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5CF1" w:rsidRDefault="00EE5CF1" w:rsidP="00AE5E4B"/>
    <w:p w:rsidR="00EE5CF1" w:rsidRDefault="00EE5CF1" w:rsidP="00AE5E4B"/>
    <w:p w:rsidR="00AE5E4B" w:rsidRPr="00AE5E4B" w:rsidRDefault="00AE5E4B" w:rsidP="00AE5E4B"/>
    <w:p w:rsidR="00CB7F10" w:rsidRDefault="00CB7F10" w:rsidP="00CB7F10">
      <w:pPr>
        <w:pStyle w:val="Heading1"/>
      </w:pPr>
      <w:r>
        <w:lastRenderedPageBreak/>
        <w:t>1NC</w:t>
      </w:r>
      <w:r w:rsidR="000D0CF3">
        <w:t>s</w:t>
      </w:r>
    </w:p>
    <w:p w:rsidR="000D0CF3" w:rsidRDefault="000D0CF3" w:rsidP="000D0CF3">
      <w:pPr>
        <w:pStyle w:val="Heading2"/>
      </w:pPr>
      <w:r>
        <w:lastRenderedPageBreak/>
        <w:t>General 1NC</w:t>
      </w:r>
    </w:p>
    <w:p w:rsidR="00681F00" w:rsidRDefault="00681F00" w:rsidP="00681F00">
      <w:pPr>
        <w:pStyle w:val="Heading4"/>
      </w:pPr>
      <w:r>
        <w:t xml:space="preserve">We </w:t>
      </w:r>
      <w:r w:rsidR="007C168E">
        <w:t>are at</w:t>
      </w:r>
      <w:r>
        <w:t xml:space="preserve"> a crossroads </w:t>
      </w:r>
      <w:r w:rsidR="007C168E">
        <w:t xml:space="preserve">– capitalism’s </w:t>
      </w:r>
      <w:r>
        <w:t xml:space="preserve">cumulative impact </w:t>
      </w:r>
      <w:r w:rsidR="007C168E">
        <w:t xml:space="preserve">across </w:t>
      </w:r>
      <w:r>
        <w:t>Earth’s biological realm</w:t>
      </w:r>
      <w:r w:rsidR="007C168E">
        <w:t>s has created a metabolic rift. Critical interrogation of capitalist ocean policy is necessary for historical materialist praxis</w:t>
      </w:r>
      <w:r>
        <w:t xml:space="preserve"> </w:t>
      </w:r>
    </w:p>
    <w:p w:rsidR="00681F00" w:rsidRDefault="00681F00" w:rsidP="00681F00">
      <w:r w:rsidRPr="005F281C">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681F00" w:rsidRDefault="00681F00" w:rsidP="00681F00"/>
    <w:p w:rsidR="00681F00" w:rsidRDefault="00681F00" w:rsidP="00681F00">
      <w:pPr>
        <w:rPr>
          <w:sz w:val="16"/>
        </w:rPr>
      </w:pPr>
      <w:r w:rsidRPr="00AB5E8F">
        <w:rPr>
          <w:rStyle w:val="StyleBoldUnderline"/>
        </w:rPr>
        <w:t>The world’s oceans are experiencing a crisis of rapid biomass depletion</w:t>
      </w:r>
      <w:r w:rsidRPr="00DF0EE3">
        <w:rPr>
          <w:sz w:val="16"/>
        </w:rPr>
        <w:t xml:space="preserve">. The UN Food and Agriculture Organization (FAO. 2002) report. The State of the World Fisheries and Aquaculture, states that 75% of major fisheries are fully exploited. overexploited, or depleted (p. 23). It is estimated “that the global ocean has lost more than 90% of large predatory fishes” (Meyers &amp; Worm. 2003). </w:t>
      </w:r>
      <w:r w:rsidRPr="00AB5E8F">
        <w:rPr>
          <w:rStyle w:val="StyleBoldUnderline"/>
        </w:rPr>
        <w:t>The depletion of ocean fish stock disrupts metabolic relations within the oceanic ecosystem at multiple trophic and spatial scales.</w:t>
      </w:r>
      <w:r w:rsidRPr="00DF0EE3">
        <w:rPr>
          <w:sz w:val="16"/>
        </w:rPr>
        <w:t xml:space="preserve"> Current production trends are likely to have profound ecological effects with uncertain consequences. </w:t>
      </w:r>
      <w:r w:rsidRPr="00AB5E8F">
        <w:rPr>
          <w:rStyle w:val="StyleBoldUnderline"/>
        </w:rPr>
        <w:t>In light of</w:t>
      </w:r>
      <w:r w:rsidRPr="00DF0EE3">
        <w:rPr>
          <w:sz w:val="16"/>
        </w:rPr>
        <w:t xml:space="preserve"> severe stock </w:t>
      </w:r>
      <w:r w:rsidRPr="00AB5E8F">
        <w:rPr>
          <w:rStyle w:val="StyleBoldUnderline"/>
        </w:rPr>
        <w:t>depletions, technological innovation and capital investment in marine aquaculture are offered as the solution to increased demand for global food supplies</w:t>
      </w:r>
      <w:r w:rsidRPr="00DF0EE3">
        <w:rPr>
          <w:rStyle w:val="StyleBoldUnderline"/>
        </w:rPr>
        <w:t>. The Blue Revolution</w:t>
      </w:r>
      <w:r w:rsidRPr="00DF0EE3">
        <w:rPr>
          <w:sz w:val="16"/>
        </w:rPr>
        <w:t xml:space="preserve">, the moniker under which intensive aquaculture is extolled, </w:t>
      </w:r>
      <w:r w:rsidRPr="00DF0EE3">
        <w:rPr>
          <w:rStyle w:val="StyleBoldUnderline"/>
        </w:rPr>
        <w:t>has</w:t>
      </w:r>
      <w:r w:rsidRPr="00DF0EE3">
        <w:rPr>
          <w:sz w:val="16"/>
        </w:rPr>
        <w:t xml:space="preserve"> rapidly </w:t>
      </w:r>
      <w:r w:rsidRPr="00DF0EE3">
        <w:rPr>
          <w:rStyle w:val="StyleBoldUnderline"/>
        </w:rPr>
        <w:t>emerged on the global market introducing new social and ecological issues for the ocean environment and marine management policy</w:t>
      </w:r>
      <w:r w:rsidRPr="00DF0EE3">
        <w:rPr>
          <w:sz w:val="16"/>
        </w:rPr>
        <w:t xml:space="preserve">. Aquaculture, commonly known as fish farming. is “the fastest-growing form of agriculture in the world” (Prakash. 2004).’ Multinational corporations have built a global network of salmon farms growing high value fish for year-round markets (Hites et ai.. 2004). The ecological impacts of fish fanning on surrounding marine environments have garnered scientific and public attention due to waste accumulation and the escape of nonnative. farmed species into wild salmon habi tat. Potential human health effects from consuming farmed salmon have captured an even greater share of public attention as researchers discover high concentrations of organochlorine contaminants (PCBs) in aquaculture.produced salmon (Hites et aL, 2004). Simultaneous with the rapid transformations in ocean fisheries, marine scientists and oceanographers have made remarkable discoveries about the intricacies of marine food webs and the richness of oceanic biodiversity (Valida. 1995). Unfortunately the excitement for new gains in marine research is dampened by the growing awareness that </w:t>
      </w:r>
      <w:r w:rsidRPr="00DF0EE3">
        <w:rPr>
          <w:rStyle w:val="StyleBoldUnderline"/>
        </w:rPr>
        <w:t>the centuries long record of oceanic exploitation has reached critical thresholds due to marine ecosystem degradation</w:t>
      </w:r>
      <w:r w:rsidRPr="00DF0EE3">
        <w:rPr>
          <w:sz w:val="16"/>
        </w:rPr>
        <w:t xml:space="preserve"> (Jackson et al.. 2001). </w:t>
      </w:r>
      <w:r w:rsidRPr="00DF0EE3">
        <w:rPr>
          <w:rStyle w:val="StyleBoldUnderline"/>
        </w:rPr>
        <w:t>We have reached a point where the cumulative and ongoing human effect on the oce anic environment is threatening t</w:t>
      </w:r>
      <w:r>
        <w:rPr>
          <w:rStyle w:val="StyleBoldUnderline"/>
        </w:rPr>
        <w:t>he biological integrity of marine</w:t>
      </w:r>
      <w:r w:rsidRPr="00DF0EE3">
        <w:rPr>
          <w:rStyle w:val="StyleBoldUnderline"/>
        </w:rPr>
        <w:t xml:space="preserve"> ecosystems</w:t>
      </w:r>
      <w:r w:rsidRPr="00DF0EE3">
        <w:rPr>
          <w:sz w:val="16"/>
        </w:rPr>
        <w:t xml:space="preserve">.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 Marine life and vital coastal habitats are straining under the increasing pressure of our use. </w:t>
      </w:r>
      <w:r w:rsidRPr="00DF0EE3">
        <w:rPr>
          <w:rStyle w:val="StyleBoldUnderline"/>
        </w:rPr>
        <w:t>We have reached a crossroads where the cumulative effect of what we take from, and put into, the ocean substantially reduces the ability of marine eco</w:t>
      </w:r>
      <w:r>
        <w:rPr>
          <w:rStyle w:val="StyleBoldUnderline"/>
        </w:rPr>
        <w:t>systems to</w:t>
      </w:r>
      <w:r w:rsidRPr="00DF0EE3">
        <w:rPr>
          <w:rStyle w:val="StyleBoldUnderline"/>
        </w:rPr>
        <w:t xml:space="preserve"> produce the economic and ecological goods and services that we desire and need</w:t>
      </w:r>
      <w:r w:rsidRPr="00DF0EE3">
        <w:rPr>
          <w:sz w:val="16"/>
        </w:rPr>
        <w:t xml:space="preserve">. What we once considered inexhaustible and resilient is. in fact, finite and fragile. (p. V) </w:t>
      </w:r>
      <w:r w:rsidRPr="00DF0EE3">
        <w:rPr>
          <w:rStyle w:val="StyleBoldUnderline"/>
        </w:rPr>
        <w:t>Both land and sea are confronting serious environmental stresses that threaten their ability to regenerate</w:t>
      </w:r>
      <w:r w:rsidRPr="00DF0EE3">
        <w:t>.</w:t>
      </w:r>
      <w:r w:rsidRPr="00DF0EE3">
        <w:rPr>
          <w:rStyle w:val="Emphasis"/>
        </w:rPr>
        <w:t xml:space="preserve"> The particular problems experienced in each biological realm cannot be viewed as isolated issues or aberrations, only to be corrected with further technological development</w:t>
      </w:r>
      <w:r w:rsidRPr="00DF0EE3">
        <w:rPr>
          <w:rStyle w:val="StyleBoldUnderline"/>
        </w:rPr>
        <w:t>. Rather, these ecological conditions must be under stood as they relate to the systematic exploitation of nature for profit.</w:t>
      </w:r>
      <w:r w:rsidRPr="00DF0EE3">
        <w:rPr>
          <w:sz w:val="16"/>
        </w:rPr>
        <w:t xml:space="preserve"> The negative human health and ecological consequences of capitalist fish production must be analyzed in relation to an economic system based on the accumulation of capital.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 lates, the ecological sustainability of human societies is being called into question (Buell. 2003: Commoner. 1971; Ehrlich&amp; Holdren. 1971; Foster. 2002: Vitousek. Mooney. Lubchenko, &amp; Melilo. 1997). </w:t>
      </w:r>
      <w:r w:rsidRPr="00DF0EE3">
        <w:rPr>
          <w:rStyle w:val="StyleBoldUnderline"/>
        </w:rPr>
        <w:t>The oceans serve as a critical realm where society interacts with nature. A historical materialist approach illuminates how the human relationship with the ocean has changed over time as specific social and economic conditions evolved.</w:t>
      </w:r>
      <w:r w:rsidRPr="00DF0EE3">
        <w:rPr>
          <w:sz w:val="16"/>
        </w:rPr>
        <w:t xml:space="preserve"> Although social science has been slow to examine issues related to oceans, the range of social issues (sustenance, employment, trans portation. pollution. etc.) related to the seas demands more attention.</w:t>
      </w:r>
    </w:p>
    <w:p w:rsidR="005A5DEE" w:rsidRDefault="005A5DEE" w:rsidP="00681F00">
      <w:pPr>
        <w:rPr>
          <w:sz w:val="16"/>
        </w:rPr>
      </w:pPr>
    </w:p>
    <w:p w:rsidR="000D0CF3" w:rsidRDefault="000D0CF3" w:rsidP="000D0CF3">
      <w:pPr>
        <w:pStyle w:val="Heading4"/>
      </w:pPr>
      <w:r>
        <w:t>[INSERT SPECIFIC LINK T</w:t>
      </w:r>
      <w:r w:rsidR="007C168E">
        <w:t>O</w:t>
      </w:r>
      <w:r>
        <w:t xml:space="preserve"> THE AFF]</w:t>
      </w:r>
    </w:p>
    <w:p w:rsidR="000D0CF3" w:rsidRDefault="000D0CF3" w:rsidP="00681F00">
      <w:pPr>
        <w:rPr>
          <w:sz w:val="16"/>
        </w:rPr>
      </w:pPr>
    </w:p>
    <w:p w:rsidR="000A1D94" w:rsidRDefault="000A1D94" w:rsidP="000A1D94">
      <w:pPr>
        <w:pStyle w:val="Heading4"/>
      </w:pPr>
      <w:r>
        <w:lastRenderedPageBreak/>
        <w:t xml:space="preserve">Only a shift from capitalism prevents inevitable extinction from environmental collapse and nuclear war. </w:t>
      </w:r>
    </w:p>
    <w:p w:rsidR="000A1D94" w:rsidRPr="00247FF7" w:rsidRDefault="000A1D94" w:rsidP="000A1D94">
      <w:pPr>
        <w:pStyle w:val="Heading4"/>
      </w:pPr>
      <w:r>
        <w:t xml:space="preserve">Voting negative rejects their mechanistic market approach to ecology in favor of revolutionizing social relations for sustainable socialist praxis </w:t>
      </w:r>
    </w:p>
    <w:p w:rsidR="000A1D94" w:rsidRDefault="000A1D94" w:rsidP="000A1D94">
      <w:r w:rsidRPr="005E1B2A">
        <w:rPr>
          <w:rStyle w:val="StyleStyleBold12pt"/>
        </w:rPr>
        <w:t>Foster ‘8</w:t>
      </w:r>
      <w:r>
        <w:t xml:space="preserve"> [John Bellamy, “Ecology and the Transition from Capitalism to Socialism”, </w:t>
      </w:r>
      <w:r w:rsidRPr="005E1B2A">
        <w:t>professor of sociology at the University of Oregon and co-editor of Monthly Review</w:t>
      </w:r>
      <w:r>
        <w:t xml:space="preserve">, </w:t>
      </w:r>
      <w:r w:rsidRPr="00455DDA">
        <w:t>http://climateandcapitalism.com/2008/11/29/ecology-and-the-transition-from-capitalism-to-socialism/</w:t>
      </w:r>
      <w:r>
        <w:t>] *LANGUAGE MODIFIED</w:t>
      </w:r>
    </w:p>
    <w:p w:rsidR="000A1D94" w:rsidRDefault="000A1D94" w:rsidP="000A1D94"/>
    <w:p w:rsidR="000A1D94" w:rsidRPr="000A1D94" w:rsidRDefault="000A1D94" w:rsidP="000A1D94">
      <w:pPr>
        <w:rPr>
          <w:sz w:val="16"/>
        </w:rPr>
      </w:pPr>
      <w:r w:rsidRPr="000A1D94">
        <w:rPr>
          <w:sz w:val="16"/>
        </w:rPr>
        <w:t xml:space="preserve">What made this new system work was the </w:t>
      </w:r>
      <w:r w:rsidRPr="005E1B2A">
        <w:rPr>
          <w:rStyle w:val="StyleBoldUnderline"/>
        </w:rPr>
        <w:t>incessant accumulation of capital</w:t>
      </w:r>
      <w:r w:rsidRPr="000A1D94">
        <w:rPr>
          <w:sz w:val="16"/>
        </w:rPr>
        <w:t xml:space="preserve"> in one cycle after another, with each new phase of accumulation taking the last as its starting point. This </w:t>
      </w:r>
      <w:r w:rsidRPr="005E1B2A">
        <w:rPr>
          <w:rStyle w:val="StyleBoldUnderline"/>
        </w:rPr>
        <w:t>meant ever more</w:t>
      </w:r>
      <w:r w:rsidRPr="000A1D94">
        <w:rPr>
          <w:sz w:val="16"/>
        </w:rPr>
        <w:t xml:space="preserve"> divided, more </w:t>
      </w:r>
      <w:r w:rsidRPr="005E1B2A">
        <w:rPr>
          <w:rStyle w:val="StyleBoldUnderline"/>
        </w:rPr>
        <w:t>alienated human beings, together with a more globally destructive metabolism between humanity and nature</w:t>
      </w:r>
      <w:r w:rsidRPr="000A1D94">
        <w:rPr>
          <w:sz w:val="16"/>
        </w:rPr>
        <w:t xml:space="preserve">. As Joseph Needham observed, </w:t>
      </w:r>
      <w:r w:rsidRPr="005E1B2A">
        <w:rPr>
          <w:rStyle w:val="StyleBoldUnderline"/>
        </w:rPr>
        <w:t xml:space="preserve">the “conquest of Nature” under capitalism turned into “the conquest of </w:t>
      </w:r>
      <w:r>
        <w:rPr>
          <w:rStyle w:val="StyleBoldUnderline"/>
        </w:rPr>
        <w:t>[hu]</w:t>
      </w:r>
      <w:r w:rsidRPr="005E1B2A">
        <w:rPr>
          <w:rStyle w:val="StyleBoldUnderline"/>
        </w:rPr>
        <w:t>man</w:t>
      </w:r>
      <w:r>
        <w:rPr>
          <w:rStyle w:val="StyleBoldUnderline"/>
        </w:rPr>
        <w:t>[s]</w:t>
      </w:r>
      <w:r w:rsidRPr="005E1B2A">
        <w:rPr>
          <w:rStyle w:val="StyleBoldUnderline"/>
        </w:rPr>
        <w:t>”</w:t>
      </w:r>
      <w:r w:rsidRPr="000A1D94">
        <w:rPr>
          <w:sz w:val="16"/>
        </w:rPr>
        <w:t xml:space="preserve">; the “technological instruments utilized in the dominance of Nature” produced “a qualitative transformation in the mechanisms of social domination.”[8] </w:t>
      </w:r>
      <w:r w:rsidRPr="005E1B2A">
        <w:rPr>
          <w:rStyle w:val="Emphasis"/>
        </w:rPr>
        <w:t>There is no doubt that this dialectic of domination and destruction is now spiraling out of control on a planetary scale</w:t>
      </w:r>
      <w:r w:rsidRPr="000A1D94">
        <w:rPr>
          <w:sz w:val="16"/>
        </w:rPr>
        <w:t xml:space="preserve">. Economically, overall </w:t>
      </w:r>
      <w:r w:rsidRPr="005E1B2A">
        <w:rPr>
          <w:rStyle w:val="StyleBoldUnderline"/>
        </w:rPr>
        <w:t>inequality between the center and periphery</w:t>
      </w:r>
      <w:r w:rsidRPr="000A1D94">
        <w:rPr>
          <w:sz w:val="16"/>
        </w:rPr>
        <w:t xml:space="preserve"> nations of the world system </w:t>
      </w:r>
      <w:r w:rsidRPr="005E1B2A">
        <w:rPr>
          <w:rStyle w:val="StyleBoldUnderline"/>
        </w:rPr>
        <w:t>is increasing</w:t>
      </w:r>
      <w:r w:rsidRPr="000A1D94">
        <w:rPr>
          <w:sz w:val="16"/>
        </w:rPr>
        <w:t xml:space="preserve"> together with the intensification of class inequality within each capitalist state. </w:t>
      </w:r>
      <w:r w:rsidRPr="005E1B2A">
        <w:rPr>
          <w:rStyle w:val="StyleBoldUnderline"/>
        </w:rPr>
        <w:t>Ecologically, the world’s climate and the life-support systems of the entire earth are being transformed</w:t>
      </w:r>
      <w:r w:rsidRPr="000A1D94">
        <w:rPr>
          <w:sz w:val="16"/>
        </w:rPr>
        <w:t xml:space="preserve"> by a process of runaway global warming.[9] In addressing this planetary environmental problem it is useful to turn to Hannah Arendt’s concept of “world alienation,” introduced fifty years ago in The Human Condition. “World alienation” for Arendt began with the “alienation from the earth” at the time of Columbus, Galileo, and Luther. Galileo trained his telescope on the heavens, thereby converting human beings into creatures of the cosmos, no longer simply earthly beings. Science seized on cosmic principles in order to obtain the “Archimedean point” with which to move the world, but at the cost of immeasurable world alienation. Human beings no longer apprehended the world immediately through the direct evidence of their five senses. The original unity of the human relation to the world exemplified by the Greek polis was lost. Arendt noted that Marx was acutely aware of this world alienation from his earliest writings, pointing out that the world was “denatured” as all natural objects — the wood of the wood-user and the wood-seller — were converted into private property and the universal commodity form. Original or primitive accumulation, the alienation of human beings from the land, as Marx described it, became a crucial manifestation of world alienation. However, Marx, in Arendt’s view, chose to stress human self-alienation rooted in labor rather than world alienation. In contrast, “world alienation, and not [primarily] self-alienation as Marx thought,” she concluded, “has been the hallmark of the modern age.” “</w:t>
      </w:r>
      <w:r w:rsidRPr="005E1B2A">
        <w:rPr>
          <w:rStyle w:val="StyleBoldUnderline"/>
        </w:rPr>
        <w:t>The process of wealth accumulation,</w:t>
      </w:r>
      <w:r w:rsidRPr="000A1D94">
        <w:rPr>
          <w:sz w:val="16"/>
        </w:rPr>
        <w:t xml:space="preserve"> as we know it,” Arendt went on to observe, </w:t>
      </w:r>
      <w:r w:rsidRPr="005E1B2A">
        <w:rPr>
          <w:rStyle w:val="StyleBoldUnderline"/>
        </w:rPr>
        <w:t xml:space="preserve">depended on expanding world alienation. </w:t>
      </w:r>
      <w:r w:rsidRPr="000A1D94">
        <w:rPr>
          <w:sz w:val="16"/>
        </w:rPr>
        <w:t xml:space="preserve">It “is possible only if the world and the very worldliness of man are sacrificed.” </w:t>
      </w:r>
      <w:r w:rsidRPr="005E1B2A">
        <w:rPr>
          <w:rStyle w:val="StyleBoldUnderline"/>
        </w:rPr>
        <w:t>This process of</w:t>
      </w:r>
      <w:r w:rsidRPr="000A1D94">
        <w:rPr>
          <w:sz w:val="16"/>
        </w:rPr>
        <w:t xml:space="preserve"> the </w:t>
      </w:r>
      <w:r w:rsidRPr="005E1B2A">
        <w:rPr>
          <w:rStyle w:val="StyleBoldUnderline"/>
        </w:rPr>
        <w:t>accumulation</w:t>
      </w:r>
      <w:r w:rsidRPr="000A1D94">
        <w:rPr>
          <w:sz w:val="16"/>
        </w:rPr>
        <w:t xml:space="preserve"> of wealth in the modern age “</w:t>
      </w:r>
      <w:r w:rsidRPr="005E1B2A">
        <w:rPr>
          <w:rStyle w:val="StyleBoldUnderline"/>
        </w:rPr>
        <w:t xml:space="preserve">enormously increased human power of destruction” </w:t>
      </w:r>
      <w:r w:rsidRPr="005E1B2A">
        <w:rPr>
          <w:rStyle w:val="Emphasis"/>
        </w:rPr>
        <w:t>so “that we are able to destroy all organic life on earth and shall probably be able one day to destroy even the earth itself</w:t>
      </w:r>
      <w:r w:rsidRPr="005E1B2A">
        <w:rPr>
          <w:rStyle w:val="StyleBoldUnderline"/>
        </w:rPr>
        <w:t>.”</w:t>
      </w:r>
      <w:r w:rsidRPr="000A1D94">
        <w:rPr>
          <w:sz w:val="16"/>
        </w:rPr>
        <w:t xml:space="preserve"> Indeed, “Under modern conditions,” she explained, “</w:t>
      </w:r>
      <w:r w:rsidRPr="005E1B2A">
        <w:rPr>
          <w:rStyle w:val="StyleBoldUnderline"/>
        </w:rPr>
        <w:t>not destruction but conservation spells ruin because the very durability of conserved objects is the greatest impediment to the turnover process</w:t>
      </w:r>
      <w:r w:rsidRPr="000A1D94">
        <w:rPr>
          <w:sz w:val="16"/>
        </w:rPr>
        <w:t xml:space="preserve">, whose constant gain in speed is the only constancy left wherever it has taken hold.”[10] Arendt had no final answers to the dire problem she raised. Despite tying world alienation to a system of destruction rooted in wealth accumulation, she identified it with the development of science, technology, and modernity rather than capitalism as such. World alienation in her view was the triumph of homo faber and animal laborans. In this tragic conception, her readers were called upon to look back to the lost unity of the Greek polis, rather than, as in Marx, toward a new society based on the restoration at a higher level of the human metabolism with nature. In the end world alienation for Arendt was a Greek tragedy raised to the level of the planet. There is no doubt that </w:t>
      </w:r>
      <w:r w:rsidRPr="005E1B2A">
        <w:rPr>
          <w:rStyle w:val="StyleBoldUnderline"/>
        </w:rPr>
        <w:t>the concrete manifestations of this world alienation are evident everywhere today</w:t>
      </w:r>
      <w:r w:rsidRPr="000A1D94">
        <w:rPr>
          <w:sz w:val="16"/>
        </w:rPr>
        <w:t xml:space="preserve">. The latest scientific data indicate that global emissions of carbon dioxide from fossil fuels experienced a “sharp acceleration … in the early 2000s” with the growth rate reaching levels “greater than for the most fossil-fuel intensive of the Intergovernmental Panel on Climate Change emissions scenarios developed in the late 1990s.” Further, “the mean global atmospheric CO2 concentration” has been increasing “at a progressively faster rate each decade.” The most rapid acceleration in emissions has been in a handful of emergent industrializing countries such as China, but “no region” in the world is currently “decarbonizing its energy supply.” </w:t>
      </w:r>
      <w:r w:rsidRPr="005E1B2A">
        <w:rPr>
          <w:rStyle w:val="StyleBoldUnderline"/>
        </w:rPr>
        <w:t>All ecosystems on earth are in decline, water shortages are on the rise, and energy resources are becoming more than ever the subject of global monopolies enforced by war.</w:t>
      </w:r>
      <w:r>
        <w:rPr>
          <w:rStyle w:val="StyleBoldUnderline"/>
        </w:rPr>
        <w:t xml:space="preserve"> </w:t>
      </w:r>
      <w:r w:rsidRPr="000A1D94">
        <w:rPr>
          <w:sz w:val="16"/>
        </w:rPr>
        <w:t xml:space="preserve">The “man-made fingerprint of global warming” has been detected “on 10 different aspects of Earth’s environment: surface temperatures, humidity, water vapor over the oceans, barometric pressure, total precipitation, wildfires, change in species of plants and animals, water run-off, temperatures in the upper atmosphere, and heat content in the world’s oceans.” </w:t>
      </w:r>
      <w:r w:rsidRPr="005E1B2A">
        <w:rPr>
          <w:rStyle w:val="StyleBoldUnderline"/>
        </w:rPr>
        <w:t>The cost now descending on the world if it doesn’t radically change course is a regression of civilization and life itself beyond comprehension: an economy and ecology of destruction that will finally reach its limits.[</w:t>
      </w:r>
      <w:r w:rsidRPr="000A1D94">
        <w:rPr>
          <w:sz w:val="16"/>
        </w:rPr>
        <w:t xml:space="preserve">11] Socialism and Sustainable Human Development How are we to meet this challenge, arguably the greatest that human civilization has ever faced? A genuine answer to the ecological question, transcending Arendt’s tragic understanding of world alienation, requires a revolutionary conception of sustainable human development — one that addresses both human self-estrangement (the alienation of labor) and world alienation (the alienation of nature). It was Ernesto “Che” Guevara who most famously argued in his “Man and Socialism in Cuba” that the crucial issue in the building of socialism was not economic development but human development. This needs to be extended by recognizing, in line with Marx, that the real question is one of sustainable human development, explicitly addressing the human metabolism with nature through human labor.[12] </w:t>
      </w:r>
      <w:r w:rsidRPr="005E1B2A">
        <w:rPr>
          <w:rStyle w:val="StyleBoldUnderline"/>
        </w:rPr>
        <w:t xml:space="preserve">Too often the transition to socialism has been approached mechanistically as the mere expansion of the means of production, rather than in terms of the development of </w:t>
      </w:r>
      <w:r w:rsidRPr="005E1B2A">
        <w:rPr>
          <w:rStyle w:val="StyleBoldUnderline"/>
        </w:rPr>
        <w:lastRenderedPageBreak/>
        <w:t>human social relations and needs. In the</w:t>
      </w:r>
      <w:r w:rsidRPr="000A1D94">
        <w:rPr>
          <w:sz w:val="16"/>
        </w:rPr>
        <w:t xml:space="preserve"> system that emerged in the </w:t>
      </w:r>
      <w:r w:rsidRPr="005E1B2A">
        <w:rPr>
          <w:rStyle w:val="StyleBoldUnderline"/>
        </w:rPr>
        <w:t>Soviet Union the indispensable tool of planning was misdirected to production for production’s sake, losing sight of genuine human needs,</w:t>
      </w:r>
      <w:r w:rsidRPr="000A1D94">
        <w:rPr>
          <w:sz w:val="16"/>
        </w:rPr>
        <w:t xml:space="preserve"> and eventually gave rise to a new class structure. </w:t>
      </w:r>
      <w:r w:rsidRPr="005E1B2A">
        <w:rPr>
          <w:rStyle w:val="StyleBoldUnderline"/>
        </w:rPr>
        <w:t>The</w:t>
      </w:r>
      <w:r w:rsidRPr="000A1D94">
        <w:rPr>
          <w:sz w:val="16"/>
        </w:rPr>
        <w:t xml:space="preserve"> detailed </w:t>
      </w:r>
      <w:r w:rsidRPr="005E1B2A">
        <w:rPr>
          <w:rStyle w:val="StyleBoldUnderline"/>
        </w:rPr>
        <w:t>division of labor</w:t>
      </w:r>
      <w:r w:rsidRPr="000A1D94">
        <w:rPr>
          <w:sz w:val="16"/>
        </w:rPr>
        <w:t xml:space="preserve">, introduced by capitalism, </w:t>
      </w:r>
      <w:r w:rsidRPr="005E1B2A">
        <w:rPr>
          <w:rStyle w:val="StyleBoldUnderline"/>
        </w:rPr>
        <w:t>was retained</w:t>
      </w:r>
      <w:r w:rsidRPr="000A1D94">
        <w:rPr>
          <w:sz w:val="16"/>
        </w:rPr>
        <w:t xml:space="preserve"> under this system and extended in the interest of higher productivity. In this type of society, as Che critically observed, “the period of the building of socialism…is characterized by the extinction of the individual for the sake of the state.”[13] The revolutionary character of Latin American socialism today derives its strength from an acute recognition of the negative (as well as some positive) lessons of the Soviet experience, partly through an understanding of the problem raised by Che: the need to develop socialist humanity. Further, the Bolivarian vision proclaimed by Chávez has its own deep roots of inspiration drawing on an older pre-Marxian socialism. Thus it was Simon Bolívar’s teacher Simón Rodríguez who wrote in 1847: “The division of labour in the production of goods only serves to brutalize the workforce. If to produce cheap and excellent nail scissors, we have to reduce the workers to machines, we would do better to cut our finger nails with our teeth.” Indeed, what we most admire today with regard to Bolívar’s own principles is his uncompromising insistence that equality is “the law of laws.”[14] </w:t>
      </w:r>
      <w:r w:rsidRPr="005E1B2A">
        <w:rPr>
          <w:rStyle w:val="StyleBoldUnderline"/>
        </w:rPr>
        <w:t>The</w:t>
      </w:r>
      <w:r w:rsidRPr="000A1D94">
        <w:rPr>
          <w:sz w:val="16"/>
        </w:rPr>
        <w:t xml:space="preserve"> same </w:t>
      </w:r>
      <w:r w:rsidRPr="005E1B2A">
        <w:rPr>
          <w:rStyle w:val="StyleBoldUnderline"/>
        </w:rPr>
        <w:t>commitment to</w:t>
      </w:r>
      <w:r w:rsidRPr="000A1D94">
        <w:rPr>
          <w:sz w:val="16"/>
        </w:rPr>
        <w:t xml:space="preserve"> the </w:t>
      </w:r>
      <w:r w:rsidRPr="005E1B2A">
        <w:rPr>
          <w:rStyle w:val="StyleBoldUnderline"/>
        </w:rPr>
        <w:t>egalitarian, universal development</w:t>
      </w:r>
      <w:r w:rsidRPr="000A1D94">
        <w:rPr>
          <w:sz w:val="16"/>
        </w:rPr>
        <w:t xml:space="preserve"> of humanity </w:t>
      </w:r>
      <w:r w:rsidRPr="005E1B2A">
        <w:rPr>
          <w:rStyle w:val="StyleBoldUnderline"/>
        </w:rPr>
        <w:t>was fundamental to Marx. The evolution of the society of associated producers was to be synonymous with the positive transcendence of human alienation</w:t>
      </w:r>
      <w:r w:rsidRPr="000A1D94">
        <w:rPr>
          <w:sz w:val="16"/>
        </w:rPr>
        <w:t xml:space="preserve">. The goal was a many-sided human development. Just as “all history is nothing but a continuous transformation of human nature,” so “the cultivation of the five senses is the work of all previous history.” </w:t>
      </w:r>
      <w:r w:rsidRPr="005E1B2A">
        <w:rPr>
          <w:rStyle w:val="StyleBoldUnderline"/>
        </w:rPr>
        <w:t>Socialism thus appears as the “complete emancipation of the senses,” of human sensuous capacities, and their wide-ranging development</w:t>
      </w:r>
      <w:r w:rsidRPr="000A1D94">
        <w:rPr>
          <w:sz w:val="16"/>
        </w:rPr>
        <w:t xml:space="preserve">. “Communism, as fully developed naturalism,” Marx wrote, “equals humanism, and as fully developed humanism equals naturalism.”[15] </w:t>
      </w:r>
      <w:r w:rsidRPr="005E1B2A">
        <w:rPr>
          <w:rStyle w:val="Emphasis"/>
        </w:rPr>
        <w:t>The contrast between this revolutionary, humanistic-naturalistic vision and today’s dominant mechanical-exploitative reality</w:t>
      </w:r>
      <w:r w:rsidRPr="005E1B2A">
        <w:rPr>
          <w:rStyle w:val="StyleBoldUnderline"/>
        </w:rPr>
        <w:t xml:space="preserve"> </w:t>
      </w:r>
      <w:r w:rsidRPr="005E1B2A">
        <w:rPr>
          <w:rStyle w:val="Emphasis"/>
        </w:rPr>
        <w:t>could not be starker</w:t>
      </w:r>
      <w:r w:rsidRPr="000A1D94">
        <w:rPr>
          <w:sz w:val="16"/>
        </w:rPr>
        <w:t xml:space="preserve">. </w:t>
      </w:r>
      <w:r w:rsidRPr="005E1B2A">
        <w:rPr>
          <w:rStyle w:val="StyleBoldUnderline"/>
        </w:rPr>
        <w:t>We find ourselves in a period of imperialist development that is potentially the most dangerous in all of history</w:t>
      </w:r>
      <w:r w:rsidRPr="000A1D94">
        <w:rPr>
          <w:sz w:val="16"/>
        </w:rPr>
        <w:t xml:space="preserve">.[16] </w:t>
      </w:r>
      <w:r w:rsidRPr="005E1B2A">
        <w:rPr>
          <w:rStyle w:val="StyleBoldUnderline"/>
        </w:rPr>
        <w:t>There are two ways in which life on the planet as we know it can be destroyed — either instantaneously through global nuclear</w:t>
      </w:r>
      <w:r w:rsidRPr="000A1D94">
        <w:rPr>
          <w:sz w:val="16"/>
        </w:rPr>
        <w:t xml:space="preserve"> </w:t>
      </w:r>
      <w:r w:rsidRPr="000A1D94">
        <w:rPr>
          <w:strike/>
          <w:sz w:val="16"/>
        </w:rPr>
        <w:t>holocaust</w:t>
      </w:r>
      <w:r w:rsidRPr="000A1D94">
        <w:rPr>
          <w:sz w:val="16"/>
        </w:rPr>
        <w:t xml:space="preserve"> [</w:t>
      </w:r>
      <w:r w:rsidRPr="005E1B2A">
        <w:rPr>
          <w:rStyle w:val="StyleBoldUnderline"/>
        </w:rPr>
        <w:t>annihilation</w:t>
      </w:r>
      <w:r w:rsidRPr="000A1D94">
        <w:rPr>
          <w:sz w:val="16"/>
        </w:rPr>
        <w:t xml:space="preserve">], </w:t>
      </w:r>
      <w:r w:rsidRPr="005E1B2A">
        <w:rPr>
          <w:rStyle w:val="StyleBoldUnderline"/>
        </w:rPr>
        <w:t>or in a matter of a few generations by climate change and other manifestations of environmental destruction</w:t>
      </w:r>
      <w:r w:rsidRPr="000A1D94">
        <w:rPr>
          <w:sz w:val="16"/>
        </w:rPr>
        <w:t xml:space="preserve">. </w:t>
      </w:r>
      <w:r w:rsidRPr="005E1B2A">
        <w:rPr>
          <w:rStyle w:val="StyleBoldUnderline"/>
        </w:rPr>
        <w:t>Nuclear weapons continue to proliferate in an atmosphere of global insecurity promoted by the world’s greatest power. War is currently being waged in the Middle East over geopolitical control of the world’s oil at the same time that carbon emissions from fossil fuels and other forms of industrial production are generating global warming</w:t>
      </w:r>
      <w:r w:rsidRPr="000A1D94">
        <w:rPr>
          <w:sz w:val="16"/>
        </w:rPr>
        <w:t xml:space="preserve">. Biofuels offered up today as a major alternative to pending world oil shortages are destined only to enlarge world hunger.[17] </w:t>
      </w:r>
      <w:r w:rsidRPr="005E1B2A">
        <w:rPr>
          <w:rStyle w:val="Emphasis"/>
        </w:rPr>
        <w:t>Water resources are being monopolized by global corporations.</w:t>
      </w:r>
      <w:r w:rsidRPr="005E1B2A">
        <w:rPr>
          <w:rStyle w:val="StyleBoldUnderline"/>
        </w:rPr>
        <w:t xml:space="preserve"> Human needs are everywhere being denied: either in the form of extreme deprivation for a majority of the population of the world, or, in the richer countries</w:t>
      </w:r>
      <w:r w:rsidRPr="000A1D94">
        <w:rPr>
          <w:sz w:val="16"/>
        </w:rPr>
        <w:t xml:space="preserve">, in the form of the most intensive self-estrangement conceivable, extending beyond production to a managed consumption, </w:t>
      </w:r>
      <w:r w:rsidRPr="008E2F5A">
        <w:rPr>
          <w:rStyle w:val="StyleBoldUnderline"/>
        </w:rPr>
        <w:t>enforcing life-long dependence on alienating wage labor</w:t>
      </w:r>
      <w:r w:rsidRPr="000A1D94">
        <w:rPr>
          <w:sz w:val="16"/>
        </w:rPr>
        <w:t xml:space="preserve">. More and more life is debased in a welter of artificial wants dissociated from genuine needs. All of this is altering the ways in which we think about the transition from capitalism to socialism. </w:t>
      </w:r>
      <w:r w:rsidRPr="008E2F5A">
        <w:rPr>
          <w:rStyle w:val="StyleBoldUnderline"/>
        </w:rPr>
        <w:t>Socialism</w:t>
      </w:r>
      <w:r w:rsidRPr="000A1D94">
        <w:rPr>
          <w:sz w:val="16"/>
        </w:rPr>
        <w:t xml:space="preserve"> has always been understood as a society aimed at reversing the relations of exploitation of capitalism and removing the manifold social evils to which these relations have given rise. This </w:t>
      </w:r>
      <w:r w:rsidRPr="008E2F5A">
        <w:rPr>
          <w:rStyle w:val="StyleBoldUnderline"/>
        </w:rPr>
        <w:t>requires</w:t>
      </w:r>
      <w:r w:rsidRPr="000A1D94">
        <w:rPr>
          <w:sz w:val="16"/>
        </w:rPr>
        <w:t xml:space="preserve"> </w:t>
      </w:r>
      <w:r w:rsidRPr="008E2F5A">
        <w:rPr>
          <w:rStyle w:val="StyleBoldUnderline"/>
        </w:rPr>
        <w:t>the abolition of private property in the means of production, a high degree of equality in all things, replacement of the</w:t>
      </w:r>
      <w:r w:rsidRPr="000A1D94">
        <w:rPr>
          <w:sz w:val="16"/>
        </w:rPr>
        <w:t xml:space="preserve"> blind forces of the </w:t>
      </w:r>
      <w:r w:rsidRPr="008E2F5A">
        <w:rPr>
          <w:rStyle w:val="StyleBoldUnderline"/>
        </w:rPr>
        <w:t>market by planning by the associated producers in accordance with genuine social needs, and</w:t>
      </w:r>
      <w:r w:rsidRPr="000A1D94">
        <w:rPr>
          <w:sz w:val="16"/>
        </w:rPr>
        <w:t xml:space="preserve"> the </w:t>
      </w:r>
      <w:r w:rsidRPr="008E2F5A">
        <w:rPr>
          <w:rStyle w:val="StyleBoldUnderline"/>
        </w:rPr>
        <w:t>elimination</w:t>
      </w:r>
      <w:r w:rsidRPr="000A1D94">
        <w:rPr>
          <w:sz w:val="16"/>
        </w:rPr>
        <w:t xml:space="preserve"> to whatever extent possible </w:t>
      </w:r>
      <w:r w:rsidRPr="008E2F5A">
        <w:rPr>
          <w:rStyle w:val="StyleBoldUnderline"/>
        </w:rPr>
        <w:t>of invidious distinctions</w:t>
      </w:r>
      <w:r w:rsidRPr="000A1D94">
        <w:rPr>
          <w:sz w:val="16"/>
        </w:rPr>
        <w:t xml:space="preserve"> </w:t>
      </w:r>
      <w:r w:rsidRPr="008E2F5A">
        <w:rPr>
          <w:rStyle w:val="StyleBoldUnderline"/>
        </w:rPr>
        <w:t>associated with</w:t>
      </w:r>
      <w:r w:rsidRPr="000A1D94">
        <w:rPr>
          <w:sz w:val="16"/>
        </w:rPr>
        <w:t xml:space="preserve"> the division of town and country, mental and manual labor, </w:t>
      </w:r>
      <w:r w:rsidRPr="008E2F5A">
        <w:rPr>
          <w:rStyle w:val="StyleBoldUnderline"/>
        </w:rPr>
        <w:t>race</w:t>
      </w:r>
      <w:r w:rsidRPr="000A1D94">
        <w:rPr>
          <w:sz w:val="16"/>
        </w:rPr>
        <w:t xml:space="preserve"> divisions, </w:t>
      </w:r>
      <w:r w:rsidRPr="008E2F5A">
        <w:rPr>
          <w:rStyle w:val="StyleBoldUnderline"/>
        </w:rPr>
        <w:t>gender</w:t>
      </w:r>
      <w:r w:rsidRPr="000A1D94">
        <w:rPr>
          <w:sz w:val="16"/>
        </w:rPr>
        <w:t xml:space="preserve"> divisions, </w:t>
      </w:r>
      <w:r w:rsidRPr="008E2F5A">
        <w:rPr>
          <w:rStyle w:val="StyleBoldUnderline"/>
        </w:rPr>
        <w:t>etc</w:t>
      </w:r>
      <w:r w:rsidRPr="000A1D94">
        <w:rPr>
          <w:sz w:val="16"/>
        </w:rPr>
        <w:t xml:space="preserve">. Yet, the root problem of socialism goes much deeper. </w:t>
      </w:r>
      <w:r w:rsidRPr="008E2F5A">
        <w:rPr>
          <w:rStyle w:val="StyleBoldUnderline"/>
        </w:rPr>
        <w:t xml:space="preserve">The transition to socialism is possible only </w:t>
      </w:r>
      <w:r w:rsidRPr="008E2F5A">
        <w:rPr>
          <w:rStyle w:val="Emphasis"/>
        </w:rPr>
        <w:t>through a revolutionizing practice that revolutionizes human beings themselve</w:t>
      </w:r>
      <w:r w:rsidRPr="008E2F5A">
        <w:rPr>
          <w:rStyle w:val="StyleBoldUnderline"/>
        </w:rPr>
        <w:t>s.[</w:t>
      </w:r>
      <w:r w:rsidRPr="000A1D94">
        <w:rPr>
          <w:sz w:val="16"/>
        </w:rPr>
        <w:t xml:space="preserve">18] </w:t>
      </w:r>
      <w:r w:rsidRPr="008E2F5A">
        <w:rPr>
          <w:rStyle w:val="StyleBoldUnderline"/>
        </w:rPr>
        <w:t xml:space="preserve">The only way to accomplish this is by altering our human metabolism with nature, </w:t>
      </w:r>
      <w:r w:rsidRPr="000A1D94">
        <w:rPr>
          <w:sz w:val="16"/>
        </w:rPr>
        <w:t xml:space="preserve">along with our human-social relations, transcending both the alienation of nature and of humanity. Marx, like Hegel, was fond of quoting Terence’s famous statement “Nothing human is alien to me.” Now it is clear that we must deepen and extend this to: Nothing of this earth is alien to me.[19] </w:t>
      </w:r>
      <w:r w:rsidRPr="008E2F5A">
        <w:rPr>
          <w:rStyle w:val="StyleBoldUnderline"/>
        </w:rPr>
        <w:t xml:space="preserve">Mainstream environmentalists seek to solve ecological problems </w:t>
      </w:r>
      <w:r w:rsidRPr="008E2F5A">
        <w:rPr>
          <w:rStyle w:val="Emphasis"/>
        </w:rPr>
        <w:t>almost exclusively</w:t>
      </w:r>
      <w:r w:rsidRPr="000A1D94">
        <w:rPr>
          <w:sz w:val="16"/>
        </w:rPr>
        <w:t xml:space="preserve"> </w:t>
      </w:r>
      <w:r w:rsidRPr="008E2F5A">
        <w:rPr>
          <w:rStyle w:val="StyleBoldUnderline"/>
        </w:rPr>
        <w:t xml:space="preserve">through </w:t>
      </w:r>
      <w:r w:rsidRPr="008E2F5A">
        <w:rPr>
          <w:rStyle w:val="Emphasis"/>
        </w:rPr>
        <w:t>three mechanical strategies:</w:t>
      </w:r>
      <w:r>
        <w:rPr>
          <w:rStyle w:val="Emphasis"/>
        </w:rPr>
        <w:t xml:space="preserve"> </w:t>
      </w:r>
      <w:r w:rsidRPr="008E2F5A">
        <w:rPr>
          <w:rStyle w:val="StyleBoldUnderline"/>
        </w:rPr>
        <w:t>technological bullets</w:t>
      </w:r>
      <w:r w:rsidRPr="000A1D94">
        <w:rPr>
          <w:sz w:val="16"/>
        </w:rPr>
        <w:t xml:space="preserve">, </w:t>
      </w:r>
      <w:r w:rsidRPr="008E2F5A">
        <w:rPr>
          <w:rStyle w:val="StyleBoldUnderline"/>
        </w:rPr>
        <w:t>extending the market to all aspects of nature,</w:t>
      </w:r>
      <w:r w:rsidRPr="000A1D94">
        <w:rPr>
          <w:sz w:val="16"/>
        </w:rPr>
        <w:t xml:space="preserve"> and </w:t>
      </w:r>
      <w:r w:rsidRPr="008E2F5A">
        <w:rPr>
          <w:rStyle w:val="StyleBoldUnderline"/>
        </w:rPr>
        <w:t>creating what are intended as mere islands of preservation in a world of almost universal exploitation and destruction of natural habitats.</w:t>
      </w:r>
      <w:r>
        <w:rPr>
          <w:rStyle w:val="StyleBoldUnderline"/>
        </w:rPr>
        <w:t xml:space="preserve"> </w:t>
      </w:r>
      <w:r w:rsidRPr="008E2F5A">
        <w:rPr>
          <w:rStyle w:val="Emphasis"/>
        </w:rPr>
        <w:t>In contrast</w:t>
      </w:r>
      <w:r w:rsidRPr="000A1D94">
        <w:rPr>
          <w:sz w:val="16"/>
        </w:rPr>
        <w:t xml:space="preserve">, a minority of </w:t>
      </w:r>
      <w:r w:rsidRPr="008E2F5A">
        <w:rPr>
          <w:rStyle w:val="StyleBoldUnderline"/>
        </w:rPr>
        <w:t>critical</w:t>
      </w:r>
      <w:r w:rsidRPr="000A1D94">
        <w:rPr>
          <w:sz w:val="16"/>
        </w:rPr>
        <w:t xml:space="preserve"> human </w:t>
      </w:r>
      <w:r w:rsidRPr="008E2F5A">
        <w:rPr>
          <w:rStyle w:val="StyleBoldUnderline"/>
        </w:rPr>
        <w:t xml:space="preserve">ecologists </w:t>
      </w:r>
      <w:r w:rsidRPr="000A1D94">
        <w:rPr>
          <w:sz w:val="16"/>
        </w:rPr>
        <w:t xml:space="preserve">have come to understand the need to change our fundamental social relations. Some of the best, most concerned ecologists, </w:t>
      </w:r>
      <w:r w:rsidRPr="008E2F5A">
        <w:rPr>
          <w:rStyle w:val="Emphasis"/>
        </w:rPr>
        <w:t>searching for concrete models of change</w:t>
      </w:r>
      <w:r w:rsidRPr="000A1D94">
        <w:rPr>
          <w:sz w:val="16"/>
        </w:rPr>
        <w:t xml:space="preserve">, </w:t>
      </w:r>
      <w:r w:rsidRPr="008E2F5A">
        <w:rPr>
          <w:rStyle w:val="StyleBoldUnderline"/>
        </w:rPr>
        <w:t>have thus come to focus on those states (or regions) that are both ecological and socialistic</w:t>
      </w:r>
      <w:r w:rsidRPr="000A1D94">
        <w:rPr>
          <w:sz w:val="16"/>
        </w:rPr>
        <w:t xml:space="preserve"> (in the sense of relying to a considerable extent on social planning rather than market forces) in orientation. Thus Cuba, Curitiba and Porto Alegre in Brazil, and Kerala in India, are singled out as the leading lights of ecological transformation by some of the most committed environmentalists, such as Bill McKibben, best known as the author of The End of Nature.[20] More recently Venezuela has been using its surplus from oil to transform its society in the direction of sustainable human development, thereby laying the foundation for a greening of its production. Although there are contradictions to what has been called Venezuelan “petro socialism,” the fact that an oil-generated surplus is being dedicated to genuine social transformation rather than feeding into the proverbial “curse of oil” makes Venezuela unique.[21] Of course </w:t>
      </w:r>
      <w:r w:rsidRPr="0036097B">
        <w:rPr>
          <w:rStyle w:val="StyleBoldUnderline"/>
        </w:rPr>
        <w:t>there are powerful environmental movements within the center of the system as well to which we might look for hope</w:t>
      </w:r>
      <w:r w:rsidRPr="000A1D94">
        <w:rPr>
          <w:sz w:val="16"/>
        </w:rPr>
        <w:t xml:space="preserve">. </w:t>
      </w:r>
      <w:r w:rsidRPr="0036097B">
        <w:rPr>
          <w:rStyle w:val="Emphasis"/>
        </w:rPr>
        <w:t xml:space="preserve">But severed </w:t>
      </w:r>
      <w:r w:rsidRPr="0036097B">
        <w:rPr>
          <w:rStyle w:val="Emphasis"/>
        </w:rPr>
        <w:lastRenderedPageBreak/>
        <w:t>from strong socialist movements and a revolutionary situation they have been constrained much more by a perceived need to adapt to the dominant accumulation</w:t>
      </w:r>
      <w:r w:rsidRPr="000A1D94">
        <w:rPr>
          <w:sz w:val="16"/>
        </w:rPr>
        <w:t xml:space="preserve"> system, </w:t>
      </w:r>
      <w:r w:rsidRPr="0036097B">
        <w:rPr>
          <w:rStyle w:val="Emphasis"/>
        </w:rPr>
        <w:t>thereby drastically undermining the ecological struggle</w:t>
      </w:r>
      <w:r w:rsidRPr="000A1D94">
        <w:rPr>
          <w:sz w:val="16"/>
        </w:rPr>
        <w:t xml:space="preserve">. Hence, </w:t>
      </w:r>
      <w:r w:rsidRPr="0036097B">
        <w:rPr>
          <w:rStyle w:val="StyleBoldUnderline"/>
        </w:rPr>
        <w:t xml:space="preserve">revolutionary strategies and movements </w:t>
      </w:r>
      <w:r w:rsidRPr="000A1D94">
        <w:rPr>
          <w:sz w:val="16"/>
        </w:rPr>
        <w:t xml:space="preserve">with regard to ecology and society </w:t>
      </w:r>
      <w:r w:rsidRPr="0036097B">
        <w:rPr>
          <w:rStyle w:val="StyleBoldUnderline"/>
        </w:rPr>
        <w:t>are world-historical forces at present largely in the periphery,</w:t>
      </w:r>
      <w:r w:rsidRPr="000A1D94">
        <w:rPr>
          <w:sz w:val="16"/>
        </w:rPr>
        <w:t xml:space="preserve"> in the weak links and breakaways from the capitalist system. I can only point to a few essential aspects of this radical process of ecological change as manifested in areas of the global South</w:t>
      </w:r>
      <w:r w:rsidRPr="0036097B">
        <w:rPr>
          <w:rStyle w:val="StyleBoldUnderline"/>
        </w:rPr>
        <w:t>. In Cuba the goal of human developmen</w:t>
      </w:r>
      <w:r w:rsidRPr="000A1D94">
        <w:rPr>
          <w:sz w:val="16"/>
        </w:rPr>
        <w:t xml:space="preserve">t that Che advanced </w:t>
      </w:r>
      <w:r w:rsidRPr="0036097B">
        <w:rPr>
          <w:rStyle w:val="StyleBoldUnderline"/>
        </w:rPr>
        <w:t>is taking on a new form through what is widely regarded as “the greening of Cuba</w:t>
      </w:r>
      <w:r w:rsidRPr="000A1D94">
        <w:rPr>
          <w:sz w:val="16"/>
        </w:rPr>
        <w:t xml:space="preserve">.” </w:t>
      </w:r>
      <w:r w:rsidRPr="0036097B">
        <w:rPr>
          <w:rStyle w:val="StyleBoldUnderline"/>
        </w:rPr>
        <w:t>This is evident in the emergence of the most revolutionary experiment in agroecology on earth, and the related changes in health, science, and education</w:t>
      </w:r>
      <w:r w:rsidRPr="000A1D94">
        <w:rPr>
          <w:sz w:val="16"/>
        </w:rPr>
        <w:t xml:space="preserve">. As McKibben states, “Cubans have created what may be the world’s largest working model of </w:t>
      </w:r>
      <w:r w:rsidRPr="0036097B">
        <w:rPr>
          <w:rStyle w:val="StyleBoldUnderline"/>
        </w:rPr>
        <w:t>a semisustainable agriculture</w:t>
      </w:r>
      <w:r w:rsidRPr="000A1D94">
        <w:rPr>
          <w:sz w:val="16"/>
        </w:rPr>
        <w:t xml:space="preserve">, one </w:t>
      </w:r>
      <w:r w:rsidRPr="0036097B">
        <w:rPr>
          <w:rStyle w:val="StyleBoldUnderline"/>
        </w:rPr>
        <w:t>that relies far less than the rest of the world does on oil, on chemicals, on shipping vast quantities of food back and forth</w:t>
      </w:r>
      <w:r w:rsidRPr="000A1D94">
        <w:rPr>
          <w:sz w:val="16"/>
        </w:rPr>
        <w:t xml:space="preserve">….Cuba has thousands of organopónicos — urban gardens — more than two hundred in the Havana area alone.” Indeed, </w:t>
      </w:r>
      <w:r w:rsidRPr="0036097B">
        <w:rPr>
          <w:rStyle w:val="StyleBoldUnderline"/>
        </w:rPr>
        <w:t>according to the World Wildlife Fund</w:t>
      </w:r>
      <w:r w:rsidRPr="000A1D94">
        <w:rPr>
          <w:sz w:val="16"/>
        </w:rPr>
        <w:t>’s Living Planet Report, “</w:t>
      </w:r>
      <w:r w:rsidRPr="0036097B">
        <w:rPr>
          <w:rStyle w:val="StyleBoldUnderline"/>
        </w:rPr>
        <w:t>Cuba alone” in the entire world has achieved a high level of human development</w:t>
      </w:r>
      <w:r w:rsidRPr="000A1D94">
        <w:rPr>
          <w:sz w:val="16"/>
        </w:rPr>
        <w:t xml:space="preserve">, with a human development index greater than 0.8, while also having a per capita ecological footprint below the world’s average.[22] This ecological transformation is deeply rooted in the Cuban revolution rather than, as frequently said, simply a forced response in the Special Period following the fall of the Soviet Union. Already in the 1970s Carlos Rafael Rodriguez, one of the founders of Cuban ecology, had introduced arguments for “integral development, laying the groundwork” — as ecologist Richard Levins points out — for “harmonious development of the economy and social relations with nature.” This was followed by the gradual flowering of ecological thought in Cuba in the 1980s. The Special Period, Levins explains, simply allowed the “ecologists by conviction” who had emerged through the internal development of Cuban science and society to recruit the “ecologists by necessity,” turning many of them too into ecologists by conviction.[23] </w:t>
      </w:r>
      <w:r w:rsidRPr="0036097B">
        <w:rPr>
          <w:rStyle w:val="StyleBoldUnderline"/>
        </w:rPr>
        <w:t>Venezuela under Chávez has not only advanced revolutionary new social relations with the growth of Bolivarian circles, community councils, and increased worker control of factories, but has introduced</w:t>
      </w:r>
      <w:r w:rsidRPr="000A1D94">
        <w:rPr>
          <w:sz w:val="16"/>
        </w:rPr>
        <w:t xml:space="preserve"> some </w:t>
      </w:r>
      <w:r w:rsidRPr="0036097B">
        <w:rPr>
          <w:rStyle w:val="StyleBoldUnderline"/>
        </w:rPr>
        <w:t>crucial initiatives</w:t>
      </w:r>
      <w:r w:rsidRPr="000A1D94">
        <w:rPr>
          <w:sz w:val="16"/>
        </w:rPr>
        <w:t xml:space="preserve"> with regard to what István Mészáros has called a new “socialist time accountancy</w:t>
      </w:r>
      <w:r w:rsidRPr="0036097B">
        <w:rPr>
          <w:rStyle w:val="StyleBoldUnderline"/>
        </w:rPr>
        <w:t>” in the production and exchange of goods</w:t>
      </w:r>
      <w:r w:rsidRPr="000A1D94">
        <w:rPr>
          <w:sz w:val="16"/>
        </w:rPr>
        <w:t xml:space="preserve">. In the new Bolivarian Alternative for the Americas (ALBA), the emphasis is on communal exchange, the exchange of activities rather than exchange values.[24] Instead of allowing the market to establish the priorities of the entire economy, planning is being introduced to redistribute resources and capacities to those most in need and to the majority of the populace. </w:t>
      </w:r>
      <w:r w:rsidRPr="0036097B">
        <w:rPr>
          <w:rStyle w:val="StyleBoldUnderline"/>
        </w:rPr>
        <w:t>The goal</w:t>
      </w:r>
      <w:r w:rsidRPr="000A1D94">
        <w:rPr>
          <w:sz w:val="16"/>
        </w:rPr>
        <w:t xml:space="preserve"> here </w:t>
      </w:r>
      <w:r w:rsidRPr="0036097B">
        <w:rPr>
          <w:rStyle w:val="StyleBoldUnderline"/>
        </w:rPr>
        <w:t xml:space="preserve">is to address the most pressing individual and collective requirements of the society </w:t>
      </w:r>
      <w:r w:rsidRPr="000A1D94">
        <w:rPr>
          <w:sz w:val="16"/>
        </w:rPr>
        <w:t xml:space="preserve">related in particular to physiological needs and hence raising directly the question of the human relation to nature. </w:t>
      </w:r>
      <w:r w:rsidRPr="0036097B">
        <w:rPr>
          <w:rStyle w:val="StyleBoldUnderline"/>
        </w:rPr>
        <w:t>This is the absolute precondition of the creation of a sustainable society.</w:t>
      </w:r>
      <w:r w:rsidRPr="000A1D94">
        <w:rPr>
          <w:sz w:val="16"/>
        </w:rPr>
        <w:t xml:space="preserve"> In the countryside preliminary attempts have also been made to green Venezuelan agriculture.[25] </w:t>
      </w:r>
      <w:r w:rsidRPr="0036097B">
        <w:rPr>
          <w:rStyle w:val="StyleBoldUnderline"/>
        </w:rPr>
        <w:t>In Bolivia the rise of a socialist current</w:t>
      </w:r>
      <w:r w:rsidRPr="000A1D94">
        <w:rPr>
          <w:sz w:val="16"/>
        </w:rPr>
        <w:t xml:space="preserve"> (though embattled at present) </w:t>
      </w:r>
      <w:r w:rsidRPr="0036097B">
        <w:rPr>
          <w:rStyle w:val="StyleBoldUnderline"/>
        </w:rPr>
        <w:t>embedded in the needs of indigenous peoples and the control of basic resources such as water and hydrocarbons offers hope of another kind of development. The cities of Curitiba and Porto Alegre in Brazil point to the possibility of more radical forms of management of urban space and transportation</w:t>
      </w:r>
      <w:r w:rsidRPr="000A1D94">
        <w:rPr>
          <w:sz w:val="16"/>
        </w:rPr>
        <w:t xml:space="preserve">. Curitiba, in McKibbens’s words, “is as much an example for the sprawling, decaying cities of the first world as for the crowded, booming cities of the Third World.” </w:t>
      </w:r>
      <w:r w:rsidRPr="0036097B">
        <w:rPr>
          <w:rStyle w:val="StyleBoldUnderline"/>
        </w:rPr>
        <w:t>Kerala in India has taught us that a poor state or region, if animated by genuine socialist planning, can go a long way toward unleashing human potentials in education, health care, and basic environmental conditions.</w:t>
      </w:r>
      <w:r w:rsidRPr="000A1D94">
        <w:rPr>
          <w:sz w:val="16"/>
        </w:rPr>
        <w:t xml:space="preserve"> In Kerala, McKibben observes, “the Left has embarked on a series of ‘new democratic initiatives’ that come as close as anything on the planet to actually incarnating ‘sustainable development.’”[26] To be sure, </w:t>
      </w:r>
      <w:r w:rsidRPr="0036097B">
        <w:rPr>
          <w:rStyle w:val="Emphasis"/>
        </w:rPr>
        <w:t>these are</w:t>
      </w:r>
      <w:r w:rsidRPr="000A1D94">
        <w:rPr>
          <w:sz w:val="16"/>
        </w:rPr>
        <w:t xml:space="preserve"> mainly </w:t>
      </w:r>
      <w:r w:rsidRPr="0036097B">
        <w:rPr>
          <w:rStyle w:val="Emphasis"/>
        </w:rPr>
        <w:t>islands of hope</w:t>
      </w:r>
      <w:r w:rsidRPr="000A1D94">
        <w:rPr>
          <w:sz w:val="16"/>
        </w:rPr>
        <w:t xml:space="preserve"> at present. </w:t>
      </w:r>
      <w:r w:rsidRPr="0036097B">
        <w:rPr>
          <w:rStyle w:val="StyleBoldUnderline"/>
        </w:rPr>
        <w:t>They constitute fragile new experiments in social relations and in the human metabolism with nature. They are still subject to the class and imperial war imposed from above by the larger system.</w:t>
      </w:r>
      <w:r w:rsidRPr="000A1D94">
        <w:rPr>
          <w:sz w:val="16"/>
        </w:rPr>
        <w:t xml:space="preserve"> The planet as a whole remains firmly in the grip of capital and its world alienation. Everywhere we see manifestations of a metabolic rift, now extended to the biospheric level. It follows that </w:t>
      </w:r>
      <w:r w:rsidRPr="0036097B">
        <w:rPr>
          <w:rStyle w:val="Emphasis"/>
        </w:rPr>
        <w:t>there is little real prospect for the needed global ecological revolution unless these attempts to revolutionize social relations</w:t>
      </w:r>
      <w:r w:rsidRPr="0036097B">
        <w:rPr>
          <w:rStyle w:val="StyleBoldUnderline"/>
        </w:rPr>
        <w:t xml:space="preserve"> in the struggle for a just and sustainable society, now emerging in the periphery, </w:t>
      </w:r>
      <w:r w:rsidRPr="0036097B">
        <w:rPr>
          <w:rStyle w:val="Emphasis"/>
        </w:rPr>
        <w:t>are</w:t>
      </w:r>
      <w:r w:rsidRPr="0036097B">
        <w:rPr>
          <w:rStyle w:val="StyleBoldUnderline"/>
        </w:rPr>
        <w:t xml:space="preserve"> somehow </w:t>
      </w:r>
      <w:r w:rsidRPr="0036097B">
        <w:rPr>
          <w:rStyle w:val="Emphasis"/>
        </w:rPr>
        <w:t>mirrored</w:t>
      </w:r>
      <w:r w:rsidRPr="0036097B">
        <w:rPr>
          <w:rStyle w:val="StyleBoldUnderline"/>
        </w:rPr>
        <w:t xml:space="preserve"> in movements for ecological and social revolution in</w:t>
      </w:r>
      <w:r w:rsidRPr="0036097B">
        <w:rPr>
          <w:rStyle w:val="Emphasis"/>
        </w:rPr>
        <w:t xml:space="preserve"> the advanced capitalist </w:t>
      </w:r>
      <w:r w:rsidRPr="00247FF7">
        <w:rPr>
          <w:rStyle w:val="Emphasis"/>
        </w:rPr>
        <w:t>world</w:t>
      </w:r>
      <w:r w:rsidRPr="0036097B">
        <w:rPr>
          <w:rStyle w:val="StyleBoldUnderline"/>
        </w:rPr>
        <w:t>. It is only through fundamental change at the center of the system, from which the pressure on the planet principally emanates, that there is any genuine possibility of avoiding ultimate ecological destruction.</w:t>
      </w:r>
      <w:r>
        <w:rPr>
          <w:rStyle w:val="StyleBoldUnderline"/>
        </w:rPr>
        <w:t xml:space="preserve"> </w:t>
      </w:r>
      <w:r w:rsidRPr="0036097B">
        <w:rPr>
          <w:rStyle w:val="StyleBoldUnderline"/>
        </w:rPr>
        <w:t>For some this may seem to be an impossible goal</w:t>
      </w:r>
      <w:r w:rsidRPr="000A1D94">
        <w:rPr>
          <w:sz w:val="16"/>
        </w:rPr>
        <w:t xml:space="preserve">. </w:t>
      </w:r>
      <w:r w:rsidRPr="0036097B">
        <w:rPr>
          <w:rStyle w:val="Emphasis"/>
        </w:rPr>
        <w:t>Nevertheless, it is important to recognize that there is now an ecology as well as a political economy of revolutionary change</w:t>
      </w:r>
      <w:r w:rsidRPr="000A1D94">
        <w:rPr>
          <w:sz w:val="16"/>
        </w:rPr>
        <w:t xml:space="preserve">. </w:t>
      </w:r>
      <w:r w:rsidRPr="0036097B">
        <w:rPr>
          <w:rStyle w:val="StyleBoldUnderline"/>
        </w:rPr>
        <w:t>The emergence in our time of sustainable human development</w:t>
      </w:r>
      <w:r w:rsidRPr="000A1D94">
        <w:rPr>
          <w:sz w:val="16"/>
        </w:rPr>
        <w:t xml:space="preserve"> </w:t>
      </w:r>
      <w:r w:rsidRPr="0036097B">
        <w:rPr>
          <w:rStyle w:val="StyleBoldUnderline"/>
        </w:rPr>
        <w:t>in various revolutionary interstices</w:t>
      </w:r>
      <w:r w:rsidRPr="000A1D94">
        <w:rPr>
          <w:sz w:val="16"/>
        </w:rPr>
        <w:t xml:space="preserve"> within the global periphery </w:t>
      </w:r>
      <w:r w:rsidRPr="0036097B">
        <w:rPr>
          <w:rStyle w:val="StyleBoldUnderline"/>
        </w:rPr>
        <w:t>could mark the beginning of a universal revolt against both world alienation and human self-estrangement.</w:t>
      </w:r>
      <w:r w:rsidRPr="000A1D94">
        <w:rPr>
          <w:sz w:val="16"/>
        </w:rPr>
        <w:t xml:space="preserve"> </w:t>
      </w:r>
      <w:r w:rsidRPr="0036097B">
        <w:rPr>
          <w:rStyle w:val="StyleBoldUnderline"/>
        </w:rPr>
        <w:t xml:space="preserve">Such a revolt if consistent could have only one objective: the creation of a society of associated producers rationally regulating their metabolic relation to nature, and doing so not only in accordance with their own </w:t>
      </w:r>
      <w:r w:rsidRPr="0036097B">
        <w:rPr>
          <w:rStyle w:val="StyleBoldUnderline"/>
        </w:rPr>
        <w:lastRenderedPageBreak/>
        <w:t>needs but also those of future generations and life as a whole. Today the transition to socialism and the transition to an ecological society are one.</w:t>
      </w:r>
    </w:p>
    <w:p w:rsidR="005A5DEE" w:rsidRDefault="005A5DEE" w:rsidP="00681F00">
      <w:pPr>
        <w:rPr>
          <w:sz w:val="16"/>
        </w:rPr>
      </w:pPr>
    </w:p>
    <w:p w:rsidR="00681F00" w:rsidRDefault="00681F00" w:rsidP="00681F00"/>
    <w:p w:rsidR="000D0CF3" w:rsidRDefault="000D0CF3" w:rsidP="003203D1">
      <w:pPr>
        <w:pStyle w:val="Heading2"/>
      </w:pPr>
      <w:r>
        <w:lastRenderedPageBreak/>
        <w:t>Desalination 1NC</w:t>
      </w:r>
    </w:p>
    <w:p w:rsidR="000D0CF3" w:rsidRDefault="007C168E" w:rsidP="000D0CF3">
      <w:pPr>
        <w:pStyle w:val="Heading4"/>
      </w:pPr>
      <w:r>
        <w:t xml:space="preserve">We are at a crossroads – capitalism’s cumulative impact across Earth’s biological realms has created a metabolic rift. Critical interrogation of capitalist ocean policy is necessary for historical materialist praxis </w:t>
      </w:r>
    </w:p>
    <w:p w:rsidR="000D0CF3" w:rsidRDefault="000D0CF3" w:rsidP="000D0CF3">
      <w:r w:rsidRPr="005F281C">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0D0CF3" w:rsidRDefault="000D0CF3" w:rsidP="000D0CF3"/>
    <w:p w:rsidR="000D0CF3" w:rsidRDefault="000D0CF3" w:rsidP="000D0CF3">
      <w:pPr>
        <w:rPr>
          <w:sz w:val="16"/>
        </w:rPr>
      </w:pPr>
      <w:r w:rsidRPr="00AB5E8F">
        <w:rPr>
          <w:rStyle w:val="StyleBoldUnderline"/>
        </w:rPr>
        <w:t>The world’s oceans are experiencing a crisis of rapid biomass depletion</w:t>
      </w:r>
      <w:r w:rsidRPr="00DF0EE3">
        <w:rPr>
          <w:sz w:val="16"/>
        </w:rPr>
        <w:t xml:space="preserve">. The UN Food and Agriculture Organization (FAO. 2002) report. The State of the World Fisheries and Aquaculture, states that 75% of major fisheries are fully exploited. overexploited, or depleted (p. 23). It is estimated “that the global ocean has lost more than 90% of large predatory fishes” (Meyers &amp; Worm. 2003). </w:t>
      </w:r>
      <w:r w:rsidRPr="00AB5E8F">
        <w:rPr>
          <w:rStyle w:val="StyleBoldUnderline"/>
        </w:rPr>
        <w:t>The depletion of ocean fish stock disrupts metabolic relations within the oceanic ecosystem at multiple trophic and spatial scales.</w:t>
      </w:r>
      <w:r w:rsidRPr="00DF0EE3">
        <w:rPr>
          <w:sz w:val="16"/>
        </w:rPr>
        <w:t xml:space="preserve"> Current production trends are likely to have profound ecological effects with uncertain consequences. </w:t>
      </w:r>
      <w:r w:rsidRPr="00AB5E8F">
        <w:rPr>
          <w:rStyle w:val="StyleBoldUnderline"/>
        </w:rPr>
        <w:t>In light of</w:t>
      </w:r>
      <w:r w:rsidRPr="00DF0EE3">
        <w:rPr>
          <w:sz w:val="16"/>
        </w:rPr>
        <w:t xml:space="preserve"> severe stock </w:t>
      </w:r>
      <w:r w:rsidRPr="00AB5E8F">
        <w:rPr>
          <w:rStyle w:val="StyleBoldUnderline"/>
        </w:rPr>
        <w:t>depletions, technological innovation and capital investment in marine aquaculture are offered as the solution to increased demand for global food supplies</w:t>
      </w:r>
      <w:r w:rsidRPr="00DF0EE3">
        <w:rPr>
          <w:rStyle w:val="StyleBoldUnderline"/>
        </w:rPr>
        <w:t>. The Blue Revolution</w:t>
      </w:r>
      <w:r w:rsidRPr="00DF0EE3">
        <w:rPr>
          <w:sz w:val="16"/>
        </w:rPr>
        <w:t xml:space="preserve">, the moniker under which intensive aquaculture is extolled, </w:t>
      </w:r>
      <w:r w:rsidRPr="00DF0EE3">
        <w:rPr>
          <w:rStyle w:val="StyleBoldUnderline"/>
        </w:rPr>
        <w:t>has</w:t>
      </w:r>
      <w:r w:rsidRPr="00DF0EE3">
        <w:rPr>
          <w:sz w:val="16"/>
        </w:rPr>
        <w:t xml:space="preserve"> rapidly </w:t>
      </w:r>
      <w:r w:rsidRPr="00DF0EE3">
        <w:rPr>
          <w:rStyle w:val="StyleBoldUnderline"/>
        </w:rPr>
        <w:t>emerged on the global market introducing new social and ecological issues for the ocean environment and marine management policy</w:t>
      </w:r>
      <w:r w:rsidRPr="00DF0EE3">
        <w:rPr>
          <w:sz w:val="16"/>
        </w:rPr>
        <w:t xml:space="preserve">. Aquaculture, commonly known as fish farming. is “the fastest-growing form of agriculture in the world” (Prakash. 2004).’ Multinational corporations have built a global network of salmon farms growing high value fish for year-round markets (Hites et ai.. 2004). The ecological impacts of fish fanning on surrounding marine environments have garnered scientific and public attention due to waste accumulation and the escape of nonnative. farmed species into wild salmon habi tat. Potential human health effects from consuming farmed salmon have captured an even greater share of public attention as researchers discover high concentrations of organochlorine contaminants (PCBs) in aquaculture.produced salmon (Hites et aL, 2004). Simultaneous with the rapid transformations in ocean fisheries, marine scientists and oceanographers have made remarkable discoveries about the intricacies of marine food webs and the richness of oceanic biodiversity (Valida. 1995). Unfortunately the excitement for new gains in marine research is dampened by the growing awareness that </w:t>
      </w:r>
      <w:r w:rsidRPr="00DF0EE3">
        <w:rPr>
          <w:rStyle w:val="StyleBoldUnderline"/>
        </w:rPr>
        <w:t>the centuries long record of oceanic exploitation has reached critical thresholds due to marine ecosystem degradation</w:t>
      </w:r>
      <w:r w:rsidRPr="00DF0EE3">
        <w:rPr>
          <w:sz w:val="16"/>
        </w:rPr>
        <w:t xml:space="preserve"> (Jackson et al.. 2001). </w:t>
      </w:r>
      <w:r w:rsidRPr="00DF0EE3">
        <w:rPr>
          <w:rStyle w:val="StyleBoldUnderline"/>
        </w:rPr>
        <w:t>We have reached a point where the cumulative and ongoing human effect on the oce anic environment is threatening t</w:t>
      </w:r>
      <w:r>
        <w:rPr>
          <w:rStyle w:val="StyleBoldUnderline"/>
        </w:rPr>
        <w:t>he biological integrity of marine</w:t>
      </w:r>
      <w:r w:rsidRPr="00DF0EE3">
        <w:rPr>
          <w:rStyle w:val="StyleBoldUnderline"/>
        </w:rPr>
        <w:t xml:space="preserve"> ecosystems</w:t>
      </w:r>
      <w:r w:rsidRPr="00DF0EE3">
        <w:rPr>
          <w:sz w:val="16"/>
        </w:rPr>
        <w:t xml:space="preserve">.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 Marine life and vital coastal habitats are straining under the increasing pressure of our use. </w:t>
      </w:r>
      <w:r w:rsidRPr="00DF0EE3">
        <w:rPr>
          <w:rStyle w:val="StyleBoldUnderline"/>
        </w:rPr>
        <w:t>We have reached a crossroads where the cumulative effect of what we take from, and put into, the ocean substantially reduces the ability of marine eco</w:t>
      </w:r>
      <w:r>
        <w:rPr>
          <w:rStyle w:val="StyleBoldUnderline"/>
        </w:rPr>
        <w:t>systems to</w:t>
      </w:r>
      <w:r w:rsidRPr="00DF0EE3">
        <w:rPr>
          <w:rStyle w:val="StyleBoldUnderline"/>
        </w:rPr>
        <w:t xml:space="preserve"> produce the economic and ecological goods and services that we desire and need</w:t>
      </w:r>
      <w:r w:rsidRPr="00DF0EE3">
        <w:rPr>
          <w:sz w:val="16"/>
        </w:rPr>
        <w:t xml:space="preserve">. What we once considered inexhaustible and resilient is. in fact, finite and fragile. (p. V) </w:t>
      </w:r>
      <w:r w:rsidRPr="00DF0EE3">
        <w:rPr>
          <w:rStyle w:val="StyleBoldUnderline"/>
        </w:rPr>
        <w:t>Both land and sea are confronting serious environmental stresses that threaten their ability to regenerate</w:t>
      </w:r>
      <w:r w:rsidRPr="00DF0EE3">
        <w:t>.</w:t>
      </w:r>
      <w:r w:rsidRPr="00DF0EE3">
        <w:rPr>
          <w:rStyle w:val="Emphasis"/>
        </w:rPr>
        <w:t xml:space="preserve"> The particular problems experienced in each biological realm cannot be viewed as isolated issues or aberrations, only to be corrected with further technological development</w:t>
      </w:r>
      <w:r w:rsidRPr="00DF0EE3">
        <w:rPr>
          <w:rStyle w:val="StyleBoldUnderline"/>
        </w:rPr>
        <w:t>. Rather, these ecological conditions must be under stood as they relate to the systematic exploitation of nature for profit.</w:t>
      </w:r>
      <w:r w:rsidRPr="00DF0EE3">
        <w:rPr>
          <w:sz w:val="16"/>
        </w:rPr>
        <w:t xml:space="preserve"> The negative human health and ecological consequences of capitalist fish production must be analyzed in relation to an economic system based on the accumulation of capital.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 lates, the ecological sustainability of human societies is being called into question (Buell. 2003: Commoner. 1971; Ehrlich&amp; Holdren. 1971; Foster. 2002: Vitousek. Mooney. Lubchenko, &amp; Melilo. 1997). </w:t>
      </w:r>
      <w:r w:rsidRPr="00DF0EE3">
        <w:rPr>
          <w:rStyle w:val="StyleBoldUnderline"/>
        </w:rPr>
        <w:t>The oceans serve as a critical realm where society interacts with nature. A historical materialist approach illuminates how the human relationship with the ocean has changed over time as specific social and economic conditions evolved.</w:t>
      </w:r>
      <w:r w:rsidRPr="00DF0EE3">
        <w:rPr>
          <w:sz w:val="16"/>
        </w:rPr>
        <w:t xml:space="preserve"> Although social science has been slow to examine issues related to oceans, the range of social issues (sustenance, employment, trans portation. pollution. etc.) related to the seas demands more attention.</w:t>
      </w:r>
    </w:p>
    <w:p w:rsidR="000D0CF3" w:rsidRDefault="000D0CF3" w:rsidP="000D0CF3">
      <w:pPr>
        <w:rPr>
          <w:sz w:val="16"/>
        </w:rPr>
      </w:pPr>
    </w:p>
    <w:p w:rsidR="000D0CF3" w:rsidRPr="000E52F1" w:rsidRDefault="000D0CF3" w:rsidP="000D0CF3">
      <w:pPr>
        <w:pStyle w:val="Heading4"/>
      </w:pPr>
      <w:r w:rsidRPr="000E52F1">
        <w:lastRenderedPageBreak/>
        <w:t xml:space="preserve">Desalination </w:t>
      </w:r>
      <w:r>
        <w:t>is a bourgeois solution to the water crisis – it produces environmental destruction and displaces true attempts at fostering water democracy</w:t>
      </w:r>
    </w:p>
    <w:p w:rsidR="000D0CF3" w:rsidRDefault="000D0CF3" w:rsidP="000D0CF3">
      <w:pPr>
        <w:rPr>
          <w:sz w:val="16"/>
        </w:rPr>
      </w:pPr>
      <w:r w:rsidRPr="0001177C">
        <w:rPr>
          <w:rStyle w:val="StyleStyleBold12pt"/>
        </w:rPr>
        <w:t>Wharton 13,</w:t>
      </w:r>
      <w:r>
        <w:t xml:space="preserve"> </w:t>
      </w:r>
      <w:r w:rsidRPr="0001177C">
        <w:rPr>
          <w:sz w:val="16"/>
        </w:rPr>
        <w:t xml:space="preserve">Billy Wharton- an American democratic socialist politician and co-chair of the Socialist Party USA. He is also the former editor of The Socialist and the current editor of the Socialist WebZine, February 19, 2013, “Water Democracy and the Politics of Desalination”, </w:t>
      </w:r>
      <w:hyperlink r:id="rId12" w:history="1">
        <w:r w:rsidRPr="00D4086E">
          <w:rPr>
            <w:rStyle w:val="Hyperlink"/>
            <w:sz w:val="16"/>
          </w:rPr>
          <w:t>http://socialistwebzine.blogspot.com/2013/02/water-politics-may-be-next-big-thing-on.html</w:t>
        </w:r>
      </w:hyperlink>
    </w:p>
    <w:p w:rsidR="000D0CF3" w:rsidRPr="0001177C" w:rsidRDefault="000D0CF3" w:rsidP="000D0CF3">
      <w:pPr>
        <w:rPr>
          <w:sz w:val="16"/>
        </w:rPr>
      </w:pPr>
    </w:p>
    <w:p w:rsidR="000D0CF3" w:rsidRDefault="000D0CF3" w:rsidP="000D0CF3">
      <w:pPr>
        <w:rPr>
          <w:rStyle w:val="StyleBoldUnderline"/>
        </w:rPr>
      </w:pPr>
      <w:r w:rsidRPr="008656F0">
        <w:rPr>
          <w:rStyle w:val="StyleBoldUnderline"/>
        </w:rPr>
        <w:t>The most recent attempt to by-pass the crisis of fresh water in capitalism relies on a combination of childhood naivete and advanced science. Why don't we just use the ocean water?</w:t>
      </w:r>
      <w:r w:rsidRPr="008656F0">
        <w:rPr>
          <w:sz w:val="14"/>
        </w:rPr>
        <w:t xml:space="preserve">  Science has provided an answer to this through the process of reverse osmosis.  Water is run through a series of filters which serve to desalinate (take out the salt) by removing microorganisms and sedimentation.  The result of the process is clean fresh drinking water. An easy solution, right?  </w:t>
      </w:r>
      <w:r w:rsidRPr="008656F0">
        <w:rPr>
          <w:rStyle w:val="StyleBoldUnderline"/>
        </w:rPr>
        <w:t>Like any attempt by humans to insert themselves into a natural process, there are unintended bad outcomes.  Once the ocean water is pumped into the desalination plant the natural composition of the water is transformed during each stage of processing, making it less and less organic</w:t>
      </w:r>
      <w:r w:rsidRPr="008656F0">
        <w:rPr>
          <w:sz w:val="14"/>
        </w:rPr>
        <w:t xml:space="preserve">. </w:t>
      </w:r>
      <w:r w:rsidRPr="008656F0">
        <w:rPr>
          <w:rStyle w:val="StyleBoldUnderline"/>
        </w:rPr>
        <w:t>Of the 300 million gallons of sea water pulled into the plant each day, only 100 gallons makes it to the desalination process and then only half of that becomes fresh water.  The rest is left as a lifeless muck - remember the process kills the micro-organisms in the water - that is two times saltier than ocean water.  This waste water then has to be rehabilitated before it is discharged into the sea</w:t>
      </w:r>
      <w:r w:rsidRPr="008656F0">
        <w:rPr>
          <w:sz w:val="14"/>
        </w:rPr>
        <w:t xml:space="preserve">. </w:t>
      </w:r>
      <w:r w:rsidRPr="008656F0">
        <w:rPr>
          <w:rStyle w:val="StyleBoldUnderline"/>
        </w:rPr>
        <w:t xml:space="preserve">No easy solutions offered by desalination, but an awful lot of big capital is tied up in plant construction. </w:t>
      </w:r>
      <w:r w:rsidRPr="008656F0">
        <w:rPr>
          <w:sz w:val="14"/>
        </w:rPr>
        <w:t xml:space="preserve">Poseidon Resources, </w:t>
      </w:r>
      <w:r w:rsidRPr="008656F0">
        <w:rPr>
          <w:rStyle w:val="StyleBoldUnderline"/>
        </w:rPr>
        <w:t>the operator of the new desalinization plant in San Diego has all the trappings of green capitalism.</w:t>
      </w:r>
      <w:r w:rsidRPr="008656F0">
        <w:rPr>
          <w:sz w:val="14"/>
        </w:rPr>
        <w:t xml:space="preserve">  </w:t>
      </w:r>
      <w:r w:rsidRPr="008656F0">
        <w:rPr>
          <w:rStyle w:val="StyleBoldUnderline"/>
        </w:rPr>
        <w:t>They put forward claims of "environmental stewardship" while attempting to balance maximizing efficiency with enhanced compliance.</w:t>
      </w:r>
      <w:r w:rsidRPr="008656F0">
        <w:rPr>
          <w:sz w:val="14"/>
        </w:rPr>
        <w:t xml:space="preserve">  This pitch earned the privately held company a contract to finance the $922 million plant that is expected to generate between $3 and $4 billion a year in revenue from water contracts.  </w:t>
      </w:r>
      <w:r w:rsidRPr="008656F0">
        <w:rPr>
          <w:rStyle w:val="StyleBoldUnderline"/>
        </w:rPr>
        <w:t>Going green means serious profits for Poseidon despite the complicated environmental impact desalination brings with it.</w:t>
      </w:r>
      <w:r w:rsidRPr="008656F0">
        <w:rPr>
          <w:sz w:val="14"/>
        </w:rPr>
        <w:t xml:space="preserve"> </w:t>
      </w:r>
      <w:r w:rsidRPr="008656F0">
        <w:rPr>
          <w:rStyle w:val="StyleBoldUnderline"/>
        </w:rPr>
        <w:t>Not surprisingly, Poseidon has also begun to engage with national politics through its lobbying arm which has sought to influence green capitalist legislation in Washington.</w:t>
      </w:r>
      <w:r w:rsidRPr="008656F0">
        <w:rPr>
          <w:sz w:val="14"/>
        </w:rPr>
        <w:t xml:space="preserve">  One key bill was the 2005 Clean Water Investment and Infrastructure Security Act which sought to lift the cap on tax exempt bonds issued for private investments in water and sewage facilities.  Poseidon executives have also made initial contributions to the newly formed Reclaim America PAC which was established by Florida Republican Marco Rubio in 2012.  </w:t>
      </w:r>
      <w:r w:rsidRPr="008656F0">
        <w:rPr>
          <w:rStyle w:val="StyleBoldUnderline"/>
        </w:rPr>
        <w:t>This is no shining progressive venture</w:t>
      </w:r>
      <w:r w:rsidRPr="008656F0">
        <w:rPr>
          <w:sz w:val="14"/>
        </w:rPr>
        <w:t xml:space="preserve">.  Poseidon is straight capitalist enterprise. </w:t>
      </w:r>
      <w:r w:rsidRPr="008656F0">
        <w:rPr>
          <w:rStyle w:val="StyleBoldUnderline"/>
        </w:rPr>
        <w:t>As the struggles over water intensify, it is important to be able to see the differences between efforts to capitalize on the profits offered by the environmental crisis and efforts to strike out for a new equilibrium between nature and humanity</w:t>
      </w:r>
      <w:r w:rsidRPr="008656F0">
        <w:rPr>
          <w:sz w:val="14"/>
        </w:rPr>
        <w:t xml:space="preserve">.  Such differences make work by activists such as Shiva critical since they provide a theoretical guide from which delineate between strategies that offer long term sustainability and those that provide </w:t>
      </w:r>
      <w:r w:rsidRPr="008656F0">
        <w:rPr>
          <w:rStyle w:val="StyleBoldUnderline"/>
        </w:rPr>
        <w:t xml:space="preserve">short term fixes </w:t>
      </w:r>
      <w:r w:rsidRPr="008656F0">
        <w:rPr>
          <w:sz w:val="14"/>
        </w:rPr>
        <w:t xml:space="preserve">that </w:t>
      </w:r>
      <w:r w:rsidRPr="008656F0">
        <w:rPr>
          <w:rStyle w:val="StyleBoldUnderline"/>
        </w:rPr>
        <w:t>may do more harm than good</w:t>
      </w:r>
      <w:r w:rsidRPr="008656F0">
        <w:rPr>
          <w:sz w:val="14"/>
        </w:rPr>
        <w:t xml:space="preserve">.  </w:t>
      </w:r>
      <w:r w:rsidRPr="008656F0">
        <w:rPr>
          <w:rStyle w:val="StyleBoldUnderline"/>
        </w:rPr>
        <w:t>Scratch beneath the surface of the short term fixes and you are sure to find a profit motive.  Examine water democracy more closely and see a hope for the survival of our species and the planet that hosts us.</w:t>
      </w:r>
      <w:r>
        <w:rPr>
          <w:rStyle w:val="StyleBoldUnderline"/>
        </w:rPr>
        <w:t xml:space="preserve"> </w:t>
      </w:r>
    </w:p>
    <w:p w:rsidR="000D0CF3" w:rsidRDefault="000D0CF3" w:rsidP="000D0CF3">
      <w:pPr>
        <w:rPr>
          <w:sz w:val="16"/>
        </w:rPr>
      </w:pPr>
    </w:p>
    <w:p w:rsidR="000D0CF3" w:rsidRDefault="000D0CF3" w:rsidP="000D0CF3">
      <w:pPr>
        <w:pStyle w:val="Heading4"/>
      </w:pPr>
      <w:r>
        <w:t xml:space="preserve">Only a shift from capitalism prevents inevitable extinction from environmental collapse and nuclear war. </w:t>
      </w:r>
    </w:p>
    <w:p w:rsidR="000D0CF3" w:rsidRPr="00247FF7" w:rsidRDefault="000D0CF3" w:rsidP="000D0CF3">
      <w:pPr>
        <w:pStyle w:val="Heading4"/>
      </w:pPr>
      <w:r>
        <w:t xml:space="preserve">Voting negative rejects their mechanistic market approach to ecology in favor of revolutionizing social relations for sustainable socialist praxis </w:t>
      </w:r>
    </w:p>
    <w:p w:rsidR="000D0CF3" w:rsidRDefault="000D0CF3" w:rsidP="000D0CF3">
      <w:r w:rsidRPr="005E1B2A">
        <w:rPr>
          <w:rStyle w:val="StyleStyleBold12pt"/>
        </w:rPr>
        <w:t>Foster ‘8</w:t>
      </w:r>
      <w:r>
        <w:t xml:space="preserve"> [John Bellamy, “Ecology and the Transition from Capitalism to Socialism”, </w:t>
      </w:r>
      <w:r w:rsidRPr="005E1B2A">
        <w:t>professor of sociology at the University of Oregon and co-editor of Monthly Review</w:t>
      </w:r>
      <w:r>
        <w:t xml:space="preserve">, </w:t>
      </w:r>
      <w:r w:rsidRPr="00455DDA">
        <w:t>http://climateandcapitalism.com/2008/11/29/ecology-and-the-transition-from-capitalism-to-socialism/</w:t>
      </w:r>
      <w:r>
        <w:t>] *LANGUAGE MODIFIED</w:t>
      </w:r>
    </w:p>
    <w:p w:rsidR="000D0CF3" w:rsidRDefault="000D0CF3" w:rsidP="000D0CF3"/>
    <w:p w:rsidR="000D0CF3" w:rsidRPr="000A1D94" w:rsidRDefault="000D0CF3" w:rsidP="000D0CF3">
      <w:pPr>
        <w:rPr>
          <w:sz w:val="16"/>
        </w:rPr>
      </w:pPr>
      <w:r w:rsidRPr="000A1D94">
        <w:rPr>
          <w:sz w:val="16"/>
        </w:rPr>
        <w:t xml:space="preserve">What made this new system work was the </w:t>
      </w:r>
      <w:r w:rsidRPr="005E1B2A">
        <w:rPr>
          <w:rStyle w:val="StyleBoldUnderline"/>
        </w:rPr>
        <w:t>incessant accumulation of capital</w:t>
      </w:r>
      <w:r w:rsidRPr="000A1D94">
        <w:rPr>
          <w:sz w:val="16"/>
        </w:rPr>
        <w:t xml:space="preserve"> in one cycle after another, with each new phase of accumulation taking the last as its starting point. This </w:t>
      </w:r>
      <w:r w:rsidRPr="005E1B2A">
        <w:rPr>
          <w:rStyle w:val="StyleBoldUnderline"/>
        </w:rPr>
        <w:t>meant ever more</w:t>
      </w:r>
      <w:r w:rsidRPr="000A1D94">
        <w:rPr>
          <w:sz w:val="16"/>
        </w:rPr>
        <w:t xml:space="preserve"> divided, more </w:t>
      </w:r>
      <w:r w:rsidRPr="005E1B2A">
        <w:rPr>
          <w:rStyle w:val="StyleBoldUnderline"/>
        </w:rPr>
        <w:t>alienated human beings, together with a more globally destructive metabolism between humanity and nature</w:t>
      </w:r>
      <w:r w:rsidRPr="000A1D94">
        <w:rPr>
          <w:sz w:val="16"/>
        </w:rPr>
        <w:t xml:space="preserve">. As Joseph Needham observed, </w:t>
      </w:r>
      <w:r w:rsidRPr="005E1B2A">
        <w:rPr>
          <w:rStyle w:val="StyleBoldUnderline"/>
        </w:rPr>
        <w:t xml:space="preserve">the “conquest of Nature” under capitalism turned into “the conquest of </w:t>
      </w:r>
      <w:r>
        <w:rPr>
          <w:rStyle w:val="StyleBoldUnderline"/>
        </w:rPr>
        <w:t>[hu]</w:t>
      </w:r>
      <w:r w:rsidRPr="005E1B2A">
        <w:rPr>
          <w:rStyle w:val="StyleBoldUnderline"/>
        </w:rPr>
        <w:t>man</w:t>
      </w:r>
      <w:r>
        <w:rPr>
          <w:rStyle w:val="StyleBoldUnderline"/>
        </w:rPr>
        <w:t>[s]</w:t>
      </w:r>
      <w:r w:rsidRPr="005E1B2A">
        <w:rPr>
          <w:rStyle w:val="StyleBoldUnderline"/>
        </w:rPr>
        <w:t>”</w:t>
      </w:r>
      <w:r w:rsidRPr="000A1D94">
        <w:rPr>
          <w:sz w:val="16"/>
        </w:rPr>
        <w:t xml:space="preserve">; the “technological instruments utilized in the dominance of Nature” produced “a qualitative transformation in the mechanisms of social domination.”[8] </w:t>
      </w:r>
      <w:r w:rsidRPr="005E1B2A">
        <w:rPr>
          <w:rStyle w:val="Emphasis"/>
        </w:rPr>
        <w:t>There is no doubt that this dialectic of domination and destruction is now spiraling out of control on a planetary scale</w:t>
      </w:r>
      <w:r w:rsidRPr="000A1D94">
        <w:rPr>
          <w:sz w:val="16"/>
        </w:rPr>
        <w:t xml:space="preserve">. Economically, overall </w:t>
      </w:r>
      <w:r w:rsidRPr="005E1B2A">
        <w:rPr>
          <w:rStyle w:val="StyleBoldUnderline"/>
        </w:rPr>
        <w:t>inequality between the center and periphery</w:t>
      </w:r>
      <w:r w:rsidRPr="000A1D94">
        <w:rPr>
          <w:sz w:val="16"/>
        </w:rPr>
        <w:t xml:space="preserve"> nations of the world system </w:t>
      </w:r>
      <w:r w:rsidRPr="005E1B2A">
        <w:rPr>
          <w:rStyle w:val="StyleBoldUnderline"/>
        </w:rPr>
        <w:t>is increasing</w:t>
      </w:r>
      <w:r w:rsidRPr="000A1D94">
        <w:rPr>
          <w:sz w:val="16"/>
        </w:rPr>
        <w:t xml:space="preserve"> together with the intensification of class inequality within each capitalist state. </w:t>
      </w:r>
      <w:r w:rsidRPr="005E1B2A">
        <w:rPr>
          <w:rStyle w:val="StyleBoldUnderline"/>
        </w:rPr>
        <w:t>Ecologically, the world’s climate and the life-support systems of the entire earth are being transformed</w:t>
      </w:r>
      <w:r w:rsidRPr="000A1D94">
        <w:rPr>
          <w:sz w:val="16"/>
        </w:rPr>
        <w:t xml:space="preserve"> by a process </w:t>
      </w:r>
      <w:r w:rsidRPr="000A1D94">
        <w:rPr>
          <w:sz w:val="16"/>
        </w:rPr>
        <w:lastRenderedPageBreak/>
        <w:t>of runaway global warming.[9] In addressing this planetary environmental problem it is useful to turn to Hannah Arendt’s concept of “world alienation,” introduced fifty years ago in The Human Condition. “World alienation” for Arendt began with the “alienation from the earth” at the time of Columbus, Galileo, and Luther. Galileo trained his telescope on the heavens, thereby converting human beings into creatures of the cosmos, no longer simply earthly beings. Science seized on cosmic principles in order to obtain the “Archimedean point” with which to move the world, but at the cost of immeasurable world alienation. Human beings no longer apprehended the world immediately through the direct evidence of their five senses. The original unity of the human relation to the world exemplified by the Greek polis was lost. Arendt noted that Marx was acutely aware of this world alienation from his earliest writings, pointing out that the world was “denatured” as all natural objects — the wood of the wood-user and the wood-seller — were converted into private property and the universal commodity form. Original or primitive accumulation, the alienation of human beings from the land, as Marx described it, became a crucial manifestation of world alienation. However, Marx, in Arendt’s view, chose to stress human self-alienation rooted in labor rather than world alienation. In contrast, “world alienation, and not [primarily] self-alienation as Marx thought,” she concluded, “has been the hallmark of the modern age.” “</w:t>
      </w:r>
      <w:r w:rsidRPr="005E1B2A">
        <w:rPr>
          <w:rStyle w:val="StyleBoldUnderline"/>
        </w:rPr>
        <w:t>The process of wealth accumulation,</w:t>
      </w:r>
      <w:r w:rsidRPr="000A1D94">
        <w:rPr>
          <w:sz w:val="16"/>
        </w:rPr>
        <w:t xml:space="preserve"> as we know it,” Arendt went on to observe, </w:t>
      </w:r>
      <w:r w:rsidRPr="005E1B2A">
        <w:rPr>
          <w:rStyle w:val="StyleBoldUnderline"/>
        </w:rPr>
        <w:t xml:space="preserve">depended on expanding world alienation. </w:t>
      </w:r>
      <w:r w:rsidRPr="000A1D94">
        <w:rPr>
          <w:sz w:val="16"/>
        </w:rPr>
        <w:t xml:space="preserve">It “is possible only if the world and the very worldliness of man are sacrificed.” </w:t>
      </w:r>
      <w:r w:rsidRPr="005E1B2A">
        <w:rPr>
          <w:rStyle w:val="StyleBoldUnderline"/>
        </w:rPr>
        <w:t>This process of</w:t>
      </w:r>
      <w:r w:rsidRPr="000A1D94">
        <w:rPr>
          <w:sz w:val="16"/>
        </w:rPr>
        <w:t xml:space="preserve"> the </w:t>
      </w:r>
      <w:r w:rsidRPr="005E1B2A">
        <w:rPr>
          <w:rStyle w:val="StyleBoldUnderline"/>
        </w:rPr>
        <w:t>accumulation</w:t>
      </w:r>
      <w:r w:rsidRPr="000A1D94">
        <w:rPr>
          <w:sz w:val="16"/>
        </w:rPr>
        <w:t xml:space="preserve"> of wealth in the modern age “</w:t>
      </w:r>
      <w:r w:rsidRPr="005E1B2A">
        <w:rPr>
          <w:rStyle w:val="StyleBoldUnderline"/>
        </w:rPr>
        <w:t xml:space="preserve">enormously increased human power of destruction” </w:t>
      </w:r>
      <w:r w:rsidRPr="005E1B2A">
        <w:rPr>
          <w:rStyle w:val="Emphasis"/>
        </w:rPr>
        <w:t>so “that we are able to destroy all organic life on earth and shall probably be able one day to destroy even the earth itself</w:t>
      </w:r>
      <w:r w:rsidRPr="005E1B2A">
        <w:rPr>
          <w:rStyle w:val="StyleBoldUnderline"/>
        </w:rPr>
        <w:t>.”</w:t>
      </w:r>
      <w:r w:rsidRPr="000A1D94">
        <w:rPr>
          <w:sz w:val="16"/>
        </w:rPr>
        <w:t xml:space="preserve"> Indeed, “Under modern conditions,” she explained, “</w:t>
      </w:r>
      <w:r w:rsidRPr="005E1B2A">
        <w:rPr>
          <w:rStyle w:val="StyleBoldUnderline"/>
        </w:rPr>
        <w:t>not destruction but conservation spells ruin because the very durability of conserved objects is the greatest impediment to the turnover process</w:t>
      </w:r>
      <w:r w:rsidRPr="000A1D94">
        <w:rPr>
          <w:sz w:val="16"/>
        </w:rPr>
        <w:t xml:space="preserve">, whose constant gain in speed is the only constancy left wherever it has taken hold.”[10] Arendt had no final answers to the dire problem she raised. Despite tying world alienation to a system of destruction rooted in wealth accumulation, she identified it with the development of science, technology, and modernity rather than capitalism as such. World alienation in her view was the triumph of homo faber and animal laborans. In this tragic conception, her readers were called upon to look back to the lost unity of the Greek polis, rather than, as in Marx, toward a new society based on the restoration at a higher level of the human metabolism with nature. In the end world alienation for Arendt was a Greek tragedy raised to the level of the planet. There is no doubt that </w:t>
      </w:r>
      <w:r w:rsidRPr="005E1B2A">
        <w:rPr>
          <w:rStyle w:val="StyleBoldUnderline"/>
        </w:rPr>
        <w:t>the concrete manifestations of this world alienation are evident everywhere today</w:t>
      </w:r>
      <w:r w:rsidRPr="000A1D94">
        <w:rPr>
          <w:sz w:val="16"/>
        </w:rPr>
        <w:t xml:space="preserve">. The latest scientific data indicate that global emissions of carbon dioxide from fossil fuels experienced a “sharp acceleration … in the early 2000s” with the growth rate reaching levels “greater than for the most fossil-fuel intensive of the Intergovernmental Panel on Climate Change emissions scenarios developed in the late 1990s.” Further, “the mean global atmospheric CO2 concentration” has been increasing “at a progressively faster rate each decade.” The most rapid acceleration in emissions has been in a handful of emergent industrializing countries such as China, but “no region” in the world is currently “decarbonizing its energy supply.” </w:t>
      </w:r>
      <w:r w:rsidRPr="005E1B2A">
        <w:rPr>
          <w:rStyle w:val="StyleBoldUnderline"/>
        </w:rPr>
        <w:t>All ecosystems on earth are in decline, water shortages are on the rise, and energy resources are becoming more than ever the subject of global monopolies enforced by war.</w:t>
      </w:r>
      <w:r>
        <w:rPr>
          <w:rStyle w:val="StyleBoldUnderline"/>
        </w:rPr>
        <w:t xml:space="preserve"> </w:t>
      </w:r>
      <w:r w:rsidRPr="000A1D94">
        <w:rPr>
          <w:sz w:val="16"/>
        </w:rPr>
        <w:t xml:space="preserve">The “man-made fingerprint of global warming” has been detected “on 10 different aspects of Earth’s environment: surface temperatures, humidity, water vapor over the oceans, barometric pressure, total precipitation, wildfires, change in species of plants and animals, water run-off, temperatures in the upper atmosphere, and heat content in the world’s oceans.” </w:t>
      </w:r>
      <w:r w:rsidRPr="005E1B2A">
        <w:rPr>
          <w:rStyle w:val="StyleBoldUnderline"/>
        </w:rPr>
        <w:t>The cost now descending on the world if it doesn’t radically change course is a regression of civilization and life itself beyond comprehension: an economy and ecology of destruction that will finally reach its limits.[</w:t>
      </w:r>
      <w:r w:rsidRPr="000A1D94">
        <w:rPr>
          <w:sz w:val="16"/>
        </w:rPr>
        <w:t xml:space="preserve">11] Socialism and Sustainable Human Development How are we to meet this challenge, arguably the greatest that human civilization has ever faced? A genuine answer to the ecological question, transcending Arendt’s tragic understanding of world alienation, requires a revolutionary conception of sustainable human development — one that addresses both human self-estrangement (the alienation of labor) and world alienation (the alienation of nature). It was Ernesto “Che” Guevara who most famously argued in his “Man and Socialism in Cuba” that the crucial issue in the building of socialism was not economic development but human development. This needs to be extended by recognizing, in line with Marx, that the real question is one of sustainable human development, explicitly addressing the human metabolism with nature through human labor.[12] </w:t>
      </w:r>
      <w:r w:rsidRPr="005E1B2A">
        <w:rPr>
          <w:rStyle w:val="StyleBoldUnderline"/>
        </w:rPr>
        <w:t>Too often the transition to socialism has been approached mechanistically as the mere expansion of the means of production, rather than in terms of the development of human social relations and needs. In the</w:t>
      </w:r>
      <w:r w:rsidRPr="000A1D94">
        <w:rPr>
          <w:sz w:val="16"/>
        </w:rPr>
        <w:t xml:space="preserve"> system that emerged in the </w:t>
      </w:r>
      <w:r w:rsidRPr="005E1B2A">
        <w:rPr>
          <w:rStyle w:val="StyleBoldUnderline"/>
        </w:rPr>
        <w:t>Soviet Union the indispensable tool of planning was misdirected to production for production’s sake, losing sight of genuine human needs,</w:t>
      </w:r>
      <w:r w:rsidRPr="000A1D94">
        <w:rPr>
          <w:sz w:val="16"/>
        </w:rPr>
        <w:t xml:space="preserve"> and eventually gave rise to a new class structure. </w:t>
      </w:r>
      <w:r w:rsidRPr="005E1B2A">
        <w:rPr>
          <w:rStyle w:val="StyleBoldUnderline"/>
        </w:rPr>
        <w:t>The</w:t>
      </w:r>
      <w:r w:rsidRPr="000A1D94">
        <w:rPr>
          <w:sz w:val="16"/>
        </w:rPr>
        <w:t xml:space="preserve"> detailed </w:t>
      </w:r>
      <w:r w:rsidRPr="005E1B2A">
        <w:rPr>
          <w:rStyle w:val="StyleBoldUnderline"/>
        </w:rPr>
        <w:t>division of labor</w:t>
      </w:r>
      <w:r w:rsidRPr="000A1D94">
        <w:rPr>
          <w:sz w:val="16"/>
        </w:rPr>
        <w:t xml:space="preserve">, introduced by capitalism, </w:t>
      </w:r>
      <w:r w:rsidRPr="005E1B2A">
        <w:rPr>
          <w:rStyle w:val="StyleBoldUnderline"/>
        </w:rPr>
        <w:t>was retained</w:t>
      </w:r>
      <w:r w:rsidRPr="000A1D94">
        <w:rPr>
          <w:sz w:val="16"/>
        </w:rPr>
        <w:t xml:space="preserve"> under this system and extended in the interest of higher productivity. In this type of society, as Che critically observed, “the period of the building of socialism…is characterized by the extinction of the individual for the sake of the state.”[13] The revolutionary character of Latin American socialism today derives its strength from an acute recognition of the negative (as well as some positive) lessons of the Soviet experience, partly through an understanding of the problem raised by Che: the need to develop socialist humanity. Further, the Bolivarian vision proclaimed by Chávez has its own deep roots of inspiration drawing on an older pre-Marxian socialism. Thus it was Simon Bolívar’s teacher Simón Rodríguez who wrote in 1847: “The division of labour in the production of goods only serves to brutalize the workforce. If to produce cheap and excellent nail scissors, we have to reduce the workers to machines, we would do better to cut our finger nails with our teeth.” Indeed, what we most admire today with regard to Bolívar’s own principles is his uncompromising insistence that equality is “the law of laws.”[14] </w:t>
      </w:r>
      <w:r w:rsidRPr="005E1B2A">
        <w:rPr>
          <w:rStyle w:val="StyleBoldUnderline"/>
        </w:rPr>
        <w:t>The</w:t>
      </w:r>
      <w:r w:rsidRPr="000A1D94">
        <w:rPr>
          <w:sz w:val="16"/>
        </w:rPr>
        <w:t xml:space="preserve"> same </w:t>
      </w:r>
      <w:r w:rsidRPr="005E1B2A">
        <w:rPr>
          <w:rStyle w:val="StyleBoldUnderline"/>
        </w:rPr>
        <w:t>commitment to</w:t>
      </w:r>
      <w:r w:rsidRPr="000A1D94">
        <w:rPr>
          <w:sz w:val="16"/>
        </w:rPr>
        <w:t xml:space="preserve"> the </w:t>
      </w:r>
      <w:r w:rsidRPr="005E1B2A">
        <w:rPr>
          <w:rStyle w:val="StyleBoldUnderline"/>
        </w:rPr>
        <w:t>egalitarian, universal development</w:t>
      </w:r>
      <w:r w:rsidRPr="000A1D94">
        <w:rPr>
          <w:sz w:val="16"/>
        </w:rPr>
        <w:t xml:space="preserve"> of humanity </w:t>
      </w:r>
      <w:r w:rsidRPr="005E1B2A">
        <w:rPr>
          <w:rStyle w:val="StyleBoldUnderline"/>
        </w:rPr>
        <w:t>was fundamental to Marx. The evolution of the society of associated producers was to be synonymous with the positive transcendence of human alienation</w:t>
      </w:r>
      <w:r w:rsidRPr="000A1D94">
        <w:rPr>
          <w:sz w:val="16"/>
        </w:rPr>
        <w:t xml:space="preserve">. The goal was a many-sided human development. Just as “all history is nothing but a continuous transformation of human nature,” so “the cultivation of the five senses is the work of all previous history.” </w:t>
      </w:r>
      <w:r w:rsidRPr="005E1B2A">
        <w:rPr>
          <w:rStyle w:val="StyleBoldUnderline"/>
        </w:rPr>
        <w:t>Socialism thus appears as the “complete emancipation of the senses,” of human sensuous capacities, and their wide-ranging development</w:t>
      </w:r>
      <w:r w:rsidRPr="000A1D94">
        <w:rPr>
          <w:sz w:val="16"/>
        </w:rPr>
        <w:t xml:space="preserve">. “Communism, as fully developed naturalism,” Marx wrote, “equals humanism, and as fully developed humanism equals naturalism.”[15] </w:t>
      </w:r>
      <w:r w:rsidRPr="005E1B2A">
        <w:rPr>
          <w:rStyle w:val="Emphasis"/>
        </w:rPr>
        <w:t>The contrast between this revolutionary, humanistic-naturalistic vision and today’s dominant mechanical-exploitative reality</w:t>
      </w:r>
      <w:r w:rsidRPr="005E1B2A">
        <w:rPr>
          <w:rStyle w:val="StyleBoldUnderline"/>
        </w:rPr>
        <w:t xml:space="preserve"> </w:t>
      </w:r>
      <w:r w:rsidRPr="005E1B2A">
        <w:rPr>
          <w:rStyle w:val="Emphasis"/>
        </w:rPr>
        <w:t>could not be starker</w:t>
      </w:r>
      <w:r w:rsidRPr="000A1D94">
        <w:rPr>
          <w:sz w:val="16"/>
        </w:rPr>
        <w:t xml:space="preserve">. </w:t>
      </w:r>
      <w:r w:rsidRPr="005E1B2A">
        <w:rPr>
          <w:rStyle w:val="StyleBoldUnderline"/>
        </w:rPr>
        <w:t>We find ourselves in a period of imperialist development that is potentially the most dangerous in all of history</w:t>
      </w:r>
      <w:r w:rsidRPr="000A1D94">
        <w:rPr>
          <w:sz w:val="16"/>
        </w:rPr>
        <w:t xml:space="preserve">.[16] </w:t>
      </w:r>
      <w:r w:rsidRPr="005E1B2A">
        <w:rPr>
          <w:rStyle w:val="StyleBoldUnderline"/>
        </w:rPr>
        <w:t>There are two ways in which life on the planet as we know it can be destroyed — either instantaneously through global nuclear</w:t>
      </w:r>
      <w:r w:rsidRPr="000A1D94">
        <w:rPr>
          <w:sz w:val="16"/>
        </w:rPr>
        <w:t xml:space="preserve"> </w:t>
      </w:r>
      <w:r w:rsidRPr="000A1D94">
        <w:rPr>
          <w:strike/>
          <w:sz w:val="16"/>
        </w:rPr>
        <w:t>holocaust</w:t>
      </w:r>
      <w:r w:rsidRPr="000A1D94">
        <w:rPr>
          <w:sz w:val="16"/>
        </w:rPr>
        <w:t xml:space="preserve"> [</w:t>
      </w:r>
      <w:r w:rsidRPr="005E1B2A">
        <w:rPr>
          <w:rStyle w:val="StyleBoldUnderline"/>
        </w:rPr>
        <w:t>annihilation</w:t>
      </w:r>
      <w:r w:rsidRPr="000A1D94">
        <w:rPr>
          <w:sz w:val="16"/>
        </w:rPr>
        <w:t xml:space="preserve">], </w:t>
      </w:r>
      <w:r w:rsidRPr="005E1B2A">
        <w:rPr>
          <w:rStyle w:val="StyleBoldUnderline"/>
        </w:rPr>
        <w:t>or in a matter of a few generations by climate change and other manifestations of environmental destruction</w:t>
      </w:r>
      <w:r w:rsidRPr="000A1D94">
        <w:rPr>
          <w:sz w:val="16"/>
        </w:rPr>
        <w:t xml:space="preserve">. </w:t>
      </w:r>
      <w:r w:rsidRPr="005E1B2A">
        <w:rPr>
          <w:rStyle w:val="StyleBoldUnderline"/>
        </w:rPr>
        <w:t xml:space="preserve">Nuclear weapons </w:t>
      </w:r>
      <w:r w:rsidRPr="005E1B2A">
        <w:rPr>
          <w:rStyle w:val="StyleBoldUnderline"/>
        </w:rPr>
        <w:lastRenderedPageBreak/>
        <w:t>continue to proliferate in an atmosphere of global insecurity promoted by the world’s greatest power. War is currently being waged in the Middle East over geopolitical control of the world’s oil at the same time that carbon emissions from fossil fuels and other forms of industrial production are generating global warming</w:t>
      </w:r>
      <w:r w:rsidRPr="000A1D94">
        <w:rPr>
          <w:sz w:val="16"/>
        </w:rPr>
        <w:t xml:space="preserve">. Biofuels offered up today as a major alternative to pending world oil shortages are destined only to enlarge world hunger.[17] </w:t>
      </w:r>
      <w:r w:rsidRPr="005E1B2A">
        <w:rPr>
          <w:rStyle w:val="Emphasis"/>
        </w:rPr>
        <w:t>Water resources are being monopolized by global corporations.</w:t>
      </w:r>
      <w:r w:rsidRPr="005E1B2A">
        <w:rPr>
          <w:rStyle w:val="StyleBoldUnderline"/>
        </w:rPr>
        <w:t xml:space="preserve"> Human needs are everywhere being denied: either in the form of extreme deprivation for a majority of the population of the world, or, in the richer countries</w:t>
      </w:r>
      <w:r w:rsidRPr="000A1D94">
        <w:rPr>
          <w:sz w:val="16"/>
        </w:rPr>
        <w:t xml:space="preserve">, in the form of the most intensive self-estrangement conceivable, extending beyond production to a managed consumption, </w:t>
      </w:r>
      <w:r w:rsidRPr="008E2F5A">
        <w:rPr>
          <w:rStyle w:val="StyleBoldUnderline"/>
        </w:rPr>
        <w:t>enforcing life-long dependence on alienating wage labor</w:t>
      </w:r>
      <w:r w:rsidRPr="000A1D94">
        <w:rPr>
          <w:sz w:val="16"/>
        </w:rPr>
        <w:t xml:space="preserve">. More and more life is debased in a welter of artificial wants dissociated from genuine needs. All of this is altering the ways in which we think about the transition from capitalism to socialism. </w:t>
      </w:r>
      <w:r w:rsidRPr="008E2F5A">
        <w:rPr>
          <w:rStyle w:val="StyleBoldUnderline"/>
        </w:rPr>
        <w:t>Socialism</w:t>
      </w:r>
      <w:r w:rsidRPr="000A1D94">
        <w:rPr>
          <w:sz w:val="16"/>
        </w:rPr>
        <w:t xml:space="preserve"> has always been understood as a society aimed at reversing the relations of exploitation of capitalism and removing the manifold social evils to which these relations have given rise. This </w:t>
      </w:r>
      <w:r w:rsidRPr="008E2F5A">
        <w:rPr>
          <w:rStyle w:val="StyleBoldUnderline"/>
        </w:rPr>
        <w:t>requires</w:t>
      </w:r>
      <w:r w:rsidRPr="000A1D94">
        <w:rPr>
          <w:sz w:val="16"/>
        </w:rPr>
        <w:t xml:space="preserve"> </w:t>
      </w:r>
      <w:r w:rsidRPr="008E2F5A">
        <w:rPr>
          <w:rStyle w:val="StyleBoldUnderline"/>
        </w:rPr>
        <w:t>the abolition of private property in the means of production, a high degree of equality in all things, replacement of the</w:t>
      </w:r>
      <w:r w:rsidRPr="000A1D94">
        <w:rPr>
          <w:sz w:val="16"/>
        </w:rPr>
        <w:t xml:space="preserve"> blind forces of the </w:t>
      </w:r>
      <w:r w:rsidRPr="008E2F5A">
        <w:rPr>
          <w:rStyle w:val="StyleBoldUnderline"/>
        </w:rPr>
        <w:t>market by planning by the associated producers in accordance with genuine social needs, and</w:t>
      </w:r>
      <w:r w:rsidRPr="000A1D94">
        <w:rPr>
          <w:sz w:val="16"/>
        </w:rPr>
        <w:t xml:space="preserve"> the </w:t>
      </w:r>
      <w:r w:rsidRPr="008E2F5A">
        <w:rPr>
          <w:rStyle w:val="StyleBoldUnderline"/>
        </w:rPr>
        <w:t>elimination</w:t>
      </w:r>
      <w:r w:rsidRPr="000A1D94">
        <w:rPr>
          <w:sz w:val="16"/>
        </w:rPr>
        <w:t xml:space="preserve"> to whatever extent possible </w:t>
      </w:r>
      <w:r w:rsidRPr="008E2F5A">
        <w:rPr>
          <w:rStyle w:val="StyleBoldUnderline"/>
        </w:rPr>
        <w:t>of invidious distinctions</w:t>
      </w:r>
      <w:r w:rsidRPr="000A1D94">
        <w:rPr>
          <w:sz w:val="16"/>
        </w:rPr>
        <w:t xml:space="preserve"> </w:t>
      </w:r>
      <w:r w:rsidRPr="008E2F5A">
        <w:rPr>
          <w:rStyle w:val="StyleBoldUnderline"/>
        </w:rPr>
        <w:t>associated with</w:t>
      </w:r>
      <w:r w:rsidRPr="000A1D94">
        <w:rPr>
          <w:sz w:val="16"/>
        </w:rPr>
        <w:t xml:space="preserve"> the division of town and country, mental and manual labor, </w:t>
      </w:r>
      <w:r w:rsidRPr="008E2F5A">
        <w:rPr>
          <w:rStyle w:val="StyleBoldUnderline"/>
        </w:rPr>
        <w:t>race</w:t>
      </w:r>
      <w:r w:rsidRPr="000A1D94">
        <w:rPr>
          <w:sz w:val="16"/>
        </w:rPr>
        <w:t xml:space="preserve"> divisions, </w:t>
      </w:r>
      <w:r w:rsidRPr="008E2F5A">
        <w:rPr>
          <w:rStyle w:val="StyleBoldUnderline"/>
        </w:rPr>
        <w:t>gender</w:t>
      </w:r>
      <w:r w:rsidRPr="000A1D94">
        <w:rPr>
          <w:sz w:val="16"/>
        </w:rPr>
        <w:t xml:space="preserve"> divisions, </w:t>
      </w:r>
      <w:r w:rsidRPr="008E2F5A">
        <w:rPr>
          <w:rStyle w:val="StyleBoldUnderline"/>
        </w:rPr>
        <w:t>etc</w:t>
      </w:r>
      <w:r w:rsidRPr="000A1D94">
        <w:rPr>
          <w:sz w:val="16"/>
        </w:rPr>
        <w:t xml:space="preserve">. Yet, the root problem of socialism goes much deeper. </w:t>
      </w:r>
      <w:r w:rsidRPr="008E2F5A">
        <w:rPr>
          <w:rStyle w:val="StyleBoldUnderline"/>
        </w:rPr>
        <w:t xml:space="preserve">The transition to socialism is possible only </w:t>
      </w:r>
      <w:r w:rsidRPr="008E2F5A">
        <w:rPr>
          <w:rStyle w:val="Emphasis"/>
        </w:rPr>
        <w:t>through a revolutionizing practice that revolutionizes human beings themselve</w:t>
      </w:r>
      <w:r w:rsidRPr="008E2F5A">
        <w:rPr>
          <w:rStyle w:val="StyleBoldUnderline"/>
        </w:rPr>
        <w:t>s.[</w:t>
      </w:r>
      <w:r w:rsidRPr="000A1D94">
        <w:rPr>
          <w:sz w:val="16"/>
        </w:rPr>
        <w:t xml:space="preserve">18] </w:t>
      </w:r>
      <w:r w:rsidRPr="008E2F5A">
        <w:rPr>
          <w:rStyle w:val="StyleBoldUnderline"/>
        </w:rPr>
        <w:t xml:space="preserve">The only way to accomplish this is by altering our human metabolism with nature, </w:t>
      </w:r>
      <w:r w:rsidRPr="000A1D94">
        <w:rPr>
          <w:sz w:val="16"/>
        </w:rPr>
        <w:t xml:space="preserve">along with our human-social relations, transcending both the alienation of nature and of humanity. Marx, like Hegel, was fond of quoting Terence’s famous statement “Nothing human is alien to me.” Now it is clear that we must deepen and extend this to: Nothing of this earth is alien to me.[19] </w:t>
      </w:r>
      <w:r w:rsidRPr="008E2F5A">
        <w:rPr>
          <w:rStyle w:val="StyleBoldUnderline"/>
        </w:rPr>
        <w:t xml:space="preserve">Mainstream environmentalists seek to solve ecological problems </w:t>
      </w:r>
      <w:r w:rsidRPr="008E2F5A">
        <w:rPr>
          <w:rStyle w:val="Emphasis"/>
        </w:rPr>
        <w:t>almost exclusively</w:t>
      </w:r>
      <w:r w:rsidRPr="000A1D94">
        <w:rPr>
          <w:sz w:val="16"/>
        </w:rPr>
        <w:t xml:space="preserve"> </w:t>
      </w:r>
      <w:r w:rsidRPr="008E2F5A">
        <w:rPr>
          <w:rStyle w:val="StyleBoldUnderline"/>
        </w:rPr>
        <w:t xml:space="preserve">through </w:t>
      </w:r>
      <w:r w:rsidRPr="008E2F5A">
        <w:rPr>
          <w:rStyle w:val="Emphasis"/>
        </w:rPr>
        <w:t>three mechanical strategies:</w:t>
      </w:r>
      <w:r>
        <w:rPr>
          <w:rStyle w:val="Emphasis"/>
        </w:rPr>
        <w:t xml:space="preserve"> </w:t>
      </w:r>
      <w:r w:rsidRPr="008E2F5A">
        <w:rPr>
          <w:rStyle w:val="StyleBoldUnderline"/>
        </w:rPr>
        <w:t>technological bullets</w:t>
      </w:r>
      <w:r w:rsidRPr="000A1D94">
        <w:rPr>
          <w:sz w:val="16"/>
        </w:rPr>
        <w:t xml:space="preserve">, </w:t>
      </w:r>
      <w:r w:rsidRPr="008E2F5A">
        <w:rPr>
          <w:rStyle w:val="StyleBoldUnderline"/>
        </w:rPr>
        <w:t>extending the market to all aspects of nature,</w:t>
      </w:r>
      <w:r w:rsidRPr="000A1D94">
        <w:rPr>
          <w:sz w:val="16"/>
        </w:rPr>
        <w:t xml:space="preserve"> and </w:t>
      </w:r>
      <w:r w:rsidRPr="008E2F5A">
        <w:rPr>
          <w:rStyle w:val="StyleBoldUnderline"/>
        </w:rPr>
        <w:t>creating what are intended as mere islands of preservation in a world of almost universal exploitation and destruction of natural habitats.</w:t>
      </w:r>
      <w:r>
        <w:rPr>
          <w:rStyle w:val="StyleBoldUnderline"/>
        </w:rPr>
        <w:t xml:space="preserve"> </w:t>
      </w:r>
      <w:r w:rsidRPr="008E2F5A">
        <w:rPr>
          <w:rStyle w:val="Emphasis"/>
        </w:rPr>
        <w:t>In contrast</w:t>
      </w:r>
      <w:r w:rsidRPr="000A1D94">
        <w:rPr>
          <w:sz w:val="16"/>
        </w:rPr>
        <w:t xml:space="preserve">, a minority of </w:t>
      </w:r>
      <w:r w:rsidRPr="008E2F5A">
        <w:rPr>
          <w:rStyle w:val="StyleBoldUnderline"/>
        </w:rPr>
        <w:t>critical</w:t>
      </w:r>
      <w:r w:rsidRPr="000A1D94">
        <w:rPr>
          <w:sz w:val="16"/>
        </w:rPr>
        <w:t xml:space="preserve"> human </w:t>
      </w:r>
      <w:r w:rsidRPr="008E2F5A">
        <w:rPr>
          <w:rStyle w:val="StyleBoldUnderline"/>
        </w:rPr>
        <w:t xml:space="preserve">ecologists </w:t>
      </w:r>
      <w:r w:rsidRPr="000A1D94">
        <w:rPr>
          <w:sz w:val="16"/>
        </w:rPr>
        <w:t xml:space="preserve">have come to understand the need to change our fundamental social relations. Some of the best, most concerned ecologists, </w:t>
      </w:r>
      <w:r w:rsidRPr="008E2F5A">
        <w:rPr>
          <w:rStyle w:val="Emphasis"/>
        </w:rPr>
        <w:t>searching for concrete models of change</w:t>
      </w:r>
      <w:r w:rsidRPr="000A1D94">
        <w:rPr>
          <w:sz w:val="16"/>
        </w:rPr>
        <w:t xml:space="preserve">, </w:t>
      </w:r>
      <w:r w:rsidRPr="008E2F5A">
        <w:rPr>
          <w:rStyle w:val="StyleBoldUnderline"/>
        </w:rPr>
        <w:t>have thus come to focus on those states (or regions) that are both ecological and socialistic</w:t>
      </w:r>
      <w:r w:rsidRPr="000A1D94">
        <w:rPr>
          <w:sz w:val="16"/>
        </w:rPr>
        <w:t xml:space="preserve"> (in the sense of relying to a considerable extent on social planning rather than market forces) in orientation. Thus Cuba, Curitiba and Porto Alegre in Brazil, and Kerala in India, are singled out as the leading lights of ecological transformation by some of the most committed environmentalists, such as Bill McKibben, best known as the author of The End of Nature.[20] More recently Venezuela has been using its surplus from oil to transform its society in the direction of sustainable human development, thereby laying the foundation for a greening of its production. Although there are contradictions to what has been called Venezuelan “petro socialism,” the fact that an oil-generated surplus is being dedicated to genuine social transformation rather than feeding into the proverbial “curse of oil” makes Venezuela unique.[21] Of course </w:t>
      </w:r>
      <w:r w:rsidRPr="0036097B">
        <w:rPr>
          <w:rStyle w:val="StyleBoldUnderline"/>
        </w:rPr>
        <w:t>there are powerful environmental movements within the center of the system as well to which we might look for hope</w:t>
      </w:r>
      <w:r w:rsidRPr="000A1D94">
        <w:rPr>
          <w:sz w:val="16"/>
        </w:rPr>
        <w:t xml:space="preserve">. </w:t>
      </w:r>
      <w:r w:rsidRPr="0036097B">
        <w:rPr>
          <w:rStyle w:val="Emphasis"/>
        </w:rPr>
        <w:t>But severed from strong socialist movements and a revolutionary situation they have been constrained much more by a perceived need to adapt to the dominant accumulation</w:t>
      </w:r>
      <w:r w:rsidRPr="000A1D94">
        <w:rPr>
          <w:sz w:val="16"/>
        </w:rPr>
        <w:t xml:space="preserve"> system, </w:t>
      </w:r>
      <w:r w:rsidRPr="0036097B">
        <w:rPr>
          <w:rStyle w:val="Emphasis"/>
        </w:rPr>
        <w:t>thereby drastically undermining the ecological struggle</w:t>
      </w:r>
      <w:r w:rsidRPr="000A1D94">
        <w:rPr>
          <w:sz w:val="16"/>
        </w:rPr>
        <w:t xml:space="preserve">. Hence, </w:t>
      </w:r>
      <w:r w:rsidRPr="0036097B">
        <w:rPr>
          <w:rStyle w:val="StyleBoldUnderline"/>
        </w:rPr>
        <w:t xml:space="preserve">revolutionary strategies and movements </w:t>
      </w:r>
      <w:r w:rsidRPr="000A1D94">
        <w:rPr>
          <w:sz w:val="16"/>
        </w:rPr>
        <w:t xml:space="preserve">with regard to ecology and society </w:t>
      </w:r>
      <w:r w:rsidRPr="0036097B">
        <w:rPr>
          <w:rStyle w:val="StyleBoldUnderline"/>
        </w:rPr>
        <w:t>are world-historical forces at present largely in the periphery,</w:t>
      </w:r>
      <w:r w:rsidRPr="000A1D94">
        <w:rPr>
          <w:sz w:val="16"/>
        </w:rPr>
        <w:t xml:space="preserve"> in the weak links and breakaways from the capitalist system. I can only point to a few essential aspects of this radical process of ecological change as manifested in areas of the global South</w:t>
      </w:r>
      <w:r w:rsidRPr="0036097B">
        <w:rPr>
          <w:rStyle w:val="StyleBoldUnderline"/>
        </w:rPr>
        <w:t>. In Cuba the goal of human developmen</w:t>
      </w:r>
      <w:r w:rsidRPr="000A1D94">
        <w:rPr>
          <w:sz w:val="16"/>
        </w:rPr>
        <w:t xml:space="preserve">t that Che advanced </w:t>
      </w:r>
      <w:r w:rsidRPr="0036097B">
        <w:rPr>
          <w:rStyle w:val="StyleBoldUnderline"/>
        </w:rPr>
        <w:t>is taking on a new form through what is widely regarded as “the greening of Cuba</w:t>
      </w:r>
      <w:r w:rsidRPr="000A1D94">
        <w:rPr>
          <w:sz w:val="16"/>
        </w:rPr>
        <w:t xml:space="preserve">.” </w:t>
      </w:r>
      <w:r w:rsidRPr="0036097B">
        <w:rPr>
          <w:rStyle w:val="StyleBoldUnderline"/>
        </w:rPr>
        <w:t>This is evident in the emergence of the most revolutionary experiment in agroecology on earth, and the related changes in health, science, and education</w:t>
      </w:r>
      <w:r w:rsidRPr="000A1D94">
        <w:rPr>
          <w:sz w:val="16"/>
        </w:rPr>
        <w:t xml:space="preserve">. As McKibben states, “Cubans have created what may be the world’s largest working model of </w:t>
      </w:r>
      <w:r w:rsidRPr="0036097B">
        <w:rPr>
          <w:rStyle w:val="StyleBoldUnderline"/>
        </w:rPr>
        <w:t>a semisustainable agriculture</w:t>
      </w:r>
      <w:r w:rsidRPr="000A1D94">
        <w:rPr>
          <w:sz w:val="16"/>
        </w:rPr>
        <w:t xml:space="preserve">, one </w:t>
      </w:r>
      <w:r w:rsidRPr="0036097B">
        <w:rPr>
          <w:rStyle w:val="StyleBoldUnderline"/>
        </w:rPr>
        <w:t>that relies far less than the rest of the world does on oil, on chemicals, on shipping vast quantities of food back and forth</w:t>
      </w:r>
      <w:r w:rsidRPr="000A1D94">
        <w:rPr>
          <w:sz w:val="16"/>
        </w:rPr>
        <w:t xml:space="preserve">….Cuba has thousands of organopónicos — urban gardens — more than two hundred in the Havana area alone.” Indeed, </w:t>
      </w:r>
      <w:r w:rsidRPr="0036097B">
        <w:rPr>
          <w:rStyle w:val="StyleBoldUnderline"/>
        </w:rPr>
        <w:t>according to the World Wildlife Fund</w:t>
      </w:r>
      <w:r w:rsidRPr="000A1D94">
        <w:rPr>
          <w:sz w:val="16"/>
        </w:rPr>
        <w:t>’s Living Planet Report, “</w:t>
      </w:r>
      <w:r w:rsidRPr="0036097B">
        <w:rPr>
          <w:rStyle w:val="StyleBoldUnderline"/>
        </w:rPr>
        <w:t>Cuba alone” in the entire world has achieved a high level of human development</w:t>
      </w:r>
      <w:r w:rsidRPr="000A1D94">
        <w:rPr>
          <w:sz w:val="16"/>
        </w:rPr>
        <w:t xml:space="preserve">, with a human development index greater than 0.8, while also having a per capita ecological footprint below the world’s average.[22] This ecological transformation is deeply rooted in the Cuban revolution rather than, as frequently said, simply a forced response in the Special Period following the fall of the Soviet Union. Already in the 1970s Carlos Rafael Rodriguez, one of the founders of Cuban ecology, had introduced arguments for “integral development, laying the groundwork” — as ecologist Richard Levins points out — for “harmonious development of the economy and social relations with nature.” This was followed by the gradual flowering of ecological thought in Cuba in the 1980s. The Special Period, Levins explains, simply allowed the “ecologists by conviction” who had emerged through the internal development of Cuban science and society to recruit the “ecologists by necessity,” turning many of them too into ecologists by conviction.[23] </w:t>
      </w:r>
      <w:r w:rsidRPr="0036097B">
        <w:rPr>
          <w:rStyle w:val="StyleBoldUnderline"/>
        </w:rPr>
        <w:t xml:space="preserve">Venezuela under Chávez has not only advanced revolutionary new social relations with the growth of Bolivarian circles, community councils, and increased worker control of factories, </w:t>
      </w:r>
      <w:r w:rsidRPr="0036097B">
        <w:rPr>
          <w:rStyle w:val="StyleBoldUnderline"/>
        </w:rPr>
        <w:lastRenderedPageBreak/>
        <w:t>but has introduced</w:t>
      </w:r>
      <w:r w:rsidRPr="000A1D94">
        <w:rPr>
          <w:sz w:val="16"/>
        </w:rPr>
        <w:t xml:space="preserve"> some </w:t>
      </w:r>
      <w:r w:rsidRPr="0036097B">
        <w:rPr>
          <w:rStyle w:val="StyleBoldUnderline"/>
        </w:rPr>
        <w:t>crucial initiatives</w:t>
      </w:r>
      <w:r w:rsidRPr="000A1D94">
        <w:rPr>
          <w:sz w:val="16"/>
        </w:rPr>
        <w:t xml:space="preserve"> with regard to what István Mészáros has called a new “socialist time accountancy</w:t>
      </w:r>
      <w:r w:rsidRPr="0036097B">
        <w:rPr>
          <w:rStyle w:val="StyleBoldUnderline"/>
        </w:rPr>
        <w:t>” in the production and exchange of goods</w:t>
      </w:r>
      <w:r w:rsidRPr="000A1D94">
        <w:rPr>
          <w:sz w:val="16"/>
        </w:rPr>
        <w:t xml:space="preserve">. In the new Bolivarian Alternative for the Americas (ALBA), the emphasis is on communal exchange, the exchange of activities rather than exchange values.[24] Instead of allowing the market to establish the priorities of the entire economy, planning is being introduced to redistribute resources and capacities to those most in need and to the majority of the populace. </w:t>
      </w:r>
      <w:r w:rsidRPr="0036097B">
        <w:rPr>
          <w:rStyle w:val="StyleBoldUnderline"/>
        </w:rPr>
        <w:t>The goal</w:t>
      </w:r>
      <w:r w:rsidRPr="000A1D94">
        <w:rPr>
          <w:sz w:val="16"/>
        </w:rPr>
        <w:t xml:space="preserve"> here </w:t>
      </w:r>
      <w:r w:rsidRPr="0036097B">
        <w:rPr>
          <w:rStyle w:val="StyleBoldUnderline"/>
        </w:rPr>
        <w:t xml:space="preserve">is to address the most pressing individual and collective requirements of the society </w:t>
      </w:r>
      <w:r w:rsidRPr="000A1D94">
        <w:rPr>
          <w:sz w:val="16"/>
        </w:rPr>
        <w:t xml:space="preserve">related in particular to physiological needs and hence raising directly the question of the human relation to nature. </w:t>
      </w:r>
      <w:r w:rsidRPr="0036097B">
        <w:rPr>
          <w:rStyle w:val="StyleBoldUnderline"/>
        </w:rPr>
        <w:t>This is the absolute precondition of the creation of a sustainable society.</w:t>
      </w:r>
      <w:r w:rsidRPr="000A1D94">
        <w:rPr>
          <w:sz w:val="16"/>
        </w:rPr>
        <w:t xml:space="preserve"> In the countryside preliminary attempts have also been made to green Venezuelan agriculture.[25] </w:t>
      </w:r>
      <w:r w:rsidRPr="0036097B">
        <w:rPr>
          <w:rStyle w:val="StyleBoldUnderline"/>
        </w:rPr>
        <w:t>In Bolivia the rise of a socialist current</w:t>
      </w:r>
      <w:r w:rsidRPr="000A1D94">
        <w:rPr>
          <w:sz w:val="16"/>
        </w:rPr>
        <w:t xml:space="preserve"> (though embattled at present) </w:t>
      </w:r>
      <w:r w:rsidRPr="0036097B">
        <w:rPr>
          <w:rStyle w:val="StyleBoldUnderline"/>
        </w:rPr>
        <w:t>embedded in the needs of indigenous peoples and the control of basic resources such as water and hydrocarbons offers hope of another kind of development. The cities of Curitiba and Porto Alegre in Brazil point to the possibility of more radical forms of management of urban space and transportation</w:t>
      </w:r>
      <w:r w:rsidRPr="000A1D94">
        <w:rPr>
          <w:sz w:val="16"/>
        </w:rPr>
        <w:t xml:space="preserve">. Curitiba, in McKibbens’s words, “is as much an example for the sprawling, decaying cities of the first world as for the crowded, booming cities of the Third World.” </w:t>
      </w:r>
      <w:r w:rsidRPr="0036097B">
        <w:rPr>
          <w:rStyle w:val="StyleBoldUnderline"/>
        </w:rPr>
        <w:t>Kerala in India has taught us that a poor state or region, if animated by genuine socialist planning, can go a long way toward unleashing human potentials in education, health care, and basic environmental conditions.</w:t>
      </w:r>
      <w:r w:rsidRPr="000A1D94">
        <w:rPr>
          <w:sz w:val="16"/>
        </w:rPr>
        <w:t xml:space="preserve"> In Kerala, McKibben observes, “the Left has embarked on a series of ‘new democratic initiatives’ that come as close as anything on the planet to actually incarnating ‘sustainable development.’”[26] To be sure, </w:t>
      </w:r>
      <w:r w:rsidRPr="0036097B">
        <w:rPr>
          <w:rStyle w:val="Emphasis"/>
        </w:rPr>
        <w:t>these are</w:t>
      </w:r>
      <w:r w:rsidRPr="000A1D94">
        <w:rPr>
          <w:sz w:val="16"/>
        </w:rPr>
        <w:t xml:space="preserve"> mainly </w:t>
      </w:r>
      <w:r w:rsidRPr="0036097B">
        <w:rPr>
          <w:rStyle w:val="Emphasis"/>
        </w:rPr>
        <w:t>islands of hope</w:t>
      </w:r>
      <w:r w:rsidRPr="000A1D94">
        <w:rPr>
          <w:sz w:val="16"/>
        </w:rPr>
        <w:t xml:space="preserve"> at present. </w:t>
      </w:r>
      <w:r w:rsidRPr="0036097B">
        <w:rPr>
          <w:rStyle w:val="StyleBoldUnderline"/>
        </w:rPr>
        <w:t>They constitute fragile new experiments in social relations and in the human metabolism with nature. They are still subject to the class and imperial war imposed from above by the larger system.</w:t>
      </w:r>
      <w:r w:rsidRPr="000A1D94">
        <w:rPr>
          <w:sz w:val="16"/>
        </w:rPr>
        <w:t xml:space="preserve"> The planet as a whole remains firmly in the grip of capital and its world alienation. Everywhere we see manifestations of a metabolic rift, now extended to the biospheric level. It follows that </w:t>
      </w:r>
      <w:r w:rsidRPr="0036097B">
        <w:rPr>
          <w:rStyle w:val="Emphasis"/>
        </w:rPr>
        <w:t>there is little real prospect for the needed global ecological revolution unless these attempts to revolutionize social relations</w:t>
      </w:r>
      <w:r w:rsidRPr="0036097B">
        <w:rPr>
          <w:rStyle w:val="StyleBoldUnderline"/>
        </w:rPr>
        <w:t xml:space="preserve"> in the struggle for a just and sustainable society, now emerging in the periphery, </w:t>
      </w:r>
      <w:r w:rsidRPr="0036097B">
        <w:rPr>
          <w:rStyle w:val="Emphasis"/>
        </w:rPr>
        <w:t>are</w:t>
      </w:r>
      <w:r w:rsidRPr="0036097B">
        <w:rPr>
          <w:rStyle w:val="StyleBoldUnderline"/>
        </w:rPr>
        <w:t xml:space="preserve"> somehow </w:t>
      </w:r>
      <w:r w:rsidRPr="0036097B">
        <w:rPr>
          <w:rStyle w:val="Emphasis"/>
        </w:rPr>
        <w:t>mirrored</w:t>
      </w:r>
      <w:r w:rsidRPr="0036097B">
        <w:rPr>
          <w:rStyle w:val="StyleBoldUnderline"/>
        </w:rPr>
        <w:t xml:space="preserve"> in movements for ecological and social revolution in</w:t>
      </w:r>
      <w:r w:rsidRPr="0036097B">
        <w:rPr>
          <w:rStyle w:val="Emphasis"/>
        </w:rPr>
        <w:t xml:space="preserve"> the advanced capitalist </w:t>
      </w:r>
      <w:r w:rsidRPr="00247FF7">
        <w:rPr>
          <w:rStyle w:val="Emphasis"/>
        </w:rPr>
        <w:t>world</w:t>
      </w:r>
      <w:r w:rsidRPr="0036097B">
        <w:rPr>
          <w:rStyle w:val="StyleBoldUnderline"/>
        </w:rPr>
        <w:t>. It is only through fundamental change at the center of the system, from which the pressure on the planet principally emanates, that there is any genuine possibility of avoiding ultimate ecological destruction.</w:t>
      </w:r>
      <w:r>
        <w:rPr>
          <w:rStyle w:val="StyleBoldUnderline"/>
        </w:rPr>
        <w:t xml:space="preserve"> </w:t>
      </w:r>
      <w:r w:rsidRPr="0036097B">
        <w:rPr>
          <w:rStyle w:val="StyleBoldUnderline"/>
        </w:rPr>
        <w:t>For some this may seem to be an impossible goal</w:t>
      </w:r>
      <w:r w:rsidRPr="000A1D94">
        <w:rPr>
          <w:sz w:val="16"/>
        </w:rPr>
        <w:t xml:space="preserve">. </w:t>
      </w:r>
      <w:r w:rsidRPr="0036097B">
        <w:rPr>
          <w:rStyle w:val="Emphasis"/>
        </w:rPr>
        <w:t>Nevertheless, it is important to recognize that there is now an ecology as well as a political economy of revolutionary change</w:t>
      </w:r>
      <w:r w:rsidRPr="000A1D94">
        <w:rPr>
          <w:sz w:val="16"/>
        </w:rPr>
        <w:t xml:space="preserve">. </w:t>
      </w:r>
      <w:r w:rsidRPr="0036097B">
        <w:rPr>
          <w:rStyle w:val="StyleBoldUnderline"/>
        </w:rPr>
        <w:t>The emergence in our time of sustainable human development</w:t>
      </w:r>
      <w:r w:rsidRPr="000A1D94">
        <w:rPr>
          <w:sz w:val="16"/>
        </w:rPr>
        <w:t xml:space="preserve"> </w:t>
      </w:r>
      <w:r w:rsidRPr="0036097B">
        <w:rPr>
          <w:rStyle w:val="StyleBoldUnderline"/>
        </w:rPr>
        <w:t>in various revolutionary interstices</w:t>
      </w:r>
      <w:r w:rsidRPr="000A1D94">
        <w:rPr>
          <w:sz w:val="16"/>
        </w:rPr>
        <w:t xml:space="preserve"> within the global periphery </w:t>
      </w:r>
      <w:r w:rsidRPr="0036097B">
        <w:rPr>
          <w:rStyle w:val="StyleBoldUnderline"/>
        </w:rPr>
        <w:t>could mark the beginning of a universal revolt against both world alienation and human self-estrangement.</w:t>
      </w:r>
      <w:r w:rsidRPr="000A1D94">
        <w:rPr>
          <w:sz w:val="16"/>
        </w:rPr>
        <w:t xml:space="preserve"> </w:t>
      </w:r>
      <w:r w:rsidRPr="0036097B">
        <w:rPr>
          <w:rStyle w:val="StyleBoldUnderline"/>
        </w:rPr>
        <w:t>Such a revolt if consistent could have only one objective: the creation of a society of associated producers rationally regulating their metabolic relation to nature, and doing so not only in accordance with their own needs but also those of future generations and life as a whole. Today the transition to socialism and the transition to an ecological society are one.</w:t>
      </w:r>
    </w:p>
    <w:p w:rsidR="000D0CF3" w:rsidRPr="000D0CF3" w:rsidRDefault="000D0CF3" w:rsidP="000D0CF3"/>
    <w:p w:rsidR="000D0CF3" w:rsidRDefault="000D0CF3" w:rsidP="003203D1">
      <w:pPr>
        <w:pStyle w:val="Heading2"/>
      </w:pPr>
      <w:r>
        <w:lastRenderedPageBreak/>
        <w:t>Decent. Wind 1NC</w:t>
      </w:r>
    </w:p>
    <w:p w:rsidR="000D0CF3" w:rsidRDefault="000D0CF3" w:rsidP="000D0CF3"/>
    <w:p w:rsidR="002B5C61" w:rsidRDefault="007C168E" w:rsidP="002B5C61">
      <w:pPr>
        <w:pStyle w:val="Heading4"/>
      </w:pPr>
      <w:r>
        <w:t xml:space="preserve">We are at a crossroads – capitalism’s cumulative impact across Earth’s biological realms has created a metabolic rift. Critical interrogation of capitalist ocean policy is necessary for historical materialist praxis </w:t>
      </w:r>
    </w:p>
    <w:p w:rsidR="002B5C61" w:rsidRDefault="002B5C61" w:rsidP="002B5C61">
      <w:r w:rsidRPr="005F281C">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2B5C61" w:rsidRDefault="002B5C61" w:rsidP="002B5C61"/>
    <w:p w:rsidR="002B5C61" w:rsidRDefault="002B5C61" w:rsidP="002B5C61">
      <w:pPr>
        <w:rPr>
          <w:sz w:val="16"/>
        </w:rPr>
      </w:pPr>
      <w:r w:rsidRPr="00AB5E8F">
        <w:rPr>
          <w:rStyle w:val="StyleBoldUnderline"/>
        </w:rPr>
        <w:t>The world’s oceans are experiencing a crisis of rapid biomass depletion</w:t>
      </w:r>
      <w:r w:rsidRPr="00DF0EE3">
        <w:rPr>
          <w:sz w:val="16"/>
        </w:rPr>
        <w:t xml:space="preserve">. The UN Food and Agriculture Organization (FAO. 2002) report. The State of the World Fisheries and Aquaculture, states that 75% of major fisheries are fully exploited. overexploited, or depleted (p. 23). It is estimated “that the global ocean has lost more than 90% of large predatory fishes” (Meyers &amp; Worm. 2003). </w:t>
      </w:r>
      <w:r w:rsidRPr="00AB5E8F">
        <w:rPr>
          <w:rStyle w:val="StyleBoldUnderline"/>
        </w:rPr>
        <w:t>The depletion of ocean fish stock disrupts metabolic relations within the oceanic ecosystem at multiple trophic and spatial scales.</w:t>
      </w:r>
      <w:r w:rsidRPr="00DF0EE3">
        <w:rPr>
          <w:sz w:val="16"/>
        </w:rPr>
        <w:t xml:space="preserve"> Current production trends are likely to have profound ecological effects with uncertain consequences. </w:t>
      </w:r>
      <w:r w:rsidRPr="00AB5E8F">
        <w:rPr>
          <w:rStyle w:val="StyleBoldUnderline"/>
        </w:rPr>
        <w:t>In light of</w:t>
      </w:r>
      <w:r w:rsidRPr="00DF0EE3">
        <w:rPr>
          <w:sz w:val="16"/>
        </w:rPr>
        <w:t xml:space="preserve"> severe stock </w:t>
      </w:r>
      <w:r w:rsidRPr="00AB5E8F">
        <w:rPr>
          <w:rStyle w:val="StyleBoldUnderline"/>
        </w:rPr>
        <w:t>depletions, technological innovation and capital investment in marine aquaculture are offered as the solution to increased demand for global food supplies</w:t>
      </w:r>
      <w:r w:rsidRPr="00DF0EE3">
        <w:rPr>
          <w:rStyle w:val="StyleBoldUnderline"/>
        </w:rPr>
        <w:t>. The Blue Revolution</w:t>
      </w:r>
      <w:r w:rsidRPr="00DF0EE3">
        <w:rPr>
          <w:sz w:val="16"/>
        </w:rPr>
        <w:t xml:space="preserve">, the moniker under which intensive aquaculture is extolled, </w:t>
      </w:r>
      <w:r w:rsidRPr="00DF0EE3">
        <w:rPr>
          <w:rStyle w:val="StyleBoldUnderline"/>
        </w:rPr>
        <w:t>has</w:t>
      </w:r>
      <w:r w:rsidRPr="00DF0EE3">
        <w:rPr>
          <w:sz w:val="16"/>
        </w:rPr>
        <w:t xml:space="preserve"> rapidly </w:t>
      </w:r>
      <w:r w:rsidRPr="00DF0EE3">
        <w:rPr>
          <w:rStyle w:val="StyleBoldUnderline"/>
        </w:rPr>
        <w:t>emerged on the global market introducing new social and ecological issues for the ocean environment and marine management policy</w:t>
      </w:r>
      <w:r w:rsidRPr="00DF0EE3">
        <w:rPr>
          <w:sz w:val="16"/>
        </w:rPr>
        <w:t xml:space="preserve">. Aquaculture, commonly known as fish farming. is “the fastest-growing form of agriculture in the world” (Prakash. 2004).’ Multinational corporations have built a global network of salmon farms growing high value fish for year-round markets (Hites et ai.. 2004). The ecological impacts of fish fanning on surrounding marine environments have garnered scientific and public attention due to waste accumulation and the escape of nonnative. farmed species into wild salmon habi tat. Potential human health effects from consuming farmed salmon have captured an even greater share of public attention as researchers discover high concentrations of organochlorine contaminants (PCBs) in aquaculture.produced salmon (Hites et aL, 2004). Simultaneous with the rapid transformations in ocean fisheries, marine scientists and oceanographers have made remarkable discoveries about the intricacies of marine food webs and the richness of oceanic biodiversity (Valida. 1995). Unfortunately the excitement for new gains in marine research is dampened by the growing awareness that </w:t>
      </w:r>
      <w:r w:rsidRPr="00DF0EE3">
        <w:rPr>
          <w:rStyle w:val="StyleBoldUnderline"/>
        </w:rPr>
        <w:t>the centuries long record of oceanic exploitation has reached critical thresholds due to marine ecosystem degradation</w:t>
      </w:r>
      <w:r w:rsidRPr="00DF0EE3">
        <w:rPr>
          <w:sz w:val="16"/>
        </w:rPr>
        <w:t xml:space="preserve"> (Jackson et al.. 2001). </w:t>
      </w:r>
      <w:r w:rsidRPr="00DF0EE3">
        <w:rPr>
          <w:rStyle w:val="StyleBoldUnderline"/>
        </w:rPr>
        <w:t>We have reached a point where the cumulative and ongoing human effect on the oce anic environment is threatening t</w:t>
      </w:r>
      <w:r>
        <w:rPr>
          <w:rStyle w:val="StyleBoldUnderline"/>
        </w:rPr>
        <w:t>he biological integrity of marine</w:t>
      </w:r>
      <w:r w:rsidRPr="00DF0EE3">
        <w:rPr>
          <w:rStyle w:val="StyleBoldUnderline"/>
        </w:rPr>
        <w:t xml:space="preserve"> ecosystems</w:t>
      </w:r>
      <w:r w:rsidRPr="00DF0EE3">
        <w:rPr>
          <w:sz w:val="16"/>
        </w:rPr>
        <w:t xml:space="preserve">.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 Marine life and vital coastal habitats are straining under the increasing pressure of our use. </w:t>
      </w:r>
      <w:r w:rsidRPr="00DF0EE3">
        <w:rPr>
          <w:rStyle w:val="StyleBoldUnderline"/>
        </w:rPr>
        <w:t>We have reached a crossroads where the cumulative effect of what we take from, and put into, the ocean substantially reduces the ability of marine eco</w:t>
      </w:r>
      <w:r>
        <w:rPr>
          <w:rStyle w:val="StyleBoldUnderline"/>
        </w:rPr>
        <w:t>systems to</w:t>
      </w:r>
      <w:r w:rsidRPr="00DF0EE3">
        <w:rPr>
          <w:rStyle w:val="StyleBoldUnderline"/>
        </w:rPr>
        <w:t xml:space="preserve"> produce the economic and ecological goods and services that we desire and need</w:t>
      </w:r>
      <w:r w:rsidRPr="00DF0EE3">
        <w:rPr>
          <w:sz w:val="16"/>
        </w:rPr>
        <w:t xml:space="preserve">. What we once considered inexhaustible and resilient is. in fact, finite and fragile. (p. V) </w:t>
      </w:r>
      <w:r w:rsidRPr="00DF0EE3">
        <w:rPr>
          <w:rStyle w:val="StyleBoldUnderline"/>
        </w:rPr>
        <w:t>Both land and sea are confronting serious environmental stresses that threaten their ability to regenerate</w:t>
      </w:r>
      <w:r w:rsidRPr="00DF0EE3">
        <w:t>.</w:t>
      </w:r>
      <w:r w:rsidRPr="00DF0EE3">
        <w:rPr>
          <w:rStyle w:val="Emphasis"/>
        </w:rPr>
        <w:t xml:space="preserve"> The particular problems experienced in each biological realm cannot be viewed as isolated issues or aberrations, only to be corrected with further technological development</w:t>
      </w:r>
      <w:r w:rsidRPr="00DF0EE3">
        <w:rPr>
          <w:rStyle w:val="StyleBoldUnderline"/>
        </w:rPr>
        <w:t>. Rather, these ecological conditions must be under stood as they relate to the systematic exploitation of nature for profit.</w:t>
      </w:r>
      <w:r w:rsidRPr="00DF0EE3">
        <w:rPr>
          <w:sz w:val="16"/>
        </w:rPr>
        <w:t xml:space="preserve"> The negative human health and ecological consequences of capitalist fish production must be analyzed in relation to an economic system based on the accumulation of capital.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 lates, the ecological sustainability of human societies is being called into question (Buell. 2003: Commoner. 1971; Ehrlich&amp; Holdren. 1971; Foster. 2002: Vitousek. Mooney. Lubchenko, &amp; Melilo. 1997). </w:t>
      </w:r>
      <w:r w:rsidRPr="00DF0EE3">
        <w:rPr>
          <w:rStyle w:val="StyleBoldUnderline"/>
        </w:rPr>
        <w:t>The oceans serve as a critical realm where society interacts with nature. A historical materialist approach illuminates how the human relationship with the ocean has changed over time as specific social and economic conditions evolved.</w:t>
      </w:r>
      <w:r w:rsidRPr="00DF0EE3">
        <w:rPr>
          <w:sz w:val="16"/>
        </w:rPr>
        <w:t xml:space="preserve"> Although social science has been slow to examine issues related to oceans, the range of social issues (sustenance, employment, trans portation. pollution. etc.) related to the seas demands more attention.</w:t>
      </w:r>
    </w:p>
    <w:p w:rsidR="002B5C61" w:rsidRDefault="002B5C61" w:rsidP="002B5C61">
      <w:pPr>
        <w:rPr>
          <w:sz w:val="16"/>
        </w:rPr>
      </w:pPr>
    </w:p>
    <w:p w:rsidR="00E6097B" w:rsidRDefault="00E6097B" w:rsidP="00E6097B">
      <w:pPr>
        <w:pStyle w:val="Heading4"/>
        <w:rPr>
          <w:rFonts w:eastAsia="Times New Roman"/>
        </w:rPr>
      </w:pPr>
      <w:r>
        <w:rPr>
          <w:rFonts w:eastAsia="Times New Roman"/>
        </w:rPr>
        <w:lastRenderedPageBreak/>
        <w:t>Wind power programs are dominated by capitalism and do nothing to solve it’s practices- only perpetuate the system</w:t>
      </w:r>
    </w:p>
    <w:p w:rsidR="00E6097B" w:rsidRPr="00B61304" w:rsidRDefault="00E6097B" w:rsidP="00E6097B">
      <w:r w:rsidRPr="00B61304">
        <w:rPr>
          <w:rStyle w:val="StyleStyleBold12pt"/>
        </w:rPr>
        <w:t>Harris ’10</w:t>
      </w:r>
      <w:r>
        <w:t xml:space="preserve"> </w:t>
      </w:r>
      <w:r w:rsidRPr="00B61304">
        <w:rPr>
          <w:sz w:val="16"/>
        </w:rPr>
        <w:t>[Jerry Harris, Analyst and international economics expert, graduate and insider on international corporations, Going Green to Stay in the Black: Transitional Capitalism and Renewable Energy, http://netglobalcapitalism.wordpress.com/articles/going-green-to-stay-in-the-black-transnational-capitalism-and-renewable-energy/]</w:t>
      </w:r>
    </w:p>
    <w:p w:rsidR="00E6097B" w:rsidRDefault="00E6097B" w:rsidP="00E6097B">
      <w:pPr>
        <w:shd w:val="clear" w:color="auto" w:fill="FFFFFF"/>
        <w:spacing w:before="240" w:after="240"/>
        <w:jc w:val="both"/>
        <w:rPr>
          <w:sz w:val="18"/>
          <w:szCs w:val="18"/>
        </w:rPr>
      </w:pPr>
      <w:r w:rsidRPr="00B61304">
        <w:rPr>
          <w:rStyle w:val="StyleBoldUnderline"/>
        </w:rPr>
        <w:t>The wind power industry is already dominated by</w:t>
      </w:r>
      <w:r w:rsidRPr="00B61304">
        <w:rPr>
          <w:sz w:val="18"/>
          <w:szCs w:val="18"/>
        </w:rPr>
        <w:t xml:space="preserve"> </w:t>
      </w:r>
      <w:r w:rsidRPr="00B61304">
        <w:rPr>
          <w:rStyle w:val="StyleBoldUnderline"/>
        </w:rPr>
        <w:t>large</w:t>
      </w:r>
      <w:r w:rsidRPr="00B61304">
        <w:rPr>
          <w:sz w:val="18"/>
          <w:szCs w:val="18"/>
        </w:rPr>
        <w:t xml:space="preserve"> TNCs. The top </w:t>
      </w:r>
      <w:r w:rsidRPr="00B61304">
        <w:rPr>
          <w:rStyle w:val="StyleBoldUnderline"/>
        </w:rPr>
        <w:t>eleven corporations that produce and install wind turbines</w:t>
      </w:r>
      <w:r w:rsidRPr="00B61304">
        <w:rPr>
          <w:sz w:val="18"/>
          <w:szCs w:val="18"/>
        </w:rPr>
        <w:t xml:space="preserve"> held 95% of the market in 2008. These TNCs are a combination of relatively new players that established themselves over the last twenty some years and older corporate giants. Vestas, the Danish TNC, held the number one spot with 19% of the market, down from 24.6% in 2007. The only significant U.S. TNC, G.E. Energy, was second with 18%. Three Germany transnationals, Enercon, Siemens and Nordex occupied 20% of the market; two Spanish corporations, Gamesa and Acciona held 15%; Sinovel, Dongfang and Goldwind, all from China controlled 13%; and the India giant, Suzlon, acquiring REpower of Germany, now has 8%. (10) Although wind power is only one percent of global energy, it continues to experience rapid growth and receives the largest share of renewable energy investments, $48.9 billion in 2009. </w:t>
      </w:r>
      <w:r w:rsidRPr="00B61304">
        <w:rPr>
          <w:rStyle w:val="StyleBoldUnderline"/>
        </w:rPr>
        <w:t>Because of the size and complexity of wind turbines the industry tends towards large manufacturers that often also install, service and maintain wind farms</w:t>
      </w:r>
      <w:r w:rsidRPr="00B61304">
        <w:rPr>
          <w:sz w:val="18"/>
          <w:szCs w:val="18"/>
        </w:rPr>
        <w:t xml:space="preserve">. Politically, </w:t>
      </w:r>
      <w:r w:rsidRPr="00B61304">
        <w:rPr>
          <w:rStyle w:val="StyleBoldUnderline"/>
        </w:rPr>
        <w:t>building a green energy base is presented with nationalist rhetoric about oil independence and local jobs.</w:t>
      </w:r>
      <w:r w:rsidRPr="00B61304">
        <w:rPr>
          <w:sz w:val="18"/>
          <w:szCs w:val="18"/>
        </w:rPr>
        <w:t xml:space="preserve"> And </w:t>
      </w:r>
      <w:r w:rsidRPr="00B61304">
        <w:rPr>
          <w:rStyle w:val="StyleBoldUnderline"/>
        </w:rPr>
        <w:t>government subsidies and incentives have been key to creating a market</w:t>
      </w:r>
      <w:r w:rsidRPr="00B61304">
        <w:rPr>
          <w:sz w:val="18"/>
          <w:szCs w:val="18"/>
        </w:rPr>
        <w:t xml:space="preserve"> in all countries </w:t>
      </w:r>
      <w:r w:rsidRPr="00B61304">
        <w:rPr>
          <w:rStyle w:val="StyleBoldUnderline"/>
        </w:rPr>
        <w:t>moving in this direction</w:t>
      </w:r>
      <w:r w:rsidRPr="00B61304">
        <w:rPr>
          <w:sz w:val="18"/>
          <w:szCs w:val="18"/>
        </w:rPr>
        <w:t xml:space="preserve">. But as pointed out in a study by the Peterson Institute and World Resources Institute, “Cross-border </w:t>
      </w:r>
      <w:r w:rsidRPr="00B61304">
        <w:rPr>
          <w:rStyle w:val="StyleBoldUnderline"/>
        </w:rPr>
        <w:t>investment rather than trade is the dominant mode of global integration</w:t>
      </w:r>
      <w:r w:rsidRPr="00B61304">
        <w:rPr>
          <w:sz w:val="18"/>
          <w:szCs w:val="18"/>
        </w:rPr>
        <w:t xml:space="preserve">. Standard </w:t>
      </w:r>
      <w:r w:rsidRPr="00B61304">
        <w:rPr>
          <w:rStyle w:val="StyleBoldUnderline"/>
        </w:rPr>
        <w:t>international trade in wind energy</w:t>
      </w:r>
      <w:r w:rsidRPr="00B61304">
        <w:rPr>
          <w:sz w:val="18"/>
          <w:szCs w:val="18"/>
        </w:rPr>
        <w:t xml:space="preserve"> equipment </w:t>
      </w:r>
      <w:r w:rsidRPr="00B61304">
        <w:rPr>
          <w:rStyle w:val="StyleBoldUnderline"/>
        </w:rPr>
        <w:t>is relatively small and declining</w:t>
      </w:r>
      <w:r w:rsidRPr="00B61304">
        <w:rPr>
          <w:sz w:val="18"/>
          <w:szCs w:val="18"/>
        </w:rPr>
        <w:t xml:space="preserve">. </w:t>
      </w:r>
      <w:r w:rsidRPr="00B61304">
        <w:rPr>
          <w:rStyle w:val="StyleBoldUnderline"/>
        </w:rPr>
        <w:t>Instead, foreign direct investment</w:t>
      </w:r>
      <w:r w:rsidRPr="00B61304">
        <w:rPr>
          <w:sz w:val="18"/>
          <w:szCs w:val="18"/>
        </w:rPr>
        <w:t xml:space="preserve"> (FDI) flows </w:t>
      </w:r>
      <w:r w:rsidRPr="00B61304">
        <w:rPr>
          <w:rStyle w:val="StyleBoldUnderline"/>
        </w:rPr>
        <w:t>dominate the global integration of the wind sector</w:t>
      </w:r>
      <w:r w:rsidRPr="00B61304">
        <w:rPr>
          <w:sz w:val="18"/>
          <w:szCs w:val="18"/>
        </w:rPr>
        <w:t xml:space="preserve">.” (11) With $50 billion in total sales in 2008 only about 10% were in exports. While </w:t>
      </w:r>
      <w:r w:rsidRPr="00B61304">
        <w:rPr>
          <w:rStyle w:val="StyleBoldUnderline"/>
        </w:rPr>
        <w:t>these possibilities</w:t>
      </w:r>
      <w:r w:rsidRPr="00B61304">
        <w:rPr>
          <w:sz w:val="18"/>
          <w:szCs w:val="18"/>
        </w:rPr>
        <w:t xml:space="preserve"> exist, they will </w:t>
      </w:r>
      <w:r w:rsidRPr="00B61304">
        <w:rPr>
          <w:rStyle w:val="StyleBoldUnderline"/>
        </w:rPr>
        <w:t>develop within historic capitalist patterns</w:t>
      </w:r>
      <w:r w:rsidRPr="00B61304">
        <w:rPr>
          <w:sz w:val="18"/>
          <w:szCs w:val="18"/>
        </w:rPr>
        <w:t xml:space="preserve"> </w:t>
      </w:r>
      <w:r w:rsidRPr="00B61304">
        <w:rPr>
          <w:rStyle w:val="StyleBoldUnderline"/>
        </w:rPr>
        <w:t>that continually reassert themselves.</w:t>
      </w:r>
      <w:r w:rsidRPr="00B61304">
        <w:rPr>
          <w:sz w:val="18"/>
          <w:szCs w:val="18"/>
        </w:rPr>
        <w:t xml:space="preserve"> Digital </w:t>
      </w:r>
      <w:r w:rsidRPr="00B61304">
        <w:rPr>
          <w:rStyle w:val="StyleBoldUnderline"/>
        </w:rPr>
        <w:t>technologies became centralized into a handful of transnational corporations, both old and new, that today dominate the market and consume innovations</w:t>
      </w:r>
      <w:r w:rsidRPr="00B61304">
        <w:rPr>
          <w:sz w:val="18"/>
          <w:szCs w:val="18"/>
        </w:rPr>
        <w:t xml:space="preserve"> through constant buy-outs. That pattern is already appearing in the green energy field, except there will be no singular leading location such as Silicon Valley. Solar and </w:t>
      </w:r>
      <w:r w:rsidRPr="00B61304">
        <w:rPr>
          <w:rStyle w:val="StyleBoldUnderline"/>
        </w:rPr>
        <w:t>wind technologies are global and being consolidated by a small number of competitive TNCs</w:t>
      </w:r>
      <w:r w:rsidRPr="00B61304">
        <w:rPr>
          <w:sz w:val="18"/>
          <w:szCs w:val="18"/>
        </w:rPr>
        <w:t xml:space="preserve">. </w:t>
      </w:r>
      <w:r w:rsidRPr="00B61304">
        <w:rPr>
          <w:rStyle w:val="StyleBoldUnderline"/>
        </w:rPr>
        <w:t>This</w:t>
      </w:r>
      <w:r w:rsidRPr="00B61304">
        <w:rPr>
          <w:sz w:val="18"/>
          <w:szCs w:val="18"/>
        </w:rPr>
        <w:t xml:space="preserve"> does not necessarily </w:t>
      </w:r>
      <w:r w:rsidRPr="00B61304">
        <w:rPr>
          <w:rStyle w:val="StyleBoldUnderline"/>
        </w:rPr>
        <w:t>undercut</w:t>
      </w:r>
      <w:r>
        <w:rPr>
          <w:rStyle w:val="StyleBoldUnderline"/>
        </w:rPr>
        <w:t>(s)</w:t>
      </w:r>
      <w:r w:rsidRPr="00B61304">
        <w:rPr>
          <w:sz w:val="18"/>
          <w:szCs w:val="18"/>
        </w:rPr>
        <w:t xml:space="preserve"> their environmental benefits. But it does undercut </w:t>
      </w:r>
      <w:r w:rsidRPr="00B61304">
        <w:rPr>
          <w:rStyle w:val="StyleBoldUnderline"/>
        </w:rPr>
        <w:t>the democratic possibilities for a decentralized system of energy, and fails to solve the problems between capital and labor.</w:t>
      </w:r>
      <w:r w:rsidRPr="00B61304">
        <w:rPr>
          <w:sz w:val="18"/>
          <w:szCs w:val="18"/>
        </w:rPr>
        <w:t xml:space="preserve"> By examining the major wind and solar TNCs below, we can begin to uncover the character of the new green economy.</w:t>
      </w:r>
    </w:p>
    <w:p w:rsidR="00E6097B" w:rsidRDefault="00E6097B" w:rsidP="002B5C61">
      <w:pPr>
        <w:rPr>
          <w:sz w:val="16"/>
        </w:rPr>
      </w:pPr>
    </w:p>
    <w:p w:rsidR="002B5C61" w:rsidRDefault="002B5C61" w:rsidP="002B5C61">
      <w:pPr>
        <w:rPr>
          <w:sz w:val="16"/>
        </w:rPr>
      </w:pPr>
    </w:p>
    <w:p w:rsidR="002B5C61" w:rsidRDefault="002B5C61" w:rsidP="002B5C61">
      <w:pPr>
        <w:pStyle w:val="Heading4"/>
      </w:pPr>
      <w:r>
        <w:t xml:space="preserve">Only a shift from capitalism prevents inevitable extinction from environmental collapse and nuclear war. </w:t>
      </w:r>
    </w:p>
    <w:p w:rsidR="002B5C61" w:rsidRPr="00247FF7" w:rsidRDefault="002B5C61" w:rsidP="002B5C61">
      <w:pPr>
        <w:pStyle w:val="Heading4"/>
      </w:pPr>
      <w:r>
        <w:t xml:space="preserve">Voting negative rejects their mechanistic market approach to ecology in favor of revolutionizing social relations for sustainable socialist praxis </w:t>
      </w:r>
    </w:p>
    <w:p w:rsidR="002B5C61" w:rsidRDefault="002B5C61" w:rsidP="002B5C61">
      <w:r w:rsidRPr="005E1B2A">
        <w:rPr>
          <w:rStyle w:val="StyleStyleBold12pt"/>
        </w:rPr>
        <w:t>Foster ‘8</w:t>
      </w:r>
      <w:r>
        <w:t xml:space="preserve"> [John Bellamy, “Ecology and the Transition from Capitalism to Socialism”, </w:t>
      </w:r>
      <w:r w:rsidRPr="005E1B2A">
        <w:t>professor of sociology at the University of Oregon and co-editor of Monthly Review</w:t>
      </w:r>
      <w:r>
        <w:t xml:space="preserve">, </w:t>
      </w:r>
      <w:r w:rsidRPr="00455DDA">
        <w:t>http://climateandcapitalism.com/2008/11/29/ecology-and-the-transition-from-capitalism-to-socialism/</w:t>
      </w:r>
      <w:r>
        <w:t>] *LANGUAGE MODIFIED</w:t>
      </w:r>
    </w:p>
    <w:p w:rsidR="002B5C61" w:rsidRDefault="002B5C61" w:rsidP="002B5C61"/>
    <w:p w:rsidR="002B5C61" w:rsidRPr="000A1D94" w:rsidRDefault="002B5C61" w:rsidP="002B5C61">
      <w:pPr>
        <w:rPr>
          <w:sz w:val="16"/>
        </w:rPr>
      </w:pPr>
      <w:r w:rsidRPr="000A1D94">
        <w:rPr>
          <w:sz w:val="16"/>
        </w:rPr>
        <w:t xml:space="preserve">What made this new system work was the </w:t>
      </w:r>
      <w:r w:rsidRPr="005E1B2A">
        <w:rPr>
          <w:rStyle w:val="StyleBoldUnderline"/>
        </w:rPr>
        <w:t>incessant accumulation of capital</w:t>
      </w:r>
      <w:r w:rsidRPr="000A1D94">
        <w:rPr>
          <w:sz w:val="16"/>
        </w:rPr>
        <w:t xml:space="preserve"> in one cycle after another, with each new phase of accumulation taking the last as its starting point. This </w:t>
      </w:r>
      <w:r w:rsidRPr="005E1B2A">
        <w:rPr>
          <w:rStyle w:val="StyleBoldUnderline"/>
        </w:rPr>
        <w:t>meant ever more</w:t>
      </w:r>
      <w:r w:rsidRPr="000A1D94">
        <w:rPr>
          <w:sz w:val="16"/>
        </w:rPr>
        <w:t xml:space="preserve"> divided, more </w:t>
      </w:r>
      <w:r w:rsidRPr="005E1B2A">
        <w:rPr>
          <w:rStyle w:val="StyleBoldUnderline"/>
        </w:rPr>
        <w:t>alienated human beings, together with a more globally destructive metabolism between humanity and nature</w:t>
      </w:r>
      <w:r w:rsidRPr="000A1D94">
        <w:rPr>
          <w:sz w:val="16"/>
        </w:rPr>
        <w:t xml:space="preserve">. As Joseph Needham observed, </w:t>
      </w:r>
      <w:r w:rsidRPr="005E1B2A">
        <w:rPr>
          <w:rStyle w:val="StyleBoldUnderline"/>
        </w:rPr>
        <w:t xml:space="preserve">the “conquest of Nature” under capitalism turned into “the conquest of </w:t>
      </w:r>
      <w:r>
        <w:rPr>
          <w:rStyle w:val="StyleBoldUnderline"/>
        </w:rPr>
        <w:t>[hu]</w:t>
      </w:r>
      <w:r w:rsidRPr="005E1B2A">
        <w:rPr>
          <w:rStyle w:val="StyleBoldUnderline"/>
        </w:rPr>
        <w:t>man</w:t>
      </w:r>
      <w:r>
        <w:rPr>
          <w:rStyle w:val="StyleBoldUnderline"/>
        </w:rPr>
        <w:t>[s]</w:t>
      </w:r>
      <w:r w:rsidRPr="005E1B2A">
        <w:rPr>
          <w:rStyle w:val="StyleBoldUnderline"/>
        </w:rPr>
        <w:t>”</w:t>
      </w:r>
      <w:r w:rsidRPr="000A1D94">
        <w:rPr>
          <w:sz w:val="16"/>
        </w:rPr>
        <w:t xml:space="preserve">; the “technological instruments utilized in the dominance of Nature” produced “a qualitative transformation in the mechanisms of social domination.”[8] </w:t>
      </w:r>
      <w:r w:rsidRPr="005E1B2A">
        <w:rPr>
          <w:rStyle w:val="Emphasis"/>
        </w:rPr>
        <w:t>There is no doubt that this dialectic of domination and destruction is now spiraling out of control on a planetary scale</w:t>
      </w:r>
      <w:r w:rsidRPr="000A1D94">
        <w:rPr>
          <w:sz w:val="16"/>
        </w:rPr>
        <w:t xml:space="preserve">. Economically, overall </w:t>
      </w:r>
      <w:r w:rsidRPr="005E1B2A">
        <w:rPr>
          <w:rStyle w:val="StyleBoldUnderline"/>
        </w:rPr>
        <w:t>inequality between the center and periphery</w:t>
      </w:r>
      <w:r w:rsidRPr="000A1D94">
        <w:rPr>
          <w:sz w:val="16"/>
        </w:rPr>
        <w:t xml:space="preserve"> nations of the world system </w:t>
      </w:r>
      <w:r w:rsidRPr="005E1B2A">
        <w:rPr>
          <w:rStyle w:val="StyleBoldUnderline"/>
        </w:rPr>
        <w:t>is increasing</w:t>
      </w:r>
      <w:r w:rsidRPr="000A1D94">
        <w:rPr>
          <w:sz w:val="16"/>
        </w:rPr>
        <w:t xml:space="preserve"> together with the intensification of class inequality within each capitalist state. </w:t>
      </w:r>
      <w:r w:rsidRPr="005E1B2A">
        <w:rPr>
          <w:rStyle w:val="StyleBoldUnderline"/>
        </w:rPr>
        <w:t>Ecologically, the world’s climate and the life-support systems of the entire earth are being transformed</w:t>
      </w:r>
      <w:r w:rsidRPr="000A1D94">
        <w:rPr>
          <w:sz w:val="16"/>
        </w:rPr>
        <w:t xml:space="preserve"> by a process of runaway global warming.[9] In addressing this planetary environmental problem it is useful to turn to Hannah Arendt’s concept of “world alienation,” introduced fifty years ago in The Human Condition. “World alienation” for Arendt began with the “alienation from the earth” at the time of Columbus, Galileo, and </w:t>
      </w:r>
      <w:r w:rsidRPr="000A1D94">
        <w:rPr>
          <w:sz w:val="16"/>
        </w:rPr>
        <w:lastRenderedPageBreak/>
        <w:t>Luther. Galileo trained his telescope on the heavens, thereby converting human beings into creatures of the cosmos, no longer simply earthly beings. Science seized on cosmic principles in order to obtain the “Archimedean point” with which to move the world, but at the cost of immeasurable world alienation. Human beings no longer apprehended the world immediately through the direct evidence of their five senses. The original unity of the human relation to the world exemplified by the Greek polis was lost. Arendt noted that Marx was acutely aware of this world alienation from his earliest writings, pointing out that the world was “denatured” as all natural objects — the wood of the wood-user and the wood-seller — were converted into private property and the universal commodity form. Original or primitive accumulation, the alienation of human beings from the land, as Marx described it, became a crucial manifestation of world alienation. However, Marx, in Arendt’s view, chose to stress human self-alienation rooted in labor rather than world alienation. In contrast, “world alienation, and not [primarily] self-alienation as Marx thought,” she concluded, “has been the hallmark of the modern age.” “</w:t>
      </w:r>
      <w:r w:rsidRPr="005E1B2A">
        <w:rPr>
          <w:rStyle w:val="StyleBoldUnderline"/>
        </w:rPr>
        <w:t>The process of wealth accumulation,</w:t>
      </w:r>
      <w:r w:rsidRPr="000A1D94">
        <w:rPr>
          <w:sz w:val="16"/>
        </w:rPr>
        <w:t xml:space="preserve"> as we know it,” Arendt went on to observe, </w:t>
      </w:r>
      <w:r w:rsidRPr="005E1B2A">
        <w:rPr>
          <w:rStyle w:val="StyleBoldUnderline"/>
        </w:rPr>
        <w:t xml:space="preserve">depended on expanding world alienation. </w:t>
      </w:r>
      <w:r w:rsidRPr="000A1D94">
        <w:rPr>
          <w:sz w:val="16"/>
        </w:rPr>
        <w:t xml:space="preserve">It “is possible only if the world and the very worldliness of man are sacrificed.” </w:t>
      </w:r>
      <w:r w:rsidRPr="005E1B2A">
        <w:rPr>
          <w:rStyle w:val="StyleBoldUnderline"/>
        </w:rPr>
        <w:t>This process of</w:t>
      </w:r>
      <w:r w:rsidRPr="000A1D94">
        <w:rPr>
          <w:sz w:val="16"/>
        </w:rPr>
        <w:t xml:space="preserve"> the </w:t>
      </w:r>
      <w:r w:rsidRPr="005E1B2A">
        <w:rPr>
          <w:rStyle w:val="StyleBoldUnderline"/>
        </w:rPr>
        <w:t>accumulation</w:t>
      </w:r>
      <w:r w:rsidRPr="000A1D94">
        <w:rPr>
          <w:sz w:val="16"/>
        </w:rPr>
        <w:t xml:space="preserve"> of wealth in the modern age “</w:t>
      </w:r>
      <w:r w:rsidRPr="005E1B2A">
        <w:rPr>
          <w:rStyle w:val="StyleBoldUnderline"/>
        </w:rPr>
        <w:t xml:space="preserve">enormously increased human power of destruction” </w:t>
      </w:r>
      <w:r w:rsidRPr="005E1B2A">
        <w:rPr>
          <w:rStyle w:val="Emphasis"/>
        </w:rPr>
        <w:t>so “that we are able to destroy all organic life on earth and shall probably be able one day to destroy even the earth itself</w:t>
      </w:r>
      <w:r w:rsidRPr="005E1B2A">
        <w:rPr>
          <w:rStyle w:val="StyleBoldUnderline"/>
        </w:rPr>
        <w:t>.”</w:t>
      </w:r>
      <w:r w:rsidRPr="000A1D94">
        <w:rPr>
          <w:sz w:val="16"/>
        </w:rPr>
        <w:t xml:space="preserve"> Indeed, “Under modern conditions,” she explained, “</w:t>
      </w:r>
      <w:r w:rsidRPr="005E1B2A">
        <w:rPr>
          <w:rStyle w:val="StyleBoldUnderline"/>
        </w:rPr>
        <w:t>not destruction but conservation spells ruin because the very durability of conserved objects is the greatest impediment to the turnover process</w:t>
      </w:r>
      <w:r w:rsidRPr="000A1D94">
        <w:rPr>
          <w:sz w:val="16"/>
        </w:rPr>
        <w:t xml:space="preserve">, whose constant gain in speed is the only constancy left wherever it has taken hold.”[10] Arendt had no final answers to the dire problem she raised. Despite tying world alienation to a system of destruction rooted in wealth accumulation, she identified it with the development of science, technology, and modernity rather than capitalism as such. World alienation in her view was the triumph of homo faber and animal laborans. In this tragic conception, her readers were called upon to look back to the lost unity of the Greek polis, rather than, as in Marx, toward a new society based on the restoration at a higher level of the human metabolism with nature. In the end world alienation for Arendt was a Greek tragedy raised to the level of the planet. There is no doubt that </w:t>
      </w:r>
      <w:r w:rsidRPr="005E1B2A">
        <w:rPr>
          <w:rStyle w:val="StyleBoldUnderline"/>
        </w:rPr>
        <w:t>the concrete manifestations of this world alienation are evident everywhere today</w:t>
      </w:r>
      <w:r w:rsidRPr="000A1D94">
        <w:rPr>
          <w:sz w:val="16"/>
        </w:rPr>
        <w:t xml:space="preserve">. The latest scientific data indicate that global emissions of carbon dioxide from fossil fuels experienced a “sharp acceleration … in the early 2000s” with the growth rate reaching levels “greater than for the most fossil-fuel intensive of the Intergovernmental Panel on Climate Change emissions scenarios developed in the late 1990s.” Further, “the mean global atmospheric CO2 concentration” has been increasing “at a progressively faster rate each decade.” The most rapid acceleration in emissions has been in a handful of emergent industrializing countries such as China, but “no region” in the world is currently “decarbonizing its energy supply.” </w:t>
      </w:r>
      <w:r w:rsidRPr="005E1B2A">
        <w:rPr>
          <w:rStyle w:val="StyleBoldUnderline"/>
        </w:rPr>
        <w:t>All ecosystems on earth are in decline, water shortages are on the rise, and energy resources are becoming more than ever the subject of global monopolies enforced by war.</w:t>
      </w:r>
      <w:r>
        <w:rPr>
          <w:rStyle w:val="StyleBoldUnderline"/>
        </w:rPr>
        <w:t xml:space="preserve"> </w:t>
      </w:r>
      <w:r w:rsidRPr="000A1D94">
        <w:rPr>
          <w:sz w:val="16"/>
        </w:rPr>
        <w:t xml:space="preserve">The “man-made fingerprint of global warming” has been detected “on 10 different aspects of Earth’s environment: surface temperatures, humidity, water vapor over the oceans, barometric pressure, total precipitation, wildfires, change in species of plants and animals, water run-off, temperatures in the upper atmosphere, and heat content in the world’s oceans.” </w:t>
      </w:r>
      <w:r w:rsidRPr="005E1B2A">
        <w:rPr>
          <w:rStyle w:val="StyleBoldUnderline"/>
        </w:rPr>
        <w:t>The cost now descending on the world if it doesn’t radically change course is a regression of civilization and life itself beyond comprehension: an economy and ecology of destruction that will finally reach its limits.[</w:t>
      </w:r>
      <w:r w:rsidRPr="000A1D94">
        <w:rPr>
          <w:sz w:val="16"/>
        </w:rPr>
        <w:t xml:space="preserve">11] Socialism and Sustainable Human Development How are we to meet this challenge, arguably the greatest that human civilization has ever faced? A genuine answer to the ecological question, transcending Arendt’s tragic understanding of world alienation, requires a revolutionary conception of sustainable human development — one that addresses both human self-estrangement (the alienation of labor) and world alienation (the alienation of nature). It was Ernesto “Che” Guevara who most famously argued in his “Man and Socialism in Cuba” that the crucial issue in the building of socialism was not economic development but human development. This needs to be extended by recognizing, in line with Marx, that the real question is one of sustainable human development, explicitly addressing the human metabolism with nature through human labor.[12] </w:t>
      </w:r>
      <w:r w:rsidRPr="005E1B2A">
        <w:rPr>
          <w:rStyle w:val="StyleBoldUnderline"/>
        </w:rPr>
        <w:t>Too often the transition to socialism has been approached mechanistically as the mere expansion of the means of production, rather than in terms of the development of human social relations and needs. In the</w:t>
      </w:r>
      <w:r w:rsidRPr="000A1D94">
        <w:rPr>
          <w:sz w:val="16"/>
        </w:rPr>
        <w:t xml:space="preserve"> system that emerged in the </w:t>
      </w:r>
      <w:r w:rsidRPr="005E1B2A">
        <w:rPr>
          <w:rStyle w:val="StyleBoldUnderline"/>
        </w:rPr>
        <w:t>Soviet Union the indispensable tool of planning was misdirected to production for production’s sake, losing sight of genuine human needs,</w:t>
      </w:r>
      <w:r w:rsidRPr="000A1D94">
        <w:rPr>
          <w:sz w:val="16"/>
        </w:rPr>
        <w:t xml:space="preserve"> and eventually gave rise to a new class structure. </w:t>
      </w:r>
      <w:r w:rsidRPr="005E1B2A">
        <w:rPr>
          <w:rStyle w:val="StyleBoldUnderline"/>
        </w:rPr>
        <w:t>The</w:t>
      </w:r>
      <w:r w:rsidRPr="000A1D94">
        <w:rPr>
          <w:sz w:val="16"/>
        </w:rPr>
        <w:t xml:space="preserve"> detailed </w:t>
      </w:r>
      <w:r w:rsidRPr="005E1B2A">
        <w:rPr>
          <w:rStyle w:val="StyleBoldUnderline"/>
        </w:rPr>
        <w:t>division of labor</w:t>
      </w:r>
      <w:r w:rsidRPr="000A1D94">
        <w:rPr>
          <w:sz w:val="16"/>
        </w:rPr>
        <w:t xml:space="preserve">, introduced by capitalism, </w:t>
      </w:r>
      <w:r w:rsidRPr="005E1B2A">
        <w:rPr>
          <w:rStyle w:val="StyleBoldUnderline"/>
        </w:rPr>
        <w:t>was retained</w:t>
      </w:r>
      <w:r w:rsidRPr="000A1D94">
        <w:rPr>
          <w:sz w:val="16"/>
        </w:rPr>
        <w:t xml:space="preserve"> under this system and extended in the interest of higher productivity. In this type of society, as Che critically observed, “the period of the building of socialism…is characterized by the extinction of the individual for the sake of the state.”[13] The revolutionary character of Latin American socialism today derives its strength from an acute recognition of the negative (as well as some positive) lessons of the Soviet experience, partly through an understanding of the problem raised by Che: the need to develop socialist humanity. Further, the Bolivarian vision proclaimed by Chávez has its own deep roots of inspiration drawing on an older pre-Marxian socialism. Thus it was Simon Bolívar’s teacher Simón Rodríguez who wrote in 1847: “The division of labour in the production of goods only serves to brutalize the workforce. If to produce cheap and excellent nail scissors, we have to reduce the workers to machines, we would do better to cut our finger nails with our teeth.” Indeed, what we most admire today with regard to Bolívar’s own principles is his uncompromising insistence that equality is “the law of laws.”[14] </w:t>
      </w:r>
      <w:r w:rsidRPr="005E1B2A">
        <w:rPr>
          <w:rStyle w:val="StyleBoldUnderline"/>
        </w:rPr>
        <w:t>The</w:t>
      </w:r>
      <w:r w:rsidRPr="000A1D94">
        <w:rPr>
          <w:sz w:val="16"/>
        </w:rPr>
        <w:t xml:space="preserve"> same </w:t>
      </w:r>
      <w:r w:rsidRPr="005E1B2A">
        <w:rPr>
          <w:rStyle w:val="StyleBoldUnderline"/>
        </w:rPr>
        <w:t>commitment to</w:t>
      </w:r>
      <w:r w:rsidRPr="000A1D94">
        <w:rPr>
          <w:sz w:val="16"/>
        </w:rPr>
        <w:t xml:space="preserve"> the </w:t>
      </w:r>
      <w:r w:rsidRPr="005E1B2A">
        <w:rPr>
          <w:rStyle w:val="StyleBoldUnderline"/>
        </w:rPr>
        <w:t>egalitarian, universal development</w:t>
      </w:r>
      <w:r w:rsidRPr="000A1D94">
        <w:rPr>
          <w:sz w:val="16"/>
        </w:rPr>
        <w:t xml:space="preserve"> of humanity </w:t>
      </w:r>
      <w:r w:rsidRPr="005E1B2A">
        <w:rPr>
          <w:rStyle w:val="StyleBoldUnderline"/>
        </w:rPr>
        <w:t>was fundamental to Marx. The evolution of the society of associated producers was to be synonymous with the positive transcendence of human alienation</w:t>
      </w:r>
      <w:r w:rsidRPr="000A1D94">
        <w:rPr>
          <w:sz w:val="16"/>
        </w:rPr>
        <w:t xml:space="preserve">. The goal was a many-sided human development. Just as “all history is nothing but a continuous transformation of human nature,” so “the cultivation of the five senses is the work of all previous history.” </w:t>
      </w:r>
      <w:r w:rsidRPr="005E1B2A">
        <w:rPr>
          <w:rStyle w:val="StyleBoldUnderline"/>
        </w:rPr>
        <w:t>Socialism thus appears as the “complete emancipation of the senses,” of human sensuous capacities, and their wide-ranging development</w:t>
      </w:r>
      <w:r w:rsidRPr="000A1D94">
        <w:rPr>
          <w:sz w:val="16"/>
        </w:rPr>
        <w:t xml:space="preserve">. “Communism, as fully developed naturalism,” Marx wrote, “equals humanism, and as fully developed humanism equals naturalism.”[15] </w:t>
      </w:r>
      <w:r w:rsidRPr="005E1B2A">
        <w:rPr>
          <w:rStyle w:val="Emphasis"/>
        </w:rPr>
        <w:t>The contrast between this revolutionary, humanistic-naturalistic vision and today’s dominant mechanical-exploitative reality</w:t>
      </w:r>
      <w:r w:rsidRPr="005E1B2A">
        <w:rPr>
          <w:rStyle w:val="StyleBoldUnderline"/>
        </w:rPr>
        <w:t xml:space="preserve"> </w:t>
      </w:r>
      <w:r w:rsidRPr="005E1B2A">
        <w:rPr>
          <w:rStyle w:val="Emphasis"/>
        </w:rPr>
        <w:t>could not be starker</w:t>
      </w:r>
      <w:r w:rsidRPr="000A1D94">
        <w:rPr>
          <w:sz w:val="16"/>
        </w:rPr>
        <w:t xml:space="preserve">. </w:t>
      </w:r>
      <w:r w:rsidRPr="005E1B2A">
        <w:rPr>
          <w:rStyle w:val="StyleBoldUnderline"/>
        </w:rPr>
        <w:t>We find ourselves in a period of imperialist development that is potentially the most dangerous in all of history</w:t>
      </w:r>
      <w:r w:rsidRPr="000A1D94">
        <w:rPr>
          <w:sz w:val="16"/>
        </w:rPr>
        <w:t xml:space="preserve">.[16] </w:t>
      </w:r>
      <w:r w:rsidRPr="005E1B2A">
        <w:rPr>
          <w:rStyle w:val="StyleBoldUnderline"/>
        </w:rPr>
        <w:t>There are two ways in which life on the planet as we know it can be destroyed — either instantaneously through global nuclear</w:t>
      </w:r>
      <w:r w:rsidRPr="000A1D94">
        <w:rPr>
          <w:sz w:val="16"/>
        </w:rPr>
        <w:t xml:space="preserve"> </w:t>
      </w:r>
      <w:r w:rsidRPr="000A1D94">
        <w:rPr>
          <w:strike/>
          <w:sz w:val="16"/>
        </w:rPr>
        <w:t>holocaust</w:t>
      </w:r>
      <w:r w:rsidRPr="000A1D94">
        <w:rPr>
          <w:sz w:val="16"/>
        </w:rPr>
        <w:t xml:space="preserve"> [</w:t>
      </w:r>
      <w:r w:rsidRPr="005E1B2A">
        <w:rPr>
          <w:rStyle w:val="StyleBoldUnderline"/>
        </w:rPr>
        <w:t>annihilation</w:t>
      </w:r>
      <w:r w:rsidRPr="000A1D94">
        <w:rPr>
          <w:sz w:val="16"/>
        </w:rPr>
        <w:t xml:space="preserve">], </w:t>
      </w:r>
      <w:r w:rsidRPr="005E1B2A">
        <w:rPr>
          <w:rStyle w:val="StyleBoldUnderline"/>
        </w:rPr>
        <w:t>or in a matter of a few generations by climate change and other manifestations of environmental destruction</w:t>
      </w:r>
      <w:r w:rsidRPr="000A1D94">
        <w:rPr>
          <w:sz w:val="16"/>
        </w:rPr>
        <w:t xml:space="preserve">. </w:t>
      </w:r>
      <w:r w:rsidRPr="005E1B2A">
        <w:rPr>
          <w:rStyle w:val="StyleBoldUnderline"/>
        </w:rPr>
        <w:t xml:space="preserve">Nuclear weapons continue to proliferate in an atmosphere of global insecurity promoted by the world’s greatest power. War is </w:t>
      </w:r>
      <w:r w:rsidRPr="005E1B2A">
        <w:rPr>
          <w:rStyle w:val="StyleBoldUnderline"/>
        </w:rPr>
        <w:lastRenderedPageBreak/>
        <w:t>currently being waged in the Middle East over geopolitical control of the world’s oil at the same time that carbon emissions from fossil fuels and other forms of industrial production are generating global warming</w:t>
      </w:r>
      <w:r w:rsidRPr="000A1D94">
        <w:rPr>
          <w:sz w:val="16"/>
        </w:rPr>
        <w:t xml:space="preserve">. Biofuels offered up today as a major alternative to pending world oil shortages are destined only to enlarge world hunger.[17] </w:t>
      </w:r>
      <w:r w:rsidRPr="005E1B2A">
        <w:rPr>
          <w:rStyle w:val="Emphasis"/>
        </w:rPr>
        <w:t>Water resources are being monopolized by global corporations.</w:t>
      </w:r>
      <w:r w:rsidRPr="005E1B2A">
        <w:rPr>
          <w:rStyle w:val="StyleBoldUnderline"/>
        </w:rPr>
        <w:t xml:space="preserve"> Human needs are everywhere being denied: either in the form of extreme deprivation for a majority of the population of the world, or, in the richer countries</w:t>
      </w:r>
      <w:r w:rsidRPr="000A1D94">
        <w:rPr>
          <w:sz w:val="16"/>
        </w:rPr>
        <w:t xml:space="preserve">, in the form of the most intensive self-estrangement conceivable, extending beyond production to a managed consumption, </w:t>
      </w:r>
      <w:r w:rsidRPr="008E2F5A">
        <w:rPr>
          <w:rStyle w:val="StyleBoldUnderline"/>
        </w:rPr>
        <w:t>enforcing life-long dependence on alienating wage labor</w:t>
      </w:r>
      <w:r w:rsidRPr="000A1D94">
        <w:rPr>
          <w:sz w:val="16"/>
        </w:rPr>
        <w:t xml:space="preserve">. More and more life is debased in a welter of artificial wants dissociated from genuine needs. All of this is altering the ways in which we think about the transition from capitalism to socialism. </w:t>
      </w:r>
      <w:r w:rsidRPr="008E2F5A">
        <w:rPr>
          <w:rStyle w:val="StyleBoldUnderline"/>
        </w:rPr>
        <w:t>Socialism</w:t>
      </w:r>
      <w:r w:rsidRPr="000A1D94">
        <w:rPr>
          <w:sz w:val="16"/>
        </w:rPr>
        <w:t xml:space="preserve"> has always been understood as a society aimed at reversing the relations of exploitation of capitalism and removing the manifold social evils to which these relations have given rise. This </w:t>
      </w:r>
      <w:r w:rsidRPr="008E2F5A">
        <w:rPr>
          <w:rStyle w:val="StyleBoldUnderline"/>
        </w:rPr>
        <w:t>requires</w:t>
      </w:r>
      <w:r w:rsidRPr="000A1D94">
        <w:rPr>
          <w:sz w:val="16"/>
        </w:rPr>
        <w:t xml:space="preserve"> </w:t>
      </w:r>
      <w:r w:rsidRPr="008E2F5A">
        <w:rPr>
          <w:rStyle w:val="StyleBoldUnderline"/>
        </w:rPr>
        <w:t>the abolition of private property in the means of production, a high degree of equality in all things, replacement of the</w:t>
      </w:r>
      <w:r w:rsidRPr="000A1D94">
        <w:rPr>
          <w:sz w:val="16"/>
        </w:rPr>
        <w:t xml:space="preserve"> blind forces of the </w:t>
      </w:r>
      <w:r w:rsidRPr="008E2F5A">
        <w:rPr>
          <w:rStyle w:val="StyleBoldUnderline"/>
        </w:rPr>
        <w:t>market by planning by the associated producers in accordance with genuine social needs, and</w:t>
      </w:r>
      <w:r w:rsidRPr="000A1D94">
        <w:rPr>
          <w:sz w:val="16"/>
        </w:rPr>
        <w:t xml:space="preserve"> the </w:t>
      </w:r>
      <w:r w:rsidRPr="008E2F5A">
        <w:rPr>
          <w:rStyle w:val="StyleBoldUnderline"/>
        </w:rPr>
        <w:t>elimination</w:t>
      </w:r>
      <w:r w:rsidRPr="000A1D94">
        <w:rPr>
          <w:sz w:val="16"/>
        </w:rPr>
        <w:t xml:space="preserve"> to whatever extent possible </w:t>
      </w:r>
      <w:r w:rsidRPr="008E2F5A">
        <w:rPr>
          <w:rStyle w:val="StyleBoldUnderline"/>
        </w:rPr>
        <w:t>of invidious distinctions</w:t>
      </w:r>
      <w:r w:rsidRPr="000A1D94">
        <w:rPr>
          <w:sz w:val="16"/>
        </w:rPr>
        <w:t xml:space="preserve"> </w:t>
      </w:r>
      <w:r w:rsidRPr="008E2F5A">
        <w:rPr>
          <w:rStyle w:val="StyleBoldUnderline"/>
        </w:rPr>
        <w:t>associated with</w:t>
      </w:r>
      <w:r w:rsidRPr="000A1D94">
        <w:rPr>
          <w:sz w:val="16"/>
        </w:rPr>
        <w:t xml:space="preserve"> the division of town and country, mental and manual labor, </w:t>
      </w:r>
      <w:r w:rsidRPr="008E2F5A">
        <w:rPr>
          <w:rStyle w:val="StyleBoldUnderline"/>
        </w:rPr>
        <w:t>race</w:t>
      </w:r>
      <w:r w:rsidRPr="000A1D94">
        <w:rPr>
          <w:sz w:val="16"/>
        </w:rPr>
        <w:t xml:space="preserve"> divisions, </w:t>
      </w:r>
      <w:r w:rsidRPr="008E2F5A">
        <w:rPr>
          <w:rStyle w:val="StyleBoldUnderline"/>
        </w:rPr>
        <w:t>gender</w:t>
      </w:r>
      <w:r w:rsidRPr="000A1D94">
        <w:rPr>
          <w:sz w:val="16"/>
        </w:rPr>
        <w:t xml:space="preserve"> divisions, </w:t>
      </w:r>
      <w:r w:rsidRPr="008E2F5A">
        <w:rPr>
          <w:rStyle w:val="StyleBoldUnderline"/>
        </w:rPr>
        <w:t>etc</w:t>
      </w:r>
      <w:r w:rsidRPr="000A1D94">
        <w:rPr>
          <w:sz w:val="16"/>
        </w:rPr>
        <w:t xml:space="preserve">. Yet, the root problem of socialism goes much deeper. </w:t>
      </w:r>
      <w:r w:rsidRPr="008E2F5A">
        <w:rPr>
          <w:rStyle w:val="StyleBoldUnderline"/>
        </w:rPr>
        <w:t xml:space="preserve">The transition to socialism is possible only </w:t>
      </w:r>
      <w:r w:rsidRPr="008E2F5A">
        <w:rPr>
          <w:rStyle w:val="Emphasis"/>
        </w:rPr>
        <w:t>through a revolutionizing practice that revolutionizes human beings themselve</w:t>
      </w:r>
      <w:r w:rsidRPr="008E2F5A">
        <w:rPr>
          <w:rStyle w:val="StyleBoldUnderline"/>
        </w:rPr>
        <w:t>s.[</w:t>
      </w:r>
      <w:r w:rsidRPr="000A1D94">
        <w:rPr>
          <w:sz w:val="16"/>
        </w:rPr>
        <w:t xml:space="preserve">18] </w:t>
      </w:r>
      <w:r w:rsidRPr="008E2F5A">
        <w:rPr>
          <w:rStyle w:val="StyleBoldUnderline"/>
        </w:rPr>
        <w:t xml:space="preserve">The only way to accomplish this is by altering our human metabolism with nature, </w:t>
      </w:r>
      <w:r w:rsidRPr="000A1D94">
        <w:rPr>
          <w:sz w:val="16"/>
        </w:rPr>
        <w:t xml:space="preserve">along with our human-social relations, transcending both the alienation of nature and of humanity. Marx, like Hegel, was fond of quoting Terence’s famous statement “Nothing human is alien to me.” Now it is clear that we must deepen and extend this to: Nothing of this earth is alien to me.[19] </w:t>
      </w:r>
      <w:r w:rsidRPr="008E2F5A">
        <w:rPr>
          <w:rStyle w:val="StyleBoldUnderline"/>
        </w:rPr>
        <w:t xml:space="preserve">Mainstream environmentalists seek to solve ecological problems </w:t>
      </w:r>
      <w:r w:rsidRPr="008E2F5A">
        <w:rPr>
          <w:rStyle w:val="Emphasis"/>
        </w:rPr>
        <w:t>almost exclusively</w:t>
      </w:r>
      <w:r w:rsidRPr="000A1D94">
        <w:rPr>
          <w:sz w:val="16"/>
        </w:rPr>
        <w:t xml:space="preserve"> </w:t>
      </w:r>
      <w:r w:rsidRPr="008E2F5A">
        <w:rPr>
          <w:rStyle w:val="StyleBoldUnderline"/>
        </w:rPr>
        <w:t xml:space="preserve">through </w:t>
      </w:r>
      <w:r w:rsidRPr="008E2F5A">
        <w:rPr>
          <w:rStyle w:val="Emphasis"/>
        </w:rPr>
        <w:t>three mechanical strategies:</w:t>
      </w:r>
      <w:r>
        <w:rPr>
          <w:rStyle w:val="Emphasis"/>
        </w:rPr>
        <w:t xml:space="preserve"> </w:t>
      </w:r>
      <w:r w:rsidRPr="008E2F5A">
        <w:rPr>
          <w:rStyle w:val="StyleBoldUnderline"/>
        </w:rPr>
        <w:t>technological bullets</w:t>
      </w:r>
      <w:r w:rsidRPr="000A1D94">
        <w:rPr>
          <w:sz w:val="16"/>
        </w:rPr>
        <w:t xml:space="preserve">, </w:t>
      </w:r>
      <w:r w:rsidRPr="008E2F5A">
        <w:rPr>
          <w:rStyle w:val="StyleBoldUnderline"/>
        </w:rPr>
        <w:t>extending the market to all aspects of nature,</w:t>
      </w:r>
      <w:r w:rsidRPr="000A1D94">
        <w:rPr>
          <w:sz w:val="16"/>
        </w:rPr>
        <w:t xml:space="preserve"> and </w:t>
      </w:r>
      <w:r w:rsidRPr="008E2F5A">
        <w:rPr>
          <w:rStyle w:val="StyleBoldUnderline"/>
        </w:rPr>
        <w:t>creating what are intended as mere islands of preservation in a world of almost universal exploitation and destruction of natural habitats.</w:t>
      </w:r>
      <w:r>
        <w:rPr>
          <w:rStyle w:val="StyleBoldUnderline"/>
        </w:rPr>
        <w:t xml:space="preserve"> </w:t>
      </w:r>
      <w:r w:rsidRPr="008E2F5A">
        <w:rPr>
          <w:rStyle w:val="Emphasis"/>
        </w:rPr>
        <w:t>In contrast</w:t>
      </w:r>
      <w:r w:rsidRPr="000A1D94">
        <w:rPr>
          <w:sz w:val="16"/>
        </w:rPr>
        <w:t xml:space="preserve">, a minority of </w:t>
      </w:r>
      <w:r w:rsidRPr="008E2F5A">
        <w:rPr>
          <w:rStyle w:val="StyleBoldUnderline"/>
        </w:rPr>
        <w:t>critical</w:t>
      </w:r>
      <w:r w:rsidRPr="000A1D94">
        <w:rPr>
          <w:sz w:val="16"/>
        </w:rPr>
        <w:t xml:space="preserve"> human </w:t>
      </w:r>
      <w:r w:rsidRPr="008E2F5A">
        <w:rPr>
          <w:rStyle w:val="StyleBoldUnderline"/>
        </w:rPr>
        <w:t xml:space="preserve">ecologists </w:t>
      </w:r>
      <w:r w:rsidRPr="000A1D94">
        <w:rPr>
          <w:sz w:val="16"/>
        </w:rPr>
        <w:t xml:space="preserve">have come to understand the need to change our fundamental social relations. Some of the best, most concerned ecologists, </w:t>
      </w:r>
      <w:r w:rsidRPr="008E2F5A">
        <w:rPr>
          <w:rStyle w:val="Emphasis"/>
        </w:rPr>
        <w:t>searching for concrete models of change</w:t>
      </w:r>
      <w:r w:rsidRPr="000A1D94">
        <w:rPr>
          <w:sz w:val="16"/>
        </w:rPr>
        <w:t xml:space="preserve">, </w:t>
      </w:r>
      <w:r w:rsidRPr="008E2F5A">
        <w:rPr>
          <w:rStyle w:val="StyleBoldUnderline"/>
        </w:rPr>
        <w:t>have thus come to focus on those states (or regions) that are both ecological and socialistic</w:t>
      </w:r>
      <w:r w:rsidRPr="000A1D94">
        <w:rPr>
          <w:sz w:val="16"/>
        </w:rPr>
        <w:t xml:space="preserve"> (in the sense of relying to a considerable extent on social planning rather than market forces) in orientation. Thus Cuba, Curitiba and Porto Alegre in Brazil, and Kerala in India, are singled out as the leading lights of ecological transformation by some of the most committed environmentalists, such as Bill McKibben, best known as the author of The End of Nature.[20] More recently Venezuela has been using its surplus from oil to transform its society in the direction of sustainable human development, thereby laying the foundation for a greening of its production. Although there are contradictions to what has been called Venezuelan “petro socialism,” the fact that an oil-generated surplus is being dedicated to genuine social transformation rather than feeding into the proverbial “curse of oil” makes Venezuela unique.[21] Of course </w:t>
      </w:r>
      <w:r w:rsidRPr="0036097B">
        <w:rPr>
          <w:rStyle w:val="StyleBoldUnderline"/>
        </w:rPr>
        <w:t>there are powerful environmental movements within the center of the system as well to which we might look for hope</w:t>
      </w:r>
      <w:r w:rsidRPr="000A1D94">
        <w:rPr>
          <w:sz w:val="16"/>
        </w:rPr>
        <w:t xml:space="preserve">. </w:t>
      </w:r>
      <w:r w:rsidRPr="0036097B">
        <w:rPr>
          <w:rStyle w:val="Emphasis"/>
        </w:rPr>
        <w:t>But severed from strong socialist movements and a revolutionary situation they have been constrained much more by a perceived need to adapt to the dominant accumulation</w:t>
      </w:r>
      <w:r w:rsidRPr="000A1D94">
        <w:rPr>
          <w:sz w:val="16"/>
        </w:rPr>
        <w:t xml:space="preserve"> system, </w:t>
      </w:r>
      <w:r w:rsidRPr="0036097B">
        <w:rPr>
          <w:rStyle w:val="Emphasis"/>
        </w:rPr>
        <w:t>thereby drastically undermining the ecological struggle</w:t>
      </w:r>
      <w:r w:rsidRPr="000A1D94">
        <w:rPr>
          <w:sz w:val="16"/>
        </w:rPr>
        <w:t xml:space="preserve">. Hence, </w:t>
      </w:r>
      <w:r w:rsidRPr="0036097B">
        <w:rPr>
          <w:rStyle w:val="StyleBoldUnderline"/>
        </w:rPr>
        <w:t xml:space="preserve">revolutionary strategies and movements </w:t>
      </w:r>
      <w:r w:rsidRPr="000A1D94">
        <w:rPr>
          <w:sz w:val="16"/>
        </w:rPr>
        <w:t xml:space="preserve">with regard to ecology and society </w:t>
      </w:r>
      <w:r w:rsidRPr="0036097B">
        <w:rPr>
          <w:rStyle w:val="StyleBoldUnderline"/>
        </w:rPr>
        <w:t>are world-historical forces at present largely in the periphery,</w:t>
      </w:r>
      <w:r w:rsidRPr="000A1D94">
        <w:rPr>
          <w:sz w:val="16"/>
        </w:rPr>
        <w:t xml:space="preserve"> in the weak links and breakaways from the capitalist system. I can only point to a few essential aspects of this radical process of ecological change as manifested in areas of the global South</w:t>
      </w:r>
      <w:r w:rsidRPr="0036097B">
        <w:rPr>
          <w:rStyle w:val="StyleBoldUnderline"/>
        </w:rPr>
        <w:t>. In Cuba the goal of human developmen</w:t>
      </w:r>
      <w:r w:rsidRPr="000A1D94">
        <w:rPr>
          <w:sz w:val="16"/>
        </w:rPr>
        <w:t xml:space="preserve">t that Che advanced </w:t>
      </w:r>
      <w:r w:rsidRPr="0036097B">
        <w:rPr>
          <w:rStyle w:val="StyleBoldUnderline"/>
        </w:rPr>
        <w:t>is taking on a new form through what is widely regarded as “the greening of Cuba</w:t>
      </w:r>
      <w:r w:rsidRPr="000A1D94">
        <w:rPr>
          <w:sz w:val="16"/>
        </w:rPr>
        <w:t xml:space="preserve">.” </w:t>
      </w:r>
      <w:r w:rsidRPr="0036097B">
        <w:rPr>
          <w:rStyle w:val="StyleBoldUnderline"/>
        </w:rPr>
        <w:t>This is evident in the emergence of the most revolutionary experiment in agroecology on earth, and the related changes in health, science, and education</w:t>
      </w:r>
      <w:r w:rsidRPr="000A1D94">
        <w:rPr>
          <w:sz w:val="16"/>
        </w:rPr>
        <w:t xml:space="preserve">. As McKibben states, “Cubans have created what may be the world’s largest working model of </w:t>
      </w:r>
      <w:r w:rsidRPr="0036097B">
        <w:rPr>
          <w:rStyle w:val="StyleBoldUnderline"/>
        </w:rPr>
        <w:t>a semisustainable agriculture</w:t>
      </w:r>
      <w:r w:rsidRPr="000A1D94">
        <w:rPr>
          <w:sz w:val="16"/>
        </w:rPr>
        <w:t xml:space="preserve">, one </w:t>
      </w:r>
      <w:r w:rsidRPr="0036097B">
        <w:rPr>
          <w:rStyle w:val="StyleBoldUnderline"/>
        </w:rPr>
        <w:t>that relies far less than the rest of the world does on oil, on chemicals, on shipping vast quantities of food back and forth</w:t>
      </w:r>
      <w:r w:rsidRPr="000A1D94">
        <w:rPr>
          <w:sz w:val="16"/>
        </w:rPr>
        <w:t xml:space="preserve">….Cuba has thousands of organopónicos — urban gardens — more than two hundred in the Havana area alone.” Indeed, </w:t>
      </w:r>
      <w:r w:rsidRPr="0036097B">
        <w:rPr>
          <w:rStyle w:val="StyleBoldUnderline"/>
        </w:rPr>
        <w:t>according to the World Wildlife Fund</w:t>
      </w:r>
      <w:r w:rsidRPr="000A1D94">
        <w:rPr>
          <w:sz w:val="16"/>
        </w:rPr>
        <w:t>’s Living Planet Report, “</w:t>
      </w:r>
      <w:r w:rsidRPr="0036097B">
        <w:rPr>
          <w:rStyle w:val="StyleBoldUnderline"/>
        </w:rPr>
        <w:t>Cuba alone” in the entire world has achieved a high level of human development</w:t>
      </w:r>
      <w:r w:rsidRPr="000A1D94">
        <w:rPr>
          <w:sz w:val="16"/>
        </w:rPr>
        <w:t xml:space="preserve">, with a human development index greater than 0.8, while also having a per capita ecological footprint below the world’s average.[22] This ecological transformation is deeply rooted in the Cuban revolution rather than, as frequently said, simply a forced response in the Special Period following the fall of the Soviet Union. Already in the 1970s Carlos Rafael Rodriguez, one of the founders of Cuban ecology, had introduced arguments for “integral development, laying the groundwork” — as ecologist Richard Levins points out — for “harmonious development of the economy and social relations with nature.” This was followed by the gradual flowering of ecological thought in Cuba in the 1980s. The Special Period, Levins explains, simply allowed the “ecologists by conviction” who had emerged through the internal development of Cuban science and society to recruit the “ecologists by necessity,” turning many of them too into ecologists by conviction.[23] </w:t>
      </w:r>
      <w:r w:rsidRPr="0036097B">
        <w:rPr>
          <w:rStyle w:val="StyleBoldUnderline"/>
        </w:rPr>
        <w:t>Venezuela under Chávez has not only advanced revolutionary new social relations with the growth of Bolivarian circles, community councils, and increased worker control of factories, but has introduced</w:t>
      </w:r>
      <w:r w:rsidRPr="000A1D94">
        <w:rPr>
          <w:sz w:val="16"/>
        </w:rPr>
        <w:t xml:space="preserve"> some </w:t>
      </w:r>
      <w:r w:rsidRPr="0036097B">
        <w:rPr>
          <w:rStyle w:val="StyleBoldUnderline"/>
        </w:rPr>
        <w:t>crucial initiatives</w:t>
      </w:r>
      <w:r w:rsidRPr="000A1D94">
        <w:rPr>
          <w:sz w:val="16"/>
        </w:rPr>
        <w:t xml:space="preserve"> with regard to what István Mészáros has called a new “socialist time accountancy</w:t>
      </w:r>
      <w:r w:rsidRPr="0036097B">
        <w:rPr>
          <w:rStyle w:val="StyleBoldUnderline"/>
        </w:rPr>
        <w:t xml:space="preserve">” in the </w:t>
      </w:r>
      <w:r w:rsidRPr="0036097B">
        <w:rPr>
          <w:rStyle w:val="StyleBoldUnderline"/>
        </w:rPr>
        <w:lastRenderedPageBreak/>
        <w:t>production and exchange of goods</w:t>
      </w:r>
      <w:r w:rsidRPr="000A1D94">
        <w:rPr>
          <w:sz w:val="16"/>
        </w:rPr>
        <w:t xml:space="preserve">. In the new Bolivarian Alternative for the Americas (ALBA), the emphasis is on communal exchange, the exchange of activities rather than exchange values.[24] Instead of allowing the market to establish the priorities of the entire economy, planning is being introduced to redistribute resources and capacities to those most in need and to the majority of the populace. </w:t>
      </w:r>
      <w:r w:rsidRPr="0036097B">
        <w:rPr>
          <w:rStyle w:val="StyleBoldUnderline"/>
        </w:rPr>
        <w:t>The goal</w:t>
      </w:r>
      <w:r w:rsidRPr="000A1D94">
        <w:rPr>
          <w:sz w:val="16"/>
        </w:rPr>
        <w:t xml:space="preserve"> here </w:t>
      </w:r>
      <w:r w:rsidRPr="0036097B">
        <w:rPr>
          <w:rStyle w:val="StyleBoldUnderline"/>
        </w:rPr>
        <w:t xml:space="preserve">is to address the most pressing individual and collective requirements of the society </w:t>
      </w:r>
      <w:r w:rsidRPr="000A1D94">
        <w:rPr>
          <w:sz w:val="16"/>
        </w:rPr>
        <w:t xml:space="preserve">related in particular to physiological needs and hence raising directly the question of the human relation to nature. </w:t>
      </w:r>
      <w:r w:rsidRPr="0036097B">
        <w:rPr>
          <w:rStyle w:val="StyleBoldUnderline"/>
        </w:rPr>
        <w:t>This is the absolute precondition of the creation of a sustainable society.</w:t>
      </w:r>
      <w:r w:rsidRPr="000A1D94">
        <w:rPr>
          <w:sz w:val="16"/>
        </w:rPr>
        <w:t xml:space="preserve"> In the countryside preliminary attempts have also been made to green Venezuelan agriculture.[25] </w:t>
      </w:r>
      <w:r w:rsidRPr="0036097B">
        <w:rPr>
          <w:rStyle w:val="StyleBoldUnderline"/>
        </w:rPr>
        <w:t>In Bolivia the rise of a socialist current</w:t>
      </w:r>
      <w:r w:rsidRPr="000A1D94">
        <w:rPr>
          <w:sz w:val="16"/>
        </w:rPr>
        <w:t xml:space="preserve"> (though embattled at present) </w:t>
      </w:r>
      <w:r w:rsidRPr="0036097B">
        <w:rPr>
          <w:rStyle w:val="StyleBoldUnderline"/>
        </w:rPr>
        <w:t>embedded in the needs of indigenous peoples and the control of basic resources such as water and hydrocarbons offers hope of another kind of development. The cities of Curitiba and Porto Alegre in Brazil point to the possibility of more radical forms of management of urban space and transportation</w:t>
      </w:r>
      <w:r w:rsidRPr="000A1D94">
        <w:rPr>
          <w:sz w:val="16"/>
        </w:rPr>
        <w:t xml:space="preserve">. Curitiba, in McKibbens’s words, “is as much an example for the sprawling, decaying cities of the first world as for the crowded, booming cities of the Third World.” </w:t>
      </w:r>
      <w:r w:rsidRPr="0036097B">
        <w:rPr>
          <w:rStyle w:val="StyleBoldUnderline"/>
        </w:rPr>
        <w:t>Kerala in India has taught us that a poor state or region, if animated by genuine socialist planning, can go a long way toward unleashing human potentials in education, health care, and basic environmental conditions.</w:t>
      </w:r>
      <w:r w:rsidRPr="000A1D94">
        <w:rPr>
          <w:sz w:val="16"/>
        </w:rPr>
        <w:t xml:space="preserve"> In Kerala, McKibben observes, “the Left has embarked on a series of ‘new democratic initiatives’ that come as close as anything on the planet to actually incarnating ‘sustainable development.’”[26] To be sure, </w:t>
      </w:r>
      <w:r w:rsidRPr="0036097B">
        <w:rPr>
          <w:rStyle w:val="Emphasis"/>
        </w:rPr>
        <w:t>these are</w:t>
      </w:r>
      <w:r w:rsidRPr="000A1D94">
        <w:rPr>
          <w:sz w:val="16"/>
        </w:rPr>
        <w:t xml:space="preserve"> mainly </w:t>
      </w:r>
      <w:r w:rsidRPr="0036097B">
        <w:rPr>
          <w:rStyle w:val="Emphasis"/>
        </w:rPr>
        <w:t>islands of hope</w:t>
      </w:r>
      <w:r w:rsidRPr="000A1D94">
        <w:rPr>
          <w:sz w:val="16"/>
        </w:rPr>
        <w:t xml:space="preserve"> at present. </w:t>
      </w:r>
      <w:r w:rsidRPr="0036097B">
        <w:rPr>
          <w:rStyle w:val="StyleBoldUnderline"/>
        </w:rPr>
        <w:t>They constitute fragile new experiments in social relations and in the human metabolism with nature. They are still subject to the class and imperial war imposed from above by the larger system.</w:t>
      </w:r>
      <w:r w:rsidRPr="000A1D94">
        <w:rPr>
          <w:sz w:val="16"/>
        </w:rPr>
        <w:t xml:space="preserve"> The planet as a whole remains firmly in the grip of capital and its world alienation. Everywhere we see manifestations of a metabolic rift, now extended to the biospheric level. It follows that </w:t>
      </w:r>
      <w:r w:rsidRPr="0036097B">
        <w:rPr>
          <w:rStyle w:val="Emphasis"/>
        </w:rPr>
        <w:t>there is little real prospect for the needed global ecological revolution unless these attempts to revolutionize social relations</w:t>
      </w:r>
      <w:r w:rsidRPr="0036097B">
        <w:rPr>
          <w:rStyle w:val="StyleBoldUnderline"/>
        </w:rPr>
        <w:t xml:space="preserve"> in the struggle for a just and sustainable society, now emerging in the periphery, </w:t>
      </w:r>
      <w:r w:rsidRPr="0036097B">
        <w:rPr>
          <w:rStyle w:val="Emphasis"/>
        </w:rPr>
        <w:t>are</w:t>
      </w:r>
      <w:r w:rsidRPr="0036097B">
        <w:rPr>
          <w:rStyle w:val="StyleBoldUnderline"/>
        </w:rPr>
        <w:t xml:space="preserve"> somehow </w:t>
      </w:r>
      <w:r w:rsidRPr="0036097B">
        <w:rPr>
          <w:rStyle w:val="Emphasis"/>
        </w:rPr>
        <w:t>mirrored</w:t>
      </w:r>
      <w:r w:rsidRPr="0036097B">
        <w:rPr>
          <w:rStyle w:val="StyleBoldUnderline"/>
        </w:rPr>
        <w:t xml:space="preserve"> in movements for ecological and social revolution in</w:t>
      </w:r>
      <w:r w:rsidRPr="0036097B">
        <w:rPr>
          <w:rStyle w:val="Emphasis"/>
        </w:rPr>
        <w:t xml:space="preserve"> the advanced capitalist </w:t>
      </w:r>
      <w:r w:rsidRPr="00247FF7">
        <w:rPr>
          <w:rStyle w:val="Emphasis"/>
        </w:rPr>
        <w:t>world</w:t>
      </w:r>
      <w:r w:rsidRPr="0036097B">
        <w:rPr>
          <w:rStyle w:val="StyleBoldUnderline"/>
        </w:rPr>
        <w:t>. It is only through fundamental change at the center of the system, from which the pressure on the planet principally emanates, that there is any genuine possibility of avoiding ultimate ecological destruction.</w:t>
      </w:r>
      <w:r>
        <w:rPr>
          <w:rStyle w:val="StyleBoldUnderline"/>
        </w:rPr>
        <w:t xml:space="preserve"> </w:t>
      </w:r>
      <w:r w:rsidRPr="0036097B">
        <w:rPr>
          <w:rStyle w:val="StyleBoldUnderline"/>
        </w:rPr>
        <w:t>For some this may seem to be an impossible goal</w:t>
      </w:r>
      <w:r w:rsidRPr="000A1D94">
        <w:rPr>
          <w:sz w:val="16"/>
        </w:rPr>
        <w:t xml:space="preserve">. </w:t>
      </w:r>
      <w:r w:rsidRPr="0036097B">
        <w:rPr>
          <w:rStyle w:val="Emphasis"/>
        </w:rPr>
        <w:t>Nevertheless, it is important to recognize that there is now an ecology as well as a political economy of revolutionary change</w:t>
      </w:r>
      <w:r w:rsidRPr="000A1D94">
        <w:rPr>
          <w:sz w:val="16"/>
        </w:rPr>
        <w:t xml:space="preserve">. </w:t>
      </w:r>
      <w:r w:rsidRPr="0036097B">
        <w:rPr>
          <w:rStyle w:val="StyleBoldUnderline"/>
        </w:rPr>
        <w:t>The emergence in our time of sustainable human development</w:t>
      </w:r>
      <w:r w:rsidRPr="000A1D94">
        <w:rPr>
          <w:sz w:val="16"/>
        </w:rPr>
        <w:t xml:space="preserve"> </w:t>
      </w:r>
      <w:r w:rsidRPr="0036097B">
        <w:rPr>
          <w:rStyle w:val="StyleBoldUnderline"/>
        </w:rPr>
        <w:t>in various revolutionary interstices</w:t>
      </w:r>
      <w:r w:rsidRPr="000A1D94">
        <w:rPr>
          <w:sz w:val="16"/>
        </w:rPr>
        <w:t xml:space="preserve"> within the global periphery </w:t>
      </w:r>
      <w:r w:rsidRPr="0036097B">
        <w:rPr>
          <w:rStyle w:val="StyleBoldUnderline"/>
        </w:rPr>
        <w:t>could mark the beginning of a universal revolt against both world alienation and human self-estrangement.</w:t>
      </w:r>
      <w:r w:rsidRPr="000A1D94">
        <w:rPr>
          <w:sz w:val="16"/>
        </w:rPr>
        <w:t xml:space="preserve"> </w:t>
      </w:r>
      <w:r w:rsidRPr="0036097B">
        <w:rPr>
          <w:rStyle w:val="StyleBoldUnderline"/>
        </w:rPr>
        <w:t>Such a revolt if consistent could have only one objective: the creation of a society of associated producers rationally regulating their metabolic relation to nature, and doing so not only in accordance with their own needs but also those of future generations and life as a whole. Today the transition to socialism and the transition to an ecological society are one.</w:t>
      </w:r>
    </w:p>
    <w:p w:rsidR="000D0CF3" w:rsidRPr="000D0CF3" w:rsidRDefault="000D0CF3" w:rsidP="000D0CF3"/>
    <w:p w:rsidR="002B5C61" w:rsidRDefault="002B5C61" w:rsidP="003203D1">
      <w:pPr>
        <w:pStyle w:val="Heading2"/>
      </w:pPr>
      <w:r>
        <w:lastRenderedPageBreak/>
        <w:t>Artic</w:t>
      </w:r>
      <w:r w:rsidR="00634704">
        <w:t xml:space="preserve"> 1NC</w:t>
      </w:r>
    </w:p>
    <w:p w:rsidR="002B5C61" w:rsidRDefault="007C168E" w:rsidP="002B5C61">
      <w:pPr>
        <w:pStyle w:val="Heading4"/>
      </w:pPr>
      <w:r>
        <w:t xml:space="preserve">We are at a crossroads – capitalism’s cumulative impact across Earth’s biological realms has created a metabolic rift. Critical interrogation of capitalist ocean policy is necessary for historical materialist praxis </w:t>
      </w:r>
    </w:p>
    <w:p w:rsidR="002B5C61" w:rsidRDefault="002B5C61" w:rsidP="002B5C61">
      <w:r w:rsidRPr="005F281C">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2B5C61" w:rsidRDefault="002B5C61" w:rsidP="002B5C61"/>
    <w:p w:rsidR="002B5C61" w:rsidRDefault="002B5C61" w:rsidP="002B5C61">
      <w:pPr>
        <w:rPr>
          <w:sz w:val="16"/>
        </w:rPr>
      </w:pPr>
      <w:r w:rsidRPr="00AB5E8F">
        <w:rPr>
          <w:rStyle w:val="StyleBoldUnderline"/>
        </w:rPr>
        <w:t>The world’s oceans are experiencing a crisis of rapid biomass depletion</w:t>
      </w:r>
      <w:r w:rsidRPr="00DF0EE3">
        <w:rPr>
          <w:sz w:val="16"/>
        </w:rPr>
        <w:t xml:space="preserve">. The UN Food and Agriculture Organization (FAO. 2002) report. The State of the World Fisheries and Aquaculture, states that 75% of major fisheries are fully exploited. overexploited, or depleted (p. 23). It is estimated “that the global ocean has lost more than 90% of large predatory fishes” (Meyers &amp; Worm. 2003). </w:t>
      </w:r>
      <w:r w:rsidRPr="00AB5E8F">
        <w:rPr>
          <w:rStyle w:val="StyleBoldUnderline"/>
        </w:rPr>
        <w:t>The depletion of ocean fish stock disrupts metabolic relations within the oceanic ecosystem at multiple trophic and spatial scales.</w:t>
      </w:r>
      <w:r w:rsidRPr="00DF0EE3">
        <w:rPr>
          <w:sz w:val="16"/>
        </w:rPr>
        <w:t xml:space="preserve"> Current production trends are likely to have profound ecological effects with uncertain consequences. </w:t>
      </w:r>
      <w:r w:rsidRPr="00AB5E8F">
        <w:rPr>
          <w:rStyle w:val="StyleBoldUnderline"/>
        </w:rPr>
        <w:t>In light of</w:t>
      </w:r>
      <w:r w:rsidRPr="00DF0EE3">
        <w:rPr>
          <w:sz w:val="16"/>
        </w:rPr>
        <w:t xml:space="preserve"> severe stock </w:t>
      </w:r>
      <w:r w:rsidRPr="00AB5E8F">
        <w:rPr>
          <w:rStyle w:val="StyleBoldUnderline"/>
        </w:rPr>
        <w:t>depletions, technological innovation and capital investment in marine aquaculture are offered as the solution to increased demand for global food supplies</w:t>
      </w:r>
      <w:r w:rsidRPr="00DF0EE3">
        <w:rPr>
          <w:rStyle w:val="StyleBoldUnderline"/>
        </w:rPr>
        <w:t>. The Blue Revolution</w:t>
      </w:r>
      <w:r w:rsidRPr="00DF0EE3">
        <w:rPr>
          <w:sz w:val="16"/>
        </w:rPr>
        <w:t xml:space="preserve">, the moniker under which intensive aquaculture is extolled, </w:t>
      </w:r>
      <w:r w:rsidRPr="00DF0EE3">
        <w:rPr>
          <w:rStyle w:val="StyleBoldUnderline"/>
        </w:rPr>
        <w:t>has</w:t>
      </w:r>
      <w:r w:rsidRPr="00DF0EE3">
        <w:rPr>
          <w:sz w:val="16"/>
        </w:rPr>
        <w:t xml:space="preserve"> rapidly </w:t>
      </w:r>
      <w:r w:rsidRPr="00DF0EE3">
        <w:rPr>
          <w:rStyle w:val="StyleBoldUnderline"/>
        </w:rPr>
        <w:t>emerged on the global market introducing new social and ecological issues for the ocean environment and marine management policy</w:t>
      </w:r>
      <w:r w:rsidRPr="00DF0EE3">
        <w:rPr>
          <w:sz w:val="16"/>
        </w:rPr>
        <w:t xml:space="preserve">. Aquaculture, commonly known as fish farming. is “the fastest-growing form of agriculture in the world” (Prakash. 2004).’ Multinational corporations have built a global network of salmon farms growing high value fish for year-round markets (Hites et ai.. 2004). The ecological impacts of fish fanning on surrounding marine environments have garnered scientific and public attention due to waste accumulation and the escape of nonnative. farmed species into wild salmon habi tat. Potential human health effects from consuming farmed salmon have captured an even greater share of public attention as researchers discover high concentrations of organochlorine contaminants (PCBs) in aquaculture.produced salmon (Hites et aL, 2004). Simultaneous with the rapid transformations in ocean fisheries, marine scientists and oceanographers have made remarkable discoveries about the intricacies of marine food webs and the richness of oceanic biodiversity (Valida. 1995). Unfortunately the excitement for new gains in marine research is dampened by the growing awareness that </w:t>
      </w:r>
      <w:r w:rsidRPr="00DF0EE3">
        <w:rPr>
          <w:rStyle w:val="StyleBoldUnderline"/>
        </w:rPr>
        <w:t>the centuries long record of oceanic exploitation has reached critical thresholds due to marine ecosystem degradation</w:t>
      </w:r>
      <w:r w:rsidRPr="00DF0EE3">
        <w:rPr>
          <w:sz w:val="16"/>
        </w:rPr>
        <w:t xml:space="preserve"> (Jackson et al.. 2001). </w:t>
      </w:r>
      <w:r w:rsidRPr="00DF0EE3">
        <w:rPr>
          <w:rStyle w:val="StyleBoldUnderline"/>
        </w:rPr>
        <w:t>We have reached a point where the cumulative and ongoing human effect on the oce anic environment is threatening t</w:t>
      </w:r>
      <w:r>
        <w:rPr>
          <w:rStyle w:val="StyleBoldUnderline"/>
        </w:rPr>
        <w:t>he biological integrity of marine</w:t>
      </w:r>
      <w:r w:rsidRPr="00DF0EE3">
        <w:rPr>
          <w:rStyle w:val="StyleBoldUnderline"/>
        </w:rPr>
        <w:t xml:space="preserve"> ecosystems</w:t>
      </w:r>
      <w:r w:rsidRPr="00DF0EE3">
        <w:rPr>
          <w:sz w:val="16"/>
        </w:rPr>
        <w:t xml:space="preserve">.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 Marine life and vital coastal habitats are straining under the increasing pressure of our use. </w:t>
      </w:r>
      <w:r w:rsidRPr="00DF0EE3">
        <w:rPr>
          <w:rStyle w:val="StyleBoldUnderline"/>
        </w:rPr>
        <w:t>We have reached a crossroads where the cumulative effect of what we take from, and put into, the ocean substantially reduces the ability of marine eco</w:t>
      </w:r>
      <w:r>
        <w:rPr>
          <w:rStyle w:val="StyleBoldUnderline"/>
        </w:rPr>
        <w:t>systems to</w:t>
      </w:r>
      <w:r w:rsidRPr="00DF0EE3">
        <w:rPr>
          <w:rStyle w:val="StyleBoldUnderline"/>
        </w:rPr>
        <w:t xml:space="preserve"> produce the economic and ecological goods and services that we desire and need</w:t>
      </w:r>
      <w:r w:rsidRPr="00DF0EE3">
        <w:rPr>
          <w:sz w:val="16"/>
        </w:rPr>
        <w:t xml:space="preserve">. What we once considered inexhaustible and resilient is. in fact, finite and fragile. (p. V) </w:t>
      </w:r>
      <w:r w:rsidRPr="00DF0EE3">
        <w:rPr>
          <w:rStyle w:val="StyleBoldUnderline"/>
        </w:rPr>
        <w:t>Both land and sea are confronting serious environmental stresses that threaten their ability to regenerate</w:t>
      </w:r>
      <w:r w:rsidRPr="00DF0EE3">
        <w:t>.</w:t>
      </w:r>
      <w:r w:rsidRPr="00DF0EE3">
        <w:rPr>
          <w:rStyle w:val="Emphasis"/>
        </w:rPr>
        <w:t xml:space="preserve"> The particular problems experienced in each biological realm cannot be viewed as isolated issues or aberrations, only to be corrected with further technological development</w:t>
      </w:r>
      <w:r w:rsidRPr="00DF0EE3">
        <w:rPr>
          <w:rStyle w:val="StyleBoldUnderline"/>
        </w:rPr>
        <w:t>. Rather, these ecological conditions must be under stood as they relate to the systematic exploitation of nature for profit.</w:t>
      </w:r>
      <w:r w:rsidRPr="00DF0EE3">
        <w:rPr>
          <w:sz w:val="16"/>
        </w:rPr>
        <w:t xml:space="preserve"> The negative human health and ecological consequences of capitalist fish production must be analyzed in relation to an economic system based on the accumulation of capital.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 lates, the ecological sustainability of human societies is being called into question (Buell. 2003: Commoner. 1971; Ehrlich&amp; Holdren. 1971; Foster. 2002: Vitousek. Mooney. Lubchenko, &amp; Melilo. 1997). </w:t>
      </w:r>
      <w:r w:rsidRPr="00DF0EE3">
        <w:rPr>
          <w:rStyle w:val="StyleBoldUnderline"/>
        </w:rPr>
        <w:t>The oceans serve as a critical realm where society interacts with nature. A historical materialist approach illuminates how the human relationship with the ocean has changed over time as specific social and economic conditions evolved.</w:t>
      </w:r>
      <w:r w:rsidRPr="00DF0EE3">
        <w:rPr>
          <w:sz w:val="16"/>
        </w:rPr>
        <w:t xml:space="preserve"> Although social science has been slow to examine issues related to oceans, the range of social issues (sustenance, employment, trans portation. pollution. etc.) related to the seas demands more attention.</w:t>
      </w:r>
    </w:p>
    <w:p w:rsidR="002B5C61" w:rsidRDefault="002B5C61" w:rsidP="002B5C61">
      <w:pPr>
        <w:rPr>
          <w:sz w:val="16"/>
        </w:rPr>
      </w:pPr>
    </w:p>
    <w:p w:rsidR="002B5C61" w:rsidRDefault="002B5C61" w:rsidP="002B5C61">
      <w:pPr>
        <w:pStyle w:val="Heading4"/>
      </w:pPr>
      <w:r>
        <w:lastRenderedPageBreak/>
        <w:t>The hegemonic struggle for resources in the arctic is a tool of capitalism – cooperation is a ruse and capitalism ensures arctic war</w:t>
      </w:r>
    </w:p>
    <w:p w:rsidR="002B5C61" w:rsidRDefault="002B5C61" w:rsidP="002B5C61">
      <w:pPr>
        <w:rPr>
          <w:sz w:val="16"/>
          <w:szCs w:val="16"/>
        </w:rPr>
      </w:pPr>
      <w:r w:rsidRPr="000C6123">
        <w:t xml:space="preserve">Joachim </w:t>
      </w:r>
      <w:r w:rsidRPr="000C6123">
        <w:rPr>
          <w:rStyle w:val="StyleStyleBold12pt"/>
        </w:rPr>
        <w:t>Hagopian, 14</w:t>
      </w:r>
      <w:r w:rsidRPr="000C6123">
        <w:t xml:space="preserve"> </w:t>
      </w:r>
      <w:r w:rsidRPr="000C6123">
        <w:rPr>
          <w:sz w:val="16"/>
          <w:szCs w:val="16"/>
        </w:rPr>
        <w:t>(Joachim Hagopian is a writer and investigative journalist for Global Research. “Global Militarization, the East-West Divide and the March towards World War III.” June 9, 2014. http://www.globalresearch.ca/global-militarization-the-east-west-divide-and-the-march-towards-world-war-iii/5386333)</w:t>
      </w:r>
    </w:p>
    <w:p w:rsidR="002B5C61" w:rsidRPr="000C6123" w:rsidRDefault="002B5C61" w:rsidP="002B5C61">
      <w:pPr>
        <w:rPr>
          <w:sz w:val="16"/>
          <w:szCs w:val="16"/>
        </w:rPr>
      </w:pPr>
    </w:p>
    <w:p w:rsidR="002B5C61" w:rsidRDefault="002B5C61" w:rsidP="002B5C61">
      <w:pPr>
        <w:pStyle w:val="NormalWeb"/>
        <w:spacing w:before="0" w:beforeAutospacing="0" w:after="0" w:afterAutospacing="0"/>
        <w:rPr>
          <w:rStyle w:val="StyleBoldUnderline"/>
        </w:rPr>
      </w:pPr>
      <w:r w:rsidRPr="00521C33">
        <w:rPr>
          <w:sz w:val="16"/>
        </w:rPr>
        <w:t xml:space="preserve">Take a look at every corner of the globe today. Like never before seen on this planet, </w:t>
      </w:r>
      <w:r w:rsidRPr="000C6123">
        <w:rPr>
          <w:rStyle w:val="StyleBoldUnderline"/>
        </w:rPr>
        <w:t>the global chessboard is fast being carved up with provocative red lines drawn</w:t>
      </w:r>
      <w:r w:rsidRPr="00521C33">
        <w:rPr>
          <w:sz w:val="16"/>
        </w:rPr>
        <w:t xml:space="preserve"> in the sand resulting from rapid military armament and troop deployment throughout this ever increasing bipolar world.  Cold War Part Two was jump started with February’s US backed Ukraine coup and overnight the old familiar East versus West scenario is once again threatening the start of World War III. Wherever untapped precious natural resources can still be extracted from the sea and ground is where opposing military forces from each side are lining up and ready for the end-of-world war. If it wasn’t so alarming, it would be absurdly laughable. </w:t>
      </w:r>
      <w:r w:rsidRPr="00F54101">
        <w:rPr>
          <w:rStyle w:val="StyleBoldUnderline"/>
        </w:rPr>
        <w:t>Can you hear the global ring announcer? “In the West’s corner, the current and still only heavyweight champion of the superpower world, the greatest empire on earth, the world bully of all bullies, the US-NATO forces!</w:t>
      </w:r>
      <w:r w:rsidRPr="00521C33">
        <w:rPr>
          <w:sz w:val="16"/>
        </w:rPr>
        <w:t xml:space="preserve"> </w:t>
      </w:r>
      <w:r w:rsidRPr="00F54101">
        <w:rPr>
          <w:rStyle w:val="StyleBoldUnderline"/>
        </w:rPr>
        <w:t>And in this East corner, the up and coming wannabe challenger, once again making its re-appearance on the global stage, the original axis-of-evil we all have all come to love to hate – the armies of Russia, China, Iran and North Korea!”</w:t>
      </w:r>
      <w:r w:rsidRPr="00521C33">
        <w:rPr>
          <w:sz w:val="16"/>
        </w:rPr>
        <w:t xml:space="preserve"> Beyond the border of the Western nations that are the US, Canada, Australia, New Zealand, Israel and Western Europe including Asian allies Japan and South Korea and the Eastern nations of Russia and China, virtually everywhere else on earth the </w:t>
      </w:r>
      <w:r w:rsidRPr="00F54101">
        <w:rPr>
          <w:rStyle w:val="StyleBoldUnderline"/>
        </w:rPr>
        <w:t>West is now locked in a global power grab battling to plunder the earth’s remaining turf and resources before and against the East gets to it first in a fight to the finish.</w:t>
      </w:r>
      <w:r w:rsidRPr="00521C33">
        <w:rPr>
          <w:sz w:val="16"/>
        </w:rPr>
        <w:t xml:space="preserve"> Perhaps this colliding path to increasing conflict, </w:t>
      </w:r>
      <w:r w:rsidRPr="00F54101">
        <w:rPr>
          <w:rStyle w:val="StyleBoldUnderline"/>
        </w:rPr>
        <w:t>death and destruction can best be graphically understood in terms of geographic regional breakdowns</w:t>
      </w:r>
      <w:r w:rsidRPr="00521C33">
        <w:rPr>
          <w:sz w:val="16"/>
        </w:rPr>
        <w:t xml:space="preserve"> of the various East versus West confrontations. </w:t>
      </w:r>
      <w:r w:rsidRPr="00F54101">
        <w:rPr>
          <w:rStyle w:val="StyleBoldUnderline"/>
        </w:rPr>
        <w:t>The champion bully so used to throwing its weight around the world is clearly the American Empire’s high powered killing machine and its right hand killer puppet NATO.</w:t>
      </w:r>
      <w:r w:rsidRPr="00521C33">
        <w:rPr>
          <w:sz w:val="16"/>
        </w:rPr>
        <w:t xml:space="preserve"> But </w:t>
      </w:r>
      <w:r w:rsidRPr="00F54101">
        <w:rPr>
          <w:rStyle w:val="StyleBoldUnderline"/>
        </w:rPr>
        <w:t>the bully has met its match with</w:t>
      </w:r>
      <w:r w:rsidRPr="00521C33">
        <w:rPr>
          <w:sz w:val="16"/>
        </w:rPr>
        <w:t xml:space="preserve"> the emerging powerful Eastern bloc of a reaffirmed </w:t>
      </w:r>
      <w:r w:rsidRPr="00F54101">
        <w:rPr>
          <w:rStyle w:val="StyleBoldUnderline"/>
        </w:rPr>
        <w:t>Russia-China alliance threatening to tilt the power away</w:t>
      </w:r>
      <w:r w:rsidRPr="00521C33">
        <w:rPr>
          <w:sz w:val="16"/>
        </w:rPr>
        <w:t xml:space="preserve"> </w:t>
      </w:r>
      <w:r w:rsidRPr="00F54101">
        <w:rPr>
          <w:rStyle w:val="StyleBoldUnderline"/>
        </w:rPr>
        <w:t>from</w:t>
      </w:r>
      <w:r w:rsidRPr="00521C33">
        <w:rPr>
          <w:sz w:val="16"/>
        </w:rPr>
        <w:t xml:space="preserve"> </w:t>
      </w:r>
      <w:r w:rsidRPr="00F54101">
        <w:rPr>
          <w:rStyle w:val="StyleBoldUnderline"/>
        </w:rPr>
        <w:t>previously unchecked US global hegemony.</w:t>
      </w:r>
      <w:r w:rsidRPr="00521C33">
        <w:rPr>
          <w:sz w:val="16"/>
        </w:rPr>
        <w:t xml:space="preserve"> Several weeks ago Russia and China signed a </w:t>
      </w:r>
      <w:hyperlink r:id="rId13" w:tgtFrame="_blank" w:history="1">
        <w:r w:rsidRPr="00521C33">
          <w:rPr>
            <w:rStyle w:val="Hyperlink"/>
            <w:sz w:val="16"/>
          </w:rPr>
          <w:t>$400 billion gas deal</w:t>
        </w:r>
      </w:hyperlink>
      <w:r w:rsidRPr="00521C33">
        <w:rPr>
          <w:sz w:val="16"/>
        </w:rPr>
        <w:t xml:space="preserve"> ensuring that Russia’s largest export will only grow regardless of what might happen with supplying Europe. Since the US-induced Ukraine crisis, in self-defense to America’s global aggression and imperialism, Russia and China have reestablished old ties. Recently discovered evidence exposes the US Empire’s extended Gladio operations into the twenty-first century Europe using strong arm bullying and subversive aggressive </w:t>
      </w:r>
      <w:hyperlink r:id="rId14" w:tgtFrame="_blank" w:history="1">
        <w:r w:rsidRPr="00521C33">
          <w:rPr>
            <w:rStyle w:val="Hyperlink"/>
            <w:sz w:val="16"/>
          </w:rPr>
          <w:t>tactics</w:t>
        </w:r>
      </w:hyperlink>
      <w:r w:rsidRPr="00521C33">
        <w:rPr>
          <w:sz w:val="16"/>
        </w:rPr>
        <w:t xml:space="preserve"> against various socialist and left leaning politicians within the European Union who might oppose NATO, tactics that include possible assassination as well as “softer” character assassination techniques. This proves just how much Europe, its EU and NATO are all completely dominated and controlled by any and all means necessary as puppets of the US Empire.  </w:t>
      </w:r>
      <w:r w:rsidRPr="00F54101">
        <w:rPr>
          <w:rStyle w:val="StyleBoldUnderline"/>
        </w:rPr>
        <w:t>The US is pushing its “full spectrum dominance” to purposely escalate tensions with encircling Russia and China by militarizing every nation on their border.</w:t>
      </w:r>
      <w:r w:rsidRPr="00521C33">
        <w:rPr>
          <w:sz w:val="16"/>
        </w:rPr>
        <w:t xml:space="preserve"> In the meantime, through mainstream media’s state sponsored propaganda, the US government is attempting to demonize Russian President Putin and his nation as the vilified aggressor when in fact US Empire has always been the warmongering state inciting war after war. </w:t>
      </w:r>
      <w:r w:rsidRPr="00F54101">
        <w:rPr>
          <w:rStyle w:val="StyleBoldUnderline"/>
        </w:rPr>
        <w:t>Despite the lies and saber rattling propaganda, more Americans are finally seeing the true villain is in fact the hegemonic Empire.</w:t>
      </w:r>
      <w:r w:rsidRPr="00521C33">
        <w:rPr>
          <w:sz w:val="16"/>
        </w:rPr>
        <w:t xml:space="preserve"> And with the overthrow of another democratically elected sovereign government in Ukraine earlier this year, by </w:t>
      </w:r>
      <w:r w:rsidRPr="00F54101">
        <w:rPr>
          <w:rStyle w:val="StyleBoldUnderline"/>
        </w:rPr>
        <w:t>perpetual US aggression the next war could well be in Eastern Europe against nuclear armed Russia.</w:t>
      </w:r>
    </w:p>
    <w:p w:rsidR="002B5C61" w:rsidRDefault="002B5C61" w:rsidP="002B5C61">
      <w:pPr>
        <w:rPr>
          <w:sz w:val="16"/>
        </w:rPr>
      </w:pPr>
    </w:p>
    <w:p w:rsidR="002B5C61" w:rsidRDefault="002B5C61" w:rsidP="002B5C61">
      <w:pPr>
        <w:pStyle w:val="Heading4"/>
      </w:pPr>
      <w:r>
        <w:t xml:space="preserve">Only a shift from capitalism prevents inevitable extinction from environmental collapse and nuclear war. </w:t>
      </w:r>
    </w:p>
    <w:p w:rsidR="002B5C61" w:rsidRPr="00247FF7" w:rsidRDefault="002B5C61" w:rsidP="002B5C61">
      <w:pPr>
        <w:pStyle w:val="Heading4"/>
      </w:pPr>
      <w:r>
        <w:t xml:space="preserve">Voting negative rejects their mechanistic market approach to ecology in favor of revolutionizing social relations for sustainable socialist praxis </w:t>
      </w:r>
    </w:p>
    <w:p w:rsidR="002B5C61" w:rsidRDefault="002B5C61" w:rsidP="002B5C61">
      <w:r w:rsidRPr="005E1B2A">
        <w:rPr>
          <w:rStyle w:val="StyleStyleBold12pt"/>
        </w:rPr>
        <w:t>Foster ‘8</w:t>
      </w:r>
      <w:r>
        <w:t xml:space="preserve"> [John Bellamy, “Ecology and the Transition from Capitalism to Socialism”, </w:t>
      </w:r>
      <w:r w:rsidRPr="005E1B2A">
        <w:t>professor of sociology at the University of Oregon and co-editor of Monthly Review</w:t>
      </w:r>
      <w:r>
        <w:t xml:space="preserve">, </w:t>
      </w:r>
      <w:r w:rsidRPr="00455DDA">
        <w:t>http://climateandcapitalism.com/2008/11/29/ecology-and-the-transition-from-capitalism-to-socialism/</w:t>
      </w:r>
      <w:r>
        <w:t>] *LANGUAGE MODIFIED</w:t>
      </w:r>
    </w:p>
    <w:p w:rsidR="002B5C61" w:rsidRDefault="002B5C61" w:rsidP="002B5C61"/>
    <w:p w:rsidR="002B5C61" w:rsidRPr="000A1D94" w:rsidRDefault="002B5C61" w:rsidP="002B5C61">
      <w:pPr>
        <w:rPr>
          <w:sz w:val="16"/>
        </w:rPr>
      </w:pPr>
      <w:r w:rsidRPr="000A1D94">
        <w:rPr>
          <w:sz w:val="16"/>
        </w:rPr>
        <w:t xml:space="preserve">What made this new system work was the </w:t>
      </w:r>
      <w:r w:rsidRPr="005E1B2A">
        <w:rPr>
          <w:rStyle w:val="StyleBoldUnderline"/>
        </w:rPr>
        <w:t>incessant accumulation of capital</w:t>
      </w:r>
      <w:r w:rsidRPr="000A1D94">
        <w:rPr>
          <w:sz w:val="16"/>
        </w:rPr>
        <w:t xml:space="preserve"> in one cycle after another, with each new phase of accumulation taking the last as its starting point. This </w:t>
      </w:r>
      <w:r w:rsidRPr="005E1B2A">
        <w:rPr>
          <w:rStyle w:val="StyleBoldUnderline"/>
        </w:rPr>
        <w:t>meant ever more</w:t>
      </w:r>
      <w:r w:rsidRPr="000A1D94">
        <w:rPr>
          <w:sz w:val="16"/>
        </w:rPr>
        <w:t xml:space="preserve"> divided, more </w:t>
      </w:r>
      <w:r w:rsidRPr="005E1B2A">
        <w:rPr>
          <w:rStyle w:val="StyleBoldUnderline"/>
        </w:rPr>
        <w:t>alienated human beings, together with a more globally destructive metabolism between humanity and nature</w:t>
      </w:r>
      <w:r w:rsidRPr="000A1D94">
        <w:rPr>
          <w:sz w:val="16"/>
        </w:rPr>
        <w:t xml:space="preserve">. As Joseph Needham observed, </w:t>
      </w:r>
      <w:r w:rsidRPr="005E1B2A">
        <w:rPr>
          <w:rStyle w:val="StyleBoldUnderline"/>
        </w:rPr>
        <w:t xml:space="preserve">the “conquest of Nature” under capitalism turned into “the conquest of </w:t>
      </w:r>
      <w:r>
        <w:rPr>
          <w:rStyle w:val="StyleBoldUnderline"/>
        </w:rPr>
        <w:t>[hu]</w:t>
      </w:r>
      <w:r w:rsidRPr="005E1B2A">
        <w:rPr>
          <w:rStyle w:val="StyleBoldUnderline"/>
        </w:rPr>
        <w:t>man</w:t>
      </w:r>
      <w:r>
        <w:rPr>
          <w:rStyle w:val="StyleBoldUnderline"/>
        </w:rPr>
        <w:t>[s]</w:t>
      </w:r>
      <w:r w:rsidRPr="005E1B2A">
        <w:rPr>
          <w:rStyle w:val="StyleBoldUnderline"/>
        </w:rPr>
        <w:t>”</w:t>
      </w:r>
      <w:r w:rsidRPr="000A1D94">
        <w:rPr>
          <w:sz w:val="16"/>
        </w:rPr>
        <w:t xml:space="preserve">; the “technological instruments utilized in the dominance of Nature” produced “a qualitative transformation in the mechanisms of social domination.”[8] </w:t>
      </w:r>
      <w:r w:rsidRPr="005E1B2A">
        <w:rPr>
          <w:rStyle w:val="Emphasis"/>
        </w:rPr>
        <w:t>There is no doubt that this dialectic of domination and destruction is now spiraling out of control on a planetary scale</w:t>
      </w:r>
      <w:r w:rsidRPr="000A1D94">
        <w:rPr>
          <w:sz w:val="16"/>
        </w:rPr>
        <w:t xml:space="preserve">. Economically, overall </w:t>
      </w:r>
      <w:r w:rsidRPr="005E1B2A">
        <w:rPr>
          <w:rStyle w:val="StyleBoldUnderline"/>
        </w:rPr>
        <w:t xml:space="preserve">inequality between the center </w:t>
      </w:r>
      <w:r w:rsidRPr="005E1B2A">
        <w:rPr>
          <w:rStyle w:val="StyleBoldUnderline"/>
        </w:rPr>
        <w:lastRenderedPageBreak/>
        <w:t>and periphery</w:t>
      </w:r>
      <w:r w:rsidRPr="000A1D94">
        <w:rPr>
          <w:sz w:val="16"/>
        </w:rPr>
        <w:t xml:space="preserve"> nations of the world system </w:t>
      </w:r>
      <w:r w:rsidRPr="005E1B2A">
        <w:rPr>
          <w:rStyle w:val="StyleBoldUnderline"/>
        </w:rPr>
        <w:t>is increasing</w:t>
      </w:r>
      <w:r w:rsidRPr="000A1D94">
        <w:rPr>
          <w:sz w:val="16"/>
        </w:rPr>
        <w:t xml:space="preserve"> together with the intensification of class inequality within each capitalist state. </w:t>
      </w:r>
      <w:r w:rsidRPr="005E1B2A">
        <w:rPr>
          <w:rStyle w:val="StyleBoldUnderline"/>
        </w:rPr>
        <w:t>Ecologically, the world’s climate and the life-support systems of the entire earth are being transformed</w:t>
      </w:r>
      <w:r w:rsidRPr="000A1D94">
        <w:rPr>
          <w:sz w:val="16"/>
        </w:rPr>
        <w:t xml:space="preserve"> by a process of runaway global warming.[9] In addressing this planetary environmental problem it is useful to turn to Hannah Arendt’s concept of “world alienation,” introduced fifty years ago in The Human Condition. “World alienation” for Arendt began with the “alienation from the earth” at the time of Columbus, Galileo, and Luther. Galileo trained his telescope on the heavens, thereby converting human beings into creatures of the cosmos, no longer simply earthly beings. Science seized on cosmic principles in order to obtain the “Archimedean point” with which to move the world, but at the cost of immeasurable world alienation. Human beings no longer apprehended the world immediately through the direct evidence of their five senses. The original unity of the human relation to the world exemplified by the Greek polis was lost. Arendt noted that Marx was acutely aware of this world alienation from his earliest writings, pointing out that the world was “denatured” as all natural objects — the wood of the wood-user and the wood-seller — were converted into private property and the universal commodity form. Original or primitive accumulation, the alienation of human beings from the land, as Marx described it, became a crucial manifestation of world alienation. However, Marx, in Arendt’s view, chose to stress human self-alienation rooted in labor rather than world alienation. In contrast, “world alienation, and not [primarily] self-alienation as Marx thought,” she concluded, “has been the hallmark of the modern age.” “</w:t>
      </w:r>
      <w:r w:rsidRPr="005E1B2A">
        <w:rPr>
          <w:rStyle w:val="StyleBoldUnderline"/>
        </w:rPr>
        <w:t>The process of wealth accumulation,</w:t>
      </w:r>
      <w:r w:rsidRPr="000A1D94">
        <w:rPr>
          <w:sz w:val="16"/>
        </w:rPr>
        <w:t xml:space="preserve"> as we know it,” Arendt went on to observe, </w:t>
      </w:r>
      <w:r w:rsidRPr="005E1B2A">
        <w:rPr>
          <w:rStyle w:val="StyleBoldUnderline"/>
        </w:rPr>
        <w:t xml:space="preserve">depended on expanding world alienation. </w:t>
      </w:r>
      <w:r w:rsidRPr="000A1D94">
        <w:rPr>
          <w:sz w:val="16"/>
        </w:rPr>
        <w:t xml:space="preserve">It “is possible only if the world and the very worldliness of man are sacrificed.” </w:t>
      </w:r>
      <w:r w:rsidRPr="005E1B2A">
        <w:rPr>
          <w:rStyle w:val="StyleBoldUnderline"/>
        </w:rPr>
        <w:t>This process of</w:t>
      </w:r>
      <w:r w:rsidRPr="000A1D94">
        <w:rPr>
          <w:sz w:val="16"/>
        </w:rPr>
        <w:t xml:space="preserve"> the </w:t>
      </w:r>
      <w:r w:rsidRPr="005E1B2A">
        <w:rPr>
          <w:rStyle w:val="StyleBoldUnderline"/>
        </w:rPr>
        <w:t>accumulation</w:t>
      </w:r>
      <w:r w:rsidRPr="000A1D94">
        <w:rPr>
          <w:sz w:val="16"/>
        </w:rPr>
        <w:t xml:space="preserve"> of wealth in the modern age “</w:t>
      </w:r>
      <w:r w:rsidRPr="005E1B2A">
        <w:rPr>
          <w:rStyle w:val="StyleBoldUnderline"/>
        </w:rPr>
        <w:t xml:space="preserve">enormously increased human power of destruction” </w:t>
      </w:r>
      <w:r w:rsidRPr="005E1B2A">
        <w:rPr>
          <w:rStyle w:val="Emphasis"/>
        </w:rPr>
        <w:t>so “that we are able to destroy all organic life on earth and shall probably be able one day to destroy even the earth itself</w:t>
      </w:r>
      <w:r w:rsidRPr="005E1B2A">
        <w:rPr>
          <w:rStyle w:val="StyleBoldUnderline"/>
        </w:rPr>
        <w:t>.”</w:t>
      </w:r>
      <w:r w:rsidRPr="000A1D94">
        <w:rPr>
          <w:sz w:val="16"/>
        </w:rPr>
        <w:t xml:space="preserve"> Indeed, “Under modern conditions,” she explained, “</w:t>
      </w:r>
      <w:r w:rsidRPr="005E1B2A">
        <w:rPr>
          <w:rStyle w:val="StyleBoldUnderline"/>
        </w:rPr>
        <w:t>not destruction but conservation spells ruin because the very durability of conserved objects is the greatest impediment to the turnover process</w:t>
      </w:r>
      <w:r w:rsidRPr="000A1D94">
        <w:rPr>
          <w:sz w:val="16"/>
        </w:rPr>
        <w:t xml:space="preserve">, whose constant gain in speed is the only constancy left wherever it has taken hold.”[10] Arendt had no final answers to the dire problem she raised. Despite tying world alienation to a system of destruction rooted in wealth accumulation, she identified it with the development of science, technology, and modernity rather than capitalism as such. World alienation in her view was the triumph of homo faber and animal laborans. In this tragic conception, her readers were called upon to look back to the lost unity of the Greek polis, rather than, as in Marx, toward a new society based on the restoration at a higher level of the human metabolism with nature. In the end world alienation for Arendt was a Greek tragedy raised to the level of the planet. There is no doubt that </w:t>
      </w:r>
      <w:r w:rsidRPr="005E1B2A">
        <w:rPr>
          <w:rStyle w:val="StyleBoldUnderline"/>
        </w:rPr>
        <w:t>the concrete manifestations of this world alienation are evident everywhere today</w:t>
      </w:r>
      <w:r w:rsidRPr="000A1D94">
        <w:rPr>
          <w:sz w:val="16"/>
        </w:rPr>
        <w:t xml:space="preserve">. The latest scientific data indicate that global emissions of carbon dioxide from fossil fuels experienced a “sharp acceleration … in the early 2000s” with the growth rate reaching levels “greater than for the most fossil-fuel intensive of the Intergovernmental Panel on Climate Change emissions scenarios developed in the late 1990s.” Further, “the mean global atmospheric CO2 concentration” has been increasing “at a progressively faster rate each decade.” The most rapid acceleration in emissions has been in a handful of emergent industrializing countries such as China, but “no region” in the world is currently “decarbonizing its energy supply.” </w:t>
      </w:r>
      <w:r w:rsidRPr="005E1B2A">
        <w:rPr>
          <w:rStyle w:val="StyleBoldUnderline"/>
        </w:rPr>
        <w:t>All ecosystems on earth are in decline, water shortages are on the rise, and energy resources are becoming more than ever the subject of global monopolies enforced by war.</w:t>
      </w:r>
      <w:r>
        <w:rPr>
          <w:rStyle w:val="StyleBoldUnderline"/>
        </w:rPr>
        <w:t xml:space="preserve"> </w:t>
      </w:r>
      <w:r w:rsidRPr="000A1D94">
        <w:rPr>
          <w:sz w:val="16"/>
        </w:rPr>
        <w:t xml:space="preserve">The “man-made fingerprint of global warming” has been detected “on 10 different aspects of Earth’s environment: surface temperatures, humidity, water vapor over the oceans, barometric pressure, total precipitation, wildfires, change in species of plants and animals, water run-off, temperatures in the upper atmosphere, and heat content in the world’s oceans.” </w:t>
      </w:r>
      <w:r w:rsidRPr="005E1B2A">
        <w:rPr>
          <w:rStyle w:val="StyleBoldUnderline"/>
        </w:rPr>
        <w:t>The cost now descending on the world if it doesn’t radically change course is a regression of civilization and life itself beyond comprehension: an economy and ecology of destruction that will finally reach its limits.[</w:t>
      </w:r>
      <w:r w:rsidRPr="000A1D94">
        <w:rPr>
          <w:sz w:val="16"/>
        </w:rPr>
        <w:t xml:space="preserve">11] Socialism and Sustainable Human Development How are we to meet this challenge, arguably the greatest that human civilization has ever faced? A genuine answer to the ecological question, transcending Arendt’s tragic understanding of world alienation, requires a revolutionary conception of sustainable human development — one that addresses both human self-estrangement (the alienation of labor) and world alienation (the alienation of nature). It was Ernesto “Che” Guevara who most famously argued in his “Man and Socialism in Cuba” that the crucial issue in the building of socialism was not economic development but human development. This needs to be extended by recognizing, in line with Marx, that the real question is one of sustainable human development, explicitly addressing the human metabolism with nature through human labor.[12] </w:t>
      </w:r>
      <w:r w:rsidRPr="005E1B2A">
        <w:rPr>
          <w:rStyle w:val="StyleBoldUnderline"/>
        </w:rPr>
        <w:t>Too often the transition to socialism has been approached mechanistically as the mere expansion of the means of production, rather than in terms of the development of human social relations and needs. In the</w:t>
      </w:r>
      <w:r w:rsidRPr="000A1D94">
        <w:rPr>
          <w:sz w:val="16"/>
        </w:rPr>
        <w:t xml:space="preserve"> system that emerged in the </w:t>
      </w:r>
      <w:r w:rsidRPr="005E1B2A">
        <w:rPr>
          <w:rStyle w:val="StyleBoldUnderline"/>
        </w:rPr>
        <w:t>Soviet Union the indispensable tool of planning was misdirected to production for production’s sake, losing sight of genuine human needs,</w:t>
      </w:r>
      <w:r w:rsidRPr="000A1D94">
        <w:rPr>
          <w:sz w:val="16"/>
        </w:rPr>
        <w:t xml:space="preserve"> and eventually gave rise to a new class structure. </w:t>
      </w:r>
      <w:r w:rsidRPr="005E1B2A">
        <w:rPr>
          <w:rStyle w:val="StyleBoldUnderline"/>
        </w:rPr>
        <w:t>The</w:t>
      </w:r>
      <w:r w:rsidRPr="000A1D94">
        <w:rPr>
          <w:sz w:val="16"/>
        </w:rPr>
        <w:t xml:space="preserve"> detailed </w:t>
      </w:r>
      <w:r w:rsidRPr="005E1B2A">
        <w:rPr>
          <w:rStyle w:val="StyleBoldUnderline"/>
        </w:rPr>
        <w:t>division of labor</w:t>
      </w:r>
      <w:r w:rsidRPr="000A1D94">
        <w:rPr>
          <w:sz w:val="16"/>
        </w:rPr>
        <w:t xml:space="preserve">, introduced by capitalism, </w:t>
      </w:r>
      <w:r w:rsidRPr="005E1B2A">
        <w:rPr>
          <w:rStyle w:val="StyleBoldUnderline"/>
        </w:rPr>
        <w:t>was retained</w:t>
      </w:r>
      <w:r w:rsidRPr="000A1D94">
        <w:rPr>
          <w:sz w:val="16"/>
        </w:rPr>
        <w:t xml:space="preserve"> under this system and extended in the interest of higher productivity. In this type of society, as Che critically observed, “the period of the building of socialism…is characterized by the extinction of the individual for the sake of the state.”[13] The revolutionary character of Latin American socialism today derives its strength from an acute recognition of the negative (as well as some positive) lessons of the Soviet experience, partly through an understanding of the problem raised by Che: the need to develop socialist humanity. Further, the Bolivarian vision proclaimed by Chávez has its own deep roots of inspiration drawing on an older pre-Marxian socialism. Thus it was Simon Bolívar’s teacher Simón Rodríguez who wrote in 1847: “The division of labour in the production of goods only serves to brutalize the workforce. If to produce cheap and excellent nail scissors, we have to reduce the workers to machines, we would do better to cut our finger nails with our teeth.” Indeed, what we most admire today with regard to Bolívar’s own principles is his uncompromising insistence that equality is “the law of laws.”[14] </w:t>
      </w:r>
      <w:r w:rsidRPr="005E1B2A">
        <w:rPr>
          <w:rStyle w:val="StyleBoldUnderline"/>
        </w:rPr>
        <w:t>The</w:t>
      </w:r>
      <w:r w:rsidRPr="000A1D94">
        <w:rPr>
          <w:sz w:val="16"/>
        </w:rPr>
        <w:t xml:space="preserve"> same </w:t>
      </w:r>
      <w:r w:rsidRPr="005E1B2A">
        <w:rPr>
          <w:rStyle w:val="StyleBoldUnderline"/>
        </w:rPr>
        <w:t>commitment to</w:t>
      </w:r>
      <w:r w:rsidRPr="000A1D94">
        <w:rPr>
          <w:sz w:val="16"/>
        </w:rPr>
        <w:t xml:space="preserve"> the </w:t>
      </w:r>
      <w:r w:rsidRPr="005E1B2A">
        <w:rPr>
          <w:rStyle w:val="StyleBoldUnderline"/>
        </w:rPr>
        <w:t>egalitarian, universal development</w:t>
      </w:r>
      <w:r w:rsidRPr="000A1D94">
        <w:rPr>
          <w:sz w:val="16"/>
        </w:rPr>
        <w:t xml:space="preserve"> of humanity </w:t>
      </w:r>
      <w:r w:rsidRPr="005E1B2A">
        <w:rPr>
          <w:rStyle w:val="StyleBoldUnderline"/>
        </w:rPr>
        <w:t>was fundamental to Marx. The evolution of the society of associated producers was to be synonymous with the positive transcendence of human alienation</w:t>
      </w:r>
      <w:r w:rsidRPr="000A1D94">
        <w:rPr>
          <w:sz w:val="16"/>
        </w:rPr>
        <w:t xml:space="preserve">. The goal was a many-sided human development. Just as “all history is nothing but a continuous transformation of human nature,” so “the cultivation of the five senses is the work of all previous history.” </w:t>
      </w:r>
      <w:r w:rsidRPr="005E1B2A">
        <w:rPr>
          <w:rStyle w:val="StyleBoldUnderline"/>
        </w:rPr>
        <w:t>Socialism thus appears as the “complete emancipation of the senses,” of human sensuous capacities, and their wide-ranging development</w:t>
      </w:r>
      <w:r w:rsidRPr="000A1D94">
        <w:rPr>
          <w:sz w:val="16"/>
        </w:rPr>
        <w:t xml:space="preserve">. “Communism, as fully developed naturalism,” Marx wrote, “equals humanism, and as fully developed humanism equals naturalism.”[15] </w:t>
      </w:r>
      <w:r w:rsidRPr="005E1B2A">
        <w:rPr>
          <w:rStyle w:val="Emphasis"/>
        </w:rPr>
        <w:t>The contrast between this revolutionary, humanistic-naturalistic vision and today’s dominant mechanical-exploitative reality</w:t>
      </w:r>
      <w:r w:rsidRPr="005E1B2A">
        <w:rPr>
          <w:rStyle w:val="StyleBoldUnderline"/>
        </w:rPr>
        <w:t xml:space="preserve"> </w:t>
      </w:r>
      <w:r w:rsidRPr="005E1B2A">
        <w:rPr>
          <w:rStyle w:val="Emphasis"/>
        </w:rPr>
        <w:t>could not be starker</w:t>
      </w:r>
      <w:r w:rsidRPr="000A1D94">
        <w:rPr>
          <w:sz w:val="16"/>
        </w:rPr>
        <w:t xml:space="preserve">. </w:t>
      </w:r>
      <w:r w:rsidRPr="005E1B2A">
        <w:rPr>
          <w:rStyle w:val="StyleBoldUnderline"/>
        </w:rPr>
        <w:t>We find ourselves in a period of imperialist development that is potentially the most dangerous in all of history</w:t>
      </w:r>
      <w:r w:rsidRPr="000A1D94">
        <w:rPr>
          <w:sz w:val="16"/>
        </w:rPr>
        <w:t xml:space="preserve">.[16] </w:t>
      </w:r>
      <w:r w:rsidRPr="005E1B2A">
        <w:rPr>
          <w:rStyle w:val="StyleBoldUnderline"/>
        </w:rPr>
        <w:t xml:space="preserve">There are two ways in which life on the planet as we </w:t>
      </w:r>
      <w:r w:rsidRPr="005E1B2A">
        <w:rPr>
          <w:rStyle w:val="StyleBoldUnderline"/>
        </w:rPr>
        <w:lastRenderedPageBreak/>
        <w:t>know it can be destroyed — either instantaneously through global nuclear</w:t>
      </w:r>
      <w:r w:rsidRPr="000A1D94">
        <w:rPr>
          <w:sz w:val="16"/>
        </w:rPr>
        <w:t xml:space="preserve"> </w:t>
      </w:r>
      <w:r w:rsidRPr="000A1D94">
        <w:rPr>
          <w:strike/>
          <w:sz w:val="16"/>
        </w:rPr>
        <w:t>holocaust</w:t>
      </w:r>
      <w:r w:rsidRPr="000A1D94">
        <w:rPr>
          <w:sz w:val="16"/>
        </w:rPr>
        <w:t xml:space="preserve"> [</w:t>
      </w:r>
      <w:r w:rsidRPr="005E1B2A">
        <w:rPr>
          <w:rStyle w:val="StyleBoldUnderline"/>
        </w:rPr>
        <w:t>annihilation</w:t>
      </w:r>
      <w:r w:rsidRPr="000A1D94">
        <w:rPr>
          <w:sz w:val="16"/>
        </w:rPr>
        <w:t xml:space="preserve">], </w:t>
      </w:r>
      <w:r w:rsidRPr="005E1B2A">
        <w:rPr>
          <w:rStyle w:val="StyleBoldUnderline"/>
        </w:rPr>
        <w:t>or in a matter of a few generations by climate change and other manifestations of environmental destruction</w:t>
      </w:r>
      <w:r w:rsidRPr="000A1D94">
        <w:rPr>
          <w:sz w:val="16"/>
        </w:rPr>
        <w:t xml:space="preserve">. </w:t>
      </w:r>
      <w:r w:rsidRPr="005E1B2A">
        <w:rPr>
          <w:rStyle w:val="StyleBoldUnderline"/>
        </w:rPr>
        <w:t>Nuclear weapons continue to proliferate in an atmosphere of global insecurity promoted by the world’s greatest power. War is currently being waged in the Middle East over geopolitical control of the world’s oil at the same time that carbon emissions from fossil fuels and other forms of industrial production are generating global warming</w:t>
      </w:r>
      <w:r w:rsidRPr="000A1D94">
        <w:rPr>
          <w:sz w:val="16"/>
        </w:rPr>
        <w:t xml:space="preserve">. Biofuels offered up today as a major alternative to pending world oil shortages are destined only to enlarge world hunger.[17] </w:t>
      </w:r>
      <w:r w:rsidRPr="005E1B2A">
        <w:rPr>
          <w:rStyle w:val="Emphasis"/>
        </w:rPr>
        <w:t>Water resources are being monopolized by global corporations.</w:t>
      </w:r>
      <w:r w:rsidRPr="005E1B2A">
        <w:rPr>
          <w:rStyle w:val="StyleBoldUnderline"/>
        </w:rPr>
        <w:t xml:space="preserve"> Human needs are everywhere being denied: either in the form of extreme deprivation for a majority of the population of the world, or, in the richer countries</w:t>
      </w:r>
      <w:r w:rsidRPr="000A1D94">
        <w:rPr>
          <w:sz w:val="16"/>
        </w:rPr>
        <w:t xml:space="preserve">, in the form of the most intensive self-estrangement conceivable, extending beyond production to a managed consumption, </w:t>
      </w:r>
      <w:r w:rsidRPr="008E2F5A">
        <w:rPr>
          <w:rStyle w:val="StyleBoldUnderline"/>
        </w:rPr>
        <w:t>enforcing life-long dependence on alienating wage labor</w:t>
      </w:r>
      <w:r w:rsidRPr="000A1D94">
        <w:rPr>
          <w:sz w:val="16"/>
        </w:rPr>
        <w:t xml:space="preserve">. More and more life is debased in a welter of artificial wants dissociated from genuine needs. All of this is altering the ways in which we think about the transition from capitalism to socialism. </w:t>
      </w:r>
      <w:r w:rsidRPr="008E2F5A">
        <w:rPr>
          <w:rStyle w:val="StyleBoldUnderline"/>
        </w:rPr>
        <w:t>Socialism</w:t>
      </w:r>
      <w:r w:rsidRPr="000A1D94">
        <w:rPr>
          <w:sz w:val="16"/>
        </w:rPr>
        <w:t xml:space="preserve"> has always been understood as a society aimed at reversing the relations of exploitation of capitalism and removing the manifold social evils to which these relations have given rise. This </w:t>
      </w:r>
      <w:r w:rsidRPr="008E2F5A">
        <w:rPr>
          <w:rStyle w:val="StyleBoldUnderline"/>
        </w:rPr>
        <w:t>requires</w:t>
      </w:r>
      <w:r w:rsidRPr="000A1D94">
        <w:rPr>
          <w:sz w:val="16"/>
        </w:rPr>
        <w:t xml:space="preserve"> </w:t>
      </w:r>
      <w:r w:rsidRPr="008E2F5A">
        <w:rPr>
          <w:rStyle w:val="StyleBoldUnderline"/>
        </w:rPr>
        <w:t>the abolition of private property in the means of production, a high degree of equality in all things, replacement of the</w:t>
      </w:r>
      <w:r w:rsidRPr="000A1D94">
        <w:rPr>
          <w:sz w:val="16"/>
        </w:rPr>
        <w:t xml:space="preserve"> blind forces of the </w:t>
      </w:r>
      <w:r w:rsidRPr="008E2F5A">
        <w:rPr>
          <w:rStyle w:val="StyleBoldUnderline"/>
        </w:rPr>
        <w:t>market by planning by the associated producers in accordance with genuine social needs, and</w:t>
      </w:r>
      <w:r w:rsidRPr="000A1D94">
        <w:rPr>
          <w:sz w:val="16"/>
        </w:rPr>
        <w:t xml:space="preserve"> the </w:t>
      </w:r>
      <w:r w:rsidRPr="008E2F5A">
        <w:rPr>
          <w:rStyle w:val="StyleBoldUnderline"/>
        </w:rPr>
        <w:t>elimination</w:t>
      </w:r>
      <w:r w:rsidRPr="000A1D94">
        <w:rPr>
          <w:sz w:val="16"/>
        </w:rPr>
        <w:t xml:space="preserve"> to whatever extent possible </w:t>
      </w:r>
      <w:r w:rsidRPr="008E2F5A">
        <w:rPr>
          <w:rStyle w:val="StyleBoldUnderline"/>
        </w:rPr>
        <w:t>of invidious distinctions</w:t>
      </w:r>
      <w:r w:rsidRPr="000A1D94">
        <w:rPr>
          <w:sz w:val="16"/>
        </w:rPr>
        <w:t xml:space="preserve"> </w:t>
      </w:r>
      <w:r w:rsidRPr="008E2F5A">
        <w:rPr>
          <w:rStyle w:val="StyleBoldUnderline"/>
        </w:rPr>
        <w:t>associated with</w:t>
      </w:r>
      <w:r w:rsidRPr="000A1D94">
        <w:rPr>
          <w:sz w:val="16"/>
        </w:rPr>
        <w:t xml:space="preserve"> the division of town and country, mental and manual labor, </w:t>
      </w:r>
      <w:r w:rsidRPr="008E2F5A">
        <w:rPr>
          <w:rStyle w:val="StyleBoldUnderline"/>
        </w:rPr>
        <w:t>race</w:t>
      </w:r>
      <w:r w:rsidRPr="000A1D94">
        <w:rPr>
          <w:sz w:val="16"/>
        </w:rPr>
        <w:t xml:space="preserve"> divisions, </w:t>
      </w:r>
      <w:r w:rsidRPr="008E2F5A">
        <w:rPr>
          <w:rStyle w:val="StyleBoldUnderline"/>
        </w:rPr>
        <w:t>gender</w:t>
      </w:r>
      <w:r w:rsidRPr="000A1D94">
        <w:rPr>
          <w:sz w:val="16"/>
        </w:rPr>
        <w:t xml:space="preserve"> divisions, </w:t>
      </w:r>
      <w:r w:rsidRPr="008E2F5A">
        <w:rPr>
          <w:rStyle w:val="StyleBoldUnderline"/>
        </w:rPr>
        <w:t>etc</w:t>
      </w:r>
      <w:r w:rsidRPr="000A1D94">
        <w:rPr>
          <w:sz w:val="16"/>
        </w:rPr>
        <w:t xml:space="preserve">. Yet, the root problem of socialism goes much deeper. </w:t>
      </w:r>
      <w:r w:rsidRPr="008E2F5A">
        <w:rPr>
          <w:rStyle w:val="StyleBoldUnderline"/>
        </w:rPr>
        <w:t xml:space="preserve">The transition to socialism is possible only </w:t>
      </w:r>
      <w:r w:rsidRPr="008E2F5A">
        <w:rPr>
          <w:rStyle w:val="Emphasis"/>
        </w:rPr>
        <w:t>through a revolutionizing practice that revolutionizes human beings themselve</w:t>
      </w:r>
      <w:r w:rsidRPr="008E2F5A">
        <w:rPr>
          <w:rStyle w:val="StyleBoldUnderline"/>
        </w:rPr>
        <w:t>s.[</w:t>
      </w:r>
      <w:r w:rsidRPr="000A1D94">
        <w:rPr>
          <w:sz w:val="16"/>
        </w:rPr>
        <w:t xml:space="preserve">18] </w:t>
      </w:r>
      <w:r w:rsidRPr="008E2F5A">
        <w:rPr>
          <w:rStyle w:val="StyleBoldUnderline"/>
        </w:rPr>
        <w:t xml:space="preserve">The only way to accomplish this is by altering our human metabolism with nature, </w:t>
      </w:r>
      <w:r w:rsidRPr="000A1D94">
        <w:rPr>
          <w:sz w:val="16"/>
        </w:rPr>
        <w:t xml:space="preserve">along with our human-social relations, transcending both the alienation of nature and of humanity. Marx, like Hegel, was fond of quoting Terence’s famous statement “Nothing human is alien to me.” Now it is clear that we must deepen and extend this to: Nothing of this earth is alien to me.[19] </w:t>
      </w:r>
      <w:r w:rsidRPr="008E2F5A">
        <w:rPr>
          <w:rStyle w:val="StyleBoldUnderline"/>
        </w:rPr>
        <w:t xml:space="preserve">Mainstream environmentalists seek to solve ecological problems </w:t>
      </w:r>
      <w:r w:rsidRPr="008E2F5A">
        <w:rPr>
          <w:rStyle w:val="Emphasis"/>
        </w:rPr>
        <w:t>almost exclusively</w:t>
      </w:r>
      <w:r w:rsidRPr="000A1D94">
        <w:rPr>
          <w:sz w:val="16"/>
        </w:rPr>
        <w:t xml:space="preserve"> </w:t>
      </w:r>
      <w:r w:rsidRPr="008E2F5A">
        <w:rPr>
          <w:rStyle w:val="StyleBoldUnderline"/>
        </w:rPr>
        <w:t xml:space="preserve">through </w:t>
      </w:r>
      <w:r w:rsidRPr="008E2F5A">
        <w:rPr>
          <w:rStyle w:val="Emphasis"/>
        </w:rPr>
        <w:t>three mechanical strategies:</w:t>
      </w:r>
      <w:r>
        <w:rPr>
          <w:rStyle w:val="Emphasis"/>
        </w:rPr>
        <w:t xml:space="preserve"> </w:t>
      </w:r>
      <w:r w:rsidRPr="008E2F5A">
        <w:rPr>
          <w:rStyle w:val="StyleBoldUnderline"/>
        </w:rPr>
        <w:t>technological bullets</w:t>
      </w:r>
      <w:r w:rsidRPr="000A1D94">
        <w:rPr>
          <w:sz w:val="16"/>
        </w:rPr>
        <w:t xml:space="preserve">, </w:t>
      </w:r>
      <w:r w:rsidRPr="008E2F5A">
        <w:rPr>
          <w:rStyle w:val="StyleBoldUnderline"/>
        </w:rPr>
        <w:t>extending the market to all aspects of nature,</w:t>
      </w:r>
      <w:r w:rsidRPr="000A1D94">
        <w:rPr>
          <w:sz w:val="16"/>
        </w:rPr>
        <w:t xml:space="preserve"> and </w:t>
      </w:r>
      <w:r w:rsidRPr="008E2F5A">
        <w:rPr>
          <w:rStyle w:val="StyleBoldUnderline"/>
        </w:rPr>
        <w:t>creating what are intended as mere islands of preservation in a world of almost universal exploitation and destruction of natural habitats.</w:t>
      </w:r>
      <w:r>
        <w:rPr>
          <w:rStyle w:val="StyleBoldUnderline"/>
        </w:rPr>
        <w:t xml:space="preserve"> </w:t>
      </w:r>
      <w:r w:rsidRPr="008E2F5A">
        <w:rPr>
          <w:rStyle w:val="Emphasis"/>
        </w:rPr>
        <w:t>In contrast</w:t>
      </w:r>
      <w:r w:rsidRPr="000A1D94">
        <w:rPr>
          <w:sz w:val="16"/>
        </w:rPr>
        <w:t xml:space="preserve">, a minority of </w:t>
      </w:r>
      <w:r w:rsidRPr="008E2F5A">
        <w:rPr>
          <w:rStyle w:val="StyleBoldUnderline"/>
        </w:rPr>
        <w:t>critical</w:t>
      </w:r>
      <w:r w:rsidRPr="000A1D94">
        <w:rPr>
          <w:sz w:val="16"/>
        </w:rPr>
        <w:t xml:space="preserve"> human </w:t>
      </w:r>
      <w:r w:rsidRPr="008E2F5A">
        <w:rPr>
          <w:rStyle w:val="StyleBoldUnderline"/>
        </w:rPr>
        <w:t xml:space="preserve">ecologists </w:t>
      </w:r>
      <w:r w:rsidRPr="000A1D94">
        <w:rPr>
          <w:sz w:val="16"/>
        </w:rPr>
        <w:t xml:space="preserve">have come to understand the need to change our fundamental social relations. Some of the best, most concerned ecologists, </w:t>
      </w:r>
      <w:r w:rsidRPr="008E2F5A">
        <w:rPr>
          <w:rStyle w:val="Emphasis"/>
        </w:rPr>
        <w:t>searching for concrete models of change</w:t>
      </w:r>
      <w:r w:rsidRPr="000A1D94">
        <w:rPr>
          <w:sz w:val="16"/>
        </w:rPr>
        <w:t xml:space="preserve">, </w:t>
      </w:r>
      <w:r w:rsidRPr="008E2F5A">
        <w:rPr>
          <w:rStyle w:val="StyleBoldUnderline"/>
        </w:rPr>
        <w:t>have thus come to focus on those states (or regions) that are both ecological and socialistic</w:t>
      </w:r>
      <w:r w:rsidRPr="000A1D94">
        <w:rPr>
          <w:sz w:val="16"/>
        </w:rPr>
        <w:t xml:space="preserve"> (in the sense of relying to a considerable extent on social planning rather than market forces) in orientation. Thus Cuba, Curitiba and Porto Alegre in Brazil, and Kerala in India, are singled out as the leading lights of ecological transformation by some of the most committed environmentalists, such as Bill McKibben, best known as the author of The End of Nature.[20] More recently Venezuela has been using its surplus from oil to transform its society in the direction of sustainable human development, thereby laying the foundation for a greening of its production. Although there are contradictions to what has been called Venezuelan “petro socialism,” the fact that an oil-generated surplus is being dedicated to genuine social transformation rather than feeding into the proverbial “curse of oil” makes Venezuela unique.[21] Of course </w:t>
      </w:r>
      <w:r w:rsidRPr="0036097B">
        <w:rPr>
          <w:rStyle w:val="StyleBoldUnderline"/>
        </w:rPr>
        <w:t>there are powerful environmental movements within the center of the system as well to which we might look for hope</w:t>
      </w:r>
      <w:r w:rsidRPr="000A1D94">
        <w:rPr>
          <w:sz w:val="16"/>
        </w:rPr>
        <w:t xml:space="preserve">. </w:t>
      </w:r>
      <w:r w:rsidRPr="0036097B">
        <w:rPr>
          <w:rStyle w:val="Emphasis"/>
        </w:rPr>
        <w:t>But severed from strong socialist movements and a revolutionary situation they have been constrained much more by a perceived need to adapt to the dominant accumulation</w:t>
      </w:r>
      <w:r w:rsidRPr="000A1D94">
        <w:rPr>
          <w:sz w:val="16"/>
        </w:rPr>
        <w:t xml:space="preserve"> system, </w:t>
      </w:r>
      <w:r w:rsidRPr="0036097B">
        <w:rPr>
          <w:rStyle w:val="Emphasis"/>
        </w:rPr>
        <w:t>thereby drastically undermining the ecological struggle</w:t>
      </w:r>
      <w:r w:rsidRPr="000A1D94">
        <w:rPr>
          <w:sz w:val="16"/>
        </w:rPr>
        <w:t xml:space="preserve">. Hence, </w:t>
      </w:r>
      <w:r w:rsidRPr="0036097B">
        <w:rPr>
          <w:rStyle w:val="StyleBoldUnderline"/>
        </w:rPr>
        <w:t xml:space="preserve">revolutionary strategies and movements </w:t>
      </w:r>
      <w:r w:rsidRPr="000A1D94">
        <w:rPr>
          <w:sz w:val="16"/>
        </w:rPr>
        <w:t xml:space="preserve">with regard to ecology and society </w:t>
      </w:r>
      <w:r w:rsidRPr="0036097B">
        <w:rPr>
          <w:rStyle w:val="StyleBoldUnderline"/>
        </w:rPr>
        <w:t>are world-historical forces at present largely in the periphery,</w:t>
      </w:r>
      <w:r w:rsidRPr="000A1D94">
        <w:rPr>
          <w:sz w:val="16"/>
        </w:rPr>
        <w:t xml:space="preserve"> in the weak links and breakaways from the capitalist system. I can only point to a few essential aspects of this radical process of ecological change as manifested in areas of the global South</w:t>
      </w:r>
      <w:r w:rsidRPr="0036097B">
        <w:rPr>
          <w:rStyle w:val="StyleBoldUnderline"/>
        </w:rPr>
        <w:t>. In Cuba the goal of human developmen</w:t>
      </w:r>
      <w:r w:rsidRPr="000A1D94">
        <w:rPr>
          <w:sz w:val="16"/>
        </w:rPr>
        <w:t xml:space="preserve">t that Che advanced </w:t>
      </w:r>
      <w:r w:rsidRPr="0036097B">
        <w:rPr>
          <w:rStyle w:val="StyleBoldUnderline"/>
        </w:rPr>
        <w:t>is taking on a new form through what is widely regarded as “the greening of Cuba</w:t>
      </w:r>
      <w:r w:rsidRPr="000A1D94">
        <w:rPr>
          <w:sz w:val="16"/>
        </w:rPr>
        <w:t xml:space="preserve">.” </w:t>
      </w:r>
      <w:r w:rsidRPr="0036097B">
        <w:rPr>
          <w:rStyle w:val="StyleBoldUnderline"/>
        </w:rPr>
        <w:t>This is evident in the emergence of the most revolutionary experiment in agroecology on earth, and the related changes in health, science, and education</w:t>
      </w:r>
      <w:r w:rsidRPr="000A1D94">
        <w:rPr>
          <w:sz w:val="16"/>
        </w:rPr>
        <w:t xml:space="preserve">. As McKibben states, “Cubans have created what may be the world’s largest working model of </w:t>
      </w:r>
      <w:r w:rsidRPr="0036097B">
        <w:rPr>
          <w:rStyle w:val="StyleBoldUnderline"/>
        </w:rPr>
        <w:t>a semisustainable agriculture</w:t>
      </w:r>
      <w:r w:rsidRPr="000A1D94">
        <w:rPr>
          <w:sz w:val="16"/>
        </w:rPr>
        <w:t xml:space="preserve">, one </w:t>
      </w:r>
      <w:r w:rsidRPr="0036097B">
        <w:rPr>
          <w:rStyle w:val="StyleBoldUnderline"/>
        </w:rPr>
        <w:t>that relies far less than the rest of the world does on oil, on chemicals, on shipping vast quantities of food back and forth</w:t>
      </w:r>
      <w:r w:rsidRPr="000A1D94">
        <w:rPr>
          <w:sz w:val="16"/>
        </w:rPr>
        <w:t xml:space="preserve">….Cuba has thousands of organopónicos — urban gardens — more than two hundred in the Havana area alone.” Indeed, </w:t>
      </w:r>
      <w:r w:rsidRPr="0036097B">
        <w:rPr>
          <w:rStyle w:val="StyleBoldUnderline"/>
        </w:rPr>
        <w:t>according to the World Wildlife Fund</w:t>
      </w:r>
      <w:r w:rsidRPr="000A1D94">
        <w:rPr>
          <w:sz w:val="16"/>
        </w:rPr>
        <w:t>’s Living Planet Report, “</w:t>
      </w:r>
      <w:r w:rsidRPr="0036097B">
        <w:rPr>
          <w:rStyle w:val="StyleBoldUnderline"/>
        </w:rPr>
        <w:t>Cuba alone” in the entire world has achieved a high level of human development</w:t>
      </w:r>
      <w:r w:rsidRPr="000A1D94">
        <w:rPr>
          <w:sz w:val="16"/>
        </w:rPr>
        <w:t xml:space="preserve">, with a human development index greater than 0.8, while also having a per capita ecological footprint below the world’s average.[22] This ecological transformation is deeply rooted in the Cuban revolution rather than, as frequently said, simply a forced response in the Special Period following the fall of the Soviet Union. Already in the 1970s Carlos Rafael Rodriguez, one of the founders of Cuban ecology, had introduced arguments for “integral development, laying the groundwork” — as ecologist Richard Levins points out — for “harmonious development of the economy and social relations with nature.” This was followed by the gradual flowering of ecological thought in Cuba in the 1980s. The Special Period, Levins explains, simply allowed the “ecologists by conviction” who had emerged through the internal development of Cuban science and society to recruit the “ecologists by necessity,” turning many </w:t>
      </w:r>
      <w:r w:rsidRPr="000A1D94">
        <w:rPr>
          <w:sz w:val="16"/>
        </w:rPr>
        <w:lastRenderedPageBreak/>
        <w:t xml:space="preserve">of them too into ecologists by conviction.[23] </w:t>
      </w:r>
      <w:r w:rsidRPr="0036097B">
        <w:rPr>
          <w:rStyle w:val="StyleBoldUnderline"/>
        </w:rPr>
        <w:t>Venezuela under Chávez has not only advanced revolutionary new social relations with the growth of Bolivarian circles, community councils, and increased worker control of factories, but has introduced</w:t>
      </w:r>
      <w:r w:rsidRPr="000A1D94">
        <w:rPr>
          <w:sz w:val="16"/>
        </w:rPr>
        <w:t xml:space="preserve"> some </w:t>
      </w:r>
      <w:r w:rsidRPr="0036097B">
        <w:rPr>
          <w:rStyle w:val="StyleBoldUnderline"/>
        </w:rPr>
        <w:t>crucial initiatives</w:t>
      </w:r>
      <w:r w:rsidRPr="000A1D94">
        <w:rPr>
          <w:sz w:val="16"/>
        </w:rPr>
        <w:t xml:space="preserve"> with regard to what István Mészáros has called a new “socialist time accountancy</w:t>
      </w:r>
      <w:r w:rsidRPr="0036097B">
        <w:rPr>
          <w:rStyle w:val="StyleBoldUnderline"/>
        </w:rPr>
        <w:t>” in the production and exchange of goods</w:t>
      </w:r>
      <w:r w:rsidRPr="000A1D94">
        <w:rPr>
          <w:sz w:val="16"/>
        </w:rPr>
        <w:t xml:space="preserve">. In the new Bolivarian Alternative for the Americas (ALBA), the emphasis is on communal exchange, the exchange of activities rather than exchange values.[24] Instead of allowing the market to establish the priorities of the entire economy, planning is being introduced to redistribute resources and capacities to those most in need and to the majority of the populace. </w:t>
      </w:r>
      <w:r w:rsidRPr="0036097B">
        <w:rPr>
          <w:rStyle w:val="StyleBoldUnderline"/>
        </w:rPr>
        <w:t>The goal</w:t>
      </w:r>
      <w:r w:rsidRPr="000A1D94">
        <w:rPr>
          <w:sz w:val="16"/>
        </w:rPr>
        <w:t xml:space="preserve"> here </w:t>
      </w:r>
      <w:r w:rsidRPr="0036097B">
        <w:rPr>
          <w:rStyle w:val="StyleBoldUnderline"/>
        </w:rPr>
        <w:t xml:space="preserve">is to address the most pressing individual and collective requirements of the society </w:t>
      </w:r>
      <w:r w:rsidRPr="000A1D94">
        <w:rPr>
          <w:sz w:val="16"/>
        </w:rPr>
        <w:t xml:space="preserve">related in particular to physiological needs and hence raising directly the question of the human relation to nature. </w:t>
      </w:r>
      <w:r w:rsidRPr="0036097B">
        <w:rPr>
          <w:rStyle w:val="StyleBoldUnderline"/>
        </w:rPr>
        <w:t>This is the absolute precondition of the creation of a sustainable society.</w:t>
      </w:r>
      <w:r w:rsidRPr="000A1D94">
        <w:rPr>
          <w:sz w:val="16"/>
        </w:rPr>
        <w:t xml:space="preserve"> In the countryside preliminary attempts have also been made to green Venezuelan agriculture.[25] </w:t>
      </w:r>
      <w:r w:rsidRPr="0036097B">
        <w:rPr>
          <w:rStyle w:val="StyleBoldUnderline"/>
        </w:rPr>
        <w:t>In Bolivia the rise of a socialist current</w:t>
      </w:r>
      <w:r w:rsidRPr="000A1D94">
        <w:rPr>
          <w:sz w:val="16"/>
        </w:rPr>
        <w:t xml:space="preserve"> (though embattled at present) </w:t>
      </w:r>
      <w:r w:rsidRPr="0036097B">
        <w:rPr>
          <w:rStyle w:val="StyleBoldUnderline"/>
        </w:rPr>
        <w:t>embedded in the needs of indigenous peoples and the control of basic resources such as water and hydrocarbons offers hope of another kind of development. The cities of Curitiba and Porto Alegre in Brazil point to the possibility of more radical forms of management of urban space and transportation</w:t>
      </w:r>
      <w:r w:rsidRPr="000A1D94">
        <w:rPr>
          <w:sz w:val="16"/>
        </w:rPr>
        <w:t xml:space="preserve">. Curitiba, in McKibbens’s words, “is as much an example for the sprawling, decaying cities of the first world as for the crowded, booming cities of the Third World.” </w:t>
      </w:r>
      <w:r w:rsidRPr="0036097B">
        <w:rPr>
          <w:rStyle w:val="StyleBoldUnderline"/>
        </w:rPr>
        <w:t>Kerala in India has taught us that a poor state or region, if animated by genuine socialist planning, can go a long way toward unleashing human potentials in education, health care, and basic environmental conditions.</w:t>
      </w:r>
      <w:r w:rsidRPr="000A1D94">
        <w:rPr>
          <w:sz w:val="16"/>
        </w:rPr>
        <w:t xml:space="preserve"> In Kerala, McKibben observes, “the Left has embarked on a series of ‘new democratic initiatives’ that come as close as anything on the planet to actually incarnating ‘sustainable development.’”[26] To be sure, </w:t>
      </w:r>
      <w:r w:rsidRPr="0036097B">
        <w:rPr>
          <w:rStyle w:val="Emphasis"/>
        </w:rPr>
        <w:t>these are</w:t>
      </w:r>
      <w:r w:rsidRPr="000A1D94">
        <w:rPr>
          <w:sz w:val="16"/>
        </w:rPr>
        <w:t xml:space="preserve"> mainly </w:t>
      </w:r>
      <w:r w:rsidRPr="0036097B">
        <w:rPr>
          <w:rStyle w:val="Emphasis"/>
        </w:rPr>
        <w:t>islands of hope</w:t>
      </w:r>
      <w:r w:rsidRPr="000A1D94">
        <w:rPr>
          <w:sz w:val="16"/>
        </w:rPr>
        <w:t xml:space="preserve"> at present. </w:t>
      </w:r>
      <w:r w:rsidRPr="0036097B">
        <w:rPr>
          <w:rStyle w:val="StyleBoldUnderline"/>
        </w:rPr>
        <w:t>They constitute fragile new experiments in social relations and in the human metabolism with nature. They are still subject to the class and imperial war imposed from above by the larger system.</w:t>
      </w:r>
      <w:r w:rsidRPr="000A1D94">
        <w:rPr>
          <w:sz w:val="16"/>
        </w:rPr>
        <w:t xml:space="preserve"> The planet as a whole remains firmly in the grip of capital and its world alienation. Everywhere we see manifestations of a metabolic rift, now extended to the biospheric level. It follows that </w:t>
      </w:r>
      <w:r w:rsidRPr="0036097B">
        <w:rPr>
          <w:rStyle w:val="Emphasis"/>
        </w:rPr>
        <w:t>there is little real prospect for the needed global ecological revolution unless these attempts to revolutionize social relations</w:t>
      </w:r>
      <w:r w:rsidRPr="0036097B">
        <w:rPr>
          <w:rStyle w:val="StyleBoldUnderline"/>
        </w:rPr>
        <w:t xml:space="preserve"> in the struggle for a just and sustainable society, now emerging in the periphery, </w:t>
      </w:r>
      <w:r w:rsidRPr="0036097B">
        <w:rPr>
          <w:rStyle w:val="Emphasis"/>
        </w:rPr>
        <w:t>are</w:t>
      </w:r>
      <w:r w:rsidRPr="0036097B">
        <w:rPr>
          <w:rStyle w:val="StyleBoldUnderline"/>
        </w:rPr>
        <w:t xml:space="preserve"> somehow </w:t>
      </w:r>
      <w:r w:rsidRPr="0036097B">
        <w:rPr>
          <w:rStyle w:val="Emphasis"/>
        </w:rPr>
        <w:t>mirrored</w:t>
      </w:r>
      <w:r w:rsidRPr="0036097B">
        <w:rPr>
          <w:rStyle w:val="StyleBoldUnderline"/>
        </w:rPr>
        <w:t xml:space="preserve"> in movements for ecological and social revolution in</w:t>
      </w:r>
      <w:r w:rsidRPr="0036097B">
        <w:rPr>
          <w:rStyle w:val="Emphasis"/>
        </w:rPr>
        <w:t xml:space="preserve"> the advanced capitalist </w:t>
      </w:r>
      <w:r w:rsidRPr="00247FF7">
        <w:rPr>
          <w:rStyle w:val="Emphasis"/>
        </w:rPr>
        <w:t>world</w:t>
      </w:r>
      <w:r w:rsidRPr="0036097B">
        <w:rPr>
          <w:rStyle w:val="StyleBoldUnderline"/>
        </w:rPr>
        <w:t>. It is only through fundamental change at the center of the system, from which the pressure on the planet principally emanates, that there is any genuine possibility of avoiding ultimate ecological destruction.</w:t>
      </w:r>
      <w:r>
        <w:rPr>
          <w:rStyle w:val="StyleBoldUnderline"/>
        </w:rPr>
        <w:t xml:space="preserve"> </w:t>
      </w:r>
      <w:r w:rsidRPr="0036097B">
        <w:rPr>
          <w:rStyle w:val="StyleBoldUnderline"/>
        </w:rPr>
        <w:t>For some this may seem to be an impossible goal</w:t>
      </w:r>
      <w:r w:rsidRPr="000A1D94">
        <w:rPr>
          <w:sz w:val="16"/>
        </w:rPr>
        <w:t xml:space="preserve">. </w:t>
      </w:r>
      <w:r w:rsidRPr="0036097B">
        <w:rPr>
          <w:rStyle w:val="Emphasis"/>
        </w:rPr>
        <w:t>Nevertheless, it is important to recognize that there is now an ecology as well as a political economy of revolutionary change</w:t>
      </w:r>
      <w:r w:rsidRPr="000A1D94">
        <w:rPr>
          <w:sz w:val="16"/>
        </w:rPr>
        <w:t xml:space="preserve">. </w:t>
      </w:r>
      <w:r w:rsidRPr="0036097B">
        <w:rPr>
          <w:rStyle w:val="StyleBoldUnderline"/>
        </w:rPr>
        <w:t>The emergence in our time of sustainable human development</w:t>
      </w:r>
      <w:r w:rsidRPr="000A1D94">
        <w:rPr>
          <w:sz w:val="16"/>
        </w:rPr>
        <w:t xml:space="preserve"> </w:t>
      </w:r>
      <w:r w:rsidRPr="0036097B">
        <w:rPr>
          <w:rStyle w:val="StyleBoldUnderline"/>
        </w:rPr>
        <w:t>in various revolutionary interstices</w:t>
      </w:r>
      <w:r w:rsidRPr="000A1D94">
        <w:rPr>
          <w:sz w:val="16"/>
        </w:rPr>
        <w:t xml:space="preserve"> within the global periphery </w:t>
      </w:r>
      <w:r w:rsidRPr="0036097B">
        <w:rPr>
          <w:rStyle w:val="StyleBoldUnderline"/>
        </w:rPr>
        <w:t>could mark the beginning of a universal revolt against both world alienation and human self-estrangement.</w:t>
      </w:r>
      <w:r w:rsidRPr="000A1D94">
        <w:rPr>
          <w:sz w:val="16"/>
        </w:rPr>
        <w:t xml:space="preserve"> </w:t>
      </w:r>
      <w:r w:rsidRPr="0036097B">
        <w:rPr>
          <w:rStyle w:val="StyleBoldUnderline"/>
        </w:rPr>
        <w:t>Such a revolt if consistent could have only one objective: the creation of a society of associated producers rationally regulating their metabolic relation to nature, and doing so not only in accordance with their own needs but also those of future generations and life as a whole. Today the transition to socialism and the transition to an ecological society are one.</w:t>
      </w:r>
    </w:p>
    <w:p w:rsidR="002B5C61" w:rsidRDefault="002B5C61" w:rsidP="002B5C61"/>
    <w:p w:rsidR="002B5C61" w:rsidRPr="002B5C61" w:rsidRDefault="002B5C61" w:rsidP="002B5C61"/>
    <w:p w:rsidR="00634704" w:rsidRDefault="00634704" w:rsidP="003203D1">
      <w:pPr>
        <w:pStyle w:val="Heading2"/>
      </w:pPr>
      <w:r>
        <w:lastRenderedPageBreak/>
        <w:t>Natural Gas 1NC</w:t>
      </w:r>
    </w:p>
    <w:p w:rsidR="00982DFE" w:rsidRDefault="00982DFE" w:rsidP="00982DFE"/>
    <w:p w:rsidR="00982DFE" w:rsidRDefault="007C168E" w:rsidP="00982DFE">
      <w:pPr>
        <w:pStyle w:val="Heading4"/>
      </w:pPr>
      <w:r>
        <w:t xml:space="preserve">We are at a crossroads – capitalism’s cumulative impact across Earth’s biological realms has created a metabolic rift. Critical interrogation of capitalist ocean policy is necessary for historical materialist praxis </w:t>
      </w:r>
    </w:p>
    <w:p w:rsidR="00982DFE" w:rsidRDefault="00982DFE" w:rsidP="00982DFE">
      <w:r w:rsidRPr="005F281C">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982DFE" w:rsidRDefault="00982DFE" w:rsidP="00982DFE"/>
    <w:p w:rsidR="00982DFE" w:rsidRDefault="00982DFE" w:rsidP="00982DFE">
      <w:pPr>
        <w:rPr>
          <w:sz w:val="16"/>
        </w:rPr>
      </w:pPr>
      <w:r w:rsidRPr="00AB5E8F">
        <w:rPr>
          <w:rStyle w:val="StyleBoldUnderline"/>
        </w:rPr>
        <w:t>The world’s oceans are experiencing a crisis of rapid biomass depletion</w:t>
      </w:r>
      <w:r w:rsidRPr="00DF0EE3">
        <w:rPr>
          <w:sz w:val="16"/>
        </w:rPr>
        <w:t xml:space="preserve">. The UN Food and Agriculture Organization (FAO. 2002) report. The State of the World Fisheries and Aquaculture, states that 75% of major fisheries are fully exploited. overexploited, or depleted (p. 23). It is estimated “that the global ocean has lost more than 90% of large predatory fishes” (Meyers &amp; Worm. 2003). </w:t>
      </w:r>
      <w:r w:rsidRPr="00AB5E8F">
        <w:rPr>
          <w:rStyle w:val="StyleBoldUnderline"/>
        </w:rPr>
        <w:t>The depletion of ocean fish stock disrupts metabolic relations within the oceanic ecosystem at multiple trophic and spatial scales.</w:t>
      </w:r>
      <w:r w:rsidRPr="00DF0EE3">
        <w:rPr>
          <w:sz w:val="16"/>
        </w:rPr>
        <w:t xml:space="preserve"> Current production trends are likely to have profound ecological effects with uncertain consequences. </w:t>
      </w:r>
      <w:r w:rsidRPr="00AB5E8F">
        <w:rPr>
          <w:rStyle w:val="StyleBoldUnderline"/>
        </w:rPr>
        <w:t>In light of</w:t>
      </w:r>
      <w:r w:rsidRPr="00DF0EE3">
        <w:rPr>
          <w:sz w:val="16"/>
        </w:rPr>
        <w:t xml:space="preserve"> severe stock </w:t>
      </w:r>
      <w:r w:rsidRPr="00AB5E8F">
        <w:rPr>
          <w:rStyle w:val="StyleBoldUnderline"/>
        </w:rPr>
        <w:t>depletions, technological innovation and capital investment in marine aquaculture are offered as the solution to increased demand for global food supplies</w:t>
      </w:r>
      <w:r w:rsidRPr="00DF0EE3">
        <w:rPr>
          <w:rStyle w:val="StyleBoldUnderline"/>
        </w:rPr>
        <w:t>. The Blue Revolution</w:t>
      </w:r>
      <w:r w:rsidRPr="00DF0EE3">
        <w:rPr>
          <w:sz w:val="16"/>
        </w:rPr>
        <w:t xml:space="preserve">, the moniker under which intensive aquaculture is extolled, </w:t>
      </w:r>
      <w:r w:rsidRPr="00DF0EE3">
        <w:rPr>
          <w:rStyle w:val="StyleBoldUnderline"/>
        </w:rPr>
        <w:t>has</w:t>
      </w:r>
      <w:r w:rsidRPr="00DF0EE3">
        <w:rPr>
          <w:sz w:val="16"/>
        </w:rPr>
        <w:t xml:space="preserve"> rapidly </w:t>
      </w:r>
      <w:r w:rsidRPr="00DF0EE3">
        <w:rPr>
          <w:rStyle w:val="StyleBoldUnderline"/>
        </w:rPr>
        <w:t>emerged on the global market introducing new social and ecological issues for the ocean environment and marine management policy</w:t>
      </w:r>
      <w:r w:rsidRPr="00DF0EE3">
        <w:rPr>
          <w:sz w:val="16"/>
        </w:rPr>
        <w:t xml:space="preserve">. Aquaculture, commonly known as fish farming. is “the fastest-growing form of agriculture in the world” (Prakash. 2004).’ Multinational corporations have built a global network of salmon farms growing high value fish for year-round markets (Hites et ai.. 2004). The ecological impacts of fish fanning on surrounding marine environments have garnered scientific and public attention due to waste accumulation and the escape of nonnative. farmed species into wild salmon habi tat. Potential human health effects from consuming farmed salmon have captured an even greater share of public attention as researchers discover high concentrations of organochlorine contaminants (PCBs) in aquaculture.produced salmon (Hites et aL, 2004). Simultaneous with the rapid transformations in ocean fisheries, marine scientists and oceanographers have made remarkable discoveries about the intricacies of marine food webs and the richness of oceanic biodiversity (Valida. 1995). Unfortunately the excitement for new gains in marine research is dampened by the growing awareness that </w:t>
      </w:r>
      <w:r w:rsidRPr="00DF0EE3">
        <w:rPr>
          <w:rStyle w:val="StyleBoldUnderline"/>
        </w:rPr>
        <w:t>the centuries long record of oceanic exploitation has reached critical thresholds due to marine ecosystem degradation</w:t>
      </w:r>
      <w:r w:rsidRPr="00DF0EE3">
        <w:rPr>
          <w:sz w:val="16"/>
        </w:rPr>
        <w:t xml:space="preserve"> (Jackson et al.. 2001). </w:t>
      </w:r>
      <w:r w:rsidRPr="00DF0EE3">
        <w:rPr>
          <w:rStyle w:val="StyleBoldUnderline"/>
        </w:rPr>
        <w:t>We have reached a point where the cumulative and ongoing human effect on the oce anic environment is threatening t</w:t>
      </w:r>
      <w:r>
        <w:rPr>
          <w:rStyle w:val="StyleBoldUnderline"/>
        </w:rPr>
        <w:t>he biological integrity of marine</w:t>
      </w:r>
      <w:r w:rsidRPr="00DF0EE3">
        <w:rPr>
          <w:rStyle w:val="StyleBoldUnderline"/>
        </w:rPr>
        <w:t xml:space="preserve"> ecosystems</w:t>
      </w:r>
      <w:r w:rsidRPr="00DF0EE3">
        <w:rPr>
          <w:sz w:val="16"/>
        </w:rPr>
        <w:t xml:space="preserve">. In turn, the ability of marine environments to provide livelihoods for those who depend on the sea is placed at risk. The body of scientific knowledge about oceanic systems presents a sobering lesson on the coevolution of human society and the marine environment during the capitalist industrial era. The June 2003 Pew Oceans Commission report to the nation highlights this concern: Marine life and vital coastal habitats are straining under the increasing pressure of our use. </w:t>
      </w:r>
      <w:r w:rsidRPr="00DF0EE3">
        <w:rPr>
          <w:rStyle w:val="StyleBoldUnderline"/>
        </w:rPr>
        <w:t>We have reached a crossroads where the cumulative effect of what we take from, and put into, the ocean substantially reduces the ability of marine eco</w:t>
      </w:r>
      <w:r>
        <w:rPr>
          <w:rStyle w:val="StyleBoldUnderline"/>
        </w:rPr>
        <w:t>systems to</w:t>
      </w:r>
      <w:r w:rsidRPr="00DF0EE3">
        <w:rPr>
          <w:rStyle w:val="StyleBoldUnderline"/>
        </w:rPr>
        <w:t xml:space="preserve"> produce the economic and ecological goods and services that we desire and need</w:t>
      </w:r>
      <w:r w:rsidRPr="00DF0EE3">
        <w:rPr>
          <w:sz w:val="16"/>
        </w:rPr>
        <w:t xml:space="preserve">. What we once considered inexhaustible and resilient is. in fact, finite and fragile. (p. V) </w:t>
      </w:r>
      <w:r w:rsidRPr="00DF0EE3">
        <w:rPr>
          <w:rStyle w:val="StyleBoldUnderline"/>
        </w:rPr>
        <w:t>Both land and sea are confronting serious environmental stresses that threaten their ability to regenerate</w:t>
      </w:r>
      <w:r w:rsidRPr="00DF0EE3">
        <w:t>.</w:t>
      </w:r>
      <w:r w:rsidRPr="00DF0EE3">
        <w:rPr>
          <w:rStyle w:val="Emphasis"/>
        </w:rPr>
        <w:t xml:space="preserve"> The particular problems experienced in each biological realm cannot be viewed as isolated issues or aberrations, only to be corrected with further technological development</w:t>
      </w:r>
      <w:r w:rsidRPr="00DF0EE3">
        <w:rPr>
          <w:rStyle w:val="StyleBoldUnderline"/>
        </w:rPr>
        <w:t>. Rather, these ecological conditions must be under stood as they relate to the systematic exploitation of nature for profit.</w:t>
      </w:r>
      <w:r w:rsidRPr="00DF0EE3">
        <w:rPr>
          <w:sz w:val="16"/>
        </w:rPr>
        <w:t xml:space="preserve"> The negative human health and ecological consequences of capitalist fish production must be analyzed in relation to an economic system based on the accumulation of capital. The capacity of humans to transform nature in ways detrimental to societies has long been known. Only recently, however, have social interactions with nature, as well as ecological limits, become major subjects for sociological inquiry (Buttel. 1987; Dunlap. 1997: Foster. 1994). As the scale of enVironmental problems esca lates, the ecological sustainability of human societies is being called into question (Buell. 2003: Commoner. 1971; Ehrlich&amp; Holdren. 1971; Foster. 2002: Vitousek. Mooney. Lubchenko, &amp; Melilo. 1997). </w:t>
      </w:r>
      <w:r w:rsidRPr="00DF0EE3">
        <w:rPr>
          <w:rStyle w:val="StyleBoldUnderline"/>
        </w:rPr>
        <w:t>The oceans serve as a critical realm where society interacts with nature. A historical materialist approach illuminates how the human relationship with the ocean has changed over time as specific social and economic conditions evolved.</w:t>
      </w:r>
      <w:r w:rsidRPr="00DF0EE3">
        <w:rPr>
          <w:sz w:val="16"/>
        </w:rPr>
        <w:t xml:space="preserve"> Although social science has been slow to examine issues related to oceans, the range of social issues (sustenance, employment, trans portation. pollution. etc.) related to the seas demands more attention.</w:t>
      </w:r>
    </w:p>
    <w:p w:rsidR="00982DFE" w:rsidRDefault="00982DFE" w:rsidP="00982DFE">
      <w:pPr>
        <w:rPr>
          <w:sz w:val="16"/>
        </w:rPr>
      </w:pPr>
    </w:p>
    <w:p w:rsidR="00982DFE" w:rsidRDefault="00982DFE" w:rsidP="00982DFE">
      <w:pPr>
        <w:pStyle w:val="Heading4"/>
      </w:pPr>
      <w:r>
        <w:lastRenderedPageBreak/>
        <w:t>The affirmative’s attempt to solve the economy through exploitation of natural gas perpetuates the capitalist-driven global ecological crisis.</w:t>
      </w:r>
    </w:p>
    <w:p w:rsidR="00982DFE" w:rsidRDefault="00982DFE" w:rsidP="00982DFE">
      <w:pPr>
        <w:rPr>
          <w:sz w:val="16"/>
          <w:szCs w:val="16"/>
        </w:rPr>
      </w:pPr>
      <w:r w:rsidRPr="002F05C8">
        <w:rPr>
          <w:rStyle w:val="StyleStyleBold12pt"/>
        </w:rPr>
        <w:t>Foster &amp; Clark, 12</w:t>
      </w:r>
      <w:r>
        <w:t xml:space="preserve"> </w:t>
      </w:r>
      <w:r w:rsidRPr="002F05C8">
        <w:rPr>
          <w:sz w:val="16"/>
          <w:szCs w:val="16"/>
        </w:rPr>
        <w:t xml:space="preserve">(John Bellamy Foster </w:t>
      </w:r>
      <w:r w:rsidRPr="002F05C8">
        <w:rPr>
          <w:rStyle w:val="st"/>
          <w:sz w:val="16"/>
          <w:szCs w:val="16"/>
        </w:rPr>
        <w:t xml:space="preserve">is a professor of sociology at the University of Oregon and also editor of Monthly Review. Brett Clark </w:t>
      </w:r>
      <w:r w:rsidRPr="002F05C8">
        <w:rPr>
          <w:sz w:val="16"/>
          <w:szCs w:val="16"/>
        </w:rPr>
        <w:t xml:space="preserve">is an assistant professor of sociology at the University of Utah. From 2008-2012, he was an assistant professor at North Carolina State University. His areas of interest are </w:t>
      </w:r>
      <w:hyperlink r:id="rId15" w:tooltip="Ecology" w:history="1">
        <w:r w:rsidRPr="002F05C8">
          <w:rPr>
            <w:sz w:val="16"/>
            <w:szCs w:val="16"/>
          </w:rPr>
          <w:t>ecology</w:t>
        </w:r>
      </w:hyperlink>
      <w:r w:rsidRPr="002F05C8">
        <w:rPr>
          <w:sz w:val="16"/>
          <w:szCs w:val="16"/>
        </w:rPr>
        <w:t>, political economy and science. Monthly Review. 2012, Volume 64, Issue 07 (December). http://monthlyreview.org/2012/12/01/the-planetary-emergency)</w:t>
      </w:r>
    </w:p>
    <w:p w:rsidR="00982DFE" w:rsidRPr="002F05C8" w:rsidRDefault="00982DFE" w:rsidP="00982DFE">
      <w:pPr>
        <w:rPr>
          <w:sz w:val="16"/>
          <w:szCs w:val="16"/>
        </w:rPr>
      </w:pPr>
    </w:p>
    <w:p w:rsidR="00982DFE" w:rsidRDefault="00982DFE" w:rsidP="00982DFE">
      <w:pPr>
        <w:rPr>
          <w:rStyle w:val="StyleBoldUnderline"/>
        </w:rPr>
      </w:pPr>
      <w:r w:rsidRPr="002A7035">
        <w:rPr>
          <w:rFonts w:eastAsia="Times New Roman"/>
          <w:sz w:val="16"/>
        </w:rPr>
        <w:t xml:space="preserve">Indeed, there is reason to believe that there is a </w:t>
      </w:r>
      <w:r w:rsidRPr="004D7322">
        <w:rPr>
          <w:rStyle w:val="StyleBoldUnderline"/>
        </w:rPr>
        <w:t xml:space="preserve">strong pull on capitalism in its current monopoly-finance phase to seek out more fossil-fuel intensive forms of production the more deeply it falls into the stagnation trap, resulting in repeated attempts to restart the growth engine by, in effect, giving it more gas. </w:t>
      </w:r>
      <w:r w:rsidRPr="002A7035">
        <w:rPr>
          <w:rFonts w:eastAsia="Times New Roman"/>
          <w:sz w:val="16"/>
        </w:rPr>
        <w:t xml:space="preserve">According to the Low Carbon Index, the carbon intensity of world production fell by 0.8 percent in 2009, and by 0.7 percent in 2010. However, in 2011 </w:t>
      </w:r>
      <w:r w:rsidRPr="009F750E">
        <w:rPr>
          <w:rStyle w:val="StyleBoldUnderline"/>
        </w:rPr>
        <w:t xml:space="preserve">the carbon intensity of world production rose by 0.6 percent. </w:t>
      </w:r>
      <w:r w:rsidRPr="009F750E">
        <w:rPr>
          <w:rStyle w:val="Emphasis"/>
        </w:rPr>
        <w:t>“The economic recovery, where it has occurred, has been dirty.”</w:t>
      </w:r>
      <w:r w:rsidRPr="002A7035">
        <w:rPr>
          <w:rFonts w:eastAsia="Times New Roman"/>
          <w:sz w:val="16"/>
        </w:rPr>
        <w:t xml:space="preserve"> </w:t>
      </w:r>
      <w:r w:rsidRPr="009F750E">
        <w:rPr>
          <w:rStyle w:val="StyleBoldUnderline"/>
        </w:rPr>
        <w:t>The notion that a stagnant-prone capitalist growth economy</w:t>
      </w:r>
      <w:r w:rsidRPr="002A7035">
        <w:rPr>
          <w:rFonts w:eastAsia="Times New Roman"/>
          <w:sz w:val="16"/>
        </w:rPr>
        <w:t xml:space="preserve"> (what Herman Daly calls a “failed growth economy”) </w:t>
      </w:r>
      <w:r w:rsidRPr="009F750E">
        <w:rPr>
          <w:rStyle w:val="StyleBoldUnderline"/>
        </w:rPr>
        <w:t>would be even more intensively destructive of the environment was a thesis advanced as early as 1976 by the pioneering Marxist environmental sociologist</w:t>
      </w:r>
      <w:r w:rsidRPr="002A7035">
        <w:rPr>
          <w:rFonts w:eastAsia="Times New Roman"/>
          <w:sz w:val="16"/>
        </w:rPr>
        <w:t xml:space="preserve"> Charles H. </w:t>
      </w:r>
      <w:r w:rsidRPr="009F750E">
        <w:rPr>
          <w:rStyle w:val="StyleBoldUnderline"/>
        </w:rPr>
        <w:t>Anderson.</w:t>
      </w:r>
      <w:r w:rsidRPr="002A7035">
        <w:rPr>
          <w:rFonts w:eastAsia="Times New Roman"/>
          <w:sz w:val="16"/>
        </w:rPr>
        <w:t xml:space="preserve"> As Anderson put it, “as the threat of stagnation mounts, so does the need for throughput in order to maintain tolerable growth rates.” </w:t>
      </w:r>
      <w:r w:rsidRPr="009F750E">
        <w:rPr>
          <w:rStyle w:val="Emphasis"/>
        </w:rPr>
        <w:t>The hope of many that peak crude oil production and the end of cheap oil would serve to limit carbon emissions has also proven false.</w:t>
      </w:r>
      <w:r w:rsidRPr="002A7035">
        <w:rPr>
          <w:rFonts w:eastAsia="Times New Roman"/>
          <w:sz w:val="16"/>
        </w:rPr>
        <w:t xml:space="preserve"> It is clear that in the age of enhanced worldwide coal production, fracking, and tar sands oil there is no shortage of carbon with which to heat up the planet. Today’s known </w:t>
      </w:r>
      <w:r w:rsidRPr="002A7035">
        <w:rPr>
          <w:sz w:val="16"/>
        </w:rPr>
        <w:t>stocks of oil, coal, and</w:t>
      </w:r>
      <w:r w:rsidRPr="009F750E">
        <w:rPr>
          <w:rStyle w:val="StyleBoldUnderline"/>
        </w:rPr>
        <w:t xml:space="preserve"> gas reserves are at least five times the planet’s remaining carbon budget,</w:t>
      </w:r>
      <w:r w:rsidRPr="002A7035">
        <w:rPr>
          <w:rFonts w:eastAsia="Times New Roman"/>
          <w:sz w:val="16"/>
        </w:rPr>
        <w:t xml:space="preserve"> amounting to 2.8 gigatons in carbon potential, and </w:t>
      </w:r>
      <w:r w:rsidRPr="009F750E">
        <w:rPr>
          <w:rStyle w:val="StyleBoldUnderline"/>
        </w:rPr>
        <w:t>the signs are that the capitalist system intends to burn it all.</w:t>
      </w:r>
      <w:r w:rsidRPr="002A7035">
        <w:rPr>
          <w:rFonts w:eastAsia="Times New Roman"/>
          <w:sz w:val="16"/>
        </w:rPr>
        <w:t xml:space="preserve"> As Bill McKibben observed in relation to these fossil-fuel reserves: “Yes, this coal and oil is still technically in the soil. But it’s already economically aboveground.” </w:t>
      </w:r>
      <w:r w:rsidRPr="009F750E">
        <w:rPr>
          <w:rStyle w:val="StyleBoldUnderline"/>
        </w:rPr>
        <w:t>Corporations and governments count these carbon resources as financial assets, which means they are intended for exploitation.</w:t>
      </w:r>
      <w:r w:rsidRPr="002A7035">
        <w:rPr>
          <w:rFonts w:eastAsia="Times New Roman"/>
          <w:sz w:val="16"/>
        </w:rPr>
        <w:t xml:space="preserve"> Not too long ago environmentalists were worried about the world running out of fossil fuels (especially crude oil); now this has been inverted by climate-change concerns. </w:t>
      </w:r>
      <w:r w:rsidRPr="009F750E">
        <w:rPr>
          <w:rStyle w:val="StyleBoldUnderline"/>
        </w:rPr>
        <w:t xml:space="preserve">As bad as the climate crisis is, however, it is important to understand that it is only a part of the larger global ecological crisis—since climate change </w:t>
      </w:r>
      <w:r w:rsidRPr="002A7035">
        <w:rPr>
          <w:rFonts w:eastAsia="Times New Roman"/>
          <w:sz w:val="16"/>
        </w:rPr>
        <w:t xml:space="preserve">is merely one among a number of dangerous rifts in planetary boundaries arising from human transformations of the earth. </w:t>
      </w:r>
      <w:r w:rsidRPr="002F05C8">
        <w:rPr>
          <w:rStyle w:val="StyleBoldUnderline"/>
        </w:rPr>
        <w:t>Ocean acidification, destruction of the ozone layer, species extinction, the disruption of the nitrogen and phosphorus cycles, growing fresh water shortages, land-cover change, and chemical pollution all represent global ecological transformations/crises. Already we have crossed the planetary boundaries</w:t>
      </w:r>
      <w:r w:rsidRPr="002A7035">
        <w:rPr>
          <w:rFonts w:eastAsia="Times New Roman"/>
          <w:sz w:val="16"/>
        </w:rPr>
        <w:t xml:space="preserve"> (designated by scientists based on departure from Holocene conditions) not only in relation to climate change, but also with respect to species extinction and the nitrogen cycle. </w:t>
      </w:r>
      <w:r w:rsidRPr="002F05C8">
        <w:rPr>
          <w:rStyle w:val="StyleBoldUnderline"/>
        </w:rPr>
        <w:t>Species extinction is occurring at about a thousand times the “background rate,”</w:t>
      </w:r>
      <w:r w:rsidRPr="002A7035">
        <w:rPr>
          <w:rFonts w:eastAsia="Times New Roman"/>
          <w:sz w:val="16"/>
        </w:rPr>
        <w:t xml:space="preserve"> a phenomenon known as the “sixth extinction” (referring back to the five previous periods of mass extinctions in earth history—the most recent of which, 65 million years ago, resulted in the extinction of the dinosaurs). </w:t>
      </w:r>
      <w:r w:rsidRPr="002F05C8">
        <w:rPr>
          <w:rStyle w:val="StyleBoldUnderline"/>
        </w:rPr>
        <w:t xml:space="preserve">Nitrogen pollution now constitutes a major cause of dead zones in oceans. Other developing planetary rifts, such as ocean acidification (known as the “evil twin” of climate change since it is also caused by carbon emissions), and chronic loss of freshwater supplies, which is driving the global privatization of water, are of growing concern. All of this raises basic questions of survival: the ultimate crisis confronting humanity. </w:t>
      </w:r>
    </w:p>
    <w:p w:rsidR="00982DFE" w:rsidRDefault="00982DFE" w:rsidP="00982DFE">
      <w:pPr>
        <w:rPr>
          <w:sz w:val="16"/>
        </w:rPr>
      </w:pPr>
    </w:p>
    <w:p w:rsidR="00982DFE" w:rsidRDefault="00982DFE" w:rsidP="00982DFE">
      <w:pPr>
        <w:pStyle w:val="Heading4"/>
      </w:pPr>
      <w:r>
        <w:t xml:space="preserve">Only a shift from capitalism prevents inevitable extinction from environmental collapse and nuclear war. </w:t>
      </w:r>
    </w:p>
    <w:p w:rsidR="00982DFE" w:rsidRPr="00247FF7" w:rsidRDefault="00982DFE" w:rsidP="00982DFE">
      <w:pPr>
        <w:pStyle w:val="Heading4"/>
      </w:pPr>
      <w:r>
        <w:t xml:space="preserve">Voting negative rejects their mechanistic market approach to ecology in favor of revolutionizing social relations for sustainable socialist praxis </w:t>
      </w:r>
    </w:p>
    <w:p w:rsidR="00982DFE" w:rsidRDefault="00982DFE" w:rsidP="00982DFE">
      <w:r w:rsidRPr="005E1B2A">
        <w:rPr>
          <w:rStyle w:val="StyleStyleBold12pt"/>
        </w:rPr>
        <w:t>Foster ‘8</w:t>
      </w:r>
      <w:r>
        <w:t xml:space="preserve"> [John Bellamy, “Ecology and the Transition from Capitalism to Socialism”, </w:t>
      </w:r>
      <w:r w:rsidRPr="005E1B2A">
        <w:t>professor of sociology at the University of Oregon and co-editor of Monthly Review</w:t>
      </w:r>
      <w:r>
        <w:t xml:space="preserve">, </w:t>
      </w:r>
      <w:r w:rsidRPr="00455DDA">
        <w:t>http://climateandcapitalism.com/2008/11/29/ecology-and-the-transition-from-capitalism-to-socialism/</w:t>
      </w:r>
      <w:r>
        <w:t>] *LANGUAGE MODIFIED</w:t>
      </w:r>
    </w:p>
    <w:p w:rsidR="00982DFE" w:rsidRDefault="00982DFE" w:rsidP="00982DFE"/>
    <w:p w:rsidR="00982DFE" w:rsidRPr="000A1D94" w:rsidRDefault="00982DFE" w:rsidP="00982DFE">
      <w:pPr>
        <w:rPr>
          <w:sz w:val="16"/>
        </w:rPr>
      </w:pPr>
      <w:r w:rsidRPr="000A1D94">
        <w:rPr>
          <w:sz w:val="16"/>
        </w:rPr>
        <w:t xml:space="preserve">What made this new system work was the </w:t>
      </w:r>
      <w:r w:rsidRPr="005E1B2A">
        <w:rPr>
          <w:rStyle w:val="StyleBoldUnderline"/>
        </w:rPr>
        <w:t>incessant accumulation of capital</w:t>
      </w:r>
      <w:r w:rsidRPr="000A1D94">
        <w:rPr>
          <w:sz w:val="16"/>
        </w:rPr>
        <w:t xml:space="preserve"> in one cycle after another, with each new phase of accumulation taking the last as its starting point. This </w:t>
      </w:r>
      <w:r w:rsidRPr="005E1B2A">
        <w:rPr>
          <w:rStyle w:val="StyleBoldUnderline"/>
        </w:rPr>
        <w:t>meant ever more</w:t>
      </w:r>
      <w:r w:rsidRPr="000A1D94">
        <w:rPr>
          <w:sz w:val="16"/>
        </w:rPr>
        <w:t xml:space="preserve"> divided, more </w:t>
      </w:r>
      <w:r w:rsidRPr="005E1B2A">
        <w:rPr>
          <w:rStyle w:val="StyleBoldUnderline"/>
        </w:rPr>
        <w:t>alienated human beings, together with a more globally destructive metabolism between humanity and nature</w:t>
      </w:r>
      <w:r w:rsidRPr="000A1D94">
        <w:rPr>
          <w:sz w:val="16"/>
        </w:rPr>
        <w:t xml:space="preserve">. As Joseph Needham observed, </w:t>
      </w:r>
      <w:r w:rsidRPr="005E1B2A">
        <w:rPr>
          <w:rStyle w:val="StyleBoldUnderline"/>
        </w:rPr>
        <w:t xml:space="preserve">the “conquest of Nature” under </w:t>
      </w:r>
      <w:r w:rsidRPr="005E1B2A">
        <w:rPr>
          <w:rStyle w:val="StyleBoldUnderline"/>
        </w:rPr>
        <w:lastRenderedPageBreak/>
        <w:t xml:space="preserve">capitalism turned into “the conquest of </w:t>
      </w:r>
      <w:r>
        <w:rPr>
          <w:rStyle w:val="StyleBoldUnderline"/>
        </w:rPr>
        <w:t>[hu]</w:t>
      </w:r>
      <w:r w:rsidRPr="005E1B2A">
        <w:rPr>
          <w:rStyle w:val="StyleBoldUnderline"/>
        </w:rPr>
        <w:t>man</w:t>
      </w:r>
      <w:r>
        <w:rPr>
          <w:rStyle w:val="StyleBoldUnderline"/>
        </w:rPr>
        <w:t>[s]</w:t>
      </w:r>
      <w:r w:rsidRPr="005E1B2A">
        <w:rPr>
          <w:rStyle w:val="StyleBoldUnderline"/>
        </w:rPr>
        <w:t>”</w:t>
      </w:r>
      <w:r w:rsidRPr="000A1D94">
        <w:rPr>
          <w:sz w:val="16"/>
        </w:rPr>
        <w:t xml:space="preserve">; the “technological instruments utilized in the dominance of Nature” produced “a qualitative transformation in the mechanisms of social domination.”[8] </w:t>
      </w:r>
      <w:r w:rsidRPr="005E1B2A">
        <w:rPr>
          <w:rStyle w:val="Emphasis"/>
        </w:rPr>
        <w:t>There is no doubt that this dialectic of domination and destruction is now spiraling out of control on a planetary scale</w:t>
      </w:r>
      <w:r w:rsidRPr="000A1D94">
        <w:rPr>
          <w:sz w:val="16"/>
        </w:rPr>
        <w:t xml:space="preserve">. Economically, overall </w:t>
      </w:r>
      <w:r w:rsidRPr="005E1B2A">
        <w:rPr>
          <w:rStyle w:val="StyleBoldUnderline"/>
        </w:rPr>
        <w:t>inequality between the center and periphery</w:t>
      </w:r>
      <w:r w:rsidRPr="000A1D94">
        <w:rPr>
          <w:sz w:val="16"/>
        </w:rPr>
        <w:t xml:space="preserve"> nations of the world system </w:t>
      </w:r>
      <w:r w:rsidRPr="005E1B2A">
        <w:rPr>
          <w:rStyle w:val="StyleBoldUnderline"/>
        </w:rPr>
        <w:t>is increasing</w:t>
      </w:r>
      <w:r w:rsidRPr="000A1D94">
        <w:rPr>
          <w:sz w:val="16"/>
        </w:rPr>
        <w:t xml:space="preserve"> together with the intensification of class inequality within each capitalist state. </w:t>
      </w:r>
      <w:r w:rsidRPr="005E1B2A">
        <w:rPr>
          <w:rStyle w:val="StyleBoldUnderline"/>
        </w:rPr>
        <w:t>Ecologically, the world’s climate and the life-support systems of the entire earth are being transformed</w:t>
      </w:r>
      <w:r w:rsidRPr="000A1D94">
        <w:rPr>
          <w:sz w:val="16"/>
        </w:rPr>
        <w:t xml:space="preserve"> by a process of runaway global warming.[9] In addressing this planetary environmental problem it is useful to turn to Hannah Arendt’s concept of “world alienation,” introduced fifty years ago in The Human Condition. “World alienation” for Arendt began with the “alienation from the earth” at the time of Columbus, Galileo, and Luther. Galileo trained his telescope on the heavens, thereby converting human beings into creatures of the cosmos, no longer simply earthly beings. Science seized on cosmic principles in order to obtain the “Archimedean point” with which to move the world, but at the cost of immeasurable world alienation. Human beings no longer apprehended the world immediately through the direct evidence of their five senses. The original unity of the human relation to the world exemplified by the Greek polis was lost. Arendt noted that Marx was acutely aware of this world alienation from his earliest writings, pointing out that the world was “denatured” as all natural objects — the wood of the wood-user and the wood-seller — were converted into private property and the universal commodity form. Original or primitive accumulation, the alienation of human beings from the land, as Marx described it, became a crucial manifestation of world alienation. However, Marx, in Arendt’s view, chose to stress human self-alienation rooted in labor rather than world alienation. In contrast, “world alienation, and not [primarily] self-alienation as Marx thought,” she concluded, “has been the hallmark of the modern age.” “</w:t>
      </w:r>
      <w:r w:rsidRPr="005E1B2A">
        <w:rPr>
          <w:rStyle w:val="StyleBoldUnderline"/>
        </w:rPr>
        <w:t>The process of wealth accumulation,</w:t>
      </w:r>
      <w:r w:rsidRPr="000A1D94">
        <w:rPr>
          <w:sz w:val="16"/>
        </w:rPr>
        <w:t xml:space="preserve"> as we know it,” Arendt went on to observe, </w:t>
      </w:r>
      <w:r w:rsidRPr="005E1B2A">
        <w:rPr>
          <w:rStyle w:val="StyleBoldUnderline"/>
        </w:rPr>
        <w:t xml:space="preserve">depended on expanding world alienation. </w:t>
      </w:r>
      <w:r w:rsidRPr="000A1D94">
        <w:rPr>
          <w:sz w:val="16"/>
        </w:rPr>
        <w:t xml:space="preserve">It “is possible only if the world and the very worldliness of man are sacrificed.” </w:t>
      </w:r>
      <w:r w:rsidRPr="005E1B2A">
        <w:rPr>
          <w:rStyle w:val="StyleBoldUnderline"/>
        </w:rPr>
        <w:t>This process of</w:t>
      </w:r>
      <w:r w:rsidRPr="000A1D94">
        <w:rPr>
          <w:sz w:val="16"/>
        </w:rPr>
        <w:t xml:space="preserve"> the </w:t>
      </w:r>
      <w:r w:rsidRPr="005E1B2A">
        <w:rPr>
          <w:rStyle w:val="StyleBoldUnderline"/>
        </w:rPr>
        <w:t>accumulation</w:t>
      </w:r>
      <w:r w:rsidRPr="000A1D94">
        <w:rPr>
          <w:sz w:val="16"/>
        </w:rPr>
        <w:t xml:space="preserve"> of wealth in the modern age “</w:t>
      </w:r>
      <w:r w:rsidRPr="005E1B2A">
        <w:rPr>
          <w:rStyle w:val="StyleBoldUnderline"/>
        </w:rPr>
        <w:t xml:space="preserve">enormously increased human power of destruction” </w:t>
      </w:r>
      <w:r w:rsidRPr="005E1B2A">
        <w:rPr>
          <w:rStyle w:val="Emphasis"/>
        </w:rPr>
        <w:t>so “that we are able to destroy all organic life on earth and shall probably be able one day to destroy even the earth itself</w:t>
      </w:r>
      <w:r w:rsidRPr="005E1B2A">
        <w:rPr>
          <w:rStyle w:val="StyleBoldUnderline"/>
        </w:rPr>
        <w:t>.”</w:t>
      </w:r>
      <w:r w:rsidRPr="000A1D94">
        <w:rPr>
          <w:sz w:val="16"/>
        </w:rPr>
        <w:t xml:space="preserve"> Indeed, “Under modern conditions,” she explained, “</w:t>
      </w:r>
      <w:r w:rsidRPr="005E1B2A">
        <w:rPr>
          <w:rStyle w:val="StyleBoldUnderline"/>
        </w:rPr>
        <w:t>not destruction but conservation spells ruin because the very durability of conserved objects is the greatest impediment to the turnover process</w:t>
      </w:r>
      <w:r w:rsidRPr="000A1D94">
        <w:rPr>
          <w:sz w:val="16"/>
        </w:rPr>
        <w:t xml:space="preserve">, whose constant gain in speed is the only constancy left wherever it has taken hold.”[10] Arendt had no final answers to the dire problem she raised. Despite tying world alienation to a system of destruction rooted in wealth accumulation, she identified it with the development of science, technology, and modernity rather than capitalism as such. World alienation in her view was the triumph of homo faber and animal laborans. In this tragic conception, her readers were called upon to look back to the lost unity of the Greek polis, rather than, as in Marx, toward a new society based on the restoration at a higher level of the human metabolism with nature. In the end world alienation for Arendt was a Greek tragedy raised to the level of the planet. There is no doubt that </w:t>
      </w:r>
      <w:r w:rsidRPr="005E1B2A">
        <w:rPr>
          <w:rStyle w:val="StyleBoldUnderline"/>
        </w:rPr>
        <w:t>the concrete manifestations of this world alienation are evident everywhere today</w:t>
      </w:r>
      <w:r w:rsidRPr="000A1D94">
        <w:rPr>
          <w:sz w:val="16"/>
        </w:rPr>
        <w:t xml:space="preserve">. The latest scientific data indicate that global emissions of carbon dioxide from fossil fuels experienced a “sharp acceleration … in the early 2000s” with the growth rate reaching levels “greater than for the most fossil-fuel intensive of the Intergovernmental Panel on Climate Change emissions scenarios developed in the late 1990s.” Further, “the mean global atmospheric CO2 concentration” has been increasing “at a progressively faster rate each decade.” The most rapid acceleration in emissions has been in a handful of emergent industrializing countries such as China, but “no region” in the world is currently “decarbonizing its energy supply.” </w:t>
      </w:r>
      <w:r w:rsidRPr="005E1B2A">
        <w:rPr>
          <w:rStyle w:val="StyleBoldUnderline"/>
        </w:rPr>
        <w:t>All ecosystems on earth are in decline, water shortages are on the rise, and energy resources are becoming more than ever the subject of global monopolies enforced by war.</w:t>
      </w:r>
      <w:r>
        <w:rPr>
          <w:rStyle w:val="StyleBoldUnderline"/>
        </w:rPr>
        <w:t xml:space="preserve"> </w:t>
      </w:r>
      <w:r w:rsidRPr="000A1D94">
        <w:rPr>
          <w:sz w:val="16"/>
        </w:rPr>
        <w:t xml:space="preserve">The “man-made fingerprint of global warming” has been detected “on 10 different aspects of Earth’s environment: surface temperatures, humidity, water vapor over the oceans, barometric pressure, total precipitation, wildfires, change in species of plants and animals, water run-off, temperatures in the upper atmosphere, and heat content in the world’s oceans.” </w:t>
      </w:r>
      <w:r w:rsidRPr="005E1B2A">
        <w:rPr>
          <w:rStyle w:val="StyleBoldUnderline"/>
        </w:rPr>
        <w:t>The cost now descending on the world if it doesn’t radically change course is a regression of civilization and life itself beyond comprehension: an economy and ecology of destruction that will finally reach its limits.[</w:t>
      </w:r>
      <w:r w:rsidRPr="000A1D94">
        <w:rPr>
          <w:sz w:val="16"/>
        </w:rPr>
        <w:t xml:space="preserve">11] Socialism and Sustainable Human Development How are we to meet this challenge, arguably the greatest that human civilization has ever faced? A genuine answer to the ecological question, transcending Arendt’s tragic understanding of world alienation, requires a revolutionary conception of sustainable human development — one that addresses both human self-estrangement (the alienation of labor) and world alienation (the alienation of nature). It was Ernesto “Che” Guevara who most famously argued in his “Man and Socialism in Cuba” that the crucial issue in the building of socialism was not economic development but human development. This needs to be extended by recognizing, in line with Marx, that the real question is one of sustainable human development, explicitly addressing the human metabolism with nature through human labor.[12] </w:t>
      </w:r>
      <w:r w:rsidRPr="005E1B2A">
        <w:rPr>
          <w:rStyle w:val="StyleBoldUnderline"/>
        </w:rPr>
        <w:t>Too often the transition to socialism has been approached mechanistically as the mere expansion of the means of production, rather than in terms of the development of human social relations and needs. In the</w:t>
      </w:r>
      <w:r w:rsidRPr="000A1D94">
        <w:rPr>
          <w:sz w:val="16"/>
        </w:rPr>
        <w:t xml:space="preserve"> system that emerged in the </w:t>
      </w:r>
      <w:r w:rsidRPr="005E1B2A">
        <w:rPr>
          <w:rStyle w:val="StyleBoldUnderline"/>
        </w:rPr>
        <w:t>Soviet Union the indispensable tool of planning was misdirected to production for production’s sake, losing sight of genuine human needs,</w:t>
      </w:r>
      <w:r w:rsidRPr="000A1D94">
        <w:rPr>
          <w:sz w:val="16"/>
        </w:rPr>
        <w:t xml:space="preserve"> and eventually gave rise to a new class structure. </w:t>
      </w:r>
      <w:r w:rsidRPr="005E1B2A">
        <w:rPr>
          <w:rStyle w:val="StyleBoldUnderline"/>
        </w:rPr>
        <w:t>The</w:t>
      </w:r>
      <w:r w:rsidRPr="000A1D94">
        <w:rPr>
          <w:sz w:val="16"/>
        </w:rPr>
        <w:t xml:space="preserve"> detailed </w:t>
      </w:r>
      <w:r w:rsidRPr="005E1B2A">
        <w:rPr>
          <w:rStyle w:val="StyleBoldUnderline"/>
        </w:rPr>
        <w:t>division of labor</w:t>
      </w:r>
      <w:r w:rsidRPr="000A1D94">
        <w:rPr>
          <w:sz w:val="16"/>
        </w:rPr>
        <w:t xml:space="preserve">, introduced by capitalism, </w:t>
      </w:r>
      <w:r w:rsidRPr="005E1B2A">
        <w:rPr>
          <w:rStyle w:val="StyleBoldUnderline"/>
        </w:rPr>
        <w:t>was retained</w:t>
      </w:r>
      <w:r w:rsidRPr="000A1D94">
        <w:rPr>
          <w:sz w:val="16"/>
        </w:rPr>
        <w:t xml:space="preserve"> under this system and extended in the interest of higher productivity. In this type of society, as Che critically observed, “the period of the building of socialism…is characterized by the extinction of the individual for the sake of the state.”[13] The revolutionary character of Latin American socialism today derives its strength from an acute recognition of the negative (as well as some positive) lessons of the Soviet experience, partly through an understanding of the problem raised by Che: the need to develop socialist humanity. Further, the Bolivarian vision proclaimed by Chávez has its own deep roots of inspiration drawing on an older pre-Marxian socialism. Thus it was Simon Bolívar’s teacher Simón Rodríguez who wrote in 1847: “The division of labour in the production of goods only serves to brutalize the workforce. If to produce cheap and excellent nail scissors, we have to reduce the workers to machines, we would do better to cut our finger nails with our teeth.” Indeed, what we most admire today with regard to Bolívar’s own principles is his uncompromising insistence that equality is “the law of laws.”[14] </w:t>
      </w:r>
      <w:r w:rsidRPr="005E1B2A">
        <w:rPr>
          <w:rStyle w:val="StyleBoldUnderline"/>
        </w:rPr>
        <w:t>The</w:t>
      </w:r>
      <w:r w:rsidRPr="000A1D94">
        <w:rPr>
          <w:sz w:val="16"/>
        </w:rPr>
        <w:t xml:space="preserve"> same </w:t>
      </w:r>
      <w:r w:rsidRPr="005E1B2A">
        <w:rPr>
          <w:rStyle w:val="StyleBoldUnderline"/>
        </w:rPr>
        <w:t>commitment to</w:t>
      </w:r>
      <w:r w:rsidRPr="000A1D94">
        <w:rPr>
          <w:sz w:val="16"/>
        </w:rPr>
        <w:t xml:space="preserve"> the </w:t>
      </w:r>
      <w:r w:rsidRPr="005E1B2A">
        <w:rPr>
          <w:rStyle w:val="StyleBoldUnderline"/>
        </w:rPr>
        <w:t>egalitarian, universal development</w:t>
      </w:r>
      <w:r w:rsidRPr="000A1D94">
        <w:rPr>
          <w:sz w:val="16"/>
        </w:rPr>
        <w:t xml:space="preserve"> of humanity </w:t>
      </w:r>
      <w:r w:rsidRPr="005E1B2A">
        <w:rPr>
          <w:rStyle w:val="StyleBoldUnderline"/>
        </w:rPr>
        <w:t>was fundamental to Marx. The evolution of the society of associated producers was to be synonymous with the positive transcendence of human alienation</w:t>
      </w:r>
      <w:r w:rsidRPr="000A1D94">
        <w:rPr>
          <w:sz w:val="16"/>
        </w:rPr>
        <w:t xml:space="preserve">. The goal was a many-sided human development. Just as “all history is nothing but a continuous transformation of human nature,” so “the cultivation of the five senses is the work of all previous history.” </w:t>
      </w:r>
      <w:r w:rsidRPr="005E1B2A">
        <w:rPr>
          <w:rStyle w:val="StyleBoldUnderline"/>
        </w:rPr>
        <w:t>Socialism thus appears as the “complete emancipation of the senses,” of human sensuous capacities, and their wide-ranging development</w:t>
      </w:r>
      <w:r w:rsidRPr="000A1D94">
        <w:rPr>
          <w:sz w:val="16"/>
        </w:rPr>
        <w:t xml:space="preserve">. “Communism, as fully developed naturalism,” Marx wrote, “equals humanism, and as fully developed humanism equals </w:t>
      </w:r>
      <w:r w:rsidRPr="000A1D94">
        <w:rPr>
          <w:sz w:val="16"/>
        </w:rPr>
        <w:lastRenderedPageBreak/>
        <w:t xml:space="preserve">naturalism.”[15] </w:t>
      </w:r>
      <w:r w:rsidRPr="005E1B2A">
        <w:rPr>
          <w:rStyle w:val="Emphasis"/>
        </w:rPr>
        <w:t>The contrast between this revolutionary, humanistic-naturalistic vision and today’s dominant mechanical-exploitative reality</w:t>
      </w:r>
      <w:r w:rsidRPr="005E1B2A">
        <w:rPr>
          <w:rStyle w:val="StyleBoldUnderline"/>
        </w:rPr>
        <w:t xml:space="preserve"> </w:t>
      </w:r>
      <w:r w:rsidRPr="005E1B2A">
        <w:rPr>
          <w:rStyle w:val="Emphasis"/>
        </w:rPr>
        <w:t>could not be starker</w:t>
      </w:r>
      <w:r w:rsidRPr="000A1D94">
        <w:rPr>
          <w:sz w:val="16"/>
        </w:rPr>
        <w:t xml:space="preserve">. </w:t>
      </w:r>
      <w:r w:rsidRPr="005E1B2A">
        <w:rPr>
          <w:rStyle w:val="StyleBoldUnderline"/>
        </w:rPr>
        <w:t>We find ourselves in a period of imperialist development that is potentially the most dangerous in all of history</w:t>
      </w:r>
      <w:r w:rsidRPr="000A1D94">
        <w:rPr>
          <w:sz w:val="16"/>
        </w:rPr>
        <w:t xml:space="preserve">.[16] </w:t>
      </w:r>
      <w:r w:rsidRPr="005E1B2A">
        <w:rPr>
          <w:rStyle w:val="StyleBoldUnderline"/>
        </w:rPr>
        <w:t>There are two ways in which life on the planet as we know it can be destroyed — either instantaneously through global nuclear</w:t>
      </w:r>
      <w:r w:rsidRPr="000A1D94">
        <w:rPr>
          <w:sz w:val="16"/>
        </w:rPr>
        <w:t xml:space="preserve"> </w:t>
      </w:r>
      <w:r w:rsidRPr="000A1D94">
        <w:rPr>
          <w:strike/>
          <w:sz w:val="16"/>
        </w:rPr>
        <w:t>holocaust</w:t>
      </w:r>
      <w:r w:rsidRPr="000A1D94">
        <w:rPr>
          <w:sz w:val="16"/>
        </w:rPr>
        <w:t xml:space="preserve"> [</w:t>
      </w:r>
      <w:r w:rsidRPr="005E1B2A">
        <w:rPr>
          <w:rStyle w:val="StyleBoldUnderline"/>
        </w:rPr>
        <w:t>annihilation</w:t>
      </w:r>
      <w:r w:rsidRPr="000A1D94">
        <w:rPr>
          <w:sz w:val="16"/>
        </w:rPr>
        <w:t xml:space="preserve">], </w:t>
      </w:r>
      <w:r w:rsidRPr="005E1B2A">
        <w:rPr>
          <w:rStyle w:val="StyleBoldUnderline"/>
        </w:rPr>
        <w:t>or in a matter of a few generations by climate change and other manifestations of environmental destruction</w:t>
      </w:r>
      <w:r w:rsidRPr="000A1D94">
        <w:rPr>
          <w:sz w:val="16"/>
        </w:rPr>
        <w:t xml:space="preserve">. </w:t>
      </w:r>
      <w:r w:rsidRPr="005E1B2A">
        <w:rPr>
          <w:rStyle w:val="StyleBoldUnderline"/>
        </w:rPr>
        <w:t>Nuclear weapons continue to proliferate in an atmosphere of global insecurity promoted by the world’s greatest power. War is currently being waged in the Middle East over geopolitical control of the world’s oil at the same time that carbon emissions from fossil fuels and other forms of industrial production are generating global warming</w:t>
      </w:r>
      <w:r w:rsidRPr="000A1D94">
        <w:rPr>
          <w:sz w:val="16"/>
        </w:rPr>
        <w:t xml:space="preserve">. Biofuels offered up today as a major alternative to pending world oil shortages are destined only to enlarge world hunger.[17] </w:t>
      </w:r>
      <w:r w:rsidRPr="005E1B2A">
        <w:rPr>
          <w:rStyle w:val="Emphasis"/>
        </w:rPr>
        <w:t>Water resources are being monopolized by global corporations.</w:t>
      </w:r>
      <w:r w:rsidRPr="005E1B2A">
        <w:rPr>
          <w:rStyle w:val="StyleBoldUnderline"/>
        </w:rPr>
        <w:t xml:space="preserve"> Human needs are everywhere being denied: either in the form of extreme deprivation for a majority of the population of the world, or, in the richer countries</w:t>
      </w:r>
      <w:r w:rsidRPr="000A1D94">
        <w:rPr>
          <w:sz w:val="16"/>
        </w:rPr>
        <w:t xml:space="preserve">, in the form of the most intensive self-estrangement conceivable, extending beyond production to a managed consumption, </w:t>
      </w:r>
      <w:r w:rsidRPr="008E2F5A">
        <w:rPr>
          <w:rStyle w:val="StyleBoldUnderline"/>
        </w:rPr>
        <w:t>enforcing life-long dependence on alienating wage labor</w:t>
      </w:r>
      <w:r w:rsidRPr="000A1D94">
        <w:rPr>
          <w:sz w:val="16"/>
        </w:rPr>
        <w:t xml:space="preserve">. More and more life is debased in a welter of artificial wants dissociated from genuine needs. All of this is altering the ways in which we think about the transition from capitalism to socialism. </w:t>
      </w:r>
      <w:r w:rsidRPr="008E2F5A">
        <w:rPr>
          <w:rStyle w:val="StyleBoldUnderline"/>
        </w:rPr>
        <w:t>Socialism</w:t>
      </w:r>
      <w:r w:rsidRPr="000A1D94">
        <w:rPr>
          <w:sz w:val="16"/>
        </w:rPr>
        <w:t xml:space="preserve"> has always been understood as a society aimed at reversing the relations of exploitation of capitalism and removing the manifold social evils to which these relations have given rise. This </w:t>
      </w:r>
      <w:r w:rsidRPr="008E2F5A">
        <w:rPr>
          <w:rStyle w:val="StyleBoldUnderline"/>
        </w:rPr>
        <w:t>requires</w:t>
      </w:r>
      <w:r w:rsidRPr="000A1D94">
        <w:rPr>
          <w:sz w:val="16"/>
        </w:rPr>
        <w:t xml:space="preserve"> </w:t>
      </w:r>
      <w:r w:rsidRPr="008E2F5A">
        <w:rPr>
          <w:rStyle w:val="StyleBoldUnderline"/>
        </w:rPr>
        <w:t>the abolition of private property in the means of production, a high degree of equality in all things, replacement of the</w:t>
      </w:r>
      <w:r w:rsidRPr="000A1D94">
        <w:rPr>
          <w:sz w:val="16"/>
        </w:rPr>
        <w:t xml:space="preserve"> blind forces of the </w:t>
      </w:r>
      <w:r w:rsidRPr="008E2F5A">
        <w:rPr>
          <w:rStyle w:val="StyleBoldUnderline"/>
        </w:rPr>
        <w:t>market by planning by the associated producers in accordance with genuine social needs, and</w:t>
      </w:r>
      <w:r w:rsidRPr="000A1D94">
        <w:rPr>
          <w:sz w:val="16"/>
        </w:rPr>
        <w:t xml:space="preserve"> the </w:t>
      </w:r>
      <w:r w:rsidRPr="008E2F5A">
        <w:rPr>
          <w:rStyle w:val="StyleBoldUnderline"/>
        </w:rPr>
        <w:t>elimination</w:t>
      </w:r>
      <w:r w:rsidRPr="000A1D94">
        <w:rPr>
          <w:sz w:val="16"/>
        </w:rPr>
        <w:t xml:space="preserve"> to whatever extent possible </w:t>
      </w:r>
      <w:r w:rsidRPr="008E2F5A">
        <w:rPr>
          <w:rStyle w:val="StyleBoldUnderline"/>
        </w:rPr>
        <w:t>of invidious distinctions</w:t>
      </w:r>
      <w:r w:rsidRPr="000A1D94">
        <w:rPr>
          <w:sz w:val="16"/>
        </w:rPr>
        <w:t xml:space="preserve"> </w:t>
      </w:r>
      <w:r w:rsidRPr="008E2F5A">
        <w:rPr>
          <w:rStyle w:val="StyleBoldUnderline"/>
        </w:rPr>
        <w:t>associated with</w:t>
      </w:r>
      <w:r w:rsidRPr="000A1D94">
        <w:rPr>
          <w:sz w:val="16"/>
        </w:rPr>
        <w:t xml:space="preserve"> the division of town and country, mental and manual labor, </w:t>
      </w:r>
      <w:r w:rsidRPr="008E2F5A">
        <w:rPr>
          <w:rStyle w:val="StyleBoldUnderline"/>
        </w:rPr>
        <w:t>race</w:t>
      </w:r>
      <w:r w:rsidRPr="000A1D94">
        <w:rPr>
          <w:sz w:val="16"/>
        </w:rPr>
        <w:t xml:space="preserve"> divisions, </w:t>
      </w:r>
      <w:r w:rsidRPr="008E2F5A">
        <w:rPr>
          <w:rStyle w:val="StyleBoldUnderline"/>
        </w:rPr>
        <w:t>gender</w:t>
      </w:r>
      <w:r w:rsidRPr="000A1D94">
        <w:rPr>
          <w:sz w:val="16"/>
        </w:rPr>
        <w:t xml:space="preserve"> divisions, </w:t>
      </w:r>
      <w:r w:rsidRPr="008E2F5A">
        <w:rPr>
          <w:rStyle w:val="StyleBoldUnderline"/>
        </w:rPr>
        <w:t>etc</w:t>
      </w:r>
      <w:r w:rsidRPr="000A1D94">
        <w:rPr>
          <w:sz w:val="16"/>
        </w:rPr>
        <w:t xml:space="preserve">. Yet, the root problem of socialism goes much deeper. </w:t>
      </w:r>
      <w:r w:rsidRPr="008E2F5A">
        <w:rPr>
          <w:rStyle w:val="StyleBoldUnderline"/>
        </w:rPr>
        <w:t xml:space="preserve">The transition to socialism is possible only </w:t>
      </w:r>
      <w:r w:rsidRPr="008E2F5A">
        <w:rPr>
          <w:rStyle w:val="Emphasis"/>
        </w:rPr>
        <w:t>through a revolutionizing practice that revolutionizes human beings themselve</w:t>
      </w:r>
      <w:r w:rsidRPr="008E2F5A">
        <w:rPr>
          <w:rStyle w:val="StyleBoldUnderline"/>
        </w:rPr>
        <w:t>s.[</w:t>
      </w:r>
      <w:r w:rsidRPr="000A1D94">
        <w:rPr>
          <w:sz w:val="16"/>
        </w:rPr>
        <w:t xml:space="preserve">18] </w:t>
      </w:r>
      <w:r w:rsidRPr="008E2F5A">
        <w:rPr>
          <w:rStyle w:val="StyleBoldUnderline"/>
        </w:rPr>
        <w:t xml:space="preserve">The only way to accomplish this is by altering our human metabolism with nature, </w:t>
      </w:r>
      <w:r w:rsidRPr="000A1D94">
        <w:rPr>
          <w:sz w:val="16"/>
        </w:rPr>
        <w:t xml:space="preserve">along with our human-social relations, transcending both the alienation of nature and of humanity. Marx, like Hegel, was fond of quoting Terence’s famous statement “Nothing human is alien to me.” Now it is clear that we must deepen and extend this to: Nothing of this earth is alien to me.[19] </w:t>
      </w:r>
      <w:r w:rsidRPr="008E2F5A">
        <w:rPr>
          <w:rStyle w:val="StyleBoldUnderline"/>
        </w:rPr>
        <w:t xml:space="preserve">Mainstream environmentalists seek to solve ecological problems </w:t>
      </w:r>
      <w:r w:rsidRPr="008E2F5A">
        <w:rPr>
          <w:rStyle w:val="Emphasis"/>
        </w:rPr>
        <w:t>almost exclusively</w:t>
      </w:r>
      <w:r w:rsidRPr="000A1D94">
        <w:rPr>
          <w:sz w:val="16"/>
        </w:rPr>
        <w:t xml:space="preserve"> </w:t>
      </w:r>
      <w:r w:rsidRPr="008E2F5A">
        <w:rPr>
          <w:rStyle w:val="StyleBoldUnderline"/>
        </w:rPr>
        <w:t xml:space="preserve">through </w:t>
      </w:r>
      <w:r w:rsidRPr="008E2F5A">
        <w:rPr>
          <w:rStyle w:val="Emphasis"/>
        </w:rPr>
        <w:t>three mechanical strategies:</w:t>
      </w:r>
      <w:r>
        <w:rPr>
          <w:rStyle w:val="Emphasis"/>
        </w:rPr>
        <w:t xml:space="preserve"> </w:t>
      </w:r>
      <w:r w:rsidRPr="008E2F5A">
        <w:rPr>
          <w:rStyle w:val="StyleBoldUnderline"/>
        </w:rPr>
        <w:t>technological bullets</w:t>
      </w:r>
      <w:r w:rsidRPr="000A1D94">
        <w:rPr>
          <w:sz w:val="16"/>
        </w:rPr>
        <w:t xml:space="preserve">, </w:t>
      </w:r>
      <w:r w:rsidRPr="008E2F5A">
        <w:rPr>
          <w:rStyle w:val="StyleBoldUnderline"/>
        </w:rPr>
        <w:t>extending the market to all aspects of nature,</w:t>
      </w:r>
      <w:r w:rsidRPr="000A1D94">
        <w:rPr>
          <w:sz w:val="16"/>
        </w:rPr>
        <w:t xml:space="preserve"> and </w:t>
      </w:r>
      <w:r w:rsidRPr="008E2F5A">
        <w:rPr>
          <w:rStyle w:val="StyleBoldUnderline"/>
        </w:rPr>
        <w:t>creating what are intended as mere islands of preservation in a world of almost universal exploitation and destruction of natural habitats.</w:t>
      </w:r>
      <w:r>
        <w:rPr>
          <w:rStyle w:val="StyleBoldUnderline"/>
        </w:rPr>
        <w:t xml:space="preserve"> </w:t>
      </w:r>
      <w:r w:rsidRPr="008E2F5A">
        <w:rPr>
          <w:rStyle w:val="Emphasis"/>
        </w:rPr>
        <w:t>In contrast</w:t>
      </w:r>
      <w:r w:rsidRPr="000A1D94">
        <w:rPr>
          <w:sz w:val="16"/>
        </w:rPr>
        <w:t xml:space="preserve">, a minority of </w:t>
      </w:r>
      <w:r w:rsidRPr="008E2F5A">
        <w:rPr>
          <w:rStyle w:val="StyleBoldUnderline"/>
        </w:rPr>
        <w:t>critical</w:t>
      </w:r>
      <w:r w:rsidRPr="000A1D94">
        <w:rPr>
          <w:sz w:val="16"/>
        </w:rPr>
        <w:t xml:space="preserve"> human </w:t>
      </w:r>
      <w:r w:rsidRPr="008E2F5A">
        <w:rPr>
          <w:rStyle w:val="StyleBoldUnderline"/>
        </w:rPr>
        <w:t xml:space="preserve">ecologists </w:t>
      </w:r>
      <w:r w:rsidRPr="000A1D94">
        <w:rPr>
          <w:sz w:val="16"/>
        </w:rPr>
        <w:t xml:space="preserve">have come to understand the need to change our fundamental social relations. Some of the best, most concerned ecologists, </w:t>
      </w:r>
      <w:r w:rsidRPr="008E2F5A">
        <w:rPr>
          <w:rStyle w:val="Emphasis"/>
        </w:rPr>
        <w:t>searching for concrete models of change</w:t>
      </w:r>
      <w:r w:rsidRPr="000A1D94">
        <w:rPr>
          <w:sz w:val="16"/>
        </w:rPr>
        <w:t xml:space="preserve">, </w:t>
      </w:r>
      <w:r w:rsidRPr="008E2F5A">
        <w:rPr>
          <w:rStyle w:val="StyleBoldUnderline"/>
        </w:rPr>
        <w:t>have thus come to focus on those states (or regions) that are both ecological and socialistic</w:t>
      </w:r>
      <w:r w:rsidRPr="000A1D94">
        <w:rPr>
          <w:sz w:val="16"/>
        </w:rPr>
        <w:t xml:space="preserve"> (in the sense of relying to a considerable extent on social planning rather than market forces) in orientation. Thus Cuba, Curitiba and Porto Alegre in Brazil, and Kerala in India, are singled out as the leading lights of ecological transformation by some of the most committed environmentalists, such as Bill McKibben, best known as the author of The End of Nature.[20] More recently Venezuela has been using its surplus from oil to transform its society in the direction of sustainable human development, thereby laying the foundation for a greening of its production. Although there are contradictions to what has been called Venezuelan “petro socialism,” the fact that an oil-generated surplus is being dedicated to genuine social transformation rather than feeding into the proverbial “curse of oil” makes Venezuela unique.[21] Of course </w:t>
      </w:r>
      <w:r w:rsidRPr="0036097B">
        <w:rPr>
          <w:rStyle w:val="StyleBoldUnderline"/>
        </w:rPr>
        <w:t>there are powerful environmental movements within the center of the system as well to which we might look for hope</w:t>
      </w:r>
      <w:r w:rsidRPr="000A1D94">
        <w:rPr>
          <w:sz w:val="16"/>
        </w:rPr>
        <w:t xml:space="preserve">. </w:t>
      </w:r>
      <w:r w:rsidRPr="0036097B">
        <w:rPr>
          <w:rStyle w:val="Emphasis"/>
        </w:rPr>
        <w:t>But severed from strong socialist movements and a revolutionary situation they have been constrained much more by a perceived need to adapt to the dominant accumulation</w:t>
      </w:r>
      <w:r w:rsidRPr="000A1D94">
        <w:rPr>
          <w:sz w:val="16"/>
        </w:rPr>
        <w:t xml:space="preserve"> system, </w:t>
      </w:r>
      <w:r w:rsidRPr="0036097B">
        <w:rPr>
          <w:rStyle w:val="Emphasis"/>
        </w:rPr>
        <w:t>thereby drastically undermining the ecological struggle</w:t>
      </w:r>
      <w:r w:rsidRPr="000A1D94">
        <w:rPr>
          <w:sz w:val="16"/>
        </w:rPr>
        <w:t xml:space="preserve">. Hence, </w:t>
      </w:r>
      <w:r w:rsidRPr="0036097B">
        <w:rPr>
          <w:rStyle w:val="StyleBoldUnderline"/>
        </w:rPr>
        <w:t xml:space="preserve">revolutionary strategies and movements </w:t>
      </w:r>
      <w:r w:rsidRPr="000A1D94">
        <w:rPr>
          <w:sz w:val="16"/>
        </w:rPr>
        <w:t xml:space="preserve">with regard to ecology and society </w:t>
      </w:r>
      <w:r w:rsidRPr="0036097B">
        <w:rPr>
          <w:rStyle w:val="StyleBoldUnderline"/>
        </w:rPr>
        <w:t>are world-historical forces at present largely in the periphery,</w:t>
      </w:r>
      <w:r w:rsidRPr="000A1D94">
        <w:rPr>
          <w:sz w:val="16"/>
        </w:rPr>
        <w:t xml:space="preserve"> in the weak links and breakaways from the capitalist system. I can only point to a few essential aspects of this radical process of ecological change as manifested in areas of the global South</w:t>
      </w:r>
      <w:r w:rsidRPr="0036097B">
        <w:rPr>
          <w:rStyle w:val="StyleBoldUnderline"/>
        </w:rPr>
        <w:t>. In Cuba the goal of human developmen</w:t>
      </w:r>
      <w:r w:rsidRPr="000A1D94">
        <w:rPr>
          <w:sz w:val="16"/>
        </w:rPr>
        <w:t xml:space="preserve">t that Che advanced </w:t>
      </w:r>
      <w:r w:rsidRPr="0036097B">
        <w:rPr>
          <w:rStyle w:val="StyleBoldUnderline"/>
        </w:rPr>
        <w:t>is taking on a new form through what is widely regarded as “the greening of Cuba</w:t>
      </w:r>
      <w:r w:rsidRPr="000A1D94">
        <w:rPr>
          <w:sz w:val="16"/>
        </w:rPr>
        <w:t xml:space="preserve">.” </w:t>
      </w:r>
      <w:r w:rsidRPr="0036097B">
        <w:rPr>
          <w:rStyle w:val="StyleBoldUnderline"/>
        </w:rPr>
        <w:t>This is evident in the emergence of the most revolutionary experiment in agroecology on earth, and the related changes in health, science, and education</w:t>
      </w:r>
      <w:r w:rsidRPr="000A1D94">
        <w:rPr>
          <w:sz w:val="16"/>
        </w:rPr>
        <w:t xml:space="preserve">. As McKibben states, “Cubans have created what may be the world’s largest working model of </w:t>
      </w:r>
      <w:r w:rsidRPr="0036097B">
        <w:rPr>
          <w:rStyle w:val="StyleBoldUnderline"/>
        </w:rPr>
        <w:t>a semisustainable agriculture</w:t>
      </w:r>
      <w:r w:rsidRPr="000A1D94">
        <w:rPr>
          <w:sz w:val="16"/>
        </w:rPr>
        <w:t xml:space="preserve">, one </w:t>
      </w:r>
      <w:r w:rsidRPr="0036097B">
        <w:rPr>
          <w:rStyle w:val="StyleBoldUnderline"/>
        </w:rPr>
        <w:t>that relies far less than the rest of the world does on oil, on chemicals, on shipping vast quantities of food back and forth</w:t>
      </w:r>
      <w:r w:rsidRPr="000A1D94">
        <w:rPr>
          <w:sz w:val="16"/>
        </w:rPr>
        <w:t xml:space="preserve">….Cuba has thousands of organopónicos — urban gardens — more than two hundred in the Havana area alone.” Indeed, </w:t>
      </w:r>
      <w:r w:rsidRPr="0036097B">
        <w:rPr>
          <w:rStyle w:val="StyleBoldUnderline"/>
        </w:rPr>
        <w:t>according to the World Wildlife Fund</w:t>
      </w:r>
      <w:r w:rsidRPr="000A1D94">
        <w:rPr>
          <w:sz w:val="16"/>
        </w:rPr>
        <w:t>’s Living Planet Report, “</w:t>
      </w:r>
      <w:r w:rsidRPr="0036097B">
        <w:rPr>
          <w:rStyle w:val="StyleBoldUnderline"/>
        </w:rPr>
        <w:t>Cuba alone” in the entire world has achieved a high level of human development</w:t>
      </w:r>
      <w:r w:rsidRPr="000A1D94">
        <w:rPr>
          <w:sz w:val="16"/>
        </w:rPr>
        <w:t xml:space="preserve">, with a human development index greater than 0.8, while also having a per capita ecological footprint below the world’s average.[22] This ecological transformation is deeply rooted in the Cuban revolution rather than, as frequently said, simply a forced response in the Special Period </w:t>
      </w:r>
      <w:r w:rsidRPr="000A1D94">
        <w:rPr>
          <w:sz w:val="16"/>
        </w:rPr>
        <w:lastRenderedPageBreak/>
        <w:t xml:space="preserve">following the fall of the Soviet Union. Already in the 1970s Carlos Rafael Rodriguez, one of the founders of Cuban ecology, had introduced arguments for “integral development, laying the groundwork” — as ecologist Richard Levins points out — for “harmonious development of the economy and social relations with nature.” This was followed by the gradual flowering of ecological thought in Cuba in the 1980s. The Special Period, Levins explains, simply allowed the “ecologists by conviction” who had emerged through the internal development of Cuban science and society to recruit the “ecologists by necessity,” turning many of them too into ecologists by conviction.[23] </w:t>
      </w:r>
      <w:r w:rsidRPr="0036097B">
        <w:rPr>
          <w:rStyle w:val="StyleBoldUnderline"/>
        </w:rPr>
        <w:t>Venezuela under Chávez has not only advanced revolutionary new social relations with the growth of Bolivarian circles, community councils, and increased worker control of factories, but has introduced</w:t>
      </w:r>
      <w:r w:rsidRPr="000A1D94">
        <w:rPr>
          <w:sz w:val="16"/>
        </w:rPr>
        <w:t xml:space="preserve"> some </w:t>
      </w:r>
      <w:r w:rsidRPr="0036097B">
        <w:rPr>
          <w:rStyle w:val="StyleBoldUnderline"/>
        </w:rPr>
        <w:t>crucial initiatives</w:t>
      </w:r>
      <w:r w:rsidRPr="000A1D94">
        <w:rPr>
          <w:sz w:val="16"/>
        </w:rPr>
        <w:t xml:space="preserve"> with regard to what István Mészáros has called a new “socialist time accountancy</w:t>
      </w:r>
      <w:r w:rsidRPr="0036097B">
        <w:rPr>
          <w:rStyle w:val="StyleBoldUnderline"/>
        </w:rPr>
        <w:t>” in the production and exchange of goods</w:t>
      </w:r>
      <w:r w:rsidRPr="000A1D94">
        <w:rPr>
          <w:sz w:val="16"/>
        </w:rPr>
        <w:t xml:space="preserve">. In the new Bolivarian Alternative for the Americas (ALBA), the emphasis is on communal exchange, the exchange of activities rather than exchange values.[24] Instead of allowing the market to establish the priorities of the entire economy, planning is being introduced to redistribute resources and capacities to those most in need and to the majority of the populace. </w:t>
      </w:r>
      <w:r w:rsidRPr="0036097B">
        <w:rPr>
          <w:rStyle w:val="StyleBoldUnderline"/>
        </w:rPr>
        <w:t>The goal</w:t>
      </w:r>
      <w:r w:rsidRPr="000A1D94">
        <w:rPr>
          <w:sz w:val="16"/>
        </w:rPr>
        <w:t xml:space="preserve"> here </w:t>
      </w:r>
      <w:r w:rsidRPr="0036097B">
        <w:rPr>
          <w:rStyle w:val="StyleBoldUnderline"/>
        </w:rPr>
        <w:t xml:space="preserve">is to address the most pressing individual and collective requirements of the society </w:t>
      </w:r>
      <w:r w:rsidRPr="000A1D94">
        <w:rPr>
          <w:sz w:val="16"/>
        </w:rPr>
        <w:t xml:space="preserve">related in particular to physiological needs and hence raising directly the question of the human relation to nature. </w:t>
      </w:r>
      <w:r w:rsidRPr="0036097B">
        <w:rPr>
          <w:rStyle w:val="StyleBoldUnderline"/>
        </w:rPr>
        <w:t>This is the absolute precondition of the creation of a sustainable society.</w:t>
      </w:r>
      <w:r w:rsidRPr="000A1D94">
        <w:rPr>
          <w:sz w:val="16"/>
        </w:rPr>
        <w:t xml:space="preserve"> In the countryside preliminary attempts have also been made to green Venezuelan agriculture.[25] </w:t>
      </w:r>
      <w:r w:rsidRPr="0036097B">
        <w:rPr>
          <w:rStyle w:val="StyleBoldUnderline"/>
        </w:rPr>
        <w:t>In Bolivia the rise of a socialist current</w:t>
      </w:r>
      <w:r w:rsidRPr="000A1D94">
        <w:rPr>
          <w:sz w:val="16"/>
        </w:rPr>
        <w:t xml:space="preserve"> (though embattled at present) </w:t>
      </w:r>
      <w:r w:rsidRPr="0036097B">
        <w:rPr>
          <w:rStyle w:val="StyleBoldUnderline"/>
        </w:rPr>
        <w:t>embedded in the needs of indigenous peoples and the control of basic resources such as water and hydrocarbons offers hope of another kind of development. The cities of Curitiba and Porto Alegre in Brazil point to the possibility of more radical forms of management of urban space and transportation</w:t>
      </w:r>
      <w:r w:rsidRPr="000A1D94">
        <w:rPr>
          <w:sz w:val="16"/>
        </w:rPr>
        <w:t xml:space="preserve">. Curitiba, in McKibbens’s words, “is as much an example for the sprawling, decaying cities of the first world as for the crowded, booming cities of the Third World.” </w:t>
      </w:r>
      <w:r w:rsidRPr="0036097B">
        <w:rPr>
          <w:rStyle w:val="StyleBoldUnderline"/>
        </w:rPr>
        <w:t>Kerala in India has taught us that a poor state or region, if animated by genuine socialist planning, can go a long way toward unleashing human potentials in education, health care, and basic environmental conditions.</w:t>
      </w:r>
      <w:r w:rsidRPr="000A1D94">
        <w:rPr>
          <w:sz w:val="16"/>
        </w:rPr>
        <w:t xml:space="preserve"> In Kerala, McKibben observes, “the Left has embarked on a series of ‘new democratic initiatives’ that come as close as anything on the planet to actually incarnating ‘sustainable development.’”[26] To be sure, </w:t>
      </w:r>
      <w:r w:rsidRPr="0036097B">
        <w:rPr>
          <w:rStyle w:val="Emphasis"/>
        </w:rPr>
        <w:t>these are</w:t>
      </w:r>
      <w:r w:rsidRPr="000A1D94">
        <w:rPr>
          <w:sz w:val="16"/>
        </w:rPr>
        <w:t xml:space="preserve"> mainly </w:t>
      </w:r>
      <w:r w:rsidRPr="0036097B">
        <w:rPr>
          <w:rStyle w:val="Emphasis"/>
        </w:rPr>
        <w:t>islands of hope</w:t>
      </w:r>
      <w:r w:rsidRPr="000A1D94">
        <w:rPr>
          <w:sz w:val="16"/>
        </w:rPr>
        <w:t xml:space="preserve"> at present. </w:t>
      </w:r>
      <w:r w:rsidRPr="0036097B">
        <w:rPr>
          <w:rStyle w:val="StyleBoldUnderline"/>
        </w:rPr>
        <w:t>They constitute fragile new experiments in social relations and in the human metabolism with nature. They are still subject to the class and imperial war imposed from above by the larger system.</w:t>
      </w:r>
      <w:r w:rsidRPr="000A1D94">
        <w:rPr>
          <w:sz w:val="16"/>
        </w:rPr>
        <w:t xml:space="preserve"> The planet as a whole remains firmly in the grip of capital and its world alienation. Everywhere we see manifestations of a metabolic rift, now extended to the biospheric level. It follows that </w:t>
      </w:r>
      <w:r w:rsidRPr="0036097B">
        <w:rPr>
          <w:rStyle w:val="Emphasis"/>
        </w:rPr>
        <w:t>there is little real prospect for the needed global ecological revolution unless these attempts to revolutionize social relations</w:t>
      </w:r>
      <w:r w:rsidRPr="0036097B">
        <w:rPr>
          <w:rStyle w:val="StyleBoldUnderline"/>
        </w:rPr>
        <w:t xml:space="preserve"> in the struggle for a just and sustainable society, now emerging in the periphery, </w:t>
      </w:r>
      <w:r w:rsidRPr="0036097B">
        <w:rPr>
          <w:rStyle w:val="Emphasis"/>
        </w:rPr>
        <w:t>are</w:t>
      </w:r>
      <w:r w:rsidRPr="0036097B">
        <w:rPr>
          <w:rStyle w:val="StyleBoldUnderline"/>
        </w:rPr>
        <w:t xml:space="preserve"> somehow </w:t>
      </w:r>
      <w:r w:rsidRPr="0036097B">
        <w:rPr>
          <w:rStyle w:val="Emphasis"/>
        </w:rPr>
        <w:t>mirrored</w:t>
      </w:r>
      <w:r w:rsidRPr="0036097B">
        <w:rPr>
          <w:rStyle w:val="StyleBoldUnderline"/>
        </w:rPr>
        <w:t xml:space="preserve"> in movements for ecological and social revolution in</w:t>
      </w:r>
      <w:r w:rsidRPr="0036097B">
        <w:rPr>
          <w:rStyle w:val="Emphasis"/>
        </w:rPr>
        <w:t xml:space="preserve"> the advanced capitalist </w:t>
      </w:r>
      <w:r w:rsidRPr="00247FF7">
        <w:rPr>
          <w:rStyle w:val="Emphasis"/>
        </w:rPr>
        <w:t>world</w:t>
      </w:r>
      <w:r w:rsidRPr="0036097B">
        <w:rPr>
          <w:rStyle w:val="StyleBoldUnderline"/>
        </w:rPr>
        <w:t>. It is only through fundamental change at the center of the system, from which the pressure on the planet principally emanates, that there is any genuine possibility of avoiding ultimate ecological destruction.</w:t>
      </w:r>
      <w:r>
        <w:rPr>
          <w:rStyle w:val="StyleBoldUnderline"/>
        </w:rPr>
        <w:t xml:space="preserve"> </w:t>
      </w:r>
      <w:r w:rsidRPr="0036097B">
        <w:rPr>
          <w:rStyle w:val="StyleBoldUnderline"/>
        </w:rPr>
        <w:t>For some this may seem to be an impossible goal</w:t>
      </w:r>
      <w:r w:rsidRPr="000A1D94">
        <w:rPr>
          <w:sz w:val="16"/>
        </w:rPr>
        <w:t xml:space="preserve">. </w:t>
      </w:r>
      <w:r w:rsidRPr="0036097B">
        <w:rPr>
          <w:rStyle w:val="Emphasis"/>
        </w:rPr>
        <w:t>Nevertheless, it is important to recognize that there is now an ecology as well as a political economy of revolutionary change</w:t>
      </w:r>
      <w:r w:rsidRPr="000A1D94">
        <w:rPr>
          <w:sz w:val="16"/>
        </w:rPr>
        <w:t xml:space="preserve">. </w:t>
      </w:r>
      <w:r w:rsidRPr="0036097B">
        <w:rPr>
          <w:rStyle w:val="StyleBoldUnderline"/>
        </w:rPr>
        <w:t>The emergence in our time of sustainable human development</w:t>
      </w:r>
      <w:r w:rsidRPr="000A1D94">
        <w:rPr>
          <w:sz w:val="16"/>
        </w:rPr>
        <w:t xml:space="preserve"> </w:t>
      </w:r>
      <w:r w:rsidRPr="0036097B">
        <w:rPr>
          <w:rStyle w:val="StyleBoldUnderline"/>
        </w:rPr>
        <w:t>in various revolutionary interstices</w:t>
      </w:r>
      <w:r w:rsidRPr="000A1D94">
        <w:rPr>
          <w:sz w:val="16"/>
        </w:rPr>
        <w:t xml:space="preserve"> within the global periphery </w:t>
      </w:r>
      <w:r w:rsidRPr="0036097B">
        <w:rPr>
          <w:rStyle w:val="StyleBoldUnderline"/>
        </w:rPr>
        <w:t>could mark the beginning of a universal revolt against both world alienation and human self-estrangement.</w:t>
      </w:r>
      <w:r w:rsidRPr="000A1D94">
        <w:rPr>
          <w:sz w:val="16"/>
        </w:rPr>
        <w:t xml:space="preserve"> </w:t>
      </w:r>
      <w:r w:rsidRPr="0036097B">
        <w:rPr>
          <w:rStyle w:val="StyleBoldUnderline"/>
        </w:rPr>
        <w:t>Such a revolt if consistent could have only one objective: the creation of a society of associated producers rationally regulating their metabolic relation to nature, and doing so not only in accordance with their own needs but also those of future generations and life as a whole. Today the transition to socialism and the transition to an ecological society are one.</w:t>
      </w:r>
    </w:p>
    <w:p w:rsidR="00982DFE" w:rsidRDefault="00982DFE" w:rsidP="00982DFE"/>
    <w:p w:rsidR="00982DFE" w:rsidRPr="00982DFE" w:rsidRDefault="00982DFE" w:rsidP="00982DFE"/>
    <w:p w:rsidR="003203D1" w:rsidRDefault="003203D1" w:rsidP="003203D1">
      <w:pPr>
        <w:pStyle w:val="Heading2"/>
      </w:pPr>
      <w:r>
        <w:lastRenderedPageBreak/>
        <w:t>Rubbish 1NC</w:t>
      </w:r>
    </w:p>
    <w:p w:rsidR="003203D1" w:rsidRPr="00794429" w:rsidRDefault="003203D1" w:rsidP="003203D1">
      <w:pPr>
        <w:pStyle w:val="Heading4"/>
      </w:pPr>
      <w:r w:rsidRPr="00794429">
        <w:t xml:space="preserve">Trash is not ontological nothingness but rather a </w:t>
      </w:r>
      <w:r w:rsidRPr="00794429">
        <w:rPr>
          <w:u w:val="single"/>
        </w:rPr>
        <w:t>commodity</w:t>
      </w:r>
      <w:r w:rsidRPr="00794429">
        <w:t xml:space="preserve"> that always represents some value. The “wonder” they feel from being captured by trash is </w:t>
      </w:r>
      <w:r w:rsidRPr="00794429">
        <w:rPr>
          <w:u w:val="single"/>
        </w:rPr>
        <w:t>commodity fetishism</w:t>
      </w:r>
      <w:r w:rsidRPr="00794429">
        <w:t xml:space="preserve"> – they abstract waste from its socio-material relations</w:t>
      </w:r>
    </w:p>
    <w:p w:rsidR="003203D1" w:rsidRDefault="003203D1" w:rsidP="003203D1">
      <w:pPr>
        <w:rPr>
          <w:sz w:val="16"/>
        </w:rPr>
      </w:pPr>
      <w:r w:rsidRPr="006D71E7">
        <w:rPr>
          <w:rStyle w:val="StyleStyleBold12pt"/>
        </w:rPr>
        <w:t>Whitson ‘11</w:t>
      </w:r>
      <w:r>
        <w:rPr>
          <w:sz w:val="16"/>
        </w:rPr>
        <w:t xml:space="preserve"> [Risa, Department of Geography and Program of Women's and Gender Studies, Ohio University, "Negotiating Place and Value: Geographies of Waste and Scavenging in Buenos Aires," Antipode Volume 43, Issue 4, pages 1404–1433, September 2011]  </w:t>
      </w:r>
    </w:p>
    <w:p w:rsidR="003203D1" w:rsidRDefault="003203D1" w:rsidP="003203D1"/>
    <w:p w:rsidR="003203D1" w:rsidRDefault="003203D1" w:rsidP="003203D1">
      <w:pPr>
        <w:rPr>
          <w:sz w:val="16"/>
        </w:rPr>
      </w:pPr>
      <w:r w:rsidRPr="009D567D">
        <w:rPr>
          <w:sz w:val="16"/>
        </w:rPr>
        <w:t xml:space="preserve">Not only can waste be understood as valueless and belonging elsewhere, but </w:t>
      </w:r>
      <w:r w:rsidRPr="009D567D">
        <w:rPr>
          <w:rStyle w:val="StyleBoldUnderline"/>
        </w:rPr>
        <w:t>in seeking to understand the role of waste in constituting social relations, it is also critical to recognize its commodity potential.</w:t>
      </w:r>
      <w:r w:rsidRPr="009D567D">
        <w:rPr>
          <w:sz w:val="16"/>
        </w:rPr>
        <w:t xml:space="preserve"> In asserting this, I follow Appadurai's (1986:16) definition that commodities are things that “at a certain</w:t>
      </w:r>
      <w:r w:rsidRPr="009D567D">
        <w:rPr>
          <w:sz w:val="16"/>
        </w:rPr>
        <w:t> </w:t>
      </w:r>
      <w:r w:rsidRPr="009D567D">
        <w:rPr>
          <w:sz w:val="16"/>
        </w:rPr>
        <w:t>phase</w:t>
      </w:r>
      <w:r w:rsidRPr="009D567D">
        <w:rPr>
          <w:sz w:val="16"/>
        </w:rPr>
        <w:t> </w:t>
      </w:r>
      <w:r w:rsidRPr="009D567D">
        <w:rPr>
          <w:sz w:val="16"/>
        </w:rPr>
        <w:t>in their careers and in a particular</w:t>
      </w:r>
      <w:r w:rsidRPr="009D567D">
        <w:rPr>
          <w:sz w:val="16"/>
        </w:rPr>
        <w:t> </w:t>
      </w:r>
      <w:r w:rsidRPr="009D567D">
        <w:rPr>
          <w:sz w:val="16"/>
        </w:rPr>
        <w:t xml:space="preserve">context, meet the requirements of commodity candidacy”.5O’Brien's research (1999, 2008) develops the idea that </w:t>
      </w:r>
      <w:r w:rsidRPr="009D567D">
        <w:rPr>
          <w:rStyle w:val="StyleBoldUnderline"/>
        </w:rPr>
        <w:t>waste is a commodity</w:t>
      </w:r>
      <w:r w:rsidRPr="009D567D">
        <w:rPr>
          <w:sz w:val="16"/>
        </w:rPr>
        <w:t xml:space="preserve"> by arguing that the </w:t>
      </w:r>
      <w:r w:rsidRPr="009D567D">
        <w:rPr>
          <w:rStyle w:val="StyleBoldUnderline"/>
        </w:rPr>
        <w:t>legal, political, and commercial relationships established in order to situate the placement, channeling, and organization of waste comprise a regime of value that demonstrates waste's potential commodity status. I</w:t>
      </w:r>
      <w:r w:rsidRPr="009D567D">
        <w:rPr>
          <w:sz w:val="16"/>
        </w:rPr>
        <w:t>n this way, he argues that the value of waste underpins entire sectors of the economy and that “</w:t>
      </w:r>
      <w:r w:rsidRPr="009D567D">
        <w:rPr>
          <w:rStyle w:val="StyleBoldUnderline"/>
        </w:rPr>
        <w:t>far from representing the end of value or the transition to negative value, [wastes] exhibit an enormous array of positive values”</w:t>
      </w:r>
      <w:r w:rsidRPr="009D567D">
        <w:rPr>
          <w:sz w:val="16"/>
        </w:rPr>
        <w:t xml:space="preserve"> (O’Brien 2008:124). This is apparent in Lepawsky and McNabb's (Forthcoming) research on international flows of electronic waste, as they argue that “the existence of the trade and traffic in e-waste means, by definition, that some form of value exists—or is created—after”—and, I would argue,</w:t>
      </w:r>
      <w:r w:rsidRPr="009D567D">
        <w:rPr>
          <w:sz w:val="16"/>
        </w:rPr>
        <w:t> </w:t>
      </w:r>
      <w:r w:rsidRPr="009D567D">
        <w:rPr>
          <w:sz w:val="16"/>
        </w:rPr>
        <w:t xml:space="preserve">through—“disposal of the commodities constituting e-waste”. Thus, </w:t>
      </w:r>
      <w:r w:rsidRPr="009D567D">
        <w:rPr>
          <w:rStyle w:val="StyleBoldUnderline"/>
        </w:rPr>
        <w:t>although</w:t>
      </w:r>
      <w:r w:rsidRPr="009D567D">
        <w:rPr>
          <w:sz w:val="16"/>
        </w:rPr>
        <w:t xml:space="preserve"> I argue that </w:t>
      </w:r>
      <w:r w:rsidRPr="009D567D">
        <w:rPr>
          <w:rStyle w:val="StyleBoldUnderline"/>
        </w:rPr>
        <w:t>in the waste stage</w:t>
      </w:r>
      <w:r w:rsidRPr="009D567D">
        <w:rPr>
          <w:sz w:val="16"/>
        </w:rPr>
        <w:t xml:space="preserve"> of a commodity's biography, </w:t>
      </w:r>
      <w:r w:rsidRPr="009D567D">
        <w:rPr>
          <w:rStyle w:val="StyleBoldUnderline"/>
        </w:rPr>
        <w:t>material is defined</w:t>
      </w:r>
      <w:r w:rsidRPr="009D567D">
        <w:rPr>
          <w:sz w:val="16"/>
        </w:rPr>
        <w:t xml:space="preserve"> culturally and symbolically </w:t>
      </w:r>
      <w:r w:rsidRPr="009D567D">
        <w:rPr>
          <w:rStyle w:val="StyleBoldUnderline"/>
        </w:rPr>
        <w:t>through</w:t>
      </w:r>
      <w:r w:rsidRPr="009D567D">
        <w:rPr>
          <w:sz w:val="16"/>
        </w:rPr>
        <w:t xml:space="preserve"> its perceived </w:t>
      </w:r>
      <w:r w:rsidRPr="009D567D">
        <w:rPr>
          <w:rStyle w:val="StyleBoldUnderline"/>
        </w:rPr>
        <w:t>lack of value</w:t>
      </w:r>
      <w:r w:rsidRPr="009D567D">
        <w:rPr>
          <w:sz w:val="16"/>
        </w:rPr>
        <w:t xml:space="preserve"> (Hawkins 2003; Hawkins and Muecke 2003; Thompson 1979), </w:t>
      </w:r>
      <w:r w:rsidRPr="009D567D">
        <w:rPr>
          <w:rStyle w:val="StyleBoldUnderline"/>
        </w:rPr>
        <w:t>waste continues to have the potential of economic value as a commodity, as signified by the legal, commercial, and political relationships within which it is produced and circulated.6  Viewing waste as a commodity</w:t>
      </w:r>
      <w:r w:rsidRPr="009D567D">
        <w:rPr>
          <w:sz w:val="16"/>
        </w:rPr>
        <w:t xml:space="preserve"> helps us to understand not only its economic significance, but also </w:t>
      </w:r>
      <w:r w:rsidRPr="009D567D">
        <w:rPr>
          <w:rStyle w:val="StyleBoldUnderline"/>
        </w:rPr>
        <w:t>sheds light on the socio-spatial politics surrounding waste management</w:t>
      </w:r>
      <w:r w:rsidRPr="009D567D">
        <w:rPr>
          <w:sz w:val="16"/>
        </w:rPr>
        <w:t xml:space="preserve"> in a number of ways. First, it reminds us that, just as we have to look backward in the life of a commodity to understand the conditions under which it was produced and consumed, </w:t>
      </w:r>
      <w:r w:rsidRPr="009D567D">
        <w:rPr>
          <w:rStyle w:val="StyleBoldUnderline"/>
        </w:rPr>
        <w:t>it is important to look forward to understand the social, political, and economic conditions that characterize the disposal stage, which starts with the act of disposal itself</w:t>
      </w:r>
      <w:r w:rsidRPr="009D567D">
        <w:rPr>
          <w:sz w:val="16"/>
        </w:rPr>
        <w:t xml:space="preserve">, but continues on. Second, and very much related, this perspective underscores the idea that </w:t>
      </w:r>
      <w:r w:rsidRPr="009D567D">
        <w:rPr>
          <w:rStyle w:val="StyleBoldUnderline"/>
        </w:rPr>
        <w:t>the meaning of</w:t>
      </w:r>
      <w:r w:rsidRPr="009D567D">
        <w:rPr>
          <w:sz w:val="16"/>
        </w:rPr>
        <w:t xml:space="preserve"> a </w:t>
      </w:r>
      <w:r w:rsidRPr="009D567D">
        <w:rPr>
          <w:rStyle w:val="StyleBoldUnderline"/>
        </w:rPr>
        <w:t>waste</w:t>
      </w:r>
      <w:r w:rsidRPr="009D567D">
        <w:rPr>
          <w:sz w:val="16"/>
        </w:rPr>
        <w:t xml:space="preserve"> </w:t>
      </w:r>
      <w:r w:rsidRPr="009D567D">
        <w:rPr>
          <w:rStyle w:val="StyleBoldUnderline"/>
        </w:rPr>
        <w:t>is</w:t>
      </w:r>
      <w:r w:rsidRPr="009D567D">
        <w:rPr>
          <w:sz w:val="16"/>
        </w:rPr>
        <w:t xml:space="preserve">, in part, </w:t>
      </w:r>
      <w:r w:rsidRPr="009D567D">
        <w:rPr>
          <w:rStyle w:val="StyleBoldUnderline"/>
        </w:rPr>
        <w:t>derived from the labor that goes into it—not just during the “original” production process—but also during the disposal process</w:t>
      </w:r>
      <w:r w:rsidRPr="009D567D">
        <w:rPr>
          <w:sz w:val="16"/>
        </w:rPr>
        <w:t xml:space="preserve"> (including collection, sorting, storage, transport, processing, interment, etc). The </w:t>
      </w:r>
      <w:r w:rsidRPr="009D567D">
        <w:rPr>
          <w:rStyle w:val="StyleBoldUnderline"/>
        </w:rPr>
        <w:t>social and political relations</w:t>
      </w:r>
      <w:r w:rsidRPr="009D567D">
        <w:rPr>
          <w:sz w:val="16"/>
        </w:rPr>
        <w:t xml:space="preserve"> of disposal, and the culture and economy that are established around this process, </w:t>
      </w:r>
      <w:r w:rsidRPr="009D567D">
        <w:rPr>
          <w:rStyle w:val="StyleBoldUnderline"/>
        </w:rPr>
        <w:t>thus give meaning to waste and position individuals with respect both to one another and to the society that normalizes, sanctions, and regulates the process.</w:t>
      </w:r>
      <w:r w:rsidRPr="009D567D">
        <w:rPr>
          <w:sz w:val="16"/>
        </w:rPr>
        <w:t xml:space="preserve"> In other words, our waste bins contain what geographer Michael Watts (1999:307) refers to as a “bundle of social relations”, and it becomes possible, and even necessary, to argue that social identities, social groups, and social power are constituted not only through production and consumption but disposal as well.  Finally, </w:t>
      </w:r>
      <w:r w:rsidRPr="009D567D">
        <w:rPr>
          <w:rStyle w:val="StyleBoldUnderline"/>
        </w:rPr>
        <w:t>recognizing waste as a commodity and disposal as not simply the end point of consumption facilitates an awareness that the power of waste in defining identities and structuring social relations exists not just in terms of positioning people with respect to other consumers</w:t>
      </w:r>
      <w:r w:rsidRPr="009D567D">
        <w:rPr>
          <w:sz w:val="16"/>
        </w:rPr>
        <w:t xml:space="preserve"> (through the way in which commodities are purchased, used, and disposed). Rather, </w:t>
      </w:r>
      <w:r w:rsidRPr="009D567D">
        <w:rPr>
          <w:rStyle w:val="StyleBoldUnderline"/>
        </w:rPr>
        <w:t>waste creation</w:t>
      </w:r>
      <w:r w:rsidRPr="009D567D">
        <w:rPr>
          <w:sz w:val="16"/>
        </w:rPr>
        <w:t xml:space="preserve"> and management </w:t>
      </w:r>
      <w:r w:rsidRPr="009D567D">
        <w:rPr>
          <w:rStyle w:val="Emphasis"/>
        </w:rPr>
        <w:t>also position people with respect to those who will use, process, sell, sort, bury, and otherwise interact with the “waste” that is produced. Unfortunately, however, this commodity-mediated relationship often remains obscured through the fetishization of the waste commodity itself.</w:t>
      </w:r>
      <w:r w:rsidRPr="009D567D">
        <w:rPr>
          <w:sz w:val="16"/>
        </w:rPr>
        <w:t xml:space="preserve"> As a result, the social character of the waste commodity is naturalized and appears to exist independently apart from those who interact with it (Bridge and Smith 2003; Watts 1999). Nonetheless, understanding that these relationships are obscured through the process of commodity fetishism represents the first step in identifying the potential of the possibilities for defetishization (Bridge and Smith 2003). For research that seeks to address social inequalities through examinations of people's relationships to commodities, the recognition of waste as a commodity is therefore critical, as across “the border” and into the “waste stream” is often where the most glaring inequalities are situated. </w:t>
      </w:r>
    </w:p>
    <w:p w:rsidR="003203D1" w:rsidRDefault="003203D1" w:rsidP="003203D1">
      <w:pPr>
        <w:rPr>
          <w:sz w:val="16"/>
        </w:rPr>
      </w:pPr>
    </w:p>
    <w:p w:rsidR="003203D1" w:rsidRPr="002E30ED" w:rsidRDefault="003203D1" w:rsidP="003203D1">
      <w:pPr>
        <w:pStyle w:val="Heading4"/>
        <w:rPr>
          <w:rStyle w:val="StyleBoldUnderline"/>
          <w:rFonts w:cs="Times New Roman"/>
        </w:rPr>
      </w:pPr>
      <w:r>
        <w:rPr>
          <w:rFonts w:cs="Times New Roman"/>
        </w:rPr>
        <w:lastRenderedPageBreak/>
        <w:t xml:space="preserve">Our methods are distinct – their affective and ontological exploration displaces the materiality of trash. Their post-humanism demobilizes struggle by producing resigned subjects content with endless reformism. </w:t>
      </w:r>
    </w:p>
    <w:p w:rsidR="003203D1" w:rsidRPr="00794429" w:rsidRDefault="003203D1" w:rsidP="003203D1">
      <w:pPr>
        <w:rPr>
          <w:b/>
          <w:bCs/>
          <w:sz w:val="24"/>
        </w:rPr>
      </w:pPr>
      <w:r w:rsidRPr="00794429">
        <w:rPr>
          <w:rStyle w:val="StyleStyleBold12pt"/>
        </w:rPr>
        <w:t xml:space="preserve">DeFazio </w:t>
      </w:r>
      <w:r>
        <w:rPr>
          <w:rStyle w:val="StyleStyleBold12pt"/>
        </w:rPr>
        <w:t>’</w:t>
      </w:r>
      <w:r w:rsidRPr="00794429">
        <w:rPr>
          <w:rStyle w:val="StyleStyleBold12pt"/>
        </w:rPr>
        <w:t>14</w:t>
      </w:r>
      <w:r>
        <w:rPr>
          <w:rStyle w:val="StyleStyleBold12pt"/>
        </w:rPr>
        <w:t xml:space="preserve"> </w:t>
      </w:r>
      <w:r w:rsidRPr="002E30ED">
        <w:rPr>
          <w:sz w:val="20"/>
          <w:szCs w:val="20"/>
        </w:rPr>
        <w:t xml:space="preserve">Kimberly DeFazio. Department of English at University of Wisconsin, La Crosse. Winter-Spring 2014. “The Spectral Ontology and Miraculous Materialism”. </w:t>
      </w:r>
      <w:r w:rsidRPr="002E30ED">
        <w:rPr>
          <w:sz w:val="20"/>
          <w:szCs w:val="20"/>
          <w:u w:val="single"/>
        </w:rPr>
        <w:t>The Red Critique</w:t>
      </w:r>
      <w:r w:rsidRPr="002E30ED">
        <w:rPr>
          <w:sz w:val="20"/>
          <w:szCs w:val="20"/>
        </w:rPr>
        <w:t>. http://www.redcritique.org/WinterSpring2014/spectralontologyandmiraculousmaterialism.htm.</w:t>
      </w:r>
    </w:p>
    <w:p w:rsidR="003203D1" w:rsidRPr="002E30ED" w:rsidRDefault="003203D1" w:rsidP="003203D1"/>
    <w:p w:rsidR="003203D1" w:rsidRDefault="003203D1" w:rsidP="003203D1">
      <w:pPr>
        <w:rPr>
          <w:sz w:val="16"/>
          <w:szCs w:val="18"/>
        </w:rPr>
      </w:pPr>
      <w:r w:rsidRPr="002E30ED">
        <w:rPr>
          <w:rStyle w:val="StyleBoldUnderline"/>
        </w:rPr>
        <w:t>In the wake of global economic crises of the 21st century</w:t>
      </w:r>
      <w:r w:rsidRPr="00794429">
        <w:rPr>
          <w:sz w:val="16"/>
          <w:szCs w:val="18"/>
        </w:rPr>
        <w:t xml:space="preserve">, however, </w:t>
      </w:r>
      <w:r w:rsidRPr="002E30ED">
        <w:rPr>
          <w:rStyle w:val="StyleBoldUnderline"/>
        </w:rPr>
        <w:t>even these rewritings of the material are losing their effectiveness</w:t>
      </w:r>
      <w:r w:rsidRPr="00794429">
        <w:rPr>
          <w:sz w:val="16"/>
          <w:szCs w:val="18"/>
        </w:rPr>
        <w:t xml:space="preserve">. </w:t>
      </w:r>
      <w:r w:rsidRPr="00794429">
        <w:rPr>
          <w:sz w:val="16"/>
          <w:szCs w:val="16"/>
        </w:rPr>
        <w:t xml:space="preserve">This is made clear in Coole and Frost's comments mentioned above about the limits of the cultural turn (and these comments of course follow a long line of challenges within the last decade, especially by the "new communists," Badiou, Žižek, Hardt and Negri, et. al.). </w:t>
      </w:r>
      <w:r w:rsidRPr="00794429">
        <w:rPr>
          <w:sz w:val="16"/>
          <w:szCs w:val="18"/>
        </w:rPr>
        <w:t xml:space="preserve">Today </w:t>
      </w:r>
      <w:r w:rsidRPr="002E30ED">
        <w:rPr>
          <w:rStyle w:val="StyleBoldUnderline"/>
        </w:rPr>
        <w:t>textualism is largely viewed as bankrupt</w:t>
      </w:r>
      <w:r w:rsidRPr="00794429">
        <w:rPr>
          <w:sz w:val="16"/>
          <w:szCs w:val="18"/>
        </w:rPr>
        <w:t>—its emphasis on language found to be too determining and its celebration of free play now revealed as too close to the anti-state mantras of neoliberalism—</w:t>
      </w:r>
      <w:r w:rsidRPr="002E30ED">
        <w:rPr>
          <w:rStyle w:val="StyleBoldUnderline"/>
        </w:rPr>
        <w:t>and culturalism more broadly is seen as having ignored the economic relations that everywhere are erupting through cultural surfaces</w:t>
      </w:r>
      <w:r w:rsidRPr="00794429">
        <w:rPr>
          <w:sz w:val="16"/>
          <w:szCs w:val="18"/>
        </w:rPr>
        <w:t xml:space="preserve">. </w:t>
      </w:r>
      <w:r w:rsidRPr="00794429">
        <w:rPr>
          <w:sz w:val="16"/>
          <w:szCs w:val="16"/>
        </w:rPr>
        <w:t>It is in this context of shifting common sense that, for instance, Mitt Romney's statement during his 2012 presidential campaign that the economic inequality between Israel and Palestine is the effect of "cultural differences" was widely mocked, and that the anti-Muslim hysteria of the New Atheists generated strong opposition from the new Atheist+ movement which engages cultural differences as relations of inequality. Social theory requires a new basis upon which to spiritualize—with a green aroma—the increasingly evident interconnections and contradictions of the global world.</w:t>
      </w:r>
      <w:r w:rsidRPr="00794429">
        <w:rPr>
          <w:sz w:val="16"/>
          <w:szCs w:val="18"/>
        </w:rPr>
        <w:t xml:space="preserve"> It requires </w:t>
      </w:r>
      <w:r w:rsidRPr="002E30ED">
        <w:rPr>
          <w:rStyle w:val="StyleBoldUnderline"/>
        </w:rPr>
        <w:t>a planetary pantheism</w:t>
      </w:r>
      <w:r w:rsidRPr="00794429">
        <w:rPr>
          <w:sz w:val="16"/>
          <w:szCs w:val="18"/>
        </w:rPr>
        <w:t xml:space="preserve">. It </w:t>
      </w:r>
      <w:r w:rsidRPr="002E30ED">
        <w:rPr>
          <w:rStyle w:val="StyleBoldUnderline"/>
        </w:rPr>
        <w:t>has found a new theoretical basis in</w:t>
      </w:r>
      <w:r w:rsidRPr="00794429">
        <w:rPr>
          <w:sz w:val="16"/>
          <w:szCs w:val="18"/>
        </w:rPr>
        <w:t xml:space="preserve"> the "</w:t>
      </w:r>
      <w:r w:rsidRPr="002E30ED">
        <w:rPr>
          <w:rStyle w:val="StyleBoldUnderline"/>
        </w:rPr>
        <w:t>posthuman</w:t>
      </w:r>
      <w:r w:rsidRPr="00794429">
        <w:rPr>
          <w:sz w:val="16"/>
          <w:szCs w:val="18"/>
        </w:rPr>
        <w:t xml:space="preserve"> orientation" to </w:t>
      </w:r>
      <w:r w:rsidRPr="002E30ED">
        <w:rPr>
          <w:rStyle w:val="StyleBoldUnderline"/>
        </w:rPr>
        <w:t>ontology</w:t>
      </w:r>
      <w:r w:rsidRPr="00794429">
        <w:rPr>
          <w:sz w:val="16"/>
          <w:szCs w:val="18"/>
        </w:rPr>
        <w:t xml:space="preserve"> (Coole and Frost 7) that is at the center of the new materialism and many other new theoretical trends, such as </w:t>
      </w:r>
      <w:r w:rsidRPr="002E30ED">
        <w:rPr>
          <w:rStyle w:val="StyleBoldUnderline"/>
        </w:rPr>
        <w:t>animal studies, biopolitics, the "spectral turn," and object-oriented philosophy</w:t>
      </w:r>
      <w:r w:rsidRPr="00794429">
        <w:rPr>
          <w:sz w:val="16"/>
          <w:szCs w:val="18"/>
        </w:rPr>
        <w:t xml:space="preserve">. Yet, as I have begun to suggest, </w:t>
      </w:r>
      <w:r w:rsidRPr="002E30ED">
        <w:rPr>
          <w:rStyle w:val="StyleBoldUnderline"/>
        </w:rPr>
        <w:t>all of the favorite tropes of deconstruction</w:t>
      </w:r>
      <w:r w:rsidRPr="00794429">
        <w:rPr>
          <w:sz w:val="16"/>
          <w:szCs w:val="18"/>
        </w:rPr>
        <w:t xml:space="preserve"> (</w:t>
      </w:r>
      <w:r w:rsidRPr="002E30ED">
        <w:rPr>
          <w:rStyle w:val="StyleBoldUnderline"/>
        </w:rPr>
        <w:t>"undecidability," "indeterminacy," "unpredictability," opposition to the "dogma" of "determination" and "economism"</w:t>
      </w:r>
      <w:r w:rsidRPr="00794429">
        <w:rPr>
          <w:sz w:val="16"/>
          <w:szCs w:val="18"/>
        </w:rPr>
        <w:t xml:space="preserve">) </w:t>
      </w:r>
      <w:r w:rsidRPr="002E30ED">
        <w:rPr>
          <w:rStyle w:val="StyleBoldUnderline"/>
        </w:rPr>
        <w:t>remain firmly entrenched in the new materialist approach to ontology</w:t>
      </w:r>
      <w:r w:rsidRPr="00794429">
        <w:rPr>
          <w:sz w:val="16"/>
          <w:szCs w:val="18"/>
        </w:rPr>
        <w:t xml:space="preserve"> (hence Cheah's poststructuralist essay is prominently placed in the collection), which it has hybridized with the new terminological "currency" of various scientific discourses. </w:t>
      </w:r>
      <w:r w:rsidRPr="00794429">
        <w:rPr>
          <w:sz w:val="16"/>
          <w:szCs w:val="16"/>
        </w:rPr>
        <w:t xml:space="preserve">4. According to theorists like Bennett, Coole, Frost, and Cheah, changes in the understanding of the material world—which they isolate from the social relations of production and attribute to technological and scientific advances (e.g., biogenetics, teletechnologies, nanotech)—have put in crisis traditional humanist values and with them the humanist model of subjectivity. The new materialists emphasize that the humanist subject informing the classical science of Descartes and Newton posits a false essential (ontological) difference between the subject and the object that situates the human subject as an active agent in relation to its object. This object is assumed to be fundamentally distinct from (rather than "entangled with") the subject, and capable of being known and controlled by the subject. According to posthumanist theory, on the basis of its ontological dualism humanism assumes the possibility of developing objective knowledge of the external world, and, moreover, sees the world of nature as there for humanity's taking, without regard for the environmental consequences. Elaborating on these subject-object relations in her essay "The Inertia of Matter and the Generativity of Flesh," Diana Coole writes that the classical view of matter sees it as "inert" and "essentially passive stuff, set in motion by human agents who use it as a means of survival, modify it as a vehicle of aesthetic expression, and impose subjective meanings upon it"; matter relative to the subject is thus "devoid of agency" (92) in the humanist model. </w:t>
      </w:r>
      <w:r w:rsidRPr="002E30ED">
        <w:rPr>
          <w:rStyle w:val="StyleBoldUnderline"/>
        </w:rPr>
        <w:t>Repeating the cultural turn's dogma that the most important battles should be fought not against the material relations of exploitation but theoretical "essentialism," Coole's argument suggests that any ontology that posits a difference between subject and object, human and nonhuman, is a deeply "unethical" approach to the world</w:t>
      </w:r>
      <w:r w:rsidRPr="00794429">
        <w:rPr>
          <w:sz w:val="16"/>
          <w:szCs w:val="18"/>
        </w:rPr>
        <w:t xml:space="preserve">. Such new developments as biogenetics, along with other scientific discoveries and technologies, have thrown the traditional humanist subject even further into crisis. </w:t>
      </w:r>
      <w:r w:rsidRPr="002E30ED">
        <w:rPr>
          <w:rStyle w:val="StyleBoldUnderline"/>
        </w:rPr>
        <w:t>The "crisis of the subject,"</w:t>
      </w:r>
      <w:r w:rsidRPr="00794429">
        <w:rPr>
          <w:sz w:val="16"/>
          <w:szCs w:val="18"/>
        </w:rPr>
        <w:t xml:space="preserve"> new materialists suggest, </w:t>
      </w:r>
      <w:r w:rsidRPr="002E30ED">
        <w:rPr>
          <w:rStyle w:val="StyleBoldUnderline"/>
        </w:rPr>
        <w:t>is a daily reality and not just a textual decentering</w:t>
      </w:r>
      <w:r w:rsidRPr="00794429">
        <w:rPr>
          <w:sz w:val="16"/>
          <w:szCs w:val="18"/>
        </w:rPr>
        <w:t xml:space="preserve">. </w:t>
      </w:r>
      <w:r w:rsidRPr="00794429">
        <w:rPr>
          <w:sz w:val="16"/>
          <w:szCs w:val="16"/>
        </w:rPr>
        <w:t>They claim it is no longer possible to ignore the way in which humans are "embedded in a material world" in which our actions have (un/intended) and often destructive consequences for the bio and eco spheres, not just the human sphere. Andrew Poe speaks to the new posthumanist theoretical consensus when he writes, "The subject, it seems, has come to care too much for itself," and he refers to this subject-focus as an "exceptionalism" that denies objects agency (153, 154). Just as troubling for posthumanist theorists is that the classical (Cartesian, Newtonian) model of subjectivity presumes that it can obtain reliable knowledge, allowing the subject to predict how matter will operate under certain (future) circumstances; it conceives matter as "subject to predictable causal forces" (Coole and Frost 9). Causal forces that allow people to reliably understand the workings of the natural and social world are assumed to be falsely and unethically imposed on the world by the human subject; whereas "contingency" and randomness—what Cheah refers to the "absolute chance" (83) that is at the core of material existence—are somehow assumed to speak the authentic (e.g., non-imposed, nonmediated) language of being. Because "there is no longer a quantitative relationship between cause and effect," in the words of Coole and Frost (14), the new materialists affirm the "aleatory" nature of all reality (14) by celebrating the "contingent, disparate capacities to structure that emerge haphazardly through corporeal practices" (Coole 102) and rejoice in "the element of unpredictability and indeterminacy in action" (Bennett, "A Vitalist Stopover" 61). I will address new materialism's theory of "matter" in more detail below.</w:t>
      </w:r>
      <w:r w:rsidRPr="00794429">
        <w:rPr>
          <w:sz w:val="16"/>
          <w:szCs w:val="18"/>
        </w:rPr>
        <w:t xml:space="preserve"> Here, I want to point out that </w:t>
      </w:r>
      <w:r w:rsidRPr="002E30ED">
        <w:rPr>
          <w:rStyle w:val="StyleBoldUnderline"/>
        </w:rPr>
        <w:t>the new posthumanist ontological reorientation treats the crisis of the subject as primarily a crisis of (cultural) values, which are seen as no longer capable of responding to new realities. Theorists</w:t>
      </w:r>
      <w:r w:rsidRPr="00794429">
        <w:rPr>
          <w:sz w:val="16"/>
          <w:szCs w:val="18"/>
        </w:rPr>
        <w:t xml:space="preserve">, in this context, regularly </w:t>
      </w:r>
      <w:r w:rsidRPr="002E30ED">
        <w:rPr>
          <w:rStyle w:val="StyleBoldUnderline"/>
        </w:rPr>
        <w:t>marshal</w:t>
      </w:r>
      <w:r w:rsidRPr="00794429">
        <w:rPr>
          <w:sz w:val="16"/>
          <w:szCs w:val="18"/>
        </w:rPr>
        <w:t xml:space="preserve"> as </w:t>
      </w:r>
      <w:r w:rsidRPr="002E30ED">
        <w:rPr>
          <w:rStyle w:val="StyleBoldUnderline"/>
        </w:rPr>
        <w:t>evidence "events" which reveal the human subject to be not so much in control of the world as controlled by it</w:t>
      </w:r>
      <w:r w:rsidRPr="00794429">
        <w:rPr>
          <w:sz w:val="16"/>
          <w:szCs w:val="18"/>
        </w:rPr>
        <w:t xml:space="preserve">: a subjected subject whose intention is often subverted by the material world—a subject always already at the mercy of "the mismatch between actions, intentions, and consequences" (New Materialisms 16). </w:t>
      </w:r>
      <w:r w:rsidRPr="00794429">
        <w:rPr>
          <w:sz w:val="16"/>
          <w:szCs w:val="16"/>
        </w:rPr>
        <w:t xml:space="preserve">Or, in the words of Jane Bennett, whose essay in New Materialisms is developed out of her influential book Vibrant Matter (which I therefore also address here), great attention is given to "the capacity of things…to impede or block the will and designs of humans" because these things "act as quasi agents or forces with trajectories, propensities, or tendencies of their own" (Vibrant Matter viii). What Bennett calls "thing-power" ("A Vitalist Stopover" 48) closely echoes cultural theory's catastrophe fetish, fed by glorifying ever-more spectacular evidence of the human subject's failure to know the world. Following Nietzsche, rational human agency is taken to be one of the most "mendacious" narratives of history ("On Truth" 42). Indeed, the subject's claim to know is dismissed in posthumanist theory as the effect of a broader field of human "fantasies" (Orlie 120). Of course, what therefore quickly emerges from the "postdualist" ontology is less a hybrid ontology than </w:t>
      </w:r>
      <w:r w:rsidRPr="00794429">
        <w:rPr>
          <w:sz w:val="16"/>
          <w:szCs w:val="16"/>
        </w:rPr>
        <w:lastRenderedPageBreak/>
        <w:t xml:space="preserve">a reversal that privileges the object as a reified "thing" that mystically eludes understanding. (And at that point it is easy enough to deify the thing as an "other" that "resists" knowing in order to appear "ethical" [cf. Ahmed 254]). </w:t>
      </w:r>
      <w:r w:rsidRPr="00794429">
        <w:rPr>
          <w:sz w:val="16"/>
          <w:szCs w:val="18"/>
        </w:rPr>
        <w:t xml:space="preserve">But what </w:t>
      </w:r>
      <w:r w:rsidRPr="002E30ED">
        <w:rPr>
          <w:rStyle w:val="StyleBoldUnderline"/>
        </w:rPr>
        <w:t>posthumanist</w:t>
      </w:r>
      <w:r w:rsidRPr="00794429">
        <w:rPr>
          <w:sz w:val="16"/>
          <w:szCs w:val="18"/>
        </w:rPr>
        <w:t xml:space="preserve"> theorists call the </w:t>
      </w:r>
      <w:r w:rsidRPr="002E30ED">
        <w:rPr>
          <w:rStyle w:val="StyleBoldUnderline"/>
        </w:rPr>
        <w:t>crisis of the subject is</w:t>
      </w:r>
      <w:r w:rsidRPr="00794429">
        <w:rPr>
          <w:sz w:val="16"/>
          <w:szCs w:val="18"/>
        </w:rPr>
        <w:t xml:space="preserve"> itself </w:t>
      </w:r>
      <w:r w:rsidRPr="002E30ED">
        <w:rPr>
          <w:rStyle w:val="StyleBoldUnderline"/>
        </w:rPr>
        <w:t>rooted in material relations</w:t>
      </w:r>
      <w:r w:rsidRPr="00794429">
        <w:rPr>
          <w:sz w:val="16"/>
          <w:szCs w:val="18"/>
        </w:rPr>
        <w:t xml:space="preserve">—which remain in the background of analysis of even the most ardent enthusiasts of "new materialism." The humanist subject is increasingly seen as outdated not because its human-centeredness is now seen as unethical or even because of new technologies. The new technologies (including biotech and nanotechnologies) and the new approach to ethics are themselves driven by changes in production. What is </w:t>
      </w:r>
      <w:r w:rsidRPr="002E30ED">
        <w:rPr>
          <w:rStyle w:val="StyleBoldUnderline"/>
        </w:rPr>
        <w:t>obscured</w:t>
      </w:r>
      <w:r w:rsidRPr="00794429">
        <w:rPr>
          <w:sz w:val="16"/>
          <w:szCs w:val="18"/>
        </w:rPr>
        <w:t xml:space="preserve"> by new materialism </w:t>
      </w:r>
      <w:r w:rsidRPr="002E30ED">
        <w:rPr>
          <w:rStyle w:val="StyleBoldUnderline"/>
        </w:rPr>
        <w:t>is the structural crisis reached by capital—due to the falling rate of profit—which has meant</w:t>
      </w:r>
      <w:r w:rsidRPr="00794429">
        <w:rPr>
          <w:sz w:val="16"/>
          <w:szCs w:val="18"/>
        </w:rPr>
        <w:t xml:space="preserve">, especially in the last decade, </w:t>
      </w:r>
      <w:r w:rsidRPr="002E30ED">
        <w:rPr>
          <w:rStyle w:val="StyleBoldUnderline"/>
        </w:rPr>
        <w:t>a new round of attacks on labor in the effort to increase profits on the one hand and</w:t>
      </w:r>
      <w:r w:rsidRPr="00794429">
        <w:rPr>
          <w:sz w:val="16"/>
          <w:szCs w:val="18"/>
        </w:rPr>
        <w:t xml:space="preserve">, on the other, </w:t>
      </w:r>
      <w:r w:rsidRPr="002E30ED">
        <w:rPr>
          <w:rStyle w:val="StyleBoldUnderline"/>
        </w:rPr>
        <w:t>the hoarding, on the part of capitalists, of trillions of dollars in capital rather than risk "unprofitable" investment</w:t>
      </w:r>
      <w:r w:rsidRPr="00794429">
        <w:rPr>
          <w:sz w:val="16"/>
          <w:szCs w:val="18"/>
        </w:rPr>
        <w:t xml:space="preserve">. Any and all </w:t>
      </w:r>
      <w:r w:rsidRPr="002E30ED">
        <w:rPr>
          <w:rStyle w:val="StyleBoldUnderline"/>
        </w:rPr>
        <w:t>previously public programs and resources</w:t>
      </w:r>
      <w:r w:rsidRPr="00794429">
        <w:rPr>
          <w:sz w:val="16"/>
          <w:szCs w:val="18"/>
        </w:rPr>
        <w:t>—from education and health care to water—</w:t>
      </w:r>
      <w:r w:rsidRPr="002E30ED">
        <w:rPr>
          <w:rStyle w:val="StyleBoldUnderline"/>
        </w:rPr>
        <w:t>are rapidly being privatized, at the same time wages are being cut and any remaining unions and worker protections are being eliminated, in a flagrant theft of surplus value</w:t>
      </w:r>
      <w:r w:rsidRPr="00794429">
        <w:rPr>
          <w:sz w:val="16"/>
          <w:szCs w:val="18"/>
        </w:rPr>
        <w:t xml:space="preserve">. </w:t>
      </w:r>
      <w:r w:rsidRPr="002E30ED">
        <w:rPr>
          <w:rStyle w:val="StyleBoldUnderline"/>
        </w:rPr>
        <w:t>These relations</w:t>
      </w:r>
      <w:r w:rsidRPr="00794429">
        <w:rPr>
          <w:sz w:val="16"/>
          <w:szCs w:val="18"/>
        </w:rPr>
        <w:t xml:space="preserve"> (and not simply "matter" as such) </w:t>
      </w:r>
      <w:r w:rsidRPr="002E30ED">
        <w:rPr>
          <w:rStyle w:val="StyleBoldUnderline"/>
        </w:rPr>
        <w:t>have made everyday life precarious and unpredictable</w:t>
      </w:r>
      <w:r w:rsidRPr="00794429">
        <w:rPr>
          <w:sz w:val="16"/>
          <w:szCs w:val="18"/>
        </w:rPr>
        <w:t xml:space="preserve">. This is especially the case with health care in the US. </w:t>
      </w:r>
      <w:r w:rsidRPr="002E30ED">
        <w:rPr>
          <w:rStyle w:val="StyleBoldUnderline"/>
        </w:rPr>
        <w:t>The new posthumanist ontology claims to establish an entirely new hybrid notion of the human subject as thoroughly "embedded" in the world and thus unable to know the world in any reliable way</w:t>
      </w:r>
      <w:r w:rsidRPr="00794429">
        <w:rPr>
          <w:sz w:val="16"/>
          <w:szCs w:val="18"/>
        </w:rPr>
        <w:t xml:space="preserve">. But far from resisting "instrumentalized" approaches to the world, it is itself an instrument of capitalist ideology. </w:t>
      </w:r>
      <w:r w:rsidRPr="002E30ED">
        <w:rPr>
          <w:rStyle w:val="StyleBoldUnderline"/>
        </w:rPr>
        <w:t>The new posthumanist subject has become necessary to naturalize the increasingly unpredictable, crisis-ridden world of global capital</w:t>
      </w:r>
      <w:r w:rsidRPr="00794429">
        <w:rPr>
          <w:sz w:val="16"/>
          <w:szCs w:val="18"/>
        </w:rPr>
        <w:t xml:space="preserve">. </w:t>
      </w:r>
      <w:r w:rsidRPr="00794429">
        <w:rPr>
          <w:sz w:val="16"/>
          <w:szCs w:val="16"/>
        </w:rPr>
        <w:t xml:space="preserve">The culture wars over the pets of the 2012 presidential candidates (Romney's Irish setter and Obama's Portuguese Water dog) are telling in this regard. Why these candidates' dogs are made to matter is because they are taken in the popular culture to be signs of the ethical character of their owners (Romney is a monster for tying his Irish setter Seamus' cage to the top of his car and Obama's Portuguese Water dog Bo is "read" in racist ways). And yet the assumption here is that the condition of the workers will somehow be improved if they have "good" bosses who "care" about all creatures and respect the dignity of the weak and unfortunate. As always, ethics deflects attention from underlying causes. </w:t>
      </w:r>
      <w:r w:rsidRPr="002E30ED">
        <w:rPr>
          <w:rStyle w:val="StyleBoldUnderline"/>
        </w:rPr>
        <w:t>The relations of wage labor today mean not only that working people increasingly struggle to survive while a tiny few own virtually all social and natural resources, but that the material world that is a product of social labor is increasingly an alien world, beyond the producers' control</w:t>
      </w:r>
      <w:r w:rsidRPr="00794429">
        <w:rPr>
          <w:sz w:val="16"/>
          <w:szCs w:val="18"/>
        </w:rPr>
        <w:t xml:space="preserve">. Under these relations of commodity production, "the commodity reflects the social characteristics of men's own labour as objective characteristics of the products of labour themselves, as the socio-natural properties of these things" (Marx Capital vol. 1 164-5). The </w:t>
      </w:r>
      <w:r w:rsidRPr="002E30ED">
        <w:rPr>
          <w:rStyle w:val="StyleBoldUnderline"/>
        </w:rPr>
        <w:t>new materialists</w:t>
      </w:r>
      <w:r w:rsidRPr="00794429">
        <w:rPr>
          <w:sz w:val="16"/>
          <w:szCs w:val="18"/>
        </w:rPr>
        <w:t xml:space="preserve"> do not just take the surface of commodity life for granted, they </w:t>
      </w:r>
      <w:r w:rsidRPr="002E30ED">
        <w:rPr>
          <w:rStyle w:val="StyleBoldUnderline"/>
        </w:rPr>
        <w:t>glorify a commodified vision of the material world in which the subject is forever alienated from her labor and learns to embrace this powerlessness relative to the world</w:t>
      </w:r>
      <w:r w:rsidRPr="00794429">
        <w:rPr>
          <w:sz w:val="16"/>
          <w:szCs w:val="18"/>
        </w:rPr>
        <w:t xml:space="preserve">. This is another way of saying that the increasingly popular theoretical framework within which objects as objects are given a new autonomy and agency independent of their producers, and </w:t>
      </w:r>
      <w:r w:rsidRPr="002E30ED">
        <w:rPr>
          <w:rStyle w:val="StyleBoldUnderline"/>
        </w:rPr>
        <w:t xml:space="preserve">the (human) subject is itself reduced to the matter of corporeality whose agency is neither based on labor nor rational thinking but the microdynamics and "creative contingency" </w:t>
      </w:r>
      <w:r w:rsidRPr="00794429">
        <w:rPr>
          <w:sz w:val="16"/>
          <w:szCs w:val="18"/>
        </w:rPr>
        <w:t xml:space="preserve">(Coole and Frost 20) </w:t>
      </w:r>
      <w:r w:rsidRPr="002E30ED">
        <w:rPr>
          <w:rStyle w:val="StyleBoldUnderline"/>
        </w:rPr>
        <w:t>of its biological nature—is the epitome of commodity fetishism</w:t>
      </w:r>
      <w:r w:rsidRPr="00794429">
        <w:rPr>
          <w:sz w:val="16"/>
          <w:szCs w:val="18"/>
        </w:rPr>
        <w:t xml:space="preserve">. In fact, many of the new materialist writings read as bad parodies of Marx's first chapter of Capital. They glorify the material conditions under which "Their own movement within society has for them [workers] the form of a movement made by things, and these things, far from being under their control, in fact control them" (167-8). </w:t>
      </w:r>
      <w:r w:rsidRPr="002E30ED">
        <w:rPr>
          <w:rStyle w:val="StyleBoldUnderline"/>
        </w:rPr>
        <w:t>Instead of analyzing the historical conditions under which the object has assumed an even more global and powerful subjectivity, while the vast majority of people have been reduced to the "bare life" of objects, the products of social labor</w:t>
      </w:r>
      <w:r w:rsidRPr="00794429">
        <w:rPr>
          <w:sz w:val="16"/>
          <w:szCs w:val="18"/>
        </w:rPr>
        <w:t xml:space="preserve"> (and not the labor that produces them) </w:t>
      </w:r>
      <w:r w:rsidRPr="002E30ED">
        <w:rPr>
          <w:rStyle w:val="StyleBoldUnderline"/>
        </w:rPr>
        <w:t>take the center stage of left theory.</w:t>
      </w:r>
      <w:r w:rsidRPr="00794429">
        <w:rPr>
          <w:sz w:val="16"/>
          <w:szCs w:val="18"/>
        </w:rPr>
        <w:t xml:space="preserve"> </w:t>
      </w:r>
      <w:r w:rsidRPr="00794429">
        <w:rPr>
          <w:sz w:val="16"/>
          <w:szCs w:val="16"/>
        </w:rPr>
        <w:t>Having erased the labor that produces the material world, by the same logic, the new materialism assigns objects and matter an independent, self-transforming agency, or an "inherent exuberance" (Coole 99). What is really an index of profound social alienation resulting from private property relations is turned upside down by the new materialists into a magical sign of the "vitality" of matter and the natural world in which "these things, far from being under [workers'] control, in fact control them" (Marx Capital, 167-68).</w:t>
      </w:r>
      <w:r w:rsidRPr="00794429">
        <w:rPr>
          <w:sz w:val="16"/>
          <w:szCs w:val="18"/>
        </w:rPr>
        <w:t xml:space="preserve"> To put this another way, </w:t>
      </w:r>
      <w:r w:rsidRPr="002E30ED">
        <w:rPr>
          <w:rStyle w:val="StyleBoldUnderline"/>
        </w:rPr>
        <w:t>the new de-centered subject of posthumanist ontology</w:t>
      </w:r>
      <w:r w:rsidRPr="00794429">
        <w:rPr>
          <w:sz w:val="16"/>
          <w:szCs w:val="18"/>
        </w:rPr>
        <w:t>—for whom matter emerges as the site of uncontrollable, unknowable contingency—</w:t>
      </w:r>
      <w:r w:rsidRPr="002E30ED">
        <w:rPr>
          <w:rStyle w:val="StyleBoldUnderline"/>
        </w:rPr>
        <w:t>is the subject of austerity who is expected to bow down to the dictates of capital. It is the insecure subject for whom there will be no social security, the subject for whom daily life is increasingly unpredictable, subject to chance, to the market</w:t>
      </w:r>
      <w:r w:rsidRPr="00794429">
        <w:rPr>
          <w:sz w:val="16"/>
          <w:szCs w:val="18"/>
        </w:rPr>
        <w:t xml:space="preserve">. Which is to say that the posthumanist ontology imports into "matter" the irrational, apparently lawless dynamics of human life under a global market and then re-situates this market logic as the post-logic of nature and matter itself. </w:t>
      </w:r>
      <w:r w:rsidRPr="002E30ED">
        <w:rPr>
          <w:rStyle w:val="StyleBoldUnderline"/>
        </w:rPr>
        <w:t>This is the double-move by which the new materialists foster the illusion of the inevitability of the world as it is.</w:t>
      </w:r>
      <w:r>
        <w:rPr>
          <w:rStyle w:val="StyleBoldUnderline"/>
        </w:rPr>
        <w:t xml:space="preserve"> </w:t>
      </w:r>
      <w:r w:rsidRPr="00794429">
        <w:rPr>
          <w:sz w:val="16"/>
          <w:szCs w:val="18"/>
        </w:rPr>
        <w:t xml:space="preserve">In this way, the new materialist ideology obscures the fact that, the more capitalist relations "settle everywhere" around the world, the more socialized production becomes, the more the material foundations are laid for socialism, the wresting of freedom from necessity by the revolutionary collective. </w:t>
      </w:r>
      <w:r w:rsidRPr="002E30ED">
        <w:rPr>
          <w:rStyle w:val="StyleBoldUnderline"/>
        </w:rPr>
        <w:t>Behind the turn to "matter" is the corporate need to divert attention from the growing contradictions between the socialized forces of production</w:t>
      </w:r>
      <w:r w:rsidRPr="00794429">
        <w:rPr>
          <w:sz w:val="16"/>
          <w:szCs w:val="18"/>
        </w:rPr>
        <w:t>—which make it possible to feed, clothe, educate, and provide healthcare for all—</w:t>
      </w:r>
      <w:r w:rsidRPr="002E30ED">
        <w:rPr>
          <w:rStyle w:val="StyleBoldUnderline"/>
        </w:rPr>
        <w:t>and the property relations that ensure social production is privatized in the interests of the few</w:t>
      </w:r>
      <w:r w:rsidRPr="00794429">
        <w:rPr>
          <w:sz w:val="16"/>
          <w:szCs w:val="18"/>
        </w:rPr>
        <w:t xml:space="preserve">. While the right-wing of capital produces a vehemently anti-government subject who sees ethics as a ruse of the federal government to give "entitlements" to the "other" and who rejects social programs as "handouts," </w:t>
      </w:r>
      <w:r w:rsidRPr="002E30ED">
        <w:rPr>
          <w:rStyle w:val="StyleBoldUnderline"/>
        </w:rPr>
        <w:t>the new materialist subject is the "caring" left-wing subject of capital for whom ethics paves the way to a "fairer" capitalism</w:t>
      </w:r>
      <w:r w:rsidRPr="00794429">
        <w:rPr>
          <w:sz w:val="16"/>
          <w:szCs w:val="18"/>
        </w:rPr>
        <w:t xml:space="preserve"> (Obama's "compromise" capitalism in which both the rich and the poor are expected to "pay their fair share" to bail out big business and save capitalism). </w:t>
      </w:r>
      <w:r w:rsidRPr="00794429">
        <w:rPr>
          <w:sz w:val="16"/>
          <w:szCs w:val="16"/>
        </w:rPr>
        <w:t xml:space="preserve">In contrast to the "Say No to Sharing" ethos of reactionary conservatives (aptly captured in Sprint’s commercial of the same title), new materialism essentially offers a more complex version of the corporate argument that, </w:t>
      </w:r>
      <w:r w:rsidRPr="00794429">
        <w:rPr>
          <w:sz w:val="16"/>
          <w:szCs w:val="16"/>
        </w:rPr>
        <w:lastRenderedPageBreak/>
        <w:t xml:space="preserve">as a Starbucks commercial puts it, our "community would be a better place" "if we cared all of the time the way we care some of the time" (If You Vote"). "Fairness" is the banner of those seeking not to end the relations that produce unfairness, but to continue exploitation on less egregious ("inhumane") terms. Its main goal is to disappear the system of capital that produces a widening gap between exploited and exploiter. But it doesn't just try to convince workers that they should be exploited even more. It insists that they should find it "in themselves" to willingly demand such exploitation as a sign of their ethical commitments—even in the face of brutal cuts to the services they rely on to survive by their caring bosses. "Fairness" is a cover for making the workers pay for the crisis. </w:t>
      </w:r>
      <w:r w:rsidRPr="00794429">
        <w:rPr>
          <w:sz w:val="16"/>
          <w:szCs w:val="18"/>
        </w:rPr>
        <w:t xml:space="preserve">To put this another way, while right wing discourse normalizes the heightened competition of capital's private property relations, </w:t>
      </w:r>
      <w:r w:rsidRPr="002E30ED">
        <w:rPr>
          <w:rStyle w:val="StyleBoldUnderline"/>
        </w:rPr>
        <w:t>the new materialism translates the increased socialization of productive forces under capitalism into a "vibrant" force of matter itself</w:t>
      </w:r>
      <w:r w:rsidRPr="00794429">
        <w:rPr>
          <w:sz w:val="16"/>
          <w:szCs w:val="18"/>
        </w:rPr>
        <w:t xml:space="preserve"> ("thing-power") </w:t>
      </w:r>
      <w:r w:rsidRPr="002E30ED">
        <w:rPr>
          <w:rStyle w:val="StyleBoldUnderline"/>
        </w:rPr>
        <w:t>so as to assert the force of "weak thinking"</w:t>
      </w:r>
      <w:r w:rsidRPr="00794429">
        <w:rPr>
          <w:sz w:val="16"/>
          <w:szCs w:val="18"/>
        </w:rPr>
        <w:t xml:space="preserve"> (Vattimo) </w:t>
      </w:r>
      <w:r w:rsidRPr="002E30ED">
        <w:rPr>
          <w:rStyle w:val="StyleBoldUnderline"/>
        </w:rPr>
        <w:t>and the messianic vision of the Left which says goodbye to the working class as the agent of change</w:t>
      </w:r>
      <w:r w:rsidRPr="00794429">
        <w:rPr>
          <w:sz w:val="16"/>
          <w:szCs w:val="18"/>
        </w:rPr>
        <w:t xml:space="preserve">. </w:t>
      </w:r>
      <w:r w:rsidRPr="002E30ED">
        <w:rPr>
          <w:rStyle w:val="StyleBoldUnderline"/>
        </w:rPr>
        <w:t>It thereby naturalizes</w:t>
      </w:r>
      <w:r w:rsidRPr="00794429">
        <w:rPr>
          <w:sz w:val="16"/>
          <w:szCs w:val="18"/>
        </w:rPr>
        <w:t xml:space="preserve"> (</w:t>
      </w:r>
      <w:r w:rsidRPr="002E30ED">
        <w:rPr>
          <w:rStyle w:val="StyleBoldUnderline"/>
        </w:rPr>
        <w:t>de-historicizes</w:t>
      </w:r>
      <w:r w:rsidRPr="00794429">
        <w:rPr>
          <w:sz w:val="16"/>
          <w:szCs w:val="18"/>
        </w:rPr>
        <w:t xml:space="preserve">) </w:t>
      </w:r>
      <w:r w:rsidRPr="002E30ED">
        <w:rPr>
          <w:rStyle w:val="StyleBoldUnderline"/>
        </w:rPr>
        <w:t>production, rendering impossible the collective transformation of private property relations that is necessary for freedom from necessity</w:t>
      </w:r>
      <w:r w:rsidRPr="00794429">
        <w:rPr>
          <w:sz w:val="16"/>
          <w:szCs w:val="18"/>
        </w:rPr>
        <w:t xml:space="preserve">. New materialists like Jane Bennett admit as much. Speaking of the new materialist approach to matter, she writes, </w:t>
      </w:r>
      <w:r w:rsidRPr="00794429">
        <w:rPr>
          <w:sz w:val="16"/>
          <w:szCs w:val="16"/>
        </w:rPr>
        <w:t xml:space="preserve">Such a newfound attentiveness to matter and its powers will not solve the problem of human exploitation or oppression, but it can inspire a greater sense of the extent to which all bodies are kin in the sense of inextricably enmeshed in a dense network of relations. And in a knotted world of vibrant matter, to harm one section of the web may very well be to harm oneself. Such an enlightened or expanded notion of self-interest is good for humans. (Bennett Vibrant Matter 13) </w:t>
      </w:r>
      <w:r w:rsidRPr="002E30ED">
        <w:rPr>
          <w:rStyle w:val="StyleBoldUnderline"/>
        </w:rPr>
        <w:t>New materialism acknowledges that it has little influence</w:t>
      </w:r>
      <w:r w:rsidRPr="00794429">
        <w:rPr>
          <w:sz w:val="16"/>
          <w:szCs w:val="18"/>
        </w:rPr>
        <w:t xml:space="preserve"> (let alone interest) </w:t>
      </w:r>
      <w:r w:rsidRPr="002E30ED">
        <w:rPr>
          <w:rStyle w:val="StyleBoldUnderline"/>
        </w:rPr>
        <w:t>in addressing "exploitation and oppression" and in fact it substitutes for this political project a new ethics of equality through "feeling."</w:t>
      </w:r>
      <w:r w:rsidRPr="00794429">
        <w:rPr>
          <w:sz w:val="16"/>
          <w:szCs w:val="18"/>
        </w:rPr>
        <w:t xml:space="preserve"> But in the name of feeling </w:t>
      </w:r>
      <w:r w:rsidRPr="002E30ED">
        <w:rPr>
          <w:rStyle w:val="StyleBoldUnderline"/>
        </w:rPr>
        <w:t>it</w:t>
      </w:r>
      <w:r w:rsidRPr="00794429">
        <w:rPr>
          <w:sz w:val="16"/>
          <w:szCs w:val="18"/>
        </w:rPr>
        <w:t xml:space="preserve"> in fact </w:t>
      </w:r>
      <w:r w:rsidRPr="002E30ED">
        <w:rPr>
          <w:rStyle w:val="StyleBoldUnderline"/>
        </w:rPr>
        <w:t>manufactures the illusion that a worker's "harming" of one section of the "web" by</w:t>
      </w:r>
      <w:r w:rsidRPr="00794429">
        <w:rPr>
          <w:sz w:val="16"/>
          <w:szCs w:val="18"/>
        </w:rPr>
        <w:t xml:space="preserve">, for instance, </w:t>
      </w:r>
      <w:r w:rsidRPr="002E30ED">
        <w:rPr>
          <w:rStyle w:val="StyleBoldUnderline"/>
        </w:rPr>
        <w:t>being inattentive to</w:t>
      </w:r>
      <w:r w:rsidRPr="00794429">
        <w:rPr>
          <w:sz w:val="16"/>
          <w:szCs w:val="18"/>
        </w:rPr>
        <w:t xml:space="preserve"> the contingent assemblages of </w:t>
      </w:r>
      <w:r w:rsidRPr="002E30ED">
        <w:rPr>
          <w:rStyle w:val="StyleBoldUnderline"/>
        </w:rPr>
        <w:t>"debris" in a gutter, eating factory-farmed meat, not recycling, or polluting a river with waste water are ultimately the same as a corporation's theft of surplus value, decision to fire workers, cut their benefits, or pollute the environment</w:t>
      </w:r>
      <w:r w:rsidRPr="00794429">
        <w:rPr>
          <w:sz w:val="16"/>
          <w:szCs w:val="18"/>
        </w:rPr>
        <w:t xml:space="preserve">. </w:t>
      </w:r>
      <w:r w:rsidRPr="002E30ED">
        <w:rPr>
          <w:rStyle w:val="StyleBoldUnderline"/>
        </w:rPr>
        <w:t>It would be more precise to say that this "newfound attentiveness to matter and its powers" is "good" for the specific class interests of the human owners of capital</w:t>
      </w:r>
      <w:r w:rsidRPr="00794429">
        <w:rPr>
          <w:sz w:val="16"/>
          <w:szCs w:val="18"/>
        </w:rPr>
        <w:t xml:space="preserve">. </w:t>
      </w:r>
      <w:r w:rsidRPr="00794429">
        <w:rPr>
          <w:sz w:val="16"/>
          <w:szCs w:val="16"/>
        </w:rPr>
        <w:t xml:space="preserve">New materialism is good for the bourgeoisie because it perpetuates the (green) class mythology that "we are all in this together," when in fact class relations ensure that all the sacrifices in support of the common "web" come from the property-less, who have been reduced to the status of things. One can look to what the appointed Emergency Manager of Detroit is proposing to see the new forms in which brutal de-humanization of working people manifests. Both the right and left subjects of capital, in short, obscure the foundation of the social in labor and production. But, trained to see herself "enmeshed" in multiple "interlocking systems" in which all people, regardless of class, are implicated, and (still) seduced by the culturalist claim that there is no longer any "outside" from which to wage a struggle to end capitalism, the feeling-green left subject is a more effective subject for the advanced sectors of (transnational) capital. It is attentive </w:t>
      </w:r>
      <w:r w:rsidRPr="008003AC">
        <w:rPr>
          <w:sz w:val="16"/>
          <w:szCs w:val="16"/>
        </w:rPr>
        <w:t xml:space="preserve">to the (unavoidable) interconnectedness of production and consumption, rich and poor, the human and the nonhuman worlds. </w:t>
      </w:r>
      <w:r w:rsidRPr="008003AC">
        <w:rPr>
          <w:sz w:val="16"/>
          <w:szCs w:val="18"/>
        </w:rPr>
        <w:t xml:space="preserve">Yet </w:t>
      </w:r>
      <w:r w:rsidRPr="008003AC">
        <w:rPr>
          <w:rStyle w:val="StyleBoldUnderline"/>
        </w:rPr>
        <w:t>precisely on this basis it refuses the "binary" thinking and explanatory knowledges that make it possible to understand (and thus transform) the class structures that shape human life</w:t>
      </w:r>
      <w:r w:rsidRPr="008003AC">
        <w:rPr>
          <w:sz w:val="16"/>
          <w:szCs w:val="18"/>
        </w:rPr>
        <w:t>.</w:t>
      </w:r>
      <w:r>
        <w:rPr>
          <w:sz w:val="16"/>
          <w:szCs w:val="18"/>
        </w:rPr>
        <w:t xml:space="preserve"> </w:t>
      </w:r>
    </w:p>
    <w:p w:rsidR="003203D1" w:rsidRDefault="003203D1" w:rsidP="003203D1">
      <w:pPr>
        <w:rPr>
          <w:sz w:val="16"/>
          <w:szCs w:val="18"/>
        </w:rPr>
      </w:pPr>
    </w:p>
    <w:p w:rsidR="003203D1" w:rsidRPr="002E30ED" w:rsidRDefault="003203D1" w:rsidP="003203D1">
      <w:pPr>
        <w:pStyle w:val="Heading4"/>
        <w:rPr>
          <w:rFonts w:cs="Times New Roman"/>
        </w:rPr>
      </w:pPr>
      <w:r w:rsidRPr="002E30ED">
        <w:rPr>
          <w:rFonts w:cs="Times New Roman"/>
        </w:rPr>
        <w:t>Capitalism’s exploitation of labor and resources will collapse modern civilization—radical redistribution of resources is necessary to avert mass violence</w:t>
      </w:r>
    </w:p>
    <w:p w:rsidR="003203D1" w:rsidRPr="002E30ED" w:rsidRDefault="003203D1" w:rsidP="003203D1">
      <w:pPr>
        <w:rPr>
          <w:sz w:val="20"/>
          <w:szCs w:val="20"/>
        </w:rPr>
      </w:pPr>
      <w:r w:rsidRPr="00842070">
        <w:rPr>
          <w:rStyle w:val="StyleStyleBold12pt"/>
        </w:rPr>
        <w:t xml:space="preserve">Ahmed </w:t>
      </w:r>
      <w:r>
        <w:rPr>
          <w:rStyle w:val="StyleStyleBold12pt"/>
        </w:rPr>
        <w:t>’</w:t>
      </w:r>
      <w:r w:rsidRPr="00842070">
        <w:rPr>
          <w:rStyle w:val="StyleStyleBold12pt"/>
        </w:rPr>
        <w:t>14</w:t>
      </w:r>
      <w:r>
        <w:rPr>
          <w:rStyle w:val="StyleStyleBold12pt"/>
        </w:rPr>
        <w:t xml:space="preserve"> </w:t>
      </w:r>
      <w:r w:rsidRPr="002E30ED">
        <w:rPr>
          <w:sz w:val="20"/>
          <w:szCs w:val="20"/>
        </w:rPr>
        <w:t xml:space="preserve">Nafeez Ahmed. Executive Director of the Institute for Policy Research &amp; Development. March 14 2014. “NASA-funded study: industrial civilization headed for ‘irreversible collapse’? The Guardian. </w:t>
      </w:r>
    </w:p>
    <w:p w:rsidR="003203D1" w:rsidRPr="002E30ED" w:rsidRDefault="003203D1" w:rsidP="003203D1">
      <w:pPr>
        <w:rPr>
          <w:sz w:val="18"/>
          <w:szCs w:val="18"/>
        </w:rPr>
      </w:pPr>
    </w:p>
    <w:p w:rsidR="003203D1" w:rsidRPr="00842070" w:rsidRDefault="003203D1" w:rsidP="003203D1">
      <w:pPr>
        <w:rPr>
          <w:sz w:val="16"/>
          <w:szCs w:val="18"/>
        </w:rPr>
      </w:pPr>
      <w:r w:rsidRPr="00842070">
        <w:rPr>
          <w:sz w:val="16"/>
          <w:szCs w:val="18"/>
        </w:rPr>
        <w:t xml:space="preserve">A new study partly-sponsored by Nasa's Goddard Space Flight Center has highlighted the prospect that </w:t>
      </w:r>
      <w:r w:rsidRPr="002E30ED">
        <w:rPr>
          <w:rStyle w:val="StyleBoldUnderline"/>
        </w:rPr>
        <w:t>global industrial civilisation could collapse in coming decades due to unsustainable resource exploitation and increasingly unequal wealth distribution</w:t>
      </w:r>
      <w:r w:rsidRPr="00842070">
        <w:rPr>
          <w:sz w:val="16"/>
          <w:szCs w:val="18"/>
        </w:rPr>
        <w:t xml:space="preserve">. Noting that warnings of 'collapse' are often seen to be fringe or controversial, the study attempts to make sense of compelling </w:t>
      </w:r>
      <w:r w:rsidRPr="002E30ED">
        <w:rPr>
          <w:rStyle w:val="StyleBoldUnderline"/>
        </w:rPr>
        <w:t>historical data showing that "the process of rise-and-collapse is actually a recurrent cycle found throughout history." Cases of severe civilisational disruption due to "precipitous collapse - often lasting centuries - have been quite common."</w:t>
      </w:r>
      <w:r>
        <w:rPr>
          <w:rStyle w:val="StyleBoldUnderline"/>
        </w:rPr>
        <w:t xml:space="preserve"> </w:t>
      </w:r>
      <w:r w:rsidRPr="00842070">
        <w:rPr>
          <w:sz w:val="16"/>
          <w:szCs w:val="18"/>
        </w:rPr>
        <w:t xml:space="preserve">The independent research project is based on a new cross-disciplinary 'Human And Nature DYnamical' (HANDY) model, led by applied mathematician Safa Motesharrei of the US National Science Foundation-supported </w:t>
      </w:r>
      <w:hyperlink r:id="rId16" w:history="1">
        <w:r w:rsidRPr="00842070">
          <w:rPr>
            <w:rStyle w:val="Hyperlink"/>
            <w:sz w:val="16"/>
            <w:szCs w:val="18"/>
          </w:rPr>
          <w:t>National Socio-Environmental Synthesis Center</w:t>
        </w:r>
      </w:hyperlink>
      <w:r w:rsidRPr="00842070">
        <w:rPr>
          <w:sz w:val="16"/>
          <w:szCs w:val="18"/>
        </w:rPr>
        <w:t xml:space="preserve">,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 It finds that according to the historical record even </w:t>
      </w:r>
      <w:r w:rsidRPr="002E30ED">
        <w:rPr>
          <w:rStyle w:val="StyleBoldUnderline"/>
        </w:rPr>
        <w:t>advanced, complex civilisations are susceptible to collapse, raising questions about the sustainability of modern civilisation:</w:t>
      </w:r>
      <w:r>
        <w:rPr>
          <w:rStyle w:val="StyleBoldUnderline"/>
        </w:rPr>
        <w:t xml:space="preserve"> </w:t>
      </w:r>
      <w:r w:rsidRPr="00842070">
        <w:rPr>
          <w:sz w:val="16"/>
          <w:szCs w:val="18"/>
        </w:rPr>
        <w:t xml:space="preserve">"The fall of </w:t>
      </w:r>
      <w:r w:rsidRPr="002E30ED">
        <w:rPr>
          <w:rStyle w:val="StyleBoldUnderline"/>
        </w:rPr>
        <w:t>the Roman Empire, and the</w:t>
      </w:r>
      <w:r w:rsidRPr="00842070">
        <w:rPr>
          <w:sz w:val="16"/>
          <w:szCs w:val="18"/>
        </w:rPr>
        <w:t xml:space="preserve"> equally (if not more) advanced </w:t>
      </w:r>
      <w:r w:rsidRPr="002E30ED">
        <w:rPr>
          <w:rStyle w:val="StyleBoldUnderline"/>
        </w:rPr>
        <w:t>Han, Mauryan, and Gupta Empires</w:t>
      </w:r>
      <w:r w:rsidRPr="00842070">
        <w:rPr>
          <w:sz w:val="16"/>
          <w:szCs w:val="18"/>
        </w:rPr>
        <w:t xml:space="preserve">, as well as so many advanced Mesopotamian Empires, </w:t>
      </w:r>
      <w:r w:rsidRPr="002E30ED">
        <w:rPr>
          <w:rStyle w:val="StyleBoldUnderline"/>
        </w:rPr>
        <w:t>are all testimony to the fact that advanced, sophisticated, complex, and creative civilizations can be both fragile and impermanent."</w:t>
      </w:r>
      <w:r>
        <w:rPr>
          <w:rStyle w:val="StyleBoldUnderline"/>
        </w:rPr>
        <w:t xml:space="preserve"> </w:t>
      </w:r>
      <w:r w:rsidRPr="00842070">
        <w:rPr>
          <w:sz w:val="16"/>
          <w:szCs w:val="18"/>
        </w:rPr>
        <w:t xml:space="preserve">By investigating the human-nature dynamics of these past cases of collapse, the project identifies the most salient interrelated factors which explain civilisational decline, and which may help determine the risk of collapse today: namely, Population, Climate, Water, Agriculture, and </w:t>
      </w:r>
      <w:hyperlink r:id="rId17" w:tooltip="More from the Guardian on Energy" w:history="1">
        <w:r w:rsidRPr="00842070">
          <w:rPr>
            <w:rStyle w:val="Hyperlink"/>
            <w:sz w:val="16"/>
            <w:szCs w:val="18"/>
          </w:rPr>
          <w:t>Energy</w:t>
        </w:r>
      </w:hyperlink>
      <w:r w:rsidRPr="00842070">
        <w:rPr>
          <w:sz w:val="16"/>
          <w:szCs w:val="18"/>
        </w:rPr>
        <w:t xml:space="preserve">. </w:t>
      </w:r>
      <w:r w:rsidRPr="002E30ED">
        <w:rPr>
          <w:rStyle w:val="StyleBoldUnderline"/>
        </w:rPr>
        <w:t>These factors can lead to collapse when they converge to generate two crucial social features: "the stretching of resources due to the strain placed on the ecological carrying capacity"; and "the economic stratification of society into Elites [rich] and Masses (or "Commoners") [poor]"</w:t>
      </w:r>
      <w:r w:rsidRPr="00842070">
        <w:rPr>
          <w:sz w:val="16"/>
          <w:szCs w:val="18"/>
        </w:rPr>
        <w:t xml:space="preserve"> </w:t>
      </w:r>
      <w:r w:rsidRPr="002E30ED">
        <w:rPr>
          <w:rStyle w:val="StyleBoldUnderline"/>
        </w:rPr>
        <w:t xml:space="preserve">These social phenomena have played "a central role in the character or in the process of the collapse," </w:t>
      </w:r>
      <w:r w:rsidRPr="002E30ED">
        <w:rPr>
          <w:rStyle w:val="StyleBoldUnderline"/>
        </w:rPr>
        <w:lastRenderedPageBreak/>
        <w:t>in all such cases over "the last five thousand years."</w:t>
      </w:r>
      <w:r>
        <w:rPr>
          <w:rStyle w:val="StyleBoldUnderline"/>
        </w:rPr>
        <w:t xml:space="preserve"> </w:t>
      </w:r>
      <w:r w:rsidRPr="00842070">
        <w:rPr>
          <w:sz w:val="16"/>
          <w:szCs w:val="18"/>
        </w:rPr>
        <w:t xml:space="preserve">Currently, </w:t>
      </w:r>
      <w:r w:rsidRPr="002E30ED">
        <w:rPr>
          <w:rStyle w:val="StyleBoldUnderline"/>
        </w:rPr>
        <w:t>high levels of economic stratification are linked directly to overconsumption of resources, with "Elites" based largely in industrialised countries responsible for both:</w:t>
      </w:r>
      <w:r>
        <w:rPr>
          <w:rStyle w:val="StyleBoldUnderline"/>
        </w:rPr>
        <w:t xml:space="preserve"> </w:t>
      </w:r>
      <w:r w:rsidRPr="00842070">
        <w:rPr>
          <w:sz w:val="16"/>
          <w:szCs w:val="18"/>
        </w:rPr>
        <w:t xml:space="preserve">"... </w:t>
      </w:r>
      <w:r w:rsidRPr="002E30ED">
        <w:rPr>
          <w:rStyle w:val="StyleBoldUnderline"/>
        </w:rPr>
        <w:t>accumulated surplus is not evenly distributed throughout society, but rather has been controlled by an elite. The mass of the population, while producing the wealth, is only allocated a small portion of it by elites, usually at or just above subsistence levels."</w:t>
      </w:r>
      <w:r>
        <w:rPr>
          <w:rStyle w:val="StyleBoldUnderline"/>
        </w:rPr>
        <w:t xml:space="preserve"> </w:t>
      </w:r>
      <w:r w:rsidRPr="00842070">
        <w:rPr>
          <w:sz w:val="16"/>
          <w:szCs w:val="18"/>
        </w:rPr>
        <w:t>The study challenges those who argue that technology will resolve these challenges by increasing efficiency: "</w:t>
      </w:r>
      <w:r w:rsidRPr="002E30ED">
        <w:rPr>
          <w:rStyle w:val="StyleBoldUnderline"/>
        </w:rPr>
        <w:t>Technological change</w:t>
      </w:r>
      <w:r w:rsidRPr="00842070">
        <w:rPr>
          <w:sz w:val="16"/>
          <w:szCs w:val="18"/>
        </w:rPr>
        <w:t xml:space="preserve"> can raise the efficiency of resource use, but it also </w:t>
      </w:r>
      <w:r w:rsidRPr="002E30ED">
        <w:rPr>
          <w:rStyle w:val="StyleBoldUnderline"/>
        </w:rPr>
        <w:t>tends to raise both per capita resource consumption and the scale of resource extraction, so that</w:t>
      </w:r>
      <w:r w:rsidRPr="00842070">
        <w:rPr>
          <w:sz w:val="16"/>
          <w:szCs w:val="18"/>
        </w:rPr>
        <w:t xml:space="preserve">, absent policy effects, </w:t>
      </w:r>
      <w:r w:rsidRPr="002E30ED">
        <w:rPr>
          <w:rStyle w:val="StyleBoldUnderline"/>
        </w:rPr>
        <w:t>the increases in consumption often compensate for the increased efficiency of resource use</w:t>
      </w:r>
      <w:r w:rsidRPr="00842070">
        <w:rPr>
          <w:sz w:val="16"/>
          <w:szCs w:val="18"/>
        </w:rPr>
        <w:t xml:space="preserve">." </w:t>
      </w:r>
      <w:r w:rsidRPr="002E30ED">
        <w:rPr>
          <w:rStyle w:val="StyleBoldUnderline"/>
        </w:rPr>
        <w:t>Productivity increases in agriculture and industry over the last two centuries has come from "increased (rather than decreased) resource throughput,"</w:t>
      </w:r>
      <w:r w:rsidRPr="00842070">
        <w:rPr>
          <w:sz w:val="16"/>
          <w:szCs w:val="18"/>
        </w:rPr>
        <w:t xml:space="preserve"> despite dramatic efficiency gains over the same period. Modelling a range of different scenarios, Motesharrei and his colleagues conclude that </w:t>
      </w:r>
      <w:r w:rsidRPr="002E30ED">
        <w:rPr>
          <w:rStyle w:val="StyleBoldUnderline"/>
        </w:rPr>
        <w:t xml:space="preserve">under conditions "closely reflecting the reality of the world today... we find that collapse is difficult to avoid." </w:t>
      </w:r>
      <w:r w:rsidRPr="00842070">
        <w:rPr>
          <w:sz w:val="16"/>
          <w:szCs w:val="18"/>
        </w:rPr>
        <w:t xml:space="preserve">In the first of these scenarios, civilisation: ".... appears to be on a sustainable path for quite a long time, but even using an optimal depletion rate and starting with a very small number of Elites, the </w:t>
      </w:r>
      <w:r w:rsidRPr="002E30ED">
        <w:rPr>
          <w:rStyle w:val="StyleBoldUnderline"/>
        </w:rPr>
        <w:t>Elites eventually consume too much, resulting in a famine among Commoners that eventually causes the collapse of society</w:t>
      </w:r>
      <w:r w:rsidRPr="00842070">
        <w:rPr>
          <w:sz w:val="16"/>
          <w:szCs w:val="18"/>
        </w:rPr>
        <w:t xml:space="preserve">. It is important to note that this Type-L collapse is due to an inequality-induced famine that causes a loss of workers, rather than a collapse of Nature." Another scenario focuses on the role of continued resource exploitation, finding that </w:t>
      </w:r>
      <w:r w:rsidRPr="002E30ED">
        <w:rPr>
          <w:rStyle w:val="StyleBoldUnderline"/>
        </w:rPr>
        <w:t>"with a larger depletion rate, the decline of the Commoners occurs faster</w:t>
      </w:r>
      <w:r w:rsidRPr="00842070">
        <w:rPr>
          <w:sz w:val="16"/>
          <w:szCs w:val="18"/>
        </w:rPr>
        <w:t xml:space="preserve">, while the Elites are still thriving, but eventually the Commoners collapse completely, followed by the Elites." In both scenarios, </w:t>
      </w:r>
      <w:r w:rsidRPr="002E30ED">
        <w:rPr>
          <w:rStyle w:val="StyleBoldUnderline"/>
        </w:rPr>
        <w:t>Elite wealth monopolies mean that they are buffered from the most "detrimental effects of the environmental collapse until much later than the Commoners", allowing them to "continue 'business as usual' despite the impending catastrophe."</w:t>
      </w:r>
      <w:r w:rsidRPr="00842070">
        <w:rPr>
          <w:sz w:val="16"/>
          <w:szCs w:val="18"/>
        </w:rPr>
        <w:t xml:space="preserve"> The same mechanism, they argue, could explain how </w:t>
      </w:r>
      <w:r w:rsidRPr="002E30ED">
        <w:rPr>
          <w:rStyle w:val="StyleBoldUnderline"/>
        </w:rPr>
        <w:t>"historical collapses were allowed to occur by elites who appear to be oblivious to the catastrophic trajectory</w:t>
      </w:r>
      <w:r w:rsidRPr="00842070">
        <w:rPr>
          <w:sz w:val="16"/>
          <w:szCs w:val="18"/>
        </w:rPr>
        <w:t xml:space="preserve"> (most clearly apparent in the Roman and Mayan cases)." Applying this lesson to our contemporary predicament, the study warns that: "While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 However, the scientists point out that </w:t>
      </w:r>
      <w:r w:rsidRPr="002E30ED">
        <w:rPr>
          <w:rStyle w:val="StyleBoldUnderline"/>
        </w:rPr>
        <w:t>the worst-case scenarios are by no means inevitable</w:t>
      </w:r>
      <w:r w:rsidRPr="00842070">
        <w:rPr>
          <w:sz w:val="16"/>
          <w:szCs w:val="18"/>
        </w:rPr>
        <w:t xml:space="preserve">, and suggest that appropriate policy and </w:t>
      </w:r>
      <w:r w:rsidRPr="002E30ED">
        <w:rPr>
          <w:rStyle w:val="StyleBoldUnderline"/>
        </w:rPr>
        <w:t>structural changes could avoid collapse</w:t>
      </w:r>
      <w:r w:rsidRPr="00842070">
        <w:rPr>
          <w:sz w:val="16"/>
          <w:szCs w:val="18"/>
        </w:rPr>
        <w:t xml:space="preserve">, if not pave the way toward a more stable civilisation. </w:t>
      </w:r>
      <w:r w:rsidRPr="002E30ED">
        <w:rPr>
          <w:rStyle w:val="StyleBoldUnderline"/>
        </w:rPr>
        <w:t>The</w:t>
      </w:r>
      <w:r w:rsidRPr="00842070">
        <w:rPr>
          <w:sz w:val="16"/>
          <w:szCs w:val="18"/>
        </w:rPr>
        <w:t xml:space="preserve"> two </w:t>
      </w:r>
      <w:r w:rsidRPr="002E30ED">
        <w:rPr>
          <w:rStyle w:val="StyleBoldUnderline"/>
        </w:rPr>
        <w:t>key solutions are to reduce economic inequality so as to ensure fairer distribution of resources</w:t>
      </w:r>
      <w:r w:rsidRPr="00842070">
        <w:rPr>
          <w:sz w:val="16"/>
          <w:szCs w:val="18"/>
        </w:rPr>
        <w:t>, and to dramatically reduce resource consumption by relying on less intensive renewable resources and reducing population growth: "</w:t>
      </w:r>
      <w:r w:rsidRPr="002E30ED">
        <w:rPr>
          <w:rStyle w:val="StyleBoldUnderline"/>
        </w:rPr>
        <w:t>Collapse can be avoided</w:t>
      </w:r>
      <w:r w:rsidRPr="00842070">
        <w:rPr>
          <w:sz w:val="16"/>
          <w:szCs w:val="18"/>
        </w:rPr>
        <w:t xml:space="preserve"> and population can reach equilibrium if the per capita rate of depletion of nature is reduced to a sustainable level, and </w:t>
      </w:r>
      <w:r w:rsidRPr="002E30ED">
        <w:rPr>
          <w:rStyle w:val="StyleBoldUnderline"/>
        </w:rPr>
        <w:t>if resources are distributed in a reasonably equitable fashion</w:t>
      </w:r>
      <w:r w:rsidRPr="00842070">
        <w:rPr>
          <w:sz w:val="16"/>
          <w:szCs w:val="18"/>
        </w:rPr>
        <w:t>."</w:t>
      </w:r>
    </w:p>
    <w:p w:rsidR="003203D1" w:rsidRPr="008003AC" w:rsidRDefault="003203D1" w:rsidP="003203D1">
      <w:pPr>
        <w:pStyle w:val="Heading4"/>
      </w:pPr>
      <w:r w:rsidRPr="008003AC">
        <w:t xml:space="preserve">Voting negative refuses the affirmative in favor of Historical Materialist Pedagogy as a method for understanding both society and waste. </w:t>
      </w:r>
      <w:r w:rsidRPr="008003AC">
        <w:br/>
        <w:t xml:space="preserve">Without revolutionary theory, there can be no revolutionary moment. Only starting from the structural antagonisms produced by wage labor can lead to transformative politics. </w:t>
      </w:r>
    </w:p>
    <w:p w:rsidR="003203D1" w:rsidRPr="008003AC" w:rsidRDefault="003203D1" w:rsidP="003203D1">
      <w:pPr>
        <w:rPr>
          <w:sz w:val="12"/>
          <w:szCs w:val="12"/>
        </w:rPr>
      </w:pPr>
      <w:r w:rsidRPr="008003AC">
        <w:rPr>
          <w:rStyle w:val="StyleStyleBold12pt"/>
        </w:rPr>
        <w:t>Ebert ‘9</w:t>
      </w:r>
      <w:r w:rsidRPr="008003AC">
        <w:t xml:space="preserve"> </w:t>
      </w:r>
      <w:r w:rsidRPr="008003AC">
        <w:rPr>
          <w:sz w:val="12"/>
          <w:szCs w:val="12"/>
        </w:rPr>
        <w:t>[Teresa, Associate Professor of English, State University of New York at Albany, THE TASK OF CULTURAL CRITIQUE, pp. 92-95]</w:t>
      </w:r>
    </w:p>
    <w:p w:rsidR="003203D1" w:rsidRPr="008003AC" w:rsidRDefault="003203D1" w:rsidP="003203D1">
      <w:pPr>
        <w:rPr>
          <w:sz w:val="12"/>
          <w:szCs w:val="12"/>
        </w:rPr>
      </w:pPr>
    </w:p>
    <w:p w:rsidR="003203D1" w:rsidRPr="008003AC" w:rsidRDefault="003203D1" w:rsidP="003203D1">
      <w:pPr>
        <w:rPr>
          <w:sz w:val="16"/>
        </w:rPr>
      </w:pPr>
      <w:r w:rsidRPr="008003AC">
        <w:rPr>
          <w:sz w:val="16"/>
        </w:rPr>
        <w:t xml:space="preserve">Unlike these rewritings, which reaffirm in a somewhat new language the system of wage labor with only minor internal reforms, </w:t>
      </w:r>
      <w:r w:rsidRPr="008003AC">
        <w:rPr>
          <w:rStyle w:val="StyleBoldUnderline"/>
        </w:rPr>
        <w:t>materialist critique aims a t ending class rule. It goes beyond description and explains the working of wage labor and the abstract structures that cannot be experienced directly but underwrite it. Materialist critique unpacks the philosophical and theoretical arguments that provide concepts for legitimizing wage labor</w:t>
      </w:r>
      <w:r w:rsidRPr="008003AC">
        <w:rPr>
          <w:sz w:val="16"/>
        </w:rPr>
        <w:t xml:space="preserve"> and marks the textual representations that make it seem a normal part of life. In short, </w:t>
      </w:r>
      <w:r w:rsidRPr="008003AC">
        <w:rPr>
          <w:rStyle w:val="Emphasis"/>
        </w:rPr>
        <w:t>instead of focusing on micropractices</w:t>
      </w:r>
      <w:r w:rsidRPr="008003AC">
        <w:rPr>
          <w:sz w:val="16"/>
        </w:rPr>
        <w:t xml:space="preserve"> (prison, gender, education, war</w:t>
      </w:r>
      <w:r w:rsidRPr="008003AC">
        <w:rPr>
          <w:rStyle w:val="StyleBoldUnderline"/>
        </w:rPr>
        <w:t xml:space="preserve">, </w:t>
      </w:r>
      <w:r w:rsidRPr="008003AC">
        <w:rPr>
          <w:rStyle w:val="Emphasis"/>
        </w:rPr>
        <w:t>literature, and so on</w:t>
      </w:r>
      <w:r w:rsidRPr="008003AC">
        <w:rPr>
          <w:sz w:val="16"/>
        </w:rPr>
        <w:t xml:space="preserve">) in local and regional terms, </w:t>
      </w:r>
      <w:r w:rsidRPr="008003AC">
        <w:rPr>
          <w:rStyle w:val="Emphasis"/>
        </w:rPr>
        <w:t>materialist critique relates these practices to the macrostructures of capitalism</w:t>
      </w:r>
      <w:r w:rsidRPr="008003AC">
        <w:rPr>
          <w:rStyle w:val="StyleBoldUnderline"/>
        </w:rPr>
        <w:t xml:space="preserve"> and provides the knowledges necessary to put an end to exploitation. </w:t>
      </w:r>
      <w:r w:rsidRPr="008003AC">
        <w:rPr>
          <w:sz w:val="16"/>
        </w:rPr>
        <w:t xml:space="preserve">At the center of these knowledges is class critique. </w:t>
      </w:r>
      <w:r w:rsidRPr="008003AC">
        <w:rPr>
          <w:rStyle w:val="StyleBoldUnderline"/>
        </w:rPr>
        <w:t>Pedagogy of critique is a class critique of social relations and the knowledges they produce</w:t>
      </w:r>
      <w:r w:rsidRPr="008003AC">
        <w:rPr>
          <w:sz w:val="16"/>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w:t>
      </w:r>
      <w:r w:rsidRPr="008003AC">
        <w:rPr>
          <w:sz w:val="16"/>
        </w:rPr>
        <w:lastRenderedPageBreak/>
        <w:t xml:space="preserve">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8003AC">
        <w:rPr>
          <w:rStyle w:val="StyleBoldUnderline"/>
        </w:rPr>
        <w:t>Materialist critique is fundamental to</w:t>
      </w:r>
      <w:r w:rsidRPr="008003AC">
        <w:rPr>
          <w:sz w:val="16"/>
        </w:rPr>
        <w:t xml:space="preserve"> a </w:t>
      </w:r>
      <w:r w:rsidRPr="008003AC">
        <w:rPr>
          <w:rStyle w:val="StyleBoldUnderline"/>
        </w:rPr>
        <w:t>transformative</w:t>
      </w:r>
      <w:r w:rsidRPr="008003AC">
        <w:rPr>
          <w:sz w:val="16"/>
        </w:rPr>
        <w:t xml:space="preserve"> feminist </w:t>
      </w:r>
      <w:r w:rsidRPr="008003AC">
        <w:rPr>
          <w:rStyle w:val="StyleBoldUnderline"/>
        </w:rPr>
        <w:t>politics</w:t>
      </w:r>
      <w:r w:rsidRPr="008003AC">
        <w:rPr>
          <w:sz w:val="16"/>
        </w:rPr>
        <w:t xml:space="preserve">. </w:t>
      </w:r>
      <w:r w:rsidRPr="008003AC">
        <w:rPr>
          <w:rStyle w:val="StyleBoldUnderline"/>
        </w:rPr>
        <w:t>Through critique the subject develops historical knowledges of the social totality: she acquires, in other words, an understanding of how the existing social institutions</w:t>
      </w:r>
      <w:r w:rsidRPr="008003AC">
        <w:rPr>
          <w:sz w:val="16"/>
        </w:rPr>
        <w:t xml:space="preserve"> (motherhood, child care, love, paternity, taxation, family, . . . and so on ) </w:t>
      </w:r>
      <w:r w:rsidRPr="008003AC">
        <w:rPr>
          <w:rStyle w:val="StyleBoldUnderline"/>
        </w:rPr>
        <w:t>are part of the social relations of production, how they are located in exploitative relations of difference, and how they can be changed. Materialist critique</w:t>
      </w:r>
      <w:r w:rsidRPr="008003AC">
        <w:rPr>
          <w:sz w:val="16"/>
        </w:rPr>
        <w:t xml:space="preserve">, in other words, </w:t>
      </w:r>
      <w:r w:rsidRPr="008003AC">
        <w:rPr>
          <w:rStyle w:val="StyleBoldUnderline"/>
        </w:rPr>
        <w:t>is that knowledge practice that historically situates the conditions of possibility of what empirically exists under capitalist relations of class difference</w:t>
      </w:r>
      <w:r w:rsidRPr="008003AC">
        <w:rPr>
          <w:sz w:val="16"/>
        </w:rPr>
        <w:t xml:space="preserve">-particularly the division of labor-and, more important, points to what is suppressed by the empirically existing: what could be, instead of what actually is. </w:t>
      </w:r>
      <w:r w:rsidRPr="008003AC">
        <w:rPr>
          <w:rStyle w:val="StyleBoldUnderline"/>
        </w:rPr>
        <w:t>Critique indicates</w:t>
      </w:r>
      <w:r w:rsidRPr="008003AC">
        <w:rPr>
          <w:sz w:val="16"/>
        </w:rPr>
        <w:t xml:space="preserve">, in other words, </w:t>
      </w:r>
      <w:r w:rsidRPr="008003AC">
        <w:rPr>
          <w:rStyle w:val="StyleBoldUnderline"/>
        </w:rPr>
        <w:t>that what exists is not necessarily real or true but only the actuality under wage labor. 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8003AC">
        <w:rPr>
          <w:sz w:val="16"/>
        </w:rPr>
        <w:t xml:space="preserve">--one that is free from necessity. Quite simply then, </w:t>
      </w:r>
      <w:r w:rsidRPr="008003AC">
        <w:rPr>
          <w:rStyle w:val="StyleBoldUnderline"/>
        </w:rPr>
        <w:t>the pedagogy of critique is a mode of social knowing that inquires into what is not said, into the silences and the suppressed or the missing</w:t>
      </w:r>
      <w:r w:rsidRPr="008003AC">
        <w:rPr>
          <w:sz w:val="16"/>
        </w:rPr>
        <w:t xml:space="preserve">, in order to unconceal operations of economic and political power underlying the myriad concrete details and seemingly disparate events and representations of our lives . </w:t>
      </w:r>
      <w:r w:rsidRPr="008003AC">
        <w:rPr>
          <w:rStyle w:val="StyleBoldUnderline"/>
        </w:rPr>
        <w:t xml:space="preserve">It shows how apparently disconnected zones of culture are in fact linked by the highly differentiated and dispersed operation of the systematic, abstract logic </w:t>
      </w:r>
      <w:r w:rsidRPr="008003AC">
        <w:rPr>
          <w:sz w:val="16"/>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8003AC">
        <w:rPr>
          <w:rStyle w:val="StyleBoldUnderline"/>
        </w:rPr>
        <w:t>Critique, in other words, enables us to explain how social differences,</w:t>
      </w:r>
      <w:r w:rsidRPr="008003AC">
        <w:rPr>
          <w:sz w:val="16"/>
        </w:rPr>
        <w:t xml:space="preserve"> specifically gender, race, sexuality, and class, </w:t>
      </w:r>
      <w:r w:rsidRPr="008003AC">
        <w:rPr>
          <w:rStyle w:val="StyleBoldUnderline"/>
        </w:rPr>
        <w:t>have been systematically produced and continue to operate within regimes of exploitation-namely, the international division of labor in global capitalism-so we can change them</w:t>
      </w:r>
      <w:r w:rsidRPr="008003AC">
        <w:rPr>
          <w:sz w:val="16"/>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8003AC">
        <w:rPr>
          <w:rStyle w:val="StyleBoldUnderline"/>
        </w:rPr>
        <w:t xml:space="preserve">The core of the pedagogy of critique is that education is </w:t>
      </w:r>
      <w:r w:rsidRPr="008003AC">
        <w:rPr>
          <w:rStyle w:val="Emphasis"/>
        </w:rPr>
        <w:t>not simply</w:t>
      </w:r>
      <w:r w:rsidRPr="008003AC">
        <w:rPr>
          <w:rStyle w:val="StyleBoldUnderline"/>
        </w:rPr>
        <w:t xml:space="preserve"> for enlightening the individual to see through </w:t>
      </w:r>
      <w:r w:rsidRPr="008003AC">
        <w:rPr>
          <w:rStyle w:val="Emphasis"/>
        </w:rPr>
        <w:t xml:space="preserve">the arbitrariness of signification and the violence of established representations </w:t>
      </w:r>
      <w:r w:rsidRPr="008003AC">
        <w:rPr>
          <w:rStyle w:val="StyleBoldUnderline"/>
        </w:rPr>
        <w:t>. It recognizes that it is a historical practice and, as such, it is always part of the larger forces of production and relations of production. It understands that all pedagogies are, in one way or the other, aimed at producing an efficient labor force.</w:t>
      </w:r>
      <w:r w:rsidRPr="008003AC">
        <w:rPr>
          <w:sz w:val="16"/>
        </w:rPr>
        <w:t xml:space="preserve"> Unlike the pedagogy of desire, the pedagogy of critique does not simply teach that knowledge is another name for power, nor does it marginalize knowledge as a detour of desire. </w:t>
      </w:r>
      <w:r w:rsidRPr="008003AC">
        <w:rPr>
          <w:rStyle w:val="StyleBoldUnderline"/>
        </w:rPr>
        <w:t xml:space="preserve">It acknowledges the fissures in social practices-including its own-but it demonstrates that they are </w:t>
      </w:r>
      <w:r w:rsidRPr="008003AC">
        <w:rPr>
          <w:rStyle w:val="Emphasis"/>
        </w:rPr>
        <w:t>historical and not textual or epistemological</w:t>
      </w:r>
      <w:r w:rsidRPr="008003AC">
        <w:rPr>
          <w:sz w:val="16"/>
        </w:rPr>
        <w:t xml:space="preserve">. It, therefore, does not retreat into mysticism by declaring the task of teaching to be the teaching of the impossible and, in doing so, legitimate the way things are. Instead, the pedagogy of critique is a worldly teaching of the worldly. </w:t>
      </w:r>
    </w:p>
    <w:p w:rsidR="003203D1" w:rsidRPr="008003AC" w:rsidRDefault="003203D1" w:rsidP="003203D1">
      <w:pPr>
        <w:rPr>
          <w:sz w:val="16"/>
          <w:szCs w:val="18"/>
        </w:rPr>
      </w:pPr>
    </w:p>
    <w:p w:rsidR="003203D1" w:rsidRPr="008003AC" w:rsidRDefault="003203D1" w:rsidP="003203D1">
      <w:pPr>
        <w:pStyle w:val="Heading4"/>
      </w:pPr>
      <w:r>
        <w:t>B</w:t>
      </w:r>
      <w:r w:rsidRPr="008003AC">
        <w:t>oth objective waste and social disposability are produced through the material contradictions of capital – only a focus on the internal machinations of capital can solve</w:t>
      </w:r>
    </w:p>
    <w:p w:rsidR="003203D1" w:rsidRPr="008003AC" w:rsidRDefault="003203D1" w:rsidP="003203D1">
      <w:pPr>
        <w:rPr>
          <w:sz w:val="16"/>
          <w:szCs w:val="16"/>
        </w:rPr>
      </w:pPr>
      <w:r w:rsidRPr="008003AC">
        <w:rPr>
          <w:rStyle w:val="StyleStyleBold12pt"/>
        </w:rPr>
        <w:t>Yates ’11</w:t>
      </w:r>
      <w:r w:rsidRPr="008003AC">
        <w:rPr>
          <w:sz w:val="16"/>
          <w:szCs w:val="16"/>
        </w:rPr>
        <w:t xml:space="preserve"> [Michelle, Lecturer in the Department of Humanities, History, and Social Sciences at Columbia College Chicago, The Human-As-Waste, the Labor Theory of Value and Disposability in Contemporary Capitalism, Antipode Volume 43, Issue 5, pages 1679–1695, November 2011]</w:t>
      </w:r>
    </w:p>
    <w:p w:rsidR="003203D1" w:rsidRPr="008003AC" w:rsidRDefault="003203D1" w:rsidP="003203D1"/>
    <w:p w:rsidR="003203D1" w:rsidRDefault="003203D1" w:rsidP="003203D1">
      <w:pPr>
        <w:rPr>
          <w:sz w:val="12"/>
        </w:rPr>
      </w:pPr>
      <w:r w:rsidRPr="008003AC">
        <w:rPr>
          <w:sz w:val="12"/>
        </w:rPr>
        <w:t xml:space="preserve">What these theories of waste do not address is how </w:t>
      </w:r>
      <w:r w:rsidRPr="008003AC">
        <w:rPr>
          <w:rStyle w:val="StyleBoldUnderline"/>
        </w:rPr>
        <w:t>the fundamental social categories of</w:t>
      </w:r>
      <w:r w:rsidRPr="008003AC">
        <w:rPr>
          <w:sz w:val="12"/>
        </w:rPr>
        <w:t xml:space="preserve"> </w:t>
      </w:r>
      <w:r w:rsidRPr="008003AC">
        <w:rPr>
          <w:rStyle w:val="StyleBoldUnderline"/>
        </w:rPr>
        <w:t>capitalism (ie value, labor, the commodity form, and capital), mediate and determine what is</w:t>
      </w:r>
      <w:r w:rsidRPr="008003AC">
        <w:rPr>
          <w:sz w:val="12"/>
        </w:rPr>
        <w:t xml:space="preserve"> </w:t>
      </w:r>
      <w:r w:rsidRPr="008003AC">
        <w:rPr>
          <w:rStyle w:val="StyleBoldUnderline"/>
        </w:rPr>
        <w:t xml:space="preserve">historically specific about capitalism that allows for the categorical </w:t>
      </w:r>
      <w:r w:rsidRPr="008003AC">
        <w:rPr>
          <w:rStyle w:val="StyleBoldUnderline"/>
        </w:rPr>
        <w:lastRenderedPageBreak/>
        <w:t>leap to the human-as-waste.</w:t>
      </w:r>
      <w:r w:rsidRPr="008003AC">
        <w:rPr>
          <w:sz w:val="12"/>
        </w:rPr>
        <w:t xml:space="preserve"> In this respect, Marx's general theory and critique of capitalism as laid out in his mature works is applicable to understanding and critiquing the way in which contemporary capitalism functions to waste humans. Marx defines production as based upon the unique configuration of the social relations in a particular society, in a particular historical moment. </w:t>
      </w:r>
      <w:r w:rsidRPr="008003AC">
        <w:rPr>
          <w:rStyle w:val="StyleBoldUnderline"/>
        </w:rPr>
        <w:t>In our society's contemporary historical moment,</w:t>
      </w:r>
      <w:r w:rsidRPr="008003AC">
        <w:rPr>
          <w:sz w:val="12"/>
        </w:rPr>
        <w:t xml:space="preserve"> with its capitalist mode of production, </w:t>
      </w:r>
      <w:r w:rsidRPr="008003AC">
        <w:rPr>
          <w:rStyle w:val="StyleBoldUnderline"/>
        </w:rPr>
        <w:t>value is both the dominant form of social wealth and the dominant social category that mediates social relations. That</w:t>
      </w:r>
      <w:r w:rsidRPr="008003AC">
        <w:rPr>
          <w:sz w:val="12"/>
        </w:rPr>
        <w:t xml:space="preserve"> the capitalist mode of </w:t>
      </w:r>
      <w:r w:rsidRPr="008003AC">
        <w:rPr>
          <w:rStyle w:val="StyleBoldUnderline"/>
        </w:rPr>
        <w:t>production produces objective waste and waste in human form is rooted in value as the form and content of social wealth</w:t>
      </w:r>
      <w:r w:rsidRPr="008003AC">
        <w:rPr>
          <w:sz w:val="12"/>
        </w:rPr>
        <w:t xml:space="preserve"> and social relations in capitalism. In his mature works, Marx clearly defines value and provides the basis for a theory of value, which he calls the labor theory of value. </w:t>
      </w:r>
      <w:r w:rsidRPr="008003AC">
        <w:rPr>
          <w:rStyle w:val="StyleBoldUnderline"/>
        </w:rPr>
        <w:t>Here labor is not a function of identity (ie class politics)</w:t>
      </w:r>
      <w:r w:rsidRPr="008003AC">
        <w:rPr>
          <w:sz w:val="12"/>
        </w:rPr>
        <w:t xml:space="preserve">, but the Marxian concept of labor that allows for an elucidation of how the social category value mediates and determines the dominant social relations in capitalism.9 </w:t>
      </w:r>
      <w:r w:rsidRPr="008003AC">
        <w:rPr>
          <w:rStyle w:val="StyleBoldUnderline"/>
        </w:rPr>
        <w:t>Under capitalism, labor takes on the form of a commodity.</w:t>
      </w:r>
      <w:r w:rsidRPr="008003AC">
        <w:rPr>
          <w:sz w:val="12"/>
        </w:rPr>
        <w:t xml:space="preserve"> Thus, like other commodities on the market, </w:t>
      </w:r>
      <w:r w:rsidRPr="008003AC">
        <w:rPr>
          <w:rStyle w:val="StyleBoldUnderline"/>
        </w:rPr>
        <w:t>labor is consumed</w:t>
      </w:r>
      <w:r w:rsidRPr="008003AC">
        <w:rPr>
          <w:sz w:val="12"/>
        </w:rPr>
        <w:t xml:space="preserve"> (in this instance, by capital) </w:t>
      </w:r>
      <w:r w:rsidRPr="008003AC">
        <w:rPr>
          <w:rStyle w:val="StyleBoldUnderline"/>
        </w:rPr>
        <w:t>and can then be disposed of when no longer needed. Yet, labor</w:t>
      </w:r>
      <w:r w:rsidRPr="008003AC">
        <w:rPr>
          <w:sz w:val="12"/>
        </w:rPr>
        <w:t xml:space="preserve"> in capitalism is also a commodity unlike other commodities; it </w:t>
      </w:r>
      <w:r w:rsidRPr="008003AC">
        <w:rPr>
          <w:rStyle w:val="StyleBoldUnderline"/>
        </w:rPr>
        <w:t>is unique in its ability to produce value.</w:t>
      </w:r>
      <w:r w:rsidRPr="008003AC">
        <w:rPr>
          <w:sz w:val="12"/>
        </w:rPr>
        <w:t xml:space="preserve"> Value, then, is the unique configuration of social wealth and social relations in capitalism. As a form of social wealth, value is rooted in labor, produced through the expenditure of labor power (or the consumption of labor power by capital). Value also has a temporal dimension as the abstract yet fundamental social category of capitalism that represents the expenditure of labor time. Furthermore, </w:t>
      </w:r>
      <w:r w:rsidRPr="008003AC">
        <w:rPr>
          <w:rStyle w:val="StyleBoldUnderline"/>
        </w:rPr>
        <w:t>capital accumulation is predicated upon</w:t>
      </w:r>
      <w:r w:rsidRPr="008003AC">
        <w:rPr>
          <w:sz w:val="12"/>
        </w:rPr>
        <w:t xml:space="preserve"> </w:t>
      </w:r>
      <w:r w:rsidRPr="008003AC">
        <w:rPr>
          <w:rStyle w:val="StyleBoldUnderline"/>
        </w:rPr>
        <w:t>the realization of surplus value</w:t>
      </w:r>
      <w:r w:rsidRPr="008003AC">
        <w:rPr>
          <w:sz w:val="12"/>
        </w:rPr>
        <w:t xml:space="preserve">: the representation of </w:t>
      </w:r>
      <w:r w:rsidRPr="008003AC">
        <w:rPr>
          <w:rStyle w:val="StyleBoldUnderline"/>
        </w:rPr>
        <w:t>the surplus time extracted from labor</w:t>
      </w:r>
      <w:r w:rsidRPr="008003AC">
        <w:rPr>
          <w:sz w:val="12"/>
        </w:rPr>
        <w:t xml:space="preserve"> in order </w:t>
      </w:r>
      <w:r w:rsidRPr="008003AC">
        <w:rPr>
          <w:rStyle w:val="StyleBoldUnderline"/>
        </w:rPr>
        <w:t>to procure a profit.</w:t>
      </w:r>
      <w:r w:rsidRPr="008003AC">
        <w:rPr>
          <w:sz w:val="12"/>
        </w:rPr>
        <w:t xml:space="preserve"> The value form, for Marx, then, as Postone writes, is “at the very heart of capitalist society. As a category of the fundamental social relations that constitute capitalism, value expresses that which is, and remains, the basic foundation of capitalist production” (1993:25). </w:t>
      </w:r>
      <w:r w:rsidRPr="008003AC">
        <w:rPr>
          <w:rStyle w:val="StyleBoldUnderline"/>
        </w:rPr>
        <w:t>Thus, labor in capitalism as value-producing is fundamental to</w:t>
      </w:r>
      <w:r w:rsidRPr="008003AC">
        <w:rPr>
          <w:sz w:val="12"/>
        </w:rPr>
        <w:t xml:space="preserve"> the </w:t>
      </w:r>
      <w:r w:rsidRPr="008003AC">
        <w:rPr>
          <w:rStyle w:val="StyleBoldUnderline"/>
        </w:rPr>
        <w:t>reproduction</w:t>
      </w:r>
      <w:r w:rsidRPr="008003AC">
        <w:rPr>
          <w:sz w:val="12"/>
        </w:rPr>
        <w:t xml:space="preserve"> of the capitalist mode of production. </w:t>
      </w:r>
      <w:r w:rsidRPr="008003AC">
        <w:rPr>
          <w:rStyle w:val="StyleBoldUnderline"/>
        </w:rPr>
        <w:t>The contradiction</w:t>
      </w:r>
      <w:r w:rsidRPr="008003AC">
        <w:rPr>
          <w:sz w:val="12"/>
        </w:rPr>
        <w:t xml:space="preserve"> here </w:t>
      </w:r>
      <w:r w:rsidRPr="008003AC">
        <w:rPr>
          <w:rStyle w:val="StyleBoldUnderline"/>
        </w:rPr>
        <w:t>is that waste in human form conflicts with capital's internal drive for ever increasing value</w:t>
      </w:r>
      <w:r w:rsidRPr="008003AC">
        <w:rPr>
          <w:sz w:val="12"/>
        </w:rPr>
        <w:t xml:space="preserve">, which can only be produced by and extracted from human labor.10 </w:t>
      </w:r>
      <w:r w:rsidRPr="008003AC">
        <w:rPr>
          <w:rStyle w:val="StyleBoldUnderline"/>
        </w:rPr>
        <w:t>This contradiction</w:t>
      </w:r>
      <w:r w:rsidRPr="008003AC">
        <w:rPr>
          <w:sz w:val="12"/>
        </w:rPr>
        <w:t>—on the one hand, the disposability of labor (humans) and, on the other hand, labor (humans) as fundamental to the reproduction of capitalism—</w:t>
      </w:r>
      <w:r w:rsidRPr="008003AC">
        <w:rPr>
          <w:rStyle w:val="StyleBoldUnderline"/>
        </w:rPr>
        <w:t>is rooted in the very dynamic of the capitalist mode of production,</w:t>
      </w:r>
      <w:r w:rsidRPr="008003AC">
        <w:rPr>
          <w:sz w:val="12"/>
        </w:rPr>
        <w:t xml:space="preserve"> based on value as the dominant form of social wealth, specifically as capitalism develops historically to extract and produce as much value as possible, and the foundation for the accumulation of capital. In the initial stages of capitalist development, the expansion of the capitalist production process and increased accumulation of capital (profit) involved a shift from co-operation and manufacture, and then from manufacture to large-scale industry. </w:t>
      </w:r>
      <w:r w:rsidRPr="008003AC">
        <w:rPr>
          <w:rStyle w:val="StyleBoldUnderline"/>
        </w:rPr>
        <w:t>Now that capital has reached the current stage of large-scale industry, increases in</w:t>
      </w:r>
      <w:r w:rsidRPr="008003AC">
        <w:rPr>
          <w:sz w:val="12"/>
        </w:rPr>
        <w:t xml:space="preserve"> </w:t>
      </w:r>
      <w:r w:rsidRPr="008003AC">
        <w:rPr>
          <w:rStyle w:val="StyleBoldUnderline"/>
        </w:rPr>
        <w:t>profit</w:t>
      </w:r>
      <w:r w:rsidRPr="008003AC">
        <w:rPr>
          <w:sz w:val="12"/>
        </w:rPr>
        <w:t xml:space="preserve"> (and the extraction of surplus value) </w:t>
      </w:r>
      <w:r w:rsidRPr="008003AC">
        <w:rPr>
          <w:rStyle w:val="StyleBoldUnderline"/>
        </w:rPr>
        <w:t>occur</w:t>
      </w:r>
      <w:r w:rsidRPr="008003AC">
        <w:rPr>
          <w:sz w:val="12"/>
        </w:rPr>
        <w:t xml:space="preserve"> mainly </w:t>
      </w:r>
      <w:r w:rsidRPr="008003AC">
        <w:rPr>
          <w:rStyle w:val="StyleBoldUnderline"/>
        </w:rPr>
        <w:t>through increasing</w:t>
      </w:r>
      <w:r w:rsidRPr="008003AC">
        <w:rPr>
          <w:sz w:val="12"/>
        </w:rPr>
        <w:t xml:space="preserve"> the </w:t>
      </w:r>
      <w:r w:rsidRPr="008003AC">
        <w:rPr>
          <w:rStyle w:val="StyleBoldUnderline"/>
        </w:rPr>
        <w:t>productivity of labor.</w:t>
      </w:r>
      <w:r w:rsidRPr="008003AC">
        <w:rPr>
          <w:sz w:val="12"/>
        </w:rPr>
        <w:t xml:space="preserve"> Increasing the productivity of labor is </w:t>
      </w:r>
      <w:r w:rsidRPr="008003AC">
        <w:rPr>
          <w:rStyle w:val="StyleBoldUnderline"/>
        </w:rPr>
        <w:t>marked extensively by</w:t>
      </w:r>
      <w:r w:rsidRPr="008003AC">
        <w:rPr>
          <w:sz w:val="12"/>
        </w:rPr>
        <w:t xml:space="preserve"> the </w:t>
      </w:r>
      <w:r w:rsidRPr="008003AC">
        <w:rPr>
          <w:rStyle w:val="StyleBoldUnderline"/>
        </w:rPr>
        <w:t>introduction of machinery into the production process</w:t>
      </w:r>
      <w:r w:rsidRPr="008003AC">
        <w:rPr>
          <w:sz w:val="12"/>
        </w:rPr>
        <w:t xml:space="preserve">, which strives to reduce necessary labor time to a minimum (through the production of more use-values that then lower the value of the commodities necessary for subsistence). While the introduction of machinery holds the possibility of lightening the workload of the workers, </w:t>
      </w:r>
      <w:r w:rsidRPr="008003AC">
        <w:rPr>
          <w:rStyle w:val="StyleBoldUnderline"/>
        </w:rPr>
        <w:t>machinery also functions to increase the intensity of those still working for capital</w:t>
      </w:r>
      <w:r w:rsidRPr="008003AC">
        <w:rPr>
          <w:sz w:val="12"/>
        </w:rPr>
        <w:t>, without regard for the workers’ health. Thus, as Marx argues</w:t>
      </w:r>
      <w:r w:rsidRPr="008003AC">
        <w:rPr>
          <w:rStyle w:val="StyleBoldUnderline"/>
        </w:rPr>
        <w:t>, workers waste their lives laboring for capital</w:t>
      </w:r>
      <w:r w:rsidRPr="008003AC">
        <w:rPr>
          <w:sz w:val="12"/>
        </w:rPr>
        <w:t xml:space="preserve"> at the expense of their health as well as for the artistic and intellectual capabilities that could be useful to society.11 Simultaneously, </w:t>
      </w:r>
      <w:r w:rsidRPr="008003AC">
        <w:rPr>
          <w:rStyle w:val="StyleBoldUnderline"/>
        </w:rPr>
        <w:t>the introduction of machinery correlates to a decrease in necessary labor</w:t>
      </w:r>
      <w:r w:rsidRPr="008003AC">
        <w:rPr>
          <w:sz w:val="12"/>
        </w:rPr>
        <w:t xml:space="preserve">, which corresponds to the number of workers necessary for capital to extract a surplus (profit). </w:t>
      </w:r>
      <w:r w:rsidRPr="008003AC">
        <w:rPr>
          <w:rStyle w:val="StyleBoldUnderline"/>
        </w:rPr>
        <w:t>Thus</w:t>
      </w:r>
      <w:r w:rsidRPr="008003AC">
        <w:rPr>
          <w:sz w:val="12"/>
        </w:rPr>
        <w:t xml:space="preserve">, </w:t>
      </w:r>
      <w:r w:rsidRPr="008003AC">
        <w:rPr>
          <w:rStyle w:val="StyleBoldUnderline"/>
        </w:rPr>
        <w:t>increases in the productivity of labor through the introduction of machinery</w:t>
      </w:r>
      <w:r w:rsidRPr="008003AC">
        <w:rPr>
          <w:sz w:val="12"/>
        </w:rPr>
        <w:t xml:space="preserve"> in large-scale industry increasingly </w:t>
      </w:r>
      <w:r w:rsidRPr="008003AC">
        <w:rPr>
          <w:rStyle w:val="StyleBoldUnderline"/>
        </w:rPr>
        <w:t>render a large and growing portion of the working population superfluous</w:t>
      </w:r>
      <w:r w:rsidRPr="008003AC">
        <w:rPr>
          <w:sz w:val="12"/>
        </w:rPr>
        <w:t xml:space="preserve">; humans relegated as the waste necessary for continued capital accumulation.12 As production processes become more efficient, less labor is needed relative to the totality of labor. Thus, </w:t>
      </w:r>
      <w:r w:rsidRPr="008003AC">
        <w:rPr>
          <w:rStyle w:val="StyleBoldUnderline"/>
        </w:rPr>
        <w:t>the wasting of the lives of workers is dependent upon a certain portion of formerly active labor being made into a kind of waste excreted from the system of production and wages;</w:t>
      </w:r>
      <w:r w:rsidRPr="008003AC">
        <w:rPr>
          <w:sz w:val="12"/>
        </w:rPr>
        <w:t xml:space="preserve"> hence, also from capitalist markets and exchange. Marx refers to this process as the general law of capital accumulation, where </w:t>
      </w:r>
      <w:r w:rsidRPr="008003AC">
        <w:rPr>
          <w:rStyle w:val="StyleBoldUnderline"/>
        </w:rPr>
        <w:t>increasing capital accumulation relies on an ever increasing surplus population.</w:t>
      </w:r>
      <w:r w:rsidRPr="008003AC">
        <w:rPr>
          <w:sz w:val="12"/>
        </w:rPr>
        <w:t xml:space="preserve"> Yet, as capital accumulates, the quantity of labor necessary for continued capital accumulation diminishes. Marx refers to this latter process as the capitalist law of population. Marx writes, “The working population therefore produces both accumulation of capital and the means by which it is itself made relatively superfluous; and it does this to an extent which is always increasing. This is a law of population peculiar to the capitalist mode of production” (Marx 1990 [1867]:783–784). Marx argued that surplus populations are necessary for continued capital accumulation, </w:t>
      </w:r>
      <w:r w:rsidRPr="008003AC">
        <w:rPr>
          <w:rStyle w:val="StyleBoldUnderline"/>
        </w:rPr>
        <w:t>hence the production of an ever increasing permanent surplus population “of millions, if not billions</w:t>
      </w:r>
      <w:r w:rsidRPr="008003AC">
        <w:rPr>
          <w:sz w:val="12"/>
        </w:rPr>
        <w:t xml:space="preserve">” (Larsen 1997). Yet, more recent Marxist scholars, particularly the Wertkritik School in Germany and Neil Larsen in the United States, point to </w:t>
      </w:r>
      <w:r w:rsidRPr="008003AC">
        <w:rPr>
          <w:rStyle w:val="StyleBoldUnderline"/>
        </w:rPr>
        <w:t>the ever increasing crisis</w:t>
      </w:r>
      <w:r w:rsidRPr="008003AC">
        <w:rPr>
          <w:sz w:val="12"/>
        </w:rPr>
        <w:t xml:space="preserve"> and dis-accumulation </w:t>
      </w:r>
      <w:r w:rsidRPr="008003AC">
        <w:rPr>
          <w:rStyle w:val="StyleBoldUnderline"/>
        </w:rPr>
        <w:t>of</w:t>
      </w:r>
      <w:r w:rsidRPr="008003AC">
        <w:rPr>
          <w:sz w:val="12"/>
        </w:rPr>
        <w:t xml:space="preserve"> </w:t>
      </w:r>
      <w:r w:rsidRPr="008003AC">
        <w:rPr>
          <w:rStyle w:val="StyleBoldUnderline"/>
        </w:rPr>
        <w:t>capital</w:t>
      </w:r>
      <w:r w:rsidRPr="008003AC">
        <w:rPr>
          <w:sz w:val="12"/>
        </w:rPr>
        <w:t xml:space="preserve">. Within the context of current levels of intensified productivity, </w:t>
      </w:r>
      <w:r w:rsidRPr="008003AC">
        <w:rPr>
          <w:rStyle w:val="StyleBoldUnderline"/>
        </w:rPr>
        <w:t>capital cannot continue to perpetuate itself if it is simultaneously excreting human labor,</w:t>
      </w:r>
      <w:r w:rsidRPr="008003AC">
        <w:rPr>
          <w:sz w:val="12"/>
        </w:rPr>
        <w:t xml:space="preserve"> the producer of its dominant form of social wealth, value. While capital may still be extracting and producing value that is profitable, the accumulation process does not occur in the perpetually increasing fashion that capital desires to reproduce itself. Following the argument of German scholar Robert Kurz, Neil Larsen writes that: Such </w:t>
      </w:r>
      <w:r w:rsidRPr="008003AC">
        <w:rPr>
          <w:rStyle w:val="StyleBoldUnderline"/>
        </w:rPr>
        <w:t>enormously enhanced productivity</w:t>
      </w:r>
      <w:r w:rsidRPr="008003AC">
        <w:rPr>
          <w:sz w:val="12"/>
        </w:rPr>
        <w:t xml:space="preserve">, that is, </w:t>
      </w:r>
      <w:r w:rsidRPr="008003AC">
        <w:rPr>
          <w:rStyle w:val="StyleBoldUnderline"/>
        </w:rPr>
        <w:t>leads not only to a classic crisis of over-production in which existing world markets are unable to absorb the increased flow of commodities, but to a general crisis of social reproduction in which the labor power of</w:t>
      </w:r>
      <w:r w:rsidRPr="008003AC">
        <w:rPr>
          <w:sz w:val="12"/>
        </w:rPr>
        <w:t xml:space="preserve"> millions, if not </w:t>
      </w:r>
      <w:r w:rsidRPr="008003AC">
        <w:rPr>
          <w:rStyle w:val="StyleBoldUnderline"/>
        </w:rPr>
        <w:t>billions of newly proletarianized residents</w:t>
      </w:r>
      <w:r w:rsidRPr="008003AC">
        <w:rPr>
          <w:sz w:val="12"/>
        </w:rPr>
        <w:t xml:space="preserve"> of the South and East </w:t>
      </w:r>
      <w:r w:rsidRPr="008003AC">
        <w:rPr>
          <w:rStyle w:val="StyleBoldUnderline"/>
        </w:rPr>
        <w:t>become superfluous to the economic needs of capital</w:t>
      </w:r>
      <w:r w:rsidRPr="008003AC">
        <w:rPr>
          <w:sz w:val="12"/>
        </w:rPr>
        <w:t xml:space="preserve"> … Efforts to initiate a rapid process of “primitive accumulation” of capital, whether made under the banner of Soviet-style socialism or third worldist national liberation—the revolutionary drive to what Kurz terms a “recuperative modernization”—could not but ultimately come to grief, since “the level attained by the enormous stocks of capital in the West, a level presupposed if any further growth is to result, is no longer attainable—within the existing commodity logic—in other regions of the world (Larsen 1997).13 Value and Objective Waste </w:t>
      </w:r>
      <w:r w:rsidRPr="008003AC">
        <w:rPr>
          <w:rStyle w:val="StyleBoldUnderline"/>
        </w:rPr>
        <w:t>The logic of disposability</w:t>
      </w:r>
      <w:r w:rsidRPr="008003AC">
        <w:rPr>
          <w:sz w:val="12"/>
        </w:rPr>
        <w:t xml:space="preserve"> contributing to the contemporary mass quantity of objective waste </w:t>
      </w:r>
      <w:r w:rsidRPr="008003AC">
        <w:rPr>
          <w:rStyle w:val="StyleBoldUnderline"/>
        </w:rPr>
        <w:t>is also embedded in the contradictions of the fundamental social categories of capitalism</w:t>
      </w:r>
      <w:r w:rsidRPr="008003AC">
        <w:rPr>
          <w:sz w:val="12"/>
        </w:rPr>
        <w:t xml:space="preserve">, with value in particular as the dominant form of social wealth.14 As already stated, the </w:t>
      </w:r>
      <w:r w:rsidRPr="008003AC">
        <w:rPr>
          <w:rStyle w:val="StyleBoldUnderline"/>
        </w:rPr>
        <w:t>growth in</w:t>
      </w:r>
      <w:r w:rsidRPr="008003AC">
        <w:rPr>
          <w:sz w:val="12"/>
        </w:rPr>
        <w:t xml:space="preserve"> the </w:t>
      </w:r>
      <w:r w:rsidRPr="008003AC">
        <w:rPr>
          <w:rStyle w:val="StyleBoldUnderline"/>
        </w:rPr>
        <w:t>productivity</w:t>
      </w:r>
      <w:r w:rsidRPr="008003AC">
        <w:rPr>
          <w:sz w:val="12"/>
        </w:rPr>
        <w:t xml:space="preserve"> of labor occurs through the introduction of machinery, which then </w:t>
      </w:r>
      <w:r w:rsidRPr="008003AC">
        <w:rPr>
          <w:rStyle w:val="StyleBoldUnderline"/>
        </w:rPr>
        <w:t>generates an excessive increase in material wealth</w:t>
      </w:r>
      <w:r w:rsidRPr="008003AC">
        <w:rPr>
          <w:sz w:val="12"/>
        </w:rPr>
        <w:t xml:space="preserve">, which is necessary for the increasing reduction of necessary labor (through the cheapening of commodities necessary for the workers’ subsistence), so as to extract more surplus labor (surplus value/profit). As capitalism historically develops in large-scale industry, increasing </w:t>
      </w:r>
      <w:r w:rsidRPr="008003AC">
        <w:rPr>
          <w:rStyle w:val="StyleBoldUnderline"/>
        </w:rPr>
        <w:t>material wealth becomes the main form of increasing capital accumulation.</w:t>
      </w:r>
      <w:r w:rsidRPr="008003AC">
        <w:rPr>
          <w:sz w:val="12"/>
        </w:rPr>
        <w:t xml:space="preserve"> Despite the increased production of material wealth, </w:t>
      </w:r>
      <w:r w:rsidRPr="008003AC">
        <w:rPr>
          <w:rStyle w:val="StyleBoldUnderline"/>
        </w:rPr>
        <w:t>value</w:t>
      </w:r>
      <w:r w:rsidRPr="008003AC">
        <w:rPr>
          <w:sz w:val="12"/>
        </w:rPr>
        <w:t xml:space="preserve"> (as determined by socially necessary labor time) </w:t>
      </w:r>
      <w:r w:rsidRPr="008003AC">
        <w:rPr>
          <w:rStyle w:val="StyleBoldUnderline"/>
        </w:rPr>
        <w:t>still remains the determining form of social wealth</w:t>
      </w:r>
      <w:r w:rsidRPr="008003AC">
        <w:rPr>
          <w:sz w:val="12"/>
        </w:rPr>
        <w:t xml:space="preserve"> and social relations in capitalist society. This contradiction between value as the dominant form of social wealth in capitalism and material wealth as the desired form of social wealth creates a crisis of </w:t>
      </w:r>
      <w:r w:rsidRPr="008003AC">
        <w:rPr>
          <w:rStyle w:val="StyleBoldUnderline"/>
        </w:rPr>
        <w:t>overproduction</w:t>
      </w:r>
      <w:r w:rsidRPr="008003AC">
        <w:rPr>
          <w:sz w:val="12"/>
        </w:rPr>
        <w:t xml:space="preserve"> that </w:t>
      </w:r>
      <w:r w:rsidRPr="008003AC">
        <w:rPr>
          <w:rStyle w:val="StyleBoldUnderline"/>
        </w:rPr>
        <w:t>results in</w:t>
      </w:r>
      <w:r w:rsidRPr="008003AC">
        <w:rPr>
          <w:sz w:val="12"/>
        </w:rPr>
        <w:t xml:space="preserve"> an </w:t>
      </w:r>
      <w:r w:rsidRPr="008003AC">
        <w:rPr>
          <w:rStyle w:val="StyleBoldUnderline"/>
        </w:rPr>
        <w:t>excess</w:t>
      </w:r>
      <w:r w:rsidRPr="008003AC">
        <w:rPr>
          <w:sz w:val="12"/>
        </w:rPr>
        <w:t xml:space="preserve"> of products </w:t>
      </w:r>
      <w:r w:rsidRPr="008003AC">
        <w:rPr>
          <w:rStyle w:val="StyleBoldUnderline"/>
        </w:rPr>
        <w:t>that need to be purchased for the value contained within each product to be realized</w:t>
      </w:r>
      <w:r w:rsidRPr="008003AC">
        <w:rPr>
          <w:sz w:val="12"/>
        </w:rPr>
        <w:t xml:space="preserve">.15 Thus, a shift to a consumer society dominated by an ideological and material investment in disposability, throwing away, and consumption becomes necessary for continued capital accumulation. Furthermore, </w:t>
      </w:r>
      <w:r w:rsidRPr="008003AC">
        <w:rPr>
          <w:rStyle w:val="StyleBoldUnderline"/>
        </w:rPr>
        <w:t xml:space="preserve">once the </w:t>
      </w:r>
      <w:r w:rsidRPr="008003AC">
        <w:rPr>
          <w:rStyle w:val="StyleBoldUnderline"/>
        </w:rPr>
        <w:lastRenderedPageBreak/>
        <w:t>value of a commodity is realized through its purchase</w:t>
      </w:r>
      <w:r w:rsidRPr="008003AC">
        <w:rPr>
          <w:sz w:val="12"/>
        </w:rPr>
        <w:t xml:space="preserve"> (ie the realization of profit), </w:t>
      </w:r>
      <w:r w:rsidRPr="008003AC">
        <w:rPr>
          <w:rStyle w:val="StyleBoldUnderline"/>
        </w:rPr>
        <w:t>capital no longer cares what happens to that item.</w:t>
      </w:r>
      <w:r w:rsidRPr="008003AC">
        <w:rPr>
          <w:sz w:val="12"/>
        </w:rPr>
        <w:t xml:space="preserve"> It is indifferent to the spatiality of that item, or its effect on the physical environment (namely the social and ecological impacts</w:t>
      </w:r>
      <w:r w:rsidRPr="009D567D">
        <w:rPr>
          <w:sz w:val="12"/>
        </w:rPr>
        <w:t xml:space="preserve"> of post-consumer waste and waste disposal practices, understood predominantly as landfills and incineration, both of which have their negative ecological and social impacts).16 Additionally, due to the size of the means of production (eg large-scale industry), </w:t>
      </w:r>
      <w:r w:rsidRPr="009D567D">
        <w:rPr>
          <w:rStyle w:val="StyleBoldUnderline"/>
        </w:rPr>
        <w:t>capital lays waste to the environment through the extraction of massive amounts of natural resources</w:t>
      </w:r>
      <w:r w:rsidRPr="009D567D">
        <w:rPr>
          <w:sz w:val="12"/>
        </w:rPr>
        <w:t xml:space="preserve">, which are extracted not to meet the needs of society, but </w:t>
      </w:r>
      <w:r w:rsidRPr="009D567D">
        <w:rPr>
          <w:rStyle w:val="StyleBoldUnderline"/>
        </w:rPr>
        <w:t>for profit.</w:t>
      </w:r>
      <w:r w:rsidRPr="009D567D">
        <w:rPr>
          <w:sz w:val="12"/>
        </w:rPr>
        <w:t xml:space="preserve"> </w:t>
      </w:r>
      <w:r w:rsidRPr="009D567D">
        <w:rPr>
          <w:rStyle w:val="StyleBoldUnderline"/>
        </w:rPr>
        <w:t>It likewise generates a massive quantity of waste products (that then get sited back into the earth through landfills,</w:t>
      </w:r>
      <w:r w:rsidRPr="009D567D">
        <w:rPr>
          <w:sz w:val="12"/>
        </w:rPr>
        <w:t xml:space="preserve"> as the dominant method of waste management). Because such a massive amount of waste is generated, capital could re-incorporate this waste product back into the processes of production to save on the expense of extracting and/or purchasing raw materials. Yet, despite access to the technologies necessary for the recycling of waste back into production, there is still a massive amount of waste produced that is incapable (or refused by capital as capable) of being re-used, (especially as a certain amount of waste is expected to be a socially necessary part of production, ie an average amount of waste generated given the average technological and human capabilities in industry).17 </w:t>
      </w:r>
    </w:p>
    <w:p w:rsidR="003203D1" w:rsidRPr="00794429" w:rsidRDefault="003203D1" w:rsidP="003203D1">
      <w:pPr>
        <w:rPr>
          <w:sz w:val="16"/>
          <w:szCs w:val="18"/>
        </w:rPr>
      </w:pPr>
    </w:p>
    <w:p w:rsidR="003203D1" w:rsidRPr="009D567D" w:rsidRDefault="003203D1" w:rsidP="003203D1">
      <w:pPr>
        <w:rPr>
          <w:sz w:val="16"/>
        </w:rPr>
      </w:pPr>
    </w:p>
    <w:p w:rsidR="00F055A3" w:rsidRDefault="00F055A3" w:rsidP="003203D1">
      <w:pPr>
        <w:pStyle w:val="Heading2"/>
      </w:pPr>
      <w:r>
        <w:lastRenderedPageBreak/>
        <w:t>Spectrality 1NC</w:t>
      </w:r>
    </w:p>
    <w:p w:rsidR="004979C5" w:rsidRDefault="004979C5" w:rsidP="004979C5">
      <w:pPr>
        <w:pStyle w:val="Heading4"/>
      </w:pPr>
      <w:r>
        <w:t>The 1AC participates in a recognition politics that obscures the class antagonism at the heart of modernity</w:t>
      </w:r>
      <w:r w:rsidR="007C168E">
        <w:t xml:space="preserve"> – they displace</w:t>
      </w:r>
      <w:r>
        <w:t xml:space="preserve"> structural politics</w:t>
      </w:r>
    </w:p>
    <w:p w:rsidR="004979C5" w:rsidRPr="00481637" w:rsidRDefault="004979C5" w:rsidP="004979C5">
      <w:r w:rsidRPr="00A20C1A">
        <w:rPr>
          <w:b/>
        </w:rPr>
        <w:t>Reed 2013</w:t>
      </w:r>
      <w:r>
        <w:t xml:space="preserve"> [ Adolph, professor of political science at the University of Pennsylvania |“Django Unchained, or, The Help: How “Cultural Politics” Is Worse Than No Politics at All, and Why”, http://nonsite.org/feature/django-unchained-or-the-help-how-cultural-politics-is-worse-than-no-politics-at-all-and-why]</w:t>
      </w:r>
    </w:p>
    <w:p w:rsidR="004979C5" w:rsidRDefault="004979C5" w:rsidP="004979C5"/>
    <w:p w:rsidR="004979C5" w:rsidRDefault="004979C5" w:rsidP="004979C5">
      <w:pPr>
        <w:rPr>
          <w:rStyle w:val="StyleBoldUnderline"/>
        </w:rPr>
      </w:pPr>
      <w:r w:rsidRPr="00967B6B">
        <w:rPr>
          <w:sz w:val="16"/>
        </w:rPr>
        <w:t xml:space="preserve">This politics seeps through in the chatter about Django Unchained in particular. Erin Aubry Kaplan, in the Los Angeles Times article in which Tarantino asserts his appeal to youth, remarks that the “most disturbing detail [about slavery] is the emotional violence and degradation directed at blacks that effectively keeps them at the bottom of the social order, a place they still occupy today.”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EE3DF1">
        <w:rPr>
          <w:rStyle w:val="StyleBoldUnderline"/>
        </w:rPr>
        <w:t>In its blindness to political economy, this notion of black cultural or psychological damage as either a legacy of slavery or of more indirect recent origin</w:t>
      </w:r>
      <w:r w:rsidRPr="00967B6B">
        <w:rPr>
          <w:sz w:val="16"/>
        </w:rPr>
        <w:t>—e.g., urban migration, crack epidemic, matriarchy, babies making babies—</w:t>
      </w:r>
      <w:r w:rsidRPr="00EE3DF1">
        <w:rPr>
          <w:rStyle w:val="StyleBoldUnderline"/>
        </w:rPr>
        <w:t>comports</w:t>
      </w:r>
      <w:r w:rsidRPr="00967B6B">
        <w:rPr>
          <w:sz w:val="16"/>
        </w:rPr>
        <w:t xml:space="preserve"> well </w:t>
      </w:r>
      <w:r w:rsidRPr="00EE3DF1">
        <w:rPr>
          <w:rStyle w:val="StyleBoldUnderline"/>
        </w:rPr>
        <w:t>with the reduction of slavery and Jim Crow to interpersonal dynamics and bad attitudes. It substitutes a “politics of recognition” and a patter of racial uplift for politics and underwrites a conflation of political action and therapy.</w:t>
      </w:r>
      <w:r w:rsidRPr="00967B6B">
        <w:rPr>
          <w:sz w:val="16"/>
        </w:rPr>
        <w:t xml:space="preserve"> </w:t>
      </w:r>
      <w:r w:rsidRPr="00EE3DF1">
        <w:rPr>
          <w:rStyle w:val="StyleBoldUnderline"/>
        </w:rPr>
        <w:t xml:space="preserve">With respect to the nexus of race and inequality, this discourse </w:t>
      </w:r>
      <w:r w:rsidRPr="00967B6B">
        <w:rPr>
          <w:sz w:val="16"/>
        </w:rPr>
        <w:t xml:space="preserve">supports victim-blaming programs of personal rehabilitation and self-esteem engineering—inspiration—as easily as it does multiculturalist respect for difference, which, by the way, also </w:t>
      </w:r>
      <w:r w:rsidRPr="00EE3DF1">
        <w:rPr>
          <w:rStyle w:val="StyleBoldUnderline"/>
        </w:rPr>
        <w:t>feeds back to self-esteem engineering and inspiration as nodes within a larger political economy of race relations.</w:t>
      </w:r>
      <w:r w:rsidRPr="00967B6B">
        <w:rPr>
          <w:sz w:val="16"/>
        </w:rPr>
        <w:t xml:space="preserve"> Either way, </w:t>
      </w:r>
      <w:r w:rsidRPr="00EE3DF1">
        <w:rPr>
          <w:rStyle w:val="StyleBoldUnderline"/>
        </w:rPr>
        <w:t>this</w:t>
      </w:r>
      <w:r w:rsidRPr="00967B6B">
        <w:rPr>
          <w:sz w:val="16"/>
        </w:rPr>
        <w:t xml:space="preserve"> is a discourse that </w:t>
      </w:r>
      <w:r w:rsidRPr="00EE3DF1">
        <w:rPr>
          <w:rStyle w:val="StyleBoldUnderline"/>
        </w:rPr>
        <w:t>displaces a politics challenging social structures that reproduce inequality</w:t>
      </w:r>
      <w:r w:rsidRPr="00967B6B">
        <w:rPr>
          <w:sz w:val="16"/>
        </w:rPr>
        <w:t xml:space="preserve"> with concern for the feelings and characteristics of individuals and of categories of population statistics reified as singular groups that are equivalent to individuals. This discourse has made it possible (again, but more sanctimoniously this time) to characterize destruction of low-income housing as an uplift strategy for poor people; curtailment of access to public education as “choice”; being cut adrift from essential social wage protections as “empowerment”; and individual material success as socially important role modeling. Neoliberalism’s triumph is affirmed with unselfconscious clarity in the ostensibly leftist defenses of Django Unchained that center on the theme of slaves’ having liberated themselves. Trotskyists, would-be anarchists, and psychobabbling identitarians have their respective sectarian garnishes: 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 However, all are indistinguishable from the nominally libertarian right in their disdain for government and institutionally based political action, which their common reflex is to disparage as inauthentic or corrupt. The previous year’s version of the socially significant film bearing on race (sort of), Benh Zeitlin’s Beasts of the Southern Wild, which also received startlingly positive responses from nominal progressives,13 marks the reactionary vector onto which those several interpretive strains converge. It lays out an exoticizing narrative of quaint, closer-to-nature primitives living in an area outside the south Louisiana levee system called the Bathtub, who simply don’t want and actively resist the oppressive intrusions—specifically, medical care and hurricane evacuation, though, in fairness, they also mark their superiority by tut-tutting at the presence of oil refineries—of a civilization that is out of touch with their way of life and is destroying nature to boot. The film validates their spiritually rich if economically impoverished culture and their right to it. (Actually, the Bathtub’s material infrastructure seems to derive mainly from scavenging, which should suggest a problem at the core of this bullshit allegory for all except those who imagine dumpster-diving, back-to-nature-in-the-city squatterism as a politics.) Especially given its setting in south Louisiana and the hype touting the authenticity of its New Orleans-based crew and cast, Beasts most immediately evokes a warm and fuzzy rendition of the retrograde post-Katrina line that those odd people down there wouldn’t evacuate because they’re so intensely committed to place. It also brings to mind Leni Riefenstahl’s post-prison photo essays on the Nilotic groups whose beautiful primitiveness she imagined herself capturing for posterity before they vanished under a superior civilization’s advance.14 Beasts of the Southern Wild stands out also as a pure exemplar of the debasement of the notion of a social cause through absorption into the commercial imperative, the next logical step from fun-run or buy-a-tee-shirt activism. The film’s website, has a “get involved” link, a ploy clearly intended to generate an affective identification and to define watching and liking the film as a form of social engagement. There’s nothing to “get involved” with except propagandizing for the film. But the injunction to get involved pumps the idea that going to see a movie, and spending money to do so, is participating in a social movement. (I happened to be on a flight from Hartford, Connecticut, to Chicago with Oprah’s BFF and my local news anchor, Gayle King, on the premiere weekend of Oprah’s film adaptation of Toni Morrison’s Beloved. Gayle intimated in a stage whisper to the gaggle of gushing Oprah fans seated around her that it was very important to see the film on opening weekend in order to build the all-important box office count. I hadn’t realized theretofore that making yet more money for Oprah ranks as a social responsibility.) In this device Zeitlin repeats a technique employed by Davis Guggenheim’s Waiting for Superman, the corporate school privatization movement’s Triumph of the Will, speaking of Leni Riefenstahl, and its fictional counterpart Daniel Barnz’s Won’t Back Down, that movement’s Birth of a Nation. It is a minor cause for optimism that, to put it mildly, neither of those abominations came anywhere near its predecessor’s commercial or cultural success. In addition to knee-jerk anti-statism, the objection that the slaves freed themselves, as it shows up in favorable comparison of Django Unchained to Lincoln, stems from a racial pietism that issued from the unholy union of cultural studies and black studies in the university. </w:t>
      </w:r>
      <w:r w:rsidRPr="00EE3DF1">
        <w:rPr>
          <w:rStyle w:val="StyleBoldUnderline"/>
        </w:rPr>
        <w:t>More than twenty years of “resistance” studies that find</w:t>
      </w:r>
      <w:r w:rsidRPr="00967B6B">
        <w:rPr>
          <w:sz w:val="16"/>
        </w:rPr>
        <w:t xml:space="preserve"> again and again, at this point ritualistically, </w:t>
      </w:r>
      <w:r w:rsidRPr="00EE3DF1">
        <w:rPr>
          <w:rStyle w:val="StyleBoldUnderline"/>
        </w:rPr>
        <w:t>that oppressed people have and express agency have contributed to undermining the idea of politics as a discrete sphere of activity directed toward the outward-looking project of affecting the social order, most effectively through creating, challenging or redefining institutions that anchor collective action with the objective of developing and wielding power.</w:t>
      </w:r>
      <w:r w:rsidRPr="00967B6B">
        <w:rPr>
          <w:sz w:val="16"/>
        </w:rPr>
        <w:t xml:space="preserve"> </w:t>
      </w:r>
      <w:r w:rsidRPr="00967B6B">
        <w:rPr>
          <w:sz w:val="16"/>
        </w:rPr>
        <w:lastRenderedPageBreak/>
        <w:t xml:space="preserve">Instead, the notion has been largely evacuated of specific content at all. </w:t>
      </w:r>
      <w:r w:rsidRPr="00490FBE">
        <w:rPr>
          <w:rStyle w:val="StyleBoldUnderline"/>
        </w:rPr>
        <w:t>“Politics” can refer to whatever one wants it to; all that’s required is an act of will in making a claim.</w:t>
      </w:r>
    </w:p>
    <w:p w:rsidR="004979C5" w:rsidRPr="002E30ED" w:rsidRDefault="004979C5" w:rsidP="004979C5">
      <w:pPr>
        <w:pStyle w:val="Heading4"/>
        <w:rPr>
          <w:rFonts w:cs="Times New Roman"/>
        </w:rPr>
      </w:pPr>
      <w:r w:rsidRPr="002E30ED">
        <w:rPr>
          <w:rFonts w:cs="Times New Roman"/>
        </w:rPr>
        <w:t>Capitalism’s exploitation of labor and resources will collapse modern civilization—radical redistribution of resources is necessary to avert mass violence</w:t>
      </w:r>
    </w:p>
    <w:p w:rsidR="004979C5" w:rsidRPr="002E30ED" w:rsidRDefault="004979C5" w:rsidP="004979C5"/>
    <w:p w:rsidR="004979C5" w:rsidRPr="002E30ED" w:rsidRDefault="004979C5" w:rsidP="004979C5">
      <w:pPr>
        <w:rPr>
          <w:rStyle w:val="StyleBoldUnderline"/>
        </w:rPr>
      </w:pPr>
      <w:r w:rsidRPr="002E30ED">
        <w:rPr>
          <w:rStyle w:val="StyleBoldUnderline"/>
        </w:rPr>
        <w:t>Ahmed ‘14</w:t>
      </w:r>
    </w:p>
    <w:p w:rsidR="004979C5" w:rsidRPr="002E30ED" w:rsidRDefault="004979C5" w:rsidP="004979C5">
      <w:pPr>
        <w:rPr>
          <w:sz w:val="20"/>
          <w:szCs w:val="20"/>
        </w:rPr>
      </w:pPr>
      <w:r w:rsidRPr="002E30ED">
        <w:rPr>
          <w:sz w:val="20"/>
          <w:szCs w:val="20"/>
        </w:rPr>
        <w:t xml:space="preserve">Nafeez Ahmed. Executive Director of the Institute for Policy Research &amp; Development. March 14 2014. “NASA-funded study: industrial civilization headed for ‘irreversible collapse’? The Guardian. </w:t>
      </w:r>
    </w:p>
    <w:p w:rsidR="004979C5" w:rsidRPr="002E30ED" w:rsidRDefault="004979C5" w:rsidP="004979C5">
      <w:pPr>
        <w:rPr>
          <w:sz w:val="18"/>
          <w:szCs w:val="18"/>
        </w:rPr>
      </w:pPr>
    </w:p>
    <w:p w:rsidR="004979C5" w:rsidRDefault="004979C5" w:rsidP="004979C5">
      <w:pPr>
        <w:rPr>
          <w:rStyle w:val="StyleBoldUnderline"/>
        </w:rPr>
      </w:pPr>
      <w:r w:rsidRPr="00533301">
        <w:rPr>
          <w:sz w:val="16"/>
          <w:szCs w:val="18"/>
        </w:rPr>
        <w:t xml:space="preserve">A new study partly-sponsored by Nasa's Goddard Space Flight Center has highlighted the prospect that </w:t>
      </w:r>
      <w:r w:rsidRPr="002E30ED">
        <w:rPr>
          <w:rStyle w:val="StyleBoldUnderline"/>
        </w:rPr>
        <w:t>global industrial civilisation could collapse in coming decades due to unsustainable resource exploitation and increasingly unequal wealth distribution</w:t>
      </w:r>
      <w:r w:rsidRPr="00533301">
        <w:rPr>
          <w:sz w:val="16"/>
          <w:szCs w:val="18"/>
        </w:rPr>
        <w:t>.</w:t>
      </w:r>
      <w:r w:rsidR="00533301" w:rsidRPr="00533301">
        <w:rPr>
          <w:sz w:val="16"/>
          <w:szCs w:val="18"/>
        </w:rPr>
        <w:t xml:space="preserve"> </w:t>
      </w:r>
      <w:r w:rsidRPr="00533301">
        <w:rPr>
          <w:sz w:val="16"/>
          <w:szCs w:val="18"/>
        </w:rPr>
        <w:t xml:space="preserve">Noting that warnings of 'collapse' are often seen to be fringe or controversial, the study attempts to make sense of compelling </w:t>
      </w:r>
      <w:r w:rsidRPr="002E30ED">
        <w:rPr>
          <w:rStyle w:val="StyleBoldUnderline"/>
        </w:rPr>
        <w:t>historical data showing that "the process of rise-and-collapse is actually a recurrent cycle found throughout history." Cases of severe civilisational disruption due to "precipitous collapse - often lasting centuries - have been quite common."</w:t>
      </w:r>
      <w:r w:rsidR="00533301">
        <w:rPr>
          <w:rStyle w:val="StyleBoldUnderline"/>
        </w:rPr>
        <w:t xml:space="preserve"> </w:t>
      </w:r>
      <w:r w:rsidRPr="00533301">
        <w:rPr>
          <w:sz w:val="16"/>
          <w:szCs w:val="18"/>
        </w:rPr>
        <w:t>The independent research project is based on a new cross-disciplinary 'Human And Nature DYnamical' (HANDY) model, led by applied mathematician Safa Motesharrei of the US National Science Foundation-supported</w:t>
      </w:r>
      <w:r w:rsidR="00533301" w:rsidRPr="00533301">
        <w:rPr>
          <w:sz w:val="16"/>
          <w:szCs w:val="18"/>
        </w:rPr>
        <w:t xml:space="preserve"> </w:t>
      </w:r>
      <w:hyperlink r:id="rId18" w:history="1">
        <w:r w:rsidRPr="00533301">
          <w:rPr>
            <w:rStyle w:val="Hyperlink"/>
            <w:sz w:val="16"/>
            <w:szCs w:val="18"/>
          </w:rPr>
          <w:t>National Socio-Environmental Synthesis Center</w:t>
        </w:r>
      </w:hyperlink>
      <w:r w:rsidRPr="00533301">
        <w:rPr>
          <w:sz w:val="16"/>
          <w:szCs w:val="18"/>
        </w:rPr>
        <w:t>, in association with a team of natural and social scientists. The HANDY model was created using a minor Nasa grant, but the study based on it was conducted independently. The study based on the HANDY model has been accepted for publication in the peer-reviewed Elsevier journal, Ecological Economics.</w:t>
      </w:r>
      <w:r w:rsidR="00533301" w:rsidRPr="00533301">
        <w:rPr>
          <w:sz w:val="16"/>
          <w:szCs w:val="18"/>
        </w:rPr>
        <w:t xml:space="preserve"> </w:t>
      </w:r>
      <w:r w:rsidRPr="00533301">
        <w:rPr>
          <w:sz w:val="16"/>
          <w:szCs w:val="18"/>
        </w:rPr>
        <w:t xml:space="preserve">It finds that according to the historical record even </w:t>
      </w:r>
      <w:r w:rsidRPr="002E30ED">
        <w:rPr>
          <w:rStyle w:val="StyleBoldUnderline"/>
        </w:rPr>
        <w:t>advanced, complex civilisations are susceptible to collapse, raising questions about the sustainability of modern civilisation:</w:t>
      </w:r>
      <w:r w:rsidR="00533301">
        <w:rPr>
          <w:rStyle w:val="StyleBoldUnderline"/>
        </w:rPr>
        <w:t xml:space="preserve"> </w:t>
      </w:r>
      <w:r w:rsidRPr="00533301">
        <w:rPr>
          <w:sz w:val="16"/>
          <w:szCs w:val="18"/>
        </w:rPr>
        <w:t xml:space="preserve">"The fall of </w:t>
      </w:r>
      <w:r w:rsidRPr="002E30ED">
        <w:rPr>
          <w:rStyle w:val="StyleBoldUnderline"/>
        </w:rPr>
        <w:t>the Roman Empire, and the</w:t>
      </w:r>
      <w:r w:rsidRPr="00533301">
        <w:rPr>
          <w:sz w:val="16"/>
          <w:szCs w:val="18"/>
        </w:rPr>
        <w:t xml:space="preserve"> equally (if not more) advanced </w:t>
      </w:r>
      <w:r w:rsidRPr="002E30ED">
        <w:rPr>
          <w:rStyle w:val="StyleBoldUnderline"/>
        </w:rPr>
        <w:t>Han, Mauryan, and Gupta Empires</w:t>
      </w:r>
      <w:r w:rsidRPr="00533301">
        <w:rPr>
          <w:sz w:val="16"/>
          <w:szCs w:val="18"/>
        </w:rPr>
        <w:t xml:space="preserve">, as well as so many advanced Mesopotamian Empires, </w:t>
      </w:r>
      <w:r w:rsidRPr="002E30ED">
        <w:rPr>
          <w:rStyle w:val="StyleBoldUnderline"/>
        </w:rPr>
        <w:t>are all testimony to the fact that advanced, sophisticated, complex, and creative civilizations can be both fragile and impermanent."</w:t>
      </w:r>
      <w:r w:rsidR="00533301">
        <w:rPr>
          <w:rStyle w:val="StyleBoldUnderline"/>
        </w:rPr>
        <w:t xml:space="preserve"> </w:t>
      </w:r>
      <w:r w:rsidRPr="00533301">
        <w:rPr>
          <w:sz w:val="16"/>
          <w:szCs w:val="18"/>
        </w:rPr>
        <w:t>By investigating the human-nature dynamics of these past cases of collapse, the project identifies the most salient interrelated factors which explain civilisational decline, and which may help determine the risk of collapse today: namely, Population, Climate, Water, Agriculture, and</w:t>
      </w:r>
      <w:r w:rsidR="00533301" w:rsidRPr="00533301">
        <w:rPr>
          <w:sz w:val="16"/>
          <w:szCs w:val="18"/>
        </w:rPr>
        <w:t xml:space="preserve"> </w:t>
      </w:r>
      <w:hyperlink r:id="rId19" w:tooltip="More from the Guardian on Energy" w:history="1">
        <w:r w:rsidRPr="00533301">
          <w:rPr>
            <w:rStyle w:val="Hyperlink"/>
            <w:sz w:val="16"/>
            <w:szCs w:val="18"/>
          </w:rPr>
          <w:t>Energy</w:t>
        </w:r>
      </w:hyperlink>
      <w:r w:rsidRPr="00533301">
        <w:rPr>
          <w:sz w:val="16"/>
          <w:szCs w:val="18"/>
        </w:rPr>
        <w:t>.</w:t>
      </w:r>
      <w:r w:rsidR="00533301" w:rsidRPr="00533301">
        <w:rPr>
          <w:sz w:val="16"/>
          <w:szCs w:val="18"/>
        </w:rPr>
        <w:t xml:space="preserve"> </w:t>
      </w:r>
      <w:r w:rsidRPr="002E30ED">
        <w:rPr>
          <w:rStyle w:val="StyleBoldUnderline"/>
        </w:rPr>
        <w:t>These factors can lead to collapse when they converge to generate two crucial social features: "the stretching of resources due to the strain placed on the ecological carrying capacity"; and "the economic stratification of society into Elites [rich] and Masses (or "Commoners") [poor]"</w:t>
      </w:r>
      <w:r w:rsidRPr="00533301">
        <w:rPr>
          <w:sz w:val="16"/>
          <w:szCs w:val="18"/>
        </w:rPr>
        <w:t xml:space="preserve"> </w:t>
      </w:r>
      <w:r w:rsidRPr="002E30ED">
        <w:rPr>
          <w:rStyle w:val="StyleBoldUnderline"/>
        </w:rPr>
        <w:t>These social phenomena have played "a central role in the character or in the process of the collapse," in all such cases over "the last five thousand years."</w:t>
      </w:r>
      <w:r w:rsidR="00533301">
        <w:rPr>
          <w:rStyle w:val="StyleBoldUnderline"/>
        </w:rPr>
        <w:t xml:space="preserve"> </w:t>
      </w:r>
      <w:r w:rsidRPr="00533301">
        <w:rPr>
          <w:sz w:val="16"/>
          <w:szCs w:val="18"/>
        </w:rPr>
        <w:t xml:space="preserve">Currently, </w:t>
      </w:r>
      <w:r w:rsidRPr="002E30ED">
        <w:rPr>
          <w:rStyle w:val="StyleBoldUnderline"/>
        </w:rPr>
        <w:t>high levels of economic stratification are linked directly to overconsumption of resources, with "Elites" based largely in industrialised countries responsible for both:</w:t>
      </w:r>
      <w:r w:rsidR="00533301">
        <w:rPr>
          <w:rStyle w:val="StyleBoldUnderline"/>
        </w:rPr>
        <w:t xml:space="preserve"> </w:t>
      </w:r>
      <w:r w:rsidRPr="00533301">
        <w:rPr>
          <w:sz w:val="16"/>
          <w:szCs w:val="18"/>
        </w:rPr>
        <w:t xml:space="preserve">"... </w:t>
      </w:r>
      <w:r w:rsidRPr="002E30ED">
        <w:rPr>
          <w:rStyle w:val="StyleBoldUnderline"/>
        </w:rPr>
        <w:t>accumulated surplus is not evenly distributed throughout society, but rather has been controlled by an elite. The mass of the population, while producing the wealth, is only allocated a small portion of it by elites, usually at or just above subsistence levels."</w:t>
      </w:r>
      <w:r w:rsidR="00533301">
        <w:rPr>
          <w:rStyle w:val="StyleBoldUnderline"/>
        </w:rPr>
        <w:t xml:space="preserve"> </w:t>
      </w:r>
      <w:r w:rsidRPr="00533301">
        <w:rPr>
          <w:sz w:val="16"/>
          <w:szCs w:val="18"/>
        </w:rPr>
        <w:t>The study challenges those who argue that technology will resolve these challenges by increasing efficiency:</w:t>
      </w:r>
      <w:r w:rsidR="00533301" w:rsidRPr="00533301">
        <w:rPr>
          <w:sz w:val="16"/>
          <w:szCs w:val="18"/>
        </w:rPr>
        <w:t xml:space="preserve"> </w:t>
      </w:r>
      <w:r w:rsidRPr="00533301">
        <w:rPr>
          <w:sz w:val="16"/>
          <w:szCs w:val="18"/>
        </w:rPr>
        <w:t>"</w:t>
      </w:r>
      <w:r w:rsidRPr="002E30ED">
        <w:rPr>
          <w:rStyle w:val="StyleBoldUnderline"/>
        </w:rPr>
        <w:t>Technological change</w:t>
      </w:r>
      <w:r w:rsidRPr="00533301">
        <w:rPr>
          <w:sz w:val="16"/>
          <w:szCs w:val="18"/>
        </w:rPr>
        <w:t xml:space="preserve"> can raise the efficiency of resource use, but it also </w:t>
      </w:r>
      <w:r w:rsidRPr="002E30ED">
        <w:rPr>
          <w:rStyle w:val="StyleBoldUnderline"/>
        </w:rPr>
        <w:t>tends to raise both per capita resource consumption and the scale of resource extraction, so that</w:t>
      </w:r>
      <w:r w:rsidRPr="00533301">
        <w:rPr>
          <w:sz w:val="16"/>
          <w:szCs w:val="18"/>
        </w:rPr>
        <w:t xml:space="preserve">, absent policy effects, </w:t>
      </w:r>
      <w:r w:rsidRPr="002E30ED">
        <w:rPr>
          <w:rStyle w:val="StyleBoldUnderline"/>
        </w:rPr>
        <w:t>the increases in consumption often compensate for the increased efficiency of resource use</w:t>
      </w:r>
      <w:r w:rsidRPr="00533301">
        <w:rPr>
          <w:sz w:val="16"/>
          <w:szCs w:val="18"/>
        </w:rPr>
        <w:t>."</w:t>
      </w:r>
      <w:r w:rsidR="00533301" w:rsidRPr="00533301">
        <w:rPr>
          <w:sz w:val="16"/>
          <w:szCs w:val="18"/>
        </w:rPr>
        <w:t xml:space="preserve"> </w:t>
      </w:r>
      <w:r w:rsidRPr="002E30ED">
        <w:rPr>
          <w:rStyle w:val="StyleBoldUnderline"/>
        </w:rPr>
        <w:t>Productivity increases in agriculture and industry over the last two centuries has come from "increased (rather than decreased) resource throughput,"</w:t>
      </w:r>
      <w:r w:rsidRPr="00533301">
        <w:rPr>
          <w:sz w:val="16"/>
          <w:szCs w:val="18"/>
        </w:rPr>
        <w:t xml:space="preserve"> despite dramatic efficiency gains over the same period.</w:t>
      </w:r>
      <w:r w:rsidR="00533301" w:rsidRPr="00533301">
        <w:rPr>
          <w:sz w:val="16"/>
          <w:szCs w:val="18"/>
        </w:rPr>
        <w:t xml:space="preserve"> </w:t>
      </w:r>
      <w:r w:rsidRPr="00533301">
        <w:rPr>
          <w:sz w:val="16"/>
          <w:szCs w:val="18"/>
        </w:rPr>
        <w:t xml:space="preserve">Modelling a range of different scenarios, Motesharrei and his colleagues conclude that </w:t>
      </w:r>
      <w:r w:rsidRPr="002E30ED">
        <w:rPr>
          <w:rStyle w:val="StyleBoldUnderline"/>
        </w:rPr>
        <w:t xml:space="preserve">under conditions "closely reflecting the reality of the world today... we find that collapse is difficult to avoid." </w:t>
      </w:r>
      <w:r w:rsidRPr="00533301">
        <w:rPr>
          <w:sz w:val="16"/>
          <w:szCs w:val="18"/>
        </w:rPr>
        <w:t>In the first of these scenarios, civilisation:</w:t>
      </w:r>
      <w:r w:rsidR="00533301" w:rsidRPr="00533301">
        <w:rPr>
          <w:sz w:val="16"/>
          <w:szCs w:val="18"/>
        </w:rPr>
        <w:t xml:space="preserve"> </w:t>
      </w:r>
      <w:r w:rsidRPr="00533301">
        <w:rPr>
          <w:sz w:val="16"/>
          <w:szCs w:val="18"/>
        </w:rPr>
        <w:t xml:space="preserve">".... appears to be on a sustainable path for quite a long time, but even using an optimal depletion rate and starting with a very small number of Elites, the </w:t>
      </w:r>
      <w:r w:rsidRPr="002E30ED">
        <w:rPr>
          <w:rStyle w:val="StyleBoldUnderline"/>
        </w:rPr>
        <w:t>Elites eventually consume too much, resulting in a famine among Commoners that eventually causes the collapse of society</w:t>
      </w:r>
      <w:r w:rsidRPr="00533301">
        <w:rPr>
          <w:sz w:val="16"/>
          <w:szCs w:val="18"/>
        </w:rPr>
        <w:t>. It is important to note that this Type-L collapse is due to an inequality-induced famine that causes a loss of workers, rather than a collapse of Nature."</w:t>
      </w:r>
      <w:r w:rsidR="00533301" w:rsidRPr="00533301">
        <w:rPr>
          <w:sz w:val="16"/>
          <w:szCs w:val="18"/>
        </w:rPr>
        <w:t xml:space="preserve"> </w:t>
      </w:r>
      <w:r w:rsidRPr="00533301">
        <w:rPr>
          <w:sz w:val="16"/>
          <w:szCs w:val="18"/>
        </w:rPr>
        <w:t xml:space="preserve">Another scenario focuses on the role of continued resource exploitation, finding that </w:t>
      </w:r>
      <w:r w:rsidRPr="002E30ED">
        <w:rPr>
          <w:rStyle w:val="StyleBoldUnderline"/>
        </w:rPr>
        <w:t>"with a larger depletion rate, the decline of the Commoners occurs faster</w:t>
      </w:r>
      <w:r w:rsidRPr="00533301">
        <w:rPr>
          <w:sz w:val="16"/>
          <w:szCs w:val="18"/>
        </w:rPr>
        <w:t>, while the Elites are still thriving, but eventually the Commoners collapse completely, followed by the Elites."</w:t>
      </w:r>
      <w:r w:rsidR="00533301" w:rsidRPr="00533301">
        <w:rPr>
          <w:sz w:val="16"/>
          <w:szCs w:val="18"/>
        </w:rPr>
        <w:t xml:space="preserve"> </w:t>
      </w:r>
      <w:r w:rsidRPr="00533301">
        <w:rPr>
          <w:sz w:val="16"/>
          <w:szCs w:val="18"/>
        </w:rPr>
        <w:t xml:space="preserve">In both scenarios, </w:t>
      </w:r>
      <w:r w:rsidRPr="002E30ED">
        <w:rPr>
          <w:rStyle w:val="StyleBoldUnderline"/>
        </w:rPr>
        <w:t>Elite wealth monopolies mean that they are buffered from the most "detrimental effects of the environmental collapse until much later than the Commoners", allowing them to "continue 'business as usual' despite the impending catastrophe."</w:t>
      </w:r>
      <w:r w:rsidRPr="00533301">
        <w:rPr>
          <w:sz w:val="16"/>
          <w:szCs w:val="18"/>
        </w:rPr>
        <w:t xml:space="preserve"> The same mechanism, they argue, could explain how </w:t>
      </w:r>
      <w:r w:rsidRPr="002E30ED">
        <w:rPr>
          <w:rStyle w:val="StyleBoldUnderline"/>
        </w:rPr>
        <w:t>"historical collapses were allowed to occur by elites who appear to be oblivious to the catastrophic trajectory</w:t>
      </w:r>
      <w:r w:rsidRPr="00533301">
        <w:rPr>
          <w:sz w:val="16"/>
          <w:szCs w:val="18"/>
        </w:rPr>
        <w:t xml:space="preserve"> (most clearly apparent in the Roman and Mayan cases)."</w:t>
      </w:r>
      <w:r w:rsidR="00533301" w:rsidRPr="00533301">
        <w:rPr>
          <w:sz w:val="16"/>
          <w:szCs w:val="18"/>
        </w:rPr>
        <w:t xml:space="preserve"> </w:t>
      </w:r>
      <w:r w:rsidRPr="00533301">
        <w:rPr>
          <w:sz w:val="16"/>
          <w:szCs w:val="18"/>
        </w:rPr>
        <w:t>Applying this lesson to our contemporary predicament, the study warns that:</w:t>
      </w:r>
      <w:r w:rsidR="00533301" w:rsidRPr="00533301">
        <w:rPr>
          <w:sz w:val="16"/>
          <w:szCs w:val="18"/>
        </w:rPr>
        <w:t xml:space="preserve"> </w:t>
      </w:r>
      <w:r w:rsidRPr="00533301">
        <w:rPr>
          <w:sz w:val="16"/>
          <w:szCs w:val="18"/>
        </w:rPr>
        <w:t>"While some members of society might raise the alarm that the system is moving towards an impending collapse and therefore advocate structural changes to society in order to avoid it, Elites and their supporters, who opposed making these changes, could point to the long sustainable trajectory 'so far' in support of doing nothing."</w:t>
      </w:r>
      <w:r w:rsidR="00533301" w:rsidRPr="00533301">
        <w:rPr>
          <w:sz w:val="16"/>
          <w:szCs w:val="18"/>
        </w:rPr>
        <w:t xml:space="preserve"> </w:t>
      </w:r>
      <w:r w:rsidRPr="00533301">
        <w:rPr>
          <w:sz w:val="16"/>
          <w:szCs w:val="18"/>
        </w:rPr>
        <w:t xml:space="preserve">However, the scientists point out that </w:t>
      </w:r>
      <w:r w:rsidRPr="002E30ED">
        <w:rPr>
          <w:rStyle w:val="StyleBoldUnderline"/>
        </w:rPr>
        <w:t>the worst-case scenarios are by no means inevitable</w:t>
      </w:r>
      <w:r w:rsidRPr="00533301">
        <w:rPr>
          <w:sz w:val="16"/>
          <w:szCs w:val="18"/>
        </w:rPr>
        <w:t xml:space="preserve">, and suggest that appropriate policy and </w:t>
      </w:r>
      <w:r w:rsidRPr="002E30ED">
        <w:rPr>
          <w:rStyle w:val="StyleBoldUnderline"/>
        </w:rPr>
        <w:t>structural changes could avoid collapse</w:t>
      </w:r>
      <w:r w:rsidRPr="00533301">
        <w:rPr>
          <w:sz w:val="16"/>
          <w:szCs w:val="18"/>
        </w:rPr>
        <w:t xml:space="preserve">, if not pave </w:t>
      </w:r>
      <w:r w:rsidRPr="00533301">
        <w:rPr>
          <w:sz w:val="16"/>
          <w:szCs w:val="18"/>
        </w:rPr>
        <w:lastRenderedPageBreak/>
        <w:t>the way toward a more stable civilisation.</w:t>
      </w:r>
      <w:r w:rsidR="00533301" w:rsidRPr="00533301">
        <w:rPr>
          <w:sz w:val="16"/>
          <w:szCs w:val="18"/>
        </w:rPr>
        <w:t xml:space="preserve"> </w:t>
      </w:r>
      <w:r w:rsidRPr="002E30ED">
        <w:rPr>
          <w:rStyle w:val="StyleBoldUnderline"/>
        </w:rPr>
        <w:t>The</w:t>
      </w:r>
      <w:r w:rsidRPr="00533301">
        <w:rPr>
          <w:sz w:val="16"/>
          <w:szCs w:val="18"/>
        </w:rPr>
        <w:t xml:space="preserve"> two </w:t>
      </w:r>
      <w:r w:rsidRPr="002E30ED">
        <w:rPr>
          <w:rStyle w:val="StyleBoldUnderline"/>
        </w:rPr>
        <w:t>key solutions are to reduce economic inequality so as to ensure fairer distribution of resources</w:t>
      </w:r>
      <w:r w:rsidRPr="00533301">
        <w:rPr>
          <w:sz w:val="16"/>
          <w:szCs w:val="18"/>
        </w:rPr>
        <w:t>, and to dramatically reduce resource consumption by relying on less intensive renewable resources and reducing population growth:</w:t>
      </w:r>
      <w:r w:rsidR="00533301" w:rsidRPr="00533301">
        <w:rPr>
          <w:sz w:val="16"/>
          <w:szCs w:val="18"/>
        </w:rPr>
        <w:t xml:space="preserve"> </w:t>
      </w:r>
      <w:r w:rsidRPr="00533301">
        <w:rPr>
          <w:sz w:val="16"/>
          <w:szCs w:val="18"/>
        </w:rPr>
        <w:t>"</w:t>
      </w:r>
      <w:r w:rsidRPr="002E30ED">
        <w:rPr>
          <w:rStyle w:val="StyleBoldUnderline"/>
        </w:rPr>
        <w:t>Collapse can be avoided</w:t>
      </w:r>
      <w:r w:rsidRPr="00533301">
        <w:rPr>
          <w:sz w:val="16"/>
          <w:szCs w:val="18"/>
        </w:rPr>
        <w:t xml:space="preserve"> and population can reach equilibrium if the per capita rate of depletion of nature is reduced to a sustainable level, and </w:t>
      </w:r>
      <w:r w:rsidRPr="002E30ED">
        <w:rPr>
          <w:rStyle w:val="StyleBoldUnderline"/>
        </w:rPr>
        <w:t>if resources are distributed in a reasonably equitable fashion</w:t>
      </w:r>
      <w:r w:rsidRPr="00533301">
        <w:rPr>
          <w:sz w:val="16"/>
          <w:szCs w:val="18"/>
        </w:rPr>
        <w:t>."</w:t>
      </w:r>
    </w:p>
    <w:p w:rsidR="004979C5" w:rsidRDefault="004979C5" w:rsidP="004979C5">
      <w:pPr>
        <w:pStyle w:val="Heading4"/>
      </w:pPr>
      <w:r>
        <w:t>The phenomenon of racism and slavery in the Atlantic occurs as a result of the base of capitalist exploitation—we must focus on capitalism</w:t>
      </w:r>
    </w:p>
    <w:p w:rsidR="004979C5" w:rsidRPr="00481637" w:rsidRDefault="004979C5" w:rsidP="004979C5"/>
    <w:p w:rsidR="004979C5" w:rsidRPr="00B6447E" w:rsidRDefault="004979C5" w:rsidP="004979C5">
      <w:r w:rsidRPr="00C3553B">
        <w:rPr>
          <w:rStyle w:val="StyleStyleBold12pt"/>
        </w:rPr>
        <w:t>Selfa 2010</w:t>
      </w:r>
      <w:r>
        <w:t xml:space="preserve"> [Lance, Lance Selfa is a frequent contributor to the International Socialist Review, and writes a column on U.S. politics in Socialist Worker newspaper. “The Roots of Racism.” </w:t>
      </w:r>
      <w:hyperlink r:id="rId20" w:history="1">
        <w:r w:rsidRPr="00176891">
          <w:rPr>
            <w:rStyle w:val="Hyperlink"/>
          </w:rPr>
          <w:t>http://socialistworker.org/2010/10/21/the-roots-of-racism</w:t>
        </w:r>
      </w:hyperlink>
      <w:r>
        <w:rPr>
          <w:rStyle w:val="Hyperlink"/>
        </w:rPr>
        <w:t>]//MM</w:t>
      </w:r>
    </w:p>
    <w:p w:rsidR="004979C5" w:rsidRDefault="004979C5" w:rsidP="004979C5">
      <w:pPr>
        <w:rPr>
          <w:rStyle w:val="Emphasis"/>
        </w:rPr>
      </w:pPr>
      <w:r w:rsidRPr="00B96D6D">
        <w:rPr>
          <w:rStyle w:val="StyleBoldUnderline"/>
        </w:rPr>
        <w:t xml:space="preserve">Although it is a commonplace for academics and opponents of socialism to claim that Karl Marx ignored racism, </w:t>
      </w:r>
      <w:r w:rsidRPr="009E4EFF">
        <w:rPr>
          <w:rStyle w:val="Emphasis"/>
        </w:rPr>
        <w:t>Marx in fact described the processes that created modern racism</w:t>
      </w:r>
      <w:r w:rsidRPr="00B6447E">
        <w:rPr>
          <w:sz w:val="8"/>
        </w:rPr>
        <w:t xml:space="preserve">. His explanation of the rise of capitalism placed the African slave trade, the European extermination of indigenous people in the Americas and colonialism at its heart. In Capital, Marx writes: </w:t>
      </w:r>
      <w:r w:rsidRPr="00B96D6D">
        <w:rPr>
          <w:rStyle w:val="StyleBoldUnderline"/>
        </w:rPr>
        <w:t>The discovery of gold and silver in America, the extirpation, enslavement and entombment in mines of the indigenous population of the continent, the beginnings of the conquest and plunder of India, and the conversion of Africa into a preserve for the commercial hunting of black skins are all things that characterize the dawn of the era of capitalist production.</w:t>
      </w:r>
      <w:r>
        <w:rPr>
          <w:rStyle w:val="StyleBoldUnderline"/>
        </w:rPr>
        <w:t xml:space="preserve"> </w:t>
      </w:r>
      <w:r w:rsidRPr="00B6447E">
        <w:rPr>
          <w:sz w:val="8"/>
        </w:rPr>
        <w:t xml:space="preserve">Marx connected his explanation of the role of the slave trade in the rise of capitalism to the social relations that produced racism against Africans. In Wage Labor and Capital, written 12 years before the American Civil War, he explains: What is a Negro slave? A man of the black race. The one explanation is as good as the other. A Negro is a Negro. He only becomes a slave in certain relations. A cotton spinning jenny is a machine for spinning cotton. It only becomes capital in certain relations. Torn away from these conditions, it is as little capital as gold by itself is money, or as sugar is the price of sugar. In this passage, </w:t>
      </w:r>
      <w:r w:rsidRPr="00B96D6D">
        <w:rPr>
          <w:rStyle w:val="StyleBoldUnderline"/>
        </w:rPr>
        <w:t xml:space="preserve">Marx </w:t>
      </w:r>
      <w:r w:rsidRPr="00B6447E">
        <w:rPr>
          <w:sz w:val="8"/>
        </w:rPr>
        <w:t xml:space="preserve">shows no prejudice to Blacks ("a man of the black race," "a Negro is a Negro"), but he </w:t>
      </w:r>
      <w:r w:rsidRPr="00B96D6D">
        <w:rPr>
          <w:rStyle w:val="StyleBoldUnderline"/>
        </w:rPr>
        <w:t>mocks society's equation of "Black" and "slave"</w:t>
      </w:r>
      <w:r w:rsidRPr="00B6447E">
        <w:rPr>
          <w:sz w:val="8"/>
        </w:rPr>
        <w:t xml:space="preserve"> ("one explanation is as good as another"). </w:t>
      </w:r>
      <w:r w:rsidRPr="00B96D6D">
        <w:rPr>
          <w:rStyle w:val="StyleBoldUnderline"/>
        </w:rPr>
        <w:t xml:space="preserve">He shows how the economic and social relations of emerging capitalism thrust Blacks into slavery </w:t>
      </w:r>
      <w:r w:rsidRPr="00B6447E">
        <w:rPr>
          <w:sz w:val="8"/>
        </w:rPr>
        <w:t>("he only becomes a slave in certain relations</w:t>
      </w:r>
      <w:r w:rsidRPr="00B96D6D">
        <w:rPr>
          <w:rStyle w:val="StyleBoldUnderline"/>
        </w:rPr>
        <w:t>"), which produce the dominant ideology that equates being African with being a slave.</w:t>
      </w:r>
      <w:r>
        <w:rPr>
          <w:rStyle w:val="StyleBoldUnderline"/>
        </w:rPr>
        <w:t xml:space="preserve"> </w:t>
      </w:r>
      <w:r w:rsidRPr="00B6447E">
        <w:rPr>
          <w:sz w:val="8"/>
        </w:rPr>
        <w:t xml:space="preserve">These fragments of Marx's writing give us a good start in understanding the Marxist explanation of the origins of racism. As the Trinidadian historian of slavery Eric Williams put it: "Slavery was not born of racism: rather, racism was the consequence of slavery." And, one should add, the consequence of modern slavery at the dawn of capitalism. While slavery existed as an economic system for thousands of years before the conquest of America, racism as we understand it today did not exist. From time immemorial? The classical empires of Greece and Rome were based on slave labor. But ancient slavery was not viewed in racial terms. Slaves were most often captives in wars or conquered peoples. If we understand white people as originating in what is today Europe, then most slaves in ancient Greece and Rome were white. Roman law made slaves the property of their owners, while maintaining a "formal lack of interest in the slave's ethnic or racial provenance," wrote Robin Blackburn in The Making of New World Slavery. Over the years, slave manumission produced a mixed population of slave and free in Roman-ruled areas, in which all came to be seen as "Romans." The Greeks drew a sharper line between Greeks and "barbarians," those subject to slavery. Again, this was not viewed in racial or ethnic terms, as the socialist historian of the Haitian Revolution, C.L.R. James, explained: [H]istorically, it is pretty well proved now that the ancient Greeks and Romans knew nothing about race. They had another standard--civilized and barbarian--and you could have white skin and be a barbarian, and you could be black and civilized. More importantly, encounters in the ancient world between the Mediterranean world and Black Africans did not produce an upsurge of racism against Africans. In Before Color Prejudice, Howard University classics professor Frank Snowden documented innumerable accounts of interaction between the Greco-Roman and Egyptian civilizations and the Kush, Nubian, and Ethiopian kingdoms of Africa. He found substantial evidence of integration of Black Africans in the occupational hierarchies of the ancient Mediterranean empires and Black-white intermarriage. Black and mixed race gods appeared in Mediterranean art, and at least one Roman emperor, Septimius Severus, was an African. Between the 10th and 16th centuries, the chief source of slaves in Western Europe was Eastern Europe. In fact, the word "slave" comes from the word "Slav," the people of Eastern Europe. This outline doesn't mean to suggest a "pre-capitalist" Golden Age of racial tolerance, least of all in the slave societies of antiquity. Empires viewed themselves as centers of the universe and looked on foreigners as inferiors. Ancient Greece and Rome fought wars of conquest against peoples they presumed to be less advanced. Religious scholars interpreted the Hebrew Bible's "curse of Ham" from the story of Noah to condemn Africans to slavery. Cultural and religious associations of the color white with light and angels and the color black with darkness and evil persisted. But none of these cultural or ideological factors explain the rise of New World slavery or the "modern" notions of racism that developed from it. The African slave trade The slave trade lasted for a little more than 400 years, from the mid-1400s, when the Portuguese made their first voyages down the African coast, to the abolition of slavery in Brazil in 1888. Slave traders took as many as 12 million Africans by force to work on the plantations in South America, the Caribbean and North America. About 13 percent of slaves (1.5 million) died during the Middle Passage--the trip by boat from Africa to the New World. The African slave trade--involving African slave merchants, European slavers and New World planters in the traffic in human cargo--represented the greatest forced population transfer ever. The charge that Africans "sold their own people" into slavery has become a standard canard against "politically correct" history that condemns the European role in the African slave trade. The first encounters of the Spanish and Portuguese, and later the English, with African kingdoms revolved around trade in goods. Only after the Europeans established New World plantations requiring huge labor gangs did the slave trade begin. </w:t>
      </w:r>
      <w:r w:rsidRPr="00B96D6D">
        <w:rPr>
          <w:rStyle w:val="StyleBoldUnderline"/>
        </w:rPr>
        <w:t>African kings and chiefs did indeed sell into slavery captives in wars or members of other communities. Sometimes, they concluded alliances with Europeans to support them in wars</w:t>
      </w:r>
      <w:r w:rsidRPr="00B6447E">
        <w:rPr>
          <w:sz w:val="8"/>
        </w:rPr>
        <w:t xml:space="preserve">, with captives from their enemies being handed over to the Europeans as booty. The demands of the plantation economies pushed "demand" for slaves. Supply did not create its own demand. In any event, </w:t>
      </w:r>
      <w:r w:rsidRPr="00B96D6D">
        <w:rPr>
          <w:rStyle w:val="StyleBoldUnderline"/>
        </w:rPr>
        <w:t>it remains unseemly to attempt to absolve the European slavers by reference to their African partners in crime.</w:t>
      </w:r>
      <w:r w:rsidRPr="00B6447E">
        <w:rPr>
          <w:sz w:val="8"/>
        </w:rPr>
        <w:t xml:space="preserve"> As historian Basil Davidson rightly argues about African chiefs' complicity in the slave trade: "In this, they were no less 'moral' than the Europeans who had instigated the trade and bought the captives." Onboard, Africans were restricted in their movements so that they wouldn't combine to mutiny on the ship. In many slave ships, slaves were chained down, stacked like firewood with less than a foot between them. On the plantations, slaves were subjected to a regimen of 18-hour workdays. All members of slave families were set to work. Since the New World tobacco and sugar plantations operated nearly like factories, men, women and children were assigned tasks, from the fields to the processing mills. Slaves were denied any rights. Throughout the colonies in the Caribbean to North America, laws were passed establishing a variety of common practices: Slaves were forbidden to carry weapons, they could marry only with the owner's permission, and their families could be broken up. They were forbidden to own property. Masters allowed slaves to cultivate vegetables and chickens, so the master wouldn't have to attend to their food needs. But they were forbidden even to sell for profit the products of their own gardens. Some colonies encouraged religious instruction among slaves, but all of them made clear that a slave's conversion to Christianity didn't change their status as slaves. Other colonies discouraged religious instruction, especially when it became clear to the planters that church meetings were one of the chief ways that slaves planned conspiracies and revolts. It goes without saying that slaves had no political or civil rights, with no right to an education, to serve on juries, to vote or to run for public office. The planters instituted barbaric regimes of repression to prevent any slave revolts. Slave catchers using tracker dogs would hunt down any slaves who tried to escape the plantation. The penalties for any form of slave resistance were extreme and deadly. One description of the penalties slaves faced in Barbados reports that rebellious slaves would be punished by "nailing them down on the ground with crooked sticks on every Limb, and then applying the Fire by degrees from Feet and Hands, burning them gradually up to the Head, whereby their pains are extravagant." Barbados planters could claim a reimbursement from the government of 25 pounds per slave executed. The African slave trade helped to shape a wide variety of societies from modern Argentina to Canada. These differed in their use of slaves, the harshness of the regime imposed on slaves, and the degree of mixing of the races that custom and law permitted. But none of these became as virulently racist--insisting on racial separation and a strict color bar--as the English North American colonies that became the United States. Unfree labor in the North American colonies Notwithstanding the horrible conditions that African slaves endured, it is important to underscore that </w:t>
      </w:r>
      <w:r w:rsidRPr="00B96D6D">
        <w:rPr>
          <w:rStyle w:val="StyleBoldUnderline"/>
        </w:rPr>
        <w:t>when European powers began carving up the New World between them, African slaves were not part of their calculations.</w:t>
      </w:r>
      <w:r>
        <w:rPr>
          <w:rStyle w:val="StyleBoldUnderline"/>
        </w:rPr>
        <w:t xml:space="preserve"> </w:t>
      </w:r>
      <w:r w:rsidRPr="00B6447E">
        <w:rPr>
          <w:sz w:val="8"/>
        </w:rPr>
        <w:t xml:space="preserve">When we think of slavery today, we think of it primarily from the point of view of its relationship to racism. But planters in the 17th and 18th centuries looked at it primarily as a means to produce profits. </w:t>
      </w:r>
      <w:r w:rsidRPr="00B96D6D">
        <w:rPr>
          <w:rStyle w:val="StyleBoldUnderline"/>
        </w:rPr>
        <w:t xml:space="preserve">Slavery was a method of organizing labor to produce sugar, tobacco and cotton. It was not, first and foremost, a system for producing white supremacy. </w:t>
      </w:r>
      <w:r w:rsidRPr="00B6447E">
        <w:rPr>
          <w:sz w:val="8"/>
        </w:rPr>
        <w:t xml:space="preserve">How did slavery in the U.S. (and the rest of the New World) become the breeding ground for racism? For much of the first century of colonization in what became the United States, the majority of slaves and other "unfree laborers" were white. The term "unfree" draws the distinction between slavery and servitude and "free wage labor" that is the norm in capitalism. One of the historic gains of capitalism for workers is that workers are "free" to sell their ability to labor to whatever employer will give them the best deal. Of course, this kind of freedom is limited at best. Unless they are independently wealthy, workers aren't free to decide not to work. They're free to work or starve. Once they do work, they can quit one employer and go to work for another. But the hallmark of systems like slavery and indentured servitude was that slaves or servants were "bound over" to a particular employer for a period of time, or for life in the case of slaves. The decision to work for another master wasn't the slave's or the servant's. It was the master's, who could sell slaves for money or other commodities like livestock, lumber or machinery. The North American colonies started predominantly as private business enterprises in the early 1600s. Unlike the Spanish, whose conquests of Mexico and Peru in the 1500s produced fabulous gold and silver riches for Spain, settlers in places like the colonies that became Maryland, Rhode Island, and Virginia made money through agriculture. In addition to sheer survival, the settlers' chief aim was to obtain a labor force that could produce the large amounts of indigo, tobacco, sugar and other crops that would be sold back to England. From 1607, when Jamestown was founded in Virginia to about 1685, the primary source of agricultural labor in English North America came from white indentured servants. </w:t>
      </w:r>
      <w:r w:rsidRPr="00B96D6D">
        <w:rPr>
          <w:rStyle w:val="StyleBoldUnderline"/>
        </w:rPr>
        <w:t>The colonists first attempted to press the indigenous population into labor. But the Indians refused to be become servants to the English. Indians resisted being forced to work, and they escaped into the surrounding area, which, after all, they knew far better than the English.</w:t>
      </w:r>
      <w:r w:rsidRPr="00B6447E">
        <w:rPr>
          <w:sz w:val="8"/>
        </w:rPr>
        <w:t xml:space="preserve"> One after another, the English colonies turned to a policy of driving out the Indians. </w:t>
      </w:r>
      <w:r w:rsidRPr="00B96D6D">
        <w:rPr>
          <w:rStyle w:val="StyleBoldUnderline"/>
        </w:rPr>
        <w:t>The colonists then turned to white servants. Indentured servants were predominantly young white men</w:t>
      </w:r>
      <w:r w:rsidRPr="00B6447E">
        <w:rPr>
          <w:sz w:val="8"/>
        </w:rPr>
        <w:t xml:space="preserve">--usually English or Irish--who were required to work for a planter master for some fixed term of four to seven years. The servants received room and board on the plantation but no pay. And they could not quit and work for another planter. They had to serve their term, after which they might be able to acquire some land and to start a farm for themselves. </w:t>
      </w:r>
      <w:r w:rsidRPr="00B6447E">
        <w:rPr>
          <w:sz w:val="8"/>
          <w:szCs w:val="8"/>
        </w:rPr>
        <w:t>They became servants in several ways</w:t>
      </w:r>
      <w:r w:rsidRPr="00B6447E">
        <w:rPr>
          <w:sz w:val="8"/>
        </w:rPr>
        <w:t xml:space="preserve">. Some were prisoners, convicted of petty crimes in Britain, or convicted of being troublemakers in Britain's first colony, Ireland. Many were kidnapped off the streets of Liverpool or Manchester, and put on ships to the New World. Some voluntarily became servants, hoping to start farms after they fulfilled their obligations to their masters. For most of the 1600s, </w:t>
      </w:r>
      <w:r w:rsidRPr="00B96D6D">
        <w:rPr>
          <w:rStyle w:val="StyleBoldUnderline"/>
        </w:rPr>
        <w:t xml:space="preserve">the planters tried to get by with a predominantly white, but multiracial workforce. But as the 17th century wore on, </w:t>
      </w:r>
      <w:r w:rsidRPr="009E4EFF">
        <w:rPr>
          <w:rStyle w:val="Emphasis"/>
        </w:rPr>
        <w:t>colonial leaders became increasingly frustrated with white servant labor</w:t>
      </w:r>
      <w:r w:rsidRPr="00B6447E">
        <w:rPr>
          <w:sz w:val="8"/>
        </w:rPr>
        <w:t xml:space="preserve">. For one thing, </w:t>
      </w:r>
      <w:r w:rsidRPr="00B96D6D">
        <w:rPr>
          <w:rStyle w:val="StyleBoldUnderline"/>
        </w:rPr>
        <w:t>they faced the problem of constantly having to recruit labor as servants' terms expired</w:t>
      </w:r>
      <w:r w:rsidRPr="00B6447E">
        <w:rPr>
          <w:sz w:val="8"/>
        </w:rPr>
        <w:t xml:space="preserve">. Second, after servants finished their contracts and decided to set up their farms, they could become competitors to their former masters. And finally, the planters didn't like the servants' "insolence." The mid-1600s were a time of revolution in England, when ideas of individual freedom were challenging the old hierarchies based on royalty. The colonial planters tended to be royalists, but their servants tended to assert their "rights as Englishmen" to better food, clothing and time off. Most laborers in the colonies supported the servants. As the century progressed, the costs of servant labor increased. Planters started to petition the colonial boards and assemblies to allow the large-scale importation of African slaves. Black slaves worked on plantations in small numbers throughout the 1600s. But </w:t>
      </w:r>
      <w:r w:rsidRPr="009E4EFF">
        <w:rPr>
          <w:rStyle w:val="StyleBoldUnderline"/>
        </w:rPr>
        <w:t xml:space="preserve">until the end of the 1600s, it cost planters more to buy slaves than to buy white servants. </w:t>
      </w:r>
      <w:r w:rsidRPr="00B6447E">
        <w:rPr>
          <w:sz w:val="8"/>
        </w:rPr>
        <w:t xml:space="preserve">Blacks lived in the colonies in a variety of statuses--some were free, some were slaves, some were servants. The law in Virginia didn't establish the condition of lifetime, perpetual slavery or even recognize African servants as a group different from white servants until 1661. Blacks could serve on juries, own property and exercise other rights. Northampton County, Virginia, recognized interracial marriages and, in one case, assigned a free Black couple to act as foster parents for an abandoned white child. There were even a few examples of Black freemen who owned white servants. Free Blacks in North Carolina had voting rights. In the 1600s, the Chesapeake society of eastern Virginia had a multiracial character, according to historian Betty Wood: There is persuasive evidence dating from the 1620s through the 1680s that there were those of European descent in the Chesapeake who were prepared to identify and cooperate with people of African descent. These affinities were forged in the world of </w:t>
      </w:r>
      <w:r w:rsidRPr="00B6447E">
        <w:rPr>
          <w:sz w:val="8"/>
        </w:rPr>
        <w:lastRenderedPageBreak/>
        <w:t xml:space="preserve">plantation work. On many plantations, Europeans and West Africans labored side by side in the tobacco fields, performing exactly the same types and amounts of work; they lived and ate together in shared housing; they socialized together; and sometimes they slept together. </w:t>
      </w:r>
      <w:r w:rsidRPr="009E4EFF">
        <w:rPr>
          <w:rStyle w:val="StyleBoldUnderline"/>
        </w:rPr>
        <w:t xml:space="preserve">The planters' economic calculations played a part in the colonies' decision to move toward full-scale slave labor. </w:t>
      </w:r>
      <w:r w:rsidRPr="00B6447E">
        <w:rPr>
          <w:sz w:val="8"/>
        </w:rPr>
        <w:t xml:space="preserve">By the end of the 17th century, the price of white indentured servants outstripped the price of African slaves. A planter could buy an African slave for life for the same price that he could purchase a white servant for 10 years. As Eric Williams explained: </w:t>
      </w:r>
      <w:r w:rsidRPr="009E4EFF">
        <w:rPr>
          <w:rStyle w:val="StyleBoldUnderline"/>
        </w:rPr>
        <w:t xml:space="preserve">Here, then, is the origin of Negro slavery. </w:t>
      </w:r>
      <w:r w:rsidRPr="00B6447E">
        <w:rPr>
          <w:rStyle w:val="Emphasis"/>
        </w:rPr>
        <w:t>The reason was economic</w:t>
      </w:r>
      <w:r w:rsidRPr="009E4EFF">
        <w:rPr>
          <w:rStyle w:val="StyleBoldUnderline"/>
        </w:rPr>
        <w:t xml:space="preserve">, not racial; it had to do not with the color of the laborer, but </w:t>
      </w:r>
      <w:r w:rsidRPr="009E4EFF">
        <w:rPr>
          <w:rStyle w:val="Emphasis"/>
        </w:rPr>
        <w:t>the cheapness of the labor</w:t>
      </w:r>
      <w:r w:rsidRPr="009E4EFF">
        <w:rPr>
          <w:rStyle w:val="StyleBoldUnderline"/>
        </w:rPr>
        <w:t>.</w:t>
      </w:r>
      <w:r w:rsidRPr="00B6447E">
        <w:rPr>
          <w:sz w:val="8"/>
        </w:rPr>
        <w:t xml:space="preserve"> [The planter] would have gone to the moon, if necessary, for labor. </w:t>
      </w:r>
      <w:r w:rsidRPr="009E4EFF">
        <w:rPr>
          <w:rStyle w:val="StyleBoldUnderline"/>
        </w:rPr>
        <w:t>Africa was nearer than the moon, nearer too than the more populous countries of India and China. But their turn would soon come.</w:t>
      </w:r>
      <w:r>
        <w:rPr>
          <w:rStyle w:val="StyleBoldUnderline"/>
        </w:rPr>
        <w:t xml:space="preserve"> </w:t>
      </w:r>
      <w:r w:rsidRPr="009E4EFF">
        <w:rPr>
          <w:rStyle w:val="StyleBoldUnderline"/>
        </w:rPr>
        <w:t>Planters' fear of a multiracial uprising also pushed them towards racial slavery. Because a rigid racial division of labor didn't exist in the 17th century colonies, many conspiracies involving Black slaves and white indentured servants were hatched and foiled.</w:t>
      </w:r>
      <w:r w:rsidRPr="00B6447E">
        <w:rPr>
          <w:sz w:val="8"/>
        </w:rPr>
        <w:t xml:space="preserve"> We know about them today because of court proceedings that punished the runaways after their capture. As historians T.H. Breen and Stephen Innes point out, "These cases reveal only extreme actions, desperate attempts to escape, but for every group of runaways who came before the courts, there were doubtless many more poor whites and blacks who cooperated in smaller, less daring ways on the plantation." The largest of these conspiracies developed into Bacon's Rebellion, an uprising that threw terror into the hearts of the Virginia Tidewater planters in 1676. Several hundred farmers, servants and slaves initiated a protest to press the colonial government to seize Indian land for distribution. The conflict spilled over into demands for tax relief and resentment of the Jamestown establishment. Planter Nathaniel Bacon helped organize an army of whites and Blacks that sacked Jamestown and forced the governor to flee. The rebel army held out for eight months before the Crown managed to defeat and disarm it. </w:t>
      </w:r>
      <w:r w:rsidRPr="009E4EFF">
        <w:rPr>
          <w:rStyle w:val="StyleBoldUnderline"/>
        </w:rPr>
        <w:t>Bacon's Rebellion was a turning point. After it ended, the Tidewater planters moved in two directions: first, they offered concessions to the white freemen, lifting taxes and extending to them the vote; and second, they moved to full-scale racial slavery.</w:t>
      </w:r>
      <w:r>
        <w:rPr>
          <w:rStyle w:val="StyleBoldUnderline"/>
        </w:rPr>
        <w:t xml:space="preserve"> </w:t>
      </w:r>
      <w:r w:rsidRPr="009E4EFF">
        <w:rPr>
          <w:rStyle w:val="StyleBoldUnderline"/>
        </w:rPr>
        <w:t xml:space="preserve">Fifteen years earlier, the Burgesses had recognized the condition of slavery for life and placed Africans in a different category as white servants. </w:t>
      </w:r>
      <w:r w:rsidRPr="00B6447E">
        <w:rPr>
          <w:sz w:val="8"/>
        </w:rPr>
        <w:t xml:space="preserve">But the law had little practical effect. "Until slavery became systematic, there was no need for a systematic slave code. And slavery could not become systematic so long as an African slave for life cost twice as much as an English servant for a five-year term," wrote historian Barbara Jeanne Fields. Both of those circumstances changed in the immediate aftermath of Bacon's Rebellion. In the entire 17th century, the planters imported about 20,000 African slaves. The majority of them were brought to North American colonies in the 24 years after Bacon's Rebellion. In 1664, the Maryland legislature passed a law determining who would be considered slaves on the basis of the condition of their father--whether their father was slave or free. It soon became clear, however, that establishing paternity was difficult, but that establishing who was a person's mother was definite. So the planters changed the law to establish slave status on the basis of the mother's condition. Now white slaveholders who fathered children by slave women would be guaranteed their offspring as slaves. And the law included penalties for "free" women who slept with slaves. But what's most interesting about this law is that it doesn't really speak in racial terms. It attempts to preserve the property rights of slaveholders and establish barriers between slave and free which were to become hardened into racial divisions over the next few years. Taking the Maryland law as an example, Fields made this important point: Historians can actually observe colonial Americans in the act of preparing the ground for race without foreknowledge of what would later arise on the foundation they were laying. [T]he purpose of the experiment is clear: to prevent the erosion of slaveowners' property rights that would result if the offspring of free white women impregnated by slave men were entitled to freedom. The language of the preamble to the law makes clear that the point was not yet race. Race does not explain the law. Rather, the law shows society in the act of inventing race. After establishing that African slaves would cultivate major cash crops of the North American colonies, the planters then moved to establish the institutions and ideas that would uphold white supremacy. Most unfree labor became Black labor. Laws and ideas intended to underscore the subhuman status of Black people--in a word, the ideology of racism and white supremacy--emerged full-blown over the next generation. "All men are created equal" </w:t>
      </w:r>
      <w:r w:rsidRPr="009E4EFF">
        <w:rPr>
          <w:rStyle w:val="StyleBoldUnderline"/>
        </w:rPr>
        <w:t>Within a few decades, the ideology of white supremacy was fully developed</w:t>
      </w:r>
      <w:r w:rsidRPr="00B6447E">
        <w:rPr>
          <w:sz w:val="8"/>
        </w:rPr>
        <w:t xml:space="preserve">. Some of the greatest minds of the day--such as Scottish philosopher David Hume and Thomas Jefferson, the man who wrote the Declaration of Independence--wrote treatises alleging Black inferiority. The ideology of white supremacy based on the natural inferiority of Blacks, even allegations that Blacks were subhuman, strengthened throughout the 18th century. </w:t>
      </w:r>
      <w:r w:rsidRPr="009E4EFF">
        <w:rPr>
          <w:rStyle w:val="StyleBoldUnderline"/>
        </w:rPr>
        <w:t>This was the way that the leading intellectual figures of the time reconciled the ideals of the 1776 American Revolution with slavery.</w:t>
      </w:r>
      <w:r w:rsidRPr="00B6447E">
        <w:rPr>
          <w:sz w:val="8"/>
        </w:rPr>
        <w:t xml:space="preserve"> The American Revolution of 1776 and later the French Revolution of 1789 popularized the ideas of liberty and the rights of all human beings. The Declaration of Independence asserts that "all men are created equal" and possess certain "unalienable rights"--rights that can't be taken away--of "life, liberty, and the pursuit of happiness." </w:t>
      </w:r>
      <w:r w:rsidRPr="009E4EFF">
        <w:rPr>
          <w:rStyle w:val="StyleBoldUnderline"/>
        </w:rPr>
        <w:t>As the first major bourgeois revolution, the American Revolution sought to establish the rights of the new capitalist class against the old feudal monarchy. It started with the resentment of the American merchant class that wanted to break free from British restrictions on its trade.</w:t>
      </w:r>
      <w:r>
        <w:rPr>
          <w:rStyle w:val="StyleBoldUnderline"/>
        </w:rPr>
        <w:t xml:space="preserve"> </w:t>
      </w:r>
      <w:r w:rsidRPr="00B6447E">
        <w:rPr>
          <w:sz w:val="8"/>
        </w:rPr>
        <w:t xml:space="preserve">But its challenge to British tyranny also gave expression to a whole range of ideas that expanded the concept of "liberty" from being just about trade to include ideas of human rights, democracy, and civil liberties. It legitimized an assault on slavery as an offense to liberty. </w:t>
      </w:r>
      <w:r w:rsidRPr="009E4EFF">
        <w:rPr>
          <w:rStyle w:val="StyleBoldUnderline"/>
        </w:rPr>
        <w:t xml:space="preserve">Some of the leading American revolutionaries, </w:t>
      </w:r>
      <w:r w:rsidRPr="00B6447E">
        <w:rPr>
          <w:sz w:val="8"/>
        </w:rPr>
        <w:t xml:space="preserve">such as Thomas Paine and Benjamin Franklin, </w:t>
      </w:r>
      <w:r w:rsidRPr="009E4EFF">
        <w:rPr>
          <w:rStyle w:val="StyleBoldUnderline"/>
        </w:rPr>
        <w:t xml:space="preserve">endorsed abolition. </w:t>
      </w:r>
      <w:r w:rsidRPr="00B6447E">
        <w:rPr>
          <w:sz w:val="8"/>
        </w:rPr>
        <w:t xml:space="preserve">Slaves and free Blacks also pointed to the ideals of the revolution to call for abolishing slavery. But </w:t>
      </w:r>
      <w:r w:rsidRPr="00B6447E">
        <w:rPr>
          <w:rStyle w:val="Emphasis"/>
        </w:rPr>
        <w:t>because the revolution aimed to establish the rule of capital</w:t>
      </w:r>
      <w:r w:rsidRPr="009E4EFF">
        <w:rPr>
          <w:rStyle w:val="StyleBoldUnderline"/>
        </w:rPr>
        <w:t xml:space="preserve"> in America, and because a lot of capitalists and planters made a lot of money from slavery, </w:t>
      </w:r>
      <w:r w:rsidRPr="00B6447E">
        <w:rPr>
          <w:rStyle w:val="Emphasis"/>
        </w:rPr>
        <w:t>the revolution compromised with slavery</w:t>
      </w:r>
      <w:r w:rsidRPr="009E4EFF">
        <w:rPr>
          <w:rStyle w:val="StyleBoldUnderline"/>
        </w:rPr>
        <w:t>.</w:t>
      </w:r>
      <w:r w:rsidRPr="00B6447E">
        <w:rPr>
          <w:sz w:val="8"/>
        </w:rPr>
        <w:t xml:space="preserve"> The Declaration initially contained a condemnation of King George for allowing the slave trade, but Jefferson dropped it following protests from representatives from Georgia and the Carolinas. How could the founding fathers of the U.S.--most of whom owned slaves themselves--reconcile the ideals of liberty for which they were fighting with the existence of a system that represented the exact negation of liberty? The ideology of white supremacy fit the bill. We know today that "all men" didn't include women, Indians or most whites. But to rule Black slaves out of the blessings of liberty, the leading head-fixers of the time argued that Blacks weren't really "men," they were a lower order of being. Jefferson's Notes from Virginia, meant to be a scientific catalogue of the flora and fauna of Virginia, uses arguments that anticipate the "scientific racism" of the 1800s and 1900s. With few exceptions, no major institution--such as the universities, the churches or the newspapers of the time--raised criticisms of white supremacy or of slavery. In fact, they helped pioneer religious and academic justifications for slavery and Black inferiority. As C.L.R. James put it, "[T]he conception of dividing people by race begins with the slave trade. This thing was so shocking, so opposed to all the conceptions of society which religion and philosophers had, that the only justification by which humanity could face it was to divide people into races and decide that the Africans were an inferior race." White supremacy wasn't only used to justify slavery. It was also used to keep in line the two-thirds of Southern whites who weren't slaveholders. Unlike the French colony of St. Domingue or the British colony of Barbados, where Blacks vastly outnumbered whites, Blacks were a minority in the slave South. A tiny minority of slave-holding whites, who controlled the governments and economies of the Deep South states, ruled over a population that was roughly two-thirds white farmers and workers and one-third Black slaves. The slaveholders' ideology of racism and white supremacy helped to divide the working population, tying poor whites to the slaveholders. Slavery afforded poor white farmers what Fields called a "social space" whereby they preserved an illusory "independence" based on debt and subsistence farming, while the rich planters continued to dominate Southern politics and society. "A caste system as well as a form of labor," historian James M. McPherson wrote, "slavery elevated all whites to the ruling caste and thereby reduced the potential for class conflict." The great abolitionist Frederick Douglass understood this dynamic: The hostility between the whites and blacks of the South is easily explained. It has its root and sap in the relation of slavery, and was incited on both sides by the cunning of the slave masters. Those masters secured their ascendancy over both the poor whites and the Blacks by putting enmity between them. They divided both to conquer each. [Slaveholders denounced emancipation as] tending to put the white working man on an equality with Blacks, and by this means, they succeed in drawing off the minds of the poor whites from the real fact, that by the rich slave-master, they are already regarded as but a single remove from equality with the slave. Slavery and capitalism Slavery in the colonies helped produce a boom in the 18th century economy that provided the launching pad for the industrial revolution in Europe. From the start, colonial slavery and capitalism were linked. While it is not correct to say that slavery created capitalism, it is correct to say that slavery provided one of the chief sources for the initial accumulations of wealth that helped to propel capitalism forward in Europe and North America. The clearest example of the connection between plantation slavery and the rise of industrial capitalism was the connection between the cotton South, Britain and, to a lesser extent, the Northern industrial states. Here, we can see the direct link between slavery in the U.S. and the development of the most advanced capitalist production methods in the world. Cotton textiles accounted for 75 percent of British industrial employment in 1840, and, at its height, three-fourths of that cotton came from the slave plantations of the Deep South. And Northern ships and ports transported the cotton. To meet the boom in the 1840s and 1850s, the planters became even more vicious. On the one hand, they tried to expand slavery into the West and Central America. The fight over the extension of slavery into the territories eventually precipitated the Civil War in 1861. On the other hand, they drove slaves harder--selling more cotton to buy more slaves just to keep up. On the eve of the Civil War, the South was petitioning to lift the ban on the importation of slaves that had existed officially since 1808. Karl Marx clearly understood the connection between plantation slavery in the cotton South and the development of capitalism in England. He wrote in Capital: While the cotton industry introduced child-slavery into England, in the United States, it gave the impulse for the transformation of the more or less patriarchal slavery into a system of commercial exploitation. In fact, the veiled slavery of the wage-laborers in Europe needed the unqualified slavery of the New World as its pedestal. Capital comes dripping from head to toe, from every pore, with blood and dirt. The close connection between slavery and capitalism, and thus, between racism and capitalism, gives the lie to those who insist that slavery would have just died out. In fact, the South was more dependent on slavery right before the Civil War than it was 50 or 100 years earlier. Slavery lasted as long as it did because it was profitable. And it was profitable to the richest and most "well-bred" people in the world. </w:t>
      </w:r>
      <w:r w:rsidRPr="009E4EFF">
        <w:rPr>
          <w:rStyle w:val="StyleBoldUnderline"/>
        </w:rPr>
        <w:t xml:space="preserve">The Civil War abolished slavery and struck a great blow against racism. But racism itself wasn't abolished. On the contrary, just as racism was created to justify colonial slavery, racism as an ideology </w:t>
      </w:r>
      <w:r w:rsidRPr="00B6447E">
        <w:rPr>
          <w:sz w:val="8"/>
        </w:rPr>
        <w:t>was refashioned</w:t>
      </w:r>
      <w:r w:rsidRPr="009E4EFF">
        <w:rPr>
          <w:rStyle w:val="StyleBoldUnderline"/>
        </w:rPr>
        <w:t xml:space="preserve">. </w:t>
      </w:r>
      <w:r w:rsidRPr="00B6447E">
        <w:rPr>
          <w:sz w:val="8"/>
        </w:rPr>
        <w:t>It now no longer justified the enslavement of Blacks, but it</w:t>
      </w:r>
      <w:r w:rsidRPr="009E4EFF">
        <w:rPr>
          <w:rStyle w:val="StyleBoldUnderline"/>
        </w:rPr>
        <w:t xml:space="preserve"> justified second-class status for Blacks as wage laborers and sharecroppers.</w:t>
      </w:r>
      <w:r>
        <w:rPr>
          <w:rStyle w:val="StyleBoldUnderline"/>
        </w:rPr>
        <w:t xml:space="preserve"> </w:t>
      </w:r>
      <w:r w:rsidRPr="00B6447E">
        <w:rPr>
          <w:sz w:val="8"/>
        </w:rPr>
        <w:t>Racist ideology was also refashioned to justify imperialist conquest at the turn of the last century. As a handful of competing world powers vied to carve up the globe into colonial preserves for cheap raw materials and labor, racism served as a convenient justification. The vast majority of the world's people were now portrayed as inferior races, incapable of determining their own future. Slavery disappeared, but</w:t>
      </w:r>
      <w:r w:rsidRPr="009E4EFF">
        <w:rPr>
          <w:rStyle w:val="StyleBoldUnderline"/>
        </w:rPr>
        <w:t xml:space="preserve"> racism remained as a means to justify the domination of millions of people by the U.S.</w:t>
      </w:r>
      <w:r w:rsidRPr="00B6447E">
        <w:rPr>
          <w:sz w:val="8"/>
        </w:rPr>
        <w:t xml:space="preserve">, various European powers, and later by Japan. </w:t>
      </w:r>
      <w:r w:rsidRPr="009E4EFF">
        <w:rPr>
          <w:rStyle w:val="StyleBoldUnderline"/>
        </w:rPr>
        <w:t xml:space="preserve">Because racism is woven right into the fabric of capitalism, new forms of racism arose with changes in capitalism. As the U.S. economy </w:t>
      </w:r>
      <w:r w:rsidRPr="00B6447E">
        <w:rPr>
          <w:sz w:val="8"/>
        </w:rPr>
        <w:t xml:space="preserve">expanded and </w:t>
      </w:r>
      <w:r w:rsidRPr="009E4EFF">
        <w:rPr>
          <w:rStyle w:val="StyleBoldUnderline"/>
        </w:rPr>
        <w:t>underpinned U.S. imperial expansion, imperialist racism</w:t>
      </w:r>
      <w:r w:rsidRPr="00B6447E">
        <w:rPr>
          <w:sz w:val="8"/>
        </w:rPr>
        <w:t>--which asserted that the U.S. had a right to dominate other peoples, such as Mexicans and Filipinos--</w:t>
      </w:r>
      <w:r w:rsidRPr="009E4EFF">
        <w:rPr>
          <w:rStyle w:val="StyleBoldUnderline"/>
        </w:rPr>
        <w:t xml:space="preserve">developed. As the U.S. economy </w:t>
      </w:r>
      <w:r w:rsidRPr="00B6447E">
        <w:rPr>
          <w:sz w:val="8"/>
        </w:rPr>
        <w:t>grew and</w:t>
      </w:r>
      <w:r w:rsidRPr="009E4EFF">
        <w:rPr>
          <w:rStyle w:val="StyleBoldUnderline"/>
        </w:rPr>
        <w:t xml:space="preserve"> sucked</w:t>
      </w:r>
      <w:r w:rsidRPr="00B6447E">
        <w:rPr>
          <w:rStyle w:val="StyleBoldUnderline"/>
        </w:rPr>
        <w:t xml:space="preserve"> in</w:t>
      </w:r>
      <w:r w:rsidRPr="00B6447E">
        <w:rPr>
          <w:sz w:val="8"/>
        </w:rPr>
        <w:t xml:space="preserve"> millions of</w:t>
      </w:r>
      <w:r w:rsidRPr="009E4EFF">
        <w:rPr>
          <w:rStyle w:val="StyleBoldUnderline"/>
        </w:rPr>
        <w:t xml:space="preserve"> immigrant laborers, anti-immigrant racism developed.</w:t>
      </w:r>
      <w:r>
        <w:rPr>
          <w:rStyle w:val="StyleBoldUnderline"/>
        </w:rPr>
        <w:t xml:space="preserve"> </w:t>
      </w:r>
      <w:r w:rsidRPr="00B6447E">
        <w:rPr>
          <w:sz w:val="8"/>
        </w:rPr>
        <w:t xml:space="preserve">But </w:t>
      </w:r>
      <w:r w:rsidRPr="009E4EFF">
        <w:rPr>
          <w:rStyle w:val="StyleBoldUnderline"/>
        </w:rPr>
        <w:t>these are both different forms of the same ideology</w:t>
      </w:r>
      <w:r w:rsidRPr="00B6447E">
        <w:rPr>
          <w:sz w:val="8"/>
        </w:rPr>
        <w:t>--of white supremacy and division of the world into "superior" and "inferior" races--</w:t>
      </w:r>
      <w:r w:rsidRPr="009E4EFF">
        <w:rPr>
          <w:rStyle w:val="StyleBoldUnderline"/>
        </w:rPr>
        <w:t>that had their origins in slavery.</w:t>
      </w:r>
      <w:r w:rsidRPr="00B6447E">
        <w:rPr>
          <w:sz w:val="8"/>
        </w:rPr>
        <w:t xml:space="preserve"> Racism and capitalism have been intertwined since the beginning of capitalism. You can't have capitalism without racism. Therefore,</w:t>
      </w:r>
      <w:r w:rsidRPr="009E4EFF">
        <w:rPr>
          <w:rStyle w:val="StyleBoldUnderline"/>
        </w:rPr>
        <w:t xml:space="preserve"> </w:t>
      </w:r>
      <w:r w:rsidRPr="00B6447E">
        <w:rPr>
          <w:rStyle w:val="Emphasis"/>
        </w:rPr>
        <w:t>the final triumph over racism will only come when we abolish racism's chief source--capitalism--and build a new socialist society.</w:t>
      </w:r>
    </w:p>
    <w:p w:rsidR="004979C5" w:rsidRDefault="004979C5" w:rsidP="004979C5"/>
    <w:p w:rsidR="00533301" w:rsidRDefault="00533301" w:rsidP="00533301">
      <w:pPr>
        <w:pStyle w:val="Heading4"/>
      </w:pPr>
      <w:r>
        <w:lastRenderedPageBreak/>
        <w:t>Reject their countermemorial—only a historical materialist analysis foregrounding the role of capital can provide the necessary intellectual framework to break down capitalist hierarchies</w:t>
      </w:r>
    </w:p>
    <w:p w:rsidR="00533301" w:rsidRDefault="00533301" w:rsidP="00533301">
      <w:r w:rsidRPr="00F67889">
        <w:rPr>
          <w:rStyle w:val="StyleStyleBold12pt"/>
        </w:rPr>
        <w:t>Foster 2006</w:t>
      </w:r>
      <w:r>
        <w:t xml:space="preserve"> [John Bellamy, Professor of Sociology, University of Oregon. “In Defense of History”, chapter in “In Defense of History: Marxism and the Postmodern Agenda”, Ed. Ellen Wood and John Foster, p. 188-193]//MM</w:t>
      </w:r>
    </w:p>
    <w:p w:rsidR="00533301" w:rsidRPr="001016AE" w:rsidRDefault="00533301" w:rsidP="00533301">
      <w:pPr>
        <w:rPr>
          <w:sz w:val="8"/>
        </w:rPr>
      </w:pPr>
      <w:r w:rsidRPr="001016AE">
        <w:rPr>
          <w:sz w:val="8"/>
        </w:rPr>
        <w:t xml:space="preserve">After World War II </w:t>
      </w:r>
      <w:r w:rsidRPr="00994628">
        <w:rPr>
          <w:rStyle w:val="StyleBoldUnderline"/>
        </w:rPr>
        <w:t>it became common for liberal historians and philosophers to insist that all speculative, a priori approaches to history</w:t>
      </w:r>
      <w:r w:rsidRPr="001016AE">
        <w:rPr>
          <w:sz w:val="8"/>
        </w:rPr>
        <w:t>—a sin they associated principally with the great systems of Hegel and Marx—</w:t>
      </w:r>
      <w:r w:rsidRPr="00994628">
        <w:rPr>
          <w:rStyle w:val="StyleBoldUnderline"/>
        </w:rPr>
        <w:t xml:space="preserve">be excluded from the realm of valid historical interpretation. </w:t>
      </w:r>
      <w:r w:rsidRPr="001016AE">
        <w:rPr>
          <w:sz w:val="8"/>
        </w:rPr>
        <w:t xml:space="preserve">For example, Sir Isaiah Berlin argued in 1954 in his influential essay Historical Inevitability that Hegel and Marx, along with thinkers as varied as Bacon, Condorcet, Saint Simon, Fourier, Owen, Comte, H.G. Wells, Bernard Shaw, and Toynbee, fell prey to forms of "determinism"—"whether they be teleological, metaphysical, mechanistic, religious, aesthetic, or scientific"—which had the "common conclusion" that the "individual's freedom of choice is ultimately an illusion." In conceiving an objective logic (or lawful character) to history, these thinkers, Berlin argued, had succumbed to a "determinism" which denied both free will and the role of accident in history. 11 Yet, as E.H. Carr replied in his What is History?, such </w:t>
      </w:r>
      <w:r w:rsidRPr="00994628">
        <w:rPr>
          <w:rStyle w:val="StyleBoldUnderline"/>
        </w:rPr>
        <w:t>criticisms of Hegel and Marx</w:t>
      </w:r>
      <w:r w:rsidRPr="001016AE">
        <w:rPr>
          <w:sz w:val="8"/>
        </w:rPr>
        <w:t xml:space="preserve"> (not to mention the bulk of the Enlightenment tradition) </w:t>
      </w:r>
      <w:r w:rsidRPr="00994628">
        <w:rPr>
          <w:rStyle w:val="StyleBoldUnderline"/>
        </w:rPr>
        <w:t>were erroneous</w:t>
      </w:r>
      <w:r w:rsidRPr="001016AE">
        <w:rPr>
          <w:sz w:val="8"/>
        </w:rPr>
        <w:t xml:space="preserve">. As Carr explained, </w:t>
      </w:r>
      <w:r w:rsidRPr="00994628">
        <w:rPr>
          <w:rStyle w:val="StyleBoldUnderline"/>
        </w:rPr>
        <w:t>philosophical determinism—the doctrine that all effects are traceable to either a single cause or a hierarchy of causes, and could not have happened differently unless the conditions had changed—in no way contradicts the postulate of human freedom, nor denies the role of contingency in human affairs</w:t>
      </w:r>
      <w:r w:rsidRPr="001016AE">
        <w:rPr>
          <w:sz w:val="8"/>
        </w:rPr>
        <w:t>, since both of these can be seen as part of a larger chain of causality. Such philosophical determinism (not to be confused with the fatalistic notion that history is in some way predetermined, or crude monocausal conceptions of the historical process) "is a condition of our capacity to understand what is going on around us. The nightmare of Kafka's novels lies in the fact that nothing that happens has any apparent cause, or any cause that can be ascertained: this leads to the total disintegration of the human personality." Although history has no single, definite, predetermined logic independent of human action and changing conditions, this is no reason to jettison the notion that everything ultimately has a cause(s); or the idea that the logic of historical inquiry involves precisely the search for those causal relationships, or determinate boundaries and framing of events, which we can ascertain. 12 "</w:t>
      </w:r>
      <w:r w:rsidRPr="00994628">
        <w:rPr>
          <w:rStyle w:val="StyleBoldUnderline"/>
        </w:rPr>
        <w:t>That historical explanation cannot deal in absolutes and cannot adduce sufficient causes</w:t>
      </w:r>
      <w:r w:rsidRPr="001016AE">
        <w:rPr>
          <w:sz w:val="8"/>
        </w:rPr>
        <w:t xml:space="preserve">," E.P. Thompson has written, </w:t>
      </w:r>
      <w:r w:rsidRPr="00994628">
        <w:rPr>
          <w:rStyle w:val="StyleBoldUnderline"/>
        </w:rPr>
        <w:t>greatly irritates some simple and impatient souls.</w:t>
      </w:r>
      <w:r w:rsidRPr="001016AE">
        <w:rPr>
          <w:sz w:val="8"/>
        </w:rPr>
        <w:t xml:space="preserve"> They suppose that, since historical explanation cannot be All, it is therefore Nothing: it is no more than a consecutive phenomenological narration. This is a silly mistake</w:t>
      </w:r>
      <w:r w:rsidRPr="00994628">
        <w:rPr>
          <w:rStyle w:val="StyleBoldUnderline"/>
        </w:rPr>
        <w:t>. For historical explanation discloses not how history must have eventuated but why it eventuated in this way and not in other ways; that process is not arbitrary but has its own regularity and rationality; that certain kinds of events (political, economic, cultural) have been related, not in any way one likes, but in particular ways and within determinate fields of possibility; that certain social formations are—not governed by "law" nor are they the "effects" of a static structural theorem—but are characterized by determinate relations and by a particular logic of process.</w:t>
      </w:r>
      <w:r w:rsidRPr="001016AE">
        <w:rPr>
          <w:sz w:val="8"/>
        </w:rPr>
        <w:t xml:space="preserve">... Our knowledge may not satisfy some philosophers, but it is enough to keep us occupied.13 Even in the present skeptical age, most historians and historically oriented social scientists have not altogether abandoned the search for causality in history, but are rather distinguished primarily by the peculiar hierarchy of causes that they attribute to historical events. "Every historical argument," as Carr states, "revolves around the question of the priority of causes." For Weber it was the evolution of rationality, for Marx the organization of productive relations. </w:t>
      </w:r>
      <w:r w:rsidRPr="00994628">
        <w:rPr>
          <w:rStyle w:val="StyleBoldUnderline"/>
        </w:rPr>
        <w:t xml:space="preserve">The main liberal objection to Marx has </w:t>
      </w:r>
      <w:r w:rsidRPr="001016AE">
        <w:rPr>
          <w:sz w:val="8"/>
        </w:rPr>
        <w:t xml:space="preserve">not </w:t>
      </w:r>
      <w:r w:rsidRPr="00994628">
        <w:rPr>
          <w:rStyle w:val="StyleBoldUnderline"/>
        </w:rPr>
        <w:t>been</w:t>
      </w:r>
      <w:r w:rsidRPr="001016AE">
        <w:rPr>
          <w:sz w:val="8"/>
        </w:rPr>
        <w:t xml:space="preserve"> that he saw causality (one might even say a certain logic) underlying history, but rather th</w:t>
      </w:r>
      <w:r w:rsidRPr="00994628">
        <w:rPr>
          <w:rStyle w:val="StyleBoldUnderline"/>
        </w:rPr>
        <w:t xml:space="preserve">at he saw a particular type of causality—i.e. the class struggle—as playing a central role in the determination of history; and that as a result Marx viewed the present itself as a transitory historical phase. </w:t>
      </w:r>
      <w:r w:rsidRPr="001016AE">
        <w:rPr>
          <w:sz w:val="8"/>
        </w:rPr>
        <w:t xml:space="preserve">Where Marx dealt with class conflict, liberals have tended to focus on the individual and the evolution of human rationality (as manifested in individuals), pointing to an end to ideology and history in the idealized and eternal present. According to contemporary possessive individualism there is no beyond—except in the technological sense. 14 </w:t>
      </w:r>
      <w:r w:rsidRPr="00994628">
        <w:rPr>
          <w:rStyle w:val="StyleBoldUnderline"/>
        </w:rPr>
        <w:t>Postmodernists have walked away from this great debate, arguing that reason itself is open to question, and that all that is left is the irony of discourse: signs and signifiers without significance</w:t>
      </w:r>
      <w:r w:rsidRPr="001016AE">
        <w:rPr>
          <w:sz w:val="8"/>
        </w:rPr>
        <w:t xml:space="preserve">. The very concept of ideology is to be avoided, according to Foucault, because "like it or not, it always stands in virtual opposition to something else which is supposed to count as truth" and requires "drawing the line between that in a discourse which falls under the category of scientificity or truth and that which comes under some other category."15 At best postmodernist thought contends that there is no center to history, and that power is scattered—so attention should be given to the micro-aspects of history and to the mental margins, where power/knowledge relations can still be discerned, albeit in a disconnected fashion. Anything else, we are told, smacks of "foundationalism" or "essentialism." For Foucault "the true historical sense confirms our existence among countless lost events, without landmark or a point of reference." As opposed to "traditional history," inspired by attention to epoch-making events and to the "heights" of the historical process (thereby relying, Foucault argues, on "metaphysics"), "effective history" or "genealogy" "shortens its vision to those things nearest to it—the body, the nervous system, nutrition, digestion, and energies; it unearths the periods of decadence." "Genealogy," Foucault insists, echoing Nietzsche, "is history in the form of a concerted carnival."16 Foucault's standpoint here speaks to the strengths and weaknesses of postmodernist thought. Its rejection of grand historical narratives, of any central struggles that define history, indeed of any historical subject, coupled with its insistence on the constitution of our knowledge within diffused power relations, leads it to "genealogical" investigations of power "nearest to the body"—areas that social theory has been insufficiently attentive to in the past. Its concentration on discourse, as the sole constitutive element in social relations, has revealed much about the role of language in the ordering of power. Its researches have thus increased our critical understanding of many aspects of society previously neglected. In particular, it has had a deep influence on feminist analysis, racial formation theory, cultural theory, political conceptions of surveillance and control, etc. Its emphasis on what is most personal has struck a chord in a period in which the personal has become political. Its stress on difference has seemed to suggest a political and theoretical openness lacking in other theoretical perspectives— though this is illusory given postmodernism's own closures or negations. Its unending skepticism, even nihilism, and rejection of Enlightenment modernity, has given it a radical cast, while at the same time keeping it free from any radical project. But the only possibility that remains open to such a perspective in the end—as Foucault's work itself suggests—is a kind of "micro-politics: local struggles, around particular issues—anything more is suspected of leading to improper `totalizations,' and thus to totalitarianism." 17 The weaknesses of postmodernism—from an emancipatory perspective— thus far overshadow its strengths. Missing from Foucault's analysis, like that of postmodernism generally, is any conception of a counter-order to the disciplinary orders described. In the more extreme case of "textual postmodernists"—those postmodernist thinkers like Derrida, as distinct from Foucault, who deny any reality outside the text—the political and historical weaknesses from a left perspective are even more glaring. By undermining the very concept of history—in any meaningful sense beyond mere story-telling—such theorists have robbed critical analysis of what has always been its most indispensable too1. 18 The denial within postmodernist theory of the validity of historical critique covers up what is really at issue: the denial of the historical critique of capitalism, leading to a convergence between left thought infected by Nietzsche and the dominant liberal "end of history" conception. The danger of such ahistorical or anti-historical views, as E.P. Thompson observed, is that one loses sight not of "reason in history" in some abstract sense, but rather of "the reasons of power and the reasons of money."19 </w:t>
      </w:r>
      <w:r w:rsidRPr="00994628">
        <w:rPr>
          <w:rStyle w:val="StyleBoldUnderline"/>
        </w:rPr>
        <w:t>Historical materialism at its best provides a way out of this dilemma. This is not to ignore the fact that Marxism—which has sometimes given rise to its own crude interpretations and historical travesties, as in the case of Stalinism—has frequently been identified with the kind of "totalizations" and "essentialisms" that postmodernist theorists have singled out.</w:t>
      </w:r>
      <w:r w:rsidRPr="001016AE">
        <w:rPr>
          <w:sz w:val="8"/>
        </w:rPr>
        <w:t xml:space="preserve"> As Thompson pointed out in a 1977 essay on Christopher Caudwell, Marxism has sometimes relied on " 'essentialist' tricks of mind," the "tendency to intellectualize the social process"—"the rapid delineation of the deep process of a whole epoch." These are things that the historian (and social scientists in general) should guard against. But </w:t>
      </w:r>
      <w:r w:rsidRPr="00994628">
        <w:rPr>
          <w:rStyle w:val="StyleBoldUnderline"/>
        </w:rPr>
        <w:t>to abandon theory and historical explanation entirely in order to avoid "essentialism" and "foundationalism" is a bit like throwing out the baby in order to keep the bathwater clean. Marx himself provided another model, actively opposing theory</w:t>
      </w:r>
      <w:r w:rsidRPr="001016AE">
        <w:rPr>
          <w:sz w:val="8"/>
        </w:rPr>
        <w:t xml:space="preserve"> (even "Marxist" theory) </w:t>
      </w:r>
      <w:r w:rsidRPr="00994628">
        <w:rPr>
          <w:rStyle w:val="StyleBoldUnderline"/>
        </w:rPr>
        <w:t>that purported to be "suprahistorical."</w:t>
      </w:r>
      <w:r w:rsidRPr="001016AE">
        <w:rPr>
          <w:sz w:val="8"/>
        </w:rPr>
        <w:t xml:space="preserve"> In his Theses on Feuerbach, he presented what still ranks as the most thorough going critique of what he called the "essentialist" conception of human beings and nature. Indeed, historical materialism has long engaged in its own self-critique, precisely in order to expel the kinds of "essentialisms," "positivisms," and "structuralisms" that have intruded on the philosophy of praxis itself—a self-critique that has produced the insights of theorists like Gramsci, Sartre, Thompson, and Raymond Williams. 20 These thinkers distanced themselves from the positivistic "official Marxism" that grew out of the Second International and later turned into a caricature of itself in the form of Stalinism. Yet they held firm to the critique of capitalism and their commitment to the struggles of the oppressed. Moreover, these particular examples tell us that if what has sometimes been called "the postmodern agenda"—consisting of issues like identity, culture, and language—is to be addressed at all, this can only be accomplished within a historical context. And here one might openly wonder with Foucault "what difference there could ultimately be between being a historian and being a Marxist." When placed within a more holistic historical materialist context—animated by the concept of praxis—the problems raised by postmodernism look entirely different. As David McNally says, "Language is not a prisonhouse, but a site of struggle." What the contributions in this volume have in common is the insistence that issues like language, culture, nationality, race, gender, the environment, revolution, and history itself are only effectively analyzed within a context that is simultaneously historical in character, materialist (in the sense of focusing on concrete practices), and revolutionary. Such analyses do not abandon the hope of transcending capitalism, nor of the notion of human progress as a possible outcome of historical struggles. It is said that Nicholas I, Czar of Russia, issued an order banning the word "progress." Today we no longer believe, in a nineteenth century sense, in automatic human progress, embodying some definite content—the idea that the Czar found so threatening. But this does not mean, as the philosopher Michael Oakeshott contended with respect to political activity in the 1950s, that we "sail a boundless and bottomless sea" that has "neither starting-point nor appointed direction" and that our only task is "to keep afloat on an even keel." </w:t>
      </w:r>
      <w:r w:rsidRPr="00994628">
        <w:rPr>
          <w:rStyle w:val="StyleBoldUnderline"/>
        </w:rPr>
        <w:t xml:space="preserve">History—as centuries of struggle and indeed progress suggest—is more meaningful </w:t>
      </w:r>
      <w:r w:rsidRPr="001016AE">
        <w:rPr>
          <w:rStyle w:val="StyleBoldUnderline"/>
        </w:rPr>
        <w:t>than that. To abandon altogether the concept of progress</w:t>
      </w:r>
      <w:r w:rsidRPr="001016AE">
        <w:rPr>
          <w:sz w:val="8"/>
        </w:rPr>
        <w:t xml:space="preserve">, in the more general sense of the possibility of progressive human emancipation, </w:t>
      </w:r>
      <w:r w:rsidRPr="001016AE">
        <w:rPr>
          <w:rStyle w:val="StyleBoldUnderline"/>
        </w:rPr>
        <w:t>would only be to submit to the wishes of the powers that be. Such political disengagement by intellectuals on the left in the present epoch could only mean one thing: the total obeisance to capita1</w:t>
      </w:r>
      <w:r w:rsidRPr="001016AE">
        <w:rPr>
          <w:sz w:val="8"/>
        </w:rPr>
        <w:t xml:space="preserve">.21 The irony of post-modernism is that while purporting to have transcended modernity, it abandons from the start all hope of transcending capitalism itself and entering a post-capitalist era. Postmodernist theory is therefore easily absorbed within the dominant cultural frame and has even given rise recently to texts such as Postmodern Marketing, which attempts to utilize the insights of thinkers like Foucault, Derrida, Lyotard, and Baudillard to market goods within a capitalist economy. Perhaps this will be the final destiny or postmodernist theory—its absorption by the vast marketing apparatus of the capitalist economy, adding irony and color to a commercial order that must constantly find new ways to insinuate itself into the everyday lives of the population. Meanwhile, </w:t>
      </w:r>
      <w:r w:rsidRPr="001016AE">
        <w:rPr>
          <w:rStyle w:val="StyleBoldUnderline"/>
        </w:rPr>
        <w:t>historical materialism will remain the necessary intellectual ground for all those who seek, not to revel in the "carnival" of capitalist productive and market relations, but to transcend them.</w:t>
      </w:r>
      <w:r w:rsidRPr="001016AE">
        <w:rPr>
          <w:sz w:val="8"/>
        </w:rPr>
        <w:t>22</w:t>
      </w:r>
    </w:p>
    <w:p w:rsidR="004979C5" w:rsidRPr="004979C5" w:rsidRDefault="004979C5" w:rsidP="004979C5"/>
    <w:p w:rsidR="00F055A3" w:rsidRPr="00F055A3" w:rsidRDefault="00F055A3" w:rsidP="00F055A3"/>
    <w:p w:rsidR="003203D1" w:rsidRDefault="003203D1" w:rsidP="003203D1"/>
    <w:p w:rsidR="00681F00" w:rsidRDefault="00681F00" w:rsidP="00681F00">
      <w:pPr>
        <w:pStyle w:val="Heading1"/>
      </w:pPr>
      <w:r>
        <w:lastRenderedPageBreak/>
        <w:t>Links</w:t>
      </w:r>
    </w:p>
    <w:p w:rsidR="00681F00" w:rsidRDefault="00681F00" w:rsidP="00681F00">
      <w:pPr>
        <w:pStyle w:val="Heading3"/>
      </w:pPr>
      <w:r>
        <w:lastRenderedPageBreak/>
        <w:t>Link – Aquaculture</w:t>
      </w:r>
    </w:p>
    <w:p w:rsidR="00681F00" w:rsidRDefault="00681F00" w:rsidP="00681F00">
      <w:pPr>
        <w:pStyle w:val="Heading4"/>
      </w:pPr>
      <w:r>
        <w:t>Aquaculture is a fundamentally unsustainable false solution – the link turns case</w:t>
      </w:r>
    </w:p>
    <w:p w:rsidR="00681F00" w:rsidRDefault="00681F00" w:rsidP="00681F00">
      <w:r w:rsidRPr="00925839">
        <w:rPr>
          <w:rStyle w:val="StyleStyleBold12pt"/>
        </w:rPr>
        <w:t>Clark and Clausen 2008</w:t>
      </w:r>
      <w:r>
        <w:t xml:space="preserve"> [Brett, Assistant Professor of Sociology and Sustainability Studies, University of Utah. Rebecca, Assistant Professor of Sociology and Environmental Studies, Fort Lewis College. “The Oceanic Crisis: Capitalism and the Degradation of Marine Ecosystem.” </w:t>
      </w:r>
      <w:r w:rsidRPr="00925839">
        <w:rPr>
          <w:i/>
        </w:rPr>
        <w:t>Monthly Review</w:t>
      </w:r>
      <w:r>
        <w:t xml:space="preserve"> Volume 60, Issue 03 (July-August 2008)]//MM</w:t>
      </w:r>
    </w:p>
    <w:p w:rsidR="00681F00" w:rsidRPr="00925839" w:rsidRDefault="00681F00" w:rsidP="00681F00"/>
    <w:p w:rsidR="00681F00" w:rsidRDefault="00681F00" w:rsidP="00681F00">
      <w:pPr>
        <w:rPr>
          <w:rStyle w:val="StyleBoldUnderline"/>
        </w:rPr>
      </w:pPr>
      <w:r w:rsidRPr="00950507">
        <w:rPr>
          <w:sz w:val="10"/>
        </w:rPr>
        <w:t xml:space="preserve">Aquaculture: The Blue Revolution? </w:t>
      </w:r>
      <w:r w:rsidRPr="00925839">
        <w:rPr>
          <w:rStyle w:val="Emphasis"/>
        </w:rPr>
        <w:t>The massive decline in fish stocks has led capitalist development to turn to a new</w:t>
      </w:r>
      <w:r w:rsidRPr="00950507">
        <w:rPr>
          <w:rStyle w:val="StyleBoldUnderline"/>
        </w:rPr>
        <w:t xml:space="preserve"> way of increasing profits—</w:t>
      </w:r>
      <w:r w:rsidRPr="00925839">
        <w:rPr>
          <w:rStyle w:val="Emphasis"/>
        </w:rPr>
        <w:t>intensified production of fishes</w:t>
      </w:r>
      <w:r w:rsidRPr="00950507">
        <w:rPr>
          <w:rStyle w:val="StyleBoldUnderline"/>
        </w:rPr>
        <w:t>.</w:t>
      </w:r>
      <w:r w:rsidRPr="00950507">
        <w:rPr>
          <w:sz w:val="10"/>
        </w:rPr>
        <w:t xml:space="preserve"> Capitalist aquaculture represents not only a quantitative change in the intensification and concentration of production</w:t>
      </w:r>
      <w:r w:rsidRPr="00950507">
        <w:rPr>
          <w:rStyle w:val="StyleBoldUnderline"/>
        </w:rPr>
        <w:t xml:space="preserve">; </w:t>
      </w:r>
      <w:r w:rsidRPr="00925839">
        <w:rPr>
          <w:rStyle w:val="Emphasis"/>
        </w:rPr>
        <w:t>it also places organisms’ life cycles under the complete control of private for-profit ownership</w:t>
      </w:r>
      <w:r w:rsidRPr="00950507">
        <w:rPr>
          <w:sz w:val="10"/>
        </w:rPr>
        <w:t xml:space="preserve">.31 This new industry, it is claimed, is “the fastest-growing form of agriculture in the world.” It boasts of having ownership from “egg to plate” and substantially alters the ecological and human dimensions of a fishery.32 </w:t>
      </w:r>
      <w:r w:rsidRPr="00950507">
        <w:rPr>
          <w:rStyle w:val="StyleBoldUnderline"/>
        </w:rPr>
        <w:t xml:space="preserve">Aquaculture </w:t>
      </w:r>
      <w:r w:rsidRPr="00950507">
        <w:rPr>
          <w:sz w:val="10"/>
        </w:rPr>
        <w:t xml:space="preserve">(sometimes also referred to as aquabusiness) </w:t>
      </w:r>
      <w:r w:rsidRPr="00950507">
        <w:rPr>
          <w:rStyle w:val="StyleBoldUnderline"/>
        </w:rPr>
        <w:t xml:space="preserve">involves subjecting nature to the logic of capital. Capital attempts to overcome natural and social barriers through its constant innovations. </w:t>
      </w:r>
      <w:r w:rsidRPr="00950507">
        <w:rPr>
          <w:sz w:val="10"/>
        </w:rPr>
        <w:t xml:space="preserve">In this, </w:t>
      </w:r>
      <w:r w:rsidRPr="00950507">
        <w:rPr>
          <w:rStyle w:val="StyleBoldUnderline"/>
        </w:rPr>
        <w:t>enterprises attempt to commodify, invest in, and develop new elements of nature that previously existed outside the political-economic competitive sphere:</w:t>
      </w:r>
      <w:r w:rsidRPr="00950507">
        <w:rPr>
          <w:sz w:val="10"/>
        </w:rPr>
        <w:t xml:space="preserve"> As Edward Carr wrote in the Economist, the sea “is a resource that must be preserved and harvested….To enhance its uses, the water must become ever more like the land, with owners, laws and limits. </w:t>
      </w:r>
      <w:r w:rsidRPr="00950507">
        <w:rPr>
          <w:rStyle w:val="StyleBoldUnderline"/>
        </w:rPr>
        <w:t>Fishermen must behave more like ranchers than hunters.</w:t>
      </w:r>
      <w:r w:rsidRPr="00950507">
        <w:rPr>
          <w:sz w:val="10"/>
        </w:rPr>
        <w:t xml:space="preserve">”33 </w:t>
      </w:r>
      <w:r w:rsidRPr="00950507">
        <w:rPr>
          <w:rStyle w:val="StyleBoldUnderline"/>
        </w:rPr>
        <w:t>As worldwide commercial fish stocks decline due to overharvest and other anthropogenic causes, aquaculture is witnessing a rapid expansion in the global economy.</w:t>
      </w:r>
      <w:r w:rsidRPr="00950507">
        <w:rPr>
          <w:sz w:val="10"/>
        </w:rPr>
        <w:t xml:space="preserve">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w:t>
      </w:r>
      <w:r w:rsidRPr="00950507">
        <w:rPr>
          <w:rStyle w:val="StyleBoldUnderline"/>
        </w:rPr>
        <w:t>Hailed as the “Blue Revolution,” aquaculture is frequently compared to agriculture’s Green Revolution as a way to achieve food security and economic growth among the poor and in the third world.</w:t>
      </w:r>
      <w:r w:rsidRPr="00950507">
        <w:rPr>
          <w:sz w:val="10"/>
        </w:rPr>
        <w:t xml:space="preserve"> The cultivation of farmed salmon as a high-value, carnivorous species destined for market in core nations has emerged as one of the more lucrative (and controversial) endeavors in aquaculture production.35 Much like the Green Revolution, </w:t>
      </w:r>
      <w:r w:rsidRPr="00950507">
        <w:rPr>
          <w:rStyle w:val="StyleBoldUnderline"/>
        </w:rPr>
        <w:t>the Blue Revolution may produce temporary increases in yields, but it does not usher in a solution to food security</w:t>
      </w:r>
      <w:r w:rsidRPr="00950507">
        <w:rPr>
          <w:sz w:val="10"/>
        </w:rPr>
        <w:t xml:space="preserve"> (or environmental problems). </w:t>
      </w:r>
      <w:r w:rsidRPr="00950507">
        <w:rPr>
          <w:rStyle w:val="StyleBoldUnderline"/>
        </w:rPr>
        <w:t xml:space="preserve">Food security is tied to issues of distribution. Given that </w:t>
      </w:r>
      <w:r w:rsidRPr="00925839">
        <w:rPr>
          <w:rStyle w:val="Emphasis"/>
        </w:rPr>
        <w:t>the Blue Revolution is driven by the pursuit of profit</w:t>
      </w:r>
      <w:r w:rsidRPr="00950507">
        <w:rPr>
          <w:rStyle w:val="StyleBoldUnderline"/>
        </w:rPr>
        <w:t>, the desire for monetary gain trumps the distribution of food to those in need</w:t>
      </w:r>
      <w:r w:rsidRPr="00950507">
        <w:rPr>
          <w:sz w:val="10"/>
        </w:rPr>
        <w:t xml:space="preserve">.36 </w:t>
      </w:r>
      <w:r w:rsidRPr="00950507">
        <w:rPr>
          <w:rStyle w:val="StyleBoldUnderline"/>
        </w:rPr>
        <w:t>Industrial aquaculture intensifies fish production by transforming the natural life histories of wild fish stocks into a combined animal feedlot.</w:t>
      </w:r>
      <w:r w:rsidRPr="00950507">
        <w:rPr>
          <w:sz w:val="10"/>
        </w:rPr>
        <w:t xml:space="preserve"> Like monoculture agriculture, </w:t>
      </w:r>
      <w:r w:rsidRPr="00925839">
        <w:rPr>
          <w:rStyle w:val="Emphasis"/>
        </w:rPr>
        <w:t>aquaculture furthers the capitalistic division of nature</w:t>
      </w:r>
      <w:r w:rsidRPr="00950507">
        <w:rPr>
          <w:rStyle w:val="StyleBoldUnderline"/>
        </w:rPr>
        <w:t>, only its realm of operation is the marine world</w:t>
      </w:r>
      <w:r w:rsidRPr="00950507">
        <w:rPr>
          <w:sz w:val="10"/>
        </w:rPr>
        <w:t xml:space="preserve">. In order to maximize return on investment, aquaculture must raise thousands of fish in a confined net-pen. </w:t>
      </w:r>
      <w:r w:rsidRPr="00950507">
        <w:rPr>
          <w:rStyle w:val="StyleBoldUnderline"/>
        </w:rPr>
        <w:t>Fish are separated from the natural environment and the various relations of exchange found in a food web and ecosystem. The fish’s reproductive life cycle is altered so that it can be propagated and raised until the optimum time for mechanical harvest.</w:t>
      </w:r>
      <w:r>
        <w:rPr>
          <w:rStyle w:val="StyleBoldUnderline"/>
        </w:rPr>
        <w:t xml:space="preserve"> </w:t>
      </w:r>
      <w:r w:rsidRPr="00950507">
        <w:rPr>
          <w:rStyle w:val="StyleBoldUnderline"/>
        </w:rPr>
        <w:t xml:space="preserve">Aquaculture interrupts the most fundamental metabolic process—the ability of an organism to obtain its required nutrient uptake. </w:t>
      </w:r>
      <w:r w:rsidRPr="00950507">
        <w:rPr>
          <w:sz w:val="10"/>
        </w:rPr>
        <w:t xml:space="preserve">Because the most profitable farmed fish are carnivorous, such as Atlantic salmon, they depend on a diet that is high in fishmeal and fish oil. For example, raising Atlantic salmon requires four pounds of fishmeal to produce every one pound of salmon. Consequently, </w:t>
      </w:r>
      <w:r w:rsidRPr="00950507">
        <w:rPr>
          <w:rStyle w:val="StyleBoldUnderline"/>
        </w:rPr>
        <w:t>aquaculture production depends heavily on fishmeal imported from South America to feed the farmed carnivorous species</w:t>
      </w:r>
      <w:r w:rsidRPr="00950507">
        <w:rPr>
          <w:sz w:val="10"/>
        </w:rPr>
        <w:t xml:space="preserve">.37 </w:t>
      </w:r>
      <w:r w:rsidRPr="00950507">
        <w:rPr>
          <w:rStyle w:val="StyleBoldUnderline"/>
        </w:rPr>
        <w:t>The inherent contradiction in extracting fishmeal is that industries must increase their exploitation of marine fish in order to feed the farm-raised fish</w:t>
      </w:r>
      <w:r w:rsidRPr="00950507">
        <w:rPr>
          <w:sz w:val="10"/>
        </w:rPr>
        <w:t>—</w:t>
      </w:r>
      <w:r w:rsidRPr="00950507">
        <w:rPr>
          <w:rStyle w:val="StyleBoldUnderline"/>
        </w:rPr>
        <w:t>thereby increasing the pressure on wild stocks to an even larger extent</w:t>
      </w:r>
      <w:r w:rsidRPr="00950507">
        <w:rPr>
          <w:sz w:val="10"/>
        </w:rPr>
        <w:t xml:space="preserve">. Such operations also increase the amount of bycatch.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w:t>
      </w:r>
      <w:r w:rsidRPr="00950507">
        <w:rPr>
          <w:rStyle w:val="StyleBoldUnderline"/>
        </w:rPr>
        <w:t>The environmental degradation of populations of marine species, ecosystems, and tropic levels continue</w:t>
      </w:r>
      <w:r w:rsidRPr="00950507">
        <w:rPr>
          <w:sz w:val="10"/>
        </w:rPr>
        <w:t xml:space="preserve">s.38 </w:t>
      </w:r>
      <w:r w:rsidRPr="00925839">
        <w:rPr>
          <w:rStyle w:val="Emphasis"/>
        </w:rPr>
        <w:t>Capitalist</w:t>
      </w:r>
      <w:r w:rsidRPr="00950507">
        <w:rPr>
          <w:rStyle w:val="StyleBoldUnderline"/>
        </w:rPr>
        <w:t xml:space="preserve"> </w:t>
      </w:r>
      <w:r w:rsidRPr="00950507">
        <w:rPr>
          <w:sz w:val="10"/>
        </w:rPr>
        <w:t xml:space="preserve">aquaculture—which is really </w:t>
      </w:r>
      <w:r w:rsidRPr="00925839">
        <w:rPr>
          <w:rStyle w:val="Emphasis"/>
        </w:rPr>
        <w:t>aquabusiness—represents a parallel example of capital following the patterns of agribusiness</w:t>
      </w:r>
      <w:r w:rsidRPr="00950507">
        <w:rPr>
          <w:rStyle w:val="StyleBoldUnderline"/>
        </w:rPr>
        <w:t>.</w:t>
      </w:r>
      <w:r w:rsidRPr="00950507">
        <w:rPr>
          <w:sz w:val="10"/>
        </w:rPr>
        <w:t xml:space="preserve"> Similar to combined animal feedlots, </w:t>
      </w:r>
      <w:r w:rsidRPr="00950507">
        <w:rPr>
          <w:rStyle w:val="StyleBoldUnderline"/>
        </w:rPr>
        <w:t xml:space="preserve">farmed fish are penned up in high-density cages making them susceptible to disease. </w:t>
      </w:r>
      <w:r w:rsidRPr="00950507">
        <w:rPr>
          <w:sz w:val="10"/>
        </w:rPr>
        <w:t xml:space="preserve">Thus, like in the production of beef, pork, and chicken, </w:t>
      </w:r>
      <w:r w:rsidRPr="00950507">
        <w:rPr>
          <w:rStyle w:val="StyleBoldUnderline"/>
        </w:rPr>
        <w:t>farmed fish are fed fishmeal that contains antibiotics</w:t>
      </w:r>
      <w:r w:rsidRPr="00950507">
        <w:rPr>
          <w:sz w:val="10"/>
        </w:rPr>
        <w:t xml:space="preserve">, increasing concerns about antibiotic exposure in society. In “Silent Spring of the Sea,” Don Staniford explains, “The use of antibiotics in salmon farming has been prevalent right from the beginning, and their use in aquaculture globally has grown to such an extent that resistance is now threatening human health as well as other marine species.” </w:t>
      </w:r>
      <w:r w:rsidRPr="00950507">
        <w:rPr>
          <w:rStyle w:val="StyleBoldUnderline"/>
        </w:rPr>
        <w:t>Aquaculturists use a variety of chemicals to kill parasites, such as sea lice, and diseases that spread quickly throughout the pens. The dangers and toxicities of these pesticides in the marine environment are magnified because of the long food chain</w:t>
      </w:r>
      <w:r w:rsidRPr="00950507">
        <w:rPr>
          <w:sz w:val="10"/>
        </w:rPr>
        <w:t xml:space="preserve">.39 Once subsumed into the capitalist process, life cycles of animals are increasingly geared to economic cycles of exchange by decreasing the amount of time required for growth. Aquabusiness conforms to these pressures, as researchers are attempting to shorten the growth time required for fish to reach market size. Recombinant bovine growth hormone (rBGH) has been added to some fish feeds to stimulate growth in fishes in aquaculture farms in Hawaii. Experiments with fish transgenics—the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 In addition, </w:t>
      </w:r>
      <w:r w:rsidRPr="00950507">
        <w:rPr>
          <w:rStyle w:val="StyleBoldUnderline"/>
        </w:rPr>
        <w:t xml:space="preserve">aquaculture alters waste assimilation. The introduction </w:t>
      </w:r>
      <w:r w:rsidRPr="00950507">
        <w:rPr>
          <w:rStyle w:val="StyleBoldUnderline"/>
        </w:rPr>
        <w:lastRenderedPageBreak/>
        <w:t>of net-pens leads to a break in the natural assimilation of waste in the marine environment. The pens convert coastal ecosystems</w:t>
      </w:r>
      <w:r w:rsidRPr="00950507">
        <w:rPr>
          <w:sz w:val="10"/>
        </w:rPr>
        <w:t xml:space="preserve">, such as bays, inlets, and fjords, </w:t>
      </w:r>
      <w:r w:rsidRPr="00950507">
        <w:rPr>
          <w:rStyle w:val="StyleBoldUnderline"/>
        </w:rPr>
        <w:t>into aquaculture ponds, destroying nursery areas that support ocean fisheries</w:t>
      </w:r>
      <w:r w:rsidRPr="00950507">
        <w:rPr>
          <w:sz w:val="10"/>
        </w:rPr>
        <w:t>.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w:t>
      </w:r>
      <w:r w:rsidRPr="00925839">
        <w:rPr>
          <w:rStyle w:val="Emphasis"/>
        </w:rPr>
        <w:t>. The Blue Revolution is not an environmental solution to declining fish stocks. In fact, it is an intensification of the social metabolic order that creates ruptures in marine ecosystems.</w:t>
      </w:r>
      <w:r w:rsidRPr="00950507">
        <w:rPr>
          <w:sz w:val="10"/>
        </w:rPr>
        <w:t xml:space="preserve"> “The coastal and marine support areas needed for resource inputs and waste assimilation [is]…50,000 times the cultivation area for intensive salmon cage farming.”42 </w:t>
      </w:r>
      <w:r w:rsidRPr="00950507">
        <w:rPr>
          <w:rStyle w:val="StyleBoldUnderline"/>
        </w:rPr>
        <w:t>This form of aquaculture places even more demands upon ecosystems, undermining their resiliency.</w:t>
      </w:r>
      <w:r w:rsidRPr="00950507">
        <w:rPr>
          <w:sz w:val="10"/>
        </w:rPr>
        <w:t xml:space="preserve"> </w:t>
      </w:r>
      <w:r w:rsidRPr="00950507">
        <w:rPr>
          <w:rStyle w:val="StyleBoldUnderline"/>
        </w:rPr>
        <w:t>Although aquabusiness is efficient at turning fish into a commodity for markets given the extensive control that is executed over the productive conditions, it is even more energy inefficient than fisheries, demanding more fuel energy investment than the energy produced</w:t>
      </w:r>
      <w:r w:rsidRPr="00950507">
        <w:rPr>
          <w:sz w:val="10"/>
        </w:rPr>
        <w:t xml:space="preserve">.43 Confronted by declines in fish stock, </w:t>
      </w:r>
      <w:r w:rsidRPr="00950507">
        <w:rPr>
          <w:rStyle w:val="StyleBoldUnderline"/>
        </w:rPr>
        <w:t xml:space="preserve">capital is attempting to shift production to aquaculture. </w:t>
      </w:r>
      <w:r w:rsidRPr="00950507">
        <w:rPr>
          <w:sz w:val="10"/>
        </w:rPr>
        <w:t xml:space="preserve">However, </w:t>
      </w:r>
      <w:r w:rsidRPr="00950507">
        <w:rPr>
          <w:rStyle w:val="StyleBoldUnderline"/>
        </w:rPr>
        <w:t>this intense form of production for profit continues to exhaust the oceans and produce a concentration of waste that causes further problems for ecosystems, undermining their ability to regenerate at all levels.</w:t>
      </w:r>
    </w:p>
    <w:p w:rsidR="00681F00" w:rsidRDefault="00681F00" w:rsidP="00681F00">
      <w:pPr>
        <w:rPr>
          <w:rStyle w:val="StyleBoldUnderline"/>
        </w:rPr>
      </w:pPr>
    </w:p>
    <w:p w:rsidR="00726B47" w:rsidRDefault="00726B47" w:rsidP="00726B47">
      <w:pPr>
        <w:pStyle w:val="Heading3"/>
      </w:pPr>
      <w:r>
        <w:lastRenderedPageBreak/>
        <w:t xml:space="preserve">Link – Arctic </w:t>
      </w:r>
    </w:p>
    <w:p w:rsidR="00726B47" w:rsidRDefault="00726B47" w:rsidP="00726B47">
      <w:pPr>
        <w:pStyle w:val="Heading4"/>
      </w:pPr>
      <w:r>
        <w:t>The hegemonic struggle for resources in the arctic is a tool of capitalism – cooperation is a ruse and capitalism ensures arctic war</w:t>
      </w:r>
    </w:p>
    <w:p w:rsidR="00726B47" w:rsidRDefault="00726B47" w:rsidP="00726B47">
      <w:pPr>
        <w:rPr>
          <w:sz w:val="16"/>
          <w:szCs w:val="16"/>
        </w:rPr>
      </w:pPr>
      <w:r w:rsidRPr="000C6123">
        <w:t xml:space="preserve">Joachim </w:t>
      </w:r>
      <w:r w:rsidRPr="000C6123">
        <w:rPr>
          <w:rStyle w:val="StyleStyleBold12pt"/>
        </w:rPr>
        <w:t>Hagopian, 14</w:t>
      </w:r>
      <w:r w:rsidRPr="000C6123">
        <w:t xml:space="preserve"> </w:t>
      </w:r>
      <w:r w:rsidRPr="000C6123">
        <w:rPr>
          <w:sz w:val="16"/>
          <w:szCs w:val="16"/>
        </w:rPr>
        <w:t>(Joachim Hagopian is a writer and investigative journalist for Global Research. “Global Militarization, the East-West Divide and the March towards World War III.” June 9, 2014. http://www.globalresearch.ca/global-militarization-the-east-west-divide-and-the-march-towards-world-war-iii/5386333)</w:t>
      </w:r>
    </w:p>
    <w:p w:rsidR="00726B47" w:rsidRPr="000C6123" w:rsidRDefault="00726B47" w:rsidP="00726B47">
      <w:pPr>
        <w:rPr>
          <w:sz w:val="16"/>
          <w:szCs w:val="16"/>
        </w:rPr>
      </w:pPr>
    </w:p>
    <w:p w:rsidR="00726B47" w:rsidRDefault="00726B47" w:rsidP="00726B47">
      <w:pPr>
        <w:pStyle w:val="NormalWeb"/>
        <w:spacing w:before="0" w:beforeAutospacing="0" w:after="0" w:afterAutospacing="0"/>
        <w:rPr>
          <w:rStyle w:val="StyleBoldUnderline"/>
        </w:rPr>
      </w:pPr>
      <w:r w:rsidRPr="00521C33">
        <w:rPr>
          <w:sz w:val="16"/>
        </w:rPr>
        <w:t xml:space="preserve">Take a look at every corner of the globe today. Like never before seen on this planet, </w:t>
      </w:r>
      <w:r w:rsidRPr="000C6123">
        <w:rPr>
          <w:rStyle w:val="StyleBoldUnderline"/>
        </w:rPr>
        <w:t>the global chessboard is fast being carved up with provocative red lines drawn</w:t>
      </w:r>
      <w:r w:rsidRPr="00521C33">
        <w:rPr>
          <w:sz w:val="16"/>
        </w:rPr>
        <w:t xml:space="preserve"> in the sand resulting from rapid military armament and troop deployment throughout this ever increasing bipolar world.  Cold War Part Two was jump started with February’s US backed Ukraine coup and overnight the old familiar East versus West scenario is once again threatening the start of World War III. Wherever untapped precious natural resources can still be extracted from the sea and ground is where opposing military forces from each side are lining up and ready for the end-of-world war. If it wasn’t so alarming, it would be absurdly laughable. </w:t>
      </w:r>
      <w:r w:rsidRPr="00F54101">
        <w:rPr>
          <w:rStyle w:val="StyleBoldUnderline"/>
        </w:rPr>
        <w:t>Can you hear the global ring announcer? “In the West’s corner, the current and still only heavyweight champion of the superpower world, the greatest empire on earth, the world bully of all bullies, the US-NATO forces!</w:t>
      </w:r>
      <w:r w:rsidRPr="00521C33">
        <w:rPr>
          <w:sz w:val="16"/>
        </w:rPr>
        <w:t xml:space="preserve"> </w:t>
      </w:r>
      <w:r w:rsidRPr="00F54101">
        <w:rPr>
          <w:rStyle w:val="StyleBoldUnderline"/>
        </w:rPr>
        <w:t>And in this East corner, the up and coming wannabe challenger, once again making its re-appearance on the global stage, the original axis-of-evil we all have all come to love to hate – the armies of Russia, China, Iran and North Korea!”</w:t>
      </w:r>
      <w:r w:rsidRPr="00521C33">
        <w:rPr>
          <w:sz w:val="16"/>
        </w:rPr>
        <w:t xml:space="preserve"> Beyond the border of the Western nations that are the US, Canada, Australia, New Zealand, Israel and Western Europe including Asian allies Japan and South Korea and the Eastern nations of Russia and China, virtually everywhere else on earth the </w:t>
      </w:r>
      <w:r w:rsidRPr="00F54101">
        <w:rPr>
          <w:rStyle w:val="StyleBoldUnderline"/>
        </w:rPr>
        <w:t>West is now locked in a global power grab battling to plunder the earth’s remaining turf and resources before and against the East gets to it first in a fight to the finish.</w:t>
      </w:r>
      <w:r w:rsidRPr="00521C33">
        <w:rPr>
          <w:sz w:val="16"/>
        </w:rPr>
        <w:t xml:space="preserve"> Perhaps this colliding path to increasing conflict, </w:t>
      </w:r>
      <w:r w:rsidRPr="00F54101">
        <w:rPr>
          <w:rStyle w:val="StyleBoldUnderline"/>
        </w:rPr>
        <w:t>death and destruction can best be graphically understood in terms of geographic regional breakdowns</w:t>
      </w:r>
      <w:r w:rsidRPr="00521C33">
        <w:rPr>
          <w:sz w:val="16"/>
        </w:rPr>
        <w:t xml:space="preserve"> of the various East versus West confrontations. </w:t>
      </w:r>
      <w:r w:rsidRPr="00F54101">
        <w:rPr>
          <w:rStyle w:val="StyleBoldUnderline"/>
        </w:rPr>
        <w:t>The champion bully so used to throwing its weight around the world is clearly the American Empire’s high powered killing machine and its right hand killer puppet NATO.</w:t>
      </w:r>
      <w:r w:rsidRPr="00521C33">
        <w:rPr>
          <w:sz w:val="16"/>
        </w:rPr>
        <w:t xml:space="preserve"> But </w:t>
      </w:r>
      <w:r w:rsidRPr="00F54101">
        <w:rPr>
          <w:rStyle w:val="StyleBoldUnderline"/>
        </w:rPr>
        <w:t>the bully has met its match with</w:t>
      </w:r>
      <w:r w:rsidRPr="00521C33">
        <w:rPr>
          <w:sz w:val="16"/>
        </w:rPr>
        <w:t xml:space="preserve"> the emerging powerful Eastern bloc of a reaffirmed </w:t>
      </w:r>
      <w:r w:rsidRPr="00F54101">
        <w:rPr>
          <w:rStyle w:val="StyleBoldUnderline"/>
        </w:rPr>
        <w:t>Russia-China alliance threatening to tilt the power away</w:t>
      </w:r>
      <w:r w:rsidRPr="00521C33">
        <w:rPr>
          <w:sz w:val="16"/>
        </w:rPr>
        <w:t xml:space="preserve"> </w:t>
      </w:r>
      <w:r w:rsidRPr="00F54101">
        <w:rPr>
          <w:rStyle w:val="StyleBoldUnderline"/>
        </w:rPr>
        <w:t>from</w:t>
      </w:r>
      <w:r w:rsidRPr="00521C33">
        <w:rPr>
          <w:sz w:val="16"/>
        </w:rPr>
        <w:t xml:space="preserve"> </w:t>
      </w:r>
      <w:r w:rsidRPr="00F54101">
        <w:rPr>
          <w:rStyle w:val="StyleBoldUnderline"/>
        </w:rPr>
        <w:t>previously unchecked US global hegemony.</w:t>
      </w:r>
      <w:r w:rsidRPr="00521C33">
        <w:rPr>
          <w:sz w:val="16"/>
        </w:rPr>
        <w:t xml:space="preserve"> Several weeks ago Russia and China signed a </w:t>
      </w:r>
      <w:hyperlink r:id="rId21" w:tgtFrame="_blank" w:history="1">
        <w:r w:rsidRPr="00521C33">
          <w:rPr>
            <w:rStyle w:val="Hyperlink"/>
            <w:sz w:val="16"/>
          </w:rPr>
          <w:t>$400 billion gas deal</w:t>
        </w:r>
      </w:hyperlink>
      <w:r w:rsidRPr="00521C33">
        <w:rPr>
          <w:sz w:val="16"/>
        </w:rPr>
        <w:t xml:space="preserve"> ensuring that Russia’s largest export will only grow regardless of what might happen with supplying Europe. Since the US-induced Ukraine crisis, in self-defense to America’s global aggression and imperialism, Russia and China have reestablished old ties. Recently discovered evidence exposes the US Empire’s extended Gladio operations into the twenty-first century Europe using strong arm bullying and subversive aggressive </w:t>
      </w:r>
      <w:hyperlink r:id="rId22" w:tgtFrame="_blank" w:history="1">
        <w:r w:rsidRPr="00521C33">
          <w:rPr>
            <w:rStyle w:val="Hyperlink"/>
            <w:sz w:val="16"/>
          </w:rPr>
          <w:t>tactics</w:t>
        </w:r>
      </w:hyperlink>
      <w:r w:rsidRPr="00521C33">
        <w:rPr>
          <w:sz w:val="16"/>
        </w:rPr>
        <w:t xml:space="preserve"> against various socialist and left leaning politicians within the European Union who might oppose NATO, tactics that include possible assassination as well as “softer” character assassination techniques. This proves just how much Europe, its EU and NATO are all completely dominated and controlled by any and all means necessary as puppets of the US Empire.  </w:t>
      </w:r>
      <w:r w:rsidRPr="00F54101">
        <w:rPr>
          <w:rStyle w:val="StyleBoldUnderline"/>
        </w:rPr>
        <w:t>The US is pushing its “full spectrum dominance” to purposely escalate tensions with encircling Russia and China by militarizing every nation on their border.</w:t>
      </w:r>
      <w:r w:rsidRPr="00521C33">
        <w:rPr>
          <w:sz w:val="16"/>
        </w:rPr>
        <w:t xml:space="preserve"> In the meantime, through mainstream media’s state sponsored propaganda, the US government is attempting to demonize Russian President Putin and his nation as the vilified aggressor when in fact US Empire has always been the warmongering state inciting war after war. </w:t>
      </w:r>
      <w:r w:rsidRPr="00F54101">
        <w:rPr>
          <w:rStyle w:val="StyleBoldUnderline"/>
        </w:rPr>
        <w:t>Despite the lies and saber rattling propaganda, more Americans are finally seeing the true villain is in fact the hegemonic Empire.</w:t>
      </w:r>
      <w:r w:rsidRPr="00521C33">
        <w:rPr>
          <w:sz w:val="16"/>
        </w:rPr>
        <w:t xml:space="preserve"> And with the overthrow of another democratically elected sovereign government in Ukraine earlier this year, by </w:t>
      </w:r>
      <w:r w:rsidRPr="00F54101">
        <w:rPr>
          <w:rStyle w:val="StyleBoldUnderline"/>
        </w:rPr>
        <w:t>perpetual US aggression the next war could well be in Eastern Europe against nuclear armed Russia.</w:t>
      </w:r>
    </w:p>
    <w:p w:rsidR="00726B47" w:rsidRDefault="00726B47" w:rsidP="00726B47">
      <w:pPr>
        <w:pStyle w:val="Heading3"/>
        <w:spacing w:before="0"/>
      </w:pPr>
      <w:r>
        <w:lastRenderedPageBreak/>
        <w:t>Link – Arctic Drilling</w:t>
      </w:r>
    </w:p>
    <w:p w:rsidR="00726B47" w:rsidRDefault="00726B47" w:rsidP="00726B47">
      <w:pPr>
        <w:pStyle w:val="Heading4"/>
      </w:pPr>
      <w:r>
        <w:t>Drilling in the Arctic sea is a race for corporate profits and perpetuates a decline in freshwater.</w:t>
      </w:r>
    </w:p>
    <w:p w:rsidR="00726B47" w:rsidRPr="00B73423" w:rsidRDefault="00726B47" w:rsidP="00726B47">
      <w:pPr>
        <w:rPr>
          <w:sz w:val="16"/>
          <w:szCs w:val="16"/>
        </w:rPr>
      </w:pPr>
      <w:r w:rsidRPr="00B73423">
        <w:rPr>
          <w:rStyle w:val="StyleStyleBold12pt"/>
        </w:rPr>
        <w:t>Cromwell &amp; Edwards, 2012</w:t>
      </w:r>
      <w:r w:rsidRPr="00B73423">
        <w:t xml:space="preserve"> </w:t>
      </w:r>
      <w:r w:rsidRPr="00B73423">
        <w:rPr>
          <w:sz w:val="16"/>
          <w:szCs w:val="16"/>
        </w:rPr>
        <w:t xml:space="preserve">(David Cromwell is a Scottish media campaigner and </w:t>
      </w:r>
      <w:hyperlink r:id="rId23" w:tooltip="Oceanographer" w:history="1">
        <w:r w:rsidRPr="00B73423">
          <w:rPr>
            <w:sz w:val="16"/>
            <w:szCs w:val="16"/>
          </w:rPr>
          <w:t>oceanographer</w:t>
        </w:r>
      </w:hyperlink>
      <w:r w:rsidRPr="00B73423">
        <w:rPr>
          <w:sz w:val="16"/>
          <w:szCs w:val="16"/>
        </w:rPr>
        <w:t xml:space="preserve">, who is a co-editor (with David Edwards) of the </w:t>
      </w:r>
      <w:hyperlink r:id="rId24" w:tooltip="Media Lens" w:history="1">
        <w:r w:rsidRPr="00B73423">
          <w:rPr>
            <w:sz w:val="16"/>
            <w:szCs w:val="16"/>
          </w:rPr>
          <w:t>Media Lens</w:t>
        </w:r>
      </w:hyperlink>
      <w:r w:rsidRPr="00B73423">
        <w:rPr>
          <w:sz w:val="16"/>
          <w:szCs w:val="16"/>
        </w:rPr>
        <w:t xml:space="preserve"> website. “Arctic Ice Melt, Psychopathic Capitalism and the Corporate Media.” October 6, 2012. http://truth-out.org/news/item/11970-arctic-ice-melt-psychopathic-capitalism-and-the-corporate-media)</w:t>
      </w:r>
    </w:p>
    <w:p w:rsidR="00726B47" w:rsidRDefault="00726B47" w:rsidP="00726B47">
      <w:pPr>
        <w:rPr>
          <w:rFonts w:eastAsia="Times New Roman"/>
          <w:sz w:val="16"/>
        </w:rPr>
      </w:pPr>
      <w:r w:rsidRPr="00357EDD">
        <w:rPr>
          <w:rFonts w:eastAsia="Times New Roman"/>
          <w:sz w:val="16"/>
        </w:rPr>
        <w:t xml:space="preserve">Around the same time that a record low in Arctic sea ice was being recorded, a new report from the UK's House of Commons Environmental Audit Committee </w:t>
      </w:r>
      <w:r w:rsidRPr="00B73423">
        <w:rPr>
          <w:rFonts w:eastAsia="Times New Roman"/>
          <w:sz w:val="16"/>
        </w:rPr>
        <w:t>urged</w:t>
      </w:r>
      <w:r w:rsidRPr="00357EDD">
        <w:rPr>
          <w:rFonts w:eastAsia="Times New Roman"/>
          <w:sz w:val="16"/>
        </w:rPr>
        <w:t xml:space="preserve"> a halt to all oil and gas drilling in the Arctic, at least "until new safeguards are put in place." Committee chair Joan Walley MP </w:t>
      </w:r>
      <w:r w:rsidRPr="00B73423">
        <w:rPr>
          <w:rFonts w:eastAsia="Times New Roman"/>
          <w:sz w:val="16"/>
        </w:rPr>
        <w:t>said</w:t>
      </w:r>
      <w:r w:rsidRPr="00357EDD">
        <w:rPr>
          <w:rFonts w:eastAsia="Times New Roman"/>
          <w:sz w:val="16"/>
        </w:rPr>
        <w:t>:</w:t>
      </w:r>
      <w:r w:rsidRPr="00B73423">
        <w:rPr>
          <w:rFonts w:eastAsia="Times New Roman"/>
          <w:sz w:val="16"/>
        </w:rPr>
        <w:t xml:space="preserve">  </w:t>
      </w:r>
      <w:r w:rsidRPr="00357EDD">
        <w:rPr>
          <w:rStyle w:val="StyleBoldUnderline"/>
        </w:rPr>
        <w:t>The shocking speed at which the Arctic sea ice is melting should be a wake-up call to the world that we need to phase out fossil fuels fast. Instead we are witnessing a reckless gold rush in this pristine wilderness as big companies and governments make a grab for the world's last untapped oil and gas reserves.</w:t>
      </w:r>
      <w:r w:rsidRPr="00B73423">
        <w:rPr>
          <w:rFonts w:eastAsia="Times New Roman"/>
          <w:sz w:val="16"/>
        </w:rPr>
        <w:t xml:space="preserve">  </w:t>
      </w:r>
      <w:r w:rsidRPr="00357EDD">
        <w:rPr>
          <w:rFonts w:eastAsia="Times New Roman"/>
          <w:sz w:val="16"/>
        </w:rPr>
        <w:t xml:space="preserve">Caroline Lewis, member of the committee, </w:t>
      </w:r>
      <w:r w:rsidRPr="00B73423">
        <w:rPr>
          <w:rFonts w:eastAsia="Times New Roman"/>
          <w:sz w:val="16"/>
        </w:rPr>
        <w:t>warned</w:t>
      </w:r>
      <w:r w:rsidRPr="00357EDD">
        <w:rPr>
          <w:rFonts w:eastAsia="Times New Roman"/>
          <w:sz w:val="16"/>
        </w:rPr>
        <w:t xml:space="preserve"> that </w:t>
      </w:r>
      <w:r w:rsidRPr="00357EDD">
        <w:rPr>
          <w:rStyle w:val="StyleBoldUnderline"/>
        </w:rPr>
        <w:t>"the race to carve up the Arctic is accelerating faster than our regulatory or technical capacity to manage it."</w:t>
      </w:r>
      <w:r w:rsidRPr="00B73423">
        <w:rPr>
          <w:rFonts w:eastAsia="Times New Roman"/>
          <w:sz w:val="16"/>
        </w:rPr>
        <w:t xml:space="preserve">  </w:t>
      </w:r>
      <w:r w:rsidRPr="00357EDD">
        <w:rPr>
          <w:rStyle w:val="StyleBoldUnderline"/>
        </w:rPr>
        <w:t xml:space="preserve">But the record of </w:t>
      </w:r>
      <w:hyperlink r:id="rId25" w:tgtFrame="_blank" w:history="1">
        <w:r w:rsidRPr="00357EDD">
          <w:rPr>
            <w:rStyle w:val="StyleBoldUnderline"/>
          </w:rPr>
          <w:t>corporate capitalism</w:t>
        </w:r>
      </w:hyperlink>
      <w:r w:rsidRPr="00357EDD">
        <w:rPr>
          <w:rStyle w:val="StyleBoldUnderline"/>
        </w:rPr>
        <w:t xml:space="preserve"> shows that powerful industrial forces will do all they can to lobby governments to allow for continued economic exploitation of the planet's resources.</w:t>
      </w:r>
      <w:r w:rsidRPr="00357EDD">
        <w:rPr>
          <w:rFonts w:eastAsia="Times New Roman"/>
          <w:sz w:val="16"/>
        </w:rPr>
        <w:t xml:space="preserve"> </w:t>
      </w:r>
      <w:r w:rsidRPr="00B73423">
        <w:rPr>
          <w:rFonts w:eastAsia="Times New Roman"/>
          <w:sz w:val="16"/>
        </w:rPr>
        <w:t>According to the US Geological Survey</w:t>
      </w:r>
      <w:r w:rsidRPr="00357EDD">
        <w:rPr>
          <w:rFonts w:eastAsia="Times New Roman"/>
          <w:sz w:val="16"/>
        </w:rPr>
        <w:t xml:space="preserve">, within the Arctic Circle there are some 90 billion barrels of oil - 13 per cent of the planet's undiscovered oil reserves - and 30 per cent of its undiscovered natural gas. </w:t>
      </w:r>
      <w:r w:rsidRPr="00357EDD">
        <w:rPr>
          <w:rStyle w:val="StyleBoldUnderline"/>
        </w:rPr>
        <w:t>The race for corporate profits is now on</w:t>
      </w:r>
      <w:r w:rsidRPr="00357EDD">
        <w:rPr>
          <w:rFonts w:eastAsia="Times New Roman"/>
          <w:sz w:val="16"/>
        </w:rPr>
        <w:t>, with Shell already committed to a "</w:t>
      </w:r>
      <w:r w:rsidRPr="00B73423">
        <w:rPr>
          <w:rFonts w:eastAsia="Times New Roman"/>
          <w:sz w:val="16"/>
        </w:rPr>
        <w:t>multi-year exploration program</w:t>
      </w:r>
      <w:r w:rsidRPr="00357EDD">
        <w:rPr>
          <w:rFonts w:eastAsia="Times New Roman"/>
          <w:sz w:val="16"/>
        </w:rPr>
        <w:t>" in the Arctic.</w:t>
      </w:r>
      <w:r w:rsidRPr="00B73423">
        <w:rPr>
          <w:rFonts w:eastAsia="Times New Roman"/>
          <w:sz w:val="16"/>
        </w:rPr>
        <w:t xml:space="preserve">  </w:t>
      </w:r>
      <w:r w:rsidRPr="00357EDD">
        <w:rPr>
          <w:rStyle w:val="StyleBoldUnderline"/>
        </w:rPr>
        <w:t>The receding Arctic ice is a "business opportunity" for those wishing to exploit newly available shipping routes.</w:t>
      </w:r>
      <w:r w:rsidRPr="00357EDD">
        <w:rPr>
          <w:rFonts w:eastAsia="Times New Roman"/>
          <w:sz w:val="16"/>
        </w:rPr>
        <w:t xml:space="preserve"> Cargo that now goes via the Panama Canal or the Suez Canal will, in many cases, have a shorter Arctic route, ensuring "efficiency savings" for big business</w:t>
      </w:r>
      <w:r w:rsidRPr="00357EDD">
        <w:rPr>
          <w:rStyle w:val="StyleBoldUnderline"/>
        </w:rPr>
        <w:t>.  Companies are also licking their lips at the prospect at getting their hands on vast deposits of minerals as Greenland's ice cap recedes.</w:t>
      </w:r>
      <w:r w:rsidRPr="00B73423">
        <w:rPr>
          <w:rFonts w:eastAsia="Times New Roman"/>
          <w:sz w:val="16"/>
        </w:rPr>
        <w:t xml:space="preserve">  </w:t>
      </w:r>
      <w:r w:rsidRPr="00B73423">
        <w:rPr>
          <w:rStyle w:val="StyleBoldUnderline"/>
        </w:rPr>
        <w:t>"For me, I wouldn't mind if the whole ice cap disappears," said Ole Christiansen, the chief executive of NunamMinerals,</w:t>
      </w:r>
      <w:r w:rsidRPr="00357EDD">
        <w:rPr>
          <w:rFonts w:eastAsia="Times New Roman"/>
          <w:sz w:val="16"/>
        </w:rPr>
        <w:t xml:space="preserve"> Greenland's largest homegrown mining company, with his eyes on a proposed gold mining site up the fjord from Nuuk, Greenland's capital. "As it melts, we're seeing new places with very attractive geology."</w:t>
      </w:r>
      <w:r w:rsidRPr="00B73423">
        <w:rPr>
          <w:rFonts w:eastAsia="Times New Roman"/>
          <w:sz w:val="16"/>
        </w:rPr>
        <w:t xml:space="preserve">  </w:t>
      </w:r>
      <w:r w:rsidRPr="00357EDD">
        <w:rPr>
          <w:rFonts w:eastAsia="Times New Roman"/>
          <w:sz w:val="16"/>
        </w:rPr>
        <w:t xml:space="preserve">A good example of the </w:t>
      </w:r>
      <w:hyperlink r:id="rId26" w:tgtFrame="_blank" w:history="1">
        <w:r w:rsidRPr="00B73423">
          <w:rPr>
            <w:rFonts w:eastAsia="Times New Roman"/>
            <w:sz w:val="16"/>
          </w:rPr>
          <w:t>psychopathic</w:t>
        </w:r>
      </w:hyperlink>
      <w:r w:rsidRPr="00357EDD">
        <w:rPr>
          <w:rFonts w:eastAsia="Times New Roman"/>
          <w:sz w:val="16"/>
        </w:rPr>
        <w:t xml:space="preserve"> mind-set at the heart of </w:t>
      </w:r>
      <w:r w:rsidRPr="00B73423">
        <w:rPr>
          <w:rFonts w:eastAsia="Times New Roman"/>
          <w:sz w:val="16"/>
        </w:rPr>
        <w:t>corporate capitalism</w:t>
      </w:r>
      <w:r w:rsidRPr="00357EDD">
        <w:rPr>
          <w:rFonts w:eastAsia="Times New Roman"/>
          <w:sz w:val="16"/>
        </w:rPr>
        <w:t xml:space="preserve">. Science writer Peter Gleick responded incredulously on Twitter: "25 foot sea rise?" For that is indeed the catastrophic scale of </w:t>
      </w:r>
      <w:r w:rsidRPr="00B73423">
        <w:rPr>
          <w:rFonts w:eastAsia="Times New Roman"/>
          <w:sz w:val="16"/>
        </w:rPr>
        <w:t xml:space="preserve">global sea level rise </w:t>
      </w:r>
      <w:r w:rsidRPr="00357EDD">
        <w:rPr>
          <w:rFonts w:eastAsia="Times New Roman"/>
          <w:sz w:val="16"/>
        </w:rPr>
        <w:t>that would occur with the melting of the Greenland ice sheet.</w:t>
      </w:r>
    </w:p>
    <w:p w:rsidR="00726B47" w:rsidRDefault="00726B47" w:rsidP="00726B47">
      <w:pPr>
        <w:spacing w:after="200" w:line="276" w:lineRule="auto"/>
        <w:rPr>
          <w:rFonts w:eastAsiaTheme="majorEastAsia" w:cstheme="majorBidi"/>
          <w:b/>
          <w:bCs/>
          <w:sz w:val="32"/>
          <w:u w:val="single"/>
        </w:rPr>
      </w:pPr>
    </w:p>
    <w:p w:rsidR="00726B47" w:rsidRDefault="00726B47" w:rsidP="00726B47">
      <w:pPr>
        <w:pStyle w:val="Heading3"/>
      </w:pPr>
      <w:r>
        <w:lastRenderedPageBreak/>
        <w:t>Link – Affect</w:t>
      </w:r>
    </w:p>
    <w:p w:rsidR="00726B47" w:rsidRDefault="00726B47" w:rsidP="00726B47">
      <w:pPr>
        <w:pStyle w:val="Heading4"/>
      </w:pPr>
      <w:r>
        <w:t>Their strategy</w:t>
      </w:r>
      <w:r w:rsidRPr="00BA6A37">
        <w:t xml:space="preserve"> </w:t>
      </w:r>
      <w:r>
        <w:t xml:space="preserve">of </w:t>
      </w:r>
      <w:r w:rsidRPr="00BA6A37">
        <w:t xml:space="preserve">“allowing </w:t>
      </w:r>
      <w:r>
        <w:t>trash to affectively capture us</w:t>
      </w:r>
      <w:r w:rsidRPr="00BA6A37">
        <w:t xml:space="preserve">” treats </w:t>
      </w:r>
      <w:r>
        <w:t xml:space="preserve">waste </w:t>
      </w:r>
      <w:r w:rsidRPr="00BA6A37">
        <w:t xml:space="preserve">as an affect removed from subjectivity – </w:t>
      </w:r>
      <w:r>
        <w:t xml:space="preserve">replicating </w:t>
      </w:r>
      <w:r w:rsidRPr="00BA6A37">
        <w:t>the logic of late capitalism</w:t>
      </w:r>
      <w:r>
        <w:t xml:space="preserve"> and commodity fetishism</w:t>
      </w:r>
      <w:r w:rsidRPr="00BA6A37">
        <w:t xml:space="preserve"> – their attempt to disrupt normalcy</w:t>
      </w:r>
      <w:r>
        <w:t xml:space="preserve"> disavows capitalism as the Real of modernity.</w:t>
      </w:r>
    </w:p>
    <w:p w:rsidR="00726B47" w:rsidRPr="009C196F" w:rsidRDefault="00726B47" w:rsidP="00726B47">
      <w:pPr>
        <w:rPr>
          <w:sz w:val="20"/>
        </w:rPr>
      </w:pPr>
      <w:r w:rsidRPr="00E31B57">
        <w:rPr>
          <w:rStyle w:val="StyleStyleBold12pt"/>
        </w:rPr>
        <w:t>Zizek 2004</w:t>
      </w:r>
      <w:r>
        <w:rPr>
          <w:b/>
          <w:bCs/>
        </w:rPr>
        <w:t xml:space="preserve"> </w:t>
      </w:r>
      <w:r w:rsidRPr="009C196F">
        <w:rPr>
          <w:sz w:val="20"/>
        </w:rPr>
        <w:t xml:space="preserve">[Slavoj, Senior researcher at the Institute of Sociology, </w:t>
      </w:r>
      <w:hyperlink r:id="rId27" w:tooltip="University of Ljubljana" w:history="1">
        <w:r w:rsidRPr="009C196F">
          <w:rPr>
            <w:rStyle w:val="Hyperlink"/>
            <w:sz w:val="20"/>
          </w:rPr>
          <w:t>University of Ljubljana</w:t>
        </w:r>
      </w:hyperlink>
      <w:r w:rsidRPr="009C196F">
        <w:rPr>
          <w:sz w:val="20"/>
        </w:rPr>
        <w:t xml:space="preserve">, </w:t>
      </w:r>
      <w:hyperlink r:id="rId28" w:tooltip="Slovenia" w:history="1">
        <w:r w:rsidRPr="009C196F">
          <w:rPr>
            <w:rStyle w:val="Hyperlink"/>
            <w:sz w:val="20"/>
          </w:rPr>
          <w:t>Slovenia</w:t>
        </w:r>
      </w:hyperlink>
      <w:r w:rsidRPr="009C196F">
        <w:rPr>
          <w:sz w:val="20"/>
        </w:rPr>
        <w:t xml:space="preserve"> and a professor at the </w:t>
      </w:r>
      <w:hyperlink r:id="rId29" w:tooltip="European Graduate School" w:history="1">
        <w:r w:rsidRPr="009C196F">
          <w:rPr>
            <w:rStyle w:val="Hyperlink"/>
            <w:sz w:val="20"/>
          </w:rPr>
          <w:t>European Graduate School</w:t>
        </w:r>
      </w:hyperlink>
      <w:r w:rsidRPr="009C196F">
        <w:rPr>
          <w:sz w:val="20"/>
        </w:rPr>
        <w:t xml:space="preserve">, “The Ongoing ‘Soft Revolution’”, Critical Inquiry Vol. 30 No.2 </w:t>
      </w:r>
    </w:p>
    <w:p w:rsidR="00726B47" w:rsidRPr="009C196F" w:rsidRDefault="00E6495C" w:rsidP="00726B47">
      <w:pPr>
        <w:rPr>
          <w:sz w:val="20"/>
        </w:rPr>
      </w:pPr>
      <w:hyperlink r:id="rId30" w:history="1">
        <w:r w:rsidR="00726B47" w:rsidRPr="009C196F">
          <w:rPr>
            <w:rStyle w:val="Hyperlink"/>
            <w:sz w:val="20"/>
          </w:rPr>
          <w:t>http://criticalinquiry.uchicago.edu/issues/v30/30n2.Zizek.html</w:t>
        </w:r>
      </w:hyperlink>
      <w:r w:rsidR="00726B47" w:rsidRPr="009C196F">
        <w:rPr>
          <w:sz w:val="20"/>
        </w:rPr>
        <w:t>]</w:t>
      </w:r>
    </w:p>
    <w:p w:rsidR="00726B47" w:rsidRPr="009C196F" w:rsidRDefault="00726B47" w:rsidP="00726B47">
      <w:pPr>
        <w:rPr>
          <w:sz w:val="20"/>
        </w:rPr>
      </w:pPr>
    </w:p>
    <w:p w:rsidR="00726B47" w:rsidRPr="004F202C" w:rsidRDefault="00726B47" w:rsidP="00726B47">
      <w:pPr>
        <w:rPr>
          <w:sz w:val="16"/>
          <w:szCs w:val="18"/>
        </w:rPr>
      </w:pPr>
      <w:r w:rsidRPr="004F202C">
        <w:rPr>
          <w:sz w:val="16"/>
          <w:szCs w:val="18"/>
        </w:rPr>
        <w:t xml:space="preserve">What, however, if </w:t>
      </w:r>
      <w:r w:rsidRPr="004F202C">
        <w:rPr>
          <w:rStyle w:val="StyleBoldUnderline"/>
        </w:rPr>
        <w:t>there is</w:t>
      </w:r>
      <w:r w:rsidRPr="004F202C">
        <w:rPr>
          <w:sz w:val="16"/>
          <w:szCs w:val="18"/>
        </w:rPr>
        <w:t xml:space="preserve"> no puzzled look, but </w:t>
      </w:r>
      <w:r w:rsidRPr="004F202C">
        <w:rPr>
          <w:rStyle w:val="StyleBoldUnderline"/>
        </w:rPr>
        <w:t>enthusiasm</w:t>
      </w:r>
      <w:r w:rsidRPr="004F202C">
        <w:rPr>
          <w:sz w:val="16"/>
          <w:szCs w:val="18"/>
        </w:rPr>
        <w:t xml:space="preserve">, </w:t>
      </w:r>
      <w:r w:rsidRPr="004F202C">
        <w:rPr>
          <w:rStyle w:val="StyleBoldUnderline"/>
        </w:rPr>
        <w:t>when the yuppie reads about impersonal imitation of affects, about the communication of affective intensities beneath the level of meaning ("Yes, this is how I design my publicities!"), or when he reads about exploding the limits of self-contained subjectivity</w:t>
      </w:r>
      <w:r w:rsidRPr="004F202C">
        <w:rPr>
          <w:sz w:val="16"/>
          <w:szCs w:val="18"/>
        </w:rPr>
        <w:t xml:space="preserve"> and directly coupling man to a machine </w:t>
      </w:r>
      <w:r w:rsidRPr="004F202C">
        <w:rPr>
          <w:rStyle w:val="StyleBoldUnderline"/>
        </w:rPr>
        <w:t xml:space="preserve">("This reminds me of my son's favorite toy, the action-man that can turn into a car!"), or about the need to reinvent oneself permanently, opening oneself up to a multitude of desires that push us to the limit ("Is this not the aim of the virtual sex video game I am working on now? </w:t>
      </w:r>
      <w:r w:rsidRPr="004F202C">
        <w:rPr>
          <w:sz w:val="16"/>
          <w:szCs w:val="18"/>
        </w:rPr>
        <w:t>It is no longer a question of reproducing sexual bodily contact but of exploding the confines of established reality and imagining new, unheard-of intensive modes of sexual pleasures!</w:t>
      </w:r>
      <w:r w:rsidRPr="004F202C">
        <w:rPr>
          <w:rStyle w:val="StyleBoldUnderline"/>
        </w:rPr>
        <w:t>"</w:t>
      </w:r>
      <w:r w:rsidRPr="004F202C">
        <w:rPr>
          <w:sz w:val="16"/>
          <w:szCs w:val="18"/>
        </w:rPr>
        <w:t xml:space="preserve">). </w:t>
      </w:r>
      <w:r w:rsidRPr="004F202C">
        <w:rPr>
          <w:rStyle w:val="StyleBoldUnderline"/>
        </w:rPr>
        <w:t>There are</w:t>
      </w:r>
      <w:r w:rsidRPr="004F202C">
        <w:rPr>
          <w:sz w:val="16"/>
          <w:szCs w:val="18"/>
        </w:rPr>
        <w:t xml:space="preserve">, effectively, </w:t>
      </w:r>
      <w:r w:rsidRPr="004F202C">
        <w:rPr>
          <w:rStyle w:val="StyleBoldUnderline"/>
        </w:rPr>
        <w:t>features that justify calling Deleuze the ideologist of late capitalism. Is</w:t>
      </w:r>
      <w:r w:rsidRPr="004F202C">
        <w:rPr>
          <w:sz w:val="16"/>
          <w:szCs w:val="18"/>
        </w:rPr>
        <w:t xml:space="preserve"> the much celebrated Spinozan </w:t>
      </w:r>
      <w:r w:rsidRPr="004F202C">
        <w:rPr>
          <w:i/>
          <w:iCs/>
          <w:sz w:val="16"/>
          <w:szCs w:val="18"/>
        </w:rPr>
        <w:t>imitatio afecti</w:t>
      </w:r>
      <w:r w:rsidRPr="004F202C">
        <w:rPr>
          <w:sz w:val="16"/>
          <w:szCs w:val="18"/>
        </w:rPr>
        <w:t xml:space="preserve">, </w:t>
      </w:r>
      <w:r w:rsidRPr="004F202C">
        <w:rPr>
          <w:rStyle w:val="StyleBoldUnderline"/>
        </w:rPr>
        <w:t>the impersonal circulation of affects bypassing persons, not the very logic of publicity</w:t>
      </w:r>
      <w:r w:rsidRPr="004F202C">
        <w:rPr>
          <w:sz w:val="16"/>
          <w:szCs w:val="18"/>
        </w:rPr>
        <w:t xml:space="preserve">, of video clips, and so on, </w:t>
      </w:r>
      <w:r w:rsidRPr="004F202C">
        <w:rPr>
          <w:rStyle w:val="StyleBoldUnderline"/>
        </w:rPr>
        <w:t>where what matters is not the message about the product, but the intensity of the transmitted affects and perceptions?</w:t>
      </w:r>
      <w:r w:rsidRPr="004F202C">
        <w:rPr>
          <w:sz w:val="16"/>
          <w:szCs w:val="18"/>
        </w:rPr>
        <w:t xml:space="preserve"> Furthermore, recall again the hard-core pornography scenes in which the very unity of the bodily self-experience is magically dissolved, so that the spectator perceives the bodies as a kind of vaguely coordinated agglomerate of partial objects</w:t>
      </w:r>
      <w:r w:rsidRPr="004F202C">
        <w:rPr>
          <w:rStyle w:val="StyleBoldUnderline"/>
        </w:rPr>
        <w:t>. Is this logic where we are no longer dealing with persons interacting, but just with the multiplicity of intensities, of places of enjoyment, plus bodies as a collective/impersonal desiring machine, not eminently Deleuzian?</w:t>
      </w:r>
      <w:r>
        <w:rPr>
          <w:rStyle w:val="StyleBoldUnderline"/>
        </w:rPr>
        <w:t xml:space="preserve"> </w:t>
      </w:r>
      <w:r w:rsidRPr="004F202C">
        <w:rPr>
          <w:sz w:val="16"/>
          <w:szCs w:val="18"/>
        </w:rPr>
        <w:t>And, to go even a step further, is the practice of fist-fucking not the exemplary case of what Deleuze called the "expansion of a concept?" The fist is put to a new use; the notion of penetration is expanded into the combination of the hand with sexual penetration, into the exploration of the inside of a body. No wonder Foucault, Deleuze's Other, was practicing fisting: is fist-fucking not the sexual invention of the twentieth century, a new model of eroticism and pleasure? It is no longer genitalized, but focused just on the penetration of the surface, with the role of the phallus being taken over by the hand, the autonomized partial object par excellence. And, what about the so-called Transformer or animorph toys, a car or a plane that can be transformed into a humanoid robot, an animal that can be morphed into a human or robot. Is this not Deleuzian? There are no "metaphorics" here; the point is not that the machinic or animal form is revealed as a mask containing a human shape but, rather, the existence of the becoming-machine or becoming-animal of the human, the flow of continuous morphing. What is blurred here is also the divide machine/living organism: a car transmutes into a humanoid/cyborg organism. And, is the ultimate irony not that, for Deleuze, the sport was surfing, a Californian sport par excellence if there ever was one? No longer a sport of self-control and domination directed towards some goal, it is just a practice of inserting oneself into a wave and letting oneself be carried by it.</w:t>
      </w:r>
      <w:bookmarkStart w:id="0" w:name="2a"/>
      <w:r w:rsidRPr="004F202C">
        <w:rPr>
          <w:sz w:val="16"/>
          <w:szCs w:val="18"/>
        </w:rPr>
        <w:fldChar w:fldCharType="begin"/>
      </w:r>
      <w:r w:rsidRPr="004F202C">
        <w:rPr>
          <w:sz w:val="16"/>
          <w:szCs w:val="18"/>
        </w:rPr>
        <w:instrText xml:space="preserve"> HYPERLINK "http://criticalinquiry.uchicago.edu/issues/v30/30n2.Zizek.html" \l "2" </w:instrText>
      </w:r>
      <w:r w:rsidRPr="004F202C">
        <w:rPr>
          <w:sz w:val="16"/>
          <w:szCs w:val="18"/>
        </w:rPr>
        <w:fldChar w:fldCharType="separate"/>
      </w:r>
      <w:r w:rsidRPr="004F202C">
        <w:rPr>
          <w:color w:val="0000FF"/>
          <w:sz w:val="16"/>
          <w:szCs w:val="18"/>
          <w:vertAlign w:val="superscript"/>
        </w:rPr>
        <w:t>2</w:t>
      </w:r>
      <w:r w:rsidRPr="004F202C">
        <w:rPr>
          <w:sz w:val="16"/>
          <w:szCs w:val="18"/>
        </w:rPr>
        <w:fldChar w:fldCharType="end"/>
      </w:r>
      <w:bookmarkEnd w:id="0"/>
      <w:r w:rsidRPr="004F202C">
        <w:rPr>
          <w:sz w:val="16"/>
          <w:szCs w:val="18"/>
        </w:rPr>
        <w:t xml:space="preserve"> Brian Massumi formulated clearly this deadlock, which is based on the fact that </w:t>
      </w:r>
      <w:r w:rsidRPr="004F202C">
        <w:rPr>
          <w:rStyle w:val="StyleBoldUnderline"/>
        </w:rPr>
        <w:t>today's capitalism already overcame the logic of totalizing normality and adopted the logic of the erratic excess</w:t>
      </w:r>
      <w:r w:rsidRPr="004F202C">
        <w:rPr>
          <w:sz w:val="16"/>
          <w:szCs w:val="18"/>
        </w:rPr>
        <w:t>:</w:t>
      </w:r>
      <w:r>
        <w:rPr>
          <w:rStyle w:val="StyleBoldUnderline"/>
        </w:rPr>
        <w:t xml:space="preserve"> </w:t>
      </w:r>
      <w:r w:rsidRPr="004F202C">
        <w:rPr>
          <w:rStyle w:val="StyleBoldUnderline"/>
        </w:rPr>
        <w:t>the more varied, and even erratic, the better. Normalcy starts to lose its hold. The regularities start to loosen. This loosening of normalcy is part of capitalism's dynamic</w:t>
      </w:r>
      <w:r w:rsidRPr="004F202C">
        <w:rPr>
          <w:sz w:val="16"/>
          <w:szCs w:val="18"/>
        </w:rPr>
        <w:t xml:space="preserve">. It's not a simple liberation. </w:t>
      </w:r>
      <w:r w:rsidRPr="004F202C">
        <w:rPr>
          <w:rStyle w:val="StyleBoldUnderline"/>
        </w:rPr>
        <w:t>It's capitalism's own form of power. It's no longer disciplinary institutional power that defines everything, it's capitalism's power to produce variety–because markets get saturated. Produce variety and you produce a niche market. The oddest of affective tendencies are okay–as long as they pay. Capitalism starts intensifying or diversifying affect, but only in order to extract surplus-value. It hijacks affect in order to intensify profit potential. It literally valorises affect</w:t>
      </w:r>
      <w:r w:rsidRPr="004F202C">
        <w:rPr>
          <w:sz w:val="16"/>
          <w:szCs w:val="18"/>
        </w:rPr>
        <w:t>. The capitalist logic of surplus-value production starts to take over the relational field that is also the domain of political ecology, the ethical field of resistance to identity and predictable paths. It's very troubling and confusing, because it seems to me that there's been a certain kind of convergence between the dynamic of capitalist power and the dynamic of resistance.</w:t>
      </w:r>
      <w:bookmarkStart w:id="1" w:name="3a"/>
      <w:r w:rsidRPr="004F202C">
        <w:rPr>
          <w:sz w:val="16"/>
          <w:szCs w:val="18"/>
        </w:rPr>
        <w:fldChar w:fldCharType="begin"/>
      </w:r>
      <w:r w:rsidRPr="004F202C">
        <w:rPr>
          <w:sz w:val="16"/>
          <w:szCs w:val="18"/>
        </w:rPr>
        <w:instrText xml:space="preserve"> HYPERLINK "http://criticalinquiry.uchicago.edu/issues/v30/30n2.Zizek.html" \l "3" </w:instrText>
      </w:r>
      <w:r w:rsidRPr="004F202C">
        <w:rPr>
          <w:sz w:val="16"/>
          <w:szCs w:val="18"/>
        </w:rPr>
        <w:fldChar w:fldCharType="separate"/>
      </w:r>
      <w:r w:rsidRPr="004F202C">
        <w:rPr>
          <w:color w:val="0000FF"/>
          <w:sz w:val="16"/>
          <w:szCs w:val="18"/>
          <w:vertAlign w:val="superscript"/>
        </w:rPr>
        <w:t>3</w:t>
      </w:r>
      <w:r w:rsidRPr="004F202C">
        <w:rPr>
          <w:sz w:val="16"/>
          <w:szCs w:val="18"/>
        </w:rPr>
        <w:fldChar w:fldCharType="end"/>
      </w:r>
      <w:bookmarkEnd w:id="1"/>
      <w:r w:rsidRPr="004F202C">
        <w:rPr>
          <w:sz w:val="16"/>
          <w:szCs w:val="18"/>
        </w:rPr>
        <w:t xml:space="preserve"> So, when Naomi Klein writes that "neo-liberal economics is biased at every level towards centralization, consolidation, homogenization. It is a war waged on diversity,"</w:t>
      </w:r>
      <w:bookmarkStart w:id="2" w:name="4a"/>
      <w:r w:rsidRPr="004F202C">
        <w:rPr>
          <w:sz w:val="16"/>
          <w:szCs w:val="18"/>
        </w:rPr>
        <w:fldChar w:fldCharType="begin"/>
      </w:r>
      <w:r w:rsidRPr="004F202C">
        <w:rPr>
          <w:sz w:val="16"/>
          <w:szCs w:val="18"/>
        </w:rPr>
        <w:instrText xml:space="preserve"> HYPERLINK "http://criticalinquiry.uchicago.edu/issues/v30/30n2.Zizek.html" \l "4" </w:instrText>
      </w:r>
      <w:r w:rsidRPr="004F202C">
        <w:rPr>
          <w:sz w:val="16"/>
          <w:szCs w:val="18"/>
        </w:rPr>
        <w:fldChar w:fldCharType="separate"/>
      </w:r>
      <w:r w:rsidRPr="004F202C">
        <w:rPr>
          <w:color w:val="0000FF"/>
          <w:sz w:val="16"/>
          <w:szCs w:val="18"/>
          <w:vertAlign w:val="superscript"/>
        </w:rPr>
        <w:t>4</w:t>
      </w:r>
      <w:r w:rsidRPr="004F202C">
        <w:rPr>
          <w:sz w:val="16"/>
          <w:szCs w:val="18"/>
        </w:rPr>
        <w:fldChar w:fldCharType="end"/>
      </w:r>
      <w:bookmarkEnd w:id="2"/>
      <w:r w:rsidRPr="004F202C">
        <w:rPr>
          <w:sz w:val="16"/>
          <w:szCs w:val="18"/>
        </w:rPr>
        <w:t xml:space="preserve"> is she not focusing on a figure of capitalism whose days are numbered? Would she not be applauded by contemporary capitalist modernizers? Is not the latest trend in corporate management itself "diversify, devolve power, try to mobilize local creativity and self-organization?" Is not anticentralization the topic of the "new" digitalized capitalism? The problem here is even more "troubling and confusing" than it may appear. As Lacan pointed out apropos of his deployment of the structural homology between surplus-value and surplus-enjoyment, </w:t>
      </w:r>
      <w:r w:rsidRPr="004F202C">
        <w:rPr>
          <w:rStyle w:val="StyleBoldUnderline"/>
        </w:rPr>
        <w:t>what if the surplus-value does not simply "hijack" a preexisting relational field of affects. What if what appears an obstacle is effectively a positive condition of possibility, the element that triggers and propels the explosion of affective productivity? What if, consequently, one should precisely throw out the baby with the bath water and renounce the very notion of erratic affective productivity, and so on as the libidinal support of revolutionary activity?</w:t>
      </w:r>
      <w:r w:rsidRPr="004F202C">
        <w:rPr>
          <w:sz w:val="16"/>
          <w:szCs w:val="18"/>
        </w:rPr>
        <w:t xml:space="preserve"> More than ever, </w:t>
      </w:r>
      <w:r w:rsidRPr="004F202C">
        <w:rPr>
          <w:rStyle w:val="StyleBoldUnderline"/>
        </w:rPr>
        <w:t>capital is the "concrete universal" of our historical epoch</w:t>
      </w:r>
      <w:r w:rsidRPr="004F202C">
        <w:rPr>
          <w:sz w:val="16"/>
          <w:szCs w:val="18"/>
        </w:rPr>
        <w:t xml:space="preserve">. What this means is that, while it remains a particular formation, </w:t>
      </w:r>
      <w:r w:rsidRPr="004F202C">
        <w:rPr>
          <w:rStyle w:val="StyleBoldUnderline"/>
        </w:rPr>
        <w:t>it overdetermines all alternative formations, as well as all noneconomic strata of social life.</w:t>
      </w:r>
      <w:r w:rsidRPr="004F202C">
        <w:rPr>
          <w:sz w:val="16"/>
          <w:szCs w:val="18"/>
        </w:rPr>
        <w:t xml:space="preserve"> The twentieth-century communist movement emerged, defining itself as an opponent of capitalism, and was defeated by it; Fascism emerged as an attempt to master capitalism's excesses, to build a kind of capitalism without capitalism. For this reason, it is also much too </w:t>
      </w:r>
      <w:r w:rsidRPr="004F202C">
        <w:rPr>
          <w:sz w:val="16"/>
          <w:szCs w:val="18"/>
        </w:rPr>
        <w:lastRenderedPageBreak/>
        <w:t xml:space="preserve">simple, in a Heideggerian mood, to reduce capitalism to one of the ontic realizations of a more fundamental ontological attitude of will to power and technological domination (claiming that the alternatives to it remain caught within this same ontological horizon). </w:t>
      </w:r>
      <w:r w:rsidRPr="004F202C">
        <w:rPr>
          <w:rStyle w:val="StyleBoldUnderline"/>
        </w:rPr>
        <w:t>Modern technological domination is inextricably intertwined with the social form of capital; it can only occur within this form, and, insofar as the alternative social formations display the same ontological attitude, this merely confirms that they are, in their innermost core, mediated by capital as their concrete universality</w:t>
      </w:r>
      <w:r w:rsidRPr="004F202C">
        <w:rPr>
          <w:sz w:val="16"/>
          <w:szCs w:val="18"/>
        </w:rPr>
        <w:t xml:space="preserve">, as the particular formation that colors the entire scope of alternatives, that is, that functions as the encompassing totality mediating all other particular formations. In his new book on modernity, Fredric Jameson offers a concise critique of the recently fashionable theories of "alternate modernities": How then can the ideologues of 'modernity' in its current sense manage to distinguish their product–the information revolution, and globalized, free-market modernity–from the detestable older kind, without getting themselves involved in asking the kinds of serious political and economic, systemic questions that the concept of a postmodernity makes unavoidable? The answer is simple: </w:t>
      </w:r>
      <w:r w:rsidRPr="004F202C">
        <w:rPr>
          <w:rStyle w:val="StyleBoldUnderline"/>
        </w:rPr>
        <w:t>you talk about 'alternate' or 'alternative' modernities</w:t>
      </w:r>
      <w:r w:rsidRPr="004F202C">
        <w:rPr>
          <w:sz w:val="16"/>
          <w:szCs w:val="18"/>
        </w:rPr>
        <w:t xml:space="preserve">. Everyone knows the formula by now: </w:t>
      </w:r>
      <w:r w:rsidRPr="004F202C">
        <w:rPr>
          <w:rStyle w:val="StyleBoldUnderline"/>
        </w:rPr>
        <w:t>this means that there can be a modernity for everybody which is different from the standard or hegemonic Anglo-Saxon model. Whatever you dislike about the latter, including the subaltern position it leaves you in, can be effaced by the reassuring and 'cultural' notion that you can fashion your own modernity differently</w:t>
      </w:r>
      <w:r w:rsidRPr="004F202C">
        <w:rPr>
          <w:sz w:val="16"/>
          <w:szCs w:val="18"/>
        </w:rPr>
        <w:t xml:space="preserve">, so that there can be a Latin-American kind, or an Indian kind or an African kind, and so on. . . . </w:t>
      </w:r>
      <w:r w:rsidRPr="004F202C">
        <w:rPr>
          <w:rStyle w:val="StyleBoldUnderline"/>
        </w:rPr>
        <w:t>But this is to overlook the other fundamental meaning of modernity which is that of a worldwide capitalism itself</w:t>
      </w:r>
      <w:r w:rsidRPr="004F202C">
        <w:rPr>
          <w:sz w:val="16"/>
          <w:szCs w:val="18"/>
        </w:rPr>
        <w:t>.</w:t>
      </w:r>
      <w:bookmarkStart w:id="3" w:name="5a"/>
      <w:r w:rsidRPr="004F202C">
        <w:rPr>
          <w:sz w:val="16"/>
          <w:szCs w:val="18"/>
        </w:rPr>
        <w:fldChar w:fldCharType="begin"/>
      </w:r>
      <w:r w:rsidRPr="004F202C">
        <w:rPr>
          <w:sz w:val="16"/>
          <w:szCs w:val="18"/>
        </w:rPr>
        <w:instrText xml:space="preserve"> HYPERLINK "http://criticalinquiry.uchicago.edu/issues/v30/30n2.Zizek.html" \l "5" </w:instrText>
      </w:r>
      <w:r w:rsidRPr="004F202C">
        <w:rPr>
          <w:sz w:val="16"/>
          <w:szCs w:val="18"/>
        </w:rPr>
        <w:fldChar w:fldCharType="separate"/>
      </w:r>
      <w:r w:rsidRPr="004F202C">
        <w:rPr>
          <w:color w:val="0000FF"/>
          <w:sz w:val="16"/>
          <w:szCs w:val="18"/>
          <w:vertAlign w:val="superscript"/>
        </w:rPr>
        <w:t>5</w:t>
      </w:r>
      <w:r w:rsidRPr="004F202C">
        <w:rPr>
          <w:sz w:val="16"/>
          <w:szCs w:val="18"/>
        </w:rPr>
        <w:fldChar w:fldCharType="end"/>
      </w:r>
      <w:bookmarkEnd w:id="3"/>
      <w:r w:rsidRPr="004F202C">
        <w:rPr>
          <w:sz w:val="16"/>
          <w:szCs w:val="18"/>
        </w:rPr>
        <w:t xml:space="preserve"> As Jameson is well aware, the line goes on and on, up to those Muslims who dream about a specific Arab modernity that would magically bypass the destructive aspects of the Western global capitalism. The significance of this critique reaches far beyond the case of modernity; it concerns the fundamental limitation of the nominalist historicizing. </w:t>
      </w:r>
      <w:r w:rsidRPr="004F202C">
        <w:rPr>
          <w:rStyle w:val="StyleBoldUnderline"/>
        </w:rPr>
        <w:t>The recourse to multitude</w:t>
      </w:r>
      <w:r w:rsidRPr="004F202C">
        <w:rPr>
          <w:sz w:val="16"/>
          <w:szCs w:val="18"/>
        </w:rPr>
        <w:t xml:space="preserve"> ("there is not one modernity with a fixed essence, there are multiple modernities, each of them irreducible to others") </w:t>
      </w:r>
      <w:r w:rsidRPr="004F202C">
        <w:rPr>
          <w:rStyle w:val="StyleBoldUnderline"/>
        </w:rPr>
        <w:t>is false not because it does not recognize a unique fixed "essence" of modernity, but because multiplication functions as the disavowal of the antagonism that inheres to</w:t>
      </w:r>
      <w:r w:rsidRPr="004F202C">
        <w:rPr>
          <w:sz w:val="16"/>
          <w:szCs w:val="18"/>
        </w:rPr>
        <w:t xml:space="preserve"> the notion of </w:t>
      </w:r>
      <w:r w:rsidRPr="004F202C">
        <w:rPr>
          <w:rStyle w:val="StyleBoldUnderline"/>
        </w:rPr>
        <w:t>modernity</w:t>
      </w:r>
      <w:r w:rsidRPr="004F202C">
        <w:rPr>
          <w:sz w:val="16"/>
          <w:szCs w:val="18"/>
        </w:rPr>
        <w:t xml:space="preserve"> as such; </w:t>
      </w:r>
      <w:r w:rsidRPr="004F202C">
        <w:rPr>
          <w:rStyle w:val="StyleBoldUnderline"/>
        </w:rPr>
        <w:t>the falsity of multiplication resides in the fact that it frees the universal notion of modernity of its antagonism, of the way it is embedded in the capitalist system, by relegating this aspect just to one of its historical subspecies</w:t>
      </w:r>
      <w:r w:rsidRPr="004F202C">
        <w:rPr>
          <w:sz w:val="16"/>
          <w:szCs w:val="18"/>
        </w:rPr>
        <w:t xml:space="preserve">. And, insofar as this inherent antagonism could be designated as a "castrative" dimension, and, furthermore, insofar as, according to Freud, the disavowal of castration is represented as the multiplication of the phallus-representatives (a multitude of phalluses signals castration, the lack of the one), </w:t>
      </w:r>
      <w:r w:rsidRPr="004F202C">
        <w:rPr>
          <w:rStyle w:val="StyleBoldUnderline"/>
        </w:rPr>
        <w:t>it is easy to conceive such a multiplication of modernities as a form of fetishist disavowal</w:t>
      </w:r>
      <w:r w:rsidRPr="004F202C">
        <w:rPr>
          <w:sz w:val="16"/>
          <w:szCs w:val="18"/>
        </w:rPr>
        <w:t>. This logic holds also for other ideological notions, especially, today, for democracy. Do those who want to distinguish another ("radical") democracy from its existing form and thereby cut off its links with capitalism, not commit the same categorical mistake?</w:t>
      </w:r>
    </w:p>
    <w:p w:rsidR="00726B47" w:rsidRPr="007270D4" w:rsidRDefault="00726B47" w:rsidP="00726B47"/>
    <w:p w:rsidR="00726B47" w:rsidRDefault="00726B47" w:rsidP="00726B47">
      <w:pPr>
        <w:pStyle w:val="Heading3"/>
      </w:pPr>
      <w:r>
        <w:lastRenderedPageBreak/>
        <w:t>Link – Desalination</w:t>
      </w:r>
      <w:r>
        <w:br w:type="page"/>
      </w:r>
    </w:p>
    <w:p w:rsidR="00726B47" w:rsidRDefault="00726B47" w:rsidP="00726B47">
      <w:pPr>
        <w:rPr>
          <w:sz w:val="10"/>
        </w:rPr>
      </w:pPr>
    </w:p>
    <w:p w:rsidR="00726B47" w:rsidRPr="0058464F" w:rsidRDefault="00726B47" w:rsidP="00726B47">
      <w:pPr>
        <w:pStyle w:val="Heading4"/>
      </w:pPr>
      <w:r w:rsidRPr="0058464F">
        <w:t>Desalination technology masks social and structural issues—it fuels growth, urban development, consumption, and a resource gap between the rich and the poor</w:t>
      </w:r>
    </w:p>
    <w:p w:rsidR="00726B47" w:rsidRPr="0058464F" w:rsidRDefault="00726B47" w:rsidP="00726B47">
      <w:r w:rsidRPr="0058464F">
        <w:rPr>
          <w:rStyle w:val="StyleStyleBold12pt"/>
        </w:rPr>
        <w:t>McEvoy 2013</w:t>
      </w:r>
      <w:r w:rsidRPr="0058464F">
        <w:t xml:space="preserve"> [James, phD candidate at the University of Arizona. “Desalination and Development: The Socioecological and Technological Transformation of the Gulf of California.” Dissertation submitted to the School of Geography and Development in 2013]//MM</w:t>
      </w:r>
    </w:p>
    <w:p w:rsidR="00726B47" w:rsidRDefault="00726B47" w:rsidP="00726B47">
      <w:pPr>
        <w:rPr>
          <w:sz w:val="10"/>
        </w:rPr>
      </w:pPr>
      <w:r w:rsidRPr="0058464F">
        <w:rPr>
          <w:rStyle w:val="StyleBoldUnderline"/>
        </w:rPr>
        <w:t>In seeking to understand the (potential) transformations and complex imbrications of desalination technology within the socioecological system in which it operates, four general themes have emerge</w:t>
      </w:r>
      <w:r w:rsidRPr="0058464F">
        <w:rPr>
          <w:sz w:val="10"/>
        </w:rPr>
        <w:t xml:space="preserve">d from this dissertation research, including: 1) The best path towards improved water management is through investments in both infrastructure and institutions (i.e., governance). This research shows that </w:t>
      </w:r>
      <w:r w:rsidRPr="0058464F">
        <w:rPr>
          <w:rStyle w:val="StyleBoldUnderline"/>
        </w:rPr>
        <w:t>simply investing more money in technical supply-side water augmentation infrastructure is unlikely to solve the issue of water scarcity.</w:t>
      </w:r>
      <w:r w:rsidRPr="0058464F">
        <w:rPr>
          <w:sz w:val="10"/>
        </w:rPr>
        <w:t xml:space="preserve"> This is especially true in a developing country context where there remains a great need for institutional development and capacity building within the agencies responsible for water management and land use planning. Furthermore, if aquifer recovery is a central goal of water management, then </w:t>
      </w:r>
      <w:r w:rsidRPr="0058464F">
        <w:rPr>
          <w:rStyle w:val="StyleBoldUnderline"/>
        </w:rPr>
        <w:t>specific institutional mechanisms must be identified to ensure that the adoption of desalination technology contributes to sustainable water management</w:t>
      </w:r>
      <w:r w:rsidRPr="0058464F">
        <w:rPr>
          <w:sz w:val="10"/>
        </w:rPr>
        <w:t xml:space="preserve">. Without such mechanisms, </w:t>
      </w:r>
      <w:r w:rsidRPr="0058464F">
        <w:rPr>
          <w:rStyle w:val="StyleBoldUnderline"/>
        </w:rPr>
        <w:t xml:space="preserve">it is likely that desalination will result in “business as usual” development in which increased water availability encourages additional growth, rather than resource conservation and environmental sustainability. </w:t>
      </w:r>
      <w:r w:rsidRPr="0058464F">
        <w:rPr>
          <w:sz w:val="10"/>
        </w:rPr>
        <w:t xml:space="preserve">2) Despite the real and urgent need to address the negative impacts of climate change on water resources, </w:t>
      </w:r>
      <w:r w:rsidRPr="0058464F">
        <w:rPr>
          <w:rStyle w:val="Emphasis"/>
        </w:rPr>
        <w:t>desalination should be considered as a “last resort</w:t>
      </w:r>
      <w:r w:rsidRPr="0058464F">
        <w:rPr>
          <w:rStyle w:val="StyleBoldUnderline"/>
        </w:rPr>
        <w:t>.”</w:t>
      </w:r>
      <w:r w:rsidRPr="0058464F">
        <w:rPr>
          <w:sz w:val="10"/>
        </w:rPr>
        <w:t xml:space="preserve"> This research shows that </w:t>
      </w:r>
      <w:r w:rsidRPr="0058464F">
        <w:rPr>
          <w:rStyle w:val="StyleBoldUnderline"/>
        </w:rPr>
        <w:t>even in an arid region like northwestern Mexico, there are many water management measures that can be implemented before large-scale desalination systems are built.</w:t>
      </w:r>
      <w:r w:rsidRPr="0058464F">
        <w:rPr>
          <w:sz w:val="10"/>
        </w:rPr>
        <w:t xml:space="preserve"> </w:t>
      </w:r>
      <w:r w:rsidRPr="0058464F">
        <w:rPr>
          <w:rStyle w:val="StyleBoldUnderline"/>
        </w:rPr>
        <w:t>There is considerable interest in adopting “soft-path” alternatives</w:t>
      </w:r>
      <w:r w:rsidRPr="0058464F">
        <w:rPr>
          <w:sz w:val="10"/>
        </w:rPr>
        <w:t xml:space="preserve">, including fixing and replacing old and inefficient water delivery infrastructure, installing micro and macro water meters, incentivizing the installation of water-saving devices, and increasing agricultural efficiency. A key observation is that implementing a technical fix on top of water management system that is plagued with more systemic and structural problems does little to improve long-term water management and likely to foreclose or forestall other water management options. Furthermore, </w:t>
      </w:r>
      <w:r w:rsidRPr="0058464F">
        <w:rPr>
          <w:rStyle w:val="StyleBoldUnderline"/>
        </w:rPr>
        <w:t xml:space="preserve">desalination, as a technical fix, </w:t>
      </w:r>
      <w:r w:rsidRPr="0058464F">
        <w:rPr>
          <w:rStyle w:val="Emphasis"/>
        </w:rPr>
        <w:t>masks the need to address more difficult social questions</w:t>
      </w:r>
      <w:r w:rsidRPr="0058464F">
        <w:rPr>
          <w:rStyle w:val="StyleBoldUnderline"/>
        </w:rPr>
        <w:t xml:space="preserve"> and address the long-term trade-offs between different values and uses of water. </w:t>
      </w:r>
      <w:r w:rsidRPr="0058464F">
        <w:rPr>
          <w:sz w:val="10"/>
        </w:rPr>
        <w:t xml:space="preserve">One of the goals of my critical assessment of the technology is to spur discussion of alternatives and enrich the options for policy interventions. </w:t>
      </w:r>
      <w:r w:rsidRPr="0058464F">
        <w:rPr>
          <w:rStyle w:val="StyleBoldUnderline"/>
        </w:rPr>
        <w:t xml:space="preserve">There remains a need to redefine the goals of modern development and reassess our human-environment relationships with the goal of re-orienting our fundamental institutions in more sustainable and equitable directions. </w:t>
      </w:r>
      <w:r w:rsidRPr="0058464F">
        <w:rPr>
          <w:sz w:val="10"/>
        </w:rPr>
        <w:t xml:space="preserve">3) While </w:t>
      </w:r>
      <w:r w:rsidRPr="0058464F">
        <w:rPr>
          <w:rStyle w:val="StyleBoldUnderline"/>
        </w:rPr>
        <w:t>desalination</w:t>
      </w:r>
      <w:r w:rsidRPr="0058464F">
        <w:rPr>
          <w:sz w:val="10"/>
        </w:rPr>
        <w:t xml:space="preserve">, as a technical, supply-side water augmentation strategy, can reduce some vulnerabilities and increase water security at certain scales, it also </w:t>
      </w:r>
      <w:r w:rsidRPr="0058464F">
        <w:rPr>
          <w:rStyle w:val="StyleBoldUnderline"/>
        </w:rPr>
        <w:t>introduces new social, economic, and environmental vulnerabilities, making it a potentially maladaptive strategy.</w:t>
      </w:r>
      <w:r w:rsidRPr="0058464F">
        <w:rPr>
          <w:sz w:val="10"/>
        </w:rPr>
        <w:t xml:space="preserve"> Echoing a key insight from geographical research on risks, hazards, and vulnerability, this research has shown that </w:t>
      </w:r>
      <w:r w:rsidRPr="0058464F">
        <w:rPr>
          <w:rStyle w:val="StyleBoldUnderline"/>
        </w:rPr>
        <w:t>vulnerability to water scarcity and water security are determined by a range of factors, including biophysical, social, political, economic, and technological variables.</w:t>
      </w:r>
      <w:r w:rsidRPr="0058464F">
        <w:rPr>
          <w:sz w:val="10"/>
        </w:rPr>
        <w:t xml:space="preserve"> There is concern about the equitable distribution of the costs and benefits of the technology. While working-class residents have benefitted from the municipal desalination plant in the Los Cangrejos neighborhood, it is unclear whether this model is viable in the long-term, and in other cities. In La Paz, </w:t>
      </w:r>
      <w:r w:rsidRPr="0058464F">
        <w:rPr>
          <w:rStyle w:val="StyleBoldUnderline"/>
        </w:rPr>
        <w:t>there is concern that the expensive technology will not be used to meet the needs of the most marginalized residents, and instead further contribute to the ‘archipelagic’ nature of urban water infrastructure that primarily benefits the tourist sector</w:t>
      </w:r>
      <w:r w:rsidRPr="0058464F">
        <w:rPr>
          <w:sz w:val="10"/>
        </w:rPr>
        <w:t xml:space="preserve"> and wealthier residents who are perceived to be able to pay the higher cost of desalinated water. It is important to ensure access to the most basic technologies (i.e., water storage containers, especially cisterns), since this is currently one of the most important ways in which households reduce their vulnerability to water insecurity and intermittent water supply. </w:t>
      </w:r>
      <w:r w:rsidRPr="0058464F">
        <w:rPr>
          <w:rStyle w:val="StyleBoldUnderline"/>
        </w:rPr>
        <w:t>There is also concern about the environmental impacts of the technology.</w:t>
      </w:r>
      <w:r w:rsidRPr="0058464F">
        <w:rPr>
          <w:sz w:val="10"/>
        </w:rPr>
        <w:t xml:space="preserve"> While most research has focused narrowly on the impact of brine discharge on marine ecosystems, this research provides a framework that takes broader impacts, </w:t>
      </w:r>
      <w:r w:rsidRPr="0058464F">
        <w:rPr>
          <w:rStyle w:val="StyleBoldUnderline"/>
        </w:rPr>
        <w:t>such as the coupling of the water-energy nexus, carbon emissions, and urban growth inducement</w:t>
      </w:r>
      <w:r w:rsidRPr="0058464F">
        <w:rPr>
          <w:sz w:val="10"/>
        </w:rPr>
        <w:t>, into consideration.</w:t>
      </w:r>
      <w:r w:rsidRPr="0058464F">
        <w:rPr>
          <w:rStyle w:val="StyleBoldUnderline"/>
        </w:rPr>
        <w:t xml:space="preserve"> </w:t>
      </w:r>
      <w:r w:rsidRPr="0058464F">
        <w:rPr>
          <w:sz w:val="10"/>
        </w:rPr>
        <w:t xml:space="preserve">4) While discursively, Mexico’s water management strategy embraces principles of contemporary environmental governance (i.e., decentralization, public participation, and sustainability), these principles have yet to be fully implemented in practice. </w:t>
      </w:r>
      <w:r w:rsidRPr="0058464F">
        <w:rPr>
          <w:rStyle w:val="StyleBoldUnderline"/>
        </w:rPr>
        <w:t>While desalination facilitates democratic decentralization by offering a local solution to water scarcity, most of the financing, permitting, and regulation for desalination remains in the hands of federal-level institutions, which reinforces the state-led hydraulic paradigm.</w:t>
      </w:r>
      <w:r w:rsidRPr="0058464F">
        <w:rPr>
          <w:sz w:val="10"/>
        </w:rPr>
        <w:t xml:space="preserve"> While there is strong support for increasing public participation in water management as part of a new constitutional provision that guarantees access to water and sanitation as a human right, there is little evidence that such participation is occurring in a meaningful way. In the case of planning for desalination in BCS, stakeholder input has not been adequately incorporated into the evaluation and prioritization of water management alternatives. </w:t>
      </w:r>
      <w:r w:rsidRPr="0058464F">
        <w:rPr>
          <w:rStyle w:val="StyleBoldUnderline"/>
        </w:rPr>
        <w:t>And while desalination has the potential to redress negative environmental impacts</w:t>
      </w:r>
      <w:r w:rsidRPr="0058464F">
        <w:rPr>
          <w:sz w:val="10"/>
        </w:rPr>
        <w:t xml:space="preserve"> associated with the overpumping of aquifers, </w:t>
      </w:r>
      <w:r w:rsidRPr="0058464F">
        <w:rPr>
          <w:rStyle w:val="StyleBoldUnderline"/>
        </w:rPr>
        <w:t>existing institutional arrangements are insufficient to achieve the purported environmental benefits of the technology</w:t>
      </w:r>
      <w:r w:rsidRPr="0058464F">
        <w:rPr>
          <w:sz w:val="10"/>
        </w:rPr>
        <w:t xml:space="preserve"> It is my hope that this critical examination of how </w:t>
      </w:r>
      <w:r w:rsidRPr="0058464F">
        <w:rPr>
          <w:rStyle w:val="Emphasis"/>
        </w:rPr>
        <w:t>desalination technology transforms and is transformed by social and environmental relations</w:t>
      </w:r>
      <w:r w:rsidRPr="0058464F">
        <w:rPr>
          <w:rStyle w:val="StyleBoldUnderline"/>
        </w:rPr>
        <w:t xml:space="preserve"> </w:t>
      </w:r>
      <w:r w:rsidRPr="0058464F">
        <w:rPr>
          <w:sz w:val="10"/>
        </w:rPr>
        <w:t xml:space="preserve">contributes new knowledge and understanding to the fields of human-environment geography, water resources management, climate change adaptation, technological risk, political ecology, and science and technology studies. </w:t>
      </w:r>
      <w:r w:rsidRPr="0058464F">
        <w:rPr>
          <w:rStyle w:val="StyleBoldUnderline"/>
        </w:rPr>
        <w:t>This research has aimed to provide insights for advancing a more equitable and sustainable nature-society-technology relationship. It also provides insights into issues of equity and fairness in water management decision-making by examining the distribution of the costs and benefits of desalination technology at various scales.</w:t>
      </w:r>
      <w:r w:rsidRPr="0058464F">
        <w:rPr>
          <w:sz w:val="10"/>
        </w:rPr>
        <w:t xml:space="preserve"> The multi-scalar case study approach also provides a nuanced understanding of the degree to which desalination can be used to reduce water supply vulnerabilities and improve water security, as well as the implications of relying on desalination as a climate change adaptation strategy. Lastly, the regional focus on water management in Mexico provides an in-depth analysis of contemporary environmental governance.</w:t>
      </w:r>
    </w:p>
    <w:p w:rsidR="00726B47" w:rsidRDefault="00726B47" w:rsidP="00726B47">
      <w:pPr>
        <w:rPr>
          <w:sz w:val="10"/>
        </w:rPr>
      </w:pPr>
    </w:p>
    <w:p w:rsidR="00726B47" w:rsidRDefault="00726B47" w:rsidP="00726B47">
      <w:pPr>
        <w:pStyle w:val="Heading4"/>
      </w:pPr>
      <w:r>
        <w:lastRenderedPageBreak/>
        <w:t>Desalination plants favor wealthy countries and mask the social forces behind water supply</w:t>
      </w:r>
    </w:p>
    <w:p w:rsidR="00726B47" w:rsidRDefault="00726B47" w:rsidP="00726B47">
      <w:pPr>
        <w:rPr>
          <w:sz w:val="16"/>
        </w:rPr>
      </w:pPr>
      <w:r w:rsidRPr="00FB7AB5">
        <w:rPr>
          <w:rStyle w:val="StyleStyleBold12pt"/>
        </w:rPr>
        <w:t>Hornborg ’12</w:t>
      </w:r>
      <w:r>
        <w:t xml:space="preserve"> </w:t>
      </w:r>
      <w:r w:rsidRPr="00FB7AB5">
        <w:rPr>
          <w:sz w:val="16"/>
        </w:rPr>
        <w:t>[Alf Hornborg, Alf Hornborg is an anthropologist and professor of human ecology at Lund University, Sweden. He has conducted field research in Peru, Nova Scotia, the Kingdom of Tonga, and Brazil, and his current research interest is the cultural and political dimensions of human-environmental relations in past and present societies, particularly from the perspective of world-system analysis. He is author of The Power of the Machine: Global Inequalities of Economy, Technology, and Environment (AltaMira Press 2001) and chief editor of Voices of the Land: Identity and Ecology in the Margins (Lund University Press 1998) and Negotiating Nature: Culture, Power, and Environmental Argument (Lund University Press 2000)) and Rethinking Environmental History: World-System History and Global Environmental Change (AltaMira Press, forthcoming), Ecology and Power: Struggles over land and material resources in the past, present and future.]</w:t>
      </w:r>
    </w:p>
    <w:p w:rsidR="00726B47" w:rsidRPr="00D213FA" w:rsidRDefault="00726B47" w:rsidP="00726B47"/>
    <w:p w:rsidR="00726B47" w:rsidRDefault="00726B47" w:rsidP="00726B47">
      <w:pPr>
        <w:rPr>
          <w:sz w:val="18"/>
        </w:rPr>
      </w:pPr>
      <w:r w:rsidRPr="00D213FA">
        <w:rPr>
          <w:sz w:val="18"/>
        </w:rPr>
        <w:t xml:space="preserve">Both water diversions and </w:t>
      </w:r>
      <w:r w:rsidRPr="00451720">
        <w:rPr>
          <w:rStyle w:val="StyleBoldUnderline"/>
        </w:rPr>
        <w:t>desalination plants are in operation</w:t>
      </w:r>
      <w:r w:rsidRPr="00D213FA">
        <w:rPr>
          <w:sz w:val="18"/>
        </w:rPr>
        <w:t xml:space="preserve">, </w:t>
      </w:r>
      <w:r w:rsidRPr="00451720">
        <w:rPr>
          <w:rStyle w:val="StyleBoldUnderline"/>
        </w:rPr>
        <w:t>creating a unique set of ecological contradictions</w:t>
      </w:r>
      <w:r w:rsidRPr="00D213FA">
        <w:rPr>
          <w:sz w:val="18"/>
        </w:rPr>
        <w:t xml:space="preserve">. Water diversions involve the construction of massive pipelines to transport water from one location with an abundance of water to locations that suffer water shortages. </w:t>
      </w:r>
      <w:r w:rsidRPr="00451720">
        <w:rPr>
          <w:rStyle w:val="StyleBoldUnderline"/>
        </w:rPr>
        <w:t>Desalination plants</w:t>
      </w:r>
      <w:r w:rsidRPr="00D213FA">
        <w:rPr>
          <w:sz w:val="18"/>
        </w:rPr>
        <w:t xml:space="preserve"> </w:t>
      </w:r>
      <w:r w:rsidRPr="00451720">
        <w:rPr>
          <w:rStyle w:val="StyleBoldUnderline"/>
        </w:rPr>
        <w:t xml:space="preserve">remove salt from sea water through the use of filters and/or evaporation. Few countries can afford to construct these energy intensive plants. </w:t>
      </w:r>
      <w:r w:rsidRPr="00D213FA">
        <w:rPr>
          <w:sz w:val="18"/>
        </w:rPr>
        <w:t xml:space="preserve">Archer (2005) indicates that </w:t>
      </w:r>
      <w:r w:rsidRPr="00451720">
        <w:rPr>
          <w:rStyle w:val="StyleBoldUnderline"/>
        </w:rPr>
        <w:t xml:space="preserve">a proposed plant </w:t>
      </w:r>
      <w:r w:rsidRPr="00D213FA">
        <w:rPr>
          <w:sz w:val="18"/>
        </w:rPr>
        <w:t xml:space="preserve">in Sydney </w:t>
      </w:r>
      <w:r w:rsidRPr="00451720">
        <w:rPr>
          <w:rStyle w:val="StyleBoldUnderline"/>
        </w:rPr>
        <w:t>would produce over 255,000 tons of greenhouse gases each year. Daily it would desalinate 100 mega liters of water.</w:t>
      </w:r>
      <w:r w:rsidRPr="00D213FA">
        <w:rPr>
          <w:sz w:val="18"/>
        </w:rPr>
        <w:t xml:space="preserve"> Perhaps most disconcerting is that </w:t>
      </w:r>
      <w:r w:rsidRPr="00451720">
        <w:rPr>
          <w:rStyle w:val="StyleBoldUnderline"/>
        </w:rPr>
        <w:t>every liter of fresh water produced in these desalination plants creates a liter of waste that is a “poisonous combination of concentrated brine mixed with the chemicals and heavy metals used in the production of freshwater to prevent salt erosion and clean and maintain the reverse osmosis membranes”</w:t>
      </w:r>
      <w:r w:rsidRPr="00D213FA">
        <w:rPr>
          <w:sz w:val="18"/>
        </w:rPr>
        <w:t xml:space="preserve"> (Barlow 2007: 27). This waste material is released into the oceans, </w:t>
      </w:r>
      <w:r w:rsidRPr="00451720">
        <w:rPr>
          <w:rStyle w:val="StyleBoldUnderline"/>
        </w:rPr>
        <w:t>where it “reduces the oxygen content of the water</w:t>
      </w:r>
      <w:r w:rsidRPr="00D213FA">
        <w:rPr>
          <w:sz w:val="18"/>
        </w:rPr>
        <w:t xml:space="preserve">” (Barlow 2007:27). Like the technological fixes in the production of food and energy, </w:t>
      </w:r>
      <w:r w:rsidRPr="00451720">
        <w:rPr>
          <w:rStyle w:val="StyleBoldUnderline"/>
        </w:rPr>
        <w:t>these so-called solutions fail to address the social forces</w:t>
      </w:r>
      <w:r w:rsidRPr="00D213FA">
        <w:rPr>
          <w:sz w:val="18"/>
        </w:rPr>
        <w:t xml:space="preserve"> </w:t>
      </w:r>
      <w:r w:rsidRPr="00451720">
        <w:rPr>
          <w:rStyle w:val="StyleBoldUnderline"/>
        </w:rPr>
        <w:t>causing the decline in the availability of freshwater</w:t>
      </w:r>
      <w:r w:rsidRPr="00D213FA">
        <w:rPr>
          <w:sz w:val="18"/>
        </w:rPr>
        <w:t xml:space="preserve">. Instead, </w:t>
      </w:r>
      <w:r w:rsidRPr="00451720">
        <w:rPr>
          <w:rStyle w:val="StyleBoldUnderline"/>
        </w:rPr>
        <w:t>these fixes create additional ecological rifts</w:t>
      </w:r>
      <w:r w:rsidRPr="00D213FA">
        <w:rPr>
          <w:sz w:val="18"/>
        </w:rPr>
        <w:t xml:space="preserve"> in ecosystems, </w:t>
      </w:r>
      <w:r w:rsidRPr="00451720">
        <w:rPr>
          <w:rStyle w:val="StyleBoldUnderline"/>
        </w:rPr>
        <w:t>furthering environmental degradation</w:t>
      </w:r>
      <w:r w:rsidRPr="00D213FA">
        <w:rPr>
          <w:sz w:val="18"/>
        </w:rPr>
        <w:t>.</w:t>
      </w:r>
      <w:r>
        <w:rPr>
          <w:sz w:val="18"/>
        </w:rPr>
        <w:t xml:space="preserve"> Resolving the </w:t>
      </w:r>
      <w:r w:rsidRPr="00451720">
        <w:rPr>
          <w:rStyle w:val="StyleBoldUnderline"/>
        </w:rPr>
        <w:t>ecological crisis thus requires in the end a complete break with the logic of capital and the social metabolic order it creates</w:t>
      </w:r>
      <w:r>
        <w:rPr>
          <w:sz w:val="18"/>
        </w:rPr>
        <w:t>, which does not mean that we cannot take beneficial actions within the present system- although these will necessarily go against the internal logic of the system</w:t>
      </w:r>
    </w:p>
    <w:p w:rsidR="00726B47" w:rsidRDefault="00726B47" w:rsidP="00726B47">
      <w:pPr>
        <w:rPr>
          <w:sz w:val="18"/>
        </w:rPr>
      </w:pPr>
    </w:p>
    <w:p w:rsidR="00726B47" w:rsidRPr="00C368B3" w:rsidRDefault="00726B47" w:rsidP="00726B47">
      <w:pPr>
        <w:pStyle w:val="Heading3"/>
      </w:pPr>
      <w:r w:rsidRPr="00C368B3">
        <w:lastRenderedPageBreak/>
        <w:t>Link – Drilling</w:t>
      </w:r>
    </w:p>
    <w:p w:rsidR="00726B47" w:rsidRPr="00C368B3" w:rsidRDefault="00726B47" w:rsidP="00726B47">
      <w:pPr>
        <w:pStyle w:val="Heading4"/>
        <w:rPr>
          <w:rFonts w:cs="Times New Roman"/>
        </w:rPr>
      </w:pPr>
      <w:r w:rsidRPr="00C368B3">
        <w:rPr>
          <w:rFonts w:cs="Times New Roman"/>
        </w:rPr>
        <w:t xml:space="preserve">Their futurist depoliticized relationship to technology is a Trojan horse – “greening” hydrocarbon acquisition is a façade sustaining the systems of genocidal violence engendered by modern energy </w:t>
      </w:r>
    </w:p>
    <w:p w:rsidR="00726B47" w:rsidRPr="00C368B3" w:rsidRDefault="00726B47" w:rsidP="00726B47">
      <w:pPr>
        <w:rPr>
          <w:sz w:val="16"/>
          <w:szCs w:val="16"/>
        </w:rPr>
      </w:pPr>
      <w:r w:rsidRPr="00C368B3">
        <w:rPr>
          <w:rStyle w:val="StyleStyleBold12pt"/>
        </w:rPr>
        <w:t>Byrne and Toly ‘6</w:t>
      </w:r>
      <w:r w:rsidRPr="00C368B3">
        <w:rPr>
          <w:sz w:val="16"/>
          <w:szCs w:val="16"/>
        </w:rPr>
        <w:t xml:space="preserve"> [John, Director of the Center for Energy and Environmental Policy (CEEP) and Distinguished Professor of Energy and Climate Policy at the University of Delaware, and Noah, research associate and Ph.D. candidate in the Center for Energy and Environmental Policy at the University of Delaware, Energy as a Social Project: Recovering a Discourse, in Transforming Power: Energy, Environment, and Society in Conflict, pp. 1-8]</w:t>
      </w:r>
    </w:p>
    <w:p w:rsidR="00726B47" w:rsidRPr="00C368B3" w:rsidRDefault="00726B47" w:rsidP="00726B47"/>
    <w:p w:rsidR="00726B47" w:rsidRPr="00C368B3" w:rsidRDefault="00726B47" w:rsidP="00726B47">
      <w:pPr>
        <w:rPr>
          <w:rStyle w:val="StyleBoldUnderline"/>
          <w:bCs w:val="0"/>
          <w:sz w:val="12"/>
          <w:szCs w:val="12"/>
          <w:u w:val="none"/>
        </w:rPr>
      </w:pPr>
      <w:r w:rsidRPr="00C368B3">
        <w:rPr>
          <w:rStyle w:val="StyleBoldUnderline"/>
        </w:rPr>
        <w:t>From climate change to acid rain, contaminated landscapes, mercury pollution, and biodiversity loss</w:t>
      </w:r>
      <w:r w:rsidRPr="00C368B3">
        <w:rPr>
          <w:sz w:val="12"/>
          <w:szCs w:val="12"/>
        </w:rPr>
        <w:t xml:space="preserve">,2 </w:t>
      </w:r>
      <w:r w:rsidRPr="00C368B3">
        <w:rPr>
          <w:rStyle w:val="StyleBoldUnderline"/>
        </w:rPr>
        <w:t>the origins of</w:t>
      </w:r>
      <w:r w:rsidRPr="00C368B3">
        <w:rPr>
          <w:sz w:val="12"/>
          <w:szCs w:val="12"/>
        </w:rPr>
        <w:t xml:space="preserve"> many of our least tractable </w:t>
      </w:r>
      <w:r w:rsidRPr="00C368B3">
        <w:rPr>
          <w:rStyle w:val="StyleBoldUnderline"/>
        </w:rPr>
        <w:t>environmental problems can be traced to</w:t>
      </w:r>
      <w:r w:rsidRPr="00C368B3">
        <w:rPr>
          <w:sz w:val="12"/>
          <w:szCs w:val="12"/>
        </w:rPr>
        <w:t xml:space="preserve"> the operations of </w:t>
      </w:r>
      <w:r w:rsidRPr="00C368B3">
        <w:rPr>
          <w:rStyle w:val="StyleBoldUnderline"/>
        </w:rPr>
        <w:t>the modern energy system</w:t>
      </w:r>
      <w:r w:rsidRPr="00C368B3">
        <w:rPr>
          <w:sz w:val="12"/>
          <w:szCs w:val="12"/>
        </w:rPr>
        <w:t xml:space="preserve">. A scan of nightfall across the planet reveals </w:t>
      </w:r>
      <w:r w:rsidRPr="00C368B3">
        <w:rPr>
          <w:rStyle w:val="StyleBoldUnderline"/>
        </w:rPr>
        <w:t xml:space="preserve">a social dilemma </w:t>
      </w:r>
      <w:r w:rsidRPr="00C368B3">
        <w:rPr>
          <w:sz w:val="12"/>
          <w:szCs w:val="12"/>
        </w:rPr>
        <w:t xml:space="preserve">that also </w:t>
      </w:r>
      <w:r w:rsidRPr="00C368B3">
        <w:rPr>
          <w:rStyle w:val="StyleBoldUnderline"/>
        </w:rPr>
        <w:t>accompanies this system’s operations</w:t>
      </w:r>
      <w:r w:rsidRPr="00C368B3">
        <w:rPr>
          <w:sz w:val="12"/>
          <w:szCs w:val="12"/>
        </w:rPr>
        <w:t xml:space="preserve">: invented over a century ago, </w:t>
      </w:r>
      <w:r w:rsidRPr="00C368B3">
        <w:rPr>
          <w:rStyle w:val="StyleBoldUnderline"/>
        </w:rPr>
        <w:t xml:space="preserve">electric light remains </w:t>
      </w:r>
      <w:r w:rsidRPr="00C368B3">
        <w:rPr>
          <w:sz w:val="12"/>
          <w:szCs w:val="12"/>
        </w:rPr>
        <w:t>an experience only</w:t>
      </w:r>
      <w:r w:rsidRPr="00C368B3">
        <w:rPr>
          <w:rStyle w:val="StyleBoldUnderline"/>
        </w:rPr>
        <w:t xml:space="preserve"> for the </w:t>
      </w:r>
      <w:r w:rsidRPr="00C368B3">
        <w:rPr>
          <w:sz w:val="12"/>
          <w:szCs w:val="12"/>
        </w:rPr>
        <w:t>socially</w:t>
      </w:r>
      <w:r w:rsidRPr="00C368B3">
        <w:rPr>
          <w:rStyle w:val="StyleBoldUnderline"/>
        </w:rPr>
        <w:t xml:space="preserve"> privileged. Two billion human beings</w:t>
      </w:r>
      <w:r w:rsidRPr="00C368B3">
        <w:rPr>
          <w:sz w:val="12"/>
          <w:szCs w:val="12"/>
        </w:rPr>
        <w:t xml:space="preserve">—almost one-third of the planet’s population—experience evening light by candle, oil lamp, or open fire, </w:t>
      </w:r>
      <w:r w:rsidRPr="00C368B3">
        <w:rPr>
          <w:rStyle w:val="StyleBoldUnderline"/>
        </w:rPr>
        <w:t>reminding us that energy modernization has left intact</w:t>
      </w:r>
      <w:r w:rsidRPr="00C368B3">
        <w:rPr>
          <w:sz w:val="12"/>
          <w:szCs w:val="12"/>
        </w:rPr>
        <w:t>—</w:t>
      </w:r>
      <w:r w:rsidRPr="00C368B3">
        <w:rPr>
          <w:rStyle w:val="StyleBoldUnderline"/>
        </w:rPr>
        <w:t>and</w:t>
      </w:r>
      <w:r w:rsidRPr="00C368B3">
        <w:rPr>
          <w:sz w:val="12"/>
          <w:szCs w:val="12"/>
        </w:rPr>
        <w:t xml:space="preserve"> sometimes </w:t>
      </w:r>
      <w:r w:rsidRPr="00C368B3">
        <w:rPr>
          <w:rStyle w:val="StyleBoldUnderline"/>
        </w:rPr>
        <w:t>exacerbated</w:t>
      </w:r>
      <w:r w:rsidRPr="00C368B3">
        <w:rPr>
          <w:sz w:val="12"/>
          <w:szCs w:val="12"/>
        </w:rPr>
        <w:t>—</w:t>
      </w:r>
      <w:r w:rsidRPr="00C368B3">
        <w:rPr>
          <w:rStyle w:val="StyleBoldUnderline"/>
        </w:rPr>
        <w:t>social inequalities</w:t>
      </w:r>
      <w:r w:rsidRPr="00C368B3">
        <w:rPr>
          <w:sz w:val="12"/>
          <w:szCs w:val="12"/>
        </w:rPr>
        <w:t xml:space="preserve"> </w:t>
      </w:r>
      <w:r w:rsidRPr="00C368B3">
        <w:rPr>
          <w:rStyle w:val="StyleBoldUnderline"/>
        </w:rPr>
        <w:t>that its architects promised would be banished</w:t>
      </w:r>
      <w:r w:rsidRPr="00C368B3">
        <w:rPr>
          <w:sz w:val="12"/>
          <w:szCs w:val="12"/>
        </w:rPr>
        <w:t xml:space="preserve"> (Smil, 2003: 370 - 373). </w:t>
      </w:r>
      <w:r w:rsidRPr="00C368B3">
        <w:rPr>
          <w:rStyle w:val="StyleBoldUnderline"/>
        </w:rPr>
        <w:t>And there is the disturbing link between modern energy and war.3 Whether as a mineral</w:t>
      </w:r>
      <w:r w:rsidRPr="00C368B3">
        <w:rPr>
          <w:sz w:val="12"/>
          <w:szCs w:val="12"/>
        </w:rPr>
        <w:t xml:space="preserve"> whose control is </w:t>
      </w:r>
      <w:r w:rsidRPr="00C368B3">
        <w:rPr>
          <w:rStyle w:val="StyleBoldUnderline"/>
        </w:rPr>
        <w:t>fought over</w:t>
      </w:r>
      <w:r w:rsidRPr="00C368B3">
        <w:rPr>
          <w:sz w:val="12"/>
          <w:szCs w:val="12"/>
        </w:rPr>
        <w:t xml:space="preserve"> by the powerful (for a recent history of conflict over oil, see Klare, 2002b, 2004, 2006), </w:t>
      </w:r>
      <w:r w:rsidRPr="00C368B3">
        <w:rPr>
          <w:rStyle w:val="StyleBoldUnderline"/>
        </w:rPr>
        <w:t>or as</w:t>
      </w:r>
      <w:r w:rsidRPr="00C368B3">
        <w:rPr>
          <w:sz w:val="12"/>
          <w:szCs w:val="12"/>
        </w:rPr>
        <w:t xml:space="preserve"> the </w:t>
      </w:r>
      <w:r w:rsidRPr="00C368B3">
        <w:rPr>
          <w:rStyle w:val="StyleBoldUnderline"/>
        </w:rPr>
        <w:t xml:space="preserve">enablement of an atomic war of extinction, modern energy makes modern life possible and threatens its future. </w:t>
      </w:r>
      <w:r w:rsidRPr="00C368B3">
        <w:rPr>
          <w:sz w:val="12"/>
          <w:szCs w:val="12"/>
        </w:rPr>
        <w:t xml:space="preserve">With environmental crisis, social inequality, and military conflict among the significant problems of contemporary energy-society relations, the importance of a social analysis of the modern energy system appears easy to establish. One might, therefore, expect a lively and fulsome debate of the sector’s performance, including critical inquiries into the politics, sociology, and political economy of modern energy. Yet, </w:t>
      </w:r>
      <w:r w:rsidRPr="00C368B3">
        <w:rPr>
          <w:rStyle w:val="StyleBoldUnderline"/>
        </w:rPr>
        <w:t>contemporary discourse</w:t>
      </w:r>
      <w:r w:rsidRPr="00C368B3">
        <w:rPr>
          <w:sz w:val="12"/>
          <w:szCs w:val="12"/>
        </w:rPr>
        <w:t xml:space="preserve"> on the subject is disappointing: instead of a social analysis of energy regimes, the field </w:t>
      </w:r>
      <w:r w:rsidRPr="00C368B3">
        <w:rPr>
          <w:rStyle w:val="StyleBoldUnderline"/>
        </w:rPr>
        <w:t>seems</w:t>
      </w:r>
      <w:r w:rsidRPr="00C368B3">
        <w:rPr>
          <w:sz w:val="12"/>
          <w:szCs w:val="12"/>
        </w:rPr>
        <w:t xml:space="preserve"> to be a </w:t>
      </w:r>
      <w:r w:rsidRPr="00C368B3">
        <w:rPr>
          <w:rStyle w:val="StyleBoldUnderline"/>
        </w:rPr>
        <w:t>captive of euphoric technological visions and</w:t>
      </w:r>
      <w:r w:rsidRPr="00C368B3">
        <w:rPr>
          <w:sz w:val="12"/>
          <w:szCs w:val="12"/>
        </w:rPr>
        <w:t xml:space="preserve"> associated </w:t>
      </w:r>
      <w:r w:rsidRPr="00C368B3">
        <w:rPr>
          <w:rStyle w:val="StyleBoldUnderline"/>
        </w:rPr>
        <w:t xml:space="preserve">studies of “energy futures” </w:t>
      </w:r>
      <w:r w:rsidRPr="00C368B3">
        <w:rPr>
          <w:sz w:val="12"/>
          <w:szCs w:val="12"/>
        </w:rPr>
        <w:t xml:space="preserve">that imagine the pleasing consequences of new energy sources and devices.4 One stream of euphoria has sprung from advocates of conventional energy, perhaps best represented by the unflappable optimists of nuclear power who, early on, promised to invent a “magical fire” (Weinberg, 1972) capable of meeting any level of energy demand inexhaustibly in a manner “too cheap to meter” (Lewis Strauss, cited in the New York Times 1954, 1955). In reply to those who fear catastrophic accidents from the “magical fire” or the proliferation of nuclear weapons, a new promise is made to realize “inherently safe reactors” (Weinberg, 1985) that risk neither serious accident nor intentionally harmful use of high-energy physics. Less grandiose, but no less optimistic, forecasts can be heard from fossil fuel enthusiasts who, likewise, project more energy, at lower cost, and with little ecological harm (see, e.g., Yergin and Stoppard, 2003). Skeptics of conventional energy, eschewing involvement with dangerously scaled technologies and their ecological consequences, find solace in “sustainable energy alternatives” that constitute a second euphoric stream. Preferring to redirect attention to smaller, and supposedly more democratic, options, “green” energy advocates conceive devices and systems that prefigure a revival of human scale development, local self-determination, and a commitment to ecological balance. Among supporters are those who believe that greening the energy system embodies universal social ideals and, as a result, can overcome current conflicts between energy “haves” and “havenots.” 5 In a recent contribution to this perspective, Vaitheeswaran suggests (2003: 327, 291), “today’s nascent energy revolution will truly deliver power to the people” as “micropower meets village power.” Hermann Scheer echoes the idea of an alternative energy-led social transformation: the shift to a “solar global economy... can satisfy the material needs of all mankind and grant us the freedom to guarantee truly universal and equal human rights and to safeguard the world’s cultural diversity” (Scheer, 2002: 34).6 The </w:t>
      </w:r>
      <w:r w:rsidRPr="00C368B3">
        <w:rPr>
          <w:rStyle w:val="StyleBoldUnderline"/>
        </w:rPr>
        <w:t>euphoria of contemporary energy</w:t>
      </w:r>
      <w:r w:rsidRPr="00C368B3">
        <w:rPr>
          <w:sz w:val="12"/>
          <w:szCs w:val="12"/>
        </w:rPr>
        <w:t xml:space="preserve"> studies </w:t>
      </w:r>
      <w:r w:rsidRPr="00C368B3">
        <w:rPr>
          <w:rStyle w:val="StyleBoldUnderline"/>
        </w:rPr>
        <w:t>is noteworthy for its historical consistency with a nearly unbroken social narrative of wonderment extending from</w:t>
      </w:r>
      <w:r w:rsidRPr="00C368B3">
        <w:rPr>
          <w:sz w:val="12"/>
          <w:szCs w:val="12"/>
        </w:rPr>
        <w:t xml:space="preserve"> the advent of </w:t>
      </w:r>
      <w:r w:rsidRPr="00C368B3">
        <w:rPr>
          <w:rStyle w:val="StyleBoldUnderline"/>
        </w:rPr>
        <w:t>steam power through the spread of electricity</w:t>
      </w:r>
      <w:r w:rsidRPr="00C368B3">
        <w:rPr>
          <w:sz w:val="12"/>
          <w:szCs w:val="12"/>
        </w:rPr>
        <w:t xml:space="preserve"> (Nye, 1999). The </w:t>
      </w:r>
      <w:r w:rsidRPr="00C368B3">
        <w:rPr>
          <w:rStyle w:val="StyleBoldUnderline"/>
        </w:rPr>
        <w:t>modern energy</w:t>
      </w:r>
      <w:r w:rsidRPr="00C368B3">
        <w:rPr>
          <w:sz w:val="12"/>
          <w:szCs w:val="12"/>
        </w:rPr>
        <w:t xml:space="preserve"> regime </w:t>
      </w:r>
      <w:r w:rsidRPr="00C368B3">
        <w:rPr>
          <w:rStyle w:val="StyleBoldUnderline"/>
        </w:rPr>
        <w:t>that</w:t>
      </w:r>
      <w:r w:rsidRPr="00C368B3">
        <w:rPr>
          <w:sz w:val="12"/>
          <w:szCs w:val="12"/>
        </w:rPr>
        <w:t xml:space="preserve"> now </w:t>
      </w:r>
      <w:r w:rsidRPr="00C368B3">
        <w:rPr>
          <w:rStyle w:val="StyleBoldUnderline"/>
        </w:rPr>
        <w:t>powers nuclear weaponry and risks disruption of</w:t>
      </w:r>
      <w:r w:rsidRPr="00C368B3">
        <w:rPr>
          <w:sz w:val="12"/>
          <w:szCs w:val="12"/>
        </w:rPr>
        <w:t xml:space="preserve"> the planet’s </w:t>
      </w:r>
      <w:r w:rsidRPr="00C368B3">
        <w:rPr>
          <w:rStyle w:val="StyleBoldUnderline"/>
        </w:rPr>
        <w:t xml:space="preserve">climate is a product of promises pursued without sustained public examination of the political, social, economic, and ecological record of the regime’s operations. </w:t>
      </w:r>
      <w:r w:rsidRPr="00C368B3">
        <w:rPr>
          <w:sz w:val="12"/>
          <w:szCs w:val="12"/>
        </w:rPr>
        <w:t xml:space="preserve">However, the discursive landscape has occasionally included thoughtful exploration of the broader contours of energy-environment-society relations. As early as 1934, Lewis Mumford (see also his two-volume Myth of the Machine, 1966; 1970) critiqued the industrial energy system for being a key source of social and ecological alienation (1934: 196): The changes that were manifested in every department of Technics rested for the most part on one central fact: the increase of energy. Size, speed, quantity, the multiplication of machines, were all reflections of the new means of utilizing fuel and the enlargement of the available stock of fuel itself. Power was dissociated from its natural human and geographic limitations: from the caprices of the weather, from the irregularities that definitely restrict the output of men and animals. By 1961, Mumford despaired that modernity had retrogressed into a lifeharming dead end (1961: 263, 248): ...an orgy of uncontrolled production and equally uncontrolled reproduction: machine fodder and cannon fodder: surplus values and surplus populations... The dirty crowded houses, the dank airless courts and alleys, the bleak pavements, the sulphurous atmosphere, the over-routinized and dehumanized factory, the drill schools, the second-hand experiences, the starvation of the senses, the remoteness from nature and animal activity—here are the enemies. The living organism demands a life-sustaining environment. </w:t>
      </w:r>
      <w:r w:rsidRPr="00C368B3">
        <w:rPr>
          <w:rStyle w:val="StyleBoldUnderline"/>
        </w:rPr>
        <w:t>Modernity’s formula for two centuries had been to increase energy in order to produce</w:t>
      </w:r>
      <w:r w:rsidRPr="00C368B3">
        <w:rPr>
          <w:sz w:val="12"/>
          <w:szCs w:val="12"/>
        </w:rPr>
        <w:t xml:space="preserve"> overwhelming </w:t>
      </w:r>
      <w:r w:rsidRPr="00C368B3">
        <w:rPr>
          <w:rStyle w:val="StyleBoldUnderline"/>
        </w:rPr>
        <w:t>economic growth</w:t>
      </w:r>
      <w:r w:rsidRPr="00C368B3">
        <w:rPr>
          <w:sz w:val="12"/>
          <w:szCs w:val="12"/>
        </w:rPr>
        <w:t xml:space="preserve">. While diagnosing the inevitable failures of this logic, Mumford nevertheless warned that </w:t>
      </w:r>
      <w:r w:rsidRPr="00C368B3">
        <w:rPr>
          <w:rStyle w:val="StyleBoldUnderline"/>
        </w:rPr>
        <w:t>modernity’s supporters</w:t>
      </w:r>
      <w:r w:rsidRPr="00C368B3">
        <w:rPr>
          <w:sz w:val="12"/>
          <w:szCs w:val="12"/>
        </w:rPr>
        <w:t xml:space="preserve"> would </w:t>
      </w:r>
      <w:r w:rsidRPr="00C368B3">
        <w:rPr>
          <w:rStyle w:val="StyleBoldUnderline"/>
        </w:rPr>
        <w:t>seek to derail present-tense7</w:t>
      </w:r>
      <w:r w:rsidRPr="00C368B3">
        <w:rPr>
          <w:sz w:val="12"/>
          <w:szCs w:val="12"/>
        </w:rPr>
        <w:t xml:space="preserve"> </w:t>
      </w:r>
      <w:r w:rsidRPr="00C368B3">
        <w:rPr>
          <w:rStyle w:val="StyleBoldUnderline"/>
        </w:rPr>
        <w:t>evaluations of</w:t>
      </w:r>
      <w:r w:rsidRPr="00C368B3">
        <w:rPr>
          <w:sz w:val="12"/>
          <w:szCs w:val="12"/>
        </w:rPr>
        <w:t xml:space="preserve"> </w:t>
      </w:r>
      <w:r w:rsidRPr="00C368B3">
        <w:rPr>
          <w:rStyle w:val="StyleBoldUnderline"/>
        </w:rPr>
        <w:t>the era’s social and ecological performance with forecasts of a bountiful future in which</w:t>
      </w:r>
      <w:r w:rsidRPr="00C368B3">
        <w:rPr>
          <w:sz w:val="12"/>
          <w:szCs w:val="12"/>
        </w:rPr>
        <w:t xml:space="preserve">, finally, the </w:t>
      </w:r>
      <w:r w:rsidRPr="00C368B3">
        <w:rPr>
          <w:rStyle w:val="StyleBoldUnderline"/>
        </w:rPr>
        <w:t>perennial</w:t>
      </w:r>
      <w:r w:rsidRPr="00C368B3">
        <w:rPr>
          <w:sz w:val="12"/>
          <w:szCs w:val="12"/>
        </w:rPr>
        <w:t xml:space="preserve"> social </w:t>
      </w:r>
      <w:r w:rsidRPr="00C368B3">
        <w:rPr>
          <w:rStyle w:val="StyleBoldUnderline"/>
        </w:rPr>
        <w:t>conflicts over resources would end</w:t>
      </w:r>
      <w:r w:rsidRPr="00C368B3">
        <w:rPr>
          <w:sz w:val="12"/>
          <w:szCs w:val="12"/>
        </w:rPr>
        <w:t xml:space="preserve">. Contrary to traditional notions of democratic governance, Mumford observed that </w:t>
      </w:r>
      <w:r w:rsidRPr="00C368B3">
        <w:rPr>
          <w:rStyle w:val="StyleBoldUnderline"/>
        </w:rPr>
        <w:t xml:space="preserve">the modern ideal </w:t>
      </w:r>
      <w:r w:rsidRPr="00C368B3">
        <w:rPr>
          <w:sz w:val="12"/>
          <w:szCs w:val="12"/>
        </w:rPr>
        <w:t xml:space="preserve">actually </w:t>
      </w:r>
      <w:r w:rsidRPr="00C368B3">
        <w:rPr>
          <w:rStyle w:val="StyleBoldUnderline"/>
        </w:rPr>
        <w:t>issues from a</w:t>
      </w:r>
      <w:r w:rsidRPr="00C368B3">
        <w:rPr>
          <w:sz w:val="12"/>
          <w:szCs w:val="12"/>
        </w:rPr>
        <w:t xml:space="preserve"> pseudomorph that he named the “</w:t>
      </w:r>
      <w:r w:rsidRPr="00C368B3">
        <w:rPr>
          <w:rStyle w:val="StyleBoldUnderline"/>
        </w:rPr>
        <w:t>democratic- authoritarian bargain</w:t>
      </w:r>
      <w:r w:rsidRPr="00C368B3">
        <w:rPr>
          <w:sz w:val="12"/>
          <w:szCs w:val="12"/>
        </w:rPr>
        <w:t xml:space="preserve">” (1964: 6) in which </w:t>
      </w:r>
      <w:r w:rsidRPr="00C368B3">
        <w:rPr>
          <w:rStyle w:val="StyleBoldUnderline"/>
        </w:rPr>
        <w:t>the modern energy regime</w:t>
      </w:r>
      <w:r w:rsidRPr="00C368B3">
        <w:rPr>
          <w:sz w:val="12"/>
          <w:szCs w:val="12"/>
        </w:rPr>
        <w:t xml:space="preserve"> and capitalist political economy </w:t>
      </w:r>
      <w:r w:rsidRPr="00C368B3">
        <w:rPr>
          <w:rStyle w:val="StyleBoldUnderline"/>
        </w:rPr>
        <w:t>join in a promise to produce “every material advantage</w:t>
      </w:r>
      <w:r w:rsidRPr="00C368B3">
        <w:rPr>
          <w:sz w:val="12"/>
          <w:szCs w:val="12"/>
        </w:rPr>
        <w:t xml:space="preserve">, every intellectual and emotional stimulus [one] may desire, in quantities hardly available hitherto even for a restricted minority” </w:t>
      </w:r>
      <w:r w:rsidRPr="00C368B3">
        <w:rPr>
          <w:rStyle w:val="StyleBoldUnderline"/>
        </w:rPr>
        <w:t xml:space="preserve">on the condition that society demands only what the regime is </w:t>
      </w:r>
      <w:r w:rsidRPr="00C368B3">
        <w:rPr>
          <w:sz w:val="12"/>
          <w:szCs w:val="12"/>
        </w:rPr>
        <w:t xml:space="preserve">capable and </w:t>
      </w:r>
      <w:r w:rsidRPr="00C368B3">
        <w:rPr>
          <w:rStyle w:val="StyleBoldUnderline"/>
        </w:rPr>
        <w:t>willing to offer</w:t>
      </w:r>
      <w:r w:rsidRPr="00C368B3">
        <w:rPr>
          <w:sz w:val="12"/>
          <w:szCs w:val="12"/>
        </w:rPr>
        <w:t xml:space="preserve">. An </w:t>
      </w:r>
      <w:r w:rsidRPr="00C368B3">
        <w:rPr>
          <w:rStyle w:val="StyleBoldUnderline"/>
        </w:rPr>
        <w:t>authoritarian energy</w:t>
      </w:r>
      <w:r w:rsidRPr="00C368B3">
        <w:rPr>
          <w:sz w:val="12"/>
          <w:szCs w:val="12"/>
        </w:rPr>
        <w:t xml:space="preserve"> order thereby </w:t>
      </w:r>
      <w:r w:rsidRPr="00C368B3">
        <w:rPr>
          <w:rStyle w:val="StyleBoldUnderline"/>
        </w:rPr>
        <w:t>constructs</w:t>
      </w:r>
      <w:r w:rsidRPr="00C368B3">
        <w:rPr>
          <w:sz w:val="12"/>
          <w:szCs w:val="12"/>
        </w:rPr>
        <w:t xml:space="preserve"> an aspirational </w:t>
      </w:r>
      <w:r w:rsidRPr="00C368B3">
        <w:rPr>
          <w:rStyle w:val="StyleBoldUnderline"/>
        </w:rPr>
        <w:t>democracy while facilitating</w:t>
      </w:r>
      <w:r w:rsidRPr="00C368B3">
        <w:rPr>
          <w:sz w:val="12"/>
          <w:szCs w:val="12"/>
        </w:rPr>
        <w:t xml:space="preserve"> the </w:t>
      </w:r>
      <w:r w:rsidRPr="00C368B3">
        <w:rPr>
          <w:rStyle w:val="StyleBoldUnderline"/>
        </w:rPr>
        <w:t xml:space="preserve">abstraction of production and consumption from non-economic social values. </w:t>
      </w:r>
      <w:r w:rsidRPr="00C368B3">
        <w:rPr>
          <w:sz w:val="12"/>
          <w:szCs w:val="12"/>
        </w:rPr>
        <w:t xml:space="preserve">The premises of the current energy paradigms are in need of critical study in the manner of Mumford’s work if a world measurably different from the present order is to be organized. Interrogating modern energy assumptions, this chapter examines the social projects of both conventional and sustainable energy as a beginning effort in this direction. The critique explores the neglected issue of the political economy of energy, underscores the pattern of democratic failure in the evolution of modern energy, and considers the discursive continuities between the premises of conventional and sustainable energy futures. The Abundant Energy Machine8 Proposals by its stakeholders to fix the modern energy system abound. </w:t>
      </w:r>
      <w:r w:rsidRPr="00C368B3">
        <w:rPr>
          <w:rStyle w:val="StyleBoldUnderline"/>
        </w:rPr>
        <w:t>Advocates envision bigger, more expensive, and more complex machines to spur and sate</w:t>
      </w:r>
      <w:r w:rsidRPr="00C368B3">
        <w:rPr>
          <w:sz w:val="12"/>
          <w:szCs w:val="12"/>
        </w:rPr>
        <w:t xml:space="preserve"> an </w:t>
      </w:r>
      <w:r w:rsidRPr="00C368B3">
        <w:rPr>
          <w:rStyle w:val="StyleBoldUnderline"/>
        </w:rPr>
        <w:t>endlessly increasing world energy demand.</w:t>
      </w:r>
      <w:r w:rsidRPr="00C368B3">
        <w:rPr>
          <w:sz w:val="12"/>
          <w:szCs w:val="12"/>
        </w:rPr>
        <w:t xml:space="preserve"> From clean coal to a revived nuclear energy strategy, such developments promise a worldwide movement to a cleaner and more socially benign energy regime that retains its modern ambitions of bigger, more, and better. </w:t>
      </w:r>
      <w:r w:rsidRPr="00C368B3">
        <w:rPr>
          <w:rStyle w:val="StyleBoldUnderline"/>
        </w:rPr>
        <w:t xml:space="preserve">Proponents even suggest </w:t>
      </w:r>
      <w:r w:rsidRPr="00C368B3">
        <w:rPr>
          <w:sz w:val="12"/>
          <w:szCs w:val="12"/>
        </w:rPr>
        <w:t>that</w:t>
      </w:r>
      <w:r w:rsidRPr="00C368B3">
        <w:rPr>
          <w:rStyle w:val="StyleBoldUnderline"/>
        </w:rPr>
        <w:t xml:space="preserve"> we </w:t>
      </w:r>
      <w:r w:rsidRPr="00C368B3">
        <w:rPr>
          <w:sz w:val="12"/>
          <w:szCs w:val="12"/>
        </w:rPr>
        <w:t>might</w:t>
      </w:r>
      <w:r w:rsidRPr="00C368B3">
        <w:rPr>
          <w:rStyle w:val="StyleBoldUnderline"/>
        </w:rPr>
        <w:t xml:space="preserve"> have </w:t>
      </w:r>
      <w:r w:rsidRPr="00C368B3">
        <w:rPr>
          <w:sz w:val="12"/>
          <w:szCs w:val="12"/>
        </w:rPr>
        <w:t>our</w:t>
      </w:r>
      <w:r w:rsidRPr="00C368B3">
        <w:rPr>
          <w:rStyle w:val="StyleBoldUnderline"/>
        </w:rPr>
        <w:t xml:space="preserve"> cake and eat it </w:t>
      </w:r>
      <w:r w:rsidRPr="00C368B3">
        <w:rPr>
          <w:sz w:val="12"/>
          <w:szCs w:val="12"/>
        </w:rPr>
        <w:t>too</w:t>
      </w:r>
      <w:r w:rsidRPr="00C368B3">
        <w:rPr>
          <w:rStyle w:val="StyleBoldUnderline"/>
        </w:rPr>
        <w:t>, promoting patterns of energy production</w:t>
      </w:r>
      <w:r w:rsidRPr="00C368B3">
        <w:rPr>
          <w:sz w:val="12"/>
          <w:szCs w:val="12"/>
        </w:rPr>
        <w:t xml:space="preserve">, distribution, and consumption </w:t>
      </w:r>
      <w:r w:rsidRPr="00C368B3">
        <w:rPr>
          <w:rStyle w:val="StyleBoldUnderline"/>
        </w:rPr>
        <w:t>consistent with an unconstrained ideology of quantification while also banishing environmental threats and taming social risks</w:t>
      </w:r>
      <w:r w:rsidRPr="00C368B3">
        <w:rPr>
          <w:sz w:val="12"/>
          <w:szCs w:val="12"/>
        </w:rPr>
        <w:t xml:space="preserve"> that energy critics cite in their challenges to the mainstream. Consistent with a program of </w:t>
      </w:r>
      <w:r w:rsidRPr="00C368B3">
        <w:rPr>
          <w:sz w:val="12"/>
          <w:szCs w:val="12"/>
        </w:rPr>
        <w:lastRenderedPageBreak/>
        <w:t xml:space="preserve">ecological modernization, the conventional energy regime’s architects are now exploring new technologies and strategies that offer what are regarded as permanent solutions to our energy troubles without harming our ecological future or disturbing the goal of endless economic growth and its attendant social relations.  Greening Fossil Fuels </w:t>
      </w:r>
      <w:r w:rsidRPr="00C368B3">
        <w:rPr>
          <w:rStyle w:val="Emphasis"/>
        </w:rPr>
        <w:t>Among the most prominent techno-fixes for modern energy are those seeking to “green” the fossil fuels</w:t>
      </w:r>
      <w:r w:rsidRPr="00C368B3">
        <w:rPr>
          <w:sz w:val="12"/>
          <w:szCs w:val="12"/>
        </w:rPr>
        <w:t xml:space="preserve"> (see e.g., Jaccand, 2005). The  substitution of natural gas for other hydrocarbons, the emergence of “clean coal,” the “ecologically sustainable” mining of what are supposed to be vast, untapped oil reserves in heretofore unfriendly terrains,9 and the geological sequestration of climate-destabilizing CO2 emissions are among the most favored in this category. Each represents an effort to legitimate the conventional energy regime without displacing fossil fuel’s powerful role in rationalizing centralized energy production and distribution. </w:t>
      </w:r>
      <w:r w:rsidRPr="00C368B3">
        <w:rPr>
          <w:rStyle w:val="StyleBoldUnderline"/>
        </w:rPr>
        <w:t>Natural gas is said to provide efficiencies equal to</w:t>
      </w:r>
      <w:r w:rsidRPr="00C368B3">
        <w:rPr>
          <w:sz w:val="12"/>
          <w:szCs w:val="12"/>
        </w:rPr>
        <w:t xml:space="preserve">, or exceeding, the </w:t>
      </w:r>
      <w:r w:rsidRPr="00C368B3">
        <w:rPr>
          <w:rStyle w:val="StyleBoldUnderline"/>
        </w:rPr>
        <w:t>other fossil fuels while</w:t>
      </w:r>
      <w:r w:rsidRPr="00C368B3">
        <w:rPr>
          <w:sz w:val="12"/>
          <w:szCs w:val="12"/>
        </w:rPr>
        <w:t xml:space="preserve"> </w:t>
      </w:r>
      <w:r w:rsidRPr="00C368B3">
        <w:rPr>
          <w:rStyle w:val="StyleBoldUnderline"/>
        </w:rPr>
        <w:t>generating</w:t>
      </w:r>
      <w:r w:rsidRPr="00C368B3">
        <w:rPr>
          <w:sz w:val="12"/>
          <w:szCs w:val="12"/>
        </w:rPr>
        <w:t xml:space="preserve"> far </w:t>
      </w:r>
      <w:r w:rsidRPr="00C368B3">
        <w:rPr>
          <w:rStyle w:val="StyleBoldUnderline"/>
        </w:rPr>
        <w:t>fewer</w:t>
      </w:r>
      <w:r w:rsidRPr="00C368B3">
        <w:rPr>
          <w:sz w:val="12"/>
          <w:szCs w:val="12"/>
        </w:rPr>
        <w:t xml:space="preserve"> environmentally </w:t>
      </w:r>
      <w:r w:rsidRPr="00C368B3">
        <w:rPr>
          <w:rStyle w:val="StyleBoldUnderline"/>
        </w:rPr>
        <w:t>harmful consequences</w:t>
      </w:r>
      <w:r w:rsidRPr="00C368B3">
        <w:rPr>
          <w:sz w:val="12"/>
          <w:szCs w:val="12"/>
        </w:rPr>
        <w:t xml:space="preserve">; as a replacement for oil and coal, it would result in decreased acid rain, smog, and mercury pollution. Natural gas emits fewer pollutants—among them greenhouse gases such as carbon dioxide. In this regard, it is advocated as an effective means by which to mitigate global warming. Low emissions of sulfur dioxide and particulate matter are also benefits of natural gas. Furthermore, the extraction, processing, and consumption of the fuel is said to produce very little solid waste and to have minimal impacts on water quality, unlike coal and oil (Cassedy and Grossman, 1998: 111 – 114). </w:t>
      </w:r>
      <w:r w:rsidRPr="00C368B3">
        <w:rPr>
          <w:rStyle w:val="StyleBoldUnderline"/>
        </w:rPr>
        <w:t>But</w:t>
      </w:r>
      <w:r w:rsidRPr="00C368B3">
        <w:rPr>
          <w:sz w:val="12"/>
          <w:szCs w:val="12"/>
        </w:rPr>
        <w:t xml:space="preserve"> while its environmental effects may merit consideration of natural gas as a transitional fuel, </w:t>
      </w:r>
      <w:r w:rsidRPr="00C368B3">
        <w:rPr>
          <w:rStyle w:val="StyleBoldUnderline"/>
        </w:rPr>
        <w:t>the social hazards of bringing this</w:t>
      </w:r>
      <w:r w:rsidRPr="00C368B3">
        <w:rPr>
          <w:sz w:val="12"/>
          <w:szCs w:val="12"/>
        </w:rPr>
        <w:t xml:space="preserve"> energy source </w:t>
      </w:r>
      <w:r w:rsidRPr="00C368B3">
        <w:rPr>
          <w:rStyle w:val="StyleBoldUnderline"/>
        </w:rPr>
        <w:t xml:space="preserve">to market are </w:t>
      </w:r>
      <w:r w:rsidRPr="00C368B3">
        <w:rPr>
          <w:sz w:val="12"/>
          <w:szCs w:val="12"/>
        </w:rPr>
        <w:t xml:space="preserve">very real. Michael Klare has written of </w:t>
      </w:r>
      <w:r w:rsidRPr="00C368B3">
        <w:rPr>
          <w:rStyle w:val="StyleBoldUnderline"/>
        </w:rPr>
        <w:t>potential armed conflicts to control natural gas reserves</w:t>
      </w:r>
      <w:r w:rsidRPr="00C368B3">
        <w:rPr>
          <w:sz w:val="12"/>
          <w:szCs w:val="12"/>
        </w:rPr>
        <w:t xml:space="preserve"> and the attendant transportation infrastructure (Klare, 2002b). </w:t>
      </w:r>
      <w:r w:rsidRPr="00C368B3">
        <w:rPr>
          <w:rStyle w:val="StyleBoldUnderline"/>
        </w:rPr>
        <w:t>Bringing</w:t>
      </w:r>
      <w:r w:rsidRPr="00C368B3">
        <w:rPr>
          <w:sz w:val="12"/>
          <w:szCs w:val="12"/>
        </w:rPr>
        <w:t xml:space="preserve"> natural </w:t>
      </w:r>
      <w:r w:rsidRPr="00C368B3">
        <w:rPr>
          <w:rStyle w:val="StyleBoldUnderline"/>
        </w:rPr>
        <w:t>gas to market will inevitably involve</w:t>
      </w:r>
      <w:r w:rsidRPr="00C368B3">
        <w:rPr>
          <w:sz w:val="12"/>
          <w:szCs w:val="12"/>
        </w:rPr>
        <w:t xml:space="preserve"> expensive </w:t>
      </w:r>
      <w:r w:rsidRPr="00C368B3">
        <w:rPr>
          <w:rStyle w:val="StyleBoldUnderline"/>
        </w:rPr>
        <w:t>liquefaction</w:t>
      </w:r>
      <w:r w:rsidRPr="00C368B3">
        <w:rPr>
          <w:sz w:val="12"/>
          <w:szCs w:val="12"/>
        </w:rPr>
        <w:t xml:space="preserve"> of the gas—by cooling it to -259 degrees Fahrenheit (-162 degrees Celsius)—and transportation </w:t>
      </w:r>
      <w:r w:rsidRPr="00C368B3">
        <w:rPr>
          <w:rStyle w:val="StyleBoldUnderline"/>
        </w:rPr>
        <w:t>on</w:t>
      </w:r>
      <w:r w:rsidRPr="00C368B3">
        <w:rPr>
          <w:sz w:val="12"/>
          <w:szCs w:val="12"/>
        </w:rPr>
        <w:t xml:space="preserve"> potentially </w:t>
      </w:r>
      <w:r w:rsidRPr="00C368B3">
        <w:rPr>
          <w:rStyle w:val="StyleBoldUnderline"/>
        </w:rPr>
        <w:t>vulnerable supertanker ships</w:t>
      </w:r>
      <w:r w:rsidRPr="00C368B3">
        <w:rPr>
          <w:sz w:val="12"/>
          <w:szCs w:val="12"/>
        </w:rPr>
        <w:t xml:space="preserve">. And concerns have risen regarding the safety of natural gas receiving terminals in an age of global terrorism (Testa, 2004). A recent study by researchers at Sandia National Laboratories examined the catastrophic potential of explosions, fires, and fireballs caused by ramming, triggered explosion, hijacking, or external terrorist actions such as attack by missile or plane (Hightower et al., 2004). </w:t>
      </w:r>
      <w:r w:rsidRPr="00C368B3">
        <w:rPr>
          <w:rStyle w:val="StyleBoldUnderline"/>
        </w:rPr>
        <w:t>Damage risked by potential explosion, either at a terminal or on a ship, is immense</w:t>
      </w:r>
      <w:r w:rsidRPr="00C368B3">
        <w:rPr>
          <w:sz w:val="12"/>
          <w:szCs w:val="12"/>
        </w:rPr>
        <w:t xml:space="preserve">. There are currently five natural gas receiving terminals in the continental United States—one in the highly populated Boston metropolitan area. Forty more are proposed for North American coasts, with nineteen having already received regulatory approval despite the risks of terrorist attack (Federal Energy Regulatory Commission (U.S.), 2005). Coal, on the other hand, is not nearly as combustible as natural gas. Unlike oil and natural gas, many of the world’s largest national energy consumers have significant domestic supplies. It remains plentiful and cheaply extracted, making global conflict over the resource unlikely. For these reasons, coal is enjoying resurgent interest on a scale not seen since the oil embargo of the 1970s. But while the potential for terrorist exploitation and international conflict over coal are low, other social consequences of its extraction and consumption are significant. The polluting effects of coal mining and combustion perpetuate its reputation as a “dirty fuel” contributing to public health problems and significant social inequities. Truly greening coal would require a great deal of effort from mine to smokestack and beyond. Clean coal proponents advocate use of types of coal lower in sulfur content, gasification of the mineral, and sequestration of its carbon dioxide emissions. While these steps, if successful, would address some of coal’s most pernicious effects—air pollution and increased GHG emissions—they leave many other consequences unattended. The environmental and social effects of mining and washing coal are not addressed by most proposals. Neither are its other social consequences: continued vulnerable centralized production, diversion of water from other purposes, land degradation, and extensive hazards to labor (Diesendorf, 2006). Proposals for oil differ from those for coal and natural gas. Here, attention is mainly focused on cleaning up its transport and processing and making end-use technology more efficient. Today, enormous vessels move petroleum supplies across oceans in stunning volumes: the amount of oil alone annually carried in cargo holds roughly equals the combined amount consumed annually by the United States, the European Union, and China (Department of the Interior (U.S.), 2002). Interestingly, more than one billion gallons per year fail to reach a market, but nevertheless come ashore (Department of the Interior (U.S.), 2002). The 1989 Exxon Valdez oil spill illustrates the phenomenon. On March 23, the Exxon Valdez oil tanker hit a reef in the Alaskan Prince William Sound and spilled nearly 10 million gallons of crude, causing welldocumented ecological harm.10 While the spill’s social implications received less attention, they were no less significant. Gill and Picou note that the compromise, and even extinction, of local cultures can accompany oil transport accidents (1996: 167): Of all the groups negatively impacted by the Exxon Valdez oil spill, in many ways Alaska Natives were the most devastated. The oil spill destroyed more than economic resources, it shook the core cultural foundation of Native life. Alaska Native subsistence culture is based on an intimate relationship with the environment. Not only does the environment have sacred qualities for Alaska Natives, but their survival depends on the well-being of the ecosystem and the maintenance of cultural norms of subsistence. The spill directly threatened the well-being of the environment, disrupted subsistence behavior, and severely disturbed the sociocultural milieu of Alaska Natives. Of the spill’s impact, Chief Walter Meganack (cited in Gill and Picou, 1996: 167) commented: “the excitement of the season had just begun, and then, we heard the news, oil in the water, lots of oil killing lots of water. It is too shocking to understand. Never in the millennium of our tradition have we thought it possible for the water to die, but it is true.” What for some was an example of the environmental implications of the “normal accident” (Perrow, 1984) associated with the modern energy regime was, in fact, a threat to the very way of life of some Alaskan Natives. Following such a high profile failure as the grounding of the Exxon Valdez (in fact, only the fifty-third largest oil spill in modern times—Oil Spill Intelligence Report, 2001), one might think that advocates of the conventional energy regime would practice a measure of modesty in their planning for the future. On the contrary, such failures seem only to stimulate even more grandiose ideas. No doubt future ships will come equipped with improved navigation technology to reduce accidents. Yet, one accident with a new vessel could trigger environmental catastrophe well beyond the Exxon Valdez episode. In this regard, it seems that a commitment to “green” fossil fuels can, nevertheless, result in an escalation of “brown” consequences and heightened risks, a phenomenon observed by Ulrich Beck (1992). Ecological and cultural threats of the magnitude of the Exxon Valdez incident have much to do with the scale principles of the fossil fuel regime. Without unending energy demand, the system’s risks in production and transportation are unnecessary. And without large ships, large ports, and large energy demand, the economics of fossil fuels falls apart. Such synergies drive the development of conventional techno-fixes. Importantly, </w:t>
      </w:r>
      <w:r w:rsidRPr="00C368B3">
        <w:rPr>
          <w:rStyle w:val="StyleBoldUnderline"/>
        </w:rPr>
        <w:t>the higher and higher financial costs of propping up the fossil fuel regime never seem to doom such thinking</w:t>
      </w:r>
      <w:r w:rsidRPr="00C368B3">
        <w:rPr>
          <w:sz w:val="12"/>
          <w:szCs w:val="12"/>
        </w:rPr>
        <w:t xml:space="preserve">.11 </w:t>
      </w:r>
      <w:r w:rsidRPr="00C368B3">
        <w:rPr>
          <w:rStyle w:val="StyleBoldUnderline"/>
        </w:rPr>
        <w:t>Why is it that a commitment to fossil energy enlarges as the crises it causes deepen?</w:t>
      </w:r>
      <w:r w:rsidRPr="00C368B3">
        <w:rPr>
          <w:sz w:val="12"/>
          <w:szCs w:val="12"/>
        </w:rPr>
        <w:t xml:space="preserve"> In a recent book, Huber and Mills (2005: 165, emphasis added) suggest that “energy is the key to survival and prosperity” and that the only solution to today’s energy problems is increased consumption aided by tomorrow’s technical developments. They argue that (2005: xxiii, xxvi) “energy begets more energy; tomorrow’s supply is determined by today’s consumption. The more energy we seize and use, the more adept we become at finding and seizing still more….Energy isn’t the problem. Energy is the solution.” Huber and Mills also highlight the synergistic relationship between modern energy, modern technology, and the pursuit of “more” (2005: 155, emphasis added): “We will never stop wanting more logic, more memory, more vision, more range—all of which depend upon high grade energy—because we are built to want more of these things, an unlimited more.” </w:t>
      </w:r>
      <w:r w:rsidRPr="00C368B3">
        <w:rPr>
          <w:rStyle w:val="StyleBoldUnderline"/>
        </w:rPr>
        <w:t>Describing the ideal energy regime as a “perpetual motion machine</w:t>
      </w:r>
      <w:r w:rsidRPr="00C368B3">
        <w:rPr>
          <w:sz w:val="12"/>
          <w:szCs w:val="12"/>
        </w:rPr>
        <w:t xml:space="preserve">” (2005: 4), </w:t>
      </w:r>
      <w:r w:rsidRPr="00C368B3">
        <w:rPr>
          <w:rStyle w:val="StyleBoldUnderline"/>
        </w:rPr>
        <w:t>Huber and Mills suggest that energy consumption spurs technical developments that permit the extraction and consumption of even greater quantities of energy in more usable forms despite, or even because of, increased waste.</w:t>
      </w:r>
      <w:r w:rsidRPr="00C368B3">
        <w:rPr>
          <w:sz w:val="12"/>
          <w:szCs w:val="12"/>
        </w:rPr>
        <w:t xml:space="preserve"> Emerging technologies, suggest Huber and Mills, are (2005: 43): ...as revolutionary as Watt’s steam regulator was in 1763, as Otto’s spark-ignited petroleum in 1876, as Edison’s electrically-heated filament in 1879, as de Laval’s hot-gas turbine in 1882. And they too will redefine, yet again, how much energy we want and how much we can get. We will want more—much more. And we will get it, easily. Unless, somehow, our optimism, drive, courage, and will give way to lethargy and fear. Such sanguinity names its source—modernist confidence in science, technology, and business. The alliance of these three institutions, through a common language of quantity (Mumford, 1934; see also Kumar, 1978, 1988, 2005; Nye, 1999) built the world order in which our daily lives now transpire. Hesitation in the support of this alliance is tantamount to a civilization losing courage, surrendering to lethargy and fear. </w:t>
      </w:r>
      <w:r w:rsidRPr="00C368B3">
        <w:rPr>
          <w:rStyle w:val="StyleBoldUnderline"/>
        </w:rPr>
        <w:t>For conventional energy’s enthusiasts, we have nothing to fear—neither climate change nor conflict over energy resources—but fear, itself</w:t>
      </w:r>
      <w:r w:rsidRPr="00C368B3">
        <w:rPr>
          <w:sz w:val="12"/>
          <w:szCs w:val="12"/>
        </w:rPr>
        <w:t xml:space="preserve">. In this respect, </w:t>
      </w:r>
      <w:r w:rsidRPr="00C368B3">
        <w:rPr>
          <w:rStyle w:val="StyleBoldUnderline"/>
        </w:rPr>
        <w:t>our future cannot spring from anywhere other than a “bottomless well</w:t>
      </w:r>
      <w:r w:rsidRPr="00C368B3">
        <w:rPr>
          <w:sz w:val="12"/>
          <w:szCs w:val="12"/>
        </w:rPr>
        <w:t xml:space="preserve">” (Huber and Mills, 2005) </w:t>
      </w:r>
      <w:r w:rsidRPr="00C368B3">
        <w:rPr>
          <w:rStyle w:val="StyleBoldUnderline"/>
        </w:rPr>
        <w:t>of energy and optimism. Remaining modern, however, also demands an increasing commitment to override what lags behind from a modernist point of view. The bottomless wells</w:t>
      </w:r>
      <w:r w:rsidRPr="00C368B3">
        <w:rPr>
          <w:sz w:val="12"/>
          <w:szCs w:val="12"/>
        </w:rPr>
        <w:t xml:space="preserve"> to which Huber and Mills </w:t>
      </w:r>
      <w:r w:rsidRPr="00C368B3">
        <w:rPr>
          <w:rStyle w:val="StyleBoldUnderline"/>
        </w:rPr>
        <w:t>refer are increasingly found among the most vulnerable ecologies and communities, and their sacrifice to deliver more energy also involves the geological scale refinement of physical formations, biological scale modification of evolution, and historical scale alteration of social relations</w:t>
      </w:r>
      <w:r w:rsidRPr="00C368B3">
        <w:rPr>
          <w:sz w:val="12"/>
          <w:szCs w:val="12"/>
        </w:rPr>
        <w:t xml:space="preserve">. A recent advertisement by Occidental Petroleum blends modernist ideology with the hubris of modern management as “Oxy brings energy to energy solutions” (Occidental Petroleum Corporation, 2005): Oxy is on the cutting edge in using advanced techniques to maximize the recovery of oil and natural gas worldwide. Energy is the lifeblood of the sustainable development process that is critical to overcoming poverty and raising living standards. And we’re working hard to meet the world’s ever growing demand for reliable energy supplies. </w:t>
      </w:r>
      <w:r w:rsidRPr="00C368B3">
        <w:rPr>
          <w:rStyle w:val="StyleBoldUnderline"/>
        </w:rPr>
        <w:t>While the company imagines energy as the lifeblood of progress, the U’wa people in Colombia</w:t>
      </w:r>
      <w:r w:rsidRPr="00C368B3">
        <w:rPr>
          <w:sz w:val="12"/>
          <w:szCs w:val="12"/>
        </w:rPr>
        <w:t xml:space="preserve">, on whose lands the oil envied by Occidental Petroleum resides, </w:t>
      </w:r>
      <w:r w:rsidRPr="00C368B3">
        <w:rPr>
          <w:rStyle w:val="StyleBoldUnderline"/>
        </w:rPr>
        <w:t>describe it as the lifeblood of “Mother Earth.” Oil extraction would represent the slow death of both ecology and culture for the U’wa</w:t>
      </w:r>
      <w:r w:rsidRPr="00C368B3">
        <w:rPr>
          <w:sz w:val="12"/>
          <w:szCs w:val="12"/>
        </w:rPr>
        <w:t xml:space="preserve"> (J. T. Roberts and Thanos, 2003; Lee, forthcoming). In addition to a disregard for cultural continuity in traditional and indigenous communities, </w:t>
      </w:r>
      <w:r w:rsidRPr="00C368B3">
        <w:rPr>
          <w:rStyle w:val="StyleBoldUnderline"/>
        </w:rPr>
        <w:t>extending the capacity to exploit fossil fuels</w:t>
      </w:r>
      <w:r w:rsidRPr="00C368B3">
        <w:rPr>
          <w:sz w:val="12"/>
          <w:szCs w:val="12"/>
        </w:rPr>
        <w:t xml:space="preserve"> through modernization of the conventional energy regime carries an additional requirement. As Michael Klare (2004, 2006) indicates, continued dependence upon oil, coupled with diminishing </w:t>
      </w:r>
      <w:r w:rsidRPr="00C368B3">
        <w:rPr>
          <w:sz w:val="12"/>
          <w:szCs w:val="12"/>
        </w:rPr>
        <w:lastRenderedPageBreak/>
        <w:t xml:space="preserve">supplies and increasing demand, </w:t>
      </w:r>
      <w:r w:rsidRPr="00C368B3">
        <w:rPr>
          <w:rStyle w:val="StyleBoldUnderline"/>
        </w:rPr>
        <w:t>is likely to mean increased global conflict.</w:t>
      </w:r>
      <w:r w:rsidRPr="00C368B3">
        <w:rPr>
          <w:sz w:val="12"/>
          <w:szCs w:val="12"/>
        </w:rPr>
        <w:t xml:space="preserve"> The same can be said of natural gas (Klare, 2002b: 81 - 108). </w:t>
      </w:r>
      <w:r w:rsidRPr="00C368B3">
        <w:rPr>
          <w:rStyle w:val="StyleBoldUnderline"/>
        </w:rPr>
        <w:t xml:space="preserve">An industrialized world moored to the conventional energy regime will, in all likelihood, force further needs to militarize its operations.  </w:t>
      </w:r>
    </w:p>
    <w:p w:rsidR="00726B47" w:rsidRPr="00C368B3" w:rsidRDefault="00726B47" w:rsidP="00726B47"/>
    <w:p w:rsidR="00726B47" w:rsidRPr="00C368B3" w:rsidRDefault="00726B47" w:rsidP="00726B47"/>
    <w:p w:rsidR="00726B47" w:rsidRPr="00C368B3" w:rsidRDefault="00726B47" w:rsidP="00726B47">
      <w:pPr>
        <w:pStyle w:val="Heading3"/>
      </w:pPr>
      <w:r w:rsidRPr="00C368B3">
        <w:lastRenderedPageBreak/>
        <w:t>Link – Drilling – Indigenous</w:t>
      </w:r>
    </w:p>
    <w:p w:rsidR="00726B47" w:rsidRPr="00C368B3" w:rsidRDefault="00726B47" w:rsidP="00726B47">
      <w:pPr>
        <w:pStyle w:val="Heading4"/>
      </w:pPr>
      <w:r w:rsidRPr="00C368B3">
        <w:t>Offshore drilling hurts indigenous subsistence and violates human rights</w:t>
      </w:r>
    </w:p>
    <w:p w:rsidR="00726B47" w:rsidRPr="00C368B3" w:rsidRDefault="00726B47" w:rsidP="00726B47">
      <w:pPr>
        <w:rPr>
          <w:sz w:val="16"/>
          <w:szCs w:val="16"/>
        </w:rPr>
      </w:pPr>
      <w:r w:rsidRPr="00C368B3">
        <w:rPr>
          <w:rStyle w:val="StyleStyleBold12pt"/>
        </w:rPr>
        <w:t>NRDC ’12</w:t>
      </w:r>
      <w:r w:rsidRPr="00C368B3">
        <w:rPr>
          <w:sz w:val="16"/>
          <w:szCs w:val="16"/>
        </w:rPr>
        <w:t xml:space="preserve"> [Jeff Goodyear Ph.D. Aurora Environmental Research, “Environmental Risks with Proposed Offshore Oil and Gas Development off Alaska’s North Slope”, August, </w:t>
      </w:r>
      <w:hyperlink r:id="rId31" w:history="1">
        <w:r w:rsidRPr="00C368B3">
          <w:rPr>
            <w:rStyle w:val="Hyperlink"/>
            <w:sz w:val="16"/>
            <w:szCs w:val="16"/>
          </w:rPr>
          <w:t>http://www.nrdc.org/land/alaska/files/drilling-off-north-slope-IP.pdf</w:t>
        </w:r>
      </w:hyperlink>
      <w:r w:rsidRPr="00C368B3">
        <w:rPr>
          <w:sz w:val="16"/>
          <w:szCs w:val="16"/>
        </w:rPr>
        <w:t>]</w:t>
      </w:r>
    </w:p>
    <w:p w:rsidR="00726B47" w:rsidRPr="00C368B3" w:rsidRDefault="00726B47" w:rsidP="00726B47"/>
    <w:p w:rsidR="00726B47" w:rsidRPr="00C368B3" w:rsidRDefault="00726B47" w:rsidP="00726B47">
      <w:pPr>
        <w:rPr>
          <w:rStyle w:val="StyleBoldUnderline"/>
        </w:rPr>
      </w:pPr>
      <w:r w:rsidRPr="00C368B3">
        <w:rPr>
          <w:sz w:val="16"/>
        </w:rPr>
        <w:t xml:space="preserve">For more than a millennium, </w:t>
      </w:r>
      <w:r w:rsidRPr="00C368B3">
        <w:rPr>
          <w:rStyle w:val="StyleBoldUnderline"/>
        </w:rPr>
        <w:t>Inupiat and other Alaska Natives</w:t>
      </w:r>
      <w:r w:rsidRPr="00C368B3">
        <w:rPr>
          <w:sz w:val="16"/>
        </w:rPr>
        <w:t xml:space="preserve"> living along the coast have </w:t>
      </w:r>
      <w:r w:rsidRPr="00C368B3">
        <w:rPr>
          <w:rStyle w:val="StyleBoldUnderline"/>
        </w:rPr>
        <w:t>developed</w:t>
      </w:r>
      <w:r w:rsidRPr="00C368B3">
        <w:rPr>
          <w:sz w:val="16"/>
        </w:rPr>
        <w:t xml:space="preserve"> diets and </w:t>
      </w:r>
      <w:r w:rsidRPr="00C368B3">
        <w:rPr>
          <w:rStyle w:val="StyleBoldUnderline"/>
        </w:rPr>
        <w:t>ways of life that could be substantially diminished</w:t>
      </w:r>
      <w:r w:rsidRPr="00C368B3">
        <w:rPr>
          <w:sz w:val="16"/>
        </w:rPr>
        <w:t xml:space="preserve"> if the natural world they depend on suffers significant damage </w:t>
      </w:r>
      <w:r w:rsidRPr="00C368B3">
        <w:rPr>
          <w:rStyle w:val="StyleBoldUnderline"/>
        </w:rPr>
        <w:t>from</w:t>
      </w:r>
      <w:r w:rsidRPr="00C368B3">
        <w:rPr>
          <w:sz w:val="16"/>
        </w:rPr>
        <w:t xml:space="preserve"> oil and </w:t>
      </w:r>
      <w:r w:rsidRPr="00C368B3">
        <w:rPr>
          <w:rStyle w:val="StyleBoldUnderline"/>
        </w:rPr>
        <w:t>gas activities. Bowhead whales are a primary source of subsistence</w:t>
      </w:r>
      <w:r w:rsidRPr="00C368B3">
        <w:rPr>
          <w:sz w:val="16"/>
        </w:rPr>
        <w:t xml:space="preserve"> food and are central to North Slope Inupiaq cultural identity. 77 Recognizing the importance of subsistence resources to the Alaska Native communities, BOEM incorporated LTK into the Final Supplemental Environmental Impact Statement (EIS) for lease sale 193, requiring a finding of significance be triggered whenever “adverse impacts disrupt subsistence activities, or make subsistence resources unavailable, undesirable for use, or only available in greatly reduced numbers, for a substantial portion of a subsistence season for any community.” 78 However, </w:t>
      </w:r>
      <w:r w:rsidRPr="00C368B3">
        <w:rPr>
          <w:rStyle w:val="StyleBoldUnderline"/>
        </w:rPr>
        <w:t>corrective measures may not be sufficient to safeguard Alaska Natives’ subsistence rights</w:t>
      </w:r>
      <w:r w:rsidRPr="00C368B3">
        <w:rPr>
          <w:sz w:val="16"/>
        </w:rPr>
        <w:t xml:space="preserve"> </w:t>
      </w:r>
      <w:r w:rsidRPr="00C368B3">
        <w:rPr>
          <w:rStyle w:val="StyleBoldUnderline"/>
        </w:rPr>
        <w:t>as legally provided</w:t>
      </w:r>
      <w:r w:rsidRPr="00C368B3">
        <w:rPr>
          <w:sz w:val="16"/>
        </w:rPr>
        <w:t xml:space="preserve"> by the Alaska National Interest Lands Conservation Act of 1980, and recognized by the United Nations as human rights. Article 1 in both the International Covenant on Civil and Political Rights and the International Covenant on Economic, Social and Cultural Rights reads, “In no case may a people be deprived of their own means of subsistence.” Traditional hunters with LTK understand that </w:t>
      </w:r>
      <w:r w:rsidRPr="00C368B3">
        <w:rPr>
          <w:rStyle w:val="StyleBoldUnderline"/>
        </w:rPr>
        <w:t>bowhead whales are extremely sensitive to noise</w:t>
      </w:r>
      <w:r w:rsidRPr="00C368B3">
        <w:rPr>
          <w:sz w:val="16"/>
        </w:rPr>
        <w:t xml:space="preserve">. Extreme quiet is observed during subsistence hunts, as even the ‘ping’ made by an oar hitting the side of a boat can diminish the success of the hunt. 79 Further study is required to understand how bowhead whales will react to the seismic exploration, as well as drilling and various industry noises involved in oil and gas development in the Chukchi and Beaufort Seas. </w:t>
      </w:r>
      <w:r w:rsidRPr="00C368B3">
        <w:rPr>
          <w:rStyle w:val="StyleBoldUnderline"/>
        </w:rPr>
        <w:t xml:space="preserve">Failure to adequately understand these variables may reduce Alaskan Natives’ access to subsistence resources and ultimately violate their human rights. </w:t>
      </w:r>
    </w:p>
    <w:p w:rsidR="00726B47" w:rsidRPr="00C368B3" w:rsidRDefault="00726B47" w:rsidP="00726B47"/>
    <w:p w:rsidR="00726B47" w:rsidRPr="00C368B3" w:rsidRDefault="00726B47" w:rsidP="00726B47"/>
    <w:p w:rsidR="00726B47" w:rsidRPr="00C368B3" w:rsidRDefault="00726B47" w:rsidP="00726B47">
      <w:pPr>
        <w:pStyle w:val="Heading3"/>
      </w:pPr>
      <w:r w:rsidRPr="00C368B3">
        <w:lastRenderedPageBreak/>
        <w:t>Link – Drilling – Environment</w:t>
      </w:r>
    </w:p>
    <w:p w:rsidR="00726B47" w:rsidRPr="00C368B3" w:rsidRDefault="00726B47" w:rsidP="00726B47">
      <w:pPr>
        <w:pStyle w:val="Heading4"/>
      </w:pPr>
      <w:r w:rsidRPr="00C368B3">
        <w:t>Offshore drilling destroys local environments that communities rely on</w:t>
      </w:r>
    </w:p>
    <w:p w:rsidR="00726B47" w:rsidRPr="00C368B3" w:rsidRDefault="00726B47" w:rsidP="00726B47">
      <w:pPr>
        <w:rPr>
          <w:sz w:val="16"/>
          <w:szCs w:val="16"/>
        </w:rPr>
      </w:pPr>
      <w:r w:rsidRPr="00C368B3">
        <w:rPr>
          <w:rStyle w:val="StyleStyleBold12pt"/>
        </w:rPr>
        <w:t>SELC ’12</w:t>
      </w:r>
      <w:r w:rsidRPr="00C368B3">
        <w:rPr>
          <w:sz w:val="16"/>
          <w:szCs w:val="16"/>
        </w:rPr>
        <w:t xml:space="preserve"> [Southern Environmental Law Center, “Offshore Drilling: Defending the Atlantic and Eastern Gulf”, </w:t>
      </w:r>
      <w:hyperlink r:id="rId32" w:history="1">
        <w:r w:rsidRPr="00C368B3">
          <w:rPr>
            <w:rStyle w:val="Hyperlink"/>
            <w:sz w:val="16"/>
            <w:szCs w:val="16"/>
          </w:rPr>
          <w:t>http://www.southernenvironment.org/cases/drilling_in_the_atlantic_huge_risk_little_reward</w:t>
        </w:r>
      </w:hyperlink>
      <w:r w:rsidRPr="00C368B3">
        <w:rPr>
          <w:sz w:val="16"/>
          <w:szCs w:val="16"/>
        </w:rPr>
        <w:t>]</w:t>
      </w:r>
    </w:p>
    <w:p w:rsidR="00726B47" w:rsidRPr="00C368B3" w:rsidRDefault="00726B47" w:rsidP="00726B47"/>
    <w:p w:rsidR="00726B47" w:rsidRPr="00C368B3" w:rsidRDefault="00726B47" w:rsidP="00726B47">
      <w:pPr>
        <w:rPr>
          <w:rStyle w:val="StyleBoldUnderline"/>
        </w:rPr>
      </w:pPr>
      <w:r w:rsidRPr="00C368B3">
        <w:rPr>
          <w:sz w:val="16"/>
        </w:rPr>
        <w:t xml:space="preserve">In 2008, </w:t>
      </w:r>
      <w:r w:rsidRPr="00C368B3">
        <w:rPr>
          <w:rStyle w:val="StyleBoldUnderline"/>
        </w:rPr>
        <w:t>the freeze on offshore drilling in new areas of the U.S. was</w:t>
      </w:r>
      <w:r w:rsidRPr="00C368B3">
        <w:rPr>
          <w:sz w:val="16"/>
        </w:rPr>
        <w:t xml:space="preserve"> lifted, and two years later, President Obama announced plans to allow drilling in the Atlantic, from Maryland to northern Florida, and in the eastern Gulf, near Alabama. Virginia, which had a potential lease sale in the works, was suddenly in the crosshairs. </w:t>
      </w:r>
      <w:r w:rsidRPr="00C368B3">
        <w:rPr>
          <w:rStyle w:val="StyleBoldUnderline"/>
        </w:rPr>
        <w:t xml:space="preserve">Shortly after, the blowout of BP’s deepwater well </w:t>
      </w:r>
      <w:r w:rsidRPr="00C368B3">
        <w:rPr>
          <w:sz w:val="16"/>
        </w:rPr>
        <w:t xml:space="preserve">in the Gulf of Mexico and the oil spill that lasted several months </w:t>
      </w:r>
      <w:r w:rsidRPr="00C368B3">
        <w:rPr>
          <w:rStyle w:val="StyleBoldUnderline"/>
        </w:rPr>
        <w:t xml:space="preserve">brought into stark focus the threats posed by offshore drilling to coastal communities and ecosystems. </w:t>
      </w:r>
      <w:r w:rsidRPr="00C368B3">
        <w:rPr>
          <w:sz w:val="16"/>
        </w:rPr>
        <w:t xml:space="preserve">SELC and our partners, including Defenders of Wildlife, are taking legal action to stop the lax federal oversight that led to the Gulf disaster, and </w:t>
      </w:r>
      <w:r w:rsidRPr="00C368B3">
        <w:rPr>
          <w:rStyle w:val="StyleBoldUnderline"/>
        </w:rPr>
        <w:t>we continue leading the opposition to plans to open more of the Southeast’s coast to oil and gas development</w:t>
      </w:r>
      <w:r w:rsidRPr="00C368B3">
        <w:rPr>
          <w:sz w:val="16"/>
        </w:rPr>
        <w:t xml:space="preserve">. Coastal Riches for Wildlife and People The beautiful and </w:t>
      </w:r>
      <w:r w:rsidRPr="00C368B3">
        <w:rPr>
          <w:rStyle w:val="StyleBoldUnderline"/>
        </w:rPr>
        <w:t xml:space="preserve">biologically rich coastal areas </w:t>
      </w:r>
      <w:r w:rsidRPr="00C368B3">
        <w:rPr>
          <w:sz w:val="16"/>
        </w:rPr>
        <w:t xml:space="preserve">off Virginia, North Carolina, South Carolina, Georgia, and Alabama </w:t>
      </w:r>
      <w:r w:rsidRPr="00C368B3">
        <w:rPr>
          <w:rStyle w:val="StyleBoldUnderline"/>
        </w:rPr>
        <w:t>feature some of the most productive estuaries</w:t>
      </w:r>
      <w:r w:rsidRPr="00C368B3">
        <w:rPr>
          <w:sz w:val="16"/>
        </w:rPr>
        <w:t xml:space="preserve"> in the country, including the Chesapeake Bay, the Pamlico Sound, the ACE Basin, and Mobile Bay. Our shores attract millions of tourists, anglers, and other visitors each year and provide important breeding and feeding habitat for migratory birds, turtles, and whales, many of which are globally rare. Tourism and fishing—both commercial and recreational—are the economic backbone of hundreds of towns and cities along our coasts. In 2008 alone, our four Atlantic states yielded $262.8 million in commercial fish landings. Potential for Disaster </w:t>
      </w:r>
      <w:r w:rsidRPr="00C368B3">
        <w:rPr>
          <w:rStyle w:val="StyleBoldUnderline"/>
        </w:rPr>
        <w:t>The environmental impacts of offshore drilling were well known</w:t>
      </w:r>
      <w:r w:rsidRPr="00C368B3">
        <w:rPr>
          <w:sz w:val="16"/>
        </w:rPr>
        <w:t xml:space="preserve"> even before Gulf disaster. Ocean </w:t>
      </w:r>
      <w:r w:rsidRPr="00C368B3">
        <w:rPr>
          <w:rStyle w:val="StyleBoldUnderline"/>
        </w:rPr>
        <w:t>rigs routinely spill</w:t>
      </w:r>
      <w:r w:rsidRPr="00C368B3">
        <w:rPr>
          <w:sz w:val="16"/>
        </w:rPr>
        <w:t xml:space="preserve"> and leak oil—</w:t>
      </w:r>
      <w:r w:rsidRPr="00C368B3">
        <w:rPr>
          <w:rStyle w:val="StyleBoldUnderline"/>
        </w:rPr>
        <w:t>and</w:t>
      </w:r>
      <w:r w:rsidRPr="00C368B3">
        <w:rPr>
          <w:sz w:val="16"/>
        </w:rPr>
        <w:t xml:space="preserve"> sometimes </w:t>
      </w:r>
      <w:r w:rsidRPr="00C368B3">
        <w:rPr>
          <w:rStyle w:val="StyleBoldUnderline"/>
        </w:rPr>
        <w:t>blow out. Chemicals used to operate</w:t>
      </w:r>
      <w:r w:rsidRPr="00C368B3">
        <w:rPr>
          <w:sz w:val="16"/>
        </w:rPr>
        <w:t xml:space="preserve"> oil and </w:t>
      </w:r>
      <w:r w:rsidRPr="00C368B3">
        <w:rPr>
          <w:rStyle w:val="StyleBoldUnderline"/>
        </w:rPr>
        <w:t>gas</w:t>
      </w:r>
      <w:r w:rsidRPr="00C368B3">
        <w:rPr>
          <w:sz w:val="16"/>
        </w:rPr>
        <w:t xml:space="preserve"> </w:t>
      </w:r>
      <w:r w:rsidRPr="00C368B3">
        <w:rPr>
          <w:rStyle w:val="StyleBoldUnderline"/>
        </w:rPr>
        <w:t>wells</w:t>
      </w:r>
      <w:r w:rsidRPr="00C368B3">
        <w:rPr>
          <w:sz w:val="16"/>
        </w:rPr>
        <w:t xml:space="preserve"> also </w:t>
      </w:r>
      <w:r w:rsidRPr="00C368B3">
        <w:rPr>
          <w:rStyle w:val="StyleBoldUnderline"/>
        </w:rPr>
        <w:t>pollute the marine environment</w:t>
      </w:r>
      <w:r w:rsidRPr="00C368B3">
        <w:rPr>
          <w:sz w:val="16"/>
        </w:rPr>
        <w:t xml:space="preserve">. Moreover, oil spills and other </w:t>
      </w:r>
      <w:r w:rsidRPr="00C368B3">
        <w:rPr>
          <w:rStyle w:val="StyleBoldUnderline"/>
        </w:rPr>
        <w:t xml:space="preserve">contamination from onshore refineries, pipelines, and associated infrastructure would spoil wetland and marsh ecosystems that provide untold benefits for Southern communities, including flood control, clean drinking water, and essential habitat for fisheries that sustain their economies. </w:t>
      </w:r>
    </w:p>
    <w:p w:rsidR="00726B47" w:rsidRPr="00C368B3" w:rsidRDefault="00726B47" w:rsidP="00726B47">
      <w:pPr>
        <w:rPr>
          <w:rStyle w:val="StyleBoldUnderline"/>
        </w:rPr>
      </w:pPr>
    </w:p>
    <w:p w:rsidR="00726B47" w:rsidRPr="00C368B3" w:rsidRDefault="00726B47" w:rsidP="00726B47">
      <w:pPr>
        <w:pStyle w:val="Heading4"/>
      </w:pPr>
      <w:r w:rsidRPr="00C368B3">
        <w:t>Best analysis and studies post-BP agree</w:t>
      </w:r>
    </w:p>
    <w:p w:rsidR="00726B47" w:rsidRPr="00C368B3" w:rsidRDefault="00726B47" w:rsidP="00726B47">
      <w:pPr>
        <w:rPr>
          <w:sz w:val="16"/>
          <w:szCs w:val="16"/>
        </w:rPr>
      </w:pPr>
      <w:r w:rsidRPr="00C368B3">
        <w:rPr>
          <w:rStyle w:val="StyleStyleBold12pt"/>
        </w:rPr>
        <w:t>Savitz ’12</w:t>
      </w:r>
      <w:r w:rsidRPr="00C368B3">
        <w:rPr>
          <w:sz w:val="16"/>
          <w:szCs w:val="16"/>
        </w:rPr>
        <w:t xml:space="preserve"> [Jacqueline, Deputy Vice President, U.S. Campaigns at Oceana, former Executive Director of Coast Alliance, a network of over 600 organizations, master's degree in environmental science with emphasis in toxicology from the University of Maryland, Solutions Exist But Easy Ones Won't Work, May 2</w:t>
      </w:r>
      <w:r w:rsidRPr="00C368B3">
        <w:rPr>
          <w:sz w:val="16"/>
          <w:szCs w:val="16"/>
          <w:vertAlign w:val="superscript"/>
        </w:rPr>
        <w:t>nd</w:t>
      </w:r>
      <w:r w:rsidRPr="00C368B3">
        <w:rPr>
          <w:sz w:val="16"/>
          <w:szCs w:val="16"/>
        </w:rPr>
        <w:t>, http://energy.nationaljournal.com/2012/04/what-more-can-be-done-to-ensur.php]</w:t>
      </w:r>
    </w:p>
    <w:p w:rsidR="00726B47" w:rsidRPr="00C368B3" w:rsidRDefault="00726B47" w:rsidP="00726B47"/>
    <w:p w:rsidR="00726B47" w:rsidRPr="00C368B3" w:rsidRDefault="00726B47" w:rsidP="00726B47">
      <w:pPr>
        <w:rPr>
          <w:rStyle w:val="StyleBoldUnderline"/>
        </w:rPr>
      </w:pPr>
      <w:r w:rsidRPr="00C368B3">
        <w:rPr>
          <w:sz w:val="16"/>
        </w:rPr>
        <w:t xml:space="preserve">Finally, </w:t>
      </w:r>
      <w:r w:rsidRPr="00C368B3">
        <w:rPr>
          <w:rStyle w:val="StyleBoldUnderline"/>
        </w:rPr>
        <w:t>my commentary</w:t>
      </w:r>
      <w:r w:rsidRPr="00C368B3">
        <w:rPr>
          <w:sz w:val="16"/>
        </w:rPr>
        <w:t xml:space="preserve"> below </w:t>
      </w:r>
      <w:r w:rsidRPr="00C368B3">
        <w:rPr>
          <w:rStyle w:val="StyleBoldUnderline"/>
        </w:rPr>
        <w:t>is based on an in-depth fact-based and heavily referenced analysis</w:t>
      </w:r>
      <w:r w:rsidRPr="00C368B3">
        <w:rPr>
          <w:sz w:val="16"/>
        </w:rPr>
        <w:t xml:space="preserve"> published by Oceana </w:t>
      </w:r>
      <w:r w:rsidRPr="00C368B3">
        <w:rPr>
          <w:rStyle w:val="StyleBoldUnderline"/>
        </w:rPr>
        <w:t>on drilling safety. This report evaluates the new offshore drilling safety</w:t>
      </w:r>
      <w:r w:rsidRPr="00C368B3">
        <w:rPr>
          <w:sz w:val="16"/>
        </w:rPr>
        <w:t xml:space="preserve"> requirements </w:t>
      </w:r>
      <w:r w:rsidRPr="00C368B3">
        <w:rPr>
          <w:rStyle w:val="StyleBoldUnderline"/>
        </w:rPr>
        <w:t>in great detail</w:t>
      </w:r>
      <w:r w:rsidRPr="00C368B3">
        <w:rPr>
          <w:sz w:val="16"/>
        </w:rPr>
        <w:t xml:space="preserve"> including the Interim Drilling Safety Rule, Safety and Environmental Management Systems (“SEMS”), additions to SEMS, and two Notices to Lessees (“NTLs”). What we found is that </w:t>
      </w:r>
      <w:r w:rsidRPr="00C368B3">
        <w:rPr>
          <w:rStyle w:val="StyleBoldUnderline"/>
        </w:rPr>
        <w:t>these actions largely mandated activities that were being done already, even on</w:t>
      </w:r>
      <w:r w:rsidRPr="00C368B3">
        <w:rPr>
          <w:sz w:val="16"/>
        </w:rPr>
        <w:t xml:space="preserve"> the </w:t>
      </w:r>
      <w:r w:rsidRPr="00C368B3">
        <w:rPr>
          <w:rStyle w:val="StyleBoldUnderline"/>
        </w:rPr>
        <w:t>Deepwater Horizon</w:t>
      </w:r>
      <w:r w:rsidRPr="00C368B3">
        <w:rPr>
          <w:sz w:val="16"/>
        </w:rPr>
        <w:t xml:space="preserve">, which is a case in point that they did not suffice. </w:t>
      </w:r>
      <w:r w:rsidRPr="00C368B3">
        <w:rPr>
          <w:rStyle w:val="StyleBoldUnderline"/>
        </w:rPr>
        <w:t xml:space="preserve">We also found that systematic problems </w:t>
      </w:r>
      <w:r w:rsidRPr="00C368B3">
        <w:rPr>
          <w:sz w:val="16"/>
        </w:rPr>
        <w:t xml:space="preserve">undermine the few requirements that might otherwise be helpful. </w:t>
      </w:r>
      <w:r w:rsidRPr="00C368B3">
        <w:rPr>
          <w:rStyle w:val="StyleBoldUnderline"/>
        </w:rPr>
        <w:t xml:space="preserve">These include inadequate fines for violations, limited inspection, and the like. Our analysis is based on the observations and opinions of many respected organizations including the National Commission on the Oil Spill, the Joint Investigation Team which included BOEMRE and the U.S. Coast Guard, and even the American Petroleum Institute. </w:t>
      </w:r>
    </w:p>
    <w:p w:rsidR="00726B47" w:rsidRPr="00C368B3" w:rsidRDefault="00726B47" w:rsidP="00726B47">
      <w:pPr>
        <w:rPr>
          <w:rStyle w:val="StyleBoldUnderline"/>
        </w:rPr>
      </w:pPr>
    </w:p>
    <w:p w:rsidR="00726B47" w:rsidRPr="00C368B3" w:rsidRDefault="00726B47" w:rsidP="00726B47">
      <w:pPr>
        <w:rPr>
          <w:rStyle w:val="StyleBoldUnderline"/>
        </w:rPr>
      </w:pPr>
    </w:p>
    <w:p w:rsidR="00726B47" w:rsidRPr="00C368B3" w:rsidRDefault="00726B47" w:rsidP="00726B47"/>
    <w:p w:rsidR="00726B47" w:rsidRPr="00C368B3" w:rsidRDefault="00726B47" w:rsidP="00726B47">
      <w:pPr>
        <w:pStyle w:val="Heading3"/>
      </w:pPr>
      <w:r w:rsidRPr="00C368B3">
        <w:lastRenderedPageBreak/>
        <w:t>Link – Drilling– Sacrifice/New Frontier</w:t>
      </w:r>
    </w:p>
    <w:p w:rsidR="00726B47" w:rsidRPr="00C368B3" w:rsidRDefault="00726B47" w:rsidP="00726B47">
      <w:pPr>
        <w:pStyle w:val="Heading4"/>
      </w:pPr>
      <w:r w:rsidRPr="00C368B3">
        <w:t>Offshore drilling represents the new-frontier drill-baby-drill mentality that causes ecological disaster because of a desire to master the ocean</w:t>
      </w:r>
    </w:p>
    <w:p w:rsidR="00726B47" w:rsidRPr="00C368B3" w:rsidRDefault="00726B47" w:rsidP="00726B47">
      <w:pPr>
        <w:rPr>
          <w:sz w:val="16"/>
          <w:szCs w:val="16"/>
        </w:rPr>
      </w:pPr>
      <w:r w:rsidRPr="00C368B3">
        <w:rPr>
          <w:rStyle w:val="StyleStyleBold12pt"/>
        </w:rPr>
        <w:t>Klein ’10</w:t>
      </w:r>
      <w:r w:rsidRPr="00C368B3">
        <w:rPr>
          <w:sz w:val="16"/>
          <w:szCs w:val="16"/>
        </w:rPr>
        <w:t xml:space="preserve"> [Naomi, former Miliband Fellow at the London School of Economics and holds an honorary Doctor of Civil Laws from the University of King's College, author of The Shock Doctrine, “Gulf oil spill: A hole in the world”, Jun 18, </w:t>
      </w:r>
      <w:hyperlink r:id="rId33" w:history="1">
        <w:r w:rsidRPr="00C368B3">
          <w:rPr>
            <w:rStyle w:val="Hyperlink"/>
            <w:sz w:val="16"/>
            <w:szCs w:val="16"/>
          </w:rPr>
          <w:t>http://www.guardian.co.uk/theguardian/2010/jun/19/naomi-klein-gulf-oil-spill</w:t>
        </w:r>
      </w:hyperlink>
      <w:r w:rsidRPr="00C368B3">
        <w:rPr>
          <w:sz w:val="16"/>
          <w:szCs w:val="16"/>
        </w:rPr>
        <w:t>]</w:t>
      </w:r>
    </w:p>
    <w:p w:rsidR="00726B47" w:rsidRPr="00C368B3" w:rsidRDefault="00726B47" w:rsidP="00726B47"/>
    <w:p w:rsidR="00726B47" w:rsidRPr="00C368B3" w:rsidRDefault="00726B47" w:rsidP="00726B47">
      <w:pPr>
        <w:rPr>
          <w:sz w:val="12"/>
        </w:rPr>
      </w:pPr>
      <w:r w:rsidRPr="00C368B3">
        <w:rPr>
          <w:sz w:val="12"/>
        </w:rPr>
        <w:t xml:space="preserve">This refusal to contemplate failure clearly came straight from the top. A year ago, Hayward told a group of graduate students at Stanford University that he has a plaque on his desk that reads: "If you knew you could not fail, what would you try?" Far from being a benign inspirational slogan, this was actually an accurate description of how BP and its competitors behaved in the real world. In recent hearings on Capitol Hill, congressman Ed Markey of Massachusetts grilled representatives from the </w:t>
      </w:r>
      <w:r w:rsidRPr="00C368B3">
        <w:rPr>
          <w:rStyle w:val="StyleBoldUnderline"/>
        </w:rPr>
        <w:t>top oil and gas companies</w:t>
      </w:r>
      <w:r w:rsidRPr="00C368B3">
        <w:rPr>
          <w:sz w:val="12"/>
        </w:rPr>
        <w:t xml:space="preserve"> on the revealing ways in which they had allocated resources. Over three years, they had </w:t>
      </w:r>
      <w:r w:rsidRPr="00C368B3">
        <w:rPr>
          <w:rStyle w:val="StyleBoldUnderline"/>
        </w:rPr>
        <w:t>spent "$39bn to explore for new oil and gas.</w:t>
      </w:r>
      <w:r w:rsidRPr="00C368B3">
        <w:rPr>
          <w:sz w:val="12"/>
        </w:rPr>
        <w:t xml:space="preserve"> </w:t>
      </w:r>
      <w:r w:rsidRPr="00C368B3">
        <w:rPr>
          <w:rStyle w:val="StyleBoldUnderline"/>
        </w:rPr>
        <w:t>Yet, the average investment</w:t>
      </w:r>
      <w:r w:rsidRPr="00C368B3">
        <w:rPr>
          <w:sz w:val="12"/>
        </w:rPr>
        <w:t xml:space="preserve"> in research and development </w:t>
      </w:r>
      <w:r w:rsidRPr="00C368B3">
        <w:rPr>
          <w:rStyle w:val="StyleBoldUnderline"/>
        </w:rPr>
        <w:t>for safety, accident prevention and spill response was a paltry $20m</w:t>
      </w:r>
      <w:r w:rsidRPr="00C368B3">
        <w:rPr>
          <w:sz w:val="12"/>
        </w:rPr>
        <w:t xml:space="preserve"> a year." </w:t>
      </w:r>
      <w:r w:rsidRPr="00C368B3">
        <w:rPr>
          <w:rStyle w:val="StyleBoldUnderline"/>
        </w:rPr>
        <w:t>These priorities go a long way towards explaining why</w:t>
      </w:r>
      <w:r w:rsidRPr="00C368B3">
        <w:rPr>
          <w:sz w:val="12"/>
        </w:rPr>
        <w:t xml:space="preserve"> the initial exploration plan that BP submitted to the federal government for the ill-fated </w:t>
      </w:r>
      <w:r w:rsidRPr="00C368B3">
        <w:rPr>
          <w:rStyle w:val="StyleBoldUnderline"/>
        </w:rPr>
        <w:t>Deepwater Horizon</w:t>
      </w:r>
      <w:r w:rsidRPr="00C368B3">
        <w:rPr>
          <w:sz w:val="12"/>
        </w:rPr>
        <w:t xml:space="preserve"> well </w:t>
      </w:r>
      <w:r w:rsidRPr="00C368B3">
        <w:rPr>
          <w:rStyle w:val="StyleBoldUnderline"/>
        </w:rPr>
        <w:t>reads like a Greek tragedy about human hubris. The phrase "little risk" appears five times</w:t>
      </w:r>
      <w:r w:rsidRPr="00C368B3">
        <w:rPr>
          <w:sz w:val="12"/>
        </w:rPr>
        <w:t xml:space="preserve">. Even if there is a spill, BP confidently predicts that, thanks to "proven equipment and technology", adverse affects will be minimal. Presenting nature as a predictable and agreeable junior partner (or perhaps subcontractor), the report cheerfully explains that should a spill occur, "Currents and microbial degradation would remove the oil from the water column or dilute the constituents to background levels". The effects on fish, meanwhile, "would likely be sublethal" because of "the capability of adult fish and shellfish to avoid a spill [and] to metabolise hydrocarbons". (In BP's telling, rather than a dire threat, a spill emerges as an all-you-can-eat buffet for aquatic life.) Best of all, should a major spill occur, there is, apparently, "little risk of contact or impact to the coastline" because of the company's projected speedy response (!) and "due to the distance [of the rig] to shore" – about 48 miles (77km). This is the most astonishing claim of all. In a gulf that often sees winds of more than 70km an hour, not to mention hurricanes, BP had so little respect for the ocean's capacity to ebb and flow, surge and heave, that it did not think oil could make a paltry 77km trip. (Last week, a shard of the exploded Deepwater Horizon showed up on a beach in Florida, 306km away.) </w:t>
      </w:r>
      <w:r w:rsidRPr="00C368B3">
        <w:rPr>
          <w:rStyle w:val="StyleBoldUnderline"/>
        </w:rPr>
        <w:t>None of this sloppiness would have been possible, however, had BP not been making its predictions to a political class eager to believe that nature had indeed been mastered</w:t>
      </w:r>
      <w:r w:rsidRPr="00C368B3">
        <w:rPr>
          <w:sz w:val="12"/>
        </w:rPr>
        <w:t xml:space="preserve">. Some, like Republican Lisa Murkowski, were more eager than others. The Alaskan senator was so awe-struck by the industry's four-dimensional seismic imaging that she proclaimed deep-sea drilling to have reached the very height of controlled artificiality. "It's better than Disneyland in terms of how you can take technologies and go after a resource that is thousands of years old and do so in an environmentally sound way," she told the Senate energy committee just seven months ago. </w:t>
      </w:r>
      <w:r w:rsidRPr="00C368B3">
        <w:rPr>
          <w:rStyle w:val="StyleBoldUnderline"/>
        </w:rPr>
        <w:t>Drilling without thinking has of course been Republican</w:t>
      </w:r>
      <w:r w:rsidRPr="00C368B3">
        <w:rPr>
          <w:sz w:val="12"/>
        </w:rPr>
        <w:t xml:space="preserve"> party </w:t>
      </w:r>
      <w:r w:rsidRPr="00C368B3">
        <w:rPr>
          <w:rStyle w:val="StyleBoldUnderline"/>
        </w:rPr>
        <w:t>policy since</w:t>
      </w:r>
      <w:r w:rsidRPr="00C368B3">
        <w:rPr>
          <w:sz w:val="12"/>
        </w:rPr>
        <w:t xml:space="preserve"> May </w:t>
      </w:r>
      <w:r w:rsidRPr="00C368B3">
        <w:rPr>
          <w:rStyle w:val="StyleBoldUnderline"/>
        </w:rPr>
        <w:t>2008</w:t>
      </w:r>
      <w:r w:rsidRPr="00C368B3">
        <w:rPr>
          <w:sz w:val="12"/>
        </w:rPr>
        <w:t xml:space="preserve">. With gas prices soaring to unprecedented heights, that's when the conservative leader Newt Gingrich unveiled the slogan "Drill Here, Drill Now, Pay Less" – with an emphasis on the now. The wildly popular campaign was a cry against caution, against study, against measured action. In Gingrich's telling, </w:t>
      </w:r>
      <w:r w:rsidRPr="00C368B3">
        <w:rPr>
          <w:rStyle w:val="StyleBoldUnderline"/>
        </w:rPr>
        <w:t>drilling at home wherever the</w:t>
      </w:r>
      <w:r w:rsidRPr="00C368B3">
        <w:rPr>
          <w:sz w:val="12"/>
        </w:rPr>
        <w:t xml:space="preserve"> oil and </w:t>
      </w:r>
      <w:r w:rsidRPr="00C368B3">
        <w:rPr>
          <w:rStyle w:val="StyleBoldUnderline"/>
        </w:rPr>
        <w:t>gas might be</w:t>
      </w:r>
      <w:r w:rsidRPr="00C368B3">
        <w:rPr>
          <w:sz w:val="12"/>
        </w:rPr>
        <w:t xml:space="preserve"> – locked in Rocky Mountain shale, in the Arctic National Wildlife Refuge, and deep offshore – </w:t>
      </w:r>
      <w:r w:rsidRPr="00C368B3">
        <w:rPr>
          <w:rStyle w:val="StyleBoldUnderline"/>
        </w:rPr>
        <w:t>was a surefire way to lower the price</w:t>
      </w:r>
      <w:r w:rsidRPr="00C368B3">
        <w:rPr>
          <w:sz w:val="12"/>
        </w:rPr>
        <w:t xml:space="preserve"> at the pump, create jobs, </w:t>
      </w:r>
      <w:r w:rsidRPr="00C368B3">
        <w:rPr>
          <w:rStyle w:val="StyleBoldUnderline"/>
        </w:rPr>
        <w:t>and kick Arab ass</w:t>
      </w:r>
      <w:r w:rsidRPr="00C368B3">
        <w:rPr>
          <w:sz w:val="12"/>
        </w:rPr>
        <w:t xml:space="preserve"> all at once. In the face of this triple win, </w:t>
      </w:r>
      <w:r w:rsidRPr="00C368B3">
        <w:rPr>
          <w:rStyle w:val="StyleBoldUnderline"/>
        </w:rPr>
        <w:t>caring about the environment was for sissies</w:t>
      </w:r>
      <w:r w:rsidRPr="00C368B3">
        <w:rPr>
          <w:sz w:val="12"/>
        </w:rPr>
        <w:t xml:space="preserve">: as senator Mitch McConnell put it, "in Alabama and Mississippi and Louisiana and Texas, they think oil rigs are pretty". By the time the infamous "Drill Baby Drill" Republican national convention rolled around, the party base was in such a frenzy for US-made fossil fuels, they would have bored under the convention floor if someone had brought a big enough drill. Obama, eventually, gave in, as he invariably does. With cosmic bad timing, just three weeks before the Deepwater Horizon blew up, the president announced he would open up previously protected parts of the country to offshore drilling. The practice was not as risky as he had thought, he explained. "Oil rigs today generally don't cause spills. They are technologically very advanced." That wasn't enough for Sarah Palin, however, who sneered at the Obama administration's plans to conduct more studies before drilling in some areas. "My goodness, folks, these areas have been studied to death," she told the Southern Republican leadership conference in New Orleans, now just 11 days before the blowout. "Let's drill, baby, drill, not stall, baby, stall!" And there was much rejoicing. In his congressional testimony, Hayward said: "We and the entire industry will learn from this terrible event." And </w:t>
      </w:r>
      <w:r w:rsidRPr="00C368B3">
        <w:rPr>
          <w:rStyle w:val="StyleBoldUnderline"/>
        </w:rPr>
        <w:t>one might</w:t>
      </w:r>
      <w:r w:rsidRPr="00C368B3">
        <w:rPr>
          <w:sz w:val="12"/>
        </w:rPr>
        <w:t xml:space="preserve"> well </w:t>
      </w:r>
      <w:r w:rsidRPr="00C368B3">
        <w:rPr>
          <w:rStyle w:val="StyleBoldUnderline"/>
        </w:rPr>
        <w:t>imagine</w:t>
      </w:r>
      <w:r w:rsidRPr="00C368B3">
        <w:rPr>
          <w:sz w:val="12"/>
        </w:rPr>
        <w:t xml:space="preserve"> that </w:t>
      </w:r>
      <w:r w:rsidRPr="00C368B3">
        <w:rPr>
          <w:rStyle w:val="StyleBoldUnderline"/>
        </w:rPr>
        <w:t>a catastrophe of this magnitude would</w:t>
      </w:r>
      <w:r w:rsidRPr="00C368B3">
        <w:rPr>
          <w:sz w:val="12"/>
        </w:rPr>
        <w:t xml:space="preserve"> indeed </w:t>
      </w:r>
      <w:r w:rsidRPr="00C368B3">
        <w:rPr>
          <w:rStyle w:val="StyleBoldUnderline"/>
        </w:rPr>
        <w:t>instil</w:t>
      </w:r>
      <w:r w:rsidRPr="00C368B3">
        <w:rPr>
          <w:sz w:val="12"/>
        </w:rPr>
        <w:t xml:space="preserve"> BP executives and the "Drill Now" crowd with a new sense of </w:t>
      </w:r>
      <w:r w:rsidRPr="00C368B3">
        <w:rPr>
          <w:rStyle w:val="StyleBoldUnderline"/>
        </w:rPr>
        <w:t>humility</w:t>
      </w:r>
      <w:r w:rsidRPr="00C368B3">
        <w:rPr>
          <w:sz w:val="12"/>
        </w:rPr>
        <w:t xml:space="preserve">. There are, however, no signs that this is the case. </w:t>
      </w:r>
      <w:r w:rsidRPr="00C368B3">
        <w:rPr>
          <w:rStyle w:val="StyleBoldUnderline"/>
        </w:rPr>
        <w:t>The response to the disaster</w:t>
      </w:r>
      <w:r w:rsidRPr="00C368B3">
        <w:rPr>
          <w:sz w:val="12"/>
        </w:rPr>
        <w:t xml:space="preserve"> – at the corporate and governmental levels – </w:t>
      </w:r>
      <w:r w:rsidRPr="00C368B3">
        <w:rPr>
          <w:rStyle w:val="StyleBoldUnderline"/>
        </w:rPr>
        <w:t xml:space="preserve">has been rife with the precise brand of arrogance and overly sunny predictions that created the disaster in the first place. </w:t>
      </w:r>
      <w:r w:rsidRPr="00C368B3">
        <w:rPr>
          <w:sz w:val="12"/>
        </w:rPr>
        <w:t xml:space="preserve">The ocean is big, she can take it, we heard from Hayward in the early days. While spokesman John Curry insisted that hungry microbes would consume whatever oil was in the water system, because "nature has a way of helping the situation". But nature has not been playing along. The deep-sea gusher has bust out of all BP's top hats, containment domes, and junk shots. The ocean's winds and currents have made a mockery of the lightweight booms BP has laid out to absorb the oil. "We told them," said Byron Encalade, the president of the Louisiana Oysters Association. "The oil's gonna go over the booms or underneath the bottom." Indeed it did. The marine biologist Rick Steiner, who has been following the clean up closely, estimates that "70% or 80% of the booms are doing absolutely nothing at all". And then there are the controversial chemical dispersants: more than 1.3m gallons dumped with the company's trademark "what could go wrong?" attitude. As the angry residents at the Plaquemines Parish town hall rightly point out, few tests had been conducted, and there is scant research about what this unprecedented amount of dispersed oil will do to marine life. Nor is there a way to clean up the toxic mixture of oil and chemicals below the surface. Yes, fast multiplying microbes do devour underwater oil – but in the process they also absorb the water's oxygen, creating a whole new threat to marine life. BP had even dared to imagine that it could prevent unflattering images of oil-covered beaches and birds from escaping the disaster zone. When I was on the water with a TV crew, for instance, we were approached by another boat whose captain asked, ""Y'all work for BP?" When we said no, the response – in the open ocean – was "You can't be here then". But of course these heavy-handed tactics, like all the others, have failed. There is simply too much oil in too many places. "You cannot tell God's air where to flow and go, and you can't tell water where to flow and go," I was told by Debra Ramirez. It was a lesson she had learned from living in Mossville, Louisiana, surrounded by 14 emission-spewing petrochemical plants, and watching illness spread from neighbour to neighbour. Human limitation has been the one constant of this catastrophe. After two months, we still have no idea how much oil is flowing, nor when it will stop. The company's claim that it will complete relief wells by the end of August – repeated by Obama in his Oval Office address – is seen by many scientists as a bluff. The procedure is risky and could fail, and there is a real possibility that the oil could continue to leak for years. The flow of denial shows no sign of abating either. Louisiana politicians indignantly oppose Obama's temporary freeze on deepwater drilling, accusing him of killing the one big industry left standing now that fishing and tourism are in crisis. Palin mused on Facebook that "no human endeavour is ever without risk", while Texas Republican congressman John Culberson described the disaster as a "statistical anomaly". By far the most sociopathic reaction, however, comes from veteran Washington commentator Llewellyn King: rather than turning away from big engineering risks, we should pause in "wonder that we can build machines so remarkable that they can lift the lid off the underworld". Make the bleeding stop Thankfully, many are taking a very different lesson from the disaster, standing not in wonder at humanity's power to reshape nature, but at our powerlessness to cope with the fierce natural forces we unleash. There is something else too. It is the feeling that the hole at the bottom of the ocean is more than an engineering accident or a broken machine. It is a violent wound in a living organism; that it is part of us. And thanks to BP's live camera feed, we can all watch the Earth's guts gush forth, in real time, 24 hours a day. John Wathen, a conservationist with the Waterkeeper Alliance, was one of the few independent observers to fly over the spill in the early days of the disaster. After filming the thick red streaks of oil that the coast guard politely refers to as "rainbow sheen", he observed what many had felt: "The Gulf seems to be bleeding." This imagery comes up again and again in conversations and interviews. Monique Harden, an environmental rights lawyer in New Orleans, refuses to call the disaster an "oil spill" and instead says, "we are haemorrhaging". Others speak of the need to "make the bleeding stop". And I was personally struck, flying over the stretch of ocean where the Deepwater Horizon sank with the US Coast Guard, that the swirling shapes the oil made in the ocean waves looked remarkably like cave drawings: a feathery lung gasping for air, eyes staring upwards, a prehistoric bird. Messages from the deep. And this is surely the strangest twist in the Gulf coast saga: </w:t>
      </w:r>
      <w:r w:rsidRPr="00C368B3">
        <w:rPr>
          <w:rStyle w:val="StyleBoldUnderline"/>
        </w:rPr>
        <w:t>it seems to be waking us up to the reality that the Earth never was a machine.</w:t>
      </w:r>
      <w:r w:rsidRPr="00C368B3">
        <w:rPr>
          <w:sz w:val="12"/>
        </w:rPr>
        <w:t xml:space="preserve"> After 400 years of being declared dead, and in the middle of so much death, the Earth is coming alive. The experience of following the oil's progress through the ecosystem is a kind of crash course in deep ecology. Every day we learn more about how what seems to be a terrible problem in one isolated part of the world actually radiates out in ways most of us could never have imagined. One day we learn that the oil could reach Cuba – then Europe. Next we hear that fishermen all the way up the Atlantic in Prince Edward Island, Canada, are worried because the Bluefin tuna they catch off their shores are born thousands of miles away in those oil-stained Gulf waters. And we learn, too, that for birds, the Gulf coast wetlands are the equivalent of a busy airport hub – everyone seems to have a stopover: 110 species of migratory songbirds and 75% of all migratory US waterfowl. It's one thing to be told by an incomprehensible chaos theorist that a butterfly flapping its wings in Brazil can set off a tornado in Texas. It's another to watch chaos theory unfold before your eyes. Carolyn Merchant puts the lesson like this: "</w:t>
      </w:r>
      <w:r w:rsidRPr="00C368B3">
        <w:rPr>
          <w:rStyle w:val="StyleBoldUnderline"/>
        </w:rPr>
        <w:t xml:space="preserve">The problem as BP has tragically and belatedly discovered is that nature as an active force cannot be so confined." Predictable outcomes are unusual within </w:t>
      </w:r>
      <w:r w:rsidRPr="00C368B3">
        <w:rPr>
          <w:rStyle w:val="StyleBoldUnderline"/>
        </w:rPr>
        <w:lastRenderedPageBreak/>
        <w:t>ecological systems, while "unpredictable, chaotic events [are] usual</w:t>
      </w:r>
      <w:r w:rsidRPr="00C368B3">
        <w:rPr>
          <w:sz w:val="12"/>
        </w:rPr>
        <w:t xml:space="preserve">". And just in case we still didn't get it, a few days ago, a bolt of lightning struck a BP ship like an exclamation mark, forcing it to suspend its containment efforts. And don't even mention what a hurricane would do to BP's toxic soup. </w:t>
      </w:r>
    </w:p>
    <w:p w:rsidR="00726B47" w:rsidRPr="00C368B3" w:rsidRDefault="00726B47" w:rsidP="00726B47">
      <w:pPr>
        <w:rPr>
          <w:sz w:val="12"/>
        </w:rPr>
      </w:pPr>
    </w:p>
    <w:p w:rsidR="00726B47" w:rsidRPr="00C368B3" w:rsidRDefault="00726B47" w:rsidP="00726B47">
      <w:pPr>
        <w:pStyle w:val="Heading3"/>
      </w:pPr>
      <w:r w:rsidRPr="00C368B3">
        <w:lastRenderedPageBreak/>
        <w:t>Link – Decentralization</w:t>
      </w:r>
    </w:p>
    <w:p w:rsidR="00726B47" w:rsidRPr="00C368B3" w:rsidRDefault="00726B47" w:rsidP="00726B47"/>
    <w:p w:rsidR="00726B47" w:rsidRPr="00C368B3" w:rsidRDefault="00726B47" w:rsidP="00726B47">
      <w:pPr>
        <w:pStyle w:val="Heading4"/>
      </w:pPr>
      <w:r w:rsidRPr="00C368B3">
        <w:t>Decentralization is a myth – renewable technologies are controlled by multinational corporations that exploit subsidies and rely on globalized labour</w:t>
      </w:r>
    </w:p>
    <w:p w:rsidR="00726B47" w:rsidRPr="00C368B3" w:rsidRDefault="00726B47" w:rsidP="00726B47">
      <w:pPr>
        <w:rPr>
          <w:sz w:val="16"/>
          <w:szCs w:val="16"/>
        </w:rPr>
      </w:pPr>
      <w:r w:rsidRPr="00C368B3">
        <w:rPr>
          <w:rStyle w:val="StyleStyleBold12pt"/>
        </w:rPr>
        <w:t>Simandan &amp; Calvert 2010</w:t>
      </w:r>
      <w:r w:rsidRPr="00C368B3">
        <w:t xml:space="preserve"> </w:t>
      </w:r>
      <w:r w:rsidRPr="00C368B3">
        <w:rPr>
          <w:sz w:val="16"/>
          <w:szCs w:val="16"/>
        </w:rPr>
        <w:t>[Dragos, associate professor of geography at Brock University; Kirby, Queens University | “Energy, space and society: a reassessment of the changing landscape of energy production, distribution and use” Journal of Economics and Business Research Year XVI, No. 1/ 2010; amc]</w:t>
      </w:r>
    </w:p>
    <w:p w:rsidR="00726B47" w:rsidRPr="00C368B3" w:rsidRDefault="00726B47" w:rsidP="00726B47">
      <w:pPr>
        <w:rPr>
          <w:sz w:val="16"/>
          <w:szCs w:val="16"/>
        </w:rPr>
      </w:pPr>
    </w:p>
    <w:p w:rsidR="00726B47" w:rsidRPr="00C368B3" w:rsidRDefault="00726B47" w:rsidP="00726B47">
      <w:pPr>
        <w:rPr>
          <w:sz w:val="16"/>
          <w:szCs w:val="16"/>
        </w:rPr>
      </w:pPr>
      <w:r w:rsidRPr="00C368B3">
        <w:rPr>
          <w:sz w:val="16"/>
          <w:szCs w:val="16"/>
        </w:rPr>
        <w:t xml:space="preserve">It is important to qualify the term ‘increasing’. Surely, </w:t>
      </w:r>
      <w:r w:rsidRPr="00C368B3">
        <w:rPr>
          <w:rStyle w:val="StyleBoldUnderline"/>
        </w:rPr>
        <w:t>given the decentralized nature of renewable energy, energy production will be visible to a greater proportion of the population</w:t>
      </w:r>
      <w:r w:rsidRPr="00C368B3">
        <w:rPr>
          <w:sz w:val="16"/>
          <w:szCs w:val="16"/>
        </w:rPr>
        <w:t xml:space="preserve">. It stands to reason that a greater number of protests or public consultation will characterize future energy decisions. </w:t>
      </w:r>
      <w:r w:rsidRPr="00C368B3">
        <w:rPr>
          <w:rStyle w:val="StyleBoldUnderline"/>
        </w:rPr>
        <w:t>But this does not mean that local actors are acquiring more power relative to outside interests</w:t>
      </w:r>
      <w:r w:rsidRPr="00C368B3">
        <w:rPr>
          <w:sz w:val="16"/>
          <w:szCs w:val="16"/>
        </w:rPr>
        <w:t xml:space="preserve"> [4]. In fact, </w:t>
      </w:r>
      <w:r w:rsidRPr="00C368B3">
        <w:rPr>
          <w:rStyle w:val="StyleBoldUnderline"/>
        </w:rPr>
        <w:t>market evidence supports the opposite claim. Renewable energy ‘subsidy farming’, which might be conceptualized as a neo-colonial enterprise, is</w:t>
      </w:r>
      <w:r w:rsidRPr="00C368B3">
        <w:rPr>
          <w:sz w:val="16"/>
          <w:szCs w:val="16"/>
        </w:rPr>
        <w:t xml:space="preserve"> a </w:t>
      </w:r>
      <w:r w:rsidRPr="00C368B3">
        <w:rPr>
          <w:rStyle w:val="StyleBoldUnderline"/>
        </w:rPr>
        <w:t>common</w:t>
      </w:r>
      <w:r w:rsidRPr="00C368B3">
        <w:rPr>
          <w:sz w:val="16"/>
          <w:szCs w:val="16"/>
        </w:rPr>
        <w:t xml:space="preserve"> phenomenon. This is a situation in which </w:t>
      </w:r>
      <w:r w:rsidRPr="00C368B3">
        <w:rPr>
          <w:rStyle w:val="StyleBoldUnderline"/>
        </w:rPr>
        <w:t>multi-national corporations</w:t>
      </w:r>
      <w:r w:rsidRPr="00C368B3">
        <w:rPr>
          <w:sz w:val="16"/>
          <w:szCs w:val="16"/>
        </w:rPr>
        <w:t xml:space="preserve">, increasingly of the foreign brand and not always traditional energy companies, </w:t>
      </w:r>
      <w:r w:rsidRPr="00C368B3">
        <w:rPr>
          <w:rStyle w:val="StyleBoldUnderline"/>
        </w:rPr>
        <w:t>are installing a significant proportion of renewable energy systems in jurisdictions that subsidize renewable energy. Opposition to deals struck between Samsung and the Government of Ontario for wind energy development exemplifies this phenomena</w:t>
      </w:r>
      <w:r w:rsidRPr="00C368B3">
        <w:rPr>
          <w:sz w:val="16"/>
          <w:szCs w:val="16"/>
        </w:rPr>
        <w:t xml:space="preserve">. Indeed, </w:t>
      </w:r>
      <w:r w:rsidRPr="00C368B3">
        <w:rPr>
          <w:rStyle w:val="StyleBoldUnderline"/>
        </w:rPr>
        <w:t>local ownership is not a fundamental element to the nature of a decentralized energy</w:t>
      </w:r>
      <w:r w:rsidRPr="00C368B3">
        <w:rPr>
          <w:sz w:val="16"/>
          <w:szCs w:val="16"/>
        </w:rPr>
        <w:t xml:space="preserve"> regime (Pepermans et al, 2005). </w:t>
      </w:r>
      <w:r w:rsidRPr="00C368B3">
        <w:rPr>
          <w:rStyle w:val="StyleBoldUnderline"/>
        </w:rPr>
        <w:t>Further, there are considerable signs that RETs will simply be massproduced in cheap labour countries</w:t>
      </w:r>
      <w:r w:rsidRPr="00C368B3">
        <w:rPr>
          <w:sz w:val="16"/>
          <w:szCs w:val="16"/>
        </w:rPr>
        <w:t xml:space="preserve">, and we should be careful to assume that this economic rhythm will be disturbed simply as a function of renewable energy research, subsidization and deployment in developed countries. </w:t>
      </w:r>
    </w:p>
    <w:p w:rsidR="00726B47" w:rsidRPr="00C368B3" w:rsidRDefault="00726B47" w:rsidP="00726B47"/>
    <w:p w:rsidR="00726B47" w:rsidRDefault="00726B47" w:rsidP="00726B47">
      <w:pPr>
        <w:pStyle w:val="Heading3"/>
      </w:pPr>
      <w:r>
        <w:lastRenderedPageBreak/>
        <w:t>Link – Economy</w:t>
      </w:r>
    </w:p>
    <w:p w:rsidR="00726B47" w:rsidRDefault="00726B47" w:rsidP="00726B47">
      <w:pPr>
        <w:pStyle w:val="Heading4"/>
      </w:pPr>
      <w:r>
        <w:t>Capitalism prevents real economic growth. Any new “growth” under its aegis accelerates economic and environmental collapse</w:t>
      </w:r>
    </w:p>
    <w:p w:rsidR="00726B47" w:rsidRPr="008656F0" w:rsidRDefault="00726B47" w:rsidP="00726B47">
      <w:pPr>
        <w:rPr>
          <w:b/>
          <w:sz w:val="24"/>
        </w:rPr>
      </w:pPr>
      <w:r w:rsidRPr="00E8743E">
        <w:rPr>
          <w:b/>
          <w:sz w:val="24"/>
        </w:rPr>
        <w:t>Peck 13</w:t>
      </w:r>
      <w:r>
        <w:rPr>
          <w:b/>
          <w:sz w:val="24"/>
        </w:rPr>
        <w:t xml:space="preserve"> </w:t>
      </w:r>
      <w:r>
        <w:t>(</w:t>
      </w:r>
      <w:r w:rsidRPr="00E8743E">
        <w:rPr>
          <w:sz w:val="18"/>
        </w:rPr>
        <w:t>Jules is also a Trustee of the think-do tank nef (the New Economics Foundation), a Fellow of the think tank ResPublica, Chairman of the Edelman Sustainability and Citizenship Group, a member of the Advisory Board of Richard Branson’s B Team, a Director of the Happy City movement, a Board member of TEQs (the Tradable Energy Quotas organization), an advisor to Transition Networks a member of the Transition Towns training and consulting strategy group and an adviser to The Green Thing. Jules has worked in sustainability and wellbeing for 23 years, one third in politics at the EC, in London and in Washington, one third in business and consulting and one third in NGOs includig WWF – where he was Global Policy Adviser for five years</w:t>
      </w:r>
      <w:r>
        <w:rPr>
          <w:sz w:val="18"/>
        </w:rPr>
        <w:t xml:space="preserve"> </w:t>
      </w:r>
      <w:r w:rsidRPr="00E8743E">
        <w:rPr>
          <w:sz w:val="18"/>
        </w:rPr>
        <w:t>http://flourishingenterprise.org/blog/stealing-back-the-commons-citizen-economics-beyond-capitalism</w:t>
      </w:r>
      <w:r w:rsidRPr="00E8743E">
        <w:t>.</w:t>
      </w:r>
      <w:r>
        <w:t>)</w:t>
      </w:r>
    </w:p>
    <w:p w:rsidR="00726B47" w:rsidRDefault="00726B47" w:rsidP="00726B47"/>
    <w:p w:rsidR="00726B47" w:rsidRDefault="00726B47" w:rsidP="00726B47">
      <w:pPr>
        <w:rPr>
          <w:rStyle w:val="StyleBoldUnderline"/>
        </w:rPr>
      </w:pPr>
      <w:r w:rsidRPr="008656F0">
        <w:rPr>
          <w:sz w:val="16"/>
        </w:rPr>
        <w:t xml:space="preserve">As we’ve mentioned often on this site, people like Professors Tim Jackson and Herman Daly has shown that, </w:t>
      </w:r>
      <w:r w:rsidRPr="004F39D4">
        <w:rPr>
          <w:rStyle w:val="StyleBoldUnderline"/>
        </w:rPr>
        <w:t>due to the scale and urgency required to tackle things like climate change, technological solutions to ‘decoupling’ growth from carbon emissions are nothing short of delusional</w:t>
      </w:r>
      <w:r w:rsidRPr="008656F0">
        <w:rPr>
          <w:sz w:val="16"/>
        </w:rPr>
        <w:t xml:space="preserve">. So </w:t>
      </w:r>
      <w:r w:rsidRPr="004F39D4">
        <w:rPr>
          <w:rStyle w:val="StyleBoldUnderline"/>
        </w:rPr>
        <w:t>its becoming clear that continued growth of the macro economy would push us into climate meltdown</w:t>
      </w:r>
      <w:r w:rsidRPr="008656F0">
        <w:rPr>
          <w:sz w:val="16"/>
        </w:rPr>
        <w:t xml:space="preserve"> and commit the world’s poorest and our children to unthinkable trauma. As someone I’m now working with, IPCC scientist and Deputy Director of the Tyndall Centre Professor Kevin Anderson, recently said, “</w:t>
      </w:r>
      <w:r w:rsidRPr="004F39D4">
        <w:rPr>
          <w:rStyle w:val="StyleBoldUnderline"/>
        </w:rPr>
        <w:t>we can either deal with climate change or have a growth economy – not both</w:t>
      </w:r>
      <w:r w:rsidRPr="008656F0">
        <w:rPr>
          <w:sz w:val="16"/>
        </w:rPr>
        <w:t>.” Economist Kenneth Boulding famously said pretty much the same thing, now being repeated by finance brokers Tullet Prebon, “to believe in infinite growth on a finite planet you have to either be an economist or a madman.” In any case, whether we want to keep growing or not may be out of our hands, as writer Richard Heinberg points out “</w:t>
      </w:r>
      <w:r w:rsidRPr="004F39D4">
        <w:rPr>
          <w:rStyle w:val="StyleBoldUnderline"/>
        </w:rPr>
        <w:t>growth is over, like it or not</w:t>
      </w:r>
      <w:r w:rsidRPr="008656F0">
        <w:rPr>
          <w:sz w:val="16"/>
        </w:rPr>
        <w:t xml:space="preserve">.” </w:t>
      </w:r>
      <w:r w:rsidRPr="004F39D4">
        <w:rPr>
          <w:rStyle w:val="StyleBoldUnderline"/>
        </w:rPr>
        <w:t>The good news is that</w:t>
      </w:r>
      <w:r w:rsidRPr="008656F0">
        <w:rPr>
          <w:sz w:val="16"/>
        </w:rPr>
        <w:t xml:space="preserve"> emerging macro-economic modelling from the New Economics Foundation (Nef) and by Professors Peter Victor and Tim Jackson is showing that </w:t>
      </w:r>
      <w:r w:rsidRPr="004F39D4">
        <w:rPr>
          <w:rStyle w:val="StyleBoldUnderline"/>
        </w:rPr>
        <w:t>an end to global economic expansion needn’t stop us delivering high employment, high wellbeing and fiscal balance</w:t>
      </w:r>
      <w:r w:rsidRPr="008656F0">
        <w:rPr>
          <w:sz w:val="16"/>
        </w:rPr>
        <w:t xml:space="preserve">. In other words, there is hope that the rich world can well afford to find a quantitative reverse gear so that the poor world can hopefully continue to develop qualitatively. But what are the implications for our current economic-incumbent capitalism? Some would argue that capitalism has played a role, along with other forms of market and non-market socio-economics, in historic improvements in material and non-material wellbeing. But </w:t>
      </w:r>
      <w:r w:rsidRPr="004F39D4">
        <w:rPr>
          <w:rStyle w:val="StyleBoldUnderline"/>
        </w:rPr>
        <w:t>capitalism brings with it endless ‘externalities’</w:t>
      </w:r>
      <w:r w:rsidRPr="008656F0">
        <w:rPr>
          <w:sz w:val="16"/>
        </w:rPr>
        <w:t>, as historian Mike Davis argues in the fascinating Late Victorian Holocausts, “</w:t>
      </w:r>
      <w:r w:rsidRPr="004F39D4">
        <w:rPr>
          <w:rStyle w:val="StyleBoldUnderline"/>
        </w:rPr>
        <w:t>Millions died in the golden age of Liberal Capitalism; indeed, many were murdered</w:t>
      </w:r>
      <w:r w:rsidRPr="008656F0">
        <w:rPr>
          <w:sz w:val="16"/>
        </w:rPr>
        <w:t xml:space="preserve"> … by the theological application of the sacred principles of Smith, Bentham and Mill.” For todays ‘full-world’ challenges, a new, or radically updated system is needed. This new economics will need to deliver two key things. It will need to deliver wellbeing to all, current and future generations. And it will need to do that sustainably. Call it ‘sustainable wellbeing economics’. </w:t>
      </w:r>
      <w:r w:rsidRPr="004F39D4">
        <w:rPr>
          <w:rStyle w:val="StyleBoldUnderline"/>
        </w:rPr>
        <w:t>The problem for capitalism</w:t>
      </w:r>
      <w:r w:rsidRPr="008656F0">
        <w:rPr>
          <w:sz w:val="16"/>
        </w:rPr>
        <w:t xml:space="preserve">, as it jockeys for position as our preferred economic model for the next 300 years, </w:t>
      </w:r>
      <w:r w:rsidRPr="004F39D4">
        <w:rPr>
          <w:rStyle w:val="StyleBoldUnderline"/>
        </w:rPr>
        <w:t>is that it relies on continued and exponential economic growth to support the dynamic of profit maximisation and the ‘treadmill of accumulat</w:t>
      </w:r>
      <w:r w:rsidRPr="008656F0">
        <w:rPr>
          <w:sz w:val="16"/>
        </w:rPr>
        <w:t xml:space="preserve">ion’. Attempts at incremental reform of capitalism – Michael Jacobs’ ‘green social democracy’ and other models such as ‘market ecology’, ‘natural capitalism’ and ‘capitalism-as-if-the-earth-matters’ have failed. Eco-socialists will say they were always doomed to fail. Others that they might have worked if given more time. But time is something we don’t have. NASAs climatologist James Hansen says “we may already be too late’. Kevin Anderson that, without urgent change we’re locked into 4 degrees of warming [1]. As we blogged recently, that’s scientist-speak for apocalypse. As our current economics continues to unravel towards ‘peak money’[2] and social unrest, with the pain of real austerity hitting Greek citizens, and with the Red Cross giving out food parcels in Spain, where there are now 2.3m ‘vulnerable’ people, many are asking ‘are we next?’ </w:t>
      </w:r>
      <w:r w:rsidRPr="004F39D4">
        <w:rPr>
          <w:rStyle w:val="StyleBoldUnderline"/>
        </w:rPr>
        <w:t>There are of course alternatives to pure free-market capitalism</w:t>
      </w:r>
      <w:r w:rsidRPr="008656F0">
        <w:rPr>
          <w:sz w:val="16"/>
        </w:rPr>
        <w:t xml:space="preserve">. Red-in-tooth-and-claw Anglo-Saxon capitalism is just a more extreme version of variants such as European Social Democracy, Asian mixed economy and Keiretsu capitalism. </w:t>
      </w:r>
      <w:r w:rsidRPr="004F39D4">
        <w:rPr>
          <w:rStyle w:val="StyleBoldUnderline"/>
        </w:rPr>
        <w:t>But no form of capitalism has ever been able to sustainably provide ‘good lives’ for all. And certainly never been able to, nor could ever, operate without growth.</w:t>
      </w:r>
    </w:p>
    <w:p w:rsidR="00726B47" w:rsidRPr="008656F0" w:rsidRDefault="00726B47" w:rsidP="00726B47"/>
    <w:p w:rsidR="00726B47" w:rsidRDefault="00726B47" w:rsidP="00726B47">
      <w:pPr>
        <w:rPr>
          <w:sz w:val="18"/>
        </w:rPr>
      </w:pPr>
    </w:p>
    <w:p w:rsidR="00726B47" w:rsidRPr="00C368B3" w:rsidRDefault="00726B47" w:rsidP="00726B47">
      <w:pPr>
        <w:pStyle w:val="Heading3"/>
      </w:pPr>
      <w:r w:rsidRPr="00C368B3">
        <w:lastRenderedPageBreak/>
        <w:t>Link – Environmental Justice</w:t>
      </w:r>
    </w:p>
    <w:p w:rsidR="00726B47" w:rsidRPr="00C368B3" w:rsidRDefault="00726B47" w:rsidP="00726B47">
      <w:pPr>
        <w:pStyle w:val="Heading4"/>
        <w:rPr>
          <w:rFonts w:ascii="Times" w:hAnsi="Times"/>
          <w:i/>
          <w:color w:val="000000" w:themeColor="text1"/>
        </w:rPr>
      </w:pPr>
      <w:r w:rsidRPr="00C368B3">
        <w:rPr>
          <w:rFonts w:ascii="Times" w:hAnsi="Times"/>
          <w:color w:val="000000" w:themeColor="text1"/>
        </w:rPr>
        <w:t xml:space="preserve">Environmental justice’s focus on community-driven “speaking for oneself” </w:t>
      </w:r>
      <w:r>
        <w:rPr>
          <w:rFonts w:ascii="Times" w:hAnsi="Times"/>
          <w:color w:val="000000" w:themeColor="text1"/>
        </w:rPr>
        <w:t xml:space="preserve">has </w:t>
      </w:r>
      <w:r w:rsidRPr="00C368B3">
        <w:rPr>
          <w:rFonts w:ascii="Times" w:hAnsi="Times"/>
          <w:color w:val="000000" w:themeColor="text1"/>
        </w:rPr>
        <w:t xml:space="preserve">historically been used to fuel neo-liberal redevelopment efforts. </w:t>
      </w:r>
    </w:p>
    <w:p w:rsidR="00726B47" w:rsidRPr="00C368B3" w:rsidRDefault="00726B47" w:rsidP="00726B47">
      <w:pPr>
        <w:rPr>
          <w:rStyle w:val="StyleStyleBold12pt"/>
        </w:rPr>
      </w:pPr>
    </w:p>
    <w:p w:rsidR="00726B47" w:rsidRPr="00C368B3" w:rsidRDefault="00726B47" w:rsidP="00726B47">
      <w:pPr>
        <w:rPr>
          <w:sz w:val="16"/>
          <w:szCs w:val="16"/>
        </w:rPr>
      </w:pPr>
      <w:r w:rsidRPr="00C368B3">
        <w:rPr>
          <w:rStyle w:val="StyleStyleBold12pt"/>
        </w:rPr>
        <w:t>Holifeld ‘4</w:t>
      </w:r>
      <w:r w:rsidRPr="00C368B3">
        <w:rPr>
          <w:sz w:val="16"/>
          <w:szCs w:val="16"/>
        </w:rPr>
        <w:t xml:space="preserve"> [Ryan, assistant professor in the Department of Geography at the University of Wisconsin, Milwaukee, “Neoliberalism and environmental justice in the United States environmental protection agency: Translating policy into managerial practice in hazardous waste remediation”, Geoforum Volume 35, Issue 3, May 2004, Pages 285–297]</w:t>
      </w:r>
    </w:p>
    <w:p w:rsidR="00726B47" w:rsidRPr="00C368B3" w:rsidRDefault="00726B47" w:rsidP="00726B47"/>
    <w:p w:rsidR="00726B47" w:rsidRPr="00C368B3" w:rsidRDefault="00726B47" w:rsidP="00726B47">
      <w:pPr>
        <w:rPr>
          <w:rStyle w:val="StyleBoldUnderline"/>
        </w:rPr>
      </w:pPr>
      <w:r w:rsidRPr="00C368B3">
        <w:rPr>
          <w:sz w:val="16"/>
        </w:rPr>
        <w:t xml:space="preserve">Brenner and Theodore (2002) identify a dynamic of “creative destruction” at work within processes of neoliberalization. On the one hand, there are “moments of destruction,” in which the strategic focus of neoliberalization is gutting regulations and dismantling institutions of the Keynesian welfare state. On the other, there are “moments of creation,” in which new institutions are constructed in order to consolidate and sustain neoliberal hegemony. In the context of the US and the UK, Peck and Tickell (2002) link these moments to two historical phases: “roll-back” or “shallow” neoliberalization in the 1980s and “roll-out” or “deep” neoliberalization in the 1990s. They argue that during the latter phase, </w:t>
      </w:r>
      <w:r w:rsidRPr="00C368B3">
        <w:rPr>
          <w:rStyle w:val="StyleBoldUnderline"/>
        </w:rPr>
        <w:t>neoliberal economic policy became increasingly “normalized”</w:t>
      </w:r>
      <w:r w:rsidRPr="00C368B3">
        <w:rPr>
          <w:sz w:val="16"/>
        </w:rPr>
        <w:t xml:space="preserve">––placed under the control of technocratic routines, and thereby removed from the possibility of political contestation. At the same time, </w:t>
      </w:r>
      <w:r w:rsidRPr="00C368B3">
        <w:rPr>
          <w:rStyle w:val="StyleBoldUnderline"/>
        </w:rPr>
        <w:t>in order to ameliorate the destructive effects of the Reagan–Thatcher era, the federal state took on a new “socially interventionist” role. This was</w:t>
      </w:r>
      <w:r w:rsidRPr="00C368B3">
        <w:rPr>
          <w:sz w:val="16"/>
        </w:rPr>
        <w:t xml:space="preserve"> not a return to Keynesianism, but </w:t>
      </w:r>
      <w:r w:rsidRPr="00C368B3">
        <w:rPr>
          <w:rStyle w:val="StyleBoldUnderline"/>
        </w:rPr>
        <w:t>an effort to “deepen” the neoliberal project by embedding it within the institutions of civil society (</w:t>
      </w:r>
      <w:r w:rsidRPr="00C368B3">
        <w:rPr>
          <w:sz w:val="16"/>
        </w:rPr>
        <w:t xml:space="preserve">Jessop, 2002). </w:t>
      </w:r>
      <w:r w:rsidRPr="00C368B3">
        <w:rPr>
          <w:rStyle w:val="StyleBoldUnderline"/>
        </w:rPr>
        <w:t>One prominent strategy associated with “deep” neoliberalization has been the selective appeal to “community” and non-market values as “flanking mechanisms” for neoliberal projects</w:t>
      </w:r>
      <w:r w:rsidRPr="00C368B3">
        <w:rPr>
          <w:sz w:val="16"/>
        </w:rPr>
        <w:t xml:space="preserve"> (Brenner and Theodore, 2002; Jessop, 2002; Peck and Tickell, 2002). Jessop (2002) specifies neocommunitarianism as one of several strategies for promoting global neoliberalism and “rolling out” new institutional arrangements to replace the Keynesian welfare state. </w:t>
      </w:r>
      <w:r w:rsidRPr="00C368B3">
        <w:rPr>
          <w:rStyle w:val="StyleBoldUnderline"/>
        </w:rPr>
        <w:t xml:space="preserve">Neocommunitarianism emphasizes </w:t>
      </w:r>
      <w:r w:rsidRPr="00C368B3">
        <w:rPr>
          <w:sz w:val="16"/>
        </w:rPr>
        <w:t xml:space="preserve">… </w:t>
      </w:r>
      <w:r w:rsidRPr="00C368B3">
        <w:rPr>
          <w:rStyle w:val="StyleBoldUnderline"/>
        </w:rPr>
        <w:t>the link between economic and community development, notably in empowering</w:t>
      </w:r>
      <w:r w:rsidRPr="00C368B3">
        <w:rPr>
          <w:sz w:val="16"/>
        </w:rPr>
        <w:t xml:space="preserve"> citizens and </w:t>
      </w:r>
      <w:r w:rsidRPr="00C368B3">
        <w:rPr>
          <w:rStyle w:val="StyleBoldUnderline"/>
        </w:rPr>
        <w:t>community groups; the contribution that greater self-sufficiency can make to reinserting marginalized local economies into the wider economy; and the role of decentralized partnerships that embrace not only the state and business interests but also diverse community organizations and other local stakeholders. The neocommunitarian strategy focuses on less competitive economic spaces (such as inner cities</w:t>
      </w:r>
      <w:r w:rsidRPr="00C368B3">
        <w:rPr>
          <w:sz w:val="16"/>
        </w:rPr>
        <w:t>, deindustrializing cities, or cities at the bottom of urban hierarchies) with the greatest risk of losing from the zero-sum competition for external resources</w:t>
      </w:r>
      <w:r w:rsidRPr="00C368B3">
        <w:rPr>
          <w:rStyle w:val="StyleBoldUnderline"/>
        </w:rPr>
        <w:t>… It aims to redress</w:t>
      </w:r>
      <w:r w:rsidRPr="00C368B3">
        <w:rPr>
          <w:sz w:val="16"/>
        </w:rPr>
        <w:t xml:space="preserve"> the imbalance between private affluence and public poverty, to create local demand, </w:t>
      </w:r>
      <w:r w:rsidRPr="00C368B3">
        <w:rPr>
          <w:rStyle w:val="StyleBoldUnderline"/>
        </w:rPr>
        <w:t>to re-skill the long-term unemployed and reintegrate them into an expanded labor market, to address some of the problems of urban regeneration (e.g.</w:t>
      </w:r>
      <w:r w:rsidRPr="00C368B3">
        <w:rPr>
          <w:sz w:val="16"/>
        </w:rPr>
        <w:t xml:space="preserve"> in social housing, insulation, and </w:t>
      </w:r>
      <w:r w:rsidRPr="00C368B3">
        <w:rPr>
          <w:rStyle w:val="StyleBoldUnderline"/>
        </w:rPr>
        <w:t>energy</w:t>
      </w:r>
      <w:r w:rsidRPr="00C368B3">
        <w:rPr>
          <w:sz w:val="16"/>
        </w:rPr>
        <w:t xml:space="preserve"> saving</w:t>
      </w:r>
      <w:r w:rsidRPr="00C368B3">
        <w:rPr>
          <w:rStyle w:val="StyleBoldUnderline"/>
        </w:rPr>
        <w:t>), to provide a different kind of spatiotemporal fix for small and medium-sized enterprises, to regenerate trust within the community,</w:t>
      </w:r>
      <w:r w:rsidRPr="00C368B3">
        <w:rPr>
          <w:sz w:val="16"/>
        </w:rPr>
        <w:t xml:space="preserve"> and to promote empowerment (Jessop, 2002, p. 463). Jessop emphasizes that there is no “pure” neocommunitarian strategy; it is always combined with other approaches to developing the neoliberal project. 2.2. “Roll-out” neoliberalism and environmental justice The deployment of</w:t>
      </w:r>
      <w:r w:rsidRPr="00C368B3">
        <w:rPr>
          <w:rStyle w:val="StyleBoldUnderline"/>
        </w:rPr>
        <w:t xml:space="preserve"> neocommunitarian strategies made</w:t>
      </w:r>
      <w:r w:rsidRPr="00C368B3">
        <w:rPr>
          <w:sz w:val="16"/>
        </w:rPr>
        <w:t xml:space="preserve"> the idea of </w:t>
      </w:r>
      <w:r w:rsidRPr="00C368B3">
        <w:rPr>
          <w:rStyle w:val="StyleBoldUnderline"/>
        </w:rPr>
        <w:t>environmental justice</w:t>
      </w:r>
      <w:r w:rsidRPr="00C368B3">
        <w:rPr>
          <w:sz w:val="16"/>
        </w:rPr>
        <w:t xml:space="preserve">, usually invoked as a challenge to market-driven environmental policy, </w:t>
      </w:r>
      <w:r w:rsidRPr="00C368B3">
        <w:rPr>
          <w:rStyle w:val="StyleBoldUnderline"/>
        </w:rPr>
        <w:t>compatible with</w:t>
      </w:r>
      <w:r w:rsidRPr="00C368B3">
        <w:rPr>
          <w:sz w:val="16"/>
        </w:rPr>
        <w:t xml:space="preserve"> processes of </w:t>
      </w:r>
      <w:r w:rsidRPr="00C368B3">
        <w:rPr>
          <w:rStyle w:val="StyleBoldUnderline"/>
        </w:rPr>
        <w:t>neoliberalization. In order to incorporate environmental justice within the project of “deep neoliberalization,” the</w:t>
      </w:r>
      <w:r w:rsidRPr="00C368B3">
        <w:rPr>
          <w:sz w:val="16"/>
        </w:rPr>
        <w:t xml:space="preserve"> Clinton </w:t>
      </w:r>
      <w:r w:rsidRPr="00C368B3">
        <w:rPr>
          <w:rStyle w:val="StyleBoldUnderline"/>
        </w:rPr>
        <w:t>administration drew</w:t>
      </w:r>
      <w:r w:rsidRPr="00C368B3">
        <w:rPr>
          <w:sz w:val="16"/>
        </w:rPr>
        <w:t xml:space="preserve"> selectivel</w:t>
      </w:r>
      <w:r w:rsidRPr="00C368B3">
        <w:rPr>
          <w:rStyle w:val="StyleBoldUnderline"/>
        </w:rPr>
        <w:t>y from the broad progressive agenda of the environmental justice movement</w:t>
      </w:r>
      <w:r w:rsidRPr="00C368B3">
        <w:rPr>
          <w:sz w:val="16"/>
        </w:rPr>
        <w:t xml:space="preserve"> (Harvey, 1996; Foreman, 1998). </w:t>
      </w:r>
      <w:r w:rsidRPr="00C368B3">
        <w:rPr>
          <w:rStyle w:val="StyleBoldUnderline"/>
        </w:rPr>
        <w:t>Unsurprisingly, the administration did not embrace the sweeping vision of the grassroots</w:t>
      </w:r>
      <w:r w:rsidRPr="00C368B3">
        <w:rPr>
          <w:sz w:val="16"/>
        </w:rPr>
        <w:t xml:space="preserve"> document Principles of Environmental Justice, which demands “the cessation of the production of all toxins, hazardous wastes, and radioactive materials,” calls for direct democracy in decision-making, and addresses issues ranging from urban housing to indigenous sovereignty (Principles of Environmental Justice, 1991, n.p</w:t>
      </w:r>
      <w:r w:rsidRPr="00C368B3">
        <w:rPr>
          <w:rStyle w:val="StyleBoldUnderline"/>
        </w:rPr>
        <w:t>.). Instead, it focused its approach to environmental justice on</w:t>
      </w:r>
      <w:r w:rsidRPr="00C368B3">
        <w:rPr>
          <w:sz w:val="16"/>
        </w:rPr>
        <w:t xml:space="preserve"> data analysis, </w:t>
      </w:r>
      <w:r w:rsidRPr="00C368B3">
        <w:rPr>
          <w:rStyle w:val="StyleBoldUnderline"/>
        </w:rPr>
        <w:t>public participation, and economic opportunity</w:t>
      </w:r>
      <w:r w:rsidRPr="00C368B3">
        <w:rPr>
          <w:sz w:val="16"/>
        </w:rPr>
        <w:t xml:space="preserve"> (Foreman, 1998). If data analysis offered the potential to help consolidate a technocratic basis for federal environmental justice policy decisions, </w:t>
      </w:r>
      <w:r w:rsidRPr="00C368B3">
        <w:rPr>
          <w:rStyle w:val="StyleBoldUnderline"/>
        </w:rPr>
        <w:t xml:space="preserve">the emphasis on public participation and economic opportunity permitted the administration to link the “roll-out” of neoliberal institutions and programs with themes that have animated environmental justice activism, such as community empowerment, citizen involvement, and economic self-sufficiency. </w:t>
      </w:r>
      <w:r w:rsidRPr="00C368B3">
        <w:rPr>
          <w:sz w:val="16"/>
        </w:rPr>
        <w:t xml:space="preserve">Through data analysis, </w:t>
      </w:r>
      <w:r w:rsidRPr="00C368B3">
        <w:rPr>
          <w:rStyle w:val="StyleBoldUnderline"/>
        </w:rPr>
        <w:t>the administration attempted to normalize the “environmental justice community” and to make environmental injustice subject to calculation, measurement, and mapping.</w:t>
      </w:r>
      <w:r w:rsidRPr="00C368B3">
        <w:rPr>
          <w:sz w:val="16"/>
        </w:rPr>
        <w:t xml:space="preserve"> Executive Order No. 12898 focused the agenda of environmental justice on the problem of “disproportionately high and adverse human health or environmental effects…on minority and low-income populations” (Clinton, 1994, sec. 1–101). In order to calculate these disproportionate effects, </w:t>
      </w:r>
      <w:r w:rsidRPr="00C368B3">
        <w:rPr>
          <w:rStyle w:val="StyleBoldUnderline"/>
        </w:rPr>
        <w:t xml:space="preserve">federal agencies were directed to “collect, maintain, and analyze information” on demographics and levels of risk. This information was to serve as the potential basis for verifying claims of environmental injustice and defining the boundaries of the standardized “EJ community.” </w:t>
      </w:r>
      <w:r w:rsidRPr="00C368B3">
        <w:rPr>
          <w:sz w:val="16"/>
        </w:rPr>
        <w:t xml:space="preserve">The </w:t>
      </w:r>
      <w:r w:rsidRPr="00C368B3">
        <w:rPr>
          <w:rStyle w:val="StyleBoldUnderline"/>
        </w:rPr>
        <w:t>Clinton</w:t>
      </w:r>
      <w:r w:rsidRPr="00C368B3">
        <w:rPr>
          <w:sz w:val="16"/>
        </w:rPr>
        <w:t xml:space="preserve"> administration also </w:t>
      </w:r>
      <w:r w:rsidRPr="00C368B3">
        <w:rPr>
          <w:rStyle w:val="StyleBoldUnderline"/>
        </w:rPr>
        <w:t>sought to build trust in these communities</w:t>
      </w:r>
      <w:r w:rsidRPr="00C368B3">
        <w:rPr>
          <w:sz w:val="16"/>
        </w:rPr>
        <w:t xml:space="preserve"> and empower them politically and economically. It promoted carefully managed community involvement in decision-making processes </w:t>
      </w:r>
      <w:r w:rsidRPr="00C368B3">
        <w:rPr>
          <w:sz w:val="16"/>
        </w:rPr>
        <w:lastRenderedPageBreak/>
        <w:t xml:space="preserve">and established programs designed to reduce welfare dependency and to support economic self-sufficiency. </w:t>
      </w:r>
      <w:r w:rsidRPr="00C368B3">
        <w:rPr>
          <w:rStyle w:val="StyleBoldUnderline"/>
        </w:rPr>
        <w:t>Unsurprisingly, it did not embrace the grassroots environmental justice movement's sweeping demands for full democratic participation in decision-making</w:t>
      </w:r>
      <w:r w:rsidRPr="00C368B3">
        <w:rPr>
          <w:sz w:val="16"/>
        </w:rPr>
        <w:t xml:space="preserve">. The executive order defines public participation primarily in terms of improved public relations: making the agencies' information and decisions “accessible” and allowing the public to submit recommendations. Nonetheless, it stresses community involvement as an important component of environmental justice policy. </w:t>
      </w:r>
      <w:r w:rsidRPr="00C368B3">
        <w:rPr>
          <w:rStyle w:val="StyleBoldUnderline"/>
        </w:rPr>
        <w:t>The</w:t>
      </w:r>
      <w:r w:rsidRPr="00C368B3">
        <w:rPr>
          <w:sz w:val="16"/>
        </w:rPr>
        <w:t xml:space="preserve"> Clinton </w:t>
      </w:r>
      <w:r w:rsidRPr="00C368B3">
        <w:rPr>
          <w:rStyle w:val="StyleBoldUnderline"/>
        </w:rPr>
        <w:t>administration</w:t>
      </w:r>
      <w:r w:rsidRPr="00C368B3">
        <w:rPr>
          <w:sz w:val="16"/>
        </w:rPr>
        <w:t xml:space="preserve"> also </w:t>
      </w:r>
      <w:r w:rsidRPr="00C368B3">
        <w:rPr>
          <w:rStyle w:val="StyleBoldUnderline"/>
        </w:rPr>
        <w:t>treated environmental injustices as opportunities to create new private-sector jobs and to stimulate new investment in neglected communities</w:t>
      </w:r>
      <w:r w:rsidRPr="00C368B3">
        <w:rPr>
          <w:sz w:val="16"/>
        </w:rPr>
        <w:t xml:space="preserve">. The EPA under Clinton established several modest grant programs geared toward EJ communities. In addition, it expanded or created programs––such as the Minority Worker Training Program and the Superfund Jobs Training Initiative––to train workers in these communities for jobs helping clean up hazardous waste sites. </w:t>
      </w:r>
      <w:r w:rsidRPr="00C368B3">
        <w:rPr>
          <w:rStyle w:val="StyleBoldUnderline"/>
        </w:rPr>
        <w:t>A</w:t>
      </w:r>
      <w:r w:rsidRPr="00C368B3">
        <w:rPr>
          <w:sz w:val="16"/>
        </w:rPr>
        <w:t xml:space="preserve">nother </w:t>
      </w:r>
      <w:r w:rsidRPr="00C368B3">
        <w:rPr>
          <w:rStyle w:val="StyleBoldUnderline"/>
        </w:rPr>
        <w:t>major initiative</w:t>
      </w:r>
      <w:r w:rsidRPr="00C368B3">
        <w:rPr>
          <w:sz w:val="16"/>
        </w:rPr>
        <w:t xml:space="preserve"> of the Clinton EPA </w:t>
      </w:r>
      <w:r w:rsidRPr="00C368B3">
        <w:rPr>
          <w:rStyle w:val="StyleBoldUnderline"/>
        </w:rPr>
        <w:t>was the redevelopment of brownfields:</w:t>
      </w:r>
      <w:r w:rsidRPr="00C368B3">
        <w:rPr>
          <w:sz w:val="16"/>
        </w:rPr>
        <w:t xml:space="preserve"> hazardous waste sites that failed to qualify for remediation under Superfund. At these sites, usually located near economically disadvantaged inner-city neighborhoods, </w:t>
      </w:r>
      <w:r w:rsidRPr="00C368B3">
        <w:rPr>
          <w:rStyle w:val="StyleBoldUnderline"/>
        </w:rPr>
        <w:t xml:space="preserve">the administration sought to stimulate reinvestment by offering relaxed liability standards to prospective developers.  </w:t>
      </w:r>
    </w:p>
    <w:p w:rsidR="00726B47" w:rsidRPr="00C368B3" w:rsidRDefault="00726B47" w:rsidP="00726B47"/>
    <w:p w:rsidR="00726B47" w:rsidRDefault="00726B47" w:rsidP="00726B47">
      <w:pPr>
        <w:pStyle w:val="Heading3"/>
      </w:pPr>
      <w:r>
        <w:lastRenderedPageBreak/>
        <w:t>Link – Environmental Regulations</w:t>
      </w:r>
    </w:p>
    <w:p w:rsidR="00726B47" w:rsidRDefault="00726B47" w:rsidP="00726B47"/>
    <w:p w:rsidR="00726B47" w:rsidRPr="00085575" w:rsidRDefault="00726B47" w:rsidP="00726B47">
      <w:pPr>
        <w:pStyle w:val="Heading4"/>
      </w:pPr>
      <w:r w:rsidRPr="00085575">
        <w:t>Environmental regulations are based on a capitalist agenda and result in a worse conditions</w:t>
      </w:r>
    </w:p>
    <w:p w:rsidR="00726B47" w:rsidRDefault="00726B47" w:rsidP="00726B47">
      <w:pPr>
        <w:rPr>
          <w:sz w:val="16"/>
        </w:rPr>
      </w:pPr>
      <w:r w:rsidRPr="00B5232D">
        <w:rPr>
          <w:rStyle w:val="StyleStyleBold12pt"/>
        </w:rPr>
        <w:t>Foster ’10</w:t>
      </w:r>
      <w:r>
        <w:t xml:space="preserve"> </w:t>
      </w:r>
      <w:r w:rsidRPr="00B5232D">
        <w:rPr>
          <w:sz w:val="16"/>
        </w:rPr>
        <w:t>[John Bellamy Foster, John Bellamy Foster is a professor of sociology at the University of Oregon and also editor of Monthly Review. His writings focus on the political economy of capitalism and economic crisis, ecology and ecological crisis, and Marxist theory, The Ecological Rift: Capitalism’s War on the Earth]</w:t>
      </w:r>
    </w:p>
    <w:p w:rsidR="00726B47" w:rsidRPr="002151B2" w:rsidRDefault="00726B47" w:rsidP="00726B47">
      <w:pPr>
        <w:rPr>
          <w:sz w:val="16"/>
        </w:rPr>
      </w:pPr>
    </w:p>
    <w:p w:rsidR="00726B47" w:rsidRDefault="00726B47" w:rsidP="00726B47">
      <w:pPr>
        <w:rPr>
          <w:sz w:val="18"/>
        </w:rPr>
      </w:pPr>
      <w:r w:rsidRPr="00B003DF">
        <w:rPr>
          <w:rStyle w:val="StyleBoldUnderline"/>
        </w:rPr>
        <w:t>The Kyoto Protocol</w:t>
      </w:r>
      <w:r w:rsidRPr="00B003DF">
        <w:rPr>
          <w:sz w:val="18"/>
        </w:rPr>
        <w:t xml:space="preserve">, has </w:t>
      </w:r>
      <w:r w:rsidRPr="00B003DF">
        <w:rPr>
          <w:rStyle w:val="StyleBoldUnderline"/>
        </w:rPr>
        <w:t>failed</w:t>
      </w:r>
      <w:r w:rsidRPr="00B003DF">
        <w:rPr>
          <w:sz w:val="18"/>
        </w:rPr>
        <w:t xml:space="preserve"> </w:t>
      </w:r>
      <w:r w:rsidRPr="00B003DF">
        <w:rPr>
          <w:rStyle w:val="StyleBoldUnderline"/>
        </w:rPr>
        <w:t>where it was supposed to count: in reducing emissions</w:t>
      </w:r>
      <w:r w:rsidRPr="00B003DF">
        <w:rPr>
          <w:sz w:val="18"/>
        </w:rPr>
        <w:t xml:space="preserve">. Carbon-trading schemes have been shown to be full of holes. Offsets allow all sorts of dubious forms of trading that have no effect on emissions. Indeed, the only area in which carbon trading schemes have actually been effective is in promoting profits for specu¬lators and corporations, which are therefore frequently supportive of them. Recently, Friends of the Earth released a report titled Subprime Carbon? which pointed </w:t>
      </w:r>
      <w:r w:rsidRPr="00B003DF">
        <w:rPr>
          <w:rStyle w:val="StyleBoldUnderline"/>
        </w:rPr>
        <w:t>to</w:t>
      </w:r>
      <w:r w:rsidRPr="00B003DF">
        <w:rPr>
          <w:sz w:val="18"/>
        </w:rPr>
        <w:t xml:space="preserve"> </w:t>
      </w:r>
      <w:r w:rsidRPr="00B003DF">
        <w:rPr>
          <w:rStyle w:val="StyleBoldUnderline"/>
        </w:rPr>
        <w:t>the emergence</w:t>
      </w:r>
      <w:r w:rsidRPr="00B003DF">
        <w:rPr>
          <w:sz w:val="18"/>
        </w:rPr>
        <w:t xml:space="preserve">, under cap-and-trade agree¬ments, </w:t>
      </w:r>
      <w:r w:rsidRPr="00B003DF">
        <w:rPr>
          <w:rStyle w:val="StyleBoldUnderline"/>
        </w:rPr>
        <w:t>of</w:t>
      </w:r>
      <w:r w:rsidRPr="00B003DF">
        <w:rPr>
          <w:sz w:val="18"/>
        </w:rPr>
        <w:t xml:space="preserve"> what could eventually turn out to be </w:t>
      </w:r>
      <w:r w:rsidRPr="00B003DF">
        <w:rPr>
          <w:rStyle w:val="StyleBoldUnderline"/>
        </w:rPr>
        <w:t>the world's largest financial derivatives market in the form of carbon trading</w:t>
      </w:r>
      <w:r w:rsidRPr="00B003DF">
        <w:rPr>
          <w:sz w:val="18"/>
        </w:rPr>
        <w:t xml:space="preserve">. All of this has caused Hansen to refer to cap and trade as "the temple of doom," locking in "disasters for our children and grandchildren."10 </w:t>
      </w:r>
      <w:r w:rsidRPr="00B003DF">
        <w:rPr>
          <w:rStyle w:val="StyleBoldUnderline"/>
        </w:rPr>
        <w:t>The whole huge masquerade</w:t>
      </w:r>
      <w:r w:rsidRPr="00B003DF">
        <w:rPr>
          <w:sz w:val="18"/>
        </w:rPr>
        <w:t xml:space="preserve"> </w:t>
      </w:r>
      <w:r w:rsidRPr="00B003DF">
        <w:rPr>
          <w:rStyle w:val="StyleBoldUnderline"/>
        </w:rPr>
        <w:t>associated</w:t>
      </w:r>
      <w:r w:rsidRPr="00B003DF">
        <w:rPr>
          <w:sz w:val="18"/>
        </w:rPr>
        <w:t xml:space="preserve"> with the dominant response </w:t>
      </w:r>
      <w:r w:rsidRPr="00B003DF">
        <w:rPr>
          <w:rStyle w:val="StyleBoldUnderline"/>
        </w:rPr>
        <w:t>to global warming was dramatically revealed</w:t>
      </w:r>
      <w:r w:rsidRPr="00B003DF">
        <w:rPr>
          <w:sz w:val="18"/>
        </w:rPr>
        <w:t xml:space="preserve"> in the compre¬hensive climate bill passed by the U.S. House of Representatives </w:t>
      </w:r>
      <w:r w:rsidRPr="00B003DF">
        <w:rPr>
          <w:rStyle w:val="StyleBoldUnderline"/>
        </w:rPr>
        <w:t>in late June 2009</w:t>
      </w:r>
      <w:r w:rsidRPr="00B003DF">
        <w:rPr>
          <w:sz w:val="18"/>
        </w:rPr>
        <w:t xml:space="preserve"> (only to be killed by the U.S. Senate a little over a year later). </w:t>
      </w:r>
      <w:r w:rsidRPr="00B003DF">
        <w:rPr>
          <w:rStyle w:val="StyleBoldUnderline"/>
        </w:rPr>
        <w:t>The climate bill was ostensibly aimed at reducing greenhouse gas emissions</w:t>
      </w:r>
      <w:r w:rsidRPr="00B003DF">
        <w:rPr>
          <w:sz w:val="18"/>
        </w:rPr>
        <w:t xml:space="preserve"> by 17 percent relative to 2005 levels by 2020, which would have translated into 4 to 5 percent less </w:t>
      </w:r>
      <w:r w:rsidRPr="00B003DF">
        <w:rPr>
          <w:rStyle w:val="StyleBoldUnderline"/>
        </w:rPr>
        <w:t>U.S. global warming pollution</w:t>
      </w:r>
      <w:r w:rsidRPr="00B003DF">
        <w:rPr>
          <w:sz w:val="18"/>
        </w:rPr>
        <w:t xml:space="preserve"> than in 1990. This </w:t>
      </w:r>
      <w:r w:rsidRPr="00B003DF">
        <w:rPr>
          <w:rStyle w:val="StyleBoldUnderline"/>
        </w:rPr>
        <w:t>fell far short</w:t>
      </w:r>
      <w:r w:rsidRPr="00B003DF">
        <w:rPr>
          <w:sz w:val="18"/>
        </w:rPr>
        <w:t xml:space="preserve"> of the target level of a 6 to 8 percent cut (relative to 1990) for wealthy countries that the Kyoto accord set for 2012, which was supposed to have been only a minor, first step in </w:t>
      </w:r>
      <w:r w:rsidRPr="00B003DF">
        <w:rPr>
          <w:rStyle w:val="StyleBoldUnderline"/>
        </w:rPr>
        <w:t>dealing with global warming at a time when the problem was seen as much less severe and action less pressing</w:t>
      </w:r>
      <w:r w:rsidRPr="00B003DF">
        <w:rPr>
          <w:sz w:val="18"/>
        </w:rPr>
        <w:t xml:space="preserve">. But the small print in the House climate bill made achieving even this meager target unrealistic. The coal industry was given until 2025 to comply with the bill's pollution reduction mandates, with possible extensions afterward. As Hansen exclaimed, </w:t>
      </w:r>
      <w:r w:rsidRPr="00B003DF">
        <w:rPr>
          <w:rStyle w:val="StyleBoldUnderline"/>
        </w:rPr>
        <w:t>the bill actually built</w:t>
      </w:r>
      <w:r w:rsidRPr="00B003DF">
        <w:rPr>
          <w:sz w:val="18"/>
        </w:rPr>
        <w:t xml:space="preserve"> "in [the] </w:t>
      </w:r>
      <w:r w:rsidRPr="00B003DF">
        <w:rPr>
          <w:rStyle w:val="StyleBoldUnderline"/>
        </w:rPr>
        <w:t>approval of new coal-fired power plants</w:t>
      </w:r>
      <w:r w:rsidRPr="00B003DF">
        <w:rPr>
          <w:sz w:val="18"/>
        </w:rPr>
        <w:t xml:space="preserve">!" Agribusiness, </w:t>
      </w:r>
      <w:r w:rsidRPr="00B003DF">
        <w:rPr>
          <w:rStyle w:val="StyleBoldUnderline"/>
        </w:rPr>
        <w:t>which accounts for a quarter of U.S. greenhouse gas emissions</w:t>
      </w:r>
      <w:r w:rsidRPr="00B003DF">
        <w:rPr>
          <w:sz w:val="18"/>
        </w:rPr>
        <w:t xml:space="preserve">, was to be entirely exempt from the mandated reductions. </w:t>
      </w:r>
      <w:r w:rsidRPr="00071BF7">
        <w:rPr>
          <w:rStyle w:val="StyleBoldUnderline"/>
        </w:rPr>
        <w:t>The cap-and-trade provisions of the legislation</w:t>
      </w:r>
      <w:r w:rsidRPr="00B003DF">
        <w:rPr>
          <w:sz w:val="18"/>
        </w:rPr>
        <w:t xml:space="preserve"> would </w:t>
      </w:r>
      <w:r w:rsidRPr="00071BF7">
        <w:rPr>
          <w:rStyle w:val="StyleBoldUnderline"/>
        </w:rPr>
        <w:t>have given annual carbon dioxide emission</w:t>
      </w:r>
      <w:r w:rsidRPr="00B003DF">
        <w:rPr>
          <w:sz w:val="18"/>
        </w:rPr>
        <w:t xml:space="preserve"> </w:t>
      </w:r>
      <w:r w:rsidRPr="00071BF7">
        <w:rPr>
          <w:rStyle w:val="StyleBoldUnderline"/>
        </w:rPr>
        <w:t>allowances</w:t>
      </w:r>
      <w:r w:rsidRPr="00B003DF">
        <w:rPr>
          <w:sz w:val="18"/>
        </w:rPr>
        <w:t xml:space="preserve"> to some 7,400 facilities across the United States, most of them handed out for free. These pollution allowances were to increase up through 2016, and companies would have been permitted to "bank" them indefinitely for future use. Corporations exceeding their allowances could have fulfilled their entire set of obligations by buying offsets associated with pollution control projects until 2027. If all of this were not bad enough, it was understood from the start that the Senate version of the bill, slated to emerge in the following year, would inevitably be weaker than the House version, giving even more concessions to corporations. Hence, the </w:t>
      </w:r>
      <w:r w:rsidRPr="00071BF7">
        <w:rPr>
          <w:rStyle w:val="StyleBoldUnderline"/>
        </w:rPr>
        <w:t>final unified legislation</w:t>
      </w:r>
      <w:r w:rsidRPr="00B003DF">
        <w:rPr>
          <w:sz w:val="18"/>
        </w:rPr>
        <w:t xml:space="preserve">, if it were </w:t>
      </w:r>
      <w:r w:rsidRPr="00071BF7">
        <w:rPr>
          <w:rStyle w:val="StyleBoldUnderline"/>
        </w:rPr>
        <w:t>eventually</w:t>
      </w:r>
      <w:r w:rsidRPr="00B003DF">
        <w:rPr>
          <w:sz w:val="18"/>
        </w:rPr>
        <w:t xml:space="preserve"> to </w:t>
      </w:r>
      <w:r w:rsidRPr="00071BF7">
        <w:rPr>
          <w:rStyle w:val="StyleBoldUnderline"/>
        </w:rPr>
        <w:t>wind its way</w:t>
      </w:r>
      <w:r w:rsidRPr="00B003DF">
        <w:rPr>
          <w:sz w:val="18"/>
        </w:rPr>
        <w:t xml:space="preserve"> </w:t>
      </w:r>
      <w:r w:rsidRPr="00071BF7">
        <w:rPr>
          <w:rStyle w:val="StyleBoldUnderline"/>
        </w:rPr>
        <w:t>through</w:t>
      </w:r>
      <w:r w:rsidRPr="00B003DF">
        <w:rPr>
          <w:sz w:val="18"/>
        </w:rPr>
        <w:t xml:space="preserve"> both houses of </w:t>
      </w:r>
      <w:r w:rsidRPr="00071BF7">
        <w:rPr>
          <w:rStyle w:val="StyleBoldUnderline"/>
        </w:rPr>
        <w:t>Congress</w:t>
      </w:r>
      <w:r w:rsidRPr="00B003DF">
        <w:rPr>
          <w:sz w:val="18"/>
        </w:rPr>
        <w:t xml:space="preserve">, was destined, as Hansen put it, </w:t>
      </w:r>
      <w:r w:rsidRPr="00071BF7">
        <w:rPr>
          <w:rStyle w:val="StyleBoldUnderline"/>
        </w:rPr>
        <w:t>to be "worse than nothing</w:t>
      </w:r>
      <w:r w:rsidRPr="00B003DF">
        <w:rPr>
          <w:sz w:val="18"/>
        </w:rPr>
        <w:t xml:space="preserve">." As it turned out, faced with the concerted opposition of corpora-tions, the Senate found itself unable to act at all. Even the outright sell¬out to business as usual that constituted the House bill was regarded as too anti-business once it got to the Senate. After numerous delays, Senate Democrats—who had not been able to get the backing of one Republican and were faced with the prospect of numerous desertions from their own ranks—simply gave up the fight. The climate legisla¬tion was pronounced dead in July 2010 before ever having reached the Senate floor. This U.S. failure mirrored the collapse in December 2009 of the world climate negotiations in Copenhagen. There Washington had led the way in blocking all but the most limited, voluntary agreements, insisting on only </w:t>
      </w:r>
      <w:r w:rsidRPr="00071BF7">
        <w:rPr>
          <w:rStyle w:val="StyleBoldUnderline"/>
        </w:rPr>
        <w:t>market-based approaches, such as cap and trade</w:t>
      </w:r>
      <w:r w:rsidRPr="00B003DF">
        <w:rPr>
          <w:sz w:val="18"/>
        </w:rPr>
        <w:t xml:space="preserve">, and proposing meager levels of emissions reductions. </w:t>
      </w:r>
      <w:r w:rsidRPr="00071BF7">
        <w:rPr>
          <w:rStyle w:val="StyleBoldUnderline"/>
        </w:rPr>
        <w:t>In the end</w:t>
      </w:r>
      <w:r w:rsidRPr="00B003DF">
        <w:rPr>
          <w:sz w:val="18"/>
        </w:rPr>
        <w:t xml:space="preserve">, the nego¬tiations </w:t>
      </w:r>
      <w:r w:rsidRPr="00071BF7">
        <w:rPr>
          <w:rStyle w:val="Emphasis"/>
        </w:rPr>
        <w:t>simply</w:t>
      </w:r>
      <w:r w:rsidRPr="00071BF7">
        <w:rPr>
          <w:rStyle w:val="StyleBoldUnderline"/>
        </w:rPr>
        <w:t xml:space="preserve"> </w:t>
      </w:r>
      <w:r w:rsidRPr="00071BF7">
        <w:rPr>
          <w:rStyle w:val="Emphasis"/>
        </w:rPr>
        <w:t>collapse</w:t>
      </w:r>
      <w:r w:rsidRPr="00071BF7">
        <w:rPr>
          <w:sz w:val="18"/>
        </w:rPr>
        <w:t>d</w:t>
      </w:r>
      <w:r w:rsidRPr="00B003DF">
        <w:rPr>
          <w:sz w:val="18"/>
        </w:rPr>
        <w:t>. The so-called Copenhagen Accord, agreed to by the United States and four leading emerging economies—China, Brazil, India, and South Africa—was a mere last-ditch attempt at diplomatic face-saving, with no positive significance.11 Recognizing that world powers are playing the role of Nero as Rome burns, James Lovelock, the earth system scientist famous for his Gaia hypothesis, argues that massive climate change and the destruction of human civilization as we know it may now be irreversible. Nevertheless, he proposes as "solutions" either a massive building of nuclear power plants all over the world (closing his eyes to the enormous dangers accompanying such a course)—or geoengineering our way out of the problem by using the world's fleet of aircraft to inject huge quantities</w:t>
      </w:r>
      <w:r>
        <w:rPr>
          <w:sz w:val="18"/>
        </w:rPr>
        <w:t>.</w:t>
      </w:r>
    </w:p>
    <w:p w:rsidR="00726B47" w:rsidRPr="00E236DC" w:rsidRDefault="00726B47" w:rsidP="00726B47"/>
    <w:p w:rsidR="00726B47" w:rsidRDefault="00726B47" w:rsidP="00726B47">
      <w:pPr>
        <w:rPr>
          <w:sz w:val="10"/>
        </w:rPr>
      </w:pPr>
    </w:p>
    <w:p w:rsidR="00681F00" w:rsidRDefault="00681F00" w:rsidP="00681F00">
      <w:pPr>
        <w:pStyle w:val="Heading3"/>
      </w:pPr>
      <w:r w:rsidRPr="00F55EA3">
        <w:lastRenderedPageBreak/>
        <w:t>Link – Fisheries/Sustainable Seafood</w:t>
      </w:r>
    </w:p>
    <w:p w:rsidR="00681F00" w:rsidRDefault="00681F00" w:rsidP="00681F00">
      <w:pPr>
        <w:pStyle w:val="Heading4"/>
      </w:pPr>
      <w:r>
        <w:t>The attempt to resuscitate seafood stocks through market mechanisms inevitably fails and is captured by neoliberalism</w:t>
      </w:r>
    </w:p>
    <w:p w:rsidR="00681F00" w:rsidRPr="00833BEA" w:rsidRDefault="00681F00" w:rsidP="00681F00">
      <w:r w:rsidRPr="002014C4">
        <w:rPr>
          <w:rStyle w:val="StyleStyleBold12pt"/>
        </w:rPr>
        <w:t>Konefal ’12</w:t>
      </w:r>
      <w:r>
        <w:t xml:space="preserve"> </w:t>
      </w:r>
      <w:r w:rsidRPr="00833BEA">
        <w:rPr>
          <w:sz w:val="16"/>
        </w:rPr>
        <w:t>[Jason Konefal, Assistant Professor at the Department of Sociology in Sam Houston State University, graduate under sociology and political affairs analyst, Environmental Movements, Market Based Approaches, and Neoliberalism: A Case Study of the Sustainable Seafood Movement, 26 November 2012, pdf]</w:t>
      </w:r>
    </w:p>
    <w:p w:rsidR="00681F00" w:rsidRDefault="00681F00" w:rsidP="00681F00">
      <w:pPr>
        <w:rPr>
          <w:sz w:val="18"/>
          <w:szCs w:val="18"/>
        </w:rPr>
      </w:pPr>
      <w:r w:rsidRPr="00833BEA">
        <w:rPr>
          <w:sz w:val="18"/>
          <w:szCs w:val="18"/>
        </w:rPr>
        <w:t xml:space="preserve">The </w:t>
      </w:r>
      <w:r w:rsidRPr="00833BEA">
        <w:rPr>
          <w:rStyle w:val="StyleBoldUnderline"/>
        </w:rPr>
        <w:t>sustainable seafood movement</w:t>
      </w:r>
      <w:r w:rsidRPr="00833BEA">
        <w:rPr>
          <w:sz w:val="18"/>
          <w:szCs w:val="18"/>
        </w:rPr>
        <w:t xml:space="preserve"> </w:t>
      </w:r>
      <w:r w:rsidRPr="00833BEA">
        <w:rPr>
          <w:rStyle w:val="StyleBoldUnderline"/>
        </w:rPr>
        <w:t>is</w:t>
      </w:r>
      <w:r w:rsidRPr="00833BEA">
        <w:rPr>
          <w:sz w:val="18"/>
          <w:szCs w:val="18"/>
        </w:rPr>
        <w:t xml:space="preserve"> one </w:t>
      </w:r>
      <w:r w:rsidRPr="00833BEA">
        <w:rPr>
          <w:rStyle w:val="StyleBoldUnderline"/>
        </w:rPr>
        <w:t>part of the environmental movement</w:t>
      </w:r>
      <w:r w:rsidRPr="00833BEA">
        <w:rPr>
          <w:sz w:val="18"/>
          <w:szCs w:val="18"/>
        </w:rPr>
        <w:t xml:space="preserve"> </w:t>
      </w:r>
      <w:r w:rsidRPr="00833BEA">
        <w:rPr>
          <w:rStyle w:val="StyleBoldUnderline"/>
        </w:rPr>
        <w:t>and consists of organizations that seek to conserve fisheries and marine environments primarily through the use of market-based approaches</w:t>
      </w:r>
      <w:r w:rsidRPr="00833BEA">
        <w:rPr>
          <w:sz w:val="18"/>
          <w:szCs w:val="18"/>
        </w:rPr>
        <w:t xml:space="preserve">. The movement emerged in the late 1990s in response to a lack of success pressuring the state and changes in political and economic conditions. Regarding the latter, the economic sector that </w:t>
      </w:r>
      <w:r w:rsidRPr="00833BEA">
        <w:rPr>
          <w:rStyle w:val="StyleBoldUnderline"/>
        </w:rPr>
        <w:t>the sustainable seafood movement</w:t>
      </w:r>
      <w:r w:rsidRPr="00833BEA">
        <w:rPr>
          <w:sz w:val="18"/>
          <w:szCs w:val="18"/>
        </w:rPr>
        <w:t xml:space="preserve"> is trying to reform—the agri- food sector—</w:t>
      </w:r>
      <w:r w:rsidRPr="00833BEA">
        <w:rPr>
          <w:rStyle w:val="StyleBoldUnderline"/>
        </w:rPr>
        <w:t>has experienced widespread neoliberal restructuring</w:t>
      </w:r>
      <w:r w:rsidRPr="00833BEA">
        <w:rPr>
          <w:sz w:val="18"/>
          <w:szCs w:val="18"/>
        </w:rPr>
        <w:t xml:space="preserve"> (Busch, 2010; Guthman, 2008). </w:t>
      </w:r>
      <w:r w:rsidRPr="00833BEA">
        <w:rPr>
          <w:rStyle w:val="StyleBoldUnderline"/>
        </w:rPr>
        <w:t>This has produced both a closing of political opportunities and the emergence of opportu- nities for the use of market-based approaches</w:t>
      </w:r>
      <w:r w:rsidRPr="00833BEA">
        <w:rPr>
          <w:sz w:val="18"/>
          <w:szCs w:val="18"/>
        </w:rPr>
        <w:t xml:space="preserve">. While not all marine conservation organizations use market-based approaches, the sustainable seafood movement has become the most promi- nent component of marine conservation efforts in the United States today.2 Although a partial response to neoliberalization, </w:t>
      </w:r>
      <w:r w:rsidRPr="00833BEA">
        <w:rPr>
          <w:rStyle w:val="StyleBoldUnderline"/>
        </w:rPr>
        <w:t>the use of market-based approaches by the sustainable seafood movement is also congruent with neoliberal theory and practices</w:t>
      </w:r>
      <w:r w:rsidRPr="00833BEA">
        <w:rPr>
          <w:sz w:val="18"/>
          <w:szCs w:val="18"/>
        </w:rPr>
        <w:t xml:space="preserve">. Building on the Weberian (1978) notion of legitimacy as a collective process through which actors and ideas gain credence, this article argues that </w:t>
      </w:r>
      <w:r w:rsidRPr="00833BEA">
        <w:rPr>
          <w:rStyle w:val="StyleBoldUnderline"/>
        </w:rPr>
        <w:t>sustainable seafood organizations’</w:t>
      </w:r>
      <w:r w:rsidRPr="00833BEA">
        <w:rPr>
          <w:sz w:val="18"/>
          <w:szCs w:val="18"/>
        </w:rPr>
        <w:t xml:space="preserve"> use of market-based approaches </w:t>
      </w:r>
      <w:r w:rsidRPr="00833BEA">
        <w:rPr>
          <w:rStyle w:val="StyleBoldUnderline"/>
        </w:rPr>
        <w:t>contribute to neoliberalization</w:t>
      </w:r>
      <w:r w:rsidRPr="00833BEA">
        <w:rPr>
          <w:sz w:val="18"/>
          <w:szCs w:val="18"/>
        </w:rPr>
        <w:t xml:space="preserve"> and its legitimation. Specifically, I contend that in using market-based approaches, </w:t>
      </w:r>
      <w:r w:rsidRPr="00833BEA">
        <w:rPr>
          <w:rStyle w:val="StyleBoldUnderline"/>
        </w:rPr>
        <w:t>the sustainable seafood movement is—often unintentionally— “endorsing” key tenets of neoliberalization</w:t>
      </w:r>
      <w:r w:rsidRPr="00833BEA">
        <w:rPr>
          <w:sz w:val="18"/>
          <w:szCs w:val="18"/>
        </w:rPr>
        <w:t xml:space="preserve">.3 Most notably, these include individualism, marketi- zation, and the devolution of regulatory authority. Thus, whereas neoliberalization is an ongoing and negotiated process (Peck, 2010), the use of market-based approaches tend to treat neoliberal- ization as if it is “fated, inescapable, and evolutionary” (Heynen &amp; Robbins, 2005, p. 6). </w:t>
      </w:r>
      <w:r w:rsidRPr="00833BEA">
        <w:rPr>
          <w:rStyle w:val="StyleBoldUnderline"/>
        </w:rPr>
        <w:t>The implication is</w:t>
      </w:r>
      <w:r w:rsidRPr="00833BEA">
        <w:rPr>
          <w:sz w:val="18"/>
          <w:szCs w:val="18"/>
        </w:rPr>
        <w:t xml:space="preserve">, I argue, the </w:t>
      </w:r>
      <w:r w:rsidRPr="00833BEA">
        <w:rPr>
          <w:rStyle w:val="Emphasis"/>
        </w:rPr>
        <w:t>further neoliberalization of society and environmentalism</w:t>
      </w:r>
      <w:r w:rsidRPr="00833BEA">
        <w:rPr>
          <w:sz w:val="18"/>
          <w:szCs w:val="18"/>
        </w:rPr>
        <w:t xml:space="preserve">. In concluding, I suggest that the neoliberalization of sustainable seafood organizations that has taken place with the turn to the market constrains the transformative capacities of the sustain- able seafood movement. Specifically, I suggest that in turning to market-based approaches </w:t>
      </w:r>
      <w:r w:rsidRPr="00833BEA">
        <w:rPr>
          <w:rStyle w:val="Emphasis"/>
        </w:rPr>
        <w:t>the sustainable seafood movement has become captured by the market</w:t>
      </w:r>
      <w:r w:rsidRPr="00833BEA">
        <w:rPr>
          <w:sz w:val="18"/>
          <w:szCs w:val="18"/>
        </w:rPr>
        <w:t xml:space="preserve">. As such, </w:t>
      </w:r>
      <w:r w:rsidRPr="00833BEA">
        <w:rPr>
          <w:rStyle w:val="StyleBoldUnderline"/>
        </w:rPr>
        <w:t>it functions within the boundaries of capitalist political economies, which environmental sociologists have shown are antithetical to environmental sustainability</w:t>
      </w:r>
      <w:r w:rsidRPr="00833BEA">
        <w:rPr>
          <w:sz w:val="18"/>
          <w:szCs w:val="18"/>
        </w:rPr>
        <w:t xml:space="preserve"> (Foster, Clark, &amp; York, 2009; Gould, Pellow, &amp; Schnaiberg, 2008; O’Connor, 1998). As such, the market-based approaches being used by sus- tainable seafood organizations may facilitate the environmentally degrading practices that they are seeking to counter. The remaining sections of the article are organized as follows. First, I review the literature on neoliberalism, with particular attention given to the ideas of neoliberalization and the conceptual- ization of neoliberalization as a two-stage process (i.e., “roll-back” and “roll-out”; Peck &amp; Tickell, 2002). </w:t>
      </w:r>
      <w:r w:rsidRPr="00833BEA">
        <w:rPr>
          <w:rStyle w:val="StyleBoldUnderline"/>
        </w:rPr>
        <w:t>Three facets of neoliberalism are identified as pertinent to understanding and analyzing EMO’s use of market-based approaches: (a) individualism, (b) marketization, and (c) the devolu- tion of regulatory authority.</w:t>
      </w:r>
      <w:r w:rsidRPr="00833BEA">
        <w:rPr>
          <w:sz w:val="18"/>
          <w:szCs w:val="18"/>
        </w:rPr>
        <w:t xml:space="preserve"> </w:t>
      </w:r>
      <w:r w:rsidRPr="00833BEA">
        <w:rPr>
          <w:rStyle w:val="StyleBoldUnderline"/>
        </w:rPr>
        <w:t>Second</w:t>
      </w:r>
      <w:r w:rsidRPr="00833BEA">
        <w:rPr>
          <w:sz w:val="18"/>
          <w:szCs w:val="18"/>
        </w:rPr>
        <w:t xml:space="preserve">, I briefly outline </w:t>
      </w:r>
      <w:r w:rsidRPr="00833BEA">
        <w:rPr>
          <w:rStyle w:val="StyleBoldUnderline"/>
        </w:rPr>
        <w:t xml:space="preserve">the environmental impacts of commercial fishing and aquaculture. </w:t>
      </w:r>
      <w:r w:rsidRPr="00833BEA">
        <w:rPr>
          <w:sz w:val="18"/>
          <w:szCs w:val="18"/>
        </w:rPr>
        <w:t xml:space="preserve">Third, I provide an overview of the sustainable seafood movement, its shift to market-based approaches, and the kinds of market-based approaches it uses. Fourth, I analyze the ways that the market-based approaches of the sustainable seafood movement are congruent with neoliberalization. </w:t>
      </w:r>
      <w:r w:rsidRPr="00833BEA">
        <w:rPr>
          <w:rStyle w:val="StyleBoldUnderline"/>
        </w:rPr>
        <w:t>Specifically, how the movement’s market-based approaches embrace the core neoliberal ideas of (a) individualism, (b) marketization, and (c) the devolution of regulatory authority are examined.</w:t>
      </w:r>
      <w:r w:rsidRPr="00833BEA">
        <w:rPr>
          <w:sz w:val="18"/>
          <w:szCs w:val="18"/>
        </w:rPr>
        <w:t xml:space="preserve"> In concluding, I discuss the ways that the sustainable seafood movement’s choice of market-based approaches constrains the kind of changes it seeks to achieve and contrib- utes to the ongoing neoliberalization of society and environmental management.</w:t>
      </w:r>
    </w:p>
    <w:p w:rsidR="00681F00" w:rsidRDefault="00681F00" w:rsidP="00681F00">
      <w:pPr>
        <w:rPr>
          <w:sz w:val="18"/>
          <w:szCs w:val="18"/>
        </w:rPr>
      </w:pPr>
    </w:p>
    <w:p w:rsidR="00726B47" w:rsidRPr="00C368B3" w:rsidRDefault="00726B47" w:rsidP="00726B47">
      <w:pPr>
        <w:pStyle w:val="Heading3"/>
      </w:pPr>
      <w:r w:rsidRPr="00C368B3">
        <w:lastRenderedPageBreak/>
        <w:t>Link – Fossil Fuels</w:t>
      </w:r>
    </w:p>
    <w:p w:rsidR="00726B47" w:rsidRPr="00C368B3" w:rsidRDefault="00726B47" w:rsidP="00726B47"/>
    <w:p w:rsidR="00726B47" w:rsidRPr="00C368B3" w:rsidRDefault="00726B47" w:rsidP="00726B47">
      <w:pPr>
        <w:rPr>
          <w:rStyle w:val="StyleStyleBold12pt"/>
        </w:rPr>
      </w:pPr>
      <w:r w:rsidRPr="00C368B3">
        <w:rPr>
          <w:rStyle w:val="StyleStyleBold12pt"/>
        </w:rPr>
        <w:t>Oil is the lifeblood of capitalist expansion – disaster narratives condition the continued dominance of petrocapitalism</w:t>
      </w:r>
    </w:p>
    <w:p w:rsidR="00726B47" w:rsidRPr="00C368B3" w:rsidRDefault="00726B47" w:rsidP="00726B47">
      <w:pPr>
        <w:rPr>
          <w:sz w:val="16"/>
          <w:szCs w:val="16"/>
        </w:rPr>
      </w:pPr>
      <w:r w:rsidRPr="00C368B3">
        <w:rPr>
          <w:rStyle w:val="StyleStyleBold12pt"/>
        </w:rPr>
        <w:t>Szeman 2007</w:t>
      </w:r>
      <w:r w:rsidRPr="00C368B3">
        <w:rPr>
          <w:sz w:val="16"/>
          <w:szCs w:val="16"/>
        </w:rPr>
        <w:t xml:space="preserve"> [Imre, Canada Research Chair in Cultural Studies and Professor of English, Film Studies and Sociology at the University of Alberta | “System Failure: Oil, Futurity, and the Anticipation of Disaster” </w:t>
      </w:r>
      <w:r w:rsidRPr="00C368B3">
        <w:rPr>
          <w:i/>
        </w:rPr>
        <w:t>South Atlantic Quarterly</w:t>
      </w:r>
      <w:r w:rsidRPr="00C368B3">
        <w:rPr>
          <w:sz w:val="16"/>
          <w:szCs w:val="16"/>
        </w:rPr>
        <w:t xml:space="preserve"> 106:4, Fall 2007; amc]</w:t>
      </w:r>
    </w:p>
    <w:p w:rsidR="00726B47" w:rsidRPr="00C368B3" w:rsidRDefault="00726B47" w:rsidP="00726B47">
      <w:pPr>
        <w:rPr>
          <w:sz w:val="16"/>
          <w:szCs w:val="16"/>
        </w:rPr>
      </w:pPr>
    </w:p>
    <w:p w:rsidR="00726B47" w:rsidRPr="00C368B3" w:rsidRDefault="00726B47" w:rsidP="00726B47">
      <w:pPr>
        <w:rPr>
          <w:rStyle w:val="StyleBoldUnderline"/>
        </w:rPr>
      </w:pPr>
      <w:r w:rsidRPr="00C368B3">
        <w:rPr>
          <w:rStyle w:val="StyleBoldUnderline"/>
        </w:rPr>
        <w:t>What if we were to think about the history of capital</w:t>
      </w:r>
      <w:r w:rsidRPr="00C368B3">
        <w:rPr>
          <w:sz w:val="16"/>
          <w:szCs w:val="16"/>
        </w:rPr>
        <w:t xml:space="preserve"> not exclusively in geopolitical terms, but </w:t>
      </w:r>
      <w:r w:rsidRPr="00C368B3">
        <w:rPr>
          <w:rStyle w:val="StyleBoldUnderline"/>
        </w:rPr>
        <w:t>in terms of the forms of energy available</w:t>
      </w:r>
      <w:r w:rsidRPr="00C368B3">
        <w:rPr>
          <w:sz w:val="16"/>
          <w:szCs w:val="16"/>
        </w:rPr>
        <w:t xml:space="preserve"> to it at any given historical moment? So </w:t>
      </w:r>
      <w:r w:rsidRPr="00C368B3">
        <w:rPr>
          <w:rStyle w:val="StyleBoldUnderline"/>
        </w:rPr>
        <w:t>steam capitalism in 1765 creates the conditions for the first</w:t>
      </w:r>
      <w:r w:rsidRPr="00C368B3">
        <w:rPr>
          <w:sz w:val="16"/>
          <w:szCs w:val="16"/>
        </w:rPr>
        <w:t xml:space="preserve"> great </w:t>
      </w:r>
      <w:r w:rsidRPr="00C368B3">
        <w:rPr>
          <w:rStyle w:val="StyleBoldUnderline"/>
        </w:rPr>
        <w:t>subsumption of agricultural labor into urban factories</w:t>
      </w:r>
      <w:r w:rsidRPr="00C368B3">
        <w:rPr>
          <w:sz w:val="16"/>
          <w:szCs w:val="16"/>
        </w:rPr>
        <w:t xml:space="preserve"> (a process of proletarianization that is only now coming to a completion), </w:t>
      </w:r>
      <w:r w:rsidRPr="00C368B3">
        <w:rPr>
          <w:rStyle w:val="StyleBoldUnderline"/>
        </w:rPr>
        <w:t>followed by the advent of oil capitalism</w:t>
      </w:r>
      <w:r w:rsidRPr="00C368B3">
        <w:rPr>
          <w:sz w:val="16"/>
          <w:szCs w:val="16"/>
        </w:rPr>
        <w:t xml:space="preserve"> in 1859 (with its discovery in Titusville, Pennsylvania), </w:t>
      </w:r>
      <w:r w:rsidRPr="00C368B3">
        <w:rPr>
          <w:rStyle w:val="StyleBoldUnderline"/>
        </w:rPr>
        <w:t>which enabled powerful and forceful new modalities of capitalist reproduction and expansion. From oil flows capitalism as we still know it: the birth of the first giant multinationals</w:t>
      </w:r>
      <w:r w:rsidRPr="00C368B3">
        <w:rPr>
          <w:sz w:val="16"/>
          <w:szCs w:val="16"/>
        </w:rPr>
        <w:t xml:space="preserve">—Standard Oil (whose component elements still persist in Exxon Mobil, Texaco, and British Petroleum), DuPont, and the Big Three automobile makers; </w:t>
      </w:r>
      <w:r w:rsidRPr="00C368B3">
        <w:rPr>
          <w:rStyle w:val="StyleBoldUnderline"/>
        </w:rPr>
        <w:t>the defining social system of private transportation</w:t>
      </w:r>
      <w:r w:rsidRPr="00C368B3">
        <w:rPr>
          <w:sz w:val="16"/>
          <w:szCs w:val="16"/>
        </w:rPr>
        <w:t xml:space="preserve">—cars, air travel, freeways, </w:t>
      </w:r>
      <w:r w:rsidRPr="00C368B3">
        <w:rPr>
          <w:rStyle w:val="StyleBoldUnderline"/>
        </w:rPr>
        <w:t>and with these</w:t>
      </w:r>
      <w:r w:rsidRPr="00C368B3">
        <w:rPr>
          <w:sz w:val="16"/>
          <w:szCs w:val="16"/>
        </w:rPr>
        <w:t xml:space="preserve">, </w:t>
      </w:r>
      <w:r w:rsidRPr="00C368B3">
        <w:rPr>
          <w:rStyle w:val="StyleBoldUnderline"/>
        </w:rPr>
        <w:t>suburbs, “white flight,” malls, inner-city ghettoization</w:t>
      </w:r>
      <w:r w:rsidRPr="00C368B3">
        <w:rPr>
          <w:sz w:val="16"/>
          <w:szCs w:val="16"/>
        </w:rPr>
        <w:t xml:space="preserve">, and so on; </w:t>
      </w:r>
      <w:r w:rsidRPr="00C368B3">
        <w:rPr>
          <w:rStyle w:val="StyleBoldUnderline"/>
        </w:rPr>
        <w:t>and the environmental and labor costs that come with access to a huge range of relatively inexpensive consumer goods, most of which contain some product of the petrochemical industry</w:t>
      </w:r>
      <w:r w:rsidRPr="00C368B3">
        <w:rPr>
          <w:sz w:val="16"/>
          <w:szCs w:val="16"/>
        </w:rPr>
        <w:t xml:space="preserve"> (plastics, artificial fibers, paints, etc.) </w:t>
      </w:r>
      <w:r w:rsidRPr="00C368B3">
        <w:rPr>
          <w:rStyle w:val="StyleBoldUnderline"/>
        </w:rPr>
        <w:t>and depend on the possibility of mass container shipping. No petroleum, no modern war machine, no global shipping industry, no communication revolution.</w:t>
      </w:r>
      <w:r w:rsidRPr="00C368B3">
        <w:rPr>
          <w:sz w:val="16"/>
          <w:szCs w:val="16"/>
        </w:rPr>
        <w:t xml:space="preserve"> Imagined in geopolitical terms, the future is one in which U.S. hegemony gives way to (say) a Sino-Russian bloc or perhaps to some hydra-headed creature made up of economies that have passed from socialist caterpillar to capitalist butterfly (Brazil-India-China). But if we think of capital in terms of energy, what do the tea leaves tell us about what comes next? Wind capital? Solar capital? Biomass capital? A seemingly impossible conjunction of terms. Nuclear capital? Hydrogen capital? These are somehow more imaginable—even if the technological problems of the latter have yet to be worked out and the nuclear option would require a staggering and unprecedented investment in building new reactors, an expenditure that is not on the horizon anywhere.1 </w:t>
      </w:r>
      <w:r w:rsidRPr="00C368B3">
        <w:rPr>
          <w:rStyle w:val="StyleBoldUnderline"/>
        </w:rPr>
        <w:t>Oil capital seems to represent a stage that neither capital nor its opponents can think beyond. Oil and capital are linked inextricably, so much so that the looming demise of the petr</w:t>
      </w:r>
      <w:r w:rsidRPr="00C368B3">
        <w:rPr>
          <w:sz w:val="16"/>
          <w:szCs w:val="16"/>
        </w:rPr>
        <w:t xml:space="preserve">ochemical </w:t>
      </w:r>
      <w:r w:rsidRPr="00C368B3">
        <w:rPr>
          <w:rStyle w:val="StyleBoldUnderline"/>
        </w:rPr>
        <w:t>economy has come to constitute</w:t>
      </w:r>
      <w:r w:rsidRPr="00C368B3">
        <w:rPr>
          <w:sz w:val="16"/>
          <w:szCs w:val="16"/>
        </w:rPr>
        <w:t xml:space="preserve"> perhaps </w:t>
      </w:r>
      <w:r w:rsidRPr="00C368B3">
        <w:rPr>
          <w:rStyle w:val="StyleBoldUnderline"/>
        </w:rPr>
        <w:t>the biggest disaster that “we</w:t>
      </w:r>
      <w:r w:rsidRPr="00C368B3">
        <w:rPr>
          <w:sz w:val="16"/>
          <w:szCs w:val="16"/>
        </w:rPr>
        <w:t xml:space="preserve">” collectively </w:t>
      </w:r>
      <w:r w:rsidRPr="00C368B3">
        <w:rPr>
          <w:rStyle w:val="StyleBoldUnderline"/>
        </w:rPr>
        <w:t>face.</w:t>
      </w:r>
      <w:r w:rsidRPr="00C368B3">
        <w:rPr>
          <w:sz w:val="16"/>
          <w:szCs w:val="16"/>
        </w:rPr>
        <w:t xml:space="preserve"> </w:t>
      </w:r>
      <w:r w:rsidRPr="00C368B3">
        <w:rPr>
          <w:rStyle w:val="StyleBoldUnderline"/>
        </w:rPr>
        <w:t>The success of capital is dependent on continuous expansion</w:t>
      </w:r>
      <w:r w:rsidRPr="00C368B3">
        <w:rPr>
          <w:sz w:val="16"/>
          <w:szCs w:val="16"/>
        </w:rPr>
        <w:t xml:space="preserve">, which enables not only profit taking but investment in the reproduction of capital that is a necessary condition for its continuation on into the future. </w:t>
      </w:r>
      <w:r w:rsidRPr="00C368B3">
        <w:rPr>
          <w:rStyle w:val="StyleBoldUnderline"/>
        </w:rPr>
        <w:t>During the period of oil capital, this expansion and reproduction was fueled by cheap and readily available sources of oil</w:t>
      </w:r>
      <w:r w:rsidRPr="00C368B3">
        <w:rPr>
          <w:sz w:val="16"/>
          <w:szCs w:val="16"/>
        </w:rPr>
        <w:t xml:space="preserve">, not least (until the early 1970s) in the United States itself. In “Critique of the Gotha Program,” Marx reminds us that “labor is not the source of all wealth. Nature is just as much a source of use values (and it is surely of such that material wealth consists!) as labor which is itself only the manifestation of a force of nature, human labor power.”2 The discourse of disaster around the end of oil recognizes that, unimaginably, at least one part of the use values originating in nature (the one that only seems to come for free) is on the verge of being exhausted. What happens to capital now that oil is (at best) likely to remain expensive or is (at worst) actually running out? What future can be imagined not only for oil capital, but for capital as such? There seems to be general agreement that even if we have yet to reach Hubbert’s peak—the point of maximum global oil supply prior to its downward decline to zero—the point at which we will is coming soon.3 More optimistically (at least from one perspective), taking account of all possible sources of fossil fuels—tar sands, hard-to-access or currently off-limits sources of oil and gas (in the deep sea, in natural reserves and national parks), and especially coal—some economists and resource experts have estimated that the global economy could continue to be hydrocarbon based for 200 to 500 years, depending on the levels of growth in energy usage.4 </w:t>
      </w:r>
      <w:r w:rsidRPr="00C368B3">
        <w:rPr>
          <w:rStyle w:val="StyleBoldUnderline"/>
        </w:rPr>
        <w:t>Whether oil is disappearing or in relative abundance, the recent triangulation of military adventurism</w:t>
      </w:r>
      <w:r w:rsidRPr="00C368B3">
        <w:rPr>
          <w:sz w:val="16"/>
          <w:szCs w:val="16"/>
        </w:rPr>
        <w:t xml:space="preserve">, the </w:t>
      </w:r>
      <w:r w:rsidRPr="00C368B3">
        <w:rPr>
          <w:rStyle w:val="StyleBoldUnderline"/>
        </w:rPr>
        <w:t>demands of</w:t>
      </w:r>
      <w:r w:rsidRPr="00C368B3">
        <w:rPr>
          <w:sz w:val="16"/>
          <w:szCs w:val="16"/>
        </w:rPr>
        <w:t xml:space="preserve"> rapidly expanding developing economies as a result of </w:t>
      </w:r>
      <w:r w:rsidRPr="00C368B3">
        <w:rPr>
          <w:rStyle w:val="StyleBoldUnderline"/>
        </w:rPr>
        <w:t>globalization</w:t>
      </w:r>
      <w:r w:rsidRPr="00C368B3">
        <w:rPr>
          <w:sz w:val="16"/>
          <w:szCs w:val="16"/>
        </w:rPr>
        <w:t xml:space="preserve">, </w:t>
      </w:r>
      <w:r w:rsidRPr="00C368B3">
        <w:rPr>
          <w:rStyle w:val="StyleBoldUnderline"/>
        </w:rPr>
        <w:t>and</w:t>
      </w:r>
      <w:r w:rsidRPr="00C368B3">
        <w:rPr>
          <w:sz w:val="16"/>
          <w:szCs w:val="16"/>
        </w:rPr>
        <w:t xml:space="preserve"> the hard cold facts of global </w:t>
      </w:r>
      <w:r w:rsidRPr="00C368B3">
        <w:rPr>
          <w:rStyle w:val="StyleBoldUnderline"/>
        </w:rPr>
        <w:t>warming</w:t>
      </w:r>
      <w:r w:rsidRPr="00C368B3">
        <w:rPr>
          <w:sz w:val="16"/>
          <w:szCs w:val="16"/>
        </w:rPr>
        <w:t xml:space="preserve"> and ecological catastrophe </w:t>
      </w:r>
      <w:r w:rsidRPr="00C368B3">
        <w:rPr>
          <w:rStyle w:val="StyleBoldUnderline"/>
        </w:rPr>
        <w:t>has led to a</w:t>
      </w:r>
      <w:r w:rsidRPr="00C368B3">
        <w:rPr>
          <w:sz w:val="16"/>
          <w:szCs w:val="16"/>
        </w:rPr>
        <w:t xml:space="preserve"> feverish </w:t>
      </w:r>
      <w:r w:rsidRPr="00C368B3">
        <w:rPr>
          <w:rStyle w:val="StyleBoldUnderline"/>
        </w:rPr>
        <w:t>explosion of discourses about the</w:t>
      </w:r>
      <w:r w:rsidRPr="00C368B3">
        <w:rPr>
          <w:sz w:val="16"/>
          <w:szCs w:val="16"/>
        </w:rPr>
        <w:t xml:space="preserve"> probable </w:t>
      </w:r>
      <w:r w:rsidRPr="00C368B3">
        <w:rPr>
          <w:rStyle w:val="StyleBoldUnderline"/>
        </w:rPr>
        <w:t>future of oil</w:t>
      </w:r>
      <w:r w:rsidRPr="00C368B3">
        <w:rPr>
          <w:sz w:val="16"/>
          <w:szCs w:val="16"/>
        </w:rPr>
        <w:t xml:space="preserve">—and, to a lesser degree, of oil capitalism. It is the orientation of these discourses toward the “disaster” of the end of oil and the potential futures with which I will concern myself in this essay. </w:t>
      </w:r>
      <w:r w:rsidRPr="00C368B3">
        <w:rPr>
          <w:rStyle w:val="StyleBoldUnderline"/>
        </w:rPr>
        <w:t>Though the scientific veracity of the claims made on behalf of this or that narrative of the likely fate and future direction of oil capital is not incidental, it is also the case that the power of these narratives and the likelihood that one or another is adopted</w:t>
      </w:r>
      <w:r w:rsidRPr="00C368B3">
        <w:rPr>
          <w:sz w:val="16"/>
          <w:szCs w:val="16"/>
        </w:rPr>
        <w:t xml:space="preserve"> (to whatever degree and how\ ever incompletely) as a way of precluding the collapse of oil capital </w:t>
      </w:r>
      <w:r w:rsidRPr="00C368B3">
        <w:rPr>
          <w:rStyle w:val="StyleBoldUnderline"/>
        </w:rPr>
        <w:t>depend less on the judiciousness of</w:t>
      </w:r>
      <w:r w:rsidRPr="00C368B3">
        <w:rPr>
          <w:sz w:val="16"/>
          <w:szCs w:val="16"/>
        </w:rPr>
        <w:t xml:space="preserve"> the notoriously shaky predictions of </w:t>
      </w:r>
      <w:r w:rsidRPr="00C368B3">
        <w:rPr>
          <w:rStyle w:val="StyleBoldUnderline"/>
        </w:rPr>
        <w:t>petroleum geologists or traders</w:t>
      </w:r>
      <w:r w:rsidRPr="00C368B3">
        <w:rPr>
          <w:sz w:val="16"/>
          <w:szCs w:val="16"/>
        </w:rPr>
        <w:t xml:space="preserve"> in commodity futures </w:t>
      </w:r>
      <w:r w:rsidRPr="00C368B3">
        <w:rPr>
          <w:rStyle w:val="StyleBoldUnderline"/>
        </w:rPr>
        <w:t>than on the way in which they mobilize and intersect with existing social narratives of</w:t>
      </w:r>
      <w:r w:rsidRPr="00C368B3">
        <w:rPr>
          <w:sz w:val="16"/>
          <w:szCs w:val="16"/>
        </w:rPr>
        <w:t xml:space="preserve"> expertise, </w:t>
      </w:r>
      <w:r w:rsidRPr="00C368B3">
        <w:rPr>
          <w:rStyle w:val="StyleBoldUnderline"/>
        </w:rPr>
        <w:t>technology, progress, consumption</w:t>
      </w:r>
      <w:r w:rsidRPr="00C368B3">
        <w:rPr>
          <w:sz w:val="16"/>
          <w:szCs w:val="16"/>
        </w:rPr>
        <w:t>, nature</w:t>
      </w:r>
      <w:r w:rsidRPr="00C368B3">
        <w:rPr>
          <w:rStyle w:val="StyleBoldUnderline"/>
        </w:rPr>
        <w:t>, and politics</w:t>
      </w:r>
      <w:r w:rsidRPr="00C368B3">
        <w:rPr>
          <w:sz w:val="16"/>
          <w:szCs w:val="16"/>
        </w:rPr>
        <w:t xml:space="preserve">. In the case of such narratives, precise statistics and measurements hardly begin to capture the social anxieties, fears, and hopes embodied in discourses that try to imagine the shape of future social formations. </w:t>
      </w:r>
      <w:r w:rsidRPr="00C368B3">
        <w:rPr>
          <w:rStyle w:val="StyleBoldUnderline"/>
        </w:rPr>
        <w:t>Is the end of oil a disaster? This depends</w:t>
      </w:r>
      <w:r w:rsidRPr="00C368B3">
        <w:rPr>
          <w:sz w:val="16"/>
          <w:szCs w:val="16"/>
        </w:rPr>
        <w:t xml:space="preserve">, of course, </w:t>
      </w:r>
      <w:r w:rsidRPr="00C368B3">
        <w:rPr>
          <w:rStyle w:val="StyleBoldUnderline"/>
        </w:rPr>
        <w:t>on the perspective one has on</w:t>
      </w:r>
      <w:r w:rsidRPr="00C368B3">
        <w:rPr>
          <w:sz w:val="16"/>
          <w:szCs w:val="16"/>
        </w:rPr>
        <w:t xml:space="preserve"> the system in danger of collapse: </w:t>
      </w:r>
      <w:r w:rsidRPr="00C368B3">
        <w:rPr>
          <w:rStyle w:val="StyleBoldUnderline"/>
        </w:rPr>
        <w:t>capitalism</w:t>
      </w:r>
      <w:r w:rsidRPr="00C368B3">
        <w:rPr>
          <w:sz w:val="16"/>
          <w:szCs w:val="16"/>
        </w:rPr>
        <w:t xml:space="preserve">. </w:t>
      </w:r>
      <w:r w:rsidRPr="00C368B3">
        <w:rPr>
          <w:rStyle w:val="StyleBoldUnderline"/>
        </w:rPr>
        <w:t>The disaster discourses of the end</w:t>
      </w:r>
      <w:r w:rsidRPr="00C368B3">
        <w:rPr>
          <w:sz w:val="16"/>
          <w:szCs w:val="16"/>
        </w:rPr>
        <w:t xml:space="preserve"> of oil </w:t>
      </w:r>
      <w:r w:rsidRPr="00C368B3">
        <w:rPr>
          <w:rStyle w:val="StyleBoldUnderline"/>
        </w:rPr>
        <w:t>are necessarily anticipatory, future-oriented ones</w:t>
      </w:r>
      <w:r w:rsidRPr="00C368B3">
        <w:rPr>
          <w:sz w:val="16"/>
          <w:szCs w:val="16"/>
        </w:rPr>
        <w:t>—</w:t>
      </w:r>
      <w:r w:rsidRPr="00C368B3">
        <w:rPr>
          <w:rStyle w:val="StyleBoldUnderline"/>
        </w:rPr>
        <w:t>narratives put into play</w:t>
      </w:r>
      <w:r w:rsidRPr="00C368B3">
        <w:rPr>
          <w:sz w:val="16"/>
          <w:szCs w:val="16"/>
        </w:rPr>
        <w:t xml:space="preserve"> in the present in order </w:t>
      </w:r>
      <w:r w:rsidRPr="00C368B3">
        <w:rPr>
          <w:rStyle w:val="StyleBoldUnderline"/>
        </w:rPr>
        <w:t>to enable the imagined disaster</w:t>
      </w:r>
      <w:r w:rsidRPr="00C368B3">
        <w:rPr>
          <w:sz w:val="16"/>
          <w:szCs w:val="16"/>
        </w:rPr>
        <w:t xml:space="preserve"> at the end of oil </w:t>
      </w:r>
      <w:r w:rsidRPr="00C368B3">
        <w:rPr>
          <w:rStyle w:val="StyleBoldUnderline"/>
        </w:rPr>
        <w:t>to be averted through geopolitical strategy, rational planning</w:t>
      </w:r>
      <w:r w:rsidRPr="00C368B3">
        <w:rPr>
          <w:sz w:val="16"/>
          <w:szCs w:val="16"/>
        </w:rPr>
        <w:t xml:space="preserve">, careful management of resources, the mobilization of technological and scientific energies, </w:t>
      </w:r>
      <w:r w:rsidRPr="00C368B3">
        <w:rPr>
          <w:rStyle w:val="StyleBoldUnderline"/>
        </w:rPr>
        <w:t>and so on</w:t>
      </w:r>
      <w:r w:rsidRPr="00C368B3">
        <w:rPr>
          <w:sz w:val="16"/>
          <w:szCs w:val="16"/>
        </w:rPr>
        <w:t xml:space="preserve">. What is all too frequently absent from these quintessentially modern discourses is the shape and configuration of the political. Eco-dystopians and techno-utopians </w:t>
      </w:r>
      <w:r w:rsidRPr="00C368B3">
        <w:rPr>
          <w:sz w:val="16"/>
          <w:szCs w:val="16"/>
        </w:rPr>
        <w:lastRenderedPageBreak/>
        <w:t xml:space="preserve">alike take the current configuration of the political and economic as given. Because of this, it seems impossible from these perspectives to envision a systemic revolution. This deficit within existing narratives of the end of oil should alert us to the largely unarticulated political possibilities that lurk within them. The task here, then, will be to critically assess existing “end of oil” narratives in order to consider their lessons for a Left that has the difficult task of generating and articulating alternatives to oil capital. While the equation “blood for oil” effectively draws attention to one dimension of the geopolitics of oil, it leaves unaddressed how one conceptualizes energy demands for a human polity that is expected to grow to 9 billion by midcentury. Indeed, in celebrating the possibilities of the potentialities of South America’s “Bolivarian Revolution” or the continued attractions of even latter-day Scandinavian social democracy (which, especially in the case of Norway, is fueled by oil), </w:t>
      </w:r>
      <w:r w:rsidRPr="00C368B3">
        <w:rPr>
          <w:rStyle w:val="StyleBoldUnderline"/>
        </w:rPr>
        <w:t>the Left has seemed to resist thinking too deeply about the larger consequences of petroeconomies, of their sustainability as social and political models, and of what, if anything, comes after.</w:t>
      </w:r>
    </w:p>
    <w:p w:rsidR="00726B47" w:rsidRPr="00C368B3" w:rsidRDefault="00726B47" w:rsidP="00726B47">
      <w:pPr>
        <w:rPr>
          <w:sz w:val="16"/>
          <w:szCs w:val="16"/>
        </w:rPr>
      </w:pPr>
    </w:p>
    <w:p w:rsidR="00726B47" w:rsidRPr="00C368B3" w:rsidRDefault="00726B47" w:rsidP="00726B47">
      <w:pPr>
        <w:pStyle w:val="Heading4"/>
      </w:pPr>
      <w:r w:rsidRPr="00C368B3">
        <w:t>Low entropy fuels have historically been used fragment labour movements</w:t>
      </w:r>
    </w:p>
    <w:p w:rsidR="00726B47" w:rsidRPr="00C368B3" w:rsidRDefault="00726B47" w:rsidP="00726B47">
      <w:pPr>
        <w:rPr>
          <w:sz w:val="16"/>
          <w:szCs w:val="16"/>
        </w:rPr>
      </w:pPr>
      <w:r w:rsidRPr="00C368B3">
        <w:rPr>
          <w:rStyle w:val="StyleStyleBold12pt"/>
        </w:rPr>
        <w:t>Keefer 2006</w:t>
      </w:r>
      <w:r w:rsidRPr="00C368B3">
        <w:rPr>
          <w:sz w:val="16"/>
          <w:szCs w:val="16"/>
        </w:rPr>
        <w:t xml:space="preserve"> [Tom graduate student in political science at York University | “Marx, Machinery and Motive Power: the Thermodynamics of Class Struggle” World Wind Energy Institute </w:t>
      </w:r>
      <w:hyperlink r:id="rId34" w:history="1">
        <w:r w:rsidRPr="00C368B3">
          <w:rPr>
            <w:rStyle w:val="Hyperlink"/>
            <w:sz w:val="16"/>
            <w:szCs w:val="16"/>
          </w:rPr>
          <w:t>http://www.windenergyinstitute.net/mediafiles/wwei/website-files/Keefer.pdf</w:t>
        </w:r>
      </w:hyperlink>
      <w:r w:rsidRPr="00C368B3">
        <w:rPr>
          <w:sz w:val="16"/>
          <w:szCs w:val="16"/>
        </w:rPr>
        <w:t>; amc]</w:t>
      </w:r>
    </w:p>
    <w:p w:rsidR="00726B47" w:rsidRPr="00C368B3" w:rsidRDefault="00726B47" w:rsidP="00726B47">
      <w:pPr>
        <w:rPr>
          <w:sz w:val="16"/>
          <w:szCs w:val="16"/>
        </w:rPr>
      </w:pPr>
    </w:p>
    <w:p w:rsidR="00726B47" w:rsidRPr="00C368B3" w:rsidRDefault="00726B47" w:rsidP="00726B47">
      <w:pPr>
        <w:rPr>
          <w:sz w:val="16"/>
          <w:szCs w:val="16"/>
        </w:rPr>
      </w:pPr>
      <w:r w:rsidRPr="00C368B3">
        <w:rPr>
          <w:sz w:val="16"/>
          <w:szCs w:val="16"/>
        </w:rPr>
        <w:t xml:space="preserve">What is missing from Burkett’s analysis is Marx’s understanding of the relationship of machinery to class struggle. </w:t>
      </w:r>
      <w:r w:rsidRPr="00C368B3">
        <w:rPr>
          <w:rStyle w:val="StyleBoldUnderline"/>
        </w:rPr>
        <w:t>Not only do capitalists deploy technological advances to undermine working class self-organization, but increased labor productivity based on stocks of low entropy fuel and the huge wealth generated by it in the imperialist metropoles have substantially increased the standard of living of the working-class, even while capitalists have appropriated the lion’s share of this wealth.</w:t>
      </w:r>
      <w:r w:rsidRPr="00C368B3">
        <w:rPr>
          <w:sz w:val="16"/>
          <w:szCs w:val="16"/>
        </w:rPr>
        <w:t xml:space="preserve"> The “golden era” of capitalist development from 1945 to 1973 was conditioned by many different macroeconomic processes, but </w:t>
      </w:r>
      <w:r w:rsidRPr="00C368B3">
        <w:rPr>
          <w:rStyle w:val="StyleBoldUnderline"/>
        </w:rPr>
        <w:t>one key component in</w:t>
      </w:r>
      <w:r w:rsidRPr="00C368B3">
        <w:rPr>
          <w:sz w:val="16"/>
          <w:szCs w:val="16"/>
        </w:rPr>
        <w:t xml:space="preserve"> this era of </w:t>
      </w:r>
      <w:r w:rsidRPr="00C368B3">
        <w:rPr>
          <w:rStyle w:val="StyleBoldUnderline"/>
        </w:rPr>
        <w:t>massive economic expansion and decomposition of working-class organization was the huge inflow of cheap energy to Western economies from</w:t>
      </w:r>
      <w:r w:rsidRPr="00C368B3">
        <w:rPr>
          <w:sz w:val="16"/>
          <w:szCs w:val="16"/>
        </w:rPr>
        <w:t xml:space="preserve"> Texan and Middle Eastern </w:t>
      </w:r>
      <w:r w:rsidRPr="00C368B3">
        <w:rPr>
          <w:rStyle w:val="StyleBoldUnderline"/>
        </w:rPr>
        <w:t>oil fields.</w:t>
      </w:r>
      <w:r w:rsidRPr="00C368B3">
        <w:rPr>
          <w:sz w:val="16"/>
          <w:szCs w:val="16"/>
        </w:rPr>
        <w:t xml:space="preserve"> While </w:t>
      </w:r>
      <w:r w:rsidRPr="00C368B3">
        <w:rPr>
          <w:rStyle w:val="StyleBoldUnderline"/>
        </w:rPr>
        <w:t>low entropy sources of energy</w:t>
      </w:r>
      <w:r w:rsidRPr="00C368B3">
        <w:rPr>
          <w:sz w:val="16"/>
          <w:szCs w:val="16"/>
        </w:rPr>
        <w:t xml:space="preserve"> are of course not an independent agent, their existence and control by the capitalist world economy can </w:t>
      </w:r>
      <w:r w:rsidRPr="00C368B3">
        <w:rPr>
          <w:rStyle w:val="StyleBoldUnderline"/>
        </w:rPr>
        <w:t>shape the overall forms of class struggle, as cheap energy in the context of expanding production can provide room for capitalists to make concessions in exchange for “class peace” and compliance in reaching increased productivity targets.</w:t>
      </w:r>
      <w:r w:rsidRPr="00C368B3">
        <w:rPr>
          <w:sz w:val="16"/>
          <w:szCs w:val="16"/>
        </w:rPr>
        <w:t xml:space="preserve"> Similarly, the tendency of productive capital to perpetually bring ever more machinery and raw materials into production can be checked by the availability of fuels needed to power the machinery as well as by the capacity of labor to struggle for higher wages or better working conditions. In this context, </w:t>
      </w:r>
      <w:r w:rsidRPr="00C368B3">
        <w:rPr>
          <w:rStyle w:val="StyleBoldUnderline"/>
        </w:rPr>
        <w:t>variations in the quality of materials and available energy can and do have a direct impact on the demands of labor and the shape of class struggles. Higher entropy fuels such as</w:t>
      </w:r>
      <w:r w:rsidRPr="00C368B3">
        <w:rPr>
          <w:sz w:val="16"/>
          <w:szCs w:val="16"/>
        </w:rPr>
        <w:t xml:space="preserve"> offshore oil or </w:t>
      </w:r>
      <w:r w:rsidRPr="00C368B3">
        <w:rPr>
          <w:rStyle w:val="StyleBoldUnderline"/>
        </w:rPr>
        <w:t>tar sands require a much greater investment of capital and labor to bring online, and increased costs are passed on to the working class</w:t>
      </w:r>
      <w:r w:rsidRPr="00C368B3">
        <w:rPr>
          <w:sz w:val="16"/>
          <w:szCs w:val="16"/>
        </w:rPr>
        <w:t xml:space="preserve"> as a whole in the form of higher prices and an increase in the cost of overall means of subsistence. Although Marx failed to draw any conclusions from the possibility of declining low entropy stocks of raw materials, he did deal directly with the point that Burkett raises, and stressed that the quality (or level of entropy) of raw materials available to capital contributes to determining the reproduction and accumulation of capital.</w:t>
      </w:r>
    </w:p>
    <w:p w:rsidR="00726B47" w:rsidRPr="00C368B3" w:rsidRDefault="00726B47" w:rsidP="00726B47"/>
    <w:p w:rsidR="00726B47" w:rsidRPr="00C368B3" w:rsidRDefault="00726B47" w:rsidP="00726B47"/>
    <w:p w:rsidR="00726B47" w:rsidRDefault="00726B47" w:rsidP="00726B47">
      <w:pPr>
        <w:pStyle w:val="Heading3"/>
      </w:pPr>
      <w:r>
        <w:lastRenderedPageBreak/>
        <w:t>Link – Fossil Fuels</w:t>
      </w:r>
    </w:p>
    <w:p w:rsidR="00726B47" w:rsidRDefault="00726B47" w:rsidP="00726B47">
      <w:pPr>
        <w:pStyle w:val="Heading4"/>
      </w:pPr>
      <w:r>
        <w:t>Human consumption of the earth’s resources and fossil fuels is directly linked to the ecological crisis. The impact is systemic ecological imperialism and extinction</w:t>
      </w:r>
    </w:p>
    <w:p w:rsidR="00726B47" w:rsidRDefault="00726B47" w:rsidP="00726B47">
      <w:pPr>
        <w:rPr>
          <w:sz w:val="16"/>
          <w:szCs w:val="16"/>
        </w:rPr>
      </w:pPr>
      <w:r>
        <w:t xml:space="preserve">John Bellamy </w:t>
      </w:r>
      <w:r w:rsidRPr="00B120BE">
        <w:rPr>
          <w:rStyle w:val="StyleStyleBold12pt"/>
        </w:rPr>
        <w:t>Foster, 13</w:t>
      </w:r>
      <w:r>
        <w:t xml:space="preserve"> </w:t>
      </w:r>
      <w:r w:rsidRPr="00B120BE">
        <w:rPr>
          <w:sz w:val="16"/>
          <w:szCs w:val="16"/>
        </w:rPr>
        <w:t>(Foster is is a professor of sociology at the University of Oregon and also editor of Monthly Review. His writings focus on the political economy of capitalism and economic crisis, ecology and ecological cri</w:t>
      </w:r>
      <w:r>
        <w:rPr>
          <w:sz w:val="16"/>
          <w:szCs w:val="16"/>
        </w:rPr>
        <w:t>sis, and Marxist theory. December</w:t>
      </w:r>
      <w:r w:rsidRPr="00B120BE">
        <w:rPr>
          <w:sz w:val="16"/>
          <w:szCs w:val="16"/>
        </w:rPr>
        <w:t xml:space="preserve"> 2013. Monthly Review.)</w:t>
      </w:r>
    </w:p>
    <w:p w:rsidR="00726B47" w:rsidRPr="00B120BE" w:rsidRDefault="00726B47" w:rsidP="00726B47">
      <w:pPr>
        <w:rPr>
          <w:sz w:val="16"/>
          <w:szCs w:val="16"/>
        </w:rPr>
      </w:pPr>
    </w:p>
    <w:p w:rsidR="00726B47" w:rsidRDefault="00726B47" w:rsidP="00726B47">
      <w:pPr>
        <w:rPr>
          <w:rStyle w:val="StyleBoldUnderline"/>
        </w:rPr>
      </w:pPr>
      <w:r w:rsidRPr="00287CBE">
        <w:rPr>
          <w:rFonts w:eastAsia="Times New Roman"/>
          <w:sz w:val="16"/>
        </w:rPr>
        <w:t xml:space="preserve">Despite the fact that our understanding of these ecological processes has developed enormously since Marx and Engels’s day, </w:t>
      </w:r>
      <w:r w:rsidRPr="001525CA">
        <w:rPr>
          <w:rStyle w:val="StyleBoldUnderline"/>
        </w:rPr>
        <w:t>it is clear that in</w:t>
      </w:r>
      <w:r>
        <w:rPr>
          <w:rStyle w:val="StyleBoldUnderline"/>
        </w:rPr>
        <w:t xml:space="preserve"> </w:t>
      </w:r>
      <w:r w:rsidRPr="001525CA">
        <w:rPr>
          <w:rStyle w:val="StyleBoldUnderline"/>
        </w:rPr>
        <w:t>pinpointing the metabolic rift brought on by capitalist society they cap</w:t>
      </w:r>
      <w:r>
        <w:rPr>
          <w:rStyle w:val="StyleBoldUnderline"/>
        </w:rPr>
        <w:t xml:space="preserve"> </w:t>
      </w:r>
      <w:r w:rsidRPr="001525CA">
        <w:rPr>
          <w:rStyle w:val="StyleBoldUnderline"/>
        </w:rPr>
        <w:t>-</w:t>
      </w:r>
      <w:r>
        <w:rPr>
          <w:rStyle w:val="StyleBoldUnderline"/>
        </w:rPr>
        <w:t xml:space="preserve"> </w:t>
      </w:r>
      <w:r w:rsidRPr="001525CA">
        <w:rPr>
          <w:rStyle w:val="StyleBoldUnderline"/>
        </w:rPr>
        <w:t>tured the essence of the contemporary ecological problem.</w:t>
      </w:r>
      <w:r w:rsidRPr="00287CBE">
        <w:rPr>
          <w:rFonts w:eastAsia="Times New Roman"/>
          <w:sz w:val="16"/>
        </w:rPr>
        <w:t xml:space="preserve"> As Engels put it in a summary of Marx’s argument in </w:t>
      </w:r>
      <w:r w:rsidRPr="001525CA">
        <w:rPr>
          <w:rStyle w:val="StyleBoldUnderline"/>
        </w:rPr>
        <w:t>Capital</w:t>
      </w:r>
      <w:r>
        <w:rPr>
          <w:rStyle w:val="StyleBoldUnderline"/>
        </w:rPr>
        <w:t xml:space="preserve"> </w:t>
      </w:r>
      <w:r w:rsidRPr="001525CA">
        <w:rPr>
          <w:rStyle w:val="StyleBoldUnderline"/>
        </w:rPr>
        <w:t>, industrialized-capitalist</w:t>
      </w:r>
      <w:r>
        <w:rPr>
          <w:rStyle w:val="StyleBoldUnderline"/>
        </w:rPr>
        <w:t xml:space="preserve"> </w:t>
      </w:r>
      <w:r w:rsidRPr="001525CA">
        <w:rPr>
          <w:rStyle w:val="StyleBoldUnderline"/>
        </w:rPr>
        <w:t>agriculture is characterized by “</w:t>
      </w:r>
      <w:r>
        <w:rPr>
          <w:rStyle w:val="StyleBoldUnderline"/>
        </w:rPr>
        <w:t xml:space="preserve"> </w:t>
      </w:r>
      <w:r w:rsidRPr="001525CA">
        <w:rPr>
          <w:rStyle w:val="StyleBoldUnderline"/>
        </w:rPr>
        <w:t>the robbing of the soil</w:t>
      </w:r>
      <w:r>
        <w:rPr>
          <w:rStyle w:val="StyleBoldUnderline"/>
        </w:rPr>
        <w:t xml:space="preserve"> </w:t>
      </w:r>
      <w:r w:rsidRPr="001525CA">
        <w:rPr>
          <w:rStyle w:val="StyleBoldUnderline"/>
        </w:rPr>
        <w:t>: the acme of the capi</w:t>
      </w:r>
      <w:r>
        <w:rPr>
          <w:rStyle w:val="StyleBoldUnderline"/>
        </w:rPr>
        <w:t xml:space="preserve"> </w:t>
      </w:r>
      <w:r w:rsidRPr="001525CA">
        <w:rPr>
          <w:rStyle w:val="StyleBoldUnderline"/>
        </w:rPr>
        <w:t>-</w:t>
      </w:r>
      <w:r>
        <w:rPr>
          <w:rStyle w:val="StyleBoldUnderline"/>
        </w:rPr>
        <w:t xml:space="preserve"> </w:t>
      </w:r>
      <w:r w:rsidRPr="001525CA">
        <w:rPr>
          <w:rStyle w:val="StyleBoldUnderline"/>
        </w:rPr>
        <w:t>talist mode of production is the undermining of the</w:t>
      </w:r>
      <w:r>
        <w:rPr>
          <w:rStyle w:val="StyleBoldUnderline"/>
        </w:rPr>
        <w:t xml:space="preserve"> </w:t>
      </w:r>
      <w:r w:rsidRPr="001525CA">
        <w:rPr>
          <w:rStyle w:val="StyleBoldUnderline"/>
        </w:rPr>
        <w:t>sources of all wealth</w:t>
      </w:r>
      <w:r>
        <w:rPr>
          <w:rStyle w:val="StyleBoldUnderline"/>
        </w:rPr>
        <w:t xml:space="preserve"> </w:t>
      </w:r>
      <w:r w:rsidRPr="001525CA">
        <w:rPr>
          <w:rStyle w:val="StyleBoldUnderline"/>
        </w:rPr>
        <w:t>:</w:t>
      </w:r>
      <w:r>
        <w:rPr>
          <w:rStyle w:val="StyleBoldUnderline"/>
        </w:rPr>
        <w:t xml:space="preserve"> </w:t>
      </w:r>
      <w:r w:rsidRPr="001525CA">
        <w:rPr>
          <w:rStyle w:val="StyleBoldUnderline"/>
        </w:rPr>
        <w:t>the soil and labourer.”</w:t>
      </w:r>
      <w:r w:rsidRPr="00287CBE">
        <w:rPr>
          <w:rFonts w:eastAsia="Times New Roman"/>
          <w:sz w:val="16"/>
        </w:rPr>
        <w:t xml:space="preserve"> </w:t>
      </w:r>
      <w:r w:rsidRPr="00287CBE">
        <w:rPr>
          <w:rFonts w:eastAsia="Times New Roman"/>
          <w:sz w:val="16"/>
          <w:szCs w:val="13"/>
        </w:rPr>
        <w:t xml:space="preserve">40 </w:t>
      </w:r>
      <w:r w:rsidRPr="00287CBE">
        <w:rPr>
          <w:rFonts w:eastAsia="Times New Roman"/>
          <w:sz w:val="16"/>
        </w:rPr>
        <w:t xml:space="preserve">For Marx and Engels this reflected the contra - diction between town and country, and the need to prevent the worst distortions of the human metabolism with nature associated with urban development. As Engels wrote in The Housing Question: The </w:t>
      </w:r>
      <w:r w:rsidRPr="001525CA">
        <w:rPr>
          <w:rStyle w:val="StyleBoldUnderline"/>
        </w:rPr>
        <w:t>abolition of the antithesis between town and country is no more</w:t>
      </w:r>
      <w:r>
        <w:rPr>
          <w:rStyle w:val="StyleBoldUnderline"/>
        </w:rPr>
        <w:t xml:space="preserve"> </w:t>
      </w:r>
      <w:r w:rsidRPr="001525CA">
        <w:rPr>
          <w:rStyle w:val="StyleBoldUnderline"/>
        </w:rPr>
        <w:t>and no less utopian than the abolition of the antithesis between capital</w:t>
      </w:r>
      <w:r>
        <w:rPr>
          <w:rStyle w:val="StyleBoldUnderline"/>
        </w:rPr>
        <w:t xml:space="preserve"> </w:t>
      </w:r>
      <w:r w:rsidRPr="001525CA">
        <w:rPr>
          <w:rStyle w:val="StyleBoldUnderline"/>
        </w:rPr>
        <w:t>-</w:t>
      </w:r>
      <w:r>
        <w:rPr>
          <w:rStyle w:val="StyleBoldUnderline"/>
        </w:rPr>
        <w:t xml:space="preserve"> </w:t>
      </w:r>
      <w:r w:rsidRPr="001525CA">
        <w:rPr>
          <w:rStyle w:val="StyleBoldUnderline"/>
        </w:rPr>
        <w:t>ists and wage-workers.</w:t>
      </w:r>
      <w:r w:rsidRPr="00287CBE">
        <w:rPr>
          <w:rFonts w:eastAsia="Times New Roman"/>
          <w:sz w:val="16"/>
        </w:rPr>
        <w:t xml:space="preserve"> From day to day </w:t>
      </w:r>
      <w:r w:rsidRPr="001525CA">
        <w:rPr>
          <w:rStyle w:val="StyleBoldUnderline"/>
        </w:rPr>
        <w:t>it is becoming more and more</w:t>
      </w:r>
      <w:r>
        <w:rPr>
          <w:rStyle w:val="StyleBoldUnderline"/>
        </w:rPr>
        <w:t xml:space="preserve"> </w:t>
      </w:r>
      <w:r w:rsidRPr="001525CA">
        <w:rPr>
          <w:rStyle w:val="StyleBoldUnderline"/>
        </w:rPr>
        <w:t>a practical demand of both industrial and agricultural production.</w:t>
      </w:r>
      <w:r w:rsidRPr="00287CBE">
        <w:rPr>
          <w:rFonts w:eastAsia="Times New Roman"/>
          <w:sz w:val="16"/>
        </w:rPr>
        <w:t xml:space="preserve"> </w:t>
      </w:r>
      <w:r w:rsidRPr="001525CA">
        <w:rPr>
          <w:rStyle w:val="StyleBoldUnderline"/>
        </w:rPr>
        <w:t>No</w:t>
      </w:r>
      <w:r>
        <w:rPr>
          <w:rStyle w:val="StyleBoldUnderline"/>
        </w:rPr>
        <w:t xml:space="preserve"> </w:t>
      </w:r>
      <w:r w:rsidRPr="001525CA">
        <w:rPr>
          <w:rStyle w:val="StyleBoldUnderline"/>
        </w:rPr>
        <w:t>one has demanded this more energetically than Liebig in his writings on</w:t>
      </w:r>
      <w:r>
        <w:rPr>
          <w:rStyle w:val="StyleBoldUnderline"/>
        </w:rPr>
        <w:t xml:space="preserve"> </w:t>
      </w:r>
      <w:r w:rsidRPr="001525CA">
        <w:rPr>
          <w:rStyle w:val="StyleBoldUnderline"/>
        </w:rPr>
        <w:t>the chemistry of agriculture</w:t>
      </w:r>
      <w:r w:rsidRPr="00287CBE">
        <w:rPr>
          <w:rFonts w:eastAsia="Times New Roman"/>
          <w:sz w:val="16"/>
        </w:rPr>
        <w:t xml:space="preserve">, in which his first demand has always been that man shall give back to the land what he receives from it, and in which he proves that only the existence of the towns, and in particular the big towns, prevents this. When one observes how here in London </w:t>
      </w:r>
      <w:r w:rsidRPr="001525CA">
        <w:rPr>
          <w:rStyle w:val="StyleBoldUnderline"/>
        </w:rPr>
        <w:t>alone a greater quantity of manure than is produced in the whole king</w:t>
      </w:r>
      <w:r>
        <w:rPr>
          <w:rStyle w:val="StyleBoldUnderline"/>
        </w:rPr>
        <w:t xml:space="preserve"> </w:t>
      </w:r>
      <w:r w:rsidRPr="001525CA">
        <w:rPr>
          <w:rStyle w:val="StyleBoldUnderline"/>
        </w:rPr>
        <w:t>-</w:t>
      </w:r>
      <w:r>
        <w:rPr>
          <w:rStyle w:val="StyleBoldUnderline"/>
        </w:rPr>
        <w:t xml:space="preserve"> </w:t>
      </w:r>
      <w:r w:rsidRPr="001525CA">
        <w:rPr>
          <w:rStyle w:val="StyleBoldUnderline"/>
        </w:rPr>
        <w:t>dom of Saxony is poured away every day into the sea with an expenditure</w:t>
      </w:r>
      <w:r>
        <w:rPr>
          <w:rStyle w:val="StyleBoldUnderline"/>
        </w:rPr>
        <w:t xml:space="preserve"> </w:t>
      </w:r>
      <w:r w:rsidRPr="001525CA">
        <w:rPr>
          <w:rStyle w:val="StyleBoldUnderline"/>
        </w:rPr>
        <w:t>of enormous sums, and what colossal structures are necessary in order</w:t>
      </w:r>
      <w:r>
        <w:rPr>
          <w:rStyle w:val="StyleBoldUnderline"/>
        </w:rPr>
        <w:t xml:space="preserve"> </w:t>
      </w:r>
      <w:r w:rsidRPr="001525CA">
        <w:rPr>
          <w:rStyle w:val="StyleBoldUnderline"/>
        </w:rPr>
        <w:t>to prevent this manure from poisoning the whole of London,</w:t>
      </w:r>
      <w:r w:rsidRPr="00287CBE">
        <w:rPr>
          <w:rFonts w:eastAsia="Times New Roman"/>
          <w:sz w:val="16"/>
        </w:rPr>
        <w:t xml:space="preserve"> </w:t>
      </w:r>
      <w:r w:rsidRPr="001525CA">
        <w:rPr>
          <w:rStyle w:val="StyleBoldUnderline"/>
        </w:rPr>
        <w:t>then the</w:t>
      </w:r>
      <w:r>
        <w:rPr>
          <w:rStyle w:val="StyleBoldUnderline"/>
        </w:rPr>
        <w:t xml:space="preserve"> </w:t>
      </w:r>
      <w:r w:rsidRPr="001525CA">
        <w:rPr>
          <w:rStyle w:val="StyleBoldUnderline"/>
        </w:rPr>
        <w:t>utopia of abolishing the distinction between town and country is given</w:t>
      </w:r>
      <w:r>
        <w:rPr>
          <w:rStyle w:val="StyleBoldUnderline"/>
        </w:rPr>
        <w:t xml:space="preserve"> </w:t>
      </w:r>
      <w:r w:rsidRPr="001525CA">
        <w:rPr>
          <w:rStyle w:val="StyleBoldUnderline"/>
        </w:rPr>
        <w:t>a remarkably practical basis.</w:t>
      </w:r>
      <w:r w:rsidRPr="00287CBE">
        <w:rPr>
          <w:rFonts w:eastAsia="Times New Roman"/>
          <w:sz w:val="16"/>
          <w:szCs w:val="20"/>
        </w:rPr>
        <w:t xml:space="preserve"> </w:t>
      </w:r>
      <w:r w:rsidRPr="001525CA">
        <w:rPr>
          <w:rStyle w:val="StyleBoldUnderline"/>
        </w:rPr>
        <w:t>41</w:t>
      </w:r>
      <w:r>
        <w:rPr>
          <w:rStyle w:val="StyleBoldUnderline"/>
        </w:rPr>
        <w:t xml:space="preserve"> </w:t>
      </w:r>
      <w:r w:rsidRPr="001525CA">
        <w:rPr>
          <w:rStyle w:val="StyleBoldUnderline"/>
        </w:rPr>
        <w:t>Although problems of the nutrient cycle and waste treatment, as</w:t>
      </w:r>
      <w:r>
        <w:rPr>
          <w:rStyle w:val="StyleBoldUnderline"/>
        </w:rPr>
        <w:t xml:space="preserve"> </w:t>
      </w:r>
      <w:r w:rsidRPr="001525CA">
        <w:rPr>
          <w:rStyle w:val="StyleBoldUnderline"/>
        </w:rPr>
        <w:t>well as the relation between country and city, have changed since the nineteenth century, the fundamental problem of the rift in natural</w:t>
      </w:r>
      <w:r>
        <w:rPr>
          <w:rStyle w:val="StyleBoldUnderline"/>
        </w:rPr>
        <w:t xml:space="preserve"> </w:t>
      </w:r>
      <w:r w:rsidRPr="001525CA">
        <w:rPr>
          <w:rStyle w:val="StyleBoldUnderline"/>
        </w:rPr>
        <w:t xml:space="preserve">cycles generated by the human-social metabolism remains. </w:t>
      </w:r>
      <w:r w:rsidRPr="00287CBE">
        <w:rPr>
          <w:rFonts w:eastAsia="Times New Roman"/>
          <w:sz w:val="16"/>
        </w:rPr>
        <w:t xml:space="preserve">Marx and Engels’s approach to materialism and dialectics can therefore be seen as intersecting in complex ways with the develop - ment of the modern ecological critique. The reason that this story is so unknown can be traced to the tendency of Western Marxism to write off all of those (even leading scientists) who delved into the dialectics of nature—except perhaps as reminders of various follies and capitulations (notably the Lysenko affair in the Soviet Union). </w:t>
      </w:r>
      <w:r w:rsidRPr="00287CBE">
        <w:rPr>
          <w:rFonts w:eastAsia="Times New Roman"/>
          <w:sz w:val="16"/>
          <w:szCs w:val="13"/>
        </w:rPr>
        <w:t xml:space="preserve">42 </w:t>
      </w:r>
      <w:r w:rsidRPr="00287CBE">
        <w:rPr>
          <w:rFonts w:eastAsia="Times New Roman"/>
          <w:sz w:val="16"/>
        </w:rPr>
        <w:t xml:space="preserve">Here I am referring to such important critical figures, in the British context, as Levy, Christopher Caudwell, J.D. Bernal, J.B.S. Haldane, Joseph Needham, Lancelot Hogben, and Benjamin Farrington—along with other, non-Marxian, materialists and socialists, such as Lankester and Tansley. </w:t>
      </w:r>
      <w:r w:rsidRPr="00287CBE">
        <w:rPr>
          <w:rFonts w:eastAsia="Times New Roman"/>
          <w:sz w:val="16"/>
          <w:szCs w:val="13"/>
        </w:rPr>
        <w:t xml:space="preserve">43 </w:t>
      </w:r>
      <w:r w:rsidRPr="00287CBE">
        <w:rPr>
          <w:rFonts w:eastAsia="Times New Roman"/>
          <w:sz w:val="16"/>
        </w:rPr>
        <w:t xml:space="preserve">Later on we see a developing ecological critique draw - ing in part on Marx emerging in the work of such thinkers as Howard Odum, Barry Commoner, Richard Levins, Richard Lewontin, and Steven Jay Gould. </w:t>
      </w:r>
      <w:r w:rsidRPr="00287CBE">
        <w:rPr>
          <w:rFonts w:eastAsia="Times New Roman"/>
          <w:sz w:val="16"/>
          <w:szCs w:val="13"/>
        </w:rPr>
        <w:t xml:space="preserve">44 </w:t>
      </w:r>
      <w:r w:rsidRPr="00287CBE">
        <w:rPr>
          <w:rFonts w:eastAsia="Times New Roman"/>
          <w:sz w:val="16"/>
        </w:rPr>
        <w:t xml:space="preserve">Although Frankfurt School thinkers made remark - able observations on the “domination of nature” by the “dialectic of the Enlightenment,” as well as on the negative environmental effects of modern industrial technology, it was not there, but rather within the more adamantly materialist and scientific traditions, that the main socialist contributions to ecological thought emerged. </w:t>
      </w:r>
      <w:r w:rsidRPr="00287CBE">
        <w:rPr>
          <w:rFonts w:eastAsia="Times New Roman"/>
          <w:sz w:val="16"/>
          <w:szCs w:val="13"/>
        </w:rPr>
        <w:t xml:space="preserve">45 </w:t>
      </w:r>
      <w:r w:rsidRPr="00287CBE">
        <w:rPr>
          <w:rFonts w:eastAsia="Times New Roman"/>
          <w:sz w:val="16"/>
        </w:rPr>
        <w:t xml:space="preserve">Today we are making enormous advances in our critical under - standing of the ecological rift. Marx’s metabolic approach to the nature-society connection has been widely adopted within environmen - tal thought, though seldom incorporating the full dialectical critique of the capital relation that his own work represented. A cross-disciplin - ary research tradition on “industrial metabolism,” addressing material flows associated with urban areas, has developed in the last couple of decades. As Marina Fischer-Kowalski, founder of the Institute of Social Ecology in Vienna and the foremost representative of material- flows analysis today, noted in the late 1990s, metabolism has become “a rising conceptual star” within socio-ecological thought. “Within the nineteenth-century foundations of social theory,” she added, “it was Marx and Engels who applied the term ‘metabolism’ to society.” </w:t>
      </w:r>
      <w:r w:rsidRPr="00287CBE">
        <w:rPr>
          <w:rFonts w:eastAsia="Times New Roman"/>
          <w:sz w:val="16"/>
          <w:szCs w:val="13"/>
        </w:rPr>
        <w:t xml:space="preserve">46 </w:t>
      </w:r>
      <w:r w:rsidRPr="00B11085">
        <w:rPr>
          <w:rStyle w:val="StyleBoldUnderline"/>
        </w:rPr>
        <w:t>The global ecological crisis is now increasingly understood within social</w:t>
      </w:r>
      <w:r>
        <w:rPr>
          <w:rStyle w:val="StyleBoldUnderline"/>
        </w:rPr>
        <w:t xml:space="preserve"> </w:t>
      </w:r>
      <w:r w:rsidRPr="00B11085">
        <w:rPr>
          <w:rStyle w:val="StyleBoldUnderline"/>
        </w:rPr>
        <w:t>science in terms of the industrialization of the human-metabolic relation</w:t>
      </w:r>
      <w:r>
        <w:rPr>
          <w:rStyle w:val="StyleBoldUnderline"/>
        </w:rPr>
        <w:t xml:space="preserve"> </w:t>
      </w:r>
      <w:r w:rsidRPr="00B11085">
        <w:rPr>
          <w:rStyle w:val="StyleBoldUnderline"/>
        </w:rPr>
        <w:t>to nature at the expense of the world’s ecosystems, undermining the very</w:t>
      </w:r>
      <w:r>
        <w:rPr>
          <w:rStyle w:val="StyleBoldUnderline"/>
        </w:rPr>
        <w:t xml:space="preserve"> </w:t>
      </w:r>
      <w:r w:rsidRPr="00B11085">
        <w:rPr>
          <w:rStyle w:val="StyleBoldUnderline"/>
        </w:rPr>
        <w:t>bases on which society exists</w:t>
      </w:r>
      <w:r w:rsidRPr="00287CBE">
        <w:rPr>
          <w:rFonts w:eastAsia="Times New Roman"/>
          <w:sz w:val="16"/>
        </w:rPr>
        <w:t xml:space="preserve">. </w:t>
      </w:r>
      <w:r w:rsidRPr="00B11085">
        <w:rPr>
          <w:rStyle w:val="StyleBoldUnderline"/>
        </w:rPr>
        <w:t>Marx’s concept of “social metabolism”</w:t>
      </w:r>
      <w:r w:rsidRPr="00287CBE">
        <w:rPr>
          <w:rFonts w:eastAsia="Times New Roman"/>
          <w:sz w:val="16"/>
        </w:rPr>
        <w:t xml:space="preserve"> (also sometimes referred to as “socio-ecological metabolism”) </w:t>
      </w:r>
      <w:r w:rsidRPr="00B11085">
        <w:rPr>
          <w:rStyle w:val="StyleBoldUnderline"/>
        </w:rPr>
        <w:t>has been used by critical ecological economists to chart the whole history of human-nature</w:t>
      </w:r>
      <w:r>
        <w:rPr>
          <w:rStyle w:val="StyleBoldUnderline"/>
        </w:rPr>
        <w:t xml:space="preserve"> </w:t>
      </w:r>
      <w:r w:rsidRPr="00B11085">
        <w:rPr>
          <w:rStyle w:val="StyleBoldUnderline"/>
        </w:rPr>
        <w:t>intersections, together with the conditions of ecological instability in the</w:t>
      </w:r>
      <w:r>
        <w:rPr>
          <w:rStyle w:val="StyleBoldUnderline"/>
        </w:rPr>
        <w:t xml:space="preserve"> </w:t>
      </w:r>
      <w:r w:rsidRPr="00B11085">
        <w:rPr>
          <w:rStyle w:val="StyleBoldUnderline"/>
        </w:rPr>
        <w:t>present.</w:t>
      </w:r>
      <w:r w:rsidRPr="00287CBE">
        <w:rPr>
          <w:rFonts w:eastAsia="Times New Roman"/>
          <w:sz w:val="16"/>
        </w:rPr>
        <w:t xml:space="preserve"> This has led to analyses of modes of production as successive “socio-metabolic regimes,” as well as to demands for a “socio-metabolic transition.” </w:t>
      </w:r>
      <w:r w:rsidRPr="00287CBE">
        <w:rPr>
          <w:rFonts w:eastAsia="Times New Roman"/>
          <w:sz w:val="16"/>
          <w:szCs w:val="13"/>
        </w:rPr>
        <w:t xml:space="preserve">47 </w:t>
      </w:r>
      <w:r w:rsidRPr="00D54899">
        <w:rPr>
          <w:rStyle w:val="StyleBoldUnderline"/>
        </w:rPr>
        <w:t>Meanwhile, a more direct linking of Marx’s metabolic-rift</w:t>
      </w:r>
      <w:r>
        <w:rPr>
          <w:rStyle w:val="StyleBoldUnderline"/>
        </w:rPr>
        <w:t xml:space="preserve"> </w:t>
      </w:r>
      <w:r w:rsidRPr="00D54899">
        <w:rPr>
          <w:rStyle w:val="StyleBoldUnderline"/>
        </w:rPr>
        <w:t>theory to the critique of capitalist society has allowed researchers in envi</w:t>
      </w:r>
      <w:r>
        <w:rPr>
          <w:rStyle w:val="StyleBoldUnderline"/>
        </w:rPr>
        <w:t xml:space="preserve"> </w:t>
      </w:r>
      <w:r w:rsidRPr="00D54899">
        <w:rPr>
          <w:rStyle w:val="StyleBoldUnderline"/>
        </w:rPr>
        <w:t>-</w:t>
      </w:r>
      <w:r>
        <w:rPr>
          <w:rStyle w:val="StyleBoldUnderline"/>
        </w:rPr>
        <w:t xml:space="preserve"> </w:t>
      </w:r>
      <w:r w:rsidRPr="00D54899">
        <w:rPr>
          <w:rStyle w:val="StyleBoldUnderline"/>
        </w:rPr>
        <w:t>ronmental sociology to carry out penetrating, historical-empirical inquiries</w:t>
      </w:r>
      <w:r>
        <w:rPr>
          <w:rStyle w:val="StyleBoldUnderline"/>
        </w:rPr>
        <w:t xml:space="preserve"> </w:t>
      </w:r>
      <w:r w:rsidRPr="00D54899">
        <w:rPr>
          <w:rStyle w:val="StyleBoldUnderline"/>
        </w:rPr>
        <w:t>into a whole range of ecological problems—extending to issues of unequal</w:t>
      </w:r>
      <w:r>
        <w:rPr>
          <w:rStyle w:val="StyleBoldUnderline"/>
        </w:rPr>
        <w:t xml:space="preserve"> </w:t>
      </w:r>
      <w:r w:rsidRPr="00D54899">
        <w:rPr>
          <w:rStyle w:val="StyleBoldUnderline"/>
        </w:rPr>
        <w:t>ecological exchange or ecological imperialism.</w:t>
      </w:r>
      <w:r w:rsidRPr="00287CBE">
        <w:rPr>
          <w:rFonts w:eastAsia="Times New Roman"/>
          <w:sz w:val="16"/>
        </w:rPr>
        <w:t xml:space="preserve"> </w:t>
      </w:r>
      <w:r w:rsidRPr="00287CBE">
        <w:rPr>
          <w:rFonts w:eastAsia="Times New Roman"/>
          <w:sz w:val="16"/>
          <w:szCs w:val="13"/>
        </w:rPr>
        <w:t xml:space="preserve">48 </w:t>
      </w:r>
      <w:r w:rsidRPr="00287CBE">
        <w:rPr>
          <w:rFonts w:eastAsia="Times New Roman"/>
          <w:sz w:val="16"/>
        </w:rPr>
        <w:t xml:space="preserve">Much of this work of course has its roots in the recognition that the world is crossing crucial “planetary boundaries” defined by the departure from the conditions of the Holocene epoch that nurtured the growth of human civilization—a critical approach pioneered by Johan Röckstrom of the Stockholm Resilience Institute and leading climate scientists such as Hansen. </w:t>
      </w:r>
      <w:r w:rsidRPr="00D54899">
        <w:rPr>
          <w:rStyle w:val="StyleBoldUnderline"/>
        </w:rPr>
        <w:t>Here the main concern is what could be called the Great Rift</w:t>
      </w:r>
      <w:r>
        <w:rPr>
          <w:rStyle w:val="StyleBoldUnderline"/>
        </w:rPr>
        <w:t xml:space="preserve"> </w:t>
      </w:r>
      <w:r w:rsidRPr="00D54899">
        <w:rPr>
          <w:rStyle w:val="StyleBoldUnderline"/>
        </w:rPr>
        <w:t>in the human relation to nature brought on by the crossing of the earth-</w:t>
      </w:r>
      <w:r>
        <w:rPr>
          <w:rStyle w:val="StyleBoldUnderline"/>
        </w:rPr>
        <w:t xml:space="preserve"> </w:t>
      </w:r>
      <w:r w:rsidRPr="00D54899">
        <w:rPr>
          <w:rStyle w:val="StyleBoldUnderline"/>
        </w:rPr>
        <w:t>system boundaries associated with climate change, ocean acidification,</w:t>
      </w:r>
      <w:r>
        <w:rPr>
          <w:rStyle w:val="StyleBoldUnderline"/>
        </w:rPr>
        <w:t xml:space="preserve"> </w:t>
      </w:r>
      <w:r w:rsidRPr="00D54899">
        <w:rPr>
          <w:rStyle w:val="StyleBoldUnderline"/>
        </w:rPr>
        <w:t>ozone depletion, loss of biological diversity (and species extinction), the</w:t>
      </w:r>
      <w:r>
        <w:rPr>
          <w:rStyle w:val="StyleBoldUnderline"/>
        </w:rPr>
        <w:t xml:space="preserve"> </w:t>
      </w:r>
      <w:r w:rsidRPr="00D54899">
        <w:rPr>
          <w:rStyle w:val="StyleBoldUnderline"/>
        </w:rPr>
        <w:t>disruption of the nitrogen and phosphorus cycles, loss of land cover, loss</w:t>
      </w:r>
      <w:r>
        <w:rPr>
          <w:rStyle w:val="StyleBoldUnderline"/>
        </w:rPr>
        <w:t xml:space="preserve"> </w:t>
      </w:r>
      <w:r w:rsidRPr="00D54899">
        <w:rPr>
          <w:rStyle w:val="StyleBoldUnderline"/>
        </w:rPr>
        <w:t>of fresh water sources, aerosol loading, and chemical pollution.</w:t>
      </w:r>
      <w:r w:rsidRPr="00287CBE">
        <w:rPr>
          <w:rFonts w:eastAsia="Times New Roman"/>
          <w:sz w:val="16"/>
        </w:rPr>
        <w:t xml:space="preserve"> </w:t>
      </w:r>
      <w:r w:rsidRPr="00287CBE">
        <w:rPr>
          <w:rFonts w:eastAsia="Times New Roman"/>
          <w:sz w:val="16"/>
          <w:szCs w:val="13"/>
        </w:rPr>
        <w:t xml:space="preserve">49 </w:t>
      </w:r>
      <w:r w:rsidRPr="00287CBE">
        <w:rPr>
          <w:rFonts w:eastAsia="Times New Roman"/>
          <w:sz w:val="16"/>
        </w:rPr>
        <w:t xml:space="preserve">On Earth Day 2003, NASA released its first quantitative satellite mea - surements and maps of the “earth’s metabolism,” focusing on the extent to which the plant life on earth was fixing carbon through photosynthe - sis. This </w:t>
      </w:r>
      <w:r w:rsidRPr="00287CBE">
        <w:rPr>
          <w:rFonts w:eastAsia="Times New Roman"/>
          <w:sz w:val="16"/>
        </w:rPr>
        <w:lastRenderedPageBreak/>
        <w:t xml:space="preserve">data is also being used for monitoring the growth of deserts, the effects of droughts, the vulnerability of forests, and other climate-change developments. </w:t>
      </w:r>
      <w:r w:rsidRPr="00287CBE">
        <w:rPr>
          <w:rFonts w:eastAsia="Times New Roman"/>
          <w:sz w:val="16"/>
          <w:szCs w:val="13"/>
        </w:rPr>
        <w:t xml:space="preserve">50 </w:t>
      </w:r>
      <w:r w:rsidRPr="00287CBE">
        <w:rPr>
          <w:rFonts w:eastAsia="Times New Roman"/>
          <w:sz w:val="16"/>
        </w:rPr>
        <w:t xml:space="preserve">The issue of the earth’s metabolism is of course directly related to the human interaction with the environment. Humanity now consumes a substantial share of the global terrestrial net primary produc - tion through photosynthesis and that share is growing at unsustainable levels. Meanwhile, the disruption of the “carbon metabolism” through human production is radically affecting the earth’s metabolism in ways that, if not altered, will have catastrophic effects on life on the planet, including the human species itself. </w:t>
      </w:r>
      <w:r w:rsidRPr="00287CBE">
        <w:rPr>
          <w:rFonts w:eastAsia="Times New Roman"/>
          <w:sz w:val="16"/>
          <w:szCs w:val="13"/>
        </w:rPr>
        <w:t xml:space="preserve">51 </w:t>
      </w:r>
      <w:r w:rsidRPr="00287CBE">
        <w:rPr>
          <w:rFonts w:eastAsia="Times New Roman"/>
          <w:sz w:val="16"/>
        </w:rPr>
        <w:t xml:space="preserve">As Hansen describes </w:t>
      </w:r>
      <w:r w:rsidRPr="00D54899">
        <w:rPr>
          <w:rStyle w:val="StyleBoldUnderline"/>
        </w:rPr>
        <w:t>the potential</w:t>
      </w:r>
      <w:r>
        <w:rPr>
          <w:rStyle w:val="StyleBoldUnderline"/>
        </w:rPr>
        <w:t xml:space="preserve"> </w:t>
      </w:r>
      <w:r w:rsidRPr="00D54899">
        <w:rPr>
          <w:rStyle w:val="StyleBoldUnderline"/>
        </w:rPr>
        <w:t>consequences of the Great Rift in the carbon metabolism in particular:</w:t>
      </w:r>
      <w:r>
        <w:rPr>
          <w:rStyle w:val="StyleBoldUnderline"/>
        </w:rPr>
        <w:t xml:space="preserve"> </w:t>
      </w:r>
      <w:r w:rsidRPr="00D54899">
        <w:rPr>
          <w:rStyle w:val="StyleBoldUnderline"/>
        </w:rPr>
        <w:t>The picture that emerges for Earth sometime in the distant future, if we</w:t>
      </w:r>
      <w:r>
        <w:rPr>
          <w:rStyle w:val="StyleBoldUnderline"/>
        </w:rPr>
        <w:t xml:space="preserve"> </w:t>
      </w:r>
      <w:r w:rsidRPr="00D54899">
        <w:rPr>
          <w:rStyle w:val="StyleBoldUnderline"/>
        </w:rPr>
        <w:t>should dig up and burn every fossil fuel is thus consistent with</w:t>
      </w:r>
      <w:r>
        <w:rPr>
          <w:rStyle w:val="StyleBoldUnderline"/>
        </w:rPr>
        <w:t xml:space="preserve"> </w:t>
      </w:r>
      <w:r w:rsidRPr="00D54899">
        <w:rPr>
          <w:rStyle w:val="StyleBoldUnderline"/>
        </w:rPr>
        <w:t>...</w:t>
      </w:r>
      <w:r>
        <w:rPr>
          <w:rStyle w:val="StyleBoldUnderline"/>
        </w:rPr>
        <w:t xml:space="preserve"> </w:t>
      </w:r>
      <w:r w:rsidRPr="00D54899">
        <w:rPr>
          <w:rStyle w:val="StyleBoldUnderline"/>
        </w:rPr>
        <w:t>an ice-</w:t>
      </w:r>
      <w:r>
        <w:rPr>
          <w:rStyle w:val="StyleBoldUnderline"/>
        </w:rPr>
        <w:t xml:space="preserve"> </w:t>
      </w:r>
      <w:r w:rsidRPr="00D54899">
        <w:rPr>
          <w:rStyle w:val="StyleBoldUnderline"/>
        </w:rPr>
        <w:t>free Antarctica and a desolate planet without human inhabitants.</w:t>
      </w:r>
      <w:r>
        <w:rPr>
          <w:rStyle w:val="StyleBoldUnderline"/>
        </w:rPr>
        <w:t xml:space="preserve"> </w:t>
      </w:r>
      <w:r w:rsidRPr="00D54899">
        <w:rPr>
          <w:rStyle w:val="StyleBoldUnderline"/>
        </w:rPr>
        <w:t>Although temperatures in the Himalayas may have become seductive, it is</w:t>
      </w:r>
      <w:r>
        <w:rPr>
          <w:rStyle w:val="StyleBoldUnderline"/>
        </w:rPr>
        <w:t xml:space="preserve"> </w:t>
      </w:r>
      <w:r w:rsidRPr="00D54899">
        <w:rPr>
          <w:rStyle w:val="StyleBoldUnderline"/>
        </w:rPr>
        <w:t>doubtful that the many would allow the wealthy few to appropriate this</w:t>
      </w:r>
      <w:r>
        <w:rPr>
          <w:rStyle w:val="StyleBoldUnderline"/>
        </w:rPr>
        <w:t xml:space="preserve"> </w:t>
      </w:r>
      <w:r w:rsidRPr="00D54899">
        <w:rPr>
          <w:rStyle w:val="StyleBoldUnderline"/>
        </w:rPr>
        <w:t>territory to themselves or that humans would survive the extermination. of most other species on the planet</w:t>
      </w:r>
      <w:r w:rsidRPr="00287CBE">
        <w:rPr>
          <w:rFonts w:eastAsia="Times New Roman"/>
          <w:sz w:val="16"/>
        </w:rPr>
        <w:t xml:space="preserve"> </w:t>
      </w:r>
      <w:r w:rsidRPr="00287CBE">
        <w:rPr>
          <w:rFonts w:ascii="Arial" w:eastAsia="Times New Roman" w:hAnsi="Arial" w:cs="Arial"/>
          <w:sz w:val="16"/>
          <w:szCs w:val="26"/>
        </w:rPr>
        <w:t xml:space="preserve">.... </w:t>
      </w:r>
      <w:r w:rsidRPr="00D54899">
        <w:rPr>
          <w:rStyle w:val="StyleBoldUnderline"/>
        </w:rPr>
        <w:t>It is not an exaggeration to sug</w:t>
      </w:r>
      <w:r>
        <w:rPr>
          <w:rStyle w:val="StyleBoldUnderline"/>
        </w:rPr>
        <w:t xml:space="preserve"> </w:t>
      </w:r>
      <w:r w:rsidRPr="00D54899">
        <w:rPr>
          <w:rStyle w:val="StyleBoldUnderline"/>
        </w:rPr>
        <w:t>-</w:t>
      </w:r>
      <w:r>
        <w:rPr>
          <w:rStyle w:val="StyleBoldUnderline"/>
        </w:rPr>
        <w:t xml:space="preserve"> </w:t>
      </w:r>
      <w:r w:rsidRPr="00D54899">
        <w:rPr>
          <w:rStyle w:val="StyleBoldUnderline"/>
        </w:rPr>
        <w:t>gest, based on the best available scientific evidence, that burning all fossil</w:t>
      </w:r>
      <w:r>
        <w:rPr>
          <w:rStyle w:val="StyleBoldUnderline"/>
        </w:rPr>
        <w:t xml:space="preserve"> </w:t>
      </w:r>
      <w:r w:rsidRPr="00D54899">
        <w:rPr>
          <w:rStyle w:val="StyleBoldUnderline"/>
        </w:rPr>
        <w:t>fuels could result in the planet being not only ice-free but human-free.</w:t>
      </w:r>
    </w:p>
    <w:p w:rsidR="00726B47" w:rsidRDefault="00726B47" w:rsidP="00726B47">
      <w:pPr>
        <w:rPr>
          <w:rStyle w:val="StyleBoldUnderline"/>
        </w:rPr>
      </w:pPr>
    </w:p>
    <w:p w:rsidR="00681F00" w:rsidRDefault="00681F00" w:rsidP="00681F00">
      <w:pPr>
        <w:pStyle w:val="Heading3"/>
      </w:pPr>
      <w:r>
        <w:lastRenderedPageBreak/>
        <w:t>Link – Green Capitalism</w:t>
      </w:r>
    </w:p>
    <w:p w:rsidR="00681F00" w:rsidRDefault="00681F00" w:rsidP="00681F00"/>
    <w:p w:rsidR="00681F00" w:rsidRDefault="00681F00" w:rsidP="00681F00">
      <w:pPr>
        <w:pStyle w:val="Heading4"/>
      </w:pPr>
      <w:r>
        <w:t>The Affs “green capitalist” solutions to fix the environment through a free market are unrealistic and only lead to more environmental degradation</w:t>
      </w:r>
    </w:p>
    <w:p w:rsidR="00681F00" w:rsidRPr="00BC379D" w:rsidRDefault="00681F00" w:rsidP="00681F00">
      <w:pPr>
        <w:rPr>
          <w:rStyle w:val="StyleStyleBold12pt"/>
        </w:rPr>
      </w:pPr>
      <w:r w:rsidRPr="00B6412A">
        <w:rPr>
          <w:rStyle w:val="StyleStyleBold12pt"/>
        </w:rPr>
        <w:t>Clark and York 05</w:t>
      </w:r>
      <w:r w:rsidRPr="00BC379D">
        <w:rPr>
          <w:sz w:val="16"/>
        </w:rPr>
        <w:t xml:space="preserve"> (Brett Clark and Richard York, August 8, 2005, Bot</w:t>
      </w:r>
      <w:r>
        <w:rPr>
          <w:sz w:val="16"/>
        </w:rPr>
        <w:t>h with PhDs in sociology,</w:t>
      </w:r>
      <w:r w:rsidRPr="00BC379D">
        <w:rPr>
          <w:sz w:val="16"/>
        </w:rPr>
        <w:t xml:space="preserve"> Dialectical Materialism and Nature: An Alternative to Economism and Deep Ecology) – JC</w:t>
      </w:r>
    </w:p>
    <w:p w:rsidR="00681F00" w:rsidRPr="000647CC" w:rsidRDefault="00681F00" w:rsidP="00681F00">
      <w:r w:rsidRPr="001A0A0B">
        <w:rPr>
          <w:sz w:val="16"/>
        </w:rPr>
        <w:t xml:space="preserve">Green capitalists, such as Hawken (1993), argue that achieving sustainability is simply a matter of balancing the accounting books and changing the ethics held by the people directing corporations. He asserts that business exists to service people, not simply to make money. Thus, if a change in ethics takes place, capitalismcan be directed down the path of sustainable development. </w:t>
      </w:r>
      <w:r w:rsidRPr="001A0A0B">
        <w:rPr>
          <w:rStyle w:val="StyleBoldUnderline"/>
        </w:rPr>
        <w:t>Advocates of green capitalism stress that through innovative technological development and appropriate reformist government policy, the economy can be dematerialized</w:t>
      </w:r>
      <w:r w:rsidRPr="001A0A0B">
        <w:rPr>
          <w:sz w:val="16"/>
        </w:rPr>
        <w:t xml:space="preserve">, reducing the throughput of raw materials and energy that the system requires (Hawken, 1997). When this is done, they contend, the continued growth of the economy, on whatever scale, poses no threat to the natural world.Like other variations of economism, nature remains a realm of inputs for the continued operation of an expanding economy. Its degradation and natural cycles only matter to the extent that they serve or interrupt the functioning of the economy. For them, nature presents obstacles that must be overcome, problems to be solved. And it is assumed that the solution to the “nature problem” will be produced by the ongoing development of the market and an advance of “green ethics.” Thus, any real attempt to fundamentally transform the social system to address the ecological crisis is not necessary. </w:t>
      </w:r>
      <w:r w:rsidRPr="001A0A0B">
        <w:rPr>
          <w:rStyle w:val="StyleBoldUnderline"/>
        </w:rPr>
        <w:t>The central problem with this perspective is that the reproduction of the environment does not act in accord with “the rules of the market”</w:t>
      </w:r>
      <w:r w:rsidRPr="001A0A0B">
        <w:rPr>
          <w:sz w:val="16"/>
        </w:rPr>
        <w:t xml:space="preserve"> (Foster, 2002, p. 27; see also Perelman, 2003; Sweezy, 2004).</w:t>
      </w:r>
      <w:r w:rsidRPr="001A0A0B">
        <w:rPr>
          <w:rStyle w:val="StyleBoldUnderline"/>
        </w:rPr>
        <w:t>Aforest cannot be reproduced at the same pace that it can be cut and transformed into commodities.</w:t>
      </w:r>
      <w:r w:rsidRPr="001A0A0B">
        <w:rPr>
          <w:sz w:val="16"/>
        </w:rPr>
        <w:t xml:space="preserve"> Furthermore, </w:t>
      </w:r>
      <w:r w:rsidRPr="001A0A0B">
        <w:rPr>
          <w:rStyle w:val="StyleBoldUnderline"/>
        </w:rPr>
        <w:t>we cannot assume that once an ecosystem has been drastically altered, such as when a forest is cut down, it will simply return to the previous state</w:t>
      </w:r>
      <w:r w:rsidRPr="001A0A0B">
        <w:rPr>
          <w:sz w:val="16"/>
        </w:rPr>
        <w:t xml:space="preserve">. And the unity of social production and nature becomes mystified in the operation of capital by “the increasing domination of exchange value over use value” (Burkett, 1999, pp. 64-65). The contribution of nature to the production of use value and maintenance of labor disappears within the capitalist framework. Labor time becomes the measure of value under capitalism, as nature becomes a mere object of labor. </w:t>
      </w:r>
      <w:r w:rsidRPr="001A0A0B">
        <w:rPr>
          <w:rStyle w:val="StyleBoldUnderline"/>
        </w:rPr>
        <w:t>The alienation ofworkers and nature, in a competitive, profit-driven system, increases the exploitation of nature as the natural world becomes increasingly organized for the capitalist economic system that requires increasing throughputs for production, given that it is inherently expansionary and continually reproduces itself on a larger scale</w:t>
      </w:r>
      <w:r w:rsidRPr="001A0A0B">
        <w:rPr>
          <w:sz w:val="16"/>
        </w:rPr>
        <w:t xml:space="preserve"> (pp. 70- 79). Advocates of green capitalism have grafted an “eco-veneer” on an economic system that is driven by the accumulation of capital. It would be wise to reflect upon how embedded the exploitation of nature is in the operations of the capitalist system. As Marx (1993) noted in his characterization of how capital interacts with nature,Thus capital creates the bourgeois society, and the universal appropriation of nature as well as of the social bond itself by the members of society. . . . For the first time, nature becomes purely an object for humankind, purely a matter of utility; ceases to be recognized as a power for itself; and the theoretical discovery of its autonomous laws appears merely as a ruse so as to subjugate it under human needs, whether as an object of consumption or as a means of production. In accord with this tendency, capital drives beyond national barriers and prejudices as much as beyond natureworship as well as . . . oldways of life. It is destructive towards all of this, and constantly revolutionizes it, tearing down all the barrierswhich hem in the development of the forces of production, the expansion of needs, the all-sided development of production, and the exploitation and exchange of natural and mental forces. (pp. 409-410) Capitalism freely appropriates nature, as it organizes the environment and labor for the production of commodities for sale on the market. </w:t>
      </w:r>
      <w:r w:rsidRPr="001A0A0B">
        <w:rPr>
          <w:rStyle w:val="StyleBoldUnderline"/>
        </w:rPr>
        <w:t>Given the global operations of capital and its short-term focus on profit, which excludes any serious consideration of the environment, there is no means within its operations to stop the ruin of ecosystems, short of global collapse</w:t>
      </w:r>
      <w:r w:rsidRPr="001A0A0B">
        <w:rPr>
          <w:sz w:val="16"/>
        </w:rPr>
        <w:t xml:space="preserve"> (Burkett, 2003; Foster, 2002a). It isworth noting that the expectations of ecological modernization theorists and green capitalism proponents about substantial ecological reform in modern societies have not to date been confirmed. In addition to the various logical and methodological flaws that have often been associated with this tradition (York &amp; Rosa, 2003), </w:t>
      </w:r>
      <w:r w:rsidRPr="001A0A0B">
        <w:rPr>
          <w:rStyle w:val="StyleBoldUnderline"/>
        </w:rPr>
        <w:t>empirical evidence supports the conclusion that the capitalist modernization project leads to environmental degradation, particularly at the global scale.</w:t>
      </w:r>
      <w:r w:rsidRPr="001A0A0B">
        <w:rPr>
          <w:sz w:val="16"/>
        </w:rPr>
        <w:t xml:space="preserve"> Although some indicators of local environmental quality (e.g., air and water pollution) showimprovements in some developed nations, the impact of societies on the global environment (e.g., greenhouse gas emissions, resource consumption) appears to consistently escalate as the modernization project advances (Cavlovic, Baker, Berrens, &amp; Gawande, 2000; Rosa, York, &amp; Dietz, 2004; Shi, 2003; York, Rosa, &amp; Dietz, 2003, 2004). Thus, the economistic conceptualization of nature does not appear to be conducive to environmental sustainability. Economistic approaches to the environment perpetuate an economic reductionistic understanding of nature. The naturalworld simply exists as an input, in the background of their considerations, and as a realm to be managed to meet the needs of business in pursuit of profit. Any environmental problems created by society can simply be fixed through technological ingenuity, as the economy surmounts any external obstacles to its functioning. Although materialist, economistic approaches remain mechanistic in their orientation to nature, disregarding the dynamic processes of the natural world. </w:t>
      </w:r>
      <w:r w:rsidRPr="001A0A0B">
        <w:rPr>
          <w:rStyle w:val="StyleBoldUnderline"/>
        </w:rPr>
        <w:t>Their stated goal is simply to bring the economy and ecology into accord, where capitalism continues to operate. The earth continues</w:t>
      </w:r>
    </w:p>
    <w:p w:rsidR="00681F00" w:rsidRDefault="00681F00" w:rsidP="00681F00"/>
    <w:p w:rsidR="00726B47" w:rsidRDefault="00726B47" w:rsidP="00726B47">
      <w:pPr>
        <w:pStyle w:val="Heading3"/>
      </w:pPr>
      <w:r w:rsidRPr="00521C33">
        <w:lastRenderedPageBreak/>
        <w:t>Link – Green Tech</w:t>
      </w:r>
    </w:p>
    <w:p w:rsidR="00726B47" w:rsidRDefault="00726B47" w:rsidP="00726B47"/>
    <w:p w:rsidR="00726B47" w:rsidRDefault="00726B47" w:rsidP="00726B47">
      <w:pPr>
        <w:pStyle w:val="Heading4"/>
      </w:pPr>
      <w:r>
        <w:t>Green tech leads to market-fetishism and creation of new markets under the Jevons Paradox</w:t>
      </w:r>
    </w:p>
    <w:p w:rsidR="00726B47" w:rsidRPr="00934056" w:rsidRDefault="00726B47" w:rsidP="00726B47">
      <w:pPr>
        <w:rPr>
          <w:sz w:val="16"/>
        </w:rPr>
      </w:pPr>
      <w:r w:rsidRPr="00B5232D">
        <w:rPr>
          <w:rStyle w:val="StyleStyleBold12pt"/>
        </w:rPr>
        <w:t>Foster ’10</w:t>
      </w:r>
      <w:r>
        <w:t xml:space="preserve"> </w:t>
      </w:r>
      <w:r w:rsidRPr="00B5232D">
        <w:rPr>
          <w:sz w:val="16"/>
        </w:rPr>
        <w:t>[John Bellamy Foster, John Bellamy Foster is a professor of sociology at the University of Oregon and also editor of Monthly Review. His writings focus on the political economy of capitalism and economic crisis, ecology and ecological crisis, and Marxist theory, The Ecological Rift: Capitalism’s War on the Earth]</w:t>
      </w:r>
    </w:p>
    <w:p w:rsidR="00726B47" w:rsidRDefault="00726B47" w:rsidP="00726B47">
      <w:pPr>
        <w:rPr>
          <w:sz w:val="18"/>
        </w:rPr>
      </w:pPr>
      <w:r>
        <w:rPr>
          <w:sz w:val="18"/>
        </w:rPr>
        <w:t xml:space="preserve">The central issue we have to confront is devising social strategies to address the world ecological crisis. Not only do the solutions have to be large enough to deal with the problem, but also all of this must take place on a world scale in a generation or so. The speed and scale of change necessary means that what is required is an ecological revolu¬tion that would also need to be a social revolution. However, rather than addressing the real roots of the crisis and drawing the appropri¬ate conclusions, </w:t>
      </w:r>
      <w:r w:rsidRPr="00B003DF">
        <w:rPr>
          <w:rStyle w:val="StyleBoldUnderline"/>
        </w:rPr>
        <w:t>the dominant response is to avoid all questions about the nature of our society and turn to technological fixes or market mechanisms of one sort or another</w:t>
      </w:r>
      <w:r>
        <w:rPr>
          <w:sz w:val="18"/>
        </w:rPr>
        <w:t xml:space="preserve">. In this respect, </w:t>
      </w:r>
      <w:r w:rsidRPr="00D2356F">
        <w:rPr>
          <w:rStyle w:val="Emphasis"/>
        </w:rPr>
        <w:t>there is a certain continuity of thought between those who deny the climate change problem altogether, and those who, while acknowledging the severity of the problem at one level, nevertheless deny that it requires a revolu¬tion in our social system</w:t>
      </w:r>
      <w:r w:rsidRPr="00B003DF">
        <w:rPr>
          <w:rStyle w:val="StyleBoldUnderline"/>
        </w:rPr>
        <w:t>.</w:t>
      </w:r>
      <w:r>
        <w:rPr>
          <w:sz w:val="18"/>
        </w:rPr>
        <w:t xml:space="preserve"> </w:t>
      </w:r>
      <w:r w:rsidRPr="00B003DF">
        <w:rPr>
          <w:rStyle w:val="StyleBoldUnderline"/>
        </w:rPr>
        <w:t>'We are increasingly led to believe that the answers to climate change are primarily to be found in new energy technology,</w:t>
      </w:r>
      <w:r>
        <w:rPr>
          <w:sz w:val="18"/>
        </w:rPr>
        <w:t xml:space="preserve"> specifical¬ly increased energy and carbon efficiencies in both production and consumption. </w:t>
      </w:r>
      <w:r w:rsidRPr="00B003DF">
        <w:rPr>
          <w:rStyle w:val="StyleBoldUnderline"/>
        </w:rPr>
        <w:t>Technology in this sense, however, is often viewed abstractly</w:t>
      </w:r>
      <w:r>
        <w:rPr>
          <w:sz w:val="18"/>
        </w:rPr>
        <w:t xml:space="preserve"> as a deus ex machina, separated from both the laws of physics (such as entropy or the second law of thermodynamics) and from the way </w:t>
      </w:r>
      <w:r w:rsidRPr="00B003DF">
        <w:rPr>
          <w:rStyle w:val="StyleBoldUnderline"/>
        </w:rPr>
        <w:t>technology</w:t>
      </w:r>
      <w:r>
        <w:rPr>
          <w:sz w:val="18"/>
        </w:rPr>
        <w:t xml:space="preserve"> is embedded in historically specific condi¬tions. With respect to historical conditions, it </w:t>
      </w:r>
      <w:r w:rsidRPr="00B003DF">
        <w:rPr>
          <w:rStyle w:val="StyleBoldUnderline"/>
        </w:rPr>
        <w:t>is worth noting</w:t>
      </w:r>
      <w:r>
        <w:rPr>
          <w:sz w:val="18"/>
        </w:rPr>
        <w:t xml:space="preserve"> that, </w:t>
      </w:r>
      <w:r w:rsidRPr="00B003DF">
        <w:rPr>
          <w:rStyle w:val="StyleBoldUnderline"/>
        </w:rPr>
        <w:t>under the present economic system</w:t>
      </w:r>
      <w:r>
        <w:rPr>
          <w:sz w:val="18"/>
        </w:rPr>
        <w:t xml:space="preserve">, increases in </w:t>
      </w:r>
      <w:r w:rsidRPr="00B003DF">
        <w:rPr>
          <w:rStyle w:val="StyleBoldUnderline"/>
        </w:rPr>
        <w:t>energy efficiency normally lead to increases in the scale of economic output</w:t>
      </w:r>
      <w:r>
        <w:rPr>
          <w:sz w:val="18"/>
        </w:rPr>
        <w:t>, effectively negating any gains from the standpoint of resource use or carbon effi¬ciency—</w:t>
      </w:r>
      <w:r w:rsidRPr="00B003DF">
        <w:rPr>
          <w:rStyle w:val="StyleBoldUnderline"/>
        </w:rPr>
        <w:t>a problem known as the Jevons Paradox</w:t>
      </w:r>
      <w:r>
        <w:rPr>
          <w:rStyle w:val="StyleBoldUnderline"/>
        </w:rPr>
        <w:t xml:space="preserve">. </w:t>
      </w:r>
      <w:r w:rsidRPr="00B003DF">
        <w:rPr>
          <w:sz w:val="18"/>
        </w:rPr>
        <w:t>AAs</w:t>
      </w:r>
      <w:r>
        <w:rPr>
          <w:sz w:val="18"/>
        </w:rPr>
        <w:t xml:space="preserve"> William Stanley Jevons observed in the nineteenth century, every new steam engine was more efficient in the use of coal than the one before, which did not prevent coal burning from increasing overall, since the efficiency gains only led to the expansion of the number of steam engines and of growth in general. This relation between </w:t>
      </w:r>
      <w:r w:rsidRPr="00B003DF">
        <w:rPr>
          <w:rStyle w:val="StyleBoldUnderline"/>
        </w:rPr>
        <w:t>efficiency</w:t>
      </w:r>
      <w:r>
        <w:rPr>
          <w:sz w:val="18"/>
        </w:rPr>
        <w:t xml:space="preserve"> and scale </w:t>
      </w:r>
      <w:r w:rsidRPr="00B003DF">
        <w:rPr>
          <w:rStyle w:val="StyleBoldUnderline"/>
        </w:rPr>
        <w:t>has proven true for capitalist economies up to the present day</w:t>
      </w:r>
      <w:r>
        <w:rPr>
          <w:sz w:val="18"/>
        </w:rPr>
        <w:t xml:space="preserve">.8 jl </w:t>
      </w:r>
      <w:r w:rsidRPr="00B003DF">
        <w:rPr>
          <w:rStyle w:val="StyleBoldUnderline"/>
        </w:rPr>
        <w:t>Technological fetishism with regard to environmental issues is usually coupled with a form of market fetishism.</w:t>
      </w:r>
      <w:r>
        <w:rPr>
          <w:sz w:val="18"/>
        </w:rPr>
        <w:t xml:space="preserve"> So widespread has this become that even a militant ecologist like Bill McKibben, author of The End of Nature, has stated: "There is only one lever even possi¬bly big enough to make our system move as fast as it needs to, and that's the force of markets."9 </w:t>
      </w:r>
      <w:r w:rsidRPr="00B003DF">
        <w:rPr>
          <w:rStyle w:val="StyleBoldUnderline"/>
        </w:rPr>
        <w:t>Green-market fetishism is most evident in what is called "cap and trade"—a catch phrase for the creation, via governments, of artificial markets</w:t>
      </w:r>
      <w:r>
        <w:rPr>
          <w:sz w:val="18"/>
        </w:rPr>
        <w:t xml:space="preserve"> in carbon trading and so-called offsets. The important thing to know about cap and trade is that it is a proven failure. Although enacted in Europe as part of the implementation of the Kyoto </w:t>
      </w:r>
    </w:p>
    <w:p w:rsidR="00726B47" w:rsidRDefault="00726B47" w:rsidP="00726B47">
      <w:pPr>
        <w:rPr>
          <w:sz w:val="18"/>
        </w:rPr>
      </w:pPr>
    </w:p>
    <w:p w:rsidR="00726B47" w:rsidRDefault="00726B47" w:rsidP="00726B47">
      <w:pPr>
        <w:pStyle w:val="Heading3"/>
      </w:pPr>
      <w:r>
        <w:lastRenderedPageBreak/>
        <w:t>Link – Geo-Engineering/Iron Fertilization</w:t>
      </w:r>
    </w:p>
    <w:p w:rsidR="00726B47" w:rsidRDefault="00726B47" w:rsidP="00726B47">
      <w:pPr>
        <w:pStyle w:val="Heading4"/>
      </w:pPr>
      <w:r>
        <w:t>Geoengineering projects like iron fertilization only shift capitalist crises- they continue the system and distract from the true problem- the system itself</w:t>
      </w:r>
    </w:p>
    <w:p w:rsidR="00726B47" w:rsidRPr="00FB7AB5" w:rsidRDefault="00726B47" w:rsidP="00726B47">
      <w:r w:rsidRPr="00FB7AB5">
        <w:rPr>
          <w:rStyle w:val="StyleStyleBold12pt"/>
        </w:rPr>
        <w:t>Hornborg ’12</w:t>
      </w:r>
      <w:r>
        <w:t xml:space="preserve"> </w:t>
      </w:r>
      <w:r w:rsidRPr="00FB7AB5">
        <w:rPr>
          <w:sz w:val="16"/>
        </w:rPr>
        <w:t>[Alf Hornborg, Alf Hornborg is an anthropologist and professor of human ecology at Lund University, Sweden. He has conducted field research in Peru, Nova Scotia, the Kingdom of Tonga, and Brazil, and his current research interest is the cultural and political dimensions of human-environmental relations in past and present societies, particularly from the perspective of world-system analysis. He is author of The Power of the Machine: Global Inequalities of Economy, Technology, and Environment (AltaMira Press 2001) and chief editor of Voices of the Land: Identity and Ecology in the Margins (Lund University Press 1998) and Negotiating Nature: Culture, Power, and Environmental Argument (Lund University Press 2000)) and Rethinking Environmental History: World-System History and Global Environmental Change (AltaMira Press, forthcoming), Ecology and Power: Struggles over land and material resources in the past, present and future.]</w:t>
      </w:r>
    </w:p>
    <w:p w:rsidR="00726B47" w:rsidRDefault="00726B47" w:rsidP="00726B47">
      <w:pPr>
        <w:rPr>
          <w:sz w:val="18"/>
        </w:rPr>
      </w:pPr>
      <w:r w:rsidRPr="00FB7AB5">
        <w:rPr>
          <w:rStyle w:val="StyleBoldUnderline"/>
        </w:rPr>
        <w:t>As concerns regarding global climate change have increased</w:t>
      </w:r>
      <w:r w:rsidRPr="00A27F53">
        <w:rPr>
          <w:sz w:val="18"/>
        </w:rPr>
        <w:t xml:space="preserve">, </w:t>
      </w:r>
      <w:r w:rsidRPr="00FB7AB5">
        <w:rPr>
          <w:rStyle w:val="StyleBoldUnderline"/>
        </w:rPr>
        <w:t>an array of technological fixes have been presented</w:t>
      </w:r>
      <w:r w:rsidRPr="00A27F53">
        <w:rPr>
          <w:sz w:val="18"/>
        </w:rPr>
        <w:t xml:space="preserve"> as a means to solve this ecological problem. While many of these proposals are rooted in a real concern regarding the state of the environment, </w:t>
      </w:r>
      <w:r w:rsidRPr="00FB7AB5">
        <w:rPr>
          <w:rStyle w:val="StyleBoldUnderline"/>
        </w:rPr>
        <w:t>each of them frames climate change as a technical problem that can be engineered away</w:t>
      </w:r>
      <w:r w:rsidRPr="00A27F53">
        <w:rPr>
          <w:sz w:val="18"/>
        </w:rPr>
        <w:t xml:space="preserve">. One, scientist and Nobel laureate, Paul Crutzen (2006) advocates engineering the atmosphere to avoid climate change by injecting sulfur into the stratosphere to increase the reflectivity of Earth, so as to let in less of the sun’s energy. Two, </w:t>
      </w:r>
      <w:r w:rsidRPr="00FB7AB5">
        <w:rPr>
          <w:rStyle w:val="StyleBoldUnderline"/>
        </w:rPr>
        <w:t>some scholars have suggested fertilizing the world’s oceans with iron in order to simulate carbon absorbing phytoplankton blooms.</w:t>
      </w:r>
      <w:r w:rsidRPr="00A27F53">
        <w:rPr>
          <w:sz w:val="18"/>
        </w:rPr>
        <w:t xml:space="preserve"> Three, physicist Freeman Dyson (2008) suggests replacing one-quarter of the world’s forests with genetically engineered carbon-eating trees. Four, some researchers propose re-designing coal-burning power plants to facilitate the capture and storage of carbon in geologic formations. Five, nuclear power is supported by many politicians and scientists as a carbon-free alternative to fossil fuels. T</w:t>
      </w:r>
      <w:r w:rsidRPr="00FB7AB5">
        <w:rPr>
          <w:rStyle w:val="StyleBoldUnderline"/>
        </w:rPr>
        <w:t>hese technological fixes generally rely on the application of modern technology, while ignoring the social barriers to adoption, the underlying socio-ecological operation of the capitalist world system, and the ecological contradictions associated with the technological fixes. This type of technological optimism is potentially very dangerous, given that if a problem is assumed solvable through technological development, it is also assumed that it is unnecessary to take actions to preserve forests, curtail the burning of fossil fuels, transform agricultural production, and change the political-economic conditions that have created these problems. These</w:t>
      </w:r>
      <w:r w:rsidRPr="00A27F53">
        <w:rPr>
          <w:sz w:val="18"/>
        </w:rPr>
        <w:t xml:space="preserve"> </w:t>
      </w:r>
      <w:r w:rsidRPr="00FB7AB5">
        <w:rPr>
          <w:rStyle w:val="StyleBoldUnderline"/>
        </w:rPr>
        <w:t>techno-solutions fail to address the dynamics of the social metabolic order of capital, and how it is largely structured</w:t>
      </w:r>
      <w:r w:rsidRPr="00A27F53">
        <w:rPr>
          <w:sz w:val="18"/>
        </w:rPr>
        <w:t xml:space="preserve"> around burning fossil fuels in order to constantly renew itself on a larger scale. </w:t>
      </w:r>
      <w:r w:rsidRPr="00FB7AB5">
        <w:rPr>
          <w:rStyle w:val="StyleBoldUnderline"/>
        </w:rPr>
        <w:t>Capitalism, by necessity systematically subordinates nature in its pursuit of endless accumulation</w:t>
      </w:r>
      <w:r w:rsidRPr="00A27F53">
        <w:rPr>
          <w:sz w:val="18"/>
        </w:rPr>
        <w:t xml:space="preserve">. Its appetite is insatiable as it attempts to overcome, surmount, and/or conquer whatever social and natural obstacles it confronts in its development. </w:t>
      </w:r>
      <w:r w:rsidRPr="00FB7AB5">
        <w:rPr>
          <w:rStyle w:val="StyleBoldUnderline"/>
        </w:rPr>
        <w:t>Even if the proposed solutions were implemented, the social relations driving ecological degradation are still in place, continuing to generate problems. Capitalism continues to play out the same failed strategy again and again. The solution to each environmental problem generates new environmental problems</w:t>
      </w:r>
      <w:r w:rsidRPr="00A27F53">
        <w:rPr>
          <w:sz w:val="18"/>
        </w:rPr>
        <w:t xml:space="preserve"> (while often not curtailing the old ones). </w:t>
      </w:r>
      <w:r w:rsidRPr="00FB7AB5">
        <w:rPr>
          <w:rStyle w:val="StyleBoldUnderline"/>
        </w:rPr>
        <w:t>One problem follows another in an endless succession of failure</w:t>
      </w:r>
      <w:r w:rsidRPr="00A27F53">
        <w:rPr>
          <w:sz w:val="18"/>
        </w:rPr>
        <w:t>, stemming from the internal contradictions of the system. Public wealth, which includes the conditions of nature, is diminished in the process of creating private riches (Foster et al 2010). While there are numerous environmental problems, the global reach and transformations of capital are transgressing the planetary ecological boundaries</w:t>
      </w:r>
      <w:r w:rsidRPr="00FB7AB5">
        <w:rPr>
          <w:rStyle w:val="StyleBoldUnderline"/>
        </w:rPr>
        <w:t>. If we are to solve the ecological crisis, we need to go to the root of the problem: the social relation of capital itself</w:t>
      </w:r>
      <w:r w:rsidRPr="00A27F53">
        <w:rPr>
          <w:sz w:val="18"/>
        </w:rPr>
        <w:t xml:space="preserve">, given that </w:t>
      </w:r>
      <w:r w:rsidRPr="00FB7AB5">
        <w:rPr>
          <w:rStyle w:val="StyleBoldUnderline"/>
        </w:rPr>
        <w:t>this social metabolic order undermines the vital conditions of existence</w:t>
      </w:r>
      <w:r w:rsidRPr="00A27F53">
        <w:rPr>
          <w:sz w:val="18"/>
        </w:rPr>
        <w:t xml:space="preserve">. </w:t>
      </w:r>
      <w:r w:rsidRPr="00FB7AB5">
        <w:rPr>
          <w:rStyle w:val="StyleBoldUnderline"/>
        </w:rPr>
        <w:t>Resolving the ecological crisis thus requires in the end a complete break with the logic of capital and the social metabolic order it creates</w:t>
      </w:r>
      <w:r w:rsidRPr="00A27F53">
        <w:rPr>
          <w:sz w:val="18"/>
        </w:rPr>
        <w:t>, which does not mean that we cannot take beneficial actions within the present system- although these will necessarily go against the internal logic of the system. In other words</w:t>
      </w:r>
      <w:r w:rsidRPr="00FB7AB5">
        <w:rPr>
          <w:rStyle w:val="StyleBoldUnderline"/>
        </w:rPr>
        <w:t>, a revolutionary shift in our metabolic relations is necessary</w:t>
      </w:r>
      <w:r w:rsidRPr="00A27F53">
        <w:rPr>
          <w:sz w:val="18"/>
        </w:rPr>
        <w:t xml:space="preserve">. Marx proposed that a society of associated producers served as the basis for potentially bringing the social metabolism in line with the natural metabolism, in order to sustain the inalienable condition for the existence and reproduction of the chain of human generations. </w:t>
      </w:r>
      <w:r w:rsidRPr="00FB7AB5">
        <w:rPr>
          <w:rStyle w:val="StyleBoldUnderline"/>
        </w:rPr>
        <w:t>We need to establish a new social metabolic order that allows for nature to replenish itself</w:t>
      </w:r>
      <w:r w:rsidRPr="00A27F53">
        <w:rPr>
          <w:sz w:val="18"/>
        </w:rPr>
        <w:t xml:space="preserve"> and restore itself within timescales relevant to its continued reproduction. </w:t>
      </w:r>
    </w:p>
    <w:p w:rsidR="00726B47" w:rsidRDefault="00726B47" w:rsidP="00726B47">
      <w:pPr>
        <w:rPr>
          <w:sz w:val="18"/>
        </w:rPr>
      </w:pPr>
    </w:p>
    <w:p w:rsidR="00726B47" w:rsidRDefault="00726B47" w:rsidP="00726B47">
      <w:pPr>
        <w:pStyle w:val="Heading3"/>
      </w:pPr>
      <w:r>
        <w:lastRenderedPageBreak/>
        <w:t>Link – Heg</w:t>
      </w:r>
    </w:p>
    <w:p w:rsidR="00726B47" w:rsidRDefault="00726B47" w:rsidP="00726B47">
      <w:pPr>
        <w:pStyle w:val="Heading4"/>
      </w:pPr>
      <w:r>
        <w:t>International power politics doesn’t explain hegemony – capitalist accumulation does</w:t>
      </w:r>
    </w:p>
    <w:p w:rsidR="00726B47" w:rsidRPr="005A7FF2" w:rsidRDefault="00726B47" w:rsidP="00726B47">
      <w:pPr>
        <w:rPr>
          <w:sz w:val="16"/>
        </w:rPr>
      </w:pPr>
      <w:r w:rsidRPr="005A7FF2">
        <w:rPr>
          <w:rStyle w:val="StyleStyleBold12pt"/>
        </w:rPr>
        <w:t>Panitch and Gindin 03</w:t>
      </w:r>
      <w:r w:rsidRPr="005A7FF2">
        <w:rPr>
          <w:sz w:val="16"/>
        </w:rPr>
        <w:t xml:space="preserve"> (Leo,  Distinguished Research Professor of Political Science at York University and editor of the Socialist Register, Sam, Professor of political science at York University and served as chief economist and Assistant to the President of the Canadian Auto Workers, Global Capitalism and American Empire, </w:t>
      </w:r>
      <w:hyperlink r:id="rId35" w:history="1">
        <w:r w:rsidRPr="008C0878">
          <w:rPr>
            <w:rStyle w:val="Hyperlink"/>
            <w:sz w:val="16"/>
          </w:rPr>
          <w:t>http://libertyparkusafd.org/lp/Franklin/reports%5CGlobal%20Capitalism%20and%20American%20Empire.pdf</w:t>
        </w:r>
      </w:hyperlink>
      <w:r w:rsidRPr="005A7FF2">
        <w:rPr>
          <w:sz w:val="16"/>
        </w:rPr>
        <w:t>)</w:t>
      </w:r>
      <w:r>
        <w:rPr>
          <w:sz w:val="16"/>
        </w:rPr>
        <w:t xml:space="preserve"> – JC</w:t>
      </w:r>
    </w:p>
    <w:p w:rsidR="00726B47" w:rsidRPr="00534915" w:rsidRDefault="00726B47" w:rsidP="00726B47">
      <w:pPr>
        <w:rPr>
          <w:rStyle w:val="StyleBoldUnderline"/>
        </w:rPr>
      </w:pPr>
      <w:r w:rsidRPr="00490833">
        <w:rPr>
          <w:rStyle w:val="StyleBoldUnderline"/>
        </w:rPr>
        <w:t>The American empire is no longer concealed</w:t>
      </w:r>
      <w:r w:rsidRPr="00490833">
        <w:rPr>
          <w:sz w:val="16"/>
        </w:rPr>
        <w:t xml:space="preserve">. In March 1999, the cover of the </w:t>
      </w:r>
      <w:r w:rsidRPr="00490833">
        <w:rPr>
          <w:rStyle w:val="StyleBoldUnderline"/>
        </w:rPr>
        <w:t>New York Times</w:t>
      </w:r>
      <w:r w:rsidRPr="00490833">
        <w:rPr>
          <w:sz w:val="16"/>
        </w:rPr>
        <w:t xml:space="preserve"> Magazine </w:t>
      </w:r>
      <w:r w:rsidRPr="00490833">
        <w:rPr>
          <w:rStyle w:val="StyleBoldUnderline"/>
        </w:rPr>
        <w:t>displayed</w:t>
      </w:r>
      <w:r w:rsidRPr="00490833">
        <w:rPr>
          <w:sz w:val="16"/>
        </w:rPr>
        <w:t xml:space="preserve"> a giant clenched fist painted in the stars and stripes of the US flag above the words: ‘</w:t>
      </w:r>
      <w:r w:rsidRPr="00490833">
        <w:rPr>
          <w:rStyle w:val="StyleBoldUnderline"/>
        </w:rPr>
        <w:t>What The World Needs Now: For globalization to work, America can’t be afraid to act like the almighty superpower that it is’</w:t>
      </w:r>
      <w:r w:rsidRPr="00490833">
        <w:rPr>
          <w:sz w:val="16"/>
        </w:rPr>
        <w:t xml:space="preserve">. Thus was featured Thomas </w:t>
      </w:r>
      <w:r w:rsidRPr="00490833">
        <w:rPr>
          <w:rStyle w:val="StyleBoldUnderline"/>
        </w:rPr>
        <w:t>Friedman’s ‘Manifesto for a Fast World’, which urged the United States to embrace its role as enforcer of the capitalist global order</w:t>
      </w:r>
      <w:r w:rsidRPr="00490833">
        <w:rPr>
          <w:sz w:val="16"/>
        </w:rPr>
        <w:t>: ‘…the hidden hand of the market will never work without a hidden fist…. The hidden fist that keeps the world safe for Silicon Valley’s technologies is called the United States Army, Air Force, Navy and Marine Corps.’ Four years later, in January 2003, when there was no longer any point in pretending the fist was hidden, the whole cover of the Magazine featured an essay by Michael Ignatieff with the words, ‘The American Empire: Get Used It ’: ‘…[W]hat word but “empire” describes the awesome thing that America is becoming? …Being an imperial power… means enforcing such order as there is in the world and doing so in the American interest.’2 Of course, the American state’s geopolitical strategists had already taken this tack. Among those closest to the Democratic Party wing of the state, Zbigniew Brzezinski did not mince words in his 1997 book, The Grand Chessboard: AmericanPrimacy and Its Geostrategic Imperatives, asserting that ‘</w:t>
      </w:r>
      <w:r w:rsidRPr="00490833">
        <w:rPr>
          <w:rStyle w:val="StyleBoldUnderline"/>
        </w:rPr>
        <w:t>the three great imperatives of geo-political strategy are to prevent collusion and maintain security dependence amongst the vassals, to keep tributaries pliant, and to keep the barbarians from coming together</w:t>
      </w:r>
      <w:r w:rsidRPr="00490833">
        <w:rPr>
          <w:sz w:val="16"/>
        </w:rPr>
        <w:t xml:space="preserve">.’3 In the same year the Republican intellectuals who eventually would write the Bush White House’s National Security Strategy founded the Project for a New American Century, with the goal of making imperial statecraft the explicit guiding principle of American policy.4 Most of what passes more generally for serious analysis in justifying the use of the term ‘empire’ in relation to the US today is really just an analogy, implicit or explicit, with imperial Rome. On the face of it, as with Brzezinski’s terminology, this is by no means absurd since ‘Romanization’ could indeed be understood as the assimilation of the conquered nations to Roman culture and political worldview. The conquered became partners in running the empire. It was a selective process that applied directly only to the upper level of subject societies but it trickled down to all classes with benefits for some, negative consequences for others…. Roman supremacy was based on a masterful combination of violence and psychological persuasion – the harshest punishment for those who challenged it, the perception that their power knew no limits and that rewards were given to those who conformed.5 But an analogy is not a theory. </w:t>
      </w:r>
      <w:r w:rsidRPr="00490833">
        <w:rPr>
          <w:rStyle w:val="StyleBoldUnderline"/>
        </w:rPr>
        <w:t>The neglect of any serious political economy or pattern of historical determination that would explain the emergence and reproduction of today’s American empire, and the dimensions of structural oppression and exploitation pertaining to it, is striking</w:t>
      </w:r>
      <w:r w:rsidRPr="00490833">
        <w:rPr>
          <w:sz w:val="16"/>
        </w:rPr>
        <w:t xml:space="preserve">. This serves as a poignant reminder of why it was Marxism that made the running in theorizing imperialism for most of the 20th century. Yet as a leading Indian Marxist, Prabhat Patnaik said in his essay ‘Whatever Happened to Imperialism?’, by 1990 the topic had ‘virtually disappeared from the pages of Marxist journals’ and even Marxists looked ‘bemused when the term is mentioned.’ The costs ofthis were severe for the left. The concept of imperialism has always been especially important as much for its emotive and mobilizing qualities as for its analytic ones. Indeed, in Patnaik’s view, rather than ‘a theoretically self-conscious silence’, it was the ‘very fact that </w:t>
      </w:r>
      <w:r w:rsidRPr="00490833">
        <w:rPr>
          <w:rStyle w:val="StyleBoldUnderline"/>
        </w:rPr>
        <w:t>imperialism has become so adept at “managing” potential challenges to its hegemony [that] made us indifferent to its ubiquitous presence</w:t>
      </w:r>
      <w:r w:rsidRPr="00490833">
        <w:rPr>
          <w:sz w:val="16"/>
        </w:rPr>
        <w:t xml:space="preserve">.’6 Yet the left’s silence on imperialism also reflected severe analytic problems in the old Marxist theory of imperialism. Indeed, this was obvious by the beginning of the 1970s – the last time the concept of imperialism had much currency on the left - amidst complaints that the Marxist treatment of imperialism ‘as an undifferentiated global product of a certain stage of capitalism’ reflected its lack of ‘any serious historical or sociological dimensions’.7 As Giovanni Arrighi noted in 1978, ‘by the end of the 60s, what had once been the pride of Marxism – the theory of imperialism – had become a tower of Babel, in which not even Marxists knew any longer how to find their way.’8 The confusion was apparent in debates in the early 1970s over the location of contemporary capitalism’s contradictions. There were those who focused almost exclusively on the ‘third world’, and made its resistance to imperialism bear all the weight as the source of transformation.9 Others emphasized increasing contradictions within the developed capitalist world, fostering the impression that American ‘hegemony’ was in decline. This became the prevalent view, and by the mid-1980s the notion that ‘the erosion of American economic, political, and military power is unmistakable’ grew into a commonplace.10 Although very few went back to that aspect of the old Marxist theory of </w:t>
      </w:r>
      <w:r w:rsidRPr="00490833">
        <w:rPr>
          <w:rStyle w:val="StyleBoldUnderline"/>
        </w:rPr>
        <w:t>inter-imperial rivalry</w:t>
      </w:r>
      <w:r w:rsidRPr="00490833">
        <w:rPr>
          <w:sz w:val="16"/>
        </w:rPr>
        <w:t xml:space="preserve"> that </w:t>
      </w:r>
      <w:r w:rsidRPr="00490833">
        <w:rPr>
          <w:rStyle w:val="StyleBoldUnderline"/>
        </w:rPr>
        <w:t>suggested a military trial of strength, an era of intense regional economic rivalry was expected. As Glyn and Sutcliffe put it, allit was ‘safe to predict’ was that without a hegemonic power ‘the world economy will continue without a clear leader....</w:t>
      </w:r>
      <w:r w:rsidRPr="00490833">
        <w:rPr>
          <w:sz w:val="16"/>
        </w:rPr>
        <w:t xml:space="preserve">’11 There was indeed no little irony in the fact that so many continued to turn away from what they thought was the old-fashioned notion of imperialism, just while the ground was being laid for its current renewed fashionability in the New York Times. Even after </w:t>
      </w:r>
      <w:r w:rsidRPr="00490833">
        <w:rPr>
          <w:rStyle w:val="StyleBoldUnderline"/>
        </w:rPr>
        <w:t>the</w:t>
      </w:r>
      <w:r w:rsidRPr="00490833">
        <w:rPr>
          <w:sz w:val="16"/>
        </w:rPr>
        <w:t xml:space="preserve"> 1990-91 </w:t>
      </w:r>
      <w:r w:rsidRPr="00490833">
        <w:rPr>
          <w:rStyle w:val="StyleBoldUnderline"/>
        </w:rPr>
        <w:t>Gulf War</w:t>
      </w:r>
      <w:r w:rsidRPr="00490833">
        <w:rPr>
          <w:sz w:val="16"/>
        </w:rPr>
        <w:t xml:space="preserve"> which, as Bruce Cumings pointed out, ‘</w:t>
      </w:r>
      <w:r w:rsidRPr="00490833">
        <w:rPr>
          <w:rStyle w:val="StyleBoldUnderline"/>
        </w:rPr>
        <w:t>had the important goal of assuring American control of that resource which had been so insistently “present at the creation” in the 1940s, Middle Eastern oil’</w:t>
      </w:r>
      <w:r w:rsidRPr="00490833">
        <w:rPr>
          <w:sz w:val="16"/>
        </w:rPr>
        <w:t xml:space="preserve">, it was still the case that ‘today you need an electron microscope to find “imperialism” used to describe the U.S. role in the world.’ </w:t>
      </w:r>
      <w:r w:rsidRPr="00490833">
        <w:rPr>
          <w:rStyle w:val="StyleBoldUnderline"/>
        </w:rPr>
        <w:t>The Gulf War</w:t>
      </w:r>
      <w:r w:rsidRPr="00490833">
        <w:rPr>
          <w:sz w:val="16"/>
        </w:rPr>
        <w:t>, he noted, ‘</w:t>
      </w:r>
      <w:r w:rsidRPr="00490833">
        <w:rPr>
          <w:rStyle w:val="StyleBoldUnderline"/>
        </w:rPr>
        <w:t>went forward under a virtual obliteration of critical discourse egged on by a complacent media in what can only be called an atmosphere of liberal totalism</w:t>
      </w:r>
      <w:r w:rsidRPr="00490833">
        <w:rPr>
          <w:sz w:val="16"/>
        </w:rPr>
        <w:t xml:space="preserve">.’12 This continued through the 1990s, even while, as the recent book by the conservative Andrew Bacevich has amply documented, the </w:t>
      </w:r>
      <w:r w:rsidRPr="00490833">
        <w:rPr>
          <w:rStyle w:val="StyleBoldUnderline"/>
        </w:rPr>
        <w:t>Clinton Administration often outdid its Republican predecessors in mandating the use of force to quell resistance to the continuing aggressive American pursuit of ‘an open and integrated international order based on the principles of democratic capitalism.’</w:t>
      </w:r>
      <w:r w:rsidRPr="00490833">
        <w:rPr>
          <w:sz w:val="16"/>
        </w:rPr>
        <w:t xml:space="preserve"> Beginning his book with an appropriate quote from Madeleine Albright in 1998 (‘If we have to use force, it is because we are America. We are the indispensable nation.’) Bacevich argues that this role in quelling resistance to economic globalization means ‘not only the nurturing of military power but also its expenditure becomes integral to U.S. strategy.’ The continuing avoidance of the term imperialism could </w:t>
      </w:r>
      <w:r w:rsidRPr="00490833">
        <w:rPr>
          <w:sz w:val="16"/>
        </w:rPr>
        <w:lastRenderedPageBreak/>
        <w:t>not last: it was, at best, an astigmatism, and at worst ‘an abiding preference for averting our eyes from the unflagging self-interest and large ambitions underlying all U.S. policy’.13</w:t>
      </w:r>
      <w:r>
        <w:rPr>
          <w:sz w:val="16"/>
        </w:rPr>
        <w:t xml:space="preserve">By the turn of the century, and most obviously once the authors of the Project for a New American Century were invested with power in Washington D.C., the term imperialism was finally back on every leftist’s – and even a good many liberals’ - lips. The popularity of Hardt and Negri’s tome, Empire, had caught the new conjuncture, even before the second war on Iraq. But their insistence (reflecting the widespread notion that the power of all nation states had withered in the era of globalization) that ‘the United States does not, and indeed no nation state can today, form the center of an imperialist project’ was itself bizarrely out of sync with the times.14 The left needs a new theorization of imperialism, one that will transcend the limitations of the old Marxist ‘stagist’ theory of inter-imperial rivalry, and allow for a full appreciation of the historical factors that led to the formation of a unique American informal empire. This will involve understanding how </w:t>
      </w:r>
      <w:r w:rsidRPr="00534915">
        <w:rPr>
          <w:rStyle w:val="StyleBoldUnderline"/>
        </w:rPr>
        <w:t>the American state developed the capacities to eventually incorporate its capitalist rivals, and oversee and police ‘globalization’- i.e. the spread of capitalist social relations to every corner of the world</w:t>
      </w:r>
      <w:r>
        <w:rPr>
          <w:sz w:val="16"/>
        </w:rPr>
        <w:t xml:space="preserve">. Central to this must be the question of what made plausible the American state’s insistence that it was not imperialistic, and how this was put into practice and institutionalized; and, conversely, </w:t>
      </w:r>
      <w:r w:rsidRPr="00534915">
        <w:rPr>
          <w:rStyle w:val="StyleBoldUnderline"/>
        </w:rPr>
        <w:t>what today makes implausible the American state’s</w:t>
      </w:r>
      <w:r>
        <w:rPr>
          <w:rStyle w:val="StyleBoldUnderline"/>
        </w:rPr>
        <w:t xml:space="preserve"> </w:t>
      </w:r>
      <w:r w:rsidRPr="00534915">
        <w:rPr>
          <w:rStyle w:val="StyleBoldUnderline"/>
        </w:rPr>
        <w:t>insistence that it is not imperialistic, and what effects its lack of concealment might mean</w:t>
      </w:r>
      <w:r>
        <w:rPr>
          <w:rStyle w:val="StyleBoldUnderline"/>
        </w:rPr>
        <w:t xml:space="preserve"> </w:t>
      </w:r>
      <w:r w:rsidRPr="00534915">
        <w:rPr>
          <w:rStyle w:val="StyleBoldUnderline"/>
        </w:rPr>
        <w:t>in terms of its attractiveness and its capacity to manage global capitalism and sustain its</w:t>
      </w:r>
      <w:r>
        <w:rPr>
          <w:rStyle w:val="StyleBoldUnderline"/>
        </w:rPr>
        <w:t xml:space="preserve"> </w:t>
      </w:r>
      <w:r w:rsidRPr="00534915">
        <w:rPr>
          <w:rStyle w:val="StyleBoldUnderline"/>
        </w:rPr>
        <w:t>global empire.</w:t>
      </w:r>
    </w:p>
    <w:p w:rsidR="00726B47" w:rsidRDefault="00726B47" w:rsidP="00726B47">
      <w:pPr>
        <w:rPr>
          <w:sz w:val="18"/>
        </w:rPr>
      </w:pPr>
    </w:p>
    <w:p w:rsidR="00726B47" w:rsidRDefault="00726B47" w:rsidP="00726B47"/>
    <w:p w:rsidR="00726B47" w:rsidRDefault="00726B47" w:rsidP="00726B47">
      <w:pPr>
        <w:pStyle w:val="Heading3"/>
      </w:pPr>
      <w:r>
        <w:lastRenderedPageBreak/>
        <w:t>Link – LNG</w:t>
      </w:r>
    </w:p>
    <w:p w:rsidR="00726B47" w:rsidRPr="00AE39B0" w:rsidRDefault="00726B47" w:rsidP="00726B47">
      <w:pPr>
        <w:pStyle w:val="Heading4"/>
      </w:pPr>
      <w:r>
        <w:t xml:space="preserve">LNG is a futile attempt to resolve the internal contradictions of fossil fuel capitalism – it will just produce new crises </w:t>
      </w:r>
    </w:p>
    <w:p w:rsidR="00726B47" w:rsidRDefault="00726B47" w:rsidP="00726B47">
      <w:pPr>
        <w:rPr>
          <w:sz w:val="16"/>
        </w:rPr>
      </w:pPr>
      <w:r w:rsidRPr="00BE1310">
        <w:rPr>
          <w:rStyle w:val="StyleStyleBold12pt"/>
        </w:rPr>
        <w:t>Zalik 08</w:t>
      </w:r>
      <w:r w:rsidRPr="00BE1310">
        <w:rPr>
          <w:sz w:val="16"/>
        </w:rPr>
        <w:t xml:space="preserve"> (Anna, </w:t>
      </w:r>
      <w:r>
        <w:rPr>
          <w:sz w:val="16"/>
        </w:rPr>
        <w:t xml:space="preserve">teaches in the Faculty of Environmental Studies at York University in Toronto </w:t>
      </w:r>
      <w:r w:rsidRPr="00BE1310">
        <w:rPr>
          <w:sz w:val="16"/>
        </w:rPr>
        <w:t>and</w:t>
      </w:r>
      <w:r>
        <w:rPr>
          <w:sz w:val="16"/>
        </w:rPr>
        <w:t xml:space="preserve"> has</w:t>
      </w:r>
      <w:r w:rsidRPr="00BE1310">
        <w:rPr>
          <w:sz w:val="16"/>
        </w:rPr>
        <w:t xml:space="preserve"> a PhD in Development Sociology from Cornell, Liquefied Natural Gas and Fossil Capitalism, Monthly Review,  Volume 60, Issue 06 (November), </w:t>
      </w:r>
      <w:hyperlink r:id="rId36" w:history="1">
        <w:r w:rsidRPr="00BE1310">
          <w:rPr>
            <w:rStyle w:val="Hyperlink"/>
            <w:sz w:val="16"/>
          </w:rPr>
          <w:t>http://monthlyreview.org/2008/11/01/liquefied-natural-gas-and-fossil-capitalism</w:t>
        </w:r>
      </w:hyperlink>
      <w:r w:rsidRPr="00BE1310">
        <w:rPr>
          <w:sz w:val="16"/>
        </w:rPr>
        <w:t>) – JC</w:t>
      </w:r>
    </w:p>
    <w:p w:rsidR="00726B47" w:rsidRPr="00BE1310" w:rsidRDefault="00726B47" w:rsidP="00726B47">
      <w:pPr>
        <w:rPr>
          <w:sz w:val="16"/>
        </w:rPr>
      </w:pPr>
    </w:p>
    <w:p w:rsidR="00726B47" w:rsidRPr="00DC4D8D" w:rsidRDefault="00726B47" w:rsidP="00726B47">
      <w:pPr>
        <w:rPr>
          <w:sz w:val="16"/>
        </w:rPr>
      </w:pPr>
      <w:r w:rsidRPr="00DC4D8D">
        <w:rPr>
          <w:sz w:val="16"/>
        </w:rPr>
        <w:t xml:space="preserve">The contemporary ecological crisis places a new spin on the notion of the “resource curse,” evoking widespread concerns regarding hydrocarbon dependency. </w:t>
      </w:r>
      <w:r w:rsidRPr="00DC4D8D">
        <w:rPr>
          <w:rStyle w:val="StyleBoldUnderline"/>
        </w:rPr>
        <w:t>Whether environmental, in the form of global warming, or sociopolitical, through wars over oil, “fossil capitalism” is now understood as a global problem</w:t>
      </w:r>
      <w:r w:rsidRPr="00DC4D8D">
        <w:rPr>
          <w:sz w:val="16"/>
        </w:rPr>
        <w:t xml:space="preserve">.1 The development of a global market in natural gas, heavily dependent on the development of </w:t>
      </w:r>
      <w:r w:rsidRPr="00DC4D8D">
        <w:rPr>
          <w:rStyle w:val="StyleBoldUnderline"/>
        </w:rPr>
        <w:t>the</w:t>
      </w:r>
      <w:r w:rsidRPr="00DC4D8D">
        <w:rPr>
          <w:sz w:val="16"/>
        </w:rPr>
        <w:t xml:space="preserve"> Liquefied Natural Gas (</w:t>
      </w:r>
      <w:r w:rsidRPr="00DC4D8D">
        <w:rPr>
          <w:rStyle w:val="StyleBoldUnderline"/>
        </w:rPr>
        <w:t>LNG) industry, offers an example of a corporate-endorsed solution to the simultaneous ecological and economic “crises” associated with fossil capitalism.</w:t>
      </w:r>
      <w:r w:rsidRPr="00DC4D8D">
        <w:rPr>
          <w:sz w:val="16"/>
        </w:rPr>
        <w:t xml:space="preserve"> Yet, since 2004 a cross-continental mobilization against the development of LNG terminals in North America has successfully challenged the installation of some LNG infrastructure on the West Coast.2 These movements stress that the investment required to build the global gas industry displaces investment in renewables. A key limitation on natural gas usage is the difficulty of transportation, particularly across oceans and over long distances. LNG is natural gas that has been cooled for purposes of transportation to approximately –163°C (–260°F), changing it from a gas to a liquid 1/600th its original volume. It is shipped in double-hulled seagoing vessels known as LNG carriers designed specifically to handle the low temperature of LNG. There are currently now more than 130 such ocean carriers in operation worldwide. Receiving or gasification terminals take the form of specially constructed ports devoted exclusively to the importing and exporting of LNG. Once it reaches its destination it is stored in insulated tanks built specifically to hold LNG. When there is demand for fuel the LNG is heated to return it to its gaseous state and delivered via pipelines as natural gas to customers. LNG is exported by countries with large natural gas reserves such as Algeria, Australia, Brunei, Indonesia, Libya, Malaysia, Nigeria, Oman, Qatar, and Trinidad and Tobago. There are some sixty LNG receiving terminals worldwide, mainly in high-income consuming nations such as Japan, Korea, the United States, and some European countries. As the “cleaner” hydrocarbon, natural gas has been promoted as a partial solution to the problem of global warming. As the ecological critique of carbon-based fuel consumption grows louder, with supply concerns prompting energy price increases and OPEC members claiming greater sovereignty over petroleum assets, natural gas appears increasingly attractive both financially and environmentally. Multinationals displace lost oil reserves with gas, while they market themselves as greener energy companies (the most notable being BP’s new moniker: Beyond Petroleum). Daniel Yergin, Pulitzer-winning author of the book The Prize on the oil industry, referred to natural gas as “The Next Prize” in a 2004 article in Foreign Affairs. Making it prize-worthy, however, depends on LNG development that is high-risk, costly, and inefficient. David Harvey’s theorization of the “spatial fix” provides insight into the formation of the global LNG market, since it is by nature a global industry, associated with overseas transport of fossil fuel</w:t>
      </w:r>
      <w:r w:rsidRPr="00DC4D8D">
        <w:rPr>
          <w:rStyle w:val="StyleBoldUnderline"/>
        </w:rPr>
        <w:t xml:space="preserve">. Although technically difficult, LNG development helps the oil and gas industry address some of fossil capitalism’s contradictions while creating others. </w:t>
      </w:r>
      <w:r w:rsidRPr="00DC4D8D">
        <w:rPr>
          <w:sz w:val="16"/>
        </w:rPr>
        <w:t xml:space="preserve">The investment of surplus in </w:t>
      </w:r>
      <w:r w:rsidRPr="00DC4D8D">
        <w:rPr>
          <w:rStyle w:val="StyleBoldUnderline"/>
        </w:rPr>
        <w:t>LNG infrastructure allows</w:t>
      </w:r>
      <w:r w:rsidRPr="00DC4D8D">
        <w:rPr>
          <w:sz w:val="16"/>
        </w:rPr>
        <w:t xml:space="preserve"> for the use of excess capital in specific sites. Concurrently, certain social contradictions of the “state-tied” resource curse are avoided</w:t>
      </w:r>
      <w:r w:rsidRPr="00DC4D8D">
        <w:rPr>
          <w:rStyle w:val="StyleBoldUnderline"/>
        </w:rPr>
        <w:t>, transferring the product out of relativelyinsecure settings and into more profitable ones.</w:t>
      </w:r>
      <w:r w:rsidRPr="00DC4D8D">
        <w:rPr>
          <w:sz w:val="16"/>
        </w:rPr>
        <w:t xml:space="preserve"> Given rising criticism of the oil and gas industry, however, the promotion and connection of LNG to the North American power grid must be accomplished. </w:t>
      </w:r>
      <w:r w:rsidRPr="00DC4D8D">
        <w:rPr>
          <w:rStyle w:val="StyleBoldUnderline"/>
        </w:rPr>
        <w:t>So industry aims to persuade legislators and the public that LNG has some intrinsic value in terms of conservation, the environment, and energy security</w:t>
      </w:r>
      <w:r w:rsidRPr="00DC4D8D">
        <w:rPr>
          <w:sz w:val="16"/>
        </w:rPr>
        <w:t xml:space="preserve">. But providing a convincing argument for LNG could become increasingly difficult with recent assertions that drilling for shale gas in the United States could preclude the need for these imports. The analysis below examines how </w:t>
      </w:r>
      <w:r w:rsidRPr="00DC4D8D">
        <w:rPr>
          <w:rStyle w:val="StyleBoldUnderline"/>
        </w:rPr>
        <w:t>the LNG industry is commonly conceived as a partial, stop-gap solution to the ecological and economic crises arising from fossil-fuel dependence</w:t>
      </w:r>
      <w:r w:rsidRPr="00DC4D8D">
        <w:rPr>
          <w:sz w:val="16"/>
        </w:rPr>
        <w:t xml:space="preserve">. By looking at the overseas transfer of LNG from Nigeria to Mexico in order to power the U.S. energy grid, this article seeks to explain ongoing spatial transfers associated with “ecological imperialism.” Mexico’s first LNG terminal, operational since 2006, is a Shell project in Tamaulipas State, which borders Texas, sourcing gas from its Nigerian LNG facility in Bonny Island. LNG development in the two sites in Nigeria and Mexico has interfaced with varying social conflicts and positions in the global political economy of oil—in the Nigerian case, highly volatile, in the Mexican relatively stable. Fostered by corporate subsidies, the gas ultimately enters the more lucrative U.S. market, servicing that country’s hydrocarbonaccumulation model.3 The Resource Curse Although </w:t>
      </w:r>
      <w:r w:rsidRPr="00DC4D8D">
        <w:rPr>
          <w:rStyle w:val="StyleBoldUnderline"/>
        </w:rPr>
        <w:t>the term “resource curse</w:t>
      </w:r>
      <w:r w:rsidRPr="00DC4D8D">
        <w:rPr>
          <w:sz w:val="16"/>
        </w:rPr>
        <w:t xml:space="preserve">” seems an apt descriptor for the global pitfalls of hydrocarbon dependency, in its original usage it had a decidedly state-centered focus. The curse </w:t>
      </w:r>
      <w:r w:rsidRPr="00DC4D8D">
        <w:rPr>
          <w:rStyle w:val="StyleBoldUnderline"/>
        </w:rPr>
        <w:t>describes how exporters of high-valued natural resources become tied to a single major source of revenue in a form that stymies their domestic economic growth.</w:t>
      </w:r>
      <w:r w:rsidRPr="00DC4D8D">
        <w:rPr>
          <w:sz w:val="16"/>
        </w:rPr>
        <w:t xml:space="preserve"> Classic examples of this dynamic in the oil sector include Nigeria, and Venezuela up until the late 1990s. Sometimes called the “paradox of plenty,” this condition is associated with the accumulation of high-value natural-resource based capital in a particular state. The rapid accumulation of surplus through exports of this resource erodes social cohesion, encouraging spending on conspicuous consumption and imported goods rather than industrialization. Socially, this leads to magnified inequality as powerful elites claim “rents,” or kickbacks, in a cash-flooded national economy.4 The state socio-economic erosion associated with the “curse” includes deteriorating public services and infrastructure. </w:t>
      </w:r>
      <w:r w:rsidRPr="00DC4D8D">
        <w:rPr>
          <w:rStyle w:val="StyleBoldUnderline"/>
        </w:rPr>
        <w:t>Often, due to the consumption culture that the curse is said to foster, poor services are attributed to corrupt actors in commercial and governmental institutions</w:t>
      </w:r>
      <w:r w:rsidRPr="00DC4D8D">
        <w:rPr>
          <w:sz w:val="16"/>
        </w:rPr>
        <w:t xml:space="preserve">. But the deterioration of infrastructure cannot be attributed merely to acquisitive values or—as often implicit in contemporary charges of corruption against developing countries —to “laziness” (a stigma laden with colonizing stereotypes). In fact, the concept of Dutch Disease, often equated with the resource curse, was coined to describe the deterioration of the Netherlands following the gas boom of the 1960s. And a similar curse has been used to explain the centuries-earlier deterioration of the Spanish economy as a result of rampant extraction of silver and natural wealth from the Americas. The rising exchange rate that results from accumulation during a boom period prompts de-industrialization, as manufacturing and agricultural sectors become less competitive on the global market, and even domestically. In various third world oil exporters, this phenomenon has encouraged divestment from these sectors, leading to “underdevelopment.” Interestingly, those oil producers commonly identified as having “escaped the curse” include Mexico, where oil came under national control after the expropriation of foreign oil holdings </w:t>
      </w:r>
      <w:r w:rsidRPr="00DC4D8D">
        <w:rPr>
          <w:sz w:val="16"/>
        </w:rPr>
        <w:lastRenderedPageBreak/>
        <w:t xml:space="preserve">in 1938.5 Mexican petroleum production after the expropriation was initially intended to be directed toward national industrial development in accordance with an import substitution model, although this was later to break down as a result of U.S. economic dominance, creeping privatization, and neoliberalism. In contrast to the explicitly developmentalist and import-substitution model that prevailed in Mexico, advancing deindustrialization, associated with high-value resource extraction and the related export dependency, makes most resource-cursed countries less attractive sites for reinvestment of the energy and capital surplus extracted.6 In Nigeria, despite considerable need for domestic gas as a cooking fuel, gas associated with the oil extraction is primarily being liquefied for export. The transformation of Nigerian gas into LNG makes it a globally tradable substance—serving European and North American markets far afield. Contemporary military advances into West Africa through the expansion of the U.S. Africa Command, and the UK’s recent offering of policing support to assuage the Niger Delta crisis, echo the imperial histories of these regions. Indeed, historical and contemporary extraction of natural resources from these regions and the socio-political strategies that facilitate it may well be explained as ecological imperialism.7 Harnessing Gas </w:t>
      </w:r>
      <w:r w:rsidRPr="00DC4D8D">
        <w:rPr>
          <w:rStyle w:val="StyleBoldUnderline"/>
        </w:rPr>
        <w:t>The construction of a global gas market, complete with dedicated LNG terminals, requires that legislators and a public wary of energy companies must first be convinced of its economic and environmental benefits</w:t>
      </w:r>
      <w:r w:rsidRPr="00DC4D8D">
        <w:rPr>
          <w:sz w:val="16"/>
        </w:rPr>
        <w:t xml:space="preserve">. Moreover, particular technology must be put into place to move it trans-oceanically. As described by Gavin Bridge, the properties of gas as an ethereal substance shape a “stubbornly anachronistic geography of commodity supply.” Where terrestrial pipelines cannot be installed, overseas shipment demands liquefaction at extremely cold temperatures, allowing its transport on special tankers to distant terminals. Once it arrives at its destination, the substance is regasified and linked into domestic power grids. Whether piped or shipped, this is an expensive undertaking and, until the recent upsurge in energy prices, much gas was considered “stranded” since the process was considered too costly to be viable.8 Today the context has changed, with concerns regarding a global fuel shortage prompting rising prices on gas futures markets that are beneficial for the promotion of LNG development. In the last ten years the international oil industry has placed a major emphasis on the development of LNG terminals and infrastructural connections in North America. Although there is widespread consensus that natural gas is preferable to coal burning for electricity generation, LNG is a doubtful candidate for an overall reduction in carbon emissions. </w:t>
      </w:r>
      <w:r w:rsidRPr="00DC4D8D">
        <w:rPr>
          <w:rStyle w:val="StyleBoldUnderline"/>
        </w:rPr>
        <w:t>Recent studies suggest that the carbon footprint of LNG transported long distances may be substantial.</w:t>
      </w:r>
      <w:r w:rsidRPr="00DC4D8D">
        <w:rPr>
          <w:sz w:val="16"/>
        </w:rPr>
        <w:t xml:space="preserve">9 Building a North American domestic LNG infrastructure will also shape a set of commercial and worker interests tied to this industry, which may further postpone and/or create obstacles to non-hydrocarbon sources as a substitute. Although LNG currently accounts for only about 30 percent of the inter-regional trade in gas, the International Energy Agency estimates that the figure may rise to 50 percent by 2030. </w:t>
      </w:r>
      <w:r w:rsidRPr="00DC4D8D">
        <w:rPr>
          <w:rStyle w:val="StyleBoldUnderline"/>
        </w:rPr>
        <w:t>National oil companies play a large role in gas liquefaction</w:t>
      </w:r>
      <w:r w:rsidRPr="00DC4D8D">
        <w:rPr>
          <w:sz w:val="16"/>
        </w:rPr>
        <w:t>, with Indonesian and Brazilian parastatals among the most important. But Shell also figures inthe top three for liquefaction capacity, and private energy companies primarily run LNG receiving terminals.10</w:t>
      </w:r>
    </w:p>
    <w:p w:rsidR="00726B47" w:rsidRDefault="00726B47" w:rsidP="00726B47">
      <w:pPr>
        <w:rPr>
          <w:sz w:val="18"/>
        </w:rPr>
      </w:pPr>
    </w:p>
    <w:p w:rsidR="00726B47" w:rsidRDefault="00726B47" w:rsidP="00726B47">
      <w:pPr>
        <w:pStyle w:val="Heading3"/>
      </w:pPr>
      <w:r>
        <w:lastRenderedPageBreak/>
        <w:t>Link – Natural Gas</w:t>
      </w:r>
    </w:p>
    <w:p w:rsidR="00726B47" w:rsidRDefault="00726B47" w:rsidP="00726B47">
      <w:pPr>
        <w:pStyle w:val="Heading4"/>
      </w:pPr>
      <w:r>
        <w:t>The affirmative’s attempt to solve the economy through exploitation of natural gas perpetuates the capitalist-driven global ecological crisis.</w:t>
      </w:r>
    </w:p>
    <w:p w:rsidR="00726B47" w:rsidRDefault="00726B47" w:rsidP="00726B47">
      <w:pPr>
        <w:rPr>
          <w:sz w:val="16"/>
          <w:szCs w:val="16"/>
        </w:rPr>
      </w:pPr>
      <w:r w:rsidRPr="002F05C8">
        <w:rPr>
          <w:rStyle w:val="StyleStyleBold12pt"/>
        </w:rPr>
        <w:t>Foster &amp; Clark, 12</w:t>
      </w:r>
      <w:r>
        <w:t xml:space="preserve"> </w:t>
      </w:r>
      <w:r w:rsidRPr="002F05C8">
        <w:rPr>
          <w:sz w:val="16"/>
          <w:szCs w:val="16"/>
        </w:rPr>
        <w:t xml:space="preserve">(John Bellamy Foster </w:t>
      </w:r>
      <w:r w:rsidRPr="002F05C8">
        <w:rPr>
          <w:rStyle w:val="st"/>
          <w:sz w:val="16"/>
          <w:szCs w:val="16"/>
        </w:rPr>
        <w:t xml:space="preserve">is a professor of sociology at the University of Oregon and also editor of Monthly Review. Brett Clark </w:t>
      </w:r>
      <w:r w:rsidRPr="002F05C8">
        <w:rPr>
          <w:sz w:val="16"/>
          <w:szCs w:val="16"/>
        </w:rPr>
        <w:t xml:space="preserve">is an assistant professor of sociology at the University of Utah. From 2008-2012, he was an assistant professor at North Carolina State University. His areas of interest are </w:t>
      </w:r>
      <w:hyperlink r:id="rId37" w:tooltip="Ecology" w:history="1">
        <w:r w:rsidRPr="002F05C8">
          <w:rPr>
            <w:sz w:val="16"/>
            <w:szCs w:val="16"/>
          </w:rPr>
          <w:t>ecology</w:t>
        </w:r>
      </w:hyperlink>
      <w:r w:rsidRPr="002F05C8">
        <w:rPr>
          <w:sz w:val="16"/>
          <w:szCs w:val="16"/>
        </w:rPr>
        <w:t>, political economy and science. Monthly Review. 2012, Volume 64, Issue 07 (December). http://monthlyreview.org/2012/12/01/the-planetary-emergency)</w:t>
      </w:r>
    </w:p>
    <w:p w:rsidR="00726B47" w:rsidRPr="002F05C8" w:rsidRDefault="00726B47" w:rsidP="00726B47">
      <w:pPr>
        <w:rPr>
          <w:sz w:val="16"/>
          <w:szCs w:val="16"/>
        </w:rPr>
      </w:pPr>
    </w:p>
    <w:p w:rsidR="00726B47" w:rsidRDefault="00726B47" w:rsidP="00726B47">
      <w:pPr>
        <w:rPr>
          <w:rStyle w:val="StyleBoldUnderline"/>
        </w:rPr>
      </w:pPr>
      <w:r w:rsidRPr="002A7035">
        <w:rPr>
          <w:rFonts w:eastAsia="Times New Roman"/>
          <w:sz w:val="16"/>
        </w:rPr>
        <w:t xml:space="preserve">Indeed, there is reason to believe that there is a </w:t>
      </w:r>
      <w:r w:rsidRPr="004D7322">
        <w:rPr>
          <w:rStyle w:val="StyleBoldUnderline"/>
        </w:rPr>
        <w:t xml:space="preserve">strong pull on capitalism in its current monopoly-finance phase to seek out more fossil-fuel intensive forms of production the more deeply it falls into the stagnation trap, resulting in repeated attempts to restart the growth engine by, in effect, giving it more gas. </w:t>
      </w:r>
      <w:r w:rsidRPr="002A7035">
        <w:rPr>
          <w:rFonts w:eastAsia="Times New Roman"/>
          <w:sz w:val="16"/>
        </w:rPr>
        <w:t xml:space="preserve">According to the Low Carbon Index, the carbon intensity of world production fell by 0.8 percent in 2009, and by 0.7 percent in 2010. However, in 2011 </w:t>
      </w:r>
      <w:r w:rsidRPr="009F750E">
        <w:rPr>
          <w:rStyle w:val="StyleBoldUnderline"/>
        </w:rPr>
        <w:t xml:space="preserve">the carbon intensity of world production rose by 0.6 percent. </w:t>
      </w:r>
      <w:r w:rsidRPr="009F750E">
        <w:rPr>
          <w:rStyle w:val="Emphasis"/>
        </w:rPr>
        <w:t>“The economic recovery, where it has occurred, has been dirty.”</w:t>
      </w:r>
      <w:r w:rsidRPr="002A7035">
        <w:rPr>
          <w:rFonts w:eastAsia="Times New Roman"/>
          <w:sz w:val="16"/>
        </w:rPr>
        <w:t xml:space="preserve"> </w:t>
      </w:r>
      <w:r w:rsidRPr="009F750E">
        <w:rPr>
          <w:rStyle w:val="StyleBoldUnderline"/>
        </w:rPr>
        <w:t>The notion that a stagnant-prone capitalist growth economy</w:t>
      </w:r>
      <w:r w:rsidRPr="002A7035">
        <w:rPr>
          <w:rFonts w:eastAsia="Times New Roman"/>
          <w:sz w:val="16"/>
        </w:rPr>
        <w:t xml:space="preserve"> (what Herman Daly calls a “failed growth economy”) </w:t>
      </w:r>
      <w:r w:rsidRPr="009F750E">
        <w:rPr>
          <w:rStyle w:val="StyleBoldUnderline"/>
        </w:rPr>
        <w:t>would be even more intensively destructive of the environment was a thesis advanced as early as 1976 by the pioneering Marxist environmental sociologist</w:t>
      </w:r>
      <w:r w:rsidRPr="002A7035">
        <w:rPr>
          <w:rFonts w:eastAsia="Times New Roman"/>
          <w:sz w:val="16"/>
        </w:rPr>
        <w:t xml:space="preserve"> Charles H. </w:t>
      </w:r>
      <w:r w:rsidRPr="009F750E">
        <w:rPr>
          <w:rStyle w:val="StyleBoldUnderline"/>
        </w:rPr>
        <w:t>Anderson.</w:t>
      </w:r>
      <w:r w:rsidRPr="002A7035">
        <w:rPr>
          <w:rFonts w:eastAsia="Times New Roman"/>
          <w:sz w:val="16"/>
        </w:rPr>
        <w:t xml:space="preserve"> As Anderson put it, “as the threat of stagnation mounts, so does the need for throughput in order to maintain tolerable growth rates.” </w:t>
      </w:r>
      <w:r w:rsidRPr="009F750E">
        <w:rPr>
          <w:rStyle w:val="Emphasis"/>
        </w:rPr>
        <w:t>The hope of many that peak crude oil production and the end of cheap oil would serve to limit carbon emissions has also proven false.</w:t>
      </w:r>
      <w:r w:rsidRPr="002A7035">
        <w:rPr>
          <w:rFonts w:eastAsia="Times New Roman"/>
          <w:sz w:val="16"/>
        </w:rPr>
        <w:t xml:space="preserve"> It is clear that in the age of enhanced worldwide coal production, fracking, and tar sands oil there is no shortage of carbon with which to heat up the planet. Today’s known </w:t>
      </w:r>
      <w:r w:rsidRPr="002A7035">
        <w:rPr>
          <w:sz w:val="16"/>
        </w:rPr>
        <w:t>stocks of oil, coal, and</w:t>
      </w:r>
      <w:r w:rsidRPr="009F750E">
        <w:rPr>
          <w:rStyle w:val="StyleBoldUnderline"/>
        </w:rPr>
        <w:t xml:space="preserve"> gas reserves are at least five times the planet’s remaining carbon budget,</w:t>
      </w:r>
      <w:r w:rsidRPr="002A7035">
        <w:rPr>
          <w:rFonts w:eastAsia="Times New Roman"/>
          <w:sz w:val="16"/>
        </w:rPr>
        <w:t xml:space="preserve"> amounting to 2.8 gigatons in carbon potential, and </w:t>
      </w:r>
      <w:r w:rsidRPr="009F750E">
        <w:rPr>
          <w:rStyle w:val="StyleBoldUnderline"/>
        </w:rPr>
        <w:t>the signs are that the capitalist system intends to burn it all.</w:t>
      </w:r>
      <w:r w:rsidRPr="002A7035">
        <w:rPr>
          <w:rFonts w:eastAsia="Times New Roman"/>
          <w:sz w:val="16"/>
        </w:rPr>
        <w:t xml:space="preserve"> As Bill McKibben observed in relation to these fossil-fuel reserves: “Yes, this coal and oil is still technically in the soil. But it’s already economically aboveground.” </w:t>
      </w:r>
      <w:r w:rsidRPr="009F750E">
        <w:rPr>
          <w:rStyle w:val="StyleBoldUnderline"/>
        </w:rPr>
        <w:t>Corporations and governments count these carbon resources as financial assets, which means they are intended for exploitation.</w:t>
      </w:r>
      <w:r w:rsidRPr="002A7035">
        <w:rPr>
          <w:rFonts w:eastAsia="Times New Roman"/>
          <w:sz w:val="16"/>
        </w:rPr>
        <w:t xml:space="preserve"> Not too long ago environmentalists were worried about the world running out of fossil fuels (especially crude oil); now this has been inverted by climate-change concerns. </w:t>
      </w:r>
      <w:r w:rsidRPr="009F750E">
        <w:rPr>
          <w:rStyle w:val="StyleBoldUnderline"/>
        </w:rPr>
        <w:t xml:space="preserve">As bad as the climate crisis is, however, it is important to understand that it is only a part of the larger global ecological crisis—since climate change </w:t>
      </w:r>
      <w:r w:rsidRPr="002A7035">
        <w:rPr>
          <w:rFonts w:eastAsia="Times New Roman"/>
          <w:sz w:val="16"/>
        </w:rPr>
        <w:t xml:space="preserve">is merely one among a number of dangerous rifts in planetary boundaries arising from human transformations of the earth. </w:t>
      </w:r>
      <w:r w:rsidRPr="002F05C8">
        <w:rPr>
          <w:rStyle w:val="StyleBoldUnderline"/>
        </w:rPr>
        <w:t>Ocean acidification, destruction of the ozone layer, species extinction, the disruption of the nitrogen and phosphorus cycles, growing fresh water shortages, land-cover change, and chemical pollution all represent global ecological transformations/crises. Already we have crossed the planetary boundaries</w:t>
      </w:r>
      <w:r w:rsidRPr="002A7035">
        <w:rPr>
          <w:rFonts w:eastAsia="Times New Roman"/>
          <w:sz w:val="16"/>
        </w:rPr>
        <w:t xml:space="preserve"> (designated by scientists based on departure from Holocene conditions) not only in relation to climate change, but also with respect to species extinction and the nitrogen cycle. </w:t>
      </w:r>
      <w:r w:rsidRPr="002F05C8">
        <w:rPr>
          <w:rStyle w:val="StyleBoldUnderline"/>
        </w:rPr>
        <w:t>Species extinction is occurring at about a thousand times the “background rate,”</w:t>
      </w:r>
      <w:r w:rsidRPr="002A7035">
        <w:rPr>
          <w:rFonts w:eastAsia="Times New Roman"/>
          <w:sz w:val="16"/>
        </w:rPr>
        <w:t xml:space="preserve"> a phenomenon known as the “sixth extinction” (referring back to the five previous periods of mass extinctions in earth history—the most recent of which, 65 million years ago, resulted in the extinction of the dinosaurs). </w:t>
      </w:r>
      <w:r w:rsidRPr="002F05C8">
        <w:rPr>
          <w:rStyle w:val="StyleBoldUnderline"/>
        </w:rPr>
        <w:t xml:space="preserve">Nitrogen pollution now constitutes a major cause of dead zones in oceans. Other developing planetary rifts, such as ocean acidification (known as the “evil twin” of climate change since it is also caused by carbon emissions), and chronic loss of freshwater supplies, which is driving the global privatization of water, are of growing concern. All of this raises basic questions of survival: the ultimate crisis confronting humanity. </w:t>
      </w:r>
    </w:p>
    <w:p w:rsidR="00726B47" w:rsidRDefault="00726B47" w:rsidP="00726B47">
      <w:pPr>
        <w:rPr>
          <w:rStyle w:val="StyleBoldUnderline"/>
        </w:rPr>
      </w:pPr>
    </w:p>
    <w:p w:rsidR="00681F00" w:rsidRDefault="00681F00" w:rsidP="00681F00">
      <w:pPr>
        <w:pStyle w:val="Heading3"/>
      </w:pPr>
      <w:r>
        <w:lastRenderedPageBreak/>
        <w:t>Link – Oil</w:t>
      </w:r>
    </w:p>
    <w:p w:rsidR="00681F00" w:rsidRDefault="00681F00" w:rsidP="00681F00">
      <w:pPr>
        <w:pStyle w:val="Heading4"/>
      </w:pPr>
      <w:r>
        <w:t>Oil is central to the establishment of wage relations and therefore is the base of modern capital</w:t>
      </w:r>
    </w:p>
    <w:p w:rsidR="00681F00" w:rsidRPr="006720F7" w:rsidRDefault="00681F00" w:rsidP="00681F00">
      <w:r w:rsidRPr="006720F7">
        <w:rPr>
          <w:rStyle w:val="StyleStyleBold12pt"/>
        </w:rPr>
        <w:t>Huber 2013</w:t>
      </w:r>
      <w:r>
        <w:t xml:space="preserve"> [Matt, Department of Geography, The Maxwell School at Syracuse University. “Fueling Capitalism: Oil, the Regulation Approach, and the Ecology of Capital.” </w:t>
      </w:r>
      <w:r w:rsidRPr="006720F7">
        <w:rPr>
          <w:i/>
        </w:rPr>
        <w:t>Economic Geography</w:t>
      </w:r>
      <w:r>
        <w:t xml:space="preserve"> 89(2):171–194]//MM</w:t>
      </w:r>
    </w:p>
    <w:p w:rsidR="00681F00" w:rsidRDefault="00681F00" w:rsidP="00681F00">
      <w:pPr>
        <w:rPr>
          <w:sz w:val="10"/>
        </w:rPr>
      </w:pPr>
      <w:r w:rsidRPr="00BC412F">
        <w:rPr>
          <w:sz w:val="10"/>
        </w:rPr>
        <w:t xml:space="preserve">Fueling the Wage Relation Following Marx, any analysis of the capitalist mode of production must take as its central presupposition a class of individuals who are “freed” from any means of producing a livelihood and forced to sell their “labor power” on the free market in exchange for a wage. Thus, it is no surprise that Aglietta (1979) posited this “fundamental relation” as the starting point for constructing a theory of capitalist regulation. The advantage of this focus is precisely that </w:t>
      </w:r>
      <w:r w:rsidRPr="00BC412F">
        <w:rPr>
          <w:rStyle w:val="StyleBoldUnderline"/>
        </w:rPr>
        <w:t>the wage is viewed as a relation between the labor process and the everyday geographies of social reproduction</w:t>
      </w:r>
      <w:r w:rsidRPr="00BC412F">
        <w:rPr>
          <w:sz w:val="10"/>
        </w:rPr>
        <w:t xml:space="preserve">. For his historically speciﬁc examination of the Fordist wage relation, Aglietta ﬁrst focused on the labor process and the dramatic increases in labor productivity seen in what some have called the “second industrial revolution” at the end of the nineteenth century into the early twentieth century (e.g., N. Brenner 2004, 36). </w:t>
      </w:r>
      <w:r w:rsidRPr="00BC412F">
        <w:rPr>
          <w:rStyle w:val="StyleBoldUnderline"/>
        </w:rPr>
        <w:t xml:space="preserve">This revolution ushered in a transition away from the heavy machinery of the early nineteenth century </w:t>
      </w:r>
      <w:r w:rsidRPr="00BC412F">
        <w:rPr>
          <w:sz w:val="10"/>
        </w:rPr>
        <w:t xml:space="preserve">(e.g., steam engines powered by coal) </w:t>
      </w:r>
      <w:r w:rsidRPr="00BC412F">
        <w:rPr>
          <w:rStyle w:val="StyleBoldUnderline"/>
        </w:rPr>
        <w:t>to the compact power of electric motors and assembly-line production most emblematically in the production of automobiles in Henry Ford’s factories.</w:t>
      </w:r>
      <w:r>
        <w:rPr>
          <w:rStyle w:val="StyleBoldUnderline"/>
        </w:rPr>
        <w:t xml:space="preserve"> </w:t>
      </w:r>
      <w:r w:rsidRPr="00822CF3">
        <w:rPr>
          <w:rStyle w:val="Emphasis"/>
        </w:rPr>
        <w:t>This revolution was just as much about energy as it was about the speciﬁc mechanical collection of automatic machines</w:t>
      </w:r>
      <w:r w:rsidRPr="00BC412F">
        <w:rPr>
          <w:rStyle w:val="StyleBoldUnderline"/>
        </w:rPr>
        <w:t>.</w:t>
      </w:r>
      <w:r w:rsidRPr="00BC412F">
        <w:rPr>
          <w:sz w:val="10"/>
        </w:rPr>
        <w:t xml:space="preserve"> Although the focus of this article is oil, the key to massive gains in labor productivity was the widespread availability of electricity—little of which was powered by oil—for industrial production at the end of the nineteenth century (Nye 1990). In one of the most authoritative studies of energy-economy relations in the postwar period, Schurr and Netschert (1960, 189) suggested, “It is . . . not far-fetched to speculate that the marked acceleration in the increase in labor and capital productivity after World War I is attributable in some degree to the new methods of organizing production made possible through the growing electriﬁcation of industrial operations.” Total electricity generation in the United States skyrocketed in the opening decades of the twentieth century—from 5,969 kilowatt hours (kwh) in 1902 to 43,429 kwh in 1917 and 114,367 kwh in 1930 (Schurr and Netshert 1960, 182). As Smil (1994, 194) reported, “Between 1899 and 1929, the capacities of industrial electric motors grew from less than 5 percent to over 80 percent of all installed mechanical power . . . Highly efﬁcient electric motors—combined with precise, ﬂexible, and individual power control in a better working environment—brought much higher labor productivities.” Aglietta (1979, 118) also recognized the signiﬁcance of energy to the emerging Fordist mode of mass production: “</w:t>
      </w:r>
      <w:r w:rsidRPr="00BC412F">
        <w:rPr>
          <w:rStyle w:val="StyleBoldUnderline"/>
        </w:rPr>
        <w:t>A condition of its success was a revolution in energy which generalized the industrial use of electricity and made possible the construction of high capacity motors which enormously increased the power available to industry</w:t>
      </w:r>
      <w:r w:rsidRPr="00BC412F">
        <w:rPr>
          <w:sz w:val="10"/>
        </w:rPr>
        <w:t>.” Of course, the fuel for the generation of electric power came from multiple sources, but petroleum played only a partial role in the generation of electricity. In 1950, 10 percent of electric power generation came from petroleum, and this proportion had risen to as high as 17 percent in the mid-1970s before the “oil shock” compelled electric utilities to switch to nonpetroleum energy sources (Energy Information Administration 2011b). Apart from mechanical energy—most important in labor-saving technologies—</w:t>
      </w:r>
      <w:r w:rsidRPr="00BC412F">
        <w:rPr>
          <w:rStyle w:val="StyleBoldUnderline"/>
        </w:rPr>
        <w:t>heavy oil petroleum products played a greater role as a source of heat energy</w:t>
      </w:r>
      <w:r w:rsidRPr="00BC412F">
        <w:rPr>
          <w:sz w:val="10"/>
        </w:rPr>
        <w:t>—</w:t>
      </w:r>
      <w:r w:rsidRPr="00BC412F">
        <w:rPr>
          <w:rStyle w:val="StyleBoldUnderline"/>
        </w:rPr>
        <w:t>that is, fuel necessary in generating the heat for the material transformations of commodities in heavy industrial production such as reﬁneries. Combining such heat energy consumption, petroleum consumption ran between 23 percent and 30 percent of all industrial energy consumption</w:t>
      </w:r>
      <w:r w:rsidRPr="00BC412F">
        <w:rPr>
          <w:sz w:val="10"/>
        </w:rPr>
        <w:t xml:space="preserve"> between 1949 and 1978 (Energy Information Administration 2011c). However, </w:t>
      </w:r>
      <w:r w:rsidRPr="00BC412F">
        <w:rPr>
          <w:rStyle w:val="StyleBoldUnderline"/>
        </w:rPr>
        <w:t>the postwar economy was by no means exclusively oil based as some “energy shift” teleology has implied</w:t>
      </w:r>
      <w:r w:rsidRPr="00BC412F">
        <w:rPr>
          <w:sz w:val="10"/>
        </w:rPr>
        <w:t xml:space="preserve"> (see Podobnik 2006; T. Mitchell 2011)—coal, natural gas, hydroelectricity, and eventually nuclear electric power all played signiﬁcant parts—but it is true that </w:t>
      </w:r>
      <w:r w:rsidRPr="00BC412F">
        <w:rPr>
          <w:rStyle w:val="StyleBoldUnderline"/>
        </w:rPr>
        <w:t>petroleum consumption represented the largest share of total energy consumption</w:t>
      </w:r>
      <w:r w:rsidRPr="00BC412F">
        <w:rPr>
          <w:sz w:val="10"/>
        </w:rPr>
        <w:t xml:space="preserve">—steadily about 40 percent of all energy consumption throughout the postwar period (Energy Information Administration 2011d). To understand the importance of oil to the Fordist wage relation, </w:t>
      </w:r>
      <w:r w:rsidRPr="00BC412F">
        <w:rPr>
          <w:rStyle w:val="StyleBoldUnderline"/>
        </w:rPr>
        <w:t>it is important to consider the other side of the wage relation—geographies of social reproduction</w:t>
      </w:r>
      <w:r w:rsidRPr="00BC412F">
        <w:rPr>
          <w:sz w:val="10"/>
        </w:rPr>
        <w:t xml:space="preserve"> (see K. Mitchell, Marston, and Katz 2004). Concretely, </w:t>
      </w:r>
      <w:r w:rsidRPr="00BC412F">
        <w:rPr>
          <w:rStyle w:val="StyleBoldUnderline"/>
        </w:rPr>
        <w:t>oil helped power and provision a speciﬁc geography of the wage relation structured by the extension of the space between home and work.</w:t>
      </w:r>
      <w:r w:rsidRPr="00BC412F">
        <w:rPr>
          <w:sz w:val="10"/>
        </w:rPr>
        <w:t xml:space="preserve">2 Oil is the product of the millions of years of geologic time it takes to transform living organisms—in this case, phytoplankton (Crosby 2006)—into a very “dense” source of energy. Providing more energy per volume, </w:t>
      </w:r>
      <w:r w:rsidRPr="00BC412F">
        <w:rPr>
          <w:rStyle w:val="StyleBoldUnderline"/>
        </w:rPr>
        <w:t>crude oil has the highest “energy density” of the fossil fuels</w:t>
      </w:r>
      <w:r w:rsidRPr="00BC412F">
        <w:rPr>
          <w:sz w:val="10"/>
        </w:rPr>
        <w:t xml:space="preserve">.3 As a liquid, </w:t>
      </w:r>
      <w:r w:rsidRPr="00BC412F">
        <w:rPr>
          <w:rStyle w:val="StyleBoldUnderline"/>
        </w:rPr>
        <w:t>oil is perhaps the perfect transportation fuel.</w:t>
      </w:r>
      <w:r w:rsidRPr="00BC412F">
        <w:rPr>
          <w:sz w:val="10"/>
        </w:rPr>
        <w:t xml:space="preserve"> As petroleum economist, J. E. Hartshorn (1993, 93) put it—“its readiness to ﬂow naturally remains the dominant physical factor in all the myriad actions of this industry’s technology . . . it can be moved more cheaply than any other fuel over long distances.” Thus unlike heavy coal</w:t>
      </w:r>
      <w:r w:rsidRPr="00BC412F">
        <w:rPr>
          <w:rStyle w:val="StyleBoldUnderline"/>
        </w:rPr>
        <w:t>, oil ﬂows providing a cheap and incredibly powerful source of energy over more and more dispersed spaces.</w:t>
      </w:r>
      <w:r w:rsidRPr="00BC412F">
        <w:rPr>
          <w:sz w:val="10"/>
        </w:rPr>
        <w:t xml:space="preserve"> More than anything else, </w:t>
      </w:r>
      <w:r w:rsidRPr="00822CF3">
        <w:rPr>
          <w:rStyle w:val="Emphasis"/>
        </w:rPr>
        <w:t>petroleum allowed for “a new era of mobility, with increasing ﬂexibility in the location of industry and population which must have had an</w:t>
      </w:r>
      <w:r>
        <w:rPr>
          <w:rStyle w:val="Emphasis"/>
        </w:rPr>
        <w:t xml:space="preserve"> important inﬂuence on the over</w:t>
      </w:r>
      <w:r w:rsidRPr="00822CF3">
        <w:rPr>
          <w:rStyle w:val="Emphasis"/>
        </w:rPr>
        <w:t>all productivity of the national economy”</w:t>
      </w:r>
      <w:r w:rsidRPr="00BC412F">
        <w:rPr>
          <w:sz w:val="10"/>
        </w:rPr>
        <w:t xml:space="preserve"> (Schurr and Netschert, 1960, 179). </w:t>
      </w:r>
      <w:r w:rsidRPr="00BC412F">
        <w:rPr>
          <w:rStyle w:val="StyleBoldUnderline"/>
        </w:rPr>
        <w:t>The suburbanization of industrial and residential development alongside the development of massive national highway systems produced a more spatially extensive mode of development predicated upon private automobility and the rise of the trucking industry.</w:t>
      </w:r>
      <w:r w:rsidRPr="00BC412F">
        <w:rPr>
          <w:sz w:val="10"/>
        </w:rPr>
        <w:t xml:space="preserve"> Thus, </w:t>
      </w:r>
      <w:r w:rsidRPr="00BC412F">
        <w:rPr>
          <w:rStyle w:val="StyleBoldUnderline"/>
        </w:rPr>
        <w:t>oil’s role is perhaps most important in the realm of commodity circulation by reducing what Harvey</w:t>
      </w:r>
      <w:r w:rsidRPr="00BC412F">
        <w:rPr>
          <w:sz w:val="10"/>
        </w:rPr>
        <w:t xml:space="preserve"> (1982, 182) </w:t>
      </w:r>
      <w:r w:rsidRPr="00BC412F">
        <w:rPr>
          <w:rStyle w:val="StyleBoldUnderline"/>
        </w:rPr>
        <w:t>called “socially necessary turnover time.”</w:t>
      </w:r>
      <w:r w:rsidRPr="00BC412F">
        <w:rPr>
          <w:sz w:val="10"/>
        </w:rPr>
        <w:t xml:space="preserve"> The massive gains in productivity, and the emergence of what Nye (1998) called the “high-energy economy” were built on two pillars—an electriﬁed industrial sector and an internal combustion–ﬁred transportation sector.. These phenomenal levels of productivity that were afforded by new methods of mass production did not have an immediate and obvious “mass” consumer market required for the realization of surplus value in the realm of circulation. In the 1920s, wages were not increasing commensurably with productivity. During the 1920s, as productivity rose 62.5 percent, wages rose only 31.6 percent (Beaudreau 1999, 104). During the same period, the disposable income of an average worker rose only 9 percent, while corporate proﬁts soared 85 percent, from 3.9 billion $US in 1922 to 7.2 billion $US in 1929 (Flink 1975, 180–81). The combination of excess industrial capacity, ﬁnancial overspeculation, and rising socioeconomic inequality all foreboded rupture. It was during the Great Depression that the energy transformations in the mode of production became more closely tied to the energy transformations in the modes of social reproduction and the mass consumption of commodities. As Aglietta (1979, 82, emphasis in the original) put it, Fordism required, “the creation of new forms of the wage-relation” that required “the formation of a social consumption norm.” </w:t>
      </w:r>
      <w:r w:rsidRPr="00BC412F">
        <w:rPr>
          <w:rStyle w:val="StyleBoldUnderline"/>
        </w:rPr>
        <w:t>This new social consumption norm became the mechanism through which gains in productivity in the realm of production were translated into a sustained “effective demand” through suburbanization</w:t>
      </w:r>
      <w:r w:rsidRPr="00BC412F">
        <w:rPr>
          <w:sz w:val="10"/>
        </w:rPr>
        <w:t xml:space="preserve"> (Harvey 1989b). Aglietta (1979, 159) highlighted home and automobile ownership as the two basic commodities structuring the Fordist wage relation based on mass consumption. Although not the only material basis, </w:t>
      </w:r>
      <w:r w:rsidRPr="00BC412F">
        <w:rPr>
          <w:rStyle w:val="StyleBoldUnderline"/>
        </w:rPr>
        <w:t>petroleum was clearly an important energetic aspect of the extension of the spaces between home and work that virtually transformed the consumption of many products</w:t>
      </w:r>
      <w:r w:rsidRPr="00BC412F">
        <w:rPr>
          <w:sz w:val="10"/>
        </w:rPr>
        <w:t xml:space="preserve"> (e.g., tires, gasoline, automobiles, and insurance) </w:t>
      </w:r>
      <w:r w:rsidRPr="00BC412F">
        <w:rPr>
          <w:rStyle w:val="StyleBoldUnderline"/>
        </w:rPr>
        <w:t>into necessities.</w:t>
      </w:r>
      <w:r w:rsidRPr="00BC412F">
        <w:rPr>
          <w:sz w:val="10"/>
        </w:rPr>
        <w:t xml:space="preserve"> Even in the 1930s, the majority of wage workers lived relatively close to work. Jackson (1985, 182) reported that in 1934 Pittsburgh, 28 percent of the population still walked to work and only 20 percent drove. As late as 1949, Carroll (1949, 414) ﬂatly stated that “</w:t>
      </w:r>
      <w:r w:rsidRPr="00BC412F">
        <w:rPr>
          <w:rStyle w:val="StyleBoldUnderline"/>
        </w:rPr>
        <w:t xml:space="preserve">the bulk of factory workers live close to work and beyond two or three </w:t>
      </w:r>
      <w:r w:rsidRPr="00BC412F">
        <w:rPr>
          <w:rStyle w:val="StyleBoldUnderline"/>
        </w:rPr>
        <w:lastRenderedPageBreak/>
        <w:t>miles the proportion of factory workers decreases.”</w:t>
      </w:r>
      <w:r w:rsidRPr="00BC412F">
        <w:rPr>
          <w:sz w:val="10"/>
        </w:rPr>
        <w:t xml:space="preserve"> His study of industrial workers in Massachusetts found that the median distance between home and work was 2.2 miles. As evidence of the rapidity of this spatial transformation, the Nationwide Personal Transportation Survey reported that the average American commuted 9.9 miles to work in 1969 (U.S. Department of Transportation 1980, 1). From 1960 to 1990, the proportion of workers who drove to work steadily increased from 64.4 percent to 86.5 percent (U.S. Census 1990). Table 1 reveals the dramatic increases in automobile registrations, gasoline consumption per capita, and vehicle miles traveled per capita, alongside the stagnating, if not declining, fuel economy during the postwar period characterized by the widespread growth of suburbanization. Oil’s critical role was in powering an extensive spatiality of mass consumption enabling what Raymond Williams ([1974] 2003, 19) called “mobile privatisation”—automobility; private single family housing; expansive yards; and extensive distances among home, work, shopping areas, and leisure spaces (Walker 1981; Cohen 2003; Rutledge 2005; Beauregard 2006; Dennis and Urry 2009). Moreover, </w:t>
      </w:r>
      <w:r w:rsidRPr="00BC412F">
        <w:rPr>
          <w:rStyle w:val="StyleBoldUnderline"/>
        </w:rPr>
        <w:t>oil-ﬁred mobility emerged alongside the wider generalization of the electriﬁed and centrally heated household.</w:t>
      </w:r>
      <w:r w:rsidRPr="00BC412F">
        <w:rPr>
          <w:sz w:val="10"/>
        </w:rPr>
        <w:t xml:space="preserve"> Again, even if oil’s role in electricity was minimal, it did serve as heating oil more broadly than today. </w:t>
      </w:r>
      <w:r w:rsidRPr="00BC412F">
        <w:rPr>
          <w:rStyle w:val="StyleBoldUnderline"/>
        </w:rPr>
        <w:t>The energy revolutions in the labor process</w:t>
      </w:r>
      <w:r w:rsidRPr="00BC412F">
        <w:rPr>
          <w:sz w:val="10"/>
        </w:rPr>
        <w:t xml:space="preserve">—particularly surrounding electriﬁcation—not only created gains in productivity that needed the “demand” for an ever increasing mountain of products but </w:t>
      </w:r>
      <w:r w:rsidRPr="00BC412F">
        <w:rPr>
          <w:rStyle w:val="StyleBoldUnderline"/>
        </w:rPr>
        <w:t>also systematically expanded the energy available for consumption in the private house-hold through the proliferation of energy-intensive consumer durable goods, such as refrigerators and washing machines.</w:t>
      </w:r>
      <w:r w:rsidRPr="00BC412F">
        <w:rPr>
          <w:sz w:val="10"/>
        </w:rPr>
        <w:t xml:space="preserve"> In other words, </w:t>
      </w:r>
      <w:r w:rsidRPr="00BC412F">
        <w:rPr>
          <w:rStyle w:val="StyleBoldUnderline"/>
        </w:rPr>
        <w:t>not only were some consumers paid more in money wages, but also the extraordinary surplus of energy allowed for the material transformation in the individual’s command over energy and space in everyday life</w:t>
      </w:r>
      <w:r w:rsidRPr="00BC412F">
        <w:rPr>
          <w:sz w:val="10"/>
        </w:rPr>
        <w:t xml:space="preserve"> (i.e., an increase in “energy available per dollar earned”4). The “second industrial revolution” allowed for an overall cheapening of the production of all sorts of Department II goods that lowered the cost of labor power and allowed for the golden age of “sharing” productivity gains through higher wages.5 Thus, </w:t>
      </w:r>
      <w:r w:rsidRPr="00BC412F">
        <w:rPr>
          <w:rStyle w:val="StyleBoldUnderline"/>
        </w:rPr>
        <w:t xml:space="preserve">the postwar energy economy created new standards of consumption in energy terms. </w:t>
      </w:r>
      <w:r w:rsidRPr="00BC412F">
        <w:rPr>
          <w:sz w:val="10"/>
        </w:rPr>
        <w:t>For example, on the eve of the Great Depression in 1929, 6.4 percent of households had refrigerators, but by 1954, 90 percent did (Schurr and Netshert 1960, 613–14). Moreover, apart from its importance as a source of energy, petroleum also became the material basis for a multiplicity of petroleum products that literally saturated everyday practices—from plastics to petro-chemical pesticides and fertilizers that are central to food production (Little 2009). In this case</w:t>
      </w:r>
      <w:r w:rsidRPr="00BC412F">
        <w:rPr>
          <w:rStyle w:val="StyleBoldUnderline"/>
        </w:rPr>
        <w:t>, the materiality of crude oil</w:t>
      </w:r>
      <w:r w:rsidRPr="00BC412F">
        <w:rPr>
          <w:sz w:val="10"/>
        </w:rPr>
        <w:t>—as a pliable collection of hydrocarbons that can be cracked and distilled into multiple “fractions”—</w:t>
      </w:r>
      <w:r w:rsidRPr="00BC412F">
        <w:rPr>
          <w:rStyle w:val="StyleBoldUnderline"/>
        </w:rPr>
        <w:t>became the basis for an inundation of cheap petroleum-based products that were central to the “social consumption norms” of suburban development.</w:t>
      </w:r>
      <w:r>
        <w:rPr>
          <w:rStyle w:val="StyleBoldUnderline"/>
        </w:rPr>
        <w:t xml:space="preserve"> </w:t>
      </w:r>
      <w:r w:rsidRPr="00BC412F">
        <w:rPr>
          <w:sz w:val="10"/>
        </w:rPr>
        <w:t>Overall, the centrality of oil to postwar mass consumption was both direct and indirect. 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By the inﬂationary “oil shocks” of the 1970s, oil was constructed as a ubiquitous commodity whose price increases had the capacity to inﬂuence the prices of all commodities. More broadly, petroleum’s biophysical proper-ties did not as much pose external barriers or conditions to capital but powered and provisioned the most basic dynamics of capitalist growth and accumulation. Clearly with oil, “nature” can be seen as internal to the wage relation and thus internal to the realm of the “economic” and the ecology of capital as a whole.</w:t>
      </w:r>
    </w:p>
    <w:p w:rsidR="00681F00" w:rsidRDefault="00681F00" w:rsidP="00681F00"/>
    <w:p w:rsidR="00726B47" w:rsidRDefault="00726B47" w:rsidP="00726B47">
      <w:pPr>
        <w:pStyle w:val="Heading3"/>
      </w:pPr>
      <w:r w:rsidRPr="0058780B">
        <w:lastRenderedPageBreak/>
        <w:t>Link – Rare Earth Metals</w:t>
      </w:r>
    </w:p>
    <w:p w:rsidR="00726B47" w:rsidRDefault="00726B47" w:rsidP="00726B47"/>
    <w:p w:rsidR="00726B47" w:rsidRPr="00447791" w:rsidRDefault="00726B47" w:rsidP="00726B47">
      <w:pPr>
        <w:pStyle w:val="Heading4"/>
        <w:rPr>
          <w:szCs w:val="24"/>
        </w:rPr>
      </w:pPr>
      <w:r w:rsidRPr="00447791">
        <w:rPr>
          <w:szCs w:val="24"/>
        </w:rPr>
        <w:t>The extraction of metals is just another byproduct of capitalism. The crises of supply is manufactured by the economic elites.</w:t>
      </w:r>
    </w:p>
    <w:p w:rsidR="00726B47" w:rsidRPr="00447791" w:rsidRDefault="00726B47" w:rsidP="00726B47">
      <w:pPr>
        <w:widowControl w:val="0"/>
        <w:tabs>
          <w:tab w:val="left" w:pos="220"/>
          <w:tab w:val="left" w:pos="720"/>
        </w:tabs>
        <w:autoSpaceDE w:val="0"/>
        <w:autoSpaceDN w:val="0"/>
        <w:adjustRightInd w:val="0"/>
        <w:contextualSpacing/>
        <w:rPr>
          <w:sz w:val="24"/>
          <w:szCs w:val="24"/>
        </w:rPr>
      </w:pPr>
      <w:r w:rsidRPr="00447791">
        <w:rPr>
          <w:rStyle w:val="StyleStyleBold12pt"/>
        </w:rPr>
        <w:t xml:space="preserve">Exner, Lauk, and Zittel 2014 </w:t>
      </w:r>
      <w:r w:rsidRPr="00447791">
        <w:t xml:space="preserve">[Exner, ecologist at Umweltbüro GmbH, </w:t>
      </w:r>
      <w:r w:rsidRPr="00447791">
        <w:rPr>
          <w:sz w:val="24"/>
          <w:szCs w:val="24"/>
        </w:rPr>
        <w:t>Graz, Austria. Lauk, Institute of Social Ecology, Alpen-Adria University Klagenfurt/Wien/Graz, Austria. Zittel, Ludwig-Bölkow-Systemtechnik GmbH, Ottobrunn, Germany. “Sold Futures? The Global Availability of Metals and Economic Growth at the Peripheries: Distribution and Regulation in a Degrowth Perspective,” Antipode. doi: 10.1111/anti.12107, http://www.social-innovation.org/wp-content/uploads/2014/07/Sold-Futures_15122013_full-submitted-version.pdf]</w:t>
      </w:r>
    </w:p>
    <w:p w:rsidR="00726B47" w:rsidRPr="00447791" w:rsidRDefault="00726B47" w:rsidP="00726B47">
      <w:pPr>
        <w:widowControl w:val="0"/>
        <w:tabs>
          <w:tab w:val="left" w:pos="220"/>
          <w:tab w:val="left" w:pos="720"/>
        </w:tabs>
        <w:autoSpaceDE w:val="0"/>
        <w:autoSpaceDN w:val="0"/>
        <w:adjustRightInd w:val="0"/>
        <w:contextualSpacing/>
        <w:rPr>
          <w:sz w:val="24"/>
          <w:szCs w:val="24"/>
        </w:rPr>
      </w:pPr>
    </w:p>
    <w:p w:rsidR="00726B47" w:rsidRPr="00447791" w:rsidRDefault="00726B47" w:rsidP="00726B47">
      <w:pPr>
        <w:widowControl w:val="0"/>
        <w:tabs>
          <w:tab w:val="left" w:pos="220"/>
          <w:tab w:val="left" w:pos="720"/>
        </w:tabs>
        <w:autoSpaceDE w:val="0"/>
        <w:autoSpaceDN w:val="0"/>
        <w:adjustRightInd w:val="0"/>
        <w:contextualSpacing/>
        <w:rPr>
          <w:rFonts w:ascii="Calibri" w:hAnsi="Calibri" w:cs="Arial"/>
          <w:sz w:val="16"/>
          <w:szCs w:val="24"/>
        </w:rPr>
      </w:pPr>
      <w:r w:rsidRPr="00447791">
        <w:rPr>
          <w:sz w:val="16"/>
          <w:szCs w:val="24"/>
        </w:rPr>
        <w:t>In recent years,</w:t>
      </w:r>
      <w:r w:rsidRPr="00447791">
        <w:rPr>
          <w:rFonts w:ascii="Calibri" w:hAnsi="Calibri"/>
          <w:sz w:val="16"/>
          <w:szCs w:val="24"/>
        </w:rPr>
        <w:t xml:space="preserve"> </w:t>
      </w:r>
      <w:r w:rsidRPr="00447791">
        <w:rPr>
          <w:rStyle w:val="StyleBoldUnderline"/>
          <w:szCs w:val="24"/>
        </w:rPr>
        <w:t>the strategic role</w:t>
      </w:r>
      <w:r w:rsidRPr="00447791">
        <w:rPr>
          <w:rFonts w:ascii="Calibri" w:hAnsi="Calibri"/>
          <w:sz w:val="16"/>
          <w:szCs w:val="24"/>
        </w:rPr>
        <w:t xml:space="preserve"> </w:t>
      </w:r>
      <w:r w:rsidRPr="00447791">
        <w:rPr>
          <w:sz w:val="16"/>
          <w:szCs w:val="24"/>
        </w:rPr>
        <w:t>certain</w:t>
      </w:r>
      <w:r w:rsidRPr="00447791">
        <w:rPr>
          <w:rFonts w:ascii="Calibri" w:hAnsi="Calibri"/>
          <w:sz w:val="16"/>
          <w:szCs w:val="24"/>
        </w:rPr>
        <w:t xml:space="preserve"> </w:t>
      </w:r>
      <w:r w:rsidRPr="00447791">
        <w:rPr>
          <w:rStyle w:val="StyleBoldUnderline"/>
          <w:szCs w:val="24"/>
        </w:rPr>
        <w:t>metals play is seen as central to the geopolitics promulgated by state agents</w:t>
      </w:r>
      <w:r w:rsidRPr="00447791">
        <w:rPr>
          <w:rFonts w:ascii="Calibri" w:hAnsi="Calibri"/>
          <w:sz w:val="16"/>
          <w:szCs w:val="24"/>
        </w:rPr>
        <w:t xml:space="preserve"> </w:t>
      </w:r>
      <w:r w:rsidRPr="00447791">
        <w:rPr>
          <w:sz w:val="16"/>
          <w:szCs w:val="24"/>
        </w:rPr>
        <w:t xml:space="preserve">in the North. </w:t>
      </w:r>
      <w:r w:rsidRPr="00447791">
        <w:rPr>
          <w:rStyle w:val="StyleBoldUnderline"/>
          <w:szCs w:val="24"/>
        </w:rPr>
        <w:t>While a switch to renewable energy and an increase in energy efficiency might be instrumental to reducing dependence on fossil energy, it increases dependence on metals.</w:t>
      </w:r>
      <w:r w:rsidRPr="00447791">
        <w:rPr>
          <w:rFonts w:ascii="Calibri" w:hAnsi="Calibri"/>
          <w:sz w:val="16"/>
          <w:szCs w:val="24"/>
        </w:rPr>
        <w:t xml:space="preserve"> </w:t>
      </w:r>
      <w:r w:rsidRPr="00447791">
        <w:rPr>
          <w:sz w:val="16"/>
          <w:szCs w:val="24"/>
        </w:rPr>
        <w:t>This paper starts from an analysis of the likely availability of metals in the near future and then proceeds to investigate political concerns raised by considering the geological fundamentals of social development at the peripheries of the capitalist world-system. The inequality of metal stocks, future metal requirements and the ensuing political challenges are investigated, taking copper as an example. The final section is dedicated to the discussion of regulatory challenges in view of multiple constraints on metal extraction. This section also highlights the preconditions of a socially legitimate transition to a renewable energy system in the coming period of global degrowth. Keywords: crisis – resources – peak – copper – development.</w:t>
      </w:r>
      <w:r w:rsidRPr="00447791">
        <w:rPr>
          <w:rStyle w:val="StyleStyleBold12pt"/>
          <w:sz w:val="16"/>
        </w:rPr>
        <w:t xml:space="preserve"> </w:t>
      </w:r>
      <w:r w:rsidRPr="00447791">
        <w:rPr>
          <w:rStyle w:val="StyleBoldUnderline"/>
          <w:szCs w:val="24"/>
        </w:rPr>
        <w:t>The multiple crises of capitalism, which have only begun to unfold, include energy provision, climate and economic stability, social security and political legitimacy. These crises are interlocked with the use of metal resources in complex ways, in terms of both supply and demand.</w:t>
      </w:r>
      <w:r w:rsidRPr="00447791">
        <w:rPr>
          <w:sz w:val="16"/>
          <w:szCs w:val="24"/>
        </w:rPr>
        <w:t xml:space="preserve"> Accordingly, </w:t>
      </w:r>
      <w:r w:rsidRPr="00447791">
        <w:rPr>
          <w:rStyle w:val="StyleBoldUnderline"/>
          <w:szCs w:val="24"/>
        </w:rPr>
        <w:t>in recent years, the strategic role certain metals play in the context of high technologies in general, and the energy transition in particular, is seen as central for the international geopolitics promulgated by state agents and state-oriented policy papers</w:t>
      </w:r>
      <w:r w:rsidRPr="00447791">
        <w:rPr>
          <w:rFonts w:ascii="Calibri" w:hAnsi="Calibri"/>
          <w:sz w:val="16"/>
          <w:szCs w:val="24"/>
        </w:rPr>
        <w:t xml:space="preserve"> </w:t>
      </w:r>
      <w:r w:rsidRPr="00447791">
        <w:rPr>
          <w:sz w:val="16"/>
          <w:szCs w:val="24"/>
        </w:rPr>
        <w:t xml:space="preserve">in countries such as the members of the European Union, Japan or the USA (EC 2008, METI 2009, DOE 2011, Mildner 2011, Moss et al. 2011). Renewable energy technologies generally have a higher metal intensity than fossil fuel-powered energy systems (Kleijn et al. 2011, UNEP 2013), a fact that the mining industry does not hesitate to highlight (ICMM 2012). Documents outlining the new geopolitics of the centers of the capitalist world-system quite readily concede that certain metals might be of great importance for development of Peripheral or semi-peripheral countries (EC 2008, DOE 2011). This acknowledges implicitly that trade restrictions reflect the growing concern of poorer producer countries to secure the resource base of development and industrialization. However, at the same time, resource-rich peripheral countries are pressured to open markets for foreign mining operations, in order to secure the metal demand of the central countries. In this vein, the European Commission even intends to bind so-called developmental aid to compliance with EU metal demands (EC 2008). </w:t>
      </w:r>
      <w:r w:rsidRPr="00447791">
        <w:rPr>
          <w:rStyle w:val="StyleBoldUnderline"/>
          <w:szCs w:val="24"/>
        </w:rPr>
        <w:t>While international institutions and national authorities of states from the capitalist center are alarmed by possible bottlenecks in supply due to political or economic factors, at the same time, they claim that the geological availability of metals is secure for many decades to come.</w:t>
      </w:r>
      <w:r w:rsidRPr="00447791">
        <w:rPr>
          <w:rFonts w:ascii="Calibri" w:hAnsi="Calibri"/>
          <w:sz w:val="16"/>
          <w:szCs w:val="24"/>
        </w:rPr>
        <w:t xml:space="preserve"> </w:t>
      </w:r>
      <w:r w:rsidRPr="00447791">
        <w:rPr>
          <w:sz w:val="16"/>
          <w:szCs w:val="24"/>
        </w:rPr>
        <w:t>The critical discourse on metal extraction seldom questions these projections. Under this premise,</w:t>
      </w:r>
      <w:r w:rsidRPr="00447791">
        <w:rPr>
          <w:rFonts w:ascii="Calibri" w:hAnsi="Calibri"/>
          <w:sz w:val="16"/>
          <w:szCs w:val="24"/>
        </w:rPr>
        <w:t xml:space="preserve"> </w:t>
      </w:r>
      <w:r w:rsidRPr="00447791">
        <w:rPr>
          <w:rStyle w:val="StyleBoldUnderline"/>
          <w:szCs w:val="24"/>
        </w:rPr>
        <w:t>the range of issues related to mining narrows down to topics</w:t>
      </w:r>
      <w:r w:rsidRPr="00447791">
        <w:rPr>
          <w:rFonts w:ascii="Calibri" w:hAnsi="Calibri"/>
          <w:sz w:val="16"/>
          <w:szCs w:val="24"/>
        </w:rPr>
        <w:t xml:space="preserve"> </w:t>
      </w:r>
      <w:r w:rsidRPr="00447791">
        <w:rPr>
          <w:sz w:val="16"/>
          <w:szCs w:val="24"/>
        </w:rPr>
        <w:t xml:space="preserve">well known in the traditional developmental debate, </w:t>
      </w:r>
      <w:r w:rsidRPr="00447791">
        <w:rPr>
          <w:rStyle w:val="StyleBoldUnderline"/>
          <w:szCs w:val="24"/>
        </w:rPr>
        <w:t>such as international relations of dependency, disarticulated regimes of accumulation, and the destruction of indigenous livelihoods.</w:t>
      </w:r>
      <w:r w:rsidRPr="00447791">
        <w:rPr>
          <w:rFonts w:ascii="Calibri" w:hAnsi="Calibri"/>
          <w:sz w:val="16"/>
          <w:szCs w:val="24"/>
        </w:rPr>
        <w:t xml:space="preserve"> </w:t>
      </w:r>
      <w:r w:rsidRPr="00447791">
        <w:rPr>
          <w:sz w:val="16"/>
          <w:szCs w:val="24"/>
        </w:rPr>
        <w:t xml:space="preserve">It is notable that the range has been enriched by recently unfolding debates on new visions for social well-being such as denoted by the term bien vivir (see as an example for this approach: FDCL/RLS 2012). </w:t>
      </w:r>
    </w:p>
    <w:p w:rsidR="00726B47" w:rsidRDefault="00726B47" w:rsidP="00726B47">
      <w:pPr>
        <w:rPr>
          <w:rStyle w:val="StyleBoldUnderline"/>
        </w:rPr>
      </w:pPr>
    </w:p>
    <w:p w:rsidR="00726B47" w:rsidRDefault="00726B47" w:rsidP="00726B47">
      <w:pPr>
        <w:pStyle w:val="Heading3"/>
      </w:pPr>
      <w:r w:rsidRPr="008656F0">
        <w:lastRenderedPageBreak/>
        <w:t>Link – Science Diplomacy</w:t>
      </w:r>
    </w:p>
    <w:p w:rsidR="00726B47" w:rsidRDefault="00726B47" w:rsidP="00726B47">
      <w:pPr>
        <w:pStyle w:val="Heading4"/>
      </w:pPr>
      <w:r>
        <w:t>Science diplomacy emerges from a long history as a tool to spread western capitalist ideals</w:t>
      </w:r>
    </w:p>
    <w:p w:rsidR="00726B47" w:rsidRPr="0060002D" w:rsidRDefault="00726B47" w:rsidP="00726B47">
      <w:pPr>
        <w:rPr>
          <w:rStyle w:val="StyleStyleBold12pt"/>
        </w:rPr>
      </w:pPr>
      <w:r w:rsidRPr="0060002D">
        <w:rPr>
          <w:rStyle w:val="StyleStyleBold12pt"/>
        </w:rPr>
        <w:t>The Guardian</w:t>
      </w:r>
      <w:r>
        <w:rPr>
          <w:rStyle w:val="StyleStyleBold12pt"/>
        </w:rPr>
        <w:t xml:space="preserve"> 13</w:t>
      </w:r>
    </w:p>
    <w:p w:rsidR="00726B47" w:rsidRPr="008656F0" w:rsidRDefault="00726B47" w:rsidP="00726B47">
      <w:pPr>
        <w:rPr>
          <w:sz w:val="16"/>
          <w:szCs w:val="16"/>
        </w:rPr>
      </w:pPr>
      <w:r w:rsidRPr="008656F0">
        <w:rPr>
          <w:sz w:val="16"/>
          <w:szCs w:val="16"/>
        </w:rPr>
        <w:t>(The Guardian is a British national daily newspaper. Founded in 1821, it was known as The Manchester Guardian until 1959. From its beginnings as a local paper it has grown into a national paper associated with a complex organizational structure and an international multimedia and web presence. The Guardian is currently edited by Alan Rusbridger. Its sister papers include The Observer (a British Sunday paper) and The Guardian Weekly. It has two online outlets based outside the United Kingdom, Guardian Australia and Guardian US. http://www.theguardian.com/science/political-science/2013/aug/23/obama-science-foreign-policy)</w:t>
      </w:r>
    </w:p>
    <w:p w:rsidR="00726B47" w:rsidRPr="00CA3D6E" w:rsidRDefault="00726B47" w:rsidP="00726B47">
      <w:pPr>
        <w:rPr>
          <w:sz w:val="20"/>
        </w:rPr>
      </w:pPr>
    </w:p>
    <w:p w:rsidR="00726B47" w:rsidRPr="00C23D0F" w:rsidRDefault="00726B47" w:rsidP="00726B47">
      <w:pPr>
        <w:rPr>
          <w:rStyle w:val="StyleBoldUnderline"/>
        </w:rPr>
      </w:pPr>
      <w:r w:rsidRPr="008656F0">
        <w:rPr>
          <w:sz w:val="16"/>
        </w:rPr>
        <w:t xml:space="preserve">But </w:t>
      </w:r>
      <w:r w:rsidRPr="0060002D">
        <w:rPr>
          <w:rStyle w:val="StyleBoldUnderline"/>
        </w:rPr>
        <w:t>science diplomacy programmes</w:t>
      </w:r>
      <w:r w:rsidRPr="008656F0">
        <w:rPr>
          <w:sz w:val="16"/>
        </w:rPr>
        <w:t xml:space="preserve"> also </w:t>
      </w:r>
      <w:r w:rsidRPr="0060002D">
        <w:rPr>
          <w:rStyle w:val="StyleBoldUnderline"/>
        </w:rPr>
        <w:t>draw on a long tradition that holds science and scientists as uniquely qualified to spread American ideals. In the 1960s (the last time that the United States made a sustained effort to use science diplomacy to build international partnership</w:t>
      </w:r>
      <w:r w:rsidRPr="008656F0">
        <w:rPr>
          <w:sz w:val="16"/>
        </w:rPr>
        <w:t xml:space="preserve">s), </w:t>
      </w:r>
      <w:r w:rsidRPr="0060002D">
        <w:rPr>
          <w:rStyle w:val="StyleBoldUnderline"/>
        </w:rPr>
        <w:t>the concept was marred by ties to propaganda campaigns and intelligence operations</w:t>
      </w:r>
      <w:r w:rsidRPr="008656F0">
        <w:rPr>
          <w:sz w:val="16"/>
        </w:rPr>
        <w:t xml:space="preserve">. The idea was that foreign elites who adopted the values of science – objectivity, internationalism, the free exchange of information – would be more receptive to American overtures more generally. </w:t>
      </w:r>
      <w:r w:rsidRPr="0060002D">
        <w:rPr>
          <w:rStyle w:val="StyleBoldUnderline"/>
        </w:rPr>
        <w:t>This assumption drove most US science diplomacy throughout the Cold War.</w:t>
      </w:r>
      <w:r w:rsidRPr="008656F0">
        <w:rPr>
          <w:sz w:val="16"/>
        </w:rPr>
        <w:t xml:space="preserve">When government sponsorship was explicit ("overt"), neither intelligence gathering nor pro-American reporting would have come as a surprise: anyone agreeing to participate in a US government-sponsored scientific meeting, circa 1962, probably knew what they were getting into.Things got much murkier when the foreign policy establishment turned to groups of private citizens as ambassadors for science. </w:t>
      </w:r>
      <w:r w:rsidRPr="0060002D">
        <w:rPr>
          <w:rStyle w:val="StyleBoldUnderline"/>
        </w:rPr>
        <w:t>An oddity of the history of American diplomacy is that the United States routinely conducted its Cold War cultural campaigns through arms-length arrangements. In a few cases, the groups engaged in so-called "private diplomacy" really were unaffiliated, but – more often than not – organisations touting their "independent" work on behalf of the US government received help, usually with financial support channeled through fake philanthropic foundations</w:t>
      </w:r>
      <w:r w:rsidRPr="008656F0">
        <w:rPr>
          <w:sz w:val="16"/>
        </w:rPr>
        <w:t>. The pass-through strategy was common in US international activities from approximately 1948 until 1967, when an article in Ramparts magazine uncovered the CIA's covert funding of the National Student Association (a youth organisation), and caused a major foreign policy scandal.</w:t>
      </w:r>
      <w:r w:rsidRPr="00C23D0F">
        <w:rPr>
          <w:rStyle w:val="StyleBoldUnderline"/>
        </w:rPr>
        <w:t xml:space="preserve"> </w:t>
      </w:r>
      <w:r w:rsidRPr="008656F0">
        <w:rPr>
          <w:sz w:val="16"/>
        </w:rPr>
        <w:t>Science turned out to be a particularly good fit for this sort of arm's-length operation. All attempts at private diplomacy offered benefits of economy and plausible deniability, but private science diplomacy carried the additional weight of reinforcing American ideals. The American version of "science" that these scientists and their patrons at the CIA had in mind stressed disinterestedness, objectivity and scientist-driven research organisations. They portrayed Soviet science, in contrast, as enslaved to the state, overly focused on technology and driven by ideology. Who better to spread this message than private scientists, working as individuals? By definition, this worldview undermined the ability of overtly sponsored US government science diplomacy to promote the American message.</w:t>
      </w:r>
      <w:r w:rsidRPr="0060002D">
        <w:rPr>
          <w:rStyle w:val="StyleBoldUnderline"/>
        </w:rPr>
        <w:t>Consider a specific example</w:t>
      </w:r>
      <w:r w:rsidRPr="008656F0">
        <w:rPr>
          <w:sz w:val="16"/>
        </w:rPr>
        <w:t>. In the early 1960s, t</w:t>
      </w:r>
      <w:r w:rsidRPr="0060002D">
        <w:rPr>
          <w:rStyle w:val="StyleBoldUnderline"/>
        </w:rPr>
        <w:t>he Boulder, Colorado-based Biological Sciences Curriculum Study produced a series of innovative biology textbooks</w:t>
      </w:r>
      <w:r w:rsidRPr="008656F0">
        <w:rPr>
          <w:sz w:val="16"/>
        </w:rPr>
        <w:t xml:space="preserve">; it's still around today. </w:t>
      </w:r>
      <w:r w:rsidRPr="0060002D">
        <w:rPr>
          <w:rStyle w:val="StyleBoldUnderline"/>
        </w:rPr>
        <w:t>In 1961, the BSCS started accepting funds from the Asia Foundation (now known to be a CIA pass-through) for its international programmes</w:t>
      </w:r>
      <w:r w:rsidRPr="008656F0">
        <w:rPr>
          <w:sz w:val="16"/>
        </w:rPr>
        <w:t xml:space="preserve">. Like many of the private organisations that received at least part of their funding through the CIA, the BSCS also received support from legitimate philanthropic organisations, including the Rockefeller Foundation and US government agencies, including the National Science Foundation. Nor is it entirely clear whether the BSCS's leaders were aware of the true source of Asia Foundation funds: Arnold Grobman, the BSCS's long-time executive director, denied any knowledge of such links in an interview with me a few months before his death, in the fall of 2011. In any case, between 1961 and 1967, the BSCS and its overseas affiliates received 10s of thousands of dollars from the Asia Foundation to underwrite the adaptation and translation of biology textbooks in Taiwan, Thailand, Japan, Korea, Hong Kong and other nations on the Chinese perimeter. From the historical evidence, the BSCS's overseas adaptation offices don't appear to be cover for something nefarious: they really did focus on biology curriculum reform, especially textbook translation. </w:t>
      </w:r>
      <w:r w:rsidRPr="0060002D">
        <w:rPr>
          <w:rStyle w:val="StyleBoldUnderline"/>
        </w:rPr>
        <w:t>The</w:t>
      </w:r>
      <w:r w:rsidRPr="008656F0">
        <w:rPr>
          <w:sz w:val="16"/>
        </w:rPr>
        <w:t xml:space="preserve"> only </w:t>
      </w:r>
      <w:r w:rsidRPr="0060002D">
        <w:rPr>
          <w:rStyle w:val="StyleBoldUnderline"/>
        </w:rPr>
        <w:t>thing sketchy about these offices was that their support came from a different source than their local participants</w:t>
      </w:r>
      <w:r w:rsidRPr="008656F0">
        <w:rPr>
          <w:sz w:val="16"/>
        </w:rPr>
        <w:t xml:space="preserve"> (and possibly even their American partners) </w:t>
      </w:r>
      <w:r w:rsidRPr="0060002D">
        <w:rPr>
          <w:rStyle w:val="StyleBoldUnderline"/>
        </w:rPr>
        <w:t>believed.</w:t>
      </w:r>
      <w:r w:rsidRPr="008656F0">
        <w:rPr>
          <w:sz w:val="16"/>
        </w:rPr>
        <w:t xml:space="preserve"> </w:t>
      </w:r>
      <w:r w:rsidRPr="0060002D">
        <w:rPr>
          <w:rStyle w:val="StyleBoldUnderline"/>
        </w:rPr>
        <w:t>And that's the problem. Covers can be blown. When the Asia Foundation's board of trustees acknowledged their ties to the CIA in 1967</w:t>
      </w:r>
      <w:r w:rsidRPr="008656F0">
        <w:rPr>
          <w:sz w:val="16"/>
        </w:rPr>
        <w:t xml:space="preserve"> (in an attempt to pre-empt yet another damaging story in Ramparts), </w:t>
      </w:r>
      <w:r w:rsidRPr="0060002D">
        <w:rPr>
          <w:rStyle w:val="StyleBoldUnderline"/>
        </w:rPr>
        <w:t>the BSCS's entire overseas operation came under suspicion</w:t>
      </w:r>
      <w:r w:rsidRPr="008656F0">
        <w:rPr>
          <w:sz w:val="16"/>
        </w:rPr>
        <w:t xml:space="preserve">. Indian authorities, for instance, briefly threatened to kick out any group that received funding from the Asia Foundation; </w:t>
      </w:r>
      <w:r w:rsidRPr="0060002D">
        <w:rPr>
          <w:rStyle w:val="StyleBoldUnderline"/>
        </w:rPr>
        <w:t>it took the BSCS years to re-establish trust with the foreign ministers of education who had previously embraced their work</w:t>
      </w:r>
      <w:r w:rsidRPr="008656F0">
        <w:rPr>
          <w:sz w:val="16"/>
        </w:rPr>
        <w:t xml:space="preserve">. A similar fate befell almost all projects that involved Americans abroad, as all "private support" became synonymous with "CIA front". Covert operations discredited the concept of cultural diplomacy for a generation. </w:t>
      </w:r>
      <w:r w:rsidRPr="0060002D">
        <w:rPr>
          <w:rStyle w:val="StyleBoldUnderline"/>
        </w:rPr>
        <w:t>The Obama administration's resurrection of the concept of science diplomacy offers enormous potential. But</w:t>
      </w:r>
      <w:r w:rsidRPr="008656F0">
        <w:rPr>
          <w:sz w:val="16"/>
        </w:rPr>
        <w:t xml:space="preserve">, once again, </w:t>
      </w:r>
      <w:r w:rsidRPr="0060002D">
        <w:rPr>
          <w:rStyle w:val="StyleBoldUnderline"/>
        </w:rPr>
        <w:t>the intelligence establishment has found in science diplomacy a convenient cover for its own needs. The CIA's use of a fake vaccination campaign in the hunt for Osama bin Laden and the subsequent withdrawal of aid workers from Pakistan over fears for their safety, are all too familiar.</w:t>
      </w:r>
      <w:r w:rsidRPr="008656F0">
        <w:rPr>
          <w:sz w:val="16"/>
        </w:rPr>
        <w:t xml:space="preserve"> Once again, covert operations are threatening to derail genuinely helpful, hopeful activities that might otherwise go a long way toward building international goodwill. </w:t>
      </w:r>
      <w:r w:rsidRPr="0060002D">
        <w:rPr>
          <w:rStyle w:val="StyleBoldUnderline"/>
        </w:rPr>
        <w:t>The state department's insistence on calling its science envoys "private citizens</w:t>
      </w:r>
      <w:r w:rsidRPr="008656F0">
        <w:rPr>
          <w:sz w:val="16"/>
        </w:rPr>
        <w:t>", too</w:t>
      </w:r>
      <w:r w:rsidRPr="0060002D">
        <w:rPr>
          <w:rStyle w:val="StyleBoldUnderline"/>
        </w:rPr>
        <w:t>, is cause for concern</w:t>
      </w:r>
      <w:r w:rsidRPr="008656F0">
        <w:rPr>
          <w:sz w:val="16"/>
        </w:rPr>
        <w:t>. Since the science envoys are obviously doing the state department's work, why not call them "officials" and avoid the potential for confusion? The US has been there before. This time, science diplomacy is worth doing right</w:t>
      </w:r>
    </w:p>
    <w:p w:rsidR="00726B47" w:rsidRDefault="00726B47" w:rsidP="00726B47"/>
    <w:p w:rsidR="00994CCF" w:rsidRDefault="00994CCF" w:rsidP="00994CCF">
      <w:pPr>
        <w:pStyle w:val="Heading3"/>
      </w:pPr>
      <w:r>
        <w:lastRenderedPageBreak/>
        <w:t>Link – Techno-Optimism</w:t>
      </w:r>
      <w:r w:rsidR="001F0987">
        <w:t xml:space="preserve"> [short]</w:t>
      </w:r>
    </w:p>
    <w:p w:rsidR="00994CCF" w:rsidRDefault="001F0987" w:rsidP="001F0987">
      <w:pPr>
        <w:pStyle w:val="Heading4"/>
      </w:pPr>
      <w:r>
        <w:t xml:space="preserve">The 1AC plays into the techno-optimist narrative that promises capitalist innovation can provide an ecological quick-fix but this approach is just a shell game </w:t>
      </w:r>
    </w:p>
    <w:p w:rsidR="00994CCF" w:rsidRDefault="001F0987" w:rsidP="00994CCF">
      <w:r w:rsidRPr="001F0987">
        <w:rPr>
          <w:rStyle w:val="Heading4Char"/>
        </w:rPr>
        <w:t>Clark &amp; York 2008</w:t>
      </w:r>
      <w:r>
        <w:t xml:space="preserve"> [Clark, assistant professor of sociology and sustainability studies at the University of Utah; Richard, Associate Professor of sociology at the University of Oregon | "Rifts and shifts: getting to the root of environmental crises." </w:t>
      </w:r>
      <w:r w:rsidRPr="001F0987">
        <w:rPr>
          <w:i/>
        </w:rPr>
        <w:t>Monthly Review</w:t>
      </w:r>
      <w:r>
        <w:t xml:space="preserve"> 60.6 (2008): 13-24]</w:t>
      </w:r>
    </w:p>
    <w:p w:rsidR="001F0987" w:rsidRDefault="001F0987" w:rsidP="00994CCF"/>
    <w:p w:rsidR="00994CCF" w:rsidRPr="001F0987" w:rsidRDefault="00994CCF" w:rsidP="00994CCF">
      <w:pPr>
        <w:rPr>
          <w:sz w:val="16"/>
        </w:rPr>
      </w:pPr>
      <w:r w:rsidRPr="001F0987">
        <w:rPr>
          <w:sz w:val="16"/>
        </w:rPr>
        <w:t xml:space="preserve">Although the ecological crisis has captured public attention, </w:t>
      </w:r>
      <w:r w:rsidRPr="00994CCF">
        <w:rPr>
          <w:rStyle w:val="StyleBoldUnderline"/>
        </w:rPr>
        <w:t>the dominant economic forces are attempting to seize the moment by assuring us that capital, technology, and the market can be employed</w:t>
      </w:r>
      <w:r w:rsidRPr="001F0987">
        <w:rPr>
          <w:sz w:val="16"/>
        </w:rPr>
        <w:t xml:space="preserve"> so as </w:t>
      </w:r>
      <w:r w:rsidRPr="00994CCF">
        <w:rPr>
          <w:rStyle w:val="StyleBoldUnderline"/>
        </w:rPr>
        <w:t>to ward off</w:t>
      </w:r>
      <w:r w:rsidRPr="001F0987">
        <w:rPr>
          <w:sz w:val="16"/>
        </w:rPr>
        <w:t xml:space="preserve"> any </w:t>
      </w:r>
      <w:r w:rsidRPr="00994CCF">
        <w:rPr>
          <w:rStyle w:val="StyleBoldUnderline"/>
        </w:rPr>
        <w:t>threats without a major transformation of society</w:t>
      </w:r>
      <w:r w:rsidRPr="001F0987">
        <w:rPr>
          <w:sz w:val="16"/>
        </w:rPr>
        <w:t xml:space="preserve">. For example, numerous technological solutions are proposed to remedy global climate change, including agrofuels, nuclear energy, and new coal plants that will capture and sequester carbon underground. </w:t>
      </w:r>
      <w:r w:rsidRPr="00994CCF">
        <w:rPr>
          <w:rStyle w:val="StyleBoldUnderline"/>
        </w:rPr>
        <w:t>The ecological crisis is</w:t>
      </w:r>
      <w:r w:rsidRPr="001F0987">
        <w:rPr>
          <w:sz w:val="16"/>
        </w:rPr>
        <w:t xml:space="preserve"> thus </w:t>
      </w:r>
      <w:r w:rsidRPr="00994CCF">
        <w:rPr>
          <w:rStyle w:val="StyleBoldUnderline"/>
        </w:rPr>
        <w:t>presented as a technical problem that can be fixed within the current system, through better ingenuity, technological innovation, and the magic of the market. In this view, the economy will be increasingly dematerialized</w:t>
      </w:r>
      <w:r w:rsidRPr="001F0987">
        <w:rPr>
          <w:sz w:val="16"/>
        </w:rPr>
        <w:t xml:space="preserve">, reducing demands placed on nature.2 </w:t>
      </w:r>
      <w:r w:rsidRPr="00994CCF">
        <w:rPr>
          <w:rStyle w:val="StyleBoldUnderline"/>
        </w:rPr>
        <w:t>The market will ensure that new avenues of capital accumulation are created in the</w:t>
      </w:r>
      <w:r w:rsidRPr="001F0987">
        <w:rPr>
          <w:sz w:val="16"/>
        </w:rPr>
        <w:t xml:space="preserve"> very </w:t>
      </w:r>
      <w:r w:rsidRPr="00994CCF">
        <w:rPr>
          <w:rStyle w:val="StyleBoldUnderline"/>
        </w:rPr>
        <w:t>process of dealing with environmental challenges</w:t>
      </w:r>
      <w:r w:rsidRPr="001F0987">
        <w:rPr>
          <w:sz w:val="16"/>
        </w:rPr>
        <w:t>.</w:t>
      </w:r>
      <w:r w:rsidR="001F0987" w:rsidRPr="001F0987">
        <w:rPr>
          <w:sz w:val="16"/>
        </w:rPr>
        <w:t xml:space="preserve"> </w:t>
      </w:r>
      <w:r w:rsidRPr="001F0987">
        <w:rPr>
          <w:sz w:val="16"/>
        </w:rPr>
        <w:t xml:space="preserve">Yet, </w:t>
      </w:r>
      <w:r w:rsidRPr="001F0987">
        <w:rPr>
          <w:rStyle w:val="StyleBoldUnderline"/>
        </w:rPr>
        <w:t>this line of thought ignores the root causes of the ecological crisis. The social metabolic order of capitalism is inherently anti-ecological, since it</w:t>
      </w:r>
      <w:r w:rsidRPr="001F0987">
        <w:rPr>
          <w:sz w:val="16"/>
        </w:rPr>
        <w:t xml:space="preserve"> systematically </w:t>
      </w:r>
      <w:r w:rsidRPr="001F0987">
        <w:rPr>
          <w:rStyle w:val="StyleBoldUnderline"/>
        </w:rPr>
        <w:t>subordinates nature in its pursuit of endless accumulation</w:t>
      </w:r>
      <w:r w:rsidRPr="001F0987">
        <w:rPr>
          <w:sz w:val="16"/>
        </w:rPr>
        <w:t xml:space="preserve"> and production on ever larger scales. </w:t>
      </w:r>
      <w:r w:rsidRPr="001F0987">
        <w:rPr>
          <w:rStyle w:val="StyleBoldUnderline"/>
        </w:rPr>
        <w:t>Technical fixes</w:t>
      </w:r>
      <w:r w:rsidRPr="001F0987">
        <w:rPr>
          <w:sz w:val="16"/>
        </w:rPr>
        <w:t xml:space="preserve"> to socio-ecological problems typically </w:t>
      </w:r>
      <w:r w:rsidRPr="001F0987">
        <w:rPr>
          <w:rStyle w:val="StyleBoldUnderline"/>
        </w:rPr>
        <w:t>have unintended consequences</w:t>
      </w:r>
      <w:r w:rsidRPr="001F0987">
        <w:rPr>
          <w:sz w:val="16"/>
        </w:rPr>
        <w:t xml:space="preserve"> and fail to address the root of the problems: the political-economic order. </w:t>
      </w:r>
      <w:r w:rsidRPr="001F0987">
        <w:rPr>
          <w:rStyle w:val="Emphasis"/>
        </w:rPr>
        <w:t>Rather than acknowledging metabolic rifts</w:t>
      </w:r>
      <w:r w:rsidRPr="001F0987">
        <w:rPr>
          <w:sz w:val="16"/>
        </w:rPr>
        <w:t xml:space="preserve">, natural limits, and/or ecological contradictions, </w:t>
      </w:r>
      <w:r w:rsidRPr="001F0987">
        <w:rPr>
          <w:rStyle w:val="Emphasis"/>
        </w:rPr>
        <w:t>capital seeks to play a shell game with the environmental problems it generates, moving them around rather than addressing the root causes.</w:t>
      </w:r>
      <w:r w:rsidR="001F0987" w:rsidRPr="001F0987">
        <w:rPr>
          <w:sz w:val="16"/>
        </w:rPr>
        <w:t xml:space="preserve"> </w:t>
      </w:r>
      <w:r w:rsidRPr="001F0987">
        <w:rPr>
          <w:rStyle w:val="StyleBoldUnderline"/>
        </w:rPr>
        <w:t>One</w:t>
      </w:r>
      <w:r w:rsidRPr="001F0987">
        <w:rPr>
          <w:sz w:val="16"/>
        </w:rPr>
        <w:t xml:space="preserve"> obvious </w:t>
      </w:r>
      <w:r w:rsidRPr="001F0987">
        <w:rPr>
          <w:rStyle w:val="StyleBoldUnderline"/>
        </w:rPr>
        <w:t>way capital shifts around ecological problems is through</w:t>
      </w:r>
      <w:r w:rsidRPr="001F0987">
        <w:rPr>
          <w:sz w:val="16"/>
        </w:rPr>
        <w:t xml:space="preserve"> simple </w:t>
      </w:r>
      <w:r w:rsidRPr="001F0987">
        <w:rPr>
          <w:rStyle w:val="StyleBoldUnderline"/>
        </w:rPr>
        <w:t>geographic displacement-once resources are depleted in one region, capitalists search</w:t>
      </w:r>
      <w:r w:rsidRPr="001F0987">
        <w:rPr>
          <w:sz w:val="16"/>
        </w:rPr>
        <w:t xml:space="preserve"> far and wide </w:t>
      </w:r>
      <w:r w:rsidRPr="001F0987">
        <w:rPr>
          <w:rStyle w:val="StyleBoldUnderline"/>
        </w:rPr>
        <w:t>to seize control of resources in other parts of the world</w:t>
      </w:r>
      <w:r w:rsidRPr="001F0987">
        <w:rPr>
          <w:sz w:val="16"/>
        </w:rPr>
        <w:t>, whether by military force or markets. One of the drivers of colonialism was clearly the demand for more natural resources in rapidly industrializing European nations.</w:t>
      </w:r>
      <w:r w:rsidR="001F0987" w:rsidRPr="001F0987">
        <w:rPr>
          <w:sz w:val="16"/>
        </w:rPr>
        <w:t xml:space="preserve"> </w:t>
      </w:r>
      <w:r w:rsidRPr="001F0987">
        <w:rPr>
          <w:sz w:val="16"/>
        </w:rPr>
        <w:t xml:space="preserve">However, expanding the area under the control of global capitalism is only one of the ways in which capitalists shift ecological problems around. </w:t>
      </w:r>
      <w:r w:rsidRPr="001F0987">
        <w:rPr>
          <w:rStyle w:val="StyleBoldUnderline"/>
        </w:rPr>
        <w:t>There is a qualitative dimension as well, whereby one environmental crisis is "solved"</w:t>
      </w:r>
      <w:r w:rsidRPr="001F0987">
        <w:rPr>
          <w:sz w:val="16"/>
        </w:rPr>
        <w:t xml:space="preserve"> (typically only </w:t>
      </w:r>
      <w:r w:rsidRPr="001F0987">
        <w:rPr>
          <w:rStyle w:val="StyleBoldUnderline"/>
        </w:rPr>
        <w:t>in the short term</w:t>
      </w:r>
      <w:r w:rsidRPr="001F0987">
        <w:rPr>
          <w:sz w:val="16"/>
        </w:rPr>
        <w:t xml:space="preserve">) </w:t>
      </w:r>
      <w:r w:rsidRPr="001F0987">
        <w:rPr>
          <w:rStyle w:val="StyleBoldUnderline"/>
        </w:rPr>
        <w:t>by changing the type of production process and generating a different crisis</w:t>
      </w:r>
      <w:r w:rsidRPr="001F0987">
        <w:rPr>
          <w:sz w:val="16"/>
        </w:rPr>
        <w:t>, such as how the shift from the use of wood to plastic in the manufacturing of many consumer goods replaced the problems associated with wood extraction with those associated with plastics production and disposal.</w:t>
      </w:r>
    </w:p>
    <w:p w:rsidR="00994CCF" w:rsidRDefault="00994CCF" w:rsidP="00994CCF"/>
    <w:p w:rsidR="00F055A3" w:rsidRDefault="00F055A3" w:rsidP="00F055A3">
      <w:pPr>
        <w:pStyle w:val="Heading3"/>
      </w:pPr>
      <w:r>
        <w:lastRenderedPageBreak/>
        <w:t>Link – Technical Fixes</w:t>
      </w:r>
    </w:p>
    <w:p w:rsidR="00F055A3" w:rsidRDefault="00F055A3" w:rsidP="00F055A3">
      <w:pPr>
        <w:pStyle w:val="Heading4"/>
      </w:pPr>
      <w:r>
        <w:t xml:space="preserve">Capitalist tech based solutions to ecological crisis -such as water scarcity- just feed into the system more inevitably causing more damage and worstening the problem </w:t>
      </w:r>
    </w:p>
    <w:p w:rsidR="00F055A3" w:rsidRPr="008E591F" w:rsidRDefault="00F055A3" w:rsidP="00F055A3">
      <w:pPr>
        <w:rPr>
          <w:sz w:val="16"/>
        </w:rPr>
      </w:pPr>
      <w:r w:rsidRPr="008E591F">
        <w:rPr>
          <w:rStyle w:val="StyleStyleBold12pt"/>
        </w:rPr>
        <w:t>Foster, Clark and York 9</w:t>
      </w:r>
      <w:r w:rsidRPr="008E591F">
        <w:rPr>
          <w:sz w:val="16"/>
        </w:rPr>
        <w:t xml:space="preserve">, John Bellamy Foster- professor of sociology at the University of Oregon and editor of Monthly Review, Brett Clark- an assistant professor of sociology at North Carolina State University and Richard York- an associate professor of sociology at the University of Oregon and co-editor of the Sage journal Organization &amp; Environment. November 2009. “The Midas Effect: A Critique of Climate Change Economics”. </w:t>
      </w:r>
      <w:hyperlink r:id="rId38" w:history="1">
        <w:r w:rsidRPr="008E591F">
          <w:rPr>
            <w:rStyle w:val="Hyperlink"/>
            <w:sz w:val="16"/>
          </w:rPr>
          <w:t>http://sociology.uoregon.edu/faculty/foster/Dev%20and%20Change_2009.pdf</w:t>
        </w:r>
      </w:hyperlink>
    </w:p>
    <w:p w:rsidR="00F055A3" w:rsidRPr="00223169" w:rsidRDefault="00F055A3" w:rsidP="00F055A3"/>
    <w:p w:rsidR="00F055A3" w:rsidRDefault="00F055A3" w:rsidP="00F055A3">
      <w:pPr>
        <w:rPr>
          <w:sz w:val="14"/>
        </w:rPr>
      </w:pPr>
      <w:r w:rsidRPr="008656F0">
        <w:rPr>
          <w:rStyle w:val="StyleBoldUnderline"/>
        </w:rPr>
        <w:t>Some argue today that the speed and intensity of the ecological threat leaves us with no choice but to stick with the existing system and embrace its limited and myopic solutions to environmental problems: such strategies as ‘cap and trade’ carbon markets and market-driven technological silver bullets. The fantastic nature of these strategies reflects the fact that they conform to the Midas Effect of mainstream economics: environmental change must conform to the ‘bottom line’ of capital accumulation</w:t>
      </w:r>
      <w:r w:rsidRPr="008656F0">
        <w:rPr>
          <w:sz w:val="14"/>
        </w:rPr>
        <w:t xml:space="preserve">. In fact, where adopted, </w:t>
      </w:r>
      <w:r w:rsidRPr="008656F0">
        <w:rPr>
          <w:rStyle w:val="StyleBoldUnderline"/>
        </w:rPr>
        <w:t>carbon markets have accomplished little to reduce carbon emissions</w:t>
      </w:r>
      <w:r w:rsidRPr="008656F0">
        <w:rPr>
          <w:sz w:val="14"/>
        </w:rPr>
        <w:t xml:space="preserve">. This has to do with numerous factors, not least of all provisions for nations to buy out of the actual reductions in various ways. </w:t>
      </w:r>
      <w:r w:rsidRPr="008656F0">
        <w:rPr>
          <w:rStyle w:val="StyleBoldUnderline"/>
        </w:rPr>
        <w:t>The idea that technology can solve the global environmental problem, as a kind of deus ex machina without changes in social relations, belongs to the area of fantasy and science fiction</w:t>
      </w:r>
      <w:r w:rsidRPr="008656F0">
        <w:rPr>
          <w:sz w:val="14"/>
        </w:rPr>
        <w:t>. Thomas Friedman (2008: 186– 7) provides a vision of green industrial revolution in his Hot, Flat, and Crowded in which he repeatedly tells his readers that if given ‘</w:t>
      </w:r>
      <w:r w:rsidRPr="008656F0">
        <w:rPr>
          <w:rStyle w:val="StyleBoldUnderline"/>
        </w:rPr>
        <w:t>abundant, clean, reliable, and cheap electrons’, we could move the world and end all ecological problems</w:t>
      </w:r>
      <w:r w:rsidRPr="008656F0">
        <w:rPr>
          <w:sz w:val="14"/>
        </w:rPr>
        <w:t xml:space="preserve">. Gregg Easterbrook (1995: 687–8), in what he calls environmental ‘realism’, </w:t>
      </w:r>
      <w:r w:rsidRPr="008656F0">
        <w:rPr>
          <w:rStyle w:val="StyleBoldUnderline"/>
        </w:rPr>
        <w:t>argues that even if we destroy this biosphere we can ‘terraform’ Mars—so humanity’s existence is not necessarily impaired by environmental destruction</w:t>
      </w:r>
      <w:r w:rsidRPr="008656F0">
        <w:rPr>
          <w:sz w:val="14"/>
        </w:rPr>
        <w:t xml:space="preserve">. </w:t>
      </w:r>
      <w:r w:rsidRPr="008656F0">
        <w:rPr>
          <w:rStyle w:val="StyleBoldUnderline"/>
        </w:rPr>
        <w:t>The very desperation of such establishment arguments, which seek to address the present-day environmental problem without confronting the reality of capitalism, highlights the need for more radical measures in relation to climate change and the ecological crisis as a whole</w:t>
      </w:r>
      <w:r w:rsidRPr="008656F0">
        <w:rPr>
          <w:sz w:val="14"/>
        </w:rPr>
        <w:t xml:space="preserve">. Especially noteworthy in this respect is Hansen’s carbon tax proposal, and global contraction conversion strategies. In place of carbon markets, which invariably include various ways to buy out of emissions reductions (registering reductions while actually increasing emissions), Hansen (2008a) proposes a carbon tax for the United States to be imposed at well-head and point of entry, aimed at bringing carbon dioxide emissions down to near zero, with 100 per cent of the revenue from the tax being deposited as monthly dividends directly into the bank accounts of the public on a per person basis (with children receiving half shares). Not all carbon taxes of course are radical measures. But Hansen’s emergency strategy, with its monthly dividends, is designed to keep carbon in the ground and at the same time to appeal to the general public. It explicitly circumvents both the market and state power, in order to block those who desire to subvert the process. In this, the hope is to establish a mass popular constituency for combating climate change by promoting social redistribution of wealth toward those with smaller carbon footprints (the larger part of the population). </w:t>
      </w:r>
      <w:r w:rsidRPr="008656F0">
        <w:rPr>
          <w:rStyle w:val="StyleBoldUnderline"/>
        </w:rPr>
        <w:t>Hansen insists that any serious attempt to protect the climate means going against Big Coal. An important step would be</w:t>
      </w:r>
      <w:r w:rsidRPr="008656F0">
        <w:rPr>
          <w:sz w:val="14"/>
        </w:rPr>
        <w:t xml:space="preserve"> </w:t>
      </w:r>
      <w:r w:rsidRPr="008656F0">
        <w:rPr>
          <w:rStyle w:val="StyleBoldUnderline"/>
        </w:rPr>
        <w:t>to declare a moratorium on new coal-fired power stations, which he describes as ‘death factories’ since the carbon emissions they produce contribute to escalating extinction rates</w:t>
      </w:r>
      <w:r w:rsidRPr="008656F0">
        <w:rPr>
          <w:sz w:val="14"/>
        </w:rPr>
        <w:t xml:space="preserve"> (as well as polluting regional environments and directly impairing human health) (Hansen, 2009). </w:t>
      </w:r>
      <w:r w:rsidRPr="008656F0">
        <w:rPr>
          <w:rStyle w:val="StyleBoldUnderline"/>
        </w:rPr>
        <w:t>He argues that we need to leave as much coal as possible in the ground and to close existing coal-fired power stations if we are to prevent catastrophic environmental change. From a global standpoint, ecological degradation is influenced by the structure and dynamics of a world system hierarchically divided into numerous nation states, competing with each other both directly and via their corporations</w:t>
      </w:r>
      <w:r w:rsidRPr="008656F0">
        <w:rPr>
          <w:sz w:val="14"/>
        </w:rPr>
        <w:t>. In an attempt to counter carbon imperialism, Anil Agarwal and Sunita Narain (1991) propose that carbon emissions of nations should be determined on an equal per capita basis, rooted in what is allowable within the shared atmosphere. The global North, with its relatively smaller population in contrast to the South, has used a disproportionate amount of the atmospheric commons, given its immense carbon emissions. Thus Tom Athanasiou and Paul Baer (2002) and other climate justice activists propose a process of contraction and convergence. The rich nations of the North would be required to reduce (contract) their emissions of greenhouse gases to appropriate levels as determined by the atmospheric carbon target. Given global inequalities, the nations of the South would be allowed to increase their emissions gradually to a limited extent — but only</w:t>
      </w:r>
      <w:r w:rsidRPr="00223169">
        <w:rPr>
          <w:sz w:val="14"/>
        </w:rPr>
        <w:t xml:space="preserve"> if a nation had a per capita carbon emission rate below the acceptable level established by the target. This would create a world converging toward ‘equal and low, per capita allotments’ (Athanasiou and Baer, 2002: 84). Today contraction and convergence would necessarily aim at stabilizing atmospheric carbon dioxide at 350 ppm, in conformity with scientific indications. </w:t>
      </w:r>
    </w:p>
    <w:p w:rsidR="00F055A3" w:rsidRPr="008656F0" w:rsidRDefault="00F055A3" w:rsidP="00F055A3">
      <w:r>
        <w:t xml:space="preserve"> </w:t>
      </w:r>
    </w:p>
    <w:p w:rsidR="00F055A3" w:rsidRPr="002A7035" w:rsidRDefault="00F055A3" w:rsidP="00F055A3"/>
    <w:p w:rsidR="00F055A3" w:rsidRDefault="00F055A3" w:rsidP="00F055A3">
      <w:pPr>
        <w:pStyle w:val="Heading3"/>
      </w:pPr>
      <w:r>
        <w:lastRenderedPageBreak/>
        <w:t>Link – Wind</w:t>
      </w:r>
    </w:p>
    <w:p w:rsidR="00F055A3" w:rsidRDefault="00F055A3" w:rsidP="00F055A3"/>
    <w:p w:rsidR="00F055A3" w:rsidRDefault="00F055A3" w:rsidP="00F055A3">
      <w:pPr>
        <w:pStyle w:val="Heading4"/>
        <w:rPr>
          <w:rFonts w:eastAsia="Times New Roman"/>
        </w:rPr>
      </w:pPr>
      <w:r>
        <w:rPr>
          <w:rFonts w:eastAsia="Times New Roman"/>
        </w:rPr>
        <w:t>Wind power programs are dominated by capitalism and do nothing to solve it’s practices- only perpetuate the system</w:t>
      </w:r>
    </w:p>
    <w:p w:rsidR="00F055A3" w:rsidRPr="00B61304" w:rsidRDefault="00F055A3" w:rsidP="00F055A3">
      <w:r w:rsidRPr="00B61304">
        <w:rPr>
          <w:rStyle w:val="StyleStyleBold12pt"/>
        </w:rPr>
        <w:t>Harris ’10</w:t>
      </w:r>
      <w:r>
        <w:t xml:space="preserve"> </w:t>
      </w:r>
      <w:r w:rsidRPr="00B61304">
        <w:rPr>
          <w:sz w:val="16"/>
        </w:rPr>
        <w:t>[Jerry Harris, Analyst and international economics expert, graduate and insider on international corporations, Going Green to Stay in the Black: Transitional Capitalism and Renewable Energy, http://netglobalcapitalism.wordpress.com/articles/going-green-to-stay-in-the-black-transnational-capitalism-and-renewable-energy/]</w:t>
      </w:r>
    </w:p>
    <w:p w:rsidR="00F055A3" w:rsidRDefault="00F055A3" w:rsidP="00F055A3">
      <w:pPr>
        <w:shd w:val="clear" w:color="auto" w:fill="FFFFFF"/>
        <w:spacing w:before="240" w:after="240"/>
        <w:jc w:val="both"/>
        <w:rPr>
          <w:sz w:val="18"/>
          <w:szCs w:val="18"/>
        </w:rPr>
      </w:pPr>
      <w:r w:rsidRPr="00B61304">
        <w:rPr>
          <w:rStyle w:val="StyleBoldUnderline"/>
        </w:rPr>
        <w:t>The wind power industry is already dominated by</w:t>
      </w:r>
      <w:r w:rsidRPr="00B61304">
        <w:rPr>
          <w:sz w:val="18"/>
          <w:szCs w:val="18"/>
        </w:rPr>
        <w:t xml:space="preserve"> </w:t>
      </w:r>
      <w:r w:rsidRPr="00B61304">
        <w:rPr>
          <w:rStyle w:val="StyleBoldUnderline"/>
        </w:rPr>
        <w:t>large</w:t>
      </w:r>
      <w:r w:rsidRPr="00B61304">
        <w:rPr>
          <w:sz w:val="18"/>
          <w:szCs w:val="18"/>
        </w:rPr>
        <w:t xml:space="preserve"> TNCs. The top </w:t>
      </w:r>
      <w:r w:rsidRPr="00B61304">
        <w:rPr>
          <w:rStyle w:val="StyleBoldUnderline"/>
        </w:rPr>
        <w:t>eleven corporations that produce and install wind turbines</w:t>
      </w:r>
      <w:r w:rsidRPr="00B61304">
        <w:rPr>
          <w:sz w:val="18"/>
          <w:szCs w:val="18"/>
        </w:rPr>
        <w:t xml:space="preserve"> held 95% of the market in 2008. These TNCs are a combination of relatively new players that established themselves over the last twenty some years and older corporate giants. Vestas, the Danish TNC, held the number one spot with 19% of the market, down from 24.6% in 2007. The only significant U.S. TNC, G.E. Energy, was second with 18%. Three Germany transnationals, Enercon, Siemens and Nordex occupied 20% of the market; two Spanish corporations, Gamesa and Acciona held 15%; Sinovel, Dongfang and Goldwind, all from China controlled 13%; and the India giant, Suzlon, acquiring REpower of Germany, now has 8%. (10) Although wind power is only one percent of global energy, it continues to experience rapid growth and receives the largest share of renewable energy investments, $48.9 billion in 2009. </w:t>
      </w:r>
      <w:r w:rsidRPr="00B61304">
        <w:rPr>
          <w:rStyle w:val="StyleBoldUnderline"/>
        </w:rPr>
        <w:t>Because of the size and complexity of wind turbines the industry tends towards large manufacturers that often also install, service and maintain wind farms</w:t>
      </w:r>
      <w:r w:rsidRPr="00B61304">
        <w:rPr>
          <w:sz w:val="18"/>
          <w:szCs w:val="18"/>
        </w:rPr>
        <w:t xml:space="preserve">. Politically, </w:t>
      </w:r>
      <w:r w:rsidRPr="00B61304">
        <w:rPr>
          <w:rStyle w:val="StyleBoldUnderline"/>
        </w:rPr>
        <w:t>building a green energy base is presented with nationalist rhetoric about oil independence and local jobs.</w:t>
      </w:r>
      <w:r w:rsidRPr="00B61304">
        <w:rPr>
          <w:sz w:val="18"/>
          <w:szCs w:val="18"/>
        </w:rPr>
        <w:t xml:space="preserve"> And </w:t>
      </w:r>
      <w:r w:rsidRPr="00B61304">
        <w:rPr>
          <w:rStyle w:val="StyleBoldUnderline"/>
        </w:rPr>
        <w:t>government subsidies and incentives have been key to creating a market</w:t>
      </w:r>
      <w:r w:rsidRPr="00B61304">
        <w:rPr>
          <w:sz w:val="18"/>
          <w:szCs w:val="18"/>
        </w:rPr>
        <w:t xml:space="preserve"> in all countries </w:t>
      </w:r>
      <w:r w:rsidRPr="00B61304">
        <w:rPr>
          <w:rStyle w:val="StyleBoldUnderline"/>
        </w:rPr>
        <w:t>moving in this direction</w:t>
      </w:r>
      <w:r w:rsidRPr="00B61304">
        <w:rPr>
          <w:sz w:val="18"/>
          <w:szCs w:val="18"/>
        </w:rPr>
        <w:t xml:space="preserve">. But as pointed out in a study by the Peterson Institute and World Resources Institute, “Cross-border </w:t>
      </w:r>
      <w:r w:rsidRPr="00B61304">
        <w:rPr>
          <w:rStyle w:val="StyleBoldUnderline"/>
        </w:rPr>
        <w:t>investment rather than trade is the dominant mode of global integration</w:t>
      </w:r>
      <w:r w:rsidRPr="00B61304">
        <w:rPr>
          <w:sz w:val="18"/>
          <w:szCs w:val="18"/>
        </w:rPr>
        <w:t xml:space="preserve">. Standard </w:t>
      </w:r>
      <w:r w:rsidRPr="00B61304">
        <w:rPr>
          <w:rStyle w:val="StyleBoldUnderline"/>
        </w:rPr>
        <w:t>international trade in wind energy</w:t>
      </w:r>
      <w:r w:rsidRPr="00B61304">
        <w:rPr>
          <w:sz w:val="18"/>
          <w:szCs w:val="18"/>
        </w:rPr>
        <w:t xml:space="preserve"> equipment </w:t>
      </w:r>
      <w:r w:rsidRPr="00B61304">
        <w:rPr>
          <w:rStyle w:val="StyleBoldUnderline"/>
        </w:rPr>
        <w:t>is relatively small and declining</w:t>
      </w:r>
      <w:r w:rsidRPr="00B61304">
        <w:rPr>
          <w:sz w:val="18"/>
          <w:szCs w:val="18"/>
        </w:rPr>
        <w:t xml:space="preserve">. </w:t>
      </w:r>
      <w:r w:rsidRPr="00B61304">
        <w:rPr>
          <w:rStyle w:val="StyleBoldUnderline"/>
        </w:rPr>
        <w:t>Instead, foreign direct investment</w:t>
      </w:r>
      <w:r w:rsidRPr="00B61304">
        <w:rPr>
          <w:sz w:val="18"/>
          <w:szCs w:val="18"/>
        </w:rPr>
        <w:t xml:space="preserve"> (FDI) flows </w:t>
      </w:r>
      <w:r w:rsidRPr="00B61304">
        <w:rPr>
          <w:rStyle w:val="StyleBoldUnderline"/>
        </w:rPr>
        <w:t>dominate the global integration of the wind sector</w:t>
      </w:r>
      <w:r w:rsidRPr="00B61304">
        <w:rPr>
          <w:sz w:val="18"/>
          <w:szCs w:val="18"/>
        </w:rPr>
        <w:t xml:space="preserve">.” (11) With $50 billion in total sales in 2008 only about 10% were in exports. While </w:t>
      </w:r>
      <w:r w:rsidRPr="00B61304">
        <w:rPr>
          <w:rStyle w:val="StyleBoldUnderline"/>
        </w:rPr>
        <w:t>these possibilities</w:t>
      </w:r>
      <w:r w:rsidRPr="00B61304">
        <w:rPr>
          <w:sz w:val="18"/>
          <w:szCs w:val="18"/>
        </w:rPr>
        <w:t xml:space="preserve"> exist, they will </w:t>
      </w:r>
      <w:r w:rsidRPr="00B61304">
        <w:rPr>
          <w:rStyle w:val="StyleBoldUnderline"/>
        </w:rPr>
        <w:t>develop within historic capitalist patterns</w:t>
      </w:r>
      <w:r w:rsidRPr="00B61304">
        <w:rPr>
          <w:sz w:val="18"/>
          <w:szCs w:val="18"/>
        </w:rPr>
        <w:t xml:space="preserve"> </w:t>
      </w:r>
      <w:r w:rsidRPr="00B61304">
        <w:rPr>
          <w:rStyle w:val="StyleBoldUnderline"/>
        </w:rPr>
        <w:t>that continually reassert themselves.</w:t>
      </w:r>
      <w:r w:rsidRPr="00B61304">
        <w:rPr>
          <w:sz w:val="18"/>
          <w:szCs w:val="18"/>
        </w:rPr>
        <w:t xml:space="preserve"> Digital </w:t>
      </w:r>
      <w:r w:rsidRPr="00B61304">
        <w:rPr>
          <w:rStyle w:val="StyleBoldUnderline"/>
        </w:rPr>
        <w:t>technologies became centralized into a handful of transnational corporations, both old and new, that today dominate the market and consume innovations</w:t>
      </w:r>
      <w:r w:rsidRPr="00B61304">
        <w:rPr>
          <w:sz w:val="18"/>
          <w:szCs w:val="18"/>
        </w:rPr>
        <w:t xml:space="preserve"> through constant buy-outs. That pattern is already appearing in the green energy field, except there will be no singular leading location such as Silicon Valley. Solar and </w:t>
      </w:r>
      <w:r w:rsidRPr="00B61304">
        <w:rPr>
          <w:rStyle w:val="StyleBoldUnderline"/>
        </w:rPr>
        <w:t>wind technologies are global and being consolidated by a small number of competitive TNCs</w:t>
      </w:r>
      <w:r w:rsidRPr="00B61304">
        <w:rPr>
          <w:sz w:val="18"/>
          <w:szCs w:val="18"/>
        </w:rPr>
        <w:t xml:space="preserve">. </w:t>
      </w:r>
      <w:r w:rsidRPr="00B61304">
        <w:rPr>
          <w:rStyle w:val="StyleBoldUnderline"/>
        </w:rPr>
        <w:t>This</w:t>
      </w:r>
      <w:r w:rsidRPr="00B61304">
        <w:rPr>
          <w:sz w:val="18"/>
          <w:szCs w:val="18"/>
        </w:rPr>
        <w:t xml:space="preserve"> does not necessarily </w:t>
      </w:r>
      <w:r w:rsidRPr="00B61304">
        <w:rPr>
          <w:rStyle w:val="StyleBoldUnderline"/>
        </w:rPr>
        <w:t>undercut</w:t>
      </w:r>
      <w:r>
        <w:rPr>
          <w:rStyle w:val="StyleBoldUnderline"/>
        </w:rPr>
        <w:t>(s)</w:t>
      </w:r>
      <w:r w:rsidRPr="00B61304">
        <w:rPr>
          <w:sz w:val="18"/>
          <w:szCs w:val="18"/>
        </w:rPr>
        <w:t xml:space="preserve"> their environmental benefits. But it does undercut </w:t>
      </w:r>
      <w:r w:rsidRPr="00B61304">
        <w:rPr>
          <w:rStyle w:val="StyleBoldUnderline"/>
        </w:rPr>
        <w:t>the democratic possibilities for a decentralized system of energy, and fails to solve the problems between capital and labor.</w:t>
      </w:r>
      <w:r w:rsidRPr="00B61304">
        <w:rPr>
          <w:sz w:val="18"/>
          <w:szCs w:val="18"/>
        </w:rPr>
        <w:t xml:space="preserve"> By examining the major wind and solar TNCs below, we can begin to uncover the character of the new green economy.</w:t>
      </w:r>
    </w:p>
    <w:p w:rsidR="00F055A3" w:rsidRDefault="00F055A3" w:rsidP="00F055A3"/>
    <w:p w:rsidR="00F055A3" w:rsidRPr="00C368B3" w:rsidRDefault="00F055A3" w:rsidP="00F055A3"/>
    <w:p w:rsidR="00B34499" w:rsidRPr="00C368B3" w:rsidRDefault="00B34499" w:rsidP="00B34499">
      <w:pPr>
        <w:pStyle w:val="Heading3"/>
      </w:pPr>
      <w:r w:rsidRPr="00C368B3">
        <w:lastRenderedPageBreak/>
        <w:t>Link – Wind</w:t>
      </w:r>
    </w:p>
    <w:p w:rsidR="00B34499" w:rsidRPr="00C368B3" w:rsidRDefault="00B34499" w:rsidP="00B34499">
      <w:pPr>
        <w:pStyle w:val="Heading4"/>
      </w:pPr>
      <w:r w:rsidRPr="00C368B3">
        <w:t>Wind energy will be co-opted by the forces of consumerism</w:t>
      </w:r>
    </w:p>
    <w:p w:rsidR="00B34499" w:rsidRPr="00C368B3" w:rsidRDefault="00B34499" w:rsidP="00B34499">
      <w:pPr>
        <w:rPr>
          <w:sz w:val="16"/>
          <w:szCs w:val="16"/>
        </w:rPr>
      </w:pPr>
      <w:r w:rsidRPr="00C368B3">
        <w:rPr>
          <w:rStyle w:val="StyleStyleBold12pt"/>
        </w:rPr>
        <w:t>Byrne and Toly ‘6</w:t>
      </w:r>
      <w:r w:rsidRPr="00C368B3">
        <w:rPr>
          <w:sz w:val="16"/>
          <w:szCs w:val="16"/>
        </w:rPr>
        <w:t xml:space="preserve"> [John, Director of the Center for Energy and Environmental Policy (CEEP) and Distinguished Professor of Energy and Climate Policy at the University of Delaware, and Noah, research associate and Ph.D. candidate in the Center for Energy and Environmental Policy at the University of Delaware, Energy as a Social Project: Recovering a Discourse, in Transforming Power: Energy, Environment, and Society in Conflict, pp. 1-8]</w:t>
      </w:r>
    </w:p>
    <w:p w:rsidR="00B34499" w:rsidRPr="00C368B3" w:rsidRDefault="00B34499" w:rsidP="00B34499"/>
    <w:p w:rsidR="00B34499" w:rsidRPr="00C368B3" w:rsidRDefault="00B34499" w:rsidP="00B34499">
      <w:pPr>
        <w:rPr>
          <w:sz w:val="12"/>
          <w:szCs w:val="12"/>
        </w:rPr>
      </w:pPr>
      <w:r w:rsidRPr="00C368B3">
        <w:rPr>
          <w:sz w:val="12"/>
        </w:rPr>
        <w:t xml:space="preserve">The problems of the conventional energy order have led some to regard reinforcement of the status quo as folly and to instead champion sustainable energy strategies based upon non-conventional sources and a more intelli- gent ideology of managed relations between energy, environment, and soci- ety consonant with environmental integrity. This regime challenger seeks to evolve in the social context that produced the conventional energy regime, yet proposes to fundamentally change its relationship to the environment (at least, this is the hope). </w:t>
      </w:r>
      <w:r w:rsidRPr="00C368B3">
        <w:rPr>
          <w:rStyle w:val="StyleBoldUnderline"/>
        </w:rPr>
        <w:t>Technologies such as wind and photovoltaic electricity are purported to offer building blocks for a transition</w:t>
      </w:r>
      <w:r w:rsidRPr="00C368B3">
        <w:rPr>
          <w:sz w:val="12"/>
          <w:szCs w:val="12"/>
        </w:rPr>
        <w:t xml:space="preserve"> to a future in which ills plaguing modernity and unsolved by the conventional energy regime can be overcome (Lovins, 1979; Hawken et al., 2000; Scheer, 2002; Rifkin, 2003; World Bank, 2004b). While technical developments always include social, material, ecological, intellectual, and moral infrastructures (Winner, 1977: 54 - 58; Toly, 2005), and may, therefore, be key to promoting fundamentally different development pathways, it is also possible that </w:t>
      </w:r>
      <w:r w:rsidRPr="00C368B3">
        <w:rPr>
          <w:rStyle w:val="StyleBoldUnderline"/>
        </w:rPr>
        <w:t>technologies, even environmentally benign ones, will be appropriated by social forces that predate them and</w:t>
      </w:r>
      <w:r w:rsidRPr="00C368B3">
        <w:rPr>
          <w:sz w:val="12"/>
          <w:szCs w:val="12"/>
        </w:rPr>
        <w:t xml:space="preserve">, thereby, </w:t>
      </w:r>
      <w:r w:rsidRPr="00C368B3">
        <w:rPr>
          <w:rStyle w:val="StyleBoldUnderline"/>
        </w:rPr>
        <w:t>can be thwarted in the fulfillment of social promises attached to the strategy</w:t>
      </w:r>
      <w:r w:rsidRPr="00C368B3">
        <w:rPr>
          <w:sz w:val="12"/>
          <w:szCs w:val="12"/>
        </w:rPr>
        <w:t xml:space="preserve">. Indeed, if unaccompanied by reflection upon the social conditions in which the current energy regime thrives, the transition to a renewable energy regime may usher in very few social benefits and little, if any, political and economic transformation. This is the concern that guides our analysis (below) of the sustainable energy movement. At least since the 1970s when Amory Lovins (1979) famously posed the choice between “hard” and “soft” energy paths, sustainable energy strategies have been offered to challenge the prevailing regime. Sometimes the promise was of no more than “alternative” and “least cost” energy (Energy Policy Project of the Ford Foundation, 1974a, 1974b; O’Toole, 1978; Sant, 1979), but adjectives such as “appropriate,” “natural,” “renewable,” “equitable,” and even “democratic” have also been envisioned (Institute for Local Self- Reliance, 2005; Scheer, 2002: 34).16 The need to depart from the past, especially in light of the oil crises of the 1970s and the energy-rooted threat of climate change that has beset policy debate since the late 1980s, united disparate efforts to recast and reconceive our energy future. Partly, </w:t>
      </w:r>
      <w:r w:rsidRPr="00C368B3">
        <w:rPr>
          <w:rStyle w:val="StyleBoldUnderline"/>
        </w:rPr>
        <w:t>early criticisms of the mainstream were reflective of a broader social agenda that drew upon</w:t>
      </w:r>
      <w:r w:rsidRPr="00C368B3">
        <w:rPr>
          <w:sz w:val="12"/>
          <w:szCs w:val="12"/>
        </w:rPr>
        <w:t>, among other things, the</w:t>
      </w:r>
      <w:r w:rsidRPr="00C368B3">
        <w:rPr>
          <w:rStyle w:val="StyleBoldUnderline"/>
        </w:rPr>
        <w:t xml:space="preserve"> anti-war and anti-corporate politics</w:t>
      </w:r>
      <w:r w:rsidRPr="00C368B3">
        <w:rPr>
          <w:sz w:val="12"/>
          <w:szCs w:val="12"/>
        </w:rPr>
        <w:t xml:space="preserve"> of the 1960s. It was easy, for example, to connect the modern energy regime to military conflicts of the period and to superpower politics; and it was even easier to ally the mainstream’s promotion of nuclear power to the objectives of the Nuclear Club. With evidence of profiteering by the oil majors in the wake of the 1973-1974 OPEC embargo, connecting the energy regime with the expanding power of multinational capital was, likewise, not difficult. Early sustainable energy strategies opposed these alliances, offering promises of significant political, as well as technological, change. However, in the thirty years that the sustainable energy movement has aspired to change the conventional regime, its social commitments and politics have become muddled. A telling sign of this circumstance is the shifted focus from energy politics to economics. To illustrate, in the celebrated work of one of the movement’s early architects, subtitles to volumes included “breaking the nuclear link” (Amory Lovins’ Energy/War, 1981) and “toward a durable peace” (Lovins’ Soft Energy Paths, 1979). These publications offered poignant challenges to the modern order and energy’s role in maintaining that order. </w:t>
      </w:r>
      <w:r w:rsidRPr="00C368B3">
        <w:rPr>
          <w:rStyle w:val="StyleBoldUnderline"/>
        </w:rPr>
        <w:t>Today</w:t>
      </w:r>
      <w:r w:rsidRPr="00C368B3">
        <w:rPr>
          <w:sz w:val="12"/>
          <w:szCs w:val="12"/>
        </w:rPr>
        <w:t xml:space="preserve">, however, </w:t>
      </w:r>
      <w:r w:rsidRPr="00C368B3">
        <w:rPr>
          <w:rStyle w:val="StyleBoldUnderline"/>
        </w:rPr>
        <w:t>the bestsellers of the movement chart a course toward “natural capitalism”</w:t>
      </w:r>
      <w:r w:rsidRPr="00C368B3">
        <w:rPr>
          <w:sz w:val="12"/>
          <w:szCs w:val="12"/>
        </w:rPr>
        <w:t xml:space="preserve"> (Hawken et al., 2000), a strategy that anticipates synergies between soft path technologies and market governance of energy-environment- society relations. Indeed, a major sustainable energy think tank has reached the conclusion that “small is profitable” (Lovins et al., 2002) in energy matters and argues that the soft path is consistent with “economic rationalism.” Understandably, a movement that sought basic change for a third of a century has found the need to adapt its arguments and strategies to the realities of political and economic power. Without adaptation, the conventional energy regime could have ignored soft path policy interventions like demand-side management, integrated resource planning, public benefits charges, and renewable energy portfolio standards (see Lovins and Gadgil, 1991; Sawin, 2004), all of which have caused an undeniable degree of decentralization in energy-society relations. In this vein, it is clear that sustainability proponents must find ways to speak the language and communicate in the logic of economic rationalism if they are to avoid being dismissed. </w:t>
      </w:r>
      <w:r w:rsidRPr="00C368B3">
        <w:rPr>
          <w:rStyle w:val="StyleBoldUnderline"/>
        </w:rPr>
        <w:t xml:space="preserve">We do not fault the sustainable energy camp for being strategic. Rather, the concern is whether victories in the everyday of incremental politics have been balanced by attention to the broader agenda of systemic change and the ideas needed to define new directions. </w:t>
      </w:r>
      <w:r w:rsidRPr="00C368B3">
        <w:rPr>
          <w:sz w:val="12"/>
          <w:szCs w:val="12"/>
        </w:rPr>
        <w:t xml:space="preserve">A measure of the sustainable energy initiative’s strategic success is the growing acceptance of its vision by past adversaries. Thus, Small is Profitable was named ‘Book of the Year’ in 2002 by The Economist, an award unlikely to have been bestowed upon any of Lovins’ earlier works. As acceptance has been won, it is clear that sustainable energy advocates remain suspicious of the oil majors, coal interests, and the Nuclear Club. But </w:t>
      </w:r>
      <w:r w:rsidRPr="00C368B3">
        <w:rPr>
          <w:rStyle w:val="StyleBoldUnderline"/>
        </w:rPr>
        <w:t xml:space="preserve">an earlier grounding of these suspicions in anti-war and anti-corporate politics appears to have been superseded by one that believes the global economy can serve a sustainability interest if the ‘raison de market’ wins the energy policy debate. </w:t>
      </w:r>
      <w:r w:rsidRPr="00C368B3">
        <w:rPr>
          <w:sz w:val="12"/>
          <w:szCs w:val="12"/>
        </w:rPr>
        <w:t xml:space="preserve">Thus, it has been suggested that society can turn “more profit with less carbon,” by “harnessing corporate power to heal the planet” (Lovins, 2005; L. H. Lovins and A. B. Lovins, 2000). Similarly, Hermann Scheer (2002: 323) avers: “The fundamental problem with today’s global economy is not globalization per se, but that this globalization is not based on the sun—the only global force that is equally available to all and whose bounty is so great that it need never be fully tapped.” However, it is not obvious that market economics and globalization can be counted upon to deliver the soft path (see e.g. Nakajima and Vandenberg, 2005). More problematic, as discussed below, </w:t>
      </w:r>
      <w:r w:rsidRPr="00C368B3">
        <w:rPr>
          <w:rStyle w:val="StyleBoldUnderline"/>
        </w:rPr>
        <w:t>the emerging soft path may fall well short of a socially or ecologically transforming event if strategic victories and rhetorics that celebrate them overshadow systemic critiques of energy-society relations</w:t>
      </w:r>
      <w:r w:rsidRPr="00C368B3">
        <w:rPr>
          <w:sz w:val="12"/>
          <w:szCs w:val="12"/>
        </w:rPr>
        <w:t xml:space="preserve"> and the corresponding need to align the sustainable energy initiative with social movements to address a comprehensive agenda of change. Catching the Wind To date, the greatest success in ‘real’ green energy development is the spread of wind power. From a miniscule 1,930 MW in 1990 to more than 47,317 MW in 2005, wind power has come of age. Especially noteworthy is the rapid growth of wind power in Denmark (35 percent per year since 1997), Spain (30 percent per year since 1997), and Germany (an astonishing 68 percent per year since 2000), where policies have caused this source to threaten the hegemony of fossil fuels and nuclear energy. Wind now generates more than 20 percent of Denmark’s electricity and the country is the world leader in turbine manufacture. And as the Danes have demonstrated, offshore wind has the potential to skirt some of the land-use conflicts that have sometimes beset renewable energy alternatives. Indeed, some claim that offshore wind alone might produce all of Europe’s residential electricity (Brown, 2004). National energy strategists and environmental movements in and beyond Europe have recognized the achievements of the Danes, Spaniards, and Germans with initiatives designed to imitate their success. What are the characteristics of this success? One envied feature is the remarkable decline in the price of wind-generated electricity, from $0.46 per kWh in 1980 to $0.03 to $0.07 per kWh today (Sawin, 2004), very close to conventionally-fueled utility generating costs in many countries, even before environmental impacts are included. Jubilant over wind’s winning market performance, advocates of sustainable energy foresee a new era that is ecologically much greener and, yet, in which electricity remains (comparatively) cheap. Lester Brown (2003: 159) notes that wind satisfies seemingly equally weighted criteria of environmental benefit, social gain, and economic efficiency: Wind is...clean. Wind energy does not produce sulfur dioxide emissions or nitrous oxides to cause acid rain. Nor are there any emissions of health-threatening mercury that come from coal-fired power plants. No mountains are leveled, no streams are polluted, and there are no deaths from black lung disease. </w:t>
      </w:r>
      <w:r w:rsidRPr="00C368B3">
        <w:rPr>
          <w:rStyle w:val="StyleBoldUnderline"/>
        </w:rPr>
        <w:t>Wind</w:t>
      </w:r>
      <w:r w:rsidRPr="00C368B3">
        <w:rPr>
          <w:sz w:val="12"/>
          <w:szCs w:val="12"/>
        </w:rPr>
        <w:t xml:space="preserve"> does not disrupt the earth’s climate...[I]t is inexhaustible...[and] cheap. This would certainly satisfy the canon of economic rationalism. It </w:t>
      </w:r>
      <w:r w:rsidRPr="00C368B3">
        <w:rPr>
          <w:rStyle w:val="StyleBoldUnderline"/>
        </w:rPr>
        <w:t>is</w:t>
      </w:r>
      <w:r w:rsidRPr="00C368B3">
        <w:rPr>
          <w:sz w:val="12"/>
          <w:szCs w:val="12"/>
        </w:rPr>
        <w:t xml:space="preserve"> also </w:t>
      </w:r>
      <w:r w:rsidRPr="00C368B3">
        <w:rPr>
          <w:rStyle w:val="StyleBoldUnderline"/>
        </w:rPr>
        <w:t>consistent with</w:t>
      </w:r>
      <w:r w:rsidRPr="00C368B3">
        <w:rPr>
          <w:sz w:val="12"/>
          <w:szCs w:val="12"/>
        </w:rPr>
        <w:t xml:space="preserve"> the ideology of </w:t>
      </w:r>
      <w:r w:rsidRPr="00C368B3">
        <w:rPr>
          <w:rStyle w:val="StyleBoldUnderline"/>
        </w:rPr>
        <w:t>modern consumerism</w:t>
      </w:r>
      <w:r w:rsidRPr="00C368B3">
        <w:rPr>
          <w:sz w:val="12"/>
          <w:szCs w:val="12"/>
        </w:rPr>
        <w:t>. Its politics bestow sovereignty on consumers not unlike the formula of Pareto optimality, a situation in which additional consumption of a good or service is warranted until it cannot improve the circumstance of one person (or group) without decreasing the welfare of another person (or group).</w:t>
      </w:r>
      <w:r w:rsidRPr="00C368B3">
        <w:rPr>
          <w:rStyle w:val="StyleBoldUnderline"/>
        </w:rPr>
        <w:t>17 How would one know “better off” from “worse off” in the wind-rich sustainable energy era?</w:t>
      </w:r>
      <w:r w:rsidRPr="00C368B3">
        <w:rPr>
          <w:sz w:val="12"/>
          <w:szCs w:val="12"/>
        </w:rPr>
        <w:t xml:space="preserve"> Interestingly, </w:t>
      </w:r>
      <w:r w:rsidRPr="00C368B3">
        <w:rPr>
          <w:rStyle w:val="StyleBoldUnderline"/>
        </w:rPr>
        <w:t>proponents</w:t>
      </w:r>
      <w:r w:rsidRPr="00C368B3">
        <w:rPr>
          <w:sz w:val="12"/>
          <w:szCs w:val="12"/>
        </w:rPr>
        <w:t xml:space="preserve"> seem to </w:t>
      </w:r>
      <w:r w:rsidRPr="00C368B3">
        <w:rPr>
          <w:rStyle w:val="StyleBoldUnderline"/>
        </w:rPr>
        <w:t>apply a logic that leaves valuation of “better” and “worse” devoid of explicit content</w:t>
      </w:r>
      <w:r w:rsidRPr="00C368B3">
        <w:rPr>
          <w:sz w:val="12"/>
          <w:szCs w:val="12"/>
        </w:rPr>
        <w:t xml:space="preserve">. In a manner reminiscent of modern economic thinking, </w:t>
      </w:r>
      <w:r w:rsidRPr="00C368B3">
        <w:rPr>
          <w:rStyle w:val="StyleBoldUnderline"/>
        </w:rPr>
        <w:t xml:space="preserve">cheap-and-green enthusiasts appear willing to set wind to the task of making “whatever”—whether that is the manufacture of low-cost teeth whitening toothpaste or lower cost SUVs. In economic accounting, all of these applications </w:t>
      </w:r>
      <w:r w:rsidRPr="00C368B3">
        <w:rPr>
          <w:rStyle w:val="StyleBoldUnderline"/>
        </w:rPr>
        <w:lastRenderedPageBreak/>
        <w:t>potentially make some in society “better off</w:t>
      </w:r>
      <w:r w:rsidRPr="00C368B3">
        <w:rPr>
          <w:sz w:val="12"/>
          <w:szCs w:val="12"/>
        </w:rPr>
        <w:t xml:space="preserve">” (if one accepts that economic growth and higher incomes are signs of improvement). Possible detrimental side effects or externalities (an economic term for potential harm) could be rehabilitated by the possession of more purchasing power, which could enable society to invent environmentally friendly toothpaste and make affordable, energy-efficient SUVs. Sustainable energy in this construct cooperates in the abstraction of consumption and production. </w:t>
      </w:r>
      <w:r w:rsidRPr="00C368B3">
        <w:rPr>
          <w:rStyle w:val="StyleBoldUnderline"/>
        </w:rPr>
        <w:t>Consumption- of-what, -by-whom, and -for-what-purpose, and, relatedly, production-of-what, -by-whom, and -for-what-purpose are not issues. The construct altogether ignores the possibility that “more-is-better” consumption- production relations may actually reinforce middle class ideology</w:t>
      </w:r>
      <w:r w:rsidRPr="00C368B3">
        <w:rPr>
          <w:sz w:val="12"/>
          <w:szCs w:val="12"/>
        </w:rPr>
        <w:t xml:space="preserve"> and capitalist political economy, as well as contribute to environmental crises such as climate change. In the celebration of its coming market victory, the cheap-and-green wind version of sustainable energy development may not readily distinguish the economic/class underpinnings of its victory from those of the conventional energy regime. </w:t>
      </w:r>
      <w:r w:rsidRPr="00C368B3">
        <w:rPr>
          <w:rStyle w:val="StyleBoldUnderline"/>
        </w:rPr>
        <w:t>Wind enthusiasts also appear to be largely untroubled by trends toward larger and larger turbines and farms, the necessity of more exotic materials to achieve results, and the advancing complications of catching the wind</w:t>
      </w:r>
      <w:r w:rsidRPr="00C368B3">
        <w:rPr>
          <w:sz w:val="12"/>
          <w:szCs w:val="12"/>
        </w:rPr>
        <w:t xml:space="preserve">. There is nothing new about these sorts of trends in the modern period. The trajectory of change in a myriad of human activities follows this pattern. Nor is a critique per se intended in an observation of this trend. Rather, the question we wish to raise is whether another feature in this pattern will likewise be replicated—namely, a “technological mystique” (Bazin, 1986) in which </w:t>
      </w:r>
      <w:r w:rsidRPr="00C368B3">
        <w:rPr>
          <w:rStyle w:val="StyleBoldUnderline"/>
        </w:rPr>
        <w:t>social life finds its inspiration and hope in technical acumen and searches for fulfillment in the ideals of technique</w:t>
      </w:r>
      <w:r w:rsidRPr="00C368B3">
        <w:rPr>
          <w:sz w:val="12"/>
          <w:szCs w:val="12"/>
        </w:rPr>
        <w:t xml:space="preserve"> (Mumford, 1934; Ellul, 1964; Marcuse, 1964; Winner, 1977, 1986; Vanderburg, 2005). This prospect is not a distant one, as a popular magazine recently illustrated. In a special section devoted to thinking “After Oil,” National Geographic approvingly compared the latest wind technology to a well-known monument, the Statue of Liberty, and noted that the new machines tower more than 400 feet above this symbol (Parfit, 2005: 15 - 16). It was not hard to extrapolate from the story the message of Big Wind’s liberatory potential. Popular Science also commended new wind systems as technological marvels, repeating the theme that, with its elevation in height and complexity lending the technology greater status, wind can now be taken seriously by scientists and engineers (Tompkins, 2005). A recent issue of The Economist (2005) included an article on the wonder of electricity generated by an artificial tornado in which wind is technologically spun to high velocities in a building equipped with a giant turbine to convert the energy into electricity. Indeed, wind is being contemplated as a rival able to serve society by the sheer technical prowess that has often been a defining characteristic of modern energy systems. Obviously, wind energy has a long way to go before it can claim to have dethroned conventional energy’s “technological cathedrals” (Weinberg, 1985). But its mission seems largely to supplant other spectacular methods of generating electricity with its own. The politics supporting its rapid rise express no qualms about endorsing the inevitability of its victories on tech- nical grounds. In fact, </w:t>
      </w:r>
      <w:r w:rsidRPr="00C368B3">
        <w:rPr>
          <w:rStyle w:val="StyleBoldUnderline"/>
        </w:rPr>
        <w:t>Big Wind appears to seek monumental status in the psyche of ecologically modern society. A recent alliance of the American Wind Energy Association and the U.S. electric utility industry</w:t>
      </w:r>
      <w:r w:rsidRPr="00C368B3">
        <w:rPr>
          <w:sz w:val="12"/>
          <w:szCs w:val="12"/>
        </w:rPr>
        <w:t xml:space="preserve"> to champion national (subsidized) investment in higher voltage transmission lines (to deliver green-and-cheap electricity), </w:t>
      </w:r>
      <w:r w:rsidRPr="00C368B3">
        <w:rPr>
          <w:rStyle w:val="StyleBoldUnderline"/>
        </w:rPr>
        <w:t>illustrates the desire of Big Wind to plug into Giant Power’s hardware and, correspondingly, its ideology</w:t>
      </w:r>
      <w:r w:rsidRPr="00C368B3">
        <w:rPr>
          <w:sz w:val="12"/>
          <w:szCs w:val="12"/>
        </w:rPr>
        <w:t xml:space="preserve"> (see American Wind Energy Association, 2005, supporting “Transmission Infrastructure Modernization”). The transformative features of such a politics are unclear. Indeed, </w:t>
      </w:r>
      <w:r w:rsidRPr="00C368B3">
        <w:rPr>
          <w:rStyle w:val="StyleBoldUnderline"/>
        </w:rPr>
        <w:t>wind power</w:t>
      </w:r>
      <w:r w:rsidRPr="00C368B3">
        <w:rPr>
          <w:sz w:val="12"/>
          <w:szCs w:val="12"/>
        </w:rPr>
        <w:t>—if it can continue to be harvested by everlarger machines—</w:t>
      </w:r>
      <w:r w:rsidRPr="00C368B3">
        <w:rPr>
          <w:rStyle w:val="StyleBoldUnderline"/>
        </w:rPr>
        <w:t>may penetrate the conventional energy order so successfully that it will diffuse, without perceptible disruption, to the regime</w:t>
      </w:r>
      <w:r w:rsidRPr="00C368B3">
        <w:rPr>
          <w:sz w:val="12"/>
          <w:szCs w:val="12"/>
        </w:rPr>
        <w:t xml:space="preserve">. The air will be cleaner but the source of this achievement will be duly noted: science will have triumphed still again in wresting from stingy nature the resources that a wealthy life has grown to expect. Social transformation to achieve sustainability may actually be unnecessary by this political view of things, as middle-class existence is assured via clean, low-cost and easy-to-plug-in wind power.  </w:t>
      </w:r>
    </w:p>
    <w:p w:rsidR="00B34499" w:rsidRPr="00C368B3" w:rsidRDefault="00B34499" w:rsidP="00B34499"/>
    <w:p w:rsidR="00B34499" w:rsidRPr="00C368B3" w:rsidRDefault="00B34499" w:rsidP="00B34499">
      <w:pPr>
        <w:rPr>
          <w:sz w:val="16"/>
          <w:szCs w:val="16"/>
        </w:rPr>
      </w:pPr>
      <w:bookmarkStart w:id="4" w:name="_GoBack"/>
      <w:bookmarkEnd w:id="4"/>
    </w:p>
    <w:p w:rsidR="00B34499" w:rsidRPr="00C368B3" w:rsidRDefault="00B34499" w:rsidP="00B34499"/>
    <w:p w:rsidR="00B34499" w:rsidRPr="00C368B3" w:rsidRDefault="00B34499" w:rsidP="00B34499">
      <w:pPr>
        <w:pStyle w:val="Heading3"/>
      </w:pPr>
      <w:r w:rsidRPr="00C368B3">
        <w:lastRenderedPageBreak/>
        <w:t>Link – Wind – Neodymium</w:t>
      </w:r>
    </w:p>
    <w:p w:rsidR="00B34499" w:rsidRPr="00C368B3" w:rsidRDefault="00B34499" w:rsidP="00B34499">
      <w:pPr>
        <w:pStyle w:val="Heading4"/>
      </w:pPr>
      <w:r w:rsidRPr="00C368B3">
        <w:t>Wind turbines require massive neodymium mining – that externalizes massive pollution and toxic exposure to impoverished rural communities</w:t>
      </w:r>
    </w:p>
    <w:p w:rsidR="00B34499" w:rsidRPr="00C368B3" w:rsidRDefault="00B34499" w:rsidP="00B34499">
      <w:pPr>
        <w:rPr>
          <w:sz w:val="16"/>
          <w:szCs w:val="16"/>
        </w:rPr>
      </w:pPr>
      <w:r w:rsidRPr="00C368B3">
        <w:rPr>
          <w:rStyle w:val="StyleStyleBold12pt"/>
        </w:rPr>
        <w:t>Parry and Douglas ’11</w:t>
      </w:r>
      <w:r w:rsidRPr="00C368B3">
        <w:rPr>
          <w:sz w:val="16"/>
          <w:szCs w:val="16"/>
        </w:rPr>
        <w:t xml:space="preserve"> [Simon and Ed, Staff Writers for The Daily Mail UK, “In China, the true cost of Britain's clean, green wind power experiment: Pollution on a disastrous scale”, 1-26, </w:t>
      </w:r>
      <w:hyperlink r:id="rId39" w:history="1">
        <w:r w:rsidRPr="00C368B3">
          <w:rPr>
            <w:rStyle w:val="Hyperlink"/>
            <w:sz w:val="16"/>
            <w:szCs w:val="16"/>
          </w:rPr>
          <w:t>http://www.dailymail.co.uk/home/moslive/article-1350811/In-China-true-cost-Britains-clean-green-wind-power-experiment-Pollution-disastrous-scale.html</w:t>
        </w:r>
      </w:hyperlink>
      <w:r w:rsidRPr="00C368B3">
        <w:rPr>
          <w:sz w:val="16"/>
          <w:szCs w:val="16"/>
        </w:rPr>
        <w:t xml:space="preserve">] </w:t>
      </w:r>
    </w:p>
    <w:p w:rsidR="00B34499" w:rsidRPr="00C368B3" w:rsidRDefault="00B34499" w:rsidP="00B34499"/>
    <w:p w:rsidR="00B34499" w:rsidRPr="00C368B3" w:rsidRDefault="00B34499" w:rsidP="00B34499">
      <w:r w:rsidRPr="00C368B3">
        <w:rPr>
          <w:sz w:val="12"/>
        </w:rPr>
        <w:t xml:space="preserve">Live has uncovered the distinctly dirty truth about </w:t>
      </w:r>
      <w:r w:rsidRPr="00C368B3">
        <w:rPr>
          <w:rStyle w:val="StyleBoldUnderline"/>
        </w:rPr>
        <w:t>the process</w:t>
      </w:r>
      <w:r w:rsidRPr="00C368B3">
        <w:rPr>
          <w:sz w:val="12"/>
        </w:rPr>
        <w:t xml:space="preserve"> used </w:t>
      </w:r>
      <w:r w:rsidRPr="00C368B3">
        <w:rPr>
          <w:rStyle w:val="StyleBoldUnderline"/>
        </w:rPr>
        <w:t>to extract neodymium</w:t>
      </w:r>
      <w:r w:rsidRPr="00C368B3">
        <w:rPr>
          <w:sz w:val="12"/>
        </w:rPr>
        <w:t xml:space="preserve">: it </w:t>
      </w:r>
      <w:r w:rsidRPr="00C368B3">
        <w:rPr>
          <w:rStyle w:val="StyleBoldUnderline"/>
        </w:rPr>
        <w:t>has an</w:t>
      </w:r>
      <w:r w:rsidRPr="00C368B3">
        <w:rPr>
          <w:sz w:val="12"/>
        </w:rPr>
        <w:t xml:space="preserve"> </w:t>
      </w:r>
      <w:r w:rsidRPr="00C368B3">
        <w:rPr>
          <w:rStyle w:val="StyleBoldUnderline"/>
        </w:rPr>
        <w:t>appalling environmental impact that raises serious questions over</w:t>
      </w:r>
      <w:r w:rsidRPr="00C368B3">
        <w:rPr>
          <w:sz w:val="12"/>
        </w:rPr>
        <w:t xml:space="preserve"> the </w:t>
      </w:r>
      <w:r w:rsidRPr="00C368B3">
        <w:rPr>
          <w:rStyle w:val="StyleBoldUnderline"/>
        </w:rPr>
        <w:t xml:space="preserve">credibility of so-called green technology. </w:t>
      </w:r>
      <w:r w:rsidRPr="00C368B3">
        <w:rPr>
          <w:sz w:val="12"/>
        </w:rPr>
        <w:t xml:space="preserve">The reality is that, as Britain flaunts its environmental credentials by speckling its coastlines and unspoiled moors and mountains with thousands of wind turbines, it is contributing to a vast man-made lake of poison in northern China. </w:t>
      </w:r>
      <w:r w:rsidRPr="00C368B3">
        <w:rPr>
          <w:rStyle w:val="StyleBoldUnderline"/>
        </w:rPr>
        <w:t>This is the deadly</w:t>
      </w:r>
      <w:r w:rsidRPr="00C368B3">
        <w:rPr>
          <w:sz w:val="12"/>
        </w:rPr>
        <w:t xml:space="preserve"> and sinister </w:t>
      </w:r>
      <w:r w:rsidRPr="00C368B3">
        <w:rPr>
          <w:rStyle w:val="StyleBoldUnderline"/>
        </w:rPr>
        <w:t>side of the</w:t>
      </w:r>
      <w:r w:rsidRPr="00C368B3">
        <w:rPr>
          <w:sz w:val="12"/>
        </w:rPr>
        <w:t xml:space="preserve"> massively </w:t>
      </w:r>
      <w:r w:rsidRPr="00C368B3">
        <w:rPr>
          <w:rStyle w:val="StyleBoldUnderline"/>
        </w:rPr>
        <w:t>profitable rare-earths industry that</w:t>
      </w:r>
      <w:r w:rsidRPr="00C368B3">
        <w:rPr>
          <w:sz w:val="12"/>
        </w:rPr>
        <w:t xml:space="preserve"> the ‘green’ </w:t>
      </w:r>
      <w:r w:rsidRPr="00C368B3">
        <w:rPr>
          <w:rStyle w:val="StyleBoldUnderline"/>
        </w:rPr>
        <w:t>companies profiting from</w:t>
      </w:r>
      <w:r w:rsidRPr="00C368B3">
        <w:rPr>
          <w:sz w:val="12"/>
        </w:rPr>
        <w:t xml:space="preserve"> the demand </w:t>
      </w:r>
      <w:r w:rsidRPr="00C368B3">
        <w:rPr>
          <w:rStyle w:val="StyleBoldUnderline"/>
        </w:rPr>
        <w:t>for wind turbines would prefer you</w:t>
      </w:r>
      <w:r w:rsidRPr="00C368B3">
        <w:rPr>
          <w:sz w:val="12"/>
        </w:rPr>
        <w:t xml:space="preserve"> </w:t>
      </w:r>
      <w:r w:rsidRPr="00C368B3">
        <w:rPr>
          <w:rStyle w:val="StyleBoldUnderline"/>
        </w:rPr>
        <w:t xml:space="preserve">knew nothing about. </w:t>
      </w:r>
      <w:r w:rsidRPr="00C368B3">
        <w:rPr>
          <w:sz w:val="12"/>
        </w:rPr>
        <w:t>Hidden out of sight behind smoke-shrouded factory complexes in the city of Baotou, and patrolled by platoons of security guards, lies</w:t>
      </w:r>
      <w:r w:rsidRPr="00C368B3">
        <w:rPr>
          <w:rStyle w:val="StyleBoldUnderline"/>
        </w:rPr>
        <w:t xml:space="preserve"> a</w:t>
      </w:r>
      <w:r w:rsidRPr="00C368B3">
        <w:rPr>
          <w:sz w:val="12"/>
        </w:rPr>
        <w:t xml:space="preserve"> five-mile wide </w:t>
      </w:r>
      <w:r w:rsidRPr="00C368B3">
        <w:rPr>
          <w:rStyle w:val="StyleBoldUnderline"/>
        </w:rPr>
        <w:t>‘tailing’ lake</w:t>
      </w:r>
      <w:r w:rsidRPr="00C368B3">
        <w:rPr>
          <w:sz w:val="12"/>
        </w:rPr>
        <w:t xml:space="preserve">. It has killed farmland for miles around, made thousands of people ill and put one of China’s key waterways in jeopardy. This vast, hissing cauldron of chemicals </w:t>
      </w:r>
      <w:r w:rsidRPr="00C368B3">
        <w:rPr>
          <w:rStyle w:val="StyleBoldUnderline"/>
        </w:rPr>
        <w:t>is the dumping ground for seven million tons a year of mined rare earth after it has been doused in acid and chemicals</w:t>
      </w:r>
      <w:r w:rsidRPr="00C368B3">
        <w:rPr>
          <w:sz w:val="12"/>
        </w:rPr>
        <w:t xml:space="preserve"> and processed through red-hot furnaces to extract its components. Rusting pipelines meander for miles from factories processing rare earths in Baotou out to the man-made lake where, mixed with water, the foul-smelling radioactive waste from this industrial process is pumped day after day. No signposts and no paved roads lead here, and as we approach security guards shoo us away and tail us. When we finally break through the cordon and climb sand dunes to reach its brim, an apocalyptic sight greets us: a giant, secret toxic dump, made bigger by every wind turbine we build. The lake instantly assaults your senses. Stand on the black crust for just seconds and your eyes water and a powerful, acrid stench fills your lungs. For hours after our visit, my stomach lurched and my head throbbed. We were there for only one hour, but those who live in Mr Yan’s village of Dalahai, and other villages around, breathe in the same poison every day. Retired farmer Su Bairen, 69, who led us to the lake, says it was initially a novelty – a multi-coloured pond set in farmland as early rare earth factories run by the state-owned Baogang group of companies began work in the Sixties. ‘At first it was just a hole in the ground,’ he says. ‘When it dried in the winter and summer, it turned into a black crust and children would play on it. Then one or two of them fell through and drowned in the sludge below. Since then, children have stayed away.’ As more factories sprang up, the banks grew higher, the lake grew larger and the stench and fumes grew more overwhelming. </w:t>
      </w:r>
      <w:r w:rsidRPr="00C368B3">
        <w:rPr>
          <w:rStyle w:val="StyleBoldUnderline"/>
        </w:rPr>
        <w:t xml:space="preserve">‘It turned into a mountain that towered over </w:t>
      </w:r>
      <w:r w:rsidRPr="00C368B3">
        <w:rPr>
          <w:sz w:val="12"/>
        </w:rPr>
        <w:t>us,’ says Mr Su. ‘</w:t>
      </w:r>
      <w:r w:rsidRPr="00C368B3">
        <w:rPr>
          <w:rStyle w:val="StyleBoldUnderline"/>
        </w:rPr>
        <w:t>Anything we planted just withered</w:t>
      </w:r>
      <w:r w:rsidRPr="00C368B3">
        <w:rPr>
          <w:sz w:val="12"/>
        </w:rPr>
        <w:t xml:space="preserve">, then our animals started to sicken and die.’ </w:t>
      </w:r>
      <w:r w:rsidRPr="00C368B3">
        <w:rPr>
          <w:rStyle w:val="StyleBoldUnderline"/>
        </w:rPr>
        <w:t>People</w:t>
      </w:r>
      <w:r w:rsidRPr="00C368B3">
        <w:rPr>
          <w:sz w:val="12"/>
        </w:rPr>
        <w:t xml:space="preserve"> too </w:t>
      </w:r>
      <w:r w:rsidRPr="00C368B3">
        <w:rPr>
          <w:rStyle w:val="StyleBoldUnderline"/>
        </w:rPr>
        <w:t>began to suffer. Dalahai villagers say their teeth began to fall out</w:t>
      </w:r>
      <w:r w:rsidRPr="00C368B3">
        <w:rPr>
          <w:sz w:val="12"/>
        </w:rPr>
        <w:t xml:space="preserve">, their hair turned white at unusually young ages, </w:t>
      </w:r>
      <w:r w:rsidRPr="00C368B3">
        <w:rPr>
          <w:rStyle w:val="StyleBoldUnderline"/>
        </w:rPr>
        <w:t>and they suffered from severe skin and respiratory diseases</w:t>
      </w:r>
      <w:r w:rsidRPr="00C368B3">
        <w:rPr>
          <w:sz w:val="12"/>
        </w:rPr>
        <w:t xml:space="preserve">. Children were born with soft bones and </w:t>
      </w:r>
      <w:r w:rsidRPr="00C368B3">
        <w:rPr>
          <w:rStyle w:val="StyleBoldUnderline"/>
        </w:rPr>
        <w:t>cancer rates rocketed.</w:t>
      </w:r>
      <w:r w:rsidRPr="00C368B3">
        <w:rPr>
          <w:sz w:val="12"/>
        </w:rPr>
        <w:t xml:space="preserve"> Official studies carried out five years ago in Dalahai village confirmed there were unusually high rates of cancer along with high rates of osteoporosis and skin and respiratory diseases. The lake’s radiation levels are ten times higher than in the surrounding countryside, the studies found. Since then, maybe because of pressure from the companies operating around the lake, which pump out waste 24 hours a day, the </w:t>
      </w:r>
      <w:r w:rsidRPr="00C368B3">
        <w:rPr>
          <w:rStyle w:val="StyleBoldUnderline"/>
        </w:rPr>
        <w:t>results of ongoing radiation and toxicity tests</w:t>
      </w:r>
      <w:r w:rsidRPr="00C368B3">
        <w:rPr>
          <w:sz w:val="12"/>
        </w:rPr>
        <w:t xml:space="preserve"> carried out on the lake </w:t>
      </w:r>
      <w:r w:rsidRPr="00C368B3">
        <w:rPr>
          <w:rStyle w:val="StyleBoldUnderline"/>
        </w:rPr>
        <w:t>have been kept secret</w:t>
      </w:r>
      <w:r w:rsidRPr="00C368B3">
        <w:rPr>
          <w:sz w:val="12"/>
        </w:rPr>
        <w:t xml:space="preserve"> and officials have refused to publicly acknowledge health risks to nearby villages. There are 17 ‘rare earth metals’ – the name doesn’t mean they are necessarily in short supply; it refers to the fact that the metals occur in scattered deposits of minerals, rather than concentrated ores. Rare earth metals usually occur together, and, once mined, have to be separated. Neodymium is commonly used as part of a Neodymium-Iron-Boron alloy (Nd2Fe14B) which, thanks to its tetragonal crystal structure, is used to make the most powerful magnets in the world. Electric motors and generators rely on the basic principles of electromagnetism, and the stronger the magnets they use, the more efficient they can be. It’s been used in small quantities in common technologies for quite a long time – hi-fi speakers, hard drives and lasers, for example. But </w:t>
      </w:r>
      <w:r w:rsidRPr="00C368B3">
        <w:rPr>
          <w:rStyle w:val="StyleBoldUnderline"/>
        </w:rPr>
        <w:t>only with the rise of alternative energy</w:t>
      </w:r>
      <w:r w:rsidRPr="00C368B3">
        <w:rPr>
          <w:sz w:val="12"/>
        </w:rPr>
        <w:t xml:space="preserve"> solutions </w:t>
      </w:r>
      <w:r w:rsidRPr="00C368B3">
        <w:rPr>
          <w:rStyle w:val="StyleBoldUnderline"/>
        </w:rPr>
        <w:t>has neodymium really come to prominence, for use in</w:t>
      </w:r>
      <w:r w:rsidRPr="00C368B3">
        <w:rPr>
          <w:sz w:val="12"/>
        </w:rPr>
        <w:t xml:space="preserve"> hybrid cars and </w:t>
      </w:r>
      <w:r w:rsidRPr="00C368B3">
        <w:rPr>
          <w:rStyle w:val="StyleBoldUnderline"/>
        </w:rPr>
        <w:t>wind</w:t>
      </w:r>
      <w:r w:rsidRPr="00C368B3">
        <w:rPr>
          <w:sz w:val="12"/>
        </w:rPr>
        <w:t xml:space="preserve"> turbines. A direct-drive permanent-magnet generator for a top capacity wind turbine would use 4,400lb of neodymium-based permanent magnet material. </w:t>
      </w:r>
      <w:r w:rsidRPr="00C368B3">
        <w:rPr>
          <w:rStyle w:val="StyleBoldUnderline"/>
        </w:rPr>
        <w:t xml:space="preserve">In the pollution-blighted city of Baotou, most people wear face masks everywhere they go. </w:t>
      </w:r>
      <w:r w:rsidRPr="00C368B3">
        <w:rPr>
          <w:sz w:val="12"/>
        </w:rPr>
        <w:t>‘You have to wear one otherwise the dust gets into your lungs and poisons you,’ our taxi driver tells us, pulling over so we can buy white cloth masks from a roadside hawker. Posing as buyers, we visit Baotou Xijun Rare Earth Co Ltd. A large billboard in front of the factory shows an idyllic image of fields of sheep grazing in green fields with wind turbines in the background. In a smartly appointed boardroom, Vice General Manager Cheng Qing tells us proudly that his company is the fourth biggest producer of rare earth metals in China, processing 30,000 tons a year. He leads us down to a complex of primitive workshops where workers with no protective clothing except for cotton gloves and face masks ladle molten rare earth from furnaces with temperatures of 1,000°C. The result is 1.5kg bricks of neodymium, packed into blue barrels weighing 250kg each. Its price has more than doubled in the past year – it now costs around £80 per kilogram. So a 1.5kg block would be worth £120 – or more than a fortnight’s wages for the workers handling them. The waste from this highly toxic process ends up being pumped into the lake looming over Dalahai. The state-owned Baogang Group, which operates most of the factories in Baotou, claims it invests tens of millions of pounds a year in environmental protection and processes the waste before it is discharged. According to Du Youlu of Baogang’s safety and environmental protection department, seven million tons of waste a year was discharged into the lake, which is already 100ft high and growing by three feet each year. In what appeared an attempt to shift responsibility onto China’s national leaders and their close control of the rare earths industry, he added: ‘The tailing is a national resource and China will ultimately decide what will be done with the lake.’ Jamie Choi, an expert on toxics for Greenpeace China, says villagers living near the lake face horrendous health risks from the carcinogenic and radioactive waste. ‘</w:t>
      </w:r>
      <w:r w:rsidRPr="00C368B3">
        <w:rPr>
          <w:rStyle w:val="StyleBoldUnderline"/>
        </w:rPr>
        <w:t xml:space="preserve">There’s not one step of the rare earth mining process that is not disastrous for the environment. Ores are being extracted by pumping acid into the ground, and then they are processed using more acid and chemicals. </w:t>
      </w:r>
      <w:r w:rsidRPr="00C368B3">
        <w:rPr>
          <w:sz w:val="12"/>
        </w:rPr>
        <w:t xml:space="preserve">Finally </w:t>
      </w:r>
      <w:r w:rsidRPr="00C368B3">
        <w:rPr>
          <w:rStyle w:val="StyleBoldUnderline"/>
        </w:rPr>
        <w:t>they are dumped into tailing lakes that are often very poorly constructed and maintained</w:t>
      </w:r>
      <w:r w:rsidRPr="00C368B3">
        <w:rPr>
          <w:sz w:val="12"/>
        </w:rPr>
        <w:t xml:space="preserve">. And </w:t>
      </w:r>
      <w:r w:rsidRPr="00C368B3">
        <w:rPr>
          <w:rStyle w:val="StyleBoldUnderline"/>
        </w:rPr>
        <w:t>throughout this process, large amounts of highly toxic acids, heavy metals and other chemicals are</w:t>
      </w:r>
      <w:r w:rsidRPr="00C368B3">
        <w:rPr>
          <w:sz w:val="12"/>
        </w:rPr>
        <w:t xml:space="preserve"> </w:t>
      </w:r>
      <w:r w:rsidRPr="00C368B3">
        <w:rPr>
          <w:rStyle w:val="StyleBoldUnderline"/>
        </w:rPr>
        <w:t>emitted into the air that</w:t>
      </w:r>
      <w:r w:rsidRPr="00C368B3">
        <w:rPr>
          <w:sz w:val="12"/>
        </w:rPr>
        <w:t xml:space="preserve"> people breathe, </w:t>
      </w:r>
      <w:r w:rsidRPr="00C368B3">
        <w:rPr>
          <w:rStyle w:val="StyleBoldUnderline"/>
        </w:rPr>
        <w:t>and leak into surface and ground water. Villagers rely on this for irrigation of their crops and for drinking water.</w:t>
      </w:r>
      <w:r w:rsidRPr="00C368B3">
        <w:rPr>
          <w:sz w:val="12"/>
        </w:rPr>
        <w:t xml:space="preserve"> Whenever we purchase products that contain rare earth metals, </w:t>
      </w:r>
      <w:r w:rsidRPr="00C368B3">
        <w:rPr>
          <w:rStyle w:val="StyleBoldUnderline"/>
        </w:rPr>
        <w:t xml:space="preserve">we are unknowingly taking part in massive environmental degradation and the destruction of communities.’  </w:t>
      </w:r>
    </w:p>
    <w:p w:rsidR="00B34499" w:rsidRPr="00C368B3" w:rsidRDefault="00B34499" w:rsidP="00B34499">
      <w:pPr>
        <w:pStyle w:val="Heading3"/>
      </w:pPr>
      <w:r w:rsidRPr="00C368B3">
        <w:lastRenderedPageBreak/>
        <w:t>Link – Wind – Tax Credits</w:t>
      </w:r>
    </w:p>
    <w:p w:rsidR="00B34499" w:rsidRPr="00C368B3" w:rsidRDefault="00B34499" w:rsidP="00B34499">
      <w:pPr>
        <w:pStyle w:val="Heading4"/>
      </w:pPr>
      <w:r w:rsidRPr="00C368B3">
        <w:t>Tax credits disempower community wind in favor of corporations – turns case in the long term</w:t>
      </w:r>
    </w:p>
    <w:p w:rsidR="00B34499" w:rsidRPr="00C368B3" w:rsidRDefault="00B34499" w:rsidP="00B34499">
      <w:pPr>
        <w:rPr>
          <w:sz w:val="16"/>
          <w:szCs w:val="16"/>
        </w:rPr>
      </w:pPr>
      <w:r w:rsidRPr="00C368B3">
        <w:rPr>
          <w:rStyle w:val="StyleStyleBold12pt"/>
        </w:rPr>
        <w:t>Farrell ’12</w:t>
      </w:r>
      <w:r w:rsidRPr="00C368B3">
        <w:t xml:space="preserve"> </w:t>
      </w:r>
      <w:r w:rsidRPr="00C368B3">
        <w:rPr>
          <w:sz w:val="16"/>
          <w:szCs w:val="16"/>
        </w:rPr>
        <w:t xml:space="preserve">[John, directs the Energy Self-Reliant States and Communities program at the Institute for Local Self-Reliance, Phase-Out of the Federal Wind Tax Credit a Good Thing?, http://www.ilsr.org/phase-out-federal-wind-tax-credit-good-thing/]  </w:t>
      </w:r>
    </w:p>
    <w:p w:rsidR="00B34499" w:rsidRPr="00C368B3" w:rsidRDefault="00B34499" w:rsidP="00B34499"/>
    <w:p w:rsidR="00B34499" w:rsidRPr="00C368B3" w:rsidRDefault="00B34499" w:rsidP="00B34499">
      <w:pPr>
        <w:rPr>
          <w:rStyle w:val="StyleBoldUnderline"/>
        </w:rPr>
      </w:pPr>
      <w:r w:rsidRPr="00C368B3">
        <w:rPr>
          <w:sz w:val="14"/>
        </w:rPr>
        <w:t xml:space="preserve">4. </w:t>
      </w:r>
      <w:r w:rsidRPr="00C368B3">
        <w:rPr>
          <w:rStyle w:val="StyleBoldUnderline"/>
        </w:rPr>
        <w:t xml:space="preserve">Could an Expiring/Phasing Out Credit Be a Good Thing? </w:t>
      </w:r>
      <w:r w:rsidRPr="00C368B3">
        <w:rPr>
          <w:sz w:val="14"/>
        </w:rPr>
        <w:t xml:space="preserve">In the short term, it will be bad for the industry, as illustrated by history in the adjacent chart from AWEA. But </w:t>
      </w:r>
      <w:r w:rsidRPr="00C368B3">
        <w:rPr>
          <w:rStyle w:val="StyleBoldUnderline"/>
        </w:rPr>
        <w:t>in the long run wind power will get cheaper and</w:t>
      </w:r>
      <w:r w:rsidRPr="00C368B3">
        <w:rPr>
          <w:sz w:val="14"/>
        </w:rPr>
        <w:t xml:space="preserve"> natural </w:t>
      </w:r>
      <w:r w:rsidRPr="00C368B3">
        <w:rPr>
          <w:rStyle w:val="StyleBoldUnderline"/>
        </w:rPr>
        <w:t xml:space="preserve">gas – a finite resource – will not. </w:t>
      </w:r>
      <w:r w:rsidRPr="00C368B3">
        <w:rPr>
          <w:sz w:val="14"/>
        </w:rPr>
        <w:t xml:space="preserve">And one of the big logjams for renewable energy projects right now is an inability to actually use the federal tax incentive. That’s because </w:t>
      </w:r>
      <w:r w:rsidRPr="00C368B3">
        <w:rPr>
          <w:rStyle w:val="StyleBoldUnderline"/>
        </w:rPr>
        <w:t>a lot of developers don’t carry the tax liability necessary to offset their power generation, and the list of big corporations that do is relatively short, giving them a lot of market power</w:t>
      </w:r>
      <w:r w:rsidRPr="00C368B3">
        <w:rPr>
          <w:sz w:val="14"/>
        </w:rPr>
        <w:t xml:space="preserve">. In fact, in exchange for partnerships with wind projects to access the federal tax credits, these companies routinely get rates of return from 10% up to 49%. (I discuss this issue in more detail here). </w:t>
      </w:r>
      <w:r w:rsidRPr="00C368B3">
        <w:rPr>
          <w:rStyle w:val="StyleBoldUnderline"/>
        </w:rPr>
        <w:t>The short supply of tax equity partners lets them charge high prices, increasing the cost to wind power developers</w:t>
      </w:r>
      <w:r w:rsidRPr="00C368B3">
        <w:rPr>
          <w:sz w:val="14"/>
        </w:rPr>
        <w:t xml:space="preserve"> of using the tax credits and </w:t>
      </w:r>
      <w:r w:rsidRPr="00C368B3">
        <w:rPr>
          <w:rStyle w:val="StyleBoldUnderline"/>
        </w:rPr>
        <w:t>perversely increasing the cost of electricity from wind power. The tax credit has also created an environment where community-based wind power</w:t>
      </w:r>
      <w:r w:rsidRPr="00C368B3">
        <w:rPr>
          <w:sz w:val="14"/>
        </w:rPr>
        <w:t xml:space="preserve">, with its multiplier to jobs and economic benefits (and political benefits), </w:t>
      </w:r>
      <w:r w:rsidRPr="00C368B3">
        <w:rPr>
          <w:rStyle w:val="StyleBoldUnderline"/>
        </w:rPr>
        <w:t>has an uphill struggle</w:t>
      </w:r>
      <w:r w:rsidRPr="00C368B3">
        <w:rPr>
          <w:sz w:val="14"/>
        </w:rPr>
        <w:t xml:space="preserve"> to compete. (There’s a great counter-example of a wind farm in South Dakota with 600 local owners made possible by the cash grant in lieu of the tax credit. I’ve also discussed how low-cost financing could allow solar developers to opt out of the federal tax credit and still lower the cost of solar energy by 25%). </w:t>
      </w:r>
      <w:r w:rsidRPr="00C368B3">
        <w:rPr>
          <w:rStyle w:val="StyleBoldUnderline"/>
        </w:rPr>
        <w:t xml:space="preserve">If there’s no tax credit, however, there’s no high-priced tax equity market or artificial barrier to local ownership. And both of these changes may benefit the industry in the long run. </w:t>
      </w:r>
    </w:p>
    <w:p w:rsidR="00B34499" w:rsidRPr="00B34499" w:rsidRDefault="00B34499" w:rsidP="00B34499"/>
    <w:p w:rsidR="00681F00" w:rsidRDefault="00681F00" w:rsidP="00681F00"/>
    <w:p w:rsidR="00CB7F10" w:rsidRDefault="00CB7F10" w:rsidP="00CB7F10">
      <w:pPr>
        <w:pStyle w:val="Heading1"/>
      </w:pPr>
      <w:r>
        <w:lastRenderedPageBreak/>
        <w:t>Impacts</w:t>
      </w:r>
      <w:r w:rsidR="00681F00">
        <w:t>/Root Cause</w:t>
      </w:r>
    </w:p>
    <w:p w:rsidR="00533301" w:rsidRPr="00533301" w:rsidRDefault="00533301" w:rsidP="00533301">
      <w:pPr>
        <w:pStyle w:val="Heading3"/>
      </w:pPr>
      <w:r>
        <w:lastRenderedPageBreak/>
        <w:t>Impact – Antiblackness</w:t>
      </w:r>
    </w:p>
    <w:p w:rsidR="00533301" w:rsidRDefault="00533301" w:rsidP="00533301">
      <w:pPr>
        <w:pStyle w:val="Heading4"/>
      </w:pPr>
      <w:r>
        <w:t>The focus of any revolution must be based on an anti-capitalist stance—focusing on secondary issues obfuscates and fragments class struggle as a form of false consciousness</w:t>
      </w:r>
    </w:p>
    <w:p w:rsidR="00533301" w:rsidRDefault="00533301" w:rsidP="00533301">
      <w:r w:rsidRPr="00E021B2">
        <w:rPr>
          <w:rStyle w:val="StyleStyleBold12pt"/>
        </w:rPr>
        <w:t>Taylor 2011</w:t>
      </w:r>
      <w:r>
        <w:t xml:space="preserve"> [Keeanga-Yamahtta, doctoral candidate in the department of African-American studies at Northwestern University. “Race, Class and Marxism.” (4 Jan 2011) </w:t>
      </w:r>
      <w:hyperlink r:id="rId40" w:history="1">
        <w:r w:rsidRPr="00102894">
          <w:rPr>
            <w:rStyle w:val="Hyperlink"/>
          </w:rPr>
          <w:t>http://socialistworker.org/2011/01/04/race-class-and-marxism]//MM</w:t>
        </w:r>
      </w:hyperlink>
    </w:p>
    <w:p w:rsidR="00533301" w:rsidRDefault="00533301" w:rsidP="00533301"/>
    <w:p w:rsidR="00533301" w:rsidRPr="006F45EC" w:rsidRDefault="00533301" w:rsidP="00533301">
      <w:pPr>
        <w:rPr>
          <w:rStyle w:val="StyleBoldUnderline"/>
        </w:rPr>
      </w:pPr>
      <w:r w:rsidRPr="006F45EC">
        <w:rPr>
          <w:sz w:val="10"/>
        </w:rPr>
        <w:t xml:space="preserve">It is undeniable that some in the socialist and Marxist traditions--primarily in the 19th and early 20th century--assumed that because African Americans were overrepresented as workers, simply focusing on the class struggle would by itself liberate Black workers and the poor from their oppression. But </w:t>
      </w:r>
      <w:r w:rsidRPr="006F45EC">
        <w:rPr>
          <w:rStyle w:val="StyleBoldUnderline"/>
        </w:rPr>
        <w:t xml:space="preserve">Marxist theory on the "Black question" has certainly evolved </w:t>
      </w:r>
      <w:r w:rsidRPr="006F45EC">
        <w:rPr>
          <w:sz w:val="10"/>
        </w:rPr>
        <w:t xml:space="preserve">since then. Marxism should not be conceived of as an unchanging dogma. It is a guide to social revolution and political action, and has been built upon by successive generations of Marxists. But </w:t>
      </w:r>
      <w:r w:rsidRPr="006F45EC">
        <w:rPr>
          <w:rStyle w:val="StyleBoldUnderline"/>
        </w:rPr>
        <w:t>theory doesn't precede material and social conditions--it flows from them.</w:t>
      </w:r>
      <w:r w:rsidRPr="006F45EC">
        <w:rPr>
          <w:sz w:val="10"/>
        </w:rPr>
        <w:t xml:space="preserve"> In the mid-1920s, when hundreds of thousands of African Americans made their way to the urban North, socialists and communists were forced to theorize how they would relate to Black workers on a mass scale--something that had never been an issue before. Black revolutionary Claude McKay reported as a delegate to the Communist International in 1922: In associating with the comrades of America, </w:t>
      </w:r>
      <w:r w:rsidRPr="006F45EC">
        <w:rPr>
          <w:rStyle w:val="StyleBoldUnderline"/>
        </w:rPr>
        <w:t>I have found demonstrations of prejudice on the various occasions when the white and black comrades had to get together, and this is the greatest obstacle that the Communists of America have got to overcome</w:t>
      </w:r>
      <w:r w:rsidRPr="006F45EC">
        <w:rPr>
          <w:sz w:val="10"/>
        </w:rPr>
        <w:t>--the fact that they first have got to emancipate themselves from the ideas they entertained toward Negroes before they can be able to reach the Negroes with any kind of radical propaganda. The Russian revolutionary Lenin directly intervened in the American Communist Party (CP) and directed it to immediately begin political agitation among African Americans. Thus, the founding convention of the Communist Party in 1919 stated merely that the "</w:t>
      </w:r>
      <w:r w:rsidRPr="006F45EC">
        <w:rPr>
          <w:rStyle w:val="StyleBoldUnderline"/>
        </w:rPr>
        <w:t>racial oppression of the Negro is simply the expression of his economic bondage and oppression, each intensifying the other</w:t>
      </w:r>
      <w:r w:rsidRPr="006F45EC">
        <w:rPr>
          <w:sz w:val="10"/>
        </w:rPr>
        <w:t xml:space="preserve">." By 1921, after Lenin's involvement on the question, the stated approach of the CP had shifted, with its program stating: </w:t>
      </w:r>
      <w:r w:rsidRPr="006F45EC">
        <w:rPr>
          <w:rStyle w:val="StyleBoldUnderline"/>
        </w:rPr>
        <w:t>The Negro workers in American are exploited and oppressed more ruthlessly than any other group.</w:t>
      </w:r>
      <w:r w:rsidRPr="006F45EC">
        <w:rPr>
          <w:sz w:val="10"/>
        </w:rPr>
        <w:t xml:space="preserve"> The history of the Southern Negro is the history of a reign of terror--of persecution, rape and murder...Because of the anti-Negro policies of organized labor, the Negro has despaired of aid from this source, and he has either been driven into the camp of labor's enemies, or has been compelled to develop purely racial organizations which seek purely racial aims. The Workers Party will support the Negroes in their struggle for Liberation, and will help them in their fight for economic, political and social equality...Its task will be to destroy altogether the barrier of race prejudice that has been used to keep apart the Black and white workers, and bind them into a solid union of revolutionary forces for the overthrow of our common enemy. By the early 1940s, thousands of Blacks had joined the Communist Party. The politics of communism became the dominant political framework for most of the nonwhite world as hundreds of millions of people of color across the globe were inspired by the writings of Lenin on the rights of oppressed nations to fight for their own freedom. Lenin wrote: The proletariat must struggle against the enforced retention of oppressed nations within the bounds of the given state...The proletariat must demand freedom of political separation for the colonies and nations oppressed by "their own" nation. Otherwise, the internationalism of the proletariat would be nothing but empty words; neither confidence nor class solidarity would be possible between the workers of the oppressed and the oppressor nations... On the other hand, the socialists of the oppressed nation must, in particular, defend and implement the full and unconditional unity, including organizational unity, of the workers of the oppressed nation and those of the oppressor nation. Without this it is impossible to defend the independent policy of the proletariat and their class solidarity with the proletariat of other countries. So </w:t>
      </w:r>
      <w:r w:rsidRPr="006F45EC">
        <w:rPr>
          <w:rStyle w:val="StyleBoldUnderline"/>
        </w:rPr>
        <w:t xml:space="preserve">it is an odd charge that Marxism is incapable of comprehending the racialized nature of capitalism, while simultaneously becoming the politics that led the vast majority of non-white national liberation movements in the 20th century. </w:t>
      </w:r>
      <w:r w:rsidRPr="006F45EC">
        <w:rPr>
          <w:sz w:val="10"/>
        </w:rPr>
        <w:t xml:space="preserve">The critique of Marxism also minimizes the extent to which Black revolutionaries and the Black struggle itself shaped and impacted the trajectory of Marxist thought. Thus, C.L.R. James, the Black revolutionary from the Caribbean and collaborator with Russian revolutionary Leon Trotsky, advanced Marxist theory when he wrote--presciently in 1948, years before the emergence of the civil rights movement in the U.S. South: We say, number one, that the Negro struggle, the independent Negro struggle, has a vitality and a validity of its own; that it has deep historic roots in the past of America and in present struggles; it has an organic political perspective, along which it is traveling, to one degree or another, and everything shows that at the present time it is traveling with great speed and vigor. We say, number two, that this independent Negro movement is able to intervene with terrific force upon the general social and political life of the nation, despite the fact that it is waged under the banner of democratic rights and is not led necessarily either by the organized labor movement or the Marxist party. We say, number three, and this is the most important, that it is able to exercise a powerful influence upon the revolutionary proletariat, that it has got a great contribution to make to the development of the proletariat in the United States, and that it is in itself a constituent part of the struggle for socialism. In this way we challenge directly any attempt to subordinate or to push to the rear the social and political significance of the independent Negro struggle for democratic rights. That is our position. It was the position of Lenin 30 years ago. It was the position of Trotsky which he fought for during many years. It has been concretized by the general class struggle in the United States, and the tremendous struggles of the Negro people. The question of white workers </w:t>
      </w:r>
      <w:r w:rsidRPr="006F45EC">
        <w:rPr>
          <w:rStyle w:val="StyleBoldUnderline"/>
        </w:rPr>
        <w:t>Much of the controversy about Marxism and race is over whether Marxist theory appropriately comprehends the centrality of race in U.S. society and beyond. But what is really at the heart of the debate is the view of revolutionary Marxists that: one, white workers do not have a privileged status in this country; two, white workers can gain revolutionary consciousness; and three, therefore a multiracial and united working-class revolution is possible.</w:t>
      </w:r>
      <w:r>
        <w:rPr>
          <w:rStyle w:val="StyleBoldUnderline"/>
        </w:rPr>
        <w:t xml:space="preserve"> </w:t>
      </w:r>
      <w:r w:rsidRPr="006F45EC">
        <w:rPr>
          <w:sz w:val="10"/>
        </w:rPr>
        <w:t xml:space="preserve">Marxists start with the premise that all workers under capitalism are oppressed, but some workers face further oppression because of additional discrimination like racism, sexism, homophobia, anti-immigrant ideas, religious oppression, etc. Thus, </w:t>
      </w:r>
      <w:r w:rsidRPr="006F45EC">
        <w:rPr>
          <w:rStyle w:val="StyleBoldUnderline"/>
        </w:rPr>
        <w:t>in the United States, white workers are oppressed, but not to the same degree as non-white workers.</w:t>
      </w:r>
      <w:r w:rsidRPr="006F45EC">
        <w:rPr>
          <w:sz w:val="10"/>
        </w:rPr>
        <w:t xml:space="preserve"> </w:t>
      </w:r>
      <w:r w:rsidRPr="006F45EC">
        <w:rPr>
          <w:rStyle w:val="StyleBoldUnderline"/>
        </w:rPr>
        <w:t>Oppression is not just an ideological tool to divide groups of workers, but has real material consequences as well.</w:t>
      </w:r>
      <w:r w:rsidRPr="006F45EC">
        <w:rPr>
          <w:sz w:val="10"/>
        </w:rPr>
        <w:t xml:space="preserve"> Because of racism, for example, the median household income for white families as of 2006 was over $50,000 a year. For Blacks, it was just under $32,000. By every measure of the quality of life in the U.S., whites are on the top and Blacks are on the bottom. </w:t>
      </w:r>
      <w:r w:rsidRPr="006F45EC">
        <w:rPr>
          <w:rStyle w:val="StyleBoldUnderline"/>
        </w:rPr>
        <w:t>Marxists do not deny that these differences exist</w:t>
      </w:r>
      <w:r w:rsidRPr="006F45EC">
        <w:rPr>
          <w:sz w:val="10"/>
        </w:rPr>
        <w:t xml:space="preserve">, nor do we deny that oppression means the lives of some workers are actually worse than others. </w:t>
      </w:r>
      <w:r w:rsidRPr="006F45EC">
        <w:rPr>
          <w:rStyle w:val="StyleBoldUnderline"/>
        </w:rPr>
        <w:t>For Marxists, the question is the cause of the differences</w:t>
      </w:r>
      <w:r w:rsidRPr="006F45EC">
        <w:rPr>
          <w:sz w:val="10"/>
        </w:rPr>
        <w:t xml:space="preserve">. Are the disparities the result of white workers benefiting directly from the oppression of Black workers? That is, do white workers make more on average because Black workers make less? To accept this explanation means to ignore the biggest beneficiary in the disparity in wages--employers and bosses. </w:t>
      </w:r>
      <w:r w:rsidRPr="006F45EC">
        <w:rPr>
          <w:rStyle w:val="StyleBoldUnderline"/>
        </w:rPr>
        <w:t>That employers are able to use racism to justify paying Black workers less brings the wages of all workers down</w:t>
      </w:r>
      <w:r w:rsidRPr="006F45EC">
        <w:rPr>
          <w:sz w:val="10"/>
        </w:rPr>
        <w:t xml:space="preserve">--the employers enjoy the difference. </w:t>
      </w:r>
      <w:r w:rsidRPr="006F45EC">
        <w:rPr>
          <w:rStyle w:val="StyleBoldUnderline"/>
        </w:rPr>
        <w:t>This is not to deny that white workers receive some advantages in U.S. society because they are white in a racist society. If they did not get some advantage--and with it, the illusion that the system works for them--then racism would not be effective in dividing Black and white workers.</w:t>
      </w:r>
      <w:r>
        <w:rPr>
          <w:rStyle w:val="StyleBoldUnderline"/>
        </w:rPr>
        <w:t xml:space="preserve"> </w:t>
      </w:r>
      <w:r w:rsidRPr="006F45EC">
        <w:rPr>
          <w:rStyle w:val="StyleBoldUnderline"/>
        </w:rPr>
        <w:t>The distinctions and differences among workers function to create a distorted view of reality that turns the traits attributed to the oppressed into a kind of "common sense,</w:t>
      </w:r>
      <w:r w:rsidRPr="006F45EC">
        <w:rPr>
          <w:sz w:val="10"/>
        </w:rPr>
        <w:t xml:space="preserve">" which in turn deepens those divisions. African Americans are poorer, have worse housing, go to worse schools, have a shorter life span and generally live in worse conditions, which helps to perpetuate the image in the minds of white workers that African Americans are inferior. </w:t>
      </w:r>
      <w:r w:rsidRPr="006F45EC">
        <w:rPr>
          <w:rStyle w:val="StyleBoldUnderline"/>
        </w:rPr>
        <w:t xml:space="preserve">But the problem with so-called "common sense" is that </w:t>
      </w:r>
      <w:r w:rsidRPr="006F45EC">
        <w:rPr>
          <w:sz w:val="10"/>
        </w:rPr>
        <w:t xml:space="preserve">it is based on surface appearances and information, and does not reach deeper to give a systemic explanation for the disparities that exist in society. Instead, </w:t>
      </w:r>
      <w:r w:rsidRPr="006F45EC">
        <w:rPr>
          <w:rStyle w:val="StyleBoldUnderline"/>
        </w:rPr>
        <w:t xml:space="preserve">it creates </w:t>
      </w:r>
      <w:r w:rsidRPr="006F45EC">
        <w:rPr>
          <w:sz w:val="10"/>
        </w:rPr>
        <w:t>what Frederick Engels was the first to call</w:t>
      </w:r>
      <w:r w:rsidRPr="006F45EC">
        <w:rPr>
          <w:rStyle w:val="StyleBoldUnderline"/>
        </w:rPr>
        <w:t xml:space="preserve"> "</w:t>
      </w:r>
      <w:r w:rsidRPr="00E021B2">
        <w:rPr>
          <w:rStyle w:val="Emphasis"/>
        </w:rPr>
        <w:t>false consciousness</w:t>
      </w:r>
      <w:r w:rsidRPr="006F45EC">
        <w:rPr>
          <w:rStyle w:val="StyleBoldUnderline"/>
        </w:rPr>
        <w:t>."</w:t>
      </w:r>
      <w:r w:rsidRPr="006F45EC">
        <w:rPr>
          <w:sz w:val="10"/>
        </w:rPr>
        <w:t xml:space="preserve"> False consciousness is simply </w:t>
      </w:r>
      <w:r w:rsidRPr="006F45EC">
        <w:rPr>
          <w:rStyle w:val="StyleBoldUnderline"/>
        </w:rPr>
        <w:t>ruling-class ideology that is used to explain away or cover up material reality.</w:t>
      </w:r>
      <w:r w:rsidRPr="006F45EC">
        <w:rPr>
          <w:sz w:val="10"/>
        </w:rPr>
        <w:t xml:space="preserve"> </w:t>
      </w:r>
      <w:r w:rsidRPr="006F45EC">
        <w:rPr>
          <w:rStyle w:val="StyleBoldUnderline"/>
        </w:rPr>
        <w:t xml:space="preserve">The point is that white workers, to the extent that they accept white supremacy, contribute </w:t>
      </w:r>
      <w:r w:rsidRPr="006F45EC">
        <w:rPr>
          <w:rStyle w:val="StyleBoldUnderline"/>
        </w:rPr>
        <w:lastRenderedPageBreak/>
        <w:t>to capitalism's ability to exploit them more effectively</w:t>
      </w:r>
      <w:r w:rsidRPr="006F45EC">
        <w:rPr>
          <w:sz w:val="10"/>
        </w:rPr>
        <w:t xml:space="preserve">. The purely "psychological" advantage obscures the very real material deficit that racist oppression helps reinforce. </w:t>
      </w:r>
      <w:r w:rsidRPr="006F45EC">
        <w:rPr>
          <w:rStyle w:val="StyleBoldUnderline"/>
        </w:rPr>
        <w:t>Du Bois explained how</w:t>
      </w:r>
      <w:r w:rsidRPr="006F45EC">
        <w:rPr>
          <w:sz w:val="10"/>
        </w:rPr>
        <w:t xml:space="preserve"> "false consciousness" worked in the South and why a labor movement never developed there in the aftermath of slavery: </w:t>
      </w:r>
      <w:r w:rsidRPr="006F45EC">
        <w:rPr>
          <w:rStyle w:val="StyleBoldUnderline"/>
        </w:rPr>
        <w:t xml:space="preserve">The race element was emphasized in order that property holders could get the support of the majority of white laborers and make it more possible to exploit Negro labor. </w:t>
      </w:r>
      <w:r w:rsidRPr="006F45EC">
        <w:rPr>
          <w:sz w:val="10"/>
        </w:rPr>
        <w:t xml:space="preserve">But the race philosophy came as a new and terrible thing to make labor unity or labor class-consciousness impossible. So long as the Southern white laborers could be induced to prefer poverty to equality with the Negro, just so long was a labor movement in the South made impossible. For Du Bois, </w:t>
      </w:r>
      <w:r w:rsidRPr="006F45EC">
        <w:rPr>
          <w:rStyle w:val="StyleBoldUnderline"/>
        </w:rPr>
        <w:t xml:space="preserve">racism wasn't metaphysical, nor did it exist autonomously from class. Its development is a result of one class' efforts to keep power away from another. </w:t>
      </w:r>
      <w:r w:rsidRPr="006F45EC">
        <w:rPr>
          <w:sz w:val="10"/>
        </w:rPr>
        <w:t xml:space="preserve">Du Bois did come up with a famous formulation of poor whites gaining a "psychological wage"--as opposed to a material wage--from racism. But the psychological wage was to make the white worker feel superior because he wasn't Black, even though he would have nothing material to show for it. This leads to the question: If it isn't in the interest of white workers to be racist, then why do they accept racist ideas? But the same question could be asked of any group of workers. Why do men accept sexist ideas? Why do Black workers accept racist anti-immigrant ideas? Why do many Black Caribbean and African immigrant workers think that Black Americans are lazy? Why do American workers of all races accept many racist ideas about Arabs and Muslims? If most people agree that it would be in the interest of any group of workers to be more united than divided, then why do workers accept reactionary ideas? There are two primary reasons. The first is competition. </w:t>
      </w:r>
      <w:r w:rsidRPr="006F45EC">
        <w:rPr>
          <w:rStyle w:val="StyleBoldUnderline"/>
        </w:rPr>
        <w:t>Capitalism operates under the laws of false scarcity, which simply means that we are all told there isn't enough to go around, so we must compete with each other</w:t>
      </w:r>
      <w:r w:rsidRPr="006F45EC">
        <w:rPr>
          <w:sz w:val="10"/>
        </w:rPr>
        <w:t xml:space="preserve"> for housing, education, jobs and anything else valued in society</w:t>
      </w:r>
      <w:r w:rsidRPr="006F45EC">
        <w:rPr>
          <w:rStyle w:val="StyleBoldUnderline"/>
        </w:rPr>
        <w:t>. While the scarcity is false, the competition is real, and workers fighting over these items to better themselves</w:t>
      </w:r>
      <w:r w:rsidRPr="006F45EC">
        <w:rPr>
          <w:sz w:val="10"/>
        </w:rPr>
        <w:t xml:space="preserve"> or their families </w:t>
      </w:r>
      <w:r w:rsidRPr="006F45EC">
        <w:rPr>
          <w:rStyle w:val="StyleBoldUnderline"/>
        </w:rPr>
        <w:t>are often willing to believe the worst about other workers</w:t>
      </w:r>
      <w:r w:rsidRPr="006F45EC">
        <w:rPr>
          <w:sz w:val="10"/>
        </w:rPr>
        <w:t xml:space="preserve"> to justify why they should have something and others should not. The other reason is, as Marx wrote in the German Ideology, that </w:t>
      </w:r>
      <w:r w:rsidRPr="006F45EC">
        <w:rPr>
          <w:rStyle w:val="StyleBoldUnderline"/>
        </w:rPr>
        <w:t xml:space="preserve">the ruling ideas of any society are the ideas of the ruling class. We live in a racist society, and therefore people hold racist ideas. The more important question is whether or not those ideas can change. </w:t>
      </w:r>
      <w:r w:rsidRPr="006F45EC">
        <w:rPr>
          <w:sz w:val="10"/>
        </w:rPr>
        <w:t xml:space="preserve">The consciousness of workers is both fluid and contradictory because of the clash between the "ruling ideas" in society and people's lived experience. So, for example, while the media inundates people with constant images of Blacks as criminals or on welfare, people's experience with Blacks at work completely contradicts the stereotype. The Italian Marxist Antonio Gramsci explained the phenomenon of mixed consciousness this way: The active man-in-the-mass has a practical activity but has no clear theoretical consciousness of his practical activity which nonetheless involves understanding the world in so far as it transforms it. His theoretical consciousness can...be historically in opposition to his activity. One might almost say that he has two theoretical consciousnesses (or one contradictory consciousness): one which is implicit in his activity and which in reality unites him with all fellow workers in the practical transformation of the real world; and one superficially explicit or verbal, which he has inherited from the past and uncritically absorbed. The person is strangely composite: it contains Stone Age elements and principles of a more advanced science, prejudices all past phases of history at the local level and intuitions of a future philosophy which will be that of a human race united the world over. Whether or not a group of workers has reactionary, mixed or even revolutionary consciousness does not change their objective and real function as exploited and oppressed labor. The question of consciousness affects whether or not workers are in a position to fundamentally alter that function through collective action. Just because white workers, to take a specific example, may at different times fully accept reactionary ideas about African Americans does not change the objective fact that the majority of the poor in the U.S. are white, the majority of people without health insurance are white and the majority of the homeless are white. While Blacks and Latinos are disproportionately affected by the economic reality of the U.S. today, in a country that is more than 65 percent white, it is a reality they share with the majority of white workers. This shared reality shows the potential for a united struggle to better the conditions of all workers. But by the same token, losing the battle against racism undermines the overall project of working-class revolution. As Du Bois explained in Black Reconstruction about the defeat of the post-Civil War Reconstruction policies that briefly put the power of the federal government behind equal rights for the freed slaves: The political success of the doctrine of racial separation, which overthrew Reconstruction by uniting the planter and the poor white, was far exceeded by its astonishing economic results. The theory of laboring class unity rests upon the assumption that laborers, despite internal jealousies, will unite because of their opposition to exploitation by the capitalists. According to this, even after a part of the poor white laboring class became identified with the planters, and eventually displaced them, their interests would be diametrically opposed to those of the mass of white labor, and of course to those of the black laborers. This would throw white and black labor into one class, and precipitate a united fight for higher wage and better working conditions. Most persons do not realize how far this failed to work in the South, and it failed to work because the theory of race was supplemented by a carefully planned and slowly evolved method, which drove such a wedge between the white and black workers that there probably are not today in the world two groups of workers with practically identical interests who hate and fear each other so deeply and persistently and who are kept so far apart that neither sees anything of common interest. Marxism and Black America today Today, </w:t>
      </w:r>
      <w:r w:rsidRPr="006F45EC">
        <w:rPr>
          <w:rStyle w:val="StyleBoldUnderline"/>
        </w:rPr>
        <w:t xml:space="preserve">the </w:t>
      </w:r>
      <w:r w:rsidRPr="006F45EC">
        <w:rPr>
          <w:rStyle w:val="Emphasis"/>
        </w:rPr>
        <w:t>need for a revolutionary alternative to the failures of capitalism has never been greater</w:t>
      </w:r>
      <w:r w:rsidRPr="006F45EC">
        <w:rPr>
          <w:sz w:val="10"/>
        </w:rPr>
        <w:t xml:space="preserve">. The election of Barack Obama came 40 years after the passage of the 1968 Civil Rights Act, the last piece of civil rights legislation from the civil rights era of the 1960s. Despite the enormous shift in racial attitudes symbolized by the election of a Black president in a country built in large part on the enslavement of Black people, the condition of the vast majority of African Americans today is perilous. For almost two years, Black unemployment has fluctuated between 15 and 17 percent. Almost 20 percent of African Americans under the age of 65 are without health insurance compared to 15 percent for the rest of the population. According to the Center for Responsible Lending, a home owned by an African American or Latino family is 76 percent more likely to be foreclosed upon than a white-owned home. The wipeout of home ownership among African Americans threatens to widen even more the gap in median family net worth. In 2007, the average white family had a net worth of more than $171,000 compared to less than $29,000 for African American and Latino families. More than 25 percent of Blacks and Latinos languish below the official poverty line, and more than a third of Black and Latino children live in poverty. The distressing numbers that document the full impact of racism and discrimination in the United States have no end. But while conditions across Black America threaten to wipe out the economic gains made possible by the civil rights movement, millions of white workers are meeting their Black brothers and sisters on the way down. Tens of millions of white workers are stuck in long-term joblessness, without health insurance and waiting for their homes to be foreclosed upon. Thus, the question of Black, Latino and white unity is not abstract or academic, but must be a concrete discussion about how to collectively go forward. For most of the 20th century, legal racism both North and South created a tension-filled cross-class alliance in the African American community that was focused on freedom and equal treatment. The legislative fruition of that in the form of legal civil rights removed the barriers to advance for a small section of Black America. To be sure, the "Black middle class" is tenuous, fragile and, for many, a paycheck or two away from oblivion, but a more stable and ambitious Black elite most definitely exists, and their objectives and aspirations are anathema to the future of the mass of Black people. </w:t>
      </w:r>
      <w:r w:rsidRPr="006F45EC">
        <w:rPr>
          <w:rStyle w:val="StyleBoldUnderline"/>
        </w:rPr>
        <w:t xml:space="preserve">No serious Marxist organization demands that Black and Latino workers put their struggles on the backburner while some mythical class struggle is waged beforehand. </w:t>
      </w:r>
      <w:r w:rsidRPr="006F45EC">
        <w:rPr>
          <w:sz w:val="10"/>
        </w:rPr>
        <w:t>This impossible formulation rests on the ridiculous notion that the working class is white and male, and thus incapable of taking up issues of race, class and gender. In fact</w:t>
      </w:r>
      <w:r w:rsidRPr="006F45EC">
        <w:rPr>
          <w:rStyle w:val="StyleBoldUnderline"/>
        </w:rPr>
        <w:t xml:space="preserve">, the American working class is female, immigrant, Black and white. </w:t>
      </w:r>
      <w:r w:rsidRPr="006F45EC">
        <w:rPr>
          <w:rStyle w:val="Emphasis"/>
        </w:rPr>
        <w:t>Immigrant issues, gender issues and anti-racism are working-class issues</w:t>
      </w:r>
      <w:r w:rsidRPr="006F45EC">
        <w:rPr>
          <w:rStyle w:val="StyleBoldUnderline"/>
        </w:rPr>
        <w:t xml:space="preserve"> and to miss this is to be operating with a completely anachronistic idea </w:t>
      </w:r>
      <w:r w:rsidRPr="006F45EC">
        <w:rPr>
          <w:sz w:val="10"/>
        </w:rPr>
        <w:t xml:space="preserve">of the working class. Genuine Marxist organizations understand that the only way of achieving unity in the working class over time is to fight for unity today and every day. </w:t>
      </w:r>
      <w:r w:rsidRPr="006F45EC">
        <w:rPr>
          <w:rStyle w:val="StyleBoldUnderline"/>
        </w:rPr>
        <w:t>Workers will never unite to fight for state power if they cannot unite to fight for workplace demands today.</w:t>
      </w:r>
      <w:r w:rsidRPr="006F45EC">
        <w:rPr>
          <w:sz w:val="10"/>
        </w:rPr>
        <w:t xml:space="preserve"> If white workers are not won to anti-racism today, they will never unite with Black workers for a revolution tomorrow. If Black workers are not won to being against anti-immigrant racism today, they will never unite with Latino workers for a revolution tomorrow. </w:t>
      </w:r>
      <w:r w:rsidRPr="006F45EC">
        <w:rPr>
          <w:rStyle w:val="StyleBoldUnderline"/>
        </w:rPr>
        <w:t>This is why Lenin said that a revolutionary party based on Marxism must be a "tribune of the oppressed," willing to fight against the oppression of any group of people</w:t>
      </w:r>
      <w:r w:rsidRPr="006F45EC">
        <w:rPr>
          <w:sz w:val="10"/>
        </w:rPr>
        <w:t xml:space="preserve">, regardless of the class of those affected. And this is why, </w:t>
      </w:r>
      <w:r w:rsidRPr="006F45EC">
        <w:rPr>
          <w:rStyle w:val="StyleBoldUnderline"/>
        </w:rPr>
        <w:t>despite the anti-Marxist slurs from academics and even some who consider themselves part of the left, the idea that Marxism has been on the outside of the struggle against racism in the U.S. and around the world defies history and the legacy of Black revolutionaries who understood Marxism as a strategy for emancipation and liberation.</w:t>
      </w:r>
    </w:p>
    <w:p w:rsidR="00533301" w:rsidRDefault="00533301" w:rsidP="00533301">
      <w:pPr>
        <w:pStyle w:val="Heading4"/>
      </w:pPr>
      <w:r>
        <w:t>Capitalism must be the starting point—race is only an indicator of exploitation, used to fragment the working class. Race-based criticisms are rooted in the philosophical traditions of the bourgeois elite</w:t>
      </w:r>
    </w:p>
    <w:p w:rsidR="00533301" w:rsidRDefault="00533301" w:rsidP="00533301">
      <w:r w:rsidRPr="005B557E">
        <w:rPr>
          <w:rStyle w:val="StyleStyleBold12pt"/>
        </w:rPr>
        <w:t>Young 2006</w:t>
      </w:r>
      <w:r>
        <w:t xml:space="preserve"> [Robert, Former Associate Professor of English at the University of Alabama. “Putting Materialism Back into Race Theory,” Red Critique, http://www.redcritique.org/WinterSpring2006/puttingmaterialismbackintoracetheory.htm.]//MM</w:t>
      </w:r>
    </w:p>
    <w:p w:rsidR="00533301" w:rsidRPr="00DC2BD2" w:rsidRDefault="00533301" w:rsidP="00533301">
      <w:pPr>
        <w:rPr>
          <w:sz w:val="10"/>
        </w:rPr>
      </w:pPr>
      <w:r w:rsidRPr="0010214D">
        <w:rPr>
          <w:rStyle w:val="StyleBoldUnderline"/>
        </w:rPr>
        <w:t>This essay advances a materialist theory of race.</w:t>
      </w:r>
      <w:r w:rsidRPr="00DC2BD2">
        <w:rPr>
          <w:sz w:val="10"/>
        </w:rPr>
        <w:t xml:space="preserve"> In my view, </w:t>
      </w:r>
      <w:r w:rsidRPr="0010214D">
        <w:rPr>
          <w:rStyle w:val="StyleBoldUnderline"/>
        </w:rPr>
        <w:t>race oppression dialectically intersects with the exploitative logic of advanced capitalism, a regime that deploys race in the interest of surplus accumulation.</w:t>
      </w:r>
      <w:r w:rsidRPr="00DC2BD2">
        <w:rPr>
          <w:sz w:val="10"/>
        </w:rPr>
        <w:t xml:space="preserve"> Thus, </w:t>
      </w:r>
      <w:r w:rsidRPr="0010214D">
        <w:rPr>
          <w:rStyle w:val="StyleBoldUnderline"/>
        </w:rPr>
        <w:t>race operates at the (economic) base and produces cultural and ideological effects at the superstructure</w:t>
      </w:r>
      <w:r w:rsidRPr="00DC2BD2">
        <w:rPr>
          <w:sz w:val="10"/>
        </w:rPr>
        <w:t>; in turn</w:t>
      </w:r>
      <w:r w:rsidRPr="0010214D">
        <w:rPr>
          <w:rStyle w:val="StyleBoldUnderline"/>
        </w:rPr>
        <w:t xml:space="preserve">, </w:t>
      </w:r>
      <w:r w:rsidRPr="0010214D">
        <w:rPr>
          <w:rStyle w:val="StyleBoldUnderline"/>
        </w:rPr>
        <w:lastRenderedPageBreak/>
        <w:t>these effects</w:t>
      </w:r>
      <w:r w:rsidRPr="00DC2BD2">
        <w:rPr>
          <w:sz w:val="10"/>
        </w:rPr>
        <w:t>—in very historically specific ways—</w:t>
      </w:r>
      <w:r w:rsidRPr="0010214D">
        <w:rPr>
          <w:rStyle w:val="StyleBoldUnderline"/>
        </w:rPr>
        <w:t>interact with and ideologically justify the operations at the economic base.</w:t>
      </w:r>
      <w:r w:rsidRPr="00DC2BD2">
        <w:rPr>
          <w:sz w:val="10"/>
        </w:rPr>
        <w:t>1 In a sense, then, race encodes the totality of contemporary capitalist social relations, which is why race cuts across a range of seemingly disparate social sites in contemporary U.S. society. For instance, one can mark race difference and its discriminatory effects in such diverse sites as health care, housing/real estate, education, law, the job market, and many other social sites. Unlike many commentators who engage race matters, however</w:t>
      </w:r>
      <w:r w:rsidRPr="0010214D">
        <w:rPr>
          <w:rStyle w:val="StyleBoldUnderline"/>
        </w:rPr>
        <w:t xml:space="preserve">, I do not isolate these social sites and view race as a local problem, which would </w:t>
      </w:r>
      <w:r w:rsidRPr="00DC2BD2">
        <w:rPr>
          <w:rStyle w:val="Emphasis"/>
        </w:rPr>
        <w:t>lead to reformist measures</w:t>
      </w:r>
      <w:r w:rsidRPr="00DC2BD2">
        <w:rPr>
          <w:sz w:val="10"/>
        </w:rPr>
        <w:t xml:space="preserve"> along the lines of either legal reform or a cultural-ideological battle to win the hearts and minds of people </w:t>
      </w:r>
      <w:r w:rsidRPr="0010214D">
        <w:rPr>
          <w:rStyle w:val="StyleBoldUnderline"/>
        </w:rPr>
        <w:t>and thus keep the existing socioeconomic arrangements intact; instead, I foreground the relationality of these sites within the exchange mechanism of multinational capitalism.</w:t>
      </w:r>
      <w:r>
        <w:rPr>
          <w:rStyle w:val="StyleBoldUnderline"/>
        </w:rPr>
        <w:t xml:space="preserve"> </w:t>
      </w:r>
      <w:r w:rsidRPr="00DC2BD2">
        <w:rPr>
          <w:sz w:val="10"/>
        </w:rPr>
        <w:t xml:space="preserve">Consequently, l believe, </w:t>
      </w:r>
      <w:r w:rsidRPr="0010214D">
        <w:rPr>
          <w:rStyle w:val="StyleBoldUnderline"/>
        </w:rPr>
        <w:t xml:space="preserve">the </w:t>
      </w:r>
      <w:r w:rsidRPr="00DC2BD2">
        <w:rPr>
          <w:rStyle w:val="Emphasis"/>
        </w:rPr>
        <w:t>eradication of race oppression also requires</w:t>
      </w:r>
      <w:r w:rsidRPr="0010214D">
        <w:rPr>
          <w:rStyle w:val="StyleBoldUnderline"/>
        </w:rPr>
        <w:t xml:space="preserve"> a totalizing political project: </w:t>
      </w:r>
      <w:r w:rsidRPr="00DC2BD2">
        <w:rPr>
          <w:rStyle w:val="Emphasis"/>
        </w:rPr>
        <w:t>the transformation of existing capitalism</w:t>
      </w:r>
      <w:r w:rsidRPr="00DC2BD2">
        <w:rPr>
          <w:rStyle w:val="StyleBoldUnderline"/>
        </w:rPr>
        <w:t>-</w:t>
      </w:r>
      <w:r w:rsidRPr="0010214D">
        <w:rPr>
          <w:rStyle w:val="StyleBoldUnderline"/>
        </w:rPr>
        <w:t>a system that produces difference (the racial/gender division of labor) and accompanying ideological narratives</w:t>
      </w:r>
      <w:r w:rsidRPr="00DC2BD2">
        <w:rPr>
          <w:sz w:val="10"/>
        </w:rPr>
        <w:t xml:space="preserve"> that justify the resulting social inequality. Hence, my project articulates a transformative theory of race-a theory that reclaims revolutionary class politics in the interests of contributing to a postracist society. In other words, the transformation from actually existing capitalism into socialism constitutes the condition of possibility for a postracist society-a society free from racial and all other forms of oppression. By freedom, I do not simply mean a legal or cultural articulation of individual rights, as proposed by bourgeois race theorists. Instead, </w:t>
      </w:r>
      <w:r w:rsidRPr="0010214D">
        <w:rPr>
          <w:rStyle w:val="StyleBoldUnderline"/>
        </w:rPr>
        <w:t>I theorize freedom as a material effect of emancipated economic forms.</w:t>
      </w:r>
      <w:r>
        <w:rPr>
          <w:rStyle w:val="StyleBoldUnderline"/>
        </w:rPr>
        <w:t xml:space="preserve"> </w:t>
      </w:r>
      <w:r w:rsidRPr="00DC2BD2">
        <w:rPr>
          <w:sz w:val="10"/>
        </w:rPr>
        <w:t>I foreground my (materialist) understanding of race as a way to contest contemporary accounts of race, which erase any determinate connection to economics. For instance</w:t>
      </w:r>
      <w:r w:rsidRPr="0010214D">
        <w:rPr>
          <w:rStyle w:val="StyleBoldUnderline"/>
        </w:rPr>
        <w:t>, humanism and poststructuralism represent two dominant views on race in the contemporary academy. Even though they articulate very different theoretical positions, they produce similar ideological effects: the suppression of economics. They collude in redirecting attention away from the logic of capitalist exploitation and point us to the cultural questions of sameness</w:t>
      </w:r>
      <w:r w:rsidRPr="00DC2BD2">
        <w:rPr>
          <w:sz w:val="10"/>
        </w:rPr>
        <w:t xml:space="preserve"> (humanism) </w:t>
      </w:r>
      <w:r w:rsidRPr="0010214D">
        <w:rPr>
          <w:rStyle w:val="StyleBoldUnderline"/>
        </w:rPr>
        <w:t>or difference</w:t>
      </w:r>
      <w:r w:rsidRPr="00DC2BD2">
        <w:rPr>
          <w:sz w:val="10"/>
        </w:rPr>
        <w:t xml:space="preserve"> (poststructuralism). In developing my project, I critique the ideological assumptions of some exemplary instances of humanist and poststructuralist accounts of race, especially those accounts that also attempt to displace Marxism, and in doing so </w:t>
      </w:r>
      <w:r w:rsidRPr="0010214D">
        <w:rPr>
          <w:rStyle w:val="StyleBoldUnderline"/>
        </w:rPr>
        <w:t xml:space="preserve">I foreground the historically determinate link between race and exploitation. </w:t>
      </w:r>
      <w:r w:rsidRPr="00DC2BD2">
        <w:rPr>
          <w:sz w:val="10"/>
        </w:rPr>
        <w:t xml:space="preserve">It is this link that forms the core of what I am calling a transformative theory of race. The transformation of race from a sign of exploitation to one of democratic multiculturalism ultimately requires the transformation of capitalism. </w:t>
      </w:r>
      <w:r w:rsidRPr="0010214D">
        <w:rPr>
          <w:rStyle w:val="StyleBoldUnderline"/>
        </w:rPr>
        <w:t>Within contemporary black humanist discourses, the focus remains on the subject.</w:t>
      </w:r>
      <w:r w:rsidRPr="00DC2BD2">
        <w:rPr>
          <w:sz w:val="10"/>
        </w:rPr>
        <w:t xml:space="preserve"> Hence, </w:t>
      </w:r>
      <w:r w:rsidRPr="0010214D">
        <w:rPr>
          <w:rStyle w:val="StyleBoldUnderline"/>
        </w:rPr>
        <w:t xml:space="preserve">diverse intellectual </w:t>
      </w:r>
      <w:r w:rsidRPr="00DC2BD2">
        <w:rPr>
          <w:sz w:val="10"/>
        </w:rPr>
        <w:t xml:space="preserve">inquiries such as Afrocentricism (Molefi Kete Asante), black feminism (Patricia Hill Collins), and neoconservative culturalism (Shelby Steele) </w:t>
      </w:r>
      <w:r w:rsidRPr="0010214D">
        <w:rPr>
          <w:rStyle w:val="StyleBoldUnderline"/>
        </w:rPr>
        <w:t xml:space="preserve">share a philosophical-ideological commitment to the subject. </w:t>
      </w:r>
      <w:r w:rsidRPr="00DC2BD2">
        <w:rPr>
          <w:sz w:val="10"/>
        </w:rPr>
        <w:t xml:space="preserve">As Asante once put it in a representative formulation, Afrocentricism presents "the African as subject rather than object" ("Multiculturalism" 270). The preoccupation with the subject highlights Asante's rather conservative humanist philosophical position, a position powerfully critiqued by Louis Althusser.2 In reifying the subject, Asante abstracts the (African) subject from history and posits an "essentialized" identity within an "essentialized" historical period that is unproblematically recuperable through an Afrocentric paradigm. Asante takes the essence of the subject for a universal quality, and as Althusser argues, this means that concrete subjects must exist as an absolute given, which implies an empiricism of the subject (For Marx 218). Furthermore, Althusser continues. If the concrete subject is to be a subject, then each must carry the entire essence in himself or herself, and this implies an idealism of the essence (Pbr Marx 228), Thus, Asante's philosophical location provides the basis for the transcendental subject: the always already (self) present black subject, from ancient Egypt to the modern black American. What one needs, quite simply, is an Afrocentric methodology, and this Asante grounds in an idealist metaphysic. As in Eurocentric practices, Asante`s </w:t>
      </w:r>
      <w:r w:rsidRPr="0010214D">
        <w:rPr>
          <w:rStyle w:val="StyleBoldUnderline"/>
        </w:rPr>
        <w:t xml:space="preserve">project occludes the historical contradictions constitutive of any social formation and, far from advancing a distinctive Afrocentric epistemology, Asante's humanism puts him squarely </w:t>
      </w:r>
      <w:r w:rsidRPr="00DC2BD2">
        <w:rPr>
          <w:rStyle w:val="Emphasis"/>
        </w:rPr>
        <w:t>within the dominant bourgeois philosophical tradition</w:t>
      </w:r>
      <w:r w:rsidRPr="00DC2BD2">
        <w:rPr>
          <w:sz w:val="10"/>
        </w:rPr>
        <w:t>, and his discourse produces similar effects. Under the guise of the transcendental subject</w:t>
      </w:r>
      <w:r w:rsidRPr="0010214D">
        <w:rPr>
          <w:rStyle w:val="StyleBoldUnderline"/>
        </w:rPr>
        <w:t>, class divisions within the black community are suppressed, and this, in turn, advances the class interests of the elites</w:t>
      </w:r>
      <w:r w:rsidRPr="00DC2BD2">
        <w:rPr>
          <w:sz w:val="10"/>
        </w:rPr>
        <w:t xml:space="preserve">, whose interests are silently embedded in the project. As in Eurocentric historical narratives, Afrocentricism reclaims the history of the (African) elites. In this way, Afrocentric discourse is knowledge for middle- and upper-class blacks, since it naturalizes their class privilege; for which other class could afford to see "symbol imperialism" (Asante, Ahofentrif Idea, 56) as the major problem confronting multicultural societies? </w:t>
      </w:r>
      <w:r w:rsidRPr="0010214D">
        <w:rPr>
          <w:rStyle w:val="StyleBoldUnderline"/>
        </w:rPr>
        <w:t>Bourgeois philosophical assumptions haunt the Afrocentric project and</w:t>
      </w:r>
      <w:r w:rsidRPr="00DC2BD2">
        <w:rPr>
          <w:sz w:val="10"/>
        </w:rPr>
        <w:t xml:space="preserve">, in the domain of </w:t>
      </w:r>
      <w:r w:rsidRPr="0010214D">
        <w:rPr>
          <w:rStyle w:val="StyleBoldUnderline"/>
        </w:rPr>
        <w:t>black feminist theory</w:t>
      </w:r>
      <w:r w:rsidRPr="00DC2BD2">
        <w:rPr>
          <w:sz w:val="10"/>
        </w:rPr>
        <w:t xml:space="preserve">, Patricia Hill Collins provides an instructive example of this intersection. In Black Feminist Thought, Collins posits the "special angle of vision" that black women bring to the knowledge production process (21), and this "unique angle" (22) provides the "standpoint" for Afrocentric feminism, a feminism that she equates with humanism (37). As in the experiential metaphysics of black women's standpoint theory, Collins situates Afrocentric feminist epistemology "in the everyday experiences of African-American women" (207). Consequently, Collins suggests that "concrete experience" constitutes a criterion of meaning (208). But the experiential, the "real," does not equate to the "truth," as Collins implies. Collins rejects the "Eurocentric Masculinist Knowledge Validation Process" for its positivism but, in turn, she offers empiricism as the grounds for validating experience. Hence, the validity of experiential claims is adjudicated by reference to the experience. Not only is her argument circular, but it also undermines one of her key claims. If race, class, gender, and the accompanying ideological apparatuses are interlocking systems of oppression, as Collins suggests, then the experiential is not the site for the "true" but rather the site for the articulation of dominant ideology. On what basis, then, could the experiential provide grounds for a historical understanding of the structures that make experience itself possible as experience? Asante and Collins assume that experience is self-intelligible and, in their discourse, it functions as the limit text of the real. I believe, however, that </w:t>
      </w:r>
      <w:r w:rsidRPr="0018335A">
        <w:rPr>
          <w:rStyle w:val="StyleBoldUnderline"/>
        </w:rPr>
        <w:t>experience is a highly mediated frame of understanding. Though it is true that a person of color experiences oppression, this experience is not self-explanatory and, therefore, it needs to be situated in relation to other social practices.</w:t>
      </w:r>
      <w:r w:rsidRPr="00DC2BD2">
        <w:rPr>
          <w:sz w:val="10"/>
        </w:rPr>
        <w:t xml:space="preserve"> Experience seems local, but </w:t>
      </w:r>
      <w:r w:rsidRPr="0018335A">
        <w:rPr>
          <w:rStyle w:val="StyleBoldUnderline"/>
        </w:rPr>
        <w:t>it is,</w:t>
      </w:r>
      <w:r w:rsidRPr="00DC2BD2">
        <w:rPr>
          <w:sz w:val="10"/>
        </w:rPr>
        <w:t xml:space="preserve"> like all cultural and political practices, </w:t>
      </w:r>
      <w:r w:rsidRPr="0018335A">
        <w:rPr>
          <w:rStyle w:val="StyleBoldUnderline"/>
        </w:rPr>
        <w:t>interrelated to other practices and experiences. Thus, its explanation comes from its "outside."</w:t>
      </w:r>
      <w:r w:rsidRPr="00DC2BD2">
        <w:rPr>
          <w:sz w:val="10"/>
        </w:rPr>
        <w:t xml:space="preserve"> Theory, specifically </w:t>
      </w:r>
      <w:r w:rsidRPr="0018335A">
        <w:rPr>
          <w:rStyle w:val="StyleBoldUnderline"/>
        </w:rPr>
        <w:t>Marxist theory, provides an explanation of this outside</w:t>
      </w:r>
      <w:r>
        <w:rPr>
          <w:rStyle w:val="StyleBoldUnderline"/>
        </w:rPr>
        <w:t>.</w:t>
      </w:r>
      <w:r w:rsidRPr="00DC2BD2">
        <w:rPr>
          <w:sz w:val="10"/>
        </w:rPr>
        <w:t xml:space="preserve"> Experience does not bespeak the real, but rather it is the site of contradictions and, hence, in need of conceptual elaboration to break from cultural common sense, which is a conduit for the dominant ideology. It is this outside that has come under attack by black humanist scholars through the invocation of the black transcendental subject. Indeed, the discourse of the subject operates as an ideological strategy for fetishizing the black experience and, consequently, it positions black subjectivity beyond the reach of Marxism. For example, in The Afrocentric Idea, Asante dismisses Marxism because it is Eurocentric (8); but are the core concepts of Marxism, such as class and mode of production, relevant only for European social formations? Are African and African American social histories/relations unshaped by class structures? Asante assumes that class hierarchies do not structure African or the African American social experiences, and this reveals the class politics of Afrocentricity: It makes class invisible. Asante`s assumption, which erases materialism, enables Asante to offer the idealist formulation that the "word creates reality" (Afroccntric Idea 70). The political translation of such idealism is, not surprisingly, very conservative. Asante directs us away from critiquing capitalist institutions, in a manner similar to the ideological protocol of the Million Man March, and calls for vigilance against symbolic oppression. As Asante tellingly puts it, "symbol imperialism, rather than institutional racism, is the major social problem facing multicultural societies" (Afrocentric Idea 56). In the realm of African American philosophy, Howard McGary Jr. also deploys the discourse of the (black) subject to mark the limits of Marxism. For instance, in a recent interview, McGary offers this humanist rejection of Marxism: "l don't think that the levels of alienation experienced by Black people are rooted primarily in economic relations" (Interview 90). For McGary, black alienation exceeds the logic of Marxist theory and thus McGary's </w:t>
      </w:r>
      <w:r w:rsidRPr="0018335A">
        <w:rPr>
          <w:rStyle w:val="StyleBoldUnderline"/>
        </w:rPr>
        <w:t>idealist assertion that "the sense of alienation experienced by Black people in the U.S. is also rooted in the whole idea of what it means to be a human being and how that has been understood"</w:t>
      </w:r>
      <w:r w:rsidRPr="00DC2BD2">
        <w:rPr>
          <w:sz w:val="10"/>
        </w:rPr>
        <w:t xml:space="preserve"> (Interview 90). McGary </w:t>
      </w:r>
      <w:r w:rsidRPr="0018335A">
        <w:rPr>
          <w:rStyle w:val="StyleBoldUnderline"/>
        </w:rPr>
        <w:t>confuses causes and effects and then misreads Marxism as a descriptive modality. Marxism is not as concerned with descriptive accounts</w:t>
      </w:r>
      <w:r w:rsidRPr="00DC2BD2">
        <w:rPr>
          <w:sz w:val="10"/>
        </w:rPr>
        <w:t xml:space="preserve">, the effects, as it is with explanatory accounts; that is, </w:t>
      </w:r>
      <w:r w:rsidRPr="0018335A">
        <w:rPr>
          <w:rStyle w:val="StyleBoldUnderline"/>
        </w:rPr>
        <w:t>it is concerned with the cause of social alienation because such an explanatory account acts as a guide for praxis</w:t>
      </w:r>
      <w:r w:rsidRPr="00DC2BD2">
        <w:rPr>
          <w:sz w:val="10"/>
        </w:rPr>
        <w:t xml:space="preserve">. </w:t>
      </w:r>
      <w:r w:rsidRPr="0018335A">
        <w:rPr>
          <w:rStyle w:val="StyleBoldUnderline"/>
        </w:rPr>
        <w:t>Social alienation is a historical effect, and its explanation does not reside in the experience itself; therefore, it needs explanation and such an explanation emerges from the transpersonal space of concepts.</w:t>
      </w:r>
      <w:r w:rsidRPr="00DC2BD2">
        <w:rPr>
          <w:sz w:val="10"/>
        </w:rPr>
        <w:t xml:space="preserve"> In theorizing the specificity of black alienation, McGary reveals his contradictory ideological coordinates. First, he argues that black alienation results from cultural "beliefs." Then, he suggests that these cultural "norms" and "practices" develop from slavery and Jim Crow, which are fundamentally economic relations for the historically specific exploitation of black people. If these cultural norms endogenously emerge from the economic systems of slavery and Jim Crow, as McGary correctly suggests, then and contrary to McGary's expressed position, </w:t>
      </w:r>
      <w:r w:rsidRPr="00DC2BD2">
        <w:rPr>
          <w:rStyle w:val="Emphasis"/>
        </w:rPr>
        <w:t>black alienation is very much rooted in economic relations</w:t>
      </w:r>
      <w:r w:rsidRPr="0018335A">
        <w:rPr>
          <w:rStyle w:val="StyleBoldUnderline"/>
        </w:rPr>
        <w:t>.</w:t>
      </w:r>
      <w:r>
        <w:rPr>
          <w:rStyle w:val="StyleBoldUnderline"/>
        </w:rPr>
        <w:t xml:space="preserve"> </w:t>
      </w:r>
      <w:r w:rsidRPr="00DC2BD2">
        <w:rPr>
          <w:sz w:val="10"/>
        </w:rPr>
        <w:t xml:space="preserve">McGary's desire to place black subjectivity beyond Marxism creates contradictions in his text. McGary asserts that the economic structures of slavery and Jim Crow shape cultural norms. Thus, in a postslavery, post-Jim Crow era, there would still be an economic structure maintaining contemporary oppressive norms-from McGary's logic this must be the case. McGary remains silent, however, on the contemporary economic system structuring black alienation: capitalism. Apparently, it is legitimate to foreground and critique the historical connection between economics and alienation but any inquiry into the present-day connection between economics and alienation is off limits. This other economic structure-capitalism-remains the unsaid in McGary`s discourse, and consequently McGary provides ideological support for capitalism-the exploitative infrastructure that produces and maintains </w:t>
      </w:r>
      <w:r w:rsidRPr="00DC2BD2">
        <w:rPr>
          <w:sz w:val="10"/>
        </w:rPr>
        <w:lastRenderedPageBreak/>
        <w:t xml:space="preserve">alienation for blacks as well as for all working people. ln a very revealing moment. a moment that confirms my reading of McGary’s procapitalist position, McGary asserts that "it is possible for African-Americans to combat or overcome this form of alienation described by recent writers without overthrowing capitalism" (Ran: 10), Here, in a most lucid way, we see </w:t>
      </w:r>
      <w:r w:rsidRPr="00DC2BD2">
        <w:rPr>
          <w:rStyle w:val="StyleBoldUnderline"/>
        </w:rPr>
        <w:t>the ideological connection between the superstructure (philosophy) and the base (capitalism). Philosophy provides ideological support for capitalism, and in this instance, we can also see how philosophy carries out class politics at the level of theory</w:t>
      </w:r>
      <w:r w:rsidRPr="00DC2BD2">
        <w:rPr>
          <w:sz w:val="10"/>
        </w:rPr>
        <w:t xml:space="preserve"> (Althusser, Lenin, 18). McGary points out "˜that </w:t>
      </w:r>
      <w:r w:rsidRPr="00DC2BD2">
        <w:rPr>
          <w:rStyle w:val="StyleBoldUnderline"/>
        </w:rPr>
        <w:t>Black people have been used in ways that white people have not"</w:t>
      </w:r>
      <w:r w:rsidRPr="00DC2BD2">
        <w:rPr>
          <w:sz w:val="10"/>
        </w:rPr>
        <w:t xml:space="preserve"> (Interview 91). McGary's observation may be true, but it does not mean that whites have not also been "used"; yes, </w:t>
      </w:r>
      <w:r w:rsidRPr="00DC2BD2">
        <w:rPr>
          <w:rStyle w:val="StyleBoldUnderline"/>
        </w:rPr>
        <w:t>whites maybe "used" differently, but they are still "used" because that is the logic of exploitative regimes</w:t>
      </w:r>
      <w:r w:rsidRPr="00DC2BD2">
        <w:rPr>
          <w:sz w:val="10"/>
        </w:rPr>
        <w:t xml:space="preserve">-people are "used," that is to say, their labor is commodified and exchanged for profit. McGary's interview signals what I call an isolationist view. </w:t>
      </w:r>
      <w:r w:rsidRPr="00DC2BD2">
        <w:rPr>
          <w:rStyle w:val="StyleBoldUnderline"/>
        </w:rPr>
        <w:t>This view disconnects black alienation from other social relations; hence, it ultimately reifies race and, in doing so, suppresses materialist inquiries into the class logic of race.</w:t>
      </w:r>
      <w:r w:rsidRPr="00DC2BD2">
        <w:rPr>
          <w:sz w:val="10"/>
        </w:rPr>
        <w:t xml:space="preserve"> That is to say that the meaning of race is not to be found within its own internal dynamics but rather in dialectical relation to and as an ideological justification of the exploitative wage-labor economy. This isolationist position finds a fuller, and no less problematic, articulation in Charles W. Mills’s Racial Contract, a text that undermines the possibility for a transracial transformative political project. Mills evinces the ideological assumptions and consequent politics of the isolationist view in a long endnote to chapter 1. Mills privileges race oppression, but, in doing so, he must suppress other forms of oppression, such as gender and class oppression. Mills acknowledges that there are gender and class relations within the white population, but he still privileges race, as if the black community is not similarly divided along gender and class lines, Hence, the ideological necessity for Mills to execute a double move: He must marginalize class difference within the white community and suppress it within the black community. Consequently, Mills removes the possibility of connecting white supremacy, a political-cultural structure, to its underlying economic base. Mills's empiricist framework mystifies our understanding of race. If "white racial solidarity has overridden class and gender solidarity" (138), as Mills proposes, then what is needed is an explanation of this racial formation. If race is the "identity around which whites have usually closed ranks" (Mills 138), then why is this the case? Without an explanation, it seems as if white solidarity reflects some kind of metaphysical alliance. White racial solidarity is a historical articulation that operates to defuse class antagonism within white society, and it is maintained and reproduced through discourses of ideology. The race contract provides whites with an imaginary resolution of actual social contradictions, which are not caused by blacks but by an exploitative economic structure. The race contract enables whites to scapegoat blacks, and such an ideological operation displaces any understanding of the exploitative machinery. Hence, the race contract provides a political cover that ensures the ideological reproduction of the conditions of exploitation, and this reproduction further deepens the social contradictions-the economic position of whites becomes more and more depressed by the very same economic system that they help to ideologically reproduce. Mills points out that the Racial Contract aims at economic exploitation of black people, and this is certainly the case, but it also exploits all working people-a notion suppressed within Mills`s black nationalist problematic, From Mills`s logic,it seems that all whites (materially) benefit from the Racial Contract, but if this is true, then how does he account for the class structure within the white community? His argument rests upon glossing over class divisions within American and European communities, and I believe this signals the theoretical and political limits of his position. The vast majority of white Europeans are workers and therefore subjected to capitalist exploitation through the extraction of surplus value, and this structural relationship operates irrespective of race/ethnicity/gender/sexuality. In other words, neither whiteness nor the Race Contract places whites outside the logic of exploitation. Indeed, the possibility for transracial collective praxis emerges in the contradiction between the (ideological) promise of whiteness and the actual oppressed material conditions of most whites. The class blindness in Mills is surprising because he situates his discourse with- in "the best tradition of oppositional materialist critique" (129), but that tradition foregrounds political economy. Mills undermines his materialism through the silent reinscription of idealism. For example, he argues that "The Racial Contract is an exploitation contract that creates global European economic domination and national white privilege" (31). Indeed, for Mills "the globally-coded distribution of wealth and poverty has been produced by the Racial Contract" (37). The "Racial Contract" does not create global European economic domination, this results from control of capital by the international ruling class, but the RacialContract ideologically legitimates the "color-coded distribution of wealth and poverty." Thus, the race contract effectively naturalizes a racial division of labor, and of course this operation fractures (multiracial) class solidarity. As Cheryl I. Harris insightfully puts it, "It is through the concept of whiteness that class-consciousness among white workers is subordinated and attention is diverted from class oppression" (286), Therefore, </w:t>
      </w:r>
      <w:r w:rsidRPr="00DC2BD2">
        <w:rPr>
          <w:rStyle w:val="StyleBoldUnderline"/>
        </w:rPr>
        <w:t>if whites organize around race, as Mills asserts, then this is only because of an always already ideological interpellation</w:t>
      </w:r>
      <w:r w:rsidRPr="00DC2BD2">
        <w:rPr>
          <w:sz w:val="10"/>
        </w:rPr>
        <w:t xml:space="preserve"> (to "whiteness") </w:t>
      </w:r>
      <w:r w:rsidRPr="00DC2BD2">
        <w:rPr>
          <w:rStyle w:val="StyleBoldUnderline"/>
        </w:rPr>
        <w:t>and not a divine (racial) mandate</w:t>
      </w:r>
      <w:r w:rsidRPr="00DC2BD2">
        <w:rPr>
          <w:sz w:val="10"/>
        </w:rPr>
        <w:t xml:space="preserve">, even though it has the appearance of obviousness. Indeed, </w:t>
      </w:r>
      <w:r w:rsidRPr="00DC2BD2">
        <w:rPr>
          <w:rStyle w:val="StyleBoldUnderline"/>
        </w:rPr>
        <w:t>the very aim of ideology is to produce cultural obviousnesses</w:t>
      </w:r>
      <w:r w:rsidRPr="00DC2BD2">
        <w:rPr>
          <w:sz w:val="10"/>
        </w:rPr>
        <w:t xml:space="preserve">; hence </w:t>
      </w:r>
      <w:r w:rsidRPr="00DC2BD2">
        <w:rPr>
          <w:rStyle w:val="Emphasis"/>
        </w:rPr>
        <w:t>the project of materialist analysis involves a critique of ideology and not the reification of common sense</w:t>
      </w:r>
      <w:r w:rsidRPr="00DC2BD2">
        <w:rPr>
          <w:rStyle w:val="StyleBoldUnderline"/>
        </w:rPr>
        <w:t>.</w:t>
      </w:r>
      <w:r w:rsidRPr="00DC2BD2">
        <w:rPr>
          <w:sz w:val="10"/>
        </w:rPr>
        <w:t xml:space="preserve"> Contrary to Mills, I believe </w:t>
      </w:r>
      <w:r w:rsidRPr="00DC2BD2">
        <w:rPr>
          <w:rStyle w:val="StyleBoldUnderline"/>
        </w:rPr>
        <w:t>a more effective materialist class analysis foregrounds exploitative social-economic structures</w:t>
      </w:r>
      <w:r w:rsidRPr="00DC2BD2">
        <w:rPr>
          <w:sz w:val="10"/>
        </w:rPr>
        <w:t xml:space="preserve"> and the consequent class struggle between the international ruling class and the international proletariat. My project situates race in relation to the international division of labor</w:t>
      </w:r>
      <w:r w:rsidRPr="00DC2BD2">
        <w:rPr>
          <w:rStyle w:val="StyleBoldUnderline"/>
        </w:rPr>
        <w:t>. Race emerges historically and within specific political-economic coordinates. These coordinates link the logic of race to the logic of capitalist exploitation. In other words, race is implicated in the historic and ongoing (class) struggle</w:t>
      </w:r>
      <w:r w:rsidRPr="00DC2BD2">
        <w:rPr>
          <w:sz w:val="10"/>
        </w:rPr>
        <w:t xml:space="preserve"> to determine the ratio of surplus value. For me, then, </w:t>
      </w:r>
      <w:r w:rsidRPr="00DC2BD2">
        <w:rPr>
          <w:rStyle w:val="StyleBoldUnderline"/>
        </w:rPr>
        <w:t>race signals a marking for exploitation</w:t>
      </w:r>
      <w:r w:rsidRPr="00DC2BD2">
        <w:rPr>
          <w:sz w:val="10"/>
        </w:rPr>
        <w:t xml:space="preserve">, and this economic assignment, in turn, generates an accompanying ideological machinery to justify and increase that exploitation. </w:t>
      </w:r>
      <w:r w:rsidRPr="00DC2BD2">
        <w:rPr>
          <w:rStyle w:val="StyleBoldUnderline"/>
        </w:rPr>
        <w:t>Any understanding of this economic assignment, which represents a historically objective positionality, has been removed from the contemporary intellectual scene. Race represents not just a cultural or political category</w:t>
      </w:r>
      <w:r w:rsidRPr="00DC2BD2">
        <w:rPr>
          <w:sz w:val="10"/>
        </w:rPr>
        <w:t xml:space="preserve">, as many critics attest, </w:t>
      </w:r>
      <w:r w:rsidRPr="00DC2BD2">
        <w:rPr>
          <w:rStyle w:val="StyleBoldUnderline"/>
        </w:rPr>
        <w:t>but it represents a historic apparatus for the production, maintenance, and legitimation of</w:t>
      </w:r>
      <w:r>
        <w:rPr>
          <w:rStyle w:val="StyleBoldUnderline"/>
        </w:rPr>
        <w:t xml:space="preserve"> </w:t>
      </w:r>
      <w:r w:rsidRPr="00DC2BD2">
        <w:rPr>
          <w:rStyle w:val="StyleBoldUnderline"/>
        </w:rPr>
        <w:t>the inequalities of wage labor</w:t>
      </w:r>
      <w:r w:rsidRPr="00DC2BD2">
        <w:rPr>
          <w:sz w:val="10"/>
        </w:rPr>
        <w:t>. As in other modes of social difference, like gender and sexuality,</w:t>
      </w:r>
      <w:r w:rsidRPr="00DC2BD2">
        <w:rPr>
          <w:rStyle w:val="StyleBoldUnderline"/>
        </w:rPr>
        <w:t xml:space="preserve"> </w:t>
      </w:r>
      <w:r w:rsidRPr="00DC2BD2">
        <w:rPr>
          <w:rStyle w:val="Emphasis"/>
        </w:rPr>
        <w:t>race participates in naturalizing asymmetrical social relations</w:t>
      </w:r>
      <w:r w:rsidRPr="00DC2BD2">
        <w:rPr>
          <w:rStyle w:val="StyleBoldUnderline"/>
        </w:rPr>
        <w:t>.</w:t>
      </w:r>
    </w:p>
    <w:p w:rsidR="00533301" w:rsidRDefault="00533301" w:rsidP="00533301"/>
    <w:p w:rsidR="000D0CF3" w:rsidRDefault="000D0CF3" w:rsidP="000D0CF3">
      <w:pPr>
        <w:pStyle w:val="Heading3"/>
      </w:pPr>
      <w:r>
        <w:lastRenderedPageBreak/>
        <w:t>Impact – Biodiversity</w:t>
      </w:r>
    </w:p>
    <w:p w:rsidR="000D0CF3" w:rsidRDefault="000D0CF3" w:rsidP="000D0CF3">
      <w:pPr>
        <w:pStyle w:val="Heading4"/>
      </w:pPr>
      <w:r>
        <w:t>Fixing biodiversity within capitalism’s economistic paradigm is impossible</w:t>
      </w:r>
    </w:p>
    <w:p w:rsidR="000D0CF3" w:rsidRDefault="000D0CF3" w:rsidP="000D0CF3">
      <w:pPr>
        <w:rPr>
          <w:rStyle w:val="Hyperlink"/>
          <w:sz w:val="16"/>
        </w:rPr>
      </w:pPr>
      <w:r>
        <w:rPr>
          <w:rStyle w:val="StyleStyleBold12pt"/>
        </w:rPr>
        <w:t>McDaniel and Borton 02</w:t>
      </w:r>
      <w:r w:rsidRPr="00474E94">
        <w:rPr>
          <w:sz w:val="16"/>
        </w:rPr>
        <w:t xml:space="preserve"> (</w:t>
      </w:r>
      <w:r>
        <w:rPr>
          <w:sz w:val="16"/>
        </w:rPr>
        <w:t xml:space="preserve">Carl N, </w:t>
      </w:r>
      <w:r w:rsidRPr="00474E94">
        <w:rPr>
          <w:sz w:val="16"/>
        </w:rPr>
        <w:t>developmental biologist and professor in the Biology Department, at Rensselaer Polytechnic Institute</w:t>
      </w:r>
      <w:r>
        <w:rPr>
          <w:sz w:val="16"/>
        </w:rPr>
        <w:t xml:space="preserve">, David N, </w:t>
      </w:r>
      <w:r w:rsidRPr="00474E94">
        <w:rPr>
          <w:sz w:val="16"/>
        </w:rPr>
        <w:t>adjunct associate professor in the Mechanical, Aeronautical, and Nuclear Engineering Department at Rensselaer Polytechnic Institute</w:t>
      </w:r>
      <w:r>
        <w:rPr>
          <w:sz w:val="16"/>
        </w:rPr>
        <w:t xml:space="preserve">, </w:t>
      </w:r>
      <w:r w:rsidRPr="00474E94">
        <w:rPr>
          <w:sz w:val="16"/>
        </w:rPr>
        <w:t>, Increased Human Energy Use Causes Biological Diversity Loss and Undermines Prospects for Sus</w:t>
      </w:r>
      <w:r>
        <w:rPr>
          <w:sz w:val="16"/>
        </w:rPr>
        <w:t>tainability, Oxford Journals, Vol. 52 No. 10,</w:t>
      </w:r>
      <w:r w:rsidRPr="001B476D">
        <w:t xml:space="preserve"> </w:t>
      </w:r>
      <w:hyperlink r:id="rId41" w:history="1">
        <w:r w:rsidRPr="001A76D6">
          <w:rPr>
            <w:rStyle w:val="Hyperlink"/>
            <w:sz w:val="16"/>
          </w:rPr>
          <w:t>http://bioscience.oxfordjournals.org/content/52/10/929.full.pdf</w:t>
        </w:r>
      </w:hyperlink>
      <w:r>
        <w:rPr>
          <w:rStyle w:val="Hyperlink"/>
          <w:sz w:val="16"/>
        </w:rPr>
        <w:t>) – JC</w:t>
      </w:r>
    </w:p>
    <w:p w:rsidR="000D0CF3" w:rsidRDefault="000D0CF3" w:rsidP="000D0CF3">
      <w:pPr>
        <w:rPr>
          <w:sz w:val="16"/>
        </w:rPr>
      </w:pPr>
    </w:p>
    <w:p w:rsidR="000D0CF3" w:rsidRPr="002A1C35" w:rsidRDefault="000D0CF3" w:rsidP="000D0CF3">
      <w:pPr>
        <w:rPr>
          <w:rStyle w:val="StyleBoldUnderline"/>
        </w:rPr>
      </w:pPr>
      <w:r w:rsidRPr="002A1C35">
        <w:rPr>
          <w:sz w:val="16"/>
        </w:rPr>
        <w:t xml:space="preserve">We have used a comparison of the energy flows in hunter-gatherer and modern societies to provide a way of demonstrating that mass extinction of biodiversity is to be expected just from the magnitude and character of current energy flow. Warnings that </w:t>
      </w:r>
      <w:r w:rsidRPr="007C296C">
        <w:rPr>
          <w:rStyle w:val="StyleBoldUnderline"/>
        </w:rPr>
        <w:t>we are devastating biodiversity</w:t>
      </w:r>
      <w:r w:rsidRPr="002A1C35">
        <w:rPr>
          <w:sz w:val="16"/>
        </w:rPr>
        <w:t xml:space="preserve">, and therefore Earth’s life-support capacity, go back hundreds, if not thousands, of years (Ponting 1992). In the second half of the 20th century, the frequency and intensity of these warnings in- creased substantially, yet the responses from modern societies are timid at best (Brown 2001).Why? Simply put, </w:t>
      </w:r>
      <w:r w:rsidRPr="007C296C">
        <w:rPr>
          <w:rStyle w:val="StyleBoldUnderline"/>
        </w:rPr>
        <w:t>our fundamental, cultural faith in neoclassical economics and the resulting failure to question its undergirding assumptions produce myopia</w:t>
      </w:r>
      <w:r w:rsidRPr="002A1C35">
        <w:rPr>
          <w:sz w:val="16"/>
        </w:rPr>
        <w:t xml:space="preserve"> (McDaniel and Gowdy 2000, Ayres 2001), </w:t>
      </w:r>
      <w:r w:rsidRPr="007C296C">
        <w:rPr>
          <w:rStyle w:val="StyleBoldUnderline"/>
        </w:rPr>
        <w:t>a kind of fanaticism in which we believe and trust global capitalism,“free”markets, and technological progress to perpetuate the pattern of material wealth they have only recently delivered to some of us.</w:t>
      </w:r>
      <w:r w:rsidRPr="002A1C35">
        <w:rPr>
          <w:sz w:val="16"/>
        </w:rPr>
        <w:t xml:space="preserve"> Because 20th-century economic analyses and policies have not seriously considered physical or biological constraints, these constraints are considered irrelevant (Daly 1996,McDaniel and Gowdy 2000,Rees 2001). The uncomfortable truth, however, is that “</w:t>
      </w:r>
      <w:r w:rsidRPr="007C296C">
        <w:rPr>
          <w:rStyle w:val="StyleBoldUnderline"/>
        </w:rPr>
        <w:t>the rules governing the dynamics of ecosystems, within which all human activity takes place, are ultimately a function of biological laws, not a function of human-created economic systems</w:t>
      </w:r>
      <w:r w:rsidRPr="002A1C35">
        <w:rPr>
          <w:sz w:val="16"/>
        </w:rPr>
        <w:t xml:space="preserve">” (Gowdy and McDaniel 1995). </w:t>
      </w:r>
      <w:r w:rsidRPr="002A1C35">
        <w:rPr>
          <w:rStyle w:val="StyleBoldUnderline"/>
        </w:rPr>
        <w:t>The neoclassical economic market system now operating globally lacks the capacity to preserve biodiversity and will not provide for human well-being in the long term</w:t>
      </w:r>
      <w:r w:rsidRPr="002A1C35">
        <w:rPr>
          <w:sz w:val="16"/>
        </w:rPr>
        <w:t xml:space="preserve"> (McDaniel and Gowdy 2000).</w:t>
      </w:r>
      <w:r w:rsidRPr="002A1C35">
        <w:rPr>
          <w:rStyle w:val="StyleBoldUnderline"/>
        </w:rPr>
        <w:t>Unless we abandon the present economically centered</w:t>
      </w:r>
      <w:r w:rsidRPr="002A1C35">
        <w:rPr>
          <w:sz w:val="16"/>
        </w:rPr>
        <w:t xml:space="preserve"> (econocentric) </w:t>
      </w:r>
      <w:r w:rsidRPr="002A1C35">
        <w:rPr>
          <w:rStyle w:val="StyleBoldUnderline"/>
        </w:rPr>
        <w:t>worldview and embrace an ecologically</w:t>
      </w:r>
      <w:r w:rsidRPr="002A1C35">
        <w:rPr>
          <w:sz w:val="16"/>
        </w:rPr>
        <w:t xml:space="preserve"> </w:t>
      </w:r>
      <w:r w:rsidRPr="002A1C35">
        <w:rPr>
          <w:rStyle w:val="StyleBoldUnderline"/>
        </w:rPr>
        <w:t>centered</w:t>
      </w:r>
      <w:r w:rsidRPr="002A1C35">
        <w:rPr>
          <w:sz w:val="16"/>
        </w:rPr>
        <w:t xml:space="preserve"> (ecocentric) </w:t>
      </w:r>
      <w:r w:rsidRPr="002A1C35">
        <w:rPr>
          <w:rStyle w:val="StyleBoldUnderline"/>
        </w:rPr>
        <w:t>worldview,we believe that it is unlikely that life-support functions will be preserved (or that they will be replaced by technological fixes) to the extent required for the persistence of global civilization</w:t>
      </w:r>
      <w:r w:rsidRPr="002A1C35">
        <w:rPr>
          <w:sz w:val="16"/>
        </w:rPr>
        <w:t xml:space="preserve"> (Brown 2001). In a world with very few humans, these humans could act without much concern for physical and biological constraints, so long as they were not isolated to a place like a small island. Unfortunately, even on a planetary scale, 6 billion humans is not a small number.Despite the apparent short-term successes of neoclassical economics, in a world overfilled with humans and biologically impoverished by our activities, the laws of nature dominate. The cultural “laws” of human-created economics are superseded; they do not apply. The challenge before us is </w:t>
      </w:r>
      <w:r w:rsidRPr="002A1C35">
        <w:rPr>
          <w:rStyle w:val="StyleBoldUnderline"/>
        </w:rPr>
        <w:t>to accept biological constraints and shift as quickly as possible from an econocentric to an ecocentric worldview</w:t>
      </w:r>
      <w:r w:rsidRPr="002A1C35">
        <w:rPr>
          <w:sz w:val="16"/>
        </w:rPr>
        <w:t xml:space="preserve">. Perhaps the easiest part of this transition will be to exchange fossil fuel and nuclear energy for presentday flow of solar energy.More difficult will be shrinking our ecological footprint by reducing the destructiveness of the energy we use and by contracting our consumption and population substantially. </w:t>
      </w:r>
      <w:r w:rsidRPr="002A1C35">
        <w:rPr>
          <w:rStyle w:val="StyleBoldUnderline"/>
        </w:rPr>
        <w:t>Limiting our ecological footprint is nota matter of choice. It is only a question of how and when.</w:t>
      </w:r>
    </w:p>
    <w:p w:rsidR="000D0CF3" w:rsidRDefault="000D0CF3" w:rsidP="000D0CF3"/>
    <w:p w:rsidR="000D0CF3" w:rsidRDefault="000D0CF3" w:rsidP="000D0CF3">
      <w:pPr>
        <w:pStyle w:val="Heading3"/>
      </w:pPr>
      <w:r>
        <w:lastRenderedPageBreak/>
        <w:t>Impact – Biodiversity</w:t>
      </w:r>
    </w:p>
    <w:p w:rsidR="000D0CF3" w:rsidRDefault="000D0CF3" w:rsidP="000D0CF3">
      <w:pPr>
        <w:pStyle w:val="Heading4"/>
      </w:pPr>
      <w:r>
        <w:t xml:space="preserve">Capitalism is the root cause of biodiversity loss because of its disregard for the environment and seizure of land </w:t>
      </w:r>
    </w:p>
    <w:p w:rsidR="000D0CF3" w:rsidRDefault="000D0CF3" w:rsidP="000D0CF3">
      <w:pPr>
        <w:rPr>
          <w:sz w:val="16"/>
        </w:rPr>
      </w:pPr>
      <w:r w:rsidRPr="000F4283">
        <w:rPr>
          <w:rStyle w:val="StyleStyleBold12pt"/>
        </w:rPr>
        <w:t>Do Or Die 99</w:t>
      </w:r>
      <w:r w:rsidRPr="000F4283">
        <w:rPr>
          <w:sz w:val="16"/>
        </w:rPr>
        <w:t xml:space="preserve"> (an occasional journal published in the UK from 1992-2003, crammed with reports and analysis from the world-wide ecological frontlines. The voices collected here are not those of outsiders, journalists or academics, but of those involved in the struggles themselves. In these times of concrete alienation these voices shine hope from movements that take action to defend nature, create revolution and re-wild humanity, Biodiversity And Its Loss... What Does It All Really Mean?, Do or Die, Issue 8 pages 109-120, </w:t>
      </w:r>
      <w:hyperlink r:id="rId42" w:history="1">
        <w:r w:rsidRPr="000F4283">
          <w:rPr>
            <w:rStyle w:val="Hyperlink"/>
            <w:sz w:val="16"/>
          </w:rPr>
          <w:t>http://www.eco-action.org/dod/no8/biodiversity.html</w:t>
        </w:r>
      </w:hyperlink>
      <w:r w:rsidRPr="000F4283">
        <w:rPr>
          <w:sz w:val="16"/>
        </w:rPr>
        <w:t>) – JC</w:t>
      </w:r>
    </w:p>
    <w:p w:rsidR="000D0CF3" w:rsidRPr="000F4283" w:rsidRDefault="000D0CF3" w:rsidP="000D0CF3">
      <w:pPr>
        <w:rPr>
          <w:sz w:val="16"/>
        </w:rPr>
      </w:pPr>
    </w:p>
    <w:p w:rsidR="000D0CF3" w:rsidRPr="00407F61" w:rsidRDefault="000D0CF3" w:rsidP="000D0CF3">
      <w:pPr>
        <w:rPr>
          <w:sz w:val="14"/>
        </w:rPr>
      </w:pPr>
      <w:r w:rsidRPr="00407F61">
        <w:rPr>
          <w:sz w:val="14"/>
        </w:rPr>
        <w:t>These four explanations for the loss of populations and species are not, of course, the ultimate reasons - one has to ask why habitat is destroyed or chemicals released into the environment. I do not have space to go into ultimate causes, however two are obvious: the capitalist regime we live under and numbers of humans on Earth. Briefly</w:t>
      </w:r>
      <w:r w:rsidRPr="000F4283">
        <w:rPr>
          <w:rStyle w:val="StyleBoldUnderline"/>
        </w:rPr>
        <w:t>, under capitalism, everything, from our own time to food we eat is commodified, as is the natural world. Nature is only worth its exchange-value, without reference to biology. Habitats are not destroyed by magic. Someone pays for it to happen. Land is to be bought, sold and exchanged for profit. This is exceptionally grave for species with reproductive rates lower than the expected rate of return expected on capitalist investments</w:t>
      </w:r>
      <w:r w:rsidRPr="00407F61">
        <w:rPr>
          <w:sz w:val="14"/>
        </w:rPr>
        <w:t xml:space="preserve">. This is why annual crops are preferred, as returns are yearly - the short-term - and rates of reproduction high. This is why a 3 year rice-growing project is, for a capitalist, always more attractive than a 500 year sustainable timber extraction project. The second ultimate cause of species loss is the extremely controversial subject of high human population levels. It is a fact that 6 billion people now inhabit the Earth, and that 6 billion people need more space, land for growing crops, and material goods than 3 billion. It is an uncomfortable fact that we live on a finite planet and that the more humans there are the less space there is for the other life forms we share this planet with. We should take these simple truths onboard, while making every effort to attack those who use population arguments as cover for racism and coercion. Possible Future Scenarios? Of all the possibilities for the future I merely wish to sketch out two areas which I think are interesting and may be little known to DoD readers: thinking about climate change and biodiversity, and thinking about class in relation to biodiversity. Humans are altering the gaseous composition of the atmosphere: levels of carbon dioxide are over 40% higher than they were before the industrial revolution (see Figure 2). This is causing the Earth's climate to heat up. </w:t>
      </w:r>
      <w:r w:rsidRPr="000F4283">
        <w:rPr>
          <w:rStyle w:val="StyleBoldUnderline"/>
        </w:rPr>
        <w:t>The effects of climate change and, for example, habitat loss will act together.</w:t>
      </w:r>
      <w:r w:rsidRPr="00407F61">
        <w:rPr>
          <w:sz w:val="14"/>
        </w:rPr>
        <w:t xml:space="preserve"> In essence as the Earth heats up it is expected that species will migrate towards the north and south poles, to keep with a temperature and climate they evolved in. Most species can move to track long-term changes in temperature, plants throw out seeds transported by animals or the wind, birds can fly etc</w:t>
      </w:r>
      <w:r w:rsidRPr="000F4283">
        <w:rPr>
          <w:rStyle w:val="StyleBoldUnderline"/>
        </w:rPr>
        <w:t>.. If temperature changes are too fast for species to keep up, then extinctions may occur.</w:t>
      </w:r>
      <w:r w:rsidRPr="00407F61">
        <w:rPr>
          <w:sz w:val="14"/>
        </w:rPr>
        <w:t xml:space="preserve"> In the past less rapid changes in climate have forced species to move. Barriers to their movement, such as mountain ranges, have caused extinctions. </w:t>
      </w:r>
      <w:r w:rsidRPr="000F4283">
        <w:rPr>
          <w:rStyle w:val="StyleBoldUnderline"/>
        </w:rPr>
        <w:t>Currently there are serious human-made barriers to species movement, such as farms, cities and roads.</w:t>
      </w:r>
      <w:r w:rsidRPr="00407F61">
        <w:rPr>
          <w:sz w:val="14"/>
        </w:rPr>
        <w:t xml:space="preserve"> Current estimates are that forest trees need to be moving towards the poles at a rates of tens of kilometres per decade, faster than trees have ever been documented to move. Also, as species respond to climate change as individuals, not communities, ecosystems will be broken up and new communities assembled and re-sorted from the remnant species of older communities that can tolerate the new conditions and whichever new species that manage to arrive. Thus they will also need to cope with new predators, competitors and diseases, further increasing changes of population extinctions.</w:t>
      </w:r>
      <w:r w:rsidRPr="000F4283">
        <w:rPr>
          <w:rStyle w:val="StyleBoldUnderline"/>
        </w:rPr>
        <w:t xml:space="preserve">In terms of humans and our relationship with biodiversity, perhaps globally there will become a new class conflict which revolves not over owning the means of production, but over control of biodiversity as this is a fundamental precursor to our survival. </w:t>
      </w:r>
      <w:r w:rsidRPr="00407F61">
        <w:rPr>
          <w:sz w:val="14"/>
        </w:rPr>
        <w:t xml:space="preserve">It has been suggested that there are three classes of people in terms of relations to biodiversity: ecosystem people, biosphere people and ecological refugees (I'm not sure I believe this, but it's an interesting way of looking at the world). Ecosystem people are forest dwellers, peasant farmers, herders and fishers in the mostly non-industrial world who primarily rely/depend on the species within the ecosystem in which they live to meet the bulk of their material requirements, for example, gathering wild foodstuffs, grazing animals, low input agriculture for local consumption. There well-being is closely tied to the ecosystem of which they are a part. Their lives are generally reasonably sustainable as they have, as a minimum, a stake it maintaining their ecosystems as they provide their material needs. Ecosystem people are generally not well plugged into global markets. Biosphere people are mostly people from the West/First World and the elite of the non-first world, who, in relation to biological resources practice high input industrialised agriculture and animal husbandry for the markets. Biosphere people have access to the resources of much of the whole Earth's biosphere: we can go and buy Caribbean mangos, Pacific tuna fish, or a fur coat from Far East Russia. These resources are brought to biosphere people through an increasingly integrated global market. The most important point about biosphere people is that they do not depend on the species or ecosystems of any particular locality for their immediate well being. However they do have an interest in maintaining a healthy pleasing environment in their immediate vicinity and therefore tend to shift pressure to distant localities: hence the locations with large houses are usually beautiful and exclusive. This is how 60% of Japan can be covered in forest cover (one of the highest in the world) - as it gets all its timber needs from South East Asia and Brazil. Thus pressure generates to efficiently extract and then exhaust resources in distant locations, especially in the Third World, where the mostly ecosystem people are, therefore creating the third category of humanity: the ecological refugees. Ecological refugees are people deprived of traditional access to species and ecosystems in their immediate vicinity. Probably the majority of Third World city dwellers are ecological refugees. Examples are numerous: peasants who have migrated to the Amazon, ousted from their land in the South of Brazil by export-orientated agribusiness, or basket weavers in India pushed out by large scale paper production for export. Also the UK city dwellers' ancestors were ecological refugees, thrown of their land by enclosure, forced into the cities to work in factories. Ecological refugees have no stake in ecosystems, and as is the case with migrants into tropical forests, do destroy and degrade ecosystems. It is obvious that ecological refugees are increasing in number, at the expense of the ecosystem people. It is also obvious that the biosphere people control both the ecosystem people and the refugees. Again it is the elite minority coercing the majority. Not that the biosphere people and their capitalist system of social relations go unopposed. The radical social movements throughout the world based on peasants movements and the urban poor, such as Brazil's landless peasants movement, the Movimento Sem Terra (MST), or Mexico's Zapatistas, who oppose capitalism, are in these ecological terms ecological refugees struggling against biospheric oppressors. In conclusion, I hope I have made the reader aware of the fundamental importance of biodiversity, that </w:t>
      </w:r>
      <w:r w:rsidRPr="000F4283">
        <w:rPr>
          <w:rStyle w:val="StyleBoldUnderline"/>
        </w:rPr>
        <w:t>the root cause of biodiversity loss is</w:t>
      </w:r>
      <w:r w:rsidRPr="00407F61">
        <w:rPr>
          <w:sz w:val="14"/>
        </w:rPr>
        <w:t xml:space="preserve"> probably </w:t>
      </w:r>
      <w:r w:rsidRPr="000F4283">
        <w:rPr>
          <w:rStyle w:val="StyleBoldUnderline"/>
        </w:rPr>
        <w:t>capitalism, as this system take no account whatsoever of biology, and the number of humans on Earth, as the more there are of us, the less room there is for our fellow life forms.</w:t>
      </w:r>
      <w:r w:rsidRPr="00407F61">
        <w:rPr>
          <w:sz w:val="14"/>
        </w:rPr>
        <w:t xml:space="preserve"> </w:t>
      </w:r>
      <w:r w:rsidRPr="000F4283">
        <w:rPr>
          <w:rStyle w:val="StyleBoldUnderline"/>
        </w:rPr>
        <w:t>Without radical, if not revolutionary change, and a move towards seeing the natural world ecocentrically, life will be at best grimmer than at present for most people</w:t>
      </w:r>
      <w:r w:rsidRPr="00407F61">
        <w:rPr>
          <w:sz w:val="14"/>
        </w:rPr>
        <w:t xml:space="preserve">. I hope I have provided the tools to allow the reader to understand, critique and expose the underlying agendas of why governments, the media, some scientists and most NGOs adopt certain positions on biodiversity and its conservation. I'll finish with two quotes: "...the worst thing that will probably happen - in fact is already well underway - is not energy depletion, economic collapse, conventional war, or even the expansion of totalitarian governments. As terrible as these catastrophes would be for us, they can be repaired within a few generations. </w:t>
      </w:r>
      <w:r w:rsidRPr="000F4283">
        <w:rPr>
          <w:rStyle w:val="StyleBoldUnderline"/>
        </w:rPr>
        <w:t>The one process now ongoing that will take millions of years to correct is the loss of genetic and species diversity by the destruction of natural habitats.</w:t>
      </w:r>
      <w:r w:rsidRPr="00407F61">
        <w:rPr>
          <w:sz w:val="14"/>
        </w:rPr>
        <w:t xml:space="preserve"> This is the folly our descendants are least likely to forgive us." - E.O. Wilson. "There is only one thing in life that you have to do, and that is die. Everything else is optional." - Anonymous.</w:t>
      </w:r>
    </w:p>
    <w:p w:rsidR="000D0CF3" w:rsidRPr="00407F61" w:rsidRDefault="000D0CF3" w:rsidP="000D0CF3"/>
    <w:p w:rsidR="000D0CF3" w:rsidRDefault="000D0CF3" w:rsidP="000D0CF3"/>
    <w:p w:rsidR="00681F00" w:rsidRDefault="00681F00" w:rsidP="00681F00">
      <w:pPr>
        <w:pStyle w:val="Heading3"/>
      </w:pPr>
      <w:r w:rsidRPr="000647CC">
        <w:lastRenderedPageBreak/>
        <w:t>Impact – Environment</w:t>
      </w:r>
    </w:p>
    <w:p w:rsidR="00681F00" w:rsidRDefault="00681F00" w:rsidP="00681F00">
      <w:pPr>
        <w:pStyle w:val="Heading4"/>
      </w:pPr>
      <w:r>
        <w:t>Capitalism is the root cause of environmental degradation, “environmental capitalism” is still ecologically bad</w:t>
      </w:r>
    </w:p>
    <w:p w:rsidR="00681F00" w:rsidRPr="00F25433" w:rsidRDefault="00681F00" w:rsidP="00681F00">
      <w:r w:rsidRPr="00F25433">
        <w:rPr>
          <w:rStyle w:val="StyleStyleBold12pt"/>
        </w:rPr>
        <w:t>Foster ’09</w:t>
      </w:r>
      <w:r>
        <w:t xml:space="preserve"> </w:t>
      </w:r>
      <w:r w:rsidRPr="00F25433">
        <w:rPr>
          <w:sz w:val="16"/>
        </w:rPr>
        <w:t>[John Bellamy Foster, and Brett Clark, Professor of Sociology at Oregon University- focuses on capitalist economy and ecological effects, The Paradox of Wealth: Capitalism and Ecological Destruction, PDF pages 1 and 2]</w:t>
      </w:r>
    </w:p>
    <w:p w:rsidR="00681F00" w:rsidRDefault="00681F00" w:rsidP="00681F00">
      <w:pPr>
        <w:rPr>
          <w:sz w:val="18"/>
        </w:rPr>
      </w:pPr>
      <w:r w:rsidRPr="00F25433">
        <w:rPr>
          <w:sz w:val="18"/>
        </w:rPr>
        <w:t xml:space="preserve">Today </w:t>
      </w:r>
      <w:r w:rsidRPr="00F25433">
        <w:rPr>
          <w:rStyle w:val="StyleBoldUnderline"/>
        </w:rPr>
        <w:t>orthodox economics is</w:t>
      </w:r>
      <w:r w:rsidRPr="00F25433">
        <w:rPr>
          <w:sz w:val="18"/>
        </w:rPr>
        <w:t xml:space="preserve"> reputedly </w:t>
      </w:r>
      <w:r w:rsidRPr="00F25433">
        <w:rPr>
          <w:rStyle w:val="StyleBoldUnderline"/>
        </w:rPr>
        <w:t>being harnessed to an entirely new end: saving the planet from the ecological destruc- tion wrought by capitalist expansion</w:t>
      </w:r>
      <w:r w:rsidRPr="00F25433">
        <w:rPr>
          <w:sz w:val="18"/>
        </w:rPr>
        <w:t xml:space="preserve">. </w:t>
      </w:r>
      <w:r w:rsidRPr="00F25433">
        <w:rPr>
          <w:rStyle w:val="Emphasis"/>
        </w:rPr>
        <w:t>It promises to accomplish this through the further expansion of capitalism itself, cleared of its excesses and excrescences.</w:t>
      </w:r>
      <w:r w:rsidRPr="00F25433">
        <w:rPr>
          <w:sz w:val="18"/>
        </w:rPr>
        <w:t xml:space="preserve"> A growing army of self-styled “sustainable developers” argues that there is no contradiction between the unlim- ited accumulation of capital—the credo of economic liberalism from Adam Smith to the present—and the preservation of the earth. The system can continue to expand by creating a new “sustainable capi- talism,” bringing the efficiency of the market to bear on nature and its reproduction. </w:t>
      </w:r>
      <w:r w:rsidRPr="00F25433">
        <w:rPr>
          <w:rStyle w:val="StyleBoldUnderline"/>
        </w:rPr>
        <w:t>In reality, these visions amount to little more than a renewed strategy for profiting on planetary destruction.</w:t>
      </w:r>
      <w:r w:rsidRPr="00F25433">
        <w:rPr>
          <w:sz w:val="18"/>
        </w:rPr>
        <w:t xml:space="preserve"> Behind </w:t>
      </w:r>
      <w:r w:rsidRPr="00F25433">
        <w:rPr>
          <w:rStyle w:val="StyleBoldUnderline"/>
        </w:rPr>
        <w:t>this</w:t>
      </w:r>
      <w:r w:rsidRPr="00F25433">
        <w:rPr>
          <w:sz w:val="18"/>
        </w:rPr>
        <w:t xml:space="preserve"> </w:t>
      </w:r>
      <w:r w:rsidRPr="00F25433">
        <w:rPr>
          <w:rStyle w:val="Emphasis"/>
        </w:rPr>
        <w:t>tragedy-cum-farce</w:t>
      </w:r>
      <w:r w:rsidRPr="00F25433">
        <w:rPr>
          <w:sz w:val="18"/>
        </w:rPr>
        <w:t xml:space="preserve"> is a </w:t>
      </w:r>
      <w:r w:rsidRPr="00F25433">
        <w:rPr>
          <w:rStyle w:val="StyleBoldUnderline"/>
        </w:rPr>
        <w:t>distorted</w:t>
      </w:r>
      <w:r w:rsidRPr="00F25433">
        <w:rPr>
          <w:sz w:val="18"/>
        </w:rPr>
        <w:t xml:space="preserve"> accounting deeply rooted in </w:t>
      </w:r>
      <w:r w:rsidRPr="00F25433">
        <w:rPr>
          <w:rStyle w:val="StyleBoldUnderline"/>
        </w:rPr>
        <w:t>the workings of the system that sees wealth entirely in terms of value generated through exchange</w:t>
      </w:r>
      <w:r w:rsidRPr="00F25433">
        <w:rPr>
          <w:sz w:val="18"/>
        </w:rPr>
        <w:t xml:space="preserve">. In such a system, only commodities for sale on the market really count. </w:t>
      </w:r>
      <w:r w:rsidRPr="00F25433">
        <w:rPr>
          <w:rStyle w:val="StyleBoldUnderline"/>
        </w:rPr>
        <w:t>External nature—water, air, living spe- cies—outside this system of exchange is viewed as a “free gift.”</w:t>
      </w:r>
      <w:r w:rsidRPr="00F25433">
        <w:rPr>
          <w:sz w:val="18"/>
        </w:rPr>
        <w:t xml:space="preserve"> Once such blinders have been put on, it is possible to speak, as the leading U.S. climate economist William Nordhaus has, of the relatively unhin- dered growth of the economy a century or so from now, under conditions of business as usual—despite the fact that leading climate scientists see following the identical path over the same time span as absolutely cat- astrophic both for human civilization and life on the planet as a whole.1 Such widely disparate predictions from mainstream economists and natural scientists are due to the fact that, in the normal reckon- ing of the </w:t>
      </w:r>
      <w:r w:rsidRPr="00F25433">
        <w:rPr>
          <w:rStyle w:val="Emphasis"/>
        </w:rPr>
        <w:t>capitalist</w:t>
      </w:r>
      <w:r w:rsidRPr="00F25433">
        <w:rPr>
          <w:sz w:val="18"/>
        </w:rPr>
        <w:t xml:space="preserve"> system, both nature’s </w:t>
      </w:r>
      <w:r w:rsidRPr="00F25433">
        <w:rPr>
          <w:rStyle w:val="StyleBoldUnderline"/>
        </w:rPr>
        <w:t>contribution</w:t>
      </w:r>
      <w:r w:rsidRPr="00F25433">
        <w:rPr>
          <w:sz w:val="18"/>
        </w:rPr>
        <w:t xml:space="preserve"> </w:t>
      </w:r>
      <w:r w:rsidRPr="00F25433">
        <w:rPr>
          <w:rStyle w:val="StyleBoldUnderline"/>
        </w:rPr>
        <w:t xml:space="preserve">to wealth and the </w:t>
      </w:r>
      <w:r w:rsidRPr="00F25433">
        <w:rPr>
          <w:rStyle w:val="Emphasis"/>
        </w:rPr>
        <w:t>destruction of natural conditions</w:t>
      </w:r>
      <w:r w:rsidRPr="00F25433">
        <w:rPr>
          <w:rStyle w:val="StyleBoldUnderline"/>
        </w:rPr>
        <w:t xml:space="preserve"> are largely invisible</w:t>
      </w:r>
      <w:r w:rsidRPr="00F25433">
        <w:rPr>
          <w:sz w:val="18"/>
        </w:rPr>
        <w:t xml:space="preserve">. Insulated in their cocoon, </w:t>
      </w:r>
      <w:r w:rsidRPr="00F25433">
        <w:rPr>
          <w:rStyle w:val="StyleBoldUnderline"/>
        </w:rPr>
        <w:t>orthodox economists either implicitly deny the existence of nature altogether or assume that it can be completely subordinated to narrow, acquisitive ends</w:t>
      </w:r>
      <w:r w:rsidRPr="00F25433">
        <w:rPr>
          <w:sz w:val="18"/>
        </w:rPr>
        <w:t xml:space="preserve">. This fatal flaw of received economics can be traced back to its con- ceptual foundations. The rise of neoclassical economics in the late nineteenth and early twentieth centuries is commonly associated with the rejection of the labor theory of value of classical political economy and its replacement by notions of marginal utility/productivity. What is seldom recognized, however, is that another </w:t>
      </w:r>
      <w:r w:rsidRPr="00F25433">
        <w:rPr>
          <w:rStyle w:val="StyleBoldUnderline"/>
        </w:rPr>
        <w:t>critical perspective was abandoned at the</w:t>
      </w:r>
      <w:r w:rsidRPr="00F25433">
        <w:rPr>
          <w:sz w:val="18"/>
        </w:rPr>
        <w:t xml:space="preserve"> same time: the </w:t>
      </w:r>
      <w:r w:rsidRPr="00F25433">
        <w:rPr>
          <w:rStyle w:val="StyleBoldUnderline"/>
        </w:rPr>
        <w:t>distinction between wealth and value</w:t>
      </w:r>
      <w:r w:rsidRPr="00F25433">
        <w:rPr>
          <w:sz w:val="18"/>
        </w:rPr>
        <w:t xml:space="preserve"> (use value and exchange value). </w:t>
      </w:r>
      <w:r w:rsidRPr="00F25433">
        <w:rPr>
          <w:rStyle w:val="StyleBoldUnderline"/>
        </w:rPr>
        <w:t>With this was lost the possibility of a broader ecological and social conception of wealth.</w:t>
      </w:r>
      <w:r w:rsidRPr="00F25433">
        <w:rPr>
          <w:sz w:val="18"/>
        </w:rPr>
        <w:t xml:space="preserve"> These blinders of orthodox economics, shutting out the larger natural and human world, were challenged by figures inhabiting what John Maynard Keynes called the “underworlds” of economics. This included critics such as James Maitland (Earl of Lauderdale), Karl Marx, Henry George, Thorstein Veblen, and Frederick Soddy. Today, in a time of unlimited environmen- tal destruction, such heterodox views are having a comeback.2</w:t>
      </w:r>
    </w:p>
    <w:p w:rsidR="00681F00" w:rsidRDefault="00681F00" w:rsidP="00681F00">
      <w:pPr>
        <w:rPr>
          <w:sz w:val="18"/>
        </w:rPr>
      </w:pPr>
    </w:p>
    <w:p w:rsidR="000D0CF3" w:rsidRDefault="000D0CF3" w:rsidP="000D0CF3">
      <w:pPr>
        <w:pStyle w:val="Heading3"/>
      </w:pPr>
      <w:r>
        <w:lastRenderedPageBreak/>
        <w:t>Impact – Environmental Collapse</w:t>
      </w:r>
    </w:p>
    <w:p w:rsidR="000D0CF3" w:rsidRDefault="000D0CF3" w:rsidP="000D0CF3">
      <w:pPr>
        <w:pStyle w:val="Heading4"/>
        <w:rPr>
          <w:rStyle w:val="StyleStyleBold12pt"/>
        </w:rPr>
      </w:pPr>
      <w:r>
        <w:t xml:space="preserve">Capitalism is quickly approaching an ‘ecological Armageddon’ – a global environmental crisis manifesting in uncontrollable climate change, ocean acidification, water shortages, all culminating in planetary extinction </w:t>
      </w:r>
    </w:p>
    <w:p w:rsidR="000D0CF3" w:rsidRPr="00175E7A" w:rsidRDefault="000D0CF3" w:rsidP="000D0CF3">
      <w:pPr>
        <w:rPr>
          <w:rStyle w:val="StyleStyleBold12pt"/>
        </w:rPr>
      </w:pPr>
      <w:r w:rsidRPr="00175E7A">
        <w:rPr>
          <w:rStyle w:val="StyleStyleBold12pt"/>
        </w:rPr>
        <w:t xml:space="preserve">Foster &amp; Clark 12 </w:t>
      </w:r>
    </w:p>
    <w:p w:rsidR="000D0CF3" w:rsidRPr="006E5F4E" w:rsidRDefault="000D0CF3" w:rsidP="000D0CF3">
      <w:pPr>
        <w:rPr>
          <w:sz w:val="16"/>
          <w:szCs w:val="16"/>
        </w:rPr>
      </w:pPr>
      <w:r w:rsidRPr="006E5F4E">
        <w:rPr>
          <w:sz w:val="16"/>
          <w:szCs w:val="16"/>
        </w:rPr>
        <w:t>(John Bellamy Foster, professor of sociology at University of Oregon, and Brett Clark, assistant professor of sociology at the University of Utah., “The Planetary Emergency,” Monthly Review, Dece</w:t>
      </w:r>
      <w:r>
        <w:rPr>
          <w:sz w:val="16"/>
          <w:szCs w:val="16"/>
        </w:rPr>
        <w:t xml:space="preserve">mber 2012, vol. 64, issue 7) </w:t>
      </w:r>
    </w:p>
    <w:p w:rsidR="000D0CF3" w:rsidRDefault="000D0CF3" w:rsidP="000D0CF3"/>
    <w:p w:rsidR="000D0CF3" w:rsidRPr="00175E7A" w:rsidRDefault="000D0CF3" w:rsidP="000D0CF3">
      <w:pPr>
        <w:rPr>
          <w:sz w:val="16"/>
        </w:rPr>
      </w:pPr>
      <w:r w:rsidRPr="00175E7A">
        <w:rPr>
          <w:rStyle w:val="StyleBoldUnderline"/>
        </w:rPr>
        <w:t>Capitalism</w:t>
      </w:r>
      <w:r w:rsidRPr="00175E7A">
        <w:rPr>
          <w:sz w:val="16"/>
        </w:rPr>
        <w:t xml:space="preserve"> today </w:t>
      </w:r>
      <w:r w:rsidRPr="00175E7A">
        <w:rPr>
          <w:rStyle w:val="StyleBoldUnderline"/>
        </w:rPr>
        <w:t xml:space="preserve">is caught in a </w:t>
      </w:r>
      <w:r w:rsidRPr="00175E7A">
        <w:rPr>
          <w:sz w:val="16"/>
        </w:rPr>
        <w:t xml:space="preserve">seemingly </w:t>
      </w:r>
      <w:r w:rsidRPr="0058780B">
        <w:rPr>
          <w:rStyle w:val="StyleBoldUnderline"/>
        </w:rPr>
        <w:t>e</w:t>
      </w:r>
      <w:r w:rsidRPr="00175E7A">
        <w:rPr>
          <w:rStyle w:val="StyleBoldUnderline"/>
        </w:rPr>
        <w:t>ndless crisis, with economic stagnation and upheaval circling the globe</w:t>
      </w:r>
      <w:r w:rsidRPr="00175E7A">
        <w:rPr>
          <w:sz w:val="16"/>
        </w:rPr>
        <w:t xml:space="preserve">.1 </w:t>
      </w:r>
      <w:r w:rsidRPr="00175E7A">
        <w:rPr>
          <w:rStyle w:val="StyleBoldUnderline"/>
        </w:rPr>
        <w:t xml:space="preserve">But while the world has been fixated on the economic problem, global environmental conditions have been rapidly worsening, </w:t>
      </w:r>
      <w:r w:rsidRPr="00175E7A">
        <w:rPr>
          <w:rStyle w:val="Emphasis"/>
        </w:rPr>
        <w:t>confronting humanity with its ultimate crisis: one of long-term survival.</w:t>
      </w:r>
      <w:r w:rsidRPr="00175E7A">
        <w:rPr>
          <w:rStyle w:val="StyleBoldUnderline"/>
        </w:rPr>
        <w:t xml:space="preserve"> The common source of both of these crises resides in the process of capital accumulation.</w:t>
      </w:r>
      <w:r w:rsidRPr="00175E7A">
        <w:rPr>
          <w:sz w:val="16"/>
        </w:rPr>
        <w:t xml:space="preserve"> Likewise the common solution is to be sought in a “revolutionary reconstitution of society at large,” going beyond the regime of capital.2 </w:t>
      </w:r>
      <w:r w:rsidRPr="00175E7A">
        <w:rPr>
          <w:rStyle w:val="StyleBoldUnderline"/>
        </w:rPr>
        <w:t xml:space="preserve">It is still possible for humanity to avert </w:t>
      </w:r>
      <w:r w:rsidRPr="00175E7A">
        <w:rPr>
          <w:sz w:val="16"/>
        </w:rPr>
        <w:t>what economist Robert Heilbroner once called “</w:t>
      </w:r>
      <w:r w:rsidRPr="00175E7A">
        <w:rPr>
          <w:rStyle w:val="StyleBoldUnderline"/>
        </w:rPr>
        <w:t>ecological Armageddon.”</w:t>
      </w:r>
      <w:r w:rsidRPr="00175E7A">
        <w:rPr>
          <w:sz w:val="16"/>
        </w:rPr>
        <w:t xml:space="preserve">3 The means for the creation of a just and sustainable world currently exist, and are to be found lying hidden in the growing gap between what could be achieved with the resources already available to us, and what the prevailing social order allows us to accomplish. It is this latent potential for a quite different human metabolism with nature that offers the master-key to a workable ecological exit strategy. The Approaching Ecological Precipice </w:t>
      </w:r>
      <w:r w:rsidRPr="00175E7A">
        <w:rPr>
          <w:rStyle w:val="StyleBoldUnderline"/>
        </w:rPr>
        <w:t xml:space="preserve">Science today tells us that we have a generation at most in which to carry out a radical transformation in our economic relations, and our relations with the earth, if we want to avoid a major tipping point or “point of no return,” </w:t>
      </w:r>
      <w:r w:rsidRPr="00175E7A">
        <w:rPr>
          <w:sz w:val="16"/>
        </w:rPr>
        <w:t xml:space="preserve">after which vast changes in the earth’s climate will likely be beyond our ability to prevent and will be irreversible.4 </w:t>
      </w:r>
      <w:r w:rsidRPr="00175E7A">
        <w:rPr>
          <w:rStyle w:val="StyleBoldUnderline"/>
        </w:rPr>
        <w:t>At that point it will be impossible to stop the ice sheets in Antarctica and Greenland from continuing to melt, and thus the sea level from rising by as much as “tens of meters.”</w:t>
      </w:r>
      <w:r w:rsidRPr="00175E7A">
        <w:rPr>
          <w:sz w:val="16"/>
        </w:rPr>
        <w:t xml:space="preserve">5 </w:t>
      </w:r>
      <w:r w:rsidRPr="00175E7A">
        <w:rPr>
          <w:rStyle w:val="StyleBoldUnderline"/>
        </w:rPr>
        <w:t>Nor will we be able to</w:t>
      </w:r>
      <w:r w:rsidRPr="00175E7A">
        <w:rPr>
          <w:sz w:val="16"/>
        </w:rPr>
        <w:t xml:space="preserve"> prevent the Arctic </w:t>
      </w:r>
      <w:r w:rsidRPr="00175E7A">
        <w:rPr>
          <w:rStyle w:val="StyleBoldUnderline"/>
        </w:rPr>
        <w:t>sea ice from vanishing completely</w:t>
      </w:r>
      <w:r w:rsidRPr="00175E7A">
        <w:rPr>
          <w:sz w:val="16"/>
        </w:rPr>
        <w:t xml:space="preserve"> in the summer months, </w:t>
      </w:r>
      <w:r w:rsidRPr="00175E7A">
        <w:rPr>
          <w:rStyle w:val="StyleBoldUnderline"/>
        </w:rPr>
        <w:t xml:space="preserve">or carbon dioxide and methane </w:t>
      </w:r>
      <w:r w:rsidRPr="00175E7A">
        <w:rPr>
          <w:sz w:val="16"/>
        </w:rPr>
        <w:t xml:space="preserve">from </w:t>
      </w:r>
      <w:r w:rsidRPr="00175E7A">
        <w:rPr>
          <w:rStyle w:val="StyleBoldUnderline"/>
        </w:rPr>
        <w:t xml:space="preserve">being massively released </w:t>
      </w:r>
      <w:r w:rsidRPr="00175E7A">
        <w:rPr>
          <w:sz w:val="16"/>
        </w:rPr>
        <w:t>by the decay of organic matter currently trapped beneath the permafrost—</w:t>
      </w:r>
      <w:r w:rsidRPr="00175E7A">
        <w:rPr>
          <w:rStyle w:val="StyleBoldUnderline"/>
        </w:rPr>
        <w:t>both of which would represent positive feedbacks dangerously accelerating climate change. Extreme weather events will become more and more frequent and destructive</w:t>
      </w:r>
      <w:r w:rsidRPr="00175E7A">
        <w:rPr>
          <w:sz w:val="16"/>
        </w:rPr>
        <w:t xml:space="preserve">. An article in the Proceedings of the National Academy of Sciences demonstrated that the record-breaking heat wave that hit the Moscow area in 2010 with disastrous effect was made five times more likely, in the decade ending in that year as compared with earlier decades, due to the warming trend, implying “an approximate 80% probability” that it “would not have occurred without climate warming.” Other instances of extreme weather such as the deadly European heat wave in 2003 and the serious drought in Oklahoma and Texas in 2011, have been shown to be connected to earth warming. </w:t>
      </w:r>
      <w:r w:rsidRPr="00175E7A">
        <w:rPr>
          <w:rStyle w:val="StyleBoldUnderline"/>
        </w:rPr>
        <w:t>Hurricane Sandy</w:t>
      </w:r>
      <w:r w:rsidRPr="00175E7A">
        <w:rPr>
          <w:sz w:val="16"/>
        </w:rPr>
        <w:t xml:space="preserve">, which devastated much of New York and New Jersey at the end of October 2012, </w:t>
      </w:r>
      <w:r w:rsidRPr="00175E7A">
        <w:rPr>
          <w:rStyle w:val="StyleBoldUnderline"/>
        </w:rPr>
        <w:t>was impacted and amplified to a considerable extent by climate change</w:t>
      </w:r>
      <w:r w:rsidRPr="00175E7A">
        <w:rPr>
          <w:sz w:val="16"/>
        </w:rPr>
        <w:t xml:space="preserve">.6 The point of irreversible climate change is usually thought of as a 2°C (3.6°F) increase in global average temperature, which has been described as equivalent at the planetary level to the “cutting down of the last palm tree” on Easter Island. An increase of 2°C in global average temperature coincides roughly with cumulative carbon emissions of around one trillion metric tons. Based on past emissions trends it is predicted by climate scientists at Oxford University that we will hit the one trillion metric ton mark in 2043, or thirty-one years from now. We could avoid emitting the trillionth metric ton if we were to reduce our carbon emissions beginning immediately by an annual rate of 2.4 percent a year.7 To be sure, climate science is not exact enough to pinpoint precisely how much warming will push us past a planetary tipping point.8 But </w:t>
      </w:r>
      <w:r w:rsidRPr="00175E7A">
        <w:rPr>
          <w:rStyle w:val="StyleBoldUnderline"/>
        </w:rPr>
        <w:t>all the recent indications are that if we want to avoid planetary disaster we need to stay considerably below 2°C.</w:t>
      </w:r>
      <w:r w:rsidRPr="00175E7A">
        <w:rPr>
          <w:sz w:val="16"/>
        </w:rPr>
        <w:t xml:space="preserve"> As a result, almost all governments have signed on to staying below 2°C as a goal at the urging of the UN’s Intergovernmental Panel on Climate Change. More and more, 2°C has come to symbolize the reality of a planetary point of no return. In this sense, all the discussions of what the climate will be like if the world warms to 3°C, or all the way to 6°C, are relatively meaningless.9 Before such temperatures are attained, we will have already reached the limits of our ability to control the climate- change process, and we will then be left with the task of adapting to apocalyptic ecological conditions. Already Arctic sea ice experienced a record melt in the summer of 2012 with some scientists predicting an ice-free Arctic in the summer as early as 2016–2020. In the words of James Hansen, the world’s leading climatologist, we are facing a “planetary emergency”—since if we approach 2°C “we will have started a process that is out of humanity’s control.”10 Given all of this, actually aiming for the one trillion metric ton mark in cumulative carbon emissions, or a 2°C increase in global temperature, would be courting long-term disaster. Some prominent climate analysts have proposed a target of staying below 750 billion cumulative metric tons of carbon—estimated to provide a 75 percent chance of staying below the climate-change tipping point. At current rates of carbon emissions it is calculated that we will reach the 750 billion metric tons mark in 2028, or sixteen years. We could avoid emitting the 750 billionth metric ton if we were to reduce our carbon emissions beginning immediately at an average annual rate of 5.3 percent.11 To get some perspective on this, the Stern Review on The Economics of Climate Change issued by the British government in 2007, which is generally seen as representing the progressive side of the carbon debate, argued that a reduction in emissions of more than a 1 percent annual rate would generate a severe crisis for the capitalist economy and hence was unthinkable.12 M</w:t>
      </w:r>
      <w:r w:rsidRPr="00175E7A">
        <w:rPr>
          <w:rStyle w:val="StyleBoldUnderline"/>
        </w:rPr>
        <w:t xml:space="preserve">any thought that the Great Financial Crisis would result in a sharp curtailment of carbon emissions, </w:t>
      </w:r>
      <w:r w:rsidRPr="00175E7A">
        <w:rPr>
          <w:sz w:val="16"/>
        </w:rPr>
        <w:t xml:space="preserve">helping to limit global warming. </w:t>
      </w:r>
      <w:r w:rsidRPr="00175E7A">
        <w:rPr>
          <w:rStyle w:val="StyleBoldUnderline"/>
        </w:rPr>
        <w:t xml:space="preserve">Carbon emissions dipped by 1.4 percent in </w:t>
      </w:r>
      <w:r w:rsidRPr="00175E7A">
        <w:rPr>
          <w:sz w:val="16"/>
        </w:rPr>
        <w:t>20</w:t>
      </w:r>
      <w:r w:rsidRPr="00175E7A">
        <w:rPr>
          <w:rStyle w:val="StyleBoldUnderline"/>
        </w:rPr>
        <w:t xml:space="preserve">09, but this </w:t>
      </w:r>
      <w:r w:rsidRPr="00175E7A">
        <w:rPr>
          <w:sz w:val="16"/>
        </w:rPr>
        <w:t xml:space="preserve">brief decline </w:t>
      </w:r>
      <w:r w:rsidRPr="00175E7A">
        <w:rPr>
          <w:rStyle w:val="StyleBoldUnderline"/>
        </w:rPr>
        <w:t>was more than offset by a record</w:t>
      </w:r>
      <w:r w:rsidRPr="00175E7A">
        <w:rPr>
          <w:sz w:val="16"/>
        </w:rPr>
        <w:t xml:space="preserve"> 5.9 percent </w:t>
      </w:r>
      <w:r w:rsidRPr="00175E7A">
        <w:rPr>
          <w:rStyle w:val="StyleBoldUnderline"/>
        </w:rPr>
        <w:t>growth of</w:t>
      </w:r>
      <w:r w:rsidRPr="00175E7A">
        <w:rPr>
          <w:sz w:val="16"/>
        </w:rPr>
        <w:t xml:space="preserve"> carbon </w:t>
      </w:r>
      <w:r w:rsidRPr="00175E7A">
        <w:rPr>
          <w:rStyle w:val="StyleBoldUnderline"/>
        </w:rPr>
        <w:t>emissions in 2010, even as the world economy</w:t>
      </w:r>
      <w:r w:rsidRPr="00175E7A">
        <w:rPr>
          <w:sz w:val="16"/>
        </w:rPr>
        <w:t xml:space="preserve"> as a whole </w:t>
      </w:r>
      <w:r w:rsidRPr="00175E7A">
        <w:rPr>
          <w:rStyle w:val="StyleBoldUnderline"/>
        </w:rPr>
        <w:t>continued to stagnate</w:t>
      </w:r>
      <w:r w:rsidRPr="00175E7A">
        <w:rPr>
          <w:sz w:val="16"/>
        </w:rPr>
        <w:t xml:space="preserve">. This rapid increase has been attributed primarily to the increasing fossil-fuel intensity of the world economy, and to the continued expansion of emerging economies, notably China.13 In an influential article published in Nature Climate Change, “Asymmetric Effects of Economic Decline on CO2 Emissions,” Richard </w:t>
      </w:r>
      <w:r w:rsidRPr="00175E7A">
        <w:rPr>
          <w:rStyle w:val="StyleBoldUnderline"/>
        </w:rPr>
        <w:t xml:space="preserve">York used data for </w:t>
      </w:r>
      <w:r w:rsidRPr="00175E7A">
        <w:rPr>
          <w:rStyle w:val="StyleBoldUnderline"/>
        </w:rPr>
        <w:lastRenderedPageBreak/>
        <w:t>over 150 countries</w:t>
      </w:r>
      <w:r w:rsidRPr="00175E7A">
        <w:rPr>
          <w:sz w:val="16"/>
        </w:rPr>
        <w:t xml:space="preserve"> </w:t>
      </w:r>
      <w:r w:rsidRPr="00175E7A">
        <w:rPr>
          <w:rStyle w:val="StyleBoldUnderline"/>
        </w:rPr>
        <w:t>between 1960 and 2008 to demonstrate</w:t>
      </w:r>
      <w:r w:rsidRPr="00175E7A">
        <w:rPr>
          <w:sz w:val="16"/>
        </w:rPr>
        <w:t xml:space="preserve"> that carbon dioxide </w:t>
      </w:r>
      <w:r w:rsidRPr="00175E7A">
        <w:rPr>
          <w:rStyle w:val="StyleBoldUnderline"/>
        </w:rPr>
        <w:t>emissions do not decline in the same proportion in an economic downturn as they increase in an economic upturn</w:t>
      </w:r>
      <w:r w:rsidRPr="00175E7A">
        <w:rPr>
          <w:sz w:val="16"/>
        </w:rPr>
        <w:t xml:space="preserve">. Thus for each 1 percent in the growth of GDP per capita, carbon emissions grew by 0.733 percent, whereas for each 1 percent drop in GDP, carbon emissions fell by only 0.430 percent. These asymmetric effects can be attributed to built-in infrastructural conditions—factories, transportation networks, and homes—meaning that these structures do not disappear during recessions and continue to influence fossil-fuel consumption. </w:t>
      </w:r>
      <w:r w:rsidRPr="00175E7A">
        <w:rPr>
          <w:rStyle w:val="StyleBoldUnderline"/>
        </w:rPr>
        <w:t xml:space="preserve">It follows of necessity that </w:t>
      </w:r>
      <w:r w:rsidRPr="00175E7A">
        <w:rPr>
          <w:rStyle w:val="Emphasis"/>
        </w:rPr>
        <w:t xml:space="preserve">a boom-and-bust economic system cannot reduce carbon emissions; </w:t>
      </w:r>
      <w:r w:rsidRPr="00175E7A">
        <w:rPr>
          <w:rStyle w:val="StyleBoldUnderline"/>
        </w:rPr>
        <w:t>that can only be achieved by an economy that reduces such emissions on a steady basis along with changes in the infrastructure of production and society in general.</w:t>
      </w:r>
      <w:r w:rsidRPr="00175E7A">
        <w:rPr>
          <w:sz w:val="16"/>
        </w:rPr>
        <w:t xml:space="preserve">14 Indeed, there is reason to believe that </w:t>
      </w:r>
      <w:r w:rsidRPr="00175E7A">
        <w:rPr>
          <w:rStyle w:val="StyleBoldUnderline"/>
        </w:rPr>
        <w:t>there is a strong pull on capitalism</w:t>
      </w:r>
      <w:r w:rsidRPr="00175E7A">
        <w:rPr>
          <w:sz w:val="16"/>
        </w:rPr>
        <w:t xml:space="preserve"> in its current monopoly-finance phase </w:t>
      </w:r>
      <w:r w:rsidRPr="00175E7A">
        <w:rPr>
          <w:rStyle w:val="StyleBoldUnderline"/>
        </w:rPr>
        <w:t>to seek out more fossil-fuel intensive forms of production</w:t>
      </w:r>
      <w:r w:rsidRPr="00175E7A">
        <w:rPr>
          <w:sz w:val="16"/>
        </w:rPr>
        <w:t xml:space="preserve"> the more deeply it falls into the stagnation trap, </w:t>
      </w:r>
      <w:r w:rsidRPr="00175E7A">
        <w:rPr>
          <w:rStyle w:val="StyleBoldUnderline"/>
        </w:rPr>
        <w:t>resulting in repeated attempts to restart the growth engine by,</w:t>
      </w:r>
      <w:r w:rsidRPr="00175E7A">
        <w:rPr>
          <w:sz w:val="16"/>
        </w:rPr>
        <w:t xml:space="preserve"> in effect, </w:t>
      </w:r>
      <w:r w:rsidRPr="00175E7A">
        <w:rPr>
          <w:rStyle w:val="StyleBoldUnderline"/>
        </w:rPr>
        <w:t>giving it more gas</w:t>
      </w:r>
      <w:r w:rsidRPr="00175E7A">
        <w:rPr>
          <w:sz w:val="16"/>
        </w:rPr>
        <w:t>. According to the Low Carbon Index, the carbon intensity of world production fell by 0.8 percent in 2009, and by 0.7 percent in 2010. However, in 2011 the carbon intensity of world production rose by 0.6 percent. “</w:t>
      </w:r>
      <w:r w:rsidRPr="00175E7A">
        <w:rPr>
          <w:rStyle w:val="StyleBoldUnderline"/>
        </w:rPr>
        <w:t>The economic recovery</w:t>
      </w:r>
      <w:r w:rsidRPr="00175E7A">
        <w:rPr>
          <w:sz w:val="16"/>
        </w:rPr>
        <w:t xml:space="preserve">, where it has occurred, </w:t>
      </w:r>
      <w:r w:rsidRPr="00175E7A">
        <w:rPr>
          <w:rStyle w:val="StyleBoldUnderline"/>
        </w:rPr>
        <w:t>has been dirty</w:t>
      </w:r>
      <w:r w:rsidRPr="00175E7A">
        <w:rPr>
          <w:sz w:val="16"/>
        </w:rPr>
        <w:t>.”15 The notion that a stagnant-prone capitalist growth economy (what Herman Daly calls a “failed growth economy”) would be even more intensively destructive of the environment was a thesis advanced as early as 1976 by the pioneering Marxist environmental sociologist Charles H. Anderson. As Anderson put it, “</w:t>
      </w:r>
      <w:r w:rsidRPr="00175E7A">
        <w:rPr>
          <w:rStyle w:val="StyleBoldUnderline"/>
        </w:rPr>
        <w:t>as the threat of stagnation mounts, so does the need for throughput in order to maintain tolerable growth rates.</w:t>
      </w:r>
      <w:r w:rsidRPr="00175E7A">
        <w:rPr>
          <w:sz w:val="16"/>
        </w:rPr>
        <w:t>”16 The hope of many that peak crude oil production and the end of cheap oil would serve to limit carbon emissions has also proven false. It is clear that in the age of enhanced worldwide coal production, fracking, and tar sands oil there is no shortage of carbon with which to heat up the planet. To</w:t>
      </w:r>
      <w:r w:rsidRPr="00175E7A">
        <w:rPr>
          <w:rStyle w:val="StyleBoldUnderline"/>
        </w:rPr>
        <w:t>day’s known stocks of oil, coal, and gas reserves are at least five times the planet’s remaining carbon budget, amounting to 2.8 gigatons in carbon potential, and the signs are that the capitalist system intends to burn it all.</w:t>
      </w:r>
      <w:r w:rsidRPr="00175E7A">
        <w:rPr>
          <w:sz w:val="16"/>
        </w:rPr>
        <w:t xml:space="preserve">17 As Bill McKibben observed in relation to these fossil-fuel reserves: “Yes, this coal and oil is still technically in the soil. But it’s already economically aboveground.”18 </w:t>
      </w:r>
      <w:r w:rsidRPr="00175E7A">
        <w:rPr>
          <w:rStyle w:val="StyleBoldUnderline"/>
        </w:rPr>
        <w:t>Corporations and governments count these carbon resources as financial assets, which means they are intended for exploitation.</w:t>
      </w:r>
      <w:r w:rsidRPr="00175E7A">
        <w:rPr>
          <w:sz w:val="16"/>
        </w:rPr>
        <w:t xml:space="preserve"> Not too long ago environmentalists were worried about the world running out of fossil fuels (especially crude oil); now this has been inverted by climate-change concerns. </w:t>
      </w:r>
      <w:r w:rsidRPr="00175E7A">
        <w:rPr>
          <w:rStyle w:val="StyleBoldUnderline"/>
        </w:rPr>
        <w:t xml:space="preserve">As bad as the climate crisis is, </w:t>
      </w:r>
      <w:r w:rsidRPr="00175E7A">
        <w:rPr>
          <w:sz w:val="16"/>
        </w:rPr>
        <w:t>however</w:t>
      </w:r>
      <w:r w:rsidRPr="00175E7A">
        <w:rPr>
          <w:rStyle w:val="StyleBoldUnderline"/>
        </w:rPr>
        <w:t>, it is important to understand that it is only a part of the larger global ecological crisis</w:t>
      </w:r>
      <w:r w:rsidRPr="00175E7A">
        <w:rPr>
          <w:sz w:val="16"/>
        </w:rPr>
        <w:t xml:space="preserve">—since </w:t>
      </w:r>
      <w:r w:rsidRPr="00175E7A">
        <w:rPr>
          <w:rStyle w:val="StyleBoldUnderline"/>
        </w:rPr>
        <w:t>climate change is</w:t>
      </w:r>
      <w:r w:rsidRPr="00175E7A">
        <w:rPr>
          <w:sz w:val="16"/>
        </w:rPr>
        <w:t xml:space="preserve"> merely </w:t>
      </w:r>
      <w:r w:rsidRPr="00175E7A">
        <w:rPr>
          <w:rStyle w:val="StyleBoldUnderline"/>
        </w:rPr>
        <w:t>one among a number of dangerous rifts in planetary boundaries arising from human transformations of the earth. Ocean acidification, destruction of the ozone layer, species extinction, the disruption of the nitrogen and phosphorus cycles, growing fresh water shortages, land-cover change, and chemical pollution all represent global ecological transformations/crises.</w:t>
      </w:r>
      <w:r w:rsidRPr="00175E7A">
        <w:rPr>
          <w:sz w:val="16"/>
        </w:rPr>
        <w:t xml:space="preserve"> Already </w:t>
      </w:r>
      <w:r w:rsidRPr="00175E7A">
        <w:rPr>
          <w:rStyle w:val="StyleBoldUnderline"/>
        </w:rPr>
        <w:t>we have crossed the planetary boundaries</w:t>
      </w:r>
      <w:r w:rsidRPr="00175E7A">
        <w:rPr>
          <w:sz w:val="16"/>
        </w:rPr>
        <w:t xml:space="preserve"> (designated by scientists based on departure from Holocene conditions) not only in relation to climate change, but also with respect to species extinction and the nitrogen cycle. </w:t>
      </w:r>
      <w:r w:rsidRPr="00175E7A">
        <w:rPr>
          <w:rStyle w:val="StyleBoldUnderline"/>
        </w:rPr>
        <w:t>Species extinction is occurring at about a thousand times the “background rate,”</w:t>
      </w:r>
      <w:r w:rsidRPr="00175E7A">
        <w:rPr>
          <w:sz w:val="16"/>
        </w:rPr>
        <w:t xml:space="preserve"> a phenomenon known as the “sixth extinction” (referring back to the five previous periods of mass extinctions in earth history—the most recent of which, 65 million years ago, resulted in the extinction of the dinosaurs). </w:t>
      </w:r>
      <w:r w:rsidRPr="00175E7A">
        <w:rPr>
          <w:rStyle w:val="StyleBoldUnderline"/>
        </w:rPr>
        <w:t xml:space="preserve">Nitrogen pollution now constitutes a major cause of dead zones in oceans. </w:t>
      </w:r>
      <w:r w:rsidRPr="00175E7A">
        <w:rPr>
          <w:sz w:val="16"/>
        </w:rPr>
        <w:t xml:space="preserve">Other developing planetary rifts, such as </w:t>
      </w:r>
      <w:r w:rsidRPr="00175E7A">
        <w:rPr>
          <w:rStyle w:val="StyleBoldUnderline"/>
        </w:rPr>
        <w:t>ocean acidification</w:t>
      </w:r>
      <w:r w:rsidRPr="00175E7A">
        <w:rPr>
          <w:sz w:val="16"/>
        </w:rPr>
        <w:t xml:space="preserve"> (known as the “evil twin” of climate change since it is also caused by carbon emissions), and </w:t>
      </w:r>
      <w:r w:rsidRPr="00175E7A">
        <w:rPr>
          <w:rStyle w:val="StyleBoldUnderline"/>
        </w:rPr>
        <w:t>chronic loss of freshwater supplies</w:t>
      </w:r>
      <w:r w:rsidRPr="00175E7A">
        <w:rPr>
          <w:sz w:val="16"/>
        </w:rPr>
        <w:t xml:space="preserve">, which is driving the global privatization of water, </w:t>
      </w:r>
      <w:r w:rsidRPr="00175E7A">
        <w:rPr>
          <w:rStyle w:val="StyleBoldUnderline"/>
        </w:rPr>
        <w:t>are of growing concern. All of this raises basic questions of survival: the ultimate crisis confronting humanity.</w:t>
      </w:r>
      <w:r w:rsidRPr="00175E7A">
        <w:rPr>
          <w:sz w:val="16"/>
        </w:rPr>
        <w:t xml:space="preserve">19 The Ultimate Crisis </w:t>
      </w:r>
      <w:r w:rsidRPr="00175E7A">
        <w:rPr>
          <w:rStyle w:val="StyleBoldUnderline"/>
        </w:rPr>
        <w:t>The scale and speed of the emerging ecological challenge</w:t>
      </w:r>
      <w:r w:rsidRPr="00175E7A">
        <w:rPr>
          <w:sz w:val="16"/>
        </w:rPr>
        <w:t>, manifested not only in climate change but also in numerous other planetary rifts, c</w:t>
      </w:r>
      <w:r w:rsidRPr="00175E7A">
        <w:rPr>
          <w:rStyle w:val="StyleBoldUnderline"/>
        </w:rPr>
        <w:t>onstitutes irrefutable evidence that the root cause of the environmental problem lies in our socioeconomic system, and particularly in the dynamic of capital accumulation.</w:t>
      </w:r>
      <w:r w:rsidRPr="00175E7A">
        <w:rPr>
          <w:sz w:val="16"/>
        </w:rPr>
        <w:t xml:space="preserve"> Faced with such intractable problems, </w:t>
      </w:r>
      <w:r w:rsidRPr="00175E7A">
        <w:rPr>
          <w:rStyle w:val="StyleBoldUnderline"/>
        </w:rPr>
        <w:t>the response of the dominant interests has always been that technology</w:t>
      </w:r>
      <w:r w:rsidRPr="00175E7A">
        <w:rPr>
          <w:sz w:val="16"/>
        </w:rPr>
        <w:t xml:space="preserve">, supplemented by market magic and population control, </w:t>
      </w:r>
      <w:r w:rsidRPr="00175E7A">
        <w:rPr>
          <w:rStyle w:val="StyleBoldUnderline"/>
        </w:rPr>
        <w:t>can solve all problems,</w:t>
      </w:r>
      <w:r w:rsidRPr="00175E7A">
        <w:rPr>
          <w:sz w:val="16"/>
        </w:rPr>
        <w:t xml:space="preserve"> allowing for unending capital accumulation and economic growth without undue ecological effects by means of an absolute decoupling of growth from environmental throughput. Thus, </w:t>
      </w:r>
      <w:r w:rsidRPr="00175E7A">
        <w:rPr>
          <w:rStyle w:val="StyleBoldUnderline"/>
        </w:rPr>
        <w:t>when asked about the problems posed by fossil fuels</w:t>
      </w:r>
      <w:r w:rsidRPr="00175E7A">
        <w:rPr>
          <w:sz w:val="16"/>
        </w:rPr>
        <w:t xml:space="preserve"> (including tar sands oil, shale oil and gas, and coal) President </w:t>
      </w:r>
      <w:r w:rsidRPr="00175E7A">
        <w:rPr>
          <w:rStyle w:val="StyleBoldUnderline"/>
        </w:rPr>
        <w:t>Obama responded: “All of us are going to have to work together in an effective way to figure out how we balance the imperative of economic growth with very real concerns about the effect we’re having on our planet. And ultimately I think this can be solved with technology.</w:t>
      </w:r>
      <w:r w:rsidRPr="00175E7A">
        <w:rPr>
          <w:sz w:val="16"/>
        </w:rPr>
        <w:t xml:space="preserve">”20 Yet, </w:t>
      </w:r>
      <w:r w:rsidRPr="00175E7A">
        <w:rPr>
          <w:rStyle w:val="StyleBoldUnderline"/>
        </w:rPr>
        <w:t>the dream that technology alone</w:t>
      </w:r>
      <w:r w:rsidRPr="00175E7A">
        <w:rPr>
          <w:sz w:val="16"/>
        </w:rPr>
        <w:t xml:space="preserve">, considered in some abstract sense, </w:t>
      </w:r>
      <w:r w:rsidRPr="00175E7A">
        <w:rPr>
          <w:rStyle w:val="StyleBoldUnderline"/>
        </w:rPr>
        <w:t>can solve the environmental problem</w:t>
      </w:r>
      <w:r w:rsidRPr="00175E7A">
        <w:rPr>
          <w:sz w:val="16"/>
        </w:rPr>
        <w:t>, allowing for unending economic growth without undue ecological effects through an absolute decoupling of one from the other</w:t>
      </w:r>
      <w:r w:rsidRPr="00175E7A">
        <w:rPr>
          <w:rStyle w:val="StyleBoldUnderline"/>
        </w:rPr>
        <w:t>, is quickly fading</w:t>
      </w:r>
      <w:r w:rsidRPr="00175E7A">
        <w:rPr>
          <w:sz w:val="16"/>
        </w:rPr>
        <w:t xml:space="preserve">.21 Not only are </w:t>
      </w:r>
      <w:r w:rsidRPr="00175E7A">
        <w:rPr>
          <w:rStyle w:val="StyleBoldUnderline"/>
        </w:rPr>
        <w:t>technological solutions limited by the laws of physics</w:t>
      </w:r>
      <w:r w:rsidRPr="00175E7A">
        <w:rPr>
          <w:sz w:val="16"/>
        </w:rPr>
        <w:t xml:space="preserve">, namely the second law of thermodynamics (which tells us, for example, that energy is partially dissipated upon use), </w:t>
      </w:r>
      <w:r w:rsidRPr="00175E7A">
        <w:rPr>
          <w:rStyle w:val="StyleBoldUnderline"/>
        </w:rPr>
        <w:t>but they are also subject to the laws of capitalism itself</w:t>
      </w:r>
      <w:r w:rsidRPr="00175E7A">
        <w:rPr>
          <w:sz w:val="16"/>
        </w:rPr>
        <w:t xml:space="preserve">.22 </w:t>
      </w:r>
      <w:r w:rsidRPr="00175E7A">
        <w:rPr>
          <w:rStyle w:val="StyleBoldUnderline"/>
        </w:rPr>
        <w:t xml:space="preserve">Technological change </w:t>
      </w:r>
      <w:r w:rsidRPr="00175E7A">
        <w:rPr>
          <w:sz w:val="16"/>
        </w:rPr>
        <w:t xml:space="preserve">under the present system routinely </w:t>
      </w:r>
      <w:r w:rsidRPr="00175E7A">
        <w:rPr>
          <w:rStyle w:val="StyleBoldUnderline"/>
        </w:rPr>
        <w:t>brings about</w:t>
      </w:r>
      <w:r w:rsidRPr="00175E7A">
        <w:rPr>
          <w:sz w:val="16"/>
        </w:rPr>
        <w:t xml:space="preserve"> relative </w:t>
      </w:r>
      <w:r w:rsidRPr="00175E7A">
        <w:rPr>
          <w:rStyle w:val="StyleBoldUnderline"/>
        </w:rPr>
        <w:t>efficiency gains in energy use,</w:t>
      </w:r>
      <w:r w:rsidRPr="00175E7A">
        <w:rPr>
          <w:sz w:val="16"/>
        </w:rPr>
        <w:t xml:space="preserve"> reducing the energy and raw material input per unit of output. </w:t>
      </w:r>
      <w:r w:rsidRPr="00175E7A">
        <w:rPr>
          <w:rStyle w:val="StyleBoldUnderline"/>
        </w:rPr>
        <w:t>Yet, this seldom results in absolute decreases in environmental throughput at the aggregate level; rather the tendency is toward the ever-greater use of energy and materials.</w:t>
      </w:r>
      <w:r w:rsidRPr="00175E7A">
        <w:rPr>
          <w:sz w:val="16"/>
        </w:rPr>
        <w:t xml:space="preserve"> This is captured by the well-known Jevons paradox, named after the nineteenth-century economist William Stanley Jevons. Jevons pointed out that gains in energy efficiency almost invariably increase the absolute amount of energy used, since such efficiency feeds economic </w:t>
      </w:r>
      <w:r w:rsidRPr="00175E7A">
        <w:rPr>
          <w:sz w:val="16"/>
        </w:rPr>
        <w:lastRenderedPageBreak/>
        <w:t>expansion. Jevons highlighted how each new steam engine from Watt’s famous engine on was more efficient in its use of coal than the one before, yet the introduction of each improved steam engine nonetheless resulted in a greater absolute use of coal.23</w:t>
      </w:r>
    </w:p>
    <w:p w:rsidR="000D0CF3" w:rsidRDefault="000D0CF3" w:rsidP="000D0CF3"/>
    <w:p w:rsidR="00681F00" w:rsidRDefault="00681F00" w:rsidP="00681F00">
      <w:pPr>
        <w:pStyle w:val="Heading3"/>
      </w:pPr>
      <w:r w:rsidRPr="000647CC">
        <w:lastRenderedPageBreak/>
        <w:t>Impact – Extinction</w:t>
      </w:r>
      <w:r>
        <w:t xml:space="preserve"> – Biodiversity Loss</w:t>
      </w:r>
    </w:p>
    <w:p w:rsidR="00681F00" w:rsidRPr="000647CC" w:rsidRDefault="00681F00" w:rsidP="00681F00">
      <w:pPr>
        <w:pStyle w:val="Heading4"/>
      </w:pPr>
      <w:r w:rsidRPr="000647CC">
        <w:t>Capitalism’s global expansion and inability to understand the complexities of nature destroys the environment and leads to mass extinction through Biodiversity loss.</w:t>
      </w:r>
    </w:p>
    <w:p w:rsidR="00681F00" w:rsidRDefault="00681F00" w:rsidP="00681F00">
      <w:pPr>
        <w:rPr>
          <w:sz w:val="16"/>
        </w:rPr>
      </w:pPr>
      <w:r w:rsidRPr="00B6412A">
        <w:rPr>
          <w:rStyle w:val="StyleStyleBold12pt"/>
        </w:rPr>
        <w:t>Clark and York 05</w:t>
      </w:r>
      <w:r w:rsidRPr="00B6412A">
        <w:rPr>
          <w:sz w:val="16"/>
        </w:rPr>
        <w:t xml:space="preserve"> (Brett Clark and Richard York, August 8, 2005, </w:t>
      </w:r>
      <w:r>
        <w:rPr>
          <w:sz w:val="16"/>
        </w:rPr>
        <w:t>Both with PhDs in sociology,</w:t>
      </w:r>
      <w:r w:rsidRPr="00B6412A">
        <w:rPr>
          <w:sz w:val="16"/>
        </w:rPr>
        <w:t xml:space="preserve"> Dialectical Materialism and Nature: An Alternative to Economism and Deep Ecology</w:t>
      </w:r>
      <w:r>
        <w:rPr>
          <w:sz w:val="16"/>
        </w:rPr>
        <w:t>) – JC</w:t>
      </w:r>
    </w:p>
    <w:p w:rsidR="00681F00" w:rsidRPr="005A0F3B" w:rsidRDefault="00681F00" w:rsidP="00681F00">
      <w:pPr>
        <w:rPr>
          <w:rStyle w:val="StyleBoldUnderline"/>
        </w:rPr>
      </w:pPr>
      <w:r w:rsidRPr="005363AE">
        <w:rPr>
          <w:sz w:val="16"/>
        </w:rPr>
        <w:t xml:space="preserve">The dialectical materialist perspective recognizes that the world is one of constant change but not one where anything goes. Constraints and possibilities remain in the structural conditions of the world. </w:t>
      </w:r>
      <w:r w:rsidRPr="005A0F3B">
        <w:rPr>
          <w:rStyle w:val="StyleBoldUnderline"/>
        </w:rPr>
        <w:t>Abrupt, punctuated change can radically shift life to new pathways or the environment to conditions that present serious challenges to existing life. It is of utmost importance that nature is understood in terms of itself</w:t>
      </w:r>
      <w:r w:rsidRPr="005363AE">
        <w:rPr>
          <w:sz w:val="16"/>
        </w:rPr>
        <w:t xml:space="preserve">. Human society is dependent upon the environment and must interact with it to continually reproduce itself. This interaction involves the transformation of the world. </w:t>
      </w:r>
      <w:r w:rsidRPr="005A0F3B">
        <w:rPr>
          <w:rStyle w:val="StyleBoldUnderline"/>
        </w:rPr>
        <w:t>The dialectical materialist approach highlights how history involves change.</w:t>
      </w:r>
      <w:r w:rsidRPr="005363AE">
        <w:rPr>
          <w:sz w:val="16"/>
        </w:rPr>
        <w:t xml:space="preserve"> But all change and any change is not good. The interaction between humans and the environment is an enduring struggle to live within a finite world, under emerging conditions. There are social interactions that threaten to push the polyhedron of the global environment toward states of radical change that threaten the world we know with global mass extinction. The previous five mass extinctions are not fully understood as far as what the causes were, but the mass extinction taking place today is being driven by Homo sapiens (Hooper et al., 2005; Leakey &amp; Lewin, 1996) via an economic system that operates at the global level (Broswimmer, 2002; Eldredge, 1995, 1991). </w:t>
      </w:r>
      <w:r w:rsidRPr="005A0F3B">
        <w:rPr>
          <w:rStyle w:val="StyleBoldUnderline"/>
        </w:rPr>
        <w:t>The constant expansion of the capitalist system has pushed environmental degradation to the planetary level, as habitat destruction decimates the living conditions of species and as ecosystems are radically transformed</w:t>
      </w:r>
      <w:r w:rsidRPr="005363AE">
        <w:rPr>
          <w:sz w:val="16"/>
        </w:rPr>
        <w:t xml:space="preserve"> (Broswimmer, 2002). Human civilization, under capitalism, is engaged in a process of destroying the future, as “we suck our sustenance from the rest of nature in away never before seen in theworld, reducing its bounty as ours grows” (Leakey &amp; Lewin, 1996, p. 233). Eldredge (1995) points out that as </w:t>
      </w:r>
      <w:r w:rsidRPr="005A0F3B">
        <w:rPr>
          <w:rStyle w:val="StyleBoldUnderline"/>
        </w:rPr>
        <w:t>humans moved beyond isolated ecosystems, to operate at the planetary level, our alienation from nature increased. We developed the illusion that we were not dependent upon the environment.</w:t>
      </w:r>
      <w:r w:rsidRPr="005363AE">
        <w:rPr>
          <w:sz w:val="16"/>
        </w:rPr>
        <w:t xml:space="preserve"> Eldredge warns that the current global mass extinction is quite different from previous ones, in that the source of the </w:t>
      </w:r>
      <w:r w:rsidRPr="005A0F3B">
        <w:rPr>
          <w:rStyle w:val="StyleBoldUnderline"/>
        </w:rPr>
        <w:t>extinction remains on the scene: humans destroying habitat for the sake of profit</w:t>
      </w:r>
      <w:r w:rsidRPr="005363AE">
        <w:rPr>
          <w:sz w:val="16"/>
        </w:rPr>
        <w:t xml:space="preserve"> (Eldredge, 1995, pp. 125-132). </w:t>
      </w:r>
      <w:r w:rsidRPr="005A0F3B">
        <w:rPr>
          <w:rStyle w:val="StyleBoldUnderline"/>
        </w:rPr>
        <w:t>Thus, recovery of ecosystems is not possible so long as the same forces continue to act and change the world ashas been the practice</w:t>
      </w:r>
      <w:r w:rsidRPr="005363AE">
        <w:rPr>
          <w:sz w:val="16"/>
        </w:rPr>
        <w:t xml:space="preserve">. For example, forests continue to be cleared to make room for urban growth and crops. As the environment is simplified and biodiversity declines, the operation of ecosystems is hindered as resource capture through energy, water, and nutrients is diminished. The resiliency of an ecosystem is also hampered, reducing its ability to purify water and its integrity to mitigate floods (Ceballos &amp; Ehrlich, 2002; Hughes, Daily, &amp; Ehrlich, 1997; Primm &amp; Raven, 2000; United Nations Environment Programme, 2002). Furthermore, </w:t>
      </w:r>
      <w:r w:rsidRPr="005A0F3B">
        <w:rPr>
          <w:rStyle w:val="StyleBoldUnderline"/>
        </w:rPr>
        <w:t xml:space="preserve">given the interdependency of species and the complexity of interactions among species, the remaking of the environment through habitat destruction poses the threat of cascading extinctions. </w:t>
      </w:r>
      <w:r w:rsidRPr="005363AE">
        <w:rPr>
          <w:sz w:val="16"/>
        </w:rPr>
        <w:t>The loss of a specific larval host plant in Singapore led to the loss of tropical butterfly species. Hummingbird flower mites are dependent upon both the hummingbirds that provide transportation to other flowers and the flowers from which they “depend for nectar and pollen.” If either the flowers or the hummingbirds are threatened with extinction, so are the flower mites. The potential loss of “irreplaceable evolutionary and coevolutionary history” is very grave, as “</w:t>
      </w:r>
      <w:r w:rsidRPr="005A0F3B">
        <w:rPr>
          <w:rStyle w:val="StyleBoldUnderline"/>
        </w:rPr>
        <w:t>species coextinction is a manifestation of the interconnectedness of organisms in complex ecosystems</w:t>
      </w:r>
      <w:r w:rsidRPr="005363AE">
        <w:rPr>
          <w:sz w:val="16"/>
        </w:rPr>
        <w:t>” (Koh et al., 2004, pp. 1632-1634</w:t>
      </w:r>
      <w:r w:rsidRPr="005A0F3B">
        <w:rPr>
          <w:rStyle w:val="StyleBoldUnderline"/>
        </w:rPr>
        <w:t>). The rate of speciation is caught in a time conflict, as the current rate of extinction is faster than the rate of evolution</w:t>
      </w:r>
      <w:r w:rsidRPr="005363AE">
        <w:rPr>
          <w:sz w:val="16"/>
        </w:rPr>
        <w:t xml:space="preserve"> (Eldredge, 1995). </w:t>
      </w:r>
      <w:r w:rsidRPr="005A0F3B">
        <w:rPr>
          <w:rStyle w:val="StyleBoldUnderline"/>
        </w:rPr>
        <w:t>The mass extinction being orchestrated today is a unique historic event, given that it is being driven by anthropogenic forces that continue to operate.</w:t>
      </w:r>
      <w:r w:rsidRPr="005363AE">
        <w:rPr>
          <w:sz w:val="16"/>
        </w:rPr>
        <w:t xml:space="preserve"> Since 1600, the extinction rate has been 50 to 100 times the average estimated rate of extinction during previous epochs, but the rate “is expected to rise to between 1,000 and 10,000 times the natural rate” (United Nations Environment Programme, 1997, chap. 4). Thus, </w:t>
      </w:r>
      <w:r w:rsidRPr="005A0F3B">
        <w:rPr>
          <w:rStyle w:val="StyleBoldUnderline"/>
        </w:rPr>
        <w:t>a radical change in the operations of human society and its interactions with nature is necessary to stop the ecological crisis that is taking place</w:t>
      </w:r>
      <w:r w:rsidRPr="005363AE">
        <w:rPr>
          <w:sz w:val="16"/>
        </w:rPr>
        <w:t xml:space="preserve"> (Buell, 2003). The interaction between human society and nature is a never-ending dance, which always presents a challenge. Because change is the law of life, this does not mean that we are helpless or that we should not try to positively influence the conditions of the world. In fact, given the current state of the environment and the ecological crisis in which we live, not to mention the potential for an ecological discontinuity that both is created by humans and would threaten human survival, monitoring and directing how humans interact with nature is a priority. Humans must establish a form of social production that does not alienate people from nature and that interacts with nature in a manner that does not undermine the environment’s ability to regenerate. This requires constant vigilance and flexibility to respond to contingency, as the world continues to change. </w:t>
      </w:r>
      <w:r w:rsidRPr="005A0F3B">
        <w:rPr>
          <w:rStyle w:val="StyleBoldUnderline"/>
        </w:rPr>
        <w:t xml:space="preserve">So long as society is driven by short-term goals, such as the drive to accumulate capital, the longevity of the current global environment and humans is threatened. </w:t>
      </w:r>
    </w:p>
    <w:p w:rsidR="00681F00" w:rsidRPr="000647CC" w:rsidRDefault="00681F00" w:rsidP="00681F00"/>
    <w:p w:rsidR="000D0CF3" w:rsidRDefault="000D0CF3" w:rsidP="000D0CF3">
      <w:pPr>
        <w:pStyle w:val="Heading3"/>
      </w:pPr>
      <w:r>
        <w:lastRenderedPageBreak/>
        <w:t>Impact – Extinction</w:t>
      </w:r>
    </w:p>
    <w:p w:rsidR="000D0CF3" w:rsidRDefault="000D0CF3" w:rsidP="000D0CF3"/>
    <w:p w:rsidR="000D0CF3" w:rsidRPr="00447791" w:rsidRDefault="000D0CF3" w:rsidP="000D0CF3">
      <w:pPr>
        <w:pStyle w:val="Heading4"/>
        <w:rPr>
          <w:szCs w:val="24"/>
        </w:rPr>
      </w:pPr>
      <w:r w:rsidRPr="00447791">
        <w:rPr>
          <w:szCs w:val="24"/>
        </w:rPr>
        <w:t>Capitalism leads straight to a collective social suicide for the human race. The alt is to reject capitalistic promises of “greening the market” and switch to an eco-socialist economy.</w:t>
      </w:r>
    </w:p>
    <w:p w:rsidR="000D0CF3" w:rsidRPr="00447791" w:rsidRDefault="000D0CF3" w:rsidP="000D0CF3">
      <w:pPr>
        <w:widowControl w:val="0"/>
        <w:autoSpaceDE w:val="0"/>
        <w:autoSpaceDN w:val="0"/>
        <w:adjustRightInd w:val="0"/>
        <w:rPr>
          <w:sz w:val="24"/>
          <w:szCs w:val="24"/>
        </w:rPr>
      </w:pPr>
      <w:r w:rsidRPr="00447791">
        <w:rPr>
          <w:rStyle w:val="StyleStyleBold12pt"/>
          <w:szCs w:val="24"/>
        </w:rPr>
        <w:t xml:space="preserve">Smith 2014 </w:t>
      </w:r>
      <w:r w:rsidRPr="00447791">
        <w:rPr>
          <w:sz w:val="24"/>
          <w:szCs w:val="24"/>
        </w:rPr>
        <w:t>[Richard, economic historian, University of California at Los Angeles, “Green Capitalism: The God That Failed,” http://truth-out.org/news/item/21060-green-capitalism-the-god-that-failed]</w:t>
      </w:r>
    </w:p>
    <w:p w:rsidR="000D0CF3" w:rsidRPr="00447791" w:rsidRDefault="000D0CF3" w:rsidP="000D0CF3">
      <w:pPr>
        <w:widowControl w:val="0"/>
        <w:autoSpaceDE w:val="0"/>
        <w:autoSpaceDN w:val="0"/>
        <w:adjustRightInd w:val="0"/>
        <w:rPr>
          <w:rFonts w:ascii="Calibri" w:hAnsi="Calibri" w:cs="Georgia"/>
          <w:sz w:val="24"/>
          <w:szCs w:val="24"/>
        </w:rPr>
      </w:pPr>
    </w:p>
    <w:p w:rsidR="000D0CF3" w:rsidRPr="00447791" w:rsidRDefault="000D0CF3" w:rsidP="000D0CF3">
      <w:pPr>
        <w:widowControl w:val="0"/>
        <w:autoSpaceDE w:val="0"/>
        <w:autoSpaceDN w:val="0"/>
        <w:adjustRightInd w:val="0"/>
        <w:rPr>
          <w:sz w:val="16"/>
          <w:szCs w:val="24"/>
        </w:rPr>
      </w:pPr>
      <w:r w:rsidRPr="00447791">
        <w:rPr>
          <w:rStyle w:val="StyleBoldUnderline"/>
          <w:szCs w:val="24"/>
        </w:rPr>
        <w:t>All</w:t>
      </w:r>
      <w:r w:rsidRPr="00447791">
        <w:rPr>
          <w:rFonts w:ascii="Calibri" w:hAnsi="Calibri" w:cs="Georgia"/>
          <w:sz w:val="16"/>
          <w:szCs w:val="24"/>
        </w:rPr>
        <w:t xml:space="preserve"> </w:t>
      </w:r>
      <w:r w:rsidRPr="00447791">
        <w:rPr>
          <w:sz w:val="16"/>
          <w:szCs w:val="24"/>
        </w:rPr>
        <w:t>such</w:t>
      </w:r>
      <w:r w:rsidRPr="00447791">
        <w:rPr>
          <w:rFonts w:ascii="Calibri" w:hAnsi="Calibri" w:cs="Georgia"/>
          <w:sz w:val="16"/>
          <w:szCs w:val="24"/>
        </w:rPr>
        <w:t xml:space="preserve"> </w:t>
      </w:r>
      <w:r w:rsidRPr="00447791">
        <w:rPr>
          <w:rStyle w:val="StyleBoldUnderline"/>
          <w:szCs w:val="24"/>
        </w:rPr>
        <w:t>market-based efforts are doomed to fail, and a sustainable economy is inconceivable without sweeping systemic economic change. The project of sustainable capitalism based on carbon taxes, green marketing, "dematerialization" and so forth was misconceived and doomed from the start because maximizing profit and saving the planet are inherently in conflict and cannot be systematically aligned</w:t>
      </w:r>
      <w:r w:rsidRPr="00447791">
        <w:rPr>
          <w:rFonts w:ascii="Calibri" w:hAnsi="Calibri" w:cs="Georgia"/>
          <w:sz w:val="16"/>
          <w:szCs w:val="24"/>
        </w:rPr>
        <w:t xml:space="preserve"> </w:t>
      </w:r>
      <w:r w:rsidRPr="00447791">
        <w:rPr>
          <w:sz w:val="16"/>
          <w:szCs w:val="24"/>
        </w:rPr>
        <w:t>even if, here and there, they might coincide for a moment. That's because under capitalism, CEOs and corporate boards are not responsible to society; they're responsible to private shareholders. CEOs can embrace environmentalism so long as this increases profits. But</w:t>
      </w:r>
      <w:r w:rsidRPr="00447791">
        <w:rPr>
          <w:rFonts w:ascii="Calibri" w:hAnsi="Calibri" w:cs="Georgia"/>
          <w:sz w:val="16"/>
          <w:szCs w:val="24"/>
        </w:rPr>
        <w:t xml:space="preserve"> </w:t>
      </w:r>
      <w:r w:rsidRPr="00447791">
        <w:rPr>
          <w:rStyle w:val="StyleBoldUnderline"/>
          <w:szCs w:val="24"/>
        </w:rPr>
        <w:t>saving the world requires that the pursuit of profits be systematically subordinated to ecological concerns</w:t>
      </w:r>
      <w:r w:rsidRPr="00447791">
        <w:rPr>
          <w:sz w:val="16"/>
          <w:szCs w:val="24"/>
        </w:rPr>
        <w:t xml:space="preserve">: For example, </w:t>
      </w:r>
      <w:r w:rsidRPr="00447791">
        <w:rPr>
          <w:rStyle w:val="StyleBoldUnderline"/>
          <w:szCs w:val="24"/>
        </w:rPr>
        <w:t>the science tells us that to save the humans, we have to drastically suppress fossil fuel consumption, even close down industries like coal. But no corporate board can sacrifice earnings, let alone put themselves out of business, just to save humanity, and no government can suppress fossil fuel industries because to do so would precipitate economic collapse.</w:t>
      </w:r>
      <w:r w:rsidRPr="00447791">
        <w:rPr>
          <w:sz w:val="16"/>
          <w:szCs w:val="24"/>
        </w:rPr>
        <w:t xml:space="preserve"> I claim that </w:t>
      </w:r>
      <w:r w:rsidRPr="00447791">
        <w:rPr>
          <w:rStyle w:val="StyleBoldUnderline"/>
          <w:szCs w:val="24"/>
        </w:rPr>
        <w:t>profit-maximization is an iron rule of capitalism, a rule that trumps all else, and this sets the limits to ecological reform - not the other way around</w:t>
      </w:r>
      <w:r w:rsidRPr="00447791">
        <w:rPr>
          <w:sz w:val="16"/>
          <w:szCs w:val="24"/>
        </w:rPr>
        <w:t>, as green capitalism theorists had supposed. And</w:t>
      </w:r>
      <w:r w:rsidRPr="00447791">
        <w:rPr>
          <w:rFonts w:ascii="Calibri" w:hAnsi="Calibri" w:cs="Georgia"/>
          <w:sz w:val="16"/>
          <w:szCs w:val="24"/>
        </w:rPr>
        <w:t xml:space="preserve"> </w:t>
      </w:r>
      <w:r w:rsidRPr="00447791">
        <w:rPr>
          <w:rStyle w:val="StyleBoldUnderline"/>
          <w:szCs w:val="24"/>
        </w:rPr>
        <w:t>contrary to green capitalism proponents, across the spectrum from resource extraction to manufacturing, the practical possibilities for "greening" and "dematerializing" production are severely limited.</w:t>
      </w:r>
      <w:r w:rsidRPr="00447791">
        <w:rPr>
          <w:rFonts w:ascii="Calibri" w:hAnsi="Calibri" w:cs="Georgia"/>
          <w:sz w:val="16"/>
          <w:szCs w:val="24"/>
        </w:rPr>
        <w:t xml:space="preserve"> </w:t>
      </w:r>
      <w:r w:rsidRPr="00447791">
        <w:rPr>
          <w:sz w:val="16"/>
          <w:szCs w:val="24"/>
        </w:rPr>
        <w:t>This means</w:t>
      </w:r>
      <w:r w:rsidRPr="00447791">
        <w:rPr>
          <w:rFonts w:ascii="Calibri" w:hAnsi="Calibri" w:cs="Georgia"/>
          <w:sz w:val="16"/>
          <w:szCs w:val="24"/>
        </w:rPr>
        <w:t xml:space="preserve"> </w:t>
      </w:r>
      <w:r w:rsidRPr="00447791">
        <w:rPr>
          <w:rStyle w:val="StyleBoldUnderline"/>
          <w:szCs w:val="24"/>
        </w:rPr>
        <w:t>the only way to prevent overshoot and collapse is to enforce a massive economic contraction in the industrialized economies, retrenching production across a broad range of unnecessary, resource-hogging, wasteful and polluting industries</w:t>
      </w:r>
      <w:r w:rsidRPr="00447791">
        <w:rPr>
          <w:sz w:val="16"/>
          <w:szCs w:val="24"/>
        </w:rPr>
        <w:t xml:space="preserve">, even virtually shutting down the worst. </w:t>
      </w:r>
      <w:r w:rsidRPr="00447791">
        <w:rPr>
          <w:rStyle w:val="StyleBoldUnderline"/>
          <w:szCs w:val="24"/>
        </w:rPr>
        <w:t>Yet this option is foreclosed under capitalism</w:t>
      </w:r>
      <w:r w:rsidRPr="00447791">
        <w:rPr>
          <w:rFonts w:ascii="Calibri" w:hAnsi="Calibri" w:cs="Georgia"/>
          <w:sz w:val="16"/>
          <w:szCs w:val="24"/>
        </w:rPr>
        <w:t xml:space="preserve"> </w:t>
      </w:r>
      <w:r w:rsidRPr="00447791">
        <w:rPr>
          <w:sz w:val="16"/>
          <w:szCs w:val="24"/>
        </w:rPr>
        <w:t xml:space="preserve">because this is not socialism: No one is promising new jobs to unemployed coal miners, oil drillers, automakers, airline pilots, chemists, plastic junk makers and others whose jobs would be lost because their industries would have to be retrenched - and unemployed workers don't pay taxes. So </w:t>
      </w:r>
      <w:r w:rsidRPr="00447791">
        <w:rPr>
          <w:rStyle w:val="StyleBoldUnderline"/>
          <w:szCs w:val="24"/>
        </w:rPr>
        <w:t>CEOs, workers and governments find that they all "need" to maximize growth, overconsumption, even pollution, to destroy their children's tomorrows to hang onto their jobs today.</w:t>
      </w:r>
      <w:r w:rsidRPr="00447791">
        <w:rPr>
          <w:rFonts w:ascii="Calibri" w:hAnsi="Calibri" w:cs="Georgia"/>
          <w:sz w:val="16"/>
          <w:szCs w:val="24"/>
        </w:rPr>
        <w:t xml:space="preserve"> </w:t>
      </w:r>
      <w:r w:rsidRPr="00447791">
        <w:rPr>
          <w:sz w:val="16"/>
          <w:szCs w:val="24"/>
        </w:rPr>
        <w:t>If they don't, the system falls into crisis, or worse. So we're all on board the TGV of ravenous and ever-growing plunder and pollution. As our locomotive races toward the cliff of ecological collapse, the only thoughts on the minds of our CEOs, capitalist economists, politicians and most labor leaders are how to stoke the locomotive to get us there faster. Corporations aren't necessarily evil. They just can't help themselves. They're doing what they're supposed to do for the benefit of their owners. But this means that,</w:t>
      </w:r>
      <w:r w:rsidRPr="00447791">
        <w:rPr>
          <w:rFonts w:ascii="Calibri" w:hAnsi="Calibri" w:cs="Georgia"/>
          <w:sz w:val="16"/>
          <w:szCs w:val="24"/>
        </w:rPr>
        <w:t xml:space="preserve"> </w:t>
      </w:r>
      <w:r w:rsidRPr="00447791">
        <w:rPr>
          <w:rStyle w:val="StyleBoldUnderline"/>
          <w:szCs w:val="24"/>
        </w:rPr>
        <w:t>so long as the global economy is based on capitalism and private property and corporate property and competitive production for market, we're doomed to a collective social suicide - and no amount of tinkering with the market can brake the drive to global ecological collapse.</w:t>
      </w:r>
      <w:r w:rsidRPr="00447791">
        <w:rPr>
          <w:sz w:val="16"/>
          <w:szCs w:val="24"/>
        </w:rPr>
        <w:t xml:space="preserve"> We can't shop our way to sustainability, because </w:t>
      </w:r>
      <w:r w:rsidRPr="00447791">
        <w:rPr>
          <w:rStyle w:val="StyleBoldUnderline"/>
          <w:szCs w:val="24"/>
        </w:rPr>
        <w:t>the</w:t>
      </w:r>
      <w:r w:rsidRPr="00447791">
        <w:rPr>
          <w:rFonts w:ascii="Calibri" w:hAnsi="Calibri" w:cs="Georgia"/>
          <w:b/>
          <w:sz w:val="10"/>
          <w:szCs w:val="10"/>
          <w:u w:val="single"/>
        </w:rPr>
        <w:t xml:space="preserve"> </w:t>
      </w:r>
      <w:r w:rsidRPr="00447791">
        <w:rPr>
          <w:rStyle w:val="StyleBoldUnderline"/>
          <w:szCs w:val="24"/>
        </w:rPr>
        <w:t>problems we face cannot be solved by individual choices in the marketplace. They require collective democratic control over the economy to prioritize the needs of society and the environment. And they require local, regional, national and international economic planning to reorganize the economy and redeploy labor and resources to these ends. I conclude, therefore, that if humanity is to save itself, we have no choice but to overthrow capitalism and replace it with a democratically planned eco-socialist economy.</w:t>
      </w:r>
      <w:r w:rsidRPr="00447791">
        <w:rPr>
          <w:rStyle w:val="StyleBoldUnderline"/>
          <w:szCs w:val="24"/>
        </w:rPr>
        <w:br w:type="page"/>
      </w:r>
    </w:p>
    <w:p w:rsidR="000D0CF3" w:rsidRPr="0058780B" w:rsidRDefault="000D0CF3" w:rsidP="000D0CF3"/>
    <w:p w:rsidR="000035FB" w:rsidRDefault="000035FB" w:rsidP="00681F00">
      <w:pPr>
        <w:pStyle w:val="Heading3"/>
      </w:pPr>
      <w:r>
        <w:lastRenderedPageBreak/>
        <w:t>Impact – Desal – Jevons Paradox</w:t>
      </w:r>
    </w:p>
    <w:p w:rsidR="000035FB" w:rsidRPr="000035FB" w:rsidRDefault="000035FB" w:rsidP="000035FB">
      <w:pPr>
        <w:pStyle w:val="Heading4"/>
      </w:pPr>
      <w:r>
        <w:t>Desalination doesn’t solve scarcity - Jevons paradox means water consumption will increase</w:t>
      </w:r>
    </w:p>
    <w:p w:rsidR="000035FB" w:rsidRDefault="000035FB" w:rsidP="000035FB">
      <w:r w:rsidRPr="000035FB">
        <w:rPr>
          <w:rStyle w:val="Heading4Char"/>
        </w:rPr>
        <w:t>Meerganz von Medeazza and Moreau 2007</w:t>
      </w:r>
      <w:r>
        <w:t xml:space="preserve"> [ Gregor, Institute for Environmental Sciences and Technology - ICTA, Autonomous University of Barcelona; Vincent Moreau, Institute for Environmental Sciences and Technology - ICTA, Autonomous University of Barcelona "Modelling of water–energy systems. The case of desalination." </w:t>
      </w:r>
      <w:r w:rsidRPr="000035FB">
        <w:rPr>
          <w:i/>
        </w:rPr>
        <w:t>Energy</w:t>
      </w:r>
      <w:r>
        <w:t xml:space="preserve"> 32.6 (2007): 1024-1031]</w:t>
      </w:r>
    </w:p>
    <w:p w:rsidR="000035FB" w:rsidRPr="00A757E9" w:rsidRDefault="000035FB" w:rsidP="000035FB"/>
    <w:p w:rsidR="000035FB" w:rsidRDefault="000035FB" w:rsidP="000035FB">
      <w:r w:rsidRPr="00D647DF">
        <w:rPr>
          <w:rStyle w:val="StyleBoldUnderline"/>
        </w:rPr>
        <w:t>The global freshwater scarcity crisis</w:t>
      </w:r>
      <w:r>
        <w:t xml:space="preserve"> we are facing </w:t>
      </w:r>
      <w:r w:rsidRPr="00D647DF">
        <w:rPr>
          <w:rStyle w:val="StyleBoldUnderline"/>
        </w:rPr>
        <w:t>is the consequence of both population and consumption growth</w:t>
      </w:r>
      <w:r>
        <w:t xml:space="preserve"> combined with declining natural water resources mainly due to pollution and unsustainable resource exploitation. As a response to this, on the one hand, there is an urge to increase water supply capacities; desalination technology partly solves this issue. On the other hand, there is a growing recognition of the need for ‘‘Demand Water Management’’ (as suggested by the European Water Framework Directive [18]) to provide sound options. Such demand-side approaches aim at minimising the need for additional supplies, trying to avoid ‘‘supply creates demand’’-type of vicious circles. Indeed, </w:t>
      </w:r>
      <w:r w:rsidRPr="00D647DF">
        <w:rPr>
          <w:rStyle w:val="StyleBoldUnderline"/>
        </w:rPr>
        <w:t>it seems that increasing supplies will always be insufﬁcient because they increase demands even faster and that ultimately, supplies will always be fully used up</w:t>
      </w:r>
      <w:r w:rsidRPr="00ED7307">
        <w:rPr>
          <w:rStyle w:val="StyleBoldUnderline"/>
        </w:rPr>
        <w:t xml:space="preserve">. </w:t>
      </w:r>
      <w:r w:rsidRPr="00ED7307">
        <w:t>Jevons</w:t>
      </w:r>
      <w:r>
        <w:t xml:space="preserve">[19], in his book on the Coal Question, pointed out back in 1865, that the higher efﬁciency of steam engines did paradoxically lead to an increasing use of coal by making it cheaper relative to output. In such context, </w:t>
      </w:r>
      <w:r w:rsidRPr="00ED7307">
        <w:rPr>
          <w:rStyle w:val="StyleBoldUnderline"/>
        </w:rPr>
        <w:t>it would</w:t>
      </w:r>
      <w:r>
        <w:t xml:space="preserve"> also </w:t>
      </w:r>
      <w:r w:rsidRPr="00ED7307">
        <w:rPr>
          <w:rStyle w:val="StyleBoldUnderline"/>
        </w:rPr>
        <w:t>be interesting to see to what extent</w:t>
      </w:r>
      <w:r>
        <w:t xml:space="preserve"> the so-called </w:t>
      </w:r>
      <w:r w:rsidRPr="00ED7307">
        <w:rPr>
          <w:rStyle w:val="StyleBoldUnderline"/>
        </w:rPr>
        <w:t>Jevons’ paradox [</w:t>
      </w:r>
      <w:r>
        <w:t xml:space="preserve">20] </w:t>
      </w:r>
      <w:r w:rsidRPr="00ED7307">
        <w:rPr>
          <w:rStyle w:val="StyleBoldUnderline"/>
        </w:rPr>
        <w:t>applies to water desalination: do we</w:t>
      </w:r>
      <w:r>
        <w:t xml:space="preserve"> automatically </w:t>
      </w:r>
      <w:r w:rsidRPr="00C565D7">
        <w:rPr>
          <w:rStyle w:val="StyleBoldUnderline"/>
        </w:rPr>
        <w:t>use more water as desalination gets cheaper? Decreasing production energy costs seem</w:t>
      </w:r>
      <w:r>
        <w:t xml:space="preserve"> indeed </w:t>
      </w:r>
      <w:r w:rsidRPr="00C565D7">
        <w:rPr>
          <w:rStyle w:val="StyleBoldUnderline"/>
        </w:rPr>
        <w:t>to trigger a rebound effect on water consumption</w:t>
      </w:r>
      <w:r>
        <w:t xml:space="preserve"> [21]</w:t>
      </w:r>
    </w:p>
    <w:p w:rsidR="000035FB" w:rsidRPr="000035FB" w:rsidRDefault="000035FB" w:rsidP="000035FB"/>
    <w:p w:rsidR="00681F00" w:rsidRDefault="00681F00" w:rsidP="00681F00">
      <w:pPr>
        <w:pStyle w:val="Heading3"/>
      </w:pPr>
      <w:r>
        <w:lastRenderedPageBreak/>
        <w:t>Impact – Global Warming</w:t>
      </w:r>
    </w:p>
    <w:p w:rsidR="00681F00" w:rsidRPr="009C6BC4" w:rsidRDefault="00681F00" w:rsidP="00681F00">
      <w:pPr>
        <w:pStyle w:val="Heading4"/>
      </w:pPr>
      <w:r w:rsidRPr="009C6BC4">
        <w:t>Capitalism and economic inequality is the root cause of global warming</w:t>
      </w:r>
    </w:p>
    <w:p w:rsidR="00681F00" w:rsidRDefault="00681F00" w:rsidP="00681F00">
      <w:pPr>
        <w:rPr>
          <w:rStyle w:val="Emphasis"/>
        </w:rPr>
      </w:pPr>
      <w:r w:rsidRPr="006B6BB9">
        <w:rPr>
          <w:rStyle w:val="StyleStyleBold12pt"/>
        </w:rPr>
        <w:t xml:space="preserve">Clark and York </w:t>
      </w:r>
      <w:r>
        <w:rPr>
          <w:rStyle w:val="StyleStyleBold12pt"/>
        </w:rPr>
        <w:t>‘</w:t>
      </w:r>
      <w:r w:rsidRPr="006B6BB9">
        <w:rPr>
          <w:rStyle w:val="StyleStyleBold12pt"/>
        </w:rPr>
        <w:t>05</w:t>
      </w:r>
      <w:r w:rsidRPr="004028DE">
        <w:rPr>
          <w:sz w:val="16"/>
          <w:szCs w:val="16"/>
        </w:rPr>
        <w:t xml:space="preserve"> [Brett, assistant professor of sociology and sustainability studies at the University of Utah, and Richard, University of Oregon, Carbon metabolism: Global capitalism, climate change, and the biospheric rift, Theory and Society (2005) 34: 391–428]</w:t>
      </w:r>
    </w:p>
    <w:p w:rsidR="00681F00" w:rsidRDefault="00681F00" w:rsidP="00681F00">
      <w:pPr>
        <w:rPr>
          <w:rStyle w:val="Emphasis"/>
        </w:rPr>
      </w:pPr>
    </w:p>
    <w:p w:rsidR="00681F00" w:rsidRPr="004028DE" w:rsidRDefault="00681F00" w:rsidP="00681F00">
      <w:pPr>
        <w:rPr>
          <w:sz w:val="16"/>
        </w:rPr>
      </w:pPr>
      <w:r w:rsidRPr="00CA6073">
        <w:rPr>
          <w:rStyle w:val="StyleBoldUnderline"/>
        </w:rPr>
        <w:t>The increasing concentration of carbon dioxide</w:t>
      </w:r>
      <w:r w:rsidRPr="004028DE">
        <w:rPr>
          <w:sz w:val="16"/>
        </w:rPr>
        <w:t xml:space="preserve"> (CO2 ) </w:t>
      </w:r>
      <w:r w:rsidRPr="00CA6073">
        <w:rPr>
          <w:rStyle w:val="StyleBoldUnderline"/>
        </w:rPr>
        <w:t>and other greenhouse gases,</w:t>
      </w:r>
      <w:r w:rsidRPr="004028DE">
        <w:rPr>
          <w:sz w:val="16"/>
        </w:rPr>
        <w:t xml:space="preserve"> such as methane, in the atmosphere has likely </w:t>
      </w:r>
      <w:r w:rsidRPr="00CA6073">
        <w:rPr>
          <w:rStyle w:val="StyleBoldUnderline"/>
        </w:rPr>
        <w:t>contribute</w:t>
      </w:r>
      <w:r w:rsidRPr="004028DE">
        <w:rPr>
          <w:sz w:val="16"/>
        </w:rPr>
        <w:t xml:space="preserve">d </w:t>
      </w:r>
      <w:r w:rsidRPr="00CA6073">
        <w:rPr>
          <w:rStyle w:val="StyleBoldUnderline"/>
        </w:rPr>
        <w:t>to the observed 0.6 ◦ C increase in global temperatures</w:t>
      </w:r>
      <w:r w:rsidRPr="004028DE">
        <w:rPr>
          <w:sz w:val="16"/>
        </w:rPr>
        <w:t xml:space="preserve"> over the past one hundred years. </w:t>
      </w:r>
      <w:r w:rsidRPr="00CA6073">
        <w:rPr>
          <w:rStyle w:val="StyleBoldUnderline"/>
        </w:rPr>
        <w:t>The</w:t>
      </w:r>
      <w:r w:rsidRPr="004028DE">
        <w:rPr>
          <w:sz w:val="16"/>
        </w:rPr>
        <w:t xml:space="preserve"> Intergovernmental Panel on Climate Change </w:t>
      </w:r>
      <w:r w:rsidRPr="00CA6073">
        <w:rPr>
          <w:rStyle w:val="StyleBoldUnderline"/>
        </w:rPr>
        <w:t>(IPCC)</w:t>
      </w:r>
      <w:r w:rsidRPr="00792CA1">
        <w:rPr>
          <w:rStyle w:val="Emphasis"/>
        </w:rPr>
        <w:t xml:space="preserve"> </w:t>
      </w:r>
      <w:r w:rsidRPr="004028DE">
        <w:rPr>
          <w:sz w:val="16"/>
        </w:rPr>
        <w:t xml:space="preserve">now </w:t>
      </w:r>
      <w:r w:rsidRPr="00CA6073">
        <w:rPr>
          <w:rStyle w:val="StyleBoldUnderline"/>
        </w:rPr>
        <w:t>expects an increase in global temperature of 1.5–6.0</w:t>
      </w:r>
      <w:r w:rsidRPr="00792CA1">
        <w:rPr>
          <w:rStyle w:val="Emphasis"/>
        </w:rPr>
        <w:t xml:space="preserve"> ◦</w:t>
      </w:r>
      <w:r w:rsidRPr="004028DE">
        <w:rPr>
          <w:sz w:val="16"/>
        </w:rPr>
        <w:t xml:space="preserve"> Cover this century.1 Foster notes that </w:t>
      </w:r>
      <w:r w:rsidRPr="00CA6073">
        <w:rPr>
          <w:rStyle w:val="StyleBoldUnderline"/>
        </w:rPr>
        <w:t>an increase of 4 ◦ C “would create an earth that was warmer than at any time in the last 40 million years,” potentially threatening the survival of human civilization</w:t>
      </w:r>
      <w:r w:rsidRPr="004028DE">
        <w:rPr>
          <w:sz w:val="16"/>
        </w:rPr>
        <w:t xml:space="preserve">.2 In the year1999, over 23 billion metric tons of carbon dioxide were released into the atmosphere from industrial processes, half of it by the United States and Europe.3 </w:t>
      </w:r>
      <w:r w:rsidRPr="00CA6073">
        <w:rPr>
          <w:rStyle w:val="StyleBoldUnderline"/>
        </w:rPr>
        <w:t>The IPCC estimates that global carbon emissions have to be reduced by 60 percent to prevent substantial climate change.4 Yet, waste emissions continue to be created at a rate faster than natural systems can absorb them, contributing to the creation of a global ecological crisis.</w:t>
      </w:r>
      <w:r w:rsidRPr="004028DE">
        <w:rPr>
          <w:sz w:val="16"/>
        </w:rPr>
        <w:t xml:space="preserve"> As Rosa and Dietz note, “</w:t>
      </w:r>
      <w:r w:rsidRPr="00CA6073">
        <w:rPr>
          <w:rStyle w:val="StyleBoldUnderline"/>
        </w:rPr>
        <w:t>The capacity to support life on earth – and, therefore, all societies – depends on the moderating influences of gases that envelop the planet, warm its surface, and protect it from harmful radiation.”5 Human existence is perpetuated and social history is created through a material exchange with the larger natural world.6</w:t>
      </w:r>
      <w:r w:rsidRPr="004028DE">
        <w:rPr>
          <w:sz w:val="16"/>
        </w:rPr>
        <w:t xml:space="preserve"> Alteration of this process of material exchange can potentially undermine the endurance of societies. The conditions found in nature and society influence and shape each other. This aspect of life is a constant. However, the specific ways this exchange is done are determined by a variety of historically organized social systems.7 For several hundred years, </w:t>
      </w:r>
      <w:r w:rsidRPr="00CA6073">
        <w:rPr>
          <w:rStyle w:val="StyleBoldUnderline"/>
        </w:rPr>
        <w:t>capitalism has been the global hegemonic economic system, influencing human interactions with nature. While the capacity of humans to transform nature in ways detrimental to societies has long been known, it is only recently that the social interactions with nature, as well as ecological limits, have become major subjects for</w:t>
      </w:r>
      <w:r w:rsidRPr="00140538">
        <w:rPr>
          <w:rStyle w:val="Emphasis"/>
        </w:rPr>
        <w:t xml:space="preserve"> </w:t>
      </w:r>
      <w:r w:rsidRPr="00B3653A">
        <w:rPr>
          <w:rStyle w:val="StyleBoldUnderline"/>
        </w:rPr>
        <w:t>sociologists</w:t>
      </w:r>
      <w:r w:rsidRPr="004028DE">
        <w:rPr>
          <w:sz w:val="16"/>
        </w:rPr>
        <w:t xml:space="preserve">.8 The ecological sustainability of human societies is in question, as the scale of many environmental problems continues to escalate.9 </w:t>
      </w:r>
      <w:r w:rsidRPr="00CA6073">
        <w:rPr>
          <w:rStyle w:val="StyleBoldUnderline"/>
        </w:rPr>
        <w:t>Of the multitude of environmental challenges societies face, global climate change has become one of the most pressing during the past decade. Physical scientists have conducted substantial research on the atmosphere and the global climate,</w:t>
      </w:r>
      <w:r w:rsidRPr="004028DE">
        <w:rPr>
          <w:sz w:val="16"/>
        </w:rPr>
        <w:t xml:space="preserve"> widely agreeing that observed increases in average global temperatures are due to the emission of greenhouses gases generated by human societies. Increasingly, social scientists are making important contributions to the literature on climate change by examining a variety of social variables and social conditions that contribute to global warming: demographic trends, political treaties and policies, operations of economic systems, technological development, fuel efficiency, global inequalities in emissions, deforestation, social structures, appropriation of global commons, and ecological debt.10 </w:t>
      </w:r>
      <w:r w:rsidRPr="00CA6073">
        <w:rPr>
          <w:rStyle w:val="StyleBoldUnderline"/>
        </w:rPr>
        <w:t>An important strength of the environmental sociology literature on climate change is that it takes seriously the position that nature influences society and society influences nature. In this, it presents a valuable direction for environmental sociology in general</w:t>
      </w:r>
      <w:r w:rsidRPr="004028DE">
        <w:rPr>
          <w:sz w:val="16"/>
        </w:rPr>
        <w:t xml:space="preserve">. Furthermore, it breaks away from the reduction of nature to the status of simply being a raw material (natural resource), which, unfortunately, is quite common in the mainstream sociological literature.11 Environmental-sociological research on climate change includes an understanding of the dynamic relationship between nature and society (where changes in each realm influence changes in the other) and the identification of the social processes that contribute to climate change. There are many important examples of sociological contributions to our understanding of human influence on the global climate. Rosa presents how human societies have an intimate interdependency with their ecological contexts and how alterations of natural processes can present grave consequences for the future sustainability of society.12 Rudel analyzes the social forces that drive deforestation and the role deforestation plays in the accumulation of CO2 in the atmosphere.13 York, Rosa, and Dietz analyze how demographic and economic factors influence national rates of CO2 emissions, revealing the drivers of global climate change.14 Simply stated, nature is taken seriously in this literature. </w:t>
      </w:r>
      <w:r w:rsidRPr="00CA6073">
        <w:rPr>
          <w:rStyle w:val="StyleBoldUnderline"/>
        </w:rPr>
        <w:t>Theorists from the world-systems perspective have made several important contributions to the literature on global climate change. By studying the position of countries in a global stratification system, they are able to reveal how economic inequalities and CO2 emissions are related. Nations within the core are the primary polluters, given their scale of production and consumption and influence on the global economy</w:t>
      </w:r>
      <w:r w:rsidRPr="004028DE">
        <w:rPr>
          <w:sz w:val="16"/>
        </w:rPr>
        <w:t xml:space="preserve">. 394 But, </w:t>
      </w:r>
      <w:r w:rsidRPr="00CA6073">
        <w:rPr>
          <w:rStyle w:val="StyleBoldUnderline"/>
        </w:rPr>
        <w:t xml:space="preserve">scholars </w:t>
      </w:r>
      <w:r w:rsidRPr="004028DE">
        <w:rPr>
          <w:sz w:val="16"/>
        </w:rPr>
        <w:t xml:space="preserve">such as Roberts, Grimes, Manale, and Kentor </w:t>
      </w:r>
      <w:r w:rsidRPr="00CA6073">
        <w:rPr>
          <w:rStyle w:val="StyleBoldUnderline"/>
        </w:rPr>
        <w:t>have argued that nations in the periphery remain major CO2 polluters and are unable to pursue more energy efficient paths of development</w:t>
      </w:r>
      <w:r w:rsidRPr="004028DE">
        <w:rPr>
          <w:sz w:val="16"/>
        </w:rPr>
        <w:t xml:space="preserve"> (which is assumed to reduce CO2 emissions in time), given that their economic development is bound and hindered by debt, export dependency, non- state of the art technology, and a narrow range of production.15 Their focus is on how the structural conditions in the global society must be changed to allow for the development of more efficient technologies and greater efficiencies in energy consumption. Crenshaw and Jenkins highlight how the existence of particular social structures mediates and directs social interactions with nature. Thus, the historical inheritance of a specific economic system creates unique social patterns and constraints on how human societies interact with nature.16 </w:t>
      </w:r>
      <w:r w:rsidRPr="00CA6073">
        <w:rPr>
          <w:rStyle w:val="StyleBoldUnderline"/>
        </w:rPr>
        <w:t xml:space="preserve">A materialist foundation has become the bedrock of many prominent perspectives and theories in the environmental social sciences: industrial ecology/metabolism, ecological modernization, the treadmill of production, the “second contradiction” of capitalism, and the metabolic rift.17 Industrial metabolism studies </w:t>
      </w:r>
      <w:r w:rsidRPr="00CA6073">
        <w:rPr>
          <w:rStyle w:val="StyleBoldUnderline"/>
        </w:rPr>
        <w:lastRenderedPageBreak/>
        <w:t>the throughput of raw materials and energy sources in productive systems, arguing that societies must actively regulate this process and develop efficient machinery to diminish the rate of material consumption. Ecological modernization assumes that through the ongoing modernization/rationalization of productive systems and public and private institutions, society will progress to a “green” state</w:t>
      </w:r>
      <w:r w:rsidRPr="004028DE">
        <w:rPr>
          <w:sz w:val="16"/>
        </w:rPr>
        <w:t xml:space="preserve"> – i.e., environmental regulation and environmentally benign industries will produce a sustainable future, as market economies continue to develop. The treadmill of production theory runs counter to ecological modernization. Schnaiberg, the original developer of the treadmill of production theory, argues that modern societies, particularly market dominated ones, are driven by a relentless commitment to growth, despite its social and ecological costs. In pursuit of profit, producers constantly attempt to expand production. With the support of government, industrial production is allowed to expand, increasing the demands placed on nature and creating ever-greater amounts of waste. O’Connor, the principal proponent of the second contradiction of capitalism, agrees that modern production systems are growth dependent. At the same time, O’Connor notes that </w:t>
      </w:r>
      <w:r w:rsidRPr="00CA6073">
        <w:rPr>
          <w:rStyle w:val="StyleBoldUnderline"/>
        </w:rPr>
        <w:t>the expansion of capitalism depletes natural resources, which will then increase the production costs of capital. In time</w:t>
      </w:r>
      <w:r w:rsidRPr="004028DE">
        <w:rPr>
          <w:sz w:val="16"/>
        </w:rPr>
        <w:t xml:space="preserve">, he contends, </w:t>
      </w:r>
      <w:r w:rsidRPr="00CA6073">
        <w:rPr>
          <w:rStyle w:val="StyleBoldUnderline"/>
        </w:rPr>
        <w:t>this will create a crisis for capitalism</w:t>
      </w:r>
      <w:r w:rsidRPr="00A3302D">
        <w:rPr>
          <w:rStyle w:val="Emphasis"/>
        </w:rPr>
        <w:t xml:space="preserve">. </w:t>
      </w:r>
      <w:r w:rsidRPr="004028DE">
        <w:rPr>
          <w:sz w:val="16"/>
        </w:rPr>
        <w:t>All of the previously mentioned theories in environmental sociology focus on the intersection of the economy and nature. Each of them 395 has advanced environmental sociology by taking nature seriously and making nature a variable of social science. The subject of study has encouraged a materialist orientation. Yet, at the same time, nature is often in the background. A central concern of these theories is how society interacts with nature in ways that are unsustainable, yet little time is spent analyzing natural processes and cycles: How they operate on their own; how social interactions, as organized under historical social systems, affect their operation; and how they are transformed or disrupted by social processes. In other words, one side of the dialectic of the nature-society relationship is short-changed.</w:t>
      </w:r>
    </w:p>
    <w:p w:rsidR="00681F00" w:rsidRDefault="00681F00" w:rsidP="00681F00"/>
    <w:p w:rsidR="00681F00" w:rsidRDefault="00681F00" w:rsidP="00681F00">
      <w:pPr>
        <w:pStyle w:val="Heading4"/>
      </w:pPr>
      <w:r>
        <w:t>Only the alt solve global warming – no technological reform can solve</w:t>
      </w:r>
    </w:p>
    <w:p w:rsidR="00681F00" w:rsidRDefault="00681F00" w:rsidP="00681F00">
      <w:pPr>
        <w:rPr>
          <w:rStyle w:val="Emphasis"/>
        </w:rPr>
      </w:pPr>
      <w:r w:rsidRPr="006B6BB9">
        <w:rPr>
          <w:rStyle w:val="StyleStyleBold12pt"/>
        </w:rPr>
        <w:t xml:space="preserve">Clark and York </w:t>
      </w:r>
      <w:r>
        <w:rPr>
          <w:rStyle w:val="StyleStyleBold12pt"/>
        </w:rPr>
        <w:t>‘</w:t>
      </w:r>
      <w:r w:rsidRPr="006B6BB9">
        <w:rPr>
          <w:rStyle w:val="StyleStyleBold12pt"/>
        </w:rPr>
        <w:t>05</w:t>
      </w:r>
      <w:r w:rsidRPr="004028DE">
        <w:rPr>
          <w:sz w:val="16"/>
          <w:szCs w:val="16"/>
        </w:rPr>
        <w:t xml:space="preserve"> [Brett, assistant professor of sociology and sustainability studies at the University of Utah, and Richard, University of Oregon, Carbon metabolism: Global capitalism, climate change, and the biospheric rift, Theory and Society (2005) 34: 391–428]</w:t>
      </w:r>
    </w:p>
    <w:p w:rsidR="00681F00" w:rsidRDefault="00681F00" w:rsidP="00681F00"/>
    <w:p w:rsidR="00681F00" w:rsidRPr="009C6BC4" w:rsidRDefault="00681F00" w:rsidP="00681F00">
      <w:pPr>
        <w:rPr>
          <w:sz w:val="16"/>
        </w:rPr>
      </w:pPr>
      <w:r w:rsidRPr="009C6BC4">
        <w:rPr>
          <w:sz w:val="16"/>
        </w:rPr>
        <w:t xml:space="preserve">Our argument is that </w:t>
      </w:r>
      <w:r w:rsidRPr="00DF2146">
        <w:rPr>
          <w:rStyle w:val="StyleBoldUnderline"/>
        </w:rPr>
        <w:t>global climate change</w:t>
      </w:r>
      <w:r w:rsidRPr="009C6BC4">
        <w:rPr>
          <w:sz w:val="16"/>
        </w:rPr>
        <w:t xml:space="preserve"> in the current era </w:t>
      </w:r>
      <w:r w:rsidRPr="00DF2146">
        <w:rPr>
          <w:rStyle w:val="StyleBoldUnderline"/>
        </w:rPr>
        <w:t>is a form of capitalistic metabolic rift</w:t>
      </w:r>
      <w:r w:rsidRPr="009C6BC4">
        <w:rPr>
          <w:sz w:val="16"/>
        </w:rPr>
        <w:t xml:space="preserve">. We illustrate how the theory of metabolic rift provides the means to grapple with both the quantitative and qualitative relationships in the nature-society dialectic. The metabolic rift approach allows us to study natural cycles and economic processes, as well as the interaction between the two realms. At the same time, this theory allows us to conceptualize social relationships with nature and to evaluate empirical evidence. </w:t>
      </w:r>
      <w:r w:rsidRPr="00DF2146">
        <w:rPr>
          <w:rStyle w:val="StyleBoldUnderline"/>
        </w:rPr>
        <w:t>In studying climate change, we extended Marx’s model of the metabolic rift</w:t>
      </w:r>
      <w:r w:rsidRPr="009C6BC4">
        <w:rPr>
          <w:sz w:val="16"/>
        </w:rPr>
        <w:t xml:space="preserve">, as developed by Foster, </w:t>
      </w:r>
      <w:r w:rsidRPr="00DF2146">
        <w:rPr>
          <w:rStyle w:val="StyleBoldUnderline"/>
        </w:rPr>
        <w:t>to the biosphere to understand how capitalism has created and expanded a rift in the carbon cycle, which leads to climate change</w:t>
      </w:r>
      <w:r w:rsidRPr="009C6BC4">
        <w:rPr>
          <w:sz w:val="16"/>
        </w:rPr>
        <w:t xml:space="preserve">. Geological and biological conditions removed large quantities of carbon from the biosphere by depositing them in the depths of the earth in the form of fossil fuel. Coal and oil are highly concentrated energy forms. Un- der the drive to expand commodity production for </w:t>
      </w:r>
      <w:r w:rsidRPr="00DF2146">
        <w:rPr>
          <w:rStyle w:val="StyleBoldUnderline"/>
        </w:rPr>
        <w:t>the accumulation</w:t>
      </w:r>
      <w:r w:rsidRPr="009C6BC4">
        <w:rPr>
          <w:sz w:val="16"/>
        </w:rPr>
        <w:t xml:space="preserve"> 418 </w:t>
      </w:r>
      <w:r w:rsidRPr="00DF2146">
        <w:rPr>
          <w:rStyle w:val="StyleBoldUnderline"/>
        </w:rPr>
        <w:t>of capital</w:t>
      </w:r>
      <w:r w:rsidRPr="009C6BC4">
        <w:rPr>
          <w:sz w:val="16"/>
        </w:rPr>
        <w:t xml:space="preserve">, </w:t>
      </w:r>
      <w:r w:rsidRPr="00DF2146">
        <w:rPr>
          <w:rStyle w:val="StyleBoldUnderline"/>
        </w:rPr>
        <w:t>technological developments advanced to a stage and scale where the burning of natural resources provided the fuel to power machinery</w:t>
      </w:r>
      <w:r w:rsidRPr="009C6BC4">
        <w:rPr>
          <w:sz w:val="16"/>
        </w:rPr>
        <w:t>. As a result, energy that is contained in coal and petroleum has been mined from the earth, transformed in form, and pooled back into the atmosphere, where they accumulate as CO2 in the biosphere. The energy cannot be regained and concentrated on time-scales meaningful to humans since present stores of fossil fuels represent millions of years of accumulation of solar energy.</w:t>
      </w:r>
      <w:r w:rsidRPr="00DF2146">
        <w:rPr>
          <w:rStyle w:val="StyleBoldUnderline"/>
        </w:rPr>
        <w:t xml:space="preserve"> The burning of fossil fuels has contributed large quantities of carbon to the atmosphere</w:t>
      </w:r>
      <w:r w:rsidRPr="009C6BC4">
        <w:rPr>
          <w:sz w:val="16"/>
        </w:rPr>
        <w:t xml:space="preserve">, while definitely breaking the “solar-energy budget.” </w:t>
      </w:r>
      <w:r w:rsidRPr="00DF2146">
        <w:rPr>
          <w:rStyle w:val="StyleBoldUnderline"/>
        </w:rPr>
        <w:t>The carbon cycle is overwhelmed, as carbon emissions</w:t>
      </w:r>
      <w:r w:rsidRPr="009C6BC4">
        <w:rPr>
          <w:sz w:val="16"/>
        </w:rPr>
        <w:t xml:space="preserve"> (waste) </w:t>
      </w:r>
      <w:r w:rsidRPr="00DF2146">
        <w:rPr>
          <w:rStyle w:val="StyleBoldUnderline"/>
        </w:rPr>
        <w:t>accumulate faster than the environment can absorb them.</w:t>
      </w:r>
      <w:r w:rsidRPr="009C6BC4">
        <w:rPr>
          <w:sz w:val="16"/>
        </w:rPr>
        <w:t xml:space="preserve"> </w:t>
      </w:r>
      <w:r w:rsidRPr="00DF2146">
        <w:rPr>
          <w:rStyle w:val="StyleBoldUnderline"/>
        </w:rPr>
        <w:t>As a result, CO2 accumulates in the biosphere, intensifying the greenhouse effect, potentially to our detriment</w:t>
      </w:r>
      <w:r w:rsidRPr="009C6BC4">
        <w:rPr>
          <w:sz w:val="16"/>
        </w:rPr>
        <w:t xml:space="preserve">. </w:t>
      </w:r>
      <w:r w:rsidRPr="00DF2146">
        <w:rPr>
          <w:rStyle w:val="StyleBoldUnderline"/>
        </w:rPr>
        <w:t>Capitalism drives this rift with the biosphere</w:t>
      </w:r>
      <w:r w:rsidRPr="009C6BC4">
        <w:rPr>
          <w:sz w:val="16"/>
        </w:rPr>
        <w:t xml:space="preserve">. It is an inherently expansionary system, in pursuit of the accumulation of capital on an ever-greater scale. Capitalism is unable to maintain a sustainable relationship with nature. As Marxist ecologists have argued, its operations and processes maintain the production cycle, while disrupting natural cycles, despite capitalism’s dependence on the natural world for its material operations. The theory of metabolic rift is able to account for how capitalism disrupts natural cycles, in relation to the accumulation of capital process. </w:t>
      </w:r>
      <w:r w:rsidRPr="00DF2146">
        <w:rPr>
          <w:rStyle w:val="StyleBoldUnderline"/>
        </w:rPr>
        <w:t>Capitalist production, despite advances in fuel efficiency and technological development, continues to draw upon stored energy, buried deep within the earth, only to pool this carbon back into the atmosphere in increasing quantities</w:t>
      </w:r>
      <w:r w:rsidRPr="009C6BC4">
        <w:rPr>
          <w:sz w:val="16"/>
        </w:rPr>
        <w:t xml:space="preserve">. It cannot surmount the Jevons paradox so long as the drive to accumulate operates. There is no natural containment of capitalist operations, short of human extinction. Natural limits are simply obstacles that capital attempts to transcend or work around, only to further the swath of environmental destruction. In this, </w:t>
      </w:r>
      <w:r w:rsidRPr="00DF2146">
        <w:rPr>
          <w:rStyle w:val="StyleBoldUnderline"/>
        </w:rPr>
        <w:t>capitalism undermines the conditions of the atmosphere by leading to the accumulation of carbon waste and the undermining of sinks through deforestation. Ultimately, capital operates as a disruptive force in the ability of the biosphere to sustain life in the long run</w:t>
      </w:r>
      <w:r w:rsidRPr="009C6BC4">
        <w:rPr>
          <w:sz w:val="16"/>
        </w:rPr>
        <w:t xml:space="preserve">. Life was an essential component in the creation of the biosphere and the conditions that allowed for further evolution of life forms. Humans, via capitalism, are engaged in a process that may cause irreversible climate change and undermine the ability of human civilization to survive, given the scale and degree of environment degradation. Just like the mending of the metabolic rift in the soil nutrient cycle, addressing the carbon rift will require a transformation in society. </w:t>
      </w:r>
      <w:r w:rsidRPr="00DF2146">
        <w:rPr>
          <w:rStyle w:val="StyleBoldUnderline"/>
        </w:rPr>
        <w:t>Marx contended</w:t>
      </w:r>
      <w:r w:rsidRPr="009C6BC4">
        <w:rPr>
          <w:sz w:val="16"/>
        </w:rPr>
        <w:t xml:space="preserve"> 419 </w:t>
      </w:r>
      <w:r w:rsidRPr="00DF2146">
        <w:rPr>
          <w:rStyle w:val="StyleBoldUnderline"/>
        </w:rPr>
        <w:t>that systematic change was necessary to repair the rift generated by capitalism.</w:t>
      </w:r>
      <w:r w:rsidRPr="009C6BC4">
        <w:rPr>
          <w:sz w:val="16"/>
        </w:rPr>
        <w:t xml:space="preserve"> He argued that a society of “associated producers” could “govern the human metabolism with nature in a rational way, bringing it under their collective control instead of being dominated by it as a blind power; accomplishing it with the least expenditure of energy and in conditions most worthy and appropriate for their human nature.”135 Other economic systems, especially in the future, may or may not be inherently in conflict with nature. This remains to be seen. We do know that the rift in the carbon cycle continues to expand and deepen. Capital has robbed the global commons, which were used for the absorption of carbon, only to impoverish the future. </w:t>
      </w:r>
      <w:r w:rsidRPr="00DF362B">
        <w:rPr>
          <w:rStyle w:val="Emphasis"/>
        </w:rPr>
        <w:t>Technological development cannot assist in mending the carbon rift until it is freed from the dictates of capital relations.</w:t>
      </w:r>
      <w:r w:rsidRPr="00DF2146">
        <w:rPr>
          <w:rStyle w:val="StyleBoldUnderline"/>
        </w:rPr>
        <w:t xml:space="preserve"> Thus, changing the historical </w:t>
      </w:r>
      <w:r w:rsidRPr="00DF2146">
        <w:rPr>
          <w:rStyle w:val="StyleBoldUnderline"/>
        </w:rPr>
        <w:lastRenderedPageBreak/>
        <w:t>system offers the only possibility of slowing global climate change</w:t>
      </w:r>
      <w:r w:rsidRPr="009C6BC4">
        <w:rPr>
          <w:sz w:val="16"/>
        </w:rPr>
        <w:t xml:space="preserve"> (and we state “slowing,” simply because we will inherit the legacy of carbon that has already accumulated in the biosphere). </w:t>
      </w:r>
      <w:r w:rsidRPr="00DF2146">
        <w:rPr>
          <w:rStyle w:val="StyleBoldUnderline"/>
        </w:rPr>
        <w:t>The planetary nature of climate change and the global reach of capitalism require that efforts to transcend these issues involve global cooperation. Otherwise, the biospheric rift will continue to expand as we race to the inferno.</w:t>
      </w:r>
    </w:p>
    <w:p w:rsidR="00681F00" w:rsidRPr="004028DE" w:rsidRDefault="00681F00" w:rsidP="00681F00"/>
    <w:p w:rsidR="00681F00" w:rsidRDefault="00681F00" w:rsidP="00681F00">
      <w:pPr>
        <w:pStyle w:val="Heading3"/>
      </w:pPr>
      <w:r>
        <w:lastRenderedPageBreak/>
        <w:t>Impact – Overfishing</w:t>
      </w:r>
    </w:p>
    <w:p w:rsidR="00681F00" w:rsidRDefault="00681F00" w:rsidP="00681F00">
      <w:pPr>
        <w:pStyle w:val="Heading4"/>
      </w:pPr>
      <w:r>
        <w:t>Capitalism is the root of overfishing – it’s a direct result of increased human interference in the marine ecosystem in the name of capital</w:t>
      </w:r>
    </w:p>
    <w:p w:rsidR="00681F00" w:rsidRDefault="00681F00" w:rsidP="00681F00">
      <w:r w:rsidRPr="00925839">
        <w:rPr>
          <w:rStyle w:val="StyleStyleBold12pt"/>
        </w:rPr>
        <w:t>Clark and Clausen 2008</w:t>
      </w:r>
      <w:r>
        <w:t xml:space="preserve"> [Brett, Assistant Professor of Sociology and Sustainability Studies, University of Utah. Rebecca, Assistant Professor of Sociology and Environmental Studies, Fort Lewis College. “The Oceanic Crisis: Capitalism and the Degradation of Marine Ecosystem.” </w:t>
      </w:r>
      <w:r w:rsidRPr="00925839">
        <w:rPr>
          <w:i/>
        </w:rPr>
        <w:t>Monthly Review</w:t>
      </w:r>
      <w:r>
        <w:t xml:space="preserve"> Volume 60, Issue 03 (July-August 2008)]//MM</w:t>
      </w:r>
    </w:p>
    <w:p w:rsidR="00681F00" w:rsidRDefault="00681F00" w:rsidP="00681F00"/>
    <w:p w:rsidR="00681F00" w:rsidRDefault="00681F00" w:rsidP="00681F00">
      <w:pPr>
        <w:rPr>
          <w:rStyle w:val="StyleBoldUnderline"/>
        </w:rPr>
      </w:pPr>
      <w:r w:rsidRPr="00950507">
        <w:rPr>
          <w:sz w:val="10"/>
        </w:rPr>
        <w:t xml:space="preserve">Capitalism and Marine Fishery Exploitation </w:t>
      </w:r>
      <w:r w:rsidRPr="00447039">
        <w:rPr>
          <w:rStyle w:val="Emphasis"/>
        </w:rPr>
        <w:t>Humans have long been connected to the ocean’s metabolic processes by harvesting marine fish and vegetation</w:t>
      </w:r>
      <w:r w:rsidRPr="00447039">
        <w:rPr>
          <w:rStyle w:val="StyleBoldUnderline"/>
        </w:rPr>
        <w:t>.</w:t>
      </w:r>
      <w:r w:rsidRPr="00950507">
        <w:rPr>
          <w:sz w:val="10"/>
        </w:rPr>
        <w:t xml:space="preserve"> Harvesting methods and processes have varied depending on the structure of social production. </w:t>
      </w:r>
      <w:r w:rsidRPr="00447039">
        <w:rPr>
          <w:rStyle w:val="StyleBoldUnderline"/>
        </w:rPr>
        <w:t xml:space="preserve">Subsistence fishing is a practice woven throughout human history, </w:t>
      </w:r>
      <w:r w:rsidRPr="00950507">
        <w:rPr>
          <w:sz w:val="10"/>
        </w:rPr>
        <w:t xml:space="preserve">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w:t>
      </w:r>
      <w:r w:rsidRPr="00447039">
        <w:rPr>
          <w:rStyle w:val="StyleBoldUnderline"/>
        </w:rPr>
        <w:t>human labor has been intimately linked to ocean processes, gaining an understanding of fish migrations, tides, and ocean currents.</w:t>
      </w:r>
      <w:r>
        <w:rPr>
          <w:rStyle w:val="StyleBoldUnderline"/>
        </w:rPr>
        <w:t xml:space="preserve"> </w:t>
      </w:r>
      <w:r w:rsidRPr="00447039">
        <w:rPr>
          <w:rStyle w:val="StyleBoldUnderline"/>
        </w:rPr>
        <w:t xml:space="preserve">The size of a human population in a particular region influenced the extent of exploitation. But </w:t>
      </w:r>
      <w:r w:rsidRPr="00447039">
        <w:rPr>
          <w:rStyle w:val="Emphasis"/>
        </w:rPr>
        <w:t>the introduction of commodity markets and private ownership under the capitalist system of production altered the relationship of fishing labor to the resources of the seas</w:t>
      </w:r>
      <w:r w:rsidRPr="00447039">
        <w:rPr>
          <w:rStyle w:val="StyleBoldUnderline"/>
        </w:rPr>
        <w:t>. Specific species had an exchange value.</w:t>
      </w:r>
      <w:r w:rsidRPr="00950507">
        <w:rPr>
          <w:sz w:val="10"/>
        </w:rPr>
        <w:t xml:space="preserve"> As a result, certain fish were seen as being more valuable. </w:t>
      </w:r>
      <w:r w:rsidRPr="00447039">
        <w:rPr>
          <w:rStyle w:val="StyleBoldUnderline"/>
        </w:rPr>
        <w:t>This led to fishing practices that focused on catching as many of a particular fish, such as cod, as possible. Non-commercially viable species harvested indiscriminately alongside the target species were discarded as waste.</w:t>
      </w:r>
      <w:r>
        <w:rPr>
          <w:rStyle w:val="StyleBoldUnderline"/>
        </w:rPr>
        <w:t xml:space="preserve"> </w:t>
      </w:r>
      <w:r w:rsidRPr="00950507">
        <w:rPr>
          <w:sz w:val="10"/>
        </w:rPr>
        <w:t xml:space="preserve">As capitalism developed and spread, </w:t>
      </w:r>
      <w:r w:rsidRPr="00447039">
        <w:rPr>
          <w:rStyle w:val="StyleBoldUnderline"/>
        </w:rPr>
        <w:t>intensive extraction by industrial capture fisheries became the norm</w:t>
      </w:r>
      <w:r w:rsidRPr="00950507">
        <w:rPr>
          <w:sz w:val="10"/>
        </w:rPr>
        <w:t xml:space="preserve">. </w:t>
      </w:r>
      <w:r w:rsidRPr="00447039">
        <w:rPr>
          <w:rStyle w:val="StyleBoldUnderline"/>
        </w:rPr>
        <w:t>Increased demands were placed on the oceans and overfishing resulted</w:t>
      </w:r>
      <w:r w:rsidRPr="00950507">
        <w:rPr>
          <w:sz w:val="10"/>
        </w:rPr>
        <w:t xml:space="preserve"> in the severe depletion of wild fish stocks.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Hardly.” How did this situation develop?10 </w:t>
      </w:r>
      <w:r w:rsidRPr="00447039">
        <w:rPr>
          <w:rStyle w:val="StyleBoldUnderline"/>
        </w:rPr>
        <w:t>The beginning of capitalist industrialization marked the most noticeable and significant changes in fisheries practices. Mechanization, automation, and mass production/consumption characterized an era of increased fixed capital investments.</w:t>
      </w:r>
      <w:r w:rsidRPr="00950507">
        <w:rPr>
          <w:sz w:val="10"/>
        </w:rPr>
        <w:t xml:space="preserve"> Profit-driven investment in efficient production led to fishing technologies that for the first time made the exhaustion of deep-sea fish stocks a real possibility. </w:t>
      </w:r>
      <w:r w:rsidRPr="00447039">
        <w:rPr>
          <w:rStyle w:val="StyleBoldUnderline"/>
        </w:rPr>
        <w:t>Such transformations can be seen in how groundfishing, the capture of fish that swim in close proximity to the ocean’s bottom, changed through the years.</w:t>
      </w:r>
      <w:r>
        <w:rPr>
          <w:rStyle w:val="StyleBoldUnderline"/>
        </w:rPr>
        <w:t xml:space="preserve"> </w:t>
      </w:r>
      <w:r w:rsidRPr="00950507">
        <w:rPr>
          <w:sz w:val="10"/>
        </w:rPr>
        <w:t xml:space="preserve">Industrialization began to influence the groundfishery around the early 1900s, as technological developments were employed to further the accumulation of capital. The introduction of steam-powered trawlers from England in 1906 heralded a significant change in how groundfish were caught and rapidly replaced the sail-powered schooner fleets. Prior to steam trawling, groundfish were caught on schooners with baited lines during long journeys at sea. Due to lack of refrigeration and freezing, most of the cod catch was salted. </w:t>
      </w:r>
      <w:r w:rsidRPr="00447039">
        <w:rPr>
          <w:rStyle w:val="StyleBoldUnderline"/>
        </w:rPr>
        <w:t>The competitive markets organized under capitalist production welcomed the increased efficiency of steam-powered vessels, without a critical assessment of the consequences of increased harvest levels.</w:t>
      </w:r>
      <w:r w:rsidRPr="00950507">
        <w:rPr>
          <w:sz w:val="10"/>
        </w:rPr>
        <w:t xml:space="preserve"> More captured fish meant more profit. </w:t>
      </w:r>
      <w:r w:rsidRPr="00447039">
        <w:rPr>
          <w:rStyle w:val="StyleBoldUnderline"/>
        </w:rPr>
        <w:t>The switch to trawling was complete by 1920, and the consequences of the second industrial revolution organized under capitalist forces would soon change the human-nature relationship to the ocean, extending the reach of capital.</w:t>
      </w:r>
      <w:r>
        <w:rPr>
          <w:rStyle w:val="StyleBoldUnderline"/>
        </w:rPr>
        <w:t xml:space="preserve"> </w:t>
      </w:r>
      <w:r w:rsidRPr="00447039">
        <w:rPr>
          <w:rStyle w:val="StyleBoldUnderline"/>
        </w:rPr>
        <w:t>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w:t>
      </w:r>
      <w:r w:rsidRPr="00950507">
        <w:rPr>
          <w:sz w:val="10"/>
        </w:rPr>
        <w:t xml:space="preserve"> Cold storage ensured that fish would be fresh, reducing spoilage and loss of capital. In Cod: A Biography of the Fish that Changed the World, Mark Kurlansky explains, “Freezing [cod] also changed the relationship of seafood companies to fishing ports. Frozen fish could be bought anywhere—wherever the fish was cheapest and most plentiful. With expanding markets, local fleets could not keep up with the needs of the companies.” </w:t>
      </w:r>
      <w:r w:rsidRPr="00447039">
        <w:rPr>
          <w:rStyle w:val="StyleBoldUnderline"/>
        </w:rPr>
        <w:t>Advances in the transportation infrastructure allowed people in the Midwest to consume the increased harvests of cod and haddock, leading to a significant expansion in the market. Major marketing campaigns promoted the consumption of fish to increase sales. Together these factors enhanced the accumulation of capital within the fishing industry, and companies invested some of this capital back into their fleets.</w:t>
      </w:r>
      <w:r w:rsidRPr="00950507">
        <w:rPr>
          <w:sz w:val="10"/>
        </w:rPr>
        <w:t xml:space="preserve">11 By 1930 there were clear signals that the groundfishing fleet’s ability to capture massive quantities of fish had surpassed natural limits in fisheries. A Harvard University investigation reported that in 1930 the groundfishery landed 37 million haddock at Boston, with another 70–90 million juvenile haddock discarded dead at sea. The sudden rise in fisheries harvest (creating a subsequent rise in consumer demand through marketing campaigns) resulted in stress in the groundfish populations, and landings plummeted. </w:t>
      </w:r>
      <w:r w:rsidRPr="00447039">
        <w:rPr>
          <w:rStyle w:val="StyleBoldUnderline"/>
        </w:rPr>
        <w:t xml:space="preserve">Competitive markets create incentives to expand production, regardless of resource decline. </w:t>
      </w:r>
      <w:r w:rsidRPr="00950507">
        <w:rPr>
          <w:sz w:val="10"/>
        </w:rPr>
        <w:t xml:space="preserve">Thus, </w:t>
      </w:r>
      <w:r w:rsidRPr="00447039">
        <w:rPr>
          <w:rStyle w:val="StyleBoldUnderline"/>
        </w:rPr>
        <w:t>in reaction to decreased stocks due to overfishing, groundfishing fleets moved farther offshore into waters off of the coast of Canada to increase the supply of valuable fish to new markets.</w:t>
      </w:r>
      <w:r w:rsidRPr="00950507">
        <w:rPr>
          <w:sz w:val="10"/>
        </w:rPr>
        <w:t xml:space="preserve"> </w:t>
      </w:r>
      <w:r w:rsidRPr="00447039">
        <w:rPr>
          <w:rStyle w:val="Emphasis"/>
        </w:rPr>
        <w:t>The fleet’s ability to continue moving into unexploited waters obscured recognition of the severe resource depletion that was occurring</w:t>
      </w:r>
      <w:r w:rsidRPr="00950507">
        <w:rPr>
          <w:sz w:val="10"/>
        </w:rPr>
        <w:t xml:space="preserve">. As a result, the process of overfishing particular ecosystems to supply a specific good for the market expanded, subjecting more of the ocean to the same system of degradation.12 The distant water fleets were made possible by the advent of factory trawlers. Factory trawlers represent the pinnacle of capital investment and extractive intensification in the global fisheries. In Distant Water William Warner presents a portrayal of a factory trawler’s capacity: Try to imagine a mobile and completely self-contained timber cutting machine that could smash through the roughest trails of the forest, </w:t>
      </w:r>
      <w:r w:rsidRPr="00950507">
        <w:rPr>
          <w:sz w:val="10"/>
        </w:rPr>
        <w:lastRenderedPageBreak/>
        <w:t xml:space="preserve">cut down trees, mill them, and deliver consumer-ready lumber in half the time of normal logging and milling operations. This was exactly what factory trawlers did—this was exactly their effect on fish—in the forests of the deep. It could not long go unnoticed. Factory trawlers pull nylon nets a thousand feet long through the ocean, potentially capturing 400 tons of fish during a single netting. Industrial trawlers can process and freeze their catch as they travel.13 Such technological development extended the systematic exploitation and scale of harvesting of fishes. </w:t>
      </w:r>
      <w:r w:rsidRPr="00447039">
        <w:rPr>
          <w:rStyle w:val="StyleBoldUnderline"/>
        </w:rPr>
        <w:t>The natural limits of fish populations combined with capital’s need to expand led to the development of immense trawlers that increased the productive capacity and efficiency of operations. These ships allowed fishermen to seek out areas in the ocean where valuable fish were available, providing the means to capture massive quantities of fish in a single trip. Overcoming the shortage of fishes in one area was accomplished by even more intensive harvesting with new ships and equipment, such as sonar, in other regions of the oceans</w:t>
      </w:r>
      <w:r w:rsidRPr="00950507">
        <w:rPr>
          <w:sz w:val="10"/>
        </w:rPr>
        <w:t xml:space="preserve">. The pursuit of vast quantities of commercial fishes in different areas of the ocean expanded the depletion of other species, as they were exploited and discarded as bycatch. The swath of the seas subjected to the dictates of the market increased, whether a fish was sold as a commodity or thrown overboard as a waste product.14 Competition for market share between companies and capital’s investment in advanced technology intensified fishery exploitation. Competing international companies sought nature’s diminishing bounty, causing further international conflict in the “race for fish.” President Truman responded to these disputes by attempting to expand U.S. corporate interests. He issued two proclamations expanding U.S. authority beyond territorial waters trying to further territorial enclosure of its adjacent seas out to the limits of the continental shelf. Coastal states around the world struggled to transform the property rights of the open ocean to benefit their nations. In response to growing conflict, the United Nations convened the First United Nations Conference on the Law of the Sea in Geneva in 1958. Eventually, most nations voted to sign the UN Law of the Sea article, “irrevocably transforming” international law and constituting “a fundamental revision of sometimes age-old institutions.”15 (The U.S. Senate, however, has still not ratified the Law of the Sea Convention.) In the end, the convention established a property regime according to the prescription of an exclusive economic zone (EEZ). The EEZ put regions of the high seas adjacent to coastal waters entirely within the management purview of the coastal state, up to two hundred miles from their shore. In this zone, states have exclusive rights to living and non-living resources for extraction and economic pursuits. </w:t>
      </w:r>
      <w:r w:rsidRPr="00447039">
        <w:rPr>
          <w:rStyle w:val="StyleBoldUnderline"/>
        </w:rPr>
        <w:t>The collapse of fisheries due to overexploitation coupled with the expanding seafood market forced companies to look elsewhere for “the most traded animal commodity on the planet</w:t>
      </w:r>
      <w:r w:rsidRPr="00950507">
        <w:rPr>
          <w:sz w:val="10"/>
        </w:rPr>
        <w:t xml:space="preserve">.” </w:t>
      </w:r>
      <w:r w:rsidRPr="00447039">
        <w:rPr>
          <w:rStyle w:val="StyleBoldUnderline"/>
        </w:rPr>
        <w:t>African nations</w:t>
      </w:r>
      <w:r w:rsidRPr="00950507">
        <w:rPr>
          <w:sz w:val="10"/>
        </w:rPr>
        <w:t>—such as Senegal, Mauritania, Angola, and Mozambique—</w:t>
      </w:r>
      <w:r w:rsidRPr="00447039">
        <w:rPr>
          <w:rStyle w:val="StyleBoldUnderline"/>
        </w:rPr>
        <w:t>confronting dire economic conditions sold fishing access to European and Asian nations and companies.</w:t>
      </w:r>
      <w:r w:rsidRPr="00950507">
        <w:rPr>
          <w:sz w:val="10"/>
        </w:rPr>
        <w:t xml:space="preserve"> In the case of Mauritania, selling fishing access provided over $140 million a year, which equaled a fifth of the government’s budget. Few countries can resist such bait, given the need for monetary resources. </w:t>
      </w:r>
      <w:r w:rsidRPr="00447039">
        <w:rPr>
          <w:rStyle w:val="StyleBoldUnderline"/>
        </w:rPr>
        <w:t>Industrialized trawlers descended into African waters, combing their seas for the treasured fish commodities. In the past three decades, Africa’s fish population in the ocean has decreased by 50 percent and thousands of fishermen have become unemployed.</w:t>
      </w:r>
      <w:r w:rsidRPr="00950507">
        <w:rPr>
          <w:sz w:val="10"/>
        </w:rPr>
        <w:t xml:space="preserve">16 The expansion of capitalist fishing practices continues to decimate fisheries and spread ecological degradation, as profits and food are funneled back to core nations. The Food and Agriculture Organization estimates that the world capture from fisheries increased from approximately 20 million tons in 1950 to 84.2 million tons in 2005. A dominant narrative explains that human population growth is solely responsible for this increase in capture; </w:t>
      </w:r>
      <w:r w:rsidRPr="00447039">
        <w:rPr>
          <w:rStyle w:val="StyleBoldUnderline"/>
        </w:rPr>
        <w:t xml:space="preserve">however, </w:t>
      </w:r>
      <w:r w:rsidRPr="00447039">
        <w:rPr>
          <w:rStyle w:val="Emphasis"/>
        </w:rPr>
        <w:t>recent research demonstrates that social structural factors such as economic growth are also propelling the depletion</w:t>
      </w:r>
      <w:r w:rsidRPr="00447039">
        <w:rPr>
          <w:rStyle w:val="StyleBoldUnderline"/>
        </w:rPr>
        <w:t>.</w:t>
      </w:r>
      <w:r w:rsidRPr="00950507">
        <w:rPr>
          <w:sz w:val="10"/>
        </w:rPr>
        <w:t xml:space="preserve"> Since around 1989 the world capture of marine fish has declined by 500,000 tons per year amidst increasing fishing effort. There have been sharp declines in the populations of tuna, cod, and marlins. During the 1960s and ’70s, shelf fisheries in the Atlantic started to collapse as a result of overfishing. Operations moved to the deep sea. Deepwater fishing has seriously affected the populations of deep-sea fish, such as the roundnose grenadier, onion-eye grenadier, spiny eel, spinytail skate, and blue hake. The populations of these deep-sea fishes have plummeted by over 87 percent in seventeen years. It is expected that these fishes will be driven to the point of extinction—to the detriment of the ecosystems in which they live. Part of the vulnerability of these fishes is that they can live to around sixty years of age and do not sexually mature until their late teen years.17 </w:t>
      </w:r>
      <w:r w:rsidRPr="00447039">
        <w:rPr>
          <w:rStyle w:val="StyleBoldUnderline"/>
        </w:rPr>
        <w:t>Changes in the market can transform the demand for particular fish species.</w:t>
      </w:r>
      <w:r w:rsidRPr="00950507">
        <w:rPr>
          <w:sz w:val="10"/>
        </w:rPr>
        <w:t xml:space="preserve"> In the early 1900s, bluefin tuna was seen as being only suitable for use as pet food. But given their strength and size—weighing up “to three quarters of a ton and [having] a length of four meters”—they were deemed worthy opponents to be hunted. In the later half of the twentieth century, </w:t>
      </w:r>
      <w:r w:rsidRPr="00447039">
        <w:rPr>
          <w:rStyle w:val="StyleBoldUnderline"/>
        </w:rPr>
        <w:t>bluefin tuna became “the most desirable food fish in the world” with the spread of sushi and sashimi restaurants. Given the machinations of capitalism, this has also caused them to become “the most endangered of all large fish species.”</w:t>
      </w:r>
      <w:r>
        <w:rPr>
          <w:rStyle w:val="StyleBoldUnderline"/>
        </w:rPr>
        <w:t xml:space="preserve"> </w:t>
      </w:r>
      <w:r w:rsidRPr="00447039">
        <w:rPr>
          <w:rStyle w:val="StyleBoldUnderline"/>
        </w:rPr>
        <w:t xml:space="preserve">The bluefin tuna population continues to be decimated by overfishing, and the practice of capturing half-grown tuna </w:t>
      </w:r>
      <w:r w:rsidRPr="00950507">
        <w:rPr>
          <w:sz w:val="10"/>
        </w:rPr>
        <w:t>at sea and placing them in floating pens—known as tuna ranches—</w:t>
      </w:r>
      <w:r w:rsidRPr="00447039">
        <w:rPr>
          <w:rStyle w:val="StyleBoldUnderline"/>
        </w:rPr>
        <w:t>where they are fed until they are ready for market has only worsened the situation.</w:t>
      </w:r>
      <w:r w:rsidRPr="00950507">
        <w:rPr>
          <w:sz w:val="10"/>
        </w:rPr>
        <w:t xml:space="preserve"> While this helps control the production process, it involves catching the fishes “before they are old enough to breed” and keeping “them penned up until they are killed.” </w:t>
      </w:r>
      <w:r w:rsidRPr="00447039">
        <w:rPr>
          <w:rStyle w:val="StyleBoldUnderline"/>
        </w:rPr>
        <w:t>As a result of this practice and overfishing, bluefin tuna are threatened with depletion.18</w:t>
      </w:r>
      <w:r>
        <w:rPr>
          <w:rStyle w:val="StyleBoldUnderline"/>
        </w:rPr>
        <w:t xml:space="preserve"> </w:t>
      </w:r>
      <w:r w:rsidRPr="00447039">
        <w:rPr>
          <w:rStyle w:val="StyleBoldUnderline"/>
        </w:rPr>
        <w:t>The geographic span of ocean exploitation has widened as capitalist operations of extraction continue.</w:t>
      </w:r>
      <w:r w:rsidRPr="00950507">
        <w:rPr>
          <w:sz w:val="10"/>
        </w:rPr>
        <w:t xml:space="preserve"> Even the Antarctic waters are increasingly under assault as the fishing industry gears up to plunder the krill population. Since the 1970s the numbers of krill have declined by 80 percent, largely due to global warming. But fishing operations are adding to the depletion. These tiny crustaceans eat carbon-rich food near the surface of the water, thereby they help remove the greenhouse gas carbon dioxide. They have long been one of the primary sources of food for seals, whales, and penguins. Progressively they have been incorporated into the insatiable appetite of global capital. “Suction harvesting” swallows up huge quantities that are processed, frozen, and stored on newly outfitted ships. From here, the krill are to be used as feed for fish-farms (aquaculture) or transformed into omega-3 oil and other health supplements.19 </w:t>
      </w:r>
      <w:r w:rsidRPr="00447039">
        <w:rPr>
          <w:rStyle w:val="Emphasis"/>
        </w:rPr>
        <w:t>Fleets of ships burning fossil fuels to harvest from the open oceans have exacerbated the deterioration of marine ecosystems</w:t>
      </w:r>
      <w:r w:rsidRPr="00447039">
        <w:rPr>
          <w:rStyle w:val="StyleBoldUnderline"/>
        </w:rPr>
        <w:t>.</w:t>
      </w:r>
      <w:r w:rsidRPr="00950507">
        <w:rPr>
          <w:sz w:val="10"/>
        </w:rPr>
        <w:t xml:space="preserve"> The depletion of fish stock increases the distance that is necessary to travel in order to catch certain species of fish, such as tuna and swordfish. It also expands the regional scope of exploitation, the number of species captured as bycatch, and the scale of depletion. In 2000, 80 million tons of fish required the burning of 13 billion gallons of fuel and the release of approximately 134 million tons of carbon dioxide. This means that global fisheries used up to 12.5 times the amount of fuel energy that they provided as edible-protein energy.20 During the 1970s and ’80s fishing ships became more automated, with the trend toward full automation becoming common. Today, navigational aids, such as geographic positioning systems (GPS), and weather prediction models enhance the ability of fishing fleets to catch the most amount of fishes in the shortest amount of time, with the least amount of human labor. </w:t>
      </w:r>
      <w:r w:rsidRPr="00447039">
        <w:rPr>
          <w:rStyle w:val="StyleBoldUnderline"/>
        </w:rPr>
        <w:t>The synthesis of technical development and transformed property rights under the competitive framework of global capitalism has resulted in the massive extraction of marine fish and an intensified social metabolism organized for the pursuit of profit.</w:t>
      </w:r>
    </w:p>
    <w:p w:rsidR="00681F00" w:rsidRDefault="00681F00" w:rsidP="00681F00">
      <w:pPr>
        <w:rPr>
          <w:rStyle w:val="StyleBoldUnderline"/>
        </w:rPr>
      </w:pPr>
    </w:p>
    <w:p w:rsidR="000D0CF3" w:rsidRDefault="000D0CF3" w:rsidP="000D0CF3">
      <w:pPr>
        <w:pStyle w:val="Heading3"/>
      </w:pPr>
      <w:r>
        <w:lastRenderedPageBreak/>
        <w:t>Impact – Prolif + Middle East War</w:t>
      </w:r>
    </w:p>
    <w:p w:rsidR="000D0CF3" w:rsidRPr="00AC59B3" w:rsidRDefault="000D0CF3" w:rsidP="000D0CF3">
      <w:pPr>
        <w:pStyle w:val="Heading4"/>
      </w:pPr>
      <w:r w:rsidRPr="00AC59B3">
        <w:t>Capitalism is the root cause of proliferation in Iran and the rest of the Middle East</w:t>
      </w:r>
    </w:p>
    <w:p w:rsidR="000D0CF3" w:rsidRPr="00C23D0F" w:rsidRDefault="000D0CF3" w:rsidP="000D0CF3">
      <w:pPr>
        <w:rPr>
          <w:sz w:val="16"/>
          <w:szCs w:val="16"/>
        </w:rPr>
      </w:pPr>
      <w:r w:rsidRPr="008656F0">
        <w:rPr>
          <w:rStyle w:val="StyleStyleBold12pt"/>
        </w:rPr>
        <w:t>Elwell ‘9</w:t>
      </w:r>
      <w:r>
        <w:rPr>
          <w:b/>
          <w:bCs/>
          <w:sz w:val="26"/>
        </w:rPr>
        <w:t xml:space="preserve"> </w:t>
      </w:r>
      <w:r w:rsidRPr="00C23D0F">
        <w:rPr>
          <w:sz w:val="16"/>
          <w:szCs w:val="16"/>
        </w:rPr>
        <w:t>(</w:t>
      </w:r>
      <w:hyperlink r:id="rId43" w:history="1">
        <w:r w:rsidRPr="00C23D0F">
          <w:rPr>
            <w:sz w:val="16"/>
            <w:szCs w:val="16"/>
          </w:rPr>
          <w:t>http://www.faculty.rsu.edu/users/f/felwell/www/ProbWeb/Essays/Imperialism.pdf</w:t>
        </w:r>
      </w:hyperlink>
      <w:r w:rsidRPr="00C23D0F">
        <w:rPr>
          <w:sz w:val="16"/>
          <w:szCs w:val="16"/>
        </w:rPr>
        <w:t xml:space="preserve"> Ph.D., Sociology State University of New York at Albany 1981 M.A., Sociology State University of New York at Albany 1977 M.S., Political Science/Education State University of New York at New Paltz 1975 B.S., History/Education Eastern Michigan University, Ypsilanti, MI 1971)</w:t>
      </w:r>
    </w:p>
    <w:p w:rsidR="000D0CF3" w:rsidRPr="00AC59B3" w:rsidRDefault="000D0CF3" w:rsidP="000D0CF3"/>
    <w:p w:rsidR="000D0CF3" w:rsidRPr="00C23D0F" w:rsidRDefault="000D0CF3" w:rsidP="000D0CF3">
      <w:pPr>
        <w:rPr>
          <w:sz w:val="16"/>
        </w:rPr>
      </w:pPr>
      <w:r w:rsidRPr="00C23D0F">
        <w:rPr>
          <w:sz w:val="16"/>
        </w:rPr>
        <w:t xml:space="preserve">John Bellamy </w:t>
      </w:r>
      <w:r w:rsidRPr="00C23D0F">
        <w:rPr>
          <w:rStyle w:val="StyleBoldUnderline"/>
        </w:rPr>
        <w:t>Foster’s Ecological-Marxism goes beyond immediate concerns of capitalist firms within nation-states that exploit both environment and workers</w:t>
      </w:r>
      <w:r w:rsidRPr="00C23D0F">
        <w:rPr>
          <w:sz w:val="16"/>
        </w:rPr>
        <w:t xml:space="preserve">; like Wallerstein, </w:t>
      </w:r>
      <w:r w:rsidRPr="00C23D0F">
        <w:rPr>
          <w:rStyle w:val="StyleBoldUnderline"/>
        </w:rPr>
        <w:t xml:space="preserve">Foster offers a Marxian analysis of the relations between core and peripheral nations that have grave consequences for environmental depletion and pollution, global inequality between and within nation-states, as well as </w:t>
      </w:r>
      <w:r w:rsidRPr="00C23D0F">
        <w:rPr>
          <w:rStyle w:val="Emphasis"/>
        </w:rPr>
        <w:t>nuclear proliferation and the likelihood of nuclear war</w:t>
      </w:r>
      <w:r w:rsidRPr="00C23D0F">
        <w:rPr>
          <w:sz w:val="16"/>
        </w:rPr>
        <w:t xml:space="preserve">.2 In his analysis Foster examines details of historical and contemporary foreign policy of the United States of America and finds that much of that foreign policy, particularly since World War II, has been aimed at strengthening American political, military, and economic power around the world. Many of these actions have been taken in the name of spreading freedom and democracy around the globe, or of protecting American citizens or allies, or more recently, preventing the spread of weapons of mass destruction. In fact, Foster asserts, these </w:t>
      </w:r>
      <w:r w:rsidRPr="00C23D0F">
        <w:rPr>
          <w:rStyle w:val="StyleBoldUnderline"/>
        </w:rPr>
        <w:t>actions are primarily taken to serve the needs of American capital; they are aimed at securing access to raw materials, markets, and labor—to further expand investment opportunities of American corporations.</w:t>
      </w:r>
      <w:r w:rsidRPr="00C23D0F">
        <w:rPr>
          <w:sz w:val="16"/>
        </w:rPr>
        <w:t xml:space="preserve"> </w:t>
      </w:r>
      <w:r w:rsidRPr="00C23D0F">
        <w:rPr>
          <w:rStyle w:val="StyleBoldUnderline"/>
        </w:rPr>
        <w:t>The United States of America</w:t>
      </w:r>
      <w:r w:rsidRPr="00C23D0F">
        <w:rPr>
          <w:sz w:val="16"/>
        </w:rPr>
        <w:t xml:space="preserve">, according to Foster, </w:t>
      </w:r>
      <w:r w:rsidRPr="00C23D0F">
        <w:rPr>
          <w:rStyle w:val="StyleBoldUnderline"/>
        </w:rPr>
        <w:t>remains the hegemonic power at the core of the world system, and uses its military, political, and economic power in an imperialistic manner; a manner consistent with such historical empires as Britain and Rome. The roots of American imperialism lie in capitalism and the capitalist world system.</w:t>
      </w:r>
      <w:r w:rsidRPr="00C23D0F">
        <w:rPr>
          <w:sz w:val="16"/>
        </w:rPr>
        <w:t xml:space="preserve"> “From its beginning in the sixteenth and seventeenth centuries,” Foster writes, “and even more so in the monopoly stage, capital within each nation-state at the center of the system is driven by a need to control access to raw materials and the labor in the periphery.”3 </w:t>
      </w:r>
      <w:r w:rsidRPr="00C23D0F">
        <w:rPr>
          <w:rStyle w:val="StyleBoldUnderline"/>
        </w:rPr>
        <w:t>While the specific mechanisms of imperialism vary historically, the goal of American imperialism today is the same as in the past, to invest in the economies of third world nations in order to obtain raw materials and agricultural products at the lowest possible prices, to siphon off the economic surplus produced by these economies, and to exploit their people as a source of cheap labor (and use them as a threat to labor within the core as well</w:t>
      </w:r>
      <w:r w:rsidRPr="00C23D0F">
        <w:rPr>
          <w:sz w:val="16"/>
        </w:rPr>
        <w:t xml:space="preserve">). “Economies of the periphery are structured to meet the external needs of the United States and other core capitalist countries rather than their own internal needs.”4 </w:t>
      </w:r>
      <w:r w:rsidRPr="00C23D0F">
        <w:rPr>
          <w:rStyle w:val="StyleBoldUnderline"/>
        </w:rPr>
        <w:t>Until recently</w:t>
      </w:r>
      <w:r w:rsidRPr="00C23D0F">
        <w:rPr>
          <w:sz w:val="16"/>
        </w:rPr>
        <w:t xml:space="preserve">, Foster reports, </w:t>
      </w:r>
      <w:r w:rsidRPr="00C23D0F">
        <w:rPr>
          <w:rStyle w:val="StyleBoldUnderline"/>
        </w:rPr>
        <w:t>American imperialism had limited aims and goals within a well-defined sphere of influence—an area that excluded the Soviet sphere of influence as well as the contested region of the Middle East. With the fall of the Soviet Union in 1989 the U.S. began an aggressive policy of extending its economic and political power through military means.5 Another factor behind the intensification of American imperialism in the 1990s</w:t>
      </w:r>
      <w:r w:rsidRPr="00C23D0F">
        <w:rPr>
          <w:sz w:val="16"/>
        </w:rPr>
        <w:t xml:space="preserve">, Foster writes, </w:t>
      </w:r>
      <w:r w:rsidRPr="00C23D0F">
        <w:rPr>
          <w:rStyle w:val="StyleBoldUnderline"/>
        </w:rPr>
        <w:t>was the huge military war machine that the United States built since World War II in its Cold War with the Soviet Union. American capitalism had long become dependent upon lucrative government contracts for weapon systems and war materials</w:t>
      </w:r>
      <w:r w:rsidRPr="00C23D0F">
        <w:rPr>
          <w:sz w:val="16"/>
        </w:rPr>
        <w:t>. How was this spending to be maintained without its former enemy? It was the removal of the Soviet check on American power that allowed the U.S. to expand its imperial ambitions; it was its superior military that gave it the tools to do so, and it was U.S. capitalism that gave the government incentive to use this military to both keep the government contracts coming and to assure access to foreign markets and resources.6</w:t>
      </w:r>
      <w:r w:rsidRPr="00C23D0F">
        <w:rPr>
          <w:sz w:val="16"/>
        </w:rPr>
        <w:cr/>
        <w:t xml:space="preserve"> In Foster’s opinion, the George W. </w:t>
      </w:r>
      <w:r w:rsidRPr="00C23D0F">
        <w:rPr>
          <w:rStyle w:val="StyleBoldUnderline"/>
        </w:rPr>
        <w:t>Bush administration does not represent a sea-change in American foreign policy; it is not as if some neo-conservative cabal seized control of American government and the military and has taken America in a new direction of military imperialist expansion. Rather, the Bush II administration and its use of military force in expanding American empire is consistent with the imperial drift of the last years of the 20th century. Bush II represents a continuation of American imperialism</w:t>
      </w:r>
      <w:r w:rsidRPr="00C23D0F">
        <w:rPr>
          <w:sz w:val="16"/>
        </w:rPr>
        <w:t xml:space="preserve">, a bipartisan foreign policy since World War II, becoming more aggressive with the fall of the Soviet Union. </w:t>
      </w:r>
      <w:r w:rsidRPr="00C23D0F">
        <w:rPr>
          <w:rStyle w:val="StyleBoldUnderline"/>
        </w:rPr>
        <w:t>The terrorist attacks of September 11 only gave the nation the opportunity to become more militaristic and more open in its goals</w:t>
      </w:r>
      <w:r w:rsidRPr="00C23D0F">
        <w:rPr>
          <w:sz w:val="16"/>
        </w:rPr>
        <w:t>.7 It is difficult to strike the right note when dealing with the causes of the September 11 attacks upon America, particularly for an American audience. Foster opens his analysis with a clear statement that his discussion in no way is intended to excuse or condone the terrorism itself. The attacks were “acts of utter, inhuman violence,” they were “indefensible in every sense…Such terrorism has to be rid from the face of the earth.”8 The issue is not the barbarity of the attacks, but rather, the root causes of terrorism and how best to stop it</w:t>
      </w:r>
      <w:r w:rsidRPr="00C23D0F">
        <w:rPr>
          <w:rStyle w:val="StyleBoldUnderline"/>
        </w:rPr>
        <w:t>. The terrorism from the Islamic world</w:t>
      </w:r>
      <w:r w:rsidRPr="00C23D0F">
        <w:rPr>
          <w:sz w:val="16"/>
        </w:rPr>
        <w:t xml:space="preserve">, Foster asserts, </w:t>
      </w:r>
      <w:r w:rsidRPr="00C23D0F">
        <w:rPr>
          <w:rStyle w:val="StyleBoldUnderline"/>
        </w:rPr>
        <w:t>is in direct response to Western imperialism</w:t>
      </w:r>
      <w:r w:rsidRPr="00C23D0F">
        <w:rPr>
          <w:sz w:val="16"/>
        </w:rPr>
        <w:t>. “In this view,” Foster writes, “</w:t>
      </w:r>
      <w:r w:rsidRPr="00C23D0F">
        <w:rPr>
          <w:rStyle w:val="StyleBoldUnderline"/>
        </w:rPr>
        <w:t>the terrorists attacking the World Trade Center and the Pentagon were not attacking global sovereignty or civilization</w:t>
      </w:r>
      <w:r w:rsidRPr="00C23D0F">
        <w:rPr>
          <w:sz w:val="16"/>
        </w:rPr>
        <w:t xml:space="preserve"> (it wasn’t the United Nations in New York that was attacked)—</w:t>
      </w:r>
      <w:r w:rsidRPr="00C23D0F">
        <w:rPr>
          <w:rStyle w:val="StyleBoldUnderline"/>
        </w:rPr>
        <w:t>much less the values of freedom and democracy as claimed by the U.S. state—but were deliberately targeting the symbols of U.S. financial and military power, and thus of U.S. global power</w:t>
      </w:r>
      <w:r w:rsidRPr="00C23D0F">
        <w:rPr>
          <w:sz w:val="16"/>
        </w:rPr>
        <w:t xml:space="preserve">.”9 </w:t>
      </w:r>
      <w:r w:rsidRPr="00C23D0F">
        <w:rPr>
          <w:rStyle w:val="StyleBoldUnderline"/>
        </w:rPr>
        <w:t>America</w:t>
      </w:r>
      <w:r w:rsidRPr="00C23D0F">
        <w:rPr>
          <w:sz w:val="16"/>
        </w:rPr>
        <w:t xml:space="preserve"> as the dominant (hegemonic) nation at the core of the capitalist world system </w:t>
      </w:r>
      <w:r w:rsidRPr="00C23D0F">
        <w:rPr>
          <w:rStyle w:val="StyleBoldUnderline"/>
        </w:rPr>
        <w:t>has</w:t>
      </w:r>
      <w:r w:rsidRPr="00C23D0F">
        <w:rPr>
          <w:sz w:val="16"/>
        </w:rPr>
        <w:t xml:space="preserve"> had </w:t>
      </w:r>
      <w:r w:rsidRPr="00C23D0F">
        <w:rPr>
          <w:rStyle w:val="StyleBoldUnderline"/>
        </w:rPr>
        <w:t xml:space="preserve">a long history of intervening in the </w:t>
      </w:r>
      <w:r w:rsidRPr="00C23D0F">
        <w:rPr>
          <w:rStyle w:val="StyleBoldUnderline"/>
        </w:rPr>
        <w:lastRenderedPageBreak/>
        <w:t>Middle East through military, economic, and covert means</w:t>
      </w:r>
      <w:r w:rsidRPr="00C23D0F">
        <w:rPr>
          <w:sz w:val="16"/>
        </w:rPr>
        <w:t xml:space="preserve">. </w:t>
      </w:r>
      <w:r w:rsidRPr="00C23D0F">
        <w:rPr>
          <w:rStyle w:val="StyleBoldUnderline"/>
        </w:rPr>
        <w:t>These interventions have been undertaken to assure continued access to the region’s oil and markets.</w:t>
      </w:r>
      <w:r w:rsidRPr="00C23D0F">
        <w:rPr>
          <w:sz w:val="16"/>
        </w:rPr>
        <w:t xml:space="preserve"> American interventions have consisted of support of dictators to assure domestic tranquility, and the training and arming of these dictators to strengthen their rule, as well as the arming and training of terrorist groups when it suits American interests.10 Consequently, the Taliban of Afghanistan, Osama bin Laden, Saddam Hussein, and the former Shah of Iran were all one-time clients and friends of the U.S. state.11 “In Afghanistan,” Foster writes, “</w:t>
      </w:r>
      <w:r w:rsidRPr="00C23D0F">
        <w:rPr>
          <w:rStyle w:val="StyleBoldUnderline"/>
        </w:rPr>
        <w:t>the U.S. military is seeking to destroy terrorist forces that it once played a role in creating. Far from adhering to its own constitutional principles in the international domain the U.S. has long supported terrorist groups whenever it served its own imperialist designs, and has itself carried out state terrorism, killing civilian populations</w:t>
      </w:r>
      <w:r w:rsidRPr="00C23D0F">
        <w:rPr>
          <w:sz w:val="16"/>
        </w:rPr>
        <w:t xml:space="preserve">.”12 The fact that the U.S. conducted a full-scale war in the region in 1990, and has since established permanent military bases in Saudi Arabia is seen by many “as an occupation of the holiest land of Islam,” a fact that bin Laden and those that follow consider sacrilege.13 </w:t>
      </w:r>
    </w:p>
    <w:p w:rsidR="000D0CF3" w:rsidRPr="00287CBE" w:rsidRDefault="000D0CF3" w:rsidP="000D0CF3"/>
    <w:p w:rsidR="000D0CF3" w:rsidRDefault="000D0CF3" w:rsidP="000D0CF3">
      <w:pPr>
        <w:pStyle w:val="Heading3"/>
      </w:pPr>
      <w:r>
        <w:lastRenderedPageBreak/>
        <w:t>Impact – Resource Scarcity</w:t>
      </w:r>
    </w:p>
    <w:p w:rsidR="000D0CF3" w:rsidRPr="0058464F" w:rsidRDefault="000D0CF3" w:rsidP="000D0CF3">
      <w:pPr>
        <w:pStyle w:val="Heading4"/>
        <w:rPr>
          <w:rFonts w:cs="Times New Roman"/>
        </w:rPr>
      </w:pPr>
      <w:r w:rsidRPr="0058464F">
        <w:rPr>
          <w:rFonts w:cs="Times New Roman"/>
        </w:rPr>
        <w:t xml:space="preserve">Capitalism’s skewed distribution of commodities </w:t>
      </w:r>
      <w:r w:rsidRPr="0058464F">
        <w:rPr>
          <w:rFonts w:cs="Times New Roman"/>
          <w:u w:val="single"/>
        </w:rPr>
        <w:t>creates</w:t>
      </w:r>
      <w:r w:rsidRPr="0058464F">
        <w:rPr>
          <w:rFonts w:cs="Times New Roman"/>
        </w:rPr>
        <w:t xml:space="preserve"> scarcities, making massive death inevitable absent the alt</w:t>
      </w:r>
    </w:p>
    <w:p w:rsidR="000D0CF3" w:rsidRPr="0058464F" w:rsidRDefault="000D0CF3" w:rsidP="000D0CF3">
      <w:r w:rsidRPr="0058464F">
        <w:t xml:space="preserve">Richard </w:t>
      </w:r>
      <w:r w:rsidRPr="0058464F">
        <w:rPr>
          <w:rStyle w:val="StyleStyleBold12pt"/>
        </w:rPr>
        <w:t>Mellor</w:t>
      </w:r>
      <w:r w:rsidRPr="0058464F">
        <w:t xml:space="preserve"> is a socialist writer and member of AFSCME, 5-15-20</w:t>
      </w:r>
      <w:r w:rsidRPr="0058464F">
        <w:rPr>
          <w:rStyle w:val="StyleStyleBold12pt"/>
        </w:rPr>
        <w:t>13</w:t>
      </w:r>
      <w:r w:rsidRPr="0058464F">
        <w:t xml:space="preserve"> [“The world is rich. The rich are the problem.”, Climate and Capitalism, an ecosocialist journal, </w:t>
      </w:r>
      <w:hyperlink r:id="rId44" w:history="1">
        <w:r w:rsidRPr="0058464F">
          <w:rPr>
            <w:rStyle w:val="Hyperlink"/>
          </w:rPr>
          <w:t>http://climateandcapitalism.com/2013/05/15/the-world-is-rich-the-rich-are-the-problem]/sbhag</w:t>
        </w:r>
      </w:hyperlink>
    </w:p>
    <w:p w:rsidR="000D0CF3" w:rsidRPr="0058464F" w:rsidRDefault="000D0CF3" w:rsidP="000D0CF3"/>
    <w:p w:rsidR="000D0CF3" w:rsidRDefault="000D0CF3" w:rsidP="000D0CF3">
      <w:pPr>
        <w:rPr>
          <w:sz w:val="10"/>
        </w:rPr>
      </w:pPr>
      <w:r w:rsidRPr="0058464F">
        <w:rPr>
          <w:rStyle w:val="StyleBoldUnderline"/>
        </w:rPr>
        <w:t xml:space="preserve">There’s no shortage </w:t>
      </w:r>
      <w:r w:rsidRPr="0058464F">
        <w:rPr>
          <w:sz w:val="10"/>
        </w:rPr>
        <w:t xml:space="preserve">of food, no shortage </w:t>
      </w:r>
      <w:r w:rsidRPr="0058464F">
        <w:rPr>
          <w:rStyle w:val="StyleBoldUnderline"/>
        </w:rPr>
        <w:t>of wealth to solve social crises. The problem is a system that enriches a few and starves multitudes</w:t>
      </w:r>
      <w:r w:rsidRPr="0058464F">
        <w:rPr>
          <w:sz w:val="10"/>
        </w:rPr>
        <w:t xml:space="preserve">. by Richard Mellor We hear day in day out about the massive poverty and hunger that exists in the world. NGO’s and various non-profits have been around for decades appealing for assistance in feeding the world’s poor. In the third world, water is as precious as gold. Sewage and water sources run parallel in the streets due to the lack of modern infrastructure systems. More often than not, </w:t>
      </w:r>
      <w:r w:rsidRPr="0058464F">
        <w:rPr>
          <w:rStyle w:val="StyleBoldUnderline"/>
        </w:rPr>
        <w:t>the experts</w:t>
      </w:r>
      <w:r w:rsidRPr="0058464F">
        <w:rPr>
          <w:sz w:val="10"/>
        </w:rPr>
        <w:t xml:space="preserve"> in the universities and think tanks of the 1% </w:t>
      </w:r>
      <w:r w:rsidRPr="0058464F">
        <w:rPr>
          <w:rStyle w:val="StyleBoldUnderline"/>
        </w:rPr>
        <w:t>drag the age-old Malthusian explanation out of the closet. There is simply an overpopulation problem</w:t>
      </w:r>
      <w:r w:rsidRPr="0058464F">
        <w:rPr>
          <w:sz w:val="10"/>
        </w:rPr>
        <w:t xml:space="preserve">. It is the poor that are to blame, if only they’d have fewer children. But as I have pointed out in previous blogs, </w:t>
      </w:r>
      <w:r w:rsidRPr="0058464F">
        <w:rPr>
          <w:rStyle w:val="StyleBoldUnderline"/>
        </w:rPr>
        <w:t>it is not too many people that are the problem</w:t>
      </w:r>
      <w:r w:rsidRPr="0058464F">
        <w:rPr>
          <w:sz w:val="10"/>
        </w:rPr>
        <w:t xml:space="preserve">. It is not the lack of medical knowledge or technical expertise that leads to staggering infant and adult death rates in some parts of the world. </w:t>
      </w:r>
      <w:r w:rsidRPr="0058464F">
        <w:rPr>
          <w:rStyle w:val="StyleBoldUnderline"/>
        </w:rPr>
        <w:t xml:space="preserve">It is the lack of social infrastructure and the capital needed to provide it. </w:t>
      </w:r>
      <w:r w:rsidRPr="0058464F">
        <w:rPr>
          <w:sz w:val="10"/>
        </w:rPr>
        <w:t xml:space="preserve">The world produces enough food to feed everyone according to Hunger Notes —17% more calories today than it did 30 years ago. But food is a commodity and its </w:t>
      </w:r>
      <w:r w:rsidRPr="0058464F">
        <w:rPr>
          <w:rStyle w:val="StyleBoldUnderline"/>
        </w:rPr>
        <w:t>production does not take place if the end product cannot be bought</w:t>
      </w:r>
      <w:r w:rsidRPr="0058464F">
        <w:rPr>
          <w:sz w:val="10"/>
        </w:rPr>
        <w:t xml:space="preserve"> and the value added during the production process realized. </w:t>
      </w:r>
      <w:r w:rsidRPr="0058464F">
        <w:rPr>
          <w:rStyle w:val="StyleBoldUnderline"/>
        </w:rPr>
        <w:t>The capitalist class would call this lack of demand</w:t>
      </w:r>
      <w:r w:rsidRPr="0058464F">
        <w:rPr>
          <w:sz w:val="10"/>
        </w:rPr>
        <w:t xml:space="preserve">. But in the world of the market, </w:t>
      </w:r>
      <w:r w:rsidRPr="0058464F">
        <w:rPr>
          <w:rStyle w:val="Emphasis"/>
        </w:rPr>
        <w:t xml:space="preserve">if you can’t pay you can’t play. No money for food, then you starve. </w:t>
      </w:r>
      <w:r w:rsidRPr="0058464F">
        <w:rPr>
          <w:sz w:val="10"/>
        </w:rPr>
        <w:t xml:space="preserve">This is the absurdity of capitalism that Marx wrote about, that we starve amid plenty. He wrote in 1848: “It is enough to mention the commercial crises that by their periodical return put the existence of the entire bourgeois society on its trial, each time more threateningly. In these crises, a great part not only of the existing products, but also of the </w:t>
      </w:r>
      <w:r w:rsidRPr="0058464F">
        <w:rPr>
          <w:rStyle w:val="StyleBoldUnderline"/>
        </w:rPr>
        <w:t>previously created productive forces, are periodically destroyed.</w:t>
      </w:r>
      <w:r w:rsidRPr="0058464F">
        <w:rPr>
          <w:sz w:val="10"/>
        </w:rPr>
        <w:t xml:space="preserve"> In these crises, there breaks out an epidemic that, in all earlier epochs, would have seemed an absurdity — the epidemic of over-production. Society suddenly finds itself put back into a state of momentary barbarism; it appears as if a famine, a universal war of devastation, had cut off the supply of every means of subsistence; industry and commerce seem to be destroyed; and why? Because there is too much civilisation, too much means of subsistence, too much industry, too much commerce.” Unicef estimates that</w:t>
      </w:r>
      <w:r w:rsidRPr="0058464F">
        <w:rPr>
          <w:rStyle w:val="StyleBoldUnderline"/>
        </w:rPr>
        <w:t xml:space="preserve"> between 2000 and 2010 92 million children died form hunger and disease</w:t>
      </w:r>
      <w:r w:rsidRPr="0058464F">
        <w:rPr>
          <w:sz w:val="10"/>
        </w:rPr>
        <w:t xml:space="preserve">s, “…many of the illnesses and conditions that children suffer are easily preventable, technically.” says Global Issues, in other words, they are really what we might refer to as “man made” deaths. </w:t>
      </w:r>
      <w:r w:rsidRPr="0058464F">
        <w:rPr>
          <w:rStyle w:val="StyleBoldUnderline"/>
        </w:rPr>
        <w:t xml:space="preserve">They are in actuality, </w:t>
      </w:r>
      <w:r w:rsidRPr="0058464F">
        <w:rPr>
          <w:rStyle w:val="Emphasis"/>
        </w:rPr>
        <w:t>market induced deaths</w:t>
      </w:r>
      <w:r w:rsidRPr="0058464F">
        <w:rPr>
          <w:rStyle w:val="StyleBoldUnderline"/>
        </w:rPr>
        <w:t>. Almost 2 million children a year die form diarrhea due to lack of safe drinking water</w:t>
      </w:r>
      <w:r w:rsidRPr="0058464F">
        <w:rPr>
          <w:sz w:val="10"/>
        </w:rPr>
        <w:t xml:space="preserve">, another market induced crisis with which </w:t>
      </w:r>
      <w:r w:rsidRPr="0058464F">
        <w:rPr>
          <w:rStyle w:val="StyleBoldUnderline"/>
        </w:rPr>
        <w:t>even the UN seems to agree</w:t>
      </w:r>
      <w:r w:rsidRPr="0058464F">
        <w:rPr>
          <w:sz w:val="10"/>
        </w:rPr>
        <w:t>: “</w:t>
      </w:r>
      <w:r w:rsidRPr="0058464F">
        <w:rPr>
          <w:rStyle w:val="StyleBoldUnderline"/>
        </w:rPr>
        <w:t>We reject this [Malthusian perspective that global water problems are a problem of scarcity and population growth</w:t>
      </w:r>
      <w:r w:rsidRPr="0058464F">
        <w:rPr>
          <w:sz w:val="10"/>
        </w:rPr>
        <w:t>]. The availability of water is a concern for some countries. But the scarcity</w:t>
      </w:r>
      <w:r w:rsidRPr="0058464F">
        <w:rPr>
          <w:rStyle w:val="StyleBoldUnderline"/>
        </w:rPr>
        <w:t xml:space="preserve"> at the heart of </w:t>
      </w:r>
      <w:r w:rsidRPr="0058464F">
        <w:rPr>
          <w:rStyle w:val="Emphasis"/>
        </w:rPr>
        <w:t>the global water crisis is rooted in power, poverty and inequality, not in physical availability</w:t>
      </w:r>
      <w:r w:rsidRPr="0058464F">
        <w:rPr>
          <w:rStyle w:val="StyleBoldUnderline"/>
        </w:rPr>
        <w:t>.”</w:t>
      </w:r>
      <w:r w:rsidRPr="0058464F">
        <w:rPr>
          <w:sz w:val="10"/>
        </w:rPr>
        <w:t xml:space="preserve"> (2006 UN Human Development Report, p.2) The cost of bringing people safe water is negligible when compared to the concentration of wealth. “The world’s billionaires — just 497 people (approximately 0.000008% of the world’s population) — were worth $3.5 trillion (over 7% of world GDP).” According to the World Bank. </w:t>
      </w:r>
      <w:r w:rsidRPr="0058464F">
        <w:rPr>
          <w:rStyle w:val="StyleBoldUnderline"/>
        </w:rPr>
        <w:t>The world’s richest</w:t>
      </w:r>
      <w:r w:rsidRPr="0058464F">
        <w:rPr>
          <w:sz w:val="10"/>
        </w:rPr>
        <w:t xml:space="preserve">, Business Week claims, </w:t>
      </w:r>
      <w:r w:rsidRPr="0058464F">
        <w:rPr>
          <w:rStyle w:val="StyleBoldUnderline"/>
        </w:rPr>
        <w:t>have a collective net worth of $2.8 trillion. Anyway you measure it, there is plenty of money in the world</w:t>
      </w:r>
      <w:r w:rsidRPr="0058464F">
        <w:rPr>
          <w:sz w:val="10"/>
        </w:rPr>
        <w:t>. These characters spend half their time hiding this wealth to protect it, form ex-wives, estranged children and the rest of us. But how do they get it? Russian billionaire Dmitry Rybolovlev, who is squabbling with his wife over a $9 billion nest egg and who has his cash stashed all over the world, made most of his money (including $500 million in art, $36 million in Jewelry and an $80 million yacht) “…from the sale of two potash fertilizer companies for a combined $8 billion…” Business Week adds. But how did he come to own these huge operations; and in such a short period? It’s quite simple really and one of the reasons Gorbachev was so popular with the B movie actor and US president Ronald Reagan and the global 1%. Gorbachev was a former leading Stalinist bureaucrat. He was General Secretary of the Communist Party of the Soviet Union during the period when one of the most repressive totalitarian regimes in history began to draw its last breath and collapse under its own bureaucratic weight. Gorbachev and his old buddies including many former KGB thugs like Putin who reached the ranks of Lieutenant Colonel, wasn’t about to go down with the sinking ship. What happened in a nutshell, and why we see so many prominent Russian millionaires and billionaires is that the old KGB and moribund party men appropriated the collective and collectivized wealth of the Soviet and Russian people. The US capitalist class welcomed the plunder and their former KGB credentials were a thing of the past as long as capitalism could flourish. That’s where Rybolovlev and other Russians like him got their wealth. No doubt readers are getting a bit bored with it but</w:t>
      </w:r>
      <w:r w:rsidRPr="0058464F">
        <w:rPr>
          <w:rStyle w:val="StyleBoldUnderline"/>
        </w:rPr>
        <w:t xml:space="preserve"> there is a need to</w:t>
      </w:r>
      <w:r w:rsidRPr="0058464F">
        <w:rPr>
          <w:sz w:val="10"/>
        </w:rPr>
        <w:t xml:space="preserve"> hammer it home to </w:t>
      </w:r>
      <w:r w:rsidRPr="0058464F">
        <w:rPr>
          <w:rStyle w:val="StyleBoldUnderline"/>
        </w:rPr>
        <w:t>counter the propaganda of the world’s bourgeois that there is not enough money to feed, clothe, house and provide humanity with a decent and productive life</w:t>
      </w:r>
      <w:r w:rsidRPr="0058464F">
        <w:rPr>
          <w:sz w:val="10"/>
        </w:rPr>
        <w:t>. I am talking about the claim by the Tax Justice Network that wealthy individuals, (we’re not talking corporations here) stashed as much as $32 trillion in offshore accounts in 2010 in order to avoid taxes. This amounts to the combined GDP of the U S and Japan. “</w:t>
      </w:r>
      <w:r w:rsidRPr="0058464F">
        <w:rPr>
          <w:rStyle w:val="StyleBoldUnderline"/>
        </w:rPr>
        <w:t>Fewer than 100,000 people own $9.8 trillion</w:t>
      </w:r>
      <w:r w:rsidRPr="0058464F">
        <w:rPr>
          <w:sz w:val="10"/>
        </w:rPr>
        <w:t xml:space="preserve"> of offshore assets,” BW claims. This exists </w:t>
      </w:r>
      <w:r w:rsidRPr="0058464F">
        <w:rPr>
          <w:rStyle w:val="StyleBoldUnderline"/>
        </w:rPr>
        <w:t>as more than 9 million people die worldwide each year because of hunger and malnutrition</w:t>
      </w:r>
      <w:r w:rsidRPr="0058464F">
        <w:rPr>
          <w:sz w:val="10"/>
        </w:rPr>
        <w:t xml:space="preserve">; 5 million of them are children. This situation is not something that cannot change. </w:t>
      </w:r>
      <w:r w:rsidRPr="0058464F">
        <w:rPr>
          <w:rStyle w:val="StyleBoldUnderline"/>
        </w:rPr>
        <w:t>It is not an insoluble dilemma. It is not the fault of the victims,</w:t>
      </w:r>
      <w:r w:rsidRPr="0058464F">
        <w:rPr>
          <w:sz w:val="10"/>
        </w:rPr>
        <w:t xml:space="preserve"> of “human greed” in the abstract or of “natural disasters” or the by-product of supernatural squabbling between a benign god and his disgruntled fallen angel. It is a very simple; the Russian billionaires for example attained their rapid billionaire status simply through the transfer of the collective wealth of society to individuals including the means for generating that wealth. </w:t>
      </w:r>
      <w:r w:rsidRPr="0058464F">
        <w:rPr>
          <w:rStyle w:val="StyleBoldUnderline"/>
        </w:rPr>
        <w:t>We solve the problem by transferring collective wealth, and more importantly, the means by which it is created, the ownership of the means of production, distribution and exchange, from private individuals to the collective. Through this process, we can emerge</w:t>
      </w:r>
      <w:r w:rsidRPr="0058464F">
        <w:rPr>
          <w:sz w:val="10"/>
        </w:rPr>
        <w:t xml:space="preserve"> from the depths of depravity </w:t>
      </w:r>
      <w:r w:rsidRPr="0058464F">
        <w:rPr>
          <w:rStyle w:val="StyleBoldUnderline"/>
        </w:rPr>
        <w:t>to the apex of civilization. True freedom</w:t>
      </w:r>
      <w:r w:rsidRPr="0058464F">
        <w:rPr>
          <w:sz w:val="10"/>
        </w:rPr>
        <w:t>.</w:t>
      </w:r>
    </w:p>
    <w:p w:rsidR="000D0CF3" w:rsidRDefault="000D0CF3" w:rsidP="000D0CF3">
      <w:pPr>
        <w:rPr>
          <w:sz w:val="10"/>
        </w:rPr>
      </w:pPr>
    </w:p>
    <w:p w:rsidR="000D0CF3" w:rsidRPr="000647CC" w:rsidRDefault="000D0CF3" w:rsidP="000D0CF3">
      <w:pPr>
        <w:pStyle w:val="Heading3"/>
      </w:pPr>
      <w:r w:rsidRPr="000647CC">
        <w:lastRenderedPageBreak/>
        <w:t>Impact – Scarcity/Resource Wars</w:t>
      </w:r>
    </w:p>
    <w:p w:rsidR="000D0CF3" w:rsidRDefault="000D0CF3" w:rsidP="000D0CF3">
      <w:pPr>
        <w:pStyle w:val="Heading4"/>
      </w:pPr>
      <w:r>
        <w:t>Root cause: Capitalism generates scarcity—scarcity is key to short term capital accumulation—turns the aff</w:t>
      </w:r>
    </w:p>
    <w:p w:rsidR="000D0CF3" w:rsidRPr="00BB2598" w:rsidRDefault="000D0CF3" w:rsidP="000D0CF3">
      <w:r w:rsidRPr="00642EDC">
        <w:rPr>
          <w:rStyle w:val="StyleStyleBold12pt"/>
        </w:rPr>
        <w:t>Foster and Clark 2009</w:t>
      </w:r>
      <w:r>
        <w:t xml:space="preserve"> [John Bellamy, editor of Monthly Review, professor of sociology at the University of Oregon. Brett, Assistant Professor of Sociology and Sustainability Studies, University of Utah. Review Article. “The Paradox of Wealth: Capitalism and Ecological Destruction.” Monthly Review, November 2009]//MM</w:t>
      </w:r>
    </w:p>
    <w:p w:rsidR="000D0CF3" w:rsidRPr="00BB2598" w:rsidRDefault="000D0CF3" w:rsidP="000D0CF3">
      <w:pPr>
        <w:rPr>
          <w:sz w:val="10"/>
        </w:rPr>
      </w:pPr>
      <w:r w:rsidRPr="00BB2598">
        <w:rPr>
          <w:sz w:val="10"/>
        </w:rPr>
        <w:t xml:space="preserve">The Return of the Lauderdale Paradox Today </w:t>
      </w:r>
      <w:r w:rsidRPr="007659F6">
        <w:rPr>
          <w:rStyle w:val="StyleBoldUnderline"/>
        </w:rPr>
        <w:t>Lauderdale’s paradox is even more significant than it was when originally formulated in the early nineteenth century.</w:t>
      </w:r>
      <w:r>
        <w:rPr>
          <w:rStyle w:val="StyleBoldUnderline"/>
        </w:rPr>
        <w:t xml:space="preserve"> Water scar</w:t>
      </w:r>
      <w:r w:rsidRPr="007659F6">
        <w:rPr>
          <w:rStyle w:val="StyleBoldUnderline"/>
        </w:rPr>
        <w:t>cities, air pollution, world hunger, growing fuel shortages, and the warming of the earth are now dominant global realities.</w:t>
      </w:r>
      <w:r w:rsidRPr="00BB2598">
        <w:rPr>
          <w:sz w:val="10"/>
        </w:rPr>
        <w:t xml:space="preserve"> Moreover, </w:t>
      </w:r>
      <w:r w:rsidRPr="007659F6">
        <w:rPr>
          <w:rStyle w:val="StyleBoldUnderline"/>
        </w:rPr>
        <w:t>attempts within the system to expand private riches by exploiting these scarcities, such as the worldwide drive to privatize water, are ever present</w:t>
      </w:r>
      <w:r w:rsidRPr="00BB2598">
        <w:rPr>
          <w:sz w:val="10"/>
        </w:rPr>
        <w:t xml:space="preserve">. Hence, leading ecological economist Herman Daly has spoken of “The Return of the Lauderdale Paradox”—this time with a vengeance.34 </w:t>
      </w:r>
      <w:r w:rsidRPr="00BB2598">
        <w:rPr>
          <w:rStyle w:val="Emphasis"/>
        </w:rPr>
        <w:t>The ecological contradictions of received economics are most evident in its inability to respond to the planetary environmental crisis</w:t>
      </w:r>
      <w:r w:rsidRPr="007659F6">
        <w:rPr>
          <w:rStyle w:val="StyleBoldUnderline"/>
        </w:rPr>
        <w:t xml:space="preserve">. This is manifested both in repeated failures to apprehend the extent of the danger facing us, and in the narrow accumulation strategies offered to solve it. </w:t>
      </w:r>
      <w:r w:rsidRPr="00BB2598">
        <w:rPr>
          <w:sz w:val="10"/>
        </w:rPr>
        <w:t xml:space="preserve">The first of these can be seen in the astonishing naiveté of leading orthodox economists—even those specializing in environmental issues—arising from a distorted accounting that measures exchange values but largely excludes use values, i.e., issues of nature and public wealth. Thus, </w:t>
      </w:r>
      <w:r w:rsidRPr="007659F6">
        <w:rPr>
          <w:rStyle w:val="StyleBoldUnderline"/>
        </w:rPr>
        <w:t xml:space="preserve">Nordhaus was quoted in Science magazine in 1991 as saying: “Agriculture, the part of the economy that is sensitive to climate change, accounts for just 3% of national output. That means there is no way to get a very large effect on the U.S. economy” </w:t>
      </w:r>
      <w:r w:rsidRPr="00BB2598">
        <w:rPr>
          <w:sz w:val="10"/>
        </w:rPr>
        <w:t xml:space="preserve">just through the failure of agriculture. In this view, the failure of agriculture in the United States would have little impact on the economy as a whole! </w:t>
      </w:r>
      <w:r w:rsidRPr="007659F6">
        <w:rPr>
          <w:rStyle w:val="StyleBoldUnderline"/>
        </w:rPr>
        <w:t xml:space="preserve">Obviously, this is not a contradiction of nature, but of the capitalist economy—associated with its inability to take into account material realities. </w:t>
      </w:r>
      <w:r w:rsidRPr="00BB2598">
        <w:rPr>
          <w:sz w:val="10"/>
        </w:rPr>
        <w:t>Oxford economist Wilfred Beckerman presented the same myopic view in his book Small Is Stupid (1995), claiming that “even if the net output of [U.S.] agriculture fell by 50 per cent by the end of the next century this is only a 1.5 per cent cut in GNP.” This view led him to conclude elsewhere that global warming under business as usual would have a “negligible” effect on world output. Likewise, Thomas Schelling, winner of the Bank of Sweden’s Nobel Memorial Prize in Economic Sciences, wrote in Foreign Affairs in 1997 that “</w:t>
      </w:r>
      <w:r w:rsidRPr="007659F6">
        <w:rPr>
          <w:rStyle w:val="StyleBoldUnderline"/>
        </w:rPr>
        <w:t>Agriculture [in the developed world] is practically the only sector of the economy affected by climate, and it contributes only a small percentage—three percent in the United States—of national income. If agricultural productivity were drastically reduced by climate change, the cost of living would rise by one or two percent, and at a time when per capita income will likely have doubled.</w:t>
      </w:r>
      <w:r w:rsidRPr="00BB2598">
        <w:rPr>
          <w:sz w:val="10"/>
        </w:rPr>
        <w:t xml:space="preserve">”35 </w:t>
      </w:r>
      <w:r w:rsidRPr="007659F6">
        <w:rPr>
          <w:rStyle w:val="StyleBoldUnderline"/>
        </w:rPr>
        <w:t>The underlying assumption here—that agriculture is the only part of the economy that is sensitive to climate change—is obviously false. What is truly extraordinary</w:t>
      </w:r>
      <w:r w:rsidRPr="00BB2598">
        <w:rPr>
          <w:sz w:val="10"/>
        </w:rPr>
        <w:t xml:space="preserve"> in such views, however, </w:t>
      </w:r>
      <w:r w:rsidRPr="007659F6">
        <w:rPr>
          <w:rStyle w:val="StyleBoldUnderline"/>
        </w:rPr>
        <w:t>is that the blinders of these leading neoclassical economists effectively prevent even a ray of common sense from getting through. GDP measurements become everything, despite the fact that such measurements are concerned only with economic value added, and not with the entire realm of material existence.</w:t>
      </w:r>
      <w:r w:rsidRPr="00BB2598">
        <w:rPr>
          <w:sz w:val="10"/>
        </w:rPr>
        <w:t xml:space="preserve"> There is no understanding here of production as a system, involving nature (and humanity), outside of national income accounting. Even then, </w:t>
      </w:r>
      <w:r w:rsidRPr="007659F6">
        <w:rPr>
          <w:rStyle w:val="StyleBoldUnderline"/>
        </w:rPr>
        <w:t>the views stated are astonishingly naïve—failing to realize that a decrease by half of agricultural production would necessarily have an extraordinary impact on the price of food!</w:t>
      </w:r>
      <w:r w:rsidRPr="00BB2598">
        <w:rPr>
          <w:sz w:val="10"/>
        </w:rPr>
        <w:t xml:space="preserve"> Today, with a “tsunami of hunger sweeping the world,” and at least one billion people worldwide lacking secure access to food, these statements of only a decade ago by leading mainstream environmental economists seem criminal in their ignorance.36 The same distorted accounting, pointing to “modest projected impacts” on the economy from global warming, led Nordhaus in 1993 to classify climate change as a “second-tier issue,” and to suggest that “the conclusion that arises from most economic studies is to impose modest restraints, pack up our tools, and concentrate on more pressing problems.” Although he acknowledged that scientists were worried about the pending environmental catastrophe associated with current trends, the views of most economists were more “sanguine.”37 </w:t>
      </w:r>
      <w:r w:rsidRPr="007659F6">
        <w:rPr>
          <w:rStyle w:val="StyleBoldUnderline"/>
        </w:rPr>
        <w:t>None of this should surprise us. Capitalism’s general orientation with respect to public welfare, as is well known, is a kind of trickle-down economics, in which resources and human labor are exploited intensively to generate immeasurable affluence at the top of society.</w:t>
      </w:r>
      <w:r w:rsidRPr="00BB2598">
        <w:rPr>
          <w:sz w:val="10"/>
        </w:rPr>
        <w:t xml:space="preserve"> This is justified by the false promise that some of this affluence will eventually trickle down to those below. </w:t>
      </w:r>
      <w:r w:rsidRPr="007659F6">
        <w:rPr>
          <w:rStyle w:val="StyleBoldUnderline"/>
        </w:rPr>
        <w:t>In a similar way, the ecological promises of the system could be called “trickle-down ecology.” We are told that, by allowing unrestrained accumulation, the environment will be improved through ever-greater efficiency—a kind of secondary effect. The fact that the system’s celebrated efficiency is of a very restricted, destructive kind is hardly mentioned.</w:t>
      </w:r>
      <w:r w:rsidRPr="00BB2598">
        <w:rPr>
          <w:sz w:val="10"/>
        </w:rPr>
        <w:t xml:space="preserve"> </w:t>
      </w:r>
      <w:r w:rsidRPr="007659F6">
        <w:rPr>
          <w:rStyle w:val="StyleBoldUnderline"/>
        </w:rPr>
        <w:t>A peculiarity of capitalism, brought out by the Lauderdale Paradox, is that it feeds on scarcity.</w:t>
      </w:r>
      <w:r w:rsidRPr="00BB2598">
        <w:rPr>
          <w:sz w:val="10"/>
        </w:rPr>
        <w:t xml:space="preserve"> Hence, </w:t>
      </w:r>
      <w:r w:rsidRPr="00BB2598">
        <w:rPr>
          <w:rStyle w:val="Emphasis"/>
        </w:rPr>
        <w:t>nothing is more dangerous to capitalism as a system than abundance.</w:t>
      </w:r>
      <w:r w:rsidRPr="00BB2598">
        <w:rPr>
          <w:sz w:val="10"/>
        </w:rPr>
        <w:t xml:space="preserve"> </w:t>
      </w:r>
      <w:r w:rsidRPr="00BB2598">
        <w:rPr>
          <w:rStyle w:val="StyleBoldUnderline"/>
        </w:rPr>
        <w:t>Wa</w:t>
      </w:r>
      <w:r w:rsidRPr="006F310B">
        <w:rPr>
          <w:rStyle w:val="StyleBoldUnderline"/>
        </w:rPr>
        <w:t xml:space="preserve">ste and destruction are therefore rational for the system. </w:t>
      </w:r>
      <w:r w:rsidRPr="00BB2598">
        <w:rPr>
          <w:sz w:val="10"/>
        </w:rPr>
        <w:t xml:space="preserve">Although it is often supposed that increasing environmental costs will restrict economic growth, the fact is that such costs continue to be externalized under capitalism on nature (and society) as a whole. </w:t>
      </w:r>
      <w:r w:rsidRPr="006F310B">
        <w:rPr>
          <w:rStyle w:val="StyleBoldUnderline"/>
        </w:rPr>
        <w:t>This perversely provides new prospects for private profits through the selective commodification of parts of nature (public wealth).</w:t>
      </w:r>
      <w:r>
        <w:rPr>
          <w:rStyle w:val="StyleBoldUnderline"/>
        </w:rPr>
        <w:t xml:space="preserve"> </w:t>
      </w:r>
      <w:r w:rsidRPr="00BB2598">
        <w:rPr>
          <w:sz w:val="10"/>
        </w:rPr>
        <w:t xml:space="preserve">All of this points to the fact that there is no real feedback mechanism, as commonly supposed, from rising ecological costs to economic crisis, that can be counted on to check capitalism’s destruction of the biospheric conditions of civilization and life itself. By the perverse logic of the system, whole new industries and markets aimed at profiting on planetary destruction, such as the waste management industry and carbon trading, are being opened up. These new markets are justified as offering partial, ad hoc “solutions” to the problems generated non-stop by capital’s laws of motion.38 In fact, the growth of natural scarcity is seen as a golden opportunity in which to further privatize the world’s commons. </w:t>
      </w:r>
      <w:r w:rsidRPr="006F310B">
        <w:rPr>
          <w:rStyle w:val="StyleBoldUnderline"/>
        </w:rPr>
        <w:t xml:space="preserve">This tragedy of the privatization of the commons only accelerates the destruction of the natural environment, while enlarging the system that weighs upon it. This is best illustrated by the </w:t>
      </w:r>
      <w:r w:rsidRPr="00BB2598">
        <w:rPr>
          <w:rStyle w:val="Emphasis"/>
        </w:rPr>
        <w:t>rapid privatization of fresh water</w:t>
      </w:r>
      <w:r w:rsidRPr="006F310B">
        <w:rPr>
          <w:rStyle w:val="StyleBoldUnderline"/>
        </w:rPr>
        <w:t xml:space="preserve">, </w:t>
      </w:r>
      <w:r w:rsidRPr="006F310B">
        <w:rPr>
          <w:rStyle w:val="StyleBoldUnderline"/>
        </w:rPr>
        <w:lastRenderedPageBreak/>
        <w:t>which is now seen as a new mega-market for global accumulation. The drying up and contamination of freshwater diminishes public wealth, creating investment opportunities for capital</w:t>
      </w:r>
      <w:r w:rsidRPr="00BB2598">
        <w:rPr>
          <w:sz w:val="10"/>
        </w:rPr>
        <w:t>, while profits made from selling increasingly scarce water are recorded as contributions to income and riches. It is not surprising, therefore, that the UN Commission on Sustainable Development proposed, at a 1998 conference in Paris, that governments should turn to “large multinational corporations” in addressing issues of water scarcity, establishing “open markets” in water rights. Gérard Mestrallet, CEO of the global water giant Suez, has openly pronounced: “</w:t>
      </w:r>
      <w:r w:rsidRPr="006F310B">
        <w:rPr>
          <w:rStyle w:val="StyleBoldUnderline"/>
        </w:rPr>
        <w:t>Water is an efficient product. It is a product which normally would be free, and our job is to sell it. But it is a product which is absolutely necessary for life.”</w:t>
      </w:r>
      <w:r w:rsidRPr="00BB2598">
        <w:rPr>
          <w:sz w:val="10"/>
        </w:rPr>
        <w:t xml:space="preserve"> He further remarked: “Where else [other than in the monopolization of increasingly scarce water resources for private gain] can you find a business that’s totally inter-national, where the prices and volumes, unlike steel, rarely go down?”39 </w:t>
      </w:r>
      <w:r w:rsidRPr="006F310B">
        <w:rPr>
          <w:rStyle w:val="StyleBoldUnderline"/>
        </w:rPr>
        <w:t>Not only water offers new opportunities for profiting on scarcity. This is also the case with respect to fuel and food.</w:t>
      </w:r>
      <w:r w:rsidRPr="00BB2598">
        <w:rPr>
          <w:sz w:val="10"/>
        </w:rPr>
        <w:t xml:space="preserve"> </w:t>
      </w:r>
      <w:r w:rsidRPr="006F310B">
        <w:rPr>
          <w:rStyle w:val="StyleBoldUnderline"/>
        </w:rPr>
        <w:t>Growing fuel shortages, as world oil demand has outrun supply</w:t>
      </w:r>
      <w:r w:rsidRPr="00BB2598">
        <w:rPr>
          <w:sz w:val="10"/>
        </w:rPr>
        <w:t>—with peak oil approaching—</w:t>
      </w:r>
      <w:r w:rsidRPr="006F310B">
        <w:rPr>
          <w:rStyle w:val="StyleBoldUnderline"/>
        </w:rPr>
        <w:t xml:space="preserve">has led to increases in the prices of fossil fuels and energy in general, and to a global shift in agriculture from food crops to fuel crops. </w:t>
      </w:r>
      <w:r w:rsidRPr="00BB2598">
        <w:rPr>
          <w:sz w:val="10"/>
        </w:rPr>
        <w:t xml:space="preserve">This has generated a boom in the agrofuel market (expedited by governments on the grounds of “national security” concerns). The result has been greater food scarcities, inducing an upward spiral in food prices and the spiking of world hunger. Speculators have seen this as an opportunity for getting richer quicker through the monopolization of land and primary commodity resources.40 Similar issues arise with respect to carbon-trading schemes, ostensibly aimed at promoting profits while reducing carbon emissions. Such schemes continue to be advanced despite the fact that experiments in this respect thus far have been a failure—in reducing emissions. Here, the expansion of capital trumps actual public interest in protecting the vital conditions of life. At all times, ruling-class circles actively work to prevent radical structural change in this as in other areas, since any substantial transformation in social-environmental relations would mean challenging the treadmill of production itself, and launching an ecological-cultural revolution. Indeed, </w:t>
      </w:r>
      <w:r w:rsidRPr="006F310B">
        <w:rPr>
          <w:rStyle w:val="StyleBoldUnderline"/>
        </w:rPr>
        <w:t xml:space="preserve">from the standpoint of capital accumulation, </w:t>
      </w:r>
      <w:r w:rsidRPr="00BB2598">
        <w:rPr>
          <w:rStyle w:val="Emphasis"/>
        </w:rPr>
        <w:t>global warming and desertification are blessings in disguise, increasing the prospects of expanding private riches</w:t>
      </w:r>
      <w:r w:rsidRPr="006F310B">
        <w:rPr>
          <w:rStyle w:val="StyleBoldUnderline"/>
        </w:rPr>
        <w:t>.</w:t>
      </w:r>
      <w:r w:rsidRPr="00BB2598">
        <w:rPr>
          <w:sz w:val="10"/>
        </w:rPr>
        <w:t xml:space="preserve"> We are thus driven back to Lauderdale’s question: “What opinion,” he asked, “would be entertained of the understanding of a man, who, as the means of increasing the wealth of…a country should propose to create a scarcity of water, the abundance of which was deservedly considered one of the greatest blessings incident to the community? It is certain, however, that such a projector would, by this means, succeed in increasing the mass of individual riches.”41 </w:t>
      </w:r>
      <w:r w:rsidRPr="006F310B">
        <w:rPr>
          <w:rStyle w:val="StyleBoldUnderline"/>
        </w:rPr>
        <w:t>Numerous ecological critics have, of course, tried to address the contradictions associated with the devaluation of nature by designing new green accounting systems that would include losses of “natural capital.”</w:t>
      </w:r>
      <w:r w:rsidRPr="00BB2598">
        <w:rPr>
          <w:sz w:val="10"/>
        </w:rPr>
        <w:t xml:space="preserve">42 </w:t>
      </w:r>
      <w:r w:rsidRPr="006F310B">
        <w:rPr>
          <w:rStyle w:val="StyleBoldUnderline"/>
        </w:rPr>
        <w:t>Although such attempts are important in bringing out the irrationality of the system, they run into</w:t>
      </w:r>
      <w:r>
        <w:rPr>
          <w:rStyle w:val="StyleBoldUnderline"/>
        </w:rPr>
        <w:t xml:space="preserve"> the harsh reality that the cur</w:t>
      </w:r>
      <w:r w:rsidRPr="006F310B">
        <w:rPr>
          <w:rStyle w:val="StyleBoldUnderline"/>
        </w:rPr>
        <w:t>rent system of national accounts does accurately reflect capitalist realities of the non-valuation/undervaluation of natural agents</w:t>
      </w:r>
      <w:r w:rsidRPr="00BB2598">
        <w:rPr>
          <w:sz w:val="10"/>
        </w:rPr>
        <w:t xml:space="preserve"> (including human labor power itself). </w:t>
      </w:r>
      <w:r w:rsidRPr="006F310B">
        <w:rPr>
          <w:rStyle w:val="StyleBoldUnderline"/>
        </w:rPr>
        <w:t>To alter this, it is necessary to transcend the system</w:t>
      </w:r>
      <w:r w:rsidRPr="00BB2598">
        <w:rPr>
          <w:sz w:val="10"/>
        </w:rPr>
        <w:t xml:space="preserve">. The dominant form of valuation, in our age of global ecological crisis, is a true reflection of capitalism’s mode of social and environmental degradation—causing it to profit on the destruction the planet. In Marx’s critique, value was conceived of as an alienated form of wealth.43 </w:t>
      </w:r>
      <w:r w:rsidRPr="006F310B">
        <w:rPr>
          <w:rStyle w:val="StyleBoldUnderline"/>
        </w:rPr>
        <w:t>Real wealth came from nature and labor power and was associated with the fulfillment of genuine human needs</w:t>
      </w:r>
      <w:r w:rsidRPr="00BB2598">
        <w:rPr>
          <w:sz w:val="10"/>
        </w:rPr>
        <w:t xml:space="preserve">. Indeed, “it would be wrong,” Marx wrote, “to say that labour which produces use-values is the only source of the wealth produced by it, that is of material wealth….Use-value always comprises a natural element….Labour is a natural condition of human existence, a condition of material inter-change [metabolism] between man and nature.” From this standpoint, </w:t>
      </w:r>
      <w:r w:rsidRPr="006F310B">
        <w:rPr>
          <w:rStyle w:val="StyleBoldUnderline"/>
        </w:rPr>
        <w:t>Lauderdale’s paradox was not a mere enigma of economic analysis, but rather the supreme contradiction of a system that, as Marx stressed, developed only by “simultaneously undermining the original sources of all wealth—the soil and the worker.”</w:t>
      </w:r>
      <w:r w:rsidRPr="00BB2598">
        <w:rPr>
          <w:sz w:val="10"/>
        </w:rPr>
        <w:t xml:space="preserve">44 </w:t>
      </w:r>
    </w:p>
    <w:p w:rsidR="000D0CF3" w:rsidRDefault="000D0CF3" w:rsidP="000D0CF3"/>
    <w:p w:rsidR="000D0CF3" w:rsidRDefault="000D0CF3" w:rsidP="000D0CF3">
      <w:pPr>
        <w:pStyle w:val="Heading3"/>
      </w:pPr>
      <w:r>
        <w:lastRenderedPageBreak/>
        <w:t>Impact – Structural Violence Outweighs</w:t>
      </w:r>
    </w:p>
    <w:p w:rsidR="000D0CF3" w:rsidRDefault="000D0CF3" w:rsidP="000D0CF3">
      <w:pPr>
        <w:pStyle w:val="Heading4"/>
      </w:pPr>
      <w:r>
        <w:t>Prefer the slow violence over big-stick impacts – capitalism produces suffering unrecognizable by traditional yardsticks of measurement</w:t>
      </w:r>
    </w:p>
    <w:p w:rsidR="000D0CF3" w:rsidRDefault="000D0CF3" w:rsidP="000D0CF3">
      <w:pPr>
        <w:rPr>
          <w:sz w:val="16"/>
        </w:rPr>
      </w:pPr>
      <w:r w:rsidRPr="00403665">
        <w:rPr>
          <w:rStyle w:val="StyleStyleBold12pt"/>
        </w:rPr>
        <w:t>Nixon 11</w:t>
      </w:r>
      <w:r>
        <w:t xml:space="preserve"> </w:t>
      </w:r>
      <w:r w:rsidRPr="00403665">
        <w:rPr>
          <w:sz w:val="16"/>
        </w:rPr>
        <w:t>(Rob Nixon, a Professor of English at University of Wisconsin at Madison; has a PhD from Columbia University “Slow Violence and the Environmentalism of the Poor”</w:t>
      </w:r>
      <w:r>
        <w:rPr>
          <w:sz w:val="16"/>
        </w:rPr>
        <w:t>, Published 2011, pages 65-67</w:t>
      </w:r>
      <w:r w:rsidRPr="00403665">
        <w:rPr>
          <w:sz w:val="16"/>
        </w:rPr>
        <w:t>)</w:t>
      </w:r>
    </w:p>
    <w:p w:rsidR="000D0CF3" w:rsidRPr="008F0EE9" w:rsidRDefault="000D0CF3" w:rsidP="000D0CF3"/>
    <w:p w:rsidR="000D0CF3" w:rsidRDefault="000D0CF3" w:rsidP="000D0CF3">
      <w:pPr>
        <w:rPr>
          <w:sz w:val="16"/>
        </w:rPr>
      </w:pPr>
      <w:r w:rsidRPr="001D60D5">
        <w:rPr>
          <w:rStyle w:val="StyleBoldUnderline"/>
        </w:rPr>
        <w:t>Looking back at Chernobyl, Hiroshima, Nagasaki, and Bhopal, Petryna laments how "many persons who have survived these large-scale technological disasters have been caught in a long-term and vicious bureaucratic cycle in which they carry the burden of proof of their physical damage while experiencing the risk of being delegitimated in legal, welfare, and medical institutional contexts.</w:t>
      </w:r>
      <w:r w:rsidRPr="008F0EE9">
        <w:rPr>
          <w:sz w:val="16"/>
        </w:rPr>
        <w:t xml:space="preserve">"59 </w:t>
      </w:r>
      <w:r w:rsidRPr="001D60D5">
        <w:rPr>
          <w:rStyle w:val="StyleBoldUnderline"/>
        </w:rPr>
        <w:t>Such people, the illiterate poor above all, are thrust into a labyrinth of self-fashioning as they seek to fit their bodily stories to the story lines that dangle hope of recognition</w:t>
      </w:r>
      <w:r w:rsidRPr="008F0EE9">
        <w:rPr>
          <w:sz w:val="16"/>
        </w:rPr>
        <w:t xml:space="preserve"> (possibly, though elusively), even recompense. In so doing, </w:t>
      </w:r>
      <w:r w:rsidRPr="008F0EE9">
        <w:rPr>
          <w:rStyle w:val="StyleBoldUnderline"/>
        </w:rPr>
        <w:t>the poor face the double challenge of invisibility and amnesia</w:t>
      </w:r>
      <w:r w:rsidRPr="008F0EE9">
        <w:rPr>
          <w:sz w:val="16"/>
        </w:rPr>
        <w:t xml:space="preserve">: numerically, </w:t>
      </w:r>
      <w:r w:rsidRPr="008F0EE9">
        <w:rPr>
          <w:rStyle w:val="StyleBoldUnderline"/>
        </w:rPr>
        <w:t>they may constitute the majority, but they remain on the margins in terms of visibility and official memory</w:t>
      </w:r>
      <w:r w:rsidRPr="008F0EE9">
        <w:rPr>
          <w:sz w:val="16"/>
        </w:rPr>
        <w:t xml:space="preserve">. </w:t>
      </w:r>
      <w:r w:rsidRPr="008F0EE9">
        <w:rPr>
          <w:rStyle w:val="StyleBoldUnderline"/>
        </w:rPr>
        <w:t>From an environmental perspective</w:t>
      </w:r>
      <w:r w:rsidRPr="008F0EE9">
        <w:rPr>
          <w:sz w:val="16"/>
        </w:rPr>
        <w:t xml:space="preserve">, this marginality is perpetuated, in part, by what Davis terms "the dialectic of ordinary disaster," whereby a calamity is incorporated into history and rendered forgettable and ordinary precisely because </w:t>
      </w:r>
      <w:r w:rsidRPr="008F0EE9">
        <w:rPr>
          <w:rStyle w:val="StyleBoldUnderline"/>
        </w:rPr>
        <w:t>the burden of risk falls unequally on the unsheltered poor</w:t>
      </w:r>
      <w:r w:rsidRPr="008F0EE9">
        <w:rPr>
          <w:sz w:val="16"/>
        </w:rPr>
        <w:t>.</w:t>
      </w:r>
      <w:r w:rsidRPr="008F0EE9">
        <w:rPr>
          <w:rStyle w:val="StyleBoldUnderline"/>
          <w:sz w:val="16"/>
        </w:rPr>
        <w:t xml:space="preserve">60 </w:t>
      </w:r>
      <w:r w:rsidRPr="008F0EE9">
        <w:rPr>
          <w:rStyle w:val="StyleBoldUnderline"/>
        </w:rPr>
        <w:t>Such disasters are readily dismissed from memory and policy planning by framing them as accidental, random, and unforeseeable acts of God, without regard for the precautionary measures that might have prevented these catastrophes or have mitigated their effects.</w:t>
      </w:r>
      <w:r>
        <w:rPr>
          <w:rStyle w:val="StyleBoldUnderline"/>
        </w:rPr>
        <w:t xml:space="preserve"> </w:t>
      </w:r>
      <w:r w:rsidRPr="008F0EE9">
        <w:rPr>
          <w:sz w:val="16"/>
        </w:rPr>
        <w:t xml:space="preserve">At stake here is the role of neoliberal globalization in exacerbating both uneven economic development and the uneven development of official memory. </w:t>
      </w:r>
      <w:r w:rsidRPr="008F0EE9">
        <w:rPr>
          <w:rStyle w:val="StyleBoldUnderline"/>
        </w:rPr>
        <w:t>What we witness is a kind of fatal bigotry that operates through the spatializing of time, by off-loading risk onto "backward" communities that are barely visible in the corporate media.</w:t>
      </w:r>
      <w:r w:rsidRPr="008F0EE9">
        <w:rPr>
          <w:sz w:val="16"/>
        </w:rPr>
        <w:t xml:space="preserve"> Contemporary global politics, then, must be recognized "as a struggle for crude, material dominance, but also (threaded ever closer into that struggle) as a battle for the control over appearances."61 </w:t>
      </w:r>
      <w:r w:rsidRPr="008F0EE9">
        <w:rPr>
          <w:rStyle w:val="StyleBoldUnderline"/>
        </w:rPr>
        <w:t>That battle over spectacle becomes especially decisive for public memory—and for the foresight with which public policy can motivate and execute precautionary measures—when it comes to the attritional casualties claimed, as at Bhopal, by the forces of slow violence.</w:t>
      </w:r>
      <w:r w:rsidRPr="008F0EE9">
        <w:rPr>
          <w:sz w:val="16"/>
        </w:rPr>
        <w:t xml:space="preserve"> </w:t>
      </w:r>
      <w:r w:rsidRPr="008F0EE9">
        <w:rPr>
          <w:rStyle w:val="StyleBoldUnderline"/>
        </w:rPr>
        <w:t>We have seen, in recent years, some excellent analytical books about the plight of the international urban underclass</w:t>
      </w:r>
      <w:r w:rsidRPr="008F0EE9">
        <w:rPr>
          <w:sz w:val="16"/>
        </w:rPr>
        <w:t xml:space="preserve"> by Davis, Jeremy Seabrook, and Jan Breman, among others. </w:t>
      </w:r>
      <w:r w:rsidRPr="008F0EE9">
        <w:rPr>
          <w:rStyle w:val="StyleBoldUnderline"/>
        </w:rPr>
        <w:t>However, the kind of visibility such books afford is very different from the visibility offered by a picaresque novel. For even the most eloquent social scientific accounts of the underclass, like social scientific accounts of environmental disaster, veer toward the anonymously collective and the statistical. Such accounts thus tend to be in the same gesture humanizing and dehumanizing, animating and silencing.</w:t>
      </w:r>
      <w:r w:rsidRPr="008F0EE9">
        <w:rPr>
          <w:sz w:val="16"/>
        </w:rPr>
        <w:t xml:space="preserve"> The dilemma of how to represent the underclass, the infrahombres, stands at the heart of the picaresque tradition. Like GraceLand, Chris Abani's superb picaresque novel about ingenious desperation in a Lagos shanty-town, Animal's People stages a disaggregated irruption of a vivid individual life. Animal, speaking his life story into the Jarnalis's tape recorder, is all charismatic voice: his street-level testimony does not start from the generalized hungers of the wretched of the earth, but from the devouring hunger in an individual belly. If the novel gradually enfolds a wider community— Animal's people—it does so by maintaining at its emotional center Animal, the cracked voiced soloist, who breaks through the gilded imperial veneer of neoliberalism to announce himself in his disreputable vernacular.62 His is the antivoice to the new, ornate, chivalric discourse of neoliberal "free trade" and "development." Through Animal's immersed voice, Sinha is able to return to questions that have powered the picaresque from its beginnings. What does it mean to be reduced to living in subhuman, bestial conditions? What chasms divide and what ties bind the wealthy and the destitute, the human and the animal? What does it mean, in the fused imperial language of temporal and spatial dismissal, to be written off as "backward"?63 In Animal's day-to-day meanderings, the impulse for survival trumps the dream of collective justice. Yet through his somatized foreign burden— and through the intrepid, blighted lives around him—Sinha exhumes from the forces of amnesia not just the memory of a long-ago disaster but the present and future force of that disaster's embodied, ongoing percolations. The infrahombres—those who must eke out an existence amidst such percolations—are, the novel insists, also of this earth. Through his invention of the environmental picaresque, Sinha summons to the imaginative surface of the novel the underclass's underreported lives, redeeming their diverse quirks and hopes and quotidian terrors from what, almost half a millennium ago, Lazaro recognized as "the sepulcher of oblivion."64</w:t>
      </w:r>
    </w:p>
    <w:p w:rsidR="000D0CF3" w:rsidRDefault="000D0CF3" w:rsidP="000D0CF3">
      <w:pPr>
        <w:rPr>
          <w:sz w:val="16"/>
        </w:rPr>
      </w:pPr>
    </w:p>
    <w:p w:rsidR="000D0CF3" w:rsidRDefault="000D0CF3" w:rsidP="000D0CF3">
      <w:pPr>
        <w:pStyle w:val="Heading3"/>
      </w:pPr>
      <w:r w:rsidRPr="0019774F">
        <w:lastRenderedPageBreak/>
        <w:t xml:space="preserve">Impact – Turns </w:t>
      </w:r>
      <w:r>
        <w:t xml:space="preserve">Case – </w:t>
      </w:r>
      <w:r w:rsidRPr="0019774F">
        <w:t>Renewables</w:t>
      </w:r>
    </w:p>
    <w:p w:rsidR="000D0CF3" w:rsidRDefault="000D0CF3" w:rsidP="000D0CF3">
      <w:pPr>
        <w:pStyle w:val="Heading4"/>
      </w:pPr>
      <w:r>
        <w:t>Only alt solves—oil and electrification services are the backbone of wage relations—aff ignores social structures propagating capitalism</w:t>
      </w:r>
    </w:p>
    <w:p w:rsidR="000D0CF3" w:rsidRPr="006720F7" w:rsidRDefault="000D0CF3" w:rsidP="000D0CF3">
      <w:r w:rsidRPr="006720F7">
        <w:rPr>
          <w:rStyle w:val="StyleStyleBold12pt"/>
        </w:rPr>
        <w:t>Huber 2013</w:t>
      </w:r>
      <w:r>
        <w:t xml:space="preserve"> [Matt, Department of Geography, The Maxwell School at Syracuse University. “Fueling Capitalism: Oil, the Regulation Approach, and the Ecology of Capital.” </w:t>
      </w:r>
      <w:r w:rsidRPr="006720F7">
        <w:rPr>
          <w:i/>
        </w:rPr>
        <w:t>Economic Geography</w:t>
      </w:r>
      <w:r>
        <w:t xml:space="preserve"> 89(2):171–194]//MM</w:t>
      </w:r>
    </w:p>
    <w:p w:rsidR="000D0CF3" w:rsidRDefault="000D0CF3" w:rsidP="000D0CF3">
      <w:pPr>
        <w:rPr>
          <w:sz w:val="10"/>
        </w:rPr>
      </w:pPr>
      <w:r w:rsidRPr="00BC412F">
        <w:rPr>
          <w:sz w:val="10"/>
        </w:rPr>
        <w:t xml:space="preserve">Fueling the Wage Relation Following Marx, any analysis of the capitalist mode of production must take as its central presupposition a class of individuals who are “freed” from any means of producing a livelihood and forced to sell their “labor power” on the free market in exchange for a wage. Thus, it is no surprise that Aglietta (1979) posited this “fundamental relation” as the starting point for constructing a theory of capitalist regulation. The advantage of this focus is precisely that </w:t>
      </w:r>
      <w:r w:rsidRPr="00BC412F">
        <w:rPr>
          <w:rStyle w:val="StyleBoldUnderline"/>
        </w:rPr>
        <w:t>the wage is viewed as a relation between the labor process and the everyday geographies of social reproduction</w:t>
      </w:r>
      <w:r w:rsidRPr="00BC412F">
        <w:rPr>
          <w:sz w:val="10"/>
        </w:rPr>
        <w:t xml:space="preserve">. For his historically speciﬁc examination of the Fordist wage relation, Aglietta ﬁrst focused on the labor process and the dramatic increases in labor productivity seen in what some have called the “second industrial revolution” at the end of the nineteenth century into the early twentieth century (e.g., N. Brenner 2004, 36). </w:t>
      </w:r>
      <w:r w:rsidRPr="00BC412F">
        <w:rPr>
          <w:rStyle w:val="StyleBoldUnderline"/>
        </w:rPr>
        <w:t xml:space="preserve">This revolution ushered in a transition away from the heavy machinery of the early nineteenth century </w:t>
      </w:r>
      <w:r w:rsidRPr="00BC412F">
        <w:rPr>
          <w:sz w:val="10"/>
        </w:rPr>
        <w:t xml:space="preserve">(e.g., steam engines powered by coal) </w:t>
      </w:r>
      <w:r w:rsidRPr="00BC412F">
        <w:rPr>
          <w:rStyle w:val="StyleBoldUnderline"/>
        </w:rPr>
        <w:t>to the compact power of electric motors and assembly-line production most emblematically in the production of automobiles in Henry Ford’s factories.</w:t>
      </w:r>
      <w:r>
        <w:rPr>
          <w:rStyle w:val="StyleBoldUnderline"/>
        </w:rPr>
        <w:t xml:space="preserve"> </w:t>
      </w:r>
      <w:r w:rsidRPr="00822CF3">
        <w:rPr>
          <w:rStyle w:val="Emphasis"/>
        </w:rPr>
        <w:t>This revolution was just as much about energy as it was about the speciﬁc mechanical collection of automatic machines</w:t>
      </w:r>
      <w:r w:rsidRPr="00BC412F">
        <w:rPr>
          <w:rStyle w:val="StyleBoldUnderline"/>
        </w:rPr>
        <w:t>.</w:t>
      </w:r>
      <w:r w:rsidRPr="00BC412F">
        <w:rPr>
          <w:sz w:val="10"/>
        </w:rPr>
        <w:t xml:space="preserve"> Although the focus of this article is oil, the key to massive gains in labor productivity was the widespread availability of electricity—little of which was powered by oil—for industrial production at the end of the nineteenth century (Nye 1990). In one of the most authoritative studies of energy-economy relations in the postwar period, Schurr and Netschert (1960, 189) suggested, “It is . . . not far-fetched to speculate that the marked acceleration in the increase in labor and capital productivity after World War I is attributable in some degree to the new methods of organizing production made possible through the growing electriﬁcation of industrial operations.” Total electricity generation in the United States skyrocketed in the opening decades of the twentieth century—from 5,969 kilowatt hours (kwh) in 1902 to 43,429 kwh in 1917 and 114,367 kwh in 1930 (Schurr and Netshert 1960, 182). As Smil (1994, 194) reported, “Between 1899 and 1929, the capacities of industrial electric motors grew from less than 5 percent to over 80 percent of all installed mechanical power . . . Highly efﬁcient electric motors—combined with precise, ﬂexible, and individual power control in a better working environment—brought much higher labor productivities.” Aglietta (1979, 118) also recognized the signiﬁcance of energy to the emerging Fordist mode of mass production: “</w:t>
      </w:r>
      <w:r w:rsidRPr="00BC412F">
        <w:rPr>
          <w:rStyle w:val="StyleBoldUnderline"/>
        </w:rPr>
        <w:t>A condition of its success was a revolution in energy which generalized the industrial use of electricity and made possible the construction of high capacity motors which enormously increased the power available to industry</w:t>
      </w:r>
      <w:r w:rsidRPr="00BC412F">
        <w:rPr>
          <w:sz w:val="10"/>
        </w:rPr>
        <w:t>.” Of course, the fuel for the generation of electric power came from multiple sources, but petroleum played only a partial role in the generation of electricity. In 1950, 10 percent of electric power generation came from petroleum, and this proportion had risen to as high as 17 percent in the mid-1970s before the “oil shock” compelled electric utilities to switch to nonpetroleum energy sources (Energy Information Administration 2011b). Apart from mechanical energy—most important in labor-saving technologies—</w:t>
      </w:r>
      <w:r w:rsidRPr="00BC412F">
        <w:rPr>
          <w:rStyle w:val="StyleBoldUnderline"/>
        </w:rPr>
        <w:t>heavy oil petroleum products played a greater role as a source of heat energy</w:t>
      </w:r>
      <w:r w:rsidRPr="00BC412F">
        <w:rPr>
          <w:sz w:val="10"/>
        </w:rPr>
        <w:t>—</w:t>
      </w:r>
      <w:r w:rsidRPr="00BC412F">
        <w:rPr>
          <w:rStyle w:val="StyleBoldUnderline"/>
        </w:rPr>
        <w:t>that is, fuel necessary in generating the heat for the material transformations of commodities in heavy industrial production such as reﬁneries. Combining such heat energy consumption, petroleum consumption ran between 23 percent and 30 percent of all industrial energy consumption</w:t>
      </w:r>
      <w:r w:rsidRPr="00BC412F">
        <w:rPr>
          <w:sz w:val="10"/>
        </w:rPr>
        <w:t xml:space="preserve"> between 1949 and 1978 (Energy Information Administration 2011c). However, </w:t>
      </w:r>
      <w:r w:rsidRPr="00BC412F">
        <w:rPr>
          <w:rStyle w:val="StyleBoldUnderline"/>
        </w:rPr>
        <w:t>the postwar economy was by no means exclusively oil based as some “energy shift” teleology has implied</w:t>
      </w:r>
      <w:r w:rsidRPr="00BC412F">
        <w:rPr>
          <w:sz w:val="10"/>
        </w:rPr>
        <w:t xml:space="preserve"> (see Podobnik 2006; T. Mitchell 2011)—coal, natural gas, hydroelectricity, and eventually nuclear electric power all played signiﬁcant parts—but it is true that </w:t>
      </w:r>
      <w:r w:rsidRPr="00BC412F">
        <w:rPr>
          <w:rStyle w:val="StyleBoldUnderline"/>
        </w:rPr>
        <w:t>petroleum consumption represented the largest share of total energy consumption</w:t>
      </w:r>
      <w:r w:rsidRPr="00BC412F">
        <w:rPr>
          <w:sz w:val="10"/>
        </w:rPr>
        <w:t xml:space="preserve">—steadily about 40 percent of all energy consumption throughout the postwar period (Energy Information Administration 2011d). To understand the importance of oil to the Fordist wage relation, </w:t>
      </w:r>
      <w:r w:rsidRPr="00BC412F">
        <w:rPr>
          <w:rStyle w:val="StyleBoldUnderline"/>
        </w:rPr>
        <w:t>it is important to consider the other side of the wage relation—geographies of social reproduction</w:t>
      </w:r>
      <w:r w:rsidRPr="00BC412F">
        <w:rPr>
          <w:sz w:val="10"/>
        </w:rPr>
        <w:t xml:space="preserve"> (see K. Mitchell, Marston, and Katz 2004). Concretely, </w:t>
      </w:r>
      <w:r w:rsidRPr="00BC412F">
        <w:rPr>
          <w:rStyle w:val="StyleBoldUnderline"/>
        </w:rPr>
        <w:t>oil helped power and provision a speciﬁc geography of the wage relation structured by the extension of the space between home and work.</w:t>
      </w:r>
      <w:r w:rsidRPr="00BC412F">
        <w:rPr>
          <w:sz w:val="10"/>
        </w:rPr>
        <w:t xml:space="preserve">2 Oil is the product of the millions of years of geologic time it takes to transform living organisms—in this case, phytoplankton (Crosby 2006)—into a very “dense” source of energy. Providing more energy per volume, </w:t>
      </w:r>
      <w:r w:rsidRPr="00BC412F">
        <w:rPr>
          <w:rStyle w:val="StyleBoldUnderline"/>
        </w:rPr>
        <w:t>crude oil has the highest “energy density” of the fossil fuels</w:t>
      </w:r>
      <w:r w:rsidRPr="00BC412F">
        <w:rPr>
          <w:sz w:val="10"/>
        </w:rPr>
        <w:t xml:space="preserve">.3 As a liquid, </w:t>
      </w:r>
      <w:r w:rsidRPr="00BC412F">
        <w:rPr>
          <w:rStyle w:val="StyleBoldUnderline"/>
        </w:rPr>
        <w:t>oil is perhaps the perfect transportation fuel.</w:t>
      </w:r>
      <w:r w:rsidRPr="00BC412F">
        <w:rPr>
          <w:sz w:val="10"/>
        </w:rPr>
        <w:t xml:space="preserve"> As petroleum economist, J. E. Hartshorn (1993, 93) put it—“its readiness to ﬂow naturally remains the dominant physical factor in all the myriad actions of this industry’s technology . . . it can be moved more cheaply than any other fuel over long distances.” Thus unlike heavy coal</w:t>
      </w:r>
      <w:r w:rsidRPr="00BC412F">
        <w:rPr>
          <w:rStyle w:val="StyleBoldUnderline"/>
        </w:rPr>
        <w:t>, oil ﬂows providing a cheap and incredibly powerful source of energy over more and more dispersed spaces.</w:t>
      </w:r>
      <w:r w:rsidRPr="00BC412F">
        <w:rPr>
          <w:sz w:val="10"/>
        </w:rPr>
        <w:t xml:space="preserve"> More than anything else, </w:t>
      </w:r>
      <w:r w:rsidRPr="00822CF3">
        <w:rPr>
          <w:rStyle w:val="Emphasis"/>
        </w:rPr>
        <w:t>petroleum allowed for “a new era of mobility, with increasing ﬂexibility in the location of industry and population which must have had an</w:t>
      </w:r>
      <w:r>
        <w:rPr>
          <w:rStyle w:val="Emphasis"/>
        </w:rPr>
        <w:t xml:space="preserve"> important inﬂuence on the over</w:t>
      </w:r>
      <w:r w:rsidRPr="00822CF3">
        <w:rPr>
          <w:rStyle w:val="Emphasis"/>
        </w:rPr>
        <w:t>all productivity of the national economy”</w:t>
      </w:r>
      <w:r w:rsidRPr="00BC412F">
        <w:rPr>
          <w:sz w:val="10"/>
        </w:rPr>
        <w:t xml:space="preserve"> (Schurr and Netschert, 1960, 179). </w:t>
      </w:r>
      <w:r w:rsidRPr="00BC412F">
        <w:rPr>
          <w:rStyle w:val="StyleBoldUnderline"/>
        </w:rPr>
        <w:t>The suburbanization of industrial and residential development alongside the development of massive national highway systems produced a more spatially extensive mode of development predicated upon private automobility and the rise of the trucking industry.</w:t>
      </w:r>
      <w:r w:rsidRPr="00BC412F">
        <w:rPr>
          <w:sz w:val="10"/>
        </w:rPr>
        <w:t xml:space="preserve"> Thus, </w:t>
      </w:r>
      <w:r w:rsidRPr="00BC412F">
        <w:rPr>
          <w:rStyle w:val="StyleBoldUnderline"/>
        </w:rPr>
        <w:t>oil’s role is perhaps most important in the realm of commodity circulation by reducing what Harvey</w:t>
      </w:r>
      <w:r w:rsidRPr="00BC412F">
        <w:rPr>
          <w:sz w:val="10"/>
        </w:rPr>
        <w:t xml:space="preserve"> (1982, 182) </w:t>
      </w:r>
      <w:r w:rsidRPr="00BC412F">
        <w:rPr>
          <w:rStyle w:val="StyleBoldUnderline"/>
        </w:rPr>
        <w:t>called “socially necessary turnover time.”</w:t>
      </w:r>
      <w:r w:rsidRPr="00BC412F">
        <w:rPr>
          <w:sz w:val="10"/>
        </w:rPr>
        <w:t xml:space="preserve"> The massive gains in productivity, and the emergence of what Nye (1998) called the “high-energy economy” were built on two pillars—an electriﬁed industrial sector and an internal combustion–ﬁred transportation sector.. These phenomenal levels of productivity that were afforded by new methods of mass production did not have an immediate and obvious “mass” consumer market required for the realization of surplus value in the realm of circulation. In the 1920s, wages were not increasing commensurably with productivity. During the 1920s, as productivity rose 62.5 percent, wages rose only 31.6 percent (Beaudreau 1999, 104). During the same period, the disposable income of an average worker rose only 9 percent, while corporate proﬁts soared 85 percent, from 3.9 billion $US in 1922 to 7.2 billion $US in 1929 (Flink 1975, 180–81). The combination of excess industrial capacity, ﬁnancial overspeculation, and rising socioeconomic inequality all foreboded rupture. It was during the Great Depression that the energy transformations in the mode of production became more closely tied to the energy transformations in the modes of social reproduction and the mass consumption of commodities. As Aglietta (1979, 82, emphasis in the original) put it, Fordism required, “the creation of new forms of the wage-relation” that required “the formation of a social consumption norm.” </w:t>
      </w:r>
      <w:r w:rsidRPr="00BC412F">
        <w:rPr>
          <w:rStyle w:val="StyleBoldUnderline"/>
        </w:rPr>
        <w:t>This new social consumption norm became the mechanism through which gains in productivity in the realm of production were translated into a sustained “effective demand” through suburbanization</w:t>
      </w:r>
      <w:r w:rsidRPr="00BC412F">
        <w:rPr>
          <w:sz w:val="10"/>
        </w:rPr>
        <w:t xml:space="preserve"> (Harvey 1989b). Aglietta (1979, 159) highlighted home and automobile ownership as the two basic commodities structuring the Fordist wage relation based on mass consumption. Although not the only material basis, </w:t>
      </w:r>
      <w:r w:rsidRPr="00BC412F">
        <w:rPr>
          <w:rStyle w:val="StyleBoldUnderline"/>
        </w:rPr>
        <w:t>petroleum was clearly an important energetic aspect of the extension of the spaces between home and work that virtually transformed the consumption of many products</w:t>
      </w:r>
      <w:r w:rsidRPr="00BC412F">
        <w:rPr>
          <w:sz w:val="10"/>
        </w:rPr>
        <w:t xml:space="preserve"> (e.g., tires, gasoline, automobiles, and insurance) </w:t>
      </w:r>
      <w:r w:rsidRPr="00BC412F">
        <w:rPr>
          <w:rStyle w:val="StyleBoldUnderline"/>
        </w:rPr>
        <w:t>into necessities.</w:t>
      </w:r>
      <w:r w:rsidRPr="00BC412F">
        <w:rPr>
          <w:sz w:val="10"/>
        </w:rPr>
        <w:t xml:space="preserve"> Even in the 1930s, the majority of wage workers lived relatively close to work. Jackson (1985, 182) reported that in 1934 Pittsburgh, 28 percent of the population still walked </w:t>
      </w:r>
      <w:r w:rsidRPr="00BC412F">
        <w:rPr>
          <w:sz w:val="10"/>
        </w:rPr>
        <w:lastRenderedPageBreak/>
        <w:t>to work and only 20 percent drove. As late as 1949, Carroll (1949, 414) ﬂatly stated that “</w:t>
      </w:r>
      <w:r w:rsidRPr="00BC412F">
        <w:rPr>
          <w:rStyle w:val="StyleBoldUnderline"/>
        </w:rPr>
        <w:t>the bulk of factory workers live close to work and beyond two or three miles the proportion of factory workers decreases.”</w:t>
      </w:r>
      <w:r w:rsidRPr="00BC412F">
        <w:rPr>
          <w:sz w:val="10"/>
        </w:rPr>
        <w:t xml:space="preserve"> His study of industrial workers in Massachusetts found that the median distance between home and work was 2.2 miles. As evidence of the rapidity of this spatial transformation, the Nationwide Personal Transportation Survey reported that the average American commuted 9.9 miles to work in 1969 (U.S. Department of Transportation 1980, 1). From 1960 to 1990, the proportion of workers who drove to work steadily increased from 64.4 percent to 86.5 percent (U.S. Census 1990). Table 1 reveals the dramatic increases in automobile registrations, gasoline consumption per capita, and vehicle miles traveled per capita, alongside the stagnating, if not declining, fuel economy during the postwar period characterized by the widespread growth of suburbanization. Oil’s critical role was in powering an extensive spatiality of mass consumption enabling what Raymond Williams ([1974] 2003, 19) called “mobile privatisation”—automobility; private single family housing; expansive yards; and extensive distances among home, work, shopping areas, and leisure spaces (Walker 1981; Cohen 2003; Rutledge 2005; Beauregard 2006; Dennis and Urry 2009). Moreover, </w:t>
      </w:r>
      <w:r w:rsidRPr="00BC412F">
        <w:rPr>
          <w:rStyle w:val="StyleBoldUnderline"/>
        </w:rPr>
        <w:t>oil-ﬁred mobility emerged alongside the wider generalization of the electriﬁed and centrally heated household.</w:t>
      </w:r>
      <w:r w:rsidRPr="00BC412F">
        <w:rPr>
          <w:sz w:val="10"/>
        </w:rPr>
        <w:t xml:space="preserve"> Again, even if oil’s role in electricity was minimal, it did serve as heating oil more broadly than today. </w:t>
      </w:r>
      <w:r w:rsidRPr="00BC412F">
        <w:rPr>
          <w:rStyle w:val="StyleBoldUnderline"/>
        </w:rPr>
        <w:t>The energy revolutions in the labor process</w:t>
      </w:r>
      <w:r w:rsidRPr="00BC412F">
        <w:rPr>
          <w:sz w:val="10"/>
        </w:rPr>
        <w:t xml:space="preserve">—particularly surrounding electriﬁcation—not only created gains in productivity that needed the “demand” for an ever increasing mountain of products but </w:t>
      </w:r>
      <w:r w:rsidRPr="00BC412F">
        <w:rPr>
          <w:rStyle w:val="StyleBoldUnderline"/>
        </w:rPr>
        <w:t>also systematically expanded the energy available for consumption in the private house-hold through the proliferation of energy-intensive consumer durable goods, such as refrigerators and washing machines.</w:t>
      </w:r>
      <w:r w:rsidRPr="00BC412F">
        <w:rPr>
          <w:sz w:val="10"/>
        </w:rPr>
        <w:t xml:space="preserve"> In other words, </w:t>
      </w:r>
      <w:r w:rsidRPr="00BC412F">
        <w:rPr>
          <w:rStyle w:val="StyleBoldUnderline"/>
        </w:rPr>
        <w:t>not only were some consumers paid more in money wages, but also the extraordinary surplus of energy allowed for the material transformation in the individual’s command over energy and space in everyday life</w:t>
      </w:r>
      <w:r w:rsidRPr="00BC412F">
        <w:rPr>
          <w:sz w:val="10"/>
        </w:rPr>
        <w:t xml:space="preserve"> (i.e., an increase in “energy available per dollar earned”4). The “second industrial revolution” allowed for an overall cheapening of the production of all sorts of Department II goods that lowered the cost of labor power and allowed for the golden age of “sharing” productivity gains through higher wages.5 Thus, </w:t>
      </w:r>
      <w:r w:rsidRPr="00BC412F">
        <w:rPr>
          <w:rStyle w:val="StyleBoldUnderline"/>
        </w:rPr>
        <w:t xml:space="preserve">the postwar energy economy created new standards of consumption in energy terms. </w:t>
      </w:r>
      <w:r w:rsidRPr="00BC412F">
        <w:rPr>
          <w:sz w:val="10"/>
        </w:rPr>
        <w:t>For example, on the eve of the Great Depression in 1929, 6.4 percent of households had refrigerators, but by 1954, 90 percent did (Schurr and Netshert 1960, 613–14). Moreover, apart from its importance as a source of energy, petroleum also became the material basis for a multiplicity of petroleum products that literally saturated everyday practices—from plastics to petro-chemical pesticides and fertilizers that are central to food production (Little 2009). In this case</w:t>
      </w:r>
      <w:r w:rsidRPr="00BC412F">
        <w:rPr>
          <w:rStyle w:val="StyleBoldUnderline"/>
        </w:rPr>
        <w:t>, the materiality of crude oil</w:t>
      </w:r>
      <w:r w:rsidRPr="00BC412F">
        <w:rPr>
          <w:sz w:val="10"/>
        </w:rPr>
        <w:t>—as a pliable collection of hydrocarbons that can be cracked and distilled into multiple “fractions”—</w:t>
      </w:r>
      <w:r w:rsidRPr="00BC412F">
        <w:rPr>
          <w:rStyle w:val="StyleBoldUnderline"/>
        </w:rPr>
        <w:t>became the basis for an inundation of cheap petroleum-based products that were central to the “social consumption norms” of suburban development.</w:t>
      </w:r>
      <w:r>
        <w:rPr>
          <w:rStyle w:val="StyleBoldUnderline"/>
        </w:rPr>
        <w:t xml:space="preserve"> </w:t>
      </w:r>
      <w:r w:rsidRPr="00BC412F">
        <w:rPr>
          <w:sz w:val="10"/>
        </w:rPr>
        <w:t>Overall, the centrality of oil to postwar mass consumption was both direct and indirect. 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By the inﬂationary “oil shocks” of the 1970s, oil was constructed as a ubiquitous commodity whose price increases had the capacity to inﬂuence the prices of all commodities. More broadly, petroleum’s biophysical proper-ties did not as much pose external barriers or conditions to capital but powered and provisioned the most basic dynamics of capitalist growth and accumulation. Clearly with oil, “nature” can be seen as internal to the wage relation and thus internal to the realm of the “economic” and the ecology of capital as a whole.</w:t>
      </w:r>
    </w:p>
    <w:p w:rsidR="000D0CF3" w:rsidRDefault="000D0CF3" w:rsidP="000D0CF3"/>
    <w:p w:rsidR="000D0CF3" w:rsidRDefault="000D0CF3" w:rsidP="000D0CF3"/>
    <w:p w:rsidR="000D0CF3" w:rsidRDefault="000D0CF3" w:rsidP="000D0CF3">
      <w:pPr>
        <w:pStyle w:val="Heading3"/>
      </w:pPr>
      <w:r>
        <w:lastRenderedPageBreak/>
        <w:t>Impact – Terrorism</w:t>
      </w:r>
    </w:p>
    <w:p w:rsidR="000D0CF3" w:rsidRPr="00A024BD" w:rsidRDefault="000D0CF3" w:rsidP="000D0CF3">
      <w:pPr>
        <w:pStyle w:val="Heading4"/>
      </w:pPr>
      <w:r w:rsidRPr="00A024BD">
        <w:t>Capitalism is the root cause of terror</w:t>
      </w:r>
    </w:p>
    <w:p w:rsidR="000D0CF3" w:rsidRPr="00E54FBA" w:rsidRDefault="000D0CF3" w:rsidP="000D0CF3">
      <w:r w:rsidRPr="00A024BD">
        <w:rPr>
          <w:rStyle w:val="StyleStyleBold12pt"/>
        </w:rPr>
        <w:t xml:space="preserve">Slater ‘6 </w:t>
      </w:r>
      <w:r w:rsidRPr="00E54FBA">
        <w:t xml:space="preserve">[Philip, author of the bestseller, The Pursuit of Loneliness, and nine other nonfiction books, The Root Causes of Terrorism and Why No One Wants to End Them, </w:t>
      </w:r>
      <w:hyperlink r:id="rId45" w:history="1">
        <w:r w:rsidRPr="00E54FBA">
          <w:rPr>
            <w:rStyle w:val="Hyperlink"/>
          </w:rPr>
          <w:t>http://www.huffingtonpost.com/philip-slater/the-root-causes-of-terror_b_32466.html</w:t>
        </w:r>
      </w:hyperlink>
      <w:r w:rsidRPr="00E54FBA">
        <w:t>]</w:t>
      </w:r>
    </w:p>
    <w:p w:rsidR="000D0CF3" w:rsidRPr="00077FBA" w:rsidRDefault="000D0CF3" w:rsidP="000D0CF3">
      <w:pPr>
        <w:rPr>
          <w:rStyle w:val="StyleBoldUnderline"/>
        </w:rPr>
      </w:pPr>
    </w:p>
    <w:p w:rsidR="000D0CF3" w:rsidRPr="00290773" w:rsidRDefault="000D0CF3" w:rsidP="000D0CF3">
      <w:pPr>
        <w:rPr>
          <w:rStyle w:val="StyleBoldUnderline"/>
        </w:rPr>
      </w:pPr>
      <w:r w:rsidRPr="00910819">
        <w:rPr>
          <w:rStyle w:val="StyleBoldUnderline"/>
        </w:rPr>
        <w:t>For of all capitalist enterprises, the extractive industries are probably the most deserving of the abuse heaped on them over the years</w:t>
      </w:r>
      <w:r w:rsidRPr="00E54FBA">
        <w:rPr>
          <w:sz w:val="16"/>
        </w:rPr>
        <w:t xml:space="preserve">. </w:t>
      </w:r>
      <w:r w:rsidRPr="00910819">
        <w:rPr>
          <w:rStyle w:val="StyleBoldUnderline"/>
        </w:rPr>
        <w:t>The possessors of the earth's treasures believe, apparently, that the luck, wealth, or political corruption that allowed them to own land containing such riches is a sign of divine favor, while the poverty of those around them indicates celestial disgust.</w:t>
      </w:r>
      <w:r>
        <w:rPr>
          <w:rStyle w:val="StyleBoldUnderline"/>
        </w:rPr>
        <w:t xml:space="preserve"> </w:t>
      </w:r>
      <w:r w:rsidRPr="00910819">
        <w:rPr>
          <w:rStyle w:val="StyleBoldUnderline"/>
        </w:rPr>
        <w:t>Terrorists are people who have lost hope</w:t>
      </w:r>
      <w:r w:rsidRPr="00E54FBA">
        <w:rPr>
          <w:sz w:val="16"/>
        </w:rPr>
        <w:t xml:space="preserve">--hope </w:t>
      </w:r>
      <w:r w:rsidRPr="00910819">
        <w:rPr>
          <w:rStyle w:val="StyleBoldUnderline"/>
        </w:rPr>
        <w:t>for the possibility of peacefully creating a better world</w:t>
      </w:r>
      <w:r w:rsidRPr="00E54FBA">
        <w:rPr>
          <w:sz w:val="16"/>
        </w:rPr>
        <w:t xml:space="preserve">. They may be middle-class and educated, as many terrorist leaders are, but </w:t>
      </w:r>
      <w:r w:rsidRPr="00910819">
        <w:rPr>
          <w:rStyle w:val="StyleBoldUnderline"/>
        </w:rPr>
        <w:t>their despair is one of empathy for the plight of their people as a whole.</w:t>
      </w:r>
      <w:r>
        <w:rPr>
          <w:rStyle w:val="StyleBoldUnderline"/>
        </w:rPr>
        <w:t xml:space="preserve"> </w:t>
      </w:r>
      <w:r w:rsidRPr="00B0591A">
        <w:rPr>
          <w:rStyle w:val="StyleBoldUnderline"/>
        </w:rPr>
        <w:t>The root causes of terrorism are pathological inequalities in wealth</w:t>
      </w:r>
      <w:r w:rsidRPr="00E54FBA">
        <w:rPr>
          <w:sz w:val="16"/>
        </w:rPr>
        <w:t xml:space="preserve">--not just in Saudi Arabia but </w:t>
      </w:r>
      <w:r w:rsidRPr="00B0591A">
        <w:rPr>
          <w:rStyle w:val="StyleBoldUnderline"/>
        </w:rPr>
        <w:t>all over the Third World.</w:t>
      </w:r>
      <w:r w:rsidRPr="00E54FBA">
        <w:rPr>
          <w:sz w:val="16"/>
        </w:rPr>
        <w:t xml:space="preserve"> Even in </w:t>
      </w:r>
      <w:r w:rsidRPr="00B0591A">
        <w:rPr>
          <w:rStyle w:val="StyleBoldUnderline"/>
        </w:rPr>
        <w:t>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w:t>
      </w:r>
      <w:r w:rsidRPr="00E54FBA">
        <w:rPr>
          <w:sz w:val="16"/>
        </w:rPr>
        <w:t xml:space="preserve">. As Jared Diamond has shown, </w:t>
      </w:r>
      <w:r w:rsidRPr="00B0591A">
        <w:rPr>
          <w:rStyle w:val="StyleBoldUnderline"/>
        </w:rPr>
        <w:t>societies in which a few plunder the environment at the expense of the many are headed for collapse</w:t>
      </w:r>
      <w:r w:rsidRPr="00E54FBA">
        <w:rPr>
          <w:sz w:val="16"/>
        </w:rPr>
        <w:t xml:space="preserve">. </w:t>
      </w:r>
      <w:r w:rsidRPr="00290773">
        <w:rPr>
          <w:rStyle w:val="StyleBoldUnderline"/>
        </w:rPr>
        <w:t>Fundamentalist religions and radical ideologies are the common refuge of people without hope.</w:t>
      </w:r>
      <w:r w:rsidRPr="00E54FBA">
        <w:rPr>
          <w:sz w:val="16"/>
        </w:rPr>
        <w:t xml:space="preserve"> </w:t>
      </w:r>
      <w:r w:rsidRPr="00290773">
        <w:rPr>
          <w:rStyle w:val="StyleBoldUnderline"/>
        </w:rPr>
        <w:t>Christianity has played this role for centuries.</w:t>
      </w:r>
      <w:r w:rsidRPr="00E54FBA">
        <w:rPr>
          <w:sz w:val="16"/>
        </w:rPr>
        <w:t xml:space="preserve"> </w:t>
      </w:r>
      <w:r w:rsidRPr="00290773">
        <w:rPr>
          <w:rStyle w:val="StyleBoldUnderline"/>
        </w:rPr>
        <w:t xml:space="preserve">The rich encourage the poor to accept the misery of this world as a passport to heaven, despite the fact that according to Jesus they don't have a prayer of getting in themselves. </w:t>
      </w:r>
      <w:r w:rsidRPr="00E54FBA">
        <w:rPr>
          <w:sz w:val="16"/>
        </w:rPr>
        <w:t xml:space="preserve">This isn't really surprising. </w:t>
      </w:r>
      <w:r w:rsidRPr="00290773">
        <w:rPr>
          <w:rStyle w:val="StyleBoldUnderline"/>
        </w:rPr>
        <w:t>The rich wouldn't be caught dead in a place where they let poor people in.</w:t>
      </w:r>
      <w:r>
        <w:rPr>
          <w:rStyle w:val="StyleBoldUnderline"/>
        </w:rPr>
        <w:t xml:space="preserve"> </w:t>
      </w:r>
      <w:r w:rsidRPr="00E54FBA">
        <w:rPr>
          <w:sz w:val="16"/>
        </w:rPr>
        <w:t xml:space="preserve">Islamic fundamentalism is the latest drug being offered the poor and desperate. It has the added appeal that you can not only get into heaven but also take vengeance at the same time. </w:t>
      </w:r>
      <w:r w:rsidRPr="00290773">
        <w:rPr>
          <w:rStyle w:val="StyleBoldUnderline"/>
        </w:rPr>
        <w:t>Terrorism will never end until caps are placed on inequality</w:t>
      </w:r>
      <w:r w:rsidRPr="00E54FBA">
        <w:rPr>
          <w:sz w:val="16"/>
        </w:rPr>
        <w:t xml:space="preserve">. At this point Republicans usually start screaming about communism and destroying 'freedom'. But no one's talking about ending capitalism. </w:t>
      </w:r>
      <w:r w:rsidRPr="00290773">
        <w:rPr>
          <w:rStyle w:val="StyleBoldUnderline"/>
        </w:rPr>
        <w:t>Capitalism is here to stay, but like any system it will self-destruct without limits</w:t>
      </w:r>
      <w:r w:rsidRPr="00E54FBA">
        <w:rPr>
          <w:sz w:val="16"/>
        </w:rPr>
        <w:t xml:space="preserve">. Pure greed is not a sufficient basis for a viable social system, and a pure free market system will self-destruct as surely as pure communism. As Lewis Mumford pointed out years ago, </w:t>
      </w:r>
      <w:r w:rsidRPr="00290773">
        <w:rPr>
          <w:rStyle w:val="StyleBoldUnderline"/>
        </w:rPr>
        <w:t>no system can survive without contradictions, because humans are much more complex than their ideologies.</w:t>
      </w:r>
      <w:r>
        <w:rPr>
          <w:rStyle w:val="StyleBoldUnderline"/>
        </w:rPr>
        <w:t xml:space="preserve"> </w:t>
      </w:r>
      <w:r w:rsidRPr="00E54FBA">
        <w:rPr>
          <w:sz w:val="16"/>
        </w:rPr>
        <w:t xml:space="preserve">A completely pure, unrestrained free market, for example, would end by poisoning its consumers, starving its workers to death, exhausting all the earth's resources, and turning into a single giant monopoly that no longer had anything to sell, no one to make its product, and no one who could afford to buy it--perhaps no one even alive on an uninhabitable planet. Government regulation exists not only to protect the consumer, the worker, and the environment, it exists also to protect capitalism from destroying itself. For there is absolutely nothing in free market ideology that provides for long-range thinking. Capitalism is the most dynamic and powerful force in the world today. The only political question is what to do with its tendency to get into positive feedback loops and self-destruct. Republicans tend to act in ways to heighten this tendency, to feed those loops and help it along the path to self-destruction. Democrats tend to act to curb its self-destructiveness. </w:t>
      </w:r>
      <w:r w:rsidRPr="00290773">
        <w:rPr>
          <w:rStyle w:val="StyleBoldUnderline"/>
        </w:rPr>
        <w:t>Placing caps on wealth through taxation or other means--an idea that provokes screams of horror from Republicans--is absolutely necessary for our survival</w:t>
      </w:r>
      <w:r w:rsidRPr="00E54FBA">
        <w:rPr>
          <w:sz w:val="16"/>
        </w:rPr>
        <w:t xml:space="preserve">. Not </w:t>
      </w:r>
      <w:r w:rsidRPr="00290773">
        <w:rPr>
          <w:rStyle w:val="StyleBoldUnderline"/>
        </w:rPr>
        <w:t xml:space="preserve">because it's </w:t>
      </w:r>
      <w:r w:rsidRPr="00E54FBA">
        <w:rPr>
          <w:sz w:val="16"/>
        </w:rPr>
        <w:t xml:space="preserve">obscene for some people to have incomes of a million dollars a day while millions of equally able--but </w:t>
      </w:r>
      <w:r w:rsidRPr="00290773">
        <w:rPr>
          <w:rStyle w:val="StyleBoldUnderline"/>
        </w:rPr>
        <w:t>less neurotic--people are a single hospital stay away from homelessness.</w:t>
      </w:r>
      <w:r w:rsidRPr="00E54FBA">
        <w:rPr>
          <w:sz w:val="16"/>
        </w:rPr>
        <w:t xml:space="preserve"> Not because </w:t>
      </w:r>
      <w:r w:rsidRPr="00290773">
        <w:rPr>
          <w:rStyle w:val="StyleBoldUnderline"/>
        </w:rPr>
        <w:t>excess wealth can't buy anything except power--the ability to corrupt the political process and destroy democracy, as it already largely has in the United States.</w:t>
      </w:r>
      <w:r w:rsidRPr="00E54FBA">
        <w:rPr>
          <w:sz w:val="16"/>
        </w:rPr>
        <w:t xml:space="preserve"> But because </w:t>
      </w:r>
      <w:r w:rsidRPr="00290773">
        <w:rPr>
          <w:rStyle w:val="StyleBoldUnderline"/>
        </w:rPr>
        <w:t xml:space="preserve">it tends to stifle creativity, suck money from the future </w:t>
      </w:r>
      <w:r w:rsidRPr="00E54FBA">
        <w:rPr>
          <w:sz w:val="16"/>
        </w:rPr>
        <w:t xml:space="preserve">(the education of children) </w:t>
      </w:r>
      <w:r w:rsidRPr="00290773">
        <w:rPr>
          <w:rStyle w:val="StyleBoldUnderline"/>
        </w:rPr>
        <w:t>to the present</w:t>
      </w:r>
      <w:r w:rsidRPr="00E54FBA">
        <w:rPr>
          <w:sz w:val="16"/>
        </w:rPr>
        <w:t xml:space="preserve"> (short-term profits for the already wealthy), </w:t>
      </w:r>
      <w:r w:rsidRPr="00290773">
        <w:rPr>
          <w:rStyle w:val="StyleBoldUnderline"/>
        </w:rPr>
        <w:t>and decimate the middle class.</w:t>
      </w:r>
      <w:r>
        <w:rPr>
          <w:sz w:val="16"/>
        </w:rPr>
        <w:t xml:space="preserve"> </w:t>
      </w:r>
      <w:r w:rsidRPr="00290773">
        <w:rPr>
          <w:rStyle w:val="StyleBoldUnderline"/>
        </w:rPr>
        <w:t>In other words, to kill hope.</w:t>
      </w:r>
    </w:p>
    <w:p w:rsidR="000D0CF3" w:rsidRPr="00E676B5" w:rsidRDefault="000D0CF3" w:rsidP="000D0CF3"/>
    <w:p w:rsidR="000D0CF3" w:rsidRDefault="000D0CF3" w:rsidP="000D0CF3">
      <w:pPr>
        <w:rPr>
          <w:sz w:val="10"/>
        </w:rPr>
      </w:pPr>
    </w:p>
    <w:p w:rsidR="000D0CF3" w:rsidRDefault="000D0CF3" w:rsidP="000D0CF3">
      <w:pPr>
        <w:pStyle w:val="Heading3"/>
      </w:pPr>
      <w:r>
        <w:lastRenderedPageBreak/>
        <w:t>Impact – Warming</w:t>
      </w:r>
    </w:p>
    <w:p w:rsidR="000D0CF3" w:rsidRPr="00447791" w:rsidRDefault="000D0CF3" w:rsidP="000D0CF3">
      <w:pPr>
        <w:pStyle w:val="Heading4"/>
        <w:rPr>
          <w:szCs w:val="24"/>
        </w:rPr>
      </w:pPr>
      <w:r>
        <w:rPr>
          <w:szCs w:val="24"/>
        </w:rPr>
        <w:t>Capitalism makes meaningful</w:t>
      </w:r>
      <w:r w:rsidRPr="00447791">
        <w:rPr>
          <w:szCs w:val="24"/>
        </w:rPr>
        <w:t xml:space="preserve"> </w:t>
      </w:r>
      <w:r>
        <w:rPr>
          <w:szCs w:val="24"/>
        </w:rPr>
        <w:t>greenhouse gas emission reduction impossible – increased economic growth is incompatible with stopping warming</w:t>
      </w:r>
    </w:p>
    <w:p w:rsidR="000D0CF3" w:rsidRDefault="000D0CF3" w:rsidP="000D0CF3">
      <w:pPr>
        <w:widowControl w:val="0"/>
        <w:autoSpaceDE w:val="0"/>
        <w:autoSpaceDN w:val="0"/>
        <w:adjustRightInd w:val="0"/>
      </w:pPr>
      <w:r w:rsidRPr="00447791">
        <w:rPr>
          <w:rStyle w:val="StyleStyleBold12pt"/>
          <w:szCs w:val="24"/>
        </w:rPr>
        <w:t xml:space="preserve">Smith 2014 </w:t>
      </w:r>
      <w:r w:rsidRPr="00447791">
        <w:rPr>
          <w:sz w:val="24"/>
          <w:szCs w:val="24"/>
        </w:rPr>
        <w:t>[Richard, economic historian, University of California at Los Angeles, “Green Capitalism: The God That Failed,” http://truth-out.org/news/item/21060-green-capitalism-the-god-that-failed]</w:t>
      </w:r>
    </w:p>
    <w:p w:rsidR="000D0CF3" w:rsidRPr="00447791" w:rsidRDefault="000D0CF3" w:rsidP="000D0CF3">
      <w:pPr>
        <w:widowControl w:val="0"/>
        <w:autoSpaceDE w:val="0"/>
        <w:autoSpaceDN w:val="0"/>
        <w:adjustRightInd w:val="0"/>
        <w:rPr>
          <w:rFonts w:ascii="Calibri" w:hAnsi="Calibri" w:cs="Georgia"/>
          <w:sz w:val="24"/>
          <w:szCs w:val="24"/>
        </w:rPr>
      </w:pPr>
    </w:p>
    <w:p w:rsidR="000D0CF3" w:rsidRPr="00447791" w:rsidRDefault="000D0CF3" w:rsidP="000D0CF3">
      <w:pPr>
        <w:widowControl w:val="0"/>
        <w:autoSpaceDE w:val="0"/>
        <w:autoSpaceDN w:val="0"/>
        <w:adjustRightInd w:val="0"/>
        <w:rPr>
          <w:rFonts w:ascii="Calibri" w:hAnsi="Calibri" w:cs="Georgia"/>
          <w:sz w:val="14"/>
          <w:szCs w:val="24"/>
        </w:rPr>
      </w:pPr>
      <w:r w:rsidRPr="00447791">
        <w:rPr>
          <w:sz w:val="14"/>
          <w:szCs w:val="24"/>
        </w:rPr>
        <w:t>The science, however, sharply contradicts such optimistic scenarios. Stern's Review has been criticized on many grounds, not least for overestimating the mitigation potentials of renewables and underestimating rising future demands in a misguided effort to support perpetual growth when the</w:t>
      </w:r>
      <w:r w:rsidRPr="00447791">
        <w:rPr>
          <w:rFonts w:ascii="Calibri" w:hAnsi="Calibri" w:cs="Georgia"/>
          <w:sz w:val="14"/>
          <w:szCs w:val="24"/>
        </w:rPr>
        <w:t xml:space="preserve"> </w:t>
      </w:r>
      <w:r w:rsidRPr="00447791">
        <w:rPr>
          <w:rStyle w:val="StyleBoldUnderline"/>
          <w:szCs w:val="24"/>
        </w:rPr>
        <w:t>science clearly demonstrates that perpetual growth is unsustainable.</w:t>
      </w:r>
      <w:r w:rsidRPr="00447791">
        <w:rPr>
          <w:rFonts w:ascii="Calibri" w:hAnsi="Calibri" w:cs="Georgia"/>
          <w:sz w:val="14"/>
          <w:szCs w:val="24"/>
        </w:rPr>
        <w:t xml:space="preserve"> </w:t>
      </w:r>
      <w:r w:rsidRPr="00447791">
        <w:rPr>
          <w:sz w:val="14"/>
          <w:szCs w:val="24"/>
        </w:rPr>
        <w:t>(33) For a start, when the Stern Review claims that</w:t>
      </w:r>
      <w:r w:rsidRPr="00447791">
        <w:rPr>
          <w:rFonts w:ascii="Calibri" w:hAnsi="Calibri" w:cs="Georgia"/>
          <w:sz w:val="14"/>
          <w:szCs w:val="24"/>
        </w:rPr>
        <w:t xml:space="preserve"> </w:t>
      </w:r>
      <w:r w:rsidRPr="00447791">
        <w:rPr>
          <w:rStyle w:val="StyleBoldUnderline"/>
          <w:szCs w:val="24"/>
        </w:rPr>
        <w:t>the cost of reducing greenhouse gas emissions to three-quarters of current levels by 2050 will cost around $1 trillion or roughly 1.0 percent of GDP in that year, it says this is to stabilize CO2 emissions</w:t>
      </w:r>
      <w:r w:rsidRPr="00447791">
        <w:rPr>
          <w:rFonts w:ascii="Calibri" w:hAnsi="Calibri" w:cs="Georgia"/>
          <w:sz w:val="14"/>
          <w:szCs w:val="24"/>
        </w:rPr>
        <w:t xml:space="preserve"> </w:t>
      </w:r>
      <w:r w:rsidRPr="00447791">
        <w:rPr>
          <w:sz w:val="14"/>
          <w:szCs w:val="24"/>
        </w:rPr>
        <w:t>at between 500 and 550 ppm (which would cause average temperatures to increase at least 3 degrees Celsius (5.4 degrees Fahrenheit) above pre-industrial levels). (34) But</w:t>
      </w:r>
      <w:r w:rsidRPr="00447791">
        <w:rPr>
          <w:rFonts w:ascii="Calibri" w:hAnsi="Calibri" w:cs="Georgia"/>
          <w:sz w:val="14"/>
          <w:szCs w:val="24"/>
        </w:rPr>
        <w:t xml:space="preserve"> </w:t>
      </w:r>
      <w:r w:rsidRPr="00447791">
        <w:rPr>
          <w:rStyle w:val="StyleBoldUnderline"/>
          <w:szCs w:val="24"/>
        </w:rPr>
        <w:t>this target is well above what climate scientists consider safe.</w:t>
      </w:r>
      <w:r w:rsidRPr="00447791">
        <w:rPr>
          <w:rFonts w:ascii="Calibri" w:hAnsi="Calibri" w:cs="Georgia"/>
          <w:sz w:val="14"/>
          <w:szCs w:val="24"/>
        </w:rPr>
        <w:t xml:space="preserve"> </w:t>
      </w:r>
      <w:r w:rsidRPr="00447791">
        <w:rPr>
          <w:sz w:val="14"/>
          <w:szCs w:val="24"/>
        </w:rPr>
        <w:t>In 2008, Hansen and his colleagues at NASA's Goddard Institute for Space Studies wrote that: "</w:t>
      </w:r>
      <w:r w:rsidRPr="00447791">
        <w:rPr>
          <w:rStyle w:val="StyleBoldUnderline"/>
          <w:szCs w:val="24"/>
        </w:rPr>
        <w:t>If humanity wishes to preserve a planet similar to that on which civilization developed and to which most life on earth is adapted, paleoclimate evidence and ongoing climate change suggest that CO2 will need to be reduced</w:t>
      </w:r>
      <w:r w:rsidRPr="00447791">
        <w:rPr>
          <w:sz w:val="14"/>
          <w:szCs w:val="24"/>
        </w:rPr>
        <w:t xml:space="preserve"> from its current 385 ppm to at most 350ppm."(35) Climate scientists, including the IPCC, have been lobbying governments strenuously to do everything possible to keep CO2 emissions below 400 ppm (with 450 ppm the absolute maximum), while Hansen and his colleagues at NASA have even gone farther and argued for pushing them back below 350 ppm, because climate scientists fear that once if they climb into the 400s, this could set off all sorts of positive feedback loops, breaching critical tipping points that could accelerate global warming by releasing the huge quantities of methane trapped in the frozen tundra of Siberia and in the methane hydrates in the bottom of the Arctic Ocean, with catastrophic implications.(36) In his powerful book </w:t>
      </w:r>
      <w:r w:rsidRPr="00447791">
        <w:rPr>
          <w:rFonts w:ascii="Calibri" w:hAnsi="Calibri" w:cs="Georgia"/>
          <w:i/>
          <w:iCs/>
          <w:sz w:val="14"/>
          <w:szCs w:val="10"/>
        </w:rPr>
        <w:t>Storms of My Grandchildren</w:t>
      </w:r>
      <w:r w:rsidRPr="00447791">
        <w:rPr>
          <w:sz w:val="14"/>
          <w:szCs w:val="24"/>
        </w:rPr>
        <w:t xml:space="preserve">, Hansen, generally considered the world's pre-eminent climate scientist, writes that the speed of climate change, especially the speed of temperature increase in relation to CO2 ppm levels and the shocking speed of Arctic and Antarctic melting, has taken even climate scientists by surprise such that they have had to their revise worst-case scenarios of only a few years ago, in 2007. Whereas </w:t>
      </w:r>
      <w:r w:rsidRPr="00447791">
        <w:rPr>
          <w:rStyle w:val="StyleBoldUnderline"/>
          <w:szCs w:val="24"/>
        </w:rPr>
        <w:t>scientists used to think that we could tolerate warming up to 2 degrees Celsius without too much damage,</w:t>
      </w:r>
      <w:r w:rsidRPr="00447791">
        <w:rPr>
          <w:rFonts w:ascii="Calibri" w:hAnsi="Calibri" w:cs="Georgia"/>
          <w:sz w:val="14"/>
          <w:szCs w:val="24"/>
        </w:rPr>
        <w:t xml:space="preserve"> </w:t>
      </w:r>
      <w:r w:rsidRPr="00447791">
        <w:rPr>
          <w:sz w:val="14"/>
          <w:szCs w:val="24"/>
        </w:rPr>
        <w:t>"</w:t>
      </w:r>
      <w:r w:rsidRPr="00447791">
        <w:rPr>
          <w:rStyle w:val="StyleBoldUnderline"/>
          <w:szCs w:val="24"/>
        </w:rPr>
        <w:t>Unfortunately, what has since become clear is that a 2-degree Celsius global warming, or even a 1.7 degree warming, is a disaster scenario.</w:t>
      </w:r>
      <w:r w:rsidRPr="00447791">
        <w:rPr>
          <w:sz w:val="14"/>
          <w:szCs w:val="24"/>
        </w:rPr>
        <w:t>"</w:t>
      </w:r>
      <w:r w:rsidRPr="00447791">
        <w:rPr>
          <w:rFonts w:ascii="Calibri" w:hAnsi="Calibri" w:cs="Georgia"/>
          <w:sz w:val="14"/>
          <w:szCs w:val="24"/>
        </w:rPr>
        <w:t xml:space="preserve"> </w:t>
      </w:r>
      <w:r w:rsidRPr="00447791">
        <w:rPr>
          <w:sz w:val="14"/>
          <w:szCs w:val="24"/>
        </w:rPr>
        <w:t xml:space="preserve">Hansen now believes that we have to have "a carbon dioxide target of no more than 350 ppm" to avoid ice sheet disintegration, massive species extinction, loss of mountain glaciers and freshwater supplies, expansion of the subtropics, increasingly extreme forest fires and floods, and destruction of the great biodiversity of coral reefs. (37) CO2 levels of 400 ppm or 450 ppm will drive temperatures to 2 degrees or 3 degrees warmer than today. That is not a world we want to see: </w:t>
      </w:r>
      <w:r w:rsidRPr="00447791">
        <w:rPr>
          <w:rFonts w:ascii="Calibri" w:hAnsi="Calibri" w:cs="Georgia"/>
          <w:iCs/>
          <w:sz w:val="14"/>
          <w:szCs w:val="10"/>
        </w:rPr>
        <w:t>The last time the Earth was 2 or 3 degrees warmer than today, which means the Middle Pliocene, about three million years ago, it was a rather different planet. Sea level was about 25 meters (80 feet) higher than today. Florida was under water. About a billion people now live at elevations less than 25 meters. It may take a long time for such large a sea level rise to be completed - but if we are foolish enough to start the planet down that road, ice sheet disintegration likely will continue out of our control. (38)</w:t>
      </w:r>
      <w:r w:rsidRPr="00447791">
        <w:rPr>
          <w:sz w:val="14"/>
          <w:szCs w:val="24"/>
        </w:rPr>
        <w:t xml:space="preserve"> Given the enormous dangers that such a high target implies, critics have asked why Stern is so reluctant to aim for a safer target? Marxist ecologist John Bellamy Foster and his colleagues suggest that the answer is to be found in Stern's economics, not the science: </w:t>
      </w:r>
      <w:r w:rsidRPr="00447791">
        <w:rPr>
          <w:rFonts w:ascii="Calibri" w:hAnsi="Calibri" w:cs="Georgia"/>
          <w:iCs/>
          <w:sz w:val="14"/>
          <w:szCs w:val="10"/>
        </w:rPr>
        <w:t xml:space="preserve">The Stern Review is very explicit, however, that such </w:t>
      </w:r>
      <w:r w:rsidRPr="00447791">
        <w:rPr>
          <w:rStyle w:val="Emphasis"/>
          <w:szCs w:val="24"/>
        </w:rPr>
        <w:t>a radical mitigation of the problem should not be attempted. The costs to the world economy of ensuring that atmospheric CO</w:t>
      </w:r>
      <w:r w:rsidRPr="00447791">
        <w:rPr>
          <w:rStyle w:val="Emphasis"/>
          <w:rFonts w:ascii="Cambria Math" w:hAnsi="Cambria Math" w:cs="Cambria Math"/>
          <w:szCs w:val="24"/>
        </w:rPr>
        <w:t>₂</w:t>
      </w:r>
      <w:r w:rsidRPr="00447791">
        <w:rPr>
          <w:rStyle w:val="Emphasis"/>
          <w:szCs w:val="24"/>
        </w:rPr>
        <w:t xml:space="preserve"> stabilized at present levels or below would be prohibitive, destabilizing capitalism itself.</w:t>
      </w:r>
      <w:r w:rsidRPr="00447791">
        <w:rPr>
          <w:rFonts w:ascii="Calibri" w:hAnsi="Calibri" w:cs="Georgia"/>
          <w:iCs/>
          <w:sz w:val="14"/>
          <w:szCs w:val="10"/>
        </w:rPr>
        <w:t xml:space="preserve"> "</w:t>
      </w:r>
      <w:r w:rsidRPr="00447791">
        <w:rPr>
          <w:rStyle w:val="Emphasis"/>
          <w:szCs w:val="24"/>
        </w:rPr>
        <w:t>Paths requiring very rapid emissions cuts</w:t>
      </w:r>
      <w:r w:rsidRPr="00447791">
        <w:rPr>
          <w:rFonts w:ascii="Calibri" w:hAnsi="Calibri" w:cs="Georgia"/>
          <w:iCs/>
          <w:sz w:val="14"/>
          <w:szCs w:val="10"/>
        </w:rPr>
        <w:t>," we are told, "</w:t>
      </w:r>
      <w:r w:rsidRPr="00447791">
        <w:rPr>
          <w:rStyle w:val="Emphasis"/>
          <w:szCs w:val="24"/>
        </w:rPr>
        <w:t>are unlikely to be economically viable.</w:t>
      </w:r>
      <w:r w:rsidRPr="00447791">
        <w:rPr>
          <w:rFonts w:ascii="Calibri" w:hAnsi="Calibri" w:cs="Georgia"/>
          <w:iCs/>
          <w:sz w:val="14"/>
          <w:szCs w:val="10"/>
        </w:rPr>
        <w:t>" If global greenhouse gas emissions peaked in 2010, the annual emissions reduction rate necessary to stabilize CO2e at 450 ppm, the Stern Review suggests, would be 7 percent, with emissions dropping by about 70 percent below 2005 levels by 2050. This is viewed as economically insupportable. (39)</w:t>
      </w:r>
      <w:r w:rsidRPr="00447791">
        <w:rPr>
          <w:sz w:val="14"/>
          <w:szCs w:val="24"/>
        </w:rPr>
        <w:t xml:space="preserve"> Stern asserted, "The world does not have to choose between averting climate change and promoting growth and development."(40) </w:t>
      </w:r>
      <w:r w:rsidRPr="00447791">
        <w:rPr>
          <w:rStyle w:val="StyleBoldUnderline"/>
          <w:szCs w:val="24"/>
        </w:rPr>
        <w:t>But if the science is right that we need to keep emissions below 400 ppm, or even get them back below 350 ppm, then more growth is out of the question.</w:t>
      </w:r>
      <w:r w:rsidRPr="00447791">
        <w:rPr>
          <w:rFonts w:ascii="Calibri" w:hAnsi="Calibri" w:cs="Georgia"/>
          <w:sz w:val="14"/>
          <w:szCs w:val="24"/>
        </w:rPr>
        <w:t xml:space="preserve"> </w:t>
      </w:r>
      <w:r w:rsidRPr="00447791">
        <w:rPr>
          <w:sz w:val="14"/>
          <w:szCs w:val="24"/>
        </w:rPr>
        <w:t>Indeed, we would have to make radically deeper cuts in GDP than even the 7 percent reduction per year that Stern calculates would be necessary just to get us down to 450 ppm. Because,</w:t>
      </w:r>
      <w:r w:rsidRPr="00447791">
        <w:rPr>
          <w:rFonts w:ascii="Calibri" w:hAnsi="Calibri" w:cs="Georgia"/>
          <w:sz w:val="14"/>
          <w:szCs w:val="24"/>
        </w:rPr>
        <w:t xml:space="preserve"> </w:t>
      </w:r>
      <w:r w:rsidRPr="00447791">
        <w:rPr>
          <w:rStyle w:val="StyleBoldUnderline"/>
          <w:szCs w:val="24"/>
        </w:rPr>
        <w:t>under capitalism, a contraction of economic output on anything like that scale would mean economic collapse and depression, it is difficult to see how we can make the reductions in greenhouse gases we have to make to avoid climate catastrophe unless we abandon capitalism.</w:t>
      </w:r>
      <w:r w:rsidRPr="00447791">
        <w:rPr>
          <w:rFonts w:ascii="Calibri" w:hAnsi="Calibri" w:cs="Georgia"/>
          <w:sz w:val="14"/>
          <w:szCs w:val="24"/>
        </w:rPr>
        <w:t xml:space="preserve"> </w:t>
      </w:r>
      <w:r w:rsidRPr="00447791">
        <w:rPr>
          <w:sz w:val="14"/>
          <w:szCs w:val="24"/>
        </w:rPr>
        <w:t>This is the dilemma. So far most scientists have tended to avoid getting into the contentious economic side of the question. But</w:t>
      </w:r>
      <w:r w:rsidRPr="00447791">
        <w:rPr>
          <w:rFonts w:ascii="Calibri" w:hAnsi="Calibri" w:cs="Georgia"/>
          <w:sz w:val="14"/>
          <w:szCs w:val="24"/>
        </w:rPr>
        <w:t xml:space="preserve"> </w:t>
      </w:r>
      <w:r w:rsidRPr="00447791">
        <w:rPr>
          <w:rStyle w:val="StyleBoldUnderline"/>
          <w:szCs w:val="24"/>
        </w:rPr>
        <w:t>with respect to the issue of growth, the science is unequivocal: Never-ending growth means the end of civilization, if not humanity itself - and in the not-so-distant future.</w:t>
      </w:r>
      <w:r w:rsidRPr="00447791">
        <w:rPr>
          <w:rFonts w:ascii="Calibri" w:hAnsi="Calibri" w:cs="Georgia"/>
          <w:sz w:val="14"/>
          <w:szCs w:val="24"/>
        </w:rPr>
        <w:t xml:space="preserve"> </w:t>
      </w:r>
      <w:r w:rsidRPr="00447791">
        <w:rPr>
          <w:sz w:val="14"/>
          <w:szCs w:val="24"/>
        </w:rPr>
        <w:t xml:space="preserve">For a summary of the peer-reviewed science on this subject, read a few chapters of Mark Lynas' harrowing </w:t>
      </w:r>
      <w:r w:rsidRPr="00447791">
        <w:rPr>
          <w:rFonts w:ascii="Calibri" w:hAnsi="Calibri" w:cs="Georgia"/>
          <w:i/>
          <w:iCs/>
          <w:sz w:val="14"/>
          <w:szCs w:val="10"/>
        </w:rPr>
        <w:t>Six Degrees</w:t>
      </w:r>
      <w:r w:rsidRPr="00447791">
        <w:rPr>
          <w:sz w:val="14"/>
          <w:szCs w:val="24"/>
        </w:rPr>
        <w:t>. (41)</w:t>
      </w:r>
      <w:r w:rsidRPr="00447791">
        <w:rPr>
          <w:rFonts w:ascii="Calibri" w:hAnsi="Calibri" w:cs="Georgia"/>
          <w:sz w:val="14"/>
          <w:szCs w:val="24"/>
        </w:rPr>
        <w:t xml:space="preserve"> </w:t>
      </w:r>
      <w:r w:rsidRPr="00447791">
        <w:rPr>
          <w:rStyle w:val="StyleBoldUnderline"/>
          <w:szCs w:val="24"/>
        </w:rPr>
        <w:t>Global warming is surely the most urgent threat we face, but it is far from the only driver of global ecological collapse. For even if we switched to clean renewable electric power tomorrow, this would not stop the overconsumption of forests, fish, minerals, fresh water. It would not stop pollution or solve the garbage crisis or stop the changes in ocean chemistry.</w:t>
      </w:r>
      <w:r w:rsidRPr="00447791">
        <w:rPr>
          <w:sz w:val="14"/>
          <w:szCs w:val="24"/>
        </w:rPr>
        <w:t xml:space="preserve"> Indeed, the advent of cheap, clean energy could even accelerate these trends. (42) </w:t>
      </w:r>
      <w:r w:rsidRPr="00447791">
        <w:rPr>
          <w:rStyle w:val="StyleBoldUnderline"/>
          <w:szCs w:val="24"/>
        </w:rPr>
        <w:t>Numerous credible scientific and environmental researchers back up what the climate scientists have been telling us, to demonstrate why perpetual growth is the road to collective social suicide.</w:t>
      </w:r>
      <w:r w:rsidRPr="00447791">
        <w:rPr>
          <w:rFonts w:ascii="Calibri" w:hAnsi="Calibri" w:cs="Georgia"/>
          <w:sz w:val="14"/>
          <w:szCs w:val="24"/>
        </w:rPr>
        <w:t xml:space="preserve"> For example:</w:t>
      </w:r>
    </w:p>
    <w:p w:rsidR="000D0CF3" w:rsidRDefault="000D0CF3" w:rsidP="000D0CF3"/>
    <w:p w:rsidR="000D0CF3" w:rsidRPr="00E54FBA" w:rsidRDefault="000D0CF3" w:rsidP="000D0CF3">
      <w:pPr>
        <w:pStyle w:val="Heading4"/>
      </w:pPr>
      <w:r w:rsidRPr="00E54FBA">
        <w:lastRenderedPageBreak/>
        <w:t>Capitalism is the root cause of global warming-</w:t>
      </w:r>
    </w:p>
    <w:p w:rsidR="000D0CF3" w:rsidRPr="00E54FBA" w:rsidRDefault="000D0CF3" w:rsidP="000D0CF3">
      <w:r w:rsidRPr="00E54FBA">
        <w:rPr>
          <w:rStyle w:val="StyleStyleBold12pt"/>
        </w:rPr>
        <w:t>Speth ‘8</w:t>
      </w:r>
      <w:r w:rsidRPr="00E54FBA">
        <w:t xml:space="preserve"> [James Gustave, dean of the Yale School of Forestry and Environmental Studies , “Global Warming and Modern Capitalism”, </w:t>
      </w:r>
      <w:hyperlink r:id="rId46" w:history="1">
        <w:r w:rsidRPr="00E54FBA">
          <w:rPr>
            <w:rStyle w:val="Hyperlink"/>
          </w:rPr>
          <w:t>http://www.thenation.com/article/global-warming-and-modern-capitalism#</w:t>
        </w:r>
      </w:hyperlink>
      <w:r w:rsidRPr="00E54FBA">
        <w:t>]</w:t>
      </w:r>
    </w:p>
    <w:p w:rsidR="000D0CF3" w:rsidRDefault="000D0CF3" w:rsidP="000D0CF3"/>
    <w:p w:rsidR="000D0CF3" w:rsidRDefault="000D0CF3" w:rsidP="000D0CF3">
      <w:pPr>
        <w:rPr>
          <w:sz w:val="14"/>
        </w:rPr>
      </w:pPr>
      <w:r w:rsidRPr="00E54FBA">
        <w:rPr>
          <w:sz w:val="14"/>
        </w:rPr>
        <w:t xml:space="preserve">In 1970 James Gustave Speth co-founded the Natural Resources Defense Council, which has become one of America's most well-endowed and high-profile environmental organizations. He worked in the White House under President Carter, chairing the Council on Environmental Quality; when Bill Clinton and Al Gore were elected in 1992, Speth was a senior adviser to their transition team. He spent the 1990s as the administrator of the United Nations Development Program, where he integrated environmental sustainability into the agency's poverty-fighting mission. Thus, what follows--his call for a radical departure from the movement's current strategy--comes from the ultimate environmental insider. --The Editors I grew up in a small town on the Edisto River in South Carolina in the 1940s and '50s. As a boy, I often swam the Edisto, though at first I could not buck the river's current. But as I grew older and stronger, I was able to make good headway against it. </w:t>
      </w:r>
      <w:r w:rsidRPr="00F47AFC">
        <w:rPr>
          <w:rStyle w:val="StyleBoldUnderline"/>
        </w:rPr>
        <w:t xml:space="preserve">In my environmental work for close to four decades, I've always assumed America's environmental community would do the same--get stronger and prevail against the current. But in the past few years I have come to the conclusion that this assumption is incorrect. </w:t>
      </w:r>
      <w:r w:rsidRPr="005F5320">
        <w:rPr>
          <w:rStyle w:val="StyleBoldUnderline"/>
        </w:rPr>
        <w:t>The environmental community has grown in strength and sophistication, but the environment has continued to deteriorate</w:t>
      </w:r>
      <w:r w:rsidRPr="00E54FBA">
        <w:rPr>
          <w:sz w:val="14"/>
        </w:rPr>
        <w:t xml:space="preserve">. The current has strengthened faster than we have and become more treacherous. </w:t>
      </w:r>
      <w:r w:rsidRPr="006D24AE">
        <w:rPr>
          <w:rStyle w:val="StyleBoldUnderline"/>
        </w:rPr>
        <w:t>It is time to consider what to do besides swimming against it.</w:t>
      </w:r>
      <w:r>
        <w:rPr>
          <w:rStyle w:val="StyleBoldUnderline"/>
        </w:rPr>
        <w:t xml:space="preserve"> </w:t>
      </w:r>
      <w:r w:rsidRPr="006D24AE">
        <w:rPr>
          <w:rStyle w:val="StyleBoldUnderline"/>
        </w:rPr>
        <w:t>It is no accident that environmental crisis is gathering as social injustice is deepening and growing inequality is impairing democratic institutions. Each is the result of a system of political economy--today's capitalism--that is profoundly committed to profits and growth and profoundly indifferent to nature and society</w:t>
      </w:r>
      <w:r w:rsidRPr="00E54FBA">
        <w:rPr>
          <w:sz w:val="14"/>
        </w:rPr>
        <w:t xml:space="preserve">. Left uncorrected, it is an inherently ruthless, rapacious system, and it is up to citizens, acting mainly through government, to inject human and natural values into that system. But this effort fails because progressive politics are too feeble and Washington is more and more in the hands of powerful corporations and great wealth. The best hope for change in America is a fusion of those concerned about the environment, social justice and strong democracy into one powerful progressive force. This fusion must occur before it is too late. Sadly, </w:t>
      </w:r>
      <w:r w:rsidRPr="006D24AE">
        <w:rPr>
          <w:rStyle w:val="StyleBoldUnderline"/>
        </w:rPr>
        <w:t>while environmentalists have been winning many battles, we are losing the planet. Half the world's tropical and temperate forests are gone</w:t>
      </w:r>
      <w:r w:rsidRPr="00E54FBA">
        <w:rPr>
          <w:sz w:val="14"/>
        </w:rPr>
        <w:t xml:space="preserve">. The rate of deforestation in the tropics is about an acre a second. Half the planet's wetlands are gone. </w:t>
      </w:r>
      <w:r w:rsidRPr="006D24AE">
        <w:rPr>
          <w:rStyle w:val="StyleBoldUnderline"/>
        </w:rPr>
        <w:t>An estimated 90 percent of the large predator fish are gone and 75 percent of marine fisheries are overfished, fished to capacity or depleted, up from 5 percent a few decades ago. Twenty percent of the corals are gone; another 20 percent severely threatened. Species are disappearing about 1,000 times faster than normal. The planet has not seen such a spasm of extinction in 65 million years, since the dinosaurs disappeared</w:t>
      </w:r>
      <w:r w:rsidRPr="00E54FBA">
        <w:rPr>
          <w:sz w:val="14"/>
        </w:rPr>
        <w:t xml:space="preserve">. Each year desertification claims a Nebraska-sized area of productive capacity worldwide. Toxic chemicals can be found by the dozens in essentially every one of us. Earth's ozone layer was severely depleted before the change was discovered. </w:t>
      </w:r>
      <w:r w:rsidRPr="006D24AE">
        <w:rPr>
          <w:rStyle w:val="StyleBoldUnderline"/>
        </w:rPr>
        <w:t>Human activities have pushed atmospheric carbon dioxide levels up by more than a third and have started the most dangerous change of all--planetary warming and climate disruption. Earth's ice fields are melting. Industrial processes are fixing nitrogen, making it biologically active, at a rate equal to nature's; one result is the development of hundreds of dead zones in the oceans because of overfertilization.</w:t>
      </w:r>
      <w:r w:rsidRPr="00E54FBA">
        <w:rPr>
          <w:sz w:val="14"/>
        </w:rPr>
        <w:t xml:space="preserve"> </w:t>
      </w:r>
      <w:r w:rsidRPr="006D24AE">
        <w:rPr>
          <w:rStyle w:val="StyleBoldUnderline"/>
        </w:rPr>
        <w:t>Withdrawals of fresh water consume more than half of accessible runoff, and water shortages are multiplying here and abroad.</w:t>
      </w:r>
      <w:r w:rsidRPr="00E54FBA">
        <w:rPr>
          <w:sz w:val="14"/>
        </w:rPr>
        <w:t xml:space="preserve"> The following rivers no longer reach the oceans in the dry season: the Colorado, Yellow, Ganges and Nile, among many others. </w:t>
      </w:r>
      <w:r w:rsidRPr="006D24AE">
        <w:rPr>
          <w:rStyle w:val="StyleBoldUnderline"/>
        </w:rPr>
        <w:t>The United States--responsible for about 30 percent of the carbon dioxide added to the atmosphere</w:t>
      </w:r>
      <w:r w:rsidRPr="00E54FBA">
        <w:rPr>
          <w:sz w:val="14"/>
        </w:rPr>
        <w:t>--</w:t>
      </w:r>
      <w:r w:rsidRPr="006D24AE">
        <w:rPr>
          <w:rStyle w:val="StyleBoldUnderline"/>
        </w:rPr>
        <w:t>is, of course, deeply complicit in these global trends, and four decades of environmental effort have not stemmed the tide of decline</w:t>
      </w:r>
      <w:r w:rsidRPr="00E54FBA">
        <w:rPr>
          <w:sz w:val="14"/>
        </w:rPr>
        <w:t xml:space="preserve">. The United States is losing 6,000 acres of open space every day, and 100,000 acres of wetlands every year. Forty percent of US fish species are threatened with extinction, a third of plants and amphibians, 15 to 20 percent of birds and mammals. </w:t>
      </w:r>
      <w:r w:rsidRPr="006D24AE">
        <w:rPr>
          <w:rStyle w:val="StyleBoldUnderline"/>
        </w:rPr>
        <w:t>Half of US lakes and a third of the rivers still fail to meet the standards that the 1972 Clean Water Act said should be met by 1983, and a third of Americans live in counties that fail to meet EPA air-quality standards. We have done little to curb our wasteful energy habits or our steady population growth</w:t>
      </w:r>
      <w:r w:rsidRPr="00E54FBA">
        <w:rPr>
          <w:sz w:val="14"/>
        </w:rPr>
        <w:t xml:space="preserve">. All we have to do to destroy the planet's climate and biota and leave a ruined world to our children and grandchildren is to keep doing exactly what we are doing, with no growth in the human population or the world economy. Just </w:t>
      </w:r>
      <w:r w:rsidRPr="006D24AE">
        <w:rPr>
          <w:rStyle w:val="StyleBoldUnderline"/>
        </w:rPr>
        <w:t>continue to release greenhouse gases at current rates, impoverish ecosystems and release toxic chemicals at current rates, and the world in the latter part of this century won't be fit to live in.</w:t>
      </w:r>
      <w:r w:rsidRPr="00E54FBA">
        <w:rPr>
          <w:sz w:val="14"/>
        </w:rPr>
        <w:t xml:space="preserve"> But </w:t>
      </w:r>
      <w:r w:rsidRPr="006D24AE">
        <w:rPr>
          <w:rStyle w:val="StyleBoldUnderline"/>
        </w:rPr>
        <w:t>human activities are not holding at current levels--they are accelerating dramatically.</w:t>
      </w:r>
      <w:r>
        <w:rPr>
          <w:rStyle w:val="StyleBoldUnderline"/>
        </w:rPr>
        <w:t xml:space="preserve"> </w:t>
      </w:r>
      <w:r w:rsidRPr="00E54FBA">
        <w:rPr>
          <w:sz w:val="14"/>
        </w:rPr>
        <w:t xml:space="preserve">The world economy has more than quadrupled since 1960 and is projected to quadruple again by mid century. At recent rates of growth, it will double in fifteen to seventeen years. It took all of human history to grow the $7 trillion world economy of 1950. We now grow by that amount in a decade. Societies face the prospect of enormous environmental deterioration just when they need to be moving strongly in the opposite direction. </w:t>
      </w:r>
      <w:r w:rsidRPr="00754688">
        <w:rPr>
          <w:rStyle w:val="StyleBoldUnderline"/>
        </w:rPr>
        <w:t>The escalating processes of climate disruption, biotic impoverishment and toxification</w:t>
      </w:r>
      <w:r w:rsidRPr="00E54FBA">
        <w:rPr>
          <w:sz w:val="14"/>
        </w:rPr>
        <w:t>--which continue despite decades of warnings and earnest effort--</w:t>
      </w:r>
      <w:r w:rsidRPr="00754688">
        <w:rPr>
          <w:rStyle w:val="StyleBoldUnderline"/>
        </w:rPr>
        <w:t>are a severe indictment of capitalism</w:t>
      </w:r>
      <w:r w:rsidRPr="00E54FBA">
        <w:rPr>
          <w:sz w:val="14"/>
        </w:rPr>
        <w:t xml:space="preserve">. </w:t>
      </w:r>
      <w:r w:rsidRPr="00754688">
        <w:rPr>
          <w:rStyle w:val="StyleBoldUnderline"/>
        </w:rPr>
        <w:t>Capitalism</w:t>
      </w:r>
      <w:r w:rsidRPr="00E54FBA">
        <w:rPr>
          <w:sz w:val="14"/>
        </w:rPr>
        <w:t xml:space="preserve"> as it is constituted today </w:t>
      </w:r>
      <w:r w:rsidRPr="00754688">
        <w:rPr>
          <w:rStyle w:val="StyleBoldUnderline"/>
        </w:rPr>
        <w:t>produces an economy and politics that are highly destructive to the environment</w:t>
      </w:r>
      <w:r w:rsidRPr="00E54FBA">
        <w:rPr>
          <w:sz w:val="14"/>
        </w:rPr>
        <w:t xml:space="preserve">. An unquestioning </w:t>
      </w:r>
      <w:r w:rsidRPr="00754688">
        <w:rPr>
          <w:rStyle w:val="StyleBoldUnderline"/>
        </w:rPr>
        <w:t>commitment to economic growth at any cost, powerful corporations whose overriding objective is to grow by generating profits</w:t>
      </w:r>
      <w:r w:rsidRPr="00E54FBA">
        <w:rPr>
          <w:sz w:val="14"/>
        </w:rPr>
        <w:t xml:space="preserve"> (including profits from avoiding the environmental costs they create, from amassing deep subsidies and benefits from government and from continued deployment of technologies designed with little regard for the environment), </w:t>
      </w:r>
      <w:r w:rsidRPr="00754688">
        <w:rPr>
          <w:rStyle w:val="StyleBoldUnderline"/>
        </w:rPr>
        <w:t xml:space="preserve">markets that fail to recognize environmental costs unless corrected by government, government that is subservient to corporate interests and the growth imperative, rampant consumerism spurred by sophisticated advertising and marketing, economic activity so large in scale that it alters the fundamental biophysical operations of the planet--all combine to deliver an ever growing world economy that is undermining the ability </w:t>
      </w:r>
      <w:r w:rsidRPr="00754688">
        <w:rPr>
          <w:rStyle w:val="StyleBoldUnderline"/>
        </w:rPr>
        <w:lastRenderedPageBreak/>
        <w:t>of the planet to sustain life.</w:t>
      </w:r>
      <w:r>
        <w:rPr>
          <w:rStyle w:val="StyleBoldUnderline"/>
        </w:rPr>
        <w:t xml:space="preserve"> </w:t>
      </w:r>
      <w:r w:rsidRPr="00754688">
        <w:rPr>
          <w:rStyle w:val="StyleBoldUnderline"/>
        </w:rPr>
        <w:t>Mainstream environmentalism has proved largely incapable of coping with these forces. It works within the system--raising public awareness, offering responsive policies, lobbying and litigating</w:t>
      </w:r>
      <w:r w:rsidRPr="00E54FBA">
        <w:rPr>
          <w:sz w:val="14"/>
        </w:rPr>
        <w:t xml:space="preserve">. America has run a forty-year experiment on whether this environmentalism can succeed, and the results are in. </w:t>
      </w:r>
      <w:r w:rsidRPr="00754688">
        <w:rPr>
          <w:rStyle w:val="StyleBoldUnderline"/>
        </w:rPr>
        <w:t>The full burden of managing accumulating environmental threats has fallen to the environmental community, both in and outside government</w:t>
      </w:r>
      <w:r w:rsidRPr="00E54FBA">
        <w:rPr>
          <w:sz w:val="14"/>
        </w:rPr>
        <w:t xml:space="preserve">. But that burden is too great. The system of modern </w:t>
      </w:r>
      <w:r w:rsidRPr="00754688">
        <w:rPr>
          <w:rStyle w:val="StyleBoldUnderline"/>
        </w:rPr>
        <w:t>capitalism will grow in size and complexity and will generate ever larger environmental consequences</w:t>
      </w:r>
      <w:r w:rsidRPr="00E54FBA">
        <w:rPr>
          <w:sz w:val="14"/>
        </w:rPr>
        <w:t xml:space="preserve">, outstripping efforts to cope with them. Indeed, the system will seek to undermine those efforts and constrain them within narrow limits. </w:t>
      </w:r>
      <w:r w:rsidRPr="00754688">
        <w:rPr>
          <w:rStyle w:val="StyleBoldUnderline"/>
        </w:rPr>
        <w:t>Working only within the system will, in the end, not succeed.</w:t>
      </w:r>
      <w:r w:rsidRPr="00E54FBA">
        <w:rPr>
          <w:sz w:val="14"/>
        </w:rPr>
        <w:t xml:space="preserve"> </w:t>
      </w:r>
      <w:r w:rsidRPr="00754688">
        <w:rPr>
          <w:rStyle w:val="StyleBoldUnderline"/>
        </w:rPr>
        <w:t>Transformative change in the system itself is needed.</w:t>
      </w:r>
      <w:r>
        <w:rPr>
          <w:rStyle w:val="StyleBoldUnderline"/>
        </w:rPr>
        <w:t xml:space="preserve"> </w:t>
      </w:r>
      <w:r w:rsidRPr="00E54FBA">
        <w:rPr>
          <w:sz w:val="14"/>
        </w:rPr>
        <w:t xml:space="preserve">The fundamental questions thus are about transforming capitalism as we know it. Can it be done? If so, how? And if not, what then? The good news is that there are a variety of prescriptions to take the economy and the environment off a collision course and to transform economic activity into something benign and restorative. The most important of these prescriptions range far beyond the traditional environmental agenda. Market failure can be corrected by government, perverse subsidies can be eliminated and environmentally honest prices can be forged. The laws, incentives and governance structures under which corporations operate can be transformed to move from shareholder primacy to stakeholder primacy. </w:t>
      </w:r>
      <w:r w:rsidRPr="005F5320">
        <w:rPr>
          <w:rStyle w:val="StyleBoldUnderline"/>
        </w:rPr>
        <w:t>But even more vital is the need to challenge economic growth and the consumerism it depends on. This challenge is as relevant to addressing</w:t>
      </w:r>
      <w:r w:rsidRPr="00E54FBA">
        <w:rPr>
          <w:sz w:val="14"/>
        </w:rPr>
        <w:t xml:space="preserve"> </w:t>
      </w:r>
      <w:r w:rsidRPr="005F5320">
        <w:rPr>
          <w:rStyle w:val="StyleBoldUnderline"/>
        </w:rPr>
        <w:t>social problems as environmental ones.</w:t>
      </w:r>
      <w:r>
        <w:rPr>
          <w:rStyle w:val="StyleBoldUnderline"/>
        </w:rPr>
        <w:t xml:space="preserve"> </w:t>
      </w:r>
      <w:r w:rsidRPr="005F5320">
        <w:rPr>
          <w:rStyle w:val="StyleBoldUnderline"/>
        </w:rPr>
        <w:t xml:space="preserve">The </w:t>
      </w:r>
      <w:r w:rsidRPr="00E54FBA">
        <w:rPr>
          <w:sz w:val="14"/>
        </w:rPr>
        <w:t xml:space="preserve">never-ending </w:t>
      </w:r>
      <w:r w:rsidRPr="005F5320">
        <w:rPr>
          <w:rStyle w:val="StyleBoldUnderline"/>
        </w:rPr>
        <w:t>drive to grow the economy undermines families, jobs, communities, the environment, a sense of place and continuity, even national security</w:t>
      </w:r>
      <w:r w:rsidRPr="00E54FBA">
        <w:rPr>
          <w:sz w:val="14"/>
        </w:rPr>
        <w:t xml:space="preserve">--but we are told that, in the end, we will somehow be better off. </w:t>
      </w:r>
      <w:r w:rsidRPr="005F5320">
        <w:rPr>
          <w:rStyle w:val="StyleBoldUnderline"/>
        </w:rPr>
        <w:t>America has not applied its growth dividend to meeting social and environmental needs</w:t>
      </w:r>
      <w:r w:rsidRPr="00E54FBA">
        <w:rPr>
          <w:sz w:val="14"/>
        </w:rPr>
        <w:t xml:space="preserve">. There is good evidence that increased incomes do not lead to greater satisfaction with life. In affluent countries we have what might be called uneconomic growth, to borrow Herman Daly's phrase, where, if one could total up all the costs of growth, they would outweigh the benefits. </w:t>
      </w:r>
      <w:r w:rsidRPr="005F5320">
        <w:rPr>
          <w:rStyle w:val="StyleBoldUnderline"/>
        </w:rPr>
        <w:t>Overriding commitment to economic growth-</w:t>
      </w:r>
      <w:r w:rsidRPr="00E54FBA">
        <w:rPr>
          <w:sz w:val="14"/>
        </w:rPr>
        <w:t>-mere GDP growth--</w:t>
      </w:r>
      <w:r w:rsidRPr="005F5320">
        <w:rPr>
          <w:rStyle w:val="StyleBoldUnderline"/>
        </w:rPr>
        <w:t>is consuming environmental and social capital, both in short supply.</w:t>
      </w:r>
      <w:r w:rsidRPr="00E54FBA">
        <w:rPr>
          <w:sz w:val="14"/>
        </w:rPr>
        <w:t xml:space="preserve"> </w:t>
      </w:r>
      <w:r w:rsidRPr="005F5320">
        <w:rPr>
          <w:rStyle w:val="StyleBoldUnderline"/>
        </w:rPr>
        <w:t>Affluent countries must become postgrowth societies where jobs and work life, the environment, communities and the public sector are no longer sacrificed to push up GDP.</w:t>
      </w:r>
      <w:r>
        <w:rPr>
          <w:rStyle w:val="StyleBoldUnderline"/>
        </w:rPr>
        <w:t xml:space="preserve"> </w:t>
      </w:r>
      <w:r w:rsidRPr="00E54FBA">
        <w:rPr>
          <w:sz w:val="14"/>
        </w:rPr>
        <w:t>There are many steps to slow growth while improving social and environmental well-being, such as: shorter workweeks and longer vacations; greater labor protections, job security and benefits; restrictions on advertising; a new design for the twenty-first-century corporation; strong social and environmental provisions in trade agreements; rigorous environmental and consumer protection, including full-cost pricing; greater economic and social equality, with progressive taxation of the rich and greater income support for the poor; heavy spending on public services and environmental amenities; a huge investment in education, skills and new technology; and initiatives to address population growth at home and abroad.</w:t>
      </w:r>
    </w:p>
    <w:p w:rsidR="000D0CF3" w:rsidRDefault="000D0CF3" w:rsidP="000D0CF3">
      <w:pPr>
        <w:rPr>
          <w:sz w:val="14"/>
        </w:rPr>
      </w:pPr>
    </w:p>
    <w:p w:rsidR="000D0CF3" w:rsidRDefault="000D0CF3" w:rsidP="000D0CF3">
      <w:pPr>
        <w:pStyle w:val="Heading3"/>
      </w:pPr>
      <w:r>
        <w:lastRenderedPageBreak/>
        <w:t>Impact – Water Scarcity</w:t>
      </w:r>
    </w:p>
    <w:p w:rsidR="000D0CF3" w:rsidRPr="00E676B5" w:rsidRDefault="000D0CF3" w:rsidP="000D0CF3">
      <w:pPr>
        <w:pStyle w:val="Heading4"/>
      </w:pPr>
      <w:r w:rsidRPr="00E676B5">
        <w:t>Capitalism ensures water scarcity – it produces water as a commodity instead of common property</w:t>
      </w:r>
    </w:p>
    <w:p w:rsidR="000D0CF3" w:rsidRPr="00077FBA" w:rsidRDefault="000D0CF3" w:rsidP="000D0CF3">
      <w:pPr>
        <w:rPr>
          <w:rStyle w:val="StyleBoldUnderline"/>
        </w:rPr>
      </w:pPr>
      <w:r w:rsidRPr="00A024BD">
        <w:rPr>
          <w:rStyle w:val="StyleStyleBold12pt"/>
        </w:rPr>
        <w:t>Mairesse ‘4</w:t>
      </w:r>
      <w:r w:rsidRPr="00A024BD">
        <w:t xml:space="preserve"> </w:t>
      </w:r>
      <w:r>
        <w:t>[</w:t>
      </w:r>
      <w:r w:rsidRPr="00A024BD">
        <w:t>Michelle</w:t>
      </w:r>
      <w:r>
        <w:t xml:space="preserve">, “The Global Water Crisis”, </w:t>
      </w:r>
      <w:r w:rsidRPr="00A024BD">
        <w:t>http://www.hermes-press.com/water.htm</w:t>
      </w:r>
      <w:r>
        <w:t>]</w:t>
      </w:r>
    </w:p>
    <w:p w:rsidR="000D0CF3" w:rsidRDefault="000D0CF3" w:rsidP="000D0CF3"/>
    <w:p w:rsidR="000D0CF3" w:rsidRDefault="000D0CF3" w:rsidP="000D0CF3">
      <w:r w:rsidRPr="00A024BD">
        <w:rPr>
          <w:sz w:val="16"/>
        </w:rPr>
        <w:t xml:space="preserve">The ruins of aqueducts throughout Europe attest to the Roman Empire's belief that water was a right of the people. Until recently, public drinking fountains were found in public squares. Sweetwater Alliance </w:t>
      </w:r>
      <w:r w:rsidRPr="00F3260F">
        <w:rPr>
          <w:rStyle w:val="StyleBoldUnderline"/>
        </w:rPr>
        <w:t>The notion that water could be considered a commodity sold for private gain arose in France in the nineteenth century during the reign of Napoleon III</w:t>
      </w:r>
      <w:r w:rsidRPr="00A024BD">
        <w:rPr>
          <w:sz w:val="16"/>
        </w:rPr>
        <w:t xml:space="preserve">. Suez Lyonnaise has been expanding its global reach ever since, recently grabbing the American United Water Resources. The German-based RWE Aktiengesellschaft purchased the British OMI-Thames, as well as the largest private water company in the United States, American Water Works. These and other </w:t>
      </w:r>
      <w:r w:rsidRPr="00F3260F">
        <w:rPr>
          <w:rStyle w:val="StyleBoldUnderline"/>
        </w:rPr>
        <w:t>multinational water corporations lobbied the World Water Forum meeting in 2001 to change the definition of water from being a "human right" to a "human need."</w:t>
      </w:r>
      <w:r>
        <w:rPr>
          <w:rStyle w:val="StyleBoldUnderline"/>
        </w:rPr>
        <w:t xml:space="preserve"> </w:t>
      </w:r>
      <w:r w:rsidRPr="00A024BD">
        <w:rPr>
          <w:sz w:val="16"/>
        </w:rPr>
        <w:t>Maude Barlow, chair of Canada's largest public advocacy group protests</w:t>
      </w:r>
      <w:r w:rsidRPr="00F3260F">
        <w:rPr>
          <w:rStyle w:val="StyleBoldUnderline"/>
        </w:rPr>
        <w:t>, "These companies completely reject the idea that water is a common property belonging to all living creatures. Their only goal is to commodify the earth's most precious resource."</w:t>
      </w:r>
      <w:r w:rsidRPr="00A024BD">
        <w:rPr>
          <w:sz w:val="16"/>
        </w:rPr>
        <w:t xml:space="preserve"> According to the World Trade Organization, "</w:t>
      </w:r>
      <w:r w:rsidRPr="002E1DFA">
        <w:rPr>
          <w:rStyle w:val="StyleBoldUnderline"/>
        </w:rPr>
        <w:t>human needs can be supplied by private entrepreneurs for a profit, unlike a human right which accrues equally to everyone."</w:t>
      </w:r>
      <w:r w:rsidRPr="00A024BD">
        <w:rPr>
          <w:sz w:val="16"/>
        </w:rPr>
        <w:t xml:space="preserve"> National and international trade associations like the WTO and NAFTA define water as a "commodity" and have agreements requiring governments to permit water exports under specified conditions. Frank Rijsberman, chairman of a consortium of water scarcity researchers, says that </w:t>
      </w:r>
      <w:r w:rsidRPr="002E1DFA">
        <w:rPr>
          <w:rStyle w:val="StyleBoldUnderline"/>
        </w:rPr>
        <w:t>"policy decisions taken in the World Trade Organization are possibly the single most dominant factor shaping the global demand for food and consequently the amount of water required to grow that food."</w:t>
      </w:r>
      <w:r>
        <w:rPr>
          <w:rStyle w:val="StyleBoldUnderline"/>
        </w:rPr>
        <w:t xml:space="preserve"> </w:t>
      </w:r>
      <w:r w:rsidRPr="002E1DFA">
        <w:rPr>
          <w:rStyle w:val="StyleBoldUnderline"/>
        </w:rPr>
        <w:t>In short, follow the money.</w:t>
      </w:r>
      <w:r>
        <w:rPr>
          <w:rStyle w:val="StyleBoldUnderline"/>
        </w:rPr>
        <w:t xml:space="preserve"> </w:t>
      </w:r>
      <w:r w:rsidRPr="00B215C9">
        <w:rPr>
          <w:rStyle w:val="StyleBoldUnderline"/>
        </w:rPr>
        <w:t>Commodification and privatization go hand in hand. Even though the evidence for water scarcity is overwhelming, governments and global bureaucracies, influenced by lobbyists, and, in many documented cases, outright bribery, are disposed to call water a commodity, to transfer what remains to private corporations, and to let the market determine who gets water and the price they pay for it.</w:t>
      </w:r>
      <w:r>
        <w:rPr>
          <w:rStyle w:val="StyleBoldUnderline"/>
        </w:rPr>
        <w:t xml:space="preserve"> </w:t>
      </w:r>
      <w:r w:rsidRPr="00A024BD">
        <w:rPr>
          <w:sz w:val="16"/>
        </w:rPr>
        <w:t>The mythological "market" doesn't apply to water traders. As Jim Hightower points out: "Wielding monopoly power, they slash staff, lower wages, compromise service, cut corners on quality, skimp on long-term investment, raise rates--and call this "efficiency." Any savings derived from these tactics are routed into extravagant executive-pay packages, luxurious corporate headquarters, bureaucracy for the parent conglomerate, lavish advertising and lobbying budgets, and profits. All of this is done behind closed doors, for these private empires are not subject to the open-access and disclosure rules of public agencies. Then, when the peasants rebel, the faraway CEO dispatches an army of PR flacks and lawyers, overwhelming the financial resources available to local citizens and governments." Fortune magazine predicts that water stocks offer consistent returns well into the next century. And why not? Hightower explains: "</w:t>
      </w:r>
      <w:r w:rsidRPr="001F3EEC">
        <w:rPr>
          <w:rStyle w:val="StyleBoldUnderline"/>
        </w:rPr>
        <w:t>Many</w:t>
      </w:r>
      <w:r w:rsidRPr="00A024BD">
        <w:rPr>
          <w:sz w:val="16"/>
        </w:rPr>
        <w:t xml:space="preserve"> of these </w:t>
      </w:r>
      <w:r w:rsidRPr="001F3EEC">
        <w:rPr>
          <w:rStyle w:val="StyleBoldUnderline"/>
        </w:rPr>
        <w:t>companies get profit guarantees written into their contracts</w:t>
      </w:r>
      <w:r w:rsidRPr="00A024BD">
        <w:rPr>
          <w:sz w:val="16"/>
        </w:rPr>
        <w:t xml:space="preserve">. For example, </w:t>
      </w:r>
      <w:r w:rsidRPr="001F3EEC">
        <w:rPr>
          <w:rStyle w:val="StyleBoldUnderline"/>
        </w:rPr>
        <w:t>if residents use less water than predicted, companies can raise rates so profits don't fall below a predetermined number. Once in control of a water system, they can also take any surplus and sell it off to the highest bidder, usually a neighboring city that's experiencing an unexpected shortfall. In some parts of the world, reports the trade journal Global Water Intelligence, water commands the same price as oil."</w:t>
      </w:r>
      <w:r>
        <w:rPr>
          <w:rStyle w:val="StyleBoldUnderline"/>
        </w:rPr>
        <w:t xml:space="preserve"> </w:t>
      </w:r>
      <w:r w:rsidRPr="001F3EEC">
        <w:rPr>
          <w:rStyle w:val="StyleBoldUnderline"/>
        </w:rPr>
        <w:t xml:space="preserve">Although </w:t>
      </w:r>
      <w:r w:rsidRPr="00A024BD">
        <w:rPr>
          <w:sz w:val="16"/>
        </w:rPr>
        <w:t xml:space="preserve">many </w:t>
      </w:r>
      <w:r w:rsidRPr="001F3EEC">
        <w:rPr>
          <w:rStyle w:val="StyleBoldUnderline"/>
        </w:rPr>
        <w:t>local governments claim to lack money for improvements to their fresh water and waste water systems</w:t>
      </w:r>
      <w:r w:rsidRPr="00A024BD">
        <w:rPr>
          <w:sz w:val="16"/>
        </w:rPr>
        <w:t xml:space="preserve">, </w:t>
      </w:r>
      <w:r w:rsidRPr="001F3EEC">
        <w:rPr>
          <w:rStyle w:val="StyleBoldUnderline"/>
        </w:rPr>
        <w:t>they end up privatizing public assets and subsidizing private profits</w:t>
      </w:r>
      <w:r w:rsidRPr="00A024BD">
        <w:rPr>
          <w:sz w:val="16"/>
        </w:rPr>
        <w:t xml:space="preserve">. Environmentalists claim that profits come from increased sales, hence the water privateers have no incentive to conserve. </w:t>
      </w:r>
      <w:r w:rsidRPr="001F3EEC">
        <w:rPr>
          <w:rStyle w:val="StyleBoldUnderline"/>
        </w:rPr>
        <w:t>Corporations</w:t>
      </w:r>
      <w:r w:rsidRPr="00A024BD">
        <w:rPr>
          <w:sz w:val="16"/>
        </w:rPr>
        <w:t xml:space="preserve"> like the giant Vivendi demur, </w:t>
      </w:r>
      <w:r w:rsidRPr="001F3EEC">
        <w:rPr>
          <w:rStyle w:val="StyleBoldUnderline"/>
        </w:rPr>
        <w:t>argu</w:t>
      </w:r>
      <w:r w:rsidRPr="00A024BD">
        <w:rPr>
          <w:sz w:val="16"/>
        </w:rPr>
        <w:t xml:space="preserve">ing </w:t>
      </w:r>
      <w:r w:rsidRPr="001F3EEC">
        <w:rPr>
          <w:rStyle w:val="StyleBoldUnderline"/>
        </w:rPr>
        <w:t>that their investments in new technology and infrastructure can improve service and conserve water.</w:t>
      </w:r>
      <w:r w:rsidRPr="00A024BD">
        <w:rPr>
          <w:sz w:val="16"/>
        </w:rPr>
        <w:t xml:space="preserve"> </w:t>
      </w:r>
      <w:r w:rsidRPr="001F3EEC">
        <w:rPr>
          <w:rStyle w:val="StyleBoldUnderline"/>
        </w:rPr>
        <w:t xml:space="preserve">Theoretically </w:t>
      </w:r>
      <w:r w:rsidRPr="00A024BD">
        <w:rPr>
          <w:sz w:val="16"/>
        </w:rPr>
        <w:t xml:space="preserve">perhaps </w:t>
      </w:r>
      <w:r w:rsidRPr="001F3EEC">
        <w:rPr>
          <w:rStyle w:val="StyleBoldUnderline"/>
        </w:rPr>
        <w:t>they can</w:t>
      </w:r>
      <w:r w:rsidRPr="00A024BD">
        <w:rPr>
          <w:sz w:val="16"/>
        </w:rPr>
        <w:t xml:space="preserve">, </w:t>
      </w:r>
      <w:r w:rsidRPr="001F3EEC">
        <w:rPr>
          <w:rStyle w:val="StyleBoldUnderline"/>
        </w:rPr>
        <w:t>but in the real world it hasn't happened</w:t>
      </w:r>
      <w:r w:rsidRPr="00A024BD">
        <w:rPr>
          <w:sz w:val="16"/>
        </w:rPr>
        <w:t xml:space="preserve">. Multinational tentacles reach into sectors and utilities other than water management. In 2000, for example, Vivendi transferred the entire debt of its communications division onto its environmental division--water, energy, waste, and transport operations. While the communications division is now debt free, subscribers to the "environmental" division have a surcharge of 4% added to their bills. A study compiled by David Hall, director of the Public Services International Research Unit at the University of Greenwich, concludes that </w:t>
      </w:r>
      <w:r w:rsidRPr="00C52FD0">
        <w:rPr>
          <w:rStyle w:val="StyleBoldUnderline"/>
        </w:rPr>
        <w:t>privatization of water in Argentina, Brazil, Germany, Nairobi, and the Philippines resulted in enormous price increases that incited public outrage.</w:t>
      </w:r>
    </w:p>
    <w:p w:rsidR="000D0CF3" w:rsidRPr="00681F00" w:rsidRDefault="000D0CF3" w:rsidP="00681F00"/>
    <w:p w:rsidR="00CB7F10" w:rsidRDefault="00CB7F10" w:rsidP="00CB7F10">
      <w:pPr>
        <w:pStyle w:val="Heading1"/>
      </w:pPr>
      <w:r>
        <w:lastRenderedPageBreak/>
        <w:t>Alt</w:t>
      </w:r>
    </w:p>
    <w:p w:rsidR="00681F00" w:rsidRDefault="00F055A3" w:rsidP="00681F00">
      <w:pPr>
        <w:pStyle w:val="Heading3"/>
      </w:pPr>
      <w:r>
        <w:lastRenderedPageBreak/>
        <w:t>Alt Solvency</w:t>
      </w:r>
      <w:r w:rsidR="00A426E4">
        <w:t xml:space="preserve"> – Foster</w:t>
      </w:r>
    </w:p>
    <w:p w:rsidR="00681F00" w:rsidRDefault="00681F00" w:rsidP="00681F00">
      <w:pPr>
        <w:pStyle w:val="Heading4"/>
      </w:pPr>
      <w:r>
        <w:t>Solutions animated by capital lock in serial policy failure by playing into internal contradictions – a complete break is key to resolve the metabolic rift</w:t>
      </w:r>
    </w:p>
    <w:p w:rsidR="00681F00" w:rsidRDefault="00681F00" w:rsidP="00681F00">
      <w:r w:rsidRPr="00D96A40">
        <w:rPr>
          <w:rStyle w:val="Heading4Char"/>
        </w:rPr>
        <w:t>Zhang 2013</w:t>
      </w:r>
      <w:r>
        <w:t xml:space="preserve"> [Yonghong associate professor of sociology at Sun Yat-sen University, People's Republic of China "Capitalism and Ecological Crisis." Journal of Sustainable Society 2.3 (2013): 69-73| gender-modified]</w:t>
      </w:r>
    </w:p>
    <w:p w:rsidR="00681F00" w:rsidRDefault="00681F00" w:rsidP="00681F00"/>
    <w:p w:rsidR="00681F00" w:rsidRPr="00D96A40" w:rsidRDefault="00681F00" w:rsidP="00681F00">
      <w:pPr>
        <w:rPr>
          <w:sz w:val="16"/>
        </w:rPr>
      </w:pPr>
      <w:r w:rsidRPr="00D663EC">
        <w:rPr>
          <w:rStyle w:val="StyleBoldUnderline"/>
        </w:rPr>
        <w:t>The global reach of capital is creating an ecological crisis all over the world. But, capitalism can't solve this problem by itself.</w:t>
      </w:r>
      <w:r w:rsidRPr="00D96A40">
        <w:rPr>
          <w:sz w:val="16"/>
        </w:rPr>
        <w:t xml:space="preserve"> Just as Brett Clark and Richard York (2008) clearly revealed: </w:t>
      </w:r>
      <w:r w:rsidRPr="00D663EC">
        <w:rPr>
          <w:rStyle w:val="StyleBoldUnderline"/>
        </w:rPr>
        <w:t>“A fundamental structural crisis cannot be remedied within the operations of the system”</w:t>
      </w:r>
      <w:r w:rsidRPr="00D96A40">
        <w:rPr>
          <w:sz w:val="16"/>
        </w:rPr>
        <w:t xml:space="preserve">. This is because that “capital shows no signs of slowing down, given its rapacious character. The current ecological crisis has been in the making for a long time and the most serious effects of continuing with business as usual will not fall on present but rather future generations”. </w:t>
      </w:r>
      <w:r w:rsidRPr="00D663EC">
        <w:rPr>
          <w:rStyle w:val="StyleBoldUnderline"/>
        </w:rPr>
        <w:t>“Capitalism is incapable of regulating its social metabolism with nature in an environmentally sustainable manner. Its very operations violate the laws of restitution and metabolic restoration</w:t>
      </w:r>
      <w:r w:rsidRPr="002A7BAA">
        <w:rPr>
          <w:rStyle w:val="StyleBoldUnderline"/>
        </w:rPr>
        <w:t>. The solution to each environmental problem</w:t>
      </w:r>
      <w:r w:rsidRPr="00D96A40">
        <w:rPr>
          <w:sz w:val="16"/>
        </w:rPr>
        <w:t xml:space="preserve"> </w:t>
      </w:r>
      <w:r w:rsidRPr="002A7BAA">
        <w:rPr>
          <w:rStyle w:val="StyleBoldUnderline"/>
        </w:rPr>
        <w:t>generates new</w:t>
      </w:r>
      <w:r w:rsidRPr="00D96A40">
        <w:rPr>
          <w:sz w:val="16"/>
        </w:rPr>
        <w:t xml:space="preserve"> environmental </w:t>
      </w:r>
      <w:r w:rsidRPr="002A7BAA">
        <w:rPr>
          <w:rStyle w:val="StyleBoldUnderline"/>
        </w:rPr>
        <w:t>problems</w:t>
      </w:r>
      <w:r w:rsidRPr="00D96A40">
        <w:rPr>
          <w:sz w:val="16"/>
        </w:rPr>
        <w:t xml:space="preserve"> (while often not curtailing the old ones). </w:t>
      </w:r>
      <w:r w:rsidRPr="002A7BAA">
        <w:rPr>
          <w:rStyle w:val="StyleBoldUnderline"/>
        </w:rPr>
        <w:t>One crisis follows another, in an endless succession of failure, stemming from the internal contradictions of the system”</w:t>
      </w:r>
      <w:r w:rsidRPr="00D96A40">
        <w:rPr>
          <w:sz w:val="16"/>
        </w:rPr>
        <w:t xml:space="preserve">. In this case, “if we are to solve our environmental crises, </w:t>
      </w:r>
      <w:r w:rsidRPr="002A7BAA">
        <w:rPr>
          <w:rStyle w:val="StyleBoldUnderline"/>
        </w:rPr>
        <w:t>we need to go to the root of the problem: the social relation of capital itself</w:t>
      </w:r>
      <w:r w:rsidRPr="00D96A40">
        <w:rPr>
          <w:sz w:val="16"/>
        </w:rPr>
        <w:t xml:space="preserve">, given that this social metabolic order undermines the vital conditions of existence.” Brett Clark and Richard York, then, came to a conclusion that </w:t>
      </w:r>
      <w:r w:rsidRPr="002A7BAA">
        <w:rPr>
          <w:rStyle w:val="Emphasis"/>
        </w:rPr>
        <w:t>to resolve the ecological crisis “requires a complete break with the logic of capital and the social metabolic order it creates”.</w:t>
      </w:r>
      <w:r w:rsidRPr="00D96A40">
        <w:rPr>
          <w:sz w:val="16"/>
        </w:rPr>
        <w:t xml:space="preserve"> They are not alone in this conclusion. Professor Fred Magdoff (2013) stated more categorically that capitalism, “the system of the accumulation of capital, must go—sooner rather than later.” He further pointed out: “just radically transcending a system that harms the environment and many of the world’s people is not enough. In its place people must create a socio-economic system that has as its very purpose the meeting of everyone’s basic material and nonmaterial needs, which, of course, includes healthy local, regional, and global ecosystems.” This system, without doubt, will has the creation of a harmonious civilization as its goal; it will get rid of all the troubles and problems capitalism causes. In Fred Magdoff's opinion (2012), the harmonious civilization exactly consists in socialism, in which economy and politics are under social control. It’s characteristic of this civilization and socialism that communities strive for self regulation by meaningful democratic processes; self sufficiency for critical life needs; economic equality in which everyone has their basic human material needs—but no more—met; and application of ecological approaches to production, living, and transportation. In construction of a harmonious civilization, to correctly handle the relationship between [hu]man[s] and nature is closely related to human survival and development, and also involves the country's sustainable economic development. </w:t>
      </w:r>
      <w:r w:rsidRPr="002A7BAA">
        <w:rPr>
          <w:rStyle w:val="StyleBoldUnderline"/>
        </w:rPr>
        <w:t>One of the main problems of</w:t>
      </w:r>
      <w:r w:rsidRPr="00D96A40">
        <w:rPr>
          <w:sz w:val="16"/>
        </w:rPr>
        <w:t xml:space="preserve"> the highly developed </w:t>
      </w:r>
      <w:r w:rsidRPr="002A7BAA">
        <w:rPr>
          <w:rStyle w:val="StyleBoldUnderline"/>
        </w:rPr>
        <w:t>western countries is</w:t>
      </w:r>
      <w:r w:rsidRPr="00D96A40">
        <w:rPr>
          <w:sz w:val="16"/>
        </w:rPr>
        <w:t xml:space="preserve"> that </w:t>
      </w:r>
      <w:r w:rsidRPr="002A7BAA">
        <w:rPr>
          <w:rStyle w:val="StyleBoldUnderline"/>
        </w:rPr>
        <w:t>they can't</w:t>
      </w:r>
      <w:r w:rsidRPr="00D96A40">
        <w:rPr>
          <w:sz w:val="16"/>
        </w:rPr>
        <w:t xml:space="preserve"> effectively </w:t>
      </w:r>
      <w:r w:rsidRPr="002A7BAA">
        <w:rPr>
          <w:rStyle w:val="StyleBoldUnderline"/>
        </w:rPr>
        <w:t>handle the conflict between</w:t>
      </w:r>
      <w:r w:rsidRPr="00D96A40">
        <w:rPr>
          <w:sz w:val="16"/>
        </w:rPr>
        <w:t xml:space="preserve"> the </w:t>
      </w:r>
      <w:r w:rsidRPr="002A7BAA">
        <w:rPr>
          <w:rStyle w:val="StyleBoldUnderline"/>
        </w:rPr>
        <w:t>boundless demands</w:t>
      </w:r>
      <w:r w:rsidRPr="00D96A40">
        <w:rPr>
          <w:sz w:val="16"/>
        </w:rPr>
        <w:t xml:space="preserve"> of [hu]man[s] </w:t>
      </w:r>
      <w:r w:rsidRPr="002A7BAA">
        <w:rPr>
          <w:rStyle w:val="StyleBoldUnderline"/>
        </w:rPr>
        <w:t>and the environmental carrying capacity</w:t>
      </w:r>
      <w:r w:rsidRPr="00D96A40">
        <w:rPr>
          <w:sz w:val="16"/>
        </w:rPr>
        <w:t xml:space="preserve"> and the finiteness </w:t>
      </w:r>
      <w:r w:rsidRPr="002A7BAA">
        <w:rPr>
          <w:rStyle w:val="StyleBoldUnderline"/>
        </w:rPr>
        <w:t>of natural resources.</w:t>
      </w:r>
      <w:r w:rsidRPr="00D96A40">
        <w:rPr>
          <w:sz w:val="16"/>
        </w:rPr>
        <w:t xml:space="preserve"> Only by properly handling the relationship between[hu]man[s]and nature, and scientific development and planned control, could we find a way out for the future. This, indeed, is the very reason why humans take socialism as the necessary and inevitable alternative to capitalism. Conclusion </w:t>
      </w:r>
      <w:r w:rsidRPr="00D96A40">
        <w:rPr>
          <w:rStyle w:val="StyleBoldUnderline"/>
        </w:rPr>
        <w:t>Contemporary ecological crisis has caused a series of serious global problems</w:t>
      </w:r>
      <w:r w:rsidRPr="00D96A40">
        <w:rPr>
          <w:sz w:val="16"/>
        </w:rPr>
        <w:t xml:space="preserve">: global warming, ozone depletion, acid rain, water shortages, soil degradation, solid waste pollution, species extinction, loss of forests and so on; All these problems have threatened human survival and development. </w:t>
      </w:r>
      <w:r w:rsidRPr="00D96A40">
        <w:rPr>
          <w:rStyle w:val="StyleBoldUnderline"/>
        </w:rPr>
        <w:t>The harsh reality forces people to re-examine the relationship between [hu]man[s] and nature, rethink the behavior of human beings, to explore the root causes of the ecological crisis. The appearance of the ecological crisis is</w:t>
      </w:r>
      <w:r w:rsidRPr="00D96A40">
        <w:rPr>
          <w:sz w:val="16"/>
        </w:rPr>
        <w:t xml:space="preserve"> not only </w:t>
      </w:r>
      <w:r w:rsidRPr="00D96A40">
        <w:rPr>
          <w:rStyle w:val="StyleBoldUnderline"/>
        </w:rPr>
        <w:t>linked with</w:t>
      </w:r>
      <w:r w:rsidRPr="00D96A40">
        <w:rPr>
          <w:sz w:val="16"/>
        </w:rPr>
        <w:t xml:space="preserve"> natural relations in practice, but also with </w:t>
      </w:r>
      <w:r w:rsidRPr="00D96A40">
        <w:rPr>
          <w:rStyle w:val="StyleBoldUnderline"/>
        </w:rPr>
        <w:t>social relations</w:t>
      </w:r>
      <w:r w:rsidRPr="00D96A40">
        <w:rPr>
          <w:sz w:val="16"/>
        </w:rPr>
        <w:t xml:space="preserve">. In the primitive communist society, people lived in the original relationship of equality and there was no interest differentiation. People worked together and enjoyed things together. In this social relationship, antihuman phenomenon generally didn't occur in nature, so there existed no ecological crisis. With the emergence of private ownership, the society split up into a variety of social classes, strata and groups, and each person could do anything for his own interests, thus inevitably strengthening nature's anti-human tendency and leading to ecological crisis. This situation has developed to its peak under capitalism. </w:t>
      </w:r>
      <w:r w:rsidRPr="00D96A40">
        <w:rPr>
          <w:rStyle w:val="StyleBoldUnderline"/>
        </w:rPr>
        <w:t>By its very nature, capitalism is an expansive system, so capitalism's pursuit of capital and value accumulation is limitless. To eliminate the ecological crisis, human beings must try to eliminate private ownership, class divisions, and interest antagonism.</w:t>
      </w:r>
      <w:r w:rsidRPr="00D96A40">
        <w:rPr>
          <w:sz w:val="16"/>
        </w:rPr>
        <w:t xml:space="preserve"> In such a social relationship, all the people's activities will be aimed at human free and all around development, resulting in a harmonious relationship between [hu]man[s] and nature, and in the long run, the ecological crisis will be controlled and overcome. </w:t>
      </w:r>
    </w:p>
    <w:p w:rsidR="00681F00" w:rsidRDefault="00681F00" w:rsidP="00681F00"/>
    <w:p w:rsidR="00F055A3" w:rsidRDefault="00F055A3" w:rsidP="00F055A3">
      <w:pPr>
        <w:pStyle w:val="Heading3"/>
      </w:pPr>
      <w:r>
        <w:lastRenderedPageBreak/>
        <w:t>Alt Solvency</w:t>
      </w:r>
      <w:r w:rsidR="00A426E4">
        <w:t xml:space="preserve"> – Foster </w:t>
      </w:r>
    </w:p>
    <w:p w:rsidR="00F055A3" w:rsidRPr="00E34F2B" w:rsidRDefault="00F055A3" w:rsidP="00F055A3">
      <w:pPr>
        <w:pStyle w:val="Heading4"/>
      </w:pPr>
      <w:r>
        <w:t>We must transcend capitalisms system of endless growth to facilitate a sustainable mode of production</w:t>
      </w:r>
    </w:p>
    <w:p w:rsidR="00F055A3" w:rsidRDefault="00F055A3" w:rsidP="00F055A3">
      <w:r w:rsidRPr="001F0987">
        <w:rPr>
          <w:rStyle w:val="Heading4Char"/>
        </w:rPr>
        <w:t>Clark &amp; York 2008</w:t>
      </w:r>
      <w:r>
        <w:t xml:space="preserve"> [Clark, assistant professor of sociology and sustainability studies at the University of Utah; Richard, Associate Professor of sociology at the University of Oregon | "Rifts and shifts: getting to the root of environmental crises." </w:t>
      </w:r>
      <w:r w:rsidRPr="001F0987">
        <w:rPr>
          <w:i/>
        </w:rPr>
        <w:t>Monthly Review</w:t>
      </w:r>
      <w:r>
        <w:t xml:space="preserve"> 60.6 (2008): 13-24]</w:t>
      </w:r>
    </w:p>
    <w:p w:rsidR="00F055A3" w:rsidRPr="00420890" w:rsidRDefault="00F055A3" w:rsidP="00F055A3"/>
    <w:p w:rsidR="00F055A3" w:rsidRDefault="00F055A3" w:rsidP="00F055A3">
      <w:pPr>
        <w:rPr>
          <w:sz w:val="16"/>
        </w:rPr>
      </w:pPr>
      <w:r w:rsidRPr="00E34F2B">
        <w:rPr>
          <w:sz w:val="16"/>
        </w:rPr>
        <w:t xml:space="preserve">The pursuit of profit is the immediate pulse of capitalism, as it reproduces itself on an ever-larger scale. </w:t>
      </w:r>
      <w:r w:rsidRPr="00E34F2B">
        <w:rPr>
          <w:rStyle w:val="StyleBoldUnderline"/>
        </w:rPr>
        <w:t>A capitalist economic system cannot function under conditions that require accounting for the reproduction of nature, which may include time scales of a hundred years or more, not to mention maintaining</w:t>
      </w:r>
      <w:r w:rsidRPr="00E34F2B">
        <w:rPr>
          <w:sz w:val="16"/>
        </w:rPr>
        <w:t xml:space="preserve"> the particular, </w:t>
      </w:r>
      <w:r w:rsidRPr="00E34F2B">
        <w:rPr>
          <w:rStyle w:val="StyleBoldUnderline"/>
        </w:rPr>
        <w:t>integrated natural cycles</w:t>
      </w:r>
      <w:r w:rsidRPr="00E34F2B">
        <w:rPr>
          <w:sz w:val="16"/>
        </w:rPr>
        <w:t xml:space="preserve"> that help sustain living conditions. </w:t>
      </w:r>
      <w:r w:rsidRPr="00E34F2B">
        <w:rPr>
          <w:rStyle w:val="StyleBoldUnderline"/>
        </w:rPr>
        <w:t>The social metabolic order of capital is characterized by rifts and shifts, as it</w:t>
      </w:r>
      <w:r w:rsidRPr="00E34F2B">
        <w:rPr>
          <w:sz w:val="16"/>
        </w:rPr>
        <w:t xml:space="preserve"> freely </w:t>
      </w:r>
      <w:r w:rsidRPr="00E34F2B">
        <w:rPr>
          <w:rStyle w:val="StyleBoldUnderline"/>
        </w:rPr>
        <w:t>appropriates nature and attempts to overcome</w:t>
      </w:r>
      <w:r w:rsidRPr="00E34F2B">
        <w:rPr>
          <w:sz w:val="16"/>
        </w:rPr>
        <w:t xml:space="preserve">, even if only temporarily, whatever </w:t>
      </w:r>
      <w:r w:rsidRPr="00E34F2B">
        <w:rPr>
          <w:rStyle w:val="StyleBoldUnderline"/>
        </w:rPr>
        <w:t>natural and social barriers its confronts</w:t>
      </w:r>
      <w:r w:rsidRPr="00E34F2B">
        <w:rPr>
          <w:sz w:val="16"/>
        </w:rPr>
        <w:t xml:space="preserve">. In this, Marx noted, capital turns to problems with "the land only after its influence has exhausted it and after it has devastated its natural qualities." And </w:t>
      </w:r>
      <w:r w:rsidRPr="00E34F2B">
        <w:rPr>
          <w:rStyle w:val="StyleBoldUnderline"/>
        </w:rPr>
        <w:t>at this point, it only makes shifts or proposes technological fixes to address the pressing concern, without addressing the fundamental crisis</w:t>
      </w:r>
      <w:r w:rsidRPr="00E34F2B">
        <w:rPr>
          <w:sz w:val="16"/>
        </w:rPr>
        <w:t xml:space="preserve">, the force driving the ecological crisis - capitalism itself. Mészáros warns: "In the absence of miraculous solutions, capital's arbitrarily self-asserting attitude to the objective determinations of causality and time in the end inevitably brings a bitter harvest, at the expense of humanity [and nature itself]." The global reach of capital is creating a planetary ecological crisis. </w:t>
      </w:r>
      <w:r w:rsidRPr="00E34F2B">
        <w:rPr>
          <w:rStyle w:val="StyleBoldUnderline"/>
        </w:rPr>
        <w:t>A fundamental structural crisis cannot be remedied within the operations of the system.</w:t>
      </w:r>
      <w:r w:rsidRPr="00E34F2B">
        <w:rPr>
          <w:sz w:val="16"/>
        </w:rPr>
        <w:t xml:space="preserve"> Marx explained that the future could be ruined and shortened as a result of a social metabolism that exhausted the conditions of Ufe. Capital shows no signs of slowing down, given its rapacious character. The current ecological crisis has been in the making for a long time and the most serious effects of continuing with business as usual will not fall on present but rather future generations. But, </w:t>
      </w:r>
      <w:r w:rsidRPr="00E34F2B">
        <w:rPr>
          <w:rStyle w:val="StyleBoldUnderline"/>
        </w:rPr>
        <w:t>as James Hansen warns, the time that we have to respond and change the forces driving the ecological crisis is getting shorter and shorter. Each delay in taking decisive action compounds the problem and makes the necessary intervention that much larger.</w:t>
      </w:r>
      <w:r w:rsidRPr="00E34F2B">
        <w:rPr>
          <w:sz w:val="16"/>
        </w:rPr>
        <w:t xml:space="preserve"> Capitalism is incapable of regulating its social metabolism with nature in an environmentally sustainable manner. Its very operations violate the laws of restitution and metabolic restoration. The constant drive to renew the capital accumulation process intensifies its destructive social metabolism, imposing the needs of capital on nature, regardless of the consequences to natural systems. </w:t>
      </w:r>
      <w:r w:rsidRPr="00E34F2B">
        <w:rPr>
          <w:rStyle w:val="StyleBoldUnderline"/>
        </w:rPr>
        <w:t>Capitalism continues to play out the same failed strategy again and again.</w:t>
      </w:r>
      <w:r w:rsidRPr="00E34F2B">
        <w:rPr>
          <w:sz w:val="16"/>
        </w:rPr>
        <w:t xml:space="preserve"> </w:t>
      </w:r>
      <w:r w:rsidRPr="00E34F2B">
        <w:rPr>
          <w:rStyle w:val="StyleBoldUnderline"/>
        </w:rPr>
        <w:t>The solution to each environmental problem generates new environmental problems</w:t>
      </w:r>
      <w:r w:rsidRPr="00E34F2B">
        <w:rPr>
          <w:sz w:val="16"/>
        </w:rPr>
        <w:t xml:space="preserve"> (while often not curtailing the old ones). </w:t>
      </w:r>
      <w:r w:rsidRPr="00E34F2B">
        <w:rPr>
          <w:rStyle w:val="StyleBoldUnderline"/>
        </w:rPr>
        <w:t>One crisis follows another, in an endless succession of failure, stemming from the internal contradictions of the system.</w:t>
      </w:r>
      <w:r w:rsidRPr="00E34F2B">
        <w:rPr>
          <w:sz w:val="16"/>
        </w:rPr>
        <w:t xml:space="preserve"> If we are to solve our environmental crises, we need to go to the root of the problem: the social relation of capital itself, given that this social metabolic order undermines "the vital conditions of existence."19 Resolving the ecological crisis thus requires in the end a complete break with the logic of capital and the social metabolic order it creates, which does not mean that we cannot take beneficial actions within the present system although these will necessarily go against the internal logic of the system. Marx proposed that a society of associated producers served as the basis for potentially bringing the social metabolism in line with the natural metabolism, in order to sustain the inalienable condition for the existence and reproduction of the chain of human generations. </w:t>
      </w:r>
      <w:r w:rsidRPr="00E34F2B">
        <w:rPr>
          <w:rStyle w:val="StyleBoldUnderline"/>
        </w:rPr>
        <w:t>Given that human society must always interact with nature, concerns regarding the social metabolism are a constant, regardless of the society. But a mode of production in which associated producers can regulate their exchange with nature in accordance with natural limits and laws, while retaining the regenerative properties of natural processes and cycles, is fundamental to an environmentally sustainable social order.</w:t>
      </w:r>
      <w:r w:rsidRPr="00E34F2B">
        <w:rPr>
          <w:sz w:val="16"/>
        </w:rPr>
        <w:t xml:space="preserve"> As Engels stressed: "freedom does not consist in the dream of independence from natural laws, but in the knowledge of these laws." In fact, "real human freedom" requires living "an existence in harmony with the laws of nature that have become known."20 There are a multitude of environmental problems, each with its own dynamics (although increasingly interrelated), causing the ecosystems on which lives depend to collapse. </w:t>
      </w:r>
      <w:r w:rsidRPr="00E34F2B">
        <w:rPr>
          <w:rStyle w:val="StyleBoldUnderline"/>
        </w:rPr>
        <w:t>We confront an ecological crisis at the global level generated by particular social forces. Rather than perpetuating a social metabolic order that generates metabolic rifts and ecological crises, merely attempting to shift the problems around, we need to transcend this system, to create a social metabolism that allows for nature to replenish and restore itself within time scales relevant to its continued reproduction</w:t>
      </w:r>
      <w:r w:rsidRPr="00E34F2B">
        <w:rPr>
          <w:sz w:val="16"/>
        </w:rPr>
        <w:t>.</w:t>
      </w:r>
    </w:p>
    <w:p w:rsidR="00F055A3" w:rsidRDefault="00F055A3" w:rsidP="00F055A3">
      <w:pPr>
        <w:rPr>
          <w:sz w:val="16"/>
        </w:rPr>
      </w:pPr>
    </w:p>
    <w:p w:rsidR="00F055A3" w:rsidRDefault="00F055A3" w:rsidP="00F055A3">
      <w:pPr>
        <w:pStyle w:val="Heading3"/>
      </w:pPr>
      <w:r>
        <w:lastRenderedPageBreak/>
        <w:t>Alt Solvency</w:t>
      </w:r>
      <w:r w:rsidR="00A426E4">
        <w:t xml:space="preserve"> – Foster </w:t>
      </w:r>
    </w:p>
    <w:p w:rsidR="00F055A3" w:rsidRPr="00494BD9" w:rsidRDefault="00F055A3" w:rsidP="00F055A3">
      <w:pPr>
        <w:pStyle w:val="Heading4"/>
      </w:pPr>
      <w:r>
        <w:t>Only an uncompromising rejection of capitalism solves – movements against capitalism’s and its attendant conflicts and environmental destruction are developing now – we should seize onto them</w:t>
      </w:r>
    </w:p>
    <w:p w:rsidR="00F055A3" w:rsidRPr="00494BD9" w:rsidRDefault="00F055A3" w:rsidP="00F055A3">
      <w:r w:rsidRPr="00494BD9">
        <w:rPr>
          <w:rStyle w:val="StyleStyleBold12pt"/>
        </w:rPr>
        <w:t xml:space="preserve">Williams 13 </w:t>
      </w:r>
      <w:r w:rsidRPr="00494BD9">
        <w:t xml:space="preserve">(Chris Williams, “What is ecosocialism and how do we get there?”, International Socialist Review Issue #89:  Features  5/13) </w:t>
      </w:r>
    </w:p>
    <w:p w:rsidR="00F055A3" w:rsidRPr="00494BD9" w:rsidRDefault="00F055A3" w:rsidP="00F055A3"/>
    <w:p w:rsidR="00F055A3" w:rsidRPr="00494BD9" w:rsidRDefault="00F055A3" w:rsidP="00F055A3">
      <w:pPr>
        <w:rPr>
          <w:sz w:val="12"/>
        </w:rPr>
      </w:pPr>
      <w:r w:rsidRPr="00494BD9">
        <w:rPr>
          <w:sz w:val="12"/>
        </w:rPr>
        <w:t xml:space="preserve">I would argue that </w:t>
      </w:r>
      <w:r w:rsidRPr="00494BD9">
        <w:rPr>
          <w:rStyle w:val="StyleBoldUnderline"/>
        </w:rPr>
        <w:t>to expect this system to solve the crisis that it manufactured is utopian</w:t>
      </w:r>
      <w:r w:rsidRPr="00494BD9">
        <w:rPr>
          <w:sz w:val="12"/>
        </w:rPr>
        <w:t xml:space="preserve">. </w:t>
      </w:r>
      <w:r w:rsidRPr="00494BD9">
        <w:rPr>
          <w:rStyle w:val="StyleBoldUnderline"/>
        </w:rPr>
        <w:t>The only rational way out of this crisis is to get rid of the system</w:t>
      </w:r>
      <w:r w:rsidRPr="00494BD9">
        <w:rPr>
          <w:sz w:val="12"/>
        </w:rPr>
        <w:t xml:space="preserve">, and this slogan—“system change, not climate change”—has resonance all across the world; it originated in Copenhagen in 2009 as a way of expressing the fact that </w:t>
      </w:r>
      <w:r w:rsidRPr="00494BD9">
        <w:rPr>
          <w:rStyle w:val="StyleBoldUnderline"/>
        </w:rPr>
        <w:t>whether you’re anticapitalist or not you recognize</w:t>
      </w:r>
      <w:r w:rsidRPr="00494BD9">
        <w:rPr>
          <w:sz w:val="12"/>
        </w:rPr>
        <w:t xml:space="preserve">, particularly after 2008, and the ongoing economic crisis </w:t>
      </w:r>
      <w:r w:rsidRPr="00494BD9">
        <w:rPr>
          <w:rStyle w:val="StyleBoldUnderline"/>
        </w:rPr>
        <w:t>that there are deep, structural, fundamental problems about this economic system, which are not just destroying our lives individually, but destroying the entire planet on which we ultimately depend.</w:t>
      </w:r>
      <w:r w:rsidRPr="00494BD9">
        <w:rPr>
          <w:sz w:val="12"/>
        </w:rPr>
        <w:t xml:space="preserve"> This is something that evades completely the thought processes of mainstream economists. I picked this up just the other day, wasted some money, but the National Review—the cover of the National Review —is “Wonderland: The Miracle of Canada’s tar sands.” It’s not a joke. Where do you go with that? Because </w:t>
      </w:r>
      <w:r w:rsidRPr="00494BD9">
        <w:rPr>
          <w:rStyle w:val="StyleBoldUnderline"/>
        </w:rPr>
        <w:t xml:space="preserve">clearly </w:t>
      </w:r>
      <w:r w:rsidRPr="00494BD9">
        <w:rPr>
          <w:sz w:val="12"/>
        </w:rPr>
        <w:t>the power of the oceans</w:t>
      </w:r>
      <w:r w:rsidRPr="00494BD9">
        <w:rPr>
          <w:b/>
          <w:sz w:val="12"/>
          <w:vertAlign w:val="subscript"/>
        </w:rPr>
        <w:t>,</w:t>
      </w:r>
      <w:r w:rsidRPr="00494BD9">
        <w:rPr>
          <w:sz w:val="12"/>
        </w:rPr>
        <w:t xml:space="preserve"> the power of tides, </w:t>
      </w:r>
      <w:r w:rsidRPr="00494BD9">
        <w:rPr>
          <w:rStyle w:val="StyleBoldUnderline"/>
        </w:rPr>
        <w:t>the power of scientific rationality is not enough to get capitalism to change course.</w:t>
      </w:r>
      <w:r w:rsidRPr="00494BD9">
        <w:rPr>
          <w:sz w:val="12"/>
        </w:rPr>
        <w:t xml:space="preserve"> In fact, you can bury one of the most iconic cities in the world under a thirteen-foot wall of water, and you still don’t get the problem mentioned by the two people running for president. In other words, Hurricane Sandy does not get mentioned, climate change does not get mentioned, even though New York City was under several feet of water, people were homeless, there’s no running water, there’s no transportation system, but we can carry on. We can continue to extract fossil fuels, etc. The distortions that go on under capitalism are so obscene it’s hard to wrap your head around it sometimes, on a micro level as well as a macro level. I was riding on the subway and I took a couple of trains and I was looking at the ads. The average American sees about 3,000 ads a day. One ad was for a credit card, and this is the slogan for the credit card—“Less plastic, more human—Discover it is human.” Discover is the card that they were advertising. In other words, you can actually be more human by having this type of credit card. Another ad, and this gets to the quality of life, that I pass by was about online delivery of food—how you can order online instead of having to phone somebody—and the ad read, “You’ve perfected the odds of getting to third base faster. Food delivery date night.” The obscenity and depravity of capitalism knows no depths to which it will not plumb. This is something that Karl Marx talked about quite a bit. He was speaking at the anniversary of the People’s Paper in 1856, and I think this resonates far more with us now than it did even in his time. On the one hand, </w:t>
      </w:r>
      <w:r w:rsidRPr="00494BD9">
        <w:rPr>
          <w:rStyle w:val="StyleBoldUnderline"/>
        </w:rPr>
        <w:t>there have started into life industrial and scientific forces, which no epoch of the former human history had ever suspected</w:t>
      </w:r>
      <w:r w:rsidRPr="00494BD9">
        <w:rPr>
          <w:sz w:val="12"/>
        </w:rPr>
        <w:t xml:space="preserve">. </w:t>
      </w:r>
      <w:r w:rsidRPr="00494BD9">
        <w:rPr>
          <w:rStyle w:val="StyleBoldUnderline"/>
        </w:rPr>
        <w:t>On the other hand, there exist symptoms of decay</w:t>
      </w:r>
      <w:r w:rsidRPr="00494BD9">
        <w:rPr>
          <w:sz w:val="12"/>
        </w:rPr>
        <w:t xml:space="preserve">, far surpassing the horrors recorded of the latter times of the Roman Empire. </w:t>
      </w:r>
      <w:r w:rsidRPr="00494BD9">
        <w:rPr>
          <w:rStyle w:val="StyleBoldUnderline"/>
        </w:rPr>
        <w:t xml:space="preserve">That </w:t>
      </w:r>
      <w:r w:rsidRPr="00494BD9">
        <w:rPr>
          <w:sz w:val="12"/>
        </w:rPr>
        <w:t>kind of</w:t>
      </w:r>
      <w:r w:rsidRPr="00494BD9">
        <w:rPr>
          <w:rStyle w:val="StyleBoldUnderline"/>
        </w:rPr>
        <w:t xml:space="preserve"> sense of decay pervades our world as it is currently structured.</w:t>
      </w:r>
      <w:r w:rsidRPr="00494BD9">
        <w:rPr>
          <w:sz w:val="12"/>
        </w:rPr>
        <w:t xml:space="preserve"> He goes on: In our days</w:t>
      </w:r>
      <w:r w:rsidRPr="00494BD9">
        <w:rPr>
          <w:rStyle w:val="StyleBoldUnderline"/>
        </w:rPr>
        <w:t xml:space="preserve">, everything seems pregnant with its contrary: Machinery, </w:t>
      </w:r>
      <w:r w:rsidRPr="00494BD9">
        <w:rPr>
          <w:sz w:val="12"/>
        </w:rPr>
        <w:t>gifted</w:t>
      </w:r>
      <w:r w:rsidRPr="00494BD9">
        <w:rPr>
          <w:rStyle w:val="StyleBoldUnderline"/>
        </w:rPr>
        <w:t xml:space="preserve"> with the </w:t>
      </w:r>
      <w:r w:rsidRPr="00494BD9">
        <w:rPr>
          <w:sz w:val="12"/>
        </w:rPr>
        <w:t xml:space="preserve">wonderful </w:t>
      </w:r>
      <w:r w:rsidRPr="00494BD9">
        <w:rPr>
          <w:rStyle w:val="StyleBoldUnderline"/>
        </w:rPr>
        <w:t xml:space="preserve">power of shortening </w:t>
      </w:r>
      <w:r w:rsidRPr="00494BD9">
        <w:rPr>
          <w:sz w:val="12"/>
        </w:rPr>
        <w:t>and fructifying</w:t>
      </w:r>
      <w:r w:rsidRPr="00494BD9">
        <w:rPr>
          <w:rStyle w:val="StyleBoldUnderline"/>
        </w:rPr>
        <w:t xml:space="preserve"> human labor, we behold starving and overworking it; The newfangled sources of wealth</w:t>
      </w:r>
      <w:r w:rsidRPr="00494BD9">
        <w:rPr>
          <w:sz w:val="12"/>
        </w:rPr>
        <w:t xml:space="preserve">, by some strange weird spell, </w:t>
      </w:r>
      <w:r w:rsidRPr="00494BD9">
        <w:rPr>
          <w:rStyle w:val="StyleBoldUnderline"/>
        </w:rPr>
        <w:t>are turned into sources of want</w:t>
      </w:r>
      <w:r w:rsidRPr="00494BD9">
        <w:rPr>
          <w:sz w:val="12"/>
        </w:rPr>
        <w:t xml:space="preserve">; The victories of art seem bought by the loss of character. </w:t>
      </w:r>
      <w:r w:rsidRPr="00494BD9">
        <w:rPr>
          <w:rStyle w:val="StyleBoldUnderline"/>
        </w:rPr>
        <w:t xml:space="preserve">At the same pace that mankind masters nature, man seems to become enslaved to other men </w:t>
      </w:r>
      <w:r w:rsidRPr="00494BD9">
        <w:rPr>
          <w:sz w:val="12"/>
        </w:rPr>
        <w:t xml:space="preserve">or to his own infamy. Even the pure light of science seems unable to shine but on the dark background of ignorance. </w:t>
      </w:r>
      <w:r w:rsidRPr="00494BD9">
        <w:rPr>
          <w:rStyle w:val="StyleBoldUnderline"/>
        </w:rPr>
        <w:t>All our invention and progress seem to result in</w:t>
      </w:r>
      <w:r w:rsidRPr="00494BD9">
        <w:rPr>
          <w:sz w:val="12"/>
        </w:rPr>
        <w:t xml:space="preserve"> endowing material forces with intellectual life, and in </w:t>
      </w:r>
      <w:r w:rsidRPr="00494BD9">
        <w:rPr>
          <w:rStyle w:val="StyleBoldUnderline"/>
        </w:rPr>
        <w:t>stultifying human life into a material force.</w:t>
      </w:r>
      <w:r w:rsidRPr="00494BD9">
        <w:rPr>
          <w:sz w:val="12"/>
        </w:rPr>
        <w:t xml:space="preserve"> </w:t>
      </w:r>
      <w:r w:rsidRPr="00494BD9">
        <w:rPr>
          <w:rStyle w:val="StyleBoldUnderline"/>
        </w:rPr>
        <w:t>This antagonism between modern science and industry on the one hand, and social misery and disillusion on the other hand is the epoch that we are currently living through</w:t>
      </w:r>
      <w:r w:rsidRPr="00494BD9">
        <w:rPr>
          <w:sz w:val="12"/>
        </w:rPr>
        <w:t xml:space="preserve">. Actually there’s a debate going on that has been going on for a little while among scientists and geologists about whether </w:t>
      </w:r>
      <w:r w:rsidRPr="00494BD9">
        <w:rPr>
          <w:rStyle w:val="StyleBoldUnderline"/>
        </w:rPr>
        <w:t>we have entered a new geological epoch</w:t>
      </w:r>
      <w:r w:rsidRPr="00494BD9">
        <w:rPr>
          <w:sz w:val="12"/>
        </w:rPr>
        <w:t xml:space="preserve">. This will take a while to resolve, but scientists are starting to lean towards the idea that the answer is yes. This is a big decision for science, because a geological epoch is measured in tens of thousands of years. </w:t>
      </w:r>
      <w:r w:rsidRPr="00494BD9">
        <w:rPr>
          <w:rStyle w:val="StyleBoldUnderline"/>
        </w:rPr>
        <w:t>You have to have a way of measuring the impact of human society over</w:t>
      </w:r>
      <w:r w:rsidRPr="00494BD9">
        <w:rPr>
          <w:sz w:val="12"/>
        </w:rPr>
        <w:t xml:space="preserve"> not just a few hundred years, but </w:t>
      </w:r>
      <w:r w:rsidRPr="00494BD9">
        <w:rPr>
          <w:rStyle w:val="StyleBoldUnderline"/>
        </w:rPr>
        <w:t>hundreds of thousands of years</w:t>
      </w:r>
      <w:r w:rsidRPr="00494BD9">
        <w:rPr>
          <w:sz w:val="12"/>
        </w:rPr>
        <w:t xml:space="preserve">. </w:t>
      </w:r>
      <w:r w:rsidRPr="00494BD9">
        <w:rPr>
          <w:rStyle w:val="StyleBoldUnderline"/>
        </w:rPr>
        <w:t>What would be the impact on that kind of scale?</w:t>
      </w:r>
      <w:r w:rsidRPr="00494BD9">
        <w:rPr>
          <w:sz w:val="12"/>
        </w:rPr>
        <w:t xml:space="preserve"> Civilization collapses, all the buildings disappear under sand and dirt and erosion and whatever else, and what’s left? We are currently living in the Holocene, or have been since the last ice age. It is being argued that we are now entering a new epoch of the Anthropocene—the age of man—because we cause such a level of disruption to the environment. How are we going to measure where we start the Anthropocene? Geologists and scientists congregate around the year 1945, because that’s when the atom bombs dropped and the testing started and we will be able to measure the difference in the isotopic fractionation of the atmosphere for tens of thousands of years. So the most long-lived legacy of this</w:t>
      </w:r>
      <w:r w:rsidRPr="00494BD9">
        <w:rPr>
          <w:b/>
          <w:sz w:val="12"/>
          <w:vertAlign w:val="subscript"/>
        </w:rPr>
        <w:t xml:space="preserve"> so-called </w:t>
      </w:r>
      <w:r w:rsidRPr="00494BD9">
        <w:rPr>
          <w:sz w:val="12"/>
        </w:rPr>
        <w:t xml:space="preserve">civilization might be the irradiation of the atmosphere. How despicable is that as a testament to the human race. Clearly we have to have a real alternative. Can you guess who the only ones planning for climate change in this country are? The Pentagon. The Pentagon is actively planning for climate change and they’ve got answers. Major General Michael Lehnert, who was part of the Marine Corps and who operated on a few different bases (he has worked at Guantánamo—he must be a nice guy), he says, “A country worth defending is a country worth preserving. Environmentalists need large open expanses of space where endangered species can recover and thrive. The military needs large open expanses of space so they can train.” What can possibly go wrong having a nature reserve that’s also a bombing range? Of course they could coexist. Why is the navy in particular—which is about to sail a so-called great green fleet on the basis of bio-fueled and nuclear-powered warships—why are they so invested in it? Where are naval bases? On the coastline. They know they are going to be under water, so they’ve got to take evasive action, as it were. The navy, along with the army, is taking this very seriously. The navy’s new slogan is “A global force for good.” They found out through some research that trying to sign young people up to “What do you want to do with your life—go kill people in large numbers” was not a good selling point, so they changed it to “A global force for good.” We need to ask ourselves much broader questions. To quote Carolyn Merchant about how consumer capitalism envisions nature and the environment: </w:t>
      </w:r>
      <w:r w:rsidRPr="00494BD9">
        <w:rPr>
          <w:rStyle w:val="StyleBoldUnderline"/>
        </w:rPr>
        <w:t>The twentieth-century Garden of Eden is the enclosed shopping mall</w:t>
      </w:r>
      <w:r w:rsidRPr="00494BD9">
        <w:rPr>
          <w:sz w:val="12"/>
        </w:rPr>
        <w:t xml:space="preserve"> decorated with trees, flowers, and fountains </w:t>
      </w:r>
      <w:r w:rsidRPr="00494BD9">
        <w:rPr>
          <w:rStyle w:val="StyleBoldUnderline"/>
        </w:rPr>
        <w:t>in which people can shop for nature</w:t>
      </w:r>
      <w:r w:rsidRPr="00494BD9">
        <w:rPr>
          <w:sz w:val="12"/>
        </w:rPr>
        <w:t xml:space="preserve"> at the Nature Company, purchase “natural” clothing at Esprit, sample organic foods and rainforest crunch in kitchen gardens, buy twenty-first-century products at Sharper Image, and play virtual reality games in which SimEve is reinvented in Cyberspace. . . . The mall, enclosed by the desert of the parking lots surrounding it, is covered by glass domes reaching to heaven, accessed by spiral staircases and escalators affording a vista over the whole garden of shops. . . . </w:t>
      </w:r>
      <w:r w:rsidRPr="00494BD9">
        <w:rPr>
          <w:rStyle w:val="StyleBoldUnderline"/>
        </w:rPr>
        <w:t xml:space="preserve">With their engineered spaces and commodity fetishes, they epitomize consumer capitalism’s vision of the recovery from the Fall. </w:t>
      </w:r>
      <w:r w:rsidRPr="00494BD9">
        <w:rPr>
          <w:sz w:val="12"/>
        </w:rPr>
        <w:t xml:space="preserve"> We need a much bigger vision. To quote James Baldwin—he had an argument in the 1950s with William Faulkner about whether they should go slow and be patient on the question of civil rights. He wrote an essay from which I’ll quote:  </w:t>
      </w:r>
      <w:r w:rsidRPr="00494BD9">
        <w:rPr>
          <w:rStyle w:val="StyleBoldUnderline"/>
        </w:rPr>
        <w:t>Any real change implies the breakup of the world as one has always known it, the loss of all that gave one an identity, the end of safety. And at such a moment, unable to see and not daring to imagine what the future will now bring forth, one clings to what one knew</w:t>
      </w:r>
      <w:r w:rsidRPr="00494BD9">
        <w:rPr>
          <w:sz w:val="12"/>
        </w:rPr>
        <w:t xml:space="preserve">, or dreamed that one possessed. Yet, it is only when a man is able, without bitterness or self-pity, to surrender a dream he has long cherished or a privilege he has long possessed that he is set free—he has set himself free—for higher dreams, for greater privileges.  </w:t>
      </w:r>
      <w:r w:rsidRPr="00494BD9">
        <w:rPr>
          <w:rStyle w:val="StyleBoldUnderline"/>
        </w:rPr>
        <w:t>We need to fight on every front available to us.</w:t>
      </w:r>
      <w:r w:rsidRPr="00494BD9">
        <w:rPr>
          <w:sz w:val="12"/>
        </w:rPr>
        <w:t xml:space="preserve"> We are engaged in a struggle to stop the Keystone XL. It’s not like we haven’t won some things with regard to that fight. If we hadn’t already been fighting the Keystone XL in Canada and here, it would already </w:t>
      </w:r>
      <w:r w:rsidRPr="00494BD9">
        <w:rPr>
          <w:sz w:val="12"/>
        </w:rPr>
        <w:lastRenderedPageBreak/>
        <w:t>have been approved. We’ve already delayed that decision, and the demonstration in Washington, DC was another way of delaying it further. Obama is trying to get his ducks in a row to make sure they can sell the sellout to enough liberal organizations to get them to hum and hah, and I think that’s where we need to go as a real left wing and argue that we are going to call a demonstration immediately if he approves it, and organize to build it as widely as possible and march on the White House.</w:t>
      </w:r>
      <w:r>
        <w:rPr>
          <w:b/>
          <w:u w:val="single"/>
          <w:vertAlign w:val="subscript"/>
        </w:rPr>
        <w:t xml:space="preserve"> </w:t>
      </w:r>
      <w:r w:rsidRPr="00494BD9">
        <w:rPr>
          <w:sz w:val="12"/>
        </w:rPr>
        <w:t xml:space="preserve">The divestment campaign—is it everything we want? Obviously not. But it’s a campaign and we should join it and be involved to the fullest extent that we can. Because, as I mentioned in another workshop, and as people are probably well aware, we need to win some victories to buy ourselves some time. We also need to win some victories to gain confidence that we can win more things and build our organizations. Because if it’s the one thing that we lack, it’s the question of organization and how do we strengthen the networks—in this city, between cities, between countries—to build a better future. </w:t>
      </w:r>
      <w:r w:rsidRPr="00494BD9">
        <w:rPr>
          <w:rStyle w:val="StyleBoldUnderline"/>
        </w:rPr>
        <w:t>One way of seeing capitalism</w:t>
      </w:r>
      <w:r w:rsidRPr="00494BD9">
        <w:rPr>
          <w:sz w:val="12"/>
        </w:rPr>
        <w:t>—apart from insane—</w:t>
      </w:r>
      <w:r w:rsidRPr="00494BD9">
        <w:rPr>
          <w:rStyle w:val="StyleBoldUnderline"/>
        </w:rPr>
        <w:t>is as a global simplification project</w:t>
      </w:r>
      <w:r w:rsidRPr="00494BD9">
        <w:rPr>
          <w:sz w:val="12"/>
        </w:rPr>
        <w:t xml:space="preserve">. </w:t>
      </w:r>
      <w:r w:rsidRPr="00494BD9">
        <w:rPr>
          <w:rStyle w:val="StyleBoldUnderline"/>
        </w:rPr>
        <w:t>What works best for capitalism is massive economies of scale, a huge concentration of wealth, and</w:t>
      </w:r>
      <w:r w:rsidRPr="00494BD9">
        <w:rPr>
          <w:sz w:val="12"/>
        </w:rPr>
        <w:t xml:space="preserve"> ever-larger </w:t>
      </w:r>
      <w:r w:rsidRPr="00494BD9">
        <w:rPr>
          <w:rStyle w:val="StyleBoldUnderline"/>
        </w:rPr>
        <w:t>multinational</w:t>
      </w:r>
      <w:r w:rsidRPr="00494BD9">
        <w:rPr>
          <w:sz w:val="12"/>
        </w:rPr>
        <w:t xml:space="preserve"> and </w:t>
      </w:r>
      <w:r w:rsidRPr="00494BD9">
        <w:rPr>
          <w:rStyle w:val="StyleBoldUnderline"/>
        </w:rPr>
        <w:t>transnational corporations, to the extent that biodiversity is viewed as an impediment to capital accumulation</w:t>
      </w:r>
      <w:r w:rsidRPr="00494BD9">
        <w:rPr>
          <w:sz w:val="12"/>
        </w:rPr>
        <w:t xml:space="preserve">. </w:t>
      </w:r>
      <w:r w:rsidRPr="00494BD9">
        <w:rPr>
          <w:rStyle w:val="StyleBoldUnderline"/>
        </w:rPr>
        <w:t>It’s much better if they have monocultures</w:t>
      </w:r>
      <w:r w:rsidRPr="00494BD9">
        <w:rPr>
          <w:sz w:val="12"/>
        </w:rPr>
        <w:t xml:space="preserve"> vast acres of monocultures. It’s much better for capitalists if we live off four animals or four grains or four fish</w:t>
      </w:r>
      <w:r w:rsidRPr="00494BD9">
        <w:rPr>
          <w:rStyle w:val="StyleBoldUnderline"/>
        </w:rPr>
        <w:t>. It’s much more efficient from a capitalist perspective, and efficiency for capitalism means only the fastest accumulation</w:t>
      </w:r>
      <w:r w:rsidRPr="00494BD9">
        <w:rPr>
          <w:sz w:val="12"/>
        </w:rPr>
        <w:t xml:space="preserve"> of money possible. </w:t>
      </w:r>
      <w:r w:rsidRPr="00494BD9">
        <w:rPr>
          <w:rStyle w:val="StyleBoldUnderline"/>
        </w:rPr>
        <w:t>What is the alternative?</w:t>
      </w:r>
      <w:r w:rsidRPr="00494BD9">
        <w:rPr>
          <w:sz w:val="12"/>
        </w:rPr>
        <w:t xml:space="preserve"> There was a recent article in Scientific American by Mark Jacobson, a professor at Stanford, which cited a report saying by 2030 we could have the whole world powered by wind, water, and solar power. He has come up with a new plan for New York State for how we can do the same thing by 2030. We would be reducing energy consumption by 37 percent, because it is more efficient to use renewable than fossil fuels. There would be 4,000 fewer mortalities in New York State in a year, because we wouldn’t be breathing the stuff we are currently breathing. There would be more people at work, and we would save $33-billion a year. He was asked in a recent interview what the main obstacles are for achieving this. He says, “I’m not an advocate, I’m a scientist, this is what I do.” But he said the main obstacles are political and social—getting politicians on board. There are always local zoning issues. I am sure there will be a big push by the gas lobby and the oil lobby against this. If society is going to do it, at least we know it’s technically and economically feasible. Whether it actually happens depends on the political will. I don’t know whether people saw it, there was a recent article in Time magazine titled "The revenge of Marx." They keep announcing him dead and somehow he keeps magically coming back. The article starts off, and this is in the business world finance section of Time, “Karl Marx was supposed to be dead and buried.” That’s how it begins. But then it goes on: “From the floor of the U.S. Congress to the streets of Athens to the assembly lines of Southern China, </w:t>
      </w:r>
      <w:r w:rsidRPr="00494BD9">
        <w:rPr>
          <w:rStyle w:val="StyleBoldUnderline"/>
        </w:rPr>
        <w:t>political and economic events are being shaped by escalating tensions between capital and labor to a degree unseen since the communist revolutions of the twentieth century. How this struggle plays out will influence the direction of global economic policy, the future of the welfare state, political stability in China, and who governs</w:t>
      </w:r>
      <w:r w:rsidRPr="00494BD9">
        <w:rPr>
          <w:sz w:val="12"/>
        </w:rPr>
        <w:t xml:space="preserve"> from Washington to Rome.” That’s Time magazine a couple of weeks ago. They quote a couple of different Chinese workers, one of whom says, “The way the rich get money is through exploiting the workers. Communism is what we are looking forward to.” Another worker says, “Workers will organize more. All the workers should be united.” </w:t>
      </w:r>
      <w:r w:rsidRPr="00494BD9">
        <w:rPr>
          <w:rStyle w:val="StyleBoldUnderline"/>
        </w:rPr>
        <w:t>There is clearly a new mood in the world</w:t>
      </w:r>
      <w:r w:rsidRPr="00494BD9">
        <w:rPr>
          <w:sz w:val="12"/>
        </w:rPr>
        <w:t xml:space="preserve">, and I think </w:t>
      </w:r>
      <w:r w:rsidRPr="00494BD9">
        <w:rPr>
          <w:rStyle w:val="StyleBoldUnderline"/>
        </w:rPr>
        <w:t>we’re heading into a new period.</w:t>
      </w:r>
      <w:r w:rsidRPr="00494BD9">
        <w:rPr>
          <w:sz w:val="12"/>
        </w:rPr>
        <w:t xml:space="preserve"> We have really been in one since 2011 with the Arab Spring and Wisconsin and Occupy, and all the things that we’ve been fighting for, in particular since 2009. </w:t>
      </w:r>
      <w:r w:rsidRPr="00494BD9">
        <w:rPr>
          <w:rStyle w:val="StyleBoldUnderline"/>
        </w:rPr>
        <w:t>There is</w:t>
      </w:r>
      <w:r w:rsidRPr="00494BD9">
        <w:rPr>
          <w:sz w:val="12"/>
        </w:rPr>
        <w:t xml:space="preserve"> clearly a </w:t>
      </w:r>
      <w:r w:rsidRPr="00494BD9">
        <w:rPr>
          <w:rStyle w:val="StyleBoldUnderline"/>
        </w:rPr>
        <w:t xml:space="preserve">new era that we’re into, which is an era of revolt, rebellion, and revolution. </w:t>
      </w:r>
      <w:r w:rsidRPr="00494BD9">
        <w:rPr>
          <w:sz w:val="12"/>
        </w:rPr>
        <w:t xml:space="preserve">What is it that we really want to fight for? Going back to that study that I quoted on how New York State could be wind, water, and solar powered in 20 years time. The author takes everything that currently exists and assumes that it will still exist and he still thinks it’s possible. In other words, the transportation will still remain based on private transportation and not public transportation. </w:t>
      </w:r>
      <w:r w:rsidRPr="00494BD9">
        <w:rPr>
          <w:rStyle w:val="StyleBoldUnderline"/>
        </w:rPr>
        <w:t>We won’t be taking any other measures; we will be just changing one form of supplying energy for a less polluting form of supplying energy.</w:t>
      </w:r>
      <w:r w:rsidRPr="00494BD9">
        <w:rPr>
          <w:sz w:val="12"/>
        </w:rPr>
        <w:t xml:space="preserve"> I think </w:t>
      </w:r>
      <w:r w:rsidRPr="00494BD9">
        <w:rPr>
          <w:rStyle w:val="StyleBoldUnderline"/>
        </w:rPr>
        <w:t>we need a much</w:t>
      </w:r>
      <w:r w:rsidRPr="00494BD9">
        <w:rPr>
          <w:sz w:val="12"/>
        </w:rPr>
        <w:t xml:space="preserve"> ,much </w:t>
      </w:r>
      <w:r w:rsidRPr="00494BD9">
        <w:rPr>
          <w:rStyle w:val="StyleBoldUnderline"/>
        </w:rPr>
        <w:t>bigger vision</w:t>
      </w:r>
      <w:r w:rsidRPr="00494BD9">
        <w:rPr>
          <w:sz w:val="12"/>
        </w:rPr>
        <w:t xml:space="preserve">. Because as one of the speakers in the food panel mentioned, what it means to put wind turbines in Mexico is an increase in poverty, because they kick people off the land in order to put in the wind turbines. So we have to talk about not just changing energy systems, but about changing the social and political power in this country and around the world. </w:t>
      </w:r>
      <w:r w:rsidRPr="00494BD9">
        <w:rPr>
          <w:rStyle w:val="StyleBoldUnderline"/>
        </w:rPr>
        <w:t>We’re not going to get positive ecological change without</w:t>
      </w:r>
      <w:r w:rsidRPr="00494BD9">
        <w:rPr>
          <w:sz w:val="12"/>
        </w:rPr>
        <w:t xml:space="preserve"> some </w:t>
      </w:r>
      <w:r w:rsidRPr="00494BD9">
        <w:rPr>
          <w:rStyle w:val="StyleBoldUnderline"/>
        </w:rPr>
        <w:t>positive social change</w:t>
      </w:r>
      <w:r w:rsidRPr="00494BD9">
        <w:rPr>
          <w:sz w:val="12"/>
        </w:rPr>
        <w:t xml:space="preserve">, </w:t>
      </w:r>
      <w:r w:rsidRPr="00494BD9">
        <w:rPr>
          <w:rStyle w:val="StyleBoldUnderline"/>
        </w:rPr>
        <w:t xml:space="preserve">which means putting front and center questions of fighting racism, </w:t>
      </w:r>
      <w:r w:rsidRPr="00494BD9">
        <w:rPr>
          <w:rStyle w:val="StyleBoldUnderline"/>
          <w:sz w:val="12"/>
          <w:vertAlign w:val="subscript"/>
        </w:rPr>
        <w:t xml:space="preserve">fighting </w:t>
      </w:r>
      <w:r w:rsidRPr="00494BD9">
        <w:rPr>
          <w:rStyle w:val="StyleBoldUnderline"/>
        </w:rPr>
        <w:t xml:space="preserve">sexism, and </w:t>
      </w:r>
      <w:r w:rsidRPr="00494BD9">
        <w:rPr>
          <w:rStyle w:val="StyleBoldUnderline"/>
          <w:sz w:val="12"/>
          <w:vertAlign w:val="subscript"/>
        </w:rPr>
        <w:t>fighting</w:t>
      </w:r>
      <w:r w:rsidRPr="00494BD9">
        <w:rPr>
          <w:rStyle w:val="StyleBoldUnderline"/>
        </w:rPr>
        <w:t xml:space="preserve"> homophobia</w:t>
      </w:r>
      <w:r w:rsidRPr="00494BD9">
        <w:rPr>
          <w:sz w:val="12"/>
        </w:rPr>
        <w:t xml:space="preserve">, </w:t>
      </w:r>
      <w:r w:rsidRPr="00494BD9">
        <w:rPr>
          <w:rStyle w:val="StyleBoldUnderline"/>
        </w:rPr>
        <w:t>along with rearranging</w:t>
      </w:r>
      <w:r w:rsidRPr="00494BD9">
        <w:rPr>
          <w:sz w:val="12"/>
        </w:rPr>
        <w:t xml:space="preserve"> the </w:t>
      </w:r>
      <w:r w:rsidRPr="00494BD9">
        <w:rPr>
          <w:rStyle w:val="StyleBoldUnderline"/>
        </w:rPr>
        <w:t>social and political policies.</w:t>
      </w:r>
      <w:r w:rsidRPr="00494BD9">
        <w:rPr>
          <w:sz w:val="12"/>
        </w:rPr>
        <w:t xml:space="preserve"> </w:t>
      </w:r>
      <w:r w:rsidRPr="00494BD9">
        <w:rPr>
          <w:rStyle w:val="StyleBoldUnderline"/>
        </w:rPr>
        <w:t>The pendulum of power has swung so far to one side that we need to urgently form a movement to pull it back, and ultimately get rid of the entire pendulum</w:t>
      </w:r>
      <w:r w:rsidRPr="00494BD9">
        <w:rPr>
          <w:sz w:val="12"/>
        </w:rPr>
        <w:t>, if that analogy really works. Marx had quite a lot to say about the lack of time, and about the concept of ownership</w:t>
      </w:r>
      <w:r w:rsidRPr="00494BD9">
        <w:rPr>
          <w:rStyle w:val="StyleBoldUnderline"/>
        </w:rPr>
        <w:t>. The concept of yours versus mine is one of the most distorting and alienating concepts that we currently have to live with—the possession and ownership of things and the way we see our basic human fulfillment through the prism of ownership of things</w:t>
      </w:r>
      <w:r w:rsidRPr="00494BD9">
        <w:rPr>
          <w:sz w:val="12"/>
        </w:rPr>
        <w:t xml:space="preserve">. I can feel more fulfilled if I can only buy more stuff and get the next generation of iPhone or whatever it is, and I would be feeling more human than I did before once I’ve acquired this. If you have the ability to do that, you very quickly find yourself unfulfilled, empty. As J. K. Galbraith said, </w:t>
      </w:r>
      <w:r w:rsidRPr="00494BD9">
        <w:rPr>
          <w:rStyle w:val="StyleBoldUnderline"/>
        </w:rPr>
        <w:t>capitalism is the production of manufactured discontent. We are continually unhappy in our distorted lives</w:t>
      </w:r>
      <w:r w:rsidRPr="00494BD9">
        <w:rPr>
          <w:sz w:val="12"/>
        </w:rPr>
        <w:t xml:space="preserve">, and we obviously have no idea what it means to be fully human in any real sense. </w:t>
      </w:r>
      <w:r w:rsidRPr="00494BD9">
        <w:rPr>
          <w:rStyle w:val="StyleBoldUnderline"/>
        </w:rPr>
        <w:t>This is</w:t>
      </w:r>
      <w:r w:rsidRPr="00494BD9">
        <w:rPr>
          <w:sz w:val="12"/>
        </w:rPr>
        <w:t xml:space="preserve"> really </w:t>
      </w:r>
      <w:r w:rsidRPr="00494BD9">
        <w:rPr>
          <w:rStyle w:val="StyleBoldUnderline"/>
        </w:rPr>
        <w:t>a 10,000-year struggle the culmination of which is to privatize the entire planet.</w:t>
      </w:r>
      <w:r w:rsidRPr="00494BD9">
        <w:rPr>
          <w:sz w:val="12"/>
        </w:rPr>
        <w:t xml:space="preserve"> That’s really what it’s about—to the extent that they have now managed to privatize even words. McDonald’s has a patent on 114 different words and phrases in the English language. Or think about patenting genes and all the rest of it. One of the first things they privatized 10,000 years or so ago at the beginning of civilization, class society, was the female body. So </w:t>
      </w:r>
      <w:r w:rsidRPr="00494BD9">
        <w:rPr>
          <w:rStyle w:val="StyleBoldUnderline"/>
        </w:rPr>
        <w:t>how do we go back and via revolution open up such questions of sexuality, gender, our relationships to each other, and our relationship to nature?</w:t>
      </w:r>
      <w:r w:rsidRPr="00494BD9">
        <w:rPr>
          <w:sz w:val="12"/>
        </w:rPr>
        <w:t xml:space="preserve"> These are questions I think, very large questions, that we need to address.</w:t>
      </w:r>
      <w:r w:rsidRPr="00494BD9">
        <w:rPr>
          <w:rStyle w:val="StyleBoldUnderline"/>
        </w:rPr>
        <w:t xml:space="preserve"> What we really are talking about is changing our relationship to each other and the planet. We’re not talking about in relationship to things, which is deeply alienating, we’re talking about our relationship to each other and the planet</w:t>
      </w:r>
      <w:r w:rsidRPr="00494BD9">
        <w:rPr>
          <w:sz w:val="12"/>
        </w:rPr>
        <w:t xml:space="preserve">, and how we form a movement that would be for those things. So </w:t>
      </w:r>
      <w:r w:rsidRPr="00494BD9">
        <w:rPr>
          <w:rStyle w:val="StyleBoldUnderline"/>
        </w:rPr>
        <w:t>it’s not just a question of energy</w:t>
      </w:r>
      <w:r w:rsidRPr="00494BD9">
        <w:rPr>
          <w:sz w:val="12"/>
        </w:rPr>
        <w:t xml:space="preserve">; it’s not just a question of public ownership or public transportation—although we want all those things. </w:t>
      </w:r>
      <w:r w:rsidRPr="00494BD9">
        <w:rPr>
          <w:rStyle w:val="StyleBoldUnderline"/>
        </w:rPr>
        <w:t>It’s a question of</w:t>
      </w:r>
      <w:r w:rsidRPr="00494BD9">
        <w:rPr>
          <w:sz w:val="12"/>
        </w:rPr>
        <w:t xml:space="preserve"> what Marx talked about—</w:t>
      </w:r>
      <w:r w:rsidRPr="00494BD9">
        <w:rPr>
          <w:rStyle w:val="StyleBoldUnderline"/>
        </w:rPr>
        <w:t>overcoming the metabolic rift where we’re completely separated off from nature.</w:t>
      </w:r>
      <w:r w:rsidRPr="00494BD9">
        <w:rPr>
          <w:sz w:val="12"/>
        </w:rPr>
        <w:t xml:space="preserve"> In fact there are three real separations, because </w:t>
      </w:r>
      <w:r w:rsidRPr="00494BD9">
        <w:rPr>
          <w:rStyle w:val="StyleBoldUnderline"/>
        </w:rPr>
        <w:t>capitalism has put animals in one place, crops and plants in another, humans somewhere else</w:t>
      </w:r>
      <w:r w:rsidRPr="00494BD9">
        <w:rPr>
          <w:sz w:val="12"/>
        </w:rPr>
        <w:t xml:space="preserve">, </w:t>
      </w:r>
      <w:r w:rsidRPr="00494BD9">
        <w:rPr>
          <w:rStyle w:val="StyleBoldUnderline"/>
        </w:rPr>
        <w:t xml:space="preserve">and then created this </w:t>
      </w:r>
      <w:r w:rsidRPr="00494BD9">
        <w:rPr>
          <w:sz w:val="12"/>
        </w:rPr>
        <w:t xml:space="preserve">insanely </w:t>
      </w:r>
      <w:r w:rsidRPr="00494BD9">
        <w:rPr>
          <w:rStyle w:val="StyleBoldUnderline"/>
        </w:rPr>
        <w:t>energy-intensive</w:t>
      </w:r>
      <w:r w:rsidRPr="00494BD9">
        <w:rPr>
          <w:sz w:val="12"/>
        </w:rPr>
        <w:t>,</w:t>
      </w:r>
      <w:r w:rsidRPr="00494BD9">
        <w:rPr>
          <w:rStyle w:val="StyleBoldUnderline"/>
        </w:rPr>
        <w:t xml:space="preserve"> water- intensive</w:t>
      </w:r>
      <w:r w:rsidRPr="00494BD9">
        <w:rPr>
          <w:sz w:val="12"/>
        </w:rPr>
        <w:t xml:space="preserve"> </w:t>
      </w:r>
      <w:r w:rsidRPr="00494BD9">
        <w:rPr>
          <w:rStyle w:val="StyleBoldUnderline"/>
        </w:rPr>
        <w:t>pollution system which is entirely linear: waste comes out at every point</w:t>
      </w:r>
      <w:r w:rsidRPr="00494BD9">
        <w:rPr>
          <w:sz w:val="12"/>
        </w:rPr>
        <w:t xml:space="preserve">. And as far as the capitalists are concerned, that doesn’t really matter. Do we really need to own anything? I think this is one of the limitations of talking about how we change our consumption patterns, because </w:t>
      </w:r>
      <w:r w:rsidRPr="00494BD9">
        <w:rPr>
          <w:rStyle w:val="StyleBoldUnderline"/>
        </w:rPr>
        <w:t>it’s</w:t>
      </w:r>
      <w:r w:rsidRPr="00494BD9">
        <w:rPr>
          <w:sz w:val="12"/>
        </w:rPr>
        <w:t xml:space="preserve"> clearly </w:t>
      </w:r>
      <w:r w:rsidRPr="00494BD9">
        <w:rPr>
          <w:rStyle w:val="StyleBoldUnderline"/>
        </w:rPr>
        <w:t>not about changing just our consumption. If we see ourselves as just buying different things</w:t>
      </w:r>
      <w:r w:rsidRPr="00494BD9">
        <w:rPr>
          <w:sz w:val="12"/>
        </w:rPr>
        <w:t xml:space="preserve">, then </w:t>
      </w:r>
      <w:r w:rsidRPr="00494BD9">
        <w:rPr>
          <w:rStyle w:val="StyleBoldUnderline"/>
        </w:rPr>
        <w:t>we</w:t>
      </w:r>
      <w:r w:rsidRPr="00494BD9">
        <w:rPr>
          <w:sz w:val="12"/>
        </w:rPr>
        <w:t xml:space="preserve"> actually </w:t>
      </w:r>
      <w:r w:rsidRPr="00494BD9">
        <w:rPr>
          <w:rStyle w:val="StyleBoldUnderline"/>
        </w:rPr>
        <w:t xml:space="preserve">fall into the trap laid by capitalism, because we start to see ourselves as consumers as opposed </w:t>
      </w:r>
      <w:r w:rsidRPr="00494BD9">
        <w:rPr>
          <w:sz w:val="12"/>
        </w:rPr>
        <w:t>to producers, as opposed to</w:t>
      </w:r>
      <w:r w:rsidRPr="00494BD9">
        <w:rPr>
          <w:rStyle w:val="StyleBoldUnderline"/>
        </w:rPr>
        <w:t xml:space="preserve"> </w:t>
      </w:r>
      <w:r w:rsidRPr="00494BD9">
        <w:rPr>
          <w:rStyle w:val="StyleBoldUnderline"/>
          <w:sz w:val="12"/>
        </w:rPr>
        <w:t>valuable</w:t>
      </w:r>
      <w:r w:rsidRPr="00494BD9">
        <w:rPr>
          <w:rStyle w:val="StyleBoldUnderline"/>
        </w:rPr>
        <w:t xml:space="preserve"> human beings.</w:t>
      </w:r>
      <w:r w:rsidRPr="00494BD9">
        <w:rPr>
          <w:sz w:val="12"/>
        </w:rPr>
        <w:t xml:space="preserve"> You have to own your own individual washing machine, dryer, any number of other things—that could all be socialized and, as Joel Koval was saying, held in common. Because </w:t>
      </w:r>
      <w:r w:rsidRPr="00494BD9">
        <w:rPr>
          <w:rStyle w:val="StyleBoldUnderline"/>
        </w:rPr>
        <w:t>the future is about holding things together, in common, and producing things for what we need, not for what makes money.</w:t>
      </w:r>
      <w:r w:rsidRPr="00494BD9">
        <w:rPr>
          <w:sz w:val="12"/>
        </w:rPr>
        <w:t xml:space="preserve"> In fact, expanding on that</w:t>
      </w:r>
      <w:r w:rsidRPr="00494BD9">
        <w:rPr>
          <w:rStyle w:val="StyleBoldUnderline"/>
        </w:rPr>
        <w:t>, we don’t even need money</w:t>
      </w:r>
      <w:r w:rsidRPr="00494BD9">
        <w:rPr>
          <w:sz w:val="12"/>
        </w:rPr>
        <w:t>. You don’t actually need money</w:t>
      </w:r>
      <w:r w:rsidRPr="00494BD9">
        <w:rPr>
          <w:rStyle w:val="StyleBoldUnderline"/>
        </w:rPr>
        <w:t xml:space="preserve">. In a society based on cooperation and real democracy, </w:t>
      </w:r>
      <w:r w:rsidRPr="00494BD9">
        <w:rPr>
          <w:rStyle w:val="StyleBoldUnderline"/>
          <w:sz w:val="12"/>
        </w:rPr>
        <w:t xml:space="preserve">and producing things </w:t>
      </w:r>
      <w:r w:rsidRPr="00494BD9">
        <w:rPr>
          <w:rStyle w:val="StyleBoldUnderline"/>
          <w:sz w:val="12"/>
        </w:rPr>
        <w:lastRenderedPageBreak/>
        <w:t>that you need, then</w:t>
      </w:r>
      <w:r w:rsidRPr="00494BD9">
        <w:rPr>
          <w:rStyle w:val="StyleBoldUnderline"/>
        </w:rPr>
        <w:t xml:space="preserve"> you can cooperate and coordinate in order to exchange those things without the need for money, without the constant expansion that is inherent to capitalism.</w:t>
      </w:r>
      <w:r w:rsidRPr="00494BD9">
        <w:rPr>
          <w:sz w:val="12"/>
        </w:rPr>
        <w:t xml:space="preserve"> How can we just make the things that we need so that everybody is satisfied, and we are not working every God-given hour in order to do so? We are actually reversing the equation that is capitalism—replacing people with machines—and thinking about how we can have a much more meaningful way of living by working a lot, lot less. Why do you need lines on maps called countries? Ultimately why aren’t we living in a world where there are no nation states, in fact there are no states as such? </w:t>
      </w:r>
      <w:r w:rsidRPr="00494BD9">
        <w:rPr>
          <w:rStyle w:val="StyleBoldUnderline"/>
        </w:rPr>
        <w:t>Why can’t we organize cooperatively and collectively to solve the problems that are bequeathed to us by capitalism, and move forward in a way that is truly human and worthy of the kind of immense</w:t>
      </w:r>
      <w:r w:rsidRPr="00494BD9">
        <w:rPr>
          <w:sz w:val="12"/>
        </w:rPr>
        <w:t xml:space="preserve">,­ amazing </w:t>
      </w:r>
      <w:r w:rsidRPr="00494BD9">
        <w:rPr>
          <w:rStyle w:val="StyleBoldUnderline"/>
        </w:rPr>
        <w:t>cultural things that we’ve managed to do even under capitalism</w:t>
      </w:r>
      <w:r w:rsidRPr="00494BD9">
        <w:rPr>
          <w:sz w:val="12"/>
        </w:rPr>
        <w:t xml:space="preserve"> or under feudalism, and other forms of class society</w:t>
      </w:r>
      <w:r w:rsidRPr="00494BD9">
        <w:rPr>
          <w:rStyle w:val="StyleBoldUnderline"/>
        </w:rPr>
        <w:t>?</w:t>
      </w:r>
      <w:r w:rsidRPr="00494BD9">
        <w:rPr>
          <w:sz w:val="12"/>
        </w:rPr>
        <w:t xml:space="preserve"> </w:t>
      </w:r>
      <w:r w:rsidRPr="00494BD9">
        <w:rPr>
          <w:rStyle w:val="StyleBoldUnderline"/>
        </w:rPr>
        <w:t>How can we take deep ecological insights</w:t>
      </w:r>
      <w:r w:rsidRPr="00494BD9">
        <w:rPr>
          <w:sz w:val="12"/>
        </w:rPr>
        <w:t xml:space="preserve"> of indigenous cultures around the world </w:t>
      </w:r>
      <w:r w:rsidRPr="00494BD9">
        <w:rPr>
          <w:rStyle w:val="StyleBoldUnderline"/>
        </w:rPr>
        <w:t>and connect those to some of the technological know-how that we’ve accumulated</w:t>
      </w:r>
      <w:r w:rsidRPr="00494BD9">
        <w:rPr>
          <w:sz w:val="12"/>
        </w:rPr>
        <w:t xml:space="preserve"> at the same time, and take the best from both worlds in order to make sure that we can have ecological farming on a human scale, that is putting our species and other species at the forefront of everything that we do? This was a concept that Martin Luther King, Jr was coming to towards the end of his life. Having won political rights, the next question for him was, what about economic rights? The right to vote obviously is important, and people died just to get the right to vote. But once we’d won the right to vote, where do we go from there? And this is what he said in 1967 in his speech, “Where Do We Go From Here?”: </w:t>
      </w:r>
      <w:r w:rsidRPr="00494BD9">
        <w:rPr>
          <w:rStyle w:val="StyleBoldUnderline"/>
        </w:rPr>
        <w:t>We must</w:t>
      </w:r>
      <w:r w:rsidRPr="00494BD9">
        <w:rPr>
          <w:sz w:val="12"/>
        </w:rPr>
        <w:t xml:space="preserve"> honestly face the fact that the movement must </w:t>
      </w:r>
      <w:r w:rsidRPr="00494BD9">
        <w:rPr>
          <w:rStyle w:val="StyleBoldUnderline"/>
        </w:rPr>
        <w:t>address</w:t>
      </w:r>
      <w:r w:rsidRPr="00494BD9">
        <w:rPr>
          <w:sz w:val="12"/>
        </w:rPr>
        <w:t xml:space="preserve"> itself to </w:t>
      </w:r>
      <w:r w:rsidRPr="00494BD9">
        <w:rPr>
          <w:rStyle w:val="StyleBoldUnderline"/>
        </w:rPr>
        <w:t xml:space="preserve">the question of restructuring the whole of </w:t>
      </w:r>
      <w:r w:rsidRPr="00494BD9">
        <w:rPr>
          <w:sz w:val="12"/>
        </w:rPr>
        <w:t xml:space="preserve">American </w:t>
      </w:r>
      <w:r w:rsidRPr="00494BD9">
        <w:rPr>
          <w:rStyle w:val="StyleBoldUnderline"/>
        </w:rPr>
        <w:t>society</w:t>
      </w:r>
      <w:r w:rsidRPr="00494BD9">
        <w:rPr>
          <w:sz w:val="12"/>
        </w:rPr>
        <w:t xml:space="preserve">. There are 40-million poor people here [now that’s 50-million], and one day </w:t>
      </w:r>
      <w:r w:rsidRPr="00494BD9">
        <w:rPr>
          <w:rStyle w:val="StyleBoldUnderline"/>
        </w:rPr>
        <w:t>we must ask the question: why are there 40-million poor</w:t>
      </w:r>
      <w:r w:rsidRPr="00494BD9">
        <w:rPr>
          <w:sz w:val="12"/>
        </w:rPr>
        <w:t xml:space="preserve"> people </w:t>
      </w:r>
      <w:r w:rsidRPr="00494BD9">
        <w:rPr>
          <w:rStyle w:val="StyleBoldUnderline"/>
        </w:rPr>
        <w:t>in America</w:t>
      </w:r>
      <w:r w:rsidRPr="00494BD9">
        <w:rPr>
          <w:sz w:val="12"/>
        </w:rPr>
        <w:t xml:space="preserve">? And </w:t>
      </w:r>
      <w:r w:rsidRPr="00494BD9">
        <w:rPr>
          <w:rStyle w:val="StyleBoldUnderline"/>
        </w:rPr>
        <w:t>when you ask that question you are raising a question about the economic system</w:t>
      </w:r>
      <w:r w:rsidRPr="00494BD9">
        <w:rPr>
          <w:sz w:val="12"/>
        </w:rPr>
        <w:t xml:space="preserve">, about a broader distribution of wealth. When you ask that question, </w:t>
      </w:r>
      <w:r w:rsidRPr="00494BD9">
        <w:rPr>
          <w:rStyle w:val="StyleBoldUnderline"/>
        </w:rPr>
        <w:t>you begin to question the capitalistic economy</w:t>
      </w:r>
      <w:r w:rsidRPr="00494BD9">
        <w:rPr>
          <w:sz w:val="12"/>
        </w:rPr>
        <w:t xml:space="preserve">. And you see my friends, when you deal with this, you begin to ask the question: who owns the oil? You begin to ask the question: who owns the iron ore? You begin to ask the question: why is it that people have to pay water bills in a world that’s two-thirds water? Marx talked a lot about how ownership distorts us. He also talked a lot about time, and how one of the major aspects of living in a truly human society—one based on cooperation, real democracy, and production for need—is the immense amounts of time we will have to develop ourselves spiritually, intellectually, and culturally. The word “spirit” from the Latin means to breathe. If we are going to really breathe on this planet, we are going to need every kind of awakening possible in order to fight for a movement, because there’s no sense in which they are going to turn around, the 1%. </w:t>
      </w:r>
      <w:r w:rsidRPr="00494BD9">
        <w:rPr>
          <w:rStyle w:val="StyleBoldUnderline"/>
        </w:rPr>
        <w:t>Warfare is endemic to capitalism; racism is endemic to capitalism; and so is sexism. If we are going to live in a</w:t>
      </w:r>
      <w:r w:rsidRPr="00494BD9">
        <w:rPr>
          <w:sz w:val="12"/>
        </w:rPr>
        <w:t xml:space="preserve"> completely different </w:t>
      </w:r>
      <w:r w:rsidRPr="00494BD9">
        <w:rPr>
          <w:rStyle w:val="StyleBoldUnderline"/>
        </w:rPr>
        <w:t>world without those things, we need to get rid of capitalism</w:t>
      </w:r>
      <w:r w:rsidRPr="00494BD9">
        <w:rPr>
          <w:sz w:val="12"/>
        </w:rPr>
        <w:t xml:space="preserve">. </w:t>
      </w:r>
      <w:r w:rsidRPr="00494BD9">
        <w:rPr>
          <w:rStyle w:val="StyleBoldUnderline"/>
        </w:rPr>
        <w:t>We need to fight for reforms right now, but we also need a vision of a completely different world</w:t>
      </w:r>
      <w:r w:rsidRPr="00494BD9">
        <w:rPr>
          <w:sz w:val="12"/>
        </w:rPr>
        <w:t xml:space="preserve">, where we’re living in equality and freedom, </w:t>
      </w:r>
      <w:r w:rsidRPr="00494BD9">
        <w:rPr>
          <w:rStyle w:val="StyleBoldUnderline"/>
        </w:rPr>
        <w:t>and</w:t>
      </w:r>
      <w:r w:rsidRPr="00494BD9">
        <w:rPr>
          <w:sz w:val="12"/>
        </w:rPr>
        <w:t xml:space="preserve"> we have the time and the energy to replant our crops, </w:t>
      </w:r>
      <w:r w:rsidRPr="00494BD9">
        <w:rPr>
          <w:rStyle w:val="StyleBoldUnderline"/>
        </w:rPr>
        <w:t>rethink how we live</w:t>
      </w:r>
      <w:r w:rsidRPr="00494BD9">
        <w:rPr>
          <w:sz w:val="12"/>
        </w:rPr>
        <w:t>, reimagine what food is and our relationships</w:t>
      </w:r>
      <w:r w:rsidRPr="00494BD9">
        <w:rPr>
          <w:rStyle w:val="StyleBoldUnderline"/>
        </w:rPr>
        <w:t>, not in terms of the things that we can accumulate, but the ways in which we can</w:t>
      </w:r>
      <w:r w:rsidRPr="00494BD9">
        <w:rPr>
          <w:sz w:val="12"/>
        </w:rPr>
        <w:t xml:space="preserve"> accumulate friends, relationships, and </w:t>
      </w:r>
      <w:r w:rsidRPr="00494BD9">
        <w:rPr>
          <w:rStyle w:val="StyleBoldUnderline"/>
        </w:rPr>
        <w:t>investigate nature.</w:t>
      </w:r>
      <w:r w:rsidRPr="00494BD9">
        <w:rPr>
          <w:sz w:val="12"/>
        </w:rPr>
        <w:t xml:space="preserve"> </w:t>
      </w:r>
      <w:r w:rsidRPr="00494BD9">
        <w:rPr>
          <w:rStyle w:val="StyleBoldUnderline"/>
        </w:rPr>
        <w:t>Capitalism posits that there is a fundamental separation between humans and the environment.</w:t>
      </w:r>
      <w:r w:rsidRPr="00494BD9">
        <w:rPr>
          <w:sz w:val="12"/>
        </w:rPr>
        <w:t xml:space="preserve"> That’s why they use the word “environment,” because it sees the environment as somewhere else and we are humans</w:t>
      </w:r>
      <w:r w:rsidRPr="00494BD9">
        <w:rPr>
          <w:rStyle w:val="StyleBoldUnderline"/>
        </w:rPr>
        <w:t>. If you talk about ecology, then you talk about what humans really are. We are as much a part of nature as anything else is, and our investigation of nature is about uncovering something about ourselves</w:t>
      </w:r>
      <w:r w:rsidRPr="00494BD9">
        <w:rPr>
          <w:sz w:val="12"/>
        </w:rPr>
        <w:t xml:space="preserve">. Our ability to investigate and find things out shouldn’t be just based on, as it primarily is under capitalism: What can we use it for? What is it good for? How much money can I make from it? But purely for the sense of serene beauty that we get from knowing the universe better because by knowing the universe in nature better we actually know ourselves better. That is the dialect of nature. And to follow off from Epicurus, the kind of age, or epoch, that I would like to go into is the Oikeiotocene, which doesn’t sound too sexy, and is a little difficult to pronounce. It is the “age of conformity to nature,” and that is the age that I think we urgently need to fight for. I’m very, very happy to be part of a movement that is growing, and that there is an emerging left wing as part of it, and I think </w:t>
      </w:r>
      <w:r w:rsidRPr="00494BD9">
        <w:rPr>
          <w:rStyle w:val="StyleBoldUnderline"/>
        </w:rPr>
        <w:t xml:space="preserve">we </w:t>
      </w:r>
      <w:r w:rsidRPr="00494BD9">
        <w:rPr>
          <w:sz w:val="12"/>
        </w:rPr>
        <w:t xml:space="preserve">can go on to win some victories and </w:t>
      </w:r>
      <w:r w:rsidRPr="00494BD9">
        <w:rPr>
          <w:rStyle w:val="StyleBoldUnderline"/>
        </w:rPr>
        <w:t>slow down the capitalist death train that is leading us over the carbon cliff, to</w:t>
      </w:r>
      <w:r w:rsidRPr="00494BD9">
        <w:rPr>
          <w:sz w:val="12"/>
        </w:rPr>
        <w:t xml:space="preserve"> ultimately </w:t>
      </w:r>
      <w:r w:rsidRPr="00494BD9">
        <w:rPr>
          <w:rStyle w:val="StyleBoldUnderline"/>
        </w:rPr>
        <w:t>derail it,</w:t>
      </w:r>
      <w:r w:rsidRPr="00494BD9">
        <w:rPr>
          <w:sz w:val="12"/>
        </w:rPr>
        <w:t xml:space="preserve"> and get rid of the idea that we need to be hurtling towards oblivion at a faster and faster place, accumulating more and more stuff</w:t>
      </w:r>
      <w:r w:rsidRPr="00494BD9">
        <w:rPr>
          <w:rStyle w:val="StyleBoldUnderline"/>
        </w:rPr>
        <w:t>. Then we can start to find out</w:t>
      </w:r>
      <w:r w:rsidRPr="00494BD9">
        <w:rPr>
          <w:sz w:val="12"/>
        </w:rPr>
        <w:t xml:space="preserve"> years and generations post-</w:t>
      </w:r>
      <w:r w:rsidRPr="00494BD9">
        <w:rPr>
          <w:rStyle w:val="StyleBoldUnderline"/>
          <w:sz w:val="12"/>
        </w:rPr>
        <w:t>revolution</w:t>
      </w:r>
      <w:r w:rsidRPr="00494BD9">
        <w:rPr>
          <w:rStyle w:val="StyleBoldUnderline"/>
        </w:rPr>
        <w:t xml:space="preserve"> how we can recognize and live as fully human beings in a world that we are not exterminating, but of which we see ourselves as beneficiaries</w:t>
      </w:r>
      <w:r w:rsidRPr="00494BD9">
        <w:rPr>
          <w:sz w:val="12"/>
        </w:rPr>
        <w:t>, as bona pater familias, tenders of the household, as Marx called it, for future generations. And I think that is the kind of vision that we need in order to go forward</w:t>
      </w:r>
    </w:p>
    <w:p w:rsidR="00F055A3" w:rsidRPr="000312EC" w:rsidRDefault="00F055A3" w:rsidP="00F055A3"/>
    <w:p w:rsidR="00F055A3" w:rsidRDefault="00F055A3" w:rsidP="00F055A3">
      <w:pPr>
        <w:rPr>
          <w:sz w:val="10"/>
        </w:rPr>
      </w:pPr>
    </w:p>
    <w:p w:rsidR="00F055A3" w:rsidRDefault="00F055A3" w:rsidP="00F055A3">
      <w:pPr>
        <w:pStyle w:val="Heading3"/>
      </w:pPr>
      <w:r>
        <w:lastRenderedPageBreak/>
        <w:t>Alt Solvency – Now Key</w:t>
      </w:r>
      <w:r w:rsidR="00A426E4">
        <w:t xml:space="preserve"> – Foster </w:t>
      </w:r>
    </w:p>
    <w:p w:rsidR="00F055A3" w:rsidRPr="00085575" w:rsidRDefault="00F055A3" w:rsidP="00F055A3">
      <w:pPr>
        <w:pStyle w:val="Heading4"/>
      </w:pPr>
      <w:r w:rsidRPr="00085575">
        <w:t xml:space="preserve">Engaging the shift to socialism must begin </w:t>
      </w:r>
      <w:r w:rsidRPr="00085575">
        <w:rPr>
          <w:u w:val="single"/>
        </w:rPr>
        <w:t>now</w:t>
      </w:r>
    </w:p>
    <w:p w:rsidR="00F055A3" w:rsidRDefault="00F055A3" w:rsidP="00F055A3">
      <w:pPr>
        <w:rPr>
          <w:sz w:val="16"/>
        </w:rPr>
      </w:pPr>
      <w:r w:rsidRPr="00B5232D">
        <w:rPr>
          <w:rStyle w:val="StyleStyleBold12pt"/>
        </w:rPr>
        <w:t>Foster ’10</w:t>
      </w:r>
      <w:r>
        <w:t xml:space="preserve"> </w:t>
      </w:r>
      <w:r w:rsidRPr="00B5232D">
        <w:rPr>
          <w:sz w:val="16"/>
        </w:rPr>
        <w:t>[John Bellamy Foster, John Bellamy Foster is a professor of sociology at the University of Oregon and also editor of Monthly Review. His writings focus on the political economy of capitalism and economic crisis, ecology and ecological crisis, and Marxist theory, The Ecological Rift: Capitalism’s War on the Earth]</w:t>
      </w:r>
    </w:p>
    <w:p w:rsidR="00F055A3" w:rsidRPr="00650273" w:rsidRDefault="00F055A3" w:rsidP="00F055A3">
      <w:pPr>
        <w:rPr>
          <w:sz w:val="16"/>
        </w:rPr>
      </w:pPr>
    </w:p>
    <w:p w:rsidR="00F055A3" w:rsidRDefault="00F055A3" w:rsidP="00F055A3">
      <w:pPr>
        <w:rPr>
          <w:sz w:val="18"/>
        </w:rPr>
      </w:pPr>
      <w:r w:rsidRPr="00CD4D5C">
        <w:rPr>
          <w:rStyle w:val="StyleBoldUnderline"/>
        </w:rPr>
        <w:t>Society is an organic whole</w:t>
      </w:r>
      <w:r w:rsidRPr="00CD4D5C">
        <w:rPr>
          <w:sz w:val="18"/>
        </w:rPr>
        <w:t xml:space="preserve">, from which we abstract for purposes of investigation. </w:t>
      </w:r>
      <w:r w:rsidRPr="00CD4D5C">
        <w:rPr>
          <w:rStyle w:val="StyleBoldUnderline"/>
        </w:rPr>
        <w:t>Production and consumption, as elements of this unity, belong to a single metabolism</w:t>
      </w:r>
      <w:r w:rsidRPr="00CD4D5C">
        <w:rPr>
          <w:sz w:val="18"/>
        </w:rPr>
        <w:t>. In a non-alienated social and ecological condition</w:t>
      </w:r>
      <w:r w:rsidRPr="00CD4D5C">
        <w:rPr>
          <w:rStyle w:val="StyleBoldUnderline"/>
        </w:rPr>
        <w:t>, production and consumption represent a mutually rein-S forcing metabolism</w:t>
      </w:r>
      <w:r w:rsidRPr="00CD4D5C">
        <w:rPr>
          <w:sz w:val="18"/>
        </w:rPr>
        <w:t xml:space="preserve"> (in a relation of reciprocal exchange with nature) constituted at all times by sustainable human needs. </w:t>
      </w:r>
      <w:r w:rsidRPr="00CD4D5C">
        <w:rPr>
          <w:rStyle w:val="StyleBoldUnderline"/>
        </w:rPr>
        <w:t>The recognition of the necessary dialectical relation between pro¬duction and consumption</w:t>
      </w:r>
      <w:r w:rsidRPr="00CD4D5C">
        <w:rPr>
          <w:sz w:val="18"/>
        </w:rPr>
        <w:t xml:space="preserve"> (encompassing as well their natural pre¬conditions</w:t>
      </w:r>
      <w:r w:rsidRPr="00CD4D5C">
        <w:rPr>
          <w:rStyle w:val="StyleBoldUnderline"/>
        </w:rPr>
        <w:t>) is the key to the creation of a more ecological society.</w:t>
      </w:r>
      <w:r w:rsidRPr="00CD4D5C">
        <w:rPr>
          <w:sz w:val="18"/>
        </w:rPr>
        <w:t xml:space="preserve"> A vision of </w:t>
      </w:r>
      <w:r w:rsidRPr="00CD4D5C">
        <w:rPr>
          <w:rStyle w:val="StyleBoldUnderline"/>
        </w:rPr>
        <w:t>sustainable development means focusing on human rela¬tionships</w:t>
      </w:r>
      <w:r w:rsidRPr="00CD4D5C">
        <w:rPr>
          <w:sz w:val="18"/>
        </w:rPr>
        <w:t xml:space="preserve">, sensuous experience, and qualitative development. A </w:t>
      </w:r>
      <w:r w:rsidRPr="00CD4D5C">
        <w:rPr>
          <w:rStyle w:val="StyleBoldUnderline"/>
        </w:rPr>
        <w:t>gen¬uine ecology of consumption</w:t>
      </w:r>
      <w:r w:rsidRPr="00CD4D5C">
        <w:rPr>
          <w:sz w:val="18"/>
        </w:rPr>
        <w:t>—the creation of a new system of sus¬tainable needs-generation and satisfaction—</w:t>
      </w:r>
      <w:r w:rsidRPr="00CD4D5C">
        <w:rPr>
          <w:rStyle w:val="StyleBoldUnderline"/>
        </w:rPr>
        <w:t>is only possible as part of a new ecology of production, which requires for its emergence the tearing asunder of the capitalist system</w:t>
      </w:r>
      <w:r w:rsidRPr="00CD4D5C">
        <w:rPr>
          <w:sz w:val="18"/>
        </w:rPr>
        <w:t xml:space="preserve">, and its replacement with a new human whole. The goal would be a society that is </w:t>
      </w:r>
      <w:r w:rsidRPr="00CD4D5C">
        <w:rPr>
          <w:rStyle w:val="StyleBoldUnderline"/>
        </w:rPr>
        <w:t>mindful of nat¬ural limits in which production and consumption would be focused on collective needs and human development.</w:t>
      </w:r>
      <w:r w:rsidRPr="00CD4D5C">
        <w:rPr>
          <w:sz w:val="18"/>
        </w:rPr>
        <w:t xml:space="preserve"> Moreover, this could only be achieved in a context of community, that is, in a relation of reciprocity—and thus in metabolic relation with nature as a whole.55 The latter aspect is crucial. "We abuse land," Aldo Leopold wrote, "because we regard it as a commodity belonging to us. </w:t>
      </w:r>
      <w:r w:rsidRPr="00CD4D5C">
        <w:rPr>
          <w:rStyle w:val="StyleBoldUnderline"/>
        </w:rPr>
        <w:t>When we begin to see land as a community to which we belong, we may begin to use it with love and respect.</w:t>
      </w:r>
      <w:r w:rsidRPr="00CD4D5C">
        <w:rPr>
          <w:sz w:val="18"/>
        </w:rPr>
        <w:t>"56</w:t>
      </w:r>
      <w:r>
        <w:rPr>
          <w:sz w:val="18"/>
        </w:rPr>
        <w:t xml:space="preserve"> </w:t>
      </w:r>
      <w:r w:rsidRPr="00650273">
        <w:rPr>
          <w:rStyle w:val="StyleBoldUnderline"/>
        </w:rPr>
        <w:t>The necessary shift</w:t>
      </w:r>
      <w:r>
        <w:rPr>
          <w:sz w:val="18"/>
        </w:rPr>
        <w:t xml:space="preserve"> from a quantitative to a qualitative econo¬my—which </w:t>
      </w:r>
      <w:r w:rsidRPr="00650273">
        <w:rPr>
          <w:rStyle w:val="Emphasis"/>
        </w:rPr>
        <w:t>must start immediately</w:t>
      </w:r>
      <w:r>
        <w:rPr>
          <w:sz w:val="18"/>
        </w:rPr>
        <w:t xml:space="preserve"> if the world is </w:t>
      </w:r>
      <w:r w:rsidRPr="00650273">
        <w:rPr>
          <w:rStyle w:val="StyleBoldUnderline"/>
        </w:rPr>
        <w:t>to move away from the present "business-as-usual" path toward planetary ecocide</w:t>
      </w:r>
      <w:r>
        <w:rPr>
          <w:sz w:val="18"/>
        </w:rPr>
        <w:t xml:space="preserve">-requires the </w:t>
      </w:r>
      <w:r w:rsidRPr="00650273">
        <w:rPr>
          <w:rStyle w:val="StyleBoldUnderline"/>
        </w:rPr>
        <w:t>progressive dismantling of the regime of capital, and the construction brick by brick of a new organic social and ecological system in its place.</w:t>
      </w:r>
      <w:r>
        <w:rPr>
          <w:sz w:val="18"/>
        </w:rPr>
        <w:t xml:space="preserve"> This means a radical confrontation with the logic of capital at all points in the society</w:t>
      </w:r>
      <w:r w:rsidRPr="00650273">
        <w:rPr>
          <w:rStyle w:val="StyleBoldUnderline"/>
        </w:rPr>
        <w:t>. Capital's private domination over disposable time needs to be turned into a new social allocation of disposable time</w:t>
      </w:r>
      <w:r>
        <w:rPr>
          <w:sz w:val="18"/>
        </w:rPr>
        <w:t>—increasing the numbers of those with gainful employment by reducing average working hours, thereby making</w:t>
      </w:r>
    </w:p>
    <w:p w:rsidR="00F055A3" w:rsidRPr="002A7035" w:rsidRDefault="00F055A3" w:rsidP="00F055A3"/>
    <w:p w:rsidR="00F055A3" w:rsidRDefault="00F055A3" w:rsidP="00F055A3">
      <w:pPr>
        <w:pStyle w:val="Heading3"/>
      </w:pPr>
      <w:r>
        <w:lastRenderedPageBreak/>
        <w:t>Alt Solvency – Revolution</w:t>
      </w:r>
      <w:r w:rsidR="00A426E4">
        <w:t xml:space="preserve"> – Foster </w:t>
      </w:r>
    </w:p>
    <w:p w:rsidR="00F055A3" w:rsidRPr="00995FD7" w:rsidRDefault="00F055A3" w:rsidP="00F055A3">
      <w:pPr>
        <w:pStyle w:val="Heading4"/>
      </w:pPr>
      <w:r>
        <w:t>E</w:t>
      </w:r>
      <w:r w:rsidRPr="00995FD7">
        <w:t>very push for freedom and justice builds the strength of the anti-capitalist movement – the struggle against capitalism creates the class to overthrow it</w:t>
      </w:r>
    </w:p>
    <w:p w:rsidR="00F055A3" w:rsidRPr="00995FD7" w:rsidRDefault="00F055A3" w:rsidP="00F055A3">
      <w:pPr>
        <w:rPr>
          <w:rStyle w:val="StyleStyleBold12pt"/>
        </w:rPr>
      </w:pPr>
      <w:r w:rsidRPr="00995FD7">
        <w:rPr>
          <w:rStyle w:val="StyleStyleBold12pt"/>
        </w:rPr>
        <w:t>Lebowitz, 12</w:t>
      </w:r>
    </w:p>
    <w:p w:rsidR="00F055A3" w:rsidRPr="006E5F4E" w:rsidRDefault="00F055A3" w:rsidP="00F055A3">
      <w:pPr>
        <w:rPr>
          <w:sz w:val="16"/>
          <w:szCs w:val="16"/>
        </w:rPr>
      </w:pPr>
      <w:r w:rsidRPr="006E5F4E">
        <w:rPr>
          <w:sz w:val="16"/>
          <w:szCs w:val="16"/>
        </w:rPr>
        <w:t xml:space="preserve">(Michael A. Lebowitz is professor emeritus of economics at Simon Fraser University in Vancouver. “What Makes the Working Class a Revolutionary Subject?” </w:t>
      </w:r>
      <w:hyperlink r:id="rId47" w:history="1">
        <w:r w:rsidRPr="006E5F4E">
          <w:rPr>
            <w:rStyle w:val="Hyperlink"/>
            <w:sz w:val="16"/>
            <w:szCs w:val="16"/>
          </w:rPr>
          <w:t>http://monthlyreview.org/2012/12/01/what-makes-the-working-class-a-revolutionary-subject</w:t>
        </w:r>
      </w:hyperlink>
      <w:r>
        <w:rPr>
          <w:sz w:val="16"/>
          <w:szCs w:val="16"/>
        </w:rPr>
        <w:t xml:space="preserve">) </w:t>
      </w:r>
    </w:p>
    <w:p w:rsidR="00F055A3" w:rsidRPr="00995FD7" w:rsidRDefault="00F055A3" w:rsidP="00F055A3"/>
    <w:p w:rsidR="00F055A3" w:rsidRPr="00995FD7" w:rsidRDefault="00F055A3" w:rsidP="00F055A3">
      <w:pPr>
        <w:rPr>
          <w:rStyle w:val="StyleBoldUnderline"/>
        </w:rPr>
      </w:pPr>
      <w:r w:rsidRPr="00995FD7">
        <w:rPr>
          <w:rStyle w:val="StyleBoldUnderline"/>
        </w:rPr>
        <w:t>What makes the working class a revolutionary subject? Not Hegelian mysticism—that it is the universal class</w:t>
      </w:r>
      <w:r w:rsidRPr="00995FD7">
        <w:rPr>
          <w:sz w:val="16"/>
        </w:rPr>
        <w:t xml:space="preserve"> or the vulgar copy of the Absolute Spirit. </w:t>
      </w:r>
      <w:r w:rsidRPr="00995FD7">
        <w:rPr>
          <w:rStyle w:val="StyleBoldUnderline"/>
        </w:rPr>
        <w:t>Nor is the working class a revolutionary subject because of its physical location—that it is strategically placed to stop the wheels of industry</w:t>
      </w:r>
      <w:r w:rsidRPr="00995FD7">
        <w:rPr>
          <w:sz w:val="16"/>
        </w:rPr>
        <w:t xml:space="preserve">. From the sublime to the crude—there can be little surprise that these explanations convince few. Of course, </w:t>
      </w:r>
      <w:r w:rsidRPr="00995FD7">
        <w:rPr>
          <w:rStyle w:val="StyleBoldUnderline"/>
        </w:rPr>
        <w:t>there are some who had better explanations as to why the working class was revolutionary but who now say that the working class’s time has come and gone</w:t>
      </w:r>
      <w:r w:rsidRPr="00995FD7">
        <w:rPr>
          <w:sz w:val="16"/>
        </w:rPr>
        <w:t xml:space="preserve">. For instance, </w:t>
      </w:r>
      <w:r w:rsidRPr="00995FD7">
        <w:rPr>
          <w:rStyle w:val="StyleBoldUnderline"/>
        </w:rPr>
        <w:t>some suggest that once upon a time, capital concentrated workers, allowed them to come together and to organize and struggle; today, though, capital has decentralized workers and turns them against each other</w:t>
      </w:r>
      <w:r w:rsidRPr="00995FD7">
        <w:rPr>
          <w:sz w:val="16"/>
        </w:rPr>
        <w:t xml:space="preserve"> in a way that prevents them from struggling together. </w:t>
      </w:r>
      <w:r w:rsidRPr="00995FD7">
        <w:rPr>
          <w:rStyle w:val="StyleBoldUnderline"/>
        </w:rPr>
        <w:t>Once upon a time, the working class had nothing to lose but its chains but now it has been absorbed within capitalism</w:t>
      </w:r>
      <w:r w:rsidRPr="00995FD7">
        <w:rPr>
          <w:sz w:val="16"/>
        </w:rPr>
        <w:t xml:space="preserve">, is a prisoner of consumerism and its articles of consumption own and consume it. </w:t>
      </w:r>
      <w:r w:rsidRPr="00995FD7">
        <w:rPr>
          <w:rStyle w:val="StyleBoldUnderline"/>
        </w:rPr>
        <w:t xml:space="preserve">Those who conclude that the working class is not a revolutionary subject because capitalism has changed the working class reveal that they do not understand the ABCs of Marxism. </w:t>
      </w:r>
      <w:r w:rsidRPr="00995FD7">
        <w:rPr>
          <w:rStyle w:val="Emphasis"/>
        </w:rPr>
        <w:t>The working class makes itself a revolutionary subject through its struggles—it transforms itself</w:t>
      </w:r>
      <w:r w:rsidRPr="00995FD7">
        <w:rPr>
          <w:sz w:val="16"/>
        </w:rPr>
        <w:t xml:space="preserve">. That was always the position of Marx—his concept of “revolutionary practice,” which is the simultaneous changing of circumstances and self-change. </w:t>
      </w:r>
      <w:r w:rsidRPr="00995FD7">
        <w:rPr>
          <w:rStyle w:val="StyleBoldUnderline"/>
        </w:rPr>
        <w:t>The working class changes itself through its struggles. It makes itself fit to create the new world</w:t>
      </w:r>
      <w:r w:rsidRPr="00995FD7">
        <w:rPr>
          <w:sz w:val="16"/>
        </w:rPr>
        <w:t xml:space="preserve">. But why do workers struggle? </w:t>
      </w:r>
      <w:r w:rsidRPr="00995FD7">
        <w:rPr>
          <w:rStyle w:val="StyleBoldUnderline"/>
        </w:rPr>
        <w:t>Underlying all the struggles of workers is what Marx called the “worker’s own need for development.”</w:t>
      </w:r>
      <w:r w:rsidRPr="00995FD7">
        <w:rPr>
          <w:sz w:val="16"/>
        </w:rPr>
        <w:t xml:space="preserve"> We know that Marx understood that wage struggles in themselves were inadequate. But not to engage in them, he recognized, would leave workers “apathetic, thoughtless, more or less well fed instruments of production.” In the absence of struggle, Marx argued that the workers would be “a heartbroken, a weak minded, a worn-out, unresisting mass.” </w:t>
      </w:r>
      <w:r w:rsidRPr="00995FD7">
        <w:rPr>
          <w:rStyle w:val="StyleBoldUnderline"/>
        </w:rPr>
        <w:t>Struggles are a process of production: they produce a different kind of worker, a worker who produces herself or himself as someone whose capacity has grown, whose confidence develops, whose ability to organize and unite expands</w:t>
      </w:r>
      <w:r w:rsidRPr="00995FD7">
        <w:rPr>
          <w:sz w:val="16"/>
        </w:rPr>
        <w:t xml:space="preserve">. But why should we think this is limited to wage struggles? </w:t>
      </w:r>
      <w:r w:rsidRPr="00995FD7">
        <w:rPr>
          <w:rStyle w:val="StyleBoldUnderline"/>
        </w:rPr>
        <w:t>Every struggle in which people assert themselves, every struggle in which they push for social justice, every struggle to realize their own potential</w:t>
      </w:r>
      <w:r w:rsidRPr="00995FD7">
        <w:rPr>
          <w:sz w:val="16"/>
        </w:rPr>
        <w:t xml:space="preserve"> and their need for self-development, </w:t>
      </w:r>
      <w:r w:rsidRPr="00995FD7">
        <w:rPr>
          <w:rStyle w:val="StyleBoldUnderline"/>
        </w:rPr>
        <w:t>builds the capacities of the actors</w:t>
      </w:r>
      <w:r w:rsidRPr="00995FD7">
        <w:rPr>
          <w:sz w:val="16"/>
        </w:rPr>
        <w:t xml:space="preserve">. And, </w:t>
      </w:r>
      <w:r w:rsidRPr="00995FD7">
        <w:rPr>
          <w:rStyle w:val="StyleBoldUnderline"/>
        </w:rPr>
        <w:t>those struggles bring us up against capital</w:t>
      </w:r>
      <w:r w:rsidRPr="00995FD7">
        <w:rPr>
          <w:sz w:val="16"/>
        </w:rPr>
        <w:t xml:space="preserve">. Why? Because </w:t>
      </w:r>
      <w:r w:rsidRPr="00995FD7">
        <w:rPr>
          <w:rStyle w:val="StyleBoldUnderline"/>
        </w:rPr>
        <w:t>capital is the barrier that stands between us and our own development.</w:t>
      </w:r>
      <w:r w:rsidRPr="00995FD7">
        <w:rPr>
          <w:sz w:val="16"/>
        </w:rPr>
        <w:t xml:space="preserve"> And it is so because capital has captured the fruits of all civilization, is the owner of all the products of the social brain and the social hand, and </w:t>
      </w:r>
      <w:r w:rsidRPr="00995FD7">
        <w:rPr>
          <w:rStyle w:val="StyleBoldUnderline"/>
        </w:rPr>
        <w:t>it turns our products and the products of workers before us against us—for one sole purpose, which is its own gain, profit. If we are to satisfy our needs</w:t>
      </w:r>
      <w:r w:rsidRPr="00995FD7">
        <w:rPr>
          <w:sz w:val="16"/>
        </w:rPr>
        <w:t xml:space="preserve">, if we are to be able to develop our potential, </w:t>
      </w:r>
      <w:r w:rsidRPr="00995FD7">
        <w:rPr>
          <w:rStyle w:val="StyleBoldUnderline"/>
        </w:rPr>
        <w:t>we must struggle against capital and, in doing so, we working people create ourselves as revolutionary subjects</w:t>
      </w:r>
      <w:r w:rsidRPr="00995FD7">
        <w:rPr>
          <w:sz w:val="16"/>
        </w:rPr>
        <w:t xml:space="preserve">. But who are we? What is this working class that is the revolutionary subject? You will not find the answer in Das Kapital. Marx’s Capital was not about the working class—except insofar as the working class was an object. </w:t>
      </w:r>
      <w:r w:rsidRPr="00995FD7">
        <w:rPr>
          <w:rStyle w:val="StyleBoldUnderline"/>
        </w:rPr>
        <w:t>What Capital explains is the nature of capital, its goals and its dynamics</w:t>
      </w:r>
      <w:r w:rsidRPr="00995FD7">
        <w:rPr>
          <w:sz w:val="16"/>
        </w:rPr>
        <w:t xml:space="preserve">. But it only tells us about the working class insofar as capital acts against the working class. And, insofar as it does not present the working class as subject, it also does not focus on the way in which capital struggles against this subject. So, we have to look elsewhere in Marx for his comments about how the capitalist class maintains its power by dividing and separating workers (specifically Irish and English workers). And, although Marx explicitly commented that “the contemporary power of capital rests” upon the creation of new needs for workers, there is no place where he explored this question. Thus, this critical question of the nature of the contemporary working class is one for which </w:t>
      </w:r>
      <w:r w:rsidRPr="00995FD7">
        <w:rPr>
          <w:rStyle w:val="StyleBoldUnderline"/>
        </w:rPr>
        <w:t>the answers will not be found in a book. We must develop the answers ourselves. Who is not-capital today?</w:t>
      </w:r>
      <w:r w:rsidRPr="00995FD7">
        <w:rPr>
          <w:sz w:val="16"/>
        </w:rPr>
        <w:t xml:space="preserve"> Who is separated from the means of production and must approach capital as a supplicant in order to survive? Surely, it is not only those who sell their labor power to capital but also those unable to sell their labor power to capital—not only the exploited but the excluded. And </w:t>
      </w:r>
      <w:r w:rsidRPr="00995FD7">
        <w:rPr>
          <w:rStyle w:val="StyleBoldUnderline"/>
        </w:rPr>
        <w:t>surely, it includes those who, in the context of a massive reserve army of the unemployed, work within the sphere of circulation of capital but are compelled to bear the risks themselves</w:t>
      </w:r>
      <w:r w:rsidRPr="00995FD7">
        <w:rPr>
          <w:sz w:val="16"/>
        </w:rPr>
        <w:t xml:space="preserve">—i.e., those who struggle to survive in the informal sector. </w:t>
      </w:r>
      <w:r w:rsidRPr="00995FD7">
        <w:rPr>
          <w:rStyle w:val="StyleBoldUnderline"/>
        </w:rPr>
        <w:t>They may not correspond to that stereotype of the working class as male factory worker, but that stereotype was always wrong.</w:t>
      </w:r>
    </w:p>
    <w:p w:rsidR="00F055A3" w:rsidRPr="0058464F" w:rsidRDefault="00F055A3" w:rsidP="00F055A3">
      <w:pPr>
        <w:rPr>
          <w:sz w:val="10"/>
        </w:rPr>
      </w:pPr>
    </w:p>
    <w:p w:rsidR="00F055A3" w:rsidRDefault="00F055A3" w:rsidP="00F055A3">
      <w:pPr>
        <w:pStyle w:val="Heading3"/>
      </w:pPr>
      <w:r>
        <w:lastRenderedPageBreak/>
        <w:t>Alt Solvency – Eco-Socialism</w:t>
      </w:r>
      <w:r w:rsidR="00A426E4">
        <w:t xml:space="preserve"> – Foster </w:t>
      </w:r>
    </w:p>
    <w:p w:rsidR="00F055A3" w:rsidRDefault="00F055A3" w:rsidP="00F055A3">
      <w:pPr>
        <w:pStyle w:val="Heading4"/>
      </w:pPr>
      <w:r>
        <w:t>Socialism is the only economic model that can merge environmental sustainability with human flourishing - the alternative gives rise to a revolution based on ecological and socialist principles. Latin America proves its possibility</w:t>
      </w:r>
    </w:p>
    <w:p w:rsidR="00F055A3" w:rsidRDefault="00F055A3" w:rsidP="00F055A3">
      <w:pPr>
        <w:rPr>
          <w:sz w:val="16"/>
        </w:rPr>
      </w:pPr>
      <w:r w:rsidRPr="00B5232D">
        <w:rPr>
          <w:rStyle w:val="StyleStyleBold12pt"/>
        </w:rPr>
        <w:t>Foster ’10</w:t>
      </w:r>
      <w:r>
        <w:t xml:space="preserve"> </w:t>
      </w:r>
      <w:r w:rsidRPr="00B5232D">
        <w:rPr>
          <w:sz w:val="16"/>
        </w:rPr>
        <w:t>[John Bellamy Foster, John Bellamy Foster is a professor of sociology at the University of Oregon and also editor of Monthly Review. His writings focus on the political economy of capitalism and economic crisis, ecology and ecological crisis, and Marxist theory, The Ecological Rift: Capitalism’s War on the Earth]</w:t>
      </w:r>
    </w:p>
    <w:p w:rsidR="00F055A3" w:rsidRPr="00CD1AA4" w:rsidRDefault="00F055A3" w:rsidP="00F055A3">
      <w:pPr>
        <w:rPr>
          <w:sz w:val="16"/>
        </w:rPr>
      </w:pPr>
    </w:p>
    <w:p w:rsidR="00F055A3" w:rsidRPr="00CD4D5C" w:rsidRDefault="00F055A3" w:rsidP="00F055A3">
      <w:pPr>
        <w:rPr>
          <w:sz w:val="18"/>
        </w:rPr>
      </w:pPr>
      <w:r w:rsidRPr="00CD4D5C">
        <w:rPr>
          <w:sz w:val="18"/>
        </w:rPr>
        <w:t xml:space="preserve">But </w:t>
      </w:r>
      <w:r w:rsidRPr="00CD4D5C">
        <w:rPr>
          <w:rStyle w:val="StyleBoldUnderline"/>
        </w:rPr>
        <w:t>from whence is this new ecological hegemony to arise</w:t>
      </w:r>
      <w:r w:rsidRPr="00CD4D5C">
        <w:rPr>
          <w:sz w:val="18"/>
        </w:rPr>
        <w:t xml:space="preserve">? </w:t>
      </w:r>
      <w:r w:rsidRPr="00CD4D5C">
        <w:rPr>
          <w:rStyle w:val="StyleBoldUnderline"/>
        </w:rPr>
        <w:t>The only conceivable answer is</w:t>
      </w:r>
      <w:r w:rsidRPr="00CD4D5C">
        <w:rPr>
          <w:sz w:val="18"/>
        </w:rPr>
        <w:t xml:space="preserve"> </w:t>
      </w:r>
      <w:r w:rsidRPr="00CD4D5C">
        <w:rPr>
          <w:rStyle w:val="StyleBoldUnderline"/>
        </w:rPr>
        <w:t>through the organization on socialist prin¬ciples of an ecological and social counter-hegemony</w:t>
      </w:r>
      <w:r w:rsidRPr="00CD4D5C">
        <w:rPr>
          <w:sz w:val="18"/>
        </w:rPr>
        <w:t xml:space="preserve">, deriving its impe¬tus from various social actors. A </w:t>
      </w:r>
      <w:r w:rsidRPr="00CD4D5C">
        <w:rPr>
          <w:rStyle w:val="StyleBoldUnderline"/>
        </w:rPr>
        <w:t>new ecological materialism arising in the revolt against the global environmental crisis must merge with the old class-based materialism of socialism</w:t>
      </w:r>
      <w:r w:rsidRPr="00CD4D5C">
        <w:rPr>
          <w:sz w:val="18"/>
        </w:rPr>
        <w:t>—</w:t>
      </w:r>
      <w:r w:rsidRPr="00CD4D5C">
        <w:rPr>
          <w:rStyle w:val="StyleBoldUnderline"/>
        </w:rPr>
        <w:t>a synthesis made possible by the deep ecological, as well as economic, roots of classical Marxism and socialism</w:t>
      </w:r>
      <w:r w:rsidRPr="00CD4D5C">
        <w:rPr>
          <w:sz w:val="18"/>
        </w:rPr>
        <w:t xml:space="preserve">. Such a new historic bloc, in the Gramscian sense, would unite the contradictory and discordant ensemble of relations of resistance flowing out of "superstructures" and productive "bases" (revolutionizing at one and the same time culture and material condi¬tions).64 It would draw on various classes and class fractions (includ¬ing the critical intelligentsia), but would </w:t>
      </w:r>
      <w:r w:rsidRPr="00CD4D5C">
        <w:rPr>
          <w:rStyle w:val="StyleBoldUnderline"/>
        </w:rPr>
        <w:t>depend fundamentally on the working class</w:t>
      </w:r>
      <w:r w:rsidRPr="00CD4D5C">
        <w:rPr>
          <w:sz w:val="18"/>
        </w:rPr>
        <w:t>(es)—though not so much today on the industrial prole¬tariat as such, but</w:t>
      </w:r>
      <w:r w:rsidRPr="00CD4D5C">
        <w:rPr>
          <w:rStyle w:val="StyleBoldUnderline"/>
        </w:rPr>
        <w:t xml:space="preserve"> on a wider environmental proletariat, giving rise to a much broader, and at the same time more unified, material-ecologi¬cal revolt.</w:t>
      </w:r>
      <w:r w:rsidRPr="00CD4D5C">
        <w:rPr>
          <w:sz w:val="18"/>
        </w:rPr>
        <w:t xml:space="preserve"> This </w:t>
      </w:r>
      <w:r w:rsidRPr="00CD4D5C">
        <w:rPr>
          <w:rStyle w:val="StyleBoldUnderline"/>
        </w:rPr>
        <w:t>revolutionary possibility was already implicit in the earliest works of Marxism</w:t>
      </w:r>
      <w:r w:rsidRPr="00CD4D5C">
        <w:rPr>
          <w:sz w:val="18"/>
        </w:rPr>
        <w:t xml:space="preserve">, such as Engels's Condition of the Working Class in England.65 The </w:t>
      </w:r>
      <w:r w:rsidRPr="00CD4D5C">
        <w:rPr>
          <w:rStyle w:val="StyleBoldUnderline"/>
        </w:rPr>
        <w:t>socialist struggles of the twenty-first century in Latin America and elsewhere are taking place based on the emergence of a revolu¬tionary historic bloc</w:t>
      </w:r>
      <w:r w:rsidRPr="00CD4D5C">
        <w:rPr>
          <w:sz w:val="18"/>
        </w:rPr>
        <w:t xml:space="preserve"> that draws on both traditional worker struggles and a wider ecological and communal consciousness. More collective forms of production and more communal forms of consumption are being advanced, aimed at the genuine needs of communities, while increased emphasis is being placed on ecological sustainability. As Maria Fernanda Espinosa, Minister of Heritage in Ecuador, stated in Cochabamba on April 20, 2010, </w:t>
      </w:r>
      <w:r w:rsidRPr="00CD4D5C">
        <w:rPr>
          <w:rStyle w:val="StyleBoldUnderline"/>
        </w:rPr>
        <w:t>the world ecological crisis is a "symptom of the development model of the world capitalist system and its logic and destructive relationships."</w:t>
      </w:r>
      <w:r w:rsidRPr="00CD4D5C">
        <w:rPr>
          <w:sz w:val="18"/>
        </w:rPr>
        <w:t xml:space="preserve"> A realistic attempt to address ecological problems thus involves finding new ways of build¬ing </w:t>
      </w:r>
      <w:r w:rsidRPr="00CD4D5C">
        <w:rPr>
          <w:rStyle w:val="StyleBoldUnderline"/>
        </w:rPr>
        <w:t>an economy and interacting with nature, based on socialist and indigenous principles</w:t>
      </w:r>
      <w:r w:rsidRPr="00CD4D5C">
        <w:rPr>
          <w:sz w:val="18"/>
        </w:rPr>
        <w:t xml:space="preserve">, in which we "accumulate no more," while at the same time improving the human condition. In any true ecological revolution, "the </w:t>
      </w:r>
      <w:r w:rsidRPr="00CD4D5C">
        <w:rPr>
          <w:rStyle w:val="StyleBoldUnderline"/>
        </w:rPr>
        <w:t xml:space="preserve">answers </w:t>
      </w:r>
      <w:r w:rsidRPr="00CD4D5C">
        <w:rPr>
          <w:sz w:val="18"/>
        </w:rPr>
        <w:t xml:space="preserve">to </w:t>
      </w:r>
      <w:r w:rsidRPr="00CD4D5C">
        <w:rPr>
          <w:rStyle w:val="StyleBoldUnderline"/>
        </w:rPr>
        <w:t>the structural crisis of climate change and the problems of the world must be of the same order</w:t>
      </w:r>
      <w:r w:rsidRPr="00CD4D5C">
        <w:rPr>
          <w:sz w:val="18"/>
        </w:rPr>
        <w:t xml:space="preserve">—structural, rev¬olutionary, deep."66 An </w:t>
      </w:r>
      <w:r w:rsidRPr="00CD4D5C">
        <w:rPr>
          <w:rStyle w:val="StyleBoldUnderline"/>
        </w:rPr>
        <w:t>ecology of consumption is only possible based on an ecology of production aimed at sustainable human develop¬ment</w:t>
      </w:r>
      <w:r w:rsidRPr="00CD4D5C">
        <w:rPr>
          <w:sz w:val="18"/>
        </w:rPr>
        <w:t xml:space="preserve">. </w:t>
      </w:r>
      <w:r w:rsidRPr="00CD4D5C">
        <w:rPr>
          <w:rStyle w:val="StyleBoldUnderline"/>
        </w:rPr>
        <w:t>Herein lies the future of socialism</w:t>
      </w:r>
      <w:r w:rsidRPr="00CD4D5C">
        <w:rPr>
          <w:sz w:val="18"/>
        </w:rPr>
        <w:t xml:space="preserve"> and the earth in our time.^/' </w:t>
      </w:r>
    </w:p>
    <w:p w:rsidR="00F055A3" w:rsidRDefault="00F055A3" w:rsidP="00F055A3"/>
    <w:p w:rsidR="00F055A3" w:rsidRDefault="00F055A3" w:rsidP="00F055A3">
      <w:pPr>
        <w:pStyle w:val="Heading3"/>
      </w:pPr>
      <w:r>
        <w:lastRenderedPageBreak/>
        <w:t>Alt Solvency – Science</w:t>
      </w:r>
      <w:r w:rsidR="00A426E4">
        <w:t xml:space="preserve"> – Foster </w:t>
      </w:r>
    </w:p>
    <w:p w:rsidR="00F055A3" w:rsidRPr="009C0FA6" w:rsidRDefault="00F055A3" w:rsidP="00F055A3">
      <w:pPr>
        <w:pStyle w:val="Heading4"/>
        <w:rPr>
          <w:rFonts w:cs="Times New Roman"/>
        </w:rPr>
      </w:pPr>
      <w:r w:rsidRPr="009C0FA6">
        <w:rPr>
          <w:rFonts w:cs="Times New Roman"/>
        </w:rPr>
        <w:t>Capitalism’s profit focus destroys scientific progress – the alt is key</w:t>
      </w:r>
    </w:p>
    <w:p w:rsidR="00F055A3" w:rsidRDefault="00F055A3" w:rsidP="00F055A3">
      <w:pPr>
        <w:rPr>
          <w:rStyle w:val="Hyperlink"/>
        </w:rPr>
      </w:pPr>
      <w:r w:rsidRPr="009C0FA6">
        <w:t xml:space="preserve">Kerry-anne </w:t>
      </w:r>
      <w:r w:rsidRPr="009C0FA6">
        <w:rPr>
          <w:rStyle w:val="StyleStyleBold12pt"/>
        </w:rPr>
        <w:t>Mendoza</w:t>
      </w:r>
      <w:r w:rsidRPr="009C0FA6">
        <w:t xml:space="preserve"> is a blogger and activist. Her writing focusses on challenging the axioms of neoliberalism. She writes the Scriptonite Daily blog, 5-2-20</w:t>
      </w:r>
      <w:r w:rsidRPr="009C0FA6">
        <w:rPr>
          <w:rStyle w:val="StyleStyleBold12pt"/>
        </w:rPr>
        <w:t>13</w:t>
      </w:r>
      <w:r w:rsidRPr="009C0FA6">
        <w:t xml:space="preserve"> [“Is There Such a Thing as Ethical Capitalism?”, Climate and Capitalism, an ecosocialist journal, </w:t>
      </w:r>
      <w:hyperlink r:id="rId48" w:history="1">
        <w:r w:rsidRPr="00927807">
          <w:rPr>
            <w:rStyle w:val="Hyperlink"/>
          </w:rPr>
          <w:t>http://www.scriptonitedaily.com/2013/05/02/is-there-such-a-thing-as-ethical-capitalism]/sbhag</w:t>
        </w:r>
      </w:hyperlink>
    </w:p>
    <w:p w:rsidR="00F055A3" w:rsidRPr="009C0FA6" w:rsidRDefault="00F055A3" w:rsidP="00F055A3"/>
    <w:p w:rsidR="00F055A3" w:rsidRPr="00287CBE" w:rsidRDefault="00F055A3" w:rsidP="00F055A3">
      <w:pPr>
        <w:rPr>
          <w:sz w:val="16"/>
        </w:rPr>
      </w:pPr>
      <w:r w:rsidRPr="00C3553B">
        <w:rPr>
          <w:rStyle w:val="StyleBoldUnderline"/>
        </w:rPr>
        <w:t>Capitalism</w:t>
      </w:r>
      <w:r w:rsidRPr="00287CBE">
        <w:rPr>
          <w:sz w:val="16"/>
        </w:rPr>
        <w:t xml:space="preserve"> is a socio-economic ideology, a theory and the current global economic paradigm. It originated in The West and gained a foothold in the 1700-1800’s and ultimately replaced Feudalism. It was a radical view at the time promising individual liberty, an opportunity for every (white) man (women exempt for another long while), and the opportunity to own property and participate in trade and enterprise – rather than accept poverty and the rule of the King. It </w:t>
      </w:r>
      <w:r w:rsidRPr="00C3553B">
        <w:rPr>
          <w:rStyle w:val="StyleBoldUnderline"/>
        </w:rPr>
        <w:t xml:space="preserve">is not just an economic theory, but a social philosophy. </w:t>
      </w:r>
      <w:r w:rsidRPr="00287CBE">
        <w:rPr>
          <w:sz w:val="16"/>
        </w:rPr>
        <w:t xml:space="preserve">It has gone through various incarnations, or developments, from Mercantilism, Industrialism, Keynesianism, and the latest – Neo-Liberalism. It exists in established democracies and totalitarian dictatorships. I have had conversations on the topic of a world without capitalism with intelligent people who, without irony, have stated that capitalism has always existed and will always exist because people will always want to exchange things with each other. To be clear, </w:t>
      </w:r>
      <w:r w:rsidRPr="00C3553B">
        <w:rPr>
          <w:rStyle w:val="StyleBoldUnderline"/>
        </w:rPr>
        <w:t>you can have an economy without it being Capitalist. You can have trade of ideas, labour, skills and products without Capitalism. Capitalism is not synonymous with any of these things</w:t>
      </w:r>
      <w:r w:rsidRPr="00287CBE">
        <w:rPr>
          <w:sz w:val="16"/>
        </w:rPr>
        <w:t>. I mention this not to belittle, but to demonstrate how successfully and</w:t>
      </w:r>
      <w:r w:rsidRPr="00C3553B">
        <w:rPr>
          <w:rStyle w:val="StyleBoldUnderline"/>
        </w:rPr>
        <w:t xml:space="preserve"> misleadingly Capitalism has been branded as natural, inevitable, permanent and, arguably the most intriguing, ‘post-ideological’</w:t>
      </w:r>
      <w:r w:rsidRPr="00287CBE">
        <w:rPr>
          <w:sz w:val="16"/>
        </w:rPr>
        <w:t xml:space="preserve">. It is none of these things. A Matter of Context and Perspective </w:t>
      </w:r>
      <w:r w:rsidRPr="00C3553B">
        <w:rPr>
          <w:rStyle w:val="StyleBoldUnderline"/>
        </w:rPr>
        <w:t>The context set by Capitalism is competition</w:t>
      </w:r>
      <w:r w:rsidRPr="00287CBE">
        <w:rPr>
          <w:sz w:val="16"/>
        </w:rPr>
        <w:t xml:space="preserve">. It is a win/lose game. This context assumes that competition is the prime driver of progress. But is it? Technological and </w:t>
      </w:r>
      <w:r w:rsidRPr="00C3553B">
        <w:rPr>
          <w:rStyle w:val="StyleBoldUnderline"/>
        </w:rPr>
        <w:t>scientific progress relies on the broadest population of educated, innovative</w:t>
      </w:r>
      <w:r w:rsidRPr="00287CBE">
        <w:rPr>
          <w:sz w:val="16"/>
        </w:rPr>
        <w:t xml:space="preserve">, critical </w:t>
      </w:r>
      <w:r w:rsidRPr="00C3553B">
        <w:rPr>
          <w:rStyle w:val="StyleBoldUnderline"/>
        </w:rPr>
        <w:t>thinkers</w:t>
      </w:r>
      <w:r w:rsidRPr="00287CBE">
        <w:rPr>
          <w:sz w:val="16"/>
        </w:rPr>
        <w:t xml:space="preserve"> with access to means of contributing ideas, skills and capabilities to achieve breakthrough results. </w:t>
      </w:r>
      <w:r w:rsidRPr="00C3553B">
        <w:rPr>
          <w:rStyle w:val="StyleBoldUnderline"/>
        </w:rPr>
        <w:t>Yet</w:t>
      </w:r>
      <w:r w:rsidRPr="00287CBE">
        <w:rPr>
          <w:sz w:val="16"/>
        </w:rPr>
        <w:t xml:space="preserve"> in order </w:t>
      </w:r>
      <w:r w:rsidRPr="00C3553B">
        <w:rPr>
          <w:rStyle w:val="StyleBoldUnderline"/>
        </w:rPr>
        <w:t xml:space="preserve">to safeguard the profit from any venture, it makes economic sense to have the smallest group </w:t>
      </w:r>
      <w:r w:rsidRPr="00287CBE">
        <w:rPr>
          <w:sz w:val="16"/>
        </w:rPr>
        <w:t xml:space="preserve">of people involved as possible, </w:t>
      </w:r>
      <w:r w:rsidRPr="00C3553B">
        <w:rPr>
          <w:rStyle w:val="StyleBoldUnderline"/>
        </w:rPr>
        <w:t>operate secretively, and use patents and licenses to prevent others from ‘stealing your idea’ and making the profit</w:t>
      </w:r>
      <w:r w:rsidRPr="00287CBE">
        <w:rPr>
          <w:sz w:val="16"/>
        </w:rPr>
        <w:t xml:space="preserve"> from it that you would seek to. In order to progress more quickly, one would need to override or compromise this economic imperative. There has been fascinating work recently covered in TED talks on this matter and I’ll use one example: cancer research. Jay </w:t>
      </w:r>
      <w:r w:rsidRPr="00C3553B">
        <w:rPr>
          <w:rStyle w:val="StyleBoldUnderline"/>
        </w:rPr>
        <w:t>Bradner</w:t>
      </w:r>
      <w:r w:rsidRPr="00287CBE">
        <w:rPr>
          <w:sz w:val="16"/>
        </w:rPr>
        <w:t xml:space="preserve">, a researcher at Harvard University, and his lab </w:t>
      </w:r>
      <w:r w:rsidRPr="00C3553B">
        <w:rPr>
          <w:rStyle w:val="StyleBoldUnderline"/>
        </w:rPr>
        <w:t>discovered a molecule</w:t>
      </w:r>
      <w:r w:rsidRPr="00287CBE">
        <w:rPr>
          <w:sz w:val="16"/>
        </w:rPr>
        <w:t xml:space="preserve"> JQ1 </w:t>
      </w:r>
      <w:r w:rsidRPr="00C3553B">
        <w:rPr>
          <w:rStyle w:val="StyleBoldUnderline"/>
        </w:rPr>
        <w:t>which</w:t>
      </w:r>
      <w:r w:rsidRPr="00287CBE">
        <w:rPr>
          <w:sz w:val="16"/>
        </w:rPr>
        <w:t xml:space="preserve"> they thought </w:t>
      </w:r>
      <w:r w:rsidRPr="00C3553B">
        <w:rPr>
          <w:rStyle w:val="StyleBoldUnderline"/>
        </w:rPr>
        <w:t>might explain</w:t>
      </w:r>
      <w:r w:rsidRPr="00287CBE">
        <w:rPr>
          <w:sz w:val="16"/>
        </w:rPr>
        <w:t xml:space="preserve"> how </w:t>
      </w:r>
      <w:r w:rsidRPr="00C3553B">
        <w:rPr>
          <w:rStyle w:val="StyleBoldUnderline"/>
        </w:rPr>
        <w:t>cancer</w:t>
      </w:r>
      <w:r w:rsidRPr="00287CBE">
        <w:rPr>
          <w:sz w:val="16"/>
        </w:rPr>
        <w:t xml:space="preserve"> cells know they are cancer cells – and wanted to explore if this finding could be used to outfox cancer. </w:t>
      </w:r>
      <w:r w:rsidRPr="00C3553B">
        <w:rPr>
          <w:rStyle w:val="StyleBoldUnderline"/>
        </w:rPr>
        <w:t>His</w:t>
      </w:r>
      <w:r w:rsidRPr="00287CBE">
        <w:rPr>
          <w:sz w:val="16"/>
        </w:rPr>
        <w:t xml:space="preserve"> microbiology </w:t>
      </w:r>
      <w:r w:rsidRPr="00C3553B">
        <w:rPr>
          <w:rStyle w:val="StyleBoldUnderline"/>
        </w:rPr>
        <w:t>lab chose to refuse to patent</w:t>
      </w:r>
      <w:r w:rsidRPr="00287CBE">
        <w:rPr>
          <w:sz w:val="16"/>
        </w:rPr>
        <w:t xml:space="preserve"> JQ1, and instead to publish their findings, post them out to 40 other labs, and open source the development of their work. </w:t>
      </w:r>
      <w:r w:rsidRPr="00C3553B">
        <w:rPr>
          <w:rStyle w:val="StyleBoldUnderline"/>
        </w:rPr>
        <w:t xml:space="preserve">The results were astounding. Results were achieved in record breaking time </w:t>
      </w:r>
      <w:r w:rsidRPr="00287CBE">
        <w:rPr>
          <w:sz w:val="16"/>
        </w:rPr>
        <w:t xml:space="preserve">and the drug is already being rolled out. This case demonstrates that </w:t>
      </w:r>
      <w:r w:rsidRPr="00C3553B">
        <w:rPr>
          <w:rStyle w:val="Emphasis"/>
        </w:rPr>
        <w:t xml:space="preserve">scientific progress does not rely on competition, but collaboration. </w:t>
      </w:r>
      <w:r w:rsidRPr="00287CBE">
        <w:rPr>
          <w:sz w:val="16"/>
        </w:rPr>
        <w:t xml:space="preserve">Far from progress being caused by Capitalism, in many areas </w:t>
      </w:r>
      <w:r w:rsidRPr="00C3553B">
        <w:rPr>
          <w:rStyle w:val="StyleBoldUnderline"/>
        </w:rPr>
        <w:t xml:space="preserve">progress has been made </w:t>
      </w:r>
      <w:r w:rsidRPr="00C3553B">
        <w:rPr>
          <w:rStyle w:val="Emphasis"/>
        </w:rPr>
        <w:t xml:space="preserve">in spite </w:t>
      </w:r>
      <w:r w:rsidRPr="00C3553B">
        <w:rPr>
          <w:rStyle w:val="StyleBoldUnderline"/>
        </w:rPr>
        <w:t>of Capitalism</w:t>
      </w:r>
      <w:r w:rsidRPr="00287CBE">
        <w:rPr>
          <w:sz w:val="16"/>
        </w:rPr>
        <w:t xml:space="preserve">. </w:t>
      </w:r>
      <w:r w:rsidRPr="00C3553B">
        <w:rPr>
          <w:rStyle w:val="StyleBoldUnderline"/>
        </w:rPr>
        <w:t xml:space="preserve">Considering the incredible pace of scientific and technological advancements with these limits in place, the mind boggles at what would happen to so called human progress if the collective mental and physical power of the 3 billion people currently starving in the world, were available. </w:t>
      </w:r>
      <w:r w:rsidRPr="00287CBE">
        <w:rPr>
          <w:sz w:val="16"/>
        </w:rPr>
        <w:t xml:space="preserve">The Bradner case also highlights another issue. Do we want our society to make people choose between personal wealth and making the best decisions on critical matters like curing cancer? Supporters of Capitalism might ask ‘why should people not benefit financially from their skills and capabilities?’, yet it could equally be asked of Capitalism </w:t>
      </w:r>
      <w:r w:rsidRPr="00C3553B">
        <w:rPr>
          <w:rStyle w:val="StyleBoldUnderline"/>
        </w:rPr>
        <w:t>‘Why should we penalise people for collaboration?</w:t>
      </w:r>
      <w:r w:rsidRPr="00287CBE">
        <w:rPr>
          <w:sz w:val="16"/>
        </w:rPr>
        <w:t xml:space="preserve">’ or ‘Why would you incentivise behaviour which holds us back?’ Be it economic stability, education, health, famine, poverty, security, the global commons, climate change, civil liberties, human rights, technological and scientific progress – </w:t>
      </w:r>
      <w:r w:rsidRPr="00C3553B">
        <w:rPr>
          <w:rStyle w:val="StyleBoldUnderline"/>
        </w:rPr>
        <w:t>any mode of economy needs to be consistent with social goals related to these element</w:t>
      </w:r>
      <w:r w:rsidRPr="00287CBE">
        <w:rPr>
          <w:sz w:val="16"/>
        </w:rPr>
        <w:t xml:space="preserve">s. Why? Because </w:t>
      </w:r>
      <w:r w:rsidRPr="00C3553B">
        <w:rPr>
          <w:rStyle w:val="StyleBoldUnderline"/>
        </w:rPr>
        <w:t>if it is inconsistent, then you place individuals and organisations in a position of conflicting social and economic priorities. Either they honour the social goals, the economic goals</w:t>
      </w:r>
      <w:r w:rsidRPr="00287CBE">
        <w:rPr>
          <w:sz w:val="16"/>
        </w:rPr>
        <w:t xml:space="preserve">, or they search for some compromise – and </w:t>
      </w:r>
      <w:r w:rsidRPr="00C3553B">
        <w:rPr>
          <w:rStyle w:val="StyleBoldUnderline"/>
        </w:rPr>
        <w:t>there is often not a compromise to be found</w:t>
      </w:r>
      <w:r w:rsidRPr="00287CBE">
        <w:rPr>
          <w:sz w:val="16"/>
        </w:rPr>
        <w:t xml:space="preserve">. Actual </w:t>
      </w:r>
      <w:r w:rsidRPr="00C3553B">
        <w:rPr>
          <w:rStyle w:val="Emphasis"/>
        </w:rPr>
        <w:t>success and economic success are not one and the same thing</w:t>
      </w:r>
      <w:r w:rsidRPr="00287CBE">
        <w:rPr>
          <w:sz w:val="16"/>
        </w:rPr>
        <w:t>.</w:t>
      </w:r>
    </w:p>
    <w:p w:rsidR="00F055A3" w:rsidRPr="00E34F2B" w:rsidRDefault="00F055A3" w:rsidP="00420890">
      <w:pPr>
        <w:rPr>
          <w:sz w:val="16"/>
        </w:rPr>
      </w:pPr>
    </w:p>
    <w:p w:rsidR="00726B47" w:rsidRDefault="00726B47" w:rsidP="00726B47">
      <w:pPr>
        <w:pStyle w:val="Heading3"/>
      </w:pPr>
      <w:r>
        <w:lastRenderedPageBreak/>
        <w:t xml:space="preserve">Alt Solvency –Waste </w:t>
      </w:r>
    </w:p>
    <w:p w:rsidR="00726B47" w:rsidRPr="006D71E7" w:rsidRDefault="00726B47" w:rsidP="00726B47">
      <w:pPr>
        <w:pStyle w:val="Heading4"/>
      </w:pPr>
      <w:r>
        <w:t>Alt solves the aff – waste is just an internal contradiction of capital</w:t>
      </w:r>
    </w:p>
    <w:p w:rsidR="00726B47" w:rsidRDefault="00726B47" w:rsidP="00726B47">
      <w:r w:rsidRPr="00E31B57">
        <w:rPr>
          <w:rStyle w:val="StyleStyleBold12pt"/>
        </w:rPr>
        <w:t>Yates ’11</w:t>
      </w:r>
      <w:r>
        <w:t xml:space="preserve"> [Michelle, Lecturer in the Department of Humanities, History, and Social Sciences at Columbia College Chicago, The Human-As-Waste, the Labor Theory of Value and Disposability in Contemporary Capitalism, Antipode Volume 43, Issue 5, pages 1679–1695, November 2011]</w:t>
      </w:r>
    </w:p>
    <w:p w:rsidR="00726B47" w:rsidRDefault="00726B47" w:rsidP="00726B47"/>
    <w:p w:rsidR="00726B47" w:rsidRPr="009D567D" w:rsidRDefault="00726B47" w:rsidP="00726B47">
      <w:pPr>
        <w:rPr>
          <w:sz w:val="16"/>
        </w:rPr>
      </w:pPr>
      <w:r w:rsidRPr="009D567D">
        <w:rPr>
          <w:rStyle w:val="StyleBoldUnderline"/>
        </w:rPr>
        <w:t>Marx argued</w:t>
      </w:r>
      <w:r w:rsidRPr="009D567D">
        <w:rPr>
          <w:sz w:val="16"/>
        </w:rPr>
        <w:t xml:space="preserve"> that the </w:t>
      </w:r>
      <w:r w:rsidRPr="009D567D">
        <w:rPr>
          <w:rStyle w:val="StyleBoldUnderline"/>
        </w:rPr>
        <w:t>overcoming</w:t>
      </w:r>
      <w:r w:rsidRPr="009D567D">
        <w:rPr>
          <w:sz w:val="16"/>
        </w:rPr>
        <w:t xml:space="preserve"> of </w:t>
      </w:r>
      <w:r w:rsidRPr="009D567D">
        <w:rPr>
          <w:rStyle w:val="StyleBoldUnderline"/>
        </w:rPr>
        <w:t>capitalism would occur through</w:t>
      </w:r>
      <w:r w:rsidRPr="009D567D">
        <w:rPr>
          <w:sz w:val="16"/>
        </w:rPr>
        <w:t xml:space="preserve"> the </w:t>
      </w:r>
      <w:r w:rsidRPr="009D567D">
        <w:rPr>
          <w:rStyle w:val="StyleBoldUnderline"/>
        </w:rPr>
        <w:t>contradictions</w:t>
      </w:r>
      <w:r w:rsidRPr="009D567D">
        <w:rPr>
          <w:sz w:val="16"/>
        </w:rPr>
        <w:t xml:space="preserve"> </w:t>
      </w:r>
      <w:r w:rsidRPr="009D567D">
        <w:rPr>
          <w:rStyle w:val="StyleBoldUnderline"/>
        </w:rPr>
        <w:t>embedded within the dominant social categories of capitalism</w:t>
      </w:r>
      <w:r w:rsidRPr="009D567D">
        <w:rPr>
          <w:sz w:val="16"/>
        </w:rPr>
        <w:t xml:space="preserve">, or within the internal logic of capital itself. For example, in one passage from Capital volume I, Marx writes: By maturing the material conditions and the social combination of the process of production, </w:t>
      </w:r>
      <w:r w:rsidRPr="009D567D">
        <w:rPr>
          <w:rStyle w:val="StyleBoldUnderline"/>
        </w:rPr>
        <w:t>it matures the contradictions and antagonisms of the capitalist form of that process</w:t>
      </w:r>
      <w:r w:rsidRPr="009D567D">
        <w:rPr>
          <w:sz w:val="16"/>
        </w:rPr>
        <w:t xml:space="preserve">, and thereby ripens both the elements for forming a new society and the forces tending towards the overthrow of the old one (1990 [1867]:635). Following Marx, Postone argues for an immanent critique of capitalism, which locates itself as internal to capitalism, the object of investigation. The social categories (ie value, labor, the commodity, and capital) that grasp the object of study, capitalism, are by their nature inherently structured from within the context of that object. </w:t>
      </w:r>
      <w:r w:rsidRPr="009D567D">
        <w:rPr>
          <w:rStyle w:val="StyleBoldUnderline"/>
        </w:rPr>
        <w:t>An immanent critique finds hope for another, more egalitarian mode of production from within the capitalist social categories; it sees the contradictions embodied within these social categories as possibly pointing towards resolution in another social formation.</w:t>
      </w:r>
      <w:r w:rsidRPr="009D567D">
        <w:rPr>
          <w:sz w:val="16"/>
        </w:rPr>
        <w:t xml:space="preserve">18 </w:t>
      </w:r>
      <w:r w:rsidRPr="009D567D">
        <w:rPr>
          <w:rStyle w:val="StyleBoldUnderline"/>
        </w:rPr>
        <w:t>Waste is one of the products of the contradictions embedded within value as the dominant form of social wealth and social category that mediates social relations in capitalism</w:t>
      </w:r>
      <w:r w:rsidRPr="009D567D">
        <w:rPr>
          <w:sz w:val="16"/>
        </w:rPr>
        <w:t xml:space="preserve">. Waste also reveals how these contradictions point to the non-sustainability of capitalism, to the natural and historical limits of capital, and toward capitalism's overcoming. On the one hand, how can capital produce use-values (to embody value) if it has laid waste to the environment and natural resources necessary for production? On the other hand, how can capital continue to accumulate, as mediated through the production of value (the dominant form of social wealth in capitalism), if it has rendered labor superfluous, and excreted human labor from the production process? In striving for its own limitless (profit) accumulation, capital drives toward its own natural and historical limits.19 </w:t>
      </w:r>
    </w:p>
    <w:p w:rsidR="00726B47" w:rsidRPr="00D17C4E" w:rsidRDefault="00726B47" w:rsidP="00726B47"/>
    <w:p w:rsidR="00681F00" w:rsidRDefault="00681F00" w:rsidP="00681F00">
      <w:pPr>
        <w:pStyle w:val="Heading1"/>
      </w:pPr>
      <w:r>
        <w:lastRenderedPageBreak/>
        <w:t>A2s</w:t>
      </w:r>
    </w:p>
    <w:p w:rsidR="00533301" w:rsidRDefault="00533301" w:rsidP="00533301">
      <w:pPr>
        <w:pStyle w:val="Heading3"/>
      </w:pPr>
      <w:r>
        <w:lastRenderedPageBreak/>
        <w:t>AT: essentialism</w:t>
      </w:r>
    </w:p>
    <w:p w:rsidR="00533301" w:rsidRDefault="00533301" w:rsidP="00533301"/>
    <w:p w:rsidR="00533301" w:rsidRDefault="00533301" w:rsidP="00533301">
      <w:pPr>
        <w:pStyle w:val="Heading4"/>
      </w:pPr>
      <w:r>
        <w:t>Historical material analysis doesn’t exclude questions of race—rather it indicates that capitalist exploitation tends to amplify and construct racism through the axes of alienation and oppression in order to divide the working class</w:t>
      </w:r>
    </w:p>
    <w:p w:rsidR="00533301" w:rsidRPr="006F742F" w:rsidRDefault="00533301" w:rsidP="00533301">
      <w:r w:rsidRPr="006F742F">
        <w:rPr>
          <w:rStyle w:val="StyleStyleBold12pt"/>
        </w:rPr>
        <w:t>Bakan 8</w:t>
      </w:r>
      <w:r>
        <w:t xml:space="preserve"> [Abigail B., . “Marxism and Antiracism: Rethinking the Politics of Difference.” </w:t>
      </w:r>
      <w:r>
        <w:rPr>
          <w:i/>
        </w:rPr>
        <w:t>Rethinking Marxism: Journal of Economics, Culture &amp; Society</w:t>
      </w:r>
      <w:r>
        <w:t xml:space="preserve"> (14 March 2008) 20:2,238-256]//MM</w:t>
      </w:r>
    </w:p>
    <w:p w:rsidR="00533301" w:rsidRPr="006F742F" w:rsidRDefault="00533301" w:rsidP="00533301">
      <w:pPr>
        <w:rPr>
          <w:rStyle w:val="StyleBoldUnderline"/>
        </w:rPr>
      </w:pPr>
      <w:r w:rsidRPr="00A277A7">
        <w:rPr>
          <w:rStyle w:val="StyleBoldUnderline"/>
        </w:rPr>
        <w:t>Exploitation for Marx is</w:t>
      </w:r>
      <w:r w:rsidRPr="006F742F">
        <w:rPr>
          <w:sz w:val="8"/>
        </w:rPr>
        <w:t xml:space="preserve"> not a relationship between things, in the sense of crude economic measurement, but </w:t>
      </w:r>
      <w:r w:rsidRPr="00A277A7">
        <w:rPr>
          <w:rStyle w:val="StyleBoldUnderline"/>
        </w:rPr>
        <w:t>a social relationship that is mediated through the process of production. Exploitation therefore interacts with various types and forms of human difference, which serve to define and redefine certain human characteristics</w:t>
      </w:r>
      <w:r w:rsidRPr="006F742F">
        <w:rPr>
          <w:sz w:val="8"/>
        </w:rPr>
        <w:t xml:space="preserve">. As Resnick and Wolff argue, ‘‘The method of Marxian theory calls for constructing the ‘connecting links’ between abstract concepts of class as process and the concrete conjuncture of social relationships, social conflicts, and social change. This method does not collapse these links into the simplistic view that such relationships, conflicts, and change are the mere phenomena of classes as the ultimate, last instance or final determinant’’ (1987, 115). In the lived conditions of capitalism, </w:t>
      </w:r>
      <w:r w:rsidRPr="00A277A7">
        <w:rPr>
          <w:rStyle w:val="StyleBoldUnderline"/>
        </w:rPr>
        <w:t>economic and extraeconomic forms of surplus extraction work togeth</w:t>
      </w:r>
      <w:r w:rsidRPr="006F742F">
        <w:rPr>
          <w:sz w:val="8"/>
        </w:rPr>
        <w:t xml:space="preserve">er. Another way to think of this is that the system of capitalist exploitation and the capitalist state arise together; they are mutually dependent upon one another. </w:t>
      </w:r>
      <w:r w:rsidRPr="00A277A7">
        <w:rPr>
          <w:rStyle w:val="StyleBoldUnderline"/>
        </w:rPr>
        <w:t>Exploitation is not the only factor in the continuation and expansion of capitalism. The processes that are involved in maintaining a system of capitalist rule,</w:t>
      </w:r>
      <w:r w:rsidRPr="006F742F">
        <w:rPr>
          <w:sz w:val="8"/>
        </w:rPr>
        <w:t xml:space="preserve"> or what Gramsci referred to as ruling-class hegemony, are not only economic but </w:t>
      </w:r>
      <w:r w:rsidRPr="00A277A7">
        <w:rPr>
          <w:rStyle w:val="StyleBoldUnderline"/>
        </w:rPr>
        <w:t>are also social and political. The economic drive of capitalism tends to nullify differences among human beings as commodified laborers, but these commodified laborers interact in a competitive relationship for scarce means of reproduction and survival. The hegemonic state tends to emphasize differences.</w:t>
      </w:r>
      <w:r w:rsidRPr="006F742F">
        <w:rPr>
          <w:sz w:val="8"/>
        </w:rPr>
        <w:t xml:space="preserve"> The competitive individual is theorized as the ‘‘universal man,’’ articulated in liberal democracies through the principle of individual rights and freedoms, and asserting the abstract individual as ‘‘citizen’’ (Bakan and Stasiulis 2005). The state in Western democracies has relied upon atomization as part of the way in which systemic relations of exploitation, as well as alienation and oppression, are rendered invisible and reified. </w:t>
      </w:r>
      <w:r w:rsidRPr="00A277A7">
        <w:rPr>
          <w:rStyle w:val="StyleBoldUnderline"/>
        </w:rPr>
        <w:t>Alienation and oppression are central to the reproduction of capitalist exploitation. These are other concepts to explain and understand dynamic forms of differentiation</w:t>
      </w:r>
      <w:r w:rsidRPr="006F742F">
        <w:rPr>
          <w:sz w:val="8"/>
        </w:rPr>
        <w:t xml:space="preserve"> that were also part of Marx’s original framework; they explain relationships that remain central to the ability of capitalism to continue to expand and reproduce itself. Alienation in Marx </w:t>
      </w:r>
      <w:r w:rsidRPr="00A277A7">
        <w:rPr>
          <w:rStyle w:val="StyleBoldUnderline"/>
        </w:rPr>
        <w:t>Alienation,</w:t>
      </w:r>
      <w:r w:rsidRPr="006F742F">
        <w:rPr>
          <w:sz w:val="8"/>
        </w:rPr>
        <w:t xml:space="preserve"> a concept drawn originally from Hegel and the German school of idealist philosophy, </w:t>
      </w:r>
      <w:r w:rsidRPr="00A277A7">
        <w:rPr>
          <w:rStyle w:val="StyleBoldUnderline"/>
        </w:rPr>
        <w:t>refers to the general distance of humanity from its real potential.</w:t>
      </w:r>
      <w:r w:rsidRPr="006F742F">
        <w:rPr>
          <w:sz w:val="8"/>
        </w:rPr>
        <w:t xml:space="preserve"> Unlike exploitation, which is, at least theoretically, materially measurable in terms of value production, </w:t>
      </w:r>
      <w:r w:rsidRPr="00A277A7">
        <w:rPr>
          <w:rStyle w:val="StyleBoldUnderline"/>
        </w:rPr>
        <w:t>alienation is not quantifiable. It is, however, no less ‘‘real’’ in shaping how humans relate to one another</w:t>
      </w:r>
      <w:r w:rsidRPr="006F742F">
        <w:rPr>
          <w:sz w:val="8"/>
        </w:rPr>
        <w:t xml:space="preserve">: in ways that are either solidaristic, which resist alienation, or competitive, which express and exacerbate alienation. For Marx, </w:t>
      </w:r>
      <w:r w:rsidRPr="00A277A7">
        <w:rPr>
          <w:rStyle w:val="StyleBoldUnderline"/>
        </w:rPr>
        <w:t>all those who live in class society</w:t>
      </w:r>
      <w:r w:rsidRPr="006F742F">
        <w:rPr>
          <w:sz w:val="8"/>
        </w:rPr>
        <w:t>—any form of class society, not only capitalism—</w:t>
      </w:r>
      <w:r w:rsidRPr="00A277A7">
        <w:rPr>
          <w:rStyle w:val="StyleBoldUnderline"/>
        </w:rPr>
        <w:t>suffer from alienation</w:t>
      </w:r>
      <w:r w:rsidRPr="006F742F">
        <w:rPr>
          <w:sz w:val="8"/>
        </w:rPr>
        <w:t xml:space="preserve">. This concept is developed most clearly in the early writings of Marx and Engels in the 1840s, and later by Marx in the Grundrisse, the notebooks that outline the foundations of Capital (Marx 1963, 1973a). While there has been significant debate regarding the place of Marx’s original theory of alienation in his lifelong intellectual development, it is without question that it was formative to his original contribution to contemporary thought (Althusser 1969; Althusser and Balibar 1970; Luka´cs 1971; Me´sza´ros 1972; Rosdolsky 1977; Thompson 1995). </w:t>
      </w:r>
      <w:r w:rsidRPr="00A277A7">
        <w:rPr>
          <w:rStyle w:val="StyleBoldUnderline"/>
        </w:rPr>
        <w:t xml:space="preserve">Marx aimed to challenge the notion that </w:t>
      </w:r>
      <w:r w:rsidRPr="006F742F">
        <w:rPr>
          <w:sz w:val="8"/>
        </w:rPr>
        <w:t xml:space="preserve">human suffering—and </w:t>
      </w:r>
      <w:r w:rsidRPr="00A277A7">
        <w:rPr>
          <w:rStyle w:val="StyleBoldUnderline"/>
        </w:rPr>
        <w:t>human alienation</w:t>
      </w:r>
      <w:r w:rsidRPr="006F742F">
        <w:rPr>
          <w:sz w:val="8"/>
        </w:rPr>
        <w:t>, specifically—</w:t>
      </w:r>
      <w:r w:rsidRPr="00A277A7">
        <w:rPr>
          <w:rStyle w:val="StyleBoldUnderline"/>
        </w:rPr>
        <w:t>were natural</w:t>
      </w:r>
      <w:r w:rsidRPr="006F742F">
        <w:rPr>
          <w:sz w:val="8"/>
        </w:rPr>
        <w:t xml:space="preserve">, the inevitable result of the will of God or a spiritual being outside the realm of human action. Unlike Hegel, </w:t>
      </w:r>
      <w:r w:rsidRPr="00A277A7">
        <w:rPr>
          <w:rStyle w:val="StyleBoldUnderline"/>
        </w:rPr>
        <w:t xml:space="preserve">alienation for Marx had material roots in concrete historical conditions. </w:t>
      </w:r>
      <w:r w:rsidRPr="006F742F">
        <w:rPr>
          <w:sz w:val="8"/>
        </w:rPr>
        <w:t xml:space="preserve">The contradictions so starkly visible in capitalist society—the immense gap between potential and reality—indicate the extent of human alienation. For Marx, </w:t>
      </w:r>
      <w:r w:rsidRPr="00A277A7">
        <w:rPr>
          <w:rStyle w:val="StyleBoldUnderline"/>
        </w:rPr>
        <w:t>alienation arises from four sources</w:t>
      </w:r>
      <w:r w:rsidRPr="006F742F">
        <w:rPr>
          <w:sz w:val="8"/>
        </w:rPr>
        <w:t xml:space="preserve">. These are the </w:t>
      </w:r>
      <w:r w:rsidRPr="00A277A7">
        <w:rPr>
          <w:rStyle w:val="StyleBoldUnderline"/>
        </w:rPr>
        <w:t>distance of humanity from the products of human labor; from the process of labor itself; from fellow human beings,</w:t>
      </w:r>
      <w:r w:rsidRPr="006F742F">
        <w:rPr>
          <w:sz w:val="8"/>
        </w:rPr>
        <w:t xml:space="preserve"> where antagonisms between classes and, importantly, within classes are endemic; </w:t>
      </w:r>
      <w:r w:rsidRPr="00A277A7">
        <w:rPr>
          <w:rStyle w:val="StyleBoldUnderline"/>
        </w:rPr>
        <w:t>and from what makes human beings unique</w:t>
      </w:r>
      <w:r w:rsidRPr="006F742F">
        <w:rPr>
          <w:sz w:val="8"/>
        </w:rPr>
        <w:t xml:space="preserve">, or what Marx called ‘‘species being.’’ </w:t>
      </w:r>
      <w:r w:rsidRPr="00A277A7">
        <w:rPr>
          <w:rStyle w:val="StyleBoldUnderline"/>
        </w:rPr>
        <w:t>This can be understood through the lens of a politics of difference.</w:t>
      </w:r>
      <w:r w:rsidRPr="006F742F">
        <w:rPr>
          <w:sz w:val="8"/>
        </w:rPr>
        <w:t xml:space="preserve"> For Marx alienation is rooted in the construction of several levels of contradiction, or ‘‘difference’’: between humanity and nature, between humanity as lived reality in specific historical conditions and humanity as potential, and between some humans and others artificially separated and pitted against one another in the interests of the narrow material interests of an elite minority class (Cox 1998, 47-51). The centrality of alienation in Marx’s thought has received extensive attention in contemporary philosophical explorations. In regard to debates that address the politics of difference, however, it has received scant notice. Alienation explains another form of human suffering, abstractly distinct from exploitation though in concrete terms interacting with it. Alienation is expressed in the distance between the sense of ‘‘self’’ and the sense of ‘‘other.’’ This is not reducible to the geographic space of the workplace or the temporal space of the working day. Alienation creates a sense of aloneness and isolation, grounded in a universalized experience of competition with other human beings. It is not bounded by class or defined by any totalizing laws of motion, but it remains endemic to class society and takes an extreme form in capitalist society in particular. Competitive relations among individuals, cultivated by the fetishism of the market and the universalization of the commodity form, compel a sense of alienation of one human being from another, without rational or apparent reason. This approach to the contradictions posed by various forms of difference can explain not only the sense of distance from the ‘‘other,’’ but also the potential for the active creation of its opposite: a movement of solidarity and a vision of a world free of human alienation. The ethos of individualism in bourgeois or liberal democracies combines with the lived, alienated experience of isolation and a sense of separate-ness, or difference, from other individuals. Alienation, then, is not counterposed to exploitation, but is expressed within and through these other processes. So long as humanity has not achieved its full potential in a society motivated by the satisfaction of human need—what Marx considered a world of genuine socialism—then alienation will continue. Moreover, alienation affects all classes, so that the oppressor and the oppressed alike are considered alienated from the human condition, a condition that for Marx is inherently social and collective. From this perspective, </w:t>
      </w:r>
      <w:r w:rsidRPr="00A277A7">
        <w:rPr>
          <w:rStyle w:val="StyleBoldUnderline"/>
        </w:rPr>
        <w:t>racism can be understood in part as an ideological codification and practical expression of extreme alienation</w:t>
      </w:r>
      <w:r w:rsidRPr="006F742F">
        <w:rPr>
          <w:sz w:val="8"/>
        </w:rPr>
        <w:t>, affecting not only the oppressed ‘‘other’’ but the ascribed ‘‘white’’ hegemonic oppressor as well. Balibar similarly describes racism as an ‘‘aggravating factor’’ in contributing to a ‘‘sense of mass insecurity’’ (Balibar 2002, 43). Racism divides human beings from other human beings in a manner that, as Miles rightly stresses, is entirely unfounded scientifically and in fact random, but it appears, ‘‘feels,’’ not to be random but meaningful. In Gramsci’s (1971) terms</w:t>
      </w:r>
      <w:r w:rsidRPr="00A277A7">
        <w:rPr>
          <w:rStyle w:val="StyleBoldUnderline"/>
        </w:rPr>
        <w:t>, racism can be seen to be integrated into the process of capitalist hegemony so as to appear as common sense. Racism provides an organized, ostensibly coherent ideology, and an institutionally enforced system of ‘‘us’’ and ‘‘them,’’</w:t>
      </w:r>
      <w:r w:rsidRPr="006F742F">
        <w:rPr>
          <w:sz w:val="8"/>
        </w:rPr>
        <w:t xml:space="preserve"> as if to have a rational element. </w:t>
      </w:r>
      <w:r w:rsidRPr="00A277A7">
        <w:rPr>
          <w:rStyle w:val="StyleBoldUnderline"/>
        </w:rPr>
        <w:t>Racism serves to offer systematization</w:t>
      </w:r>
      <w:r w:rsidRPr="006F742F">
        <w:rPr>
          <w:sz w:val="8"/>
        </w:rPr>
        <w:t xml:space="preserve">, therefore, at least to some aspects of alienation. It provides a framework, defined by certain ascribed characteristics of physical or cultural traits, that pits members of the exploited against other members of society, including members of their own class. The impact of racism in lowering wages, shaping reserve armies of labor, and dividing labor markets is widely recognized (Galabuzi 2005; Ago´cs 2002; Allen 1994, 1997). At the same time, </w:t>
      </w:r>
      <w:r w:rsidRPr="00A277A7">
        <w:rPr>
          <w:rStyle w:val="StyleBoldUnderline"/>
        </w:rPr>
        <w:t>racism blurs class distinctions that might otherwise be more visible</w:t>
      </w:r>
      <w:r w:rsidRPr="006F742F">
        <w:rPr>
          <w:sz w:val="8"/>
        </w:rPr>
        <w:t xml:space="preserve"> (Singh 2004). In this sense, racism can blur one form of difference—class difference—while cultivating differences that isolate individuals from potential allies within the same classes. Alienation and Hegemonic Whiteness There is considerable debate in Marxist historiography regarding the specific nature of the relationship between racism and the rise of capitalism. Though a detailed historical elaboration goes beyond the scope of this discussion, it is not hard to see how </w:t>
      </w:r>
      <w:r w:rsidRPr="00A277A7">
        <w:rPr>
          <w:rStyle w:val="StyleBoldUnderline"/>
        </w:rPr>
        <w:t>a Marxist notion of alienation is useful in explaining difference and racialization as manifest in globalized processes of the subjugation of entire sections of humanity through conquest, colonization, and slavery.</w:t>
      </w:r>
      <w:r w:rsidRPr="006F742F">
        <w:rPr>
          <w:sz w:val="8"/>
        </w:rPr>
        <w:t xml:space="preserve"> Moreover, </w:t>
      </w:r>
      <w:r w:rsidRPr="00A277A7">
        <w:rPr>
          <w:rStyle w:val="StyleBoldUnderline"/>
        </w:rPr>
        <w:t>it is a matter of historical fact that mercantile capitalism and slavery, and the ideology of scientific racism specifically associated with Atlantic slavery, develop and advance as part of a single, simultaneous process</w:t>
      </w:r>
      <w:r w:rsidRPr="006F742F">
        <w:rPr>
          <w:sz w:val="8"/>
        </w:rPr>
        <w:t xml:space="preserve"> (Baum 2006). For the purposes of this discussion, it is important to note simply that </w:t>
      </w:r>
      <w:r w:rsidRPr="00A277A7">
        <w:rPr>
          <w:rStyle w:val="StyleBoldUnderline"/>
        </w:rPr>
        <w:t>the racism of Atlantic slavery was unique in linking the barbaric trade in human bodies to the capitalist notion of private property;</w:t>
      </w:r>
      <w:r w:rsidRPr="006F742F">
        <w:rPr>
          <w:sz w:val="8"/>
        </w:rPr>
        <w:t xml:space="preserve"> and a specific version of racist ideology emerged in this context that was understood to be compatible with the ‘‘universal rights of man’’ on the grounds that certain humans, defined by ascribed racial characteristics, were in fact not to be considered human at all. Slaves, as chattel, were treated like animals that were bought, sold, and ‘‘tamed’’ in a way similar to or worse than the treatment of cattle or horses. This ideological expression of extreme inhumanity legitimated the mass brutality and abuse dealt those of black skin and African origin. This is typical of the period of the dominance in the Americas of the plantation slave system of production, in full ascendance between 1640 and 1715, and continued in the U.S. South until the Civil War (1861􀀀/5). The English and French colonies in particular saw the construction of ‘‘intensive systems of exploitation .... [based on] newly elaborated social distinctions and racial identities’’ (Blackburn 1997, 311). With the dehumanization of blackness came the ascendancy of the white elite as defined by ‘‘race,’’ and exempt from the exploitation and oppression experienced by the slaves. This separation, or construction of difference, as part of the making of the European ruling class, expressed the development of a culture, ideology, and mythology of ‘‘whiteness’’ as part of the origins of capitalist expansion in Europe and throughout the Americas (Ignatiev 1995; Levine-Rasky 2000; Razack 2002; Baum 2006). Whiteness, though apparently neutral, became defined and generalized at the same time and as the development of the ‘‘other’’ in racialized slavery. Peter Fryer (1984) traces the development of racism as a scientifically justified ideology specifically in the oral tradition and diaries of the plantocracy of the British Caribbean from the seventeenth to eighteenth centuries. Racism, as one form of systematizing alienation and as a central component of capitalist expansion, arose as part of a single historical process. Allen identifies the use of whiteness as a means for the development of a system of social control in the antebellum south of the United States. Those who could not become employers or even long-term leaseholders could be recruited in the interests of social control by being ‘‘promoted’’ to the ‘‘white race.’’ This was an elite response specifically to threatened unity between bond-laborers and the free poor. This is a graphic example of the emergence of hegemonic whiteness, and its interaction with both exploitation and gender oppression, in the context of alienation. This arrangement was implemented by conferring on the poor European-Americans a set of white-skin privileges; privileges that did not require their promotion to the class of property owners. Such were the civil rights to possess arms, to plead and testify in legal proceedings, and to move about freely with the presumption of liberty. Thus, rights that were the birthright of every man in England, were passed off as privileges in America, but privileges that, by </w:t>
      </w:r>
      <w:r w:rsidRPr="006F742F">
        <w:rPr>
          <w:sz w:val="8"/>
        </w:rPr>
        <w:lastRenderedPageBreak/>
        <w:t xml:space="preserve">the principle of racial oppression, necessarily excluded any person, free or bond, of any perceptible degree of African ancestry (the ‘‘one-drop’’ rule). Among these ‘‘white race’’ rights, was the right to marry.(The diminishing proportion or European-American bond-laborers, being bound for a limited term of years, had marriage as a prospective right.) This right, however was denied to the African-American hereditary bond-laborers who, in the eighteenth century, became the main labor force in the plantation colonies. The denial of ‘‘coverture’’ to African-American females, contributed to the creation of the absolutely unique American form of male supremacism, the white-male privilege of any European-American male to assume familiarity with any African-American woman or girl. Men of the employing classes have customarily always exercised this privilege with regard to women of the laboring classes. What the ‘‘white race’’ did that was unique was to confer that privilege on an entire set of laboring-class men over the women of another set of laboring people, and underwrote the privilege by making it a capital offense for any African-American man to raise his hand against any white man. (Scott and Meyerson 1998) </w:t>
      </w:r>
      <w:r w:rsidRPr="00A277A7">
        <w:rPr>
          <w:rStyle w:val="StyleBoldUnderline"/>
        </w:rPr>
        <w:t>Racism has</w:t>
      </w:r>
      <w:r w:rsidRPr="006F742F">
        <w:rPr>
          <w:sz w:val="8"/>
        </w:rPr>
        <w:t xml:space="preserve">, of course, </w:t>
      </w:r>
      <w:r w:rsidRPr="00A277A7">
        <w:rPr>
          <w:rStyle w:val="StyleBoldUnderline"/>
        </w:rPr>
        <w:t>continued well beyond the period of Atlantic slavery, and has proved to be an immensely adaptive source of division even in the most ‘‘democratic’’ phase of capitalist development</w:t>
      </w:r>
      <w:r w:rsidRPr="006F742F">
        <w:rPr>
          <w:sz w:val="8"/>
        </w:rPr>
        <w:t xml:space="preserve"> (Singh 2004). However, </w:t>
      </w:r>
      <w:r w:rsidRPr="00A277A7">
        <w:rPr>
          <w:rStyle w:val="StyleBoldUnderline"/>
        </w:rPr>
        <w:t>the centrality of the slave trade in the original expansion of capitalism, and racism as a defining element of how ‘‘really existing capitalism’’ has developed, is important in terms of understanding postslavery cultures of hegemonic whiteness.</w:t>
      </w:r>
      <w:r w:rsidRPr="006F742F">
        <w:rPr>
          <w:sz w:val="8"/>
        </w:rPr>
        <w:t xml:space="preserve"> Racism as a means of codifying and, in Gramsci’s terms, ‘‘making sense’’ of alienation, takes varied and diverse forms in specific moments of capitalist accumulation, not least in colonial and imperialist occupation. Franz Fanon’s contributions can be understood to be pivotal to our understanding of this process, though he does not operate in a self-consciously or consistently Marxist framework. In graphic detail, Fanon (1963) articulates the experience of deep alienation of the colonized, affecting the bodies, thoughts, and feelings of life under imperialist military, political, economic, and social occupation. This could equally well be applied to the experiences of numerous populations that have been subject to conquest and oppression, the focus of many authors influenced by the politics of difference and poscolonial studies (Loomba 2005). However, </w:t>
      </w:r>
      <w:r w:rsidRPr="00A277A7">
        <w:rPr>
          <w:rStyle w:val="StyleBoldUnderline"/>
        </w:rPr>
        <w:t xml:space="preserve">specific racialized relationships within and between classes can also be more ‘‘refined’’ than the broad notion of hegemonic whiteness serves to explain. </w:t>
      </w:r>
      <w:r w:rsidRPr="006F742F">
        <w:rPr>
          <w:sz w:val="8"/>
        </w:rPr>
        <w:t xml:space="preserve">The complex adjustments of the U.S. ruling class, for example, to resistance to overt racism through limited accommodation to equality, while maintaining systemic oppression, is traced in detail by Nikhil Pal Singh (2004). </w:t>
      </w:r>
      <w:r w:rsidRPr="00A277A7">
        <w:rPr>
          <w:rStyle w:val="StyleBoldUnderline"/>
        </w:rPr>
        <w:t xml:space="preserve">If alienation is like the background music, the specific performances on the stage need to be viewed through a more focused lens. </w:t>
      </w:r>
      <w:r w:rsidRPr="006F742F">
        <w:rPr>
          <w:sz w:val="8"/>
        </w:rPr>
        <w:t xml:space="preserve">Here, a Marxist concept of oppression can prove helpful. Marx on Oppression Marx’s ideas regarding exploitation have been amply addressed and debated in the Marxist literature, and his writings on alienation are well known in Marxist circles, if not normally considered in terms of their relevance to antiracist theorization. Far less attention, however, has been given to Marx’s views regarding processes of oppression. Oppression is the least complete in its theorization of all the forms of human relations that Marx studied. And there is no doubt that neither Marx nor his lifelong collaborator Frederick Engels was free of certain prejudices of their time. Given that their lives and experiences predated universal suffrage and the social movements against oppression that have contributed to the common sense of the Left today, this should not be surprising. The point emphasized here, however, is that significant elements of an anti-oppression framework were nonetheless present in the method developed by Marx. This framework was not produced in a single work, but is exemplified in various historical and analytical writings addressing slavery in the United States, the Irish question, the Jewish question, women and the family, and such issues as poverty and suicide (Marx 1972; Anderson 1999; Bakan 2004). A detailed investigation of Marx’s writings from the perspective of a theory of oppression cannot be accomplished in this limited discussion. Generally, however, for Marx oppression includes both ideological and material elements. It is also historically specific, not subject to general, common laws of motion. Like alienation and unlike exploitation, it defies quantification, but unlike alienation and like exploitation, it is a socially concrete category that can only be studied and understood in historically specific conditions. </w:t>
      </w:r>
      <w:r w:rsidRPr="006F742F">
        <w:rPr>
          <w:rStyle w:val="StyleBoldUnderline"/>
        </w:rPr>
        <w:t>Oppression in Marx can be described as taking two distinct forms</w:t>
      </w:r>
      <w:r w:rsidRPr="006F742F">
        <w:rPr>
          <w:sz w:val="8"/>
        </w:rPr>
        <w:t xml:space="preserve">: class oppression; and the specific oppression of sections of classes, or what we may call special oppression. </w:t>
      </w:r>
      <w:r w:rsidRPr="006F742F">
        <w:rPr>
          <w:rStyle w:val="StyleBoldUnderline"/>
        </w:rPr>
        <w:t xml:space="preserve">Class oppression is the lived form of the experiences of the exploited, </w:t>
      </w:r>
      <w:r w:rsidRPr="006F742F">
        <w:rPr>
          <w:sz w:val="8"/>
        </w:rPr>
        <w:t>but can include those who are not directly exploited, such as the unemployed.</w:t>
      </w:r>
      <w:r w:rsidRPr="006F742F">
        <w:rPr>
          <w:rStyle w:val="StyleBoldUnderline"/>
        </w:rPr>
        <w:t xml:space="preserve"> </w:t>
      </w:r>
      <w:r w:rsidRPr="006F742F">
        <w:rPr>
          <w:sz w:val="8"/>
        </w:rPr>
        <w:t xml:space="preserve">Marx often referred, for example, to the oppressed classes, </w:t>
      </w:r>
      <w:r w:rsidRPr="006F742F">
        <w:rPr>
          <w:rStyle w:val="StyleBoldUnderline"/>
        </w:rPr>
        <w:t>meaning the proletariat, the unemployed, the peasantry, sharecroppers, slaves, serfs, and so on.</w:t>
      </w:r>
      <w:r w:rsidRPr="006F742F">
        <w:rPr>
          <w:sz w:val="8"/>
        </w:rPr>
        <w:t xml:space="preserve"> </w:t>
      </w:r>
      <w:r w:rsidRPr="006F742F">
        <w:rPr>
          <w:rStyle w:val="StyleBoldUnderline"/>
        </w:rPr>
        <w:t>What can be called special oppression divides the working class or any other oppressed class within itself and, in turn, obscures class differences</w:t>
      </w:r>
      <w:r w:rsidRPr="006F742F">
        <w:rPr>
          <w:sz w:val="8"/>
        </w:rPr>
        <w:t xml:space="preserve"> by creating new lines of demarcation that are used as a means of subordination. Special oppression is particularly necessary where there is a threat of unity among the oppressed classes against the hegemonic bloc. </w:t>
      </w:r>
      <w:r w:rsidRPr="006F742F">
        <w:rPr>
          <w:rStyle w:val="StyleBoldUnderline"/>
        </w:rPr>
        <w:t xml:space="preserve">Special oppression forces a sense of competition among the workers and thereby weakens their collective ability to resist. </w:t>
      </w:r>
      <w:r w:rsidRPr="006F742F">
        <w:rPr>
          <w:sz w:val="8"/>
        </w:rPr>
        <w:t xml:space="preserve">It is particularly important in conditions of advanced capitalist society, working against the threatened universality of experience imposed by the system. </w:t>
      </w:r>
      <w:r w:rsidRPr="006F742F">
        <w:rPr>
          <w:rStyle w:val="StyleBoldUnderline"/>
        </w:rPr>
        <w:t>The relations of production of capitalist society, of exploitation and the drive for profit, by treating workers as common and unitary as commodified labor power threatens to reduce difference and forge bonds of solidarity.</w:t>
      </w:r>
      <w:r>
        <w:rPr>
          <w:rStyle w:val="StyleBoldUnderline"/>
        </w:rPr>
        <w:t xml:space="preserve"> </w:t>
      </w:r>
      <w:r w:rsidRPr="006F742F">
        <w:rPr>
          <w:sz w:val="8"/>
        </w:rPr>
        <w:t xml:space="preserve">There are then, regarding oppression, basic contradictory tendencies within capitalism. Capitalism has tendencies both to divide workers on the grounds of special oppression within the class, and at the same time to press workers into a common experience of oppression as a class, where their interests are shared. Workers are divided by special oppression, but this also serves to hide, or reify, the lived reality of each individual, intensifying but also rendering alienation apparently rational. In the Poverty of Philosophy, Marx elaborates a distinction between class oppression, based on the common experiences of the working class, which provides the basis for the formation of a class ‘‘in itself,’’ and the act of resisting class oppression, which depends upon the conscious self-emancipation of the working class or becoming a class ‘‘for itself.’’ His argument, developed as a polemic challenging the views of his contemporary Proudhon, is made in the context of defending the rights of workers to unite in early forms of trade union associations, or combinations. Marx saw the experience of collective workplace organization as an exercise in class organization and the development of collective class consciousness, shaped through its conflict with capital. He saw this as a limited and defensive form of resistance, but also as a necessary and valuable step beyond efforts merely to survive or to resist as individuals rather than collectively. Thus, ‘‘[e]conomic conditions had first transformed the mass of the people of the country into workers. The combination of capital has created for this mass a common situation, common interests. The mass is thus already a class as against capital, but not yet for itself.’’ Marx notes the phenomenon of class oppression, a distinct category from exploitation and its particular form in capitalist society. He notes that ‘‘[a]n oppressed class is the vital condition for every society founded on the antagonism of classes. The emancipation of the oppressed class thus implies necessarily the creation of a new society ... Of all the instruments of production, the greatest productive power is the revolutionary class itself’’ (1973b, 173-4). Class oppression compels the drawing together of workers in common conditions of labor as the system expands. It is organized through the process of labor extraction, or exploitation, but it entails the vast realm of experiences from both in and away from the workplace. Limited access to employment, poor housing, limited access to education and medical care, ideologies of elitism, and so forth can all be seen today as aspects of class oppression. The penetration of ruling-class ideology as part of the training and socialization of the working class is also a feature of class oppression. In The German Ideology, Marx famously wrote that the ruling ideas of any age are the ideas of the ruling class (1970, 64). It is worth reconsidering this view in the context of racist ideology. Racism, Class Oppression, and Special Oppression As the capitalist system has expanded, there has been a tendency to universalize class oppression. As industrial expansion took place in Europe and North America, for a period of time this meant a tendency to treat all workers more like slaves than ‘‘free’’ laborers. Marx identifies the connection in the ideas of some of the most competitive sections of the capitalist ruling classes. The ‘‘labour of supervision and management,’’ Marx writes, was dependent upon the antithesis between labor and capital. And it was justified at least in part by reliance upon the racist ideology and practices learned by the ruling class in the period of slavery. In the third volume of Capital, he addresses this reliance by citing a specific example to demonstrate how the U.S. ruling class learned from plantation slavery the importance of class servitude, or class oppression. Marx sarcastically cites one particular ‘‘champion of slavery in the United States, a lawyer named O’Connor, at a meeting held in New York on December 19, 1859, under the slogan ‘Justice for the South.’’’ Quoting O’Connor, Marx indicates how the U.S. capitalist class learned the benefits of wage labor, as ‘‘‘the wage-labourer, like the slave, must have a master who puts him to work and rules over him’’’ (Marx 1959, 385). The condition of class oppression is not, however, one-dimensional. </w:t>
      </w:r>
      <w:r w:rsidRPr="006F742F">
        <w:rPr>
          <w:rStyle w:val="StyleBoldUnderline"/>
        </w:rPr>
        <w:t>The commonality of experience as a class is contradicted by the differentiation imposed by special oppression</w:t>
      </w:r>
      <w:r w:rsidRPr="006F742F">
        <w:rPr>
          <w:sz w:val="8"/>
        </w:rPr>
        <w:t xml:space="preserve">, where groups within and across classes, identified by ascribed characteristics, are subjected to specific discriminatory </w:t>
      </w:r>
      <w:r w:rsidRPr="006F742F">
        <w:rPr>
          <w:rStyle w:val="StyleBoldUnderline"/>
        </w:rPr>
        <w:t>practices. Common class oppression is also affected by the generalized condition of alienation, which provides the background to why sections of the oppressed classes are receptive to racist and other oppressive ideas and practices.</w:t>
      </w:r>
      <w:r w:rsidRPr="006F742F">
        <w:rPr>
          <w:sz w:val="8"/>
        </w:rPr>
        <w:t xml:space="preserve"> The notion of ‘‘divide and rule’’ was originally used by the Roman Emperor Tiberius in the first century A.D., and has proved useful as a guiding principle of subsequent ruling classes (Callinicos 1993, 39). In an atmosphere of competition, the most successful sections of the bourgeoisie learn to rule by divide-and-conquer tactics, where special oppression serves to hide common oppression as a class. Some forms of special oppression precede capitalist development, the oldest and most enduring being the oppression of women. </w:t>
      </w:r>
      <w:r w:rsidRPr="006F742F">
        <w:rPr>
          <w:rStyle w:val="StyleBoldUnderline"/>
        </w:rPr>
        <w:t>Racial oppression has proved to be an effective, and adaptable, mechanism for advancing capitalist interests. The core elements of the racist ideology that defined the accumulation of capital during the period of Atlantic slavery, and that marked the rise of the capitalist system on a global scale, is consistent with the ruling-class project of the industrial phase of capitalist accumulation.</w:t>
      </w:r>
      <w:r w:rsidRPr="006F742F">
        <w:rPr>
          <w:sz w:val="8"/>
        </w:rPr>
        <w:t xml:space="preserve"> This is not to suggest that racism has not evolved and changed. However, the elements of the racism of slavery, the racism of colonialism, the racism of immigration controls, and the racism of post􀀀/9/11 ‘‘clashes’’ of civilizations bear more similarities than differences (Alexander 1987; Bakan 2005). Ascribed characteristics of lower status, considered to be universal to a subset of humanity on the basis of characteristics of birth, whether part of biology or ‘‘culture’’ associated with land of origin, have defined racialized ideologies over various historical periods. Though the biological basis of ‘‘race’’ has been repeatedly demonstrated to be an ideological construct without scientific basis, the real, lived experience of overt and systemic discrimination grounded in the idea of race, and the commitment to racism, are no less incontrovertible. The twofold nature of oppression for Marx is related to the contradictory relations associated with exploitation. Capitalism unites the working class in common labor removed from sources of subsistence other than the wage economy, but it also compels competition among workers. This contradictory, dialectical pattern is described by Marx in his writings on the Irish question. Marx stresses the interplay between capitalist class interests and the use of anti-Irish racism to divide the working class. Focusing on special oppression, Marx identifies how the ideology of anti-Irish prejudice projected an artificial, cross-class identity between British workers and the British imperialist state (Callinicos 1993, 34􀀀/6). In a letter written 9 April 1870, regarding the relations of Irish oppression to British capitalism, Marx summarizes how oppression—here, racist oppression particularly—in combination with nationalism, operates within the capitalist system. Every industrial and commercial centre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(in Marx and Engels 1965, 236-7) </w:t>
      </w:r>
      <w:r w:rsidRPr="006F742F">
        <w:rPr>
          <w:rStyle w:val="StyleBoldUnderline"/>
        </w:rPr>
        <w:t xml:space="preserve">The tendency to divide workers in competitive relations with one another takes the form of differential access to wages and labor rights, and the selective offering of, in the words of W. E. B. Du Bois, a ‘‘psychological wage’’ </w:t>
      </w:r>
      <w:r w:rsidRPr="006F742F">
        <w:rPr>
          <w:sz w:val="8"/>
        </w:rPr>
        <w:t xml:space="preserve">(Du Bois 1969, 700􀀀/1). It also affects the lives of workers away from the site of exploitation, or the workplace, regarding the distribution of the surplus. </w:t>
      </w:r>
      <w:r w:rsidRPr="006F742F">
        <w:rPr>
          <w:rStyle w:val="StyleBoldUnderline"/>
        </w:rPr>
        <w:t>Discrimination in access to the distribution of the social wage</w:t>
      </w:r>
      <w:r w:rsidRPr="006F742F">
        <w:rPr>
          <w:sz w:val="8"/>
        </w:rPr>
        <w:t xml:space="preserve"> (affecting services such as medical care, public education, the justice system, etc.) </w:t>
      </w:r>
      <w:r w:rsidRPr="006F742F">
        <w:rPr>
          <w:rStyle w:val="StyleBoldUnderline"/>
        </w:rPr>
        <w:t>is similarly affected by special oppression.</w:t>
      </w:r>
      <w:r w:rsidRPr="006F742F">
        <w:rPr>
          <w:sz w:val="8"/>
        </w:rPr>
        <w:t xml:space="preserve"> </w:t>
      </w:r>
      <w:r w:rsidRPr="006F742F">
        <w:rPr>
          <w:rStyle w:val="StyleBoldUnderline"/>
        </w:rPr>
        <w:t>Oppression is fluid, operating in part to render the exploitation process opaque, reified, or fetishized, hiding the reality of the ruling class’s minority and exploitative statu</w:t>
      </w:r>
      <w:r w:rsidRPr="006F742F">
        <w:rPr>
          <w:sz w:val="8"/>
        </w:rPr>
        <w:t xml:space="preserve">s (Luka´cs 1971, 83􀀀/222). </w:t>
      </w:r>
      <w:r w:rsidRPr="006F742F">
        <w:rPr>
          <w:rStyle w:val="StyleBoldUnderline"/>
        </w:rPr>
        <w:t>It is also a means through which certain sections from among the oppressor group, of the working class, can explain their sense of alienation from others who are more like them than different but with whom they feel a sense of competition and distance</w:t>
      </w:r>
      <w:r w:rsidRPr="006F742F">
        <w:rPr>
          <w:sz w:val="8"/>
        </w:rPr>
        <w:t>. Through the perpetuation of constructed ideological and institutional mechanisms of identifying with the ruling class</w:t>
      </w:r>
      <w:r w:rsidRPr="006F742F">
        <w:rPr>
          <w:rStyle w:val="StyleBoldUnderline"/>
        </w:rPr>
        <w:t>, one section of the exploited can come to believe that they are in fact superior to another section of workers.</w:t>
      </w:r>
    </w:p>
    <w:p w:rsidR="00533301" w:rsidRDefault="00533301" w:rsidP="00533301"/>
    <w:p w:rsidR="00726B47" w:rsidRDefault="00726B47" w:rsidP="00726B47">
      <w:pPr>
        <w:pStyle w:val="Heading3"/>
      </w:pPr>
      <w:r>
        <w:lastRenderedPageBreak/>
        <w:t xml:space="preserve">AT: Link Turn—Waste </w:t>
      </w:r>
    </w:p>
    <w:p w:rsidR="00726B47" w:rsidRPr="006D71E7" w:rsidRDefault="00726B47" w:rsidP="00726B47">
      <w:pPr>
        <w:pStyle w:val="Heading4"/>
      </w:pPr>
      <w:r>
        <w:t>Even if they connect waste to consumerism – it’s not enough to offer a truly fundamental critique of capitalism</w:t>
      </w:r>
    </w:p>
    <w:p w:rsidR="00726B47" w:rsidRPr="009D567D" w:rsidRDefault="00726B47" w:rsidP="00726B47">
      <w:r w:rsidRPr="00842070">
        <w:rPr>
          <w:rStyle w:val="StyleStyleBold12pt"/>
        </w:rPr>
        <w:t>Yates ’11</w:t>
      </w:r>
      <w:r w:rsidRPr="009D567D">
        <w:t xml:space="preserve"> [Michelle, Lecturer in the Department of Humanities, History, and Social Sciences at Columbia College Chicago, The Human-As-Waste, the Labor Theory of Value and Disposability in Contemporary Capitalism, Antipode Volume 43, Issue 5, pages 1679–1695, November 2011] </w:t>
      </w:r>
    </w:p>
    <w:p w:rsidR="00726B47" w:rsidRDefault="00726B47" w:rsidP="00726B47">
      <w:pPr>
        <w:rPr>
          <w:sz w:val="12"/>
        </w:rPr>
      </w:pPr>
    </w:p>
    <w:p w:rsidR="00726B47" w:rsidRDefault="00726B47" w:rsidP="00726B47">
      <w:pPr>
        <w:rPr>
          <w:sz w:val="12"/>
        </w:rPr>
      </w:pPr>
      <w:r w:rsidRPr="009D567D">
        <w:rPr>
          <w:rStyle w:val="StyleBoldUnderline"/>
        </w:rPr>
        <w:t>The argument</w:t>
      </w:r>
      <w:r w:rsidRPr="009D567D">
        <w:rPr>
          <w:sz w:val="12"/>
        </w:rPr>
        <w:t xml:space="preserve"> that the human takes on the form of waste in contemporary capitalism also </w:t>
      </w:r>
      <w:r w:rsidRPr="009D567D">
        <w:rPr>
          <w:rStyle w:val="StyleBoldUnderline"/>
        </w:rPr>
        <w:t>permits</w:t>
      </w:r>
      <w:r w:rsidRPr="009D567D">
        <w:rPr>
          <w:sz w:val="12"/>
        </w:rPr>
        <w:t xml:space="preserve"> </w:t>
      </w:r>
      <w:r w:rsidRPr="009D567D">
        <w:rPr>
          <w:rStyle w:val="StyleBoldUnderline"/>
        </w:rPr>
        <w:t>a broadening of traditional definitions of waste</w:t>
      </w:r>
      <w:r w:rsidRPr="009D567D">
        <w:rPr>
          <w:sz w:val="12"/>
        </w:rPr>
        <w:t xml:space="preserve">. Traditionally, environmental scholars across disciplinary and theoretical fields speak of waste as something produced physically or socially by humans. </w:t>
      </w:r>
      <w:r w:rsidRPr="009D567D">
        <w:rPr>
          <w:rStyle w:val="StyleBoldUnderline"/>
        </w:rPr>
        <w:t>Waste is thus understood as that which is other than the human</w:t>
      </w:r>
      <w:r w:rsidRPr="009D567D">
        <w:rPr>
          <w:sz w:val="12"/>
        </w:rPr>
        <w:t xml:space="preserve">. Likewise, many environmental scholars studying the concept of waste tend toward an analysis of capitalism that is limited to consumption or distribution. </w:t>
      </w:r>
      <w:r w:rsidRPr="009D567D">
        <w:rPr>
          <w:rStyle w:val="StyleBoldUnderline"/>
        </w:rPr>
        <w:t>Thus, they fail to see capitalism as a mode of</w:t>
      </w:r>
      <w:r w:rsidRPr="009D567D">
        <w:rPr>
          <w:sz w:val="12"/>
        </w:rPr>
        <w:t xml:space="preserve"> </w:t>
      </w:r>
      <w:r w:rsidRPr="009D567D">
        <w:rPr>
          <w:rStyle w:val="StyleBoldUnderline"/>
        </w:rPr>
        <w:t>production that determines both consumption and distribution.</w:t>
      </w:r>
      <w:r w:rsidRPr="009D567D">
        <w:rPr>
          <w:sz w:val="12"/>
        </w:rPr>
        <w:t xml:space="preserve"> As a result, </w:t>
      </w:r>
      <w:r w:rsidRPr="009D567D">
        <w:rPr>
          <w:rStyle w:val="StyleBoldUnderline"/>
        </w:rPr>
        <w:t>these theories on waste are limited in their ability to make the theoretical leap to the human, itself, as a waste product within capitalism.</w:t>
      </w:r>
      <w:r w:rsidRPr="009D567D">
        <w:rPr>
          <w:sz w:val="12"/>
        </w:rPr>
        <w:t xml:space="preserve"> </w:t>
      </w:r>
      <w:r w:rsidRPr="009D567D">
        <w:rPr>
          <w:rStyle w:val="StyleBoldUnderline"/>
        </w:rPr>
        <w:t>By contrast, a Marxian analysis considers</w:t>
      </w:r>
      <w:r w:rsidRPr="009D567D">
        <w:rPr>
          <w:sz w:val="12"/>
        </w:rPr>
        <w:t xml:space="preserve"> that </w:t>
      </w:r>
      <w:r w:rsidRPr="009D567D">
        <w:rPr>
          <w:rStyle w:val="StyleBoldUnderline"/>
        </w:rPr>
        <w:t>the human-as-waste is rooted in the fundamental logic of the capitalist mode of production</w:t>
      </w:r>
      <w:r w:rsidRPr="009D567D">
        <w:rPr>
          <w:sz w:val="12"/>
        </w:rPr>
        <w:t xml:space="preserve"> that produces waste as an inherent by-product in the course of its reproduction. In closely examining what fundamentally constitutes capitalism, a theoretical position can be advanced that denatures waste and opens it up to a more comprehensive mode of scrutiny. In theorizing waste as an essential element of capitalist production, </w:t>
      </w:r>
      <w:r w:rsidRPr="009D567D">
        <w:rPr>
          <w:rStyle w:val="StyleBoldUnderline"/>
        </w:rPr>
        <w:t>waste is no longer merely an object or result of production</w:t>
      </w:r>
      <w:r w:rsidRPr="009D567D">
        <w:rPr>
          <w:sz w:val="12"/>
        </w:rPr>
        <w:t xml:space="preserve">. By relocating waste as necessary to capitalist production itself, more complex questions about both the nature of capitalist production and what is constituted as waste become necessary. Intrinsic to capitalism's generation of objective waste is the logical necessity of wasting human lives. For labor is only one of the objective factors of production and is, like any of its factors, expendable if its expenditure bolsters a rate of profit. These two modalities of by-product—the redundant worker and the residuals from the production process itself—demonstrate the necessary relation between the generation of (surplus) value and the generation of surplus populations (as a form of waste). I will begin my paper by pointing to scholarship that examines waste within capitalist contexts in terms of the particularities of its objective forms, for example, waste generated through consumption, distribution, or excretion. I argue that </w:t>
      </w:r>
      <w:r w:rsidRPr="009D567D">
        <w:rPr>
          <w:rStyle w:val="StyleBoldUnderline"/>
        </w:rPr>
        <w:t>by focusing on consumption, distribution, and excretion,</w:t>
      </w:r>
      <w:r w:rsidRPr="009D567D">
        <w:rPr>
          <w:sz w:val="12"/>
        </w:rPr>
        <w:t xml:space="preserve"> these </w:t>
      </w:r>
      <w:r w:rsidRPr="009D567D">
        <w:rPr>
          <w:rStyle w:val="StyleBoldUnderline"/>
        </w:rPr>
        <w:t>theories fail to grasp capitalism as a totalizing</w:t>
      </w:r>
      <w:r w:rsidRPr="009D567D">
        <w:rPr>
          <w:sz w:val="12"/>
        </w:rPr>
        <w:t xml:space="preserve"> </w:t>
      </w:r>
      <w:r w:rsidRPr="009D567D">
        <w:rPr>
          <w:rStyle w:val="StyleBoldUnderline"/>
        </w:rPr>
        <w:t>mode</w:t>
      </w:r>
      <w:r w:rsidRPr="009D567D">
        <w:rPr>
          <w:sz w:val="12"/>
        </w:rPr>
        <w:t xml:space="preserve"> of production that mediates and determines the processes of consumption, distribution, and excretion. I then examine scholarship that makes the connection between waste and humans. </w:t>
      </w:r>
      <w:r w:rsidRPr="009D567D">
        <w:rPr>
          <w:rStyle w:val="StyleBoldUnderline"/>
        </w:rPr>
        <w:t>While much</w:t>
      </w:r>
      <w:r w:rsidRPr="009D567D">
        <w:rPr>
          <w:sz w:val="12"/>
        </w:rPr>
        <w:t xml:space="preserve"> of this </w:t>
      </w:r>
      <w:r w:rsidRPr="009D567D">
        <w:rPr>
          <w:rStyle w:val="StyleBoldUnderline"/>
        </w:rPr>
        <w:t>scholarship is astute in the observation that humans are wasted under capitalism</w:t>
      </w:r>
      <w:r w:rsidRPr="009D567D">
        <w:rPr>
          <w:sz w:val="12"/>
        </w:rPr>
        <w:t xml:space="preserve"> in comparable fashion to natural resources, much of </w:t>
      </w:r>
      <w:r w:rsidRPr="009D567D">
        <w:rPr>
          <w:rStyle w:val="StyleBoldUnderline"/>
        </w:rPr>
        <w:t>this literature</w:t>
      </w:r>
      <w:r w:rsidRPr="009D567D">
        <w:rPr>
          <w:sz w:val="12"/>
        </w:rPr>
        <w:t xml:space="preserve">, similar to that on objective waste, </w:t>
      </w:r>
      <w:r w:rsidRPr="009D567D">
        <w:rPr>
          <w:rStyle w:val="StyleBoldUnderline"/>
        </w:rPr>
        <w:t>fails to engage in a production-level theoretical standpoint</w:t>
      </w:r>
      <w:r w:rsidRPr="009D567D">
        <w:rPr>
          <w:sz w:val="12"/>
        </w:rPr>
        <w:t xml:space="preserve"> that allows for the theoretical leap to the human as waste. Next, I advance a production-level theoretical standpoint that examines how the fundamental social categories of capitalism (ie value, labor, the commodity form, and capital) mediate and determine what is historically specific about capitalism that allows for the categorical leap to the human as waste. I also discuss how waste, both in human and objective form, is embedded in the contradictions of the fundamental social categories of capitalism, and in value in particular. I end with a brief discussion of how waste reveals the contradictions embedded in the fundamental social categories of capitalism, and points toward an immanent critique of capitalism. On Waste: From the Objective to the Historically Specific Many scholars who examine waste draw on concepts of distancing and separation. Exemplified by the proverb “out of sight, out of mind”, this approach foregrounds the separation between production and consumption as well as consumption and excretion. Consumers (who also function as labor) are generally unaware of where products consumed come from, who made them, under what conditions they were made, and the ecological impact (waste byproducts) of the production process, both on the environment and also on human health. Similarly, consumers generally have a reified consciousness around post-consumer waste, that is, where garbage goes and who is affected. Garbologists William Rathje and Cullen Murphy write of this “out of sight, out of mind” mentality in the United States. People put their garbage in the garbage can under the kitchen sink, in the bathroom, in the den, and then someone collects it all and takes it out. The garbage that is taken out is eventually left at the curb or in the alley, and very soon it is gone. All of this garbage is quickly replaced by other garbage. Garbage passes under eyes virtually unnoticed, the continual turnover inhibiting perception. One of the handful of things that every American does every day—throw garbage away—is among the least likely of all acts to register. The cliché about garbage we have all heard is: “Out of sight, out of mind”. Yet even when it's in sight garbage somehow manages to remain out of mind. That individual failure to perceive has its counterpart in American society at large (Rathje and Murphy 2001:45–46) While scholars are adept at revealing the reified and fragmented appearance of contemporary capitalist society (ie the appearance of a separation between production, consumption and excretion), what is missing from this scholarship is the historical specificity of the capitalist mode of production: that capitalism is, in reality if not in appearance, characterized by a greater unity of production, consumption, and excretion. Under capitalism the latter processes (ie consumption and excretion) become subordinated to and mediated by the former through “production for production's sake”. Yet many scholars study waste and the process of excretion as an isolated process, somehow separate from the unity of the capitalist mode of production that produces and perpetuates environmental degradation. </w:t>
      </w:r>
      <w:r w:rsidRPr="009D567D">
        <w:rPr>
          <w:rStyle w:val="StyleBoldUnderline"/>
        </w:rPr>
        <w:t>Even</w:t>
      </w:r>
      <w:r w:rsidRPr="009D567D">
        <w:rPr>
          <w:sz w:val="12"/>
        </w:rPr>
        <w:t xml:space="preserve"> the </w:t>
      </w:r>
      <w:r w:rsidRPr="009D567D">
        <w:rPr>
          <w:rStyle w:val="StyleBoldUnderline"/>
        </w:rPr>
        <w:t>scholarship that advances</w:t>
      </w:r>
      <w:r w:rsidRPr="009D567D">
        <w:rPr>
          <w:sz w:val="12"/>
        </w:rPr>
        <w:t xml:space="preserve"> an argument </w:t>
      </w:r>
      <w:r w:rsidRPr="009D567D">
        <w:rPr>
          <w:rStyle w:val="StyleBoldUnderline"/>
        </w:rPr>
        <w:t>linking waste</w:t>
      </w:r>
      <w:r w:rsidRPr="009D567D">
        <w:rPr>
          <w:sz w:val="12"/>
        </w:rPr>
        <w:t xml:space="preserve">, environmental degradation, </w:t>
      </w:r>
      <w:r w:rsidRPr="009D567D">
        <w:rPr>
          <w:rStyle w:val="StyleBoldUnderline"/>
        </w:rPr>
        <w:t>and</w:t>
      </w:r>
      <w:r w:rsidRPr="009D567D">
        <w:rPr>
          <w:sz w:val="12"/>
        </w:rPr>
        <w:t xml:space="preserve"> </w:t>
      </w:r>
      <w:r w:rsidRPr="009D567D">
        <w:rPr>
          <w:rStyle w:val="StyleBoldUnderline"/>
        </w:rPr>
        <w:t>capitalism</w:t>
      </w:r>
      <w:r w:rsidRPr="009D567D">
        <w:rPr>
          <w:sz w:val="12"/>
        </w:rPr>
        <w:t xml:space="preserve"> still </w:t>
      </w:r>
      <w:r w:rsidRPr="009D567D">
        <w:rPr>
          <w:rStyle w:val="StyleBoldUnderline"/>
        </w:rPr>
        <w:t>fails to theorize what is historically specific about capitalism</w:t>
      </w:r>
      <w:r w:rsidRPr="009D567D">
        <w:rPr>
          <w:sz w:val="12"/>
        </w:rPr>
        <w:t xml:space="preserve">. Many </w:t>
      </w:r>
      <w:r w:rsidRPr="009D567D">
        <w:rPr>
          <w:rStyle w:val="StyleBoldUnderline"/>
        </w:rPr>
        <w:t>scholars have a tendency to define capitalism as a mode of consumption,</w:t>
      </w:r>
      <w:r w:rsidRPr="009D567D">
        <w:rPr>
          <w:sz w:val="12"/>
        </w:rPr>
        <w:t xml:space="preserve"> failing to see how capitalism is characterized by a greater unity of production and consumption, where consumption is subsumed to and mediated by production. For example, Jennifer Clapp argues that waste is typically examined from the standpoint of production, specifically citing production as “industrial waste-management policies such as prevention and minimization, source reduction, better waste treatment, and enhancement of recycling opportunities” (2002:156). Clapp goes on to critique this standpoint of production, arguing that, “Through a production lens, the issue is not one of ‘too much’—that is, too many items consumed per person, or just too much consuming in the production process. Instead the focus is on how to manage waste” (2002:156; italics in original). Clapp argues for studying waste through a consumption lens as a way of “call[ing] attention to the contribution of “consuming” to the generation and distribution of waste” (2002:157). More specifically, she proposes that studying waste through a consumption lens will educate consumers about their “waste footprints” and diminish the waste distancing effect, which she defines as the mentally and geographical distancing of waste in such a way that makes people unaware of the ecological and social impact of their consumption habits. While Clapp is correct in assessing that much of the waste crisis literature focuses on management, I would hardly argue that this literature is focused at the level of production. Rather, much of this literature either emphasizes excretion as an isolated process, or offers the sort of consumption-level analysis that Clapp favors. It is problematic, then, that in mis-identifying waste management literature as coming from the standpoint of production, Clapp dismisses what an actual production-level analysis might look like. Furthermore, in advocating for a consumption-based analysis, she fails to see how </w:t>
      </w:r>
      <w:r w:rsidRPr="009D567D">
        <w:rPr>
          <w:rStyle w:val="StyleBoldUnderline"/>
        </w:rPr>
        <w:t>consumption is subsumed to and mediated by production.</w:t>
      </w:r>
      <w:r w:rsidRPr="009D567D">
        <w:rPr>
          <w:sz w:val="12"/>
        </w:rPr>
        <w:t xml:space="preserve"> She assumes instead that reducing consumption, or insisting on ecologically friendly products, will ultimately result in capitalism producing less or in ecologically friendly fashion. Historians Susan Strasser (1999) and Martin Melosi (2001) both argue that the quality and quantity of contemporary garbage is historically specific to industrial capitalism. Yet, after acknowledging this, </w:t>
      </w:r>
      <w:r w:rsidRPr="009D567D">
        <w:rPr>
          <w:rStyle w:val="StyleBoldUnderline"/>
        </w:rPr>
        <w:t xml:space="preserve">Strasser goes on to characterize </w:t>
      </w:r>
      <w:r w:rsidRPr="009D567D">
        <w:rPr>
          <w:sz w:val="12"/>
        </w:rPr>
        <w:t xml:space="preserve">capitalism as a mode of consumption, arguing that the qualitative and quantitative shift in garbage from the pre-capitalist to industrial-capitalist United States is caused by a </w:t>
      </w:r>
      <w:r w:rsidRPr="009D567D">
        <w:rPr>
          <w:rStyle w:val="StyleBoldUnderline"/>
        </w:rPr>
        <w:t>consumer culture centered around disposability</w:t>
      </w:r>
      <w:r w:rsidRPr="009D567D">
        <w:rPr>
          <w:sz w:val="12"/>
        </w:rPr>
        <w:t xml:space="preserve">. Melosi goes on to look at garbage policy and issues of distribution that include where waste gets sited. While Strasser and Melosi do examine the historically specific conditions of waste (in regard to consumption and distribution), </w:t>
      </w:r>
      <w:r w:rsidRPr="009D567D">
        <w:rPr>
          <w:rStyle w:val="StyleBoldUnderline"/>
        </w:rPr>
        <w:t>they overlook the historically specific character of capitalism</w:t>
      </w:r>
      <w:r w:rsidRPr="009D567D">
        <w:rPr>
          <w:sz w:val="12"/>
        </w:rPr>
        <w:t xml:space="preserve"> as a mode of production</w:t>
      </w:r>
      <w:r w:rsidRPr="009D567D">
        <w:rPr>
          <w:rStyle w:val="StyleBoldUnderline"/>
        </w:rPr>
        <w:t>, which might be the foundational cause for the generation of waste in capitalism.</w:t>
      </w:r>
      <w:r w:rsidRPr="009D567D">
        <w:rPr>
          <w:sz w:val="12"/>
        </w:rPr>
        <w:t xml:space="preserve"> Even Marxist scholars studying waste and environmental degradation tend toward a reified theorization of capitalism. Moishe Postone argues that traditional Marxists have a tendency to define capitalism as a mode of distribution centered on property relations and the market, but that this fails to grasp capitalism in its totality as a mode of production. Much green Marxism also ends up greening the basic presuppositions of traditional Marxism. For example, John Bellamy Foster defines capitalism as the institution of private property, and the alienation of labor as constituted by the separation of the proletariat from the land, while Foster's definition of communism is “nothing other than the positive abolition of private property, by means of association” (2000:79). In subscribing to these traditional Marxist notions of capitalism and communism, Foster fails to address what is historically specific about the alienation of labor in capitalism—namely, that labor in capitalism is value-producing. In making connections between the alienation of labor and the alienation of nature, Foster fails to address how value as the dominant form of social wealth mediates the dominant social relations in capitalism to (re)produce both relational forms of alienation. </w:t>
      </w:r>
      <w:r w:rsidRPr="009D567D">
        <w:rPr>
          <w:rStyle w:val="StyleBoldUnderline"/>
        </w:rPr>
        <w:t xml:space="preserve">Most of these theories </w:t>
      </w:r>
      <w:r w:rsidRPr="009D567D">
        <w:rPr>
          <w:rStyle w:val="StyleBoldUnderline"/>
        </w:rPr>
        <w:lastRenderedPageBreak/>
        <w:t>define waste objectively,</w:t>
      </w:r>
      <w:r w:rsidRPr="009D567D">
        <w:rPr>
          <w:sz w:val="12"/>
        </w:rPr>
        <w:t xml:space="preserve"> in terms described by Jennifer Clapp as pre-consumer and post-consumer: pre-consumer waste is associated with production, such as pollution and toxic industrial chemicals, while post-consumer waste is associated with garbage, or “the kind of postconsumer waste that cannot be reused or composted” (2002:160). </w:t>
      </w:r>
      <w:r w:rsidRPr="009D567D">
        <w:rPr>
          <w:rStyle w:val="StyleBoldUnderline"/>
        </w:rPr>
        <w:t>Yet</w:t>
      </w:r>
      <w:r w:rsidRPr="009D567D">
        <w:rPr>
          <w:sz w:val="12"/>
        </w:rPr>
        <w:t xml:space="preserve">, in failing to engage in a production-level theoretical standpoint, </w:t>
      </w:r>
      <w:r w:rsidRPr="009D567D">
        <w:rPr>
          <w:rStyle w:val="StyleBoldUnderline"/>
        </w:rPr>
        <w:t>these kinds of excretion,</w:t>
      </w:r>
      <w:r w:rsidRPr="009D567D">
        <w:rPr>
          <w:sz w:val="12"/>
        </w:rPr>
        <w:t xml:space="preserve"> </w:t>
      </w:r>
      <w:r w:rsidRPr="009D567D">
        <w:rPr>
          <w:rStyle w:val="StyleBoldUnderline"/>
        </w:rPr>
        <w:t>consumption, and distribution-oriented theoretical standpoints critiquing waste within capitalism are incapable of examining how the fundamental social categories of capitalism</w:t>
      </w:r>
      <w:r w:rsidRPr="009D567D">
        <w:rPr>
          <w:sz w:val="12"/>
        </w:rPr>
        <w:t xml:space="preserve"> (ie value, the commodity form, capital), mediate and </w:t>
      </w:r>
      <w:r w:rsidRPr="009D567D">
        <w:rPr>
          <w:rStyle w:val="StyleBoldUnderline"/>
        </w:rPr>
        <w:t>determine what is historically specific</w:t>
      </w:r>
      <w:r w:rsidRPr="009D567D">
        <w:rPr>
          <w:sz w:val="12"/>
        </w:rPr>
        <w:t xml:space="preserve"> about waste in capitalism. Furthermore, </w:t>
      </w:r>
      <w:r w:rsidRPr="009D567D">
        <w:rPr>
          <w:rStyle w:val="StyleBoldUnderline"/>
        </w:rPr>
        <w:t>these theories do not allow for the categorical leap to the human as a waste product within the capitalist mode of production.</w:t>
      </w:r>
      <w:r w:rsidRPr="009D567D">
        <w:rPr>
          <w:sz w:val="12"/>
        </w:rPr>
        <w:t xml:space="preserve"> </w:t>
      </w:r>
    </w:p>
    <w:p w:rsidR="00726B47" w:rsidRDefault="00726B47" w:rsidP="00726B47">
      <w:pPr>
        <w:rPr>
          <w:sz w:val="12"/>
        </w:rPr>
      </w:pPr>
    </w:p>
    <w:p w:rsidR="00681F00" w:rsidRDefault="00681F00" w:rsidP="00681F00">
      <w:pPr>
        <w:pStyle w:val="Heading3"/>
      </w:pPr>
      <w:r>
        <w:lastRenderedPageBreak/>
        <w:t>AT: Perm</w:t>
      </w:r>
    </w:p>
    <w:p w:rsidR="00681F00" w:rsidRDefault="00681F00" w:rsidP="00681F00">
      <w:pPr>
        <w:pStyle w:val="Heading4"/>
      </w:pPr>
      <w:r>
        <w:t>Perm is a new link—it masks capitalist violence by attempting to suture the antagonism between capitalism and environmental sustainability</w:t>
      </w:r>
    </w:p>
    <w:p w:rsidR="00681F00" w:rsidRDefault="00681F00" w:rsidP="00681F00">
      <w:r w:rsidRPr="00E241CC">
        <w:rPr>
          <w:rStyle w:val="StyleStyleBold12pt"/>
        </w:rPr>
        <w:t>Prudham 2009</w:t>
      </w:r>
      <w:r>
        <w:t xml:space="preserve"> [Scott, Department of Geography and Center for Environment, University of Toronto. “Pimping Climate Change: Richard Branson, Global Warming, and the Performance of Green Capitalism.” </w:t>
      </w:r>
      <w:r w:rsidRPr="00E241CC">
        <w:rPr>
          <w:i/>
        </w:rPr>
        <w:t>Environment and Planning A</w:t>
      </w:r>
      <w:r>
        <w:t xml:space="preserve"> 2009, Vol 41, Pages 1594-1613]//MM</w:t>
      </w:r>
    </w:p>
    <w:p w:rsidR="00681F00" w:rsidRPr="00301003" w:rsidRDefault="00681F00" w:rsidP="00681F00">
      <w:pPr>
        <w:rPr>
          <w:rStyle w:val="StyleBoldUnderline"/>
        </w:rPr>
      </w:pPr>
      <w:r w:rsidRPr="00301003">
        <w:rPr>
          <w:sz w:val="10"/>
        </w:rPr>
        <w:t xml:space="preserve">Green capitalism, metabolism, the production of capitalist nature, and accumulation for accumulation's sake I use the term </w:t>
      </w:r>
      <w:r w:rsidRPr="00D766A0">
        <w:rPr>
          <w:rStyle w:val="StyleBoldUnderline"/>
        </w:rPr>
        <w:t>`</w:t>
      </w:r>
      <w:r w:rsidRPr="00301003">
        <w:rPr>
          <w:rStyle w:val="Emphasis"/>
        </w:rPr>
        <w:t>green capitalism'</w:t>
      </w:r>
      <w:r w:rsidRPr="00301003">
        <w:rPr>
          <w:sz w:val="10"/>
        </w:rPr>
        <w:t xml:space="preserve"> to </w:t>
      </w:r>
      <w:r w:rsidRPr="00301003">
        <w:rPr>
          <w:rStyle w:val="Emphasis"/>
        </w:rPr>
        <w:t>refer to a tightly woven mix of faith in nominally free markets and market-based instruments</w:t>
      </w:r>
      <w:r w:rsidRPr="00D766A0">
        <w:rPr>
          <w:rStyle w:val="StyleBoldUnderline"/>
        </w:rPr>
        <w:t xml:space="preserve">, enclosures of various kinds, and capital investment and entrepreneurial innovation, all </w:t>
      </w:r>
      <w:r w:rsidRPr="00301003">
        <w:rPr>
          <w:rStyle w:val="Emphasis"/>
        </w:rPr>
        <w:t>aimed at redressing environmental problems</w:t>
      </w:r>
      <w:r w:rsidRPr="00D766A0">
        <w:rPr>
          <w:rStyle w:val="StyleBoldUnderline"/>
        </w:rPr>
        <w:t xml:space="preserve"> </w:t>
      </w:r>
      <w:r w:rsidRPr="00301003">
        <w:rPr>
          <w:sz w:val="10"/>
        </w:rPr>
        <w:t xml:space="preserve">(however defined and measured). The actual term has been used by others (eg Friedmann, 2005; Watts, 2002), but the substantive content of what I mean is much more widely recognized and problematized by critical scholars. In the most abstract rendering, </w:t>
      </w:r>
      <w:r w:rsidRPr="00D766A0">
        <w:rPr>
          <w:rStyle w:val="StyleBoldUnderline"/>
        </w:rPr>
        <w:t>green capitalism refers to the increasing incorporation and internalization of ecological conditions into the circuits of capital accumulation via the production, commodification, and even real subsumption of nature</w:t>
      </w:r>
      <w:r w:rsidRPr="00301003">
        <w:rPr>
          <w:sz w:val="10"/>
        </w:rPr>
        <w:t xml:space="preserve"> (Boyd et al, 2001; Kloppenburg, 2004; O'Connor, 1998; Prudham, 2005; Smith, 1984). This is attended by forms of calculation, expertise, and environmental governance. But it also includes the manner in which environmental politics become semiotically and ideologically tethered to the reproduction of the conditions of accumulation, via what Smith 2008 [1984]) theorizes as the proliferation of the abstract second (produced) nature of exchange value (see also O'Connor, 1993). As such, </w:t>
      </w:r>
      <w:r w:rsidRPr="00D766A0">
        <w:rPr>
          <w:rStyle w:val="StyleBoldUnderline"/>
        </w:rPr>
        <w:t>green capitalism comes in many forms and</w:t>
      </w:r>
      <w:r w:rsidRPr="00301003">
        <w:rPr>
          <w:sz w:val="10"/>
        </w:rPr>
        <w:t xml:space="preserve">, like the more general neoliberal turn of which it is one facet, </w:t>
      </w:r>
      <w:r w:rsidRPr="00D766A0">
        <w:rPr>
          <w:rStyle w:val="StyleBoldUnderline"/>
        </w:rPr>
        <w:t>has complex intellectual and political origins. Under the rubric of green capitalism</w:t>
      </w:r>
      <w:r w:rsidRPr="00301003">
        <w:rPr>
          <w:sz w:val="10"/>
        </w:rPr>
        <w:t xml:space="preserve">, for instance, </w:t>
      </w:r>
      <w:r w:rsidRPr="00D766A0">
        <w:rPr>
          <w:rStyle w:val="StyleBoldUnderline"/>
        </w:rPr>
        <w:t xml:space="preserve">should be included a widespread turn in recent decades to so-called market-based mechanisms such as tradeable pollution permits. </w:t>
      </w:r>
      <w:r w:rsidRPr="00301003">
        <w:rPr>
          <w:sz w:val="10"/>
        </w:rPr>
        <w:t xml:space="preserve">This approach is now becoming central in climate policy, particularly but not only in the EU (Bailey, 2007a; 2007b; Bailey and Rupp, 2005) in the form of both state-coordinated and voluntary offset markets in carbon dioxide emissions (Bumpus and Liverman, 2008). The intellectual foundation of market-based mechanisms, particularly tradable emissions or cap-and-trade systems, in one sense relies simply on the argument that this is the most economically efficient (ie cheapest) way to achieve given environmental quality objectives (for discussion see Ekins and Barker, 2001; Tietenberg, 1980). </w:t>
      </w:r>
      <w:r w:rsidRPr="00D766A0">
        <w:rPr>
          <w:rStyle w:val="StyleBoldUnderline"/>
        </w:rPr>
        <w:t xml:space="preserve">A closely related idea animates the neoclassical theory of the `backstop technology'. When full costs are paid, the argument goes, informed entrepreneurs will adjust to (accurate) price signals by diverting investment away from environmentally damaging technologies and toward more green technoeconomic strategies </w:t>
      </w:r>
      <w:r w:rsidRPr="00301003">
        <w:rPr>
          <w:sz w:val="10"/>
        </w:rPr>
        <w:t xml:space="preserve">(Pearce and Turner, 1990; for critique of price as a measure of scarcity, see Norgaard, 1990). But </w:t>
      </w:r>
      <w:r w:rsidRPr="00D766A0">
        <w:rPr>
          <w:rStyle w:val="StyleBoldUnderline"/>
        </w:rPr>
        <w:t xml:space="preserve">deeper foundations lie in an underlying faith in private decision making: thus, the conservation-privatization connection </w:t>
      </w:r>
      <w:r w:rsidRPr="00301003">
        <w:rPr>
          <w:sz w:val="10"/>
        </w:rPr>
        <w:t xml:space="preserve">articulated famously by Hardin (1968), and before him (and more rigorously) by Gordon (1954). In turn, </w:t>
      </w:r>
      <w:r w:rsidRPr="00D766A0">
        <w:rPr>
          <w:rStyle w:val="StyleBoldUnderline"/>
        </w:rPr>
        <w:t>all of these draw on a lineage of faith in `greed'</w:t>
      </w:r>
      <w:r w:rsidRPr="00301003">
        <w:rPr>
          <w:sz w:val="10"/>
        </w:rPr>
        <w:t xml:space="preserve"> (bolstered by strong, exclusive private property rights) as socially desirable. For example, Malthus (1993 [1798]), in addition to his (in)famous embrace of famine and disease as `natural' or what he called `preventive' checks on population growth, also stated that: “it appears, that a society constituted according to the most beautiful form that imagination can conceive, with benevolence for its moving principle, instead of self-love, and with every evil disposition in all its members corrected by reason and not force, would, from the inevitable laws of nature, and not from any original depravity of man [sic], in a very short period degenerate into a society constructed upon a plan not essentially different from that which prevails in every known state at present; I mean, a society divided into a class of proprietors, and a class of labourers, and with self-love the main-spring of the great machine” (Malthus, 1993 [1798], pages 64 ^ 65). There is, of course, much more to be said about green capitalism, its origins, and a proliferation of market fundamentalism in contemporary environmental policy making (see eg Goldman, 2005; Heynen et al, 2007; Krueger and Gibbs, 2007; Liverman, 2004; McAfee, 1999; Mansfield, 2004a; 2004b; 2007). But the point is that markets, more or less accurate prices, enclosures of various kinds, a faith in the choices of ostensibly independent and rational individuals, and investment of capital by innovative entrepreneurs constitute the ubiquitous tropes of green capitalism. A pithy but by no means atypical endorsement of the green capitalist approach is encapsulated, for instance, in the following Heritage Foundation energy policy statement: “U.S. energy policy should be based on the creativity of free enterprise. Congress and the Administration should rely on the private sector's research and development capabilities to deliver traditional supplies and viable new energy sources rather than mandates, regulations, subsidies, and directed research.'' (1) </w:t>
      </w:r>
      <w:r w:rsidRPr="00D766A0">
        <w:rPr>
          <w:rStyle w:val="StyleBoldUnderline"/>
        </w:rPr>
        <w:t xml:space="preserve">This kind of approach to environmental regulation has become emblematic of a plethora of like-minded think tanks and lobby groups, particularly in the US. It is consistent with a reinvigorated turn to the mix of utopian economic and political doctrines of freedom that constitute the rhetorical and ideological core of neoliberalism </w:t>
      </w:r>
      <w:r w:rsidRPr="00301003">
        <w:rPr>
          <w:sz w:val="10"/>
        </w:rPr>
        <w:t xml:space="preserve">(Harvey, 2005), </w:t>
      </w:r>
      <w:r w:rsidRPr="00D766A0">
        <w:rPr>
          <w:rStyle w:val="StyleBoldUnderline"/>
        </w:rPr>
        <w:t>and very consistent with a more general shift in recent decades from `managerialism to entrepreneurialism</w:t>
      </w:r>
      <w:r w:rsidRPr="00301003">
        <w:rPr>
          <w:sz w:val="10"/>
        </w:rPr>
        <w:t xml:space="preserve">' (Harvey, 1989) </w:t>
      </w:r>
      <w:r w:rsidRPr="00D766A0">
        <w:rPr>
          <w:rStyle w:val="StyleBoldUnderline"/>
        </w:rPr>
        <w:t>in social regulation.</w:t>
      </w:r>
      <w:r w:rsidRPr="00301003">
        <w:rPr>
          <w:sz w:val="10"/>
        </w:rPr>
        <w:t xml:space="preserve"> </w:t>
      </w:r>
      <w:r w:rsidRPr="00D766A0">
        <w:rPr>
          <w:rStyle w:val="StyleBoldUnderline"/>
        </w:rPr>
        <w:t>Green capitalism thus reflects</w:t>
      </w:r>
      <w:r w:rsidRPr="00301003">
        <w:rPr>
          <w:sz w:val="10"/>
        </w:rPr>
        <w:t xml:space="preserve"> and reinforces </w:t>
      </w:r>
      <w:r w:rsidRPr="00D766A0">
        <w:rPr>
          <w:rStyle w:val="StyleBoldUnderline"/>
        </w:rPr>
        <w:t>transformations of governance,</w:t>
      </w:r>
      <w:r w:rsidRPr="00301003">
        <w:rPr>
          <w:sz w:val="10"/>
        </w:rPr>
        <w:t xml:space="preserve"> and specifically environmental governance, with so-called command-and-control approaches </w:t>
      </w:r>
      <w:r w:rsidRPr="00D766A0">
        <w:rPr>
          <w:rStyle w:val="StyleBoldUnderline"/>
        </w:rPr>
        <w:t>giving way to mechanisms such as ``eco-taxes</w:t>
      </w:r>
      <w:r w:rsidRPr="00301003">
        <w:rPr>
          <w:sz w:val="10"/>
        </w:rPr>
        <w:t xml:space="preserve">, `best practices' environmental management, green consumer activism, community-driven environmental regulation, and more collaborative models of environmental governance'' (Watts, 2002, page 1315). </w:t>
      </w:r>
      <w:r w:rsidRPr="00D766A0">
        <w:rPr>
          <w:rStyle w:val="StyleBoldUnderline"/>
        </w:rPr>
        <w:t>Markets, privatization, commercialization, and outright commodification have become central elements</w:t>
      </w:r>
      <w:r w:rsidRPr="00301003">
        <w:rPr>
          <w:sz w:val="10"/>
        </w:rPr>
        <w:t xml:space="preserve"> (as opposed to the objects) </w:t>
      </w:r>
      <w:r w:rsidRPr="00D766A0">
        <w:rPr>
          <w:rStyle w:val="StyleBoldUnderline"/>
        </w:rPr>
        <w:t>of environmental regulation</w:t>
      </w:r>
      <w:r w:rsidRPr="00301003">
        <w:rPr>
          <w:sz w:val="10"/>
        </w:rPr>
        <w:t xml:space="preserve">, evident not only in the prescriptions of neoliberal think tanks but also in those of a whole generation of environmental NGOs and government policy makers (Bakker, 2005; Heynen et al, 2007; McCarthy and Prudham, 2004; Mansfield, 2007). So, what does any of this have to do with Richard Branson? In some ways, everything. Despite the fact that the venerable BBC described Branson's September 2006 announcement as one in which he was pledging US $3 billion to `fight global warming', this is not quite right. Branson did spin it this way, but the announcement specifically targeted ``schemes to develop new renewable energy technologies'', and to divert profits from Virgin Airlines and Virgin Trains into a financial arm of the Branson empire called, appropriately enough, Virgin Fuels. Virgin Fuels, in turn, will use these funds as part of its planned investments in the alternative energy sector, investments that already include backing a California company called Cilion, making ethanol from corn. This is very much consistent with the broader emergence of so-called `biofuels' as an alternative to fossils, a strategy that is garnering considerable momentum thanks to endorsements by the likes of Al Gore, and to widespread subsidies in the US and elsewhere aimed at pulling farm crop cultivation into the circuits of biofuel production (on US subsidies see Koplow, 2007). It is consistent with Branson's declared hope that biofuels can displace fossil fuels burned in conventional air and train travel in the foreseeable future. This, too, is quintessentially green capitalism, a technical fix for an ostensibly technical problem, propelled by an entrepreneur looking to sustain profitability in the context of threats to existing markets. But, if this is green capitalism, examining Branson's approach more closely points to systematic problems with the green capitalist agenda. A supposed advantage of biofuels is that they promise a less carbon-intensive fuel source for transportation (and other energy-using activities) since they will drastically reduce net carbon emissions to the atmosphere when burned. The obvious reason for this is that the fuels come from green plants which, in turn, assimilate carbon dioxide from the atmosphere in their growth. While fossil fuel combustion transfers carbon from deep geological storage into the atmosphere in the form of oxides of carbon, and contributes to an enhanced greenhouse effect, biofuels offer a lower carbon alternative and the possibility of a zero net carbon flux to the atmosphere, provided the plants take up as much or more carbon dioxide when they grow as is released by the biofuels when they burn. Yet, there are elements of this strategy for offsetting carbon emissions which are not ideal. One is simply that the scheme obscures or deflects attention from growth in the airline industry and in airline travel per se. Substituting fuels amidst continued growth in the industry means any ecological implications associated with the new fuel cycle will be, all other things being equal, that much more pronounced. And, in the case of biofuels, there are reasons to be concerned about the substitution of one set of environmental problems for another as expansion in biofuels production offsets current and growing demand for airline fuel. Only under highly restrictive and unlikely conditions could the switch to renewable fuels actually be renewable in a robust sense of the term. All of the energy generated from burning biofuels, including efficiency and processing losses, would have to be offset by the production of energy from photosynthesis in the feed crop. This includes all of the energy inputs in the production process. It sounds feasible, intuitively doable, and eminently appealing, but life-cycle assessments of intensive crop production regimes, whether for agriculture or for energy production, consistently point to large inputs of energy in the cultivation, harvesting, and conversion stages, sometimes by many factors more than the energy yielded by the final product (Bayliss-Smith, 1982; Netting, 1986). These inputs include, for instance, fuel used for machinery in cultivation and processing, chemical inputs such as fertilizers, herbicides, and pesticides, etc. Will all of these inputs, simultaneously, be converted to renewable sources along with the fuel itself? It seems unlikely. For example, Pimentel and Patzek (2006) offer some sobering numbers when it comes to one of the most commonly cited `solutions' to the fossil fuel problem, the conversion of corn (either directly or from biomass `waste') into ethanol. To start, all green plants in the United States take up in one year through photosynthesis about the energy equivalent of half of current annual energy consumption in the US. If the entire US corn crop were converted into ethanol, it would offset a total of 6% of current US fossil fuel combustion, and that ignores the fact that it takes 29% more energy to produce ethanol than is contained within it; for cellulose technologies (from high-intensity wood fibre plantations), that number is 50% using current technologies. That energy input has to come from someplace, and it currently comes primarily from fossil fuels. In fact, the thermodynamics of converting plant biomass to liquid fuels is sobering even using the fastest growing crops such as acacia and eucalyptus (Patzek and Pimentel, 2005). So a substitution to nominally renewable fuels can disguise important nonrenewable elements of renewable fuel cycles. Moreover, the discourse of converting so-called agricultural `waste' (eg the unused plant material in corn production) into biofuels ignores the implications of this diversion of nutrients out of ecosystems, which may subsidize short-term energy supplies with long-term soil productivity (Patzek and Pimentel, 2005). In addition, there is a suite of potentially negative repercussions of converting to biofuels on a large scale, including the diversion of food crops into biofuel production, the appropriation of human and nonhuman forest habitat to intensive and industrialized crop cultivation regimes, and the production of particulate emissions from biofuel combustion itself. These concerns are becoming increasingly evident, not least via a current international food crisis whose origins, in substantial measure, lie in rising prices driven by com- petition for food grains between the food system and the biofuels industry. And they point to the need to think in terms of complex chains of causation that rework socio-natural relations across scales in the biofuel economy, connections that bring together voracious energy demand (particularly in affluent countries), multinational capital, states </w:t>
      </w:r>
      <w:r w:rsidRPr="00301003">
        <w:rPr>
          <w:sz w:val="10"/>
        </w:rPr>
        <w:lastRenderedPageBreak/>
        <w:t xml:space="preserve">and international development institutions, local and regional dynamics of deforestation, social marginalization and struggle, access to land, and food security (Cooke, 2002; Dennis and Colfer, 2006; McMorrow and Talip, 2001; Wolford, 2004; see also Monbiot, 2005). I argue that </w:t>
      </w:r>
      <w:r w:rsidRPr="00D766A0">
        <w:rPr>
          <w:rStyle w:val="StyleBoldUnderline"/>
        </w:rPr>
        <w:t>these specific problems with the political ecology of biofuel substitution exemplify systematic challenges to the green capitalist agenda.</w:t>
      </w:r>
      <w:r w:rsidRPr="00301003">
        <w:rPr>
          <w:sz w:val="10"/>
        </w:rPr>
        <w:t xml:space="preserve"> Specifically, </w:t>
      </w:r>
      <w:r w:rsidRPr="00D766A0">
        <w:rPr>
          <w:rStyle w:val="StyleBoldUnderline"/>
        </w:rPr>
        <w:t>they point to systematic ways in which biophysical nature is produced or metabolized in a capitalist political economy. These particularities include growth dependence, but also a tendency to continuously transform the relations and conditions of production</w:t>
      </w:r>
      <w:r w:rsidRPr="00301003">
        <w:rPr>
          <w:sz w:val="10"/>
        </w:rPr>
        <w:t xml:space="preserve"> (including, importantly, environmental conditions) </w:t>
      </w:r>
      <w:r w:rsidRPr="00D766A0">
        <w:rPr>
          <w:rStyle w:val="StyleBoldUnderline"/>
        </w:rPr>
        <w:t>propelled by the drive to accumulate capital as an end in and of itself—what Marx called `accumulation for accumulation's sake'.</w:t>
      </w:r>
      <w:r>
        <w:rPr>
          <w:rStyle w:val="StyleBoldUnderline"/>
        </w:rPr>
        <w:t xml:space="preserve"> </w:t>
      </w:r>
      <w:r w:rsidRPr="00301003">
        <w:rPr>
          <w:sz w:val="10"/>
        </w:rPr>
        <w:t xml:space="preserve">At issue here, in part, is that </w:t>
      </w:r>
      <w:r w:rsidRPr="0003354B">
        <w:rPr>
          <w:rStyle w:val="Emphasis"/>
        </w:rPr>
        <w:t>capitalism is a restless and growth-dependent political economy.</w:t>
      </w:r>
      <w:r w:rsidRPr="00301003">
        <w:rPr>
          <w:sz w:val="10"/>
        </w:rPr>
        <w:t xml:space="preserve"> And, despite the immediacy of current anxieties surrounding climate change and a host of other environmental problems linked to relentless economic growth and transformation, the question as to whether capitalism can or cannot continue to grow ad infinitum is arguably as old as capitalism itself. It is one of the defining questions of classical political economy taken up variously by the likes of Adam Smith, David Ricardo, and Thomas Malthus, all of whom were generally pessimistic about long- run raw material availability. By no means has this debate disappeared, and, in fact, it was reinvigorated by the emergence of an increasingly globalist environmentalism in the 1960s and 1970s, and in the specific guise of a neo-Malthusian emphasis on the population-environment nexus (see eg Ehrlich, 1968; Meadows and Club of Rome, 1972). The question of whether or not capitalism is or can be sustainable has also animated debates within the Marxist tradition, with, it must be said, no clear consensus (see eg Altvater, 1993; Benton, 1989; 1996; Leff, 1995; J O'Connor, 1998; M O'Connor, 1994). </w:t>
      </w:r>
      <w:r w:rsidRPr="00D766A0">
        <w:rPr>
          <w:rStyle w:val="StyleBoldUnderline"/>
        </w:rPr>
        <w:t>A recent contribution to this line of thinking</w:t>
      </w:r>
      <w:r w:rsidRPr="00301003">
        <w:rPr>
          <w:sz w:val="10"/>
        </w:rPr>
        <w:t xml:space="preserve">, picked up from some of Marx's more obscure and scattered direct comments on the matter, </w:t>
      </w:r>
      <w:r w:rsidRPr="00D766A0">
        <w:rPr>
          <w:rStyle w:val="StyleBoldUnderline"/>
        </w:rPr>
        <w:t xml:space="preserve">come in the guise of the notion of the metabolic rift. </w:t>
      </w:r>
      <w:r w:rsidRPr="00301003">
        <w:rPr>
          <w:sz w:val="10"/>
        </w:rPr>
        <w:t xml:space="preserve">This idea is generating some considerable popular and scholarly interest thanks primarily to the work of American sociologist John Bellamy Foster (1999; 2000). But, as Foster clearly indicates, it comes from Marx, who was inspired, in turn, by reading 19th-century agronomy and soil chemistry literature. This includes the work of German chemist Justus von Liebig, who criticized intensive agronomic practices as forms of robbery. Liebig is thought to be the inspiration for Marx's famous statement in volume 1 of Capital that ``all progress in capitalist agriculture is a progress in the art, not only of robbing the worker, but of robbing the soil'' (Marx, 1977, page 638). </w:t>
      </w:r>
      <w:r w:rsidRPr="00D766A0">
        <w:rPr>
          <w:rStyle w:val="StyleBoldUnderline"/>
        </w:rPr>
        <w:t>The idea of a more systemic metabolic rift between capitalist society and the nonhuman world is based in part on Marx's general notion that the social relation to nature in all societies is essentially metabolic</w:t>
      </w:r>
      <w:r w:rsidRPr="00301003">
        <w:rPr>
          <w:sz w:val="10"/>
        </w:rPr>
        <w:t xml:space="preserve">, meaning that </w:t>
      </w:r>
      <w:r w:rsidRPr="00D766A0">
        <w:rPr>
          <w:rStyle w:val="StyleBoldUnderline"/>
        </w:rPr>
        <w:t>there is a process of mutual transformation between human and nonhuman nature</w:t>
      </w:r>
      <w:r w:rsidRPr="00301003">
        <w:rPr>
          <w:sz w:val="10"/>
        </w:rPr>
        <w:t xml:space="preserve"> through the transfer of matter and energy. As he wrote in the Economic and Philosophic Manuscripts: “Nature is man's [sic] inorganic body—that is to say, nature insofar as it is not the human body. Man lives from nature—ie, nature is his body—and he must maintain a continuing dialogue with it if he is not to die.” (2) For Foster (1999), Marx's comments on </w:t>
      </w:r>
      <w:r w:rsidRPr="00D766A0">
        <w:rPr>
          <w:rStyle w:val="StyleBoldUnderline"/>
        </w:rPr>
        <w:t>social metabolism combined with his critique of capitalist agriculture underpin an argument for a more systemic metabolic rift specific to and constitutive of capitalism</w:t>
      </w:r>
      <w:r w:rsidRPr="00301003">
        <w:rPr>
          <w:sz w:val="10"/>
        </w:rPr>
        <w:t>. Having first traced the lineage of the metabolism notion as it was picked up by the likes of Kautsky and Bukharin (but also dropped, notably in the Soviet tradition), in his subsequent book Foster (2000) extends the critique of capitalist agriculture into a more generalized critique of capitalist nature. In their elaboration, Clark and York (2005, page 399) put it as follows: “</w:t>
      </w:r>
      <w:r w:rsidRPr="0003354B">
        <w:rPr>
          <w:rStyle w:val="Emphasis"/>
        </w:rPr>
        <w:t>Capitalism is unable to maintain the conditions necessary for the recycling of nutrients</w:t>
      </w:r>
      <w:r w:rsidRPr="00D766A0">
        <w:rPr>
          <w:rStyle w:val="StyleBoldUnderline"/>
        </w:rPr>
        <w:t>. In this capitalism creates a rift in our social metabolism with nature.</w:t>
      </w:r>
      <w:r w:rsidRPr="00301003">
        <w:rPr>
          <w:sz w:val="10"/>
        </w:rPr>
        <w:t xml:space="preserve"> In fact, the development of capitalism continues to intensify the rift in agriculture and creates rifts in other realms of the society-nature relationship, such as the introduction of artificial fertilizers.'' In their words, drawing on Foster with a specific eye to theorizing global warming, the: “‘metabolic rift’ refers to an ecological rupture in the metabolism of a system. </w:t>
      </w:r>
      <w:r w:rsidRPr="0003354B">
        <w:rPr>
          <w:rStyle w:val="Emphasis"/>
        </w:rPr>
        <w:t>The natural processes and cycles</w:t>
      </w:r>
      <w:r w:rsidRPr="00301003">
        <w:rPr>
          <w:sz w:val="10"/>
        </w:rPr>
        <w:t xml:space="preserve"> (such as the soil nutrient cycle) </w:t>
      </w:r>
      <w:r w:rsidRPr="0003354B">
        <w:rPr>
          <w:rStyle w:val="Emphasis"/>
        </w:rPr>
        <w:t>are interrupted</w:t>
      </w:r>
      <w:r w:rsidRPr="00301003">
        <w:rPr>
          <w:sz w:val="10"/>
        </w:rPr>
        <w:t xml:space="preserve">. </w:t>
      </w:r>
      <w:r w:rsidRPr="00D766A0">
        <w:rPr>
          <w:rStyle w:val="StyleBoldUnderline"/>
        </w:rPr>
        <w:t xml:space="preserve">The division between town and country is a particular geographical manifestation of the metabolic rift, </w:t>
      </w:r>
      <w:r w:rsidRPr="00301003">
        <w:rPr>
          <w:sz w:val="10"/>
        </w:rPr>
        <w:t xml:space="preserve">in regards to the soil nutrient cycle. But the essence of a metabolic rift is the rupture or interruption of a natural system'' (page 399). Considerable focus in Foster's work (and in that of Clark and York) is directed at the debate over so-called `dematerialization'—that is, the degree to which economic growth and capitalism more generally can be `decoupled' from energy and material throughput to a sufficient degree to make sustainable capitalism possible. This debate has been central to the emergence of environmental sociology and the so-called `treadmill of production' theory. Scholars led by Schnaiberg (1980; Schnaiberg and Gould, 1994) have challenged sanguine predictions, typically from economists and ecological modernization advocates, documenting that </w:t>
      </w:r>
      <w:r w:rsidRPr="00D766A0">
        <w:rPr>
          <w:rStyle w:val="StyleBoldUnderline"/>
        </w:rPr>
        <w:t>growth effects tend to swamp efficiency effects with little evidence of any absolute decline in energy and material requirements even in the most affluent national economies.</w:t>
      </w:r>
      <w:r w:rsidRPr="00301003">
        <w:rPr>
          <w:sz w:val="10"/>
        </w:rPr>
        <w:t xml:space="preserve"> Foster draws on the work of 19th-century British political economist William Stanley Jevons in calling this </w:t>
      </w:r>
      <w:r w:rsidRPr="00D766A0">
        <w:rPr>
          <w:rStyle w:val="StyleBoldUnderline"/>
        </w:rPr>
        <w:t>an example of the Jevons `paradox' (ie that increasing efficiencies can in some ways only encourage increasing demand, but tend not to lead to decreasing amounts of throughput).</w:t>
      </w:r>
      <w:r w:rsidRPr="00301003">
        <w:rPr>
          <w:sz w:val="10"/>
        </w:rPr>
        <w:t xml:space="preserve"> The explanation for this apparent paradox, as Foster as well as Clark and York argue, is </w:t>
      </w:r>
      <w:r w:rsidRPr="00D766A0">
        <w:rPr>
          <w:rStyle w:val="StyleBoldUnderline"/>
        </w:rPr>
        <w:t>the expanding scale of capitalism, founded, in turn, on the phenomenon of growth or accumulation as ends in and of themselves (accumulation for accumulation's sake) in the context of a prevailing metabolic rift.</w:t>
      </w:r>
      <w:r>
        <w:rPr>
          <w:rStyle w:val="StyleBoldUnderline"/>
        </w:rPr>
        <w:t xml:space="preserve"> </w:t>
      </w:r>
      <w:r w:rsidRPr="00301003">
        <w:rPr>
          <w:sz w:val="10"/>
        </w:rPr>
        <w:t xml:space="preserve">The metabolic rift as a critique of green capitalism seems highly germane to the case in hand since, as noted, Branson's announcements at best promise less carbon-intensive development trajectories. Yet, to the extent that insight is to be drawn from broadly Marxian perspectives on environmental change in a capitalist political economy, the record is mixed. On the one hand, there are those who see capitalism as `the problem' a la Foster or O'Connor and his second (ecological) contradiction argument (1988; 1998), but, on the other, there are those of a more Promethean disposition (for discussion see Foster, 1999; Goldman and Schurman, 2000). On this, Harvey notes pointedly that ``It has ... proven hard to wean Marxism from a rather hubristic view of the domination of nature thesis''; yet, he continues, ``in those rare instances when Marxists have taken the material biological and physical conditions of existence as foundational to their materialism, they have either lapsed into some form of environmental determinism ... or into a damaging materialist pessimism'' (1996, page 193). Geographers—whose cross is also to bear the legacy of environmental determinism and the discipline's colonial history—of a generally Marxist uneven development bent have tended to downplay strict and static notions of ecological `limits' in favor of the dynamic production of new conditions, the constant revolutionizing of production relations and conditions (Buck, 2007; Harvey, 1974; 1996), and, in this context, the material and semiotic production of what is experienced as `nature' itself (Smith, 2008 [1984]).(3) It bears noting here too (2008 [1984) that much early political ecology (influenced by and influential on geographical debates) eschewed simple-minded neo-Malthusianism and the so-called `pressure of population on resources' hypothesis, emphasizing instead unjust rights of resource access and control; contested meanings and understandings; and the dynamics of commercialization and commodification as key factors propelling environmental degradation (Blaikie and Brookfield, 1987; Carney, 1993; Robbins, 2004; Turner, 1993; Watts, 1983). Limits, per se, were simply no longer the question. As for nature itself, Smith (1996) summed it up rather nicely by noting that `nature' as it is conventionally understood and talked about is not a very relational and, therefore, Marxist category at all. However, redefining the problem does not make the issue of `ecological limits' to capitalism go away entirely. I strongly suspect (in fact, I know) that many critical geographers simply cringe and look away when they see the phrase `ecological limits', and many, I suspect, will have no truck with the notion of a systemic capitalist metabolic rift more generally. Maybe they are right. Yet, in the context of various calls to attend to the material action or `agency' of nonhuman beings and processes in our geographical work (for syntheses see Bakker and Bridge, 2006; Braun, 2005), and as (3) the distinct categories of nature and culture become dissolved in favour of hybrids, assemblages, and socionatures (see eg Castree, 2003; Gandy, 2002; Kaika, 2005; Latour, 1993; Swyngedouw, 1999; Whatmore, 2002), Harvey's challenge in Justice Nature and the Geography of Difference remains noteworthy: “What I am proposing is a way of depicting the fundamental physical and biological conditions and processes that work through all social, cultural, and economic projects to create a tangible historical geography and to do it in such a way as to not render those physical and biological elements as a banal and passive background to human historical geography'' (1996, page 192). There is a genuine dilemma here: what are we to make of this nonhuman matter which constitutes our geographies? Harvey's observation remains: on one side is the specter of a rigid, dualistic, and deterministic perspective on the nature-society or nature-culture nexus. On the other, however, is potential complicity with laissez-faire neoclassical optimism, and thus with the green capitalism school itself. One direction to go in emphasizing dynamism, change, and the relentless production of new natures, of course, is to abandon engagement with ecological conditions per se as a subset of material conditions. But I think this is not necessary or wise, particularly for geographers. The danger is not one of bad theory but of not taking seriously enough the material conditions of immiseration that characterize the lives of literally millions (if not billions) of people in the contemporary world, and thus the socioecological aspects of uneven development. A way forward is to emphasize that the problem is not only a quantitative one, but also a qualitative one. Indeed, as Neil Smith noted in Uneven Development (2008 [1984], page 87): ``[C]apital, and the bourgeois society which nurtures it, usher in not just a quantitative but also a qualitative change in the relation with nature.'' That is, the metabolic rift originates not only from increasing total amounts of material and energy throughput (as important as these flows may be), but also from the relentless and chaotic transformation of relations and conditions of production (including ecological conditions) in geographically specific ways. </w:t>
      </w:r>
      <w:r w:rsidRPr="00D766A0">
        <w:rPr>
          <w:rStyle w:val="StyleBoldUnderline"/>
        </w:rPr>
        <w:t>In transforming and redefining material conditions and `limits', capitalism also transforms, redefines, and produces new `socioecological' temporal and spatial scales</w:t>
      </w:r>
      <w:r w:rsidRPr="00301003">
        <w:rPr>
          <w:sz w:val="10"/>
        </w:rPr>
        <w:t xml:space="preserve"> (Robbins and Fraser, 2003; Sayre, 2005). All that is solid may well melt into air. What an interesting phrase in the context of the current discussion! Need we then consider the complex constituents of newly produced air into which that which was previously solid has now melted? How does it change the valence of this celebrated phrase if we include, for instance, a proliferation of persistent organic pollutants volatized and dispersed through the atmosphere, condensed disproportionately in colder climes, and bioaccumulated in arctic and Antarctic food webs, to say nothing of the accumulation of greenhouse gases as driving forces in the changing composition of the atmosphere? In the case at hand, </w:t>
      </w:r>
      <w:r w:rsidRPr="00D766A0">
        <w:rPr>
          <w:rStyle w:val="StyleBoldUnderline"/>
        </w:rPr>
        <w:t>a whole suite of political ecological relations is caught up in and reworked in the emerging economy and geography of biofuels and carbon offsets.</w:t>
      </w:r>
      <w:r w:rsidRPr="00301003">
        <w:rPr>
          <w:sz w:val="10"/>
        </w:rPr>
        <w:t xml:space="preserve"> Returning again to the pages of Uneven Development, Smith (page 88) goes on to note in a prescient reference to the implications of climate change that ``the industrial production of carbon dioxide and sulphur dioxide into the atmosphere have had very uncontrolled climatic effects ... [t]he most complete and elaborate of human productions, the capitalist system, is at the same time the most anarchic ... . The production process is quite deliberate, but its immediate goal, profit, is reckoned in terms of exchange-value, not use-value'' (emphasis added). Critically, where green capitalism is concerned, this must include an account of the role of the entrepreneurial, bourgeois subject propelling accumulation on an expanded scale. For Marx, one of the signature features of capitalism is the central figure presented by the capitalist, driven to expand the scale and scope of accumulation as an end in and of itself. Marx offers the following striking characterization of the phenomenon of accumulation for accumulation's sake, and its embodiment in the very identity of the archetypal capitalist (who, it should be noted, Marx unfortunately makes uniquely male): ``in so far as he is capital personified, his motivating force is not the acquisition and enjoyment of use-values, but the acquisition and augmentation of exchange-values. He is fanatically intent on the valorization of value; consequently he ruthlessly forces the human race to produce for production's sake. In this way he spurs on the development of society's productive forces, and the material conditions of production which alone can form the real basis of a higher form of society, a society in which the full and free development of every individual forms the ruling principle. Only as a personification of capital is the capitalist respectable. As such, he shares with the miser an absolute drive toward self-enrichment. But what appears in the miser as the mania of an individual is in the capitalist the effect of a social mechanism in which he is merely a cog. Moreover, the development of capitalist production makes it necessary constantly to increase the amount of the capital laid out in a given industrial undertaking, and competition subordinates every individual capitalist to the immanent laws of capitalist production, as </w:t>
      </w:r>
      <w:r w:rsidRPr="00301003">
        <w:rPr>
          <w:sz w:val="10"/>
        </w:rPr>
        <w:lastRenderedPageBreak/>
        <w:t xml:space="preserve">external coercive laws. It compels him to keep extending his capital, so as to preserve it, but extend by means of progressive accumulation'' (1977, page 729, emphasis added). There is a lot to digest in this quote. For this discussion, I note four elements of the passage. First, there is certainly at least a hint of the Prometheanism of Marx, his sense that capitalism unleashes productive powers that will eventually lead to a `higher form of society'. Second, however, the bourgeois subject propels the production of new material conditions, among them new socionatures produced in, through, and even in some cases for commodity production, such as genetically modified crops in agriculture. This dynamic underpins the production of first and second nature, as crucially redefined by Smith (2008 [1984]), through material transformation but also, more abstractly, through the proliferation of nature as exchange value (second nature). Third, Marx observes that, while the bourgeois subject is defined by almost fanatically eschewing self-gratification in use-values, this is somewhat of an imposed compulsion, what Marx calls a `social mechanism'. As is made clear elsewhere in Capital (1977), this compulsion originates in the need to expand the scale of production merely in order to maintain a constant volume (not rate) of profit for any given individual capitalist; in short, the capitalist must run to stay in place (see also Harvey, 1982). There is, of course, much to be said on these topics. But, for the purposes of this discussion, note finally that Marx makes the suggestive observation here that maintaining a nondeclining volume of profit (again, based on an expanding scale of production) as capital personified is the only manner in which the bourgeois subject is validated or made respectable, albeit in relation to a largely presumed wider social and cultural field. In short, this is the capitalist's identity, compelled to expand even if only to stay in place economically, but also compelled by a politics of cultural recognition in a capitalist society that valorizes his or her social role only through the `valorization of value'. But now this phrase must be understood in a double sense as both the expansion of value through exploitation of commodified labor power in production, and cultural value or worth attributed to the capitalist according to his or her ability to oversee this exploitation. If correct, this portrait of the bourgeois entrepreneurial subject presents a sobering problem for green capitalism. If capitalism produces all manner of potentially progressive and liberating technologies and conditions of production (as seems to be the case), it also produces these according to a logic driven not by meeting those needs per se, but by the anarchic dynamics of accumulation for accumulation's sake, in turn driven by a nihilistic bourgeois subject whose claim to fame is accumulation in and of itself, and, moreover, whose ability to merely reproduce himself or herself is predicated on accumulation on an ever expanding scale. While a market-centered discourse of environmentalism fixates on the most efficient ways to meet given environmental targets, it ignores the systemic production of new environmental problems (new natures) for which there may be no social regulation and no targets, and which leaves unchallenged a political economy whose mantra is growth as an end in itself. </w:t>
      </w:r>
      <w:r w:rsidRPr="00D766A0">
        <w:rPr>
          <w:rStyle w:val="StyleBoldUnderline"/>
        </w:rPr>
        <w:t xml:space="preserve">If growth may be required to lift millions if not billions out of grinding poverty, </w:t>
      </w:r>
      <w:r w:rsidRPr="0003354B">
        <w:rPr>
          <w:rStyle w:val="Emphasis"/>
        </w:rPr>
        <w:t>growth in a capitalist economy is fuelled not by meeting human needs per se, but by accumulation for accumulation's sake,</w:t>
      </w:r>
      <w:r w:rsidRPr="00301003">
        <w:rPr>
          <w:sz w:val="10"/>
        </w:rPr>
        <w:t xml:space="preserve"> and, with it, not just expansion, but anarchic transformation, of social relations, of technology, and of biophysical nature. </w:t>
      </w:r>
      <w:r w:rsidRPr="00D766A0">
        <w:rPr>
          <w:rStyle w:val="StyleBoldUnderline"/>
        </w:rPr>
        <w:t>This systematically violates any robust version of the precautionary principle, interpreted generally as `do no harm', since it places society in a position of reacting ex ante to the changing character of produced nature</w:t>
      </w:r>
      <w:r w:rsidRPr="00301003">
        <w:rPr>
          <w:sz w:val="10"/>
        </w:rPr>
        <w:t xml:space="preserve">. To be clear, this is not to say that all forms of socionatural change produced through accumulation for accumulation's sake are necessarily destructive or undesirable. Rather, it is to say that </w:t>
      </w:r>
      <w:r w:rsidRPr="00D766A0">
        <w:rPr>
          <w:rStyle w:val="StyleBoldUnderline"/>
        </w:rPr>
        <w:t>the production of socionature, under green capitalism, is subordinated to the will of the entrepreneur whose ethos is accumulation as an end in itself.</w:t>
      </w:r>
      <w:r w:rsidRPr="00301003">
        <w:rPr>
          <w:sz w:val="10"/>
        </w:rPr>
        <w:t xml:space="preserve"> </w:t>
      </w:r>
      <w:r w:rsidRPr="00D766A0">
        <w:rPr>
          <w:rStyle w:val="StyleBoldUnderline"/>
        </w:rPr>
        <w:t>Historical examples of the phenomenon may include numerous beneficial technologies, but they also include the development of a range of new chemicals for applications in agriculture</w:t>
      </w:r>
      <w:r w:rsidRPr="00301003">
        <w:rPr>
          <w:sz w:val="10"/>
        </w:rPr>
        <w:t xml:space="preserve">, industrial processes, and consumer goods, not least in the form of synthetic organics and hybrid organic/inorganic chemicals such as polychlorinated and polybrominated biphenyls (Colborn et al, 1996). Rachel Carson (1994) made these the focus of her life's work. Polychlorinated biphenyls, first manufactured commercially by one of the parent companies of what became </w:t>
      </w:r>
      <w:r w:rsidRPr="0003354B">
        <w:rPr>
          <w:rStyle w:val="Emphasis"/>
        </w:rPr>
        <w:t>Monsanto, are perhaps the poster child of the phenomenon</w:t>
      </w:r>
      <w:r w:rsidRPr="00D766A0">
        <w:rPr>
          <w:rStyle w:val="StyleBoldUnderline"/>
        </w:rPr>
        <w:t>, a boon across a range of industrial and commercial applications, but also at the heart of an almost unparalleled toxic legacy whose implications continue to unfold.</w:t>
      </w:r>
      <w:r w:rsidRPr="00301003">
        <w:rPr>
          <w:sz w:val="10"/>
        </w:rPr>
        <w:t xml:space="preserve"> Moreover, and this is the main point I am trying to emphasize here, these and other chemicals are the direct products of innovative capital striving to make use of its formerly wasted by-products in the absence of knowledge about or regulation of the effects of introducing new substances into commodity circulation, food chains, and the environment more generally. If this is a seldom celebrated form of `industrial ecology', it is also quintessentially green capitalism. I am generally in agreement with and informed by O'Connor (1998) on capitalism's second, ecological, contradiction here except that I am emphasizing not only the underproduction of the (ecological) conditions of reproduction, but also the systemic production of new ecological conditions that may be (and, indeed, have been) highly destructive to human and nonhuman life. To advocate the desirability of such outcomes or a faith in the social foundations of their genesis, as green capitalism requires, seems rather perverse indeed. </w:t>
      </w:r>
      <w:r w:rsidRPr="00D766A0">
        <w:rPr>
          <w:rStyle w:val="StyleBoldUnderline"/>
        </w:rPr>
        <w:t>The Branson case actually epitomizes and encapsulates this rather well. Here, a private entrepreneur proposes to invest money from companies he controls into new, private, profit-seeking ventures which ostensibly redress an existing set of environmental dilemmas</w:t>
      </w:r>
      <w:r w:rsidRPr="00301003">
        <w:rPr>
          <w:sz w:val="10"/>
        </w:rPr>
        <w:t xml:space="preserve"> (ie climate-change-inducing effects of fossil fuel combustion) by introducing a new set of fuels for profit-driven transportation services and an attendant set of new environmental problems, many as yet unspecified or not well known. </w:t>
      </w:r>
      <w:r w:rsidRPr="00D766A0">
        <w:rPr>
          <w:rStyle w:val="StyleBoldUnderline"/>
        </w:rPr>
        <w:t>Hardly an example of the harnessing of capital to the green cause, Branson's announcement from this perspective exemplifies many of the reasons to be concerned with the very possibility of or limits to a `green capitalism'.</w:t>
      </w:r>
      <w:r>
        <w:rPr>
          <w:rStyle w:val="StyleBoldUnderline"/>
        </w:rPr>
        <w:t xml:space="preserve"> </w:t>
      </w:r>
      <w:r w:rsidRPr="00301003">
        <w:rPr>
          <w:sz w:val="10"/>
        </w:rPr>
        <w:t xml:space="preserve">Green capitalism as performance </w:t>
      </w:r>
      <w:r w:rsidRPr="00D766A0">
        <w:rPr>
          <w:rStyle w:val="StyleBoldUnderline"/>
        </w:rPr>
        <w:t>Green capitalism relies on the role of the entrepreneurial bourgeois subject as a price-guided innovator propelling more environmentally friendly technoeconomic development</w:t>
      </w:r>
      <w:r w:rsidRPr="00301003">
        <w:rPr>
          <w:sz w:val="10"/>
        </w:rPr>
        <w:t xml:space="preserve">. But the success of green capitalism and the central role of the entrepreneur rests on more than the `objective' (quantitative and qualitative) characteristics of resulting produced natures. Rather, green capitalism must also be accepted as legitimate. In order for this to happen, </w:t>
      </w:r>
      <w:r w:rsidRPr="00301003">
        <w:rPr>
          <w:rStyle w:val="StyleBoldUnderline"/>
        </w:rPr>
        <w:t>the entrepreneur must be seen</w:t>
      </w:r>
      <w:r w:rsidRPr="00301003">
        <w:rPr>
          <w:sz w:val="10"/>
        </w:rPr>
        <w:t>—in political and cultural terms—</w:t>
      </w:r>
      <w:r w:rsidRPr="00301003">
        <w:rPr>
          <w:rStyle w:val="StyleBoldUnderline"/>
        </w:rPr>
        <w:t>to be an architect of</w:t>
      </w:r>
      <w:r w:rsidRPr="00301003">
        <w:rPr>
          <w:sz w:val="10"/>
        </w:rPr>
        <w:t xml:space="preserve">, rather than an obstacle to, </w:t>
      </w:r>
      <w:r w:rsidRPr="00301003">
        <w:rPr>
          <w:rStyle w:val="StyleBoldUnderline"/>
        </w:rPr>
        <w:t xml:space="preserve">a greener future. </w:t>
      </w:r>
      <w:r w:rsidRPr="00301003">
        <w:rPr>
          <w:sz w:val="10"/>
        </w:rPr>
        <w:t xml:space="preserve">On the one hand, this wider social sanction is consistent with the existing status of entrepreneurs as elites through the cultural worth and politics of recognition ascribed to accumulation for its own sake, as indicated by Marx in the extended quote above. But, on the other hand, </w:t>
      </w:r>
      <w:r w:rsidRPr="00301003">
        <w:rPr>
          <w:rStyle w:val="StyleBoldUnderline"/>
        </w:rPr>
        <w:t>it requires both extension and qualification of the scope of the entrepreneur's expertise into matters pertaining to environmental change.</w:t>
      </w:r>
      <w:r w:rsidRPr="00301003">
        <w:rPr>
          <w:sz w:val="10"/>
        </w:rPr>
        <w:t xml:space="preserve"> Specifically, accumulation as an end in itself is no longer (if it ever really was) adequate; rather, the viability of investment schemes, and with them the legitimacy of the green entrepreneur, turns on the realization of value in a market, which requires some form of social sanction (formal or otherwise) of the commodities produced by green capitalists. How a politics of worth articulates with commodities in the circulation and realization of value is a complex matter indeed (see eg Henderson, 2004; Sayer, 2003). But, </w:t>
      </w:r>
      <w:r w:rsidRPr="00301003">
        <w:rPr>
          <w:rStyle w:val="StyleBoldUnderline"/>
        </w:rPr>
        <w:t xml:space="preserve">for green capitalism to `work', </w:t>
      </w:r>
      <w:r w:rsidRPr="0003354B">
        <w:rPr>
          <w:rStyle w:val="Emphasis"/>
        </w:rPr>
        <w:t>environmentalism and capitalism must be understood not as antagonisms but, rather, as a combatable fusion embodied in technoeconomic trajectories</w:t>
      </w:r>
      <w:r w:rsidRPr="00301003">
        <w:rPr>
          <w:rStyle w:val="StyleBoldUnderline"/>
        </w:rPr>
        <w:t>,</w:t>
      </w:r>
      <w:r w:rsidRPr="00301003">
        <w:rPr>
          <w:sz w:val="10"/>
        </w:rPr>
        <w:t xml:space="preserve"> as well as in the figure of the bourgeois subject himself or herself. In some ways</w:t>
      </w:r>
      <w:r w:rsidRPr="00301003">
        <w:rPr>
          <w:rStyle w:val="StyleBoldUnderline"/>
        </w:rPr>
        <w:t xml:space="preserve">, this curious combination is the most remarkable feature of green capitalism as a cultural logic. </w:t>
      </w:r>
      <w:r w:rsidRPr="00301003">
        <w:rPr>
          <w:sz w:val="10"/>
        </w:rPr>
        <w:t xml:space="preserve">There are parallels here between green capitalism and aspects of what have come to be called `neoliberalism'. I have contributed previously to arguments that the reworking of long-standing political and economic variants of liberalism in relation to socionatural relations, the politics of environmental change, and environmentalism is constitutive of what we have come to understand as neoliberalism (Heynen et al, 2007; McCarthy and Prudham, 2004). But therein lies something of the problem. Both analytically and politically, </w:t>
      </w:r>
      <w:r w:rsidRPr="00301003">
        <w:rPr>
          <w:rStyle w:val="StyleBoldUnderline"/>
        </w:rPr>
        <w:t>we must attend to the specific ways in which what we understand to be the `core' of neoliberalism comes to articulate with such disparate projects and outcomes, and how it is that political subjectivities are reworked in ways that undermine any sense that neoliberalism is simply something that `they' are doing to `us'</w:t>
      </w:r>
      <w:r w:rsidRPr="00301003">
        <w:rPr>
          <w:sz w:val="10"/>
        </w:rPr>
        <w:t xml:space="preserve"> (Larner, 2003). </w:t>
      </w:r>
      <w:r w:rsidRPr="00301003">
        <w:rPr>
          <w:rStyle w:val="StyleBoldUnderline"/>
        </w:rPr>
        <w:t>The alternative is to treat these combinations and permutations as self-evident manifestations of an all-encompassing neoliberalism without ever bothering to even seek explanation for how `it' happened.</w:t>
      </w:r>
      <w:r w:rsidRPr="00301003">
        <w:rPr>
          <w:sz w:val="10"/>
        </w:rPr>
        <w:t xml:space="preserve"> As Larner (2000)—drawing on Hall (1988)—correctly observed, this is exactly a problem of hegemony, and thus of exploring how what would seem in some ways odd or counterintuitive comes (eventually) to seem normal and even common sense. This requires engaging in some understanding of the politics of legitimacy, to see how it is that particular discursive formations, institutional arrangements, social movements, actors, and material practices come to constitute the terrain of consent. Thinking along similar lines, Brown examines the relationship between neoliberalism and neoconservatism, (2006, page 692) and asks how it is that </w:t>
      </w:r>
      <w:r w:rsidRPr="00301003">
        <w:rPr>
          <w:rStyle w:val="StyleBoldUnderline"/>
        </w:rPr>
        <w:t>neoliberal capitalism as ``a rationality that is expressly amoral at the level of both ends and means'' can be made to articulate and combine with one ``that is expressly moral and regulatory''</w:t>
      </w:r>
      <w:r w:rsidRPr="00301003">
        <w:rPr>
          <w:sz w:val="10"/>
        </w:rPr>
        <w:t xml:space="preserve"> (ie neoconservatism). The same question pertains to green capitalism. How is it that the entrepreneurial subject, the capitalist, comes to have the foundation of his or her elite status extended beyond the scope of accumulation as an inherent good, so that expanded rounds of capital accumulation and social decision making led in significant measure by the entrepreneur comes to constitute a pivotal part of the solution in meeting the challenges of environmental change and environmentalism? This is a political problem for the would-be green capitalist such as Branson; it is also a question for critics of green capitalism to grapple with, more so perhaps than has been the case to date. Obviously, this is a complex question. Yet, as in Brown's analysis, it points to the need to understand the reworking of political rationalities in relation to state and society, in this context focusing on how a cultural politics of the green entrepreneurial subject comes to have coherence. </w:t>
      </w:r>
    </w:p>
    <w:p w:rsidR="00681F00" w:rsidRDefault="00681F00" w:rsidP="00681F00"/>
    <w:p w:rsidR="00772447" w:rsidRPr="00C368B3" w:rsidRDefault="00772447" w:rsidP="00772447">
      <w:pPr>
        <w:pStyle w:val="Heading3"/>
      </w:pPr>
      <w:r w:rsidRPr="00C368B3">
        <w:lastRenderedPageBreak/>
        <w:t>AT: Perm – Nuclear</w:t>
      </w:r>
    </w:p>
    <w:p w:rsidR="00772447" w:rsidRPr="00C368B3" w:rsidRDefault="00772447" w:rsidP="00772447">
      <w:pPr>
        <w:pStyle w:val="Heading4"/>
      </w:pPr>
      <w:r w:rsidRPr="00C368B3">
        <w:t>Second – Astroturfing – the perm’s synthetic concern for justice is cynical PR stunt to divide and conquer marginalized community opposition</w:t>
      </w:r>
    </w:p>
    <w:p w:rsidR="00772447" w:rsidRPr="00C368B3" w:rsidRDefault="00772447" w:rsidP="00772447">
      <w:pPr>
        <w:rPr>
          <w:sz w:val="16"/>
          <w:szCs w:val="16"/>
        </w:rPr>
      </w:pPr>
      <w:r w:rsidRPr="00C368B3">
        <w:rPr>
          <w:rStyle w:val="StyleStyleBold12pt"/>
        </w:rPr>
        <w:t>Palmer ’11</w:t>
      </w:r>
      <w:r w:rsidRPr="00C368B3">
        <w:rPr>
          <w:sz w:val="16"/>
          <w:szCs w:val="16"/>
        </w:rPr>
        <w:t xml:space="preserve"> [Brian, Fellow at New York University Law School's Center on Law and Security, and an independent multimedia journalist and documentary filmmaker based in Brooklyn, NY. He writes for Mother Jones, Huffington Post, ColorLines, and other publications and blogs. He has contributed video reporting to PBS's Now with David Brancaccio and World Politics Review, “The Nuclear Industry’s Astroturf Movement in Communities of Color”, Color Lines, </w:t>
      </w:r>
      <w:hyperlink r:id="rId49" w:history="1">
        <w:r w:rsidRPr="00C368B3">
          <w:rPr>
            <w:rStyle w:val="Hyperlink"/>
            <w:sz w:val="16"/>
            <w:szCs w:val="16"/>
          </w:rPr>
          <w:t>http://colorlines.com/archives/2011/05/the_nuclear_industrys_fake_equity_concerns_for_people_of_color.html</w:t>
        </w:r>
      </w:hyperlink>
      <w:r w:rsidRPr="00C368B3">
        <w:rPr>
          <w:sz w:val="16"/>
          <w:szCs w:val="16"/>
        </w:rPr>
        <w:t>]</w:t>
      </w:r>
    </w:p>
    <w:p w:rsidR="00772447" w:rsidRPr="00C368B3" w:rsidRDefault="00772447" w:rsidP="00772447"/>
    <w:p w:rsidR="00772447" w:rsidRPr="00C368B3" w:rsidRDefault="00772447" w:rsidP="00772447">
      <w:pPr>
        <w:rPr>
          <w:rStyle w:val="StyleBoldUnderline"/>
        </w:rPr>
      </w:pPr>
      <w:r w:rsidRPr="00C368B3">
        <w:rPr>
          <w:sz w:val="12"/>
        </w:rPr>
        <w:t xml:space="preserve">Joseph’s pitch for </w:t>
      </w:r>
      <w:r w:rsidRPr="00C368B3">
        <w:rPr>
          <w:rStyle w:val="StyleBoldUnderline"/>
        </w:rPr>
        <w:t>nuclear energy as environmental justice is a</w:t>
      </w:r>
      <w:r w:rsidRPr="00C368B3">
        <w:t xml:space="preserve">n increasingly </w:t>
      </w:r>
      <w:r w:rsidRPr="00C368B3">
        <w:rPr>
          <w:rStyle w:val="StyleBoldUnderline"/>
        </w:rPr>
        <w:t xml:space="preserve">common twist on the industry’s effort to polish its image. </w:t>
      </w:r>
      <w:r w:rsidRPr="00C368B3">
        <w:rPr>
          <w:sz w:val="12"/>
        </w:rPr>
        <w:t xml:space="preserve">The industry’s trade group, the Nuclear Energy Institute, produces a series of “fact sheets” for states with plants—Alabama, Connecticut, Michigan, Georgia, New York, Tennessee, and so on. In almost identical language, the fact sheets paint nuclear as green, and as a solution to things like urban asthma, which organizers in communities of color have fought for decades. </w:t>
      </w:r>
      <w:r w:rsidRPr="00C368B3">
        <w:rPr>
          <w:rStyle w:val="StyleBoldUnderline"/>
        </w:rPr>
        <w:t>The industry asserts</w:t>
      </w:r>
      <w:r w:rsidRPr="00C368B3">
        <w:rPr>
          <w:sz w:val="12"/>
        </w:rPr>
        <w:t xml:space="preserve">, correctly, that </w:t>
      </w:r>
      <w:r w:rsidRPr="00C368B3">
        <w:rPr>
          <w:rStyle w:val="StyleBoldUnderline"/>
        </w:rPr>
        <w:t>nuclear produces fewer greenhouse gases</w:t>
      </w:r>
      <w:r w:rsidRPr="00C368B3">
        <w:rPr>
          <w:sz w:val="12"/>
        </w:rPr>
        <w:t xml:space="preserve"> than any fossil fuel—coal, gas, or oil. “It’s true, in terms of its carbon impact, that it’s much better than a coal-fired power plant,” says Miquela Craytor of the environmental justice group Sustainable South Bronx. </w:t>
      </w:r>
      <w:r w:rsidRPr="00C368B3">
        <w:rPr>
          <w:rStyle w:val="StyleBoldUnderline"/>
        </w:rPr>
        <w:t>But</w:t>
      </w:r>
      <w:r w:rsidRPr="00C368B3">
        <w:rPr>
          <w:sz w:val="12"/>
        </w:rPr>
        <w:t xml:space="preserve"> that’s not the whole story. </w:t>
      </w:r>
      <w:r w:rsidRPr="00C368B3">
        <w:rPr>
          <w:rStyle w:val="StyleBoldUnderline"/>
        </w:rPr>
        <w:t xml:space="preserve">There are a host of other burdens nuclear power places on the environment: </w:t>
      </w:r>
      <w:r w:rsidRPr="00C368B3">
        <w:rPr>
          <w:sz w:val="12"/>
        </w:rPr>
        <w:t xml:space="preserve">the pollution produced by </w:t>
      </w:r>
      <w:r w:rsidRPr="00C368B3">
        <w:rPr>
          <w:rStyle w:val="StyleBoldUnderline"/>
        </w:rPr>
        <w:t>uranium mining,</w:t>
      </w:r>
      <w:r w:rsidRPr="00C368B3">
        <w:rPr>
          <w:sz w:val="12"/>
        </w:rPr>
        <w:t xml:space="preserve"> the eternal and unsolved problem of storing nuclear </w:t>
      </w:r>
      <w:r w:rsidRPr="00C368B3">
        <w:rPr>
          <w:rStyle w:val="StyleBoldUnderline"/>
        </w:rPr>
        <w:t>waste</w:t>
      </w:r>
      <w:r w:rsidRPr="00C368B3">
        <w:rPr>
          <w:sz w:val="12"/>
        </w:rPr>
        <w:t xml:space="preserve"> long term </w:t>
      </w:r>
      <w:r w:rsidRPr="00C368B3">
        <w:rPr>
          <w:rStyle w:val="StyleBoldUnderline"/>
        </w:rPr>
        <w:t>and</w:t>
      </w:r>
      <w:r w:rsidRPr="00C368B3">
        <w:rPr>
          <w:sz w:val="12"/>
        </w:rPr>
        <w:t xml:space="preserve">, of course, the </w:t>
      </w:r>
      <w:r w:rsidRPr="00C368B3">
        <w:rPr>
          <w:rStyle w:val="StyleBoldUnderline"/>
        </w:rPr>
        <w:t xml:space="preserve">danger of </w:t>
      </w:r>
      <w:r w:rsidRPr="00C368B3">
        <w:rPr>
          <w:sz w:val="12"/>
        </w:rPr>
        <w:t xml:space="preserve">a catastrophic </w:t>
      </w:r>
      <w:r w:rsidRPr="00C368B3">
        <w:rPr>
          <w:rStyle w:val="StyleBoldUnderline"/>
        </w:rPr>
        <w:t>accident. “They’re not really accounting for the true cost,</w:t>
      </w:r>
      <w:r w:rsidRPr="00C368B3">
        <w:rPr>
          <w:sz w:val="12"/>
        </w:rPr>
        <w:t xml:space="preserve">” says Craytor. For Entergy, at least, </w:t>
      </w:r>
      <w:r w:rsidRPr="00C368B3">
        <w:rPr>
          <w:rStyle w:val="StyleBoldUnderline"/>
        </w:rPr>
        <w:t>making this case for nuclear-as-green equity has also meant manufacturing a community-based movement, and then luring leaders</w:t>
      </w:r>
      <w:r w:rsidRPr="00C368B3">
        <w:rPr>
          <w:sz w:val="12"/>
        </w:rPr>
        <w:t xml:space="preserve"> like those in my tour group </w:t>
      </w:r>
      <w:r w:rsidRPr="00C368B3">
        <w:rPr>
          <w:rStyle w:val="StyleBoldUnderline"/>
        </w:rPr>
        <w:t>to join</w:t>
      </w:r>
      <w:r w:rsidRPr="00C368B3">
        <w:rPr>
          <w:sz w:val="12"/>
        </w:rPr>
        <w:t xml:space="preserve">. Joseph failed to mention during our tour that </w:t>
      </w:r>
      <w:r w:rsidRPr="00C368B3">
        <w:rPr>
          <w:rStyle w:val="StyleBoldUnderline"/>
        </w:rPr>
        <w:t>SHARE isn’t so much a community group</w:t>
      </w:r>
      <w:r w:rsidRPr="00C368B3">
        <w:rPr>
          <w:sz w:val="12"/>
        </w:rPr>
        <w:t xml:space="preserve"> concerned about 125th Street </w:t>
      </w:r>
      <w:r w:rsidRPr="00C368B3">
        <w:rPr>
          <w:rStyle w:val="StyleBoldUnderline"/>
        </w:rPr>
        <w:t>as</w:t>
      </w:r>
      <w:r w:rsidRPr="00C368B3">
        <w:rPr>
          <w:sz w:val="12"/>
        </w:rPr>
        <w:t xml:space="preserve"> it is </w:t>
      </w:r>
      <w:r w:rsidRPr="00C368B3">
        <w:rPr>
          <w:rStyle w:val="StyleBoldUnderline"/>
        </w:rPr>
        <w:t xml:space="preserve">an arm of Entergy’s PR department. </w:t>
      </w:r>
      <w:r w:rsidRPr="00C368B3">
        <w:rPr>
          <w:sz w:val="12"/>
        </w:rPr>
        <w:t>“You have entered a web in which corporations move money around to these front organizations,” says Susan Lerner, executive director of the watchdog group Common Cause. “</w:t>
      </w:r>
      <w:r w:rsidRPr="00C368B3">
        <w:rPr>
          <w:rStyle w:val="StyleBoldUnderline"/>
        </w:rPr>
        <w:t xml:space="preserve">It makes it seem that these are community-based advocacy groups, when it’s just the corporation in another guise.” </w:t>
      </w:r>
      <w:r w:rsidRPr="00C368B3">
        <w:rPr>
          <w:sz w:val="12"/>
        </w:rPr>
        <w:t xml:space="preserve">No one from SHARE, Entergy, or the firm that sponsored our visit, the Vidal Group, mentioned during the briefing how closely involved Entergy is in SHARE, which is nominally an umbrella group of Indian Point supporters. “I wish you had known, but I don’t think you were intentionally misled by anybody,” Jim Steets, Entergy’s manager of external communications, later told me. “We have a relationship, there’s no doubt that we do.” But SHARE doesn’t just have a relationship with Entergy; SHARE is Entergy. Documents the nonprofit filed with the IRS list Entergy executives as SHARE officers. Government affairs manager Joanne Fernandez is recorded as “assistant treasurer.” Also in the lineup: the Vidal Group’s head Alfredo Vidal, and Darren Peters, an officer at Entergy’s political action committee. </w:t>
      </w:r>
      <w:r w:rsidRPr="00C368B3">
        <w:rPr>
          <w:rStyle w:val="StyleBoldUnderline"/>
        </w:rPr>
        <w:t>Community organizers</w:t>
      </w:r>
      <w:r w:rsidRPr="00C368B3">
        <w:rPr>
          <w:sz w:val="12"/>
        </w:rPr>
        <w:t xml:space="preserve"> and good-government types </w:t>
      </w:r>
      <w:r w:rsidRPr="00C368B3">
        <w:rPr>
          <w:rStyle w:val="StyleBoldUnderline"/>
        </w:rPr>
        <w:t>call this “astroturfing</w:t>
      </w:r>
      <w:r w:rsidRPr="00C368B3">
        <w:rPr>
          <w:sz w:val="12"/>
        </w:rPr>
        <w:t xml:space="preserve">”—a term many have become familiar with since progressives began pointing out how much corporate money fuels the supposedly populist tea party movement. But in </w:t>
      </w:r>
      <w:r w:rsidRPr="00C368B3">
        <w:rPr>
          <w:rStyle w:val="StyleBoldUnderline"/>
        </w:rPr>
        <w:t>the</w:t>
      </w:r>
      <w:r w:rsidRPr="00C368B3">
        <w:rPr>
          <w:sz w:val="12"/>
        </w:rPr>
        <w:t xml:space="preserve"> intensifying debate over </w:t>
      </w:r>
      <w:r w:rsidRPr="00C368B3">
        <w:rPr>
          <w:rStyle w:val="StyleBoldUnderline"/>
        </w:rPr>
        <w:t>nuclear energy</w:t>
      </w:r>
      <w:r w:rsidRPr="00C368B3">
        <w:rPr>
          <w:sz w:val="12"/>
        </w:rPr>
        <w:t xml:space="preserve">, the corporate </w:t>
      </w:r>
      <w:r w:rsidRPr="00C368B3">
        <w:rPr>
          <w:rStyle w:val="StyleBoldUnderline"/>
        </w:rPr>
        <w:t>astroturf is even more cynical: it’s exploiting longstanding concerns about environmental justice in communities of color in order to pit black and brown people against the green movement.</w:t>
      </w:r>
      <w:r w:rsidRPr="00C368B3">
        <w:rPr>
          <w:sz w:val="12"/>
        </w:rPr>
        <w:t xml:space="preserve"> “Entergy has successfully driven a wedge between some of the people in the social justice movement and the environmental justice movement,” bemoans Manna Jo Greene, environmental director* of Clearwater. Toxic Distortions and Lies Indian Point sits on the Hudson River, just 24 miles from the edge of New York City. It has two operating reactors, Indian Point 2 and Indian Point 3, which are each just shy of 40 years old. (A third reactor was decommissioned in 1974.) They generate about 12 percent of New York’s electricity, according to the New York Independent System Operator, the entity that oversees the state’s electrical grid. The plant has a history of accidents, though not catastrophic ones. New York State’s Department of Environmental Conservation offered a laundry list of these in a 2007 legal filing with the U.S. Nuclear Regulatory Commission: “persistent leak of radioactive material into groundwater … malfunctioning discharge valves, electrical problems that caused the steam generator to stop functioning, worn wiring that tripped the main generator, low water levels in steam generators, and a fire and explosion in Indian Point 3’s transformer yard.” Indian Point also happens to be in the neighborhood of the Ramapo Fault, which has caused minor earthquakes in the past. The plant is also near a major natural gas line and, of course, the 20 million humans living in the greater New York City area. Over the decades, Entergy has dismissed nearly every concern about the plant—from citizens worried about radiation to environmentalists concerned about the risk to Hudson River fish—as existential worries. But earlier conflicts, as intense as they have been, can’t compare with the fire this time. Entergy is being walloped with new criticism and condemnation in the wake of the Fukushima Daiichi disaster. At least at the beginning of the crisis, the words “radioactivity” and “meltdown” riveted Americans. This initial response has eased as we’ve moved on to newly overwhelming crises, but a powerful, scrutinizing light remains focused on the safety of U.S. nuclear plants, including Indian Point. Complicating matters for Entergy, New York’s popular new Gov. Andrew Cuomo is a long-time opponent of the plant and called for its shutdown when he was state attorney general. So after Fukushima, Entergy ran an ad in area papers, including the New York Times, by CEO J. Wayne Leonard to reassure residents. Leonard seized on a statement by U.S. Secretary of Energy Steven Chu, in which Chu called the plant “safe.” Phew, right? Not quite. Leonard didn’t bother to include another rather crucial sentence in Chu’s comments: “We’re going to have to look at whether this reactor should remain.” </w:t>
      </w:r>
      <w:r w:rsidRPr="00C368B3">
        <w:rPr>
          <w:rStyle w:val="StyleBoldUnderline"/>
        </w:rPr>
        <w:t>In addition to</w:t>
      </w:r>
      <w:r w:rsidRPr="00C368B3">
        <w:rPr>
          <w:sz w:val="12"/>
        </w:rPr>
        <w:t xml:space="preserve"> this ongoing </w:t>
      </w:r>
      <w:r w:rsidRPr="00C368B3">
        <w:rPr>
          <w:rStyle w:val="StyleBoldUnderline"/>
        </w:rPr>
        <w:t>public spin, Entergy does what all corporations do to protect their bottom lines: dump money into the political process</w:t>
      </w:r>
      <w:r w:rsidRPr="00C368B3">
        <w:rPr>
          <w:sz w:val="12"/>
        </w:rPr>
        <w:t xml:space="preserve">. Through Enpac, the </w:t>
      </w:r>
      <w:r w:rsidRPr="00C368B3">
        <w:rPr>
          <w:rStyle w:val="StyleBoldUnderline"/>
        </w:rPr>
        <w:t>company’s</w:t>
      </w:r>
      <w:r w:rsidRPr="00C368B3">
        <w:rPr>
          <w:sz w:val="12"/>
        </w:rPr>
        <w:t xml:space="preserve"> political action committee, Entergy </w:t>
      </w:r>
      <w:r w:rsidRPr="00C368B3">
        <w:rPr>
          <w:rStyle w:val="StyleBoldUnderline"/>
        </w:rPr>
        <w:t>contribute</w:t>
      </w:r>
      <w:r w:rsidRPr="00C368B3">
        <w:rPr>
          <w:sz w:val="12"/>
        </w:rPr>
        <w:t xml:space="preserve">s </w:t>
      </w:r>
      <w:r w:rsidRPr="00C368B3">
        <w:rPr>
          <w:rStyle w:val="StyleBoldUnderline"/>
        </w:rPr>
        <w:t>generously to politicians,</w:t>
      </w:r>
      <w:r w:rsidRPr="00C368B3">
        <w:rPr>
          <w:sz w:val="12"/>
        </w:rPr>
        <w:t xml:space="preserve"> spreading cash across party lines. It also </w:t>
      </w:r>
      <w:r w:rsidRPr="00C368B3">
        <w:rPr>
          <w:rStyle w:val="StyleBoldUnderline"/>
        </w:rPr>
        <w:t>supports civic organizations</w:t>
      </w:r>
      <w:r w:rsidRPr="00C368B3">
        <w:rPr>
          <w:sz w:val="12"/>
        </w:rPr>
        <w:t xml:space="preserve">, including those in communities of color, </w:t>
      </w:r>
      <w:r w:rsidRPr="00C368B3">
        <w:rPr>
          <w:rStyle w:val="StyleBoldUnderline"/>
        </w:rPr>
        <w:t>and runs vigorous public-information campaigns emphasizing Indian Point’s upside</w:t>
      </w:r>
      <w:r w:rsidRPr="00C368B3">
        <w:rPr>
          <w:sz w:val="12"/>
        </w:rPr>
        <w:t>—electricity, in a word—</w:t>
      </w:r>
      <w:r w:rsidRPr="00C368B3">
        <w:rPr>
          <w:rStyle w:val="StyleBoldUnderline"/>
        </w:rPr>
        <w:t xml:space="preserve">and minimizing its downside. </w:t>
      </w:r>
    </w:p>
    <w:p w:rsidR="00772447" w:rsidRPr="00C368B3" w:rsidRDefault="00772447" w:rsidP="00772447"/>
    <w:p w:rsidR="00772447" w:rsidRPr="00C368B3" w:rsidRDefault="00772447" w:rsidP="00772447">
      <w:pPr>
        <w:pStyle w:val="Heading3"/>
      </w:pPr>
      <w:r w:rsidRPr="00C368B3">
        <w:lastRenderedPageBreak/>
        <w:t>AT: Perm – Nuclear – Magic Bullet</w:t>
      </w:r>
    </w:p>
    <w:p w:rsidR="00772447" w:rsidRPr="00C368B3" w:rsidRDefault="00772447" w:rsidP="00772447">
      <w:pPr>
        <w:pStyle w:val="Heading4"/>
      </w:pPr>
      <w:r w:rsidRPr="00C368B3">
        <w:t>Nuclear power puts a straitjacket on ecological justice – treating it as a magic bullet defuses and assimilates radical critique</w:t>
      </w:r>
    </w:p>
    <w:p w:rsidR="00772447" w:rsidRPr="00C368B3" w:rsidRDefault="00772447" w:rsidP="00772447">
      <w:pPr>
        <w:rPr>
          <w:sz w:val="16"/>
          <w:szCs w:val="16"/>
        </w:rPr>
      </w:pPr>
      <w:r w:rsidRPr="00C368B3">
        <w:rPr>
          <w:rStyle w:val="StyleStyleBold12pt"/>
        </w:rPr>
        <w:t>Savage and Soron ’11</w:t>
      </w:r>
      <w:r w:rsidRPr="00C368B3">
        <w:rPr>
          <w:sz w:val="16"/>
          <w:szCs w:val="16"/>
        </w:rPr>
        <w:t xml:space="preserve"> [Larry, Assistant Professor of Labour Studies and Political Science at Brock University, and Dennis, faculty member in the Sociology department at Brock University, “Organized Labor and the Politics of Nuclear Energy: The Case of the Canadian Nuclear Workers Council”, Capitalism Nature Socialism, 22:3, 8-29]</w:t>
      </w:r>
    </w:p>
    <w:p w:rsidR="00772447" w:rsidRPr="00C368B3" w:rsidRDefault="00772447" w:rsidP="00772447"/>
    <w:p w:rsidR="00772447" w:rsidRDefault="00772447" w:rsidP="00772447">
      <w:pPr>
        <w:rPr>
          <w:sz w:val="16"/>
        </w:rPr>
      </w:pPr>
      <w:r w:rsidRPr="00C368B3">
        <w:rPr>
          <w:sz w:val="16"/>
        </w:rPr>
        <w:t xml:space="preserve">Over the past several years, </w:t>
      </w:r>
      <w:r w:rsidRPr="00C368B3">
        <w:rPr>
          <w:rStyle w:val="StyleBoldUnderline"/>
        </w:rPr>
        <w:t>there has been a gradual yet perceptible shift in the way that</w:t>
      </w:r>
      <w:r w:rsidRPr="00C368B3">
        <w:rPr>
          <w:sz w:val="16"/>
        </w:rPr>
        <w:t xml:space="preserve"> economic and political </w:t>
      </w:r>
      <w:r w:rsidRPr="00C368B3">
        <w:rPr>
          <w:rStyle w:val="StyleBoldUnderline"/>
        </w:rPr>
        <w:t>elites</w:t>
      </w:r>
      <w:r w:rsidRPr="00C368B3">
        <w:rPr>
          <w:sz w:val="16"/>
        </w:rPr>
        <w:t xml:space="preserve"> in the advanced capitalist world </w:t>
      </w:r>
      <w:r w:rsidRPr="00C368B3">
        <w:rPr>
          <w:rStyle w:val="StyleBoldUnderline"/>
        </w:rPr>
        <w:t>engage with environmental problems</w:t>
      </w:r>
      <w:r w:rsidRPr="00C368B3">
        <w:rPr>
          <w:sz w:val="16"/>
        </w:rPr>
        <w:t xml:space="preserve"> such as climate change</w:t>
      </w:r>
      <w:r w:rsidRPr="00C368B3">
        <w:rPr>
          <w:rStyle w:val="StyleBoldUnderline"/>
        </w:rPr>
        <w:t xml:space="preserve">. In the face of </w:t>
      </w:r>
      <w:r w:rsidRPr="00C368B3">
        <w:rPr>
          <w:sz w:val="16"/>
        </w:rPr>
        <w:t>mounting</w:t>
      </w:r>
      <w:r w:rsidRPr="00C368B3">
        <w:rPr>
          <w:rStyle w:val="StyleBoldUnderline"/>
        </w:rPr>
        <w:t xml:space="preserve"> public concern </w:t>
      </w:r>
      <w:r w:rsidRPr="00C368B3">
        <w:rPr>
          <w:sz w:val="16"/>
        </w:rPr>
        <w:t>over global</w:t>
      </w:r>
      <w:r w:rsidRPr="00C368B3">
        <w:rPr>
          <w:rStyle w:val="StyleBoldUnderline"/>
        </w:rPr>
        <w:t xml:space="preserve"> warming and </w:t>
      </w:r>
      <w:r w:rsidRPr="00C368B3">
        <w:rPr>
          <w:sz w:val="16"/>
        </w:rPr>
        <w:t>an ever-solidifying scientific consensus as to its origins and</w:t>
      </w:r>
      <w:r w:rsidRPr="00C368B3">
        <w:rPr>
          <w:rStyle w:val="StyleBoldUnderline"/>
        </w:rPr>
        <w:t xml:space="preserve"> dire future consequences, a stance of </w:t>
      </w:r>
      <w:r w:rsidRPr="00C368B3">
        <w:rPr>
          <w:sz w:val="16"/>
        </w:rPr>
        <w:t>outright</w:t>
      </w:r>
      <w:r w:rsidRPr="00C368B3">
        <w:rPr>
          <w:rStyle w:val="StyleBoldUnderline"/>
        </w:rPr>
        <w:t xml:space="preserve"> </w:t>
      </w:r>
      <w:r w:rsidRPr="00C368B3">
        <w:rPr>
          <w:sz w:val="16"/>
        </w:rPr>
        <w:t>denial and</w:t>
      </w:r>
      <w:r w:rsidRPr="00C368B3">
        <w:rPr>
          <w:rStyle w:val="StyleBoldUnderline"/>
        </w:rPr>
        <w:t xml:space="preserve"> inaction has become </w:t>
      </w:r>
      <w:r w:rsidRPr="00C368B3">
        <w:rPr>
          <w:sz w:val="16"/>
        </w:rPr>
        <w:t>increasingly</w:t>
      </w:r>
      <w:r w:rsidRPr="00C368B3">
        <w:rPr>
          <w:rStyle w:val="StyleBoldUnderline"/>
        </w:rPr>
        <w:t xml:space="preserve"> untenable. Consequently, mainstream</w:t>
      </w:r>
      <w:r w:rsidRPr="00C368B3">
        <w:rPr>
          <w:sz w:val="16"/>
        </w:rPr>
        <w:t xml:space="preserve"> government and business </w:t>
      </w:r>
      <w:r w:rsidRPr="00C368B3">
        <w:rPr>
          <w:rStyle w:val="StyleBoldUnderline"/>
        </w:rPr>
        <w:t>leaders have sought</w:t>
      </w:r>
      <w:r w:rsidRPr="00C368B3">
        <w:rPr>
          <w:sz w:val="16"/>
        </w:rPr>
        <w:t xml:space="preserve"> to take </w:t>
      </w:r>
      <w:r w:rsidRPr="00C368B3">
        <w:rPr>
          <w:rStyle w:val="StyleBoldUnderline"/>
        </w:rPr>
        <w:t>ownership of the issue, acknowledging its existence while</w:t>
      </w:r>
      <w:r w:rsidRPr="00C368B3">
        <w:rPr>
          <w:sz w:val="16"/>
        </w:rPr>
        <w:t xml:space="preserve"> containing and </w:t>
      </w:r>
      <w:r w:rsidRPr="00C368B3">
        <w:rPr>
          <w:rStyle w:val="StyleBoldUnderline"/>
        </w:rPr>
        <w:t>defusing its radical implications, and setting</w:t>
      </w:r>
      <w:r w:rsidRPr="00C368B3">
        <w:rPr>
          <w:sz w:val="16"/>
        </w:rPr>
        <w:t xml:space="preserve"> forth </w:t>
      </w:r>
      <w:r w:rsidRPr="00C368B3">
        <w:rPr>
          <w:rStyle w:val="StyleBoldUnderline"/>
        </w:rPr>
        <w:t>ways of responding</w:t>
      </w:r>
      <w:r w:rsidRPr="00C368B3">
        <w:rPr>
          <w:sz w:val="16"/>
        </w:rPr>
        <w:t xml:space="preserve"> to it </w:t>
      </w:r>
      <w:r w:rsidRPr="00C368B3">
        <w:rPr>
          <w:rStyle w:val="StyleBoldUnderline"/>
        </w:rPr>
        <w:t>that pose</w:t>
      </w:r>
      <w:r w:rsidRPr="00C368B3">
        <w:rPr>
          <w:sz w:val="16"/>
        </w:rPr>
        <w:t xml:space="preserve"> </w:t>
      </w:r>
      <w:r w:rsidRPr="00C368B3">
        <w:rPr>
          <w:rStyle w:val="StyleBoldUnderline"/>
        </w:rPr>
        <w:t>no challenge to prevailing economic interests and prerogatives</w:t>
      </w:r>
      <w:r w:rsidRPr="00C368B3">
        <w:rPr>
          <w:sz w:val="16"/>
        </w:rPr>
        <w:t xml:space="preserve">. Indeed, as John Bellamy Foster (2002, 92) has argued, </w:t>
      </w:r>
      <w:r w:rsidRPr="00C368B3">
        <w:rPr>
          <w:rStyle w:val="StyleBoldUnderline"/>
        </w:rPr>
        <w:t>global warming has been increasingly framed</w:t>
      </w:r>
      <w:r w:rsidRPr="00C368B3">
        <w:rPr>
          <w:sz w:val="16"/>
        </w:rPr>
        <w:t xml:space="preserve"> in public debate </w:t>
      </w:r>
      <w:r w:rsidRPr="00C368B3">
        <w:rPr>
          <w:rStyle w:val="StyleBoldUnderline"/>
        </w:rPr>
        <w:t>not as a crisis</w:t>
      </w:r>
      <w:r w:rsidRPr="00C368B3">
        <w:rPr>
          <w:sz w:val="16"/>
        </w:rPr>
        <w:t xml:space="preserve"> </w:t>
      </w:r>
      <w:r w:rsidRPr="00C368B3">
        <w:rPr>
          <w:rStyle w:val="StyleBoldUnderline"/>
        </w:rPr>
        <w:t>requiring fundamental social transformation, but as a discrete problem amenable to ‘‘magic bullet’’</w:t>
      </w:r>
      <w:r w:rsidRPr="00C368B3">
        <w:rPr>
          <w:sz w:val="16"/>
        </w:rPr>
        <w:t xml:space="preserve"> </w:t>
      </w:r>
      <w:r w:rsidRPr="00C368B3">
        <w:rPr>
          <w:rStyle w:val="StyleBoldUnderline"/>
        </w:rPr>
        <w:t>solutions</w:t>
      </w:r>
      <w:r w:rsidRPr="00C368B3">
        <w:rPr>
          <w:sz w:val="16"/>
        </w:rPr>
        <w:t xml:space="preserve"> that ‘‘hold out the possibility of environmental improvement with the least effect on the smooth working of the capitalist machine.’’ </w:t>
      </w:r>
      <w:r w:rsidRPr="00C368B3">
        <w:rPr>
          <w:rStyle w:val="StyleBoldUnderline"/>
        </w:rPr>
        <w:t>Far from posing a challenge to</w:t>
      </w:r>
      <w:r w:rsidRPr="00C368B3">
        <w:rPr>
          <w:sz w:val="16"/>
        </w:rPr>
        <w:t xml:space="preserve"> the dynamics of </w:t>
      </w:r>
      <w:r w:rsidRPr="00C368B3">
        <w:rPr>
          <w:rStyle w:val="StyleBoldUnderline"/>
        </w:rPr>
        <w:t xml:space="preserve">a corporate-dominated economy </w:t>
      </w:r>
      <w:r w:rsidRPr="00C368B3">
        <w:rPr>
          <w:sz w:val="16"/>
        </w:rPr>
        <w:t xml:space="preserve">premised on endless economic expansion, </w:t>
      </w:r>
      <w:r w:rsidRPr="00C368B3">
        <w:rPr>
          <w:rStyle w:val="StyleBoldUnderline"/>
        </w:rPr>
        <w:t>such solutions promise to</w:t>
      </w:r>
      <w:r w:rsidRPr="00C368B3">
        <w:rPr>
          <w:sz w:val="16"/>
        </w:rPr>
        <w:t xml:space="preserve"> </w:t>
      </w:r>
      <w:r w:rsidRPr="00C368B3">
        <w:rPr>
          <w:rStyle w:val="StyleBoldUnderline"/>
        </w:rPr>
        <w:t>quicken</w:t>
      </w:r>
      <w:r w:rsidRPr="00C368B3">
        <w:rPr>
          <w:sz w:val="16"/>
        </w:rPr>
        <w:t xml:space="preserve"> the capitalist </w:t>
      </w:r>
      <w:r w:rsidRPr="00C368B3">
        <w:rPr>
          <w:rStyle w:val="StyleBoldUnderline"/>
        </w:rPr>
        <w:t>treadmill by creating opportunities for the profitable exploitation of new technologies, market exchange mechanisms, and a burgeoning range of ‘‘eco-friendly’’ goods</w:t>
      </w:r>
      <w:r w:rsidRPr="00C368B3">
        <w:rPr>
          <w:sz w:val="16"/>
        </w:rPr>
        <w:t xml:space="preserve"> and services. </w:t>
      </w:r>
      <w:r w:rsidRPr="00C368B3">
        <w:rPr>
          <w:rStyle w:val="StyleBoldUnderline"/>
        </w:rPr>
        <w:t xml:space="preserve">Nowhere has the effort to </w:t>
      </w:r>
      <w:r w:rsidRPr="00C368B3">
        <w:rPr>
          <w:sz w:val="16"/>
        </w:rPr>
        <w:t>economically</w:t>
      </w:r>
      <w:r w:rsidRPr="00C368B3">
        <w:rPr>
          <w:rStyle w:val="StyleBoldUnderline"/>
        </w:rPr>
        <w:t xml:space="preserve"> capitalize upon climate anxiety been more evident than in the</w:t>
      </w:r>
      <w:r w:rsidRPr="00C368B3">
        <w:rPr>
          <w:sz w:val="16"/>
        </w:rPr>
        <w:t xml:space="preserve"> contemporary </w:t>
      </w:r>
      <w:r w:rsidRPr="00C368B3">
        <w:rPr>
          <w:rStyle w:val="StyleBoldUnderline"/>
        </w:rPr>
        <w:t xml:space="preserve">nuclear industry, which has been aggressively promoting nuclear power as a ‘‘green’’ solution to </w:t>
      </w:r>
      <w:r w:rsidRPr="00C368B3">
        <w:rPr>
          <w:sz w:val="16"/>
        </w:rPr>
        <w:t xml:space="preserve">the twin problems of global </w:t>
      </w:r>
      <w:r w:rsidRPr="00C368B3">
        <w:rPr>
          <w:rStyle w:val="StyleBoldUnderline"/>
        </w:rPr>
        <w:t>warming and energy insecurity</w:t>
      </w:r>
      <w:r w:rsidRPr="00C368B3">
        <w:rPr>
          <w:sz w:val="16"/>
        </w:rPr>
        <w:t xml:space="preserve">. Across much of the world, Helen Caldicott (2006, xiv) asserts, </w:t>
      </w:r>
      <w:r w:rsidRPr="00C368B3">
        <w:rPr>
          <w:rStyle w:val="StyleBoldUnderline"/>
        </w:rPr>
        <w:t>the nuclear industry’s lobbying</w:t>
      </w:r>
      <w:r w:rsidRPr="00C368B3">
        <w:rPr>
          <w:sz w:val="16"/>
        </w:rPr>
        <w:t xml:space="preserve"> and marketing </w:t>
      </w:r>
      <w:r w:rsidRPr="00C368B3">
        <w:rPr>
          <w:rStyle w:val="StyleBoldUnderline"/>
        </w:rPr>
        <w:t>apparatus has shifted into high gear in order to ‘‘convince politicians and [the] public</w:t>
      </w:r>
      <w:r w:rsidRPr="00C368B3">
        <w:rPr>
          <w:sz w:val="16"/>
        </w:rPr>
        <w:t xml:space="preserve"> alike </w:t>
      </w:r>
      <w:r w:rsidRPr="00C368B3">
        <w:rPr>
          <w:rStyle w:val="StyleBoldUnderline"/>
        </w:rPr>
        <w:t>that</w:t>
      </w:r>
      <w:r w:rsidRPr="00C368B3">
        <w:rPr>
          <w:sz w:val="16"/>
        </w:rPr>
        <w:t xml:space="preserve"> </w:t>
      </w:r>
      <w:r w:rsidRPr="00C368B3">
        <w:rPr>
          <w:rStyle w:val="StyleBoldUnderline"/>
        </w:rPr>
        <w:t>there</w:t>
      </w:r>
      <w:r w:rsidRPr="00C368B3">
        <w:rPr>
          <w:sz w:val="16"/>
        </w:rPr>
        <w:t xml:space="preserve"> can be and </w:t>
      </w:r>
      <w:r w:rsidRPr="00C368B3">
        <w:rPr>
          <w:rStyle w:val="StyleBoldUnderline"/>
        </w:rPr>
        <w:t>will be no other reasonable solution</w:t>
      </w:r>
      <w:r w:rsidRPr="00C368B3">
        <w:rPr>
          <w:sz w:val="16"/>
        </w:rPr>
        <w:t xml:space="preserve"> apart from nuclear power to answer this catastrophic global problem. . . Global </w:t>
      </w:r>
      <w:r w:rsidRPr="00C368B3">
        <w:rPr>
          <w:rStyle w:val="StyleBoldUnderline"/>
        </w:rPr>
        <w:t>warming has been a great gift to the</w:t>
      </w:r>
      <w:r w:rsidRPr="00C368B3">
        <w:rPr>
          <w:sz w:val="16"/>
        </w:rPr>
        <w:t xml:space="preserve"> nuclear </w:t>
      </w:r>
      <w:r w:rsidRPr="00C368B3">
        <w:rPr>
          <w:rStyle w:val="StyleBoldUnderline"/>
        </w:rPr>
        <w:t>industry</w:t>
      </w:r>
      <w:r w:rsidRPr="00C368B3">
        <w:rPr>
          <w:sz w:val="16"/>
        </w:rPr>
        <w:t xml:space="preserve">.’’ Notwithstanding its stated commitment to curtailing greenhouse gas emissions, the nuclear industry has continued to face opposition from the great majority of environmental organizations in Canada and abroad, which argue that nuclear power carries its own range of unacknowledged environmental, security, and public health risks, and diverts resources away from the development of a truly sustainable, efficient, and conservation-oriented energy system. If </w:t>
      </w:r>
      <w:r w:rsidRPr="00C368B3">
        <w:rPr>
          <w:rStyle w:val="StyleBoldUnderline"/>
        </w:rPr>
        <w:t>the growing embrace of nuclear power</w:t>
      </w:r>
      <w:r w:rsidRPr="00C368B3">
        <w:rPr>
          <w:sz w:val="16"/>
        </w:rPr>
        <w:t xml:space="preserve"> as a solution to climate change </w:t>
      </w:r>
      <w:r w:rsidRPr="00C368B3">
        <w:rPr>
          <w:rStyle w:val="StyleBoldUnderline"/>
        </w:rPr>
        <w:t>has highlighted the limited</w:t>
      </w:r>
      <w:r w:rsidRPr="00C368B3">
        <w:rPr>
          <w:sz w:val="16"/>
        </w:rPr>
        <w:t xml:space="preserve">, </w:t>
      </w:r>
      <w:r w:rsidRPr="00C368B3">
        <w:rPr>
          <w:rStyle w:val="StyleBoldUnderline"/>
        </w:rPr>
        <w:t>technocratic nature of environmental thinking in elite circles where the horizons of possibility are rigidly set by concerns over profitability and growth</w:t>
      </w:r>
      <w:r w:rsidRPr="00C368B3">
        <w:rPr>
          <w:sz w:val="16"/>
        </w:rPr>
        <w:t>, it has also foregrounded some unresolved tensions in the labor movement’s own relationship to environmental concerns. Taking up the threads of larger debates over the relationship between labor and environmental politics, this paper focuses on the Canadian Nuclear Workers Council (CNWC) as a case study. In spite of its claims to be staking out a unique ‘‘worker perspective’’ on nuclear power, the CNWC’s narrow mandate to promote its industry and defend it against criticism from outsiders allows for no real distinction between the interests of nuclear workers and those of their employers. Indeed, the CNWC closely resembles what Obach (2004a, 229) describes as an ‘‘Industry-Labor Bridge Organization’’ which, in the case of the CNWC, frames environmental issues in an effort to link worker interests with the promotion of nuclear power. Such organizations ‘‘present what are essentially industry positions as being the interests of workers, and many of those workers are receptive’’ (Obach 2004, 231). The fact that labor-management relations in Canada’s nuclear industry have been relatively harmonious since the mid 1980s only helps contribute to the sense, promoted by the CNWC, that workers have an important stake in promoting the growth and development of nuclear power.</w:t>
      </w:r>
    </w:p>
    <w:p w:rsidR="00772447" w:rsidRPr="0037064C" w:rsidRDefault="00772447" w:rsidP="00772447">
      <w:pPr>
        <w:rPr>
          <w:rStyle w:val="StyleBoldUnderline"/>
        </w:rPr>
      </w:pPr>
    </w:p>
    <w:p w:rsidR="00772447" w:rsidRPr="00681F00" w:rsidRDefault="00772447" w:rsidP="00772447"/>
    <w:p w:rsidR="00681F00" w:rsidRDefault="00681F00" w:rsidP="00681F00">
      <w:pPr>
        <w:pStyle w:val="Heading3"/>
      </w:pPr>
      <w:r>
        <w:lastRenderedPageBreak/>
        <w:t>AT: Tech Solves</w:t>
      </w:r>
    </w:p>
    <w:p w:rsidR="00681F00" w:rsidRDefault="00681F00" w:rsidP="00681F00">
      <w:pPr>
        <w:pStyle w:val="Heading4"/>
      </w:pPr>
      <w:r>
        <w:t>Small, technological fixes are just band-aid solutions only move crises around, prolonging and intensifying existing problems</w:t>
      </w:r>
    </w:p>
    <w:p w:rsidR="00681F00" w:rsidRPr="008C5704" w:rsidRDefault="00681F00" w:rsidP="00681F00">
      <w:r w:rsidRPr="008C5704">
        <w:rPr>
          <w:rStyle w:val="StyleStyleBold12pt"/>
        </w:rPr>
        <w:t>York and Clark 2010</w:t>
      </w:r>
      <w:r>
        <w:t xml:space="preserve"> [Richard York, Professor, Sociology Department, University of Utah. Brett, Assistant Professor, Sociology Department, Assistant Professor of Sustainability, Environmental Humanities Graduate Program and Environmental &amp; Sustainability Studies Program, University of Utah. “Nothing New Under the Sun? The Old False Promise of New Technology.” Review (Fernand Braudel Center), Vol. 33, No. 2/3, FOOD, ENERGY, ENVIRONMENT: CRISIS OF THE MODERN WORLD-SYSTEM (2010), pp. 203-224]//MM</w:t>
      </w:r>
    </w:p>
    <w:p w:rsidR="00681F00" w:rsidRDefault="00681F00" w:rsidP="00681F00">
      <w:pPr>
        <w:rPr>
          <w:rStyle w:val="StyleBoldUnderline"/>
        </w:rPr>
      </w:pPr>
      <w:r w:rsidRPr="008C5704">
        <w:rPr>
          <w:sz w:val="10"/>
        </w:rPr>
        <w:t xml:space="preserve">ENVIRONMENTAL CRISES OLD AND NEW: TECHNOLOGICAL FIXES AND ECOLOGICAL RIFTS The social gravity of capitalism has organized social relations on the second tier of time since the "long" sixteenth century. Throughout this period, </w:t>
      </w:r>
      <w:r w:rsidRPr="00C13483">
        <w:rPr>
          <w:rStyle w:val="StyleBoldUnderline"/>
        </w:rPr>
        <w:t>the economic system has created numerous ecological rifts</w:t>
      </w:r>
      <w:r w:rsidRPr="008C5704">
        <w:rPr>
          <w:sz w:val="10"/>
        </w:rPr>
        <w:t xml:space="preserve"> (or ruptures) </w:t>
      </w:r>
      <w:r w:rsidRPr="00C13483">
        <w:rPr>
          <w:rStyle w:val="StyleBoldUnderline"/>
        </w:rPr>
        <w:t xml:space="preserve">in ecosystems. In response to environmental problems or barriers, capital pursues a series of shifts and technological fixes. </w:t>
      </w:r>
      <w:r w:rsidRPr="008C5704">
        <w:rPr>
          <w:sz w:val="10"/>
        </w:rPr>
        <w:t xml:space="preserve">Here </w:t>
      </w:r>
      <w:r w:rsidRPr="00C13483">
        <w:rPr>
          <w:rStyle w:val="StyleBoldUnderline"/>
        </w:rPr>
        <w:t xml:space="preserve">an environmental problem is "solved" by incorporating new resources into the production process, changing location of production, and/or developing new technologies to increase the efficiency of production. </w:t>
      </w:r>
      <w:r w:rsidRPr="008C5704">
        <w:rPr>
          <w:sz w:val="10"/>
        </w:rPr>
        <w:t xml:space="preserve">Shifts and fixes operate on the first tier of time, marking specific changes within a mode of production. </w:t>
      </w:r>
      <w:r w:rsidRPr="00C13483">
        <w:rPr>
          <w:rStyle w:val="StyleBoldUnderline"/>
        </w:rPr>
        <w:t xml:space="preserve">The social gravity of capitalism influences how shifts and fixes are employed. Nevertheless, </w:t>
      </w:r>
      <w:r w:rsidRPr="008C5704">
        <w:rPr>
          <w:rStyle w:val="Emphasis"/>
        </w:rPr>
        <w:t>these "solutions" offer the illusion that the resolution of crises is possible within the existing system</w:t>
      </w:r>
      <w:r w:rsidRPr="00C13483">
        <w:rPr>
          <w:rStyle w:val="StyleBoldUnderline"/>
        </w:rPr>
        <w:t>, while often denying that changing the system itself is possible.</w:t>
      </w:r>
      <w:r w:rsidRPr="008C5704">
        <w:rPr>
          <w:sz w:val="10"/>
        </w:rPr>
        <w:t xml:space="preserve"> An important underlying issue is that one problem is often transformed into another—a shift in the type of ecological rift, such as when products made from wood are replaced with products made from plastic, shifting the environmental impact from one of forest exploitation to one of fossil fuel dependence and the creation of new forms of </w:t>
      </w:r>
      <w:r w:rsidRPr="00C13483">
        <w:rPr>
          <w:rStyle w:val="StyleBoldUnderline"/>
        </w:rPr>
        <w:t>waste. The constant drive to accumulate capital demands the ceaseless exploitation of the physical world.</w:t>
      </w:r>
      <w:r w:rsidRPr="008C5704">
        <w:rPr>
          <w:sz w:val="10"/>
        </w:rPr>
        <w:t xml:space="preserve"> Isolated metabolic rifts increase in scale, becoming generalized ecological rifts, as the capitalist system threatens to violate planetary ecological boundaries. </w:t>
      </w:r>
      <w:r w:rsidRPr="00C13483">
        <w:rPr>
          <w:rStyle w:val="StyleBoldUnderline"/>
        </w:rPr>
        <w:t>The persistent shifts, technological fixes, and ecological rifts are evident when considering the historical development of food and energy production under capitalism.</w:t>
      </w:r>
      <w:r w:rsidRPr="008C5704">
        <w:rPr>
          <w:sz w:val="10"/>
        </w:rPr>
        <w:t xml:space="preserve"> Increasingly, the ecological crises associated with these two realms are intersecting. </w:t>
      </w:r>
      <w:r w:rsidRPr="00C13483">
        <w:rPr>
          <w:rStyle w:val="StyleBoldUnderline"/>
        </w:rPr>
        <w:t>Capital has great mobility, which has allowed it to simply shift around ecological problems rather than addressing them. One avenue for this is geographic displacement,</w:t>
      </w:r>
      <w:r w:rsidRPr="008C5704">
        <w:rPr>
          <w:sz w:val="10"/>
        </w:rPr>
        <w:t xml:space="preserve"> which occurs when resources in one region of the world are exhausted and extraction and production are shifted to a different location. </w:t>
      </w:r>
      <w:r w:rsidRPr="00C13483">
        <w:rPr>
          <w:rStyle w:val="StyleBoldUnderline"/>
        </w:rPr>
        <w:t>Another approach by capital is to "solve," in the short run, an environmental restriction by changing the type of production process.</w:t>
      </w:r>
      <w:r w:rsidRPr="008C5704">
        <w:rPr>
          <w:sz w:val="10"/>
        </w:rPr>
        <w:t xml:space="preserve"> In this situation, </w:t>
      </w:r>
      <w:r w:rsidRPr="00C13483">
        <w:rPr>
          <w:rStyle w:val="StyleBoldUnderline"/>
        </w:rPr>
        <w:t>new environmental problems are often created without actually solving the initial ecological concern</w:t>
      </w:r>
      <w:r w:rsidRPr="008C5704">
        <w:rPr>
          <w:sz w:val="10"/>
        </w:rPr>
        <w:t xml:space="preserve"> (Clark &amp; York, 2008). For example, </w:t>
      </w:r>
      <w:r w:rsidRPr="00C13483">
        <w:rPr>
          <w:rStyle w:val="StyleBoldUnderline"/>
        </w:rPr>
        <w:t xml:space="preserve">attempts to address the loss of soil nutrients throughout the nineteenth and twentieth centuries illustrate the ecological rifts and shifts of capitalism. </w:t>
      </w:r>
      <w:r w:rsidRPr="008C5704">
        <w:rPr>
          <w:sz w:val="10"/>
        </w:rPr>
        <w:t xml:space="preserve">Drawing upon agricultural studies, Marx recognized that soil required specific nutrients nitrogen, phosphorus, and potassium—to maintain its ability to produce crops, because as crops grow they take up these nutrients. </w:t>
      </w:r>
      <w:r w:rsidRPr="00C13483">
        <w:rPr>
          <w:rStyle w:val="StyleBoldUnderline"/>
        </w:rPr>
        <w:t>In pre-capitalist societies, these nutrients were often returned to the soil after consumption—in the form of agricultural, animal, and human waste—maintaining soil fertility. The enclosure movement and the concentration of land created a division between town and country, causing the urban population to grow</w:t>
      </w:r>
      <w:r w:rsidRPr="008C5704">
        <w:rPr>
          <w:sz w:val="10"/>
        </w:rPr>
        <w:t xml:space="preserve">. Food and fiber were shipped to distant markets, hundreds, sometimes thousands of miles away, transferring the nutrients of the soil from the country to the city where they accumulated as waste, rather than being returned to the soil. </w:t>
      </w:r>
      <w:r w:rsidRPr="00C13483">
        <w:rPr>
          <w:rStyle w:val="StyleBoldUnderline"/>
        </w:rPr>
        <w:t>This type of production "disturbs the metabolic interaction between man and the earth" and "prevents the return to the soil of its constituent elements consumed by man in the form of food and clothing,"</w:t>
      </w:r>
      <w:r w:rsidRPr="008C5704">
        <w:rPr>
          <w:sz w:val="10"/>
        </w:rPr>
        <w:t xml:space="preserve"> undermining "the lasting fertility of the soil" (Marx, 1976: 637). As a result, a metabolic rift was created in the nutrient cycle (Foster, 2000). The transfer of nutrients and the rift in the soil nutrient cycle was tied to the accumulation process. Intensive agricultural practices, associated with large-scale agriculture, increased the yield of food and fiber, intensifying this rift, squandering the riches of the soil. One of the attempts to fix the metabolic rift of declining soil fertility in the 1800s was the development of an international guano/nitrate trade. Guano (bird droppings)—from islands, off the coast of Peru, on which were large seabird colonies—had high concentrations of phosphate and nitrogen. At the time, guano was determined to be one of the best fertilizers, both enriching the soil and increasing crop yields. Millions of tons of guano were dug up by imported Chinese "coolies" in Peru under conditions worse than slave labor and exported to the United States and European nations, where it was applied widely to enrich soils. The necessity to import fertilizer reflected a problem in capitalist agriculture, but it did not fundamentally mend the metabolic rift, as the historical background conditions remained in place. As a result, guano—a natural resource that had been used for centuries to enrich the soils of Peru—was distributed on the global market, rapidly diminishing the reserves on the islands (Clark &amp; Foster, 2009). Guano and nitrates provided a temporary means to replenish lost nutrients, but given the town and country divide and intensive agricultural production, the loss of soil nutrients was a persistent problem. As a result, soil degradation continued to plague core nations. At the same time, the metabolic rift was extended to the international level with the further integration of regions into the capitalist world-system. For example, Peru increasingly produced cash crops such as sugar and cotton for the international market, transferring the nutrients embodied in food and fiber to other nations. Harriet Friedmann and Philip McMichael (1989) explain that from the 1870s to the 1930s the first food regime was established, which included a geological shift, whereby food and livestock imports from colonies supported British industrial society. The soil, land, and people in distant regions were exploited; and often a system of monoculture was imposed in accord with the demands of the core nations (McMichael, 2009). The concept of food regime serves as a means to assess the central role of food in all of its social relationships of production and consumption in the global political economy. It also highlights the various contradictions associated with food that interrupt periods of relative stability, leading to transformations surrounding the production and circulation of food within the world-system. This important concept identifies the major events on the first tier of time that alter everyday practices, trade, and production. The social gravity on the second tier of time persists, ensuring that these transformations in food regimes in the end facilitate the further accumulation of capital. Furthermore, this conception of food regimes and the transition to new regimes illuminate some of the shifts, technological fixes, and ecological rifts that are historically associated with food production. </w:t>
      </w:r>
      <w:r w:rsidRPr="00C13483">
        <w:rPr>
          <w:rStyle w:val="StyleBoldUnderline"/>
        </w:rPr>
        <w:t>Perhaps the most important technological change in agricultural production for the twentieth century was initiated just before the First World War, when Fritz Haber devised a process for fixing nitrogen from the air.</w:t>
      </w:r>
      <w:r w:rsidRPr="008C5704">
        <w:rPr>
          <w:sz w:val="10"/>
        </w:rPr>
        <w:t xml:space="preserve"> This innovation allowed for large quantities of artificial nitrogen fertilizer to be produced to sustain yields. In the following decades, th</w:t>
      </w:r>
      <w:r w:rsidRPr="00C13483">
        <w:rPr>
          <w:rStyle w:val="StyleBoldUnderline"/>
        </w:rPr>
        <w:t xml:space="preserve">e use of inorganic fertilizers and pesticides helped shape the second food regime </w:t>
      </w:r>
      <w:r w:rsidRPr="008C5704">
        <w:rPr>
          <w:sz w:val="10"/>
        </w:rPr>
        <w:t xml:space="preserve">from the 1950s to the 1970s (McMichael, 2010). </w:t>
      </w:r>
      <w:r w:rsidRPr="00C13483">
        <w:rPr>
          <w:rStyle w:val="StyleBoldUnderline"/>
        </w:rPr>
        <w:t>This food regime involved agricultural subsidies that helped make the United States the breadbasket of the world, as surplus food was exported to Europe and the Third World.</w:t>
      </w:r>
      <w:r w:rsidRPr="008C5704">
        <w:rPr>
          <w:sz w:val="10"/>
        </w:rPr>
        <w:t xml:space="preserve"> Industrialized agriculture—which is fossil fuel intensive served as the model for the Green Revolution that was exported to the global South. As is the norm, </w:t>
      </w:r>
      <w:r w:rsidRPr="008C5704">
        <w:rPr>
          <w:rStyle w:val="Emphasis"/>
        </w:rPr>
        <w:t>technological breakthroughs are frequently presented as the basis to address each and every social and environmental problem that arises</w:t>
      </w:r>
      <w:r w:rsidRPr="00C13483">
        <w:rPr>
          <w:rStyle w:val="StyleBoldUnderline"/>
        </w:rPr>
        <w:t>.</w:t>
      </w:r>
      <w:r w:rsidRPr="008C5704">
        <w:rPr>
          <w:sz w:val="10"/>
        </w:rPr>
        <w:t xml:space="preserve"> Often</w:t>
      </w:r>
      <w:r w:rsidRPr="00C13483">
        <w:rPr>
          <w:rStyle w:val="StyleBoldUnderline"/>
        </w:rPr>
        <w:t xml:space="preserve">, it is assumed that humans are exempt from natural constraints and limits, as these </w:t>
      </w:r>
      <w:r w:rsidRPr="00C13483">
        <w:rPr>
          <w:rStyle w:val="StyleBoldUnderline"/>
        </w:rPr>
        <w:lastRenderedPageBreak/>
        <w:t>proposed solutions allow society to overcome whatever barriers it confronts without fundamental changes in the organization of society.</w:t>
      </w:r>
      <w:r>
        <w:rPr>
          <w:rStyle w:val="StyleBoldUnderline"/>
        </w:rPr>
        <w:t xml:space="preserve"> </w:t>
      </w:r>
      <w:r w:rsidRPr="008C5704">
        <w:rPr>
          <w:sz w:val="10"/>
        </w:rPr>
        <w:t xml:space="preserve">For instance, </w:t>
      </w:r>
      <w:r w:rsidRPr="00C13483">
        <w:rPr>
          <w:rStyle w:val="StyleBoldUnderline"/>
        </w:rPr>
        <w:t>global hunger is often seen as a technical problem, rather than a distribution problem.</w:t>
      </w:r>
      <w:r w:rsidRPr="008C5704">
        <w:rPr>
          <w:sz w:val="10"/>
        </w:rPr>
        <w:t xml:space="preserve"> Thus, the Green Revolution, initiated in the mid-1900s, was offered as a way to increase global production of food, declaring that this would help stem international hunger. It was also part of a development project that hoped to undercut revolutionary movements in the Third World. </w:t>
      </w:r>
      <w:r w:rsidRPr="00C13483">
        <w:rPr>
          <w:rStyle w:val="StyleBoldUnderline"/>
        </w:rPr>
        <w:t>Rather than promoting the redistribution of land through agrarian reform, to give people access to the means of production, a technical package was promoted throughout the global South. High-yield varieties of cereal crops, which required massive inputs of fertilizers and pesticides, and extensive systems of irrigation, were promoted</w:t>
      </w:r>
      <w:r w:rsidRPr="008C5704">
        <w:rPr>
          <w:sz w:val="10"/>
        </w:rPr>
        <w:t xml:space="preserve"> (Shiva, 1991; Weis, 2007). This model imposed the industrial-agricultural practices of the global North throughout the world. The Green Revolution geared agricultural production to specialization in exports. It furthered the concentration of land within nations, as the new practices were expensive to operate and maintain. Altogether, the second food regime concentrated economic power within the food sector. Large fertilizer, chemical, and seed companies exerted monopoly control. Vertical and horizontal integration concentrated power along the food chain, as far as butchering, processing, and distribution of food (Heffernan, 1998; Lewontin, 2000; Middendorf et al., 2000). </w:t>
      </w:r>
      <w:r w:rsidRPr="00C13483">
        <w:rPr>
          <w:rStyle w:val="StyleBoldUnderline"/>
        </w:rPr>
        <w:t xml:space="preserve">The Green Revolution did increase global food production at a rate that surpassed population growth. However, </w:t>
      </w:r>
      <w:r w:rsidRPr="008C5704">
        <w:rPr>
          <w:rStyle w:val="Emphasis"/>
        </w:rPr>
        <w:t>hunger, malnutrition, and famine persisted</w:t>
      </w:r>
      <w:r w:rsidRPr="00C13483">
        <w:rPr>
          <w:rStyle w:val="StyleBoldUnderline"/>
        </w:rPr>
        <w:t>. This illustrates the important point that technological fixes rarely solve problems that have their origin in larger social structures.</w:t>
      </w:r>
      <w:r w:rsidRPr="008C5704">
        <w:rPr>
          <w:sz w:val="10"/>
        </w:rPr>
        <w:t xml:space="preserve"> Obviously, </w:t>
      </w:r>
      <w:r w:rsidRPr="00C13483">
        <w:rPr>
          <w:rStyle w:val="StyleBoldUnderline"/>
        </w:rPr>
        <w:t>producing enough food for all people is a necessary condition to avoid hunger</w:t>
      </w:r>
      <w:r w:rsidRPr="008C5704">
        <w:rPr>
          <w:sz w:val="10"/>
        </w:rPr>
        <w:t xml:space="preserve">, </w:t>
      </w:r>
      <w:r w:rsidRPr="00C13483">
        <w:rPr>
          <w:rStyle w:val="StyleBoldUnderline"/>
        </w:rPr>
        <w:t xml:space="preserve">but it is far from a sufficient one. </w:t>
      </w:r>
      <w:r w:rsidRPr="008C5704">
        <w:rPr>
          <w:sz w:val="10"/>
        </w:rPr>
        <w:t xml:space="preserve">Thus, although society is faced with a technical challenge of producing enough food, high food production will not in and of itself eliminate hunger. Over the course of the twentieth century, famines did not occur due to an absolute shortage of food (Sen, 1981), which points to the fact that famines and hunger are not fundamentally technical problems, but rather stem from the social order. Famine and hunger are social problems rooted in the unequal distribution of resources, within a system that gives precedence to the accumulation of capital over human well-being (Magdoff, 2008b). </w:t>
      </w:r>
      <w:r w:rsidRPr="00C13483">
        <w:rPr>
          <w:rStyle w:val="StyleBoldUnderline"/>
        </w:rPr>
        <w:t>This example illustrates that regardless of the problem—inequality in political involvement, hunger, or environ mental deterioration—the same type of solution is proposed, as if technological innovation will eliminate problems, without necessitating changes to the social order.</w:t>
      </w:r>
      <w:r>
        <w:rPr>
          <w:rStyle w:val="StyleBoldUnderline"/>
        </w:rPr>
        <w:t xml:space="preserve"> </w:t>
      </w:r>
      <w:r w:rsidRPr="008C5704">
        <w:rPr>
          <w:sz w:val="10"/>
        </w:rPr>
        <w:t xml:space="preserve">The second food regime enhanced the accumulation of capital, but it did not solve the ecological problems associated with food production. Industrial agriculture progressively separated agricultural animals from croplands, leading to confined animal feeding operations that are dependent on grain from distant lands and that produce massive amounts of wastes that pollute waterways (Foster &amp; Magdoff, 2000; Marks, 2001). Here animal waste is not recycled back to the land, further rupturing the circulation of nutrients. Large tracts of land are often cleared for mechanized production of monoculture crops, destroying previously integrated ecosystems and rupturing natural cycles, such as the hydraulic cycle (Magdoff, 2007). Capitalist agriculture is caught in a complex struggle to shift nutrients around (Mancus, 2007). Given the continuation of the metabolic rift in the nutrient cycle, inorganic fertilizers are used to sustain agricultural production. Ironically, humans now "con tribute double the natural rate of terrestrial nitrogen fixation.... From 1960 to 2000, the use of nitrogen fertilizers increased" by approximately 800% (Canfield, Glazer &amp; Falkowski, 2010: 195). Scientists indicate that agricultural practices have "drastically disrupted the nitrogen cycle" (Canfield, Glazer &amp; Falkowski, 2010: 192). Half of current fertilizer use supports wheat, maize, and rice production. These crops use less than 40% of the nitrogen that is applied. Much of the remaining nitrogen is washed away and contributes to other ecological problems such as "dead zones" in gulfs and seas (Fields, 2004; Glibert et al., 2005). To make matters worse, indus trial fixation of nitrogen increases the reliance of agriculture on fossil fuel, adding to the accumulation of carbon dioxide in the atmosphere. In fact, industrial agriculture is responsible for at least a quarter of greenhouse gas emissions. </w:t>
      </w:r>
      <w:r w:rsidRPr="00C13483">
        <w:rPr>
          <w:rStyle w:val="StyleBoldUnderline"/>
        </w:rPr>
        <w:t>The industrial "solution" to the soil and food crises has contributed to the climate crisis, while agricultural land continues to be degraded. The historic pattern with regard to addressing the depletion of soil nutrients is clear: each "solution" creates new problems, new ecological rifts, without necessarily solving the old one.</w:t>
      </w:r>
      <w:r w:rsidRPr="008C5704">
        <w:rPr>
          <w:sz w:val="10"/>
        </w:rPr>
        <w:t xml:space="preserve"> McMichael (2009; 2010) proposed that a third food regime may be emerging. The new regime involves dispossessing peasants from their lands throughout the global South, in order to shift food production toward long "animal protein chains" and the supply of fresh fruits year round. It also entails the creation of an agrofuel system, under the guise of solving both the energy and climate crises, by reducing carbon emissions through the use of a renewable resource. Currently between 1 and 2% of the world's arable land is devoted to the production of agrofuels. By 2050, it is estimated that 20% will be employed to this end (Liversage, 2010). It is important to assess the ecological implications of agrofuel beyond the green veneer that has been attached to this industry. The agrofuel complex is a "quick fix" to maintain "current excessive patterns of energy consumption" that also provides new investment opportunities for capital (White &amp; Dasgupta, 2010: 595-96). Globally, agrofuel production has encouraged deforestation, which undermines the carbon sequestration of forest ecosystems. Huge tracts of land are put into production, using unsustainable agricultural practices, such as the application of inorganic fertilizers and pesticides, to grow crops to be used as fuel. David Pimentel (2003) points out that growing corn for ethanol production increases soil erosion and environmental degradation. This system of production continues to create ecological rifts, whether it is in the nutrient, hydraulic, or carbon cycle. First generation agrofuels pose serious environ mental concerns, as more energy is consumed in the production of the fuel than is produced (Fargione et al., 2008; Pimentel, 2001; 2003; Shattuck, 2009; Scharlemann &amp; Laurance, 2008; White &amp; Dasgupta, 2010). As a result, the production of agrofuel is actually increasing the accumulation of carbon dioxide in the atmosphere (Ernsting, 2007). Second generation agrofuel crops promise to be more technologically intensive, presenting further social and eco logical considerations as far as the control of capital. While the third food regime continues to take shape with agrofuels as part of its reconfiguration, the ecological contradictions generated by the social gravity of the capitalist mode of production continue to manifest themselves, culminating in the ecological rift associated with global climate change. </w:t>
      </w:r>
      <w:r w:rsidRPr="00C13483">
        <w:rPr>
          <w:rStyle w:val="StyleBoldUnderline"/>
        </w:rPr>
        <w:t xml:space="preserve">Similar patterns of shifts, technological fixes, and ecological rifts in the capitalist relationship to nature are evident in the development of energy production technologies. </w:t>
      </w:r>
      <w:r w:rsidRPr="008C5704">
        <w:rPr>
          <w:sz w:val="10"/>
        </w:rPr>
        <w:t xml:space="preserve">In brief, </w:t>
      </w:r>
      <w:r w:rsidRPr="00C13483">
        <w:rPr>
          <w:rStyle w:val="StyleBoldUnderline"/>
        </w:rPr>
        <w:t xml:space="preserve">the long history of energy involves the burning of biomass, particularly wood, which has been one of the primary energy sources humans have depended on throughout history. </w:t>
      </w:r>
      <w:r w:rsidRPr="008C5704">
        <w:rPr>
          <w:sz w:val="10"/>
        </w:rPr>
        <w:t xml:space="preserve">The smelting of metals and other energy-intensive production processes increased the energy demands of societies. Even before the Industrial Revolution, vast stretches of forests were cleared to feed the fires. The new machinery of the industrial age required increasing amounts of fuel to operate on a growing scale. Wood became scarce. But, </w:t>
      </w:r>
      <w:r w:rsidRPr="00C13483">
        <w:rPr>
          <w:rStyle w:val="StyleBoldUnderline"/>
        </w:rPr>
        <w:t>since capitalists sought further accumulation, which came from energy intensive industrial production, coal came to serve as the standard fuel of industry. Here capital sidestepped the fuelwood crisis by incorporating the burning of fossil fuels as a technological fix to maintain and expand production.</w:t>
      </w:r>
      <w:r w:rsidRPr="008C5704">
        <w:rPr>
          <w:sz w:val="10"/>
        </w:rPr>
        <w:t xml:space="preserve"> Nonetheless, </w:t>
      </w:r>
      <w:r w:rsidRPr="00C13483">
        <w:rPr>
          <w:rStyle w:val="StyleBoldUnderline"/>
        </w:rPr>
        <w:t xml:space="preserve">forests continue to fall as new demands on this resource emerge, </w:t>
      </w:r>
      <w:r w:rsidRPr="008C5704">
        <w:rPr>
          <w:sz w:val="10"/>
        </w:rPr>
        <w:t xml:space="preserve">decreasing the carbon sinks available to absorb the carbon dioxide released during the combustion of coal and other fossil fuels. </w:t>
      </w:r>
      <w:r w:rsidRPr="00C13483">
        <w:rPr>
          <w:rStyle w:val="StyleBoldUnderline"/>
        </w:rPr>
        <w:t xml:space="preserve">This technological shift to fossil fuel consumption continues to contribute to global climate change, acid rain, and air pollution </w:t>
      </w:r>
      <w:r w:rsidRPr="008C5704">
        <w:rPr>
          <w:sz w:val="10"/>
        </w:rPr>
        <w:t xml:space="preserve">(Smil, 1994; Williams, 2003). In burning coal, natural gas, and oil, </w:t>
      </w:r>
      <w:r w:rsidRPr="00C13483">
        <w:rPr>
          <w:rStyle w:val="StyleBoldUnderline"/>
        </w:rPr>
        <w:t>capital broke the solar income budget, releasing massive quantities of carbon dioxide.</w:t>
      </w:r>
      <w:r w:rsidRPr="008C5704">
        <w:rPr>
          <w:sz w:val="10"/>
        </w:rPr>
        <w:t xml:space="preserve"> </w:t>
      </w:r>
      <w:r w:rsidRPr="00C13483">
        <w:rPr>
          <w:rStyle w:val="StyleBoldUnderline"/>
        </w:rPr>
        <w:t>The concomitant ecological degradation</w:t>
      </w:r>
      <w:r w:rsidRPr="008C5704">
        <w:rPr>
          <w:sz w:val="10"/>
        </w:rPr>
        <w:t xml:space="preserve"> (e.g., deforestation) </w:t>
      </w:r>
      <w:r w:rsidRPr="00C13483">
        <w:rPr>
          <w:rStyle w:val="StyleBoldUnderline"/>
        </w:rPr>
        <w:t xml:space="preserve">that has accompanied economic growth has reduced available carbon sinks. </w:t>
      </w:r>
      <w:r w:rsidRPr="008C5704">
        <w:rPr>
          <w:sz w:val="10"/>
        </w:rPr>
        <w:t xml:space="preserve">As a result, the carbon metabolism of the economy has led to the accumulation of carbon dioxide in the atmosphere and cli mate change (Clark &amp; York, 2005). The organizing forces on the second tier of time are threatening to cross the planetary boundaries that sustain the conditions of life, creating a global ecological crisis. Nonetheless, </w:t>
      </w:r>
      <w:r w:rsidRPr="00C13483">
        <w:rPr>
          <w:rStyle w:val="StyleBoldUnderline"/>
        </w:rPr>
        <w:t>public debate is hamstrung by the social gravity of capital. It is clear that human activities are the primary forces responsible for the warming of the earth's atmosphere</w:t>
      </w:r>
      <w:r w:rsidRPr="008C5704">
        <w:rPr>
          <w:sz w:val="10"/>
        </w:rPr>
        <w:t xml:space="preserve"> (Intergovernmental Panel on Climate Change, 2007). Yet, today, </w:t>
      </w:r>
      <w:r w:rsidRPr="00C13483">
        <w:rPr>
          <w:rStyle w:val="StyleBoldUnderline"/>
        </w:rPr>
        <w:t xml:space="preserve">the same false promises are put forward as solutions to these problems, without questioning the underlying social relations. Technological optimism serves as the only legitimate action, which allows for the social gravity to remain as an organizing force in society. </w:t>
      </w:r>
      <w:r w:rsidRPr="008C5704">
        <w:rPr>
          <w:sz w:val="10"/>
        </w:rPr>
        <w:t xml:space="preserve">Perhaps nowhere is this technological-fix approach more evident than when considering energy and global climate change. Numerous "novel solutions" are proposed to address the ecological crisis, six of which we mention here. Each is noteworthy for how narrowly it conceives the problem. First, Nobel laureate Paul Crutzen (2006), an important scientist who addressed ozone depletion, </w:t>
      </w:r>
      <w:r w:rsidRPr="00C13483">
        <w:rPr>
          <w:rStyle w:val="StyleBoldUnderline"/>
        </w:rPr>
        <w:t>advocates extensive geoengineering to avoid climate change</w:t>
      </w:r>
      <w:r w:rsidRPr="008C5704">
        <w:rPr>
          <w:sz w:val="10"/>
        </w:rPr>
        <w:t xml:space="preserve">. He proposes injecting sulfur into the stratosphere to increase the albedo of Earth, which would make the atmosphere reflect more of the sun's energy back into space, countering the warming stemming from the rising concentration of greenhouse gases. Secondly, </w:t>
      </w:r>
      <w:r w:rsidRPr="00C13483">
        <w:rPr>
          <w:rStyle w:val="StyleBoldUnderline"/>
        </w:rPr>
        <w:t>there have been proposals to engage in widespread fertilizing of the world's oceans with iron</w:t>
      </w:r>
      <w:r w:rsidRPr="008C5704">
        <w:rPr>
          <w:sz w:val="10"/>
        </w:rPr>
        <w:t xml:space="preserve"> so as to stimulate phytoplankton blooms, which would absorb car bon. Thirdly, Freeman </w:t>
      </w:r>
      <w:r w:rsidRPr="00C13483">
        <w:rPr>
          <w:rStyle w:val="StyleBoldUnderline"/>
        </w:rPr>
        <w:t>Dyson</w:t>
      </w:r>
      <w:r w:rsidRPr="008C5704">
        <w:rPr>
          <w:sz w:val="10"/>
        </w:rPr>
        <w:t xml:space="preserve"> (2008), </w:t>
      </w:r>
      <w:r w:rsidRPr="00C13483">
        <w:rPr>
          <w:rStyle w:val="StyleBoldUnderline"/>
        </w:rPr>
        <w:t xml:space="preserve">a well-known physicist, argues that one-quarter of the world's forests should be replaced with genetically engineered </w:t>
      </w:r>
      <w:r w:rsidRPr="00C13483">
        <w:rPr>
          <w:rStyle w:val="StyleBoldUnderline"/>
        </w:rPr>
        <w:lastRenderedPageBreak/>
        <w:t>carbon-eating trees in order to increase the absorption capacity of forests</w:t>
      </w:r>
      <w:r w:rsidRPr="008C5704">
        <w:rPr>
          <w:sz w:val="10"/>
        </w:rPr>
        <w:t xml:space="preserve">. Fourth, </w:t>
      </w:r>
      <w:r w:rsidRPr="00C13483">
        <w:rPr>
          <w:rStyle w:val="StyleBoldUnderline"/>
        </w:rPr>
        <w:t xml:space="preserve">it has been proposed that coal-burning power plants can be designed to capture and store carbon within the earth itself. </w:t>
      </w:r>
      <w:r w:rsidRPr="008C5704">
        <w:rPr>
          <w:sz w:val="10"/>
        </w:rPr>
        <w:t xml:space="preserve">Fifth, </w:t>
      </w:r>
      <w:r w:rsidRPr="00C13483">
        <w:rPr>
          <w:rStyle w:val="StyleBoldUnderline"/>
        </w:rPr>
        <w:t>in order to meet increasing energy demands, nuclear power plants have been given the green light</w:t>
      </w:r>
      <w:r w:rsidRPr="008C5704">
        <w:rPr>
          <w:sz w:val="10"/>
        </w:rPr>
        <w:t xml:space="preserve">, assuming that this will facilitate a shift to a sustainable future. This development has come about despite the unresolved concerns about how to store nuclear waste safely for long periods of time. Sixth, as addressed above, in order to overcome potential restrictions on oil consumption, high-tech agrofuels have been advocated as a "green" alternative. </w:t>
      </w:r>
      <w:r w:rsidRPr="00C13483">
        <w:rPr>
          <w:rStyle w:val="StyleBoldUnderline"/>
        </w:rPr>
        <w:t>Many of the aforementioned solutions are rooted in a sincere concern to address climate change. Each of these "new ideas" to attend to longstanding ecological contradictions are based on the same approach that capitalism has always used to confront crises frame each crisis as a technical problem that can be solved through modern technology, while ignoring the social barriers to adoption and the underlying socio-ecological contradictions of the capitalist world-system</w:t>
      </w:r>
      <w:r w:rsidRPr="008C5704">
        <w:rPr>
          <w:sz w:val="10"/>
        </w:rPr>
        <w:t xml:space="preserve"> (Carolan, 2009; Li, 2008; York &amp; Clark, 2010). This approach is very dangerous, given that if a problem is assumed solvable through technological development, it is also assumed that it is unnecessary to take actions to preserve forests, curtail the burning of fossil fuels, transform agricultural production, and change the political-economic conditions that have created these problems. Each of the proposed solutions identified above entails numerous unintended ecological consequences and would, therefore, likely set off another wave of environmental problems that would need to be addressed in the future. For instance, engineering the atmosphere in the manner noted above would generate acid rain. Replacing portions of the world's forests with genetically engineered trees would have dramatic implications for bio diversity and ecosystems. Iron fertilization would have striking effects on the ecology of the oceans; it is highly impractical, and it would have little effect on carbon concentration in the atmosphere (Strong et al., 2009). Expanding nuclear power plants generates an increasing stock of nuclear waste, which will remain dangerous for thousands of years (Smil, 2003). Agrofuels further unsustainable industrial agricultural practices, increasing soil depletion and de forestation, without actually reducing carbon emissions (Fargione et al., 2008; Magdoff, 2008a; Searchinger et al., 2008). Proposals for power plants that capture carbon and store it underground require technology that is not even in operation, and ignore the ecological destruction associated with extraction of fossil fuels (Kintisch, 2007; Palmer et al., 2010; Schiermeier, 2006). Furthermore, even proponents acknowledge that there are many technical barriers to widespread development of carbon storage power plants and, even if successfully implemented on a large scale, it would take decades before these hypothetical power plants played much of a role in reducing carbon emissions to the atmosphere (Haszeldine, 2009). </w:t>
      </w:r>
      <w:r w:rsidRPr="008C5704">
        <w:rPr>
          <w:rStyle w:val="Emphasis"/>
        </w:rPr>
        <w:t>These solutions fail to recognize the historical background conditions that are operating, preventing a systematic analysis of the social relations that restrict social organization and action from genuinely addressing longstanding ecological problems.</w:t>
      </w:r>
      <w:r w:rsidRPr="00C13483">
        <w:rPr>
          <w:rStyle w:val="StyleBoldUnderline"/>
        </w:rPr>
        <w:t xml:space="preserve"> Capitalism is inherently anti-ecological</w:t>
      </w:r>
      <w:r w:rsidRPr="008C5704">
        <w:rPr>
          <w:sz w:val="10"/>
        </w:rPr>
        <w:t xml:space="preserve"> as it systematically subordinates nature in its pursuit of endless accumulation. </w:t>
      </w:r>
      <w:r w:rsidRPr="00C13483">
        <w:rPr>
          <w:rStyle w:val="StyleBoldUnderline"/>
        </w:rPr>
        <w:t>Its appetite is insatiable</w:t>
      </w:r>
      <w:r w:rsidRPr="008C5704">
        <w:rPr>
          <w:sz w:val="10"/>
        </w:rPr>
        <w:t xml:space="preserve">, </w:t>
      </w:r>
      <w:r w:rsidRPr="00C13483">
        <w:rPr>
          <w:rStyle w:val="StyleBoldUnderline"/>
        </w:rPr>
        <w:t xml:space="preserve">as it attempts to overcome, surmount, and/or conquer whatever social and natural obstacles it confronts in its development. </w:t>
      </w:r>
      <w:r w:rsidRPr="008C5704">
        <w:rPr>
          <w:sz w:val="10"/>
        </w:rPr>
        <w:t xml:space="preserve">Even if the proposed solutions were implemented, the social relations driving ecological degradation are still in place, continuing to generate problems. The adoption of alternative fuels, such as agrofuels, does not necessarily displace the burning of fossil fuels, given the ongoing increase in energy consumption to support economic growth (York, 2006; 2007). Thus, </w:t>
      </w:r>
      <w:r w:rsidRPr="00C13483">
        <w:rPr>
          <w:rStyle w:val="StyleBoldUnderline"/>
        </w:rPr>
        <w:t xml:space="preserve">today's solutions follow the established path, promising the sky, but offering nothing new. </w:t>
      </w:r>
      <w:r w:rsidRPr="008C5704">
        <w:rPr>
          <w:sz w:val="10"/>
        </w:rPr>
        <w:t xml:space="preserve">For instance, </w:t>
      </w:r>
      <w:r w:rsidRPr="00C13483">
        <w:rPr>
          <w:rStyle w:val="StyleBoldUnderline"/>
        </w:rPr>
        <w:t>another popular technological fix to alleviate global climate change is to improve energy efficiency, which it is suggested will also address the energy crisis by reducing energy demands</w:t>
      </w:r>
      <w:r w:rsidRPr="008C5704">
        <w:rPr>
          <w:sz w:val="10"/>
        </w:rPr>
        <w:t>. More specifically</w:t>
      </w:r>
      <w:r w:rsidRPr="00C13483">
        <w:rPr>
          <w:rStyle w:val="StyleBoldUnderline"/>
        </w:rPr>
        <w:t>, it is proposed that the forces of modernization, such as further economic development, will lead to technological advances that allow for the dematerialization of society and the decoupling of the economy from energy and material consumption</w:t>
      </w:r>
      <w:r w:rsidRPr="008C5704">
        <w:rPr>
          <w:sz w:val="10"/>
        </w:rPr>
        <w:t xml:space="preserve"> (Mol, 1997; Leadbeater, 2000). Here, new technologies replace old, inefficient ones. Joseph Huber (2009: 334-35) asserts that "technological environmental innovations" such as "fuel-less" energy (e.g., "clean-burn hydro gen" and/or photovoltaics) and nanotechnology will "reduce the quantities of resources and sinks used," allowing society to transcend environmental problems. </w:t>
      </w:r>
      <w:r w:rsidRPr="00C13483">
        <w:rPr>
          <w:rStyle w:val="StyleBoldUnderline"/>
        </w:rPr>
        <w:t>The proposed "weightless society" has not materialized, in spite of technological development and improvements in energy efficiency. The constant pursuit of short term profit, the law that currently operates at the second tier of time, influences social relations, production, and technological in novation.</w:t>
      </w:r>
      <w:r w:rsidRPr="008C5704">
        <w:rPr>
          <w:sz w:val="10"/>
        </w:rPr>
        <w:t xml:space="preserve"> In 1865, William Stanley Jevons (1906) explained that as the efficiency of coal use improved, making it more cost effective as an energy source, total coal consumption increased. Thus, it cannot be assumed that increasing efficiency leads to a decline in the demands placed on resources. </w:t>
      </w:r>
      <w:r w:rsidRPr="00C13483">
        <w:rPr>
          <w:rStyle w:val="StyleBoldUnderline"/>
        </w:rPr>
        <w:t xml:space="preserve">According to the Jevons paradox, greater efficiency in resource use often leads to increased consumption, as it helps further the expansion of production, potentially outstripping any gains made in efficiency </w:t>
      </w:r>
      <w:r w:rsidRPr="008C5704">
        <w:rPr>
          <w:sz w:val="10"/>
        </w:rPr>
        <w:t xml:space="preserve">(Clark &amp; Foster, 2001; Polimeni et al., 2008; York, 2006). This situation is clearly seen in regard to carbon dioxide emissions, as the most affluent nations in the world generally have economies with much lower carbon intensity (higher efficiency) than developing nations, but they emit much more carbon dioxide per capita (Roberts &amp; Parks, 2007; York, Rosa &amp; Dietz, 2003; 2004). </w:t>
      </w:r>
      <w:r w:rsidRPr="008C5704">
        <w:rPr>
          <w:rStyle w:val="StyleBoldUnderline"/>
        </w:rPr>
        <w:t xml:space="preserve">Thus, </w:t>
      </w:r>
      <w:r w:rsidRPr="008C5704">
        <w:rPr>
          <w:rStyle w:val="Emphasis"/>
        </w:rPr>
        <w:t>"new" solutions offered by capitalism are really the same old failed solutions.</w:t>
      </w:r>
      <w:r w:rsidRPr="008C5704">
        <w:rPr>
          <w:rStyle w:val="StyleBoldUnderline"/>
        </w:rPr>
        <w:t xml:space="preserve"> For something new under the sun to emerge, the social gravity operating at the se</w:t>
      </w:r>
      <w:r>
        <w:rPr>
          <w:rStyle w:val="StyleBoldUnderline"/>
        </w:rPr>
        <w:t>cond tier of time must be trans</w:t>
      </w:r>
      <w:r w:rsidRPr="008C5704">
        <w:rPr>
          <w:rStyle w:val="StyleBoldUnderline"/>
        </w:rPr>
        <w:t>formed,</w:t>
      </w:r>
      <w:r w:rsidRPr="008C5704">
        <w:rPr>
          <w:sz w:val="10"/>
        </w:rPr>
        <w:t xml:space="preserve"> allowing for the development of new social relationships that reorganize the metabolic interchange with nature. </w:t>
      </w:r>
      <w:r w:rsidRPr="008C5704">
        <w:rPr>
          <w:rStyle w:val="StyleBoldUnderline"/>
        </w:rPr>
        <w:t>Here metabolic restoration requires sustaining the efficiency of the energy flow through natural systems, maintaining biodiversity, nourishing the self-sufficiency of ecosystems, ensuring the self-regulation of ecosystems, and enhancing their resiliency</w:t>
      </w:r>
      <w:r w:rsidRPr="008C5704">
        <w:rPr>
          <w:sz w:val="10"/>
        </w:rPr>
        <w:t xml:space="preserve"> (Magdoff, 2007). These guiding principles necessitate restructuring agriculture to reintegrate the internal strengths of ecosystems and provide the basis for sharing knowledge throughout the labor process. </w:t>
      </w:r>
      <w:r w:rsidRPr="008C5704">
        <w:rPr>
          <w:rStyle w:val="StyleBoldUnderline"/>
        </w:rPr>
        <w:t>When freed from the social gravity of capital, human society can pursue a social metabolic order that sustains the conditions of life and that begins to mend the ecological rift</w:t>
      </w:r>
      <w:r w:rsidRPr="008C5704">
        <w:rPr>
          <w:sz w:val="10"/>
        </w:rPr>
        <w:t xml:space="preserve"> (Foster, Clark &amp; York, 2010). MAKING THE FUTURE </w:t>
      </w:r>
      <w:r w:rsidRPr="008C5704">
        <w:rPr>
          <w:rStyle w:val="StyleBoldUnderline"/>
        </w:rPr>
        <w:t>Capitalism serves as a historical background condition that exerts social gravity that influences social relations and organizations on the second tier of time</w:t>
      </w:r>
      <w:r w:rsidRPr="008C5704">
        <w:rPr>
          <w:sz w:val="10"/>
        </w:rPr>
        <w:t xml:space="preserve">. Its social laws encourage, enhance, and protect the accumulation of capital. In this, its rapacious drive demands the constant exploitation of </w:t>
      </w:r>
      <w:r w:rsidRPr="008C5704">
        <w:rPr>
          <w:rStyle w:val="StyleBoldUnderline"/>
        </w:rPr>
        <w:t>nature, creating metabolic rifts in ecosystems, undermining their capacity to regenerate. When confronted by barriers it shifts to other regions and/or resources, generating new ecological problems. Technological fixes aid this process, facilitating the ongoing development of capital.</w:t>
      </w:r>
      <w:r w:rsidRPr="008C5704">
        <w:rPr>
          <w:sz w:val="10"/>
        </w:rPr>
        <w:t xml:space="preserve"> Throughout the centuries, the same solutions, but in novel variations, are offered to address whatever problems arise, such as within agriculture and energy development. But they offer "nothing new under the sun," as capital interests and needs take precedence. The eco logical rifts are often deepened as capital reproduces itself on an ever-larger scale. The various crises within capitalism, whether it is the food, energy, or ecological crisis, are interrelated, given the social gravity of the system. </w:t>
      </w:r>
      <w:r w:rsidRPr="008C5704">
        <w:rPr>
          <w:rStyle w:val="StyleBoldUnderline"/>
        </w:rPr>
        <w:t>"What has been done will be done again" characterizes the operation of capital. But what has been done could be the undoing of human history, as we know it, given the increasing scale of ecological problems, as ecosystems are threatened with collapse.</w:t>
      </w:r>
      <w:r w:rsidRPr="008C5704">
        <w:rPr>
          <w:sz w:val="10"/>
        </w:rPr>
        <w:t xml:space="preserve"> </w:t>
      </w:r>
      <w:r w:rsidRPr="008C5704">
        <w:rPr>
          <w:rStyle w:val="StyleBoldUnderline"/>
        </w:rPr>
        <w:t>Contemporary environmental problems are similar to those in the past, but today the scale is bigger and the rifts are deeper</w:t>
      </w:r>
      <w:r w:rsidRPr="008C5704">
        <w:rPr>
          <w:sz w:val="10"/>
        </w:rPr>
        <w:t xml:space="preserve">. Diamond (2005) illuminates how environmental degradation has contributed to the collapse of numerous societies throughout history. </w:t>
      </w:r>
      <w:r w:rsidRPr="008C5704">
        <w:rPr>
          <w:rStyle w:val="StyleBoldUnderline"/>
        </w:rPr>
        <w:t xml:space="preserve">We now face this threat on a global scale, as the social </w:t>
      </w:r>
      <w:r w:rsidRPr="008C5704">
        <w:rPr>
          <w:rStyle w:val="StyleBoldUnderline"/>
        </w:rPr>
        <w:lastRenderedPageBreak/>
        <w:t>gravity of capital impinges on the natural limits of the planet, threatening to undermine the biogeophysical properties that help sustain the conditions of life.</w:t>
      </w:r>
    </w:p>
    <w:p w:rsidR="00681F00" w:rsidRDefault="00681F00" w:rsidP="00681F00">
      <w:pPr>
        <w:rPr>
          <w:rStyle w:val="StyleBoldUnderline"/>
        </w:rPr>
      </w:pPr>
    </w:p>
    <w:p w:rsidR="00681F00" w:rsidRDefault="00681F00" w:rsidP="00681F00">
      <w:pPr>
        <w:pStyle w:val="Heading3"/>
      </w:pPr>
      <w:r w:rsidRPr="00563067">
        <w:lastRenderedPageBreak/>
        <w:t>AT: Totalitarianism/Russia-China</w:t>
      </w:r>
    </w:p>
    <w:p w:rsidR="00681F00" w:rsidRPr="00563067" w:rsidRDefault="00681F00" w:rsidP="00681F00">
      <w:pPr>
        <w:pStyle w:val="Heading4"/>
      </w:pPr>
      <w:r w:rsidRPr="00563067">
        <w:t>Russian and Chinese communism is distinct from the alt</w:t>
      </w:r>
    </w:p>
    <w:p w:rsidR="00681F00" w:rsidRPr="00563067" w:rsidRDefault="00681F00" w:rsidP="00681F00">
      <w:pPr>
        <w:rPr>
          <w:rStyle w:val="StyleStyleBold12pt"/>
          <w:b w:val="0"/>
          <w:sz w:val="16"/>
          <w:szCs w:val="16"/>
        </w:rPr>
      </w:pPr>
      <w:r>
        <w:rPr>
          <w:rStyle w:val="StyleStyleBold12pt"/>
        </w:rPr>
        <w:t>Foster 13</w:t>
      </w:r>
      <w:r w:rsidRPr="00157807">
        <w:rPr>
          <w:rStyle w:val="StyleStyleBold12pt"/>
          <w:sz w:val="16"/>
        </w:rPr>
        <w:t xml:space="preserve"> </w:t>
      </w:r>
      <w:r w:rsidRPr="00563067">
        <w:rPr>
          <w:sz w:val="16"/>
          <w:szCs w:val="16"/>
        </w:rPr>
        <w:t>(John Bellamy Foster, February 2013, Professor at University of Oregon, Research devoted to critical inquiries into theory and history, focusing primarily on the economic, political and ecological contradictions of capitalism and imperialism, but also encompassing the wider realm of social theory as a whole, Toward a Global Dialogue on Ecology and Marxism A Brief Response to Chinese Scholars) – JC</w:t>
      </w:r>
    </w:p>
    <w:p w:rsidR="00681F00" w:rsidRDefault="00681F00" w:rsidP="00681F00">
      <w:pPr>
        <w:rPr>
          <w:rStyle w:val="StyleBoldUnderline"/>
        </w:rPr>
      </w:pPr>
      <w:r w:rsidRPr="0037064C">
        <w:rPr>
          <w:sz w:val="16"/>
        </w:rPr>
        <w:t xml:space="preserve">In addressing the question of socialism and the environment it is important to understand the accumulation imperative of a capitalist system that drives it inexorably toward ecological disaster,while socialism lacks such an absolute economic growth imperative as an invariant standard and driving force. </w:t>
      </w:r>
      <w:r w:rsidRPr="0037064C">
        <w:rPr>
          <w:rStyle w:val="StyleBoldUnderline"/>
        </w:rPr>
        <w:t>Nevertheless, this makes it all the more important to explain why socialist revolutions led to ecological results analogous to those of capitalism.</w:t>
      </w:r>
      <w:r w:rsidRPr="0037064C">
        <w:rPr>
          <w:sz w:val="16"/>
        </w:rPr>
        <w:t xml:space="preserve"> The reality is that the Soviet socialist experiment emerged in what was largely an underdeveloped and peripheral (or semi-peripheral) area of the capitalist world economy and was immediately subject to the full force of imperialism—geopolitical, military, and economic, of which the Cold War was itself emblematic. The pressure to prepare for defense and put all other interests aside was intense. In its early phase, until the 1930s, the USSR boasted an unequalled ecological science. But with external pressures, the internal deformations and brutalities of the 1930s, and then fighting for survival against the Nazis, </w:t>
      </w:r>
      <w:r w:rsidRPr="0037064C">
        <w:rPr>
          <w:rStyle w:val="StyleBoldUnderline"/>
        </w:rPr>
        <w:t xml:space="preserve">it evolved into a system geared to “production for production’s sake.” </w:t>
      </w:r>
      <w:r w:rsidRPr="0037064C">
        <w:rPr>
          <w:sz w:val="16"/>
        </w:rPr>
        <w:t xml:space="preserve">When emergency conditions began to ease, deep and lasting damage had been done. The USSR did not even remain socialist in the sense of continually promoting egalitarianism; in fact, </w:t>
      </w:r>
      <w:r w:rsidRPr="0037064C">
        <w:rPr>
          <w:rStyle w:val="StyleBoldUnderline"/>
        </w:rPr>
        <w:t>a proletarianized working class remained</w:t>
      </w:r>
      <w:r w:rsidRPr="0037064C">
        <w:rPr>
          <w:sz w:val="16"/>
        </w:rPr>
        <w:t xml:space="preserve">. New ruling elements emerged. The USSR consciously copied methods and systems from advanced capitalist countries—including factory size and organization, scientific management, and agricultural practices. The kind of forced drafting of resources that is characteristic of war economies became institutionalized in the system. In terms of Marxist theory, then, the USSR lost most of the essential characteristics of societies in transition from capitalism to socialism.15 Accompanying this was a blatant disregard of ecological conditions— and the purging of the scientists who in the 1920s and early ‘30s had made Soviet ecological science foremost in the world. </w:t>
      </w:r>
      <w:r w:rsidRPr="0037064C">
        <w:rPr>
          <w:rStyle w:val="StyleBoldUnderline"/>
        </w:rPr>
        <w:t>I have written briefly on the ecological contradictions of the Soviet Union and the role they placed in its demise in a section of my book The Vulnerable Planet, entitled “The Environment of the Cold War: Ecocide in the Soviet Union.”</w:t>
      </w:r>
      <w:r w:rsidRPr="0037064C">
        <w:rPr>
          <w:sz w:val="16"/>
        </w:rPr>
        <w:t xml:space="preserve"> In Marx’s Ecology the destruction of Soviet ecological science is discussed.16 </w:t>
      </w:r>
      <w:r w:rsidRPr="0037064C">
        <w:rPr>
          <w:rStyle w:val="StyleBoldUnderline"/>
        </w:rPr>
        <w:t>In China the capitalist road to socialism</w:t>
      </w:r>
      <w:r w:rsidRPr="0037064C">
        <w:rPr>
          <w:sz w:val="16"/>
        </w:rPr>
        <w:t xml:space="preserve">, articulated by the Chinese Communist Party in the most recent period (since 1979),. </w:t>
      </w:r>
      <w:r w:rsidRPr="0037064C">
        <w:rPr>
          <w:rStyle w:val="StyleBoldUnderline"/>
        </w:rPr>
        <w:t>put development first, and also involved the forced drafting of natural resources and, to a significant extent, reliance on the profit motive to propel investment</w:t>
      </w:r>
      <w:r w:rsidRPr="0037064C">
        <w:rPr>
          <w:sz w:val="16"/>
        </w:rPr>
        <w:t xml:space="preserve"> In contrast to this, we are now seeing new ecological initiatives taking place in China, such as the New Rural Reconstructionprogram promoted by Wen Tiejun, basing itself on some of the strengths of the Chinese revolution.17 An article that I wrote with Brett Clark on “The Planetary Emergency” for the December 2012 issue of Monthly Review points to the ecological significance of the New Rural Reconstruction movement in China.18 In my book, The Endless Crisis, written with Robert W. McChesney, there is a discussion of China’s current socioeconomic problems in which the growing ecological crisis of China—accelerating perhaps even more rapidly than the planetary crisis—is addressed. Our concluding chapter on China does not stop short of the critique of Foxconn and of the abysmal forms of labor exploitation in China, where, as Wang and his colleagues indicate, workers recently have been openly referred to by entrepreneurs as “animals” and compared to occupants of zoos—in obscene violation of everything that socialism has stood for historically.19 My article “James Hansen and the Climate-Change Exit Strategy” in this issue of Monthly Review discusses China’s response to climate change and some of the challenges it faces.20 All of this makes the new “ecological civilization” discussion emerging in China all the more important. Fred Magdoff, with whom I recently wrote the book, What Every Environmentalist Needs to Know About Capitalism, published an article in the January 2011 issue of Monthly Review entitled “Ecological Civilization,” which was a talk delivered in 2010 at the Ecological Civilization Conference at Fudan University in Shanghai.21 I would like to conclude by indicating my complete agreement with Zhihe Wang and his colleagues that ecological Marxism and constructive postmodernism represent overlapping and, to a considerable extent, complementary theoretical interventions, which, from all indications, are generating in China an intellectually powerful and praxis-oriented ecological critique. What Wang has elsewhere called “the indigenization of ecological Marxism in China” represents an extremely hopeful development not only for China but the world.22 </w:t>
      </w:r>
      <w:r w:rsidRPr="0037064C">
        <w:rPr>
          <w:rStyle w:val="StyleBoldUnderline"/>
        </w:rPr>
        <w:t>China today must confront not simply capitalism as such, but the peculiar ecological and social rifts of a modern Chinese system, which, whatever its defining socioeconomic characteristics, is clearly threatened, both from within and without, by the cancerous spread of capitalist methods and mores.</w:t>
      </w:r>
    </w:p>
    <w:p w:rsidR="00772447" w:rsidRDefault="00772447" w:rsidP="00681F00">
      <w:pPr>
        <w:rPr>
          <w:rStyle w:val="StyleBoldUnderline"/>
        </w:rPr>
      </w:pPr>
    </w:p>
    <w:p w:rsidR="00F055A3" w:rsidRDefault="00F055A3" w:rsidP="00F055A3">
      <w:pPr>
        <w:pStyle w:val="Heading3"/>
      </w:pPr>
      <w:r>
        <w:lastRenderedPageBreak/>
        <w:t>A2: Framework Ecology Specific</w:t>
      </w:r>
    </w:p>
    <w:p w:rsidR="00F055A3" w:rsidRDefault="00F055A3" w:rsidP="00F055A3">
      <w:pPr>
        <w:pStyle w:val="Heading4"/>
      </w:pPr>
      <w:r>
        <w:t>Metabolic Rift theory is critical to understanding the ecological effects of Ocean Policy</w:t>
      </w:r>
    </w:p>
    <w:p w:rsidR="00F055A3" w:rsidRDefault="00F055A3" w:rsidP="00F055A3">
      <w:r w:rsidRPr="00AB5E8F">
        <w:rPr>
          <w:rStyle w:val="Heading4Char"/>
        </w:rPr>
        <w:t>Clausen &amp; Clark 2005</w:t>
      </w:r>
      <w:r>
        <w:t xml:space="preserve"> [Rebecca, doctoral student studying Environmental Sociology at the University of Oregon; Brett, assistant professor of sociology and sustainability studies at the University of Utah | "The Metabolic Rift and Marine Ecology An Analysis of the Ocean Crisis Within Capitalist Production." </w:t>
      </w:r>
      <w:r w:rsidRPr="009014D4">
        <w:rPr>
          <w:i/>
        </w:rPr>
        <w:t>Organization &amp; Environment</w:t>
      </w:r>
      <w:r>
        <w:t xml:space="preserve"> 18.4 (2005): 422-444]</w:t>
      </w:r>
    </w:p>
    <w:p w:rsidR="00F055A3" w:rsidRDefault="00F055A3" w:rsidP="00F055A3"/>
    <w:p w:rsidR="00F055A3" w:rsidRPr="00AB5E8F" w:rsidRDefault="00F055A3" w:rsidP="00F055A3">
      <w:pPr>
        <w:rPr>
          <w:sz w:val="16"/>
        </w:rPr>
      </w:pPr>
      <w:r w:rsidRPr="00AB5E8F">
        <w:rPr>
          <w:sz w:val="16"/>
        </w:rPr>
        <w:t xml:space="preserve">The work of </w:t>
      </w:r>
      <w:r w:rsidRPr="00102DB1">
        <w:rPr>
          <w:rStyle w:val="StyleBoldUnderline"/>
        </w:rPr>
        <w:t>Foster</w:t>
      </w:r>
      <w:r w:rsidRPr="00AB5E8F">
        <w:rPr>
          <w:sz w:val="16"/>
        </w:rPr>
        <w:t xml:space="preserve"> and colleagues </w:t>
      </w:r>
      <w:r w:rsidRPr="00102DB1">
        <w:rPr>
          <w:rStyle w:val="StyleBoldUnderline"/>
        </w:rPr>
        <w:t>has introduced Marx’s concept of metabolism as a central theory in environmental sociology</w:t>
      </w:r>
      <w:r w:rsidRPr="00AB5E8F">
        <w:rPr>
          <w:sz w:val="16"/>
        </w:rPr>
        <w:t xml:space="preserve"> for understanding the human relationship to nature </w:t>
      </w:r>
      <w:r w:rsidRPr="00102DB1">
        <w:rPr>
          <w:rStyle w:val="StyleBoldUnderline"/>
        </w:rPr>
        <w:t>By rooting metabolism in the productive labor process, Marx demonstrates how capitalist production forces a rift in the interdependent metabolic processes connecting humans and the natural world</w:t>
      </w:r>
      <w:r>
        <w:rPr>
          <w:rStyle w:val="StyleBoldUnderline"/>
        </w:rPr>
        <w:t>.</w:t>
      </w:r>
      <w:r w:rsidRPr="00AB5E8F">
        <w:rPr>
          <w:sz w:val="16"/>
        </w:rPr>
        <w:t xml:space="preserve"> Important to such analysis is the awareness that Marx located the metabolic rift concept in the concrete circumstances and crisis of his time: the degradation of soil fertility under capitalist agriculture. </w:t>
      </w:r>
      <w:r w:rsidRPr="00AB5E8F">
        <w:rPr>
          <w:rStyle w:val="StyleBoldUnderline"/>
        </w:rPr>
        <w:t>The concept of metabolic rift</w:t>
      </w:r>
      <w:r w:rsidRPr="00AB5E8F">
        <w:rPr>
          <w:sz w:val="16"/>
        </w:rPr>
        <w:t xml:space="preserve">, however, </w:t>
      </w:r>
      <w:r w:rsidRPr="00AB5E8F">
        <w:rPr>
          <w:rStyle w:val="StyleBoldUnderline"/>
        </w:rPr>
        <w:t>is</w:t>
      </w:r>
      <w:r w:rsidRPr="00AB5E8F">
        <w:rPr>
          <w:sz w:val="16"/>
        </w:rPr>
        <w:t xml:space="preserve"> thoroughly relevant to today’s agro-industrial food industries and</w:t>
      </w:r>
      <w:r w:rsidRPr="00AB5E8F">
        <w:rPr>
          <w:rStyle w:val="StyleBoldUnderline"/>
        </w:rPr>
        <w:t xml:space="preserve"> is crucial to explain capitalism’s ever-deepening effect on nature</w:t>
      </w:r>
      <w:r w:rsidRPr="00AB5E8F">
        <w:rPr>
          <w:sz w:val="16"/>
        </w:rPr>
        <w:t xml:space="preserve">. To illustrate the theoretical and conceptual power of Marx’s use of the metabolic rift, </w:t>
      </w:r>
      <w:r w:rsidRPr="00AB5E8F">
        <w:rPr>
          <w:rStyle w:val="StyleBoldUnderline"/>
        </w:rPr>
        <w:t>we demonstrate how this theory informs and advances our understanding of the human relationship to the ocean</w:t>
      </w:r>
      <w:r w:rsidRPr="00AB5E8F">
        <w:rPr>
          <w:sz w:val="16"/>
        </w:rPr>
        <w:t xml:space="preserve">. </w:t>
      </w:r>
      <w:r w:rsidRPr="00AB5E8F">
        <w:rPr>
          <w:rStyle w:val="StyleBoldUnderline"/>
        </w:rPr>
        <w:t>The application of the metabolic rift to human-ocean relations offers four critical analyses.</w:t>
      </w:r>
      <w:r w:rsidRPr="00AB5E8F">
        <w:rPr>
          <w:sz w:val="16"/>
        </w:rPr>
        <w:t xml:space="preserve"> First, </w:t>
      </w:r>
      <w:r w:rsidRPr="00AB5E8F">
        <w:rPr>
          <w:rStyle w:val="StyleBoldUnderline"/>
        </w:rPr>
        <w:t>the concept of metabolism provides a historical and comprehensive lens to view the changing interactions between human labor and the marine environment over time, as organized by a productive system</w:t>
      </w:r>
      <w:r>
        <w:rPr>
          <w:rStyle w:val="StyleBoldUnderline"/>
        </w:rPr>
        <w:t>.</w:t>
      </w:r>
      <w:r w:rsidRPr="00AB5E8F">
        <w:rPr>
          <w:sz w:val="16"/>
        </w:rPr>
        <w:t xml:space="preserve"> By bringing together the concepts of marine energy transfers and historic fishing trends, we can begin to understand the full effects of fishery depletion on the marine ecosystem. </w:t>
      </w:r>
      <w:r w:rsidRPr="00AB5E8F">
        <w:rPr>
          <w:rStyle w:val="StyleBoldUnderline"/>
        </w:rPr>
        <w:t>Second, the metabolic rift offers a framework to understand how the technological developments, under capitalist relations, increase the exploitation of nature.</w:t>
      </w:r>
      <w:r w:rsidRPr="00AB5E8F">
        <w:rPr>
          <w:sz w:val="16"/>
        </w:rPr>
        <w:t xml:space="preserve"> The simultaneous emergence of distant water trawlers with efficient refrigeration and overland transportation infrastructure led to cumulative effects of marine ecological degradation. </w:t>
      </w:r>
      <w:r w:rsidRPr="00AB5E8F">
        <w:rPr>
          <w:rStyle w:val="StyleBoldUnderline"/>
        </w:rPr>
        <w:t>The consequences of removing top predators</w:t>
      </w:r>
      <w:r w:rsidRPr="00AB5E8F">
        <w:rPr>
          <w:sz w:val="16"/>
        </w:rPr>
        <w:t xml:space="preserve">, and subsequently fishing down the food chain, </w:t>
      </w:r>
      <w:r w:rsidRPr="00AB5E8F">
        <w:rPr>
          <w:rStyle w:val="StyleBoldUnderline"/>
        </w:rPr>
        <w:t>did not occur because</w:t>
      </w:r>
      <w:r w:rsidRPr="00AB5E8F">
        <w:rPr>
          <w:sz w:val="16"/>
        </w:rPr>
        <w:t xml:space="preserve"> of </w:t>
      </w:r>
      <w:r w:rsidRPr="00AB5E8F">
        <w:rPr>
          <w:rStyle w:val="StyleBoldUnderline"/>
        </w:rPr>
        <w:t>lack of</w:t>
      </w:r>
      <w:r w:rsidRPr="00AB5E8F">
        <w:rPr>
          <w:sz w:val="16"/>
        </w:rPr>
        <w:t xml:space="preserve"> managerial </w:t>
      </w:r>
      <w:r w:rsidRPr="00AB5E8F">
        <w:rPr>
          <w:rStyle w:val="StyleBoldUnderline"/>
        </w:rPr>
        <w:t>oversight. Rather, they were the product of competitive markets propelling technological advance, as capital sought to surmount social and natural barriers to accumulation</w:t>
      </w:r>
      <w:r w:rsidRPr="00AB5E8F">
        <w:rPr>
          <w:sz w:val="16"/>
        </w:rPr>
        <w:t xml:space="preserve">. </w:t>
      </w:r>
      <w:r w:rsidRPr="00AB5E8F">
        <w:rPr>
          <w:rStyle w:val="StyleBoldUnderline"/>
        </w:rPr>
        <w:t>Overcoming</w:t>
      </w:r>
      <w:r w:rsidRPr="00AB5E8F">
        <w:rPr>
          <w:sz w:val="16"/>
        </w:rPr>
        <w:t xml:space="preserve"> the initial </w:t>
      </w:r>
      <w:r w:rsidRPr="00AB5E8F">
        <w:rPr>
          <w:rStyle w:val="StyleBoldUnderline"/>
        </w:rPr>
        <w:t>oceanic crisis</w:t>
      </w:r>
      <w:r w:rsidRPr="00AB5E8F">
        <w:rPr>
          <w:sz w:val="16"/>
        </w:rPr>
        <w:t xml:space="preserve"> (fisheries depletion) </w:t>
      </w:r>
      <w:r w:rsidRPr="00AB5E8F">
        <w:rPr>
          <w:rStyle w:val="StyleBoldUnderline"/>
        </w:rPr>
        <w:t>by introducing artificial means of growth and reproduction is a trend</w:t>
      </w:r>
      <w:r w:rsidRPr="00AB5E8F">
        <w:rPr>
          <w:sz w:val="16"/>
        </w:rPr>
        <w:t xml:space="preserve"> thoroughly </w:t>
      </w:r>
      <w:r w:rsidRPr="00AB5E8F">
        <w:rPr>
          <w:rStyle w:val="StyleBoldUnderline"/>
        </w:rPr>
        <w:t>developed by the metabolic rift and provides the third critical analysis in understanding</w:t>
      </w:r>
      <w:r w:rsidRPr="00AB5E8F">
        <w:rPr>
          <w:sz w:val="16"/>
        </w:rPr>
        <w:t xml:space="preserve"> human </w:t>
      </w:r>
      <w:r w:rsidRPr="00AB5E8F">
        <w:rPr>
          <w:rStyle w:val="StyleBoldUnderline"/>
        </w:rPr>
        <w:t>relations to the ocean</w:t>
      </w:r>
      <w:r w:rsidRPr="00AB5E8F">
        <w:rPr>
          <w:sz w:val="16"/>
        </w:rPr>
        <w:t xml:space="preserve">. The rapid emergence of aquaculture in the global economy conforms to the pattern of intensified production made profitable by increasing output and minimizing labor inputs. Mediated by pesticides, growth hormones, and high density cages. aquaculture is welcomed by capital investment as a quick fix to the problem of ecological limits. </w:t>
      </w:r>
      <w:r w:rsidRPr="00AB5E8F">
        <w:rPr>
          <w:rStyle w:val="StyleBoldUnderline"/>
        </w:rPr>
        <w:t>The</w:t>
      </w:r>
      <w:r w:rsidRPr="00AB5E8F">
        <w:rPr>
          <w:sz w:val="16"/>
        </w:rPr>
        <w:t xml:space="preserve"> final, and </w:t>
      </w:r>
      <w:r w:rsidRPr="00AB5E8F">
        <w:rPr>
          <w:rStyle w:val="StyleBoldUnderline"/>
        </w:rPr>
        <w:t>most powerful, analysis that metabolic rift theory provides to our understanding of the human-ocean environment concerns the</w:t>
      </w:r>
      <w:r w:rsidRPr="00AB5E8F">
        <w:rPr>
          <w:sz w:val="16"/>
        </w:rPr>
        <w:t xml:space="preserve"> revealed consequences of aquaculture. The contradictions posed by concentrated wastes, net loss of marine protein due to inefficient lishmeal conversions, worker displacement, and human health effects of PCBs reveal the </w:t>
      </w:r>
      <w:r w:rsidRPr="00AB5E8F">
        <w:rPr>
          <w:rStyle w:val="StyleBoldUnderline"/>
        </w:rPr>
        <w:t>inability of capital to transcend existing rifts.</w:t>
      </w:r>
      <w:r w:rsidRPr="00AB5E8F">
        <w:rPr>
          <w:sz w:val="16"/>
        </w:rPr>
        <w:t xml:space="preserve"> In sum, </w:t>
      </w:r>
      <w:r w:rsidRPr="00AB5E8F">
        <w:rPr>
          <w:rStyle w:val="StyleBoldUnderline"/>
        </w:rPr>
        <w:t>capital intensifies rifts in the metabolic interactions between society and the sea.</w:t>
      </w:r>
      <w:r w:rsidRPr="00AB5E8F">
        <w:rPr>
          <w:sz w:val="16"/>
        </w:rPr>
        <w:t xml:space="preserve"> Following Marx’s analysis. it is not surprising that continued capitalist aquaculture production in the marine environment would instigate a political move for privatizing what is now our last remaining commons: the open ocean. The historical and contemporary insights gained by applying the concepts of metabolism and metabolic rift to the oceans suggest that this theory will continue to inform and inspire our understanding of the nature society dialectic. At the same time, it presents the depth and breadth of the ecological crisis in the making.</w:t>
      </w:r>
    </w:p>
    <w:p w:rsidR="00F055A3" w:rsidRDefault="00F055A3" w:rsidP="00F055A3"/>
    <w:p w:rsidR="00F055A3" w:rsidRDefault="00F055A3" w:rsidP="00F055A3"/>
    <w:p w:rsidR="00F055A3" w:rsidRDefault="00F055A3" w:rsidP="00F055A3">
      <w:pPr>
        <w:pStyle w:val="Heading3"/>
      </w:pPr>
      <w:r>
        <w:lastRenderedPageBreak/>
        <w:t>AT: Framework</w:t>
      </w:r>
    </w:p>
    <w:p w:rsidR="00F055A3" w:rsidRDefault="00F055A3" w:rsidP="00F055A3">
      <w:pPr>
        <w:pStyle w:val="Heading4"/>
      </w:pPr>
      <w:r>
        <w:t>Our framework is key to create revolutionary pedagogical spaces to push back against the sanitized reality perpetuated by capitalism—surrendering to capitalism’s lies makes unending violence and inequality inevitable</w:t>
      </w:r>
    </w:p>
    <w:p w:rsidR="00F055A3" w:rsidRDefault="00F055A3" w:rsidP="00F055A3">
      <w:r w:rsidRPr="008B299C">
        <w:rPr>
          <w:rStyle w:val="StyleStyleBold12pt"/>
        </w:rPr>
        <w:t>McLaren et al. 2004</w:t>
      </w:r>
      <w:r>
        <w:t xml:space="preserve"> [Peter McLaren is a professor and Gregory Marlin and Nathalia Jaramillo are doctoral students, all in the Division of Urban Schooling of the Graduate School of Education and Information Studies at the University of California, Los Angeles. Ramin Farahmandpur is an assistant professor in the Department of Educational Policy, Foundations, and Administrative Studies at Portland State University, Portland, Oregon. “Teaching in and against the Empire: Critical Pedagogy as Revolutionary Praxis.” </w:t>
      </w:r>
      <w:r>
        <w:rPr>
          <w:i/>
        </w:rPr>
        <w:t>Teacher Education Quarterly</w:t>
      </w:r>
      <w:r>
        <w:t xml:space="preserve"> 31:1 (Winter 2004)]//MM</w:t>
      </w:r>
    </w:p>
    <w:p w:rsidR="00F055A3" w:rsidRPr="00D73D4B" w:rsidRDefault="00F055A3" w:rsidP="00F055A3">
      <w:pPr>
        <w:rPr>
          <w:rStyle w:val="StyleBoldUnderline"/>
        </w:rPr>
      </w:pPr>
      <w:r w:rsidRPr="009E13D1">
        <w:rPr>
          <w:sz w:val="8"/>
        </w:rPr>
        <w:t xml:space="preserve">Of course, </w:t>
      </w:r>
      <w:r w:rsidRPr="00403940">
        <w:rPr>
          <w:rStyle w:val="StyleBoldUnderline"/>
        </w:rPr>
        <w:t>the problem goes well beyond the crony capitalism of corporate insiders</w:t>
      </w:r>
      <w:r w:rsidRPr="009E13D1">
        <w:rPr>
          <w:sz w:val="8"/>
        </w:rPr>
        <w:t xml:space="preserve"> and the CEOs of Enron or WorldCom. Like the ACEs (Amtoured Combat Earth movers) that the U.S. army employed in the last Gulf War to sever the arms, legs, and heads of Iraqi soldiers protruding from the sand after being buried alive by bulldozers attached to tanks, </w:t>
      </w:r>
      <w:r w:rsidRPr="009E13D1">
        <w:rPr>
          <w:rStyle w:val="Emphasis"/>
        </w:rPr>
        <w:t>capitalism today tries to sanitize its crimes</w:t>
      </w:r>
      <w:r w:rsidRPr="00403940">
        <w:rPr>
          <w:rStyle w:val="StyleBoldUnderline"/>
        </w:rPr>
        <w:t xml:space="preserve"> so that the body count seems lower and less dramatic to American citizens, many of whom get their political education from the likes of CNN, FOX News or their local newspapers. The victims of capitalism are rendered faceless and soul-less by transforming them into unemployment statistics, or by demonizing the poor in media reports of urban violence and crime. Our prosaic odyssey </w:t>
      </w:r>
      <w:r w:rsidRPr="009E13D1">
        <w:rPr>
          <w:sz w:val="8"/>
        </w:rPr>
        <w:t xml:space="preserve">through the charnel house of global capitalism </w:t>
      </w:r>
      <w:r w:rsidRPr="00403940">
        <w:rPr>
          <w:rStyle w:val="StyleBoldUnderline"/>
        </w:rPr>
        <w:t xml:space="preserve">is not the result of mistakes made by the higher echelon of the corporate world, </w:t>
      </w:r>
      <w:r w:rsidRPr="009E13D1">
        <w:rPr>
          <w:sz w:val="8"/>
        </w:rPr>
        <w:t xml:space="preserve">or by desperate measures taken by the powerless and poor, </w:t>
      </w:r>
      <w:r w:rsidRPr="00403940">
        <w:rPr>
          <w:rStyle w:val="StyleBoldUnderline"/>
        </w:rPr>
        <w:t xml:space="preserve">but is a priori defined by the antagonism between capital and labor. </w:t>
      </w:r>
      <w:r w:rsidRPr="009E13D1">
        <w:rPr>
          <w:sz w:val="8"/>
        </w:rPr>
        <w:t xml:space="preserve">Our position, which we have time to rehearse only briefly here, is that </w:t>
      </w:r>
      <w:r w:rsidRPr="00403940">
        <w:rPr>
          <w:rStyle w:val="StyleBoldUnderline"/>
        </w:rPr>
        <w:t>capital grounds all social mediation as a form of value, and that the substance of labor itself must be interrogated because doing so brings us closer to understanding the nature of capital's social universe out of which our subjectivities are created. Because the logic of capitalist work has invaded all forms of human sociability, society can be considered to be a totality of different types of labor.</w:t>
      </w:r>
      <w:r w:rsidRPr="009E13D1">
        <w:rPr>
          <w:sz w:val="8"/>
        </w:rPr>
        <w:t xml:space="preserve"> </w:t>
      </w:r>
      <w:r w:rsidRPr="00403940">
        <w:rPr>
          <w:rStyle w:val="StyleBoldUnderline"/>
        </w:rPr>
        <w:t xml:space="preserve">We stress that it is urgently necessary for educators to examine the particular forms that labor takes within capitalism. </w:t>
      </w:r>
      <w:r w:rsidRPr="009E13D1">
        <w:rPr>
          <w:sz w:val="8"/>
        </w:rPr>
        <w:t xml:space="preserve">In other words, </w:t>
      </w:r>
      <w:r w:rsidRPr="00403940">
        <w:rPr>
          <w:rStyle w:val="StyleBoldUnderline"/>
        </w:rPr>
        <w:t>value needs to be approached as a social relation, not as some kind of accounting device to measure rates of exploitation or domination. As a result, educators should not take value as simply as a "˜given"˜ category, but should render it an object of critique, and examine it as an abstract social structure.</w:t>
      </w:r>
      <w:r w:rsidRPr="009E13D1">
        <w:rPr>
          <w:sz w:val="8"/>
        </w:rPr>
        <w:t xml:space="preserve"> We need to remember here that the production of value is not the same as the production of wealth. The production of value is historically specific and emerges whenever labor assumes its dual character. This is most clearly explicated in Marx's discussion of the contradictory nature of the commodity form and the expansive capacity of the commodity known as labor-power. In this sense, labor power becomes the supreme commodity, the source of all value (see Rikowski, 2002). For Marx, the commodity is highly unstable, and non-identical. Its concrete particularity (use value) is subsumed by its existence as value-in-motion or by what we have come to know as "˜capital' (value is always in motion because of the increase in capital's productivity that is required to maintain expansion). Abstract universal labor linked to a certain organization of society under capitalism is the type of labor that creates value. The dual aspect of labor within the commodity (use value and exchange value) enables one single commodity - money - to act as the value measure of the commodity. Money becomes the representative of labor in its abstract form. Thus, the commodity must not be considered a thing, but a social relationship. Capitalist production in this sense involves the extraction from living labor of all the unpaid hours of labor that amounts to surplus value or profit. If this is the case, and we have argued elsewhere that it is (see McLaren &amp; Farahmandpur. 2001, 2002), </w:t>
      </w:r>
      <w:r w:rsidRPr="00403940">
        <w:rPr>
          <w:rStyle w:val="StyleBoldUnderline"/>
        </w:rPr>
        <w:t>we realize that capitalism is not something that can be fixed, or humanized, because its very "˜value form' is premised on the exploitation of human labor</w:t>
      </w:r>
      <w:r>
        <w:rPr>
          <w:rStyle w:val="StyleBoldUnderline"/>
        </w:rPr>
        <w:t>.</w:t>
      </w:r>
      <w:r w:rsidRPr="009E13D1">
        <w:rPr>
          <w:sz w:val="8"/>
        </w:rPr>
        <w:t xml:space="preserve"> We are, in a way, tied to the mast like Ulysses as the sirens of consumption beckon us to a fool's paradise. Yet, </w:t>
      </w:r>
      <w:r w:rsidRPr="00403940">
        <w:rPr>
          <w:rStyle w:val="StyleBoldUnderline"/>
        </w:rPr>
        <w:t>even in progressive circles, scholars on the parochial Anglo-American left have dismissed Marxist educators calling for a socialist democracy as extremists or juvenile leftists.</w:t>
      </w:r>
      <w:r w:rsidRPr="009E13D1">
        <w:rPr>
          <w:sz w:val="8"/>
        </w:rPr>
        <w:t xml:space="preserve"> Consequently, critical revolutionary educators need to pose to their progressive liberal counterparts questions that include the following: </w:t>
      </w:r>
      <w:r w:rsidRPr="009E13D1">
        <w:rPr>
          <w:rStyle w:val="StyleBoldUnderline"/>
        </w:rPr>
        <w:t xml:space="preserve">Can liberal reformers - even World Bank dissenters such as Jeff Sachs, George Soros and former Senior Vice President and chief economist of the World Bank and Nobel Prize recipient, Joseph Stiglitz (2002) - rebuild and redirect the capitalist financial system in the interests of the poor and powerless? Can they prevent the rationality of financial capital - which is more interested in short term profits than investing in fixed capital and long-term technological progress - from prevailing over what is rational from the standpoint of society as a whole? </w:t>
      </w:r>
      <w:r w:rsidRPr="009E13D1">
        <w:rPr>
          <w:sz w:val="8"/>
        </w:rPr>
        <w:t xml:space="preserve">Can they prevent the suffering of workers due to the dismantling of protectionist trade barriers? Can they stop privatization from resulting in oligopolies and monopolies? Can they stop the IMF from bailing out international investors and granting elites the opportunity to protect their financial assets by massive capital flight, while placing the burden of repaying loans, in the words of Tony Smith (2002), "on the very group that benefited least from them, working men and women"'? Do they have the power to prevent the gangster capitalists of Russia, for instance, from buying up most of the privatized assets and natural resources of the country? Can they stop the multilateral agencies from advancing the particular interests of the United States? Can they prevent new nation state-driven racisms that follow in the wake of the new U.S. phallomilitary warrior nationalism currently providing ideological ballast for its practices of primitive accumulation via cluster bombing Iraq? Can they transcend the creation of plutocratic political subjectivities from above in order to combat the uneven development of epidemics such as AIS and SARS in the equal opportunity inevitability of death? Can they reverse the damage to the poor that is a result of financial market liberalization accompanied by high interest rates? Can they reverse the systematic tendencies to crises of over-accumulation and financial collapse or the structural mechanisms generating uneven development? Can they prevent speculative bubbles from expanding and bursting? Can the balance of power in capital/wage labor relations shift in favor of labor? </w:t>
      </w:r>
      <w:r w:rsidRPr="009E13D1">
        <w:rPr>
          <w:rStyle w:val="StyleBoldUnderline"/>
        </w:rPr>
        <w:t>Can the fundamental dynamic of capitalist property relations be challenged? Questions such as these cut to the roots of the capitalist system. From the perspective of our analysis, honest answers to these questions will lead to a resounding "no."</w:t>
      </w:r>
      <w:r w:rsidRPr="009E13D1">
        <w:rPr>
          <w:sz w:val="8"/>
        </w:rPr>
        <w:t xml:space="preserve"> </w:t>
      </w:r>
      <w:r w:rsidRPr="009E13D1">
        <w:rPr>
          <w:rStyle w:val="StyleBoldUnderline"/>
        </w:rPr>
        <w:t>Liberal capitalist reformers in the main fail to comprehend "that money is the alien form of appearance of abstract labor" and they refuse to challenge the money fetish as the master trope of capitalist social relations (Smith, 2002).</w:t>
      </w:r>
      <w:r w:rsidRPr="009E13D1">
        <w:rPr>
          <w:sz w:val="8"/>
        </w:rPr>
        <w:t xml:space="preserve"> Of course, liberal reform efforts to make global capitalism more `humane' are welcomed - such as debt relief and a more balanced trade agenda, adequate laws enforcing competition, the creation of adequate safety nets and job creation programs, state expenditures to stimulate the economy, appropriate regulatory struct1u'cs for trade liberalization, making loans available to countries to buy insurance against fluctuations in the international capital markets, cutting back on the bailout packages by the I.M.F., government oversight committees to ensure monopoly powers are not abused, restrictions on speculative real estate lending - but it still remains the case that in the last instance they cannot prevent financial disaster from being visited upon developing countries or the poor in general because these problems are inherent in the system of property and productive relations that constitute the very blood and gristle of the capitalist system (Smith, 2002). The key point here is that </w:t>
      </w:r>
      <w:r w:rsidRPr="00D73D4B">
        <w:rPr>
          <w:rStyle w:val="StyleBoldUnderline"/>
        </w:rPr>
        <w:t>liberal capitalist democracy sustains the alibi that the corrupt behavior of corporate bosses is an aberration and not the "˜spectral double' of law abiding business leaders</w:t>
      </w:r>
      <w:r w:rsidRPr="009E13D1">
        <w:rPr>
          <w:sz w:val="8"/>
        </w:rPr>
        <w:t xml:space="preserve">; it sustains the myth that the "˜real' American corporate leader is a church-going philanthropist who wants to contribute to making the United States a better place for working men </w:t>
      </w:r>
      <w:r w:rsidRPr="009E13D1">
        <w:rPr>
          <w:sz w:val="8"/>
        </w:rPr>
        <w:lastRenderedPageBreak/>
        <w:t xml:space="preserve">and women. </w:t>
      </w:r>
      <w:r w:rsidRPr="00D73D4B">
        <w:rPr>
          <w:rStyle w:val="StyleBoldUnderline"/>
        </w:rPr>
        <w:t>Liberal democracy occludes the fact that violence</w:t>
      </w:r>
      <w:r w:rsidRPr="009E13D1">
        <w:rPr>
          <w:sz w:val="8"/>
        </w:rPr>
        <w:t xml:space="preserve"> (of corporate leaders, police, criminals) </w:t>
      </w:r>
      <w:r w:rsidRPr="00D73D4B">
        <w:rPr>
          <w:rStyle w:val="StyleBoldUnderline"/>
        </w:rPr>
        <w:t>is a symptom of liberal democracy's failure to respond to the suffering of others</w:t>
      </w:r>
      <w:r w:rsidRPr="009E13D1">
        <w:rPr>
          <w:sz w:val="8"/>
        </w:rPr>
        <w:t xml:space="preserve"> (Zizek, 2002). </w:t>
      </w:r>
      <w:r w:rsidRPr="00D73D4B">
        <w:rPr>
          <w:rStyle w:val="StyleBoldUnderline"/>
        </w:rPr>
        <w:t xml:space="preserve">If we see liberal democracy as a totality then we can recognize it as a dialectical unity of itself and its other. </w:t>
      </w:r>
      <w:r w:rsidRPr="009E13D1">
        <w:rPr>
          <w:rStyle w:val="Emphasis"/>
        </w:rPr>
        <w:t>The notion that we live in a meritocracy is the form of appearance of its very opposite: the absence of equality in a society divided by race and class</w:t>
      </w:r>
      <w:r w:rsidRPr="00D73D4B">
        <w:rPr>
          <w:rStyle w:val="StyleBoldUnderline"/>
        </w:rPr>
        <w:t xml:space="preserve">. </w:t>
      </w:r>
      <w:r w:rsidRPr="009E13D1">
        <w:rPr>
          <w:sz w:val="8"/>
        </w:rPr>
        <w:t xml:space="preserve">Liberal democracy, as a master signifier of "˜America' constitutes an imaginary supplement or, in Lacanian terms, a "˜big Other' that acts on behalf of all citizens, an excess that serves ideologically to justify all acts in its name on the basis that it is ultimately for the common good of humanity. </w:t>
      </w:r>
      <w:r w:rsidRPr="00D73D4B">
        <w:rPr>
          <w:rStyle w:val="StyleBoldUnderline"/>
        </w:rPr>
        <w:t>This "˜supplement' enables U.S. citizens to endure America's unbearable contradictions such as its lack of medical insurance for the poor, its growing homeless population, its corporate scandals, its institutionalized forms of racism</w:t>
      </w:r>
      <w:r w:rsidRPr="009E13D1">
        <w:rPr>
          <w:sz w:val="8"/>
        </w:rPr>
        <w:t xml:space="preserve">, its torture training center at the School of the Americas in Fort Benning, Georgia, past support of a long list of fascist dictatorships in Guatemala, El Salvador, Iran, Indonesia and Chile, its past funding and training of the Contra terrorists, its invasions of Panama and Grenada, and its recent role in the coup attempt in Venezuela, not to mention its massive financial and military aid to the ruthless Colombian military regime. </w:t>
      </w:r>
      <w:r w:rsidRPr="009E13D1">
        <w:rPr>
          <w:rStyle w:val="Emphasis"/>
        </w:rPr>
        <w:t>Drawing attention to these horrors has attracted the condemnation of conservative "˜patriots'</w:t>
      </w:r>
      <w:r w:rsidRPr="00D73D4B">
        <w:rPr>
          <w:rStyle w:val="StyleBoldUnderline"/>
        </w:rPr>
        <w:t xml:space="preserve"> who feel that this is tantamount to anti-Americanism. Far from justifying the terrorist attacks against t</w:t>
      </w:r>
      <w:r>
        <w:rPr>
          <w:rStyle w:val="StyleBoldUnderline"/>
        </w:rPr>
        <w:t>he United States on September 11</w:t>
      </w:r>
      <w:r w:rsidRPr="00D73D4B">
        <w:rPr>
          <w:rStyle w:val="StyleBoldUnderline"/>
        </w:rPr>
        <w:t>, 2002, it is meant to signal how we should be in solidarity with all victims of terror.</w:t>
      </w:r>
      <w:r w:rsidRPr="009E13D1">
        <w:rPr>
          <w:sz w:val="8"/>
        </w:rPr>
        <w:t xml:space="preserve"> As Slavoj Zizek (2002) writes: We do not yet know all the consequences this event will have for the economy, ideology, politics, warfare, but one thing is certain: The USA – which, hitherto, perceived itself as an island exempt from this kind of violence, witnessing this kind of thing only from the safe distance of the TV screen - is now directly involved. So the alternative is: will the Americans decide to fortify their sphere further, or will they risk stepping out of it? Either America will persist in - even strengthen - the deeply immoral attitude of "Why should this happen to us? Things like this just don’t happen here!," leading to more aggressivity towards the threatening Outside - in short to a paranoid acting-out. Or America will finally risk stepping through the fantasmatic screen separating it from the Outside World, accepting its arrival in the Real world, making the long overdue move from "A thing like this shouldn`t happen here!" to "A thing like this shouldn`t happen anywhere!" That is the true lesson of the attacks: the only way to ensure that it will not happen here again is to prevent it happening anywhere else. In short, America should learn humbly to accept its own vulnerability as part of this world, enacting the punishment of those responsible as a sad duty, not as an exhilarating retaliation. (pp. 243-244) If we refuse to endorse the "blatantly ideological position of American innocence under attack by Third World Evil" (Zizek, 2002, p. 244), we must be careful that we do not fall into the trap of blaming the victim. To do this, we can follow Zizek's (2000) advice and adopt the category of totality and refuse to support both Arab terrorism and U.S. innocence simultaneously, which draws us up against the limit of moral reasoning: "from the moral standpoint, the victims are innocent, the act was an abominable crime; however, this very innocence is not innocent - to adopt such an "˜innocent' position in today's global capitalist universe is in itself a false abstraction" (Zizek, 2002, p. 244). Critical Pedagogy and Anti-War Efforts </w:t>
      </w:r>
      <w:r w:rsidRPr="00D73D4B">
        <w:rPr>
          <w:rStyle w:val="StyleBoldUnderline"/>
        </w:rPr>
        <w:t>The following characterization of the United States</w:t>
      </w:r>
      <w:r w:rsidRPr="009E13D1">
        <w:rPr>
          <w:sz w:val="8"/>
        </w:rPr>
        <w:t xml:space="preserve"> by John Bellamy Foster (2001) </w:t>
      </w:r>
      <w:r w:rsidRPr="00D73D4B">
        <w:rPr>
          <w:rStyle w:val="StyleBoldUnderline"/>
        </w:rPr>
        <w:t>may be unsettling to some, but it is certainly not far-fetched</w:t>
      </w:r>
      <w:r w:rsidRPr="009E13D1">
        <w:rPr>
          <w:sz w:val="8"/>
        </w:rPr>
        <w:t xml:space="preserve"> to anyone acquainted with the United States Cold War history over the past half century: "</w:t>
      </w:r>
      <w:r w:rsidRPr="00D73D4B">
        <w:rPr>
          <w:rStyle w:val="StyleBoldUnderline"/>
        </w:rPr>
        <w:t>By any objective standard, the United States is the most destructive nation on earth. It has killed and terrorized more populations around the globe than any other nation since the Second World War</w:t>
      </w:r>
      <w:r w:rsidRPr="009E13D1">
        <w:rPr>
          <w:sz w:val="8"/>
        </w:rPr>
        <w:t xml:space="preserve">" (p. 8). </w:t>
      </w:r>
      <w:r w:rsidRPr="00D73D4B">
        <w:rPr>
          <w:rStyle w:val="StyleBoldUnderline"/>
        </w:rPr>
        <w:t>It is precisely this question that critical educators need to engage</w:t>
      </w:r>
      <w:r w:rsidRPr="009E13D1">
        <w:rPr>
          <w:sz w:val="8"/>
        </w:rPr>
        <w:t xml:space="preserve">, as morally repellent as it may be to some. As U.S. tanks roll over the dead and dying in Baghdad and other Iraq cities, we assert that one of the principle contradictions today is between the criminal ruling class of U.S. imperialism, along with its international coalition of big (Britain) and little imperialists (Australia) on the one side, and the exploited and oppressed peoples, nations around the world, on the other. Regardless of the recent so-called Shock and Awe ‘victory’ of Bush and his quislings in Iraq, we argue that the working out of this contradiction constitutes one of the major forms of motion that will eventually determine human history and geography. Admittedly, the sobering truth is that following the mass slaughter in Iraq a cloud of pessimism will no doubt temporarily engulf the Arab world (do not forget, the Gaza strip is already littered with bodies and ruins) as well as hope-deprived workers in oppressed nations around the world. That is the bad news. The good news is that </w:t>
      </w:r>
      <w:r w:rsidRPr="00D73D4B">
        <w:rPr>
          <w:rStyle w:val="StyleBoldUnderline"/>
        </w:rPr>
        <w:t>we are already beginning to see the moral and political limits of the United States 'old fashioned` use of imperialist power in its bloody territorial struggles.</w:t>
      </w:r>
      <w:r w:rsidRPr="009E13D1">
        <w:rPr>
          <w:sz w:val="8"/>
        </w:rPr>
        <w:t xml:space="preserve"> Even before the invasion of Iraq, </w:t>
      </w:r>
      <w:r w:rsidRPr="00D73D4B">
        <w:rPr>
          <w:rStyle w:val="StyleBoldUnderline"/>
        </w:rPr>
        <w:t>a massive anti-war movement developed internationally both in the neo-colonies as well as in the home citadels of imperialism such as the United States and Britain.</w:t>
      </w:r>
      <w:r w:rsidRPr="009E13D1">
        <w:rPr>
          <w:sz w:val="8"/>
        </w:rPr>
        <w:t xml:space="preserve"> Whilst the outcome of the anti-war movement is much too difficult to determine in advance, it is clear that in distributing an Old Testament form of moral retribution and imperialist aggression in defiance of international law, Bush has shocked and enraged a broad array of social forces including a whole new generation of youth who are now bristling with militancy and taking the first steps to becoming politically active. </w:t>
      </w:r>
      <w:r w:rsidRPr="00D73D4B">
        <w:rPr>
          <w:rStyle w:val="StyleBoldUnderline"/>
        </w:rPr>
        <w:t>Although some of the more politically conscious and active youth already had a profound loathing of U.S. imperialism</w:t>
      </w:r>
      <w:r w:rsidRPr="009E13D1">
        <w:rPr>
          <w:sz w:val="8"/>
        </w:rPr>
        <w:t xml:space="preserve"> and its cruelties (e.g., the anti-sweatshop movement), </w:t>
      </w:r>
      <w:r w:rsidRPr="00D73D4B">
        <w:rPr>
          <w:rStyle w:val="StyleBoldUnderline"/>
        </w:rPr>
        <w:t>many more young people including students are now for the first time looking not only for an explanation of what has taken place, but also a program to fight for and a strategy to win</w:t>
      </w:r>
      <w:r w:rsidRPr="009E13D1">
        <w:rPr>
          <w:sz w:val="8"/>
        </w:rPr>
        <w:t xml:space="preserve"> (Martin, 2002). They are asking: "What can we do to stop the United States?" </w:t>
      </w:r>
      <w:r w:rsidRPr="00D73D4B">
        <w:rPr>
          <w:rStyle w:val="StyleBoldUnderline"/>
        </w:rPr>
        <w:t>This is a question of special importance to those of us living in the homeland of U.S. imperialism</w:t>
      </w:r>
      <w:r w:rsidRPr="009E13D1">
        <w:rPr>
          <w:sz w:val="8"/>
        </w:rPr>
        <w:t xml:space="preserve">, especially given its long history of violent expansionism, gunboat diplomacy and racist oppression that has provided the perks and comforts everyone here gets to enjoy (most people on this planet earn under $2.00 per day). </w:t>
      </w:r>
      <w:r w:rsidRPr="00D73D4B">
        <w:rPr>
          <w:rStyle w:val="StyleBoldUnderline"/>
        </w:rPr>
        <w:t>Recognizing that our political representatives</w:t>
      </w:r>
      <w:r w:rsidRPr="009E13D1">
        <w:rPr>
          <w:sz w:val="8"/>
        </w:rPr>
        <w:t xml:space="preserve"> (including those in the "˜lesser evil` Democrat party) </w:t>
      </w:r>
      <w:r w:rsidRPr="00D73D4B">
        <w:rPr>
          <w:rStyle w:val="StyleBoldUnderline"/>
        </w:rPr>
        <w:t xml:space="preserve">respond primarily to the commands of a tiny, corrupt and unaccountable cabal, we argue that the only historic force that can put an end to U.S. imperialism is the multi-racial, gendered working class and </w:t>
      </w:r>
      <w:r w:rsidRPr="009E13D1">
        <w:rPr>
          <w:rStyle w:val="Emphasis"/>
        </w:rPr>
        <w:t>radical youth in the United States,</w:t>
      </w:r>
      <w:r w:rsidRPr="009E13D1">
        <w:rPr>
          <w:sz w:val="8"/>
        </w:rPr>
        <w:t xml:space="preserve"> who increasingly have nothing left to lose. Let us be clear</w:t>
      </w:r>
      <w:r w:rsidRPr="00D73D4B">
        <w:rPr>
          <w:rStyle w:val="StyleBoldUnderline"/>
        </w:rPr>
        <w:t>. We are not advocating the overthrow of the government or encouraging anyone to engage in illegal activities. But we do believe that the effects of the anti-war movement are just one indication of the latent but explosive potential to create broad opposition to imperialism</w:t>
      </w:r>
      <w:r w:rsidRPr="009E13D1">
        <w:rPr>
          <w:sz w:val="8"/>
        </w:rPr>
        <w:t xml:space="preserve"> in the United States. Events like this provide a glimpse of how a mass uprising of people might be developed to weaken U.S. imperialism and to get rid of production for profit along with its attendant antagonisms including patriarchy, national oppression (e.g., Black, Chicano, Puerto Rican, Native American, Hawaiian and other oppressed and indigenous peoples), and white supremacy. It was, after all, the genocide of indigenous peoples and the theft of their lands that provided the material foundation for U.S. empire. </w:t>
      </w:r>
      <w:r w:rsidRPr="00D73D4B">
        <w:rPr>
          <w:rStyle w:val="StyleBoldUnderline"/>
        </w:rPr>
        <w:t>In creating the conditions for social change, then, the best pedagogy recognizes the limits of traditional "˜pragmatist' reformist pedagogical practice by prioritizing the need to question the deeper problems,</w:t>
      </w:r>
      <w:r w:rsidRPr="009E13D1">
        <w:rPr>
          <w:sz w:val="8"/>
        </w:rPr>
        <w:t xml:space="preserve"> particularly the violent contradictions (e.g., the gap between racism and the American Dream), under which students are forced to live</w:t>
      </w:r>
      <w:r w:rsidRPr="00D73D4B">
        <w:rPr>
          <w:rStyle w:val="StyleBoldUnderline"/>
        </w:rPr>
        <w:t>. This means confronting the anti-intellectual thuggery that pervades teacher education programs, particularly the kind that "rejects "˜theory'</w:t>
      </w:r>
      <w:r w:rsidRPr="009E13D1">
        <w:rPr>
          <w:sz w:val="8"/>
        </w:rPr>
        <w:t xml:space="preserve"> (the knowledge of totality)" (Zavarzadch &amp; Morton, 1994, p. 3). </w:t>
      </w:r>
      <w:r w:rsidRPr="00D73D4B">
        <w:rPr>
          <w:rStyle w:val="StyleBoldUnderline"/>
        </w:rPr>
        <w:t>Acknowledging that capitalist education acts as a drag on the development of "˜critical' or "˜class' consciousness by presenting a lifeless world empty of contradictions, we argue for a Marxist theory of the "˜big picture’,</w:t>
      </w:r>
      <w:r w:rsidRPr="009E13D1">
        <w:rPr>
          <w:sz w:val="8"/>
        </w:rPr>
        <w:t xml:space="preserve"> which enables people to translate their daily free-floating frustrations with the "˜system' into a set of ideas, beliefs and practices that provide the basis not only for coherence and explanation but also action (Zavarzadeh &amp; Morton, 1994, p. 3). Against tremendous odds, </w:t>
      </w:r>
      <w:r w:rsidRPr="00D73D4B">
        <w:rPr>
          <w:rStyle w:val="StyleBoldUnderline"/>
        </w:rPr>
        <w:t>the challenge over the last several decades has been to humanize the classroom environment and to create pedagogical spaces for linking education to the praxiological dimensions of social justice initiatives and to that end we are indebted to critical pedagogy.</w:t>
      </w:r>
      <w:r w:rsidRPr="009E13D1">
        <w:rPr>
          <w:sz w:val="8"/>
        </w:rPr>
        <w:t xml:space="preserve"> Yet, faced with the urgency for change, approaching social transformation through the optic of revolutionary critical pedagogy ratchets up the struggle ahead. R</w:t>
      </w:r>
      <w:r w:rsidRPr="00D73D4B">
        <w:rPr>
          <w:rStyle w:val="StyleBoldUnderline"/>
        </w:rPr>
        <w:t xml:space="preserve">evolutionary critical pedagogy dilates the aperture that critical pedagogy has struggled to provide teachers and students over the last several decades by further opening up the pedagogical encounter to its embeddedness in globalized social relations of exploitation </w:t>
      </w:r>
      <w:r w:rsidRPr="009E13D1">
        <w:rPr>
          <w:sz w:val="8"/>
        </w:rPr>
        <w:t xml:space="preserve">and also to the revolutionary potential of a transnational, gender-balanced, multiracial, anti-imperialist struggle. A revolutionary critical pedagogy raises the following questions for consideration by teachers, students, and other cultural workers: how can we liberate the use value of human beings from their subordination to exchange-value? How can we convent what is least functional about ourselves as far as the abstract utilitarian logic of capitalist society is concerned ~ our self-realizing, sensuous, species-being - into our major instrument of self-definition? How can we make what we represent to capital - replaceable commodities – subordinate to who we have also become as critical social agents of history? How can we make critical self-reflexivity a demarcating principle of who we are and critical global citizenship the substance of what we want to become? How can we make the cultivation of a politics of hope and possibility a radical end in itself? How can we de-commodify our subjectivities? How can we materialize our self-activity as a revolutionary force and struggle for the self-determination of free and equal citizens in a just system of appropriation and distribution of social wealth? How can we make and remake our own nature within historically specific conventions of capitalist society such that we can make this self-activity a revolutionary force to dismantle capitalism itself and create the conditions for the development of our full human potential? How can we confront our "˜producers' (i.e.. social relations of </w:t>
      </w:r>
      <w:r w:rsidRPr="009E13D1">
        <w:rPr>
          <w:sz w:val="8"/>
        </w:rPr>
        <w:lastRenderedPageBreak/>
        <w:t xml:space="preserve">production, the corporate media, cultural formations and institutional structures) as an independent power? </w:t>
      </w:r>
      <w:r w:rsidRPr="00D73D4B">
        <w:rPr>
          <w:rStyle w:val="StyleBoldUnderline"/>
        </w:rPr>
        <w:t>Completely revolutionizing education does not depend upon the great white men that capitalist education teaches us are our presidents, heroes and role models. It relies upon the broad masses of people recognizing that the whole system is worthless and must be transformed to reflect their interests. This is the strength of a revolutionary critical pedagogy</w:t>
      </w:r>
      <w:r w:rsidRPr="009E13D1">
        <w:rPr>
          <w:sz w:val="8"/>
        </w:rPr>
        <w:t xml:space="preserve">, that it is an orientation of fighting for the interests of the multi-racial, gendered working class and indigenous peoples all the way through. It seeks to transform schools into political and cultural centers, where </w:t>
      </w:r>
      <w:r w:rsidRPr="009E13D1">
        <w:rPr>
          <w:rStyle w:val="Emphasis"/>
        </w:rPr>
        <w:t>crucial questions - from international affairs to education policy -~ are debated and struggled over openly</w:t>
      </w:r>
      <w:r w:rsidRPr="00D73D4B">
        <w:rPr>
          <w:rStyle w:val="StyleBoldUnderline"/>
        </w:rPr>
        <w:t>. It is a pedagogy that not only conjures up the audacious urges of the oppressed but also enables them to fight back against the system's repeated attacks by raising people`s understanding of their political opponents and developing their organization and fighting position. It is a call to battle</w:t>
      </w:r>
      <w:r w:rsidRPr="009E13D1">
        <w:rPr>
          <w:sz w:val="8"/>
        </w:rPr>
        <w:t xml:space="preserve">, a challenge to change this monstrous system that wages permanent warfare against the world and the planet, from cost-effectiveness state terror in the "˜homeland,’ to the dumping of toxic chemicals on Native American lands and communities of color and the devastating bombing campaigns against sovereign nations. </w:t>
      </w:r>
      <w:r w:rsidRPr="00D73D4B">
        <w:rPr>
          <w:rStyle w:val="StyleBoldUnderline"/>
        </w:rPr>
        <w:t xml:space="preserve">It is a </w:t>
      </w:r>
      <w:r w:rsidRPr="009E13D1">
        <w:rPr>
          <w:rStyle w:val="Emphasis"/>
        </w:rPr>
        <w:t>pedagogy of hope</w:t>
      </w:r>
      <w:r w:rsidRPr="00D73D4B">
        <w:rPr>
          <w:rStyle w:val="StyleBoldUnderline"/>
        </w:rPr>
        <w:t xml:space="preserve"> that is grounded in the unfashionable "˜reality,' history, and optimism of oppressed peoples and nations inside and outside of this country. It is a </w:t>
      </w:r>
      <w:r w:rsidRPr="009E13D1">
        <w:rPr>
          <w:rStyle w:val="Emphasis"/>
        </w:rPr>
        <w:t>pedagogy against empire</w:t>
      </w:r>
      <w:r w:rsidRPr="00D73D4B">
        <w:rPr>
          <w:rStyle w:val="StyleBoldUnderline"/>
        </w:rPr>
        <w:t xml:space="preserve">. Because of this, </w:t>
      </w:r>
      <w:r w:rsidRPr="009E13D1">
        <w:rPr>
          <w:rStyle w:val="Emphasis"/>
        </w:rPr>
        <w:t>we will settle for nothing less.</w:t>
      </w:r>
    </w:p>
    <w:p w:rsidR="00F055A3" w:rsidRDefault="00F055A3" w:rsidP="00F055A3">
      <w:pPr>
        <w:pStyle w:val="Heading4"/>
      </w:pPr>
      <w:r>
        <w:t>We control uniqueness—educational policies under neoliberal regimes are used to smash anti-hegemonic thought through schooling and the media. Critical spaces like debate are key to challenge these repressive state institutions</w:t>
      </w:r>
    </w:p>
    <w:p w:rsidR="00F055A3" w:rsidRDefault="00F055A3" w:rsidP="00F055A3">
      <w:r>
        <w:t xml:space="preserve">Hill 2004 [Dave, University College Northampton, UK. “Books, Banks and Bullets: controlling our minds—the global project of imperialistic and militaristic neo-liberalism and its effect on education policy.” </w:t>
      </w:r>
      <w:r>
        <w:rPr>
          <w:i/>
        </w:rPr>
        <w:t xml:space="preserve">Policy Futures in Education, </w:t>
      </w:r>
      <w:r>
        <w:t>Volume 2, Numbers 3 and 4, 2004]//MM</w:t>
      </w:r>
    </w:p>
    <w:p w:rsidR="00F055A3" w:rsidRPr="003E2C48" w:rsidRDefault="00F055A3" w:rsidP="00F055A3">
      <w:pPr>
        <w:rPr>
          <w:sz w:val="8"/>
        </w:rPr>
      </w:pPr>
      <w:r w:rsidRPr="003E2C48">
        <w:rPr>
          <w:sz w:val="8"/>
        </w:rPr>
        <w:t xml:space="preserve">Part Two. Repressive and Ideological State Apparatuses and the Repression of Critical Thought Ideological State Apparatuses (ISAS) and Rcprcssivc State Apparatuscs (RSAs) Currently, </w:t>
      </w:r>
      <w:r w:rsidRPr="003E2C48">
        <w:rPr>
          <w:rStyle w:val="StyleBoldUnderline"/>
        </w:rPr>
        <w:t xml:space="preserve">the capitalist class is ratcheting up the use of </w:t>
      </w:r>
      <w:r w:rsidRPr="00E70E03">
        <w:rPr>
          <w:rStyle w:val="Emphasis"/>
        </w:rPr>
        <w:t>ideological state apparatuses in the media and education systems</w:t>
      </w:r>
      <w:r w:rsidRPr="003E2C48">
        <w:rPr>
          <w:rStyle w:val="StyleBoldUnderline"/>
        </w:rPr>
        <w:t xml:space="preserve"> in particular to both "˜naturalize' and promote capitalist social and economic relations on the one hand, and, on the other, to marginalize and demonize resistant/ anti-(capitalist), hegemonic, oppositional ideologies, actions, and activists. In the current period of capitalism there is increasing and naked use of </w:t>
      </w:r>
      <w:r w:rsidRPr="00E70E03">
        <w:rPr>
          <w:rStyle w:val="Emphasis"/>
        </w:rPr>
        <w:t>repressive economic, legal, and military force globally to assert, and ensure complianc</w:t>
      </w:r>
      <w:r w:rsidRPr="003E2C48">
        <w:rPr>
          <w:rStyle w:val="StyleBoldUnderline"/>
        </w:rPr>
        <w:t>e</w:t>
      </w:r>
      <w:r w:rsidRPr="003E2C48">
        <w:rPr>
          <w:sz w:val="8"/>
        </w:rPr>
        <w:t xml:space="preserve"> and subordination to, multinational capital and its state agents. This includes repressive state apparatuses such as the police, goal/ jail, legal systems, and surveillance procedures. The term "˜state apparatus' does not refer solely to apparatuses such as Ministries and various levels of government. It applies to those societal apparatuses, institutions, and agencies that operate on behalf of, and maintain the existing economic and social relations of; production. In other words, the apparatuses that sustain capital, capitalism and capitalists. </w:t>
      </w:r>
      <w:r w:rsidRPr="003E2C48">
        <w:rPr>
          <w:rStyle w:val="StyleBoldUnderline"/>
        </w:rPr>
        <w:t>Capital neo-liberal force and ideology seek to neutralize and destroy potential pockets of resistance to global corporate expansion and to its interests. Education and the media are the dominant ideological state apparatuses. Each of these ideological state apparatuses contains disciplinary repressive moments and effects.</w:t>
      </w:r>
      <w:r w:rsidRPr="003E2C48">
        <w:rPr>
          <w:sz w:val="8"/>
        </w:rPr>
        <w:t xml:space="preserve"> The most powerful restraint on capital (and the political parties handed and influenced by capitalists in their bountiful donations) is that capital needs to persuade the people that neo-liberalism - competition, privatization, poorer standards of public services, greater inequalities between rich and poor - is legitimate. </w:t>
      </w:r>
      <w:r w:rsidRPr="003E2C48">
        <w:rPr>
          <w:rStyle w:val="StyleBoldUnderline"/>
        </w:rPr>
        <w:t>If it cannot do this, there is a delegitimation crisis, and government and the existing system are seen through as grossly unfair and inhumane.</w:t>
      </w:r>
      <w:r w:rsidRPr="003E2C48">
        <w:rPr>
          <w:sz w:val="8"/>
        </w:rPr>
        <w:t xml:space="preserve"> They may also be seen as being in the pocket of the international and/or national ruling classes and their weaponry. In order to minimize this delegitimation, to ensure that the majority of the population considers that the government and the economic system of private monopoly ownership are legitimate, </w:t>
      </w:r>
      <w:r w:rsidRPr="003E2C48">
        <w:rPr>
          <w:rStyle w:val="StyleBoldUnderline"/>
        </w:rPr>
        <w:t>the state uses the ideological state apparatuses such as schools, colleges and the media to "˜naturalize' capitalism - to make the existing status quo seem "˜only natural</w:t>
      </w:r>
      <w:r w:rsidRPr="003E2C48">
        <w:rPr>
          <w:sz w:val="8"/>
        </w:rPr>
        <w:t>' (of course, if and when this does not work, the repressive state apparatuses kick in - sometimes literally, with steel-capped military boots or incarceration programmes consigning more and more of the poor in the USA to prison). T</w:t>
      </w:r>
      <w:r w:rsidRPr="003E2C48">
        <w:rPr>
          <w:rStyle w:val="StyleBoldUnderline"/>
        </w:rPr>
        <w:t xml:space="preserve">he freedom of the press and the media belongs to those who own that press and media. </w:t>
      </w:r>
      <w:r w:rsidRPr="003E2C48">
        <w:rPr>
          <w:sz w:val="8"/>
        </w:rPr>
        <w:t xml:space="preserve">Rupert Murdoch is more powerful than me, although the ideas he represents ultimately may not be. </w:t>
      </w:r>
      <w:r w:rsidRPr="003E2C48">
        <w:rPr>
          <w:rStyle w:val="StyleBoldUnderline"/>
        </w:rPr>
        <w:t>The freedom of school choice, despite the "˜naturalization' of "choice" and "competition" in the mass media and schools and universities as 'common sense', is pretty much confined to those with the economic and cultural capital to be able to choose.</w:t>
      </w:r>
      <w:r w:rsidRPr="003E2C48">
        <w:rPr>
          <w:sz w:val="8"/>
        </w:rPr>
        <w:t xml:space="preserve"> A car helps, too. </w:t>
      </w:r>
      <w:r w:rsidRPr="003E2C48">
        <w:rPr>
          <w:rStyle w:val="StyleBoldUnderline"/>
        </w:rPr>
        <w:t>Similar (racialized) social-class-based, hierarchical economic reproduction is also apparent in higher education, but is broadly "˜hidden from current history', unexposed by an education system and mass media that are overwhelmingly non-critical of capital and its effects.</w:t>
      </w:r>
      <w:r>
        <w:rPr>
          <w:rStyle w:val="StyleBoldUnderline"/>
        </w:rPr>
        <w:t xml:space="preserve"> </w:t>
      </w:r>
      <w:r w:rsidRPr="003E2C48">
        <w:rPr>
          <w:sz w:val="8"/>
        </w:rPr>
        <w:t xml:space="preserve">The Naturalization of Capital and the Denaturalization of Dissent As Peter McLaren notes, one of its greatest achievements is that capital presents itself as natural, free, and democratic: As if it has now replaced the natural environment. It announces itself through its business leaders and politicians as coterminous with freedom, and indispensable to democracy such that any attack on Capitalism as exploitative or hypocritical becomes an attack on world freedom and democracy itself (McLaren, 2000, p. 32) Or, in Bourdieu's words: "˜Everywhere we hear it said, all day long - and this is what gives the dominant discourse its strength - that there is nothing to put forward in opposition to the neoliberal view, that it has succeeded in presenting itself as self-evident, that there is no alternative' (1999, p. 29). When capitalism is not accepted as "˜natural', "˜God-given', 'the way things are and the way things always will be', then the "˜delegitimization of the delegitimizers' sets in, sometimes brutally. James Petras (2002) perhaps says it best when he argues that the USA is a veritable police state, on the cusp of a totalitarian regime. He writes: One of the hallmarks of a totalitarian regime is the creation of a state of mutual suspicion in which civil society is turned into a network of secret police informers. The Federal Bureau of Investigation (FBI) soon after September ll exhorted every U.S. citizen to report any suspicious behavior by friends, neighbors, relatives, acquaintances, and strangers. Between September and the end of November almost 700,000 denunciations were registered. Thousands of Middle Eastern neighbors, local shop owners, and employees were denounced, as were numerous other U.S. citizens. None of these denunciations led to any arrests or even information related to September ll. Yet hundreds and thousands of innocent persons were investigated and harassed by the federal police. McMurtry (2001) considers "˜America's new war' as the latest expression of a much deeper and wider terrorist campaign of an emergent totalitarian pattern of instituting world corporate rule with no limit on occupation or accountability beyond itself. He forcefully claims that the United States has effectively created a new form of totalitarianism. The old totalitarianism culture of the "˜Big Lie' is marked by "˜a pervasive overriding of the distinction between fact and fiction by saturating mass media falsehoods'. This "˜Big Lie' is an all-pervasive lie that "˜is disseminated by round-the-clock, centrally controlled multi-media which are watched, read or heard by people across the globe day and night without break in the occupation of public consciousness instead of national territories'. McMurtry writes that: 'In the old totalitarian culture of the Big Lie, the truth is hidden. In the new totalitarianism, there is no line between truth and falsehood. The truth is what people can be conditioned to believe'. The Education Ideological State Apparatuses </w:t>
      </w:r>
      <w:r w:rsidRPr="003E2C48">
        <w:rPr>
          <w:rStyle w:val="StyleBoldUnderline"/>
        </w:rPr>
        <w:t xml:space="preserve">Changes to </w:t>
      </w:r>
      <w:r w:rsidRPr="003E2C48">
        <w:rPr>
          <w:sz w:val="8"/>
        </w:rPr>
        <w:t xml:space="preserve">ITE and </w:t>
      </w:r>
      <w:r w:rsidRPr="003E2C48">
        <w:rPr>
          <w:rStyle w:val="StyleBoldUnderline"/>
        </w:rPr>
        <w:t>education more widely have been effected through the repressive as well as ideological means available to the state.</w:t>
      </w:r>
      <w:r w:rsidRPr="003E2C48">
        <w:rPr>
          <w:sz w:val="8"/>
        </w:rPr>
        <w:t xml:space="preserve"> Althusser argues that </w:t>
      </w:r>
      <w:r w:rsidRPr="003E2C48">
        <w:rPr>
          <w:rStyle w:val="StyleBoldUnderline"/>
        </w:rPr>
        <w:t>the ideological dominance of the ruling class is,</w:t>
      </w:r>
      <w:r w:rsidRPr="003E2C48">
        <w:rPr>
          <w:sz w:val="8"/>
        </w:rPr>
        <w:t xml:space="preserve"> like its political dominance, </w:t>
      </w:r>
      <w:r w:rsidRPr="003E2C48">
        <w:rPr>
          <w:rStyle w:val="StyleBoldUnderline"/>
        </w:rPr>
        <w:lastRenderedPageBreak/>
        <w:t>secured in and through definite institutional forms and practices</w:t>
      </w:r>
      <w:r w:rsidRPr="003E2C48">
        <w:rPr>
          <w:sz w:val="8"/>
        </w:rPr>
        <w:t xml:space="preserve">: the ideological apparatuses of the state. As Althusser suggests, every ideological state apparatus is also in part a repressive state apparatus, punishing those who dissent: There is no such thing as a purely ideological apparatus Schools and Churches use suitable methods of punishment, expulsion, selection etc., to "˜discipline' not only their shepherds, but also their flocks. (Althusser, 1971, p. 138) Ideological state apparatuses have internal "coercive" practices (for example, forms of punishment, non-promotion, displacement, being "˜out of favour'). Similarly, repressive state apparatuses attempt to secure significant internal lmity and wider social authority through ideology (for example, through their ideologies of patriotism and national integrity). Every repressive state apparatus therefore has an ideological moment, propagating a version of common sense and attempting to legitimate it under threat of sanction. For example, in England and Wales, by means of the government regulatory organizations' (such as the Council for the Accreditation of Teacher Education [CATE] and the Teacher Training Agency [TTA]) circulars and Education Acts, higher education institutions (HEIs) and education departments and faculties can now have their resources reduced, their staff contracted, and their specializations (in "˜race', social class, gender, disability, or sexuality) thereby altered_ </w:t>
      </w:r>
      <w:r w:rsidRPr="003E2C48">
        <w:rPr>
          <w:rStyle w:val="StyleBoldUnderline"/>
        </w:rPr>
        <w:t>Oppositional teachers and teacher educators can lose heart and lose pay; schools and HEls can lose pupils/ students and therefore income and therefore teachers' and lecturers' jobs</w:t>
      </w:r>
      <w:r w:rsidRPr="003E2C48">
        <w:rPr>
          <w:sz w:val="8"/>
        </w:rPr>
        <w:t xml:space="preserve"> (see Hill, l997c, d for a description and analysis of my own dismissal/ "˜redundancy'</w:t>
      </w:r>
      <w:r w:rsidRPr="003E2C48">
        <w:rPr>
          <w:rStyle w:val="StyleBoldUnderline"/>
        </w:rPr>
        <w:t>). Their successors are likely to be appointed because they are "˜covered in chalk dust' and mandated national curriculum expertise, rather than equal opportunities policies or the lust for justice.</w:t>
      </w:r>
      <w:r>
        <w:rPr>
          <w:rStyle w:val="StyleBoldUnderline"/>
        </w:rPr>
        <w:t xml:space="preserve"> </w:t>
      </w:r>
      <w:r w:rsidRPr="003E2C48">
        <w:rPr>
          <w:sz w:val="8"/>
        </w:rPr>
        <w:t xml:space="preserve">Governments, and the ruling classes in whose interests they act, prefer to use the second form of state apparatuses - the ideological state apparatuses (ISAs). Changing the school and initial teacher education curriculum, abandoning "˜general studies' and liberal studies in the United Kingdom for working-class 'trade' and skilled-worker students/ apprentices in 'further education' (vocational) colleges is less messy than sending the troops onto the streets or visored baton-wielding police into strike-bound mining villages. And it is deemed more legitimate by the population in general. As Althusser (1971) and Bourdieu (1999) have also noted, schooling and the other sectors of education are generally regarded as politically neutral, and not as agencies of cultural, ideological, and economic reproduction. The school, like other institutions in society such as the legal system and the police, is always presented in official discourse as neutral, non-political, and non-ideological (of course, those who have direct negative experiences of any of these institutions, such as being half-strangled in a police assault, or living in a community whose children are frequently excluded from school, and those who have a critical political consciousness do not see it this way). The Suppression and Compression of Critical Space in Education Today As David Harvey points out, </w:t>
      </w:r>
      <w:r w:rsidRPr="003E2C48">
        <w:rPr>
          <w:rStyle w:val="StyleBoldUnderline"/>
        </w:rPr>
        <w:t>on the one hand capital requires educated and flexible labourers, but on the other hand it refuses the idea that labourers should think for themselves. While education of the labourer is important, it cannot be the kind of education that permits freethinking</w:t>
      </w:r>
      <w:r w:rsidRPr="003E2C48">
        <w:rPr>
          <w:sz w:val="8"/>
        </w:rPr>
        <w:t xml:space="preserve"> (Harvey, 2000, p. 3). </w:t>
      </w:r>
      <w:r w:rsidRPr="003E2C48">
        <w:rPr>
          <w:rStyle w:val="StyleBoldUnderline"/>
        </w:rPr>
        <w:t>So freethinking, and oppositional thinking, have been chopped, curtailed, circumscribed.</w:t>
      </w:r>
      <w:r>
        <w:rPr>
          <w:rStyle w:val="StyleBoldUnderline"/>
        </w:rPr>
        <w:t xml:space="preserve"> </w:t>
      </w:r>
      <w:r w:rsidRPr="003E2C48">
        <w:rPr>
          <w:rStyle w:val="StyleBoldUnderline"/>
        </w:rPr>
        <w:t>Critical space for critical education studies and research is being compressed through curriculum control, through the remaking of human personality, and through a gamut of ideological and repressive state apparatuses</w:t>
      </w:r>
      <w:r w:rsidRPr="003E2C48">
        <w:rPr>
          <w:sz w:val="8"/>
        </w:rPr>
        <w:t xml:space="preserve">. This is especially so for fundamental critique: 'How the core processes and phenomena of capitalist society (value, capital, labour, labour-power, value-creation and capital accumulation, and so on) generate contradictions and tensions in everyday life- for individuals, groups, classes, societies and on an international scale' (Rikowski. 2003a). </w:t>
      </w:r>
      <w:r w:rsidRPr="003E2C48">
        <w:rPr>
          <w:rStyle w:val="StyleBoldUnderline"/>
        </w:rPr>
        <w:t>Within school and universities in the USA</w:t>
      </w:r>
      <w:r w:rsidRPr="003E2C48">
        <w:rPr>
          <w:sz w:val="8"/>
        </w:rPr>
        <w:t xml:space="preserve">, England and Wales, and other states there has been: </w:t>
      </w:r>
      <w:r w:rsidRPr="00E70E03">
        <w:rPr>
          <w:rStyle w:val="Emphasis"/>
        </w:rPr>
        <w:t>increasing concentration of/ on pro-capitalist _formal curricula</w:t>
      </w:r>
      <w:r w:rsidRPr="003E2C48">
        <w:rPr>
          <w:sz w:val="8"/>
        </w:rPr>
        <w:t xml:space="preserve"> (in England and Wales this includes rigorously monitored and assessed formal national curricula in schooling and in "˜teacher training'; </w:t>
      </w:r>
      <w:r w:rsidRPr="003E2C48">
        <w:rPr>
          <w:rStyle w:val="StyleBoldUnderline"/>
        </w:rPr>
        <w:t xml:space="preserve">in the USA it includes what is, in effect, the national curricula of "˜high stakes testing' and the </w:t>
      </w:r>
      <w:r w:rsidRPr="00E70E03">
        <w:rPr>
          <w:rStyle w:val="Emphasis"/>
        </w:rPr>
        <w:t>tyranny of the approved textbook</w:t>
      </w:r>
      <w:r w:rsidRPr="003E2C48">
        <w:rPr>
          <w:sz w:val="8"/>
        </w:rPr>
        <w:t xml:space="preserve">) (Apple, 1993); </w:t>
      </w:r>
      <w:r w:rsidRPr="003E2C48">
        <w:rPr>
          <w:rStyle w:val="StyleBoldUnderline"/>
        </w:rPr>
        <w:t>increased marginalization of resistant/ anti-(capitalist), hegemonic, alternative/ oppositional curricula, texts, and programmes;</w:t>
      </w:r>
      <w:r>
        <w:rPr>
          <w:rStyle w:val="StyleBoldUnderline"/>
        </w:rPr>
        <w:t xml:space="preserve"> </w:t>
      </w:r>
      <w:r w:rsidRPr="003E2C48">
        <w:rPr>
          <w:rStyle w:val="StyleBoldUnderline"/>
        </w:rPr>
        <w:t>increasing concentration of/ on pro-capitalist hidden/informal curricula and pedagogy;</w:t>
      </w:r>
      <w:r>
        <w:rPr>
          <w:rStyle w:val="StyleBoldUnderline"/>
        </w:rPr>
        <w:t xml:space="preserve"> </w:t>
      </w:r>
      <w:r w:rsidRPr="003E2C48">
        <w:rPr>
          <w:rStyle w:val="StyleBoldUnderline"/>
        </w:rPr>
        <w:t>increased marginalization of resistant/ anti-(capitalist), hegemonic alternative/ oppositional education and educators, i.e. the compression and suppression of critical space.</w:t>
      </w:r>
      <w:r>
        <w:rPr>
          <w:rStyle w:val="StyleBoldUnderline"/>
        </w:rPr>
        <w:t xml:space="preserve"> </w:t>
      </w:r>
      <w:r w:rsidRPr="003E2C48">
        <w:rPr>
          <w:rStyle w:val="StyleBoldUnderline"/>
        </w:rPr>
        <w:t xml:space="preserve">The marginalization of resistant anti-capitalist forces, individuals, and ideas takes place through the compression and suppression of critical space within the media and within education. Critical space consists of those social places and spaces where critique (especially fundamental critique) is possible. Effective critical space is those social places and spaces where such critique actually occurs. </w:t>
      </w:r>
      <w:r w:rsidRPr="003E2C48">
        <w:rPr>
          <w:sz w:val="8"/>
        </w:rPr>
        <w:t xml:space="preserve">Critical space is about the potential md actuality for criticism of the existing society and the search for and promulgation of alternatives. </w:t>
      </w:r>
      <w:r w:rsidRPr="00E70E03">
        <w:rPr>
          <w:rStyle w:val="Emphasis"/>
        </w:rPr>
        <w:t>Critical space is being compressed in education today.</w:t>
      </w:r>
      <w:r w:rsidRPr="003E2C48">
        <w:rPr>
          <w:rStyle w:val="StyleBoldUnderline"/>
        </w:rPr>
        <w:t xml:space="preserve"> There are becoming fewer opportunities for engaging with critiques of society and education within formal education, within schools, within further vocational education, and within higher and teacher education.</w:t>
      </w:r>
      <w:r>
        <w:rPr>
          <w:rStyle w:val="StyleBoldUnderline"/>
        </w:rPr>
        <w:t xml:space="preserve"> </w:t>
      </w:r>
      <w:r w:rsidRPr="003E2C48">
        <w:rPr>
          <w:sz w:val="8"/>
        </w:rPr>
        <w:t xml:space="preserve">And for those who do protest, who do stick their heads above the parapet sometimes it gets blown off- in dramatic or in undramatic but effective ways. In the period prior to and since the US-led invasion of Iraq, oppositional school students, college students, and faculty have suffered from something of a witch-hunt (McLaren et al, 2005, pp. 223-224). McLaren et al detail what they term "˜witch-hunting' by teachers against students who participated in anti-war protests such as organizing teach-ins in both K-12 schools and higher education institutions, and against students who expressed opinions critical of US policy. They give examples of disciplinary actions taken by school managements and by the police. On a less dramatic but more pervasive level, Gabbard describes the drip, drip repression and sidelining of "˜those who have challenged the viability of the market as a mode of social organization'. They receive no (positive) attention. "˜Neither does the school afford the vast majority of children the opportunity to study the lives of people like themselves, much less the opportunity to study their own lives' (Gabbard, 2003, p. 71). The Teacher Education Curriculum in England and Wales: detheorized, sanitized, technicist skills training Prior to the 1997 general election, the message from the Labour Party leader, Tony Blair and the Labour Party Shadow Minister for Education, David Blunkett was that: The Labour Party intends to launch a back to basics drive in the classroom … More emphasis |n basic skills, classroom discipline and whole class teaching will become part of a drastic overhaul of teacher training. The plan has been sparked by the party's dissatisfaction with the quality of newly qualified teachers. (Times Educational Supplement, 1996a) The British government has, in effect, expelled most potentially critical aspects of education, such as the critical, sociological, and political examination of education and society, from the national curriculum for schooling in England and Wales and from what is now termed "˜teacher training'. This was formerly called "˜teacher education'. The change in nomenclature is important both symbolically and in terms of actual accurate analysis of the new, 'safe', sanitized, and detheorized education and training of new teachers. The Conservative govemment's restructuring of initial teacher education (ITE) in England and Wales between 1979 and 1997 has been virtually unamended by the New Labour govemment in office since 1997. The Conservatives set up a market in ITE, attempted to recompose the teaching force and established a tightly controlled national curriculum through the CATE Circulars 9/92 and 14/93 (Department for Education [DfE], 1992, 1993). This emphasised then, and does still, the development of practical skills, and the abjuring of theory per se as well as of critical reflection with its attendant social justice underpinnings. The Content of Teacher Education/ Training Courses in England and Wales Wilkin (1996), in her survey of teacher education policy from the 1960s to the 1990s, discusses Thatcherism and the government regulatory body CATE's criteria of 1984 in depth (Department of Education and Science [DES], 1984). These criteria were, she notes, "˜moderate in terms of curricular demands but unprecedented in terms of control' (Wilkin, 1996, p. 148). This initial, pre-marketization phase of Thatcherite policy on ITE under Keith joseph was aimed at controlling the content of the ITE curriculum. It also saw "˜the redistribution of power both overtly and covertly from the institutions to the schools' and the change to "˜the practical nature of the criteria and the non-reflective (i.e. non-theorizing) mode' (Wilkin, 1996, p. 151). The "˜tactics embodied in tl1e criteria', Wilkin suggsts, "˜reduce considerably the power ofthe theorists, the tutors, and enhance that of the practitioners, the teachers' (pp. 151-152). Also, the CATE criteria established for the first time 'the right of the Secretary of State to have a say in the detailed content and structure of Initial Teacher Education in England' (Furlong et al, 2000, p. 22). Under the CATE criteria of 1989 and 1992/ 1993, the content and objectives - or input - for the undergraduate B.Ed., BA (qualified teacher status [QTS]), and the postgraduate PGCE courses became more rigidly circumscribed than at any other time in living memory. The ITE curriculum was locked into the schools' national curriculum, ensuring that student teachers were to learn how to teach the relevant (school) national curriculum subject(s). In itself, this was not a contentious requirement, but the criteria also, as l shall go on to argue, excluded other forms of learning from the ITE curriculum, or considerably marginalized them. Significant changes occurred in the content of B.Ed. and PGCE courses following CATE Circular 24/89 (DES, 1989). These continued in exaggerated form after the promulgation of CATE Circulars 9/92 and 14/93 (DfE, 1992, 1993). Emphasis on and time for education issues such as 'race', gender, sexuality, special needs and social class factors in schooling were reduced. So too were policy responses to counter stereotyping and educational underachievement, the ideological and political analysis of classroom and school pedagogy, and of national policy and legislation (such as the 1988 Education Reform Act, opting out, the national curriculum, and assessment). Progressively, the "squeeze" on time for "education" courses affected issues such as bullying, styles of classroom management, child abuse, and the study of cross-curricular issues. This resulted in courses described by the Times Educational Supplement editorial of 20 September 1996 as "˜Basics Training' (TES, l996b). This "˜Basics Training' has become even more basic in working-class schools, now dominated by the National Literacy Strategy and the National Numeracy Strategy. At Brighton Polytechnic (now University) and at the West Sussex Institute of Higher Education (renamed Chichester Institute of Higher Education, then University College, Chichester), core course limits validated under the 1984 CATE criteria (DES, 1984) , which had focused on contextual and egalitarian issues in education, were replaced in the late 1980s (set out in Hill, 1989). Their content and concepts became, under the 1989 and then the 1992/1993 CATE criteria (DES 1989; DfE 1992, 1993) , less visible in the successor BA (OTS) courses at both institutions. I have detailed some of the changes in ITE for England and Wales. I will now summarize them. The current (2003-2004) ITE curriculum under New Labour comprises: a neo-conservative, utilitarian national curriculum with increased focus on "˜the basics' in the school curriculum and preparing student teachers for teaching, particularly language and numeracy; a neo-conservative, utilitarian national curriculum in ITE that prepares student teachers to uncritically 'deliver' the existing school national curriculum; an emphasis within the ITE curriculum on classroom management skills and technical reflection as opposed to/ and leaving little space and less demand for critical reflection; an emphasis within the ITE curriculum on managerialist solutions to problems in schooling as opposed to solutions targeted at schools' financial, pupil intake, and curriculum solutions and policies; an acceptance that student teachers may need only two school-based experiences, thereby students' comparative critical appreciation of school ethoses and procedures; the "˜naming and shaming' and closures of 'failing' teacher training courses; overall (if not universal) denigration of the education research community, and an insistence on its focusing on applied technicist research. Anti-intellectual Thuggery </w:t>
      </w:r>
      <w:r w:rsidRPr="003E2C48">
        <w:rPr>
          <w:rStyle w:val="StyleBoldUnderline"/>
        </w:rPr>
        <w:t>Teacher education has, in England and Wales and in other states, been largely detheorized, technicized, deintellectualized. So, by and large, has school teaching. This anti-intellectual thuggery is the ideological and repressive aspects of the education state apparatus in action. Designer dissent is managed_ "˜Deep dissent' is damned.</w:t>
      </w:r>
      <w:r w:rsidRPr="003E2C48">
        <w:rPr>
          <w:sz w:val="8"/>
        </w:rPr>
        <w:t xml:space="preserve"> As McLaren et al (2005, p. 252) put it, what capital has enforced is intellectual thuggery that pervades teacher education programmes, particularly the kind of programme that "˜rejects "theory'" (the knowledge of totality) (Zavarzadeh 8( Molton, 1994, _ 3). In contrast to and in opposition to this education for quiescence, this education for capital, I join with McLaren et al (2005, p. 252) in: </w:t>
      </w:r>
      <w:r w:rsidRPr="003E2C48">
        <w:rPr>
          <w:rStyle w:val="StyleBoldUnderline"/>
        </w:rPr>
        <w:t>Acknowledging that capitalist education acts as a drag on the development of 'critical' or "˜class' consciousness by presenting a lifeless world empty of contradictions, we argue for a theory of the 'big picture', which enables people to translate their daily free-floating frustrations with the 'system' into a set of other ideas, beliefs and feelings that provide the basis not only for coherence but also for action.</w:t>
      </w:r>
      <w:r>
        <w:rPr>
          <w:rStyle w:val="StyleBoldUnderline"/>
        </w:rPr>
        <w:t xml:space="preserve"> </w:t>
      </w:r>
      <w:r w:rsidRPr="003E2C48">
        <w:rPr>
          <w:sz w:val="8"/>
        </w:rPr>
        <w:t xml:space="preserve">So, currently the banks (finance capital, together with other capitals) control the books, and where the books don't work, or reach, then bullets and bombs are used. Books, banks and bullets combine in a permanent war to control our minds in support of the global project of imperialistic and militaristic neo-liberalism. Education policy is subordinated to and is part of the project of contemporary capital. Resistance </w:t>
      </w:r>
      <w:r w:rsidRPr="00E70E03">
        <w:rPr>
          <w:rStyle w:val="Emphasis"/>
        </w:rPr>
        <w:t>But there is resistance</w:t>
      </w:r>
      <w:r w:rsidRPr="003E2C48">
        <w:rPr>
          <w:rStyle w:val="StyleBoldUnderline"/>
        </w:rPr>
        <w:t>; there are spaces, disarticulations, and contradictions</w:t>
      </w:r>
      <w:r w:rsidRPr="003E2C48">
        <w:rPr>
          <w:sz w:val="8"/>
        </w:rPr>
        <w:t xml:space="preserve">.[5] And there are always, </w:t>
      </w:r>
      <w:r w:rsidRPr="003E2C48">
        <w:rPr>
          <w:rStyle w:val="StyleBoldUnderline"/>
        </w:rPr>
        <w:t xml:space="preserve">sometimes minor, sometimes major, awakenings - that the material </w:t>
      </w:r>
      <w:r w:rsidRPr="003E2C48">
        <w:rPr>
          <w:rStyle w:val="StyleBoldUnderline"/>
        </w:rPr>
        <w:lastRenderedPageBreak/>
        <w:t xml:space="preserve">conditions of existence, for teacher educators, teachers, students, and workers and families more widely – simply do not match or recognize the validity of neo-liberal (or other capitalist) discourse and policy. It is then and there that coherent understanding, and action, in pursuit of </w:t>
      </w:r>
      <w:r w:rsidRPr="00E70E03">
        <w:rPr>
          <w:rStyle w:val="Emphasis"/>
        </w:rPr>
        <w:t>economic justice and social justice can potentially triumph</w:t>
      </w:r>
      <w:r w:rsidRPr="003E2C48">
        <w:rPr>
          <w:rStyle w:val="StyleBoldUnderline"/>
        </w:rPr>
        <w:t xml:space="preserve">. </w:t>
      </w:r>
      <w:r w:rsidRPr="003E2C48">
        <w:rPr>
          <w:sz w:val="8"/>
        </w:rPr>
        <w:t>And in a general socialist redistributive and egalitarian reorganization of the economy and society, develop schools, vocational education, teacher education and universities to suit nobler purposes than being the ideological and repressive state apparatuses of capital.</w:t>
      </w:r>
    </w:p>
    <w:p w:rsidR="00F055A3" w:rsidRDefault="00F055A3" w:rsidP="00F055A3"/>
    <w:p w:rsidR="00726B47" w:rsidRDefault="00726B47" w:rsidP="00726B47">
      <w:pPr>
        <w:pStyle w:val="Heading3"/>
      </w:pPr>
      <w:r>
        <w:lastRenderedPageBreak/>
        <w:t>AT: Humanist</w:t>
      </w:r>
    </w:p>
    <w:p w:rsidR="00726B47" w:rsidRPr="00B00FEE" w:rsidRDefault="00726B47" w:rsidP="00726B47">
      <w:pPr>
        <w:pStyle w:val="Heading4"/>
      </w:pPr>
      <w:r>
        <w:t>No Link – C</w:t>
      </w:r>
      <w:r w:rsidRPr="00B00FEE">
        <w:t>hallenging anthropocentrism should not necessitate giving up any indet</w:t>
      </w:r>
      <w:r>
        <w:t>erminate attachment to humanity</w:t>
      </w:r>
    </w:p>
    <w:p w:rsidR="00726B47" w:rsidRPr="00B00FEE" w:rsidRDefault="00726B47" w:rsidP="00726B47">
      <w:r w:rsidRPr="00B00FEE">
        <w:rPr>
          <w:rStyle w:val="StyleStyleBold12pt"/>
        </w:rPr>
        <w:t>Connolly ’13</w:t>
      </w:r>
      <w:r w:rsidRPr="00B00FEE">
        <w:t xml:space="preserve"> [William, Professor of Political Theory at Johns Hopkins University, The Fragility of Things, pp. 49-51]</w:t>
      </w:r>
    </w:p>
    <w:p w:rsidR="00726B47" w:rsidRPr="00B00FEE" w:rsidRDefault="00726B47" w:rsidP="00726B47"/>
    <w:p w:rsidR="00726B47" w:rsidRPr="00B00FEE" w:rsidRDefault="00726B47" w:rsidP="00726B47">
      <w:pPr>
        <w:rPr>
          <w:rStyle w:val="StyleBoldUnderline"/>
        </w:rPr>
      </w:pPr>
      <w:r w:rsidRPr="00B00FEE">
        <w:rPr>
          <w:sz w:val="16"/>
        </w:rPr>
        <w:t xml:space="preserve">Exclusive humanism now bites the dust. It is a conceit. It promotes the hubris and danger of cultural internalism. The call to stretch our modes and sites of awareness, sensitivity, and attachment by artistic means now becomes acute. That is why transcendental arguments that purport to set strict limits on human understanding and sensibility once and for all must be resisted, as I will try to do in a later chapter. Our attachment to humanity exudes a call to stretch and revise the species provincialism in which the Euro-American world has been stuck for so long. Not to settle into a set of transcendental limits that stifle exploratory engagements. </w:t>
      </w:r>
      <w:r w:rsidRPr="00B00FEE">
        <w:rPr>
          <w:rStyle w:val="StyleBoldUnderline"/>
        </w:rPr>
        <w:t>There is</w:t>
      </w:r>
      <w:r w:rsidRPr="00B00FEE">
        <w:rPr>
          <w:sz w:val="16"/>
        </w:rPr>
        <w:t xml:space="preserve">, however, </w:t>
      </w:r>
      <w:r w:rsidRPr="00B00FEE">
        <w:rPr>
          <w:rStyle w:val="StyleBoldUnderline"/>
        </w:rPr>
        <w:t>an</w:t>
      </w:r>
      <w:r w:rsidRPr="00B00FEE">
        <w:rPr>
          <w:sz w:val="16"/>
        </w:rPr>
        <w:t xml:space="preserve"> uncertain and </w:t>
      </w:r>
      <w:r w:rsidRPr="00B00FEE">
        <w:rPr>
          <w:rStyle w:val="StyleBoldUnderline"/>
        </w:rPr>
        <w:t>indeterminate priority attached to the human estate</w:t>
      </w:r>
      <w:r w:rsidRPr="00B00FEE">
        <w:rPr>
          <w:sz w:val="16"/>
        </w:rPr>
        <w:t xml:space="preserve"> that almost always comes with being human </w:t>
      </w:r>
      <w:r w:rsidRPr="00B00FEE">
        <w:rPr>
          <w:rStyle w:val="StyleBoldUnderline"/>
        </w:rPr>
        <w:t>when we tap into our own memories and attachments. We cannot now define its boundaries with certainty</w:t>
      </w:r>
      <w:r w:rsidRPr="00B00FEE">
        <w:rPr>
          <w:sz w:val="16"/>
        </w:rPr>
        <w:t xml:space="preserve">. It would be a mistake to try, since it is often important to stretch it as we encounter newly identified entanglements with elements within us and with external forces that are not themselves human. To be human, again, is also to be organized by a host of nonhuman processes and to be entangled with others. </w:t>
      </w:r>
      <w:r w:rsidRPr="00B00FEE">
        <w:rPr>
          <w:rStyle w:val="StyleBoldUnderline"/>
        </w:rPr>
        <w:t>Nonetheless to act as if there is no species identification flowing into our pores through the vicissitudes of life is to falsify much of experience; it</w:t>
      </w:r>
      <w:r w:rsidRPr="00B00FEE">
        <w:rPr>
          <w:sz w:val="16"/>
        </w:rPr>
        <w:t xml:space="preserve"> also </w:t>
      </w:r>
      <w:r w:rsidRPr="00B00FEE">
        <w:rPr>
          <w:rStyle w:val="StyleBoldUnderline"/>
        </w:rPr>
        <w:t>draws attention away from how sinking into</w:t>
      </w:r>
      <w:r w:rsidRPr="00B00FEE">
        <w:rPr>
          <w:sz w:val="16"/>
        </w:rPr>
        <w:t xml:space="preserve"> artistic explorations, sciences such as neuroscience, climatology, and geology, role experimentations, and </w:t>
      </w:r>
      <w:r w:rsidRPr="00B00FEE">
        <w:rPr>
          <w:rStyle w:val="StyleBoldUnderline"/>
        </w:rPr>
        <w:t>politics can both deepen</w:t>
      </w:r>
      <w:r w:rsidRPr="00B00FEE">
        <w:rPr>
          <w:sz w:val="16"/>
        </w:rPr>
        <w:t xml:space="preserve"> those </w:t>
      </w:r>
      <w:r w:rsidRPr="00B00FEE">
        <w:rPr>
          <w:rStyle w:val="StyleBoldUnderline"/>
        </w:rPr>
        <w:t>attachments and broaden</w:t>
      </w:r>
      <w:r w:rsidRPr="00B00FEE">
        <w:rPr>
          <w:sz w:val="16"/>
        </w:rPr>
        <w:t xml:space="preserve"> our </w:t>
      </w:r>
      <w:r w:rsidRPr="00B00FEE">
        <w:rPr>
          <w:rStyle w:val="StyleBoldUnderline"/>
        </w:rPr>
        <w:t>appreciations of affinity to other things and processes</w:t>
      </w:r>
      <w:r w:rsidRPr="00B00FEE">
        <w:rPr>
          <w:sz w:val="16"/>
        </w:rPr>
        <w:t xml:space="preserve"> in which we stand in various relations of connection, debt, dependence, and symbiosis. Melancholia provides one example in which both the connections and a cautious sense of human attachment are dramatized, at least for me. </w:t>
      </w:r>
      <w:r w:rsidRPr="00B00FEE">
        <w:rPr>
          <w:rStyle w:val="StyleBoldUnderline"/>
        </w:rPr>
        <w:t>That is why</w:t>
      </w:r>
      <w:r w:rsidRPr="00B00FEE">
        <w:rPr>
          <w:sz w:val="16"/>
        </w:rPr>
        <w:t xml:space="preserve"> the terms </w:t>
      </w:r>
      <w:r w:rsidRPr="00B00FEE">
        <w:rPr>
          <w:rStyle w:val="StyleBoldUnderline"/>
        </w:rPr>
        <w:t>antihumanism, posthumanism, and the like do not</w:t>
      </w:r>
      <w:r w:rsidRPr="00B00FEE">
        <w:rPr>
          <w:sz w:val="16"/>
        </w:rPr>
        <w:t xml:space="preserve"> </w:t>
      </w:r>
      <w:r w:rsidRPr="00B00FEE">
        <w:rPr>
          <w:rStyle w:val="StyleBoldUnderline"/>
        </w:rPr>
        <w:t>draw me</w:t>
      </w:r>
      <w:r w:rsidRPr="00B00FEE">
        <w:rPr>
          <w:sz w:val="16"/>
        </w:rPr>
        <w:t xml:space="preserve"> much either. While </w:t>
      </w:r>
      <w:r w:rsidRPr="00B00FEE">
        <w:rPr>
          <w:rStyle w:val="StyleBoldUnderline"/>
        </w:rPr>
        <w:t>such perspectives</w:t>
      </w:r>
      <w:r w:rsidRPr="00B00FEE">
        <w:rPr>
          <w:sz w:val="16"/>
        </w:rPr>
        <w:t xml:space="preserve"> do challenge the excesses of both theistic and nontheistic variants of exclusive humanism — a good thing—they </w:t>
      </w:r>
      <w:r w:rsidRPr="00B00FEE">
        <w:rPr>
          <w:rStyle w:val="StyleBoldUnderline"/>
        </w:rPr>
        <w:t>too readily leave the impression of not exuding care for humanity at all and thus of not exploring further our ethical connections to that which is unlike us or a strange part of us, or more encompassing than us</w:t>
      </w:r>
      <w:r w:rsidRPr="00B00FEE">
        <w:rPr>
          <w:sz w:val="16"/>
        </w:rPr>
        <w:t xml:space="preserve">. In the political world, first impressions do make a difference. </w:t>
      </w:r>
      <w:r w:rsidRPr="00B00FEE">
        <w:rPr>
          <w:rStyle w:val="StyleBoldUnderline"/>
        </w:rPr>
        <w:t>An ant does not count as much as a human to me, though it is not worthless</w:t>
      </w:r>
      <w:r w:rsidRPr="00B00FEE">
        <w:rPr>
          <w:sz w:val="16"/>
        </w:rPr>
        <w:t xml:space="preserve">. We cat other living beings. E. coli is a dangerous bacteria to treat when it infects us, being cautious about the secondary effects that may be set into motion by this or that treatment. Climate change is a process to curtail by radical action, if possible, because of its probable effects on the future of humanity and the multifarious forces and beings with which we are entangled. I am pleased that the people of Lisbon constructed more earthquake-resistant structures alter that horrific quake destroyed the city. </w:t>
      </w:r>
      <w:r w:rsidRPr="00B00FEE">
        <w:rPr>
          <w:rStyle w:val="StyleBoldUnderline"/>
        </w:rPr>
        <w:t>The focus is on our entanglements with heterogeneous entities and processes in a world in which humanity matters immensely. The point is</w:t>
      </w:r>
      <w:r w:rsidRPr="00B00FEE">
        <w:rPr>
          <w:sz w:val="16"/>
        </w:rPr>
        <w:t xml:space="preserve"> not to articulate a formula through which to resolve all the issues in advance that might arise when you assess the relative priority of the human species. I doubt that such a formula is available. It is </w:t>
      </w:r>
      <w:r w:rsidRPr="00B00FEE">
        <w:rPr>
          <w:rStyle w:val="StyleBoldUnderline"/>
        </w:rPr>
        <w:t>to keep the issue in front of us as we pursue a perspective irreducible to exclusive humanism or to the strongest modes of antihumanism</w:t>
      </w:r>
      <w:r w:rsidRPr="00B00FEE">
        <w:rPr>
          <w:sz w:val="16"/>
        </w:rPr>
        <w:t xml:space="preserve">. It may be that watching Werner Herzog's The Cave of Forgotten Dreams again shortly after seeing Melancholia can have salutary effects. How could that cave art, drawn thirty-two thousand years ago in the France of today; exhibit such delicate sensibilities? Note how finely tuned those artists were to the contours and movements of animals with which they were intimately entangled through mirroring, dependence, and conflict. We carry an earthy legacy larger than us. Is it necessary to be commanded, inspired, or touched by a God to give flexible priority to the human estate? Can that sort of inspiration, if unchallenged by other perspectives, too often lead to a sense of uniqueness that is itself dangerous and questionable? Is it enough, then, to live and ponder the relational character of fife in a world without divinity? Is either indeed sufficient, as articulated and practiced so far in history? Well, perhaps none of these sources of attachment has proven so far to be sufficient in the short history of the human estate, within and beyond Europe. If these sources were so powerful, so much self-destructiveness, mindless violence, and everyday denial about the fragility of things would not erupt so often in life. Yes, </w:t>
      </w:r>
      <w:r w:rsidRPr="00B00FEE">
        <w:rPr>
          <w:rStyle w:val="StyleBoldUnderline"/>
        </w:rPr>
        <w:t>our connectedness across multiple lines of cultural differences must be emphasized, dramatized, and cultivated more sensitively today, as we seek creative ways to forge relations of agonistic respect</w:t>
      </w:r>
      <w:r w:rsidRPr="00B00FEE">
        <w:rPr>
          <w:sz w:val="16"/>
        </w:rPr>
        <w:t xml:space="preserve"> between different lived creeds, theologies, and cosmologies. I know that I need to extend further my knowledge of non-European orientations to existence. </w:t>
      </w:r>
      <w:r w:rsidRPr="00B00FEE">
        <w:rPr>
          <w:rStyle w:val="StyleBoldUnderline"/>
        </w:rPr>
        <w:t xml:space="preserve">Perhaps the goal is to diminish sharply—though not to eliminate altogether—the priorities humans ordinarily give to the short over the long term and to closer over broader identifications. It is unwise to eliminate the former tendencies because a parent must give some priority to his child, a teacher to her student, </w:t>
      </w:r>
      <w:r w:rsidRPr="00B00FEE">
        <w:rPr>
          <w:sz w:val="16"/>
        </w:rPr>
        <w:t>a country to its citizens</w:t>
      </w:r>
      <w:r w:rsidRPr="00B00FEE">
        <w:rPr>
          <w:rStyle w:val="StyleBoldUnderline"/>
        </w:rPr>
        <w:t>, a time to its needs.</w:t>
      </w:r>
    </w:p>
    <w:p w:rsidR="00726B47" w:rsidRPr="001F49CD" w:rsidRDefault="00726B47" w:rsidP="00726B47"/>
    <w:p w:rsidR="00726B47" w:rsidRDefault="00726B47" w:rsidP="00726B47"/>
    <w:p w:rsidR="00F055A3" w:rsidRDefault="00F055A3" w:rsidP="00F055A3">
      <w:pPr>
        <w:pStyle w:val="Heading3"/>
      </w:pPr>
      <w:r>
        <w:lastRenderedPageBreak/>
        <w:t>AT: Perm</w:t>
      </w:r>
    </w:p>
    <w:p w:rsidR="00F055A3" w:rsidRDefault="00F055A3" w:rsidP="00F055A3">
      <w:pPr>
        <w:pStyle w:val="Heading4"/>
      </w:pPr>
      <w:r>
        <w:t>DA to the perm – Capitalist restructuring doesn’t solve the environment</w:t>
      </w:r>
    </w:p>
    <w:p w:rsidR="00F055A3" w:rsidRDefault="00F055A3" w:rsidP="00F055A3">
      <w:pPr>
        <w:rPr>
          <w:rStyle w:val="StyleStyleBold12pt"/>
        </w:rPr>
      </w:pPr>
      <w:r>
        <w:rPr>
          <w:rStyle w:val="StyleStyleBold12pt"/>
        </w:rPr>
        <w:t>O’Connor 9</w:t>
      </w:r>
      <w:r w:rsidRPr="00BF7841">
        <w:t xml:space="preserve"> </w:t>
      </w:r>
      <w:r w:rsidRPr="00AE4C1D">
        <w:rPr>
          <w:sz w:val="18"/>
          <w:szCs w:val="18"/>
        </w:rPr>
        <w:t>(James O’Connor is a professor of sociology and economics at the University of California, Santa Cruz. Capitalism, nature, socialism a theoretical introduction , Capitalism Nature Socialism, 1:1, 11-38, DOI: 10.1080/10455758809358356)</w:t>
      </w:r>
      <w:r>
        <w:t xml:space="preserve"> </w:t>
      </w:r>
      <w:r>
        <w:rPr>
          <w:rStyle w:val="StyleStyleBold12pt"/>
        </w:rPr>
        <w:t>–</w:t>
      </w:r>
      <w:r w:rsidRPr="00AE4C1D">
        <w:rPr>
          <w:rStyle w:val="StyleStyleBold12pt"/>
        </w:rPr>
        <w:t>ph</w:t>
      </w:r>
    </w:p>
    <w:p w:rsidR="00F055A3" w:rsidRPr="007D60F5" w:rsidRDefault="00F055A3" w:rsidP="00F055A3">
      <w:pPr>
        <w:rPr>
          <w:b/>
          <w:bCs/>
          <w:sz w:val="26"/>
        </w:rPr>
      </w:pPr>
    </w:p>
    <w:p w:rsidR="00F055A3" w:rsidRPr="005A74A4" w:rsidRDefault="00F055A3" w:rsidP="00F055A3">
      <w:pPr>
        <w:rPr>
          <w:sz w:val="16"/>
        </w:rPr>
      </w:pPr>
      <w:r w:rsidRPr="00DA3C39">
        <w:rPr>
          <w:rStyle w:val="StyleBoldUnderline"/>
        </w:rPr>
        <w:t>Capitalism is</w:t>
      </w:r>
      <w:r w:rsidRPr="005A74A4">
        <w:rPr>
          <w:sz w:val="16"/>
        </w:rPr>
        <w:t xml:space="preserve"> also not only crisis-ridden but also </w:t>
      </w:r>
      <w:r w:rsidRPr="00DA3C39">
        <w:rPr>
          <w:rStyle w:val="StyleBoldUnderline"/>
        </w:rPr>
        <w:t>crisis-dependent</w:t>
      </w:r>
      <w:r w:rsidRPr="005A74A4">
        <w:rPr>
          <w:sz w:val="16"/>
        </w:rPr>
        <w:t xml:space="preserve">. Crisis-induced </w:t>
      </w:r>
      <w:r w:rsidRPr="00DA3C39">
        <w:rPr>
          <w:rStyle w:val="StyleBoldUnderline"/>
        </w:rPr>
        <w:t>changes in production conditions</w:t>
      </w:r>
      <w:r w:rsidRPr="005A74A4">
        <w:rPr>
          <w:sz w:val="16"/>
        </w:rPr>
        <w:t xml:space="preserve"> (whether crisis itself originates in capital overproduction or underproduction) </w:t>
      </w:r>
      <w:r w:rsidRPr="00DA3C39">
        <w:rPr>
          <w:rStyle w:val="StyleBoldUnderline"/>
        </w:rPr>
        <w:t>are</w:t>
      </w:r>
      <w:r w:rsidRPr="005A74A4">
        <w:rPr>
          <w:sz w:val="16"/>
        </w:rPr>
        <w:t xml:space="preserve"> also </w:t>
      </w:r>
      <w:r w:rsidRPr="00DA3C39">
        <w:rPr>
          <w:rStyle w:val="StyleBoldUnderline"/>
        </w:rPr>
        <w:t>determined by the need to cut costs, reduce ground rent, increase flexibility, etc. and to restructure conditions themselve</w:t>
      </w:r>
      <w:r w:rsidRPr="005A74A4">
        <w:rPr>
          <w:sz w:val="16"/>
        </w:rPr>
        <w:t xml:space="preserve">s, e.g., expand preventive health, reforestation, reorganization of urban space, etc. </w:t>
      </w:r>
      <w:r w:rsidRPr="00DA3C39">
        <w:rPr>
          <w:rStyle w:val="StyleBoldUnderline"/>
        </w:rPr>
        <w:t xml:space="preserve">There are two </w:t>
      </w:r>
      <w:r w:rsidRPr="005A74A4">
        <w:rPr>
          <w:sz w:val="16"/>
        </w:rPr>
        <w:t xml:space="preserve">general, interdependent </w:t>
      </w:r>
      <w:r w:rsidRPr="00DA3C39">
        <w:rPr>
          <w:rStyle w:val="StyleBoldUnderline"/>
        </w:rPr>
        <w:t xml:space="preserve">ways in which capital </w:t>
      </w:r>
      <w:r w:rsidRPr="005A74A4">
        <w:rPr>
          <w:sz w:val="16"/>
        </w:rPr>
        <w:t xml:space="preserve">(helped by the state) </w:t>
      </w:r>
      <w:r w:rsidRPr="00DA3C39">
        <w:rPr>
          <w:rStyle w:val="StyleBoldUnderline"/>
        </w:rPr>
        <w:t>changes its own conditions to weather the crisis and to resolve it in capital's favor. One is changes in conditions defined as productive forces. The other is changes in the social relations of reproduction of conditions.</w:t>
      </w:r>
      <w:r w:rsidRPr="005A74A4">
        <w:rPr>
          <w:sz w:val="16"/>
        </w:rPr>
        <w:t xml:space="preserve"> Changes in either typically presuppose or require new forms of cooperation between and within capitals and/or between capital and the state and/or within the state, or more social forms of the "regulation of the metabolism between humankind and nature" as well as the "metabolism" between the individual and the physical and social environment. </w:t>
      </w:r>
      <w:r w:rsidRPr="00B22E52">
        <w:rPr>
          <w:rStyle w:val="StyleBoldUnderline"/>
        </w:rPr>
        <w:t>More cooperation has the effect of making production conditions (already politicized) more transparently political, thereby subverting further the apparent "naturalness" of capital existence</w:t>
      </w:r>
      <w:r w:rsidRPr="005A74A4">
        <w:rPr>
          <w:sz w:val="16"/>
        </w:rPr>
        <w:t xml:space="preserve">. The telos of crisis is thus to create the possibility of imagining more clearly a transition to socialism. </w:t>
      </w:r>
      <w:r w:rsidRPr="00B22E52">
        <w:rPr>
          <w:rStyle w:val="StyleBoldUnderline"/>
        </w:rPr>
        <w:t>Crisis-induced changes in conditions as productive forces with the purpose of defending or restoring profit (</w:t>
      </w:r>
      <w:r w:rsidRPr="005A74A4">
        <w:rPr>
          <w:sz w:val="16"/>
        </w:rPr>
        <w:t xml:space="preserve">exemplified by technological changes which lower congestion costs, increase flexibility in the utilization of raw materials, etc.) have the systemic effect of </w:t>
      </w:r>
      <w:r w:rsidRPr="00B22E52">
        <w:rPr>
          <w:rStyle w:val="StyleBoldUnderline"/>
        </w:rPr>
        <w:t xml:space="preserve">lowering the costs of reproducing the work force; making raw materials available more cheaply, etc. </w:t>
      </w:r>
      <w:r w:rsidRPr="005A74A4">
        <w:rPr>
          <w:sz w:val="16"/>
        </w:rPr>
        <w:t xml:space="preserve">Whatever the immediate sources of the crisis, restructuring production conditions with the aim of raising profits is a foregone conclusion. More, crisis-induced changes in production conditions imply or presuppose more social forms of the social relations of reproduction of production conditions, e.g., more direct forms of cooperation within the sphere of production conditions. An example of a change in production conditions today, and the associated change in the social relations of reproduction of production conditions, is integrated pest management which presupposes not only more coordination of farmers' efforts but also more coordination of training and education programs.24 Another example is preventative health technology in relation to AIDS and associated changes in community relations in a more cooperative direction. The second form of restructuring is crisis-induced changes in the social relations of reproduction of production conditions introduced with the aim of exercising more control of production conditions, i.e., more planning. Historically, planning has taken many forms, e.g., urban and regional transportation and health planning, natural resource planning, etc.25 Whatever the immediate sources of crisis, the restructuring of these social relations with the aim of developing more control of production conditions is also a foregone conclusion. More, crisis-induced changes in the social relations of reproduction of production condition imply or presuppose more social forms of production conditions defined as productive forces. An example of such a change today is "planning" to deal with urban smog which presupposes coalitions of associations and groups, i.e., political cooperation, to legitimate tough yet cooperative smog-reduction measures.26 Another example is the proposed restructuring of the U.S. Bureau of Reclamation which new technical changes in water policy presuppose.27 </w:t>
      </w:r>
      <w:r w:rsidRPr="00B22E52">
        <w:rPr>
          <w:rStyle w:val="StyleBoldUnderline"/>
        </w:rPr>
        <w:t>To sum up, crisis forcibly causes capital and state to exercise more control or planning over production conditions</w:t>
      </w:r>
      <w:r w:rsidRPr="005A74A4">
        <w:rPr>
          <w:sz w:val="16"/>
        </w:rPr>
        <w:t xml:space="preserve"> (as well as over production and circulation of capital itself). </w:t>
      </w:r>
      <w:r w:rsidRPr="00B22E52">
        <w:rPr>
          <w:rStyle w:val="StyleBoldUnderline"/>
        </w:rPr>
        <w:t xml:space="preserve">Crisis brings into being new forms of flexible planning and planned flexibility, </w:t>
      </w:r>
      <w:r w:rsidRPr="005A74A4">
        <w:rPr>
          <w:sz w:val="16"/>
        </w:rPr>
        <w:t xml:space="preserve">which increases tensions between a more flexible capitalism and a more planned capitalism - more so than in the traditional Marxist account of the restructuring of production and circulation because of the key role of the state bureaucracy in the provision of production conditions. </w:t>
      </w:r>
      <w:r w:rsidRPr="00B22E52">
        <w:rPr>
          <w:rStyle w:val="StyleBoldUnderline"/>
        </w:rPr>
        <w:t xml:space="preserve">Crisis forcibly makes capital and state confront their own basic contradictions which are subsequently displaced to the political and ideological spheres </w:t>
      </w:r>
      <w:r w:rsidRPr="005A74A4">
        <w:rPr>
          <w:sz w:val="16"/>
        </w:rPr>
        <w:t xml:space="preserve">(twice removed from direct production and circulation) where there is introduced more social forms of production conditions defined both materially and socially, e.g., the dominance of political bipartisanship in relation to urban redevelopment, educational reform, environmental planning, and other forms of provision of production conditions which exemplify new and significant forms of class compromise. However, it is clear that technology and power embody one another at the level of conditions as well as production itself hence that new forms of political cooperation hold out only tenuous promises of socialism. Again, nothing can be said a priori about "socialist imminence" excepting at a high level of abstraction. </w:t>
      </w:r>
      <w:r w:rsidRPr="00B22E52">
        <w:rPr>
          <w:rStyle w:val="StyleBoldUnderline"/>
        </w:rPr>
        <w:t>The key point is that capitalism tends to self-destruct or subvert itself when it switches to more social forms of the provision of production conditions via politics and ideology</w:t>
      </w:r>
      <w:r w:rsidRPr="005A74A4">
        <w:rPr>
          <w:sz w:val="16"/>
        </w:rPr>
        <w:t>. The premise of this argument (like the argument of the present interpretation of traditional Marxism) is that any given set of production condition technologies, work relations, etc. is consistent with more than one set of social relations of reproduction of these conditions and that any given set of these social relations is consistent with more than one set of production condition technologies, work relations, etc. The "fit" between social relations and forces of reproduction of production conditions is thus assumed to be quite loose and flexible. In the crisis (in which the future is unknowable), there is a kind of two-sided struggle to fit new production conditions defined as forces into new production conditions defined as relations, and vice versa, into more social forms without, however, any "natural" tendency for capitalism to transform itself into socialism. Urban and regional planning mechanisms, for example, may or may not be a step toward socialism. They are certainly a step toward more social forms of the provision of production conditions hence making socialism at least more imaginable. On the other side, regional transportation networks and health care services and bioregional water distribution (for example) may or may not be a step towards socialism. They are certainly a step toward more social forms of the provision of production conditions. In the modern world, the list of new social and political forms of reproduction of production conditions is endless. It seems highly significant, and also theoretically understated within Marxism, that the world crisis today appears to result in more, and require many additional, social forms not only of productive forces and relations but also production conditions, although the institutional and ideological aspects of these forms are confusing and often contradictory, and although these forms should not be regarded as irreversible (e.g., reprivatization, deregulation, etc.). Yet it is conceivable that we are engaging in a long process in which there occurs different yet parallel paths to socialism, hence that Marx was not so much wrong as he was half-right</w:t>
      </w:r>
      <w:r w:rsidRPr="00B22E52">
        <w:rPr>
          <w:rStyle w:val="StyleBoldUnderline"/>
        </w:rPr>
        <w:t xml:space="preserve">. It may </w:t>
      </w:r>
      <w:r w:rsidRPr="00B22E52">
        <w:rPr>
          <w:rStyle w:val="StyleBoldUnderline"/>
        </w:rPr>
        <w:lastRenderedPageBreak/>
        <w:t>be that the traditional process of "socialist construction" is giving way to a new process of "socialist reconstruction," or the reconstruction of the relationship between human beings and production conditions including the social environment.</w:t>
      </w:r>
      <w:r w:rsidRPr="005A74A4">
        <w:rPr>
          <w:sz w:val="16"/>
        </w:rPr>
        <w:t xml:space="preserve"> It is at least plausible that in the "first world" socialist reconstruction will be seen as, first, desirable, and second, necessary; in the "second world" as equally desirable and necessary; and in the "third world" as, first, necessary, and second, desirable. </w:t>
      </w:r>
      <w:r w:rsidRPr="00B22E52">
        <w:rPr>
          <w:rStyle w:val="StyleBoldUnderline"/>
        </w:rPr>
        <w:t>It is more plausible that atmospheric warming, acid rain, and pollution of the seas will make highly social forms of reconstruction of material and social life absolutely indispensable.</w:t>
      </w:r>
      <w:r w:rsidRPr="005A74A4">
        <w:rPr>
          <w:sz w:val="16"/>
        </w:rPr>
        <w:t xml:space="preserve"> To elaborate somewhat, we know that the labor movement "pushed" capitalism into more social forms of productive forces and relations, e.g., collective bargaining. Perhaps we can surmise that feminism, environmental movements, etc. arc "pushing" capital and state into more social forms of the reproduction of production conditions. </w:t>
      </w:r>
      <w:r w:rsidRPr="00B22E52">
        <w:rPr>
          <w:rStyle w:val="StyleBoldUnderline"/>
        </w:rPr>
        <w:t>As labor exploitation</w:t>
      </w:r>
      <w:r w:rsidRPr="005A74A4">
        <w:rPr>
          <w:sz w:val="16"/>
        </w:rPr>
        <w:t xml:space="preserve"> (the basis of Marxist crisis theory, traditionally defined) </w:t>
      </w:r>
      <w:r w:rsidRPr="00B22E52">
        <w:rPr>
          <w:rStyle w:val="StyleBoldUnderline"/>
        </w:rPr>
        <w:t>engendered a labor movement</w:t>
      </w:r>
      <w:r w:rsidRPr="005A74A4">
        <w:rPr>
          <w:sz w:val="16"/>
        </w:rPr>
        <w:t xml:space="preserve"> which during particular times and places turned itself into a "social barrier" to capital, </w:t>
      </w:r>
      <w:r w:rsidRPr="00B22E52">
        <w:rPr>
          <w:rStyle w:val="StyleBoldUnderline"/>
        </w:rPr>
        <w:t>nature exploitation</w:t>
      </w:r>
      <w:r w:rsidRPr="005A74A4">
        <w:rPr>
          <w:sz w:val="16"/>
        </w:rPr>
        <w:t xml:space="preserve"> (including exploitation of human biology</w:t>
      </w:r>
      <w:r w:rsidRPr="00B22E52">
        <w:rPr>
          <w:rStyle w:val="StyleBoldUnderline"/>
        </w:rPr>
        <w:t>) engenders an environmental movement</w:t>
      </w:r>
      <w:r w:rsidRPr="005A74A4">
        <w:rPr>
          <w:sz w:val="16"/>
        </w:rPr>
        <w:t xml:space="preserve"> (e.g., environmentalism, public health movement, occupational health and safety movements, women's movement organized around the politics of the body, etc.) which may also constitute a "social barrier" to capital, in a country such as Nicaragua, the combination of economic and ecological crisis and political dictatorship in the old regime has engendered a national liberation movement and eco-development planning. Concrete analysis of concrete situations is required before anything sensible can be said about environmentalism defined in the broadest sense and capital's short- and long-term prospects. For example, acid rain causes ecological and economic damage. </w:t>
      </w:r>
      <w:r w:rsidRPr="00B22E52">
        <w:rPr>
          <w:rStyle w:val="StyleBoldUnderline"/>
        </w:rPr>
        <w:t>The environmental movement demands clean-up and restoration of environment and protection of nature. This may restore profits in the long run or reduce government clean-up expenses, which may or may not be congruent with short- and middle-term needs of capital. Implied in a systematic program of politically regulated social environment are kinds of planning which protect capital against its worst excesses</w:t>
      </w:r>
      <w:r w:rsidRPr="005A74A4">
        <w:rPr>
          <w:sz w:val="16"/>
        </w:rPr>
        <w:t xml:space="preserve">, yet which may or may not be congruent with capital's needs in particular conjunctures. One scenario is that "the destruction of the environment can lead to vast new industries designed to restore it. Imagine, lake dredging equipment, forest cleaning machines, land revitalizers, air restorers, acid rain combatants."28 These kinds of super-tech solutions would be a huge drain on surplus value, unless they lowered the reproduction cost of laborpower, yet at the same time help to "solve" any realization problems arising from traditional capital over-production. Vast sums of credit money would be required to restore or rebuild the social environment, however, which would displace the contradiction into the financial and fiscal spheres in more or less the same ways that the traditional contradiction between production and circulation of capital is displaced into the financial and fiscal spheres today. This kind of technology-led restructuring of production conditions (including technique-led restructuring of the conditions of supply of laborpower) may or may not be functional for capital as a whole, individual capitals, in the short-or-long-run. The results would depend on other crisis prevention and resolution measures, their exact conjuncture, and the way in which they articulate with the crisis of nature broadly defined. In the last analysis, the results would depend on the degree of unity and diversity in labor movements, environmental movements, solidarity movements, etc. And this is a political, ideological, and organizational question. In any event, crisis-induced changes in production conditions necessarily lead to more state controls, more planning within the bloc of large-scale capital, a more socially and politically administered or regulated capitalism, hence a less nature-like capitalism, one in which changes in production conditions would need to be legitimated because they would be more politicized, and one in which capitalist reification would be less opaque. The combination of crisis-stricken capitals externalizing more costs, the reckless use of technology and nature for value realization in the sphere of circulation, and the like, must sooner or later lead to a "rebellion of nature," i.e., powerful social movements demanding an end to ecological exploitation. Especially in today's crisis, whatever its source, capital attempts to reduce production and circulation time, which typically has the effect of making environmental practices, health and safety practices, etc. worse. Hence </w:t>
      </w:r>
      <w:r w:rsidRPr="00B22E52">
        <w:rPr>
          <w:rStyle w:val="StyleBoldUnderline"/>
        </w:rPr>
        <w:t>capital restructuring may deepen not resolve ecological problems. Just as capital ruins its own markets, i.e., realized profits, the greater is the production of surplus value, so does capital ruin its own produced profit</w:t>
      </w:r>
      <w:r w:rsidRPr="005A74A4">
        <w:rPr>
          <w:sz w:val="16"/>
        </w:rPr>
        <w:t>s, i.e., raise costs and reduce capital flexibility, the greater is the production of surplus value based on the destructive appropriation of nature broadly defined. And just as over-production crises imply a restructuring of both productive forces and relations, so do under-production crises imply a restructuring of production conditions. And just as restructuring of productive forces imply more social forms of production relations and vice versa, so does restructuring of production conditions imply a twofold effect-more social forms of production conditions defined as productive forces and more social forms of the social relationships in which production conditions are reproduced. In sum, more social forms of production relations, productive forces, and conditions of production together contain with them possibilities of socialist forms. These are, in effect, crisis-induced not only by the traditional contradiction between forces and relations, but also by the contradiction between forces/relations and their conditions. Two, not one, crises are thus inherent in capitalism; two, not one, sets of crisis-induced reorganizations and restructurings in the direction of more social forms are also inherent in capitalism.</w:t>
      </w:r>
    </w:p>
    <w:p w:rsidR="00F055A3" w:rsidRPr="005A74A4" w:rsidRDefault="00F055A3" w:rsidP="00F055A3"/>
    <w:p w:rsidR="00F055A3" w:rsidRDefault="00F055A3" w:rsidP="00F055A3">
      <w:pPr>
        <w:pStyle w:val="Heading3"/>
      </w:pPr>
      <w:r>
        <w:lastRenderedPageBreak/>
        <w:t>AT: Step in the Right Direction</w:t>
      </w:r>
    </w:p>
    <w:p w:rsidR="00F055A3" w:rsidRPr="008B27D9" w:rsidRDefault="00F055A3" w:rsidP="00F055A3">
      <w:pPr>
        <w:pStyle w:val="Heading4"/>
      </w:pPr>
      <w:r w:rsidRPr="008B27D9">
        <w:t>Reject the trap of picking the lesser evil – only movements outside the mainstream will work</w:t>
      </w:r>
    </w:p>
    <w:p w:rsidR="00F055A3" w:rsidRPr="00494BD9" w:rsidRDefault="00F055A3" w:rsidP="00F055A3">
      <w:r w:rsidRPr="00494BD9">
        <w:rPr>
          <w:rStyle w:val="StyleStyleBold12pt"/>
        </w:rPr>
        <w:t>Williams ’11</w:t>
      </w:r>
      <w:r>
        <w:t xml:space="preserve"> [Chris, </w:t>
      </w:r>
      <w:r w:rsidRPr="00494BD9">
        <w:t>longtime environmental activist and author of Ecology and Socialism: Solutions to Capitalist Ecological Crisis</w:t>
      </w:r>
      <w:r>
        <w:t xml:space="preserve">, </w:t>
      </w:r>
      <w:r w:rsidRPr="00494BD9">
        <w:t>“Egypt's unfinished revolution”</w:t>
      </w:r>
      <w:r>
        <w:t xml:space="preserve">, </w:t>
      </w:r>
    </w:p>
    <w:p w:rsidR="00F055A3" w:rsidRPr="00494BD9" w:rsidRDefault="00F055A3" w:rsidP="00F055A3">
      <w:r w:rsidRPr="00494BD9">
        <w:t>http://socialistworker.org/2011/08/04/sacrificing-the-earth-on-the-altar-of-politics</w:t>
      </w:r>
      <w:r>
        <w:t>]</w:t>
      </w:r>
    </w:p>
    <w:p w:rsidR="00F055A3" w:rsidRDefault="00F055A3" w:rsidP="00F055A3">
      <w:pPr>
        <w:rPr>
          <w:sz w:val="14"/>
        </w:rPr>
      </w:pPr>
    </w:p>
    <w:p w:rsidR="00F055A3" w:rsidRDefault="00F055A3" w:rsidP="00F055A3">
      <w:pPr>
        <w:rPr>
          <w:sz w:val="14"/>
        </w:rPr>
      </w:pPr>
      <w:r w:rsidRPr="00494BD9">
        <w:rPr>
          <w:sz w:val="14"/>
        </w:rPr>
        <w:t xml:space="preserve">Given all of this, anyone who wants to see the reigning in of corporate power in the interests of ordinary people and environmental sanity cannot campaign or vote for Barack Obama again. </w:t>
      </w:r>
      <w:r w:rsidRPr="00494BD9">
        <w:rPr>
          <w:rStyle w:val="StyleBoldUnderline"/>
        </w:rPr>
        <w:t>There is no time to fall once more into the trap of lesser-evilism. It’s not a question of worrying about whether the Republicans will win</w:t>
      </w:r>
      <w:r w:rsidRPr="00494BD9">
        <w:rPr>
          <w:sz w:val="14"/>
        </w:rPr>
        <w:t xml:space="preserve"> in 2012; </w:t>
      </w:r>
      <w:r w:rsidRPr="00494BD9">
        <w:rPr>
          <w:rStyle w:val="StyleBoldUnderline"/>
        </w:rPr>
        <w:t>their policies already have.</w:t>
      </w:r>
      <w:r w:rsidRPr="00494BD9">
        <w:rPr>
          <w:sz w:val="14"/>
        </w:rPr>
        <w:t xml:space="preserve"> Whoever does win in 2012—and, judging by recent campaign contributions, the corporations and ruling class are backing an Obama second term—people and the planet will lose. </w:t>
      </w:r>
      <w:r w:rsidRPr="00494BD9">
        <w:rPr>
          <w:rStyle w:val="StyleBoldUnderline"/>
        </w:rPr>
        <w:t>The only way to bring real change, the only hope for environmental</w:t>
      </w:r>
      <w:r w:rsidRPr="00494BD9">
        <w:rPr>
          <w:sz w:val="14"/>
        </w:rPr>
        <w:t xml:space="preserve"> and social </w:t>
      </w:r>
      <w:r w:rsidRPr="00494BD9">
        <w:rPr>
          <w:rStyle w:val="StyleBoldUnderline"/>
        </w:rPr>
        <w:t>activists in the U</w:t>
      </w:r>
      <w:r w:rsidRPr="00494BD9">
        <w:rPr>
          <w:sz w:val="14"/>
        </w:rPr>
        <w:t xml:space="preserve">nited </w:t>
      </w:r>
      <w:r w:rsidRPr="00494BD9">
        <w:rPr>
          <w:rStyle w:val="StyleBoldUnderline"/>
        </w:rPr>
        <w:t>S</w:t>
      </w:r>
      <w:r w:rsidRPr="00494BD9">
        <w:rPr>
          <w:sz w:val="14"/>
        </w:rPr>
        <w:t>tates</w:t>
      </w:r>
      <w:r w:rsidRPr="00494BD9">
        <w:rPr>
          <w:rStyle w:val="StyleBoldUnderline"/>
        </w:rPr>
        <w:t xml:space="preserve">, is to work completely outside the Democratic Party and within the new social movements against nuclear power, against hydrofracking for natural gas and against </w:t>
      </w:r>
      <w:r w:rsidRPr="00494BD9">
        <w:rPr>
          <w:sz w:val="14"/>
        </w:rPr>
        <w:t xml:space="preserve">mountain top </w:t>
      </w:r>
      <w:r w:rsidRPr="00494BD9">
        <w:rPr>
          <w:rStyle w:val="StyleBoldUnderline"/>
        </w:rPr>
        <w:t>removal for coal</w:t>
      </w:r>
      <w:r w:rsidRPr="00494BD9">
        <w:rPr>
          <w:sz w:val="14"/>
        </w:rPr>
        <w:t xml:space="preserve">, to name only a few. The challenge of our age is to build links between the movements, with the rank and file of the labor unions and internationally with other groups to create a mass movement in the United States that campaigns for a redirection of government funds toward renewable-energy jobs, energy conservation, public transportation and the new infrastructure that is so obviously and desperately needed. We must </w:t>
      </w:r>
      <w:r w:rsidRPr="00494BD9">
        <w:rPr>
          <w:rStyle w:val="StyleBoldUnderline"/>
        </w:rPr>
        <w:t>reject the false “choice” that we are presented with by both mainstream parties</w:t>
      </w:r>
      <w:r w:rsidRPr="00494BD9">
        <w:rPr>
          <w:sz w:val="14"/>
        </w:rPr>
        <w:t xml:space="preserve">: Do you want us to cut flesh from your arm or your leg? The money for such social and ecological projects cannot once again be sought from the mass of the people, but must come from the coffers of the corporations and the fabulously wealthy by raising their taxes and pulling out of the wars. Most U.S. corporations pay no income tax, neither do a large percentage of foreign companies doing business in the United States. If politicians were really serious about closing the budget gap it could very easily be done just be closing those tax loopholes, let alone by raising their taxes back to historical levels. In itself, this would raise trillions of dollars. The fact that the richest 400 people in the United States have more wealth than 50 percent of U.S. households—150 million Americans—is truly obscene. Likewise, that the money spent by the U.S. military just on air-conditioning in Iraq and Afghanistan was $20.2 billion in 2010 is a monument to the insanity of capitalist priorities in a world that is crying out for food, clothing, shelter and environmental redress. </w:t>
      </w:r>
      <w:r w:rsidRPr="00494BD9">
        <w:rPr>
          <w:rStyle w:val="StyleBoldUnderline"/>
        </w:rPr>
        <w:t xml:space="preserve">The only way </w:t>
      </w:r>
      <w:r w:rsidRPr="0083724B">
        <w:rPr>
          <w:rStyle w:val="StyleBoldUnderline"/>
        </w:rPr>
        <w:t>we are going</w:t>
      </w:r>
      <w:r w:rsidRPr="00494BD9">
        <w:rPr>
          <w:rStyle w:val="StyleBoldUnderline"/>
        </w:rPr>
        <w:t xml:space="preserve"> to achieve real ecological and social progress in the U</w:t>
      </w:r>
      <w:r w:rsidRPr="00494BD9">
        <w:rPr>
          <w:sz w:val="14"/>
        </w:rPr>
        <w:t xml:space="preserve">nited </w:t>
      </w:r>
      <w:r w:rsidRPr="00494BD9">
        <w:rPr>
          <w:rStyle w:val="StyleBoldUnderline"/>
        </w:rPr>
        <w:t>S</w:t>
      </w:r>
      <w:r w:rsidRPr="00494BD9">
        <w:rPr>
          <w:sz w:val="14"/>
        </w:rPr>
        <w:t>tates</w:t>
      </w:r>
      <w:r w:rsidRPr="00494BD9">
        <w:rPr>
          <w:rStyle w:val="StyleBoldUnderline"/>
        </w:rPr>
        <w:t xml:space="preserve"> is to cut all ties to the Democrats and fashion our own independent movement that is organized, autonomous and out on the streets, not lobbying in the corridors of power.</w:t>
      </w:r>
      <w:r w:rsidRPr="00494BD9">
        <w:rPr>
          <w:sz w:val="14"/>
        </w:rPr>
        <w:t xml:space="preserve"> The evidence is so compelling, and </w:t>
      </w:r>
      <w:r w:rsidRPr="00494BD9">
        <w:rPr>
          <w:rStyle w:val="StyleBoldUnderline"/>
        </w:rPr>
        <w:t>the time for action [is] so short, that all equivocation must end, all ties to the Democrats must be severed, and a new, stronger, more effective movement will rise from the ashes of Obama’s false promises</w:t>
      </w:r>
      <w:r w:rsidRPr="00494BD9">
        <w:rPr>
          <w:sz w:val="14"/>
        </w:rPr>
        <w:t>, one that can truly combat the inequities of the world and forge policies that will begin to heal the planet. This really is the last, best hope for the Earth.</w:t>
      </w:r>
    </w:p>
    <w:p w:rsidR="00F055A3" w:rsidRDefault="00F055A3" w:rsidP="00F055A3">
      <w:pPr>
        <w:rPr>
          <w:sz w:val="14"/>
        </w:rPr>
      </w:pPr>
    </w:p>
    <w:p w:rsidR="00F055A3" w:rsidRDefault="00F055A3" w:rsidP="00F055A3">
      <w:pPr>
        <w:pStyle w:val="Heading3"/>
      </w:pPr>
      <w:r>
        <w:lastRenderedPageBreak/>
        <w:t>AT: Green Cap Good</w:t>
      </w:r>
    </w:p>
    <w:p w:rsidR="00F055A3" w:rsidRPr="00494BD9" w:rsidRDefault="00F055A3" w:rsidP="00F055A3">
      <w:pPr>
        <w:pStyle w:val="Heading4"/>
        <w:rPr>
          <w:rFonts w:eastAsia="Times New Roman" w:cs="Times New Roman"/>
        </w:rPr>
      </w:pPr>
      <w:r>
        <w:rPr>
          <w:rFonts w:eastAsia="Times New Roman"/>
        </w:rPr>
        <w:t xml:space="preserve">Green capitalism only seems successful when its short-term rather than systemic effects are evaluated </w:t>
      </w:r>
    </w:p>
    <w:p w:rsidR="00F055A3" w:rsidRPr="005D7D32" w:rsidRDefault="00F055A3" w:rsidP="00F055A3">
      <w:pPr>
        <w:rPr>
          <w:rFonts w:ascii="Times" w:eastAsia="Times New Roman" w:hAnsi="Times"/>
          <w:sz w:val="20"/>
          <w:szCs w:val="20"/>
        </w:rPr>
      </w:pPr>
      <w:r w:rsidRPr="005D7D32">
        <w:rPr>
          <w:rStyle w:val="StyleStyleBold12pt"/>
        </w:rPr>
        <w:t>Rogers 2010</w:t>
      </w:r>
      <w:r>
        <w:rPr>
          <w:rFonts w:ascii="Times" w:eastAsia="Times New Roman" w:hAnsi="Times"/>
          <w:sz w:val="20"/>
          <w:szCs w:val="20"/>
        </w:rPr>
        <w:t xml:space="preserve"> [Heather, j</w:t>
      </w:r>
      <w:r w:rsidRPr="005D7D32">
        <w:rPr>
          <w:rFonts w:ascii="Times" w:eastAsia="Times New Roman" w:hAnsi="Times"/>
          <w:sz w:val="20"/>
          <w:szCs w:val="20"/>
        </w:rPr>
        <w:t>ournalist and author. She has written for The New York Times Magazine, Mother Jones, and The Nation The greening of capitalism?</w:t>
      </w:r>
      <w:r>
        <w:rPr>
          <w:rFonts w:ascii="Times" w:eastAsia="Times New Roman" w:hAnsi="Times"/>
          <w:sz w:val="20"/>
          <w:szCs w:val="20"/>
        </w:rPr>
        <w:t xml:space="preserve">, International Socialist Review, </w:t>
      </w:r>
      <w:r w:rsidRPr="005D7D32">
        <w:rPr>
          <w:rFonts w:ascii="Times" w:eastAsia="Times New Roman" w:hAnsi="Times"/>
          <w:sz w:val="20"/>
          <w:szCs w:val="20"/>
        </w:rPr>
        <w:t>http://isreview.org/issue/70/greening-capitalism</w:t>
      </w:r>
      <w:r>
        <w:rPr>
          <w:rFonts w:ascii="Times" w:eastAsia="Times New Roman" w:hAnsi="Times"/>
          <w:sz w:val="20"/>
          <w:szCs w:val="20"/>
        </w:rPr>
        <w:t>]</w:t>
      </w:r>
    </w:p>
    <w:p w:rsidR="00F055A3" w:rsidRPr="00494BD9" w:rsidRDefault="00F055A3" w:rsidP="00F055A3">
      <w:pPr>
        <w:rPr>
          <w:rFonts w:ascii="Times" w:eastAsia="Times New Roman" w:hAnsi="Times"/>
          <w:sz w:val="20"/>
          <w:szCs w:val="20"/>
        </w:rPr>
      </w:pPr>
    </w:p>
    <w:p w:rsidR="00F055A3" w:rsidRDefault="00F055A3" w:rsidP="00F055A3">
      <w:r w:rsidRPr="00494BD9">
        <w:rPr>
          <w:rStyle w:val="StyleBoldUnderline"/>
        </w:rPr>
        <w:t xml:space="preserve">Green capitalism’s bottom line is that it promises a growing economy that uses less from the biosphere. </w:t>
      </w:r>
      <w:r w:rsidRPr="00494BD9">
        <w:rPr>
          <w:rFonts w:eastAsia="Times New Roman"/>
          <w:sz w:val="20"/>
          <w:szCs w:val="20"/>
          <w:vertAlign w:val="subscript"/>
        </w:rPr>
        <w:t>We don’t have to have a slow-growth or no-growth economy to save the planet</w:t>
      </w:r>
      <w:r w:rsidRPr="00494BD9">
        <w:rPr>
          <w:rFonts w:eastAsia="Times New Roman"/>
          <w:sz w:val="20"/>
          <w:szCs w:val="20"/>
        </w:rPr>
        <w:t xml:space="preserve">. </w:t>
      </w:r>
      <w:r w:rsidRPr="00494BD9">
        <w:rPr>
          <w:rStyle w:val="StyleBoldUnderline"/>
        </w:rPr>
        <w:t>To prove this point,</w:t>
      </w:r>
      <w:r w:rsidRPr="00494BD9">
        <w:rPr>
          <w:rFonts w:eastAsia="Times New Roman"/>
          <w:sz w:val="20"/>
          <w:szCs w:val="20"/>
        </w:rPr>
        <w:t xml:space="preserve"> </w:t>
      </w:r>
      <w:r w:rsidRPr="00494BD9">
        <w:rPr>
          <w:rFonts w:eastAsia="Times New Roman"/>
          <w:sz w:val="20"/>
          <w:szCs w:val="20"/>
          <w:vertAlign w:val="subscript"/>
        </w:rPr>
        <w:t>the authors of Natural Capitalism recount the success story of DuPont, the chemical company.</w:t>
      </w:r>
      <w:r w:rsidRPr="00494BD9">
        <w:rPr>
          <w:rFonts w:eastAsia="Times New Roman"/>
          <w:sz w:val="20"/>
          <w:szCs w:val="20"/>
        </w:rPr>
        <w:t xml:space="preserve"> </w:t>
      </w:r>
      <w:r w:rsidRPr="00494BD9">
        <w:rPr>
          <w:rStyle w:val="StyleBoldUnderline"/>
        </w:rPr>
        <w:t>In the</w:t>
      </w:r>
      <w:r w:rsidRPr="00494BD9">
        <w:rPr>
          <w:rFonts w:eastAsia="Times New Roman"/>
          <w:sz w:val="20"/>
          <w:szCs w:val="20"/>
        </w:rPr>
        <w:t xml:space="preserve"> </w:t>
      </w:r>
      <w:r w:rsidRPr="00494BD9">
        <w:rPr>
          <w:rFonts w:eastAsia="Times New Roman"/>
          <w:sz w:val="20"/>
          <w:szCs w:val="20"/>
          <w:vertAlign w:val="subscript"/>
        </w:rPr>
        <w:t>late 19</w:t>
      </w:r>
      <w:r w:rsidRPr="00494BD9">
        <w:rPr>
          <w:rStyle w:val="StyleBoldUnderline"/>
        </w:rPr>
        <w:t>90s</w:t>
      </w:r>
      <w:r w:rsidRPr="00494BD9">
        <w:rPr>
          <w:rFonts w:eastAsia="Times New Roman"/>
          <w:sz w:val="20"/>
          <w:szCs w:val="20"/>
        </w:rPr>
        <w:t xml:space="preserve">, </w:t>
      </w:r>
      <w:r w:rsidRPr="00494BD9">
        <w:rPr>
          <w:rStyle w:val="StyleBoldUnderline"/>
        </w:rPr>
        <w:t xml:space="preserve">DuPont </w:t>
      </w:r>
      <w:r w:rsidRPr="00494BD9">
        <w:rPr>
          <w:rFonts w:eastAsia="Times New Roman"/>
          <w:sz w:val="20"/>
          <w:szCs w:val="20"/>
          <w:vertAlign w:val="subscript"/>
        </w:rPr>
        <w:t>voluntarily adopted the goals of the Kyoto Protocol, which meant they would</w:t>
      </w:r>
      <w:r w:rsidRPr="00494BD9">
        <w:rPr>
          <w:rFonts w:eastAsia="Times New Roman"/>
          <w:sz w:val="20"/>
          <w:szCs w:val="20"/>
        </w:rPr>
        <w:t xml:space="preserve"> </w:t>
      </w:r>
      <w:r w:rsidRPr="00494BD9">
        <w:rPr>
          <w:rStyle w:val="StyleBoldUnderline"/>
        </w:rPr>
        <w:t>cut their greenhouse gas emissions</w:t>
      </w:r>
      <w:r w:rsidRPr="00494BD9">
        <w:rPr>
          <w:rFonts w:eastAsia="Times New Roman"/>
          <w:sz w:val="20"/>
          <w:szCs w:val="20"/>
        </w:rPr>
        <w:t xml:space="preserve"> </w:t>
      </w:r>
      <w:r w:rsidRPr="00494BD9">
        <w:rPr>
          <w:rFonts w:eastAsia="Times New Roman"/>
          <w:sz w:val="20"/>
          <w:szCs w:val="20"/>
          <w:vertAlign w:val="subscript"/>
        </w:rPr>
        <w:t>to less than half of 1991 levels</w:t>
      </w:r>
      <w:r w:rsidRPr="00494BD9">
        <w:rPr>
          <w:rStyle w:val="StyleBoldUnderline"/>
        </w:rPr>
        <w:t>. This led to a net savings of $6 for every ton of carbon dioxide</w:t>
      </w:r>
      <w:r w:rsidRPr="00494BD9">
        <w:rPr>
          <w:rFonts w:eastAsia="Times New Roman"/>
          <w:sz w:val="20"/>
          <w:szCs w:val="20"/>
        </w:rPr>
        <w:t xml:space="preserve"> </w:t>
      </w:r>
      <w:r w:rsidRPr="00494BD9">
        <w:rPr>
          <w:rFonts w:eastAsia="Times New Roman"/>
          <w:sz w:val="20"/>
          <w:szCs w:val="20"/>
          <w:vertAlign w:val="subscript"/>
        </w:rPr>
        <w:t>that DuPont shed.</w:t>
      </w:r>
      <w:r w:rsidRPr="00494BD9">
        <w:rPr>
          <w:rFonts w:eastAsia="Times New Roman"/>
          <w:sz w:val="20"/>
          <w:szCs w:val="20"/>
        </w:rPr>
        <w:t xml:space="preserve"> </w:t>
      </w:r>
      <w:r w:rsidRPr="00494BD9">
        <w:rPr>
          <w:rStyle w:val="StyleBoldUnderline"/>
        </w:rPr>
        <w:t>Natural Capitalism uses this example to say, “Look, it works</w:t>
      </w:r>
      <w:r w:rsidRPr="00494BD9">
        <w:rPr>
          <w:rFonts w:eastAsia="Times New Roman"/>
          <w:sz w:val="20"/>
          <w:szCs w:val="20"/>
        </w:rPr>
        <w:t xml:space="preserve">.” </w:t>
      </w:r>
      <w:r w:rsidRPr="00494BD9">
        <w:rPr>
          <w:rFonts w:eastAsia="Times New Roman"/>
          <w:sz w:val="20"/>
          <w:szCs w:val="20"/>
          <w:vertAlign w:val="subscript"/>
        </w:rPr>
        <w:t>Hawken and the Lovinses go on to point out, “America could shed $300 billion a year from its energy bills using existing technology. The Earth’s climate can thus be protected, not at a cost, but at a profit.” This is the strand of thinking that others, including Thomas Friedman, have picked up on. It sounds really good to a lot of powerful people, powerful corporations, and powerful politicians beholden to those corporations.</w:t>
      </w:r>
      <w:r w:rsidRPr="00494BD9">
        <w:rPr>
          <w:rFonts w:eastAsia="Times New Roman"/>
          <w:sz w:val="12"/>
          <w:szCs w:val="20"/>
        </w:rPr>
        <w:t xml:space="preserve">  </w:t>
      </w:r>
      <w:r w:rsidRPr="00494BD9">
        <w:rPr>
          <w:rStyle w:val="StyleBoldUnderline"/>
        </w:rPr>
        <w:t>But</w:t>
      </w:r>
      <w:r w:rsidRPr="00494BD9">
        <w:rPr>
          <w:rFonts w:eastAsia="Times New Roman"/>
          <w:sz w:val="20"/>
          <w:szCs w:val="20"/>
        </w:rPr>
        <w:t xml:space="preserve"> </w:t>
      </w:r>
      <w:r w:rsidRPr="00494BD9">
        <w:rPr>
          <w:rFonts w:eastAsia="Times New Roman"/>
          <w:sz w:val="20"/>
          <w:szCs w:val="20"/>
          <w:vertAlign w:val="subscript"/>
        </w:rPr>
        <w:t>when you think it through—it’s not that complicated, I’m not an economist—</w:t>
      </w:r>
      <w:r w:rsidRPr="00494BD9">
        <w:rPr>
          <w:rStyle w:val="StyleBoldUnderline"/>
        </w:rPr>
        <w:t>what does DuPont do with the money they save? They put it right back into making more chemicals. They put it back into growing their business because that’s what you</w:t>
      </w:r>
      <w:r w:rsidRPr="00494BD9">
        <w:rPr>
          <w:rFonts w:eastAsia="Times New Roman"/>
          <w:sz w:val="20"/>
          <w:szCs w:val="20"/>
        </w:rPr>
        <w:t xml:space="preserve"> </w:t>
      </w:r>
      <w:r w:rsidRPr="00494BD9">
        <w:rPr>
          <w:rFonts w:eastAsia="Times New Roman"/>
          <w:sz w:val="20"/>
          <w:szCs w:val="20"/>
          <w:vertAlign w:val="subscript"/>
        </w:rPr>
        <w:t>have to</w:t>
      </w:r>
      <w:r w:rsidRPr="00494BD9">
        <w:rPr>
          <w:rFonts w:eastAsia="Times New Roman"/>
          <w:sz w:val="20"/>
          <w:szCs w:val="20"/>
        </w:rPr>
        <w:t xml:space="preserve"> </w:t>
      </w:r>
      <w:r w:rsidRPr="00494BD9">
        <w:rPr>
          <w:rStyle w:val="StyleBoldUnderline"/>
        </w:rPr>
        <w:t>do in capitalism</w:t>
      </w:r>
      <w:r w:rsidRPr="00494BD9">
        <w:rPr>
          <w:rFonts w:eastAsia="Times New Roman"/>
          <w:sz w:val="20"/>
          <w:szCs w:val="20"/>
          <w:vertAlign w:val="subscript"/>
        </w:rPr>
        <w:t>. That’s the logic of the market. You have to grow or you lose out to the competition. (So we get more chemicals—wonderful!) Other questions spring from this. If corporations have slightly greener methods of producing whatever it is they make, isn’t that better? It could be, except that these energy savings aren’t retired. Whatever energy Wal-Mart forgoes in its more efficient stores and delivery trucks nevertheless gets used by the company. That energy, and more, is consumed by the next Wal-Mart that’s built and the next. Now I’m going to talk about how this applies to the research I’ve been doing. For my new book, Green Gone Wrong, I traveled around the world to explore how green capitalism is working on the ground. The book takes a broad look at the basic things we need to live, including food, shelter, and transportation. Today I’m going to cover organic farming and biofuels</w:t>
      </w:r>
      <w:r w:rsidRPr="00494BD9">
        <w:rPr>
          <w:rFonts w:eastAsia="Times New Roman"/>
          <w:sz w:val="20"/>
          <w:szCs w:val="20"/>
        </w:rPr>
        <w:t>.</w:t>
      </w:r>
      <w:r w:rsidRPr="00494BD9">
        <w:rPr>
          <w:rFonts w:eastAsia="Times New Roman"/>
          <w:sz w:val="24"/>
        </w:rPr>
        <w:t xml:space="preserve"> </w:t>
      </w:r>
      <w:r w:rsidRPr="00494BD9">
        <w:rPr>
          <w:rStyle w:val="StyleBoldUnderline"/>
        </w:rPr>
        <w:t>Green capitalism tells us that by serving not just profits, but also people and the planet</w:t>
      </w:r>
      <w:r w:rsidRPr="00494BD9">
        <w:rPr>
          <w:rFonts w:eastAsia="Times New Roman"/>
          <w:sz w:val="20"/>
          <w:szCs w:val="20"/>
          <w:vertAlign w:val="subscript"/>
        </w:rPr>
        <w:t>—known as the “triple bottom line”—</w:t>
      </w:r>
      <w:r w:rsidRPr="00494BD9">
        <w:rPr>
          <w:rStyle w:val="StyleBoldUnderline"/>
        </w:rPr>
        <w:t xml:space="preserve">we’ll fix the market and thereby remedy the Earth’s ills. </w:t>
      </w:r>
      <w:r w:rsidRPr="00494BD9">
        <w:rPr>
          <w:rFonts w:eastAsia="Times New Roman"/>
          <w:sz w:val="20"/>
          <w:szCs w:val="20"/>
          <w:vertAlign w:val="subscript"/>
        </w:rPr>
        <w:t>We’re told that we can use environmental realities to change how the market works,</w:t>
      </w:r>
      <w:r w:rsidRPr="00494BD9">
        <w:rPr>
          <w:rFonts w:eastAsia="Times New Roman"/>
          <w:sz w:val="20"/>
          <w:szCs w:val="20"/>
        </w:rPr>
        <w:t xml:space="preserve"> </w:t>
      </w:r>
      <w:r w:rsidRPr="00494BD9">
        <w:rPr>
          <w:rStyle w:val="StyleBoldUnderline"/>
        </w:rPr>
        <w:t>but what green capitalism seems to foster is a reshaping of environmental crisis to the market’s ends</w:t>
      </w:r>
      <w:r w:rsidRPr="00494BD9">
        <w:rPr>
          <w:rFonts w:eastAsia="Times New Roman"/>
          <w:sz w:val="24"/>
        </w:rPr>
        <w:t>.</w:t>
      </w:r>
      <w:r w:rsidRPr="00494BD9">
        <w:rPr>
          <w:rFonts w:ascii="Times" w:eastAsia="Times New Roman" w:hAnsi="Times"/>
          <w:sz w:val="12"/>
          <w:szCs w:val="20"/>
        </w:rPr>
        <w:t xml:space="preserve"> </w:t>
      </w:r>
      <w:r w:rsidRPr="00494BD9">
        <w:rPr>
          <w:sz w:val="14"/>
          <w:szCs w:val="14"/>
        </w:rPr>
        <w:t>A key mechanism for integrating costs thereby rendering full information is fleshed out by Paul Hawken in an earlier book, The Ecology of Commerce—</w:t>
      </w:r>
      <w:r w:rsidRPr="00494BD9">
        <w:rPr>
          <w:rFonts w:eastAsia="Times New Roman"/>
        </w:rPr>
        <w:t xml:space="preserve"> </w:t>
      </w:r>
      <w:r w:rsidRPr="00494BD9">
        <w:rPr>
          <w:rFonts w:ascii="Times" w:eastAsia="Times New Roman" w:hAnsi="Times"/>
          <w:sz w:val="12"/>
          <w:szCs w:val="20"/>
        </w:rPr>
        <w:t xml:space="preserve"> </w:t>
      </w:r>
      <w:r w:rsidRPr="00494BD9">
        <w:rPr>
          <w:rStyle w:val="StyleBoldUnderline"/>
        </w:rPr>
        <w:t>cost/price integration</w:t>
      </w:r>
      <w:r w:rsidRPr="00494BD9">
        <w:rPr>
          <w:sz w:val="14"/>
          <w:szCs w:val="14"/>
        </w:rPr>
        <w:t>. Also known as true cost pricing, the concept</w:t>
      </w:r>
      <w:r w:rsidRPr="00494BD9">
        <w:rPr>
          <w:sz w:val="8"/>
        </w:rPr>
        <w:t xml:space="preserve"> </w:t>
      </w:r>
      <w:r w:rsidRPr="00494BD9">
        <w:rPr>
          <w:rStyle w:val="StyleBoldUnderline"/>
        </w:rPr>
        <w:t>is to factor into consumer prices the full costs of clear-cutting forests, fossil fuel extraction and refining, and all these</w:t>
      </w:r>
      <w:r w:rsidRPr="00494BD9">
        <w:rPr>
          <w:sz w:val="8"/>
        </w:rPr>
        <w:t xml:space="preserve"> bigger </w:t>
      </w:r>
      <w:r w:rsidRPr="00494BD9">
        <w:rPr>
          <w:rStyle w:val="StyleBoldUnderline"/>
        </w:rPr>
        <w:t>processes</w:t>
      </w:r>
      <w:r w:rsidRPr="00494BD9">
        <w:rPr>
          <w:sz w:val="8"/>
        </w:rPr>
        <w:t xml:space="preserve"> </w:t>
      </w:r>
      <w:r w:rsidRPr="00494BD9">
        <w:rPr>
          <w:sz w:val="14"/>
          <w:szCs w:val="14"/>
        </w:rPr>
        <w:t xml:space="preserve">that go into making the most basic things we use in our daily lives. </w:t>
      </w:r>
      <w:r w:rsidRPr="00494BD9">
        <w:rPr>
          <w:rStyle w:val="StyleBoldUnderline"/>
        </w:rPr>
        <w:t>Cost/price integration is popular in the mainstream environmental movement</w:t>
      </w:r>
      <w:r w:rsidRPr="00494BD9">
        <w:rPr>
          <w:sz w:val="8"/>
        </w:rPr>
        <w:t xml:space="preserve"> </w:t>
      </w:r>
      <w:r w:rsidRPr="00494BD9">
        <w:rPr>
          <w:sz w:val="14"/>
          <w:szCs w:val="14"/>
        </w:rPr>
        <w:t>and is an alluring notion</w:t>
      </w:r>
      <w:r w:rsidRPr="00494BD9">
        <w:rPr>
          <w:sz w:val="8"/>
        </w:rPr>
        <w:t xml:space="preserve">. </w:t>
      </w:r>
      <w:r w:rsidRPr="00494BD9">
        <w:rPr>
          <w:rStyle w:val="StyleBoldUnderline"/>
        </w:rPr>
        <w:t>According to green capitalism, this would create greater market transparency. In doing so, the fewer resources a manufacturer uses</w:t>
      </w:r>
      <w:r w:rsidRPr="00494BD9">
        <w:rPr>
          <w:sz w:val="8"/>
        </w:rPr>
        <w:t xml:space="preserve"> </w:t>
      </w:r>
      <w:r w:rsidRPr="00494BD9">
        <w:rPr>
          <w:sz w:val="14"/>
          <w:szCs w:val="14"/>
        </w:rPr>
        <w:t>in producing something,</w:t>
      </w:r>
      <w:r w:rsidRPr="00494BD9">
        <w:rPr>
          <w:sz w:val="8"/>
        </w:rPr>
        <w:t xml:space="preserve"> </w:t>
      </w:r>
      <w:r w:rsidRPr="00494BD9">
        <w:rPr>
          <w:rStyle w:val="StyleBoldUnderline"/>
        </w:rPr>
        <w:t>the cheaper the product would be</w:t>
      </w:r>
      <w:r w:rsidRPr="00494BD9">
        <w:rPr>
          <w:rStyle w:val="StyleBoldUnderline"/>
          <w:sz w:val="14"/>
          <w:szCs w:val="14"/>
        </w:rPr>
        <w:t>.</w:t>
      </w:r>
      <w:r w:rsidRPr="00494BD9">
        <w:rPr>
          <w:sz w:val="14"/>
          <w:szCs w:val="14"/>
        </w:rPr>
        <w:t xml:space="preserve"> Conversely</w:t>
      </w:r>
      <w:r w:rsidRPr="00494BD9">
        <w:rPr>
          <w:sz w:val="8"/>
        </w:rPr>
        <w:t xml:space="preserve">, </w:t>
      </w:r>
      <w:r w:rsidRPr="00494BD9">
        <w:rPr>
          <w:rStyle w:val="StyleBoldUnderline"/>
        </w:rPr>
        <w:t xml:space="preserve">the more raw materials, </w:t>
      </w:r>
      <w:r w:rsidRPr="00494BD9">
        <w:rPr>
          <w:sz w:val="14"/>
          <w:szCs w:val="14"/>
        </w:rPr>
        <w:t>energy, water, and the like a manufacturer consumes</w:t>
      </w:r>
      <w:r w:rsidRPr="00494BD9">
        <w:rPr>
          <w:rStyle w:val="StyleBoldUnderline"/>
          <w:sz w:val="14"/>
          <w:szCs w:val="14"/>
        </w:rPr>
        <w:t>,</w:t>
      </w:r>
      <w:r w:rsidRPr="00494BD9">
        <w:rPr>
          <w:rStyle w:val="StyleBoldUnderline"/>
        </w:rPr>
        <w:t xml:space="preserve"> the more expensive a product</w:t>
      </w:r>
      <w:r w:rsidRPr="00494BD9">
        <w:rPr>
          <w:sz w:val="8"/>
        </w:rPr>
        <w:t xml:space="preserve"> </w:t>
      </w:r>
      <w:r w:rsidRPr="00494BD9">
        <w:rPr>
          <w:sz w:val="14"/>
          <w:szCs w:val="14"/>
        </w:rPr>
        <w:t>would be. Looking out for their own self-interest,</w:t>
      </w:r>
      <w:r w:rsidRPr="00494BD9">
        <w:rPr>
          <w:sz w:val="8"/>
        </w:rPr>
        <w:t xml:space="preserve"> </w:t>
      </w:r>
      <w:r w:rsidRPr="00494BD9">
        <w:rPr>
          <w:rStyle w:val="StyleBoldUnderline"/>
        </w:rPr>
        <w:t>consumers will gravitate toward the least expensive and therefore, least resource-intensive good</w:t>
      </w:r>
      <w:r w:rsidRPr="00494BD9">
        <w:rPr>
          <w:sz w:val="14"/>
          <w:szCs w:val="14"/>
        </w:rPr>
        <w:t xml:space="preserve">. (Over the past few years environmental and food activists have embraced phrases such as “the end of cheap food” and “the end of cheap oil” to capture this sentiment. While it’s true that in order to protect the environment we must start to internalize costs that our economic system has shoved onto nature, we can’t do so unless we also see “the end of cheap labor.” Otherwise ecological sanity will bring with it greater economic hardship for those most vulnerable.) </w:t>
      </w:r>
      <w:r w:rsidRPr="00494BD9">
        <w:rPr>
          <w:sz w:val="24"/>
          <w:vertAlign w:val="subscript"/>
        </w:rPr>
        <w:t xml:space="preserve">But </w:t>
      </w:r>
      <w:r w:rsidRPr="00494BD9">
        <w:rPr>
          <w:rStyle w:val="StyleBoldUnderline"/>
        </w:rPr>
        <w:t>is cost/price integration a realistic option?</w:t>
      </w:r>
      <w:r w:rsidRPr="00494BD9">
        <w:rPr>
          <w:sz w:val="24"/>
        </w:rPr>
        <w:t xml:space="preserve"> </w:t>
      </w:r>
      <w:r w:rsidRPr="00494BD9">
        <w:rPr>
          <w:sz w:val="24"/>
          <w:vertAlign w:val="subscript"/>
        </w:rPr>
        <w:t>How would it be done? It too is a compelling idea because it gets people thinking about all the resources that lie behind the commodity form—and that is unquestionably valuable. But actually</w:t>
      </w:r>
      <w:r w:rsidRPr="00494BD9">
        <w:rPr>
          <w:sz w:val="24"/>
        </w:rPr>
        <w:t xml:space="preserve"> </w:t>
      </w:r>
      <w:r w:rsidRPr="00494BD9">
        <w:rPr>
          <w:rStyle w:val="StyleBoldUnderline"/>
        </w:rPr>
        <w:t>implementing true-cost pricing is problematic. If we were to assign the correct value to the things we use, they would become impossibly expensive.</w:t>
      </w:r>
      <w:r w:rsidRPr="00494BD9">
        <w:rPr>
          <w:sz w:val="24"/>
        </w:rPr>
        <w:t xml:space="preserve"> </w:t>
      </w:r>
      <w:r w:rsidRPr="00494BD9">
        <w:rPr>
          <w:rStyle w:val="StyleBoldUnderline"/>
        </w:rPr>
        <w:t>When calculating the environmental impact of a bag of potato chips, where does the accounting start?</w:t>
      </w:r>
      <w:r w:rsidRPr="00494BD9">
        <w:rPr>
          <w:sz w:val="24"/>
        </w:rPr>
        <w:t xml:space="preserve"> </w:t>
      </w:r>
      <w:r w:rsidRPr="00494BD9">
        <w:rPr>
          <w:sz w:val="24"/>
          <w:vertAlign w:val="subscript"/>
        </w:rPr>
        <w:t>In the chip factory or the potato field? With the manufacturer that produces the farmer’s tractor, or in the battle fields that maintain U.S. dominance over global oil supplies?</w:t>
      </w:r>
      <w:r w:rsidRPr="00494BD9">
        <w:rPr>
          <w:sz w:val="24"/>
        </w:rPr>
        <w:t xml:space="preserve"> </w:t>
      </w:r>
      <w:r w:rsidRPr="00494BD9">
        <w:rPr>
          <w:rStyle w:val="StyleBoldUnderline"/>
        </w:rPr>
        <w:t>Who has the authority to establish and monitor such measurements?</w:t>
      </w:r>
      <w:r w:rsidRPr="00494BD9">
        <w:rPr>
          <w:sz w:val="24"/>
        </w:rPr>
        <w:t xml:space="preserve"> </w:t>
      </w:r>
      <w:r w:rsidRPr="005D7D32">
        <w:rPr>
          <w:sz w:val="16"/>
          <w:szCs w:val="16"/>
          <w:vertAlign w:val="subscript"/>
        </w:rPr>
        <w:t>I</w:t>
      </w:r>
      <w:r w:rsidRPr="005D7D32">
        <w:rPr>
          <w:sz w:val="16"/>
          <w:szCs w:val="16"/>
        </w:rPr>
        <w:t>n addition to this is a geopolitical component to true-cost pricing. If politicians decided to integrate externalized ecological impacts in the U.S., but Russia and China didn’t, then American corporations would never go for it.</w:t>
      </w:r>
      <w:r w:rsidRPr="005D7D32">
        <w:t xml:space="preserve"> </w:t>
      </w:r>
    </w:p>
    <w:p w:rsidR="00F055A3" w:rsidRDefault="00F055A3" w:rsidP="00F055A3"/>
    <w:p w:rsidR="00F055A3" w:rsidRPr="00447791" w:rsidRDefault="00F055A3" w:rsidP="00F055A3">
      <w:pPr>
        <w:pStyle w:val="Heading4"/>
        <w:rPr>
          <w:szCs w:val="24"/>
        </w:rPr>
      </w:pPr>
      <w:r w:rsidRPr="00447791">
        <w:rPr>
          <w:szCs w:val="24"/>
        </w:rPr>
        <w:t>Green capitalism cannot solve ecological crises, because those crises are too deeply embedded in capitalism</w:t>
      </w:r>
    </w:p>
    <w:p w:rsidR="00F055A3" w:rsidRPr="00447791" w:rsidRDefault="00F055A3" w:rsidP="00F055A3">
      <w:pPr>
        <w:widowControl w:val="0"/>
        <w:autoSpaceDE w:val="0"/>
        <w:autoSpaceDN w:val="0"/>
        <w:adjustRightInd w:val="0"/>
        <w:rPr>
          <w:rFonts w:ascii="Calibri" w:hAnsi="Calibri" w:cs="Georgia"/>
          <w:sz w:val="24"/>
          <w:szCs w:val="24"/>
        </w:rPr>
      </w:pPr>
      <w:r w:rsidRPr="00447791">
        <w:rPr>
          <w:rStyle w:val="StyleStyleBold12pt"/>
          <w:szCs w:val="24"/>
        </w:rPr>
        <w:t xml:space="preserve">Smith 2014 </w:t>
      </w:r>
      <w:r w:rsidRPr="00447791">
        <w:rPr>
          <w:sz w:val="24"/>
          <w:szCs w:val="24"/>
        </w:rPr>
        <w:t>[Richard, economic historian, University of California at Los Angeles, “Green Capitalism: The God That Failed,” http://truth-out.org/news/item/21060-green-capitalism-the-god-that-failed]</w:t>
      </w:r>
    </w:p>
    <w:p w:rsidR="00F055A3" w:rsidRDefault="00F055A3" w:rsidP="00F055A3">
      <w:pPr>
        <w:rPr>
          <w:sz w:val="16"/>
          <w:szCs w:val="24"/>
        </w:rPr>
      </w:pPr>
      <w:r w:rsidRPr="00447791">
        <w:rPr>
          <w:sz w:val="16"/>
          <w:szCs w:val="24"/>
        </w:rPr>
        <w:t xml:space="preserve">First, </w:t>
      </w:r>
      <w:r w:rsidRPr="00447791">
        <w:rPr>
          <w:rStyle w:val="StyleBoldUnderline"/>
          <w:szCs w:val="24"/>
        </w:rPr>
        <w:t>the project of "sustainable" "green" capitalism was misconceived and doomed from the start because maximizing profit and saving the planet are inherently in conflict and cannot be systematically aligned even if</w:t>
      </w:r>
      <w:r w:rsidRPr="00447791">
        <w:rPr>
          <w:sz w:val="16"/>
          <w:szCs w:val="24"/>
        </w:rPr>
        <w:t xml:space="preserve">, </w:t>
      </w:r>
      <w:r w:rsidRPr="00447791">
        <w:rPr>
          <w:sz w:val="16"/>
          <w:szCs w:val="24"/>
        </w:rPr>
        <w:lastRenderedPageBreak/>
        <w:t xml:space="preserve">here and there, </w:t>
      </w:r>
      <w:r w:rsidRPr="00447791">
        <w:rPr>
          <w:rStyle w:val="StyleBoldUnderline"/>
          <w:szCs w:val="24"/>
        </w:rPr>
        <w:t>they might coincide for a moment.</w:t>
      </w:r>
      <w:r w:rsidRPr="00447791">
        <w:rPr>
          <w:sz w:val="16"/>
          <w:szCs w:val="24"/>
        </w:rPr>
        <w:t xml:space="preserve"> That's because, </w:t>
      </w:r>
      <w:r w:rsidRPr="00447791">
        <w:rPr>
          <w:rStyle w:val="StyleBoldUnderline"/>
          <w:szCs w:val="24"/>
        </w:rPr>
        <w:t>under capitalism, CEOs and corporate boards are not responsible to society</w:t>
      </w:r>
      <w:r w:rsidRPr="00447791">
        <w:rPr>
          <w:sz w:val="16"/>
          <w:szCs w:val="24"/>
        </w:rPr>
        <w:t xml:space="preserve">; they're responsible to private owners and shareholders. </w:t>
      </w:r>
      <w:r w:rsidRPr="00447791">
        <w:rPr>
          <w:rStyle w:val="StyleBoldUnderline"/>
          <w:szCs w:val="24"/>
        </w:rPr>
        <w:t>CEOs might embrace environmentalism so long as this also increases profits, but they're not free to</w:t>
      </w:r>
      <w:r w:rsidRPr="00447791">
        <w:rPr>
          <w:sz w:val="16"/>
          <w:szCs w:val="24"/>
        </w:rPr>
        <w:t xml:space="preserve"> subordinate </w:t>
      </w:r>
      <w:r w:rsidRPr="00447791">
        <w:rPr>
          <w:rStyle w:val="StyleBoldUnderline"/>
          <w:szCs w:val="24"/>
        </w:rPr>
        <w:t>profit maximizing to saving the world</w:t>
      </w:r>
      <w:r w:rsidRPr="00447791">
        <w:rPr>
          <w:sz w:val="16"/>
          <w:szCs w:val="24"/>
        </w:rPr>
        <w:t xml:space="preserve"> - because to do so would be to risk shareholder flight or worse. I claim that profit-maximization is an iron rule of capitalism, a rule that trumps all else and sets the possibilities and limits of ecological reform - and not the other way around, as green capitalism theorists suppose. Second, </w:t>
      </w:r>
      <w:r w:rsidRPr="00447791">
        <w:rPr>
          <w:rStyle w:val="StyleBoldUnderline"/>
          <w:szCs w:val="24"/>
        </w:rPr>
        <w:t>no capitalist government on Earth can impose "green taxes" that would drive the coal industry or any other industry out of business, or even force major retrenchments by suppressing production because, among other important reasons, given capitalism, this would just provoke recession and mass unemployment</w:t>
      </w:r>
      <w:r w:rsidRPr="00447791">
        <w:rPr>
          <w:sz w:val="16"/>
          <w:szCs w:val="24"/>
        </w:rPr>
        <w:t xml:space="preserve"> - if not worse. This means the carbon tax strategy to stop global warming is a non-starter. Without green taxes, the entire green capitalist project collapses. Third, </w:t>
      </w:r>
      <w:r w:rsidRPr="00447791">
        <w:rPr>
          <w:rStyle w:val="StyleBoldUnderline"/>
          <w:szCs w:val="24"/>
        </w:rPr>
        <w:t>green capitalism enthusiasts vastly underestimate the gravity, scope and speed of the global ecological collapse we face and thus unrealistically imagine that growth can continue forever if we just tweak the incentives and penalties a bit here and there with green taxes</w:t>
      </w:r>
      <w:r w:rsidRPr="00447791">
        <w:rPr>
          <w:sz w:val="16"/>
          <w:szCs w:val="24"/>
        </w:rPr>
        <w:t xml:space="preserve"> and such. But </w:t>
      </w:r>
      <w:r w:rsidRPr="00447791">
        <w:rPr>
          <w:rStyle w:val="StyleBoldUnderline"/>
          <w:szCs w:val="24"/>
        </w:rPr>
        <w:t>the capitalist market system is inherently eco-suicidal. Endless growth can end only in catastrophic eco-collapse.</w:t>
      </w:r>
      <w:r w:rsidRPr="00447791">
        <w:rPr>
          <w:b/>
          <w:sz w:val="16"/>
          <w:szCs w:val="24"/>
        </w:rPr>
        <w:t xml:space="preserve"> </w:t>
      </w:r>
      <w:r w:rsidRPr="00447791">
        <w:rPr>
          <w:sz w:val="16"/>
          <w:szCs w:val="24"/>
        </w:rPr>
        <w:t xml:space="preserve">No amount of tinkering can alter the market system's suicidal trajectory. Therefore, like it or not, </w:t>
      </w:r>
      <w:r w:rsidRPr="00447791">
        <w:rPr>
          <w:rStyle w:val="StyleBoldUnderline"/>
          <w:szCs w:val="24"/>
        </w:rPr>
        <w:t>humanity has no choice but to try to find a way to replace capitalism with some kind of post-capitalist ecologically sustainable economy.</w:t>
      </w:r>
      <w:r w:rsidRPr="00447791">
        <w:rPr>
          <w:sz w:val="16"/>
          <w:szCs w:val="24"/>
        </w:rPr>
        <w:t xml:space="preserve"> Fourth, </w:t>
      </w:r>
      <w:r w:rsidRPr="00447791">
        <w:rPr>
          <w:rStyle w:val="StyleBoldUnderline"/>
          <w:szCs w:val="24"/>
        </w:rPr>
        <w:t>Green capitalism theorists</w:t>
      </w:r>
      <w:r w:rsidRPr="00447791">
        <w:rPr>
          <w:sz w:val="16"/>
          <w:szCs w:val="24"/>
        </w:rPr>
        <w:t xml:space="preserve"> grossly </w:t>
      </w:r>
      <w:r w:rsidRPr="00447791">
        <w:rPr>
          <w:rStyle w:val="StyleBoldUnderline"/>
          <w:szCs w:val="24"/>
        </w:rPr>
        <w:t>overestimate</w:t>
      </w:r>
      <w:r w:rsidRPr="00447791">
        <w:rPr>
          <w:sz w:val="16"/>
          <w:szCs w:val="24"/>
        </w:rPr>
        <w:t xml:space="preserve"> the potential of </w:t>
      </w:r>
      <w:r w:rsidRPr="00447791">
        <w:rPr>
          <w:rStyle w:val="StyleBoldUnderline"/>
          <w:szCs w:val="24"/>
        </w:rPr>
        <w:t>"clean green" production and "dematerializing" the economy, whereas, in reality, much if not most, of the economy - from resource extraction like mining and drilling to metals smelting and chemicals production - as well as most manufacturing and many services cannot be greened in any meaningful sense at all.</w:t>
      </w:r>
      <w:r w:rsidRPr="00447791">
        <w:rPr>
          <w:sz w:val="16"/>
          <w:szCs w:val="24"/>
        </w:rPr>
        <w:t xml:space="preserve"> This means that the only way to reduce greenhouse gas emissions by the 80 percent that scientists say we need to do to save the humans is to enforce a drastic contraction of production in the industrialized countries, especially in the most polluting and wasteful sectors. Most industries will have to be sharply retrenched. Some, the very worst polluting and wasteful, will have to be closed entirely. Because, </w:t>
      </w:r>
      <w:r w:rsidRPr="00447791">
        <w:rPr>
          <w:rStyle w:val="StyleBoldUnderline"/>
          <w:szCs w:val="24"/>
        </w:rPr>
        <w:t>under capitalism, industries can't be expected to voluntarily commit economic suicide, even to save the humans. The only way to carry out these necessary contractions and closures is to nationalize industry and socialize the losses, redeploy labor to sectors society does actually need to develop, like renewable energy, public transit, decent housing for all and so on and shorten the working day to spread the remaining work around.</w:t>
      </w:r>
      <w:r w:rsidRPr="00447791">
        <w:rPr>
          <w:sz w:val="16"/>
          <w:szCs w:val="24"/>
        </w:rPr>
        <w:t xml:space="preserve"> Fifth, </w:t>
      </w:r>
      <w:r w:rsidRPr="00447791">
        <w:rPr>
          <w:rStyle w:val="StyleBoldUnderline"/>
          <w:szCs w:val="24"/>
        </w:rPr>
        <w:t>consumerism and overconsumption are not "dispensable" and cannot be exorcised because they're not just "cultural" or "habitual." They are built into capitalism and indispensable for the day-to-day reproduction of corporate producers in a competitive market system in which capitalists, workers, consumers and governments alike are dependent upon an endless cycle of perpetually increasing consumption to maintain profits, jobs and tax revenues.</w:t>
      </w:r>
      <w:r w:rsidRPr="00447791">
        <w:rPr>
          <w:sz w:val="16"/>
          <w:szCs w:val="24"/>
        </w:rPr>
        <w:t xml:space="preserve"> We can't shop our way to sustainability because the problems we face cannot be solved by individual choices in the marketplace. </w:t>
      </w:r>
      <w:r w:rsidRPr="00447791">
        <w:rPr>
          <w:rStyle w:val="StyleBoldUnderline"/>
          <w:szCs w:val="24"/>
        </w:rPr>
        <w:t>Even the largest</w:t>
      </w:r>
      <w:r w:rsidRPr="00447791">
        <w:rPr>
          <w:sz w:val="16"/>
          <w:szCs w:val="24"/>
        </w:rPr>
        <w:t xml:space="preserve"> individual </w:t>
      </w:r>
      <w:r w:rsidRPr="00447791">
        <w:rPr>
          <w:rStyle w:val="StyleBoldUnderline"/>
          <w:szCs w:val="24"/>
        </w:rPr>
        <w:t>companies cannot solve the global ecological crisis we face. Problems such as global warming, overfishing and ocean chemistry are beyond the scope of nation states.</w:t>
      </w:r>
      <w:r w:rsidRPr="00447791">
        <w:rPr>
          <w:sz w:val="16"/>
          <w:szCs w:val="24"/>
        </w:rPr>
        <w:t xml:space="preserve"> They require national and international economic planning. That requires collective bottom-up democratic control over the entire world economy. And because global economic democracy could thrive only in the context of rough economic equality, this presupposes a global redistribution of wealth as well.</w:t>
      </w:r>
    </w:p>
    <w:p w:rsidR="00F055A3" w:rsidRDefault="00F055A3" w:rsidP="00F055A3">
      <w:pPr>
        <w:rPr>
          <w:sz w:val="16"/>
          <w:szCs w:val="24"/>
        </w:rPr>
      </w:pPr>
    </w:p>
    <w:p w:rsidR="00F055A3" w:rsidRDefault="00F055A3" w:rsidP="00F055A3">
      <w:pPr>
        <w:pStyle w:val="Heading4"/>
      </w:pPr>
      <w:r>
        <w:t>Capitalism ignores the natural metabolism of the earth and therefore prevents any measures of sustainability to be an option</w:t>
      </w:r>
    </w:p>
    <w:p w:rsidR="00F055A3" w:rsidRPr="006B6BB9" w:rsidRDefault="00F055A3" w:rsidP="00F055A3">
      <w:pPr>
        <w:rPr>
          <w:rStyle w:val="StyleStyleBold12pt"/>
        </w:rPr>
      </w:pPr>
      <w:r w:rsidRPr="006B6BB9">
        <w:rPr>
          <w:rStyle w:val="StyleStyleBold12pt"/>
        </w:rPr>
        <w:t xml:space="preserve">Clark and York 05 </w:t>
      </w:r>
    </w:p>
    <w:p w:rsidR="00F055A3" w:rsidRDefault="00F055A3" w:rsidP="00F055A3">
      <w:pPr>
        <w:rPr>
          <w:sz w:val="16"/>
        </w:rPr>
      </w:pPr>
      <w:r>
        <w:t>(</w:t>
      </w:r>
      <w:r w:rsidRPr="006B6BB9">
        <w:rPr>
          <w:sz w:val="16"/>
        </w:rPr>
        <w:t>Brett Clark has a PhD, Sociology from the University of Oregon he is assistant professor of sociology and sustainability studies at the University of Utah. His research focuses on the political economy of global environmental change and the philosophy, history, and sociology of science. He teaches courses in the Department of Sociology, Environmental Humanities Graduate Program, and the Environmental and Sustainability Studies program.</w:t>
      </w:r>
      <w:r>
        <w:rPr>
          <w:sz w:val="16"/>
        </w:rPr>
        <w:t xml:space="preserve"> </w:t>
      </w:r>
      <w:r w:rsidRPr="006B6BB9">
        <w:rPr>
          <w:sz w:val="16"/>
        </w:rPr>
        <w:t>He is the author of several books. He has published articles in many scholarly publications.</w:t>
      </w:r>
      <w:r w:rsidRPr="006B6BB9">
        <w:t xml:space="preserve"> </w:t>
      </w:r>
      <w:r w:rsidRPr="006B6BB9">
        <w:rPr>
          <w:sz w:val="16"/>
        </w:rPr>
        <w:t>Professor York received his B.S. in Psychology from Southern Oregon University in 1994, his M.S. in Environmental Studies from Bemidji State University in 1997, and his Ph.D. in Sociology from Washington State University in 2002. He joined the University of Oregon faculty in 2002.</w:t>
      </w:r>
      <w:r>
        <w:rPr>
          <w:sz w:val="16"/>
        </w:rPr>
        <w:t>)</w:t>
      </w:r>
    </w:p>
    <w:p w:rsidR="00F055A3" w:rsidRDefault="00F055A3" w:rsidP="00F055A3"/>
    <w:p w:rsidR="00F055A3" w:rsidRPr="0058780B" w:rsidRDefault="00F055A3" w:rsidP="00F055A3">
      <w:pPr>
        <w:rPr>
          <w:sz w:val="16"/>
        </w:rPr>
      </w:pPr>
      <w:r w:rsidRPr="00337598">
        <w:rPr>
          <w:rStyle w:val="StyleBoldUnderline"/>
        </w:rPr>
        <w:t>There is no drive to maintain the social metabolism in relation to the natural metabolism</w:t>
      </w:r>
      <w:r w:rsidRPr="0058780B">
        <w:rPr>
          <w:sz w:val="16"/>
        </w:rPr>
        <w:t xml:space="preserve"> (a measure of sustainability) </w:t>
      </w:r>
      <w:r w:rsidRPr="00337598">
        <w:rPr>
          <w:rStyle w:val="StyleBoldUnderline"/>
        </w:rPr>
        <w:t>under capital</w:t>
      </w:r>
      <w:r w:rsidRPr="0058780B">
        <w:rPr>
          <w:sz w:val="16"/>
        </w:rPr>
        <w:t xml:space="preserve">. </w:t>
      </w:r>
      <w:r w:rsidRPr="00337598">
        <w:rPr>
          <w:rStyle w:val="StyleBoldUnderline"/>
        </w:rPr>
        <w:t>Capital cannot operate under conditions that require the reinvestment of capital into the maintenance of nature</w:t>
      </w:r>
      <w:r w:rsidRPr="0058780B">
        <w:rPr>
          <w:sz w:val="16"/>
        </w:rPr>
        <w:t xml:space="preserve">. </w:t>
      </w:r>
      <w:r w:rsidRPr="00337598">
        <w:rPr>
          <w:rStyle w:val="StyleBoldUnderline"/>
        </w:rPr>
        <w:t>Short-term profits provide the immediate pulse of capitalism. Capital is dictated by the competition for the accumulation of wealth</w:t>
      </w:r>
      <w:r w:rsidRPr="0058780B">
        <w:rPr>
          <w:sz w:val="16"/>
        </w:rPr>
        <w:t xml:space="preserve">.88 Money serves as a universal measure and means for international trade and aids capital in its international expansion, as it incorporates more people and nature into the global system. </w:t>
      </w:r>
      <w:r w:rsidRPr="00337598">
        <w:rPr>
          <w:rStyle w:val="StyleBoldUnderline"/>
        </w:rPr>
        <w:t>The monetary process comes to dominate the organization of the material processes of production</w:t>
      </w:r>
      <w:r w:rsidRPr="0058780B">
        <w:rPr>
          <w:sz w:val="16"/>
        </w:rPr>
        <w:t xml:space="preserve">. In this, capitalism successfully conquers the earth (including the atmosphere), taking its destructive field of operation to the planetary level. </w:t>
      </w:r>
      <w:r w:rsidRPr="00337598">
        <w:rPr>
          <w:rStyle w:val="StyleBoldUnderline"/>
        </w:rPr>
        <w:t>The exploitation of nature is universalized</w:t>
      </w:r>
      <w:r w:rsidRPr="0058780B">
        <w:rPr>
          <w:sz w:val="16"/>
        </w:rPr>
        <w:t xml:space="preserve">, increasingly bringing all of nature within the </w:t>
      </w:r>
      <w:r w:rsidRPr="0058780B">
        <w:rPr>
          <w:sz w:val="16"/>
        </w:rPr>
        <w:lastRenderedPageBreak/>
        <w:t xml:space="preserve">sphere of the economy, </w:t>
      </w:r>
      <w:r w:rsidRPr="00337598">
        <w:rPr>
          <w:rStyle w:val="StyleBoldUnderline"/>
        </w:rPr>
        <w:t>subjecting it to the rationality of profitability</w:t>
      </w:r>
      <w:r w:rsidRPr="0058780B">
        <w:rPr>
          <w:sz w:val="16"/>
        </w:rPr>
        <w:t xml:space="preserve">.89 Capital is the systematic force organizing social production and driving industrialism to intensify the exploitation of nature. Given the logic of capital and its basic operations, </w:t>
      </w:r>
      <w:r w:rsidRPr="00337598">
        <w:rPr>
          <w:rStyle w:val="StyleBoldUnderline"/>
        </w:rPr>
        <w:t>the rift in the carbon cycle and global climate change are intrinsically tied to capitalism</w:t>
      </w:r>
      <w:r w:rsidRPr="0058780B">
        <w:rPr>
          <w:sz w:val="16"/>
        </w:rPr>
        <w:t xml:space="preserve">. In fact, </w:t>
      </w:r>
      <w:r w:rsidRPr="00337598">
        <w:rPr>
          <w:rStyle w:val="StyleBoldUnderline"/>
        </w:rPr>
        <w:t>the continued existence of capitalism guarantees the continuation of these events</w:t>
      </w:r>
      <w:r w:rsidRPr="0058780B">
        <w:rPr>
          <w:sz w:val="16"/>
        </w:rPr>
        <w:t xml:space="preserve">. “Short of human extinction, there is no sense in which capitalism can be relied 409 upon to permanently ‘break down’ under the weight of its depletion and degradation of natural wealth.”90 </w:t>
      </w:r>
      <w:r w:rsidRPr="00337598">
        <w:rPr>
          <w:rStyle w:val="StyleBoldUnderline"/>
        </w:rPr>
        <w:t>Numerous human activities contribute to the accumulation of CO2 and global climate change, including deforestation, desertification, and expanded agricultural production, but the burning of fossil fuel is the primary source of greenhouse gases</w:t>
      </w:r>
      <w:r w:rsidRPr="0058780B">
        <w:rPr>
          <w:sz w:val="16"/>
        </w:rPr>
        <w:t>.91 CO2 is the most abundant green- house gas. Society adds “carbon to the atmosphere at a level that is equal to about 7 percent of the natural carbon exchange of atmosphere and oceans.”92 The increasing concentrations of greenhouse gases have contributed to the warming of the earth, making the mean global temperatures in the 1990s the “warmest ever recorded.”93</w:t>
      </w:r>
      <w:r w:rsidRPr="00337598">
        <w:rPr>
          <w:rStyle w:val="StyleBoldUnderline"/>
        </w:rPr>
        <w:t xml:space="preserve"> Capitalism</w:t>
      </w:r>
      <w:r w:rsidRPr="0058780B">
        <w:rPr>
          <w:sz w:val="16"/>
        </w:rPr>
        <w:t xml:space="preserve">, organizing the social relations of commodity production, </w:t>
      </w:r>
      <w:r w:rsidRPr="00337598">
        <w:rPr>
          <w:rStyle w:val="StyleBoldUnderline"/>
        </w:rPr>
        <w:t>effectively plunders the historical stock of concentrated energy that has been removed from the biosphere only to transform and transfer this stored energy</w:t>
      </w:r>
      <w:r w:rsidRPr="0058780B">
        <w:rPr>
          <w:sz w:val="16"/>
        </w:rPr>
        <w:t xml:space="preserve"> (coal, oil, and natural gas) from the recesses of the earth to the atmosphere in the form of CO2 . In this, capitalism is disrupting the carbon cycle by adding CO2 to the atmosphere at an accelerating rate. At the same time, </w:t>
      </w:r>
      <w:r w:rsidRPr="00337598">
        <w:rPr>
          <w:rStyle w:val="StyleBoldUnderline"/>
        </w:rPr>
        <w:t>capital’s constant demand for energy necessitates the continual plundering of the earth for new reserves of fossil fuel</w:t>
      </w:r>
      <w:r w:rsidRPr="0058780B">
        <w:rPr>
          <w:sz w:val="16"/>
        </w:rPr>
        <w:t>.94 With over 23 billion metric tons of CO2 released into the atmosphere per year</w:t>
      </w:r>
      <w:r w:rsidRPr="00337598">
        <w:rPr>
          <w:rStyle w:val="StyleBoldUnderline"/>
        </w:rPr>
        <w:t>, capitalist production is creating</w:t>
      </w:r>
      <w:r w:rsidRPr="0058780B">
        <w:rPr>
          <w:sz w:val="16"/>
        </w:rPr>
        <w:t xml:space="preserve"> “</w:t>
      </w:r>
      <w:r w:rsidRPr="00337598">
        <w:rPr>
          <w:rStyle w:val="StyleBoldUnderline"/>
        </w:rPr>
        <w:t>waste emissions faster than natural systems can absorb them</w:t>
      </w:r>
      <w:r w:rsidRPr="0058780B">
        <w:rPr>
          <w:sz w:val="16"/>
        </w:rPr>
        <w:t>.”95 As a result, CO2 is accumulating – as atmospheric waste – at alarming rates, warming the earth, and potentially causing dramatic climate change.</w:t>
      </w:r>
    </w:p>
    <w:p w:rsidR="00F055A3" w:rsidRPr="00447791" w:rsidRDefault="00F055A3" w:rsidP="00F055A3">
      <w:pPr>
        <w:rPr>
          <w:sz w:val="16"/>
          <w:szCs w:val="24"/>
        </w:rPr>
      </w:pPr>
      <w:r w:rsidRPr="00447791">
        <w:rPr>
          <w:sz w:val="16"/>
          <w:szCs w:val="24"/>
        </w:rPr>
        <w:br w:type="page"/>
      </w:r>
    </w:p>
    <w:p w:rsidR="00F055A3" w:rsidRPr="005D7D32" w:rsidRDefault="00F055A3" w:rsidP="00F055A3">
      <w:pPr>
        <w:rPr>
          <w:rFonts w:eastAsia="Times New Roman"/>
          <w:sz w:val="20"/>
          <w:szCs w:val="20"/>
          <w:vertAlign w:val="subscript"/>
        </w:rPr>
      </w:pPr>
    </w:p>
    <w:p w:rsidR="00F055A3" w:rsidRPr="005D7D32" w:rsidRDefault="00F055A3" w:rsidP="00F055A3"/>
    <w:p w:rsidR="00F055A3" w:rsidRDefault="00F055A3" w:rsidP="00F055A3">
      <w:pPr>
        <w:pStyle w:val="Heading3"/>
      </w:pPr>
      <w:r>
        <w:lastRenderedPageBreak/>
        <w:t>AT: Environment Resilient</w:t>
      </w:r>
    </w:p>
    <w:p w:rsidR="00F055A3" w:rsidRDefault="00F055A3" w:rsidP="00F055A3">
      <w:pPr>
        <w:pStyle w:val="Heading4"/>
      </w:pPr>
      <w:r>
        <w:t>Environment not resilient, especially to global South</w:t>
      </w:r>
    </w:p>
    <w:p w:rsidR="00F055A3" w:rsidRPr="00C35023" w:rsidRDefault="00F055A3" w:rsidP="00F055A3">
      <w:r w:rsidRPr="00C35023">
        <w:rPr>
          <w:rStyle w:val="StyleStyleBold12pt"/>
        </w:rPr>
        <w:t>Islam 13</w:t>
      </w:r>
      <w:r w:rsidRPr="00C35023">
        <w:rPr>
          <w:sz w:val="18"/>
        </w:rPr>
        <w:t>(Md Saidul Islam, Assistant professor in sociology at Nanyang Technological University, “Development, Power, and the Environment: Neoliberal Paradox in the Age of Vulnerability” published May 7 2013</w:t>
      </w:r>
      <w:r>
        <w:rPr>
          <w:sz w:val="18"/>
        </w:rPr>
        <w:t>, page 7</w:t>
      </w:r>
      <w:r w:rsidRPr="00C35023">
        <w:rPr>
          <w:sz w:val="18"/>
        </w:rPr>
        <w:t>)</w:t>
      </w:r>
    </w:p>
    <w:p w:rsidR="00F055A3" w:rsidRDefault="00F055A3" w:rsidP="00F055A3">
      <w:pPr>
        <w:rPr>
          <w:rStyle w:val="StyleBoldUnderline"/>
        </w:rPr>
      </w:pPr>
    </w:p>
    <w:p w:rsidR="00F055A3" w:rsidRDefault="00F055A3" w:rsidP="00F055A3">
      <w:pPr>
        <w:rPr>
          <w:rStyle w:val="StyleBoldUnderline"/>
        </w:rPr>
      </w:pPr>
      <w:r w:rsidRPr="00C35023">
        <w:rPr>
          <w:rStyle w:val="StyleBoldUnderline"/>
        </w:rPr>
        <w:t>The environment</w:t>
      </w:r>
      <w:r w:rsidRPr="00C35023">
        <w:rPr>
          <w:sz w:val="16"/>
        </w:rPr>
        <w:t xml:space="preserve">—referring to the physical surroundings (both living \ and non-living physical elements, including energy and matter) </w:t>
      </w:r>
      <w:r w:rsidRPr="00C35023">
        <w:rPr>
          <w:rStyle w:val="StyleBoldUnderline"/>
        </w:rPr>
        <w:t>that support all life forms on planet Earth—is highly vulnerable</w:t>
      </w:r>
      <w:r w:rsidRPr="00C35023">
        <w:rPr>
          <w:sz w:val="16"/>
        </w:rPr>
        <w:t xml:space="preserve">. By this, we mean that it is susceptible to 'attacks', to 'hurt', to 'damage', and to 'destruction'. </w:t>
      </w:r>
      <w:r w:rsidRPr="00C35023">
        <w:rPr>
          <w:rStyle w:val="StyleBoldUnderline"/>
        </w:rPr>
        <w:t xml:space="preserve">Environmental problems, caused by human activities, natural causes, or both, threaten the biophysical environment that supports both human and non-human communities. </w:t>
      </w:r>
      <w:r w:rsidRPr="00C35023">
        <w:rPr>
          <w:sz w:val="16"/>
        </w:rPr>
        <w:t xml:space="preserve">R. Scott </w:t>
      </w:r>
      <w:r w:rsidRPr="00C35023">
        <w:rPr>
          <w:rStyle w:val="StyleBoldUnderline"/>
        </w:rPr>
        <w:t>Frey has identified two general types of environmental problems: the first is "resource depletion," and the second is "pollution"</w:t>
      </w:r>
      <w:r w:rsidRPr="00C35023">
        <w:rPr>
          <w:sz w:val="16"/>
        </w:rPr>
        <w:t xml:space="preserve"> (2001:4). UNEP's 2011 yearbook identifies the </w:t>
      </w:r>
      <w:r w:rsidRPr="00C35023">
        <w:rPr>
          <w:rStyle w:val="StyleBoldUnderline"/>
        </w:rPr>
        <w:t xml:space="preserve">depletion of the ozone layer, climate change, natural resource depletion, and biodiversity loss, among others, as the key environmental </w:t>
      </w:r>
      <w:r w:rsidRPr="00C35023">
        <w:rPr>
          <w:sz w:val="16"/>
        </w:rPr>
        <w:t xml:space="preserve">challenges the world is still facing twenty years after the 1992 Rio summit (UNEP 2011). These challenges </w:t>
      </w:r>
      <w:r w:rsidRPr="00C35023">
        <w:rPr>
          <w:rStyle w:val="StyleBoldUnderline"/>
        </w:rPr>
        <w:t>reflect the vulnerability of our environment to the hazards caused by human activities and natural environmental changes</w:t>
      </w:r>
      <w:r w:rsidRPr="00C35023">
        <w:rPr>
          <w:sz w:val="16"/>
        </w:rPr>
        <w:t xml:space="preserve">. </w:t>
      </w:r>
      <w:r w:rsidRPr="00C35023">
        <w:rPr>
          <w:rStyle w:val="StyleBoldUnderline"/>
        </w:rPr>
        <w:t>The extent and magnitude of environmental and social vulnerabilities are shaped by the ability of communities to deal with these environmental problems.</w:t>
      </w:r>
    </w:p>
    <w:p w:rsidR="00F055A3" w:rsidRDefault="00F055A3" w:rsidP="00F055A3">
      <w:pPr>
        <w:rPr>
          <w:rStyle w:val="StyleBoldUnderline"/>
        </w:rPr>
      </w:pPr>
    </w:p>
    <w:p w:rsidR="00F055A3" w:rsidRDefault="00F055A3" w:rsidP="00F055A3">
      <w:pPr>
        <w:pStyle w:val="Heading3"/>
      </w:pPr>
      <w:r w:rsidRPr="005A74A4">
        <w:lastRenderedPageBreak/>
        <w:t>AT: Marxism Bad</w:t>
      </w:r>
    </w:p>
    <w:p w:rsidR="00F055A3" w:rsidRDefault="00F055A3" w:rsidP="00F055A3"/>
    <w:p w:rsidR="00F055A3" w:rsidRPr="00E7755C" w:rsidRDefault="00F055A3" w:rsidP="00F055A3">
      <w:pPr>
        <w:pStyle w:val="Heading4"/>
      </w:pPr>
      <w:r>
        <w:t>Their offense doesn’t assume specificity – ecological Marxism criticizes the ideology of progress that drove the failed experiments of the 20</w:t>
      </w:r>
      <w:r w:rsidRPr="00E7755C">
        <w:rPr>
          <w:vertAlign w:val="superscript"/>
        </w:rPr>
        <w:t>th</w:t>
      </w:r>
      <w:r>
        <w:t xml:space="preserve"> century</w:t>
      </w:r>
    </w:p>
    <w:p w:rsidR="00F055A3" w:rsidRPr="001A13F4" w:rsidRDefault="00F055A3" w:rsidP="00F055A3">
      <w:pPr>
        <w:rPr>
          <w:b/>
          <w:bCs/>
          <w:sz w:val="26"/>
        </w:rPr>
      </w:pPr>
      <w:r>
        <w:rPr>
          <w:rStyle w:val="StyleStyleBold12pt"/>
        </w:rPr>
        <w:t>O’Connor 9</w:t>
      </w:r>
      <w:r w:rsidRPr="00BF7841">
        <w:t xml:space="preserve"> </w:t>
      </w:r>
      <w:r w:rsidRPr="00AE4C1D">
        <w:rPr>
          <w:sz w:val="18"/>
          <w:szCs w:val="18"/>
        </w:rPr>
        <w:t>(James O’Connor is a professor of sociology and economics at the University of California, Santa Cruz. Capitalism, nature, socialism a theoretical introduction , Capitalism Nature Socialism, 1:1, 11-38, DOI: 10.1080/10455758809358356)</w:t>
      </w:r>
      <w:r>
        <w:t xml:space="preserve"> </w:t>
      </w:r>
      <w:r w:rsidRPr="00AE4C1D">
        <w:rPr>
          <w:rStyle w:val="StyleStyleBold12pt"/>
        </w:rPr>
        <w:t>-ph</w:t>
      </w:r>
    </w:p>
    <w:p w:rsidR="00F055A3" w:rsidRPr="007D60F5" w:rsidRDefault="00F055A3" w:rsidP="00F055A3">
      <w:pPr>
        <w:rPr>
          <w:sz w:val="14"/>
        </w:rPr>
      </w:pPr>
      <w:r w:rsidRPr="007D60F5">
        <w:rPr>
          <w:sz w:val="14"/>
        </w:rPr>
        <w:t xml:space="preserve">The point of departure of the traditional Marxist theory of economic crisis and the transition to socialism is the contradiction between capitalist productive forces and production relations.10 The specific form of this contradiction is between the production and realization of value and surplus value, or between the production and circulation of capital. The agency of socialist revolution is the working class. </w:t>
      </w:r>
      <w:r w:rsidRPr="001A13F4">
        <w:rPr>
          <w:rStyle w:val="StyleBoldUnderline"/>
        </w:rPr>
        <w:t>Capitalist production relations constitute the immediate object of social transformation. The site of transformation is politics and the state and the process of production and exchange.</w:t>
      </w:r>
      <w:r w:rsidRPr="007D60F5">
        <w:rPr>
          <w:sz w:val="14"/>
        </w:rPr>
        <w:t xml:space="preserve"> By contrast, </w:t>
      </w:r>
      <w:r w:rsidRPr="001A13F4">
        <w:rPr>
          <w:rStyle w:val="StyleBoldUnderline"/>
        </w:rPr>
        <w:t>the point of departure of an “ecological Marxist"11 theory of economic crisis and transition to socialism is the contradiction between capitalist production relations</w:t>
      </w:r>
      <w:r w:rsidRPr="007D60F5">
        <w:rPr>
          <w:sz w:val="14"/>
        </w:rPr>
        <w:t xml:space="preserve"> (and productive forces) </w:t>
      </w:r>
      <w:r w:rsidRPr="001A13F4">
        <w:rPr>
          <w:rStyle w:val="StyleBoldUnderline"/>
        </w:rPr>
        <w:t>and the conditions of capitalist production,</w:t>
      </w:r>
      <w:r w:rsidRPr="007D60F5">
        <w:rPr>
          <w:sz w:val="14"/>
        </w:rPr>
        <w:t xml:space="preserve"> or "capitalist relations and forces of social reproduction."12 Marx defined three kinds of production conditions. The first is "external physical conditions"13 or the natural elements entering into constant and variable capital. Second, the "laborpower" of workers was defined as the "personal conditions of production." Third, Marx referred to "the communal, general conditions of social production, e.g., "means of communication."14 Today "external physical conditions" are discussed in terms of the viability of eco-systems, the adequacy of atmospheric ozone levels, the stability of coastlines and watersheds; soil, air and water quality; and so on. "Laborpower" is discussed in terms of the physical and mental wellbeing of workers; the kind and degree of socialization; toxicity of work relations and the workers1 ability to cope; and human beings as social productive forces and biological organisms generally. "Communal conditions" are discussed in terms of "social capital," "infrastructure," and so on. Implied in the concepts of "external physical conditions," "laborpower," and "communal conditions" are the concepts of space and "social environment." We include as a production condition, therefore, "urban space" ("urban capitalized nature") and other forms of space which structures and is structured by the relationship between people and "environment,"15 which in turn helps to produce social environments. In short, production conditions include commodified or capitalized materiality and sociality excluding commodity production, distribution, and exchange themselves. The specific form of the contradiction between capitalist production relations (and forces) and production conditions is also between the production and realization of value and surplus value. The agency of social transformation is "new social movements" or new social struggles including struggles within production over workplace health and safety, toxic waste production and disposal, and so on. The social relationships of reproduction of the conditions of production (e.g., state and family as structures of social relations and also the relations of production themselves in so far as "new struggles" occur within capitalist production) constitute the immediate object of social transformation. The immediate site of transformation is the material process of reproduction of production conditions (e.g., division of labor within the family, land use patterns, education, etc.) and the production process itself, again in so far as new struggles occur within the capitalist workplace. In traditional Marxist theory, the contradiction between production and realization of value and economic crisis takes the form of a "realization crisis," or over-production of capital.</w:t>
      </w:r>
      <w:r w:rsidRPr="001A13F4">
        <w:rPr>
          <w:rStyle w:val="StyleBoldUnderline"/>
        </w:rPr>
        <w:t xml:space="preserve"> In ecological Marxist theory, economic crisis assumes the form of a "liquidity crisis," or under-production of capital.</w:t>
      </w:r>
      <w:r w:rsidRPr="007D60F5">
        <w:rPr>
          <w:sz w:val="14"/>
        </w:rPr>
        <w:t xml:space="preserve"> In traditional theory, economic crisis is the cauldron in which capital restructures productive forces and production relations in ways which make both more transparently social in form and content, e.g., indicative planning, nationalization, profit-sharing, etc. In ecological Marxism, </w:t>
      </w:r>
      <w:r w:rsidRPr="001A13F4">
        <w:rPr>
          <w:rStyle w:val="StyleBoldUnderline"/>
        </w:rPr>
        <w:t>economic crisis is the cauldron in which capital restructures the conditions of production also in ways which make them more transparently social in form and content, e.g., permanent yield forests, land reclamation, regional land use and/or resource planning, population policy, health policy, labor market regulation, toxic waste disposal planning, etc.</w:t>
      </w:r>
      <w:r w:rsidRPr="007D60F5">
        <w:rPr>
          <w:sz w:val="14"/>
        </w:rPr>
        <w:t xml:space="preserve"> In traditional theory, the development of more social forms of productive forces and production relations is regarded as a necessary but not sufficient condition for the transition to socialism. In ecological Marxism, the development of more social forms of the provision of the conditions of production also may be regarded as a necessary but not sufficient condition for socialism. It should be quickly added that </w:t>
      </w:r>
      <w:r w:rsidRPr="001A13F4">
        <w:rPr>
          <w:rStyle w:val="StyleBoldUnderline"/>
        </w:rPr>
        <w:t>an "ecological socialism" would be different than that imagined by traditional Marxism, first, because from the perspective of the "conditions of production" most struggles have strong, particularistic "romantic anti-capitalist" dimensions, i.e., are "defensive" rather than "offensive," and, second, because it has become obvious that much capitalist technology, forms of work, etc., including the ideology of material progress, have become part of the problem not the solution</w:t>
      </w:r>
      <w:r w:rsidRPr="007D60F5">
        <w:rPr>
          <w:sz w:val="14"/>
        </w:rPr>
        <w:t>. In sum, there may be not one but two paths to socialism, or, to be more accurate, two tendencies which together lead to increased (albeit historically reversible) socialization of productive forces, production relations, conditions of production and social relations of reproduction of these conditions.</w:t>
      </w:r>
    </w:p>
    <w:p w:rsidR="00F055A3" w:rsidRDefault="00F055A3" w:rsidP="00F055A3"/>
    <w:p w:rsidR="00F055A3" w:rsidRDefault="00F055A3" w:rsidP="00F055A3">
      <w:pPr>
        <w:pStyle w:val="Heading3"/>
      </w:pPr>
      <w:r>
        <w:lastRenderedPageBreak/>
        <w:t>AT: Specificity</w:t>
      </w:r>
    </w:p>
    <w:p w:rsidR="00F055A3" w:rsidRDefault="00F055A3" w:rsidP="00F055A3">
      <w:pPr>
        <w:pStyle w:val="Heading4"/>
        <w:rPr>
          <w:sz w:val="20"/>
        </w:rPr>
      </w:pPr>
      <w:r>
        <w:t>They mistake efficient, direct cause as primary – displacing the importance of structure</w:t>
      </w:r>
    </w:p>
    <w:p w:rsidR="00F055A3" w:rsidRDefault="00F055A3" w:rsidP="00F055A3">
      <w:pPr>
        <w:rPr>
          <w:sz w:val="21"/>
        </w:rPr>
      </w:pPr>
      <w:r>
        <w:rPr>
          <w:sz w:val="20"/>
        </w:rPr>
        <w:t xml:space="preserve">Richard </w:t>
      </w:r>
      <w:r w:rsidRPr="0058780B">
        <w:rPr>
          <w:rStyle w:val="StyleStyleBold12pt"/>
        </w:rPr>
        <w:t>York and</w:t>
      </w:r>
      <w:r>
        <w:rPr>
          <w:b/>
          <w:sz w:val="28"/>
        </w:rPr>
        <w:t xml:space="preserve"> </w:t>
      </w:r>
      <w:r>
        <w:rPr>
          <w:sz w:val="20"/>
        </w:rPr>
        <w:t xml:space="preserve"> Brett </w:t>
      </w:r>
      <w:r w:rsidRPr="0058780B">
        <w:rPr>
          <w:rStyle w:val="StyleStyleBold12pt"/>
        </w:rPr>
        <w:t>Clark</w:t>
      </w:r>
      <w:r>
        <w:rPr>
          <w:b/>
          <w:sz w:val="28"/>
        </w:rPr>
        <w:t xml:space="preserve"> </w:t>
      </w:r>
      <w:r>
        <w:rPr>
          <w:sz w:val="21"/>
        </w:rPr>
        <w:t>20</w:t>
      </w:r>
      <w:r w:rsidRPr="0058780B">
        <w:rPr>
          <w:rStyle w:val="StyleStyleBold12pt"/>
        </w:rPr>
        <w:t>07</w:t>
      </w:r>
      <w:r>
        <w:rPr>
          <w:b/>
          <w:sz w:val="28"/>
        </w:rPr>
        <w:t xml:space="preserve"> </w:t>
      </w:r>
      <w:r>
        <w:rPr>
          <w:sz w:val="20"/>
        </w:rPr>
        <w:t xml:space="preserve">(“THE PROBLEM WITH PREDICTION: CONTINGENCY, EMERGENCE, AND THE REIFICATION OF PROJECTIONS” </w:t>
      </w:r>
      <w:r>
        <w:rPr>
          <w:color w:val="000000"/>
          <w:sz w:val="20"/>
        </w:rPr>
        <w:t>York received his B.S. in Psychology from Southern Oregon University in 1994, his M.S. in Environmental Studies from Bemidji State University in 1997, and his Ph.D. in Sociology from Washington State University in 2002</w:t>
      </w:r>
      <w:r>
        <w:rPr>
          <w:sz w:val="20"/>
        </w:rPr>
        <w:t xml:space="preserve"> . Clark had a </w:t>
      </w:r>
      <w:r>
        <w:rPr>
          <w:color w:val="000000"/>
          <w:sz w:val="20"/>
        </w:rPr>
        <w:t>PhD in Sociology from the University of Oregon)</w:t>
      </w:r>
    </w:p>
    <w:p w:rsidR="00F055A3" w:rsidRDefault="00F055A3" w:rsidP="00F055A3"/>
    <w:p w:rsidR="00F055A3" w:rsidRPr="0058780B" w:rsidRDefault="00F055A3" w:rsidP="00F055A3">
      <w:pPr>
        <w:rPr>
          <w:sz w:val="16"/>
        </w:rPr>
      </w:pPr>
      <w:r w:rsidRPr="0058780B">
        <w:rPr>
          <w:sz w:val="16"/>
        </w:rPr>
        <w:t xml:space="preserve">The modern scientific worldview has rightly rejected questions about final (teleological) causes as beyond the realm of rational inquiry—questions about the ultimate “purpose” (final cause) of </w:t>
      </w:r>
      <w:r w:rsidRPr="0058780B">
        <w:rPr>
          <w:rStyle w:val="StyleBoldUnderline"/>
        </w:rPr>
        <w:t>the empirical world cannot be answered, or even addressed, through reason and observation. Unfortunately, many modern scholars have also rejected, or at least neglected, formal causes, and typically elevate efficient causes (actors or mechanisms) to primacy in explanations of phenomena</w:t>
      </w:r>
      <w:r w:rsidRPr="0058780B">
        <w:rPr>
          <w:sz w:val="16"/>
        </w:rPr>
        <w:t xml:space="preserve">. </w:t>
      </w:r>
      <w:r w:rsidRPr="0058780B">
        <w:rPr>
          <w:rStyle w:val="StyleBoldUnderline"/>
        </w:rPr>
        <w:t xml:space="preserve">The common tendency to elevate efficient causes to primacy is perhaps best embodied in the (in)famous National Rifle Association slogan in the United States: “Guns don’t kill people; people do.” </w:t>
      </w:r>
      <w:r w:rsidRPr="0058780B">
        <w:rPr>
          <w:sz w:val="16"/>
        </w:rPr>
        <w:t xml:space="preserve">From an Aristotelian perspective, the people in this case are only the efficient cause of gun deaths, while there are other important causes.Guns (and bullets) are the material cause of gun deaths, while </w:t>
      </w:r>
      <w:r w:rsidRPr="0058780B">
        <w:rPr>
          <w:rStyle w:val="StyleBoldUnderline"/>
        </w:rPr>
        <w:t xml:space="preserve">the structure of society (including gun laws) </w:t>
      </w:r>
      <w:r w:rsidRPr="0058780B">
        <w:rPr>
          <w:sz w:val="16"/>
        </w:rPr>
        <w:t xml:space="preserve">that </w:t>
      </w:r>
      <w:r w:rsidRPr="0058780B">
        <w:rPr>
          <w:rStyle w:val="StyleBoldUnderline"/>
        </w:rPr>
        <w:t>provides the context that is conducive to murder, suicide, and gun accidents is the formal cause</w:t>
      </w:r>
      <w:r w:rsidRPr="0058780B">
        <w:rPr>
          <w:sz w:val="16"/>
        </w:rPr>
        <w:t xml:space="preserve">. Formal causes do not need to imply thoughtful design, as in the case of a blueprint. Rather, they include any organizing principles that structure the form of the material world.3 </w:t>
      </w:r>
      <w:r w:rsidRPr="0058780B">
        <w:rPr>
          <w:rStyle w:val="StyleBoldUnderline"/>
        </w:rPr>
        <w:t>One of the most widespread, basic, and classic (from Durkheim and Marx) concepts in sociological theory is that of structures, which often can be understood as formal causes in the Aristotelian sense, since they contribute to the social patterns we observe but typically do not directly construct them in a mechanistic manner.</w:t>
      </w:r>
      <w:r w:rsidRPr="0058780B">
        <w:rPr>
          <w:sz w:val="16"/>
        </w:rPr>
        <w:t xml:space="preserve"> To illustrate the importance of formal causes, we consider a hypothetical situation. </w:t>
      </w:r>
      <w:r w:rsidRPr="0058780B">
        <w:rPr>
          <w:rStyle w:val="StyleBoldUnderline"/>
        </w:rPr>
        <w:t>If a goat is climbing a mountain and knocks loose a rock, which tumbles down the slope, starting an avalanche, what do we consider to be the cause of the avalanche? From a myopic perspective, the cause may be identified as the goat, since its actions set the process in motion by knocking loose the rock. While it is true that the goat was the triggering mechanism (an efficient cause) of the avalanche, no one would seriously argue that goats are the reason for avalanches in general</w:t>
      </w:r>
      <w:r w:rsidRPr="0058780B">
        <w:rPr>
          <w:sz w:val="16"/>
        </w:rPr>
        <w:t xml:space="preserve">. Avalanches occur because of the force of gravity, acting as an efficient cause in this case,4 and the fact that geologic processes ensure that the surface of the Earth is not smooth. In Aristotelian terminology, the lay of the land could be seen as the formal cause of the avalanche (the rock is the material cause) because it is an underlying structural (patterning) condition that makes situations conducive to avalanches. </w:t>
      </w:r>
      <w:r w:rsidRPr="0058780B">
        <w:rPr>
          <w:rStyle w:val="StyleBoldUnderline"/>
        </w:rPr>
        <w:t>On a flat plain, no number of goats and no amount of loose rock can cause an avalanche. In short, the structural context in which the goat knocks loose a rock has a great influence on the outcome.</w:t>
      </w:r>
    </w:p>
    <w:p w:rsidR="00F055A3" w:rsidRDefault="00F055A3" w:rsidP="00F055A3"/>
    <w:p w:rsidR="00F055A3" w:rsidRDefault="00F055A3" w:rsidP="00F055A3">
      <w:pPr>
        <w:pStyle w:val="Heading4"/>
        <w:rPr>
          <w:sz w:val="20"/>
        </w:rPr>
      </w:pPr>
      <w:r>
        <w:t>Be skeptical of their predictive models – ignoring the structural dimensions of capital makes their assumptions and models inaccurate</w:t>
      </w:r>
    </w:p>
    <w:p w:rsidR="00F055A3" w:rsidRDefault="00F055A3" w:rsidP="00F055A3">
      <w:pPr>
        <w:rPr>
          <w:sz w:val="21"/>
        </w:rPr>
      </w:pPr>
      <w:r>
        <w:rPr>
          <w:sz w:val="20"/>
        </w:rPr>
        <w:t xml:space="preserve">Richard </w:t>
      </w:r>
      <w:r w:rsidRPr="0058780B">
        <w:rPr>
          <w:rStyle w:val="StyleStyleBold12pt"/>
        </w:rPr>
        <w:t>York and</w:t>
      </w:r>
      <w:r>
        <w:rPr>
          <w:b/>
          <w:sz w:val="28"/>
        </w:rPr>
        <w:t xml:space="preserve"> </w:t>
      </w:r>
      <w:r>
        <w:rPr>
          <w:sz w:val="20"/>
        </w:rPr>
        <w:t xml:space="preserve"> Brett </w:t>
      </w:r>
      <w:r w:rsidRPr="0058780B">
        <w:rPr>
          <w:rStyle w:val="StyleStyleBold12pt"/>
        </w:rPr>
        <w:t>Clark</w:t>
      </w:r>
      <w:r>
        <w:rPr>
          <w:b/>
          <w:sz w:val="28"/>
        </w:rPr>
        <w:t xml:space="preserve"> </w:t>
      </w:r>
      <w:r>
        <w:rPr>
          <w:sz w:val="21"/>
        </w:rPr>
        <w:t>20</w:t>
      </w:r>
      <w:r w:rsidRPr="0058780B">
        <w:rPr>
          <w:rStyle w:val="StyleStyleBold12pt"/>
        </w:rPr>
        <w:t>07</w:t>
      </w:r>
      <w:r>
        <w:rPr>
          <w:b/>
          <w:sz w:val="28"/>
        </w:rPr>
        <w:t xml:space="preserve"> </w:t>
      </w:r>
      <w:r>
        <w:rPr>
          <w:sz w:val="20"/>
        </w:rPr>
        <w:t xml:space="preserve">(“THE PROBLEM WITH PREDICTION: CONTINGENCY, EMERGENCE, AND THE REIFICATION OF PROJECTIONS” </w:t>
      </w:r>
      <w:r>
        <w:rPr>
          <w:color w:val="000000"/>
          <w:sz w:val="20"/>
        </w:rPr>
        <w:t>York received his B.S. in Psychology from Southern Oregon University in 1994, his M.S. in Environmental Studies from Bemidji State University in 1997, and his Ph.D. in Sociology from Washington State University in 2002</w:t>
      </w:r>
      <w:r>
        <w:rPr>
          <w:sz w:val="20"/>
        </w:rPr>
        <w:t xml:space="preserve"> . Clark had a </w:t>
      </w:r>
      <w:r>
        <w:rPr>
          <w:color w:val="000000"/>
          <w:sz w:val="20"/>
        </w:rPr>
        <w:t>PhD in Sociology from the University of Oregon)</w:t>
      </w:r>
    </w:p>
    <w:p w:rsidR="00F055A3" w:rsidRPr="0058780B" w:rsidRDefault="00F055A3" w:rsidP="00F055A3">
      <w:pPr>
        <w:rPr>
          <w:sz w:val="16"/>
        </w:rPr>
      </w:pPr>
      <w:r w:rsidRPr="0058780B">
        <w:rPr>
          <w:rStyle w:val="StyleBoldUnderline"/>
        </w:rPr>
        <w:t>The issues of risk and genuine uncertainty have direct relevance for the accuracy of predictive models and the confidence intervals given for projected future conditions. The statistical models typically used to make projections in the social sciences, and the confidence intervals for those projections, are based on a recognition of stochastic error—that is, error stemming from probabilistic (“random”) variance.</w:t>
      </w:r>
      <w:r w:rsidRPr="0058780B">
        <w:rPr>
          <w:sz w:val="16"/>
        </w:rPr>
        <w:t xml:space="preserve"> Such models go beyond simple Newtonian models by recognizing the probabilistic (as opposed to deterministic) nature of social processes. </w:t>
      </w:r>
      <w:r w:rsidRPr="0058780B">
        <w:rPr>
          <w:rStyle w:val="StyleBoldUnderline"/>
        </w:rPr>
        <w:t>In this sense, they are like traditional risk assessment; they estimate the probability of an event or the expected value of a continuous variable based on observational data. However, and here is one of our key points, confidence intervals do not take into account the potential for specification error—for example, a situation where not all appropriate independent variables are included in the model used to make projections or the functional form</w:t>
      </w:r>
      <w:r w:rsidRPr="0058780B">
        <w:rPr>
          <w:sz w:val="16"/>
        </w:rPr>
        <w:t xml:space="preserve"> (e.g., linear, log-linear, nonlinear) of the model is inappropriate.7</w:t>
      </w:r>
      <w:r w:rsidRPr="0058780B">
        <w:rPr>
          <w:rStyle w:val="StyleBoldUnderline"/>
        </w:rPr>
        <w:t>When historical background conditions go unrecognized in empirical research (as is typical</w:t>
      </w:r>
      <w:r w:rsidRPr="0058780B">
        <w:rPr>
          <w:sz w:val="16"/>
        </w:rPr>
        <w:t xml:space="preserve">; see York and Clark 2006a), </w:t>
      </w:r>
      <w:r w:rsidRPr="0058780B">
        <w:rPr>
          <w:rStyle w:val="StyleBoldUnderline"/>
        </w:rPr>
        <w:t>models suffer from specification error.</w:t>
      </w:r>
      <w:r w:rsidRPr="0058780B">
        <w:rPr>
          <w:sz w:val="16"/>
        </w:rPr>
        <w:t xml:space="preserve"> T</w:t>
      </w:r>
      <w:r w:rsidRPr="0058780B">
        <w:rPr>
          <w:rStyle w:val="StyleBoldUnderline"/>
        </w:rPr>
        <w:t xml:space="preserve">he practical consequence of this is that predictions based on </w:t>
      </w:r>
      <w:r w:rsidRPr="0058780B">
        <w:rPr>
          <w:rStyle w:val="StyleBoldUnderline"/>
        </w:rPr>
        <w:lastRenderedPageBreak/>
        <w:t xml:space="preserve">such models are invalid if background conditions change. </w:t>
      </w:r>
      <w:r w:rsidRPr="0058780B">
        <w:rPr>
          <w:sz w:val="12"/>
        </w:rPr>
        <w:t>¶</w:t>
      </w:r>
      <w:r w:rsidRPr="0058780B">
        <w:rPr>
          <w:sz w:val="16"/>
        </w:rPr>
        <w:t xml:space="preserve"> As mentioned above, York and Clark (2006a) discuss how certain </w:t>
      </w:r>
      <w:r w:rsidRPr="0058780B">
        <w:rPr>
          <w:rStyle w:val="StyleBoldUnderline"/>
        </w:rPr>
        <w:t>background conditions can generate “social gravity,” forces that potentially influence all aspects of society, but remain invisible to statistical analyses because they are constant for long stretches of time</w:t>
      </w:r>
      <w:r w:rsidRPr="0058780B">
        <w:rPr>
          <w:sz w:val="16"/>
        </w:rPr>
        <w:t xml:space="preserve">. While background conditions may change between historical periods, </w:t>
      </w:r>
      <w:r w:rsidRPr="0058780B">
        <w:rPr>
          <w:rStyle w:val="StyleBoldUnderline"/>
        </w:rPr>
        <w:t xml:space="preserve">the importance of their interaction effects with social variables is often neglected in studies </w:t>
      </w:r>
      <w:r w:rsidRPr="0058780B">
        <w:rPr>
          <w:sz w:val="16"/>
        </w:rPr>
        <w:t xml:space="preserve">of short historical time frames within research models. </w:t>
      </w:r>
      <w:r w:rsidRPr="0058780B">
        <w:rPr>
          <w:rStyle w:val="StyleBoldUnderline"/>
        </w:rPr>
        <w:t>Ignoring how social gravity influences social relationships and contributes to substantial interactions can increase the potential for specification error in models. Too readily, major organizing forces (e.g., the global capitalist system) acting within a specific historical context disappear from research analyses</w:t>
      </w:r>
      <w:r w:rsidRPr="0058780B">
        <w:rPr>
          <w:sz w:val="16"/>
        </w:rPr>
        <w:t xml:space="preserve">. </w:t>
      </w:r>
      <w:r w:rsidRPr="0058780B">
        <w:rPr>
          <w:rStyle w:val="StyleBoldUnderline"/>
        </w:rPr>
        <w:t>This error limits our conceptualization of the social and natural world, leads to a reification of projections and a premature foreclosure on options open to society, and undermines our ability to recognize the important role of contingency in human history.</w:t>
      </w:r>
      <w:r w:rsidRPr="0058780B">
        <w:rPr>
          <w:sz w:val="16"/>
        </w:rPr>
        <w:t xml:space="preserve"> Revolutionary events in social history hold the potential to change the organization of social relationships (historical background conditions and the social gravity they generate) and the patterns we observe in society at present.</w:t>
      </w:r>
    </w:p>
    <w:p w:rsidR="00F055A3" w:rsidRDefault="00F055A3" w:rsidP="00681F00">
      <w:pPr>
        <w:rPr>
          <w:rStyle w:val="StyleBoldUnderline"/>
        </w:rPr>
      </w:pPr>
    </w:p>
    <w:p w:rsidR="00726B47" w:rsidRDefault="00726B47" w:rsidP="00726B47">
      <w:pPr>
        <w:pStyle w:val="Heading2"/>
      </w:pPr>
      <w:r>
        <w:lastRenderedPageBreak/>
        <w:t xml:space="preserve">Miscellaneous </w:t>
      </w:r>
    </w:p>
    <w:p w:rsidR="00726B47" w:rsidRDefault="00726B47" w:rsidP="00726B47">
      <w:pPr>
        <w:pStyle w:val="Heading3"/>
      </w:pPr>
      <w:r>
        <w:lastRenderedPageBreak/>
        <w:t>Cap Unsustainable</w:t>
      </w:r>
    </w:p>
    <w:p w:rsidR="00E6495C" w:rsidRDefault="00E6495C" w:rsidP="00E6495C">
      <w:pPr>
        <w:pStyle w:val="Heading4"/>
      </w:pPr>
      <w:r>
        <w:t xml:space="preserve">Collapse of capitalism and labour struggle in the semi-periphery is inevitable – the antagonisms of neoliberalism force a choice of austerity measures or deficit spending to recover from the financial crises </w:t>
      </w:r>
    </w:p>
    <w:p w:rsidR="00E6495C" w:rsidRDefault="00E6495C" w:rsidP="00E6495C">
      <w:r w:rsidRPr="00615A24">
        <w:rPr>
          <w:rStyle w:val="StyleStyleBold12pt"/>
        </w:rPr>
        <w:t>Li 2011</w:t>
      </w:r>
      <w:r>
        <w:t xml:space="preserve"> [Minqi, associate professor of Economics at the University of Utah | “Can Global Capitalism Be Saved? ‘Exit Strategies’ for Capitalism or Humanity” Alternate Routes: A Journal of Critical Social Research vol. 22; amc]</w:t>
      </w:r>
    </w:p>
    <w:p w:rsidR="00E6495C" w:rsidRDefault="00E6495C" w:rsidP="00E6495C"/>
    <w:p w:rsidR="00E6495C" w:rsidRPr="00766D79" w:rsidRDefault="00E6495C" w:rsidP="00E6495C">
      <w:pPr>
        <w:rPr>
          <w:sz w:val="16"/>
        </w:rPr>
      </w:pPr>
      <w:r w:rsidRPr="00E6495C">
        <w:rPr>
          <w:rStyle w:val="underline"/>
        </w:rPr>
        <w:t>To save global capitalism, all major capitalist governments have responded with massive increases in fiscal deficits.</w:t>
      </w:r>
      <w:r w:rsidRPr="00E6495C">
        <w:rPr>
          <w:sz w:val="16"/>
        </w:rPr>
        <w:t xml:space="preserve"> In terms of the profit determination formula discussed above, this amounts to an effort to substitute (G-T) for (C-W) to sustain capitalist profits. The problem is that </w:t>
      </w:r>
      <w:r w:rsidRPr="00E6495C">
        <w:rPr>
          <w:rStyle w:val="underline"/>
        </w:rPr>
        <w:t>such a strategy will simply substitute fiscal crises for private debt crises</w:t>
      </w:r>
      <w:r w:rsidRPr="00E6495C">
        <w:rPr>
          <w:sz w:val="16"/>
        </w:rPr>
        <w:t xml:space="preserve">. According to the Bank of International Settlements, by 2011 the general government debt to GDP ratio is expected to approach 100 percent in France, Portugal and the United Kingdom; 130 percent in Greece and Italy; and exceed 200 percent in Japan (Cecchetti, Mohanti, and Zampolli 2010). In fact, several Southern European countries (Greece, Spain, Portugal, and Italy) are now threatened with imminent fiscal bankruptcy. </w:t>
      </w:r>
      <w:r w:rsidRPr="00E6495C">
        <w:rPr>
          <w:rStyle w:val="underline"/>
        </w:rPr>
        <w:t>In a few years, major capitalist countries such as the US and UK may have to confront an explosive fiscal crisis</w:t>
      </w:r>
      <w:r w:rsidRPr="00E6495C">
        <w:rPr>
          <w:sz w:val="16"/>
        </w:rPr>
        <w:t xml:space="preserve">. </w:t>
      </w:r>
      <w:r w:rsidRPr="00E6495C">
        <w:rPr>
          <w:rStyle w:val="underline"/>
        </w:rPr>
        <w:t>The current dilemma for Western capitalism</w:t>
      </w:r>
      <w:r w:rsidRPr="00E6495C">
        <w:rPr>
          <w:sz w:val="16"/>
        </w:rPr>
        <w:t xml:space="preserve">, then, </w:t>
      </w:r>
      <w:r w:rsidRPr="00E6495C">
        <w:rPr>
          <w:rStyle w:val="underline"/>
        </w:rPr>
        <w:t>is</w:t>
      </w:r>
      <w:r w:rsidRPr="00E6495C">
        <w:rPr>
          <w:sz w:val="16"/>
        </w:rPr>
        <w:t xml:space="preserve"> the following. </w:t>
      </w:r>
      <w:r w:rsidRPr="00E6495C">
        <w:rPr>
          <w:rStyle w:val="underline"/>
        </w:rPr>
        <w:t xml:space="preserve">If Western capitalist governments respond to the fiscal crisis by imposing </w:t>
      </w:r>
      <w:r w:rsidRPr="00E6495C">
        <w:rPr>
          <w:sz w:val="16"/>
        </w:rPr>
        <w:t xml:space="preserve">massive </w:t>
      </w:r>
      <w:r w:rsidRPr="00E6495C">
        <w:rPr>
          <w:rStyle w:val="underline"/>
        </w:rPr>
        <w:t>fiscal austerity programs</w:t>
      </w:r>
      <w:r w:rsidRPr="00E6495C">
        <w:rPr>
          <w:sz w:val="16"/>
        </w:rPr>
        <w:t xml:space="preserve"> (through cutting social spending and increasing taxes on the working classes), </w:t>
      </w:r>
      <w:r w:rsidRPr="00E6495C">
        <w:rPr>
          <w:rStyle w:val="underline"/>
        </w:rPr>
        <w:t>it would</w:t>
      </w:r>
      <w:r w:rsidRPr="00E6495C">
        <w:rPr>
          <w:sz w:val="16"/>
        </w:rPr>
        <w:t xml:space="preserve"> dramatically </w:t>
      </w:r>
      <w:r w:rsidRPr="00E6495C">
        <w:rPr>
          <w:rStyle w:val="underline"/>
        </w:rPr>
        <w:t>reduce global effective demand. This would, at best, result in a period of prolonged stagnation</w:t>
      </w:r>
      <w:r w:rsidRPr="00E6495C">
        <w:rPr>
          <w:sz w:val="16"/>
        </w:rPr>
        <w:t xml:space="preserve"> throughout the advanced capitalist world </w:t>
      </w:r>
      <w:r w:rsidRPr="00E6495C">
        <w:rPr>
          <w:rStyle w:val="underline"/>
        </w:rPr>
        <w:t>and, at worst, trigger a collapse of the global economy.</w:t>
      </w:r>
      <w:r w:rsidRPr="00E6495C">
        <w:rPr>
          <w:sz w:val="16"/>
        </w:rPr>
        <w:t xml:space="preserve"> On the other hand, </w:t>
      </w:r>
      <w:r w:rsidRPr="00E6495C">
        <w:rPr>
          <w:rStyle w:val="underline"/>
        </w:rPr>
        <w:t>if Western governments fail to address the fiscal crisis in accordance with the dictates of financial markets</w:t>
      </w:r>
      <w:r w:rsidRPr="00E6495C">
        <w:rPr>
          <w:sz w:val="16"/>
        </w:rPr>
        <w:t xml:space="preserve">, financial </w:t>
      </w:r>
      <w:r w:rsidRPr="00E6495C">
        <w:rPr>
          <w:rStyle w:val="underline"/>
        </w:rPr>
        <w:t>capitalists may respond with massive sales of government bonds, leading to surging interest rates and economic collapses.</w:t>
      </w:r>
      <w:r w:rsidRPr="00E6495C">
        <w:rPr>
          <w:sz w:val="16"/>
        </w:rPr>
        <w:t xml:space="preserve"> In this context, the so-called “emerging markets” (such as China, India, Russia, Eastern Europe and Latin America and especially China), have emerged as a major pillar of global economic growth. Figure 3 presents the share of world GDP of the world’s major economies. In 2008, the US, Eurozone and Japan combined accounted for 42 percent of the world’s total GDP (and US accounted for 20 percent). The socalled “BRIC” countries (Brazil, Russia, India, and China) combined accounted for 22 percent of world GDP (and China accounted for 11 percent). Can China sustain global economic growth in spite of Western stagnation? Figure 4 presents China’s changing macroeconomic structure. Household consumption as a share of China’s GDP declined from about 50 percent in the 1980s to about 35 percent by 2008 (by comparison, in the US household consumption accounts for about 70 percent of GDP). </w:t>
      </w:r>
      <w:r w:rsidRPr="00E6495C">
        <w:rPr>
          <w:rStyle w:val="underline"/>
        </w:rPr>
        <w:t>The relative decline of consumption reflects the fact that Chinese working class incomes have fallen behind the growth of GDP</w:t>
      </w:r>
      <w:r w:rsidRPr="00E6495C">
        <w:rPr>
          <w:sz w:val="16"/>
        </w:rPr>
        <w:t xml:space="preserve">. According to the official Chinese General Federation of Labor survey, labour income as a share of China’s GDP declined from 57 percent in 1983 to 37 percent in 2005. Further, according to the survey, in an economy with double-digit growth, about a quarter of the labour force has not seen any wage growth over the past five years. </w:t>
      </w:r>
      <w:r w:rsidRPr="00E6495C">
        <w:rPr>
          <w:rStyle w:val="underline"/>
        </w:rPr>
        <w:t>About 75 percent of workers believe the current income distribution in China is “unjust”</w:t>
      </w:r>
      <w:r w:rsidRPr="00E6495C">
        <w:rPr>
          <w:sz w:val="16"/>
        </w:rPr>
        <w:t xml:space="preserve"> and about 60 percent of workers believe excessively low labour income represents the greatest social injustice (Xin Jing Bao 2010). On the other hand, capital formation (investment) as a share of China’s GDP increased from 35 percent in 2000 to 44 percent in 2008, and net exports as a share of China’s GDP increased from 2 percent in 2001 to 8 percent in 2008. From 2001 to 2008, China’s total merchandise exports (not subtracting imports) increased from 20 percent of GDP to 33 percent of GDP. Thus, </w:t>
      </w:r>
      <w:r w:rsidRPr="00E6495C">
        <w:rPr>
          <w:rStyle w:val="underline"/>
        </w:rPr>
        <w:t>before the recent crisis, China’s economic growth was led primarily by investment and exports.</w:t>
      </w:r>
      <w:r w:rsidRPr="00E6495C">
        <w:rPr>
          <w:sz w:val="16"/>
        </w:rPr>
        <w:t xml:space="preserve"> During 2009, </w:t>
      </w:r>
      <w:r w:rsidRPr="00E6495C">
        <w:rPr>
          <w:rStyle w:val="underline"/>
        </w:rPr>
        <w:t>in the midst of global economic crisis, Chinese exports decelerated sharply.</w:t>
      </w:r>
      <w:r w:rsidRPr="00E6495C">
        <w:rPr>
          <w:sz w:val="16"/>
        </w:rPr>
        <w:t xml:space="preserve"> Total merchandise exports fell by 16 percent from 2008. China’s trade surplus fell from $196 billion in 2008 to $102 billion in 2009, falling by 48 percent. </w:t>
      </w:r>
      <w:r w:rsidRPr="00E6495C">
        <w:rPr>
          <w:rStyle w:val="underline"/>
        </w:rPr>
        <w:t>Investment emerged as China’s only remaining engine of economic growth.</w:t>
      </w:r>
      <w:r w:rsidRPr="00E6495C">
        <w:rPr>
          <w:sz w:val="16"/>
        </w:rPr>
        <w:t xml:space="preserve"> From 2008 to 2009, China’s total fixed investments increased from 17.3 trillion Yuan to 22.5 trillion Yuan (or an increase of 5.2 trillion Yuan). China’s nominal GDP increased from 31.4 trillion Yuan to 33.5 trillion Yuan (or an increase of 2.1 trillion Yuan). Increase in total fixed investments thus accounted for 240 percent of China’s economic growth in 2009 (that is, the increase in fixed investments more than offset declines in consumption and net exports to have sustained economic growth) (State Statistical Bureau 2010a). </w:t>
      </w:r>
      <w:r w:rsidRPr="00E6495C">
        <w:rPr>
          <w:rStyle w:val="underline"/>
        </w:rPr>
        <w:t>In early 2010, China’s economic growth continued to be led by investment.</w:t>
      </w:r>
      <w:r w:rsidRPr="00E6495C">
        <w:rPr>
          <w:sz w:val="16"/>
        </w:rPr>
        <w:t xml:space="preserve"> Over the first four months of 2010, total urban fixed investments increased by 26 percent from the same period in 2009 (about twice as fast as overall economic growth). </w:t>
      </w:r>
      <w:r w:rsidRPr="00E6495C">
        <w:rPr>
          <w:rStyle w:val="underline"/>
        </w:rPr>
        <w:t>However, excessively high investment has by now built up enormous excess capacity in productive sectors.</w:t>
      </w:r>
      <w:r w:rsidRPr="00E6495C">
        <w:rPr>
          <w:sz w:val="16"/>
        </w:rPr>
        <w:t xml:space="preserve"> Unable to profit from productive investment any more, </w:t>
      </w:r>
      <w:r w:rsidRPr="00E6495C">
        <w:rPr>
          <w:rStyle w:val="underline"/>
        </w:rPr>
        <w:t>Chinese capitalists are shifting a growing proportion of capital into property and financial speculation.</w:t>
      </w:r>
      <w:r w:rsidRPr="00E6495C">
        <w:rPr>
          <w:sz w:val="16"/>
        </w:rPr>
        <w:t xml:space="preserve"> Over the first four months of 2010, about 21 percent of the fixed investments went to real estate development, which increased by 36 percent from the same period in 2009 (State Statistical Bureau 2010b). Andy Xie, the former chief Asian economist of Morgan Stanley, recently commented that China could face major economic and political instabilities in a few years. </w:t>
      </w:r>
      <w:r w:rsidRPr="00E6495C">
        <w:rPr>
          <w:rStyle w:val="underline"/>
        </w:rPr>
        <w:t>It is likely</w:t>
      </w:r>
      <w:r w:rsidRPr="00E6495C">
        <w:rPr>
          <w:sz w:val="16"/>
        </w:rPr>
        <w:t xml:space="preserve"> that </w:t>
      </w:r>
      <w:r w:rsidRPr="00E6495C">
        <w:rPr>
          <w:rStyle w:val="underline"/>
        </w:rPr>
        <w:t>China will face rising labour, raw materials and environmental costs in the coming years.</w:t>
      </w:r>
      <w:r w:rsidRPr="00E6495C">
        <w:rPr>
          <w:sz w:val="16"/>
        </w:rPr>
        <w:t xml:space="preserve"> Also, China’s share in the world export market may shrink against the background of Western economic stagnation. As a result, capital accumulation in the productive industries is no longer profitable. In this context, Chinese capitalists and local governments have relied upon real estate development to prolong the economic boom. China is in effect following the same path as Japan, Korea, and Southeast Asian economies once did. These Asian economies relied upon property bubbles to sustain economic growth after the export boom ended. Xie (2010) has argued that in a few years, </w:t>
      </w:r>
      <w:r w:rsidRPr="00E6495C">
        <w:rPr>
          <w:rStyle w:val="underline"/>
        </w:rPr>
        <w:t>China’s property bubble will likely burst, leaving China with a stagnant economy and threatening China’s political stability.</w:t>
      </w:r>
      <w:r w:rsidRPr="00E6495C">
        <w:rPr>
          <w:sz w:val="16"/>
        </w:rPr>
        <w:t xml:space="preserve"> </w:t>
      </w:r>
      <w:r w:rsidRPr="00E6495C">
        <w:rPr>
          <w:rStyle w:val="underline"/>
        </w:rPr>
        <w:t xml:space="preserve">The basic contradiction of the neoliberal global economy is that under neoliberalism, working class </w:t>
      </w:r>
      <w:r w:rsidRPr="00E6495C">
        <w:rPr>
          <w:rStyle w:val="underline"/>
        </w:rPr>
        <w:lastRenderedPageBreak/>
        <w:t>incomes and purchasing power tends to be depressed and liberalized capital flows tend to generate financial instability, discouraging productive investment and government social spending.</w:t>
      </w:r>
      <w:r w:rsidRPr="00E6495C">
        <w:rPr>
          <w:sz w:val="16"/>
        </w:rPr>
        <w:t xml:space="preserve"> Global effective demand thus tends to be depressed. Many </w:t>
      </w:r>
      <w:r w:rsidRPr="00E6495C">
        <w:rPr>
          <w:rStyle w:val="underline"/>
        </w:rPr>
        <w:t>national capitalist economies attempt to overcome this</w:t>
      </w:r>
      <w:r w:rsidRPr="00E6495C">
        <w:rPr>
          <w:sz w:val="16"/>
        </w:rPr>
        <w:t xml:space="preserve"> contradiction </w:t>
      </w:r>
      <w:r w:rsidRPr="00E6495C">
        <w:rPr>
          <w:rStyle w:val="underline"/>
        </w:rPr>
        <w:t>by promoting export-led growth</w:t>
      </w:r>
      <w:r w:rsidRPr="00E6495C">
        <w:rPr>
          <w:sz w:val="16"/>
        </w:rPr>
        <w:t xml:space="preserve">. But for much of the world to pursue export-led growth, there will have to be economies that are willing to run large trade deficits. In the deficit countries, either the private sector or the government has to run large deficits, leading to rising private or public debts over time. </w:t>
      </w:r>
      <w:r w:rsidRPr="00E6495C">
        <w:rPr>
          <w:rStyle w:val="underline"/>
        </w:rPr>
        <w:t>Sooner or later, the deficit countries will be hit by financial crises as rising debts become unsustainable</w:t>
      </w:r>
      <w:r w:rsidRPr="00E6495C">
        <w:rPr>
          <w:sz w:val="16"/>
        </w:rPr>
        <w:t xml:space="preserve">. </w:t>
      </w:r>
      <w:r w:rsidRPr="00E6495C">
        <w:rPr>
          <w:rStyle w:val="underline"/>
        </w:rPr>
        <w:t>During the current “recovery”, this basic contradiction has not</w:t>
      </w:r>
      <w:r w:rsidRPr="00E6495C">
        <w:rPr>
          <w:sz w:val="16"/>
        </w:rPr>
        <w:t xml:space="preserve"> in any way </w:t>
      </w:r>
      <w:r w:rsidRPr="00E6495C">
        <w:rPr>
          <w:rStyle w:val="underline"/>
        </w:rPr>
        <w:t>been resolved. On the contrary, fiscal deficits in Western countries and China’s real estate bubble are setting up the world for a</w:t>
      </w:r>
      <w:r w:rsidRPr="00E6495C">
        <w:rPr>
          <w:sz w:val="16"/>
        </w:rPr>
        <w:t xml:space="preserve"> potentially </w:t>
      </w:r>
      <w:r w:rsidRPr="00E6495C">
        <w:rPr>
          <w:rStyle w:val="underline"/>
        </w:rPr>
        <w:t>more devastating crisis</w:t>
      </w:r>
      <w:r w:rsidRPr="00E6495C">
        <w:rPr>
          <w:sz w:val="16"/>
        </w:rPr>
        <w:t xml:space="preserve">. How will the evolving global capitalist crisis affect the conditions of global class struggle? This is the basic political question confronting global working classes. What Has Happened to the Grave Diggers of Capitalism? In the Communist Manifesto, Marx and Engels famously predicted that capitalist development would inevitably lead to the growth of the proletarianized working class and prepare the necessary conditions for the working class to organize economically and politically. As the organized working classes grow in size and strength, they argued, eventually they will prove themselves the grave diggers of capitalism (Marx and Engels 1978). Nearly one and a half centuries after the Communist Manifesto, what has happened? The late 19th and early 20th century saw the rapid growth of working class movements and socialist political parties throughout Europe. However, as Western working class movements gained strength politically, their stake in the existing capitalist system has also increased. Reformist tendencies (known as “revisionism”) gradually became dominant within the European socialist parties (the “Second International” parties). After the Second World War, European socialist parties officially abandoned revolutionary objectives and committed themselves to incremental reforms within the capitalist system. The Russian Bolshevik Party was the only major party within the “Second International” that remained committed to the revolutionary overthrow of capitalism. During the First World War, Lenin attempted to analyze and understand the phenomenon of “revisionism”. Lenin argued that in the “imperialist” era, Western capitalism benefited from “super profits” exploited from the colonies and semicolonies. The Western capitalists would then use a portion of the super profits to buy off the working class leaders, or the “labor aristocracies”. Lenin argued that the colonial super profits constituted the material basis of revisionism (Lenin, 1916). After the Second World War, a growing Marxist literature followed the Leninist tradition and further argued that because of “unequal exchanges” and the operations of the “capitalist world system”, Western capitalist wealth had been largely based on the exploitation of the peripheries. The so-called “technological revolutions” had basically been different ways to create world market monopolies that would allow a few “core” capitalist states to extract surplus value from the rest of the world (Emmanuel, 1972; Amin, 1974; Wallerstein, 1979). However, neither the super profits nor the unequal exchanges had succeeded in maintaining permanent social peace in the West. Through long-term economic and political struggles, the Western working classes had been able to secure important concessions from the capitalist classes, winning a growing range of economic, social, and political rights. By the 1960s, these working class gains had begun to put pressure on capitalist profits, threatening to undermine the basic conditions of capitalist accumulation. Neoliberalism was the global capitalist response to this crisis. </w:t>
      </w:r>
      <w:r w:rsidRPr="00E6495C">
        <w:rPr>
          <w:rStyle w:val="underline"/>
        </w:rPr>
        <w:t>Neoliberalism</w:t>
      </w:r>
      <w:r w:rsidRPr="00E6495C">
        <w:rPr>
          <w:sz w:val="16"/>
        </w:rPr>
        <w:t xml:space="preserve"> is a significant world historical development. It clearly </w:t>
      </w:r>
      <w:r w:rsidRPr="00E6495C">
        <w:rPr>
          <w:rStyle w:val="underline"/>
        </w:rPr>
        <w:t>demonstrates that global capitalism has developed to such a point</w:t>
      </w:r>
      <w:r w:rsidRPr="00E6495C">
        <w:rPr>
          <w:sz w:val="16"/>
        </w:rPr>
        <w:t xml:space="preserve"> that </w:t>
      </w:r>
      <w:r w:rsidRPr="00E6495C">
        <w:rPr>
          <w:rStyle w:val="underline"/>
        </w:rPr>
        <w:t>it is no longer possible for capitalism to simultaneously meet the basic requirements of capital accumulation while accommodating the historically determined demands of the working classes</w:t>
      </w:r>
      <w:r w:rsidRPr="00E6495C">
        <w:rPr>
          <w:sz w:val="16"/>
        </w:rPr>
        <w:t xml:space="preserve"> in the core capitalist states. In other words, the second international reformism (or the social contract) that had secured basic social peace within Western capitalism since the mid-20th century has run into irreconcilable contradictions and is therefore historically bankrupt. Another major development in the neoliberal era has to do with the changing balance of global economic forces. </w:t>
      </w:r>
      <w:r w:rsidRPr="00E6495C">
        <w:rPr>
          <w:rStyle w:val="underline"/>
        </w:rPr>
        <w:t>The relocation of global capital to exploit cheap labour forces in the “emerging markets” has been a major component of the neoliberal project. However this has led to the large formations of working classes in the “semi-periphery”</w:t>
      </w:r>
      <w:r w:rsidRPr="00E6495C">
        <w:rPr>
          <w:sz w:val="16"/>
        </w:rPr>
        <w:t xml:space="preserve"> (the geographical zone in the capitalist world system that has a position, in terms of the world division of labour and political strength, between the core and the periphery). </w:t>
      </w:r>
      <w:r w:rsidRPr="00E6495C">
        <w:rPr>
          <w:rStyle w:val="underline"/>
        </w:rPr>
        <w:t>Over time</w:t>
      </w:r>
      <w:r w:rsidRPr="00E6495C">
        <w:rPr>
          <w:sz w:val="16"/>
        </w:rPr>
        <w:t xml:space="preserve">, the semi-periphery </w:t>
      </w:r>
      <w:r w:rsidRPr="00E6495C">
        <w:rPr>
          <w:rStyle w:val="underline"/>
        </w:rPr>
        <w:t>working classes will demand economic, social and political rights</w:t>
      </w:r>
      <w:r w:rsidRPr="00E6495C">
        <w:rPr>
          <w:sz w:val="16"/>
        </w:rPr>
        <w:t xml:space="preserve"> comparable to those enjoyed by the Western working classes. </w:t>
      </w:r>
      <w:r w:rsidRPr="00E6495C">
        <w:rPr>
          <w:rStyle w:val="underline"/>
        </w:rPr>
        <w:t>This development, once it happens, will</w:t>
      </w:r>
      <w:r w:rsidRPr="00E6495C">
        <w:rPr>
          <w:sz w:val="16"/>
        </w:rPr>
        <w:t xml:space="preserve"> presumably </w:t>
      </w:r>
      <w:r w:rsidRPr="00E6495C">
        <w:rPr>
          <w:rStyle w:val="underline"/>
        </w:rPr>
        <w:t>dismantle the global system of unequal exchange</w:t>
      </w:r>
      <w:r w:rsidRPr="00E6495C">
        <w:rPr>
          <w:sz w:val="16"/>
        </w:rPr>
        <w:t xml:space="preserve"> (</w:t>
      </w:r>
      <w:r w:rsidRPr="00766D79">
        <w:rPr>
          <w:sz w:val="16"/>
        </w:rPr>
        <w:t xml:space="preserve">which has been based on the super exploitation of the peripheral working classes) </w:t>
      </w:r>
      <w:r w:rsidRPr="007D1F56">
        <w:rPr>
          <w:rStyle w:val="underline"/>
        </w:rPr>
        <w:t>and</w:t>
      </w:r>
      <w:r w:rsidRPr="00766D79">
        <w:rPr>
          <w:sz w:val="16"/>
        </w:rPr>
        <w:t xml:space="preserve"> therefore </w:t>
      </w:r>
      <w:r w:rsidRPr="00766D79">
        <w:rPr>
          <w:rStyle w:val="underline"/>
        </w:rPr>
        <w:t>destroy the material foundation of Western labor aristocracies</w:t>
      </w:r>
      <w:r w:rsidRPr="00766D79">
        <w:rPr>
          <w:sz w:val="16"/>
        </w:rPr>
        <w:t>.</w:t>
      </w:r>
    </w:p>
    <w:p w:rsidR="00E6495C" w:rsidRDefault="00E6495C" w:rsidP="00726B47">
      <w:pPr>
        <w:pStyle w:val="Heading4"/>
      </w:pPr>
    </w:p>
    <w:p w:rsidR="00726B47" w:rsidRDefault="00726B47" w:rsidP="00726B47">
      <w:pPr>
        <w:pStyle w:val="Heading4"/>
      </w:pPr>
      <w:r>
        <w:t>Capitalism is failing and the cause of mass turmoil around the world, including environmental destruction</w:t>
      </w:r>
    </w:p>
    <w:p w:rsidR="00726B47" w:rsidRDefault="00726B47" w:rsidP="00726B47">
      <w:pPr>
        <w:rPr>
          <w:sz w:val="16"/>
        </w:rPr>
      </w:pPr>
      <w:r w:rsidRPr="00BD1B1B">
        <w:rPr>
          <w:rStyle w:val="StyleStyleBold12pt"/>
        </w:rPr>
        <w:t>Burnett 11</w:t>
      </w:r>
      <w:r w:rsidRPr="00BD1B1B">
        <w:rPr>
          <w:sz w:val="16"/>
        </w:rPr>
        <w:t xml:space="preserve"> (Bob, August 21, writer and activist in Berkeley, Calif, 5 Reasons Capitalism Has Failed, Alternet, </w:t>
      </w:r>
      <w:r>
        <w:rPr>
          <w:sz w:val="16"/>
        </w:rPr>
        <w:t>http://www.alternet.org/story/152118/5_reasons_capitalism_has_failed?page=0%2C0&amp;paging=off&amp;current_page=1#bookmark</w:t>
      </w:r>
      <w:r w:rsidRPr="00BD1B1B">
        <w:rPr>
          <w:sz w:val="16"/>
        </w:rPr>
        <w:t>) – JC</w:t>
      </w:r>
    </w:p>
    <w:p w:rsidR="00726B47" w:rsidRPr="00BD1B1B" w:rsidRDefault="00726B47" w:rsidP="00726B47">
      <w:pPr>
        <w:rPr>
          <w:sz w:val="16"/>
        </w:rPr>
      </w:pPr>
    </w:p>
    <w:p w:rsidR="00726B47" w:rsidRPr="00BD1B1B" w:rsidRDefault="00726B47" w:rsidP="00726B47">
      <w:pPr>
        <w:rPr>
          <w:sz w:val="16"/>
        </w:rPr>
      </w:pPr>
      <w:r w:rsidRPr="00BD1B1B">
        <w:rPr>
          <w:sz w:val="16"/>
        </w:rPr>
        <w:t xml:space="preserve">We live in interesting times. </w:t>
      </w:r>
      <w:r w:rsidRPr="00BD1B1B">
        <w:rPr>
          <w:rStyle w:val="StyleBoldUnderline"/>
        </w:rPr>
        <w:t>The global economy is splintering. U.S. voters hate all politicians and there's political unrest throughout the world. The root cause of this turmoil is the failure of the dominant economic paradigm -- global corporate capitalism</w:t>
      </w:r>
      <w:r w:rsidRPr="00BD1B1B">
        <w:rPr>
          <w:sz w:val="16"/>
        </w:rPr>
        <w:t xml:space="preserve">. The modern world is ruled by multinational corporations and governed by a capitalistic ideology that believes: Corporations are a special breed of people, motivated solely by self-interest. Corporations seek to maximize return on capital by leveraging productivity and paying the least possible amount for taxes and labor. Corporate executives pledge allegiance to their directors and shareholders. The dominant corporate perspective is short term, the current financial quarter, and the dominant corporate ethic is greed, doing whatever it takes to maximize profit. </w:t>
      </w:r>
      <w:r w:rsidRPr="00BD1B1B">
        <w:rPr>
          <w:rStyle w:val="StyleBoldUnderline"/>
        </w:rPr>
        <w:t>Five factors are responsible for the failure of global corporate capitalism. First,</w:t>
      </w:r>
      <w:r w:rsidRPr="00BD1B1B">
        <w:rPr>
          <w:sz w:val="16"/>
        </w:rPr>
        <w:t xml:space="preserve"> </w:t>
      </w:r>
      <w:r w:rsidRPr="00BD1B1B">
        <w:rPr>
          <w:rStyle w:val="StyleBoldUnderline"/>
        </w:rPr>
        <w:t>global corporations are too big. We're living in the age of corporate dinosaurs.</w:t>
      </w:r>
      <w:r w:rsidRPr="00BD1B1B">
        <w:rPr>
          <w:sz w:val="16"/>
        </w:rPr>
        <w:t xml:space="preserve"> (The largest multinational is JP Morgan Chase with assets of $2 Trillion, 240,000 employees, and offices in 100 countries.) The original dinosaurs perished because their huge bodies possessed tiny brains. Modern dinosaurs are failing because their massive bureaucracies possess miniscule hearts. Since the Reagan era global corporations have followed the path of least resistance to profit; they've swallowed up their competitors and created monopolies, which have produced humongous bureaucracies. In the short-term, scale helps corporations grow profitable, but in the long-term it makes them inflexible and difficult to </w:t>
      </w:r>
      <w:r w:rsidRPr="00BD1B1B">
        <w:rPr>
          <w:sz w:val="16"/>
        </w:rPr>
        <w:lastRenderedPageBreak/>
        <w:t xml:space="preserve">manage. Gigantism creates a culture where workers are encouraged to take enormous risks in order to create greater profits; it's based upon the notion that the corporation is "too big to fail." </w:t>
      </w:r>
      <w:r w:rsidRPr="00BD1B1B">
        <w:rPr>
          <w:rStyle w:val="StyleBoldUnderline"/>
        </w:rPr>
        <w:t>Second, global corporations disdain civil society. They've created a culture of organizational narcissism, where workers pledge allegiance to the enterprise.</w:t>
      </w:r>
      <w:r w:rsidRPr="00BD1B1B">
        <w:rPr>
          <w:sz w:val="16"/>
        </w:rPr>
        <w:t xml:space="preserve"> Corporate employees live in a bubble, where they log obscene hours and then vacation with their co-workers. Multinationals develop their own code of ethics and worldview separate from that of any national state. </w:t>
      </w:r>
      <w:r w:rsidRPr="00BD1B1B">
        <w:rPr>
          <w:rStyle w:val="StyleBoldUnderline"/>
        </w:rPr>
        <w:t>Corporate executives don't care about the success or failure of any particular country, only the growth and profitability of their global corporation.</w:t>
      </w:r>
      <w:r w:rsidRPr="00BD1B1B">
        <w:rPr>
          <w:sz w:val="16"/>
        </w:rPr>
        <w:t xml:space="preserve"> (Many large corporations pay no U.S. income tax; in 2009 Exxon Mobil actually got a $156 M rebate.) </w:t>
      </w:r>
      <w:r w:rsidRPr="00BD1B1B">
        <w:rPr>
          <w:rStyle w:val="StyleBoldUnderline"/>
        </w:rPr>
        <w:t>Third, global corporations are modern outlaws, living outside the law. There is noinvisible hand that regulates multinationals</w:t>
      </w:r>
      <w:r w:rsidRPr="00BD1B1B">
        <w:rPr>
          <w:sz w:val="16"/>
        </w:rPr>
        <w:t xml:space="preserve">. In 1759 Philosopher Adam Smith argued that while wealthy individuals and corporations were motivated by self interest, an "invisible hand" was operating in the background ensuring that capitalist activities ultimately benefited society. In modern times this concept became the basis for the pronouncements of the Chicago School of Economics that markets were inherently self regulating. However, the last five years have demonstrated that </w:t>
      </w:r>
      <w:r w:rsidRPr="00BD1B1B">
        <w:rPr>
          <w:rStyle w:val="StyleBoldUnderline"/>
        </w:rPr>
        <w:t>there is no "invisible hand" -- unregulated markets have spelled disaster for the average person.</w:t>
      </w:r>
      <w:r w:rsidRPr="00BD1B1B">
        <w:rPr>
          <w:sz w:val="16"/>
        </w:rPr>
        <w:t xml:space="preserve"> The "recovery" of 2009-10 ensured that "too big to fail" institutions would survive and the rich would continue to be rich. Meanwhile millions of good jobs were either eliminated or replaced by low-wage jobs with poor or no benefits. </w:t>
      </w:r>
      <w:r w:rsidRPr="00BD1B1B">
        <w:rPr>
          <w:rStyle w:val="StyleBoldUnderline"/>
        </w:rPr>
        <w:t>Fourth, global corporations are ruining our natural capital</w:t>
      </w:r>
      <w:r w:rsidRPr="00BD1B1B">
        <w:rPr>
          <w:sz w:val="16"/>
        </w:rPr>
        <w:t>.</w:t>
      </w:r>
      <w:r w:rsidRPr="00BD1B1B">
        <w:rPr>
          <w:rStyle w:val="StyleBoldUnderline"/>
        </w:rPr>
        <w:t xml:space="preserve"> Four of the top 10 multinational corporations are energy companies, with Exxon Mobil leading the list. </w:t>
      </w:r>
      <w:r w:rsidRPr="00BD1B1B">
        <w:rPr>
          <w:sz w:val="16"/>
        </w:rPr>
        <w:t xml:space="preserve">But there are many indications that our oil reserves are gone. Meanwhile, </w:t>
      </w:r>
      <w:r w:rsidRPr="00BD1B1B">
        <w:rPr>
          <w:rStyle w:val="StyleBoldUnderline"/>
        </w:rPr>
        <w:t>other forms of natural capital have been depleted -- arable land, water, minerals, forests, fish, and so forth. Multinational corporations have treated the environment as a free resource</w:t>
      </w:r>
      <w:r w:rsidRPr="00BD1B1B">
        <w:rPr>
          <w:sz w:val="16"/>
        </w:rPr>
        <w:t xml:space="preserve">. When the timberlands of North America began to be depleted, lumber corporations moved to South America and then Asia. Now, the "easy pickings" are gone. </w:t>
      </w:r>
      <w:r w:rsidRPr="00BD1B1B">
        <w:rPr>
          <w:rStyle w:val="StyleBoldUnderline"/>
        </w:rPr>
        <w:t>Global corporations have ravished the world and citizens of every nation live with the consequences: dirty air, foul water, and pollution of every sort. Fifth, global corporations have angered the world community</w:t>
      </w:r>
      <w:r w:rsidRPr="00BD1B1B">
        <w:rPr>
          <w:sz w:val="16"/>
        </w:rPr>
        <w:t xml:space="preserve">. </w:t>
      </w:r>
      <w:r w:rsidRPr="00BD1B1B">
        <w:rPr>
          <w:rStyle w:val="StyleBoldUnderline"/>
        </w:rPr>
        <w:t>The world GDP is $63 Trillion but multinational corporations garner a disproportionate share</w:t>
      </w:r>
      <w:r w:rsidRPr="00BD1B1B">
        <w:rPr>
          <w:sz w:val="16"/>
        </w:rPr>
        <w:t xml:space="preserve"> -- with banks accounting for an estimated $4 trillion (bank assets are $100 trillion). Global black markets make $2 trillion -- illegal drugs account for at least $300 billion. In many parts of the world, a worker is not able to earn a living wage, have a bank account or drive a car, but can always obtain drugs, sex, and weapons. And while the world may not be one big village in terms of lifestyle, it shares an image of "the good life" that's proffered in movies, TV, and the Internet. That's what teenagers in Afghanistan have in common with teenagers in England; they've been fed the same image of success in the global community and they know it's inaccessible. </w:t>
      </w:r>
      <w:r w:rsidRPr="00BD1B1B">
        <w:rPr>
          <w:rStyle w:val="StyleBoldUnderline"/>
        </w:rPr>
        <w:t>They are angry and, ultimately, their anger has the same target -- multinational corporations (and the governments that support them)</w:t>
      </w:r>
      <w:r w:rsidRPr="00BD1B1B">
        <w:rPr>
          <w:sz w:val="16"/>
        </w:rPr>
        <w:t>. We live in interesting times. The good news is we're witnessing the failure of global corporate capitalism. The bad news is we don't know what will replace it.</w:t>
      </w:r>
    </w:p>
    <w:p w:rsidR="00726B47" w:rsidRDefault="00726B47" w:rsidP="00726B47"/>
    <w:p w:rsidR="00726B47" w:rsidRDefault="00726B47" w:rsidP="00726B47">
      <w:pPr>
        <w:pStyle w:val="Heading3"/>
      </w:pPr>
      <w:r>
        <w:lastRenderedPageBreak/>
        <w:t>Capitalism = Bias</w:t>
      </w:r>
    </w:p>
    <w:p w:rsidR="00726B47" w:rsidRDefault="00726B47" w:rsidP="00726B47">
      <w:pPr>
        <w:pStyle w:val="Heading4"/>
      </w:pPr>
      <w:r>
        <w:t>Be highly skeptical of their solvency claims – corporations dominate the media and tilt it towards pro-capitalist propaganda</w:t>
      </w:r>
    </w:p>
    <w:p w:rsidR="00726B47" w:rsidRDefault="00726B47" w:rsidP="00726B47">
      <w:pPr>
        <w:rPr>
          <w:sz w:val="18"/>
        </w:rPr>
      </w:pPr>
      <w:r w:rsidRPr="00C35023">
        <w:rPr>
          <w:rStyle w:val="StyleStyleBold12pt"/>
        </w:rPr>
        <w:t>Islam 13</w:t>
      </w:r>
      <w:r w:rsidRPr="00C35023">
        <w:rPr>
          <w:sz w:val="18"/>
        </w:rPr>
        <w:t>(Md Saidul Islam, Assistant professor in sociology at Nanyang Technological University, “Development, Power, and the Environment: Neoliberal Paradox in the Age of Vulnerability” published May 7 2013</w:t>
      </w:r>
      <w:r>
        <w:rPr>
          <w:sz w:val="18"/>
        </w:rPr>
        <w:t>, pages 13-18</w:t>
      </w:r>
      <w:r w:rsidRPr="00C35023">
        <w:rPr>
          <w:sz w:val="18"/>
        </w:rPr>
        <w:t>)</w:t>
      </w:r>
    </w:p>
    <w:p w:rsidR="00726B47" w:rsidRPr="00C35023" w:rsidRDefault="00726B47" w:rsidP="00726B47"/>
    <w:p w:rsidR="00726B47" w:rsidRPr="008A6A39" w:rsidRDefault="00726B47" w:rsidP="00726B47">
      <w:pPr>
        <w:rPr>
          <w:u w:val="single"/>
        </w:rPr>
      </w:pPr>
      <w:r w:rsidRPr="002C6380">
        <w:rPr>
          <w:rStyle w:val="StyleBoldUnderline"/>
        </w:rPr>
        <w:t xml:space="preserve">TNCs are also increasingly successful in lobbying for their interests on the international stage. </w:t>
      </w:r>
      <w:r w:rsidRPr="002C6380">
        <w:rPr>
          <w:sz w:val="16"/>
        </w:rPr>
        <w:t xml:space="preserve">Through international organizations, such as the World Trade Organization (WTO), they have been able to promote the need for freedom of movement of capital, technology, and so forth. Often, binding regional and global free-trade agreements are established that allow TNCs to undermine efforts from governments and other NGOs that 20 Development, Power, and the Environment may favor increasing regulation of TNCs within borders. </w:t>
      </w:r>
      <w:r w:rsidRPr="002C6380">
        <w:rPr>
          <w:rStyle w:val="StyleBoldUnderline"/>
        </w:rPr>
        <w:t>TNCs—largely profit driven—are increasingly operating with little public accountability</w:t>
      </w:r>
      <w:r w:rsidRPr="002C6380">
        <w:rPr>
          <w:sz w:val="16"/>
        </w:rPr>
        <w:t xml:space="preserve"> (E. Campbell 2009). </w:t>
      </w:r>
      <w:r w:rsidRPr="002C6380">
        <w:rPr>
          <w:rStyle w:val="StyleBoldUnderline"/>
        </w:rPr>
        <w:t>How is this possible? The explanation can be found in the role of global media industry—increasingly owned by a handful of TNCs—and how they shape and influence what the global public knows and does not know about environmental issues</w:t>
      </w:r>
      <w:r w:rsidRPr="002C6380">
        <w:rPr>
          <w:sz w:val="16"/>
        </w:rPr>
        <w:t xml:space="preserve">. </w:t>
      </w:r>
      <w:r w:rsidRPr="002C6380">
        <w:rPr>
          <w:rStyle w:val="StyleBoldUnderline"/>
        </w:rPr>
        <w:t>While such emerging channels as the Internet and social media are increasingly changing the 'rules of the game', our analysis here is concerned with traditional mainstream mass media, which are still the major source of information for the public, specifically those poorer countries and communities where access to the Internet is not as readily available.</w:t>
      </w:r>
      <w:r>
        <w:rPr>
          <w:rStyle w:val="StyleBoldUnderline"/>
        </w:rPr>
        <w:t xml:space="preserve"> </w:t>
      </w:r>
      <w:r w:rsidRPr="002C6380">
        <w:rPr>
          <w:rStyle w:val="StyleBoldUnderline"/>
        </w:rPr>
        <w:t>The public depends on the global media industry for environmental news, which shapes their perception of environmental issues and which in turn influences how, and which, issues receive greater public scrutiny</w:t>
      </w:r>
      <w:r w:rsidRPr="002C6380">
        <w:rPr>
          <w:sz w:val="16"/>
        </w:rPr>
        <w:t xml:space="preserve">. This increases the possibilities for collective action, such as lobbying and protests, for more environmental regulation or protection from the state. In John Hannigan's (2006:79) own words, "Most of us depend on the media to help make sense of the bewildering daily deluge of information about environmental risks, technologies and initiatives." Mass media are often taken for granted in being 'objective' in their reporting of 'facts' and 'events'. However, this 'objectivity' is debatable. Reporters, editors, producers, and other media professionals have to decide what and how they report. </w:t>
      </w:r>
      <w:r w:rsidRPr="002C6380">
        <w:rPr>
          <w:rStyle w:val="StyleBoldUnderline"/>
        </w:rPr>
        <w:t>This selective agenda-setting process, specifically in relation to environmental news and issues, is increasingly influenced by TNCs</w:t>
      </w:r>
      <w:r w:rsidRPr="002C6380">
        <w:rPr>
          <w:sz w:val="16"/>
        </w:rPr>
        <w:t xml:space="preserve"> that own the global media firms. Elizabeth H. Campbell (2009:69) observes that "</w:t>
      </w:r>
      <w:r w:rsidRPr="002C6380">
        <w:rPr>
          <w:rStyle w:val="StyleBoldUnderline"/>
        </w:rPr>
        <w:t>environmental issues are often debated in such ways as to ensure that corporations are never pointed out as a cause or source of environmental degradation</w:t>
      </w:r>
      <w:r w:rsidRPr="002C6380">
        <w:rPr>
          <w:sz w:val="16"/>
        </w:rPr>
        <w:t xml:space="preserve">." Instead, </w:t>
      </w:r>
      <w:r w:rsidRPr="002C6380">
        <w:rPr>
          <w:rStyle w:val="StyleBoldUnderline"/>
        </w:rPr>
        <w:t>TNCs use their control over the global media industry to promote "the ideology that the free market economy is actually free and that what is good for corporations is good for the people"</w:t>
      </w:r>
      <w:r w:rsidRPr="002C6380">
        <w:rPr>
          <w:sz w:val="16"/>
        </w:rPr>
        <w:t xml:space="preserve"> (2009:77); such an ideology is in line with TNCs' interests in minimizing regulation and free-market principles. </w:t>
      </w:r>
      <w:r w:rsidRPr="002C6380">
        <w:rPr>
          <w:rStyle w:val="StyleBoldUnderline"/>
        </w:rPr>
        <w:t>The content and the slant of environmental news in the mass media is hence a reflection of the interests of power holders in societies, and in contemporary modern societies, TNCs have a huge influence in ensuring that the global mass media protect and prioritize their interests.</w:t>
      </w:r>
      <w:r w:rsidRPr="002C6380">
        <w:rPr>
          <w:sz w:val="16"/>
        </w:rPr>
        <w:t xml:space="preserve"> In addition, TNCs establish resourceful and effective PR departments, thus ensuring that criticism and reports of events putting them in a bad light will be dealt with swiftly; this often involves discrediting the individual reporters and the reports themselves. Media professionals submit themselves to the power of the TNCs, knowing well the cost of offending the powerful. </w:t>
      </w:r>
      <w:r w:rsidRPr="002C6380">
        <w:rPr>
          <w:rStyle w:val="StyleBoldUnderline"/>
        </w:rPr>
        <w:t>TNCs exercise their influence in public debates over environmental issues through their control of the global media industry, ensuring that consumption as the driver of economic expansion in contemporary societies is not questioned overtly.</w:t>
      </w:r>
      <w:r w:rsidRPr="002C6380">
        <w:rPr>
          <w:sz w:val="16"/>
        </w:rPr>
        <w:t xml:space="preserve"> Public debates over the relationship between consumption and environmental degradation are minimized and avoided altogether if possible. Advertising is a lucrative industry and a vital source of revenue for media companies in their hyper-competitive markets. Advertisements that promote consumerism in creating more desires and wants for goods, services, and lifestyles are found extensively across all media platforms. The encouragement of consumption through the advertisement industry ensures that economic growth is sustained, often at the expense of continued environmental degradation. Despite an optimistic upswing in media interest over environmental issues since the environmentalist social movements in the late 1960s and 1970s, the 'objectivity' of environmental news reporting is still questionable, as important questions on the relationship between environment and development remain largely ignored by the mass media. As Colin Lacey and David Longman (1993) have noted, </w:t>
      </w:r>
      <w:r w:rsidRPr="002C6380">
        <w:rPr>
          <w:rStyle w:val="StyleBoldUnderline"/>
        </w:rPr>
        <w:t>reporting of environmental issues has increasingly taken on a 'show business-like' and commercialized approach</w:t>
      </w:r>
      <w:r w:rsidRPr="002C6380">
        <w:rPr>
          <w:sz w:val="16"/>
        </w:rPr>
        <w:t xml:space="preserve">. The predominant editorial and political bias of many media firms maintains the common tendency to ignore or 'artificially separate' the relationship between environment and development. </w:t>
      </w:r>
      <w:r w:rsidRPr="002C6380">
        <w:rPr>
          <w:rStyle w:val="StyleBoldUnderline"/>
        </w:rPr>
        <w:t>The issue of dumping hazardous waste and toxins from the developed countries into the developing ones is an example of the lack of public awareness in environmental problems, as such issues are deliberately presented as 'non-issues' by powerful corporations and states</w:t>
      </w:r>
      <w:r w:rsidRPr="002C6380">
        <w:rPr>
          <w:sz w:val="16"/>
        </w:rPr>
        <w:t xml:space="preserve">. Environmental news reporting increasingly favors the idea of 'sustainable development', with its coverage promoting the compatibility of businesses with green transformation to resolve environmental problems while still allowing for economic growth to continue. </w:t>
      </w:r>
      <w:r w:rsidRPr="002C6380">
        <w:rPr>
          <w:rStyle w:val="StyleBoldUnderline"/>
        </w:rPr>
        <w:t>Developing and Third World countries continue to be under the control and influence of TNCs and IFIs. Environmental and social vulnerabilities of the communities in these regions increase in the face of human-induced environmental and technological risks.</w:t>
      </w:r>
      <w:r w:rsidRPr="002C6380">
        <w:rPr>
          <w:sz w:val="16"/>
        </w:rPr>
        <w:t xml:space="preserve"> </w:t>
      </w:r>
      <w:r w:rsidRPr="002C6380">
        <w:rPr>
          <w:rStyle w:val="StyleBoldUnderline"/>
        </w:rPr>
        <w:t xml:space="preserve">In sum, the global media industry is increasingly influenced and controlled by a handful of powerful TNCs. These TNCs use the mass media to advance their corporate and </w:t>
      </w:r>
      <w:r w:rsidRPr="002C6380">
        <w:rPr>
          <w:rStyle w:val="StyleBoldUnderline"/>
        </w:rPr>
        <w:lastRenderedPageBreak/>
        <w:t>profit driven agendas while ensuring that environmental issues are debated and discussed within discursive boundaries that do question the importance of business and free-market liberalism.</w:t>
      </w:r>
    </w:p>
    <w:p w:rsidR="00726B47" w:rsidRPr="00726B47" w:rsidRDefault="00726B47" w:rsidP="00726B47"/>
    <w:p w:rsidR="00681F00" w:rsidRDefault="00681F00" w:rsidP="00681F00">
      <w:pPr>
        <w:pStyle w:val="Heading1"/>
      </w:pPr>
      <w:r>
        <w:lastRenderedPageBreak/>
        <w:t>Aff Answers</w:t>
      </w:r>
    </w:p>
    <w:p w:rsidR="00681F00" w:rsidRDefault="00A426E4" w:rsidP="00681F00">
      <w:pPr>
        <w:pStyle w:val="Heading3"/>
      </w:pPr>
      <w:r>
        <w:lastRenderedPageBreak/>
        <w:t xml:space="preserve">AT: Foster </w:t>
      </w:r>
      <w:r w:rsidR="00681F00">
        <w:t xml:space="preserve">alt  </w:t>
      </w:r>
    </w:p>
    <w:p w:rsidR="00681F00" w:rsidRDefault="00681F00" w:rsidP="00681F00"/>
    <w:p w:rsidR="00681F00" w:rsidRDefault="00681F00" w:rsidP="00681F00">
      <w:pPr>
        <w:pStyle w:val="Heading4"/>
      </w:pPr>
      <w:r>
        <w:t>Alt doesn’t solve – lack of political strategy defers actual action on environmental crises</w:t>
      </w:r>
    </w:p>
    <w:p w:rsidR="00681F00" w:rsidRDefault="00681F00" w:rsidP="00681F00">
      <w:r w:rsidRPr="00F8607F">
        <w:rPr>
          <w:rStyle w:val="Heading4Char"/>
        </w:rPr>
        <w:t>Boggs 2012</w:t>
      </w:r>
      <w:r>
        <w:t xml:space="preserve"> [Carl, Professor of Social Sciences at National University in Los Angeles, Adjunct Professor at Antioch University in Los Angeles | </w:t>
      </w:r>
      <w:r w:rsidRPr="00754E33">
        <w:rPr>
          <w:i/>
        </w:rPr>
        <w:t>Ecology and Revolution: Global Crisis and the Political Challenge</w:t>
      </w:r>
      <w:r>
        <w:t xml:space="preserve"> Palgrave Macmillan, 2012]</w:t>
      </w:r>
    </w:p>
    <w:p w:rsidR="00681F00" w:rsidRDefault="00681F00" w:rsidP="00681F00"/>
    <w:p w:rsidR="00681F00" w:rsidRPr="00F8607F" w:rsidRDefault="00681F00" w:rsidP="00681F00">
      <w:pPr>
        <w:rPr>
          <w:sz w:val="16"/>
        </w:rPr>
      </w:pPr>
      <w:r w:rsidRPr="005F281C">
        <w:rPr>
          <w:rStyle w:val="StyleBoldUnderline"/>
        </w:rPr>
        <w:t>In their call for an ecosocialist revolution</w:t>
      </w:r>
      <w:r w:rsidRPr="00F8607F">
        <w:rPr>
          <w:sz w:val="16"/>
        </w:rPr>
        <w:t xml:space="preserve"> both John Bellamy </w:t>
      </w:r>
      <w:r w:rsidRPr="005F281C">
        <w:rPr>
          <w:rStyle w:val="StyleBoldUnderline"/>
        </w:rPr>
        <w:t>Foster and</w:t>
      </w:r>
      <w:r w:rsidRPr="00F8607F">
        <w:rPr>
          <w:sz w:val="16"/>
        </w:rPr>
        <w:t xml:space="preserve"> Chris </w:t>
      </w:r>
      <w:r w:rsidRPr="005F281C">
        <w:rPr>
          <w:rStyle w:val="StyleBoldUnderline"/>
        </w:rPr>
        <w:t xml:space="preserve">Williams demand a jettisoning of the world capitalist system </w:t>
      </w:r>
      <w:r w:rsidRPr="00F8607F">
        <w:rPr>
          <w:sz w:val="16"/>
        </w:rPr>
        <w:t xml:space="preserve">in favor of a radically egalitarian and democratic society (Foster) made possible by a “total remodeling of the world on all levels” (Williams). Both are convinced that, in the absence of a global eco logical revolution, planetary catastrophe is imminent. According to Foster, the truly planetary crisis we are now caught up in demands a world uprising “transgressing the boundaries between humanity and the planet. Environmental balance requires a transition from capitalism to socialism, which, of course, cannot occur without a political strategic merger of oppositional forces similar to what defined twentieth-century parties and states. Williams argues for “gigantic systemic change” in which “we collectively and democratically make all decisions based on human need, not corporate profits”.7 </w:t>
      </w:r>
      <w:r w:rsidRPr="005F281C">
        <w:rPr>
          <w:rStyle w:val="StyleBoldUnderline"/>
        </w:rPr>
        <w:t>Such ecosocialist visions are appealing</w:t>
      </w:r>
      <w:r w:rsidRPr="00F8607F">
        <w:rPr>
          <w:sz w:val="16"/>
        </w:rPr>
        <w:t xml:space="preserve">, to be sure, </w:t>
      </w:r>
      <w:r w:rsidRPr="005F281C">
        <w:rPr>
          <w:rStyle w:val="StyleBoldUnderline"/>
        </w:rPr>
        <w:t>but</w:t>
      </w:r>
      <w:r w:rsidRPr="00F8607F">
        <w:rPr>
          <w:sz w:val="16"/>
        </w:rPr>
        <w:t xml:space="preserve"> like many contemporary arguments for radical change </w:t>
      </w:r>
      <w:r w:rsidRPr="005F281C">
        <w:rPr>
          <w:rStyle w:val="StyleBoldUnderline"/>
        </w:rPr>
        <w:t>wind up avoiding the thornier questions of political strategy. When it comes to decisive issues of organization, ideology, and methods we are</w:t>
      </w:r>
      <w:r w:rsidRPr="00F8607F">
        <w:rPr>
          <w:sz w:val="16"/>
        </w:rPr>
        <w:t xml:space="preserve"> simply </w:t>
      </w:r>
      <w:r w:rsidRPr="005F281C">
        <w:rPr>
          <w:rStyle w:val="StyleBoldUnderline"/>
        </w:rPr>
        <w:t>left to the realm of conjecture.</w:t>
      </w:r>
      <w:r w:rsidRPr="00F8607F">
        <w:rPr>
          <w:sz w:val="16"/>
        </w:rPr>
        <w:t xml:space="preserve"> Will the global ecological revolution be the province of a Leninist vanguard, a social democratic parlimentarianism, an anarchist- based insurrectionary process, a Green radicalism or what? </w:t>
      </w:r>
      <w:r w:rsidRPr="005F281C">
        <w:rPr>
          <w:rStyle w:val="StyleBoldUnderline"/>
        </w:rPr>
        <w:t>It is tempting to defer crucial political debates into a vague future: after all1 the ideological vision remains strong while the “crisis” can be expected to force the issue as a matter of unfolding consensus. Yet the overpowering urgency posed by the global crisis unfortunately permits no such temporizing.</w:t>
      </w:r>
    </w:p>
    <w:p w:rsidR="00681F00" w:rsidRDefault="00681F00" w:rsidP="00681F00">
      <w:pPr>
        <w:pStyle w:val="Heading3"/>
      </w:pPr>
      <w:r>
        <w:lastRenderedPageBreak/>
        <w:t>Permutation</w:t>
      </w:r>
      <w:r w:rsidR="00726B47">
        <w:t xml:space="preserve"> – State Affs</w:t>
      </w:r>
    </w:p>
    <w:p w:rsidR="00681F00" w:rsidRDefault="00681F00" w:rsidP="00681F00">
      <w:pPr>
        <w:pStyle w:val="Heading4"/>
      </w:pPr>
      <w:r>
        <w:t>Perm solves best - effective climate policy necessitates horizontal and vertical organizing</w:t>
      </w:r>
    </w:p>
    <w:p w:rsidR="00681F00" w:rsidRDefault="00681F00" w:rsidP="00681F00">
      <w:r>
        <w:t xml:space="preserve">Toly [Noah,  Director of Urban Studies and Associate Professor of Politics &amp; International Relations at Wheaton College | "Transnational Municipal Networks in Climate Politics: From Global Governance to Global Politics" </w:t>
      </w:r>
      <w:r w:rsidRPr="005F281C">
        <w:rPr>
          <w:i/>
        </w:rPr>
        <w:t>Globalizations</w:t>
      </w:r>
      <w:r>
        <w:t xml:space="preserve"> 5.3 (2010): 1]</w:t>
      </w:r>
    </w:p>
    <w:p w:rsidR="00681F00" w:rsidRDefault="00681F00" w:rsidP="00681F00"/>
    <w:p w:rsidR="00681F00" w:rsidRPr="005F281C" w:rsidRDefault="00681F00" w:rsidP="00681F00">
      <w:pPr>
        <w:rPr>
          <w:sz w:val="16"/>
        </w:rPr>
      </w:pPr>
      <w:r w:rsidRPr="005F281C">
        <w:rPr>
          <w:rStyle w:val="StyleBoldUnderline"/>
        </w:rPr>
        <w:t>In such a multi-level and multi-centric governance arena, the pathways and mechanisms for influence on global politics are multiple.</w:t>
      </w:r>
      <w:r w:rsidRPr="005F281C">
        <w:rPr>
          <w:sz w:val="16"/>
        </w:rPr>
        <w:t xml:space="preserve"> For example, Henrik Selin and Stacy VenDeveer predict that U.S. climate policy in four years will be modeled after current municipal and state initiatives, and that </w:t>
      </w:r>
      <w:r w:rsidRPr="005F281C">
        <w:rPr>
          <w:rStyle w:val="StyleBoldUnderline"/>
        </w:rPr>
        <w:t>U.S. climate policy will have greater influence upon global climate policy</w:t>
      </w:r>
      <w:r w:rsidRPr="005F281C">
        <w:rPr>
          <w:sz w:val="16"/>
        </w:rPr>
        <w:t xml:space="preserve"> than global climate policy will have on U.S. domestic policy (2007). Such </w:t>
      </w:r>
      <w:r w:rsidRPr="005F281C">
        <w:rPr>
          <w:rStyle w:val="StyleBoldUnderline"/>
        </w:rPr>
        <w:t>pathways to domestic change and global influence draw attention to the importance of both horizontal and vertical influence as breadth may positively capacitate depth</w:t>
      </w:r>
      <w:r w:rsidRPr="005F281C">
        <w:rPr>
          <w:sz w:val="16"/>
        </w:rPr>
        <w:t xml:space="preserve"> (Appadurai 2002). </w:t>
      </w:r>
      <w:r w:rsidRPr="005F281C">
        <w:rPr>
          <w:rStyle w:val="StyleBoldUnderline"/>
        </w:rPr>
        <w:t>And this capacity for normative innovation and diffusion may prove more significant to contemporary politics than could have been the case within a strictly multilateral framework.</w:t>
      </w:r>
      <w:r w:rsidRPr="005F281C">
        <w:rPr>
          <w:sz w:val="16"/>
        </w:rPr>
        <w:t xml:space="preserve"> To some, municipal norm adoption and advocacy may seem insignificant: The real negotiations, the real action, one might suggest, happens at the nation-state level. And in an age of globalization, many have, some with good reason, reasserted the primacy of the nation-state. But </w:t>
      </w:r>
      <w:r w:rsidRPr="005F281C">
        <w:rPr>
          <w:rStyle w:val="StyleBoldUnderline"/>
        </w:rPr>
        <w:t>without delving into the tired argument on primacy, we might still agree that non-state actors have become more significant than they once were.</w:t>
      </w:r>
      <w:r w:rsidRPr="005F281C">
        <w:rPr>
          <w:sz w:val="16"/>
        </w:rPr>
        <w:t xml:space="preserve"> Non-state actors, such as NGOs and regional entities have enjoyed a higher profile and have become more connected to each other and to the mechanisms of global politics. Cities are no exception. As Michael Peter Smith writes, “translocal networks can be collective agents of transnational projects” (2005). Municipalities have become more connected to each other, just as they have become more connected to the non-urban world. These connections present opportunities for both inter-municipal dialogue and the pooling of global influence. Together, cities have a great deal more influence than they would separately and may be among the most underexamined potential norm entrepreneurs among non-state actors in the climate discourse. </w:t>
      </w:r>
    </w:p>
    <w:p w:rsidR="00681F00" w:rsidRDefault="00681F00" w:rsidP="00681F00"/>
    <w:p w:rsidR="00681F00" w:rsidRPr="00681F00" w:rsidRDefault="00681F00" w:rsidP="00681F00"/>
    <w:p w:rsidR="00726B47" w:rsidRDefault="00726B47" w:rsidP="00726B47">
      <w:pPr>
        <w:pStyle w:val="Heading3"/>
      </w:pPr>
      <w:r>
        <w:lastRenderedPageBreak/>
        <w:t>Perm Solvency – Trash Aff</w:t>
      </w:r>
    </w:p>
    <w:p w:rsidR="00726B47" w:rsidRDefault="00726B47" w:rsidP="00726B47">
      <w:pPr>
        <w:pStyle w:val="Heading4"/>
      </w:pPr>
      <w:r>
        <w:t>Perm solves best – the aff’s interrogation best affectively inspires resistance to capitalist alienation</w:t>
      </w:r>
    </w:p>
    <w:p w:rsidR="00726B47" w:rsidRPr="00DD2815" w:rsidRDefault="00726B47" w:rsidP="00726B47">
      <w:r w:rsidRPr="00045030">
        <w:rPr>
          <w:rStyle w:val="StyleStyleBold12pt"/>
        </w:rPr>
        <w:t>Kennedy 7</w:t>
      </w:r>
      <w:r w:rsidRPr="00DD2815">
        <w:t xml:space="preserve"> Greg, PhD in philosophy from the university of Ottawa. </w:t>
      </w:r>
      <w:r w:rsidRPr="00DD2815">
        <w:rPr>
          <w:i/>
        </w:rPr>
        <w:t>An Ontology of Trash: The Disposable and Its Problematic Nature.</w:t>
      </w:r>
      <w:r w:rsidRPr="00DD2815">
        <w:t xml:space="preserve"> New York: State University of New York Press. pp </w:t>
      </w:r>
      <w:r>
        <w:t>94-95</w:t>
      </w:r>
    </w:p>
    <w:p w:rsidR="00726B47" w:rsidRDefault="00726B47" w:rsidP="00726B47"/>
    <w:p w:rsidR="00726B47" w:rsidRDefault="00726B47" w:rsidP="00726B47">
      <w:pPr>
        <w:rPr>
          <w:rStyle w:val="StyleBoldUnderline"/>
        </w:rPr>
      </w:pPr>
      <w:r w:rsidRPr="00045030">
        <w:rPr>
          <w:rStyle w:val="StyleBoldUnderline"/>
        </w:rPr>
        <w:t>Since the advent of globalized corporate economy this cycle of alienation has accelerated</w:t>
      </w:r>
      <w:r w:rsidRPr="00045030">
        <w:rPr>
          <w:sz w:val="16"/>
        </w:rPr>
        <w:t xml:space="preserve"> and diversified. Those </w:t>
      </w:r>
      <w:r w:rsidRPr="00045030">
        <w:rPr>
          <w:rStyle w:val="StyleBoldUnderline"/>
        </w:rPr>
        <w:t>Westerners</w:t>
      </w:r>
      <w:r w:rsidRPr="00045030">
        <w:rPr>
          <w:sz w:val="16"/>
        </w:rPr>
        <w:t xml:space="preserve"> still directly involved in factory labor, a dwindling population, </w:t>
      </w:r>
      <w:r w:rsidRPr="00045030">
        <w:rPr>
          <w:rStyle w:val="StyleBoldUnderline"/>
        </w:rPr>
        <w:t>assuage their sense of helplessness</w:t>
      </w:r>
      <w:r w:rsidRPr="00045030">
        <w:rPr>
          <w:sz w:val="16"/>
        </w:rPr>
        <w:t xml:space="preserve"> and disjuncture </w:t>
      </w:r>
      <w:r w:rsidRPr="00045030">
        <w:rPr>
          <w:rStyle w:val="StyleBoldUnderline"/>
        </w:rPr>
        <w:t>in a world of alien products by mastering them in the segregated realm of consumption.</w:t>
      </w:r>
      <w:r w:rsidRPr="00045030">
        <w:rPr>
          <w:sz w:val="16"/>
        </w:rPr>
        <w:t xml:space="preserve"> My own short stints in manufacturing plants have taught me the otherwise inexplicable mass appeal of beer, television, and potato chips. The exhaustion and physical inertness reached at the end of a clay "on the line" leaves one with such feelings of hollowness that all one cares to do is to cram the cavity full with whatever readily presents itself. What is always available, of course, are commodities. </w:t>
      </w:r>
      <w:r w:rsidRPr="00045030">
        <w:rPr>
          <w:rStyle w:val="StyleBoldUnderline"/>
        </w:rPr>
        <w:t>In the so-called post-industrialized sectors of the Western world, the alienation has an added dynamic. Sitting confined</w:t>
      </w:r>
      <w:r w:rsidRPr="00045030">
        <w:rPr>
          <w:sz w:val="16"/>
        </w:rPr>
        <w:t xml:space="preserve"> to a computer for a day of data-entry </w:t>
      </w:r>
      <w:r w:rsidRPr="00045030">
        <w:rPr>
          <w:rStyle w:val="StyleBoldUnderline"/>
        </w:rPr>
        <w:t>can severely exhaust</w:t>
      </w:r>
      <w:r w:rsidRPr="00045030">
        <w:rPr>
          <w:sz w:val="16"/>
        </w:rPr>
        <w:t xml:space="preserve"> and tax </w:t>
      </w:r>
      <w:r w:rsidRPr="00045030">
        <w:rPr>
          <w:rStyle w:val="StyleBoldUnderline"/>
        </w:rPr>
        <w:t>the body such that it numbly craves commodities. The high-tech proletariat</w:t>
      </w:r>
      <w:r w:rsidRPr="00045030">
        <w:rPr>
          <w:sz w:val="16"/>
        </w:rPr>
        <w:t xml:space="preserve">, which now includes most of the middle class, </w:t>
      </w:r>
      <w:r w:rsidRPr="00045030">
        <w:rPr>
          <w:rStyle w:val="StyleBoldUnderline"/>
        </w:rPr>
        <w:t>has lost even the remotest physical connection to the production of the commodities they consum</w:t>
      </w:r>
      <w:r w:rsidRPr="00045030">
        <w:rPr>
          <w:sz w:val="16"/>
        </w:rPr>
        <w:t xml:space="preserve">e. The mystification surrounding commodities deepens as more productive work is exported overseas to countries still caught in the growing pains of rapid industrialization. </w:t>
      </w:r>
      <w:r w:rsidRPr="00045030">
        <w:rPr>
          <w:rStyle w:val="StyleBoldUnderline"/>
        </w:rPr>
        <w:t xml:space="preserve">Now most Westerners do not share even a tenuous physical proximity, let alone any kind of ownership, with the means of production. </w:t>
      </w:r>
      <w:r w:rsidRPr="00045030">
        <w:rPr>
          <w:rStyle w:val="Emphasis"/>
        </w:rPr>
        <w:t xml:space="preserve">The body cannot even begin to comprehend what does not physically present itself to its grasp. </w:t>
      </w:r>
      <w:r w:rsidRPr="00045030">
        <w:rPr>
          <w:sz w:val="16"/>
        </w:rPr>
        <w:t>Th</w:t>
      </w:r>
      <w:r w:rsidRPr="00045030">
        <w:rPr>
          <w:rStyle w:val="StyleBoldUnderline"/>
        </w:rPr>
        <w:t>us, the alienation leading to commodity consumption described by Marx is only exacerbated as production literally grows more foreign, geographically and epistemologically, to the final consumer.</w:t>
      </w:r>
      <w:r>
        <w:rPr>
          <w:rStyle w:val="StyleBoldUnderline"/>
        </w:rPr>
        <w:t xml:space="preserve"> </w:t>
      </w:r>
      <w:r w:rsidRPr="00045030">
        <w:rPr>
          <w:rStyle w:val="StyleBoldUnderline"/>
        </w:rPr>
        <w:t xml:space="preserve">Although Marx does pay heed to the importance of transformations in human </w:t>
      </w:r>
      <w:r w:rsidRPr="00045030">
        <w:rPr>
          <w:rStyle w:val="Emphasis"/>
        </w:rPr>
        <w:t>physicality, more basic than historical materialism is, so to speak, historical corporealism</w:t>
      </w:r>
      <w:r w:rsidRPr="00045030">
        <w:rPr>
          <w:sz w:val="16"/>
        </w:rPr>
        <w:t>—</w:t>
      </w:r>
      <w:r w:rsidRPr="00045030">
        <w:rPr>
          <w:rStyle w:val="StyleBoldUnderline"/>
        </w:rPr>
        <w:t>the ontological interpretation of history as the changing relations of embodied being-in-the-world</w:t>
      </w:r>
      <w:r w:rsidRPr="00045030">
        <w:rPr>
          <w:sz w:val="16"/>
        </w:rPr>
        <w:t>. According to this interpretation, the phenomenon of</w:t>
      </w:r>
      <w:r w:rsidRPr="00045030">
        <w:rPr>
          <w:rStyle w:val="StyleBoldUnderline"/>
        </w:rPr>
        <w:t xml:space="preserve"> trash is the excretion of the technologically alienated body.</w:t>
      </w:r>
    </w:p>
    <w:p w:rsidR="00726B47" w:rsidRDefault="00726B47" w:rsidP="00726B47">
      <w:pPr>
        <w:rPr>
          <w:rStyle w:val="StyleBoldUnderline"/>
        </w:rPr>
      </w:pPr>
    </w:p>
    <w:p w:rsidR="00726B47" w:rsidRPr="00EB61CA" w:rsidRDefault="00726B47" w:rsidP="00726B47">
      <w:pPr>
        <w:pStyle w:val="Heading3"/>
      </w:pPr>
      <w:r w:rsidRPr="00EB61CA">
        <w:lastRenderedPageBreak/>
        <w:t>Alt = Humanist – Trash Aff</w:t>
      </w:r>
    </w:p>
    <w:p w:rsidR="00726B47" w:rsidRPr="0022342B" w:rsidRDefault="00726B47" w:rsidP="00726B47">
      <w:pPr>
        <w:pStyle w:val="Heading4"/>
      </w:pPr>
      <w:r w:rsidRPr="0022342B">
        <w:t xml:space="preserve">They don’t transcend humanism. </w:t>
      </w:r>
      <w:r>
        <w:t>The affirmative</w:t>
      </w:r>
      <w:r w:rsidRPr="0022342B">
        <w:t xml:space="preserve"> </w:t>
      </w:r>
      <w:r>
        <w:t>will create a new Stalinism for nonhumans without radically reorienting our relationship to humanist identity</w:t>
      </w:r>
      <w:r w:rsidRPr="0022342B">
        <w:t xml:space="preserve"> </w:t>
      </w:r>
    </w:p>
    <w:p w:rsidR="00726B47" w:rsidRPr="0022342B" w:rsidRDefault="00726B47" w:rsidP="00726B47">
      <w:pPr>
        <w:rPr>
          <w:sz w:val="12"/>
          <w:szCs w:val="12"/>
        </w:rPr>
      </w:pPr>
      <w:r w:rsidRPr="0022342B">
        <w:rPr>
          <w:sz w:val="12"/>
          <w:szCs w:val="12"/>
        </w:rPr>
        <w:t xml:space="preserve">Steven </w:t>
      </w:r>
      <w:r w:rsidRPr="009662A1">
        <w:rPr>
          <w:rStyle w:val="StyleStyleBold12pt"/>
        </w:rPr>
        <w:t>Best</w:t>
      </w:r>
      <w:r w:rsidRPr="0022342B">
        <w:rPr>
          <w:sz w:val="12"/>
          <w:szCs w:val="12"/>
        </w:rPr>
        <w:t>, Chair Philosophy at UT-EP 20</w:t>
      </w:r>
      <w:r w:rsidRPr="009662A1">
        <w:rPr>
          <w:rStyle w:val="StyleStyleBold12pt"/>
        </w:rPr>
        <w:t>06</w:t>
      </w:r>
      <w:r w:rsidRPr="0022342B">
        <w:rPr>
          <w:b/>
          <w:sz w:val="12"/>
          <w:szCs w:val="12"/>
        </w:rPr>
        <w:t xml:space="preserve"> </w:t>
      </w:r>
      <w:r w:rsidRPr="0022342B">
        <w:rPr>
          <w:sz w:val="12"/>
          <w:szCs w:val="12"/>
        </w:rPr>
        <w:t xml:space="preserve">[The International Journal of INCLUSIVE DEMOCRACY, vol.2, no.3, (June 2006)] </w:t>
      </w:r>
      <w:r>
        <w:rPr>
          <w:sz w:val="12"/>
          <w:szCs w:val="12"/>
        </w:rPr>
        <w:t xml:space="preserve"> </w:t>
      </w:r>
    </w:p>
    <w:p w:rsidR="00726B47" w:rsidRPr="0022342B" w:rsidRDefault="00726B47" w:rsidP="00726B47">
      <w:pPr>
        <w:rPr>
          <w:sz w:val="12"/>
          <w:szCs w:val="12"/>
        </w:rPr>
      </w:pPr>
    </w:p>
    <w:p w:rsidR="00726B47" w:rsidRDefault="00726B47" w:rsidP="00726B47">
      <w:pPr>
        <w:rPr>
          <w:sz w:val="12"/>
          <w:szCs w:val="12"/>
        </w:rPr>
      </w:pPr>
      <w:r w:rsidRPr="00045030">
        <w:rPr>
          <w:rStyle w:val="StyleBoldUnderline"/>
        </w:rPr>
        <w:t>Animal liberation requires that the Left transcend</w:t>
      </w:r>
      <w:r w:rsidRPr="00045030">
        <w:rPr>
          <w:sz w:val="12"/>
          <w:szCs w:val="12"/>
        </w:rPr>
        <w:t xml:space="preserve"> the comfortable boundaries of </w:t>
      </w:r>
      <w:r w:rsidRPr="00045030">
        <w:rPr>
          <w:rStyle w:val="StyleBoldUnderline"/>
        </w:rPr>
        <w:t>humanism</w:t>
      </w:r>
      <w:r w:rsidRPr="00045030">
        <w:rPr>
          <w:sz w:val="12"/>
          <w:szCs w:val="12"/>
        </w:rPr>
        <w:t xml:space="preserve"> in order to make a qualitative leap in ethical consideration, thereby </w:t>
      </w:r>
      <w:r w:rsidRPr="00045030">
        <w:rPr>
          <w:rStyle w:val="StyleBoldUnderline"/>
        </w:rPr>
        <w:t xml:space="preserve">moving the moral bar from reason </w:t>
      </w:r>
      <w:r w:rsidRPr="00045030">
        <w:rPr>
          <w:sz w:val="12"/>
          <w:szCs w:val="12"/>
        </w:rPr>
        <w:t xml:space="preserve">and language </w:t>
      </w:r>
      <w:r w:rsidRPr="00045030">
        <w:rPr>
          <w:rStyle w:val="StyleBoldUnderline"/>
        </w:rPr>
        <w:t>to sentience</w:t>
      </w:r>
      <w:r w:rsidRPr="00045030">
        <w:rPr>
          <w:sz w:val="12"/>
          <w:szCs w:val="12"/>
        </w:rPr>
        <w:t xml:space="preserve"> and subjectivity. Just as the Left once had to confront ecology, and emerged a far superior theory and politics, so it now has to engage animal rights. </w:t>
      </w:r>
      <w:r w:rsidRPr="00045030">
        <w:rPr>
          <w:rStyle w:val="StyleBoldUnderline"/>
        </w:rPr>
        <w:t>As the confrontation with ecology</w:t>
      </w:r>
      <w:r w:rsidRPr="00045030">
        <w:rPr>
          <w:sz w:val="12"/>
          <w:szCs w:val="12"/>
        </w:rPr>
        <w:t xml:space="preserve"> infinitely deepened and </w:t>
      </w:r>
      <w:r w:rsidRPr="00045030">
        <w:rPr>
          <w:rStyle w:val="StyleBoldUnderline"/>
        </w:rPr>
        <w:t>enriched</w:t>
      </w:r>
      <w:r w:rsidRPr="00045030">
        <w:rPr>
          <w:sz w:val="12"/>
          <w:szCs w:val="12"/>
        </w:rPr>
        <w:t xml:space="preserve"> Leftist theory and </w:t>
      </w:r>
      <w:r w:rsidRPr="00045030">
        <w:rPr>
          <w:rStyle w:val="StyleBoldUnderline"/>
        </w:rPr>
        <w:t>politics</w:t>
      </w:r>
      <w:r w:rsidRPr="00045030">
        <w:rPr>
          <w:sz w:val="12"/>
          <w:szCs w:val="12"/>
        </w:rPr>
        <w:t xml:space="preserve">, </w:t>
      </w:r>
      <w:r w:rsidRPr="00045030">
        <w:rPr>
          <w:rStyle w:val="StyleBoldUnderline"/>
        </w:rPr>
        <w:t>so should the encounter with animal</w:t>
      </w:r>
      <w:r w:rsidRPr="00045030">
        <w:rPr>
          <w:sz w:val="12"/>
          <w:szCs w:val="12"/>
        </w:rPr>
        <w:t xml:space="preserve"> rights and </w:t>
      </w:r>
      <w:r w:rsidRPr="00045030">
        <w:rPr>
          <w:rStyle w:val="StyleBoldUnderline"/>
        </w:rPr>
        <w:t>liberation</w:t>
      </w:r>
      <w:r w:rsidRPr="00045030">
        <w:rPr>
          <w:sz w:val="12"/>
          <w:szCs w:val="12"/>
        </w:rPr>
        <w:t>. Speciesism is the belief that nonhuman species exist to serve the needs of the human species, that animals are in various senses inferior to human beings, and therefore that one can favor human over nonhuman interests according to species status alone.7 Like racism or sexism, speciesism creates a false dualistic division between one group and another in order to arrange the differences hierarchically and justify the domination of the “superior” over the “inferior.” Just as society has discerned that it is prejudiced, illogical, and unacceptable for whites to devalue people of color and for men to diminish women, so it is beginning to learn how utterly arbitrary and irrational it is for human animals to position themselves over nonhuman animals because of species differences. Among animals who are all sentient subjects of a life, these differences —humanity’s false and arrogant claim to be the sole bearer of reason and language— are no more ethically relevant than differences of gender or skin color, yet in the unevolved psychology of the human primate they have decisive bearing. The theory —</w:t>
      </w:r>
      <w:r w:rsidRPr="00045030">
        <w:rPr>
          <w:rStyle w:val="StyleBoldUnderline"/>
        </w:rPr>
        <w:t>speciesism</w:t>
      </w:r>
      <w:r w:rsidRPr="00045030">
        <w:rPr>
          <w:sz w:val="12"/>
          <w:szCs w:val="12"/>
        </w:rPr>
        <w:t xml:space="preserve">— </w:t>
      </w:r>
      <w:r w:rsidRPr="00045030">
        <w:rPr>
          <w:rStyle w:val="StyleBoldUnderline"/>
        </w:rPr>
        <w:t>informs</w:t>
      </w:r>
      <w:r w:rsidRPr="00045030">
        <w:rPr>
          <w:sz w:val="12"/>
          <w:szCs w:val="12"/>
        </w:rPr>
        <w:t xml:space="preserve"> the practice —</w:t>
      </w:r>
      <w:r w:rsidRPr="00045030">
        <w:rPr>
          <w:rStyle w:val="StyleBoldUnderline"/>
        </w:rPr>
        <w:t>unspeakably cruel forms of domination</w:t>
      </w:r>
      <w:r w:rsidRPr="00045030">
        <w:rPr>
          <w:sz w:val="12"/>
          <w:szCs w:val="12"/>
        </w:rPr>
        <w:t xml:space="preserve">, violence, </w:t>
      </w:r>
      <w:r w:rsidRPr="00045030">
        <w:rPr>
          <w:rStyle w:val="StyleBoldUnderline"/>
        </w:rPr>
        <w:t>and killing</w:t>
      </w:r>
      <w:r w:rsidRPr="00045030">
        <w:rPr>
          <w:sz w:val="12"/>
          <w:szCs w:val="12"/>
        </w:rPr>
        <w:t xml:space="preserve">. The prejudice and discriminatory attitude of </w:t>
      </w:r>
      <w:r w:rsidRPr="00045030">
        <w:rPr>
          <w:rStyle w:val="StyleBoldUnderline"/>
        </w:rPr>
        <w:t>speciesism is as much a part of the Left as the general population and its most regressive elements, calling into question the “radical,” “oppositional,” or “progressive” nature of Left positions and politics. While condemning violence and professing rights for all, the Left fails to take into account the weighty needs and interests of billions of oppressed animals.</w:t>
      </w:r>
      <w:r w:rsidRPr="00045030">
        <w:rPr>
          <w:sz w:val="12"/>
          <w:szCs w:val="12"/>
        </w:rPr>
        <w:t xml:space="preserve"> </w:t>
      </w:r>
      <w:r w:rsidRPr="00045030">
        <w:rPr>
          <w:rStyle w:val="StyleBoldUnderline"/>
        </w:rPr>
        <w:t>Although priding themselves on holistic and systemic critiques of global capitalism, Leftists fail to grasp the profound interconnections among human, animal, and earth liberation struggles and the need to conceived and fight for all as one struggle against domination, exploitation, and hierarchy.</w:t>
      </w:r>
      <w:r w:rsidRPr="00045030">
        <w:rPr>
          <w:sz w:val="12"/>
          <w:szCs w:val="12"/>
        </w:rPr>
        <w:t xml:space="preserve"> </w:t>
      </w:r>
      <w:r w:rsidRPr="00045030">
        <w:rPr>
          <w:rStyle w:val="StyleBoldUnderline"/>
        </w:rPr>
        <w:t xml:space="preserve">From the perspective of </w:t>
      </w:r>
      <w:r w:rsidRPr="00045030">
        <w:rPr>
          <w:sz w:val="12"/>
          <w:szCs w:val="12"/>
        </w:rPr>
        <w:t xml:space="preserve">ecology </w:t>
      </w:r>
      <w:r w:rsidRPr="00045030">
        <w:rPr>
          <w:rStyle w:val="StyleBoldUnderline"/>
        </w:rPr>
        <w:t>and animal rights, Marxists</w:t>
      </w:r>
      <w:r w:rsidRPr="00045030">
        <w:rPr>
          <w:sz w:val="12"/>
          <w:szCs w:val="12"/>
        </w:rPr>
        <w:t xml:space="preserve"> and other social “radicals” </w:t>
      </w:r>
      <w:r w:rsidRPr="00045030">
        <w:rPr>
          <w:rStyle w:val="StyleBoldUnderline"/>
        </w:rPr>
        <w:t>have been extremely reactionary forces</w:t>
      </w:r>
      <w:r w:rsidRPr="00045030">
        <w:rPr>
          <w:sz w:val="12"/>
          <w:szCs w:val="12"/>
        </w:rPr>
        <w:t xml:space="preserve">. In the Communist Manifesto, </w:t>
      </w:r>
      <w:r w:rsidRPr="00045030">
        <w:rPr>
          <w:rStyle w:val="StyleBoldUnderline"/>
        </w:rPr>
        <w:t>Marx</w:t>
      </w:r>
      <w:r w:rsidRPr="00045030">
        <w:rPr>
          <w:sz w:val="12"/>
          <w:szCs w:val="12"/>
        </w:rPr>
        <w:t xml:space="preserve"> and Engels </w:t>
      </w:r>
      <w:r w:rsidRPr="00045030">
        <w:rPr>
          <w:rStyle w:val="StyleBoldUnderline"/>
        </w:rPr>
        <w:t>lumped animal</w:t>
      </w:r>
      <w:r w:rsidRPr="00045030">
        <w:rPr>
          <w:sz w:val="12"/>
          <w:szCs w:val="12"/>
        </w:rPr>
        <w:t xml:space="preserve"> </w:t>
      </w:r>
      <w:r w:rsidRPr="00045030">
        <w:rPr>
          <w:rStyle w:val="StyleBoldUnderline"/>
        </w:rPr>
        <w:t>welfarists</w:t>
      </w:r>
      <w:r w:rsidRPr="00045030">
        <w:rPr>
          <w:sz w:val="12"/>
          <w:szCs w:val="12"/>
        </w:rPr>
        <w:t xml:space="preserve"> </w:t>
      </w:r>
      <w:r w:rsidRPr="00045030">
        <w:rPr>
          <w:rStyle w:val="StyleBoldUnderline"/>
        </w:rPr>
        <w:t>into the same</w:t>
      </w:r>
      <w:r w:rsidRPr="00045030">
        <w:rPr>
          <w:sz w:val="12"/>
          <w:szCs w:val="12"/>
        </w:rPr>
        <w:t xml:space="preserve"> petite-bourgeoisie or </w:t>
      </w:r>
      <w:r w:rsidRPr="00045030">
        <w:rPr>
          <w:rStyle w:val="StyleBoldUnderline"/>
        </w:rPr>
        <w:t>reactionary</w:t>
      </w:r>
      <w:r w:rsidRPr="00045030">
        <w:rPr>
          <w:sz w:val="12"/>
          <w:szCs w:val="12"/>
        </w:rPr>
        <w:t xml:space="preserve"> </w:t>
      </w:r>
      <w:r w:rsidRPr="00045030">
        <w:rPr>
          <w:rStyle w:val="StyleBoldUnderline"/>
        </w:rPr>
        <w:t>category</w:t>
      </w:r>
      <w:r w:rsidRPr="00045030">
        <w:rPr>
          <w:sz w:val="12"/>
          <w:szCs w:val="12"/>
        </w:rPr>
        <w:t xml:space="preserve"> </w:t>
      </w:r>
      <w:r w:rsidRPr="00045030">
        <w:rPr>
          <w:rStyle w:val="StyleBoldUnderline"/>
        </w:rPr>
        <w:t>with</w:t>
      </w:r>
      <w:r w:rsidRPr="00045030">
        <w:rPr>
          <w:sz w:val="12"/>
          <w:szCs w:val="12"/>
        </w:rPr>
        <w:t xml:space="preserve"> charity organizers, </w:t>
      </w:r>
      <w:r w:rsidRPr="00045030">
        <w:rPr>
          <w:rStyle w:val="StyleBoldUnderline"/>
        </w:rPr>
        <w:t>temperance fanatics</w:t>
      </w:r>
      <w:r w:rsidRPr="00045030">
        <w:rPr>
          <w:sz w:val="12"/>
          <w:szCs w:val="12"/>
        </w:rPr>
        <w:t xml:space="preserve">, and naïve reformists, </w:t>
      </w:r>
      <w:r w:rsidRPr="00045030">
        <w:rPr>
          <w:rStyle w:val="StyleBoldUnderline"/>
        </w:rPr>
        <w:t>failing to see that the animal welfare movement in the US</w:t>
      </w:r>
      <w:r w:rsidRPr="00045030">
        <w:rPr>
          <w:sz w:val="12"/>
          <w:szCs w:val="12"/>
        </w:rPr>
        <w:t xml:space="preserve">, for instance, </w:t>
      </w:r>
      <w:r w:rsidRPr="00045030">
        <w:rPr>
          <w:rStyle w:val="StyleBoldUnderline"/>
        </w:rPr>
        <w:t>was a key politicizing cause for women whose struggle to reduce cruelty to animals was inseparable from their struggle against male violence and the exploitation of children</w:t>
      </w:r>
      <w:r w:rsidRPr="00045030">
        <w:rPr>
          <w:sz w:val="12"/>
          <w:szCs w:val="12"/>
        </w:rPr>
        <w:t xml:space="preserve">.[10] In works such as his 1844 Economic and Philosophic Manuscripts, Karl </w:t>
      </w:r>
      <w:r w:rsidRPr="00045030">
        <w:rPr>
          <w:rStyle w:val="StyleBoldUnderline"/>
        </w:rPr>
        <w:t>Marx</w:t>
      </w:r>
      <w:r w:rsidRPr="00045030">
        <w:rPr>
          <w:sz w:val="12"/>
          <w:szCs w:val="12"/>
        </w:rPr>
        <w:t xml:space="preserve"> advanced a naturalistic theory of human life, but like the dominant Western tradition he </w:t>
      </w:r>
      <w:r w:rsidRPr="00045030">
        <w:rPr>
          <w:rStyle w:val="StyleBoldUnderline"/>
        </w:rPr>
        <w:t>posited a sharp dualism between human and nonhuman animals</w:t>
      </w:r>
      <w:r w:rsidRPr="00045030">
        <w:rPr>
          <w:sz w:val="12"/>
          <w:szCs w:val="12"/>
        </w:rPr>
        <w:t xml:space="preserve">, arguing that only human beings have consciousness and a complex social world. Denying to animals the emotional, social, and psychological complexity of their actual lives, Marx argued that whereas animals have an immediate and merely instinctual relation to productive activity the earth, human labor is mediated by free will and intelligence.  </w:t>
      </w:r>
      <w:r w:rsidRPr="00045030">
        <w:rPr>
          <w:rStyle w:val="StyleBoldUnderline"/>
        </w:rPr>
        <w:t>If Marxism and other Left traditions have proudly grounded their theories in science, social radicals need to realize that science – specifically, the discipline of “cognitive ethology</w:t>
      </w:r>
      <w:r w:rsidRPr="00045030">
        <w:rPr>
          <w:sz w:val="12"/>
          <w:szCs w:val="12"/>
        </w:rPr>
        <w:t xml:space="preserve">” which studies the complexity of animal emotions, thought, and communications – </w:t>
      </w:r>
      <w:r w:rsidRPr="00045030">
        <w:rPr>
          <w:rStyle w:val="StyleBoldUnderline"/>
        </w:rPr>
        <w:t>has completely eclipsed their fallacious, regressive, speciesist concepts of nonhuman animals as devoid of complex forms of consciousness and social life.[11]</w:t>
      </w:r>
      <w:r w:rsidRPr="00045030">
        <w:rPr>
          <w:sz w:val="12"/>
          <w:szCs w:val="12"/>
        </w:rPr>
        <w:t xml:space="preserve"> While there is lively debate over whether or not </w:t>
      </w:r>
      <w:r w:rsidRPr="00045030">
        <w:rPr>
          <w:rStyle w:val="StyleBoldUnderline"/>
        </w:rPr>
        <w:t>Marx</w:t>
      </w:r>
      <w:r w:rsidRPr="00045030">
        <w:rPr>
          <w:sz w:val="12"/>
          <w:szCs w:val="12"/>
        </w:rPr>
        <w:t xml:space="preserve"> had an environmental consciousness, there is no question he </w:t>
      </w:r>
      <w:r w:rsidRPr="00045030">
        <w:rPr>
          <w:rStyle w:val="StyleBoldUnderline"/>
        </w:rPr>
        <w:t>was a speciesist</w:t>
      </w:r>
      <w:r w:rsidRPr="00045030">
        <w:rPr>
          <w:sz w:val="12"/>
          <w:szCs w:val="12"/>
        </w:rPr>
        <w:t xml:space="preserve"> and </w:t>
      </w:r>
      <w:r w:rsidRPr="00045030">
        <w:rPr>
          <w:rStyle w:val="StyleBoldUnderline"/>
        </w:rPr>
        <w:t>the</w:t>
      </w:r>
      <w:r w:rsidRPr="00045030">
        <w:rPr>
          <w:sz w:val="12"/>
          <w:szCs w:val="12"/>
        </w:rPr>
        <w:t xml:space="preserve"> product of an obsolete </w:t>
      </w:r>
      <w:r w:rsidRPr="00045030">
        <w:rPr>
          <w:rStyle w:val="StyleBoldUnderline"/>
        </w:rPr>
        <w:t>anthropocentric</w:t>
      </w:r>
      <w:r w:rsidRPr="00045030">
        <w:rPr>
          <w:sz w:val="12"/>
          <w:szCs w:val="12"/>
        </w:rPr>
        <w:t xml:space="preserve">/dominionist </w:t>
      </w:r>
      <w:r w:rsidRPr="00045030">
        <w:rPr>
          <w:rStyle w:val="StyleBoldUnderline"/>
        </w:rPr>
        <w:t>paradigm</w:t>
      </w:r>
      <w:r w:rsidRPr="00045030">
        <w:rPr>
          <w:sz w:val="12"/>
          <w:szCs w:val="12"/>
        </w:rPr>
        <w:t xml:space="preserve"> </w:t>
      </w:r>
      <w:r w:rsidRPr="00045030">
        <w:rPr>
          <w:rStyle w:val="StyleBoldUnderline"/>
        </w:rPr>
        <w:t>that continues to mar progressive</w:t>
      </w:r>
      <w:r w:rsidRPr="00045030">
        <w:rPr>
          <w:sz w:val="12"/>
          <w:szCs w:val="12"/>
        </w:rPr>
        <w:t xml:space="preserve"> social theory and </w:t>
      </w:r>
      <w:r w:rsidRPr="00045030">
        <w:rPr>
          <w:rStyle w:val="StyleBoldUnderline"/>
        </w:rPr>
        <w:t>politics</w:t>
      </w:r>
      <w:r w:rsidRPr="00045030">
        <w:rPr>
          <w:sz w:val="12"/>
          <w:szCs w:val="12"/>
        </w:rPr>
        <w:t xml:space="preserve">. </w:t>
      </w:r>
      <w:r w:rsidRPr="00045030">
        <w:rPr>
          <w:rStyle w:val="StyleBoldUnderline"/>
        </w:rPr>
        <w:t>The spectacle of Left speciesism is evident in the lack of articles</w:t>
      </w:r>
      <w:r w:rsidRPr="00045030">
        <w:rPr>
          <w:sz w:val="12"/>
          <w:szCs w:val="12"/>
        </w:rPr>
        <w:t xml:space="preserve"> – often due to a blatant refusal to consider animal rights issues ―</w:t>
      </w:r>
      <w:r w:rsidRPr="00045030">
        <w:rPr>
          <w:rStyle w:val="StyleBoldUnderline"/>
        </w:rPr>
        <w:t>on animal exploitation in progressive journals</w:t>
      </w:r>
      <w:r w:rsidRPr="00045030">
        <w:rPr>
          <w:sz w:val="12"/>
          <w:szCs w:val="12"/>
        </w:rPr>
        <w:t xml:space="preserve">, magazines, and online sites. In one case, for example, The Nation wrote a scathing essay that condemned the treatment of workers at a factory farm, but amazingly said nothing about the exploitation of thousands of chickens imprisoned in the hell of battery cages. In bold contrast, Gale Eisnitz’s powerful work, Slaughterhouse, documents the exploitation of animals and humans alike on the killing floors of slaughterhouses, as she shows the dehumanization of humans in and through routinized violence to animals.[12] As symptomatic of the prejudice, ignorance, provincialism, and non-holistic theorizing that is rife through the Left, consider the case of Michael Albert, a noted Marxist theorist and co-founder of Z Magazine and Z Net. In a recent interview with the animal rights and environmental magazine Satya, Albert confessed: “When I talk about social movements to make the world better, animal rights does not come into my mind. I honestly don’t see animal rights in anything like the way I see women’s movements, Latino movements, youth movements, and so on … a large-scale discussion of animal rights and ensuing action is probably more than needed … but it just honestly doesn’t strike me as being remotely as urgent as preventing war in Iraq or winning a 30-hour work week.” While I do not expect a human supremacist like Albert to see animal and human suffering as even roughly comparable, I cannot fathom privileging a work reduction for humans who live relatively comfortable lives to ameliorating the obscene suffering of tens of billion of animals who are confined, tortured, and killed each year in the most unspeakable ways. But human and animal rights and liberation causes are not a zero-sum game, such that gains for animals require losses for humans. Like most within </w:t>
      </w:r>
      <w:r w:rsidRPr="00045030">
        <w:rPr>
          <w:rStyle w:val="StyleBoldUnderline"/>
        </w:rPr>
        <w:t>the Left,</w:t>
      </w:r>
      <w:r w:rsidRPr="00045030">
        <w:rPr>
          <w:sz w:val="12"/>
          <w:szCs w:val="12"/>
        </w:rPr>
        <w:t xml:space="preserve"> Albert </w:t>
      </w:r>
      <w:r w:rsidRPr="00045030">
        <w:rPr>
          <w:rStyle w:val="StyleBoldUnderline"/>
        </w:rPr>
        <w:t>lacks the holistic vision to grasp the profound connections between animal abuse and human suffering.</w:t>
      </w:r>
      <w:r w:rsidRPr="00045030">
        <w:rPr>
          <w:sz w:val="12"/>
          <w:szCs w:val="12"/>
        </w:rPr>
        <w:t xml:space="preserve"> The problem with such myopic Leftism stems not only from Karl Marx himself, but the traditions that spawned him – modern humanism, mechanistic science, industrialism, and the Enlightenment. To be sure, the move from a God-centered to a human-centered world, from the crusades of a bloodthirsty Christianity to the critical thinking and autonomy ethos of the Enlightenment, were massive historical gains, and animal rights builds on them. But modern social theory and science perpetuated one of worst aspects of Christianity (in the standard interpretation that understands dominion as domination), namely the view that animals are mere resources for human use. Indeed, the situation for animals worsened considerably under the impact of modern sciences and technologies that spawned vivisection, genetic engineering, cloning, factory farms, and slaughterhouses. Darwinism was an important influence on Marx and subsequent radical thought, but no one retained Darwin’s emphasis on the intelligence of animal life, the evolutionary continuity from nonhuman to human life, and the basic equality among all species. Social ecologists and “eco-humanists” such as Murray Bookchin condemn the industrialization of animal abuse and killing but never challenge the alleged right to use animals for human purposes. Oblivious to scientific studies that document reason, language, culture, and technology among various animal species, Bookchin rehearses the Cartesian-Marxist mechanistic view of animals as dumb creatures devoid of reason and language. Animals therefore belong to “first nature,” rather than the effervescently creative “second nature” world of human culture. Like the Left in general, social ecologists fail to theorize the impact of animal exploitation on the environment and human society and psychology. They ultimately espouse the same welfarist views that permit and sanctify some of the most unspeakable forms of violence against animals within current capitalist social relations, speaking in the same language of “humane treatment” of animal slaves used by vivisectors, managers of factory farms and slaughterhouses operators, fur farmers, and bosses of rodeos and circuses. </w:t>
      </w:r>
      <w:r w:rsidRPr="00045030">
        <w:rPr>
          <w:rStyle w:val="StyleBoldUnderline"/>
        </w:rPr>
        <w:t>The Left</w:t>
      </w:r>
      <w:r w:rsidRPr="00045030">
        <w:rPr>
          <w:sz w:val="12"/>
          <w:szCs w:val="12"/>
        </w:rPr>
        <w:t xml:space="preserve"> traditionally </w:t>
      </w:r>
      <w:r w:rsidRPr="00045030">
        <w:rPr>
          <w:rStyle w:val="StyleBoldUnderline"/>
        </w:rPr>
        <w:t>has been behind the curve</w:t>
      </w:r>
      <w:r w:rsidRPr="00045030">
        <w:rPr>
          <w:sz w:val="12"/>
          <w:szCs w:val="12"/>
        </w:rPr>
        <w:t xml:space="preserve"> </w:t>
      </w:r>
      <w:r w:rsidRPr="00045030">
        <w:rPr>
          <w:rStyle w:val="StyleBoldUnderline"/>
        </w:rPr>
        <w:t>in its ability to</w:t>
      </w:r>
      <w:r w:rsidRPr="00045030">
        <w:rPr>
          <w:sz w:val="12"/>
          <w:szCs w:val="12"/>
        </w:rPr>
        <w:t xml:space="preserve"> </w:t>
      </w:r>
      <w:r w:rsidRPr="00045030">
        <w:rPr>
          <w:rStyle w:val="StyleBoldUnderline"/>
        </w:rPr>
        <w:t>understand</w:t>
      </w:r>
      <w:r w:rsidRPr="00045030">
        <w:rPr>
          <w:sz w:val="12"/>
          <w:szCs w:val="12"/>
        </w:rPr>
        <w:t xml:space="preserve"> and address forms of </w:t>
      </w:r>
      <w:r w:rsidRPr="00045030">
        <w:rPr>
          <w:rStyle w:val="StyleBoldUnderline"/>
        </w:rPr>
        <w:t>oppression not directly related to economics</w:t>
      </w:r>
      <w:r w:rsidRPr="00045030">
        <w:rPr>
          <w:sz w:val="12"/>
          <w:szCs w:val="12"/>
        </w:rPr>
        <w:t xml:space="preserve">. It </w:t>
      </w:r>
      <w:r w:rsidRPr="00045030">
        <w:rPr>
          <w:rStyle w:val="StyleBoldUnderline"/>
        </w:rPr>
        <w:t>took decades for the Left to recognize racism</w:t>
      </w:r>
      <w:r w:rsidRPr="00045030">
        <w:rPr>
          <w:sz w:val="12"/>
          <w:szCs w:val="12"/>
        </w:rPr>
        <w:t xml:space="preserve">, sexism, nationalism, religion, culture and everyday life, ideology and media, ecology, </w:t>
      </w:r>
      <w:r w:rsidRPr="00045030">
        <w:rPr>
          <w:rStyle w:val="StyleBoldUnderline"/>
        </w:rPr>
        <w:t>and other issues into its anti-capitalist framework</w:t>
      </w:r>
      <w:r w:rsidRPr="00045030">
        <w:rPr>
          <w:sz w:val="12"/>
          <w:szCs w:val="12"/>
        </w:rPr>
        <w:t xml:space="preserve">, and did so only under the pressure of various liberation movements. </w:t>
      </w:r>
      <w:r w:rsidRPr="00045030">
        <w:rPr>
          <w:rStyle w:val="StyleBoldUnderline"/>
        </w:rPr>
        <w:t xml:space="preserve">The tendency of the Marxist </w:t>
      </w:r>
      <w:r w:rsidRPr="00045030">
        <w:rPr>
          <w:rStyle w:val="StyleBoldUnderline"/>
        </w:rPr>
        <w:lastRenderedPageBreak/>
        <w:t>Left,</w:t>
      </w:r>
      <w:r w:rsidRPr="00045030">
        <w:rPr>
          <w:sz w:val="12"/>
          <w:szCs w:val="12"/>
        </w:rPr>
        <w:t xml:space="preserve"> in particular, </w:t>
      </w:r>
      <w:r w:rsidRPr="00045030">
        <w:rPr>
          <w:rStyle w:val="StyleBoldUnderline"/>
        </w:rPr>
        <w:t>has been to relegate issues</w:t>
      </w:r>
      <w:r w:rsidRPr="00045030">
        <w:rPr>
          <w:sz w:val="12"/>
          <w:szCs w:val="12"/>
        </w:rPr>
        <w:t xml:space="preserve"> </w:t>
      </w:r>
      <w:r w:rsidRPr="00045030">
        <w:rPr>
          <w:rStyle w:val="StyleBoldUnderline"/>
        </w:rPr>
        <w:t>such as gender</w:t>
      </w:r>
      <w:r w:rsidRPr="00045030">
        <w:rPr>
          <w:sz w:val="12"/>
          <w:szCs w:val="12"/>
        </w:rPr>
        <w:t xml:space="preserve">, race, and culture </w:t>
      </w:r>
      <w:r w:rsidRPr="00045030">
        <w:rPr>
          <w:rStyle w:val="StyleBoldUnderline"/>
        </w:rPr>
        <w:t>to “questions” to be addressed,</w:t>
      </w:r>
      <w:r w:rsidRPr="00045030">
        <w:rPr>
          <w:sz w:val="12"/>
          <w:szCs w:val="12"/>
        </w:rPr>
        <w:t xml:space="preserve"> if at all, only </w:t>
      </w:r>
      <w:r w:rsidRPr="00045030">
        <w:rPr>
          <w:rStyle w:val="StyleBoldUnderline"/>
        </w:rPr>
        <w:t>after the goals of the class struggle are achieved</w:t>
      </w:r>
      <w:r w:rsidRPr="00045030">
        <w:rPr>
          <w:sz w:val="12"/>
          <w:szCs w:val="12"/>
        </w:rPr>
        <w:t xml:space="preserve">. Such exclusionist and reductionist politics prompted Rosa Luxemburg, for one, to defend the importance of culture and everyday life by exclaiming, “If I can’t dance, I don’t want to be a part of your revolution!” Neo-Marxists, such as Frankfurt School theorists, grasped the importance of politics, culture, and ideology as important issues related but not reducible to economics and class, and after the 1960s Leftists finally understood ecology as more than a “bourgeois issue” or “diversion” from social struggles. In The Dialectic of Enlightenment, Max Horkheimer and Theodor Adorno developed important insights into the relationship between the domination of humans over nature and over one another, and sometimes sympathetically evoked images of animals in captivity as important symbols of human arrogance and alienation from nature. Most notably, Herbert Marcuse emphasized the importance of a “new sensibility” grounded in non-exploitative attitudes and relations toward the natural world. Although since the 1970s </w:t>
      </w:r>
      <w:r w:rsidRPr="00045030">
        <w:rPr>
          <w:rStyle w:val="StyleBoldUnderline"/>
        </w:rPr>
        <w:t>the Left has</w:t>
      </w:r>
      <w:r w:rsidRPr="00045030">
        <w:rPr>
          <w:sz w:val="12"/>
          <w:szCs w:val="12"/>
        </w:rPr>
        <w:t xml:space="preserve"> begun to seriously address the “nature question,” they have universally </w:t>
      </w:r>
      <w:r w:rsidRPr="00045030">
        <w:rPr>
          <w:rStyle w:val="StyleBoldUnderline"/>
        </w:rPr>
        <w:t>failed to grasp that the “animal question</w:t>
      </w:r>
      <w:r w:rsidRPr="00045030">
        <w:rPr>
          <w:sz w:val="12"/>
          <w:szCs w:val="12"/>
        </w:rPr>
        <w:t xml:space="preserve">” that </w:t>
      </w:r>
      <w:r w:rsidRPr="00045030">
        <w:rPr>
          <w:rStyle w:val="StyleBoldUnderline"/>
        </w:rPr>
        <w:t>lies at the core of social and ecological issues</w:t>
      </w:r>
      <w:r w:rsidRPr="00045030">
        <w:rPr>
          <w:sz w:val="12"/>
          <w:szCs w:val="12"/>
        </w:rPr>
        <w:t xml:space="preserve">.[13] </w:t>
      </w:r>
      <w:r w:rsidRPr="00045030">
        <w:rPr>
          <w:rStyle w:val="StyleBoldUnderline"/>
        </w:rPr>
        <w:t>To make the point about</w:t>
      </w:r>
      <w:r w:rsidRPr="00045030">
        <w:rPr>
          <w:sz w:val="12"/>
          <w:szCs w:val="12"/>
        </w:rPr>
        <w:t xml:space="preserve"> the </w:t>
      </w:r>
      <w:r w:rsidRPr="00045030">
        <w:rPr>
          <w:rStyle w:val="StyleBoldUnderline"/>
        </w:rPr>
        <w:t>interrelationships</w:t>
      </w:r>
      <w:r w:rsidRPr="00045030">
        <w:rPr>
          <w:sz w:val="12"/>
          <w:szCs w:val="12"/>
        </w:rPr>
        <w:t xml:space="preserve"> here in a simple but crucial way, </w:t>
      </w:r>
      <w:r w:rsidRPr="00045030">
        <w:rPr>
          <w:rStyle w:val="StyleBoldUnderline"/>
        </w:rPr>
        <w:t>consider that no society can achieve ecological sustainability if its dominant mode of food production is factory farming</w:t>
      </w:r>
      <w:r w:rsidRPr="00045030">
        <w:rPr>
          <w:sz w:val="12"/>
          <w:szCs w:val="12"/>
        </w:rPr>
        <w:t xml:space="preserve">. The industrialized system of confining and fattening animals for human food consumption, pioneered in the US after World War II and exported globally, is a main cause of water pollution (due to fertilizers, chemicals, and massive amounts of animal waste) and a key contributor to rainforest destruction, desertification, global warming, in addition to being a highly inefficient use of water, land, and crops.[14] Critiques of human arrogance over and alienation from nature, calls for a “re-harmonization” of society with ecology, and emphases on a “new ethics” that focus solely on the physical world apart from the millions of animal species it contains are speciesist, myopic, and inadequate. It’s as if everyone can get on board with respecting rivers and mountains but still want to eat, experiment on, wear, and be entertained by animals. Left ecological concerns stem not from any kind of deep respect for the natural world, but rather from a position of “enlightened anthropocentrism” (a clear oxymoron) that understands how important a sustainable environment is for human existence. It is a more difficult matter to understand the crucial role animals play in sustaining ecosystems and how animal exploitation often has dramatic environmental consequences, let alone more complex issues such as relationships between violence toward animals and violence to other human beings. Moreover, it is far easier to “respect nature” through recycling, planting trees, or driving hybrid cars than it is to respect animals by becoming a vegan who stops eating and wearing animal bodies and products. Much more so than a shift in how one views the inorganic world, it is far more difficult, complex, and profound ―for both philosophical and practical reason― to revolutionize one’s views toward animals and adopt ethical veganism. In short, </w:t>
      </w:r>
      <w:r w:rsidRPr="00045030">
        <w:rPr>
          <w:rStyle w:val="StyleBoldUnderline"/>
        </w:rPr>
        <w:t>the</w:t>
      </w:r>
      <w:r w:rsidRPr="00045030">
        <w:rPr>
          <w:sz w:val="12"/>
          <w:szCs w:val="12"/>
        </w:rPr>
        <w:t xml:space="preserve"> modern “</w:t>
      </w:r>
      <w:r w:rsidRPr="00045030">
        <w:rPr>
          <w:rStyle w:val="StyleBoldUnderline"/>
        </w:rPr>
        <w:t>radical” tradition</w:t>
      </w:r>
      <w:r w:rsidRPr="00045030">
        <w:rPr>
          <w:sz w:val="12"/>
          <w:szCs w:val="12"/>
        </w:rPr>
        <w:t xml:space="preserve"> ―whether, Marxist, socialist, anarchist, or other “Left” positions that include anti-racism and feminism</w:t>
      </w:r>
      <w:r w:rsidRPr="00045030">
        <w:rPr>
          <w:rStyle w:val="StyleBoldUnderline"/>
        </w:rPr>
        <w:t>― stands in continuity with the entire Western heritage of anthropocentrism</w:t>
      </w:r>
      <w:r w:rsidRPr="00045030">
        <w:rPr>
          <w:sz w:val="12"/>
          <w:szCs w:val="12"/>
        </w:rPr>
        <w:t xml:space="preserve">, and in no way can be seen as a liberating philosophy from the standpoint of the environment and other species on this planet. Current </w:t>
      </w:r>
      <w:r w:rsidRPr="00045030">
        <w:rPr>
          <w:rStyle w:val="StyleBoldUnderline"/>
        </w:rPr>
        <w:t>Left thought is merely Stalinism toward animals.</w:t>
      </w:r>
      <w:r w:rsidRPr="00045030">
        <w:rPr>
          <w:sz w:val="12"/>
          <w:szCs w:val="12"/>
        </w:rPr>
        <w:t xml:space="preserve"> A truly revolutionary social theory and movement will not just emancipate members of one species, but rather all species and the earth itself. </w:t>
      </w:r>
      <w:r w:rsidRPr="00045030">
        <w:rPr>
          <w:rStyle w:val="StyleBoldUnderline"/>
        </w:rPr>
        <w:t>A future revolutionary movement worthy of its name will grasp the ancient conceptual roots of hierarchy and domination,</w:t>
      </w:r>
      <w:r w:rsidRPr="00045030">
        <w:rPr>
          <w:sz w:val="12"/>
          <w:szCs w:val="12"/>
        </w:rPr>
        <w:t xml:space="preserve"> such as emerge in the animal husbandry practices of the first agricultural societies, and incorporate a new ethics of nature – environmental ethics</w:t>
      </w:r>
      <w:r w:rsidRPr="0022342B">
        <w:rPr>
          <w:sz w:val="12"/>
          <w:szCs w:val="12"/>
        </w:rPr>
        <w:t xml:space="preserve"> and animal rights – </w:t>
      </w:r>
      <w:r w:rsidRPr="009662A1">
        <w:rPr>
          <w:rStyle w:val="StyleBoldUnderline"/>
        </w:rPr>
        <w:t>that overcomes instrumentalism and hierarchical thinking in every pernicious form</w:t>
      </w:r>
      <w:r w:rsidRPr="0022342B">
        <w:rPr>
          <w:sz w:val="12"/>
          <w:szCs w:val="12"/>
        </w:rPr>
        <w:t>.[15]</w:t>
      </w:r>
    </w:p>
    <w:p w:rsidR="00726B47" w:rsidRDefault="00726B47" w:rsidP="00726B47">
      <w:pPr>
        <w:rPr>
          <w:sz w:val="12"/>
          <w:szCs w:val="12"/>
        </w:rPr>
      </w:pPr>
    </w:p>
    <w:p w:rsidR="00726B47" w:rsidRDefault="00726B47" w:rsidP="00726B47">
      <w:pPr>
        <w:rPr>
          <w:sz w:val="12"/>
          <w:szCs w:val="12"/>
        </w:rPr>
      </w:pPr>
    </w:p>
    <w:p w:rsidR="00726B47" w:rsidRDefault="00726B47" w:rsidP="00726B47">
      <w:pPr>
        <w:pStyle w:val="Heading3"/>
      </w:pPr>
      <w:r>
        <w:lastRenderedPageBreak/>
        <w:t>Affect K2 Cap – Trash Aff</w:t>
      </w:r>
    </w:p>
    <w:p w:rsidR="00726B47" w:rsidRPr="00987DF6" w:rsidRDefault="00726B47" w:rsidP="00726B47">
      <w:pPr>
        <w:pStyle w:val="Heading4"/>
      </w:pPr>
      <w:r w:rsidRPr="00987DF6">
        <w:t>Affective Politics Energize Coalitions Without Succumbing to Romanticism </w:t>
      </w:r>
    </w:p>
    <w:p w:rsidR="00726B47" w:rsidRDefault="00726B47" w:rsidP="00726B47">
      <w:r w:rsidRPr="008940D3">
        <w:rPr>
          <w:rStyle w:val="StyleStyleBold12pt"/>
        </w:rPr>
        <w:t>Livingston et al. 2k12.</w:t>
      </w:r>
      <w:r w:rsidRPr="008940D3">
        <w:rPr>
          <w:b/>
        </w:rPr>
        <w:t xml:space="preserve"> </w:t>
      </w:r>
      <w:r w:rsidRPr="008940D3">
        <w:t xml:space="preserve">(Jane Bennett Professor of Political Science at Johns Hopkins University and Alexander Livingston. “Philosophy in the Wild: Listening to ‘Things” in Baltimore,” </w:t>
      </w:r>
      <w:r w:rsidRPr="008940D3">
        <w:rPr>
          <w:i/>
        </w:rPr>
        <w:t xml:space="preserve">Scapegoat Journal: Materialism, Issue 02, Section 1 </w:t>
      </w:r>
      <w:r w:rsidRPr="008940D3">
        <w:t>p. 12-13, Winter 2012. [jpMiller]) </w:t>
      </w:r>
    </w:p>
    <w:p w:rsidR="00726B47" w:rsidRPr="008940D3" w:rsidRDefault="00726B47" w:rsidP="00726B47"/>
    <w:p w:rsidR="00726B47" w:rsidRPr="00045030" w:rsidRDefault="00726B47" w:rsidP="00726B47">
      <w:pPr>
        <w:rPr>
          <w:rStyle w:val="StyleBoldUnderline"/>
        </w:rPr>
      </w:pPr>
      <w:r w:rsidRPr="00045030">
        <w:rPr>
          <w:sz w:val="16"/>
        </w:rPr>
        <w:t>This is a question of   </w:t>
      </w:r>
      <w:r w:rsidRPr="00045030">
        <w:rPr>
          <w:rStyle w:val="StyleBoldUnderline"/>
        </w:rPr>
        <w:t>what powers (human and nonhuman)   bodies have to affect one another and   be affected by them in turn. Here we   are invoking Spinoza’s defi nition of a   “body” as that which is simultaneously   a source of action and susceptible   to being altered or “affected” by its   encounters with others, and thus also a   recipient of action. Wondering at trash has a levelling effect: we look at it as it   looks back defiantly at us. “It is never   we who affirm or deny something of a   thing; it is the thing itself that affirms   or denies something of itself in us.” It can also enable a fleeting connection   across divides of race and class. It is   an affective-aesthetic exercise, but not   an “aestheticism.” It requires only a   willingness to expose oneself to the sensuous materiality of stuff</w:t>
      </w:r>
      <w:r w:rsidRPr="00045030">
        <w:rPr>
          <w:sz w:val="16"/>
        </w:rPr>
        <w:t>.  On the other side of Hampden, past the highway, we fi nd a small, seemingly   forgotten neighbourhood of stone row houses between Woodberry and Television Hill. The neighbourhood strikes us as both beautiful and abrupt. It seems   cut off from the rest of Charm City life. There’s an enormous concrete overpass   which a planner decided to plunk down   right in the middle of a once-quaint   stone village. One ambitious native tree seems to have made peace with   this concrete foreigner, as it snakes its way up out of its shadow into the light.   We hope to fi nd some exciting garbage underneath it, but it’s surprisingly   tidy. (This reminds Jane of a sign that   was common in the 1990s in windows   on “The Avenue,” Hampden’s main shopping street: “Please keep Hampden   Tidy.”) Perhaps the humans too have made their peace with it.</w:t>
      </w:r>
      <w:r w:rsidRPr="00045030">
        <w:rPr>
          <w:rStyle w:val="StyleBoldUnderline"/>
        </w:rPr>
        <w:t xml:space="preserve"> It is not normal today to think of inanimate objects as  possessing a capacity to do things to us and with us—even   though it’s quite normal to experience them as such. Every   day we encounter the power of possessions, tools,  clutter,   toys, commodities, keepsakes, trash. Why do we then   overlook the creative contributions of nonhumans and   underestimate their calls? One source of the tendency is a   philosophical canon based on the presumption that man is   the measure of all things; another is a default grammar that  diligently assigns activity to subjects and passivity to object</w:t>
      </w:r>
      <w:r w:rsidRPr="00045030">
        <w:rPr>
          <w:sz w:val="16"/>
        </w:rPr>
        <w:t xml:space="preserve">s;   another is what Henri Bergson identifi ed </w:t>
      </w:r>
      <w:r w:rsidRPr="00045030">
        <w:rPr>
          <w:rStyle w:val="StyleBoldUnderline"/>
        </w:rPr>
        <w:t>as the action-bias built right into human perception—sensory attention is continually directed pragmatically toward the potential utility of external bodies, rather than toward their non-instrumentalizable aspects or thing-powers</w:t>
      </w:r>
      <w:r w:rsidRPr="00045030">
        <w:rPr>
          <w:sz w:val="16"/>
        </w:rPr>
        <w:t>. </w:t>
      </w:r>
      <w:r w:rsidRPr="00045030">
        <w:rPr>
          <w:rStyle w:val="StyleBoldUnderline"/>
        </w:rPr>
        <w:t>  We are all good moderns.  And yet, for the better part of human history the</w:t>
      </w:r>
      <w:r w:rsidRPr="00045030">
        <w:rPr>
          <w:sz w:val="16"/>
        </w:rPr>
        <w:t xml:space="preserve"> notion that   there is </w:t>
      </w:r>
      <w:r w:rsidRPr="00045030">
        <w:rPr>
          <w:rStyle w:val="StyleBoldUnderline"/>
        </w:rPr>
        <w:t>vitality in things was widely affirmed</w:t>
      </w:r>
      <w:r w:rsidRPr="00045030">
        <w:rPr>
          <w:sz w:val="16"/>
        </w:rPr>
        <w:t xml:space="preserve">. </w:t>
      </w:r>
      <w:r w:rsidRPr="00045030">
        <w:rPr>
          <w:rStyle w:val="StyleBoldUnderline"/>
        </w:rPr>
        <w:t>We think that even today there is an underground intuition, despite the   great disenchanting power of modern rationality, that human and nonhuman bodies engage in some kind of communication. We know that we are all matter, all the way down: why then shouldn’t there be some resonance between the molecules of me and the molecules of stuff</w:t>
      </w:r>
      <w:r w:rsidRPr="00045030">
        <w:rPr>
          <w:sz w:val="16"/>
        </w:rPr>
        <w:t xml:space="preserve">? There is a sense   of this in Thoreau’s walks. Where archaic thought sought   enchantment by humanizing plants, Thoreau and many   “new </w:t>
      </w:r>
      <w:r w:rsidRPr="00045030">
        <w:rPr>
          <w:rStyle w:val="StyleBoldUnderline"/>
        </w:rPr>
        <w:t>materialists” like us want to “planticize” ( mineralize?)   humans. There is always some element of the non-human   quality of the world at the core of whatever it is that we call   human. We can think of what it means to humanize a stone, but let’s push that further and think about the stoniness in   the human</w:t>
      </w:r>
      <w:r w:rsidRPr="00045030">
        <w:rPr>
          <w:sz w:val="16"/>
        </w:rPr>
        <w:t xml:space="preserve">.  Baltimore seems to be in a constant state of incomplete   repair. You can’t really tell if businesses and construction   projects are on their way in or out, up or down. But whereas   urban repair in the U.S. and Canada often issues in dramatic   real-estate speculation, Baltimore’s on-going rehab conforms more to a model of temporary bricolage. As Elizabeth   Spelman writes in Repair: </w:t>
      </w:r>
      <w:r w:rsidRPr="00045030">
        <w:rPr>
          <w:rStyle w:val="StyleBoldUnderline"/>
        </w:rPr>
        <w:t>The Impulse to Restore a Fragile   World</w:t>
      </w:r>
      <w:r w:rsidRPr="00045030">
        <w:rPr>
          <w:sz w:val="16"/>
        </w:rPr>
        <w:t xml:space="preserve">, “Bricoleurs </w:t>
      </w:r>
      <w:r w:rsidRPr="00045030">
        <w:rPr>
          <w:rStyle w:val="StyleBoldUnderline"/>
        </w:rPr>
        <w:t>collect and make use of pieces of the past  but do not try to return them to an earlier function</w:t>
      </w:r>
      <w:r w:rsidRPr="00045030">
        <w:rPr>
          <w:sz w:val="16"/>
        </w:rPr>
        <w:t>.” We head west to see the I-170, Baltimore’s famous   “highway to nowhere”: an ambitious urban development   project proposed by Robert Moses that would have stuck a   four-lane highway right through west Baltimore in order   to connect the city to the transcontinental I-70. Construction of the highway began in 1975, but the project, which   cut through a vibrant African-American neighbourhood   and displaced hundreds of vulnerable fi rst-time homeowners, was thwarted by citizen opposition and lack of funds.   What remained for a while was a sunken, two-mile stretch   of highway dramatically terminating in a concrete wall.   The highway is, one could say, the single biggest piece   of garbage in the city. By the time we visited it, the city   had begun tearing out the highway’s dead end in order to   replace it with a park. We get no good photos. The park will   change things a little, but it can’t erase the violence of this   two-mile concrete scar. </w:t>
      </w:r>
      <w:r w:rsidRPr="00045030">
        <w:rPr>
          <w:rStyle w:val="StyleBoldUnderline"/>
        </w:rPr>
        <w:t xml:space="preserve">  </w:t>
      </w:r>
    </w:p>
    <w:p w:rsidR="00726B47" w:rsidRDefault="00726B47" w:rsidP="00726B47">
      <w:pPr>
        <w:rPr>
          <w:sz w:val="12"/>
          <w:szCs w:val="12"/>
        </w:rPr>
      </w:pPr>
    </w:p>
    <w:p w:rsidR="00726B47" w:rsidRDefault="00726B47" w:rsidP="00726B47">
      <w:pPr>
        <w:pStyle w:val="Heading3"/>
      </w:pPr>
      <w:r>
        <w:lastRenderedPageBreak/>
        <w:t>AT: Root Cause – K Affs</w:t>
      </w:r>
    </w:p>
    <w:p w:rsidR="00726B47" w:rsidRDefault="00726B47" w:rsidP="00726B47">
      <w:pPr>
        <w:pStyle w:val="Heading4"/>
      </w:pPr>
      <w:r>
        <w:t>Their root cause claims are functionally conspiracy theories – we need to be attuned to complex interplays between human and non-human complexity, not just class conflict</w:t>
      </w:r>
    </w:p>
    <w:p w:rsidR="00726B47" w:rsidRPr="00987DF6" w:rsidRDefault="00726B47" w:rsidP="00726B47">
      <w:r w:rsidRPr="00987DF6">
        <w:rPr>
          <w:rStyle w:val="StyleStyleBold12pt"/>
        </w:rPr>
        <w:t>Srnicek 12</w:t>
      </w:r>
      <w:r w:rsidRPr="00987DF6">
        <w:t xml:space="preserve"> Nick “Navigating Neoliberalism: Political Aesthetics in an Age of Crisis,” 1 Presented at The Matter of Contradiction: Ungrounding the Object, Vassivière, France, 8-9 September, 2012. http://www.academia.edu/1925994/Navigating_Neoliberalism_Political_Aesthetics_in_an_Age_of_Crisis</w:t>
      </w:r>
      <w:r>
        <w:t xml:space="preserve"> </w:t>
      </w:r>
      <w:r w:rsidRPr="00987DF6">
        <w:t>[rcm]</w:t>
      </w:r>
    </w:p>
    <w:p w:rsidR="00726B47" w:rsidRPr="00987DF6" w:rsidRDefault="00726B47" w:rsidP="00726B47"/>
    <w:p w:rsidR="00726B47" w:rsidRPr="00260091" w:rsidRDefault="00726B47" w:rsidP="00726B47">
      <w:pPr>
        <w:rPr>
          <w:sz w:val="14"/>
        </w:rPr>
      </w:pPr>
      <w:r w:rsidRPr="00260091">
        <w:rPr>
          <w:sz w:val="14"/>
        </w:rPr>
        <w:t xml:space="preserve">This gets to the heart of what Fredric Jameson calls ‘cognitive mapping’. According to him, </w:t>
      </w:r>
      <w:r w:rsidRPr="00987DF6">
        <w:rPr>
          <w:rStyle w:val="StyleBoldUnderline"/>
        </w:rPr>
        <w:t>the left lacks ‘cognitive mapping’ – the means to make our own world intelligible to ourselves through a situational understanding of our own position.</w:t>
      </w:r>
      <w:r w:rsidRPr="00260091">
        <w:rPr>
          <w:sz w:val="14"/>
        </w:rPr>
        <w:t xml:space="preserve">2 Jameson draws upon the urban theorist, Kevin Lynch, who argues that in designing urban spaces one must take into account how people navigate their way around cities. In encountering a new city, the individual is left without any cognitive map of the space and is forced to develop one through habit. As Lynch argues, the urban designer can assist this process by strategically situating landmarks and other easily recognizable symbols in order to provide the grounds for the development of a cognitive map.3 In Jameson’s work, this idea of cognitive mapping is taken up not as the individual’s relation to a city, but rather as their relation to an entire social system. As he states, the function of cognitive mapping is “to enable a situational representation on the part of the individual subject to that vaster and properly unrepresentable totality which is 2 3 Jameson, “Cognitive Mapping.” Lynch, The Image of the City. 2 Navigating Neoliberalism the ensemble of society’s structures as a whole.”4 In charting through a loose set of historical periods from national to imperialist to globalised capitalism, Jameson argues that at one time the nature of capitalism was such that one could potentially establish a correspondence between our local phenomenological experiences and the economic structure that determined it. We could, in other words, establish a cognitive map of our economic space, thereby making intelligible the world around us. </w:t>
      </w:r>
      <w:r w:rsidRPr="00260091">
        <w:rPr>
          <w:rStyle w:val="StyleBoldUnderline"/>
        </w:rPr>
        <w:t>With</w:t>
      </w:r>
      <w:r w:rsidRPr="00260091">
        <w:rPr>
          <w:sz w:val="14"/>
        </w:rPr>
        <w:t xml:space="preserve"> the rise of </w:t>
      </w:r>
      <w:r w:rsidRPr="00260091">
        <w:rPr>
          <w:rStyle w:val="StyleBoldUnderline"/>
        </w:rPr>
        <w:t>globalisation</w:t>
      </w:r>
      <w:r w:rsidRPr="00260091">
        <w:rPr>
          <w:sz w:val="14"/>
        </w:rPr>
        <w:t xml:space="preserve">, however, Jameson claims that </w:t>
      </w:r>
      <w:r w:rsidRPr="00260091">
        <w:rPr>
          <w:rStyle w:val="StyleBoldUnderline"/>
        </w:rPr>
        <w:t>this is no longer the case. We can no longer simply extrapolate from our local experience and develop a map of the global economic system. There is a deficiency of cognitive mapping</w:t>
      </w:r>
      <w:r w:rsidRPr="00260091">
        <w:rPr>
          <w:sz w:val="14"/>
        </w:rPr>
        <w:t xml:space="preserve">, that is to say, there is </w:t>
      </w:r>
      <w:r w:rsidRPr="00260091">
        <w:rPr>
          <w:rStyle w:val="StyleBoldUnderline"/>
        </w:rPr>
        <w:t>a</w:t>
      </w:r>
      <w:r w:rsidRPr="00260091">
        <w:rPr>
          <w:sz w:val="14"/>
        </w:rPr>
        <w:t xml:space="preserve">n essential </w:t>
      </w:r>
      <w:r w:rsidRPr="00260091">
        <w:rPr>
          <w:rStyle w:val="StyleBoldUnderline"/>
        </w:rPr>
        <w:t>gap between our local phenomenology and the structural conditions which determine it. This separation between experience and the system</w:t>
      </w:r>
      <w:r w:rsidRPr="00260091">
        <w:rPr>
          <w:sz w:val="14"/>
        </w:rPr>
        <w:t xml:space="preserve"> within which we operate </w:t>
      </w:r>
      <w:r w:rsidRPr="00260091">
        <w:rPr>
          <w:rStyle w:val="StyleBoldUnderline"/>
        </w:rPr>
        <w:t>results in</w:t>
      </w:r>
      <w:r w:rsidRPr="00260091">
        <w:rPr>
          <w:sz w:val="14"/>
        </w:rPr>
        <w:t xml:space="preserve"> increased alienation – we feel adrift in a world we don’t understand. In this regard, Jameson notes that </w:t>
      </w:r>
      <w:r w:rsidRPr="00260091">
        <w:rPr>
          <w:rStyle w:val="StyleBoldUnderline"/>
        </w:rPr>
        <w:t>the proliferation of conspiracy theories</w:t>
      </w:r>
      <w:r w:rsidRPr="00260091">
        <w:rPr>
          <w:sz w:val="14"/>
        </w:rPr>
        <w:t xml:space="preserve"> is partly a cultural response to this situation. </w:t>
      </w:r>
      <w:r w:rsidRPr="00260091">
        <w:rPr>
          <w:rStyle w:val="StyleBoldUnderline"/>
        </w:rPr>
        <w:t>Conspiracy theories act by narrowing down the agency behind our world to a single figure of power</w:t>
      </w:r>
      <w:r w:rsidRPr="00260091">
        <w:rPr>
          <w:sz w:val="14"/>
        </w:rPr>
        <w:t xml:space="preserve"> (whether it be the Bilderberg Group, Freemasons, or some other convenient scapegoat). </w:t>
      </w:r>
      <w:r w:rsidRPr="00260091">
        <w:rPr>
          <w:rStyle w:val="StyleBoldUnderline"/>
        </w:rPr>
        <w:t>Despite</w:t>
      </w:r>
      <w:r w:rsidRPr="00260091">
        <w:rPr>
          <w:sz w:val="14"/>
        </w:rPr>
        <w:t xml:space="preserve"> the </w:t>
      </w:r>
      <w:r w:rsidRPr="00260091">
        <w:rPr>
          <w:rStyle w:val="StyleBoldUnderline"/>
        </w:rPr>
        <w:t>extraordinary complexity</w:t>
      </w:r>
      <w:r w:rsidRPr="00260091">
        <w:rPr>
          <w:sz w:val="14"/>
        </w:rPr>
        <w:t xml:space="preserve"> of some conspiracy theories, </w:t>
      </w:r>
      <w:r w:rsidRPr="00260091">
        <w:rPr>
          <w:rStyle w:val="StyleBoldUnderline"/>
        </w:rPr>
        <w:t xml:space="preserve">they nevertheless provide a reassuringly simple answer to ‘who is behind it all’. </w:t>
      </w:r>
      <w:r w:rsidRPr="00260091">
        <w:rPr>
          <w:sz w:val="14"/>
        </w:rPr>
        <w:t xml:space="preserve">They, in other words, act precisely as a cognitive map. The significance of </w:t>
      </w:r>
      <w:r w:rsidRPr="00260091">
        <w:rPr>
          <w:rStyle w:val="StyleBoldUnderline"/>
        </w:rPr>
        <w:t>cognitive mapping</w:t>
      </w:r>
      <w:r w:rsidRPr="00260091">
        <w:rPr>
          <w:sz w:val="14"/>
        </w:rPr>
        <w:t xml:space="preserve"> is that it </w:t>
      </w:r>
      <w:r w:rsidRPr="00260091">
        <w:rPr>
          <w:rStyle w:val="StyleBoldUnderline"/>
        </w:rPr>
        <w:t>provides a means to navigate a complex system</w:t>
      </w:r>
      <w:r w:rsidRPr="00260091">
        <w:rPr>
          <w:sz w:val="14"/>
        </w:rPr>
        <w:t>. Jameson goes so far as to claim that “</w:t>
      </w:r>
      <w:r w:rsidRPr="00260091">
        <w:rPr>
          <w:rStyle w:val="StyleBoldUnderline"/>
        </w:rPr>
        <w:t>without a conception of the social totality (and the possibility of transforming a whole social system), no properly socialist politics is possible</w:t>
      </w:r>
      <w:r w:rsidRPr="00260091">
        <w:rPr>
          <w:sz w:val="14"/>
        </w:rPr>
        <w:t>.” 5 With globalised capitalism having become unbound from any phenomenological coordinates, this possibility for a socialist politics has become increasingly difficult. At the heart of the problem is that “</w:t>
      </w:r>
      <w:r w:rsidRPr="00260091">
        <w:rPr>
          <w:rStyle w:val="StyleBoldUnderline"/>
        </w:rPr>
        <w:t>the economy is not found as an empirical object among other worldly things</w:t>
      </w:r>
      <w:r w:rsidRPr="00260091">
        <w:rPr>
          <w:sz w:val="14"/>
        </w:rPr>
        <w:t xml:space="preserve">[.] [I]n order for it to be 'seen' by the human perceptual apparatus it has to undergo a process, crucial for science, of representational mapping."6 Like many other objects of science, the economy evades any sort of direct perception. The health of an economy is not a physical entity in the world; instead it is a complex and constructed piece of information – dependent on both material processes in the world as well as socially and politically charged choices about how to measure and calculate it. What is needed for cognitively mapping the economy is therefore the construction of an entire sociotechnical system for observing, measuring, classifying, and analysing it. Instead of direct perception of the economy, perceiving it as a complex system is more akin to a symptomology. In the exact same way that a doctor examines a patient’s symptoms to determine the nature of their disease, so too are various economic indicators used to try and discern the underlying health of the economy. There’s the mainstream symptoms most are familiar with (things like GDP, jobs numbers, interbank interest rates, etc.) along with more arcane symptoms that its practitioners swear by (such as electricity usage, shipping costs, etc.). It’s important here to point out how different this is from typical leftist approaches to studying the economy. Traditionally, leftist accounts have taken two broad approaches. One works on a partial perspective, making critical interventions into debates surrounding unemployment, inequality, welfare reforms, trade laws, etc. The other approach takes a properly systematic perspective, but almost always shirks any Jameson, Postmodernism: Or, the Cultural Logic of Late Capitalism, 51. Jameson, “Cognitive Mapping,” 5. 6 Buck-Morss, “Envisioning Capital: Political Economy on Display,” 440. 4 5 3 Navigating Neoliberalism statistical and mathematical tools. The systemic approach, amongst leftists, is usually grounded upon dialectics and is epitomized by Marx of course, but more recently by David Harvey’s work. The problem is that </w:t>
      </w:r>
      <w:r w:rsidRPr="00260091">
        <w:rPr>
          <w:rStyle w:val="StyleBoldUnderline"/>
        </w:rPr>
        <w:t xml:space="preserve">dialectics is no longer </w:t>
      </w:r>
      <w:r w:rsidRPr="00260091">
        <w:rPr>
          <w:sz w:val="14"/>
        </w:rPr>
        <w:t xml:space="preserve">– if it ever was – </w:t>
      </w:r>
      <w:r w:rsidRPr="00260091">
        <w:rPr>
          <w:rStyle w:val="StyleBoldUnderline"/>
        </w:rPr>
        <w:t xml:space="preserve">a suitable tool for understanding </w:t>
      </w:r>
      <w:r w:rsidRPr="00260091">
        <w:rPr>
          <w:sz w:val="14"/>
        </w:rPr>
        <w:t xml:space="preserve">the systemic nature of </w:t>
      </w:r>
      <w:r w:rsidRPr="00260091">
        <w:rPr>
          <w:rStyle w:val="StyleBoldUnderline"/>
        </w:rPr>
        <w:t>capitalism</w:t>
      </w:r>
      <w:r w:rsidRPr="00260091">
        <w:rPr>
          <w:sz w:val="14"/>
        </w:rPr>
        <w:t xml:space="preserve">. Certainly in the wake of Deleuze’s work, it is increasingly difficult to posit contradiction as the driving mechanism of history. </w:t>
      </w:r>
      <w:r w:rsidRPr="00260091">
        <w:rPr>
          <w:rStyle w:val="StyleBoldUnderline"/>
        </w:rPr>
        <w:t>Instead, an ontology of feedback loops, emergent effects, and contingent outcomes is necessary to understand the contemporary world</w:t>
      </w:r>
      <w:r w:rsidRPr="00260091">
        <w:rPr>
          <w:sz w:val="14"/>
        </w:rPr>
        <w:t xml:space="preserve">. In that regard, the key means to understanding the economy is through technical tools such as computer algorithms, simulation models, econometrics, and other statistical analyses. It is these sorts of cognitive prostheses that allow for the perception of otherwise invisible systems like capitalism. We have to take seriously here Friedrich Kittler’s point that "perceptible and aesthetic properties are always only dependent variables of technical feasibility."7 The continued expansion of technology is a call to expand our cognitive mapping of economic systems. In contemporary society, the technical infrastructure for this project is rapidly increasing. We are increasingly embedded within a massive network of various sensors and databases that record more and more of our existence. Mobile phone patterns are tracked via GPS, online behaviours are recorded throughout every step, social media conversations are mined for their semantic content, and movements like the quantified self (QS) community are turning these technologies inwards to the body. And commensurate with this expansion of information is the rise in intellectual and technological means to analyse big data. Social network analysis is providing new insights on how memes, behaviours, desires, and affects diffuse throughout our personal connections. Agent-based modelling is giving rise to new insights about how organized behaviours emerge from the chaos of individual actions. And predictive algorithms use past actions as the basis for strikingly accurate predictions about future behaviours. All of these sociotechnical assemblages can be mobilized to generate new insights on the functioning of neoliberal economies. But what is needed is more than just a mathematical representation of these complex systems. In a question and answer session after his cognitive mapping presentation, Jameson is asked a particularly important question about where aesthetics fits into the concept of cognitive mapping. I apologize for the long quote, but his response is key for understanding where art can make a political intervention: “The question of the role of the aesthetic as opposed to that of the social sciences in explorations of the structure of the world system corresponds, for me, to the orthodox distinction (which I still vaguely use in a somewhat different way) between science and ideology. My point is that we have this split between ideology in the Althusserian sense – that is, how you map your relation as an individual subject to the social and economic organization of global capitalism – and the discourse of science, which I understand to be a discourse (which is ultimately impossible) without a subject. In this ideal discourse, like a mathematical equation, you model the real independent of its relations to individual subjects, including your own. Now I think that you can teach people how this or that view of the world is to be thought or conceptualized, but the real problem is that </w:t>
      </w:r>
      <w:r w:rsidRPr="00260091">
        <w:rPr>
          <w:rStyle w:val="StyleBoldUnderline"/>
        </w:rPr>
        <w:t>it is increasingly hard</w:t>
      </w:r>
      <w:r w:rsidRPr="00260091">
        <w:rPr>
          <w:sz w:val="14"/>
        </w:rPr>
        <w:t xml:space="preserve"> for people </w:t>
      </w:r>
      <w:r w:rsidRPr="00260091">
        <w:rPr>
          <w:rStyle w:val="StyleBoldUnderline"/>
        </w:rPr>
        <w:t xml:space="preserve">to </w:t>
      </w:r>
      <w:r w:rsidRPr="00260091">
        <w:rPr>
          <w:rStyle w:val="StyleBoldUnderline"/>
        </w:rPr>
        <w:lastRenderedPageBreak/>
        <w:t>put</w:t>
      </w:r>
      <w:r w:rsidRPr="00260091">
        <w:rPr>
          <w:sz w:val="14"/>
        </w:rPr>
        <w:t xml:space="preserve"> that </w:t>
      </w:r>
      <w:r w:rsidRPr="00260091">
        <w:rPr>
          <w:rStyle w:val="StyleBoldUnderline"/>
        </w:rPr>
        <w:t>together</w:t>
      </w:r>
      <w:r w:rsidRPr="00260091">
        <w:rPr>
          <w:sz w:val="14"/>
        </w:rPr>
        <w:t xml:space="preserve"> with their own </w:t>
      </w:r>
      <w:r w:rsidRPr="00260091">
        <w:rPr>
          <w:rStyle w:val="StyleBoldUnderline"/>
        </w:rPr>
        <w:t>experience as individual psychological subjects, in daily life. The social sciences can rarely do</w:t>
      </w:r>
      <w:r w:rsidRPr="00260091">
        <w:rPr>
          <w:sz w:val="14"/>
        </w:rPr>
        <w:t xml:space="preserve"> 7 Kittler, Optical Media, 222. 4 Navigating Neoliberalism </w:t>
      </w:r>
      <w:r w:rsidRPr="00260091">
        <w:rPr>
          <w:rStyle w:val="StyleBoldUnderline"/>
        </w:rPr>
        <w:t>that, and when they try</w:t>
      </w:r>
      <w:r w:rsidRPr="00260091">
        <w:rPr>
          <w:sz w:val="14"/>
        </w:rPr>
        <w:t xml:space="preserve"> (as in ethnomethodology), </w:t>
      </w:r>
      <w:r w:rsidRPr="00260091">
        <w:rPr>
          <w:rStyle w:val="StyleBoldUnderline"/>
        </w:rPr>
        <w:t>they do it only by a mutation in the discourse of social science,</w:t>
      </w:r>
      <w:r w:rsidRPr="00260091">
        <w:rPr>
          <w:sz w:val="14"/>
        </w:rPr>
        <w:t xml:space="preserve"> or they do it at the moment that a social science becomes an ideology; but then we are back into the aesthetic. Aesthetics is something that addresses individual experience rather than something that conceptualizes the real in a more abstract way.”8 </w:t>
      </w:r>
      <w:r w:rsidRPr="00260091">
        <w:rPr>
          <w:rStyle w:val="StyleBoldUnderline"/>
        </w:rPr>
        <w:t>Aesthetics</w:t>
      </w:r>
      <w:r w:rsidRPr="00260091">
        <w:rPr>
          <w:sz w:val="14"/>
        </w:rPr>
        <w:t xml:space="preserve">, therefore, </w:t>
      </w:r>
      <w:r w:rsidRPr="00260091">
        <w:rPr>
          <w:rStyle w:val="StyleBoldUnderline"/>
        </w:rPr>
        <w:t>is what sensibly mediates between individual phenomenology and our cognitive maps of global structures</w:t>
      </w:r>
      <w:r w:rsidRPr="00260091">
        <w:rPr>
          <w:sz w:val="14"/>
        </w:rPr>
        <w:t xml:space="preserve">. Yet here I think we can parse Jameson’s conception of aesthetics into two parts by drawing a distinction between the aesthetics of the technical sublime and the aesthetics of interfaces. That is to say, </w:t>
      </w:r>
      <w:r w:rsidRPr="00260091">
        <w:rPr>
          <w:rStyle w:val="StyleBoldUnderline"/>
        </w:rPr>
        <w:t>between big data as impenetrable noise and big data as cognitively tractable.</w:t>
      </w:r>
      <w:r w:rsidRPr="00260091">
        <w:rPr>
          <w:sz w:val="14"/>
        </w:rPr>
        <w:t xml:space="preserve"> The act of building mediators between these is precisely one of the most important areas where political art could be situated today. The aesthetics of the technical sublime render complex systems in a way which encompasses them but with a negligible reduction of information. Here, Ryoji Ikeda’s work on dataphonics is exemplary of this approach. Wielding massive datasets and numbers that defy human comprehension, Ikeda has built installations and soundscapes that operate at the very boundaries of human sensibility.9 The sonic frequencies of his music often just barely enter into the range of human auditory capacities, and his visual installations are designed to overwhelm and incapacitate. The technical sublime emerges here: where perception recoils at an incomprehensible vastness whilst cognition and reason sits back and black boxes it. The sublime here is the parallax tension between a horror at the level of sensibilia and 8 9 Jameson, “Cognitive Mapping,” 7. http://observer.com/2011/05/infinite-quest-ryoji-ikeda-wants-to-disappear/ Navigating Neoliberalism conceptual understanding at the level of cognition. Yet this is precisely the problem with a simple privileging of the technical means to understand systems like neoliberalism. There’s a real risk that one remains at a level of accelerating information that renders the world just as unintelligible as it is without digital mediation. </w:t>
      </w:r>
    </w:p>
    <w:p w:rsidR="00726B47" w:rsidRDefault="00726B47" w:rsidP="00726B47">
      <w:pPr>
        <w:rPr>
          <w:sz w:val="12"/>
          <w:szCs w:val="12"/>
        </w:rPr>
      </w:pPr>
    </w:p>
    <w:p w:rsidR="00726B47" w:rsidRPr="00681F00" w:rsidRDefault="00726B47" w:rsidP="00726B47"/>
    <w:p w:rsidR="00726B47" w:rsidRPr="00CB7F10" w:rsidRDefault="00726B47" w:rsidP="00726B47"/>
    <w:p w:rsidR="004979C5" w:rsidRDefault="004979C5" w:rsidP="004979C5">
      <w:pPr>
        <w:pStyle w:val="Heading3"/>
      </w:pPr>
      <w:r>
        <w:lastRenderedPageBreak/>
        <w:t>AFF – Arctic – Cap Good</w:t>
      </w:r>
    </w:p>
    <w:p w:rsidR="004979C5" w:rsidRDefault="004979C5" w:rsidP="004979C5">
      <w:pPr>
        <w:pStyle w:val="Heading4"/>
      </w:pPr>
      <w:r>
        <w:t>The process of globalization allows the Arctic to solve some of the problems it faces including access to new technology and manufacturing.</w:t>
      </w:r>
    </w:p>
    <w:p w:rsidR="004979C5" w:rsidRDefault="004979C5" w:rsidP="004979C5">
      <w:pPr>
        <w:pStyle w:val="ListBullet"/>
        <w:numPr>
          <w:ilvl w:val="0"/>
          <w:numId w:val="0"/>
        </w:numPr>
        <w:rPr>
          <w:sz w:val="16"/>
          <w:szCs w:val="16"/>
        </w:rPr>
      </w:pPr>
      <w:r w:rsidRPr="00935B4C">
        <w:rPr>
          <w:rStyle w:val="StyleStyleBold12pt"/>
        </w:rPr>
        <w:t>SUTYRIN &amp; VOROBIEVA, No date</w:t>
      </w:r>
      <w:r>
        <w:t xml:space="preserve"> </w:t>
      </w:r>
      <w:r w:rsidRPr="00935B4C">
        <w:rPr>
          <w:sz w:val="16"/>
          <w:szCs w:val="16"/>
        </w:rPr>
        <w:t>(</w:t>
      </w:r>
      <w:r>
        <w:rPr>
          <w:sz w:val="16"/>
          <w:szCs w:val="16"/>
        </w:rPr>
        <w:t xml:space="preserve">Sergei, </w:t>
      </w:r>
      <w:r w:rsidRPr="002A7035">
        <w:rPr>
          <w:sz w:val="16"/>
          <w:szCs w:val="16"/>
        </w:rPr>
        <w:t xml:space="preserve">WTO chair-holder and head of the Department of World Economy at Saint-Petersburg State University </w:t>
      </w:r>
      <w:r>
        <w:rPr>
          <w:sz w:val="16"/>
          <w:szCs w:val="16"/>
        </w:rPr>
        <w:t xml:space="preserve">, and Irina, </w:t>
      </w:r>
      <w:r w:rsidRPr="00935B4C">
        <w:rPr>
          <w:sz w:val="16"/>
          <w:szCs w:val="16"/>
        </w:rPr>
        <w:t>“GLOBALIZATION AND THE ARCTIC.” http://worldec.ru/content/articles/article-18.pdf)</w:t>
      </w:r>
    </w:p>
    <w:p w:rsidR="004979C5" w:rsidRPr="00935B4C" w:rsidRDefault="004979C5" w:rsidP="004979C5">
      <w:pPr>
        <w:pStyle w:val="ListBullet"/>
        <w:numPr>
          <w:ilvl w:val="0"/>
          <w:numId w:val="0"/>
        </w:numPr>
        <w:rPr>
          <w:sz w:val="16"/>
          <w:szCs w:val="16"/>
        </w:rPr>
      </w:pPr>
    </w:p>
    <w:p w:rsidR="004979C5" w:rsidRPr="008656F0" w:rsidRDefault="004979C5" w:rsidP="004979C5">
      <w:pPr>
        <w:rPr>
          <w:rFonts w:eastAsia="Times New Roman"/>
          <w:sz w:val="16"/>
          <w:szCs w:val="25"/>
        </w:rPr>
      </w:pPr>
      <w:r w:rsidRPr="008A22F8">
        <w:rPr>
          <w:rStyle w:val="StyleBoldUnderline"/>
        </w:rPr>
        <w:t>The bulk of environmental, social, and other costs directly a nd indirectly associated with</w:t>
      </w:r>
      <w:r>
        <w:rPr>
          <w:rStyle w:val="StyleBoldUnderline"/>
        </w:rPr>
        <w:t xml:space="preserve"> </w:t>
      </w:r>
      <w:r w:rsidRPr="008A22F8">
        <w:rPr>
          <w:rStyle w:val="StyleBoldUnderline"/>
        </w:rPr>
        <w:t>integration of the Arctic into the global ec onomy tends to be predominantly borne by</w:t>
      </w:r>
      <w:r>
        <w:rPr>
          <w:rStyle w:val="StyleBoldUnderline"/>
        </w:rPr>
        <w:t xml:space="preserve"> </w:t>
      </w:r>
      <w:r w:rsidRPr="008A22F8">
        <w:rPr>
          <w:rStyle w:val="StyleBoldUnderline"/>
        </w:rPr>
        <w:t>economically and socially marginalized native p opulations of the North</w:t>
      </w:r>
      <w:r w:rsidRPr="008656F0">
        <w:rPr>
          <w:rFonts w:eastAsia="Times New Roman"/>
          <w:sz w:val="16"/>
          <w:szCs w:val="25"/>
        </w:rPr>
        <w:t xml:space="preserve"> (both indigenous people and representatives of nationalitie s in respective countries). </w:t>
      </w:r>
      <w:r w:rsidRPr="004428EB">
        <w:rPr>
          <w:rStyle w:val="StyleBoldUnderline"/>
        </w:rPr>
        <w:t>At the same time, the benefits</w:t>
      </w:r>
      <w:r>
        <w:rPr>
          <w:rStyle w:val="StyleBoldUnderline"/>
        </w:rPr>
        <w:t xml:space="preserve"> </w:t>
      </w:r>
      <w:r w:rsidRPr="004428EB">
        <w:rPr>
          <w:rStyle w:val="StyleBoldUnderline"/>
        </w:rPr>
        <w:t>resulting from inclusion of the</w:t>
      </w:r>
      <w:r>
        <w:rPr>
          <w:rStyle w:val="StyleBoldUnderline"/>
        </w:rPr>
        <w:t xml:space="preserve"> </w:t>
      </w:r>
      <w:r w:rsidRPr="004428EB">
        <w:rPr>
          <w:rStyle w:val="StyleBoldUnderline"/>
        </w:rPr>
        <w:t>Arctic in the global economy are r eaped by those living outside of</w:t>
      </w:r>
      <w:r>
        <w:rPr>
          <w:rStyle w:val="StyleBoldUnderline"/>
        </w:rPr>
        <w:t xml:space="preserve"> </w:t>
      </w:r>
      <w:r w:rsidRPr="004428EB">
        <w:rPr>
          <w:rStyle w:val="StyleBoldUnderline"/>
        </w:rPr>
        <w:t>the area</w:t>
      </w:r>
      <w:r w:rsidRPr="008656F0">
        <w:rPr>
          <w:rFonts w:eastAsia="Times New Roman"/>
          <w:sz w:val="16"/>
          <w:szCs w:val="25"/>
        </w:rPr>
        <w:t xml:space="preserve">. The Arctic community and its advocates have the following options regarding the negative impact of globalization on the Arctic: </w:t>
      </w:r>
      <w:r w:rsidRPr="00CF47BC">
        <w:rPr>
          <w:rStyle w:val="StyleBoldUnderline"/>
        </w:rPr>
        <w:t>they may oppos e it; bring an end to it; simply ignore it; or</w:t>
      </w:r>
      <w:r>
        <w:rPr>
          <w:rStyle w:val="StyleBoldUnderline"/>
        </w:rPr>
        <w:t xml:space="preserve"> </w:t>
      </w:r>
      <w:r w:rsidRPr="00CF47BC">
        <w:rPr>
          <w:rStyle w:val="StyleBoldUnderline"/>
        </w:rPr>
        <w:t>adapt and adjust to it. In order to provide</w:t>
      </w:r>
      <w:r>
        <w:rPr>
          <w:rStyle w:val="StyleBoldUnderline"/>
        </w:rPr>
        <w:t xml:space="preserve"> </w:t>
      </w:r>
      <w:r w:rsidRPr="00CF47BC">
        <w:rPr>
          <w:rStyle w:val="StyleBoldUnderline"/>
        </w:rPr>
        <w:t>a more comprehensive background for an assessment</w:t>
      </w:r>
      <w:r>
        <w:rPr>
          <w:rStyle w:val="StyleBoldUnderline"/>
        </w:rPr>
        <w:t xml:space="preserve"> </w:t>
      </w:r>
      <w:r w:rsidRPr="00CF47BC">
        <w:rPr>
          <w:rStyle w:val="StyleBoldUnderline"/>
        </w:rPr>
        <w:t>of these options,</w:t>
      </w:r>
      <w:r w:rsidRPr="008656F0">
        <w:rPr>
          <w:rFonts w:eastAsia="Times New Roman"/>
          <w:sz w:val="16"/>
          <w:szCs w:val="25"/>
        </w:rPr>
        <w:t xml:space="preserve"> </w:t>
      </w:r>
      <w:r w:rsidRPr="00CF47BC">
        <w:rPr>
          <w:rStyle w:val="StyleBoldUnderline"/>
        </w:rPr>
        <w:t>one should take into considerati on certain peculiar features of the Arctic within</w:t>
      </w:r>
      <w:r>
        <w:rPr>
          <w:rStyle w:val="StyleBoldUnderline"/>
        </w:rPr>
        <w:t xml:space="preserve"> </w:t>
      </w:r>
      <w:r w:rsidRPr="00CF47BC">
        <w:rPr>
          <w:rStyle w:val="StyleBoldUnderline"/>
        </w:rPr>
        <w:t>the context of globalization</w:t>
      </w:r>
      <w:r w:rsidRPr="008656F0">
        <w:rPr>
          <w:rFonts w:eastAsia="Times New Roman"/>
          <w:sz w:val="16"/>
          <w:szCs w:val="25"/>
        </w:rPr>
        <w:t xml:space="preserve">: less space for market forces; a high propensity toward international cooperation; and substa ntial spin-offs of in ternational cooperation. </w:t>
      </w:r>
      <w:r w:rsidRPr="004428EB">
        <w:rPr>
          <w:rStyle w:val="StyleBoldUnderline"/>
        </w:rPr>
        <w:t>The sooner the Arctic region in</w:t>
      </w:r>
      <w:r>
        <w:rPr>
          <w:rStyle w:val="StyleBoldUnderline"/>
        </w:rPr>
        <w:t xml:space="preserve"> </w:t>
      </w:r>
      <w:r w:rsidRPr="004428EB">
        <w:rPr>
          <w:rStyle w:val="StyleBoldUnderline"/>
        </w:rPr>
        <w:t>general, and its individual subr egions in particular, start</w:t>
      </w:r>
      <w:r>
        <w:rPr>
          <w:rStyle w:val="StyleBoldUnderline"/>
        </w:rPr>
        <w:t xml:space="preserve"> </w:t>
      </w:r>
      <w:r w:rsidRPr="004428EB">
        <w:rPr>
          <w:rStyle w:val="StyleBoldUnderline"/>
        </w:rPr>
        <w:t>actively and deliberately participating in the pro cess of globalization</w:t>
      </w:r>
      <w:r w:rsidRPr="008656F0">
        <w:rPr>
          <w:rFonts w:eastAsia="Times New Roman"/>
          <w:sz w:val="16"/>
          <w:szCs w:val="25"/>
        </w:rPr>
        <w:t xml:space="preserve">, </w:t>
      </w:r>
      <w:r w:rsidRPr="00CF47BC">
        <w:rPr>
          <w:rStyle w:val="StyleBoldUnderline"/>
        </w:rPr>
        <w:t>th e greater the chance it</w:t>
      </w:r>
      <w:r>
        <w:rPr>
          <w:rStyle w:val="StyleBoldUnderline"/>
        </w:rPr>
        <w:t xml:space="preserve"> </w:t>
      </w:r>
      <w:r w:rsidRPr="00CF47BC">
        <w:rPr>
          <w:rStyle w:val="StyleBoldUnderline"/>
        </w:rPr>
        <w:t>has to neutralize the negative</w:t>
      </w:r>
      <w:r>
        <w:rPr>
          <w:rStyle w:val="StyleBoldUnderline"/>
        </w:rPr>
        <w:t xml:space="preserve"> </w:t>
      </w:r>
      <w:r w:rsidRPr="00CF47BC">
        <w:rPr>
          <w:rStyle w:val="StyleBoldUnderline"/>
        </w:rPr>
        <w:t>implications of the process.</w:t>
      </w:r>
      <w:r w:rsidRPr="008656F0">
        <w:rPr>
          <w:rFonts w:eastAsia="Times New Roman"/>
          <w:sz w:val="16"/>
          <w:szCs w:val="25"/>
        </w:rPr>
        <w:t xml:space="preserve"> More than that, under the circumstances </w:t>
      </w:r>
      <w:r w:rsidRPr="00CF47BC">
        <w:rPr>
          <w:rStyle w:val="StyleBoldUnderline"/>
        </w:rPr>
        <w:t>globalization might provide new add itional opportunities to solve at least some of</w:t>
      </w:r>
      <w:r>
        <w:rPr>
          <w:rStyle w:val="StyleBoldUnderline"/>
        </w:rPr>
        <w:t xml:space="preserve"> </w:t>
      </w:r>
      <w:r w:rsidRPr="00CF47BC">
        <w:rPr>
          <w:rStyle w:val="StyleBoldUnderline"/>
        </w:rPr>
        <w:t>the problems the Arctic currently faces.</w:t>
      </w:r>
      <w:r w:rsidRPr="008656F0">
        <w:rPr>
          <w:rFonts w:eastAsia="Times New Roman"/>
          <w:sz w:val="16"/>
          <w:szCs w:val="25"/>
        </w:rPr>
        <w:t xml:space="preserve"> Among these opportunities, one may mention better access to new technologies provided by leading global manufacturers in various branches of th e economy. In particular</w:t>
      </w:r>
      <w:r w:rsidRPr="00CF47BC">
        <w:rPr>
          <w:rStyle w:val="StyleBoldUnderline"/>
        </w:rPr>
        <w:t>, new</w:t>
      </w:r>
      <w:r>
        <w:rPr>
          <w:rStyle w:val="StyleBoldUnderline"/>
        </w:rPr>
        <w:t xml:space="preserve"> </w:t>
      </w:r>
      <w:r w:rsidRPr="00CF47BC">
        <w:rPr>
          <w:rStyle w:val="StyleBoldUnderline"/>
        </w:rPr>
        <w:t>transportation and communication te chnologies should result in fast er, cheaper, safer, and more</w:t>
      </w:r>
      <w:r>
        <w:rPr>
          <w:rStyle w:val="StyleBoldUnderline"/>
        </w:rPr>
        <w:t xml:space="preserve"> </w:t>
      </w:r>
      <w:r w:rsidRPr="00CF47BC">
        <w:rPr>
          <w:rStyle w:val="StyleBoldUnderline"/>
        </w:rPr>
        <w:t>reliable procurement and distribution of larger</w:t>
      </w:r>
      <w:r>
        <w:rPr>
          <w:rStyle w:val="StyleBoldUnderline"/>
        </w:rPr>
        <w:t xml:space="preserve"> quantities of goods and se</w:t>
      </w:r>
      <w:r w:rsidRPr="00CF47BC">
        <w:rPr>
          <w:rStyle w:val="StyleBoldUnderline"/>
        </w:rPr>
        <w:t>rvices for the population</w:t>
      </w:r>
      <w:r>
        <w:rPr>
          <w:rStyle w:val="StyleBoldUnderline"/>
        </w:rPr>
        <w:t xml:space="preserve"> </w:t>
      </w:r>
      <w:r w:rsidRPr="00CF47BC">
        <w:rPr>
          <w:rStyle w:val="StyleBoldUnderline"/>
        </w:rPr>
        <w:t>of the Arctic.</w:t>
      </w:r>
      <w:r w:rsidRPr="008656F0">
        <w:rPr>
          <w:rFonts w:eastAsia="Times New Roman"/>
          <w:sz w:val="16"/>
          <w:szCs w:val="25"/>
        </w:rPr>
        <w:t xml:space="preserve"> In particular, this is an issue of extreme significance for large territories of the Russian North. </w:t>
      </w:r>
      <w:r w:rsidRPr="00CF47BC">
        <w:rPr>
          <w:rStyle w:val="StyleBoldUnderline"/>
        </w:rPr>
        <w:t>New international technologies in drilling and logging curre ntly must adapt to</w:t>
      </w:r>
      <w:r>
        <w:rPr>
          <w:rStyle w:val="StyleBoldUnderline"/>
        </w:rPr>
        <w:t xml:space="preserve"> </w:t>
      </w:r>
      <w:r w:rsidRPr="00CF47BC">
        <w:rPr>
          <w:rStyle w:val="StyleBoldUnderline"/>
        </w:rPr>
        <w:t>stricter ecological standards. Also, new information technologies bring better educational</w:t>
      </w:r>
      <w:r>
        <w:rPr>
          <w:rStyle w:val="StyleBoldUnderline"/>
        </w:rPr>
        <w:t xml:space="preserve"> </w:t>
      </w:r>
      <w:r w:rsidRPr="00CF47BC">
        <w:rPr>
          <w:rStyle w:val="StyleBoldUnderline"/>
        </w:rPr>
        <w:t xml:space="preserve">opportunities </w:t>
      </w:r>
      <w:r w:rsidRPr="008656F0">
        <w:rPr>
          <w:rFonts w:eastAsia="Times New Roman"/>
          <w:sz w:val="16"/>
          <w:szCs w:val="25"/>
        </w:rPr>
        <w:t xml:space="preserve">(e.g., in terms of various program s being offered by leading universities and colleges all around the globe) for local populations, including indigenous pe ople. In addition, </w:t>
      </w:r>
      <w:r w:rsidRPr="007D0597">
        <w:rPr>
          <w:rStyle w:val="StyleBoldUnderline"/>
        </w:rPr>
        <w:t>the</w:t>
      </w:r>
      <w:r>
        <w:rPr>
          <w:rStyle w:val="StyleBoldUnderline"/>
        </w:rPr>
        <w:t xml:space="preserve"> </w:t>
      </w:r>
      <w:r w:rsidRPr="007D0597">
        <w:rPr>
          <w:rStyle w:val="StyleBoldUnderline"/>
        </w:rPr>
        <w:t>Internet tremendously enhances</w:t>
      </w:r>
      <w:r>
        <w:rPr>
          <w:rStyle w:val="StyleBoldUnderline"/>
        </w:rPr>
        <w:t xml:space="preserve"> </w:t>
      </w:r>
      <w:r w:rsidRPr="007D0597">
        <w:rPr>
          <w:rStyle w:val="StyleBoldUnderline"/>
        </w:rPr>
        <w:t>the possibility of making many ke y problems of the Arctic well</w:t>
      </w:r>
      <w:r>
        <w:rPr>
          <w:rStyle w:val="StyleBoldUnderline"/>
        </w:rPr>
        <w:t xml:space="preserve"> </w:t>
      </w:r>
      <w:r w:rsidRPr="007D0597">
        <w:rPr>
          <w:rStyle w:val="StyleBoldUnderline"/>
        </w:rPr>
        <w:t>known around the globe. It also promotes "hor izontal" connections among similar cultural and</w:t>
      </w:r>
      <w:r>
        <w:rPr>
          <w:rStyle w:val="StyleBoldUnderline"/>
        </w:rPr>
        <w:t xml:space="preserve"> </w:t>
      </w:r>
      <w:r w:rsidRPr="007D0597">
        <w:rPr>
          <w:rStyle w:val="StyleBoldUnderline"/>
        </w:rPr>
        <w:t>social groups in different countries of the region.</w:t>
      </w:r>
      <w:r w:rsidRPr="008656F0">
        <w:rPr>
          <w:rFonts w:eastAsia="Times New Roman"/>
          <w:sz w:val="16"/>
          <w:szCs w:val="25"/>
        </w:rPr>
        <w:t xml:space="preserve">  </w:t>
      </w:r>
    </w:p>
    <w:p w:rsidR="004979C5" w:rsidRDefault="004979C5" w:rsidP="004979C5"/>
    <w:p w:rsidR="004979C5" w:rsidRDefault="004979C5" w:rsidP="004979C5">
      <w:pPr>
        <w:pStyle w:val="Heading3"/>
      </w:pPr>
      <w:r>
        <w:lastRenderedPageBreak/>
        <w:t>AFF – Privatization Good for Environment</w:t>
      </w:r>
    </w:p>
    <w:p w:rsidR="004979C5" w:rsidRDefault="004979C5" w:rsidP="004979C5">
      <w:pPr>
        <w:pStyle w:val="Heading4"/>
      </w:pPr>
      <w:r>
        <w:t>Private companies offer the best response to environmental problems that are otherwise unsolvable</w:t>
      </w:r>
    </w:p>
    <w:p w:rsidR="004979C5" w:rsidRDefault="004979C5" w:rsidP="004979C5">
      <w:pPr>
        <w:rPr>
          <w:sz w:val="16"/>
        </w:rPr>
      </w:pPr>
      <w:r w:rsidRPr="006F3E91">
        <w:rPr>
          <w:rStyle w:val="StyleStyleBold12pt"/>
        </w:rPr>
        <w:t xml:space="preserve">Vandenbergh </w:t>
      </w:r>
      <w:r>
        <w:rPr>
          <w:rStyle w:val="StyleStyleBold12pt"/>
        </w:rPr>
        <w:t>3/13</w:t>
      </w:r>
      <w:r>
        <w:t xml:space="preserve">/14 </w:t>
      </w:r>
      <w:r w:rsidRPr="006F3E91">
        <w:rPr>
          <w:sz w:val="16"/>
        </w:rPr>
        <w:t>(Micheal P. Vandenbergh, Co</w:t>
      </w:r>
      <w:r>
        <w:rPr>
          <w:sz w:val="16"/>
        </w:rPr>
        <w:t xml:space="preserve"> </w:t>
      </w:r>
      <w:r w:rsidRPr="006F3E91">
        <w:rPr>
          <w:sz w:val="16"/>
        </w:rPr>
        <w:t>director of Energy, Environment, and Land Use, and Director of Climate Change Research Network at Vanderbilt Law School “The Emergence of Private Environmental Governance”</w:t>
      </w:r>
      <w:r>
        <w:rPr>
          <w:sz w:val="16"/>
        </w:rPr>
        <w:t xml:space="preserve"> Published 3/13</w:t>
      </w:r>
      <w:r w:rsidRPr="006F3E91">
        <w:rPr>
          <w:sz w:val="16"/>
        </w:rPr>
        <w:t>/14)</w:t>
      </w:r>
    </w:p>
    <w:p w:rsidR="004979C5" w:rsidRDefault="004979C5" w:rsidP="004979C5">
      <w:pPr>
        <w:rPr>
          <w:sz w:val="16"/>
        </w:rPr>
      </w:pPr>
    </w:p>
    <w:p w:rsidR="004979C5" w:rsidRPr="00EF38A8" w:rsidRDefault="004979C5" w:rsidP="004979C5">
      <w:pPr>
        <w:rPr>
          <w:sz w:val="14"/>
        </w:rPr>
      </w:pPr>
      <w:r w:rsidRPr="00EF38A8">
        <w:rPr>
          <w:sz w:val="14"/>
        </w:rPr>
        <w:t xml:space="preserve">Environmental law has long been viewed as a public law field, with policymakers and practitioners conditioned to look to government for solutions to environ mental problems, but private governance is playing an increasingly important role. .Will private environmental governance become a mainstay of environmental law and policy, or is it another passing fad wrongly heralded as the future of the field? Several issues will determine the answer to this question and the early evidence suggests that although private environmental governance is not a substitute for public governance, it is a discrete field worthy of attention by policymakers, practitioners, and theorists. A common pattern in environmental law and policy is for a policymaker or academician to identify a concept, often based on an emerging trend, and to argue that it represents the future direction of the field. . Examples over the last several decades include market mechanisms, pollution prevention, adaptive management, commonsense environmentalism, new governance, informational regulation, free market environmentalism, civic environmentalism, place based environmentalism, sustainable development, and others. .Some of these have become an important part of the theory and practice of environ mental law and policy, but many have not. .If we look back 20 years from now, will private environmental governance be as much a part of environmental law and policy as market mechanisms, or will it have faded into the woodwork? At the risk of falling into the trap of over claiming and false paradigm creation, I have argued that </w:t>
      </w:r>
      <w:r w:rsidRPr="00820704">
        <w:rPr>
          <w:rStyle w:val="StyleBoldUnderline"/>
        </w:rPr>
        <w:t>private environmental governance is an increasingly important aspect of environmental law and policy</w:t>
      </w:r>
      <w:r w:rsidRPr="00EF38A8">
        <w:rPr>
          <w:sz w:val="14"/>
        </w:rPr>
        <w:t xml:space="preserve">, that it is a discrete field worthy of attention by policymakers, practitioners, and theorists, and that </w:t>
      </w:r>
      <w:r w:rsidRPr="00820704">
        <w:rPr>
          <w:rStyle w:val="StyleBoldUnderline"/>
        </w:rPr>
        <w:t>it offers new responses to some of the most intractable remaining environmental problems</w:t>
      </w:r>
      <w:r w:rsidRPr="00EF38A8">
        <w:rPr>
          <w:sz w:val="14"/>
        </w:rPr>
        <w:t xml:space="preserve">. The argument is not that private environmental governance is entirely new or is a complete substitute for public governance. . Some forms of private environmental governance predate public governance, but many new forms have arisen in the last two decades. . </w:t>
      </w:r>
      <w:r w:rsidRPr="00820704">
        <w:rPr>
          <w:rStyle w:val="StyleBoldUnderline"/>
        </w:rPr>
        <w:t>In addition, private environmental governance cannot perform all of the functions of public governance, but it appears to be filling gaps and complementing public governance in some cases and competing with it in others</w:t>
      </w:r>
      <w:r w:rsidRPr="00EF38A8">
        <w:rPr>
          <w:sz w:val="14"/>
        </w:rPr>
        <w:t xml:space="preserve">.. One way to examine the value of conceptualizing private environmental governance as a discrete field is to read almost any leading article or text on environmental law and policy and to ask whether the unspoken assumption is that the actor is government and the relevant action is some form of public statute or regulation, or a court decision interpreting the development and implementation of a statute or regulation..2 This model dominates much of the thinking in the field, but the emerging importance of private governance is suggested by the fact that 14% of the temperate forests and 7% of the fisheries around the world are regulated by private certification systems,3 that </w:t>
      </w:r>
      <w:r w:rsidRPr="00820704">
        <w:rPr>
          <w:rStyle w:val="StyleBoldUnderline"/>
        </w:rPr>
        <w:t>more money is spent on private environmental inspections than the annual budget of the U..S. .Environmental Protection Agency</w:t>
      </w:r>
      <w:r w:rsidRPr="00EF38A8">
        <w:rPr>
          <w:sz w:val="14"/>
        </w:rPr>
        <w:t xml:space="preserve"> (EPA) </w:t>
      </w:r>
      <w:r w:rsidRPr="00820704">
        <w:rPr>
          <w:rStyle w:val="StyleBoldUnderline"/>
        </w:rPr>
        <w:t>enforcement office</w:t>
      </w:r>
      <w:r w:rsidRPr="00EF38A8">
        <w:rPr>
          <w:sz w:val="14"/>
        </w:rPr>
        <w:t xml:space="preserve">, that corporate supply chain requirements are driving substantial amounts of car bon emissions reductions without regard to international boundaries, and that </w:t>
      </w:r>
      <w:r w:rsidRPr="00820704">
        <w:rPr>
          <w:rStyle w:val="StyleBoldUnderline"/>
        </w:rPr>
        <w:t>corporate policies by companies such as Wal Mart and Target are becoming the de facto regulatory floor for the use of many toxic chemicals</w:t>
      </w:r>
      <w:r w:rsidRPr="00EF38A8">
        <w:rPr>
          <w:sz w:val="14"/>
        </w:rPr>
        <w:t xml:space="preserve">..4 In this Article, I briefly examine the answers to four questions that will play a large role in determining whether private environmental governance becomes a mainstay of environmental law and policy, or just another flavor of the day alongside other pronouncements about the field: (1) Is private environmental governance a coherent, discrete concept?; (2) To what extent does private environmental governance affect environmental behavior and environmental quality?; (3) To what extent does private environmental governance affect public environmental governance?; and (4) Does private environmental governance offer new solutions to environmental problems? I. Is Private Environmental Governance a Coherent, Discrete Concept? Private environmental governance occurs when nongovernmental entities take actions that achieve traditionally governmental ends. These ends include providing public goods, managing the exploitation of common pool resources, reducing negative externalities, and more justly distributing environmental amenities. .The actions taken by these nongovernmental entities often include many of the traditional functions of government, including standard setting, implementation, monitoring, enforcement, and adjudication..5 Governmental bodies may promote or dis courage the formation of private governance organizations and private standards, but they do not control the content of the private standards or the activities of the organizations that implement them..6 The most obvious examples of private governance organizations that meet this definition are collective standard setting bodies such as the Forest Stewardship Council (FSC) and the Marine Stewardship Council (MSC), both of which seek to manage natural resources. . Using stake holder groups and a central administrative body, these organizations set and enforce standards, certify compliance, and provide for dispute resolution. . The ends and means both closely resemble those typically assigned to government. .Although both operate with little or no government involvement, government regulation remains in the background (e..g.., compliance with United Nations (U..N..) Food and Agriculture Organization standards is incorporated into the MSC standards). . A wide range of other initiatives fit easily into this definition, including the Equator Principles (standards for global project finance lending similar to the National Environmental Policy Act (NEPA)7), the Carbon Principles (greenhouse gas disclosure standards for banks that lend to electric utilities), and Green Seal (environmental product disclosure standards)..8 The private aspect of these efforts is important because private organizations can develop and implement standards when government cannot, although it also means that these organizations cannot draw on the coercive powers of government and are not directly subject to the accountability mechanisms used to constrain government..9 On the surface, many market mechanisms such as the trading of acid rain precursors might seem to be obvious candidates for inclusion in the definition of private environmental governance, but these mechanisms only exist if government creates the entitlement and the requirement not to emit in the absence of the entitlement. .The heavy involvement of government in the creation and implementation of these programs means that political support is necessary for the success of the programs and suggests that they are better thought of as a form of public governance that creates and harnesses private market behavior, not as a form of direct private environmental governance.. As with any definition, difficult questions arise at the boundaries. .The trickiest questions arise with topics such as common law torts and standard commercial transactions. . Should a common law tort action that reduces a negative environmental externality be treated as a form of private governance? Common law nuisance or trespass actions often occur between private parties and induce individuals and firms to reduce environmental externalities or change the way common pool resources are managed..10 At the same time, common law nuisance claims have many public features. .They are often incorporated explicitly into state statutes, public courts typically adjudicate tort cases, and public officials enforce court orders, so government often plays an important role. .I view common law tort actions as falling just outside the scope of private environmental governance. .In addition, given the long history and the extensive literature on the environmental implications of tort law, I find it more productive to focus on other areas, such as private standards and certification systems and supply chain contracting requirements.. The line between private environmental governance and simple market behavior is also unclear. .A fundamental question here is whether intent or effects matter: if a cor porate policy or contract provision is simply intended to increase profits but induces behavior that reduces human health or environmental risks from a supplier’s operations, should it be considered a form of private governance, or should some form of pro environmental intent be required? For example, when GE or Hewlett Packard prohibits sup pliers from using certain toxics that are not prohibited by law, is it engaging in private environmental governance or simply engaging in private market behavior? When a bank conducts an environmental due diligence investigation of a potential corporate borrower and prevents the borrower from using underground storage tanks even though no applicable public law prevents the use of these tanks, is the bank engaging in private environmental governance? A risk is that any transaction that reduces environmental harms, even if entirely inadvertently, could be described as a form of private environmental governance, and that could dilute the value of the term. . For instance, a bank that prohibits the use of underground storage tanks may be seeking simply to reduce repayment risks under public environmental laws. .Similarly, a corporate buyer may make price demands in a supply contract to increase profits, but the price demands may induce the supplier to increase the efficiency of producing a good, leading to reductions in energy use, toxics emissions, and carbon emissions. .At the far end of the spectrum, any market activity that increases profits might be social welfare enhancing on some level, yet a private governance definition that includes all such market activity would be of little use.. If we focus on intent as a way to narrow the definition, we might ask whether the managers of any of these firms intended to achieve some commercial end or to improve human health or environmental quality. . Doing so will exclude garden variety market activities that are so far afield that they are of little interest to public or private environ mental policymakers? Although focusing on intent is a reasonable </w:t>
      </w:r>
      <w:r w:rsidRPr="00EF38A8">
        <w:rPr>
          <w:sz w:val="14"/>
        </w:rPr>
        <w:lastRenderedPageBreak/>
        <w:t xml:space="preserve">approach, it suffers from the opposite problem: Many—perhaps most—corporate activities that appear to depart from the standard profit maximizing behavior of firms, such as participation in private certification and standards systems or imposition of private environmental contracting requirements on suppliers, may be intended to increase profits, not to protect the environment or to man age a common pool resource. . Activities that appear to be environmentally beneficial may just be “green washing,” but many corporate activities that have beneficial environmental effects also increase profits. .The profit goal may not be achieved directly by offering lower priced or higher quality goods, but indirectly by responding to social license pressures from nongovernmental organizations (NGOs), consumers, lenders, shareholders, employees, or others..11 These social license pressures, whether in the form of NGO led consumer boycotts, supply chain pressure from corporate buyers, or pressure from socially responsible investors, may put revenue or access to capital at risk. .In other words, firms have a profit motive that is derived from the environmental preferences of influential stakeholders. . David Baron has described this as the difference between corporate social responsibility and corporate social performance—the difference between sacrificing profits for social goals and achieving profits by responding to social pressures..12 Rather than focusing on intent, I take a functional or ends based approach and ask whether a commercial activity has the potential to achieve the ends that governments often seek to achieve: improvements in environmental behavior or environmental quality. .Although this approach casts a broad net, it is a valuable starting point for studying the public implications of private market activities and for identifying new ones. .For instance, the environmental requirements in supply chain contracts have the potential to influence the carbon emissions of suppliers, and under standing this activity as a form of governance can lead advocacy groups and government policymakers to view it in a new light. .If these environmental requirements are viewed simply as a form of market behavior, scholars may overlook their implications for achieving environmental goals. .Managers of universities, government agencies, and other institutions may miss the importance of procurement decisions. .Advocacy groups also may not appreciate the value of allocating resources to this effort as opposed to more traditional government lobbying and litigation. .In doing so, they may miss the chance not only to improve the environmental performance of large firms, but also to reach small firms and firms located across national boundaries..13 In my view, many of the same reasons argue for treating the environmental activities associated with commercial lending, leasing, mergers and acquisitions, and other types of transactions as a form of private environmental governance. . These activities can be viewed simply as market behavior, and the environmental aspects of these transac tions can be thought of as only the second order effects of public environmental laws. .This is a reasonable approach, and these types of commercial transactions are not essen tial to my argument that private environmental governance is playing an increasingly large role in environmental pro tection..14 If we view the environmental investigations and the enforcement of environmental terms in commercial agreements as a form of private environmental governance, however, we may be more likely to examine what effects these terms and activities have on environmental quality and to ask how public and private actors can improve these effects. .In addition, although the primary driver for many of these activities may be concerns about Comprehensive Environmental Response, Compensation, and Liability Act (CERCLA)15 liability, or the financial implications of compliance with the regulatory requirements of statutes such as the Clean Air Act,16 the Clean Water Act,17 or the Resource Conservation and Recovery Act,18 once the inves tigation, drafting, and enforcement processes are in place, these activities may have effects that far exceed any envi sioned by the drafters of the legislative and regulatory lan guage. .The due diligence process also may provide a forum in which private standards and other private influences are identified and addressed by corporate managers. . Under standing the treatment of environmental issues in commer cial transactions as a form of private governance thus may increase the chance that public officials will account for the private second order effects of public environmental laws, may induce advocacy groups and firm managers to focus greater attention on these activities as avenues to achieve environmental ends, and may induce scholars to study the effects of these activities..19 II. To What Extent Does Private Environmental Governance Affect Environmental Behavior and Environmental Quality? Whether private environmental governance is worthy of substantial attention ultimately will turn on its effects on the environmental behavior of individuals and organizations (e..g.., reductions in factory smokestack emissions) and its effects on environmental quality (e..g.., changes in ambient air concentrations)..20 Cost effectiveness is also an important consideration, but is beyond the scope of this Article. .A deeper research base is available on the environmental effects of older private governance activities (e..g.., certification systems for forestry) than on newer systems (e..g.., commodities roundtables). .In addition, more research is available on the impacts of private governance on the environmental behavior of firms than on changes in environmental quality. . I consider the direct effects of private governance on environmental behavior and environmental quality here, and I turn to the relationship between private and public governance in the next section A. Environmental Behavior Rigorous empirical studies and a large amount of anecdotal information suggest that some private governance activities are associated with substantial changes in corporate environmental behavior. . </w:t>
      </w:r>
      <w:r w:rsidRPr="007F77D3">
        <w:rPr>
          <w:rStyle w:val="StyleBoldUnderline"/>
        </w:rPr>
        <w:t>A recent survey of the literature on private sustainability certification systems for agriculture, aquaculture, fisheries, and forestry identified several dozen large sample size quantitative and qualitative studies, hundreds of case studies, and a few peer reviewed, large scale evaluations of these systems</w:t>
      </w:r>
      <w:r w:rsidRPr="00EF38A8">
        <w:rPr>
          <w:sz w:val="14"/>
        </w:rPr>
        <w:t xml:space="preserve">..21 </w:t>
      </w:r>
      <w:r w:rsidRPr="007F77D3">
        <w:rPr>
          <w:rStyle w:val="StyleBoldUnderline"/>
        </w:rPr>
        <w:t>The study concluded that certification systems are often designed to advance the adoption of new environmental practices rather than to change environmental conditions or outcomes</w:t>
      </w:r>
      <w:r w:rsidRPr="00EF38A8">
        <w:rPr>
          <w:sz w:val="14"/>
        </w:rPr>
        <w:t xml:space="preserve">. </w:t>
      </w:r>
      <w:r w:rsidRPr="007F77D3">
        <w:rPr>
          <w:rStyle w:val="StyleBoldUnderline"/>
        </w:rPr>
        <w:t>Similarly,</w:t>
      </w:r>
      <w:r w:rsidRPr="00EF38A8">
        <w:rPr>
          <w:sz w:val="14"/>
        </w:rPr>
        <w:t xml:space="preserve"> some </w:t>
      </w:r>
      <w:r w:rsidRPr="007F77D3">
        <w:rPr>
          <w:rStyle w:val="StyleBoldUnderline"/>
        </w:rPr>
        <w:t>certification systems seek to ensure that certified activities are environmentally appropriate, but many certify only that management processes have been followed</w:t>
      </w:r>
      <w:r w:rsidRPr="00EF38A8">
        <w:rPr>
          <w:sz w:val="14"/>
        </w:rPr>
        <w:t xml:space="preserve">..22 </w:t>
      </w:r>
      <w:r w:rsidRPr="007F77D3">
        <w:rPr>
          <w:rStyle w:val="StyleBoldUnderline"/>
        </w:rPr>
        <w:t>Nevertheless, the study concluded that standards, practices, and performance expectations established in the context of voluntary systems have become the norm for many producers and consumers in</w:t>
      </w:r>
      <w:r w:rsidRPr="00EF38A8">
        <w:rPr>
          <w:sz w:val="14"/>
        </w:rPr>
        <w:t xml:space="preserve"> some </w:t>
      </w:r>
      <w:r w:rsidRPr="007F77D3">
        <w:rPr>
          <w:rStyle w:val="StyleBoldUnderline"/>
        </w:rPr>
        <w:t>markets</w:t>
      </w:r>
      <w:r w:rsidRPr="00EF38A8">
        <w:rPr>
          <w:sz w:val="14"/>
        </w:rPr>
        <w:t xml:space="preserve">. .In some cases, the standards were later institutionalized in public regulations (e..g.., green building codes)..23 </w:t>
      </w:r>
      <w:r w:rsidRPr="007F77D3">
        <w:rPr>
          <w:rStyle w:val="StyleBoldUnderline"/>
        </w:rPr>
        <w:t>The study also concluded that despite the data limitations and difficulties of establishing causation, certification standards have had extensive influence on the adoption of sustainability practices by firms and farms</w:t>
      </w:r>
      <w:r w:rsidRPr="00EF38A8">
        <w:rPr>
          <w:sz w:val="14"/>
        </w:rPr>
        <w:t>. .For example, a number of studies have found that foresters working in forests managed under the FSC program engage in different practices from those in noncertified forests..24 Similarly, a 2006 study concluded that MSC certified fisheries demonstrated improved management practices and information disclosures..</w:t>
      </w:r>
      <w:r w:rsidRPr="00820704">
        <w:rPr>
          <w:rStyle w:val="StyleBoldUnderline"/>
        </w:rPr>
        <w:t>25 Studies also have demonstrated that many firms have been induced to adopt environmental management systems despite the absence of a public regulatory requirement to do so</w:t>
      </w:r>
      <w:r w:rsidRPr="00EF38A8">
        <w:rPr>
          <w:sz w:val="14"/>
        </w:rPr>
        <w:t xml:space="preserve">, </w:t>
      </w:r>
      <w:r w:rsidRPr="00820704">
        <w:rPr>
          <w:rStyle w:val="StyleBoldUnderline"/>
        </w:rPr>
        <w:t>and many firms have required their suppliers to adopt these systems</w:t>
      </w:r>
      <w:r w:rsidRPr="00EF38A8">
        <w:rPr>
          <w:sz w:val="14"/>
        </w:rPr>
        <w:t>..</w:t>
      </w:r>
      <w:r w:rsidRPr="00820704">
        <w:rPr>
          <w:rStyle w:val="StyleBoldUnderline"/>
        </w:rPr>
        <w:t>26 The most widespread collectively set environmental management standard, ISO 14001,</w:t>
      </w:r>
      <w:r w:rsidRPr="00EF38A8">
        <w:rPr>
          <w:sz w:val="14"/>
        </w:rPr>
        <w:t xml:space="preserve"> does not require changes in environmental emissions but </w:t>
      </w:r>
      <w:r w:rsidRPr="00820704">
        <w:rPr>
          <w:rStyle w:val="StyleBoldUnderline"/>
        </w:rPr>
        <w:t>requires participating firms to adopt a number of environmental practices</w:t>
      </w:r>
      <w:r w:rsidRPr="00EF38A8">
        <w:rPr>
          <w:sz w:val="14"/>
        </w:rPr>
        <w:t>. .</w:t>
      </w:r>
      <w:r w:rsidRPr="00820704">
        <w:rPr>
          <w:rStyle w:val="StyleBoldUnderline"/>
        </w:rPr>
        <w:t>Hundreds of thousands of firms have announced that they comply with ISO 14001, and studies suggest that firms that are in compliance change some environmental practices</w:t>
      </w:r>
      <w:r w:rsidRPr="00EF38A8">
        <w:rPr>
          <w:sz w:val="14"/>
        </w:rPr>
        <w:t xml:space="preserve">..27 The effect of ISO 14001 and other environmen tal management standards on the environmental perfor mance of firms is less clear..28 In addition, many types of commercial transactions affect corporate behavior in ways that are likely to influence the environmental performance of firms, but empirical studies have yet to be conducted on the effects of these transac tions..29 Empirical studies have demonstrated a remarkable amount of activity in this area, so if environmental effects do occur, they are likely to be widespread . .For example, a study concluded that more than one half of the commer cial loan agreements, leases, and merger and acquisition agreements filed with the Securities and Exchange Com mission by publicly traded firms in 2001 included environ mental provisions..30 The $500 million annual expenditure on private environmental investigations discussed at the outset is just one indication of the potential influence of these transactions..31 As to supply chain contracts, a 2007 study of roughly 80 firms in eight sectors concluded that more than one half of the firms impose private environ mental requirements on their suppliers..32 A 2012 study of over 1,000 firms reported that roughly 40% impose such requirements..33 </w:t>
      </w:r>
      <w:r w:rsidRPr="00820704">
        <w:rPr>
          <w:rStyle w:val="StyleBoldUnderline"/>
        </w:rPr>
        <w:t>Not surprisingly, almost all of the top 50 private law firms in the United States have lawyers engaged in the environmental transactional practice area</w:t>
      </w:r>
      <w:r w:rsidRPr="00EF38A8">
        <w:rPr>
          <w:sz w:val="14"/>
        </w:rPr>
        <w:t xml:space="preserve">..34 </w:t>
      </w:r>
      <w:r w:rsidRPr="00820704">
        <w:rPr>
          <w:rStyle w:val="StyleBoldUnderline"/>
        </w:rPr>
        <w:t>Efforts to reduce liabilities under public environmental laws</w:t>
      </w:r>
      <w:r w:rsidRPr="00EF38A8">
        <w:rPr>
          <w:sz w:val="14"/>
        </w:rPr>
        <w:t xml:space="preserve"> (e..g.., CERCLA) </w:t>
      </w:r>
      <w:r w:rsidRPr="00820704">
        <w:rPr>
          <w:rStyle w:val="StyleBoldUnderline"/>
        </w:rPr>
        <w:t>drive much of the environmental activities</w:t>
      </w:r>
      <w:r w:rsidRPr="00EF38A8">
        <w:rPr>
          <w:sz w:val="14"/>
        </w:rPr>
        <w:t xml:space="preserve"> associated with commercial transactions, but the transactional activity adds a layer of private standards, monitoring, and enforcement to the public environmental law regime..35 The environmental investigations conducted in connection with commercial transactions also are driven in some cases by concerns about compliance with private standards that have little or no connection with public law requirements. . For instance, the vast majority of all banks involved in global project finance lending require borrowers to comply with the Equator Principles, which require private environ mental assessments of proposed projects, and many banks have signed on to the Carbon Principles, which require electric utilities to disclose and account for carbon emis sions in the due diligence process even in the absence of regulatory requirements..36 </w:t>
      </w:r>
    </w:p>
    <w:p w:rsidR="004979C5" w:rsidRPr="00EF38A8" w:rsidRDefault="004979C5" w:rsidP="004979C5"/>
    <w:p w:rsidR="00533301" w:rsidRDefault="00533301" w:rsidP="00533301">
      <w:pPr>
        <w:pStyle w:val="Heading3"/>
      </w:pPr>
      <w:r>
        <w:lastRenderedPageBreak/>
        <w:t>Cap Good – Warming</w:t>
      </w:r>
    </w:p>
    <w:p w:rsidR="00533301" w:rsidRPr="006B417F" w:rsidRDefault="00533301" w:rsidP="00533301">
      <w:pPr>
        <w:pStyle w:val="Heading4"/>
      </w:pPr>
      <w:r>
        <w:t xml:space="preserve">The only climate problem with capitalism is that there is </w:t>
      </w:r>
      <w:r w:rsidRPr="006B417F">
        <w:rPr>
          <w:u w:val="single"/>
        </w:rPr>
        <w:t>not enough</w:t>
      </w:r>
      <w:r>
        <w:t xml:space="preserve"> of it– self-interest motivates responses to warming</w:t>
      </w:r>
    </w:p>
    <w:p w:rsidR="00533301" w:rsidRDefault="00533301" w:rsidP="00533301">
      <w:r w:rsidRPr="006B417F">
        <w:t>Stephens</w:t>
      </w:r>
      <w:r>
        <w:t xml:space="preserve"> ’10 [</w:t>
      </w:r>
      <w:r w:rsidRPr="006B417F">
        <w:t>Philip</w:t>
      </w:r>
      <w:r>
        <w:t xml:space="preserve">, associate editor of the Financial Times, </w:t>
      </w:r>
      <w:r w:rsidRPr="006B417F">
        <w:t>Capitalism can save the planet</w:t>
      </w:r>
      <w:r>
        <w:t xml:space="preserve">, </w:t>
      </w:r>
      <w:r w:rsidRPr="006B417F">
        <w:t>November 25</w:t>
      </w:r>
      <w:r>
        <w:t xml:space="preserve">, </w:t>
      </w:r>
      <w:r w:rsidRPr="006B417F">
        <w:t>http://www.ft.com/cms/s/0/ff86bef0-f8d1-11df-b550-00144feab49a.html#axzz37012iMmL</w:t>
      </w:r>
      <w:r>
        <w:t>]</w:t>
      </w:r>
    </w:p>
    <w:p w:rsidR="00533301" w:rsidRPr="006B417F" w:rsidRDefault="00533301" w:rsidP="00533301"/>
    <w:p w:rsidR="00533301" w:rsidRDefault="00533301" w:rsidP="00533301">
      <w:pPr>
        <w:rPr>
          <w:rStyle w:val="StyleBoldUnderline"/>
        </w:rPr>
      </w:pPr>
      <w:r w:rsidRPr="006B417F">
        <w:rPr>
          <w:sz w:val="14"/>
        </w:rPr>
        <w:t xml:space="preserve">It is too early to take this leap from denial to despair. </w:t>
      </w:r>
      <w:r w:rsidRPr="006B417F">
        <w:rPr>
          <w:rStyle w:val="StyleBoldUnderline"/>
        </w:rPr>
        <w:t>Pace</w:t>
      </w:r>
      <w:r w:rsidRPr="006B417F">
        <w:rPr>
          <w:sz w:val="14"/>
        </w:rPr>
        <w:t xml:space="preserve"> the </w:t>
      </w:r>
      <w:r w:rsidRPr="006B417F">
        <w:rPr>
          <w:rStyle w:val="StyleBoldUnderline"/>
        </w:rPr>
        <w:t>climate change</w:t>
      </w:r>
      <w:r w:rsidRPr="006B417F">
        <w:rPr>
          <w:sz w:val="14"/>
        </w:rPr>
        <w:t xml:space="preserve"> deniers, the prospective costs, economic and human, of allowing temperatures to rise by much above 2 degrees far outweigh those of preventative action. And, as it happens, </w:t>
      </w:r>
      <w:r w:rsidRPr="006B417F">
        <w:rPr>
          <w:rStyle w:val="StyleBoldUnderline"/>
        </w:rPr>
        <w:t>even amid the present gloom, there are one or two glimmers of hope.</w:t>
      </w:r>
      <w:r>
        <w:rPr>
          <w:rStyle w:val="StyleBoldUnderline"/>
        </w:rPr>
        <w:t xml:space="preserve"> </w:t>
      </w:r>
      <w:r w:rsidRPr="007A14B3">
        <w:rPr>
          <w:rStyle w:val="StyleBoldUnderline"/>
        </w:rPr>
        <w:t>This is where capitalism comes in</w:t>
      </w:r>
      <w:r w:rsidRPr="006B417F">
        <w:rPr>
          <w:sz w:val="14"/>
        </w:rPr>
        <w:t xml:space="preserve">. </w:t>
      </w:r>
      <w:r w:rsidRPr="006B417F">
        <w:rPr>
          <w:rStyle w:val="StyleBoldUnderline"/>
        </w:rPr>
        <w:t>The top-down, everyone-in, all-or-nothing approach to climate change may have faltered, but things are still happening</w:t>
      </w:r>
      <w:r w:rsidRPr="006B417F">
        <w:rPr>
          <w:sz w:val="14"/>
        </w:rPr>
        <w:t xml:space="preserve"> on the ground. The effort is being nationalised; and </w:t>
      </w:r>
      <w:r w:rsidRPr="006B417F">
        <w:rPr>
          <w:rStyle w:val="StyleBoldUnderline"/>
        </w:rPr>
        <w:t>economic incentives are replacing the big stick of international direction.</w:t>
      </w:r>
      <w:r w:rsidRPr="006B417F">
        <w:rPr>
          <w:sz w:val="14"/>
        </w:rPr>
        <w:t xml:space="preserve"> </w:t>
      </w:r>
      <w:r w:rsidRPr="007A14B3">
        <w:rPr>
          <w:rStyle w:val="StyleBoldUnderline"/>
        </w:rPr>
        <w:t xml:space="preserve">Altruism, never the strongest motivator, is making way for a more powerful self-interest. </w:t>
      </w:r>
      <w:r w:rsidRPr="006B417F">
        <w:rPr>
          <w:rStyle w:val="StyleBoldUnderline"/>
        </w:rPr>
        <w:t>You can see this in Asia and Latin America. Even as they disdain the west’s demands that they cap emissions, the rising powers have begun to recognise what they have to lose.</w:t>
      </w:r>
      <w:r w:rsidRPr="006B417F">
        <w:rPr>
          <w:sz w:val="14"/>
        </w:rPr>
        <w:t xml:space="preserve"> One of the many unfairnesses of climate change is that while rich nations have been responsible for putting most of the carbon into the atmosphere, less developed countries will be the first to feel the consequences. China and India are among those who have recognised their vulnerability to rises in sea levels and glacial melting. The UN climate change panel may have been a couple of hundred of years out in its first prediction of the disappearance of the Himalayan ice cap. But the ice is melting, threatening the ecologies and economies of the world’s two most populous nations. </w:t>
      </w:r>
      <w:r w:rsidRPr="006B417F">
        <w:rPr>
          <w:rStyle w:val="StyleBoldUnderline"/>
        </w:rPr>
        <w:t>China’s hope, expressed in its latest five-year plan, is to marry more sustainable growth at home with competitive advantage abroad</w:t>
      </w:r>
      <w:r w:rsidRPr="006B417F">
        <w:rPr>
          <w:sz w:val="14"/>
        </w:rPr>
        <w:t xml:space="preserve">. Earlier this month, I heard a policymaker from Beijing map the thinking behind the plan. One of the messages was that China intends both to clean up its environment and turn a profit in the process. By 2015 it plans to be producing high-specification engineering equipment every bit as sophisticated as the stuff it now buys from Germany or Japan. In some areas it wants to leap ahead. One of these will be low-carbon technology. It seems only yesterday that western manufacturers were talking about setting the environmental standards for Chinese industry. Now China is thinking about eating their lunch. </w:t>
      </w:r>
      <w:r w:rsidRPr="006B417F">
        <w:rPr>
          <w:rStyle w:val="StyleBoldUnderline"/>
        </w:rPr>
        <w:t>The Indian government likewise is taking a different tack. Jairam</w:t>
      </w:r>
      <w:r w:rsidRPr="006B417F">
        <w:rPr>
          <w:sz w:val="14"/>
        </w:rPr>
        <w:t xml:space="preserve"> Ramesh, the country’s outspoken environment minister, describes the hang-the-consequences American economic model as a recipe for national and global disaster. </w:t>
      </w:r>
      <w:r w:rsidRPr="006B417F">
        <w:rPr>
          <w:rStyle w:val="StyleBoldUnderline"/>
        </w:rPr>
        <w:t>The rise of new middle classes is prompting governments in these countries to think hard about environmental costs</w:t>
      </w:r>
      <w:r w:rsidRPr="006B417F">
        <w:rPr>
          <w:sz w:val="14"/>
        </w:rPr>
        <w:t xml:space="preserve">. The wealthier you are, the more clean air matters. A marriage between self-interest and market opportunities is not enough. It requires governments – not least in Europe – to show that they still intend to put a serious price on carbon. </w:t>
      </w:r>
      <w:r w:rsidRPr="006B417F">
        <w:rPr>
          <w:rStyle w:val="StyleBoldUnderline"/>
        </w:rPr>
        <w:t>Business requires incentives to recognise the economic opportunities in low-carbon technologies. In the US, the case can yet be made in terms of reducing dependence on imported oil and building new green industries.</w:t>
      </w:r>
      <w:r>
        <w:rPr>
          <w:rStyle w:val="StyleBoldUnderline"/>
        </w:rPr>
        <w:t xml:space="preserve"> </w:t>
      </w:r>
      <w:r w:rsidRPr="006B417F">
        <w:rPr>
          <w:sz w:val="14"/>
        </w:rPr>
        <w:t xml:space="preserve">The negotiators in Cancun need not abandon the quest for a global treaty. Rather, they should recognise that there is plenty to be done between now and then. </w:t>
      </w:r>
      <w:r w:rsidRPr="006B417F">
        <w:rPr>
          <w:rStyle w:val="StyleBoldUnderline"/>
        </w:rPr>
        <w:t>Green politics has too often sounded like the politics of misery. Better to frame it as about money and jobs.</w:t>
      </w:r>
    </w:p>
    <w:p w:rsidR="00533301" w:rsidRDefault="00533301" w:rsidP="00533301">
      <w:pPr>
        <w:rPr>
          <w:rStyle w:val="StyleBoldUnderline"/>
        </w:rPr>
      </w:pPr>
    </w:p>
    <w:p w:rsidR="00533301" w:rsidRDefault="00533301" w:rsidP="00533301">
      <w:pPr>
        <w:pStyle w:val="Heading3"/>
      </w:pPr>
      <w:r>
        <w:lastRenderedPageBreak/>
        <w:t>Cap Good  – Environment</w:t>
      </w:r>
    </w:p>
    <w:p w:rsidR="00533301" w:rsidRDefault="00533301" w:rsidP="00533301">
      <w:pPr>
        <w:pStyle w:val="Heading4"/>
      </w:pPr>
      <w:r>
        <w:t>Empirics prove that capitalism can solve environmental problems through innovation and growth</w:t>
      </w:r>
    </w:p>
    <w:p w:rsidR="00533301" w:rsidRPr="00D43ADD" w:rsidRDefault="00533301" w:rsidP="00533301">
      <w:r>
        <w:t xml:space="preserve">Jerry </w:t>
      </w:r>
      <w:r w:rsidRPr="000E635E">
        <w:rPr>
          <w:rStyle w:val="StyleStyleBold12pt"/>
        </w:rPr>
        <w:t>Harris</w:t>
      </w:r>
      <w:r>
        <w:t xml:space="preserve">, </w:t>
      </w:r>
      <w:r w:rsidRPr="003A31C8">
        <w:t>a founding member and organizational secretary of the North American Global Studies Association and a member of the International Executive Committee of the Global Studies Association UK</w:t>
      </w:r>
      <w:r>
        <w:t xml:space="preserve"> and his</w:t>
      </w:r>
      <w:r w:rsidRPr="003A31C8">
        <w:t xml:space="preserve"> frequent articles on globalization can be found in “Race and Class” (London), “Science and Society” (New York)</w:t>
      </w:r>
      <w:r>
        <w:t xml:space="preserve"> and “Das Argument” (Berlin) and</w:t>
      </w:r>
      <w:r w:rsidRPr="003A31C8">
        <w:t xml:space="preserve"> is co-author with Carl Davidson of Cyber Radicalis</w:t>
      </w:r>
      <w:r>
        <w:t>m: A New Left for a Global Age and</w:t>
      </w:r>
      <w:r w:rsidRPr="003A31C8">
        <w:t xml:space="preserve"> is professor of History at DeVry University, Chicago.</w:t>
      </w:r>
      <w:r>
        <w:t xml:space="preserve"> Network for Critical Studies of Global Capitalism, 20</w:t>
      </w:r>
      <w:r w:rsidRPr="000E635E">
        <w:rPr>
          <w:rStyle w:val="StyleStyleBold12pt"/>
        </w:rPr>
        <w:t>10</w:t>
      </w:r>
      <w:r>
        <w:t>, “</w:t>
      </w:r>
      <w:r w:rsidRPr="00D43ADD">
        <w:t>Going Green to Stay in the Black: Transnational Capitalism and Renewable Energy</w:t>
      </w:r>
      <w:r>
        <w:t xml:space="preserve">” </w:t>
      </w:r>
      <w:r w:rsidRPr="00D43ADD">
        <w:t>Race &amp; Class, Vol. 52 #2, Oct-Dec. 2010</w:t>
      </w:r>
      <w:r>
        <w:t xml:space="preserve">, </w:t>
      </w:r>
      <w:r w:rsidRPr="00D43ADD">
        <w:t>http://netglobalcapitalism.wordpress.com/articles/going-green-to-stay-in-the-black-transnational-capitalism-and-renewable-energy/</w:t>
      </w:r>
    </w:p>
    <w:p w:rsidR="00533301" w:rsidRDefault="00533301" w:rsidP="00533301"/>
    <w:p w:rsidR="00533301" w:rsidRDefault="00533301" w:rsidP="00533301">
      <w:pPr>
        <w:rPr>
          <w:rStyle w:val="StyleBoldUnderline"/>
        </w:rPr>
      </w:pPr>
      <w:r w:rsidRPr="00E55780">
        <w:rPr>
          <w:rStyle w:val="StyleBoldUnderline"/>
        </w:rPr>
        <w:t xml:space="preserve">The environmental crisis actually offers an opportunity for capitalism to begin a new cycle of accumulation. </w:t>
      </w:r>
      <w:r w:rsidRPr="007A14B3">
        <w:rPr>
          <w:rStyle w:val="StyleBoldUnderline"/>
        </w:rPr>
        <w:t>A way to end the repeating failures of financial speculation with a renewal of productive capital.</w:t>
      </w:r>
      <w:r w:rsidRPr="008D6E03">
        <w:rPr>
          <w:sz w:val="16"/>
        </w:rPr>
        <w:t xml:space="preserve"> As Muller and Passadakis explain, “</w:t>
      </w:r>
      <w:r w:rsidRPr="00E55780">
        <w:rPr>
          <w:rStyle w:val="StyleBoldUnderline"/>
        </w:rPr>
        <w:t xml:space="preserve">the point about the ecological crisis…is that it is </w:t>
      </w:r>
      <w:r w:rsidRPr="008D6E03">
        <w:rPr>
          <w:sz w:val="16"/>
        </w:rPr>
        <w:t xml:space="preserve">neither solved nor ignored in a green capitalist regime, but rather </w:t>
      </w:r>
      <w:r w:rsidRPr="00E55780">
        <w:rPr>
          <w:rStyle w:val="StyleBoldUnderline"/>
        </w:rPr>
        <w:t>placed at the heart of its growth strategy.”(</w:t>
      </w:r>
      <w:r w:rsidRPr="008D6E03">
        <w:rPr>
          <w:sz w:val="16"/>
        </w:rPr>
        <w:t xml:space="preserve">4) </w:t>
      </w:r>
      <w:r w:rsidRPr="00E55780">
        <w:rPr>
          <w:rStyle w:val="StyleBoldUnderline"/>
        </w:rPr>
        <w:t>By creating new systems of energy, transportation, architectural design</w:t>
      </w:r>
      <w:r>
        <w:rPr>
          <w:rStyle w:val="StyleBoldUnderline"/>
        </w:rPr>
        <w:t xml:space="preserve"> </w:t>
      </w:r>
      <w:r w:rsidRPr="00E55780">
        <w:rPr>
          <w:rStyle w:val="StyleBoldUnderline"/>
        </w:rPr>
        <w:t>and reengineering productive processes, capitalism can greatly reduce its abuse of the environment. This would free capital from environmentally harmful industries for new areas of investment and create profitable opportunities in dynamic new markets. Such a strategic shift will not only solve the current crisis but legitimize a new political regime and lay the foundation for a hegemonic bloc with a global social base.</w:t>
      </w:r>
      <w:r w:rsidRPr="008D6E03">
        <w:rPr>
          <w:sz w:val="16"/>
        </w:rPr>
        <w:t xml:space="preserve"> Nonetheless, this transformation will not solve the contradiction between capital and labor, and the TCC may lack the political resolve to move fast and far enough to avoid major environmental disasters. But if </w:t>
      </w:r>
      <w:r w:rsidRPr="00282EC8">
        <w:rPr>
          <w:rStyle w:val="StyleBoldUnderline"/>
        </w:rPr>
        <w:t xml:space="preserve">the transformation </w:t>
      </w:r>
      <w:r w:rsidRPr="008D6E03">
        <w:rPr>
          <w:sz w:val="16"/>
        </w:rPr>
        <w:t xml:space="preserve">does occur over the coming decades, it </w:t>
      </w:r>
      <w:r w:rsidRPr="00282EC8">
        <w:rPr>
          <w:rStyle w:val="StyleBoldUnderline"/>
        </w:rPr>
        <w:t>may solve the most pressing problems between finite environmental resources and the need of capitalism to grow and profit.</w:t>
      </w:r>
      <w:r>
        <w:rPr>
          <w:rStyle w:val="StyleBoldUnderline"/>
        </w:rPr>
        <w:t xml:space="preserve"> </w:t>
      </w:r>
      <w:r w:rsidRPr="00282EC8">
        <w:rPr>
          <w:rStyle w:val="StyleBoldUnderline"/>
        </w:rPr>
        <w:t>With global warming widely accepted as an existential crisis capitalists have seized upon alternative and sustainable energy as a major transformative technology.</w:t>
      </w:r>
      <w:r w:rsidRPr="008D6E03">
        <w:rPr>
          <w:sz w:val="16"/>
        </w:rPr>
        <w:t xml:space="preserve"> United Nations Secretary General Ban Ki Moon has called for a worldwide “Green New Deal” that would be a “wholesale reconfiguration of global industry.” (5) A study published by Scientific American argues for a $100 trillion dollar program, projecting that ”100 percent of the world’s energy, for all purposes, could be supplied by wind, water and solar resources by 2030.” (6) That is a fair amount of money, but Fatih Birol, chief economist at the International Energy Agency points out that, “Each year without an international agreement adds $500 billion to the costs – estimated at $10 trillion annually — of cleaning up the power sector to help keep temperatures within a range that would avoid unstoppable climate changes.” (7) Given the scale of the problem $100 trillion over 20 years sounds feasible. But dedicating $5 trillion a year from a world GDP of $54 trillion (2007) seems impossible without a political revolution. </w:t>
      </w:r>
      <w:r w:rsidRPr="00282EC8">
        <w:rPr>
          <w:rStyle w:val="StyleBoldUnderline"/>
        </w:rPr>
        <w:t xml:space="preserve">Although still a very small part of energy consumption, wind and solar power are rapidly expanding </w:t>
      </w:r>
      <w:r w:rsidRPr="008D6E03">
        <w:rPr>
          <w:sz w:val="16"/>
        </w:rPr>
        <w:t xml:space="preserve">and total clean energy investments in 2008 were $155 billion and $145 billion in 2009. (8) </w:t>
      </w:r>
      <w:r w:rsidRPr="00282EC8">
        <w:rPr>
          <w:rStyle w:val="StyleBoldUnderline"/>
        </w:rPr>
        <w:t>Eventually renewable energy may play an economic role similar to the digital, computer and telecommunications revolution of the past 30 years.</w:t>
      </w:r>
      <w:r>
        <w:rPr>
          <w:rStyle w:val="StyleBoldUnderline"/>
        </w:rPr>
        <w:t xml:space="preserve"> </w:t>
      </w:r>
      <w:r w:rsidRPr="00282EC8">
        <w:rPr>
          <w:rStyle w:val="StyleBoldUnderline"/>
        </w:rPr>
        <w:t>These technologies laid the basis for globalization and vastly expanded access to knowledge and information</w:t>
      </w:r>
      <w:r w:rsidRPr="008D6E03">
        <w:rPr>
          <w:sz w:val="16"/>
        </w:rPr>
        <w:t xml:space="preserve">. (9) </w:t>
      </w:r>
      <w:r w:rsidRPr="007A14B3">
        <w:rPr>
          <w:rStyle w:val="StyleBoldUnderline"/>
        </w:rPr>
        <w:t>Economically there was innovation, dynamic emerging corporations and new cycles of accumulation</w:t>
      </w:r>
      <w:r w:rsidRPr="008D6E03">
        <w:rPr>
          <w:sz w:val="16"/>
        </w:rPr>
        <w:t xml:space="preserve">. </w:t>
      </w:r>
      <w:r w:rsidRPr="00282EC8">
        <w:rPr>
          <w:rStyle w:val="StyleBoldUnderline"/>
        </w:rPr>
        <w:t>The technologies were also used by progressive activists across the world for organizing and education. Just as the digital revolution spearheaded a new era of capitalist globalization, so too can green technology open the door to the next era of growth while promoting important progressive changes.</w:t>
      </w:r>
    </w:p>
    <w:p w:rsidR="00533301" w:rsidRDefault="00533301" w:rsidP="00533301">
      <w:pPr>
        <w:rPr>
          <w:rStyle w:val="StyleBoldUnderline"/>
        </w:rPr>
      </w:pPr>
    </w:p>
    <w:p w:rsidR="00533301" w:rsidRDefault="00533301" w:rsidP="00533301">
      <w:pPr>
        <w:pStyle w:val="Heading4"/>
      </w:pPr>
      <w:r>
        <w:t xml:space="preserve">Even if we don’t win that capitalism is net good for the environment – empirics prove it is key to human sustainability. Capitalism also ensures that the worst forms of environmental damage don’t happen </w:t>
      </w:r>
    </w:p>
    <w:p w:rsidR="00533301" w:rsidRDefault="00533301" w:rsidP="00533301">
      <w:r>
        <w:t xml:space="preserve">Don </w:t>
      </w:r>
      <w:r w:rsidRPr="000E635E">
        <w:rPr>
          <w:rStyle w:val="StyleStyleBold12pt"/>
        </w:rPr>
        <w:t>Watkins</w:t>
      </w:r>
      <w:r>
        <w:t xml:space="preserve">, fellow at the Ayn Rand Institute and co-author of “Free Market Revolution: How Ayn Rand’s Ideas Can End Big Government” and his Op-Eds have appeared in venues such as Investor’s Business Daily, the Christian Science Monitor, Forbes, and CNBC, </w:t>
      </w:r>
      <w:r w:rsidRPr="00AC2CA8">
        <w:t>3/12</w:t>
      </w:r>
      <w:r>
        <w:t>/</w:t>
      </w:r>
      <w:r w:rsidRPr="00AC2CA8">
        <w:rPr>
          <w:rStyle w:val="StyleStyleBold12pt"/>
        </w:rPr>
        <w:t>12</w:t>
      </w:r>
      <w:r>
        <w:t>, “</w:t>
      </w:r>
      <w:r w:rsidRPr="003D2AE9">
        <w:t>Capitalist Secrets: Capitalism Improves Our Environment</w:t>
      </w:r>
      <w:r>
        <w:t xml:space="preserve">” </w:t>
      </w:r>
      <w:hyperlink r:id="rId50" w:history="1">
        <w:r w:rsidRPr="008B0507">
          <w:rPr>
            <w:rStyle w:val="Hyperlink"/>
          </w:rPr>
          <w:t>http://capitalism.aynrand.org/capitalist-secrets-capitalism-improves-our-environment/</w:t>
        </w:r>
      </w:hyperlink>
    </w:p>
    <w:p w:rsidR="00533301" w:rsidRDefault="00533301" w:rsidP="00533301"/>
    <w:p w:rsidR="00533301" w:rsidRPr="005C6DBD" w:rsidRDefault="00533301" w:rsidP="00533301">
      <w:pPr>
        <w:rPr>
          <w:sz w:val="16"/>
        </w:rPr>
      </w:pPr>
      <w:r w:rsidRPr="00AC2CA8">
        <w:rPr>
          <w:rStyle w:val="StyleBoldUnderline"/>
        </w:rPr>
        <w:lastRenderedPageBreak/>
        <w:t>Today environmentalists bemoan the state of the environment. But the truth is that the human environment has never been better. Undeveloped nature is a brutal, filthy, dangerous place for human beings. It’s filled with dirt, disease, uncooperative weather, unfriendly creatures, and occasional natural disasters. Transforming nature into a place hospitable to human life is a daunting challenge.</w:t>
      </w:r>
      <w:r w:rsidRPr="005C6DBD">
        <w:rPr>
          <w:sz w:val="16"/>
        </w:rPr>
        <w:t xml:space="preserve"> </w:t>
      </w:r>
      <w:r w:rsidRPr="00AC2CA8">
        <w:rPr>
          <w:rStyle w:val="StyleBoldUnderline"/>
        </w:rPr>
        <w:t>It is no accident that, for most of human history, our standard of living hovered just above the level of subsistence and most people died before they hit thirty. It was capitalism, and the Industrial Revolution it spawned, that changed the equation.</w:t>
      </w:r>
      <w:r w:rsidRPr="005C6DBD">
        <w:rPr>
          <w:sz w:val="16"/>
        </w:rPr>
        <w:t xml:space="preserve"> </w:t>
      </w:r>
      <w:r w:rsidRPr="00AC2CA8">
        <w:rPr>
          <w:rStyle w:val="StyleBoldUnderline"/>
        </w:rPr>
        <w:t>Starting toward the end of the 19th century, human beings began improving their environment in incredible ways. They</w:t>
      </w:r>
      <w:r w:rsidRPr="005C6DBD">
        <w:rPr>
          <w:sz w:val="16"/>
        </w:rPr>
        <w:t>:</w:t>
      </w:r>
      <w:r>
        <w:rPr>
          <w:sz w:val="16"/>
        </w:rPr>
        <w:t xml:space="preserve"> </w:t>
      </w:r>
      <w:r w:rsidRPr="00AC2CA8">
        <w:rPr>
          <w:rStyle w:val="StyleBoldUnderline"/>
        </w:rPr>
        <w:t>Employed industrial scale energy to develop nature on an unprecedented scale Solved the problem of hunger, producing abundant amounts of food even as fewer people worked in food-related industries Created modern medicine</w:t>
      </w:r>
      <w:r w:rsidRPr="005C6DBD">
        <w:rPr>
          <w:sz w:val="16"/>
        </w:rPr>
        <w:t>, eradicating many diseases that had plagued men throughout history</w:t>
      </w:r>
      <w:r>
        <w:rPr>
          <w:sz w:val="16"/>
        </w:rPr>
        <w:t xml:space="preserve"> </w:t>
      </w:r>
      <w:r w:rsidRPr="00AC2CA8">
        <w:rPr>
          <w:rStyle w:val="StyleBoldUnderline"/>
        </w:rPr>
        <w:t>Created new modes of sanitation</w:t>
      </w:r>
      <w:r w:rsidRPr="005C6DBD">
        <w:rPr>
          <w:sz w:val="16"/>
        </w:rPr>
        <w:t>, including sewage treatment plants and indoor plumbing, thereby removing waste that had once crowded the human environment</w:t>
      </w:r>
      <w:r>
        <w:rPr>
          <w:sz w:val="16"/>
        </w:rPr>
        <w:t xml:space="preserve"> </w:t>
      </w:r>
      <w:r w:rsidRPr="00AC2CA8">
        <w:rPr>
          <w:rStyle w:val="StyleBoldUnderline"/>
        </w:rPr>
        <w:t>Invented new modes of transportation</w:t>
      </w:r>
      <w:r w:rsidRPr="005C6DBD">
        <w:rPr>
          <w:sz w:val="16"/>
        </w:rPr>
        <w:t>, like trains and cars, that eliminated horse dung from the streets, while expanding people’s ease of movement</w:t>
      </w:r>
      <w:r>
        <w:rPr>
          <w:sz w:val="16"/>
        </w:rPr>
        <w:t xml:space="preserve"> </w:t>
      </w:r>
      <w:r w:rsidRPr="00AC2CA8">
        <w:rPr>
          <w:rStyle w:val="StyleBoldUnderline"/>
        </w:rPr>
        <w:t xml:space="preserve">Created air conditioning and smoke-free indoor heating And much, much more. What were the results? Population exploded, life-expectancy more than doubled, and for the first time in history each generation lived better than the generation that came before. </w:t>
      </w:r>
      <w:r w:rsidRPr="005C6DBD">
        <w:rPr>
          <w:sz w:val="16"/>
        </w:rPr>
        <w:t xml:space="preserve">Now what about dirty air and water? First of all, </w:t>
      </w:r>
      <w:r w:rsidRPr="00AC2CA8">
        <w:rPr>
          <w:rStyle w:val="StyleBoldUnderline"/>
        </w:rPr>
        <w:t>pollution must be looked at in the larger context of our need to develop nature so as to constantly improve the human environment</w:t>
      </w:r>
      <w:r w:rsidRPr="005C6DBD">
        <w:rPr>
          <w:sz w:val="16"/>
        </w:rPr>
        <w:t xml:space="preserve">. </w:t>
      </w:r>
      <w:r w:rsidRPr="00AC2CA8">
        <w:rPr>
          <w:rStyle w:val="StyleBoldUnderline"/>
        </w:rPr>
        <w:t>Greens often point to real or alleged side-effects of industrial progress and argue that the solution to any problem is to ban or restrict industrial development</w:t>
      </w:r>
      <w:r w:rsidRPr="005C6DBD">
        <w:rPr>
          <w:sz w:val="16"/>
        </w:rPr>
        <w:t xml:space="preserve">. </w:t>
      </w:r>
      <w:r w:rsidRPr="00AC2CA8">
        <w:rPr>
          <w:rStyle w:val="StyleBoldUnderline"/>
        </w:rPr>
        <w:t>But this is simply foolish</w:t>
      </w:r>
      <w:r w:rsidRPr="005C6DBD">
        <w:rPr>
          <w:sz w:val="16"/>
        </w:rPr>
        <w:t xml:space="preserve">. </w:t>
      </w:r>
      <w:r w:rsidRPr="00AC2CA8">
        <w:rPr>
          <w:rStyle w:val="StyleBoldUnderline"/>
        </w:rPr>
        <w:t>No human activity is free of risks or undesirable secondary effects</w:t>
      </w:r>
      <w:r w:rsidRPr="005C6DBD">
        <w:rPr>
          <w:sz w:val="16"/>
        </w:rPr>
        <w:t xml:space="preserve">. (Should prehistoric man have banned fire because of the dangerous smoke it produced?) </w:t>
      </w:r>
      <w:r w:rsidRPr="007A14B3">
        <w:rPr>
          <w:rStyle w:val="StyleBoldUnderline"/>
        </w:rPr>
        <w:t xml:space="preserve">Industrial development keeps us alive—the goal must be to minimize its less-desirable byproducts without undercutting its life-giving benefits. </w:t>
      </w:r>
      <w:r w:rsidRPr="005C6DBD">
        <w:rPr>
          <w:sz w:val="16"/>
        </w:rPr>
        <w:t>That said, something like air pollution is often viewed as a problem created by industrial capitalism and solved only by interventionist government. In fact, the problem of air pollution is as old as human history—and it’s a problem that capitalism has largely solved. The most dangerous elements of air pollution are particles (smoke and soot) and sulfur dioxide (SO2). In London, the area for which the best data are available, these contaminants started increasing around the 16th century, peaking in the late 19th century. Since then, however, air pollution in London has plummeted; by the end of the 20th century, there was less smoke, soot, and SO2 in London’s air than in 1585.</w:t>
      </w:r>
      <w:r>
        <w:rPr>
          <w:sz w:val="16"/>
        </w:rPr>
        <w:t xml:space="preserve"> </w:t>
      </w:r>
      <w:r w:rsidRPr="005C6DBD">
        <w:rPr>
          <w:sz w:val="16"/>
        </w:rPr>
        <w:t xml:space="preserve">What explains that decline? It can’t be government—the British Clean Air Act wasn’t passed until 1956, and studies haven’t shown a significant decrease in the rate of decline before and after the Act. Instead, the explanation is technological innovation—more efficient production processes yield less and less pollution. </w:t>
      </w:r>
      <w:r w:rsidRPr="00AC2CA8">
        <w:rPr>
          <w:rStyle w:val="StyleBoldUnderline"/>
        </w:rPr>
        <w:t>Pollution is not primarily a political problem, but a scientific and technological one.</w:t>
      </w:r>
      <w:r>
        <w:rPr>
          <w:sz w:val="16"/>
        </w:rPr>
        <w:t xml:space="preserve"> </w:t>
      </w:r>
      <w:r w:rsidRPr="00AC2CA8">
        <w:rPr>
          <w:rStyle w:val="StyleBoldUnderline"/>
        </w:rPr>
        <w:t>There is a role for government when it comes to pollution—not to intrude on individual rights, but to protect them.</w:t>
      </w:r>
      <w:r w:rsidRPr="005C6DBD">
        <w:rPr>
          <w:sz w:val="16"/>
        </w:rPr>
        <w:t xml:space="preserve"> The application of property rights to pollution is no simple matter, but </w:t>
      </w:r>
      <w:r w:rsidRPr="00AC2CA8">
        <w:rPr>
          <w:rStyle w:val="StyleBoldUnderline"/>
        </w:rPr>
        <w:t>the basic point is straightforward: no one has the right to cause physical damage or physical harm to another person or his property</w:t>
      </w:r>
      <w:r w:rsidRPr="005C6DBD">
        <w:rPr>
          <w:sz w:val="16"/>
        </w:rPr>
        <w:t xml:space="preserve">. </w:t>
      </w:r>
      <w:r w:rsidRPr="00AC2CA8">
        <w:rPr>
          <w:rStyle w:val="StyleBoldUnderline"/>
        </w:rPr>
        <w:t xml:space="preserve">If emissions from a specific individual or business pose a genuine threat to you, a proper government will </w:t>
      </w:r>
      <w:r w:rsidRPr="005C6DBD">
        <w:rPr>
          <w:sz w:val="16"/>
        </w:rPr>
        <w:t xml:space="preserve">(under the appropriate circumstances) </w:t>
      </w:r>
      <w:r w:rsidRPr="00AC2CA8">
        <w:rPr>
          <w:rStyle w:val="StyleBoldUnderline"/>
        </w:rPr>
        <w:t>provide an effective remedy</w:t>
      </w:r>
      <w:r w:rsidRPr="005C6DBD">
        <w:rPr>
          <w:sz w:val="16"/>
        </w:rPr>
        <w:t xml:space="preserve"> (injunctions, damages, etc.).</w:t>
      </w:r>
    </w:p>
    <w:p w:rsidR="00533301" w:rsidRDefault="00533301" w:rsidP="00533301">
      <w:pPr>
        <w:rPr>
          <w:rStyle w:val="StyleBoldUnderline"/>
        </w:rPr>
      </w:pPr>
    </w:p>
    <w:p w:rsidR="00533301" w:rsidRPr="00AC2CA8" w:rsidRDefault="00533301" w:rsidP="00533301">
      <w:pPr>
        <w:pStyle w:val="Heading3"/>
      </w:pPr>
      <w:r w:rsidRPr="00AC2CA8">
        <w:lastRenderedPageBreak/>
        <w:t>AT: Cap Bad – General</w:t>
      </w:r>
    </w:p>
    <w:p w:rsidR="00533301" w:rsidRDefault="00533301" w:rsidP="00533301">
      <w:pPr>
        <w:pStyle w:val="Heading4"/>
      </w:pPr>
      <w:r>
        <w:t>If their impact turns are true – capitalism can and will evolve to solve them – its fluid nature means it can evolve and there is no alternative</w:t>
      </w:r>
    </w:p>
    <w:p w:rsidR="00533301" w:rsidRDefault="00533301" w:rsidP="00533301">
      <w:r>
        <w:t xml:space="preserve">Robert S. </w:t>
      </w:r>
      <w:r w:rsidRPr="000E635E">
        <w:rPr>
          <w:rStyle w:val="StyleStyleBold12pt"/>
        </w:rPr>
        <w:t>Becker</w:t>
      </w:r>
      <w:r>
        <w:t>, BA from Rutgers and Ph.D from UC Berkeley, taught at Northwestern for business, and founded SOTA industries a high end audio company and did marketing consulting and writing,</w:t>
      </w:r>
    </w:p>
    <w:p w:rsidR="00533301" w:rsidRDefault="00533301" w:rsidP="00533301"/>
    <w:p w:rsidR="00533301" w:rsidRDefault="00533301" w:rsidP="00533301">
      <w:r>
        <w:t xml:space="preserve">Large and small, </w:t>
      </w:r>
      <w:r w:rsidRPr="007A14B3">
        <w:rPr>
          <w:rStyle w:val="StyleBoldUnderline"/>
        </w:rPr>
        <w:t>capitalism’s strength is its fluid, protean nature,</w:t>
      </w:r>
      <w:r w:rsidRPr="0060611E">
        <w:rPr>
          <w:rStyle w:val="StyleBoldUnderline"/>
        </w:rPr>
        <w:t xml:space="preserve"> eager to gain by side-stepping old-time morality or petrified models</w:t>
      </w:r>
      <w:r>
        <w:t xml:space="preserve">. </w:t>
      </w:r>
      <w:r w:rsidRPr="0060611E">
        <w:rPr>
          <w:rStyle w:val="StyleBoldUnderline"/>
        </w:rPr>
        <w:t>Agile entrepreneurs driven by dreams of glory are naturally disruptive, even co-opting the anti-business '60’s.</w:t>
      </w:r>
      <w:r>
        <w:t xml:space="preserve"> Indeed, </w:t>
      </w:r>
      <w:r w:rsidRPr="0060611E">
        <w:rPr>
          <w:rStyle w:val="StyleBoldUnderline"/>
        </w:rPr>
        <w:t xml:space="preserve">less culture-bound than retreating socialism, </w:t>
      </w:r>
      <w:r w:rsidRPr="007A14B3">
        <w:rPr>
          <w:rStyle w:val="StyleBoldUnderline"/>
        </w:rPr>
        <w:t>the only solution to bad capitalism</w:t>
      </w:r>
      <w:r>
        <w:t xml:space="preserve">, by default, </w:t>
      </w:r>
      <w:r w:rsidRPr="007A14B3">
        <w:rPr>
          <w:rStyle w:val="StyleBoldUnderline"/>
        </w:rPr>
        <w:t>is sustainable, smart capitalism.</w:t>
      </w:r>
      <w:r>
        <w:t xml:space="preserve"> That mandates public vigilance which I think is coming.</w:t>
      </w:r>
    </w:p>
    <w:p w:rsidR="00533301" w:rsidRDefault="00533301" w:rsidP="00533301">
      <w:r>
        <w:t xml:space="preserve">While more prosperity will worsen global warming, </w:t>
      </w:r>
      <w:r w:rsidRPr="0060611E">
        <w:rPr>
          <w:rStyle w:val="StyleBoldUnderline"/>
        </w:rPr>
        <w:t>the world’s first planetary crisis provides opportunities never before seen.</w:t>
      </w:r>
      <w:r>
        <w:t xml:space="preserve"> </w:t>
      </w:r>
      <w:r w:rsidRPr="0060611E">
        <w:t>Instead of handcuffing capitalism</w:t>
      </w:r>
      <w:r>
        <w:t xml:space="preserve">, world users may well insist it do that which neither arms nor religion has achieved: international trust and co-operation, especially addressing global warming and alternative energy. What if </w:t>
      </w:r>
      <w:r w:rsidRPr="0060611E">
        <w:rPr>
          <w:rStyle w:val="StyleBoldUnderline"/>
        </w:rPr>
        <w:t>planetary salvation demands re-channeling the technology of killing to a technology of life</w:t>
      </w:r>
      <w:r>
        <w:t xml:space="preserve">? Leftwing capitalists can dream, too. </w:t>
      </w:r>
      <w:r w:rsidRPr="0060611E">
        <w:rPr>
          <w:rStyle w:val="StyleBoldUnderline"/>
        </w:rPr>
        <w:t>Everything evolves</w:t>
      </w:r>
      <w:r>
        <w:t>, and for one dramatic example of conscious capitalism, check out “radical industrialist” Ray Anderson’s story and his company, Interface.</w:t>
      </w:r>
    </w:p>
    <w:p w:rsidR="00533301" w:rsidRDefault="00533301" w:rsidP="00533301">
      <w:r>
        <w:t>A wave of progressive capitalism would even rewrite John Maynard Keynes’s famous, cynical quip, “</w:t>
      </w:r>
      <w:r w:rsidRPr="0060611E">
        <w:rPr>
          <w:rStyle w:val="StyleBoldUnderline"/>
        </w:rPr>
        <w:t>Capitalism is the astounding belief that the most wickedest of men will do the most wickedest of things for the greatest good of everyone</w:t>
      </w:r>
      <w:r>
        <w:t>.”</w:t>
      </w:r>
    </w:p>
    <w:p w:rsidR="00533301" w:rsidRDefault="00533301" w:rsidP="00533301"/>
    <w:p w:rsidR="00533301" w:rsidRPr="007A14B3" w:rsidRDefault="00533301" w:rsidP="00533301">
      <w:pPr>
        <w:pStyle w:val="Heading3"/>
      </w:pPr>
      <w:r w:rsidRPr="007A14B3">
        <w:lastRenderedPageBreak/>
        <w:t>Alt DA – Socialism = Genocide</w:t>
      </w:r>
    </w:p>
    <w:p w:rsidR="00533301" w:rsidRDefault="00533301" w:rsidP="00533301">
      <w:pPr>
        <w:rPr>
          <w:rStyle w:val="StyleBoldUnderline"/>
        </w:rPr>
      </w:pPr>
    </w:p>
    <w:p w:rsidR="00533301" w:rsidRDefault="00533301" w:rsidP="00533301">
      <w:pPr>
        <w:pStyle w:val="tag"/>
      </w:pPr>
      <w:r>
        <w:t>Be skeptical that their “new” socialism will be any different from 20</w:t>
      </w:r>
      <w:r w:rsidRPr="00AC2CA8">
        <w:rPr>
          <w:vertAlign w:val="superscript"/>
        </w:rPr>
        <w:t>th</w:t>
      </w:r>
      <w:r>
        <w:t xml:space="preserve"> century disasters - Even casual support of social is equivalent to advocating nuclear war and genocide – private disregard for the blessings of capitalism opens the door to new Stalins</w:t>
      </w:r>
    </w:p>
    <w:p w:rsidR="00533301" w:rsidRPr="007A14B3" w:rsidRDefault="00533301" w:rsidP="00533301">
      <w:r w:rsidRPr="007A14B3">
        <w:t xml:space="preserve">Llewellyn H. </w:t>
      </w:r>
      <w:r w:rsidRPr="007A14B3">
        <w:rPr>
          <w:rStyle w:val="StyleStyleBold12pt"/>
        </w:rPr>
        <w:t>Rockwell</w:t>
      </w:r>
      <w:r w:rsidRPr="007A14B3">
        <w:t>, Jr -. president of the Ludwig von Mises Institute - 5/19/20</w:t>
      </w:r>
      <w:r w:rsidRPr="007A14B3">
        <w:rPr>
          <w:rStyle w:val="StyleStyleBold12pt"/>
        </w:rPr>
        <w:t>08</w:t>
      </w:r>
      <w:r w:rsidRPr="007A14B3">
        <w:t xml:space="preserve"> “Everything You Love You Owe to Capitalism” http://www.mises.org/story/2982 </w:t>
      </w:r>
    </w:p>
    <w:p w:rsidR="00533301" w:rsidRPr="00C65755" w:rsidRDefault="00533301" w:rsidP="00533301">
      <w:pPr>
        <w:rPr>
          <w:color w:val="000000"/>
          <w:spacing w:val="-7"/>
          <w:sz w:val="21"/>
          <w:szCs w:val="21"/>
        </w:rPr>
      </w:pPr>
    </w:p>
    <w:p w:rsidR="00533301" w:rsidRPr="008D6E03" w:rsidRDefault="00533301" w:rsidP="00533301">
      <w:pPr>
        <w:rPr>
          <w:color w:val="000000"/>
          <w:spacing w:val="-7"/>
          <w:sz w:val="16"/>
        </w:rPr>
      </w:pPr>
      <w:r w:rsidRPr="008D6E03">
        <w:rPr>
          <w:color w:val="000000"/>
          <w:spacing w:val="-7"/>
          <w:sz w:val="16"/>
        </w:rPr>
        <w:t xml:space="preserve">On one hand there is nothing to say, really. </w:t>
      </w:r>
      <w:r w:rsidRPr="008D6E03">
        <w:rPr>
          <w:rStyle w:val="StyleBoldUnderline"/>
        </w:rPr>
        <w:t>You are surrounded by the blessings of capitalism</w:t>
      </w:r>
      <w:r w:rsidRPr="008D6E03">
        <w:rPr>
          <w:color w:val="000000"/>
          <w:spacing w:val="-7"/>
          <w:sz w:val="16"/>
        </w:rPr>
        <w:t xml:space="preserve">. </w:t>
      </w:r>
      <w:r w:rsidRPr="008D6E03">
        <w:rPr>
          <w:rStyle w:val="StyleBoldUnderline"/>
        </w:rPr>
        <w:t>The buffet</w:t>
      </w:r>
      <w:r w:rsidRPr="008D6E03">
        <w:rPr>
          <w:color w:val="000000"/>
          <w:spacing w:val="-7"/>
          <w:sz w:val="16"/>
        </w:rPr>
        <w:t xml:space="preserve"> table, which you and your lunch partners only had to walk into a building to find, </w:t>
      </w:r>
      <w:r w:rsidRPr="008D6E03">
        <w:rPr>
          <w:rStyle w:val="StyleBoldUnderline"/>
        </w:rPr>
        <w:t>has a greater variety of food at a cheaper price than</w:t>
      </w:r>
      <w:r w:rsidRPr="008D6E03">
        <w:rPr>
          <w:color w:val="000000"/>
          <w:spacing w:val="-7"/>
          <w:sz w:val="16"/>
        </w:rPr>
        <w:t xml:space="preserve"> that which was </w:t>
      </w:r>
      <w:r w:rsidRPr="008D6E03">
        <w:rPr>
          <w:rStyle w:val="StyleBoldUnderline"/>
        </w:rPr>
        <w:t>available to any</w:t>
      </w:r>
      <w:r w:rsidRPr="008D6E03">
        <w:rPr>
          <w:color w:val="000000"/>
          <w:spacing w:val="-7"/>
          <w:sz w:val="16"/>
        </w:rPr>
        <w:t xml:space="preserve"> living </w:t>
      </w:r>
      <w:r w:rsidRPr="008D6E03">
        <w:rPr>
          <w:rStyle w:val="StyleBoldUnderline"/>
        </w:rPr>
        <w:t>person</w:t>
      </w:r>
      <w:r w:rsidRPr="008D6E03">
        <w:rPr>
          <w:color w:val="000000"/>
          <w:spacing w:val="-7"/>
          <w:sz w:val="16"/>
        </w:rPr>
        <w:t xml:space="preserve"> — king, lord, duke, plutocrat, or pope — </w:t>
      </w:r>
      <w:r w:rsidRPr="008D6E03">
        <w:rPr>
          <w:rStyle w:val="StyleBoldUnderline"/>
        </w:rPr>
        <w:t>in</w:t>
      </w:r>
      <w:r w:rsidRPr="008D6E03">
        <w:rPr>
          <w:color w:val="000000"/>
          <w:spacing w:val="-7"/>
          <w:sz w:val="16"/>
        </w:rPr>
        <w:t xml:space="preserve"> almost all of </w:t>
      </w:r>
      <w:r w:rsidRPr="008D6E03">
        <w:rPr>
          <w:rStyle w:val="StyleBoldUnderline"/>
        </w:rPr>
        <w:t>the history of the world</w:t>
      </w:r>
      <w:r w:rsidRPr="008D6E03">
        <w:rPr>
          <w:color w:val="000000"/>
          <w:spacing w:val="-7"/>
          <w:sz w:val="16"/>
        </w:rPr>
        <w:t xml:space="preserve">. Not even fifty years ago would this have been imaginable. </w:t>
      </w:r>
      <w:r w:rsidRPr="008D6E03">
        <w:rPr>
          <w:rStyle w:val="StyleBoldUnderline"/>
        </w:rPr>
        <w:t>All of history has been defined by the struggle for food. And yet that struggle has been abolished</w:t>
      </w:r>
      <w:r w:rsidRPr="008D6E03">
        <w:rPr>
          <w:color w:val="000000"/>
          <w:spacing w:val="-7"/>
          <w:sz w:val="16"/>
        </w:rPr>
        <w:t xml:space="preserve">, not just for the rich but </w:t>
      </w:r>
      <w:r w:rsidRPr="008D6E03">
        <w:rPr>
          <w:rStyle w:val="StyleBoldUnderline"/>
        </w:rPr>
        <w:t>for everyone living in developed economies</w:t>
      </w:r>
      <w:r w:rsidRPr="008D6E03">
        <w:rPr>
          <w:color w:val="000000"/>
          <w:spacing w:val="-7"/>
          <w:sz w:val="16"/>
        </w:rPr>
        <w:t xml:space="preserve">. The ancients, peering into this scene, might have assumed it to be Elysium. Medieval man conjured up such scenes only in visions of Utopia. Even in the late 19th century, the most gilded palace of the richest industrialist required a vast staff and immense trouble to come anywhere near approximating it. We owe this scene to capitalism. To put it differently, </w:t>
      </w:r>
      <w:r w:rsidRPr="008D6E03">
        <w:rPr>
          <w:rStyle w:val="StyleBoldUnderline"/>
        </w:rPr>
        <w:t>we owe this scene to centuries of capital accumulation at the hands of free people</w:t>
      </w:r>
      <w:r w:rsidRPr="008D6E03">
        <w:rPr>
          <w:color w:val="000000"/>
          <w:spacing w:val="-7"/>
          <w:sz w:val="16"/>
        </w:rPr>
        <w:t xml:space="preserve"> who have put capital to work on behalf of economic innovations, at once competing with others for profit and cooperating with millions upon millions of people in an ever-expanding global network of the division of labor. The savings, investments, risks, and work of hundreds of years and uncountable numbers of free people have gone into making this scene possible, thanks to the ever-remarkable capacity for a society developing under conditions of liberty to achieve the highest aspirations of the society's members. </w:t>
      </w:r>
      <w:r w:rsidRPr="008D6E03">
        <w:rPr>
          <w:rStyle w:val="StyleBoldUnderline"/>
        </w:rPr>
        <w:t>And yet,</w:t>
      </w:r>
      <w:r w:rsidRPr="008D6E03">
        <w:rPr>
          <w:color w:val="000000"/>
          <w:spacing w:val="-7"/>
          <w:sz w:val="16"/>
        </w:rPr>
        <w:t xml:space="preserve"> sitting on the other side of the table are well-</w:t>
      </w:r>
      <w:r w:rsidRPr="008D6E03">
        <w:rPr>
          <w:rStyle w:val="StyleBoldUnderline"/>
        </w:rPr>
        <w:t>educated people</w:t>
      </w:r>
      <w:r w:rsidRPr="008D6E03">
        <w:rPr>
          <w:color w:val="000000"/>
          <w:spacing w:val="-7"/>
          <w:sz w:val="16"/>
        </w:rPr>
        <w:t xml:space="preserve"> who </w:t>
      </w:r>
      <w:r w:rsidRPr="008D6E03">
        <w:rPr>
          <w:rStyle w:val="StyleBoldUnderline"/>
        </w:rPr>
        <w:t>imagine that the way to end the world's woes is through socialism</w:t>
      </w:r>
      <w:r w:rsidRPr="008D6E03">
        <w:rPr>
          <w:color w:val="000000"/>
          <w:spacing w:val="-7"/>
          <w:sz w:val="16"/>
        </w:rPr>
        <w:t xml:space="preserve">. Now, people's definitions of socialism differ, and </w:t>
      </w:r>
      <w:r w:rsidRPr="008D6E03">
        <w:rPr>
          <w:rStyle w:val="StyleBoldUnderline"/>
        </w:rPr>
        <w:t>these persons would probably be quick to say that they do not mean the Soviet Union or anything like that</w:t>
      </w:r>
      <w:r w:rsidRPr="008D6E03">
        <w:rPr>
          <w:color w:val="000000"/>
          <w:spacing w:val="-7"/>
          <w:sz w:val="16"/>
        </w:rPr>
        <w:t xml:space="preserve">. That was socialism in name only, I would be told. And yet, if socialism does mean anything at all today, it imagines that there can be some social improvement resulting from the political movement to take capital out of private hands and put it into the hands of the state. Other tendencies of socialism include the desire to see labor organized along class lines and given some sort of coercive power over how their employers' property is used. It might be as simple as the desire to put a cap on the salaries of CEOs, or it could be as extreme as the desire to abolish all private property, money, and even marriage. </w:t>
      </w:r>
      <w:r w:rsidRPr="008D6E03">
        <w:rPr>
          <w:rStyle w:val="StyleBoldUnderline"/>
        </w:rPr>
        <w:t>Whatever the specifics</w:t>
      </w:r>
      <w:r w:rsidRPr="008D6E03">
        <w:rPr>
          <w:color w:val="000000"/>
          <w:spacing w:val="-7"/>
          <w:sz w:val="16"/>
        </w:rPr>
        <w:t xml:space="preserve"> of the case in question, </w:t>
      </w:r>
      <w:r w:rsidRPr="008D6E03">
        <w:rPr>
          <w:rStyle w:val="StyleBoldUnderline"/>
        </w:rPr>
        <w:t>socialism always means overriding</w:t>
      </w:r>
      <w:r w:rsidRPr="008D6E03">
        <w:rPr>
          <w:color w:val="000000"/>
          <w:spacing w:val="-7"/>
          <w:sz w:val="16"/>
        </w:rPr>
        <w:t xml:space="preserve"> the free </w:t>
      </w:r>
      <w:r w:rsidRPr="008D6E03">
        <w:rPr>
          <w:rStyle w:val="StyleBoldUnderline"/>
        </w:rPr>
        <w:t xml:space="preserve">decisions of individuals </w:t>
      </w:r>
      <w:r w:rsidRPr="008D6E03">
        <w:rPr>
          <w:sz w:val="16"/>
        </w:rPr>
        <w:t xml:space="preserve">and replacing that capacity for decision making with an overarching plan by the state. Taken far enough, </w:t>
      </w:r>
      <w:r w:rsidRPr="008D6E03">
        <w:rPr>
          <w:rStyle w:val="StyleBoldUnderline"/>
        </w:rPr>
        <w:t>this mode of thought</w:t>
      </w:r>
      <w:r w:rsidRPr="008D6E03">
        <w:rPr>
          <w:sz w:val="16"/>
        </w:rPr>
        <w:t xml:space="preserve"> w</w:t>
      </w:r>
      <w:r w:rsidRPr="008D6E03">
        <w:rPr>
          <w:color w:val="000000"/>
          <w:spacing w:val="-7"/>
          <w:sz w:val="16"/>
        </w:rPr>
        <w:t xml:space="preserve">on't just spell an end to opulent lunches. It </w:t>
      </w:r>
      <w:r w:rsidRPr="008D6E03">
        <w:rPr>
          <w:rStyle w:val="StyleBoldUnderline"/>
        </w:rPr>
        <w:t>will mean the end of</w:t>
      </w:r>
      <w:r w:rsidRPr="008D6E03">
        <w:rPr>
          <w:color w:val="000000"/>
          <w:spacing w:val="-7"/>
          <w:sz w:val="16"/>
        </w:rPr>
        <w:t xml:space="preserve"> what we all know as </w:t>
      </w:r>
      <w:r w:rsidRPr="008D6E03">
        <w:rPr>
          <w:rStyle w:val="StyleBoldUnderline"/>
        </w:rPr>
        <w:t>civilization</w:t>
      </w:r>
      <w:r w:rsidRPr="008D6E03">
        <w:rPr>
          <w:color w:val="000000"/>
          <w:spacing w:val="-7"/>
          <w:sz w:val="16"/>
        </w:rPr>
        <w:t xml:space="preserve"> itself. </w:t>
      </w:r>
      <w:r w:rsidRPr="008D6E03">
        <w:rPr>
          <w:rStyle w:val="StyleBoldUnderline"/>
        </w:rPr>
        <w:t>It would plunge us back to</w:t>
      </w:r>
      <w:r w:rsidRPr="008D6E03">
        <w:rPr>
          <w:color w:val="000000"/>
          <w:spacing w:val="-7"/>
          <w:sz w:val="16"/>
        </w:rPr>
        <w:t xml:space="preserve"> a primitive state of existence, living off </w:t>
      </w:r>
      <w:r w:rsidRPr="008D6E03">
        <w:rPr>
          <w:rStyle w:val="StyleBoldUnderline"/>
        </w:rPr>
        <w:t>hunting and gathering in a world with little art, music, leisure, or charity</w:t>
      </w:r>
      <w:r w:rsidRPr="008D6E03">
        <w:rPr>
          <w:color w:val="000000"/>
          <w:spacing w:val="-7"/>
          <w:sz w:val="16"/>
        </w:rPr>
        <w:t xml:space="preserve">. </w:t>
      </w:r>
      <w:r w:rsidRPr="008D6E03">
        <w:rPr>
          <w:rStyle w:val="StyleBoldUnderline"/>
        </w:rPr>
        <w:t>Nor is any form of socialism capable of providing for the</w:t>
      </w:r>
      <w:r w:rsidRPr="008D6E03">
        <w:rPr>
          <w:color w:val="000000"/>
          <w:spacing w:val="-7"/>
          <w:sz w:val="16"/>
        </w:rPr>
        <w:t xml:space="preserve"> needs of the </w:t>
      </w:r>
      <w:r w:rsidRPr="008D6E03">
        <w:rPr>
          <w:rStyle w:val="StyleBoldUnderline"/>
        </w:rPr>
        <w:t>world's six billion people, so the population would shrink</w:t>
      </w:r>
      <w:r w:rsidRPr="008D6E03">
        <w:rPr>
          <w:color w:val="000000"/>
          <w:spacing w:val="-7"/>
          <w:sz w:val="16"/>
        </w:rPr>
        <w:t xml:space="preserve"> dramatically and quickly and </w:t>
      </w:r>
      <w:r w:rsidRPr="008D6E03">
        <w:rPr>
          <w:rStyle w:val="StyleBoldUnderline"/>
        </w:rPr>
        <w:t>in a manner that would make every human horror ever known seem mild by comparison</w:t>
      </w:r>
      <w:r w:rsidRPr="008D6E03">
        <w:rPr>
          <w:color w:val="000000"/>
          <w:spacing w:val="-7"/>
          <w:sz w:val="16"/>
        </w:rPr>
        <w:t xml:space="preserve">. Nor is it possible to divorce socialism from totalitarianism, because if you are serious about ending private ownership of the means of production, you have to be serious about ending freedom and creativity too. </w:t>
      </w:r>
      <w:r w:rsidRPr="008D6E03">
        <w:rPr>
          <w:rStyle w:val="StyleBoldUnderline"/>
        </w:rPr>
        <w:t>You will have to make</w:t>
      </w:r>
      <w:r w:rsidRPr="008D6E03">
        <w:rPr>
          <w:color w:val="000000"/>
          <w:spacing w:val="-7"/>
          <w:sz w:val="16"/>
        </w:rPr>
        <w:t xml:space="preserve"> the whole of </w:t>
      </w:r>
      <w:r w:rsidRPr="008D6E03">
        <w:rPr>
          <w:rStyle w:val="StyleBoldUnderline"/>
        </w:rPr>
        <w:t>society, or what is left of it, into a prison</w:t>
      </w:r>
      <w:r w:rsidRPr="008D6E03">
        <w:rPr>
          <w:color w:val="000000"/>
          <w:spacing w:val="-7"/>
          <w:sz w:val="16"/>
        </w:rPr>
        <w:t xml:space="preserve">. In short, </w:t>
      </w:r>
      <w:r w:rsidRPr="008D6E03">
        <w:rPr>
          <w:rStyle w:val="StyleBoldUnderline"/>
        </w:rPr>
        <w:t>the wish for socialism is a wish for unparalleled human evil. If we really understood this, no one would express casual support for it in polite company</w:t>
      </w:r>
      <w:r w:rsidRPr="008D6E03">
        <w:rPr>
          <w:color w:val="000000"/>
          <w:spacing w:val="-7"/>
          <w:sz w:val="16"/>
        </w:rPr>
        <w:t xml:space="preserve">. </w:t>
      </w:r>
      <w:r w:rsidRPr="008D6E03">
        <w:rPr>
          <w:rStyle w:val="StyleBoldUnderline"/>
        </w:rPr>
        <w:t>It would be like saying</w:t>
      </w:r>
      <w:r w:rsidRPr="008D6E03">
        <w:rPr>
          <w:color w:val="000000"/>
          <w:spacing w:val="-7"/>
          <w:sz w:val="16"/>
        </w:rPr>
        <w:t xml:space="preserve">, you know, </w:t>
      </w:r>
      <w:r w:rsidRPr="008D6E03">
        <w:rPr>
          <w:rStyle w:val="StyleBoldUnderline"/>
        </w:rPr>
        <w:t>there is really something to be said for</w:t>
      </w:r>
      <w:r w:rsidRPr="008D6E03">
        <w:rPr>
          <w:color w:val="000000"/>
          <w:spacing w:val="-7"/>
          <w:sz w:val="16"/>
        </w:rPr>
        <w:t xml:space="preserve"> malaria and typhoid and </w:t>
      </w:r>
      <w:r w:rsidRPr="008D6E03">
        <w:rPr>
          <w:rStyle w:val="StyleBoldUnderline"/>
        </w:rPr>
        <w:t>dropping atom bombs on millions of innocents.</w:t>
      </w:r>
      <w:r>
        <w:rPr>
          <w:b/>
          <w:sz w:val="23"/>
          <w:szCs w:val="23"/>
          <w:u w:val="single"/>
        </w:rPr>
        <w:t xml:space="preserve"> </w:t>
      </w:r>
      <w:r w:rsidRPr="008D6E03">
        <w:rPr>
          <w:color w:val="000000"/>
          <w:spacing w:val="-7"/>
          <w:sz w:val="16"/>
        </w:rPr>
        <w:t xml:space="preserve">Do the people sitting across the table really wish for this? Certainly not. So what has gone wrong here? Why can these people not see what is obvious? Why can't people sitting amidst market-created plenty, enjoying all the fruits of capitalism every minute of life, see the merit of the market but rather wish for something that is a proven disaster? </w:t>
      </w:r>
      <w:r w:rsidRPr="008D6E03">
        <w:rPr>
          <w:rStyle w:val="StyleBoldUnderline"/>
        </w:rPr>
        <w:t>What we have here is a failure</w:t>
      </w:r>
      <w:r w:rsidRPr="008D6E03">
        <w:rPr>
          <w:color w:val="000000"/>
          <w:spacing w:val="-7"/>
          <w:sz w:val="16"/>
        </w:rPr>
        <w:t xml:space="preserve"> of understanding. That is to say, a failure </w:t>
      </w:r>
      <w:r w:rsidRPr="008D6E03">
        <w:rPr>
          <w:rStyle w:val="StyleBoldUnderline"/>
        </w:rPr>
        <w:t>to connect causes with effects</w:t>
      </w:r>
      <w:r w:rsidRPr="008D6E03">
        <w:rPr>
          <w:color w:val="000000"/>
          <w:spacing w:val="-7"/>
          <w:sz w:val="16"/>
        </w:rPr>
        <w:t xml:space="preserve">. This is a wholly abstract idea. Knowledge of cause and effect does not come to us by merely looking around a room, living in a certain kind of society, or observing statistics. You can study roomfuls of data, read a thousand treatises on history, or plot international GDP figures on a graph for a living, and yet the truth about cause and effect can still be evasive. You still might miss the point that it is capitalism that gives rise to prosperity and freedom. You might still be tempted by the notion of socialism as savior. Let me take you back to the years 1989 and 1990. These were the years that most of us remember as the time </w:t>
      </w:r>
      <w:r w:rsidRPr="008D6E03">
        <w:rPr>
          <w:rStyle w:val="StyleBoldUnderline"/>
        </w:rPr>
        <w:t>when socialism collapsed</w:t>
      </w:r>
      <w:r w:rsidRPr="008D6E03">
        <w:rPr>
          <w:color w:val="000000"/>
          <w:spacing w:val="-7"/>
          <w:sz w:val="16"/>
        </w:rPr>
        <w:t xml:space="preserve"> in Eastern Europe and Russia. </w:t>
      </w:r>
      <w:r w:rsidRPr="008D6E03">
        <w:rPr>
          <w:rStyle w:val="StyleBoldUnderline"/>
        </w:rPr>
        <w:t>Events</w:t>
      </w:r>
      <w:r w:rsidRPr="008D6E03">
        <w:rPr>
          <w:color w:val="000000"/>
          <w:spacing w:val="-7"/>
          <w:sz w:val="16"/>
        </w:rPr>
        <w:t xml:space="preserve"> of that time </w:t>
      </w:r>
      <w:r w:rsidRPr="008D6E03">
        <w:rPr>
          <w:rStyle w:val="StyleBoldUnderline"/>
        </w:rPr>
        <w:t>flew in the face of all predictions</w:t>
      </w:r>
      <w:r w:rsidRPr="008D6E03">
        <w:rPr>
          <w:color w:val="000000"/>
          <w:spacing w:val="-7"/>
          <w:sz w:val="16"/>
        </w:rPr>
        <w:t xml:space="preserve"> on the Right that these were permanent regimes that would never change unless they were bombed back to the Stone Age. On the Left, it was widely believed, even in those times, that these societies were actually doing quite well and would eventually pass the United States and Western Europe in prosperity, and, by some measures, that they were already better off than us. And yet it collapsed. Even the Berlin Wall, that symbol of oppression and slavery, was torn down by the people themselves. It was not only glorious to see socialism collapse. It was thrilling, from a libertarian point of view, to see </w:t>
      </w:r>
      <w:r w:rsidRPr="008D6E03">
        <w:rPr>
          <w:sz w:val="16"/>
        </w:rPr>
        <w:t xml:space="preserve">how states themselves can dissolve. They may have all the guns and all the power, and the people have none of those, and yet, when the people themselves decide that they will no longer be governed, the state has few options left. It eventually collapses amid a society-wide refusal to believe its lies any longer. </w:t>
      </w:r>
      <w:r w:rsidRPr="008D6E03">
        <w:rPr>
          <w:rStyle w:val="StyleBoldUnderline"/>
        </w:rPr>
        <w:t>When these closed societies suddenly became open</w:t>
      </w:r>
      <w:r w:rsidRPr="008D6E03">
        <w:rPr>
          <w:color w:val="000000"/>
          <w:spacing w:val="-7"/>
          <w:sz w:val="16"/>
        </w:rPr>
        <w:t xml:space="preserve">, what did </w:t>
      </w:r>
      <w:r w:rsidRPr="008D6E03">
        <w:rPr>
          <w:rStyle w:val="StyleBoldUnderline"/>
        </w:rPr>
        <w:t>we see</w:t>
      </w:r>
      <w:r w:rsidRPr="008D6E03">
        <w:rPr>
          <w:color w:val="000000"/>
          <w:spacing w:val="-7"/>
          <w:sz w:val="16"/>
        </w:rPr>
        <w:t xml:space="preserve">? We saw lands that time forgot. </w:t>
      </w:r>
      <w:r w:rsidRPr="008D6E03">
        <w:rPr>
          <w:rStyle w:val="StyleBoldUnderline"/>
        </w:rPr>
        <w:t>The technology was</w:t>
      </w:r>
      <w:r w:rsidRPr="008D6E03">
        <w:rPr>
          <w:color w:val="000000"/>
          <w:spacing w:val="-7"/>
          <w:sz w:val="16"/>
        </w:rPr>
        <w:t xml:space="preserve"> backwards and broken</w:t>
      </w:r>
      <w:r w:rsidRPr="008D6E03">
        <w:rPr>
          <w:rStyle w:val="StyleBoldUnderline"/>
        </w:rPr>
        <w:t>. The food was scarce and disgusting</w:t>
      </w:r>
      <w:r w:rsidRPr="008D6E03">
        <w:rPr>
          <w:color w:val="000000"/>
          <w:spacing w:val="-7"/>
          <w:sz w:val="16"/>
        </w:rPr>
        <w:t xml:space="preserve">. The medical care was abysmal. </w:t>
      </w:r>
      <w:r w:rsidRPr="008D6E03">
        <w:rPr>
          <w:rStyle w:val="StyleBoldUnderline"/>
        </w:rPr>
        <w:t>The people were unhealthy</w:t>
      </w:r>
      <w:r w:rsidRPr="008D6E03">
        <w:rPr>
          <w:color w:val="000000"/>
          <w:spacing w:val="-7"/>
          <w:sz w:val="16"/>
        </w:rPr>
        <w:t xml:space="preserve">. Property was polluted. It was also striking to see what had happened to the culture under socialism. Many generations had been raised under a system built on power and lies, and so the cultural infrastructure that we take for granted was not secure. Such notions as trust, promise, truth, honesty, and planning for the future — all pillars of commercial culture — had become distorted and confused by the ubiquity and persistence of the statist curse. Why am I going through these details about this period, which most of you surely do remember? Simply to say this: most people did not see what you saw. You saw the failure of socialism. This is what I saw. This is what Rothbard saw. This is what anyone who had been exposed to the teachings of economics — to the elementary rules concerning cause and effect in society — saw. But this is not what </w:t>
      </w:r>
      <w:r w:rsidRPr="008D6E03">
        <w:rPr>
          <w:rStyle w:val="StyleBoldUnderline"/>
        </w:rPr>
        <w:t>the ideological Left saw</w:t>
      </w:r>
      <w:r w:rsidRPr="008D6E03">
        <w:rPr>
          <w:color w:val="000000"/>
          <w:spacing w:val="-7"/>
          <w:sz w:val="16"/>
        </w:rPr>
        <w:t xml:space="preserve">. The headlines in the socialist </w:t>
      </w:r>
      <w:r w:rsidRPr="008D6E03">
        <w:rPr>
          <w:color w:val="000000"/>
          <w:spacing w:val="-7"/>
          <w:sz w:val="16"/>
        </w:rPr>
        <w:lastRenderedPageBreak/>
        <w:t xml:space="preserve">publications themselves proclaimed </w:t>
      </w:r>
      <w:r w:rsidRPr="008D6E03">
        <w:rPr>
          <w:rStyle w:val="StyleBoldUnderline"/>
        </w:rPr>
        <w:t>the death of undemocratic Stalinism and looked forward to the creation of a new democratic socialism</w:t>
      </w:r>
      <w:r w:rsidRPr="008D6E03">
        <w:rPr>
          <w:color w:val="000000"/>
          <w:spacing w:val="-7"/>
          <w:sz w:val="16"/>
        </w:rPr>
        <w:t xml:space="preserve"> in these countries. As for regular people neither attached to the socialist idea nor educated in economics, it might have appeared as nothing more than a glorious vanquishing of America's foreign-policy enemies. We built more bombs than they did, so they finally gave in — the way a kid says "uncle" on a playground. Maybe some saw it as a victory of the US Constitution over weird and foreign systems of despotism. Or perhaps it was a victory for the cause of something like free speech over censorship, or the triumph of ballots over bullets. Now, </w:t>
      </w:r>
      <w:r w:rsidRPr="008D6E03">
        <w:rPr>
          <w:rStyle w:val="StyleBoldUnderline"/>
        </w:rPr>
        <w:t>if the proper lessons of the collapse had been conveyed, we would have seen the error of all forms of government planning. We would have seen that a voluntary society will outperform a coerced one anytime</w:t>
      </w:r>
      <w:r w:rsidRPr="008D6E03">
        <w:rPr>
          <w:color w:val="000000"/>
          <w:spacing w:val="-7"/>
          <w:sz w:val="16"/>
        </w:rPr>
        <w:t xml:space="preserve">. We might see how ultimately artificial and fragile are all systems of statism compared to the robust permanence of a society built on free exchange and capitalist ownership. And there is another point: the militarism of the Cold War had only ended up prolonging the period of socialism by providing these evil governments the chance to stimulate unfortunate nationalist impulses that distracted their domestic populations from the real problem. It was not the Cold War that killed socialism; rather, once the Cold War had exhausted itself, </w:t>
      </w:r>
      <w:r w:rsidRPr="008D6E03">
        <w:rPr>
          <w:rStyle w:val="StyleBoldUnderline"/>
        </w:rPr>
        <w:t xml:space="preserve">these governments collapsed of their own weight from internal rather than external pressure. </w:t>
      </w:r>
      <w:r w:rsidRPr="008D6E03">
        <w:rPr>
          <w:color w:val="000000"/>
          <w:spacing w:val="-7"/>
          <w:sz w:val="16"/>
        </w:rPr>
        <w:t xml:space="preserve">In short, if the world had drawn the correct lessons from these events, there would be no more need for economic education and no more need even for the bulk of what the Mises Institute does. In one great moment of history, the contest between capitalism and central planning would have been decided for all time. I must say that it was more of a shock to my colleagues and me than it should have been, that </w:t>
      </w:r>
      <w:r w:rsidRPr="008D6E03">
        <w:rPr>
          <w:rStyle w:val="StyleBoldUnderline"/>
        </w:rPr>
        <w:t>the essential economic message was lost on most people</w:t>
      </w:r>
      <w:r w:rsidRPr="008D6E03">
        <w:rPr>
          <w:color w:val="000000"/>
          <w:spacing w:val="-7"/>
          <w:sz w:val="16"/>
        </w:rPr>
        <w:t xml:space="preserve">. Indeed, it made very little difference in the political spectrum at all. The contest between capitalism and central planning continued as it always had, and even intensified here at home. </w:t>
      </w:r>
      <w:r w:rsidRPr="008D6E03">
        <w:rPr>
          <w:rStyle w:val="StyleBoldUnderline"/>
        </w:rPr>
        <w:t>The socialists</w:t>
      </w:r>
      <w:r w:rsidRPr="008D6E03">
        <w:rPr>
          <w:color w:val="000000"/>
          <w:spacing w:val="-7"/>
          <w:sz w:val="16"/>
        </w:rPr>
        <w:t xml:space="preserve"> among us, if they experienced any setback at all, </w:t>
      </w:r>
      <w:r w:rsidRPr="008D6E03">
        <w:rPr>
          <w:rStyle w:val="StyleBoldUnderline"/>
        </w:rPr>
        <w:t>bounded right</w:t>
      </w:r>
      <w:r w:rsidRPr="008D6E03">
        <w:rPr>
          <w:color w:val="000000"/>
          <w:spacing w:val="-7"/>
          <w:sz w:val="16"/>
        </w:rPr>
        <w:t xml:space="preserve"> back</w:t>
      </w:r>
      <w:r w:rsidRPr="008D6E03">
        <w:rPr>
          <w:rStyle w:val="StyleBoldUnderline"/>
        </w:rPr>
        <w:t>, strong as ever</w:t>
      </w:r>
      <w:r w:rsidRPr="008D6E03">
        <w:rPr>
          <w:color w:val="000000"/>
          <w:spacing w:val="-7"/>
          <w:sz w:val="16"/>
        </w:rPr>
        <w:t>, if not more so</w:t>
      </w:r>
    </w:p>
    <w:p w:rsidR="00533301" w:rsidRDefault="00533301" w:rsidP="00533301">
      <w:pPr>
        <w:rPr>
          <w:rStyle w:val="StyleBoldUnderline"/>
        </w:rPr>
      </w:pPr>
    </w:p>
    <w:p w:rsidR="00533301" w:rsidRDefault="00533301" w:rsidP="00533301">
      <w:pPr>
        <w:rPr>
          <w:rStyle w:val="StyleBoldUnderline"/>
        </w:rPr>
      </w:pPr>
    </w:p>
    <w:p w:rsidR="00533301" w:rsidRPr="004559F9" w:rsidRDefault="00533301" w:rsidP="00533301">
      <w:pPr>
        <w:pStyle w:val="Heading3"/>
      </w:pPr>
      <w:r>
        <w:lastRenderedPageBreak/>
        <w:t>No Root Cause</w:t>
      </w:r>
    </w:p>
    <w:p w:rsidR="00533301" w:rsidRDefault="00533301" w:rsidP="00533301">
      <w:pPr>
        <w:rPr>
          <w:rStyle w:val="StyleStyleBold12pt"/>
        </w:rPr>
      </w:pPr>
    </w:p>
    <w:p w:rsidR="00533301" w:rsidRDefault="00533301" w:rsidP="00533301">
      <w:pPr>
        <w:rPr>
          <w:rStyle w:val="StyleStyleBold12pt"/>
        </w:rPr>
      </w:pPr>
      <w:r>
        <w:rPr>
          <w:rStyle w:val="StyleStyleBold12pt"/>
        </w:rPr>
        <w:t>No root cause of war</w:t>
      </w:r>
    </w:p>
    <w:p w:rsidR="00533301" w:rsidRPr="007A14B3" w:rsidRDefault="00533301" w:rsidP="00533301">
      <w:pPr>
        <w:rPr>
          <w:rStyle w:val="TitleChar"/>
          <w:b/>
          <w:sz w:val="16"/>
        </w:rPr>
      </w:pPr>
      <w:r w:rsidRPr="007A14B3">
        <w:rPr>
          <w:rStyle w:val="StyleStyleBold12pt"/>
        </w:rPr>
        <w:t>Moore 4</w:t>
      </w:r>
      <w:r w:rsidRPr="004559F9">
        <w:rPr>
          <w:rStyle w:val="TitleChar"/>
          <w:sz w:val="16"/>
        </w:rPr>
        <w:t xml:space="preserve"> (John, chaired law prof, UVA. Frm first Chairman of the Board of the US Institute of Peace and as the Counselor on Int Law to the Dept. </w:t>
      </w:r>
      <w:r w:rsidRPr="007A14B3">
        <w:rPr>
          <w:rStyle w:val="TitleChar"/>
          <w:sz w:val="16"/>
        </w:rPr>
        <w:t xml:space="preserve">of State, Beyond the Democratic Peace, lexis) </w:t>
      </w:r>
    </w:p>
    <w:p w:rsidR="00533301" w:rsidRPr="007A14B3" w:rsidRDefault="00533301" w:rsidP="00533301">
      <w:pPr>
        <w:rPr>
          <w:rStyle w:val="TitleChar"/>
          <w:b/>
          <w:sz w:val="16"/>
        </w:rPr>
      </w:pPr>
    </w:p>
    <w:p w:rsidR="00533301" w:rsidRPr="004559F9" w:rsidRDefault="00533301" w:rsidP="00533301">
      <w:pPr>
        <w:rPr>
          <w:rStyle w:val="TitleChar"/>
          <w:b/>
          <w:sz w:val="16"/>
        </w:rPr>
      </w:pPr>
      <w:r w:rsidRPr="007A14B3">
        <w:rPr>
          <w:rStyle w:val="StyleBoldUnderline"/>
        </w:rPr>
        <w:t>If major interstate war is predominantly a product of a synergy between a potential nondemocratic aggressor and an absence of effective deterrence, what is the role of the many traditional "causes</w:t>
      </w:r>
      <w:r w:rsidRPr="007A14B3">
        <w:rPr>
          <w:rStyle w:val="TitleChar"/>
          <w:sz w:val="16"/>
        </w:rPr>
        <w:t xml:space="preserve">" of war? </w:t>
      </w:r>
      <w:r w:rsidRPr="007A14B3">
        <w:rPr>
          <w:rStyle w:val="StyleBoldUnderline"/>
        </w:rPr>
        <w:t>Past, and many contemporary, theories of war have focused</w:t>
      </w:r>
      <w:r w:rsidRPr="007A14B3">
        <w:rPr>
          <w:rStyle w:val="TitleChar"/>
          <w:sz w:val="16"/>
        </w:rPr>
        <w:t xml:space="preserve"> </w:t>
      </w:r>
      <w:r w:rsidRPr="007A14B3">
        <w:rPr>
          <w:rStyle w:val="StyleBoldUnderline"/>
        </w:rPr>
        <w:t>on the role of specific disputes between nations, ethnic and religious differences, arms races, poverty and social injustice, competition for resources, incidents and accidents, greed, fear, perceptions of "honor," and many other factors</w:t>
      </w:r>
      <w:r w:rsidRPr="007A14B3">
        <w:rPr>
          <w:rStyle w:val="TitleChar"/>
          <w:sz w:val="16"/>
        </w:rPr>
        <w:t xml:space="preserve">. Such factors may well play a role in motivating aggression or generating fear and manipulating public opinion. The </w:t>
      </w:r>
      <w:r w:rsidRPr="007A14B3">
        <w:rPr>
          <w:rStyle w:val="StyleBoldUnderline"/>
        </w:rPr>
        <w:t>reality, however, is that while</w:t>
      </w:r>
      <w:r w:rsidRPr="007A14B3">
        <w:rPr>
          <w:rStyle w:val="TitleChar"/>
          <w:sz w:val="16"/>
        </w:rPr>
        <w:t xml:space="preserve"> </w:t>
      </w:r>
      <w:r w:rsidRPr="007A14B3">
        <w:rPr>
          <w:rStyle w:val="StyleBoldUnderline"/>
        </w:rPr>
        <w:t>some of these</w:t>
      </w:r>
      <w:r w:rsidRPr="007A14B3">
        <w:rPr>
          <w:rStyle w:val="TitleChar"/>
          <w:sz w:val="16"/>
        </w:rPr>
        <w:t xml:space="preserve"> factors may </w:t>
      </w:r>
      <w:r w:rsidRPr="007A14B3">
        <w:rPr>
          <w:rStyle w:val="StyleBoldUnderline"/>
        </w:rPr>
        <w:t>have</w:t>
      </w:r>
      <w:r w:rsidRPr="007A14B3">
        <w:rPr>
          <w:rStyle w:val="TitleChar"/>
          <w:sz w:val="16"/>
        </w:rPr>
        <w:t xml:space="preserve"> more </w:t>
      </w:r>
      <w:r w:rsidRPr="007A14B3">
        <w:rPr>
          <w:rStyle w:val="StyleBoldUnderline"/>
        </w:rPr>
        <w:t>potential to contribute to war</w:t>
      </w:r>
      <w:r w:rsidRPr="007A14B3">
        <w:rPr>
          <w:rStyle w:val="TitleChar"/>
          <w:sz w:val="16"/>
        </w:rPr>
        <w:t xml:space="preserve"> than others, </w:t>
      </w:r>
      <w:r w:rsidRPr="007A14B3">
        <w:rPr>
          <w:rStyle w:val="StyleBoldUnderline"/>
        </w:rPr>
        <w:t>there may well be an infinite set of motivating factors</w:t>
      </w:r>
      <w:r w:rsidRPr="007A14B3">
        <w:rPr>
          <w:rStyle w:val="TitleChar"/>
          <w:sz w:val="16"/>
        </w:rPr>
        <w:t xml:space="preserve">, or human wants, motivating aggression. </w:t>
      </w:r>
      <w:r w:rsidRPr="007A14B3">
        <w:rPr>
          <w:rStyle w:val="StyleBoldUnderline"/>
        </w:rPr>
        <w:t>It is not the independent existence of such motivating factors for war but rather the circumstances permitting or encouraging high-risk decisions leading to war that is the key to more effectively controlling armed conflict</w:t>
      </w:r>
      <w:r w:rsidRPr="007A14B3">
        <w:rPr>
          <w:rStyle w:val="TitleChar"/>
          <w:sz w:val="16"/>
        </w:rPr>
        <w:t xml:space="preserve">. And the same may also be true of democide. The </w:t>
      </w:r>
      <w:r w:rsidRPr="007A14B3">
        <w:rPr>
          <w:rStyle w:val="StyleBoldUnderline"/>
        </w:rPr>
        <w:t xml:space="preserve">early focus in the Rwanda slaughter on "ethnic conflict," as though Hutus and Tutsis had begun to slaughter each other through spontaneous combustion, distracted our attention from the reality that a nondemocratic </w:t>
      </w:r>
      <w:r w:rsidRPr="007A14B3">
        <w:rPr>
          <w:rStyle w:val="TitleChar"/>
          <w:sz w:val="16"/>
        </w:rPr>
        <w:t xml:space="preserve">Hutu </w:t>
      </w:r>
      <w:r w:rsidRPr="007A14B3">
        <w:rPr>
          <w:rStyle w:val="StyleBoldUnderline"/>
        </w:rPr>
        <w:t>regime had</w:t>
      </w:r>
      <w:r w:rsidRPr="007A14B3">
        <w:rPr>
          <w:rStyle w:val="TitleChar"/>
          <w:sz w:val="16"/>
        </w:rPr>
        <w:t xml:space="preserve"> carefully planned and </w:t>
      </w:r>
      <w:r w:rsidRPr="007A14B3">
        <w:rPr>
          <w:rStyle w:val="StyleBoldUnderline"/>
        </w:rPr>
        <w:t>orchestrated a genocide</w:t>
      </w:r>
      <w:r w:rsidRPr="007A14B3">
        <w:rPr>
          <w:rStyle w:val="TitleChar"/>
          <w:sz w:val="16"/>
        </w:rPr>
        <w:t xml:space="preserve"> against Rwandan Tutsis as well as its Hutu opponents. 158 Certainly if we were able to press a button and end poverty, racism, religious intolerance, injustice, and endless disputes, we would want to do so. Indeed, </w:t>
      </w:r>
      <w:r w:rsidRPr="007A14B3">
        <w:rPr>
          <w:rStyle w:val="StyleBoldUnderline"/>
        </w:rPr>
        <w:t>democratic governments must remain committed to policies that will produce a better world by all measures of human progress</w:t>
      </w:r>
      <w:r w:rsidRPr="007A14B3">
        <w:rPr>
          <w:rStyle w:val="TitleChar"/>
          <w:sz w:val="16"/>
        </w:rPr>
        <w:t xml:space="preserve">. </w:t>
      </w:r>
      <w:r w:rsidRPr="007A14B3">
        <w:rPr>
          <w:rStyle w:val="StyleBoldUnderline"/>
        </w:rPr>
        <w:t>The broader achievement of democracy and the rule of law will itself assist in this progress.</w:t>
      </w:r>
      <w:r w:rsidRPr="007A14B3">
        <w:rPr>
          <w:rStyle w:val="TitleChar"/>
          <w:sz w:val="16"/>
        </w:rPr>
        <w:t xml:space="preserve"> No one, however, has yet been able to demonstrate the kind of robust correlation with any of these "traditional" causes of war that is reflected in the "democratic peace." Further, given the difficulties in overcoming many of these social problems, an approach to war exclusively dependent on their solution may doom us to war for generations to come. [*394] A useful framework for thinking about the war puzzle is provided in the Kenneth Waltz classic Man, the State and War, 159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w:t>
      </w:r>
      <w:r w:rsidRPr="007A14B3">
        <w:rPr>
          <w:rStyle w:val="StyleBoldUnderline"/>
        </w:rPr>
        <w:t>Government structures, at the second level, seem to play a central role in levels of aggressiveness in high-risk behavior leading to major war</w:t>
      </w:r>
      <w:r w:rsidRPr="007A14B3">
        <w:rPr>
          <w:rStyle w:val="TitleChar"/>
          <w:sz w:val="16"/>
        </w:rPr>
        <w:t xml:space="preserve">. In this, the "democratic peace" is an essential insight. The third level of analysis, the international system, or totality of external incentives influencing the decision to go to war, is also critical when government structures do not restrain such high-risk behavior on their own. Indeed, </w:t>
      </w:r>
      <w:r w:rsidRPr="007A14B3">
        <w:rPr>
          <w:rStyle w:val="StyleBoldUnderline"/>
        </w:rPr>
        <w:t>nondemocratic systems may not only fail to constrain inappropriate aggressive behavior, they may even massively enable it</w:t>
      </w:r>
      <w:r w:rsidRPr="007A14B3">
        <w:rPr>
          <w:rStyle w:val="TitleChar"/>
          <w:sz w:val="16"/>
        </w:rPr>
        <w:t xml:space="preserve"> by placing the resources of the state at the disposal of a ruthless regime elite. It is not that the first level of analysis, the individual, is unimportant -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are disposed to aggressive military adventures and in creating incentive structures predisposed to high-risk behavior. We might also want to keep open the possibility that a war/peace model focused on democracy and deterrence might be further usefully refined by adding psychological profiles of particular leaders as we assess the likelihood of aggression and levels of necessary deterrence. Nondemocracies' leaders can have different perceptions of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the key to war avoidance is understanding that major international war is critically an interaction, or synergy, of certain characteristics at levels two and three - specifically an absence of [*395] democracy and an absence of effective deterrence. Yet another way to conceptualize the importance of democracy and deterrence in war avoidance is to note that each in its own way internalizes the costs to decision elites of engaging in high-risk aggressive behavior. Democracy internalizes these costs in a variety of ways including displeasure of the electorate at having war imposed upon it by its own government. And </w:t>
      </w:r>
      <w:r w:rsidRPr="007A14B3">
        <w:rPr>
          <w:rStyle w:val="StyleBoldUnderline"/>
        </w:rPr>
        <w:t>deterrence either prevents achievement of the objective altogether or imposes punishing costs making the gamble not worth the risk</w:t>
      </w:r>
      <w:r w:rsidRPr="007A14B3">
        <w:rPr>
          <w:rStyle w:val="TitleChar"/>
          <w:sz w:val="16"/>
        </w:rPr>
        <w:t xml:space="preserve">. 160 III. Testing the Hypothesis Hypotheses, or paradigms, are useful if they reflect the real world better than previously held paradigms. In the complex world of foreign affairs and the war puzzle, perfection is unlikely. No general construct will fit all cases even in the restricted category of "major interstate war;" there are simply too many variables. </w:t>
      </w:r>
      <w:r w:rsidRPr="007A14B3">
        <w:rPr>
          <w:rStyle w:val="StyleBoldUnderline"/>
        </w:rPr>
        <w:t>We should insist, however, on testing against the real world and on results that suggest enhanced usefulness over other constructs. In testing the hypothesis, we can test it for consistency with major wars</w:t>
      </w:r>
      <w:r w:rsidRPr="007A14B3">
        <w:rPr>
          <w:rStyle w:val="TitleChar"/>
          <w:sz w:val="16"/>
        </w:rPr>
        <w:t>. That is, in looking, for example, at the principal interstate wars in the twentieth century, did they</w:t>
      </w:r>
      <w:r w:rsidRPr="004559F9">
        <w:rPr>
          <w:rStyle w:val="TitleChar"/>
          <w:sz w:val="16"/>
        </w:rPr>
        <w:t xml:space="preserve"> present both a nondemocratic aggressor and an absence of effective deterrence? 161 And although it, by itself, does not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 </w:t>
      </w:r>
      <w:r>
        <w:rPr>
          <w:rStyle w:val="TitleChar"/>
          <w:sz w:val="16"/>
        </w:rPr>
        <w:t xml:space="preserve"> </w:t>
      </w:r>
    </w:p>
    <w:p w:rsidR="00726B47" w:rsidRDefault="00726B47">
      <w:pPr>
        <w:spacing w:after="200" w:line="276" w:lineRule="auto"/>
        <w:rPr>
          <w:rFonts w:asciiTheme="minorHAnsi" w:hAnsiTheme="minorHAnsi" w:cstheme="minorBidi"/>
        </w:rPr>
      </w:pPr>
    </w:p>
    <w:sectPr w:rsidR="00726B47" w:rsidSect="000D0CF3">
      <w:headerReference w:type="default" r:id="rId51"/>
      <w:footerReference w:type="default" r:id="rId52"/>
      <w:pgSz w:w="12240" w:h="15840"/>
      <w:pgMar w:top="864" w:right="864" w:bottom="864" w:left="864"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mask="1" wne:kcmPrimary="0238"/>
    <wne:keymap wne:kcmPrimary="02BF">
      <wne:acd wne:acdName="acd2"/>
    </wne:keymap>
    <wne:keymap wne:kcmPrimary="034B">
      <wne:acd wne:acdName="acd10"/>
    </wne:keymap>
    <wne:keymap wne:kcmPrimary="034C">
      <wne:acd wne:acdName="acd0"/>
    </wne:keymap>
    <wne:keymap wne:kcmPrimary="0350">
      <wne:macro wne:macroName="VERBATIM.FORMAT.SHRINKTEXT"/>
    </wne:keymap>
    <wne:keymap wne:kcmPrimary="03BA">
      <wne:macro wne:macroName="VERBATIM.FORMAT.CONDENSE"/>
    </wne:keymap>
    <wne:keymap wne:kcmPrimary="03BE">
      <wne:fci wne:fciName="Highlight" wne:swArg="0000"/>
    </wne:keymap>
    <wne:keymap wne:kcmPrimary="03BF">
      <wne:acd wne:acdName="acd7"/>
    </wne:keymap>
    <wne:keymap wne:kcmPrimary="03DB">
      <wne:acd wne:acdName="acd6"/>
    </wne:keymap>
    <wne:keymap wne:kcmPrimary="03DC">
      <wne:acd wne:acdName="acd4"/>
    </wne:keymap>
    <wne:keymap wne:kcmPrimary="03DD">
      <wne:acd wne:acdName="acd5"/>
    </wne:keymap>
    <wne:keymap wne:kcmPrimary="03DE">
      <wne:macro wne:macroName="VERBATIM.FORMAT.PASTETEXT"/>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BIAGUAYQBkAGkAbgBnACAANAAsAFQAYQBnAA==" wne:acdName="acd0" wne:fciIndexBasedOn="0065"/>
    <wne:acd wne:acdName="acd1" wne:fciIndexBasedOn="0065"/>
    <wne:acd wne:argValue="AgBOAG8AcgBtAGEAbAAsAE4AbwByAG0AYQBsAC8AQwBhAHIAZAA=" wne:acdName="acd2" wne:fciIndexBasedOn="0065"/>
    <wne:acd wne:acdName="acd3" wne:fciIndexBasedOn="0065"/>
    <wne:acd wne:argValue="AgBIAGUAYQBkAGkAbgBnACAAMQAsAFAAbwBjAGsAZQB0AA==" wne:acdName="acd4" wne:fciIndexBasedOn="0065"/>
    <wne:acd wne:argValue="AgBIAGUAYQBkAGkAbgBnACAAMgAsAEgAYQB0AA==" wne:acdName="acd5" wne:fciIndexBasedOn="0065"/>
    <wne:acd wne:argValue="AgBIAGUAYQBkAGkAbgBnACAAMwAsAEIAbABvAGMAawA=" wne:acdName="acd6" wne:fciIndexBasedOn="0065"/>
    <wne:acd wne:argValue="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" wne:acdName="acd7" wne:fciIndexBasedOn="0065"/>
    <wne:acd wne:acdName="acd8" wne:fciIndexBasedOn="0065"/>
    <wne:acd wne:acdName="acd9" wne:fciIndexBasedOn="0065"/>
    <wne:acd wne:argValue="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" wne:acdName="acd1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12C6" w:rsidRDefault="009212C6" w:rsidP="005F5576">
      <w:r>
        <w:separator/>
      </w:r>
    </w:p>
  </w:endnote>
  <w:endnote w:type="continuationSeparator" w:id="0">
    <w:p w:rsidR="009212C6" w:rsidRDefault="009212C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Franklin Gothic Medium Cond"/>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20002A87" w:usb1="00000000"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7496498"/>
      <w:docPartObj>
        <w:docPartGallery w:val="Page Numbers (Bottom of Page)"/>
        <w:docPartUnique/>
      </w:docPartObj>
    </w:sdtPr>
    <w:sdtEndPr>
      <w:rPr>
        <w:noProof/>
      </w:rPr>
    </w:sdtEndPr>
    <w:sdtContent>
      <w:p w:rsidR="00E6495C" w:rsidRDefault="00E6495C">
        <w:pPr>
          <w:pStyle w:val="Footer"/>
          <w:jc w:val="right"/>
        </w:pPr>
        <w:r>
          <w:fldChar w:fldCharType="begin"/>
        </w:r>
        <w:r>
          <w:instrText xml:space="preserve"> PAGE   \* MERGEFORMAT </w:instrText>
        </w:r>
        <w:r>
          <w:fldChar w:fldCharType="separate"/>
        </w:r>
        <w:r w:rsidR="001C1628">
          <w:rPr>
            <w:noProof/>
          </w:rPr>
          <w:t>85</w:t>
        </w:r>
        <w:r>
          <w:rPr>
            <w:noProof/>
          </w:rPr>
          <w:fldChar w:fldCharType="end"/>
        </w:r>
      </w:p>
    </w:sdtContent>
  </w:sdt>
  <w:p w:rsidR="00E6495C" w:rsidRDefault="00E649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12C6" w:rsidRDefault="009212C6" w:rsidP="005F5576">
      <w:r>
        <w:separator/>
      </w:r>
    </w:p>
  </w:footnote>
  <w:footnote w:type="continuationSeparator" w:id="0">
    <w:p w:rsidR="009212C6" w:rsidRDefault="009212C6"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628" w:rsidRDefault="001C1628" w:rsidP="001C1628">
    <w:pPr>
      <w:pStyle w:val="Header"/>
      <w:tabs>
        <w:tab w:val="right" w:pos="10512"/>
      </w:tabs>
      <w:spacing w:line="360" w:lineRule="auto"/>
      <w:rPr>
        <w:b/>
      </w:rPr>
    </w:pPr>
    <w:r>
      <w:rPr>
        <w:b/>
      </w:rPr>
      <w:t>EcoMarxism                                                                                                                                                   UTNIF 2014    Plan I</w:t>
    </w:r>
    <w:r>
      <w:rPr>
        <w:b/>
      </w:rPr>
      <w:tab/>
    </w:r>
    <w:r>
      <w:rPr>
        <w:b/>
      </w:rPr>
      <w:tab/>
    </w:r>
    <w:r>
      <w:rPr>
        <w:b/>
      </w:rPr>
      <w:tab/>
    </w:r>
    <w:r w:rsidRPr="002640DB">
      <w:rPr>
        <w:b/>
      </w:rPr>
      <w:fldChar w:fldCharType="begin"/>
    </w:r>
    <w:r w:rsidRPr="002640DB">
      <w:rPr>
        <w:b/>
      </w:rPr>
      <w:instrText xml:space="preserve"> PAGE   \* MERGEFORMAT </w:instrText>
    </w:r>
    <w:r w:rsidRPr="002640DB">
      <w:rPr>
        <w:b/>
      </w:rPr>
      <w:fldChar w:fldCharType="separate"/>
    </w:r>
    <w:r>
      <w:rPr>
        <w:b/>
        <w:noProof/>
      </w:rPr>
      <w:t>85</w:t>
    </w:r>
    <w:r w:rsidRPr="002640DB">
      <w:rPr>
        <w:b/>
        <w:noProof/>
      </w:rPr>
      <w:fldChar w:fldCharType="end"/>
    </w:r>
  </w:p>
  <w:p w:rsidR="00E6495C" w:rsidRPr="00417FE1" w:rsidRDefault="00E6495C" w:rsidP="002640DB">
    <w:pPr>
      <w:pStyle w:val="Header"/>
      <w:spacing w:line="360" w:lineRule="auto"/>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104C9D8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CE97612"/>
    <w:multiLevelType w:val="hybridMultilevel"/>
    <w:tmpl w:val="417213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1BD568D5"/>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0746EE"/>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5B6253"/>
    <w:multiLevelType w:val="hybridMultilevel"/>
    <w:tmpl w:val="4086E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DA2754"/>
    <w:multiLevelType w:val="hybridMultilevel"/>
    <w:tmpl w:val="76F4DA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A511CD"/>
    <w:multiLevelType w:val="hybridMultilevel"/>
    <w:tmpl w:val="95DEF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4"/>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09AD"/>
    <w:rsid w:val="000022F2"/>
    <w:rsid w:val="000035FB"/>
    <w:rsid w:val="0000459F"/>
    <w:rsid w:val="00004EB4"/>
    <w:rsid w:val="00007C9F"/>
    <w:rsid w:val="0002196C"/>
    <w:rsid w:val="00021F29"/>
    <w:rsid w:val="00027EED"/>
    <w:rsid w:val="0003041D"/>
    <w:rsid w:val="00033028"/>
    <w:rsid w:val="0003464D"/>
    <w:rsid w:val="000360A7"/>
    <w:rsid w:val="00041C6E"/>
    <w:rsid w:val="00047E2E"/>
    <w:rsid w:val="00052A1D"/>
    <w:rsid w:val="00055E12"/>
    <w:rsid w:val="0006065C"/>
    <w:rsid w:val="00064A59"/>
    <w:rsid w:val="0007162E"/>
    <w:rsid w:val="00073B9A"/>
    <w:rsid w:val="00090287"/>
    <w:rsid w:val="00090BA2"/>
    <w:rsid w:val="000978A3"/>
    <w:rsid w:val="00097D7E"/>
    <w:rsid w:val="000A1D39"/>
    <w:rsid w:val="000A1D94"/>
    <w:rsid w:val="000A4FA5"/>
    <w:rsid w:val="000B372F"/>
    <w:rsid w:val="000B61C8"/>
    <w:rsid w:val="000C73A9"/>
    <w:rsid w:val="000C767D"/>
    <w:rsid w:val="000D0B76"/>
    <w:rsid w:val="000D0CF3"/>
    <w:rsid w:val="000D2AE5"/>
    <w:rsid w:val="000D3A26"/>
    <w:rsid w:val="000D3D8D"/>
    <w:rsid w:val="000E41A3"/>
    <w:rsid w:val="000F37E7"/>
    <w:rsid w:val="00113C68"/>
    <w:rsid w:val="00114663"/>
    <w:rsid w:val="0012057B"/>
    <w:rsid w:val="00126D92"/>
    <w:rsid w:val="001301AC"/>
    <w:rsid w:val="001304DF"/>
    <w:rsid w:val="0013393D"/>
    <w:rsid w:val="00140397"/>
    <w:rsid w:val="0014072D"/>
    <w:rsid w:val="00141F7D"/>
    <w:rsid w:val="00141FBF"/>
    <w:rsid w:val="00164C5E"/>
    <w:rsid w:val="0016509D"/>
    <w:rsid w:val="0016711C"/>
    <w:rsid w:val="00167A9F"/>
    <w:rsid w:val="00170BC1"/>
    <w:rsid w:val="001711E1"/>
    <w:rsid w:val="00173440"/>
    <w:rsid w:val="00175018"/>
    <w:rsid w:val="00177828"/>
    <w:rsid w:val="00177A1E"/>
    <w:rsid w:val="00182D51"/>
    <w:rsid w:val="0018565A"/>
    <w:rsid w:val="00185FAD"/>
    <w:rsid w:val="0019587B"/>
    <w:rsid w:val="00196871"/>
    <w:rsid w:val="001A4F0E"/>
    <w:rsid w:val="001B0A04"/>
    <w:rsid w:val="001B3CEC"/>
    <w:rsid w:val="001C1628"/>
    <w:rsid w:val="001C1D82"/>
    <w:rsid w:val="001C2147"/>
    <w:rsid w:val="001C587E"/>
    <w:rsid w:val="001C7C90"/>
    <w:rsid w:val="001D0D51"/>
    <w:rsid w:val="001F0987"/>
    <w:rsid w:val="001F7572"/>
    <w:rsid w:val="0020006E"/>
    <w:rsid w:val="002009AE"/>
    <w:rsid w:val="00204B2F"/>
    <w:rsid w:val="00207085"/>
    <w:rsid w:val="002101DA"/>
    <w:rsid w:val="00217499"/>
    <w:rsid w:val="0024023F"/>
    <w:rsid w:val="00240C4E"/>
    <w:rsid w:val="00243DC0"/>
    <w:rsid w:val="0024769F"/>
    <w:rsid w:val="00250E16"/>
    <w:rsid w:val="002541C9"/>
    <w:rsid w:val="00257696"/>
    <w:rsid w:val="0026382E"/>
    <w:rsid w:val="002640DB"/>
    <w:rsid w:val="00272786"/>
    <w:rsid w:val="002745EC"/>
    <w:rsid w:val="00287AB7"/>
    <w:rsid w:val="0029370E"/>
    <w:rsid w:val="00294D00"/>
    <w:rsid w:val="002A213E"/>
    <w:rsid w:val="002A612B"/>
    <w:rsid w:val="002B5C61"/>
    <w:rsid w:val="002B68A4"/>
    <w:rsid w:val="002C06A7"/>
    <w:rsid w:val="002C571D"/>
    <w:rsid w:val="002C5772"/>
    <w:rsid w:val="002D0374"/>
    <w:rsid w:val="002D2946"/>
    <w:rsid w:val="002D529E"/>
    <w:rsid w:val="002D6BD6"/>
    <w:rsid w:val="002E4DD9"/>
    <w:rsid w:val="002F0314"/>
    <w:rsid w:val="0031182D"/>
    <w:rsid w:val="00314B9D"/>
    <w:rsid w:val="00315CA2"/>
    <w:rsid w:val="00316FEB"/>
    <w:rsid w:val="003203D1"/>
    <w:rsid w:val="00326EEB"/>
    <w:rsid w:val="0033078A"/>
    <w:rsid w:val="00331559"/>
    <w:rsid w:val="00341D6C"/>
    <w:rsid w:val="00344E91"/>
    <w:rsid w:val="00347123"/>
    <w:rsid w:val="0034756E"/>
    <w:rsid w:val="00347E74"/>
    <w:rsid w:val="00351D97"/>
    <w:rsid w:val="00354B5B"/>
    <w:rsid w:val="00371110"/>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7DE6"/>
    <w:rsid w:val="00420890"/>
    <w:rsid w:val="004319DE"/>
    <w:rsid w:val="00435232"/>
    <w:rsid w:val="00437735"/>
    <w:rsid w:val="004400EA"/>
    <w:rsid w:val="00450882"/>
    <w:rsid w:val="00451C20"/>
    <w:rsid w:val="00452001"/>
    <w:rsid w:val="0045442E"/>
    <w:rsid w:val="004564E2"/>
    <w:rsid w:val="00462418"/>
    <w:rsid w:val="00471A70"/>
    <w:rsid w:val="00473A79"/>
    <w:rsid w:val="00475E03"/>
    <w:rsid w:val="00476723"/>
    <w:rsid w:val="0047798D"/>
    <w:rsid w:val="004931DE"/>
    <w:rsid w:val="004979C5"/>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38AA"/>
    <w:rsid w:val="004F45B0"/>
    <w:rsid w:val="005020C3"/>
    <w:rsid w:val="005111F8"/>
    <w:rsid w:val="00513FA2"/>
    <w:rsid w:val="00514387"/>
    <w:rsid w:val="00516459"/>
    <w:rsid w:val="00520153"/>
    <w:rsid w:val="00533301"/>
    <w:rsid w:val="005349E1"/>
    <w:rsid w:val="00537EF5"/>
    <w:rsid w:val="005420CC"/>
    <w:rsid w:val="005434D0"/>
    <w:rsid w:val="0054437C"/>
    <w:rsid w:val="00546D61"/>
    <w:rsid w:val="005579BF"/>
    <w:rsid w:val="00560C3E"/>
    <w:rsid w:val="00563468"/>
    <w:rsid w:val="00564EC2"/>
    <w:rsid w:val="00565EAE"/>
    <w:rsid w:val="00571C57"/>
    <w:rsid w:val="00573677"/>
    <w:rsid w:val="00573E8C"/>
    <w:rsid w:val="00575F7D"/>
    <w:rsid w:val="00580383"/>
    <w:rsid w:val="00580E40"/>
    <w:rsid w:val="00590731"/>
    <w:rsid w:val="005A506B"/>
    <w:rsid w:val="005A5DEE"/>
    <w:rsid w:val="005A701C"/>
    <w:rsid w:val="005B2444"/>
    <w:rsid w:val="005B2D14"/>
    <w:rsid w:val="005B3140"/>
    <w:rsid w:val="005B50DE"/>
    <w:rsid w:val="005C0B05"/>
    <w:rsid w:val="005C4B12"/>
    <w:rsid w:val="005D1156"/>
    <w:rsid w:val="005E0681"/>
    <w:rsid w:val="005E3B08"/>
    <w:rsid w:val="005E3FE4"/>
    <w:rsid w:val="005E572E"/>
    <w:rsid w:val="005F5576"/>
    <w:rsid w:val="006014AB"/>
    <w:rsid w:val="00605F20"/>
    <w:rsid w:val="00606AA7"/>
    <w:rsid w:val="0061680A"/>
    <w:rsid w:val="00623B70"/>
    <w:rsid w:val="00634704"/>
    <w:rsid w:val="0063578B"/>
    <w:rsid w:val="00636B3D"/>
    <w:rsid w:val="00641025"/>
    <w:rsid w:val="00650E98"/>
    <w:rsid w:val="00656C61"/>
    <w:rsid w:val="006672D8"/>
    <w:rsid w:val="00670D96"/>
    <w:rsid w:val="00672877"/>
    <w:rsid w:val="00681F00"/>
    <w:rsid w:val="00683154"/>
    <w:rsid w:val="00690115"/>
    <w:rsid w:val="00690898"/>
    <w:rsid w:val="00693039"/>
    <w:rsid w:val="00693A5A"/>
    <w:rsid w:val="006A19AB"/>
    <w:rsid w:val="006B302F"/>
    <w:rsid w:val="006C64D4"/>
    <w:rsid w:val="006E53F0"/>
    <w:rsid w:val="006F46C3"/>
    <w:rsid w:val="006F7CDF"/>
    <w:rsid w:val="00700BDB"/>
    <w:rsid w:val="0070121B"/>
    <w:rsid w:val="00701E73"/>
    <w:rsid w:val="00711FE2"/>
    <w:rsid w:val="00712649"/>
    <w:rsid w:val="00714BC9"/>
    <w:rsid w:val="00723F91"/>
    <w:rsid w:val="00725623"/>
    <w:rsid w:val="00726B47"/>
    <w:rsid w:val="0073390E"/>
    <w:rsid w:val="00741777"/>
    <w:rsid w:val="00743059"/>
    <w:rsid w:val="00744F58"/>
    <w:rsid w:val="00750CED"/>
    <w:rsid w:val="00760A29"/>
    <w:rsid w:val="00771E18"/>
    <w:rsid w:val="00772447"/>
    <w:rsid w:val="007739F1"/>
    <w:rsid w:val="007745C6"/>
    <w:rsid w:val="007755F6"/>
    <w:rsid w:val="007761AD"/>
    <w:rsid w:val="00777387"/>
    <w:rsid w:val="007815E5"/>
    <w:rsid w:val="00787343"/>
    <w:rsid w:val="00790BFA"/>
    <w:rsid w:val="00791121"/>
    <w:rsid w:val="00791C88"/>
    <w:rsid w:val="00797B76"/>
    <w:rsid w:val="007A13CA"/>
    <w:rsid w:val="007A3D06"/>
    <w:rsid w:val="007A6DB5"/>
    <w:rsid w:val="007B383B"/>
    <w:rsid w:val="007C168E"/>
    <w:rsid w:val="007C350D"/>
    <w:rsid w:val="007C3689"/>
    <w:rsid w:val="007C3C9B"/>
    <w:rsid w:val="007D2381"/>
    <w:rsid w:val="007D3012"/>
    <w:rsid w:val="007D65A7"/>
    <w:rsid w:val="007E3F59"/>
    <w:rsid w:val="007E5043"/>
    <w:rsid w:val="007E5183"/>
    <w:rsid w:val="007F5999"/>
    <w:rsid w:val="008133F9"/>
    <w:rsid w:val="00823AAC"/>
    <w:rsid w:val="00854C66"/>
    <w:rsid w:val="008553E1"/>
    <w:rsid w:val="008734AB"/>
    <w:rsid w:val="0087643B"/>
    <w:rsid w:val="00877669"/>
    <w:rsid w:val="008974CE"/>
    <w:rsid w:val="00897F92"/>
    <w:rsid w:val="008A64C9"/>
    <w:rsid w:val="008B180A"/>
    <w:rsid w:val="008B24B7"/>
    <w:rsid w:val="008B2E40"/>
    <w:rsid w:val="008C2CD8"/>
    <w:rsid w:val="008C5743"/>
    <w:rsid w:val="008C68EE"/>
    <w:rsid w:val="008C7F44"/>
    <w:rsid w:val="008D3BCD"/>
    <w:rsid w:val="008D4273"/>
    <w:rsid w:val="008D4EF3"/>
    <w:rsid w:val="008E0E4F"/>
    <w:rsid w:val="008E1FD5"/>
    <w:rsid w:val="008E37F7"/>
    <w:rsid w:val="008E4139"/>
    <w:rsid w:val="008F322F"/>
    <w:rsid w:val="00907DFE"/>
    <w:rsid w:val="00914596"/>
    <w:rsid w:val="009146BF"/>
    <w:rsid w:val="00915AD4"/>
    <w:rsid w:val="00915EF1"/>
    <w:rsid w:val="009212C6"/>
    <w:rsid w:val="00924C08"/>
    <w:rsid w:val="00927D88"/>
    <w:rsid w:val="00930D1F"/>
    <w:rsid w:val="00935127"/>
    <w:rsid w:val="0094025E"/>
    <w:rsid w:val="0094256C"/>
    <w:rsid w:val="00953F11"/>
    <w:rsid w:val="00967EA3"/>
    <w:rsid w:val="009706C1"/>
    <w:rsid w:val="00976675"/>
    <w:rsid w:val="00976FBF"/>
    <w:rsid w:val="00982DFE"/>
    <w:rsid w:val="00984B38"/>
    <w:rsid w:val="00994CCF"/>
    <w:rsid w:val="009A0636"/>
    <w:rsid w:val="009A6FF5"/>
    <w:rsid w:val="009B2B47"/>
    <w:rsid w:val="009B35DB"/>
    <w:rsid w:val="009C4298"/>
    <w:rsid w:val="009D318C"/>
    <w:rsid w:val="00A105BD"/>
    <w:rsid w:val="00A10B8B"/>
    <w:rsid w:val="00A20D78"/>
    <w:rsid w:val="00A2174A"/>
    <w:rsid w:val="00A26733"/>
    <w:rsid w:val="00A3595E"/>
    <w:rsid w:val="00A426E4"/>
    <w:rsid w:val="00A46C7F"/>
    <w:rsid w:val="00A73245"/>
    <w:rsid w:val="00A74B22"/>
    <w:rsid w:val="00A757E9"/>
    <w:rsid w:val="00A77145"/>
    <w:rsid w:val="00A82989"/>
    <w:rsid w:val="00A904FE"/>
    <w:rsid w:val="00A90EA8"/>
    <w:rsid w:val="00A9262C"/>
    <w:rsid w:val="00AB3B76"/>
    <w:rsid w:val="00AB61DD"/>
    <w:rsid w:val="00AC222F"/>
    <w:rsid w:val="00AC2CC7"/>
    <w:rsid w:val="00AC7B3B"/>
    <w:rsid w:val="00AD3CE6"/>
    <w:rsid w:val="00AE1307"/>
    <w:rsid w:val="00AE5E4B"/>
    <w:rsid w:val="00AE7586"/>
    <w:rsid w:val="00AF7A65"/>
    <w:rsid w:val="00B06710"/>
    <w:rsid w:val="00B07EBF"/>
    <w:rsid w:val="00B109AD"/>
    <w:rsid w:val="00B166CB"/>
    <w:rsid w:val="00B235E1"/>
    <w:rsid w:val="00B272CF"/>
    <w:rsid w:val="00B3145D"/>
    <w:rsid w:val="00B34499"/>
    <w:rsid w:val="00B357BA"/>
    <w:rsid w:val="00B564DB"/>
    <w:rsid w:val="00B65018"/>
    <w:rsid w:val="00B768B6"/>
    <w:rsid w:val="00B816A3"/>
    <w:rsid w:val="00B908D1"/>
    <w:rsid w:val="00B940D1"/>
    <w:rsid w:val="00B95EE6"/>
    <w:rsid w:val="00BA4B40"/>
    <w:rsid w:val="00BB58BD"/>
    <w:rsid w:val="00BB6A26"/>
    <w:rsid w:val="00BC1034"/>
    <w:rsid w:val="00BE2408"/>
    <w:rsid w:val="00BE3EC6"/>
    <w:rsid w:val="00BE5BEB"/>
    <w:rsid w:val="00BE6528"/>
    <w:rsid w:val="00C0087A"/>
    <w:rsid w:val="00C05F9D"/>
    <w:rsid w:val="00C26546"/>
    <w:rsid w:val="00C27212"/>
    <w:rsid w:val="00C34185"/>
    <w:rsid w:val="00C42DD6"/>
    <w:rsid w:val="00C530CC"/>
    <w:rsid w:val="00C545E7"/>
    <w:rsid w:val="00C66858"/>
    <w:rsid w:val="00C71DA4"/>
    <w:rsid w:val="00C72E69"/>
    <w:rsid w:val="00C7411E"/>
    <w:rsid w:val="00C84988"/>
    <w:rsid w:val="00C91B7B"/>
    <w:rsid w:val="00CA4AF6"/>
    <w:rsid w:val="00CA59CA"/>
    <w:rsid w:val="00CB2356"/>
    <w:rsid w:val="00CB4075"/>
    <w:rsid w:val="00CB4E6D"/>
    <w:rsid w:val="00CB7F10"/>
    <w:rsid w:val="00CC23DE"/>
    <w:rsid w:val="00CD3E3A"/>
    <w:rsid w:val="00CD7459"/>
    <w:rsid w:val="00CE55A6"/>
    <w:rsid w:val="00CE5AD8"/>
    <w:rsid w:val="00CF13FC"/>
    <w:rsid w:val="00CF4AAF"/>
    <w:rsid w:val="00CF561A"/>
    <w:rsid w:val="00CF6C18"/>
    <w:rsid w:val="00CF7EA8"/>
    <w:rsid w:val="00D004DA"/>
    <w:rsid w:val="00D01673"/>
    <w:rsid w:val="00D0309A"/>
    <w:rsid w:val="00D07BA4"/>
    <w:rsid w:val="00D106A5"/>
    <w:rsid w:val="00D109BA"/>
    <w:rsid w:val="00D176BE"/>
    <w:rsid w:val="00D17C4E"/>
    <w:rsid w:val="00D21359"/>
    <w:rsid w:val="00D215F6"/>
    <w:rsid w:val="00D22BE1"/>
    <w:rsid w:val="00D2765B"/>
    <w:rsid w:val="00D31DF7"/>
    <w:rsid w:val="00D33B91"/>
    <w:rsid w:val="00D415C6"/>
    <w:rsid w:val="00D420EA"/>
    <w:rsid w:val="00D43FA4"/>
    <w:rsid w:val="00D4639E"/>
    <w:rsid w:val="00D46752"/>
    <w:rsid w:val="00D51ABF"/>
    <w:rsid w:val="00D5444B"/>
    <w:rsid w:val="00D55302"/>
    <w:rsid w:val="00D57CBF"/>
    <w:rsid w:val="00D66ABC"/>
    <w:rsid w:val="00D71CFC"/>
    <w:rsid w:val="00D86024"/>
    <w:rsid w:val="00D94CA3"/>
    <w:rsid w:val="00D96595"/>
    <w:rsid w:val="00DA018C"/>
    <w:rsid w:val="00DA3C9D"/>
    <w:rsid w:val="00DA570C"/>
    <w:rsid w:val="00DB0F7E"/>
    <w:rsid w:val="00DB5489"/>
    <w:rsid w:val="00DB6C98"/>
    <w:rsid w:val="00DB6CD8"/>
    <w:rsid w:val="00DC701C"/>
    <w:rsid w:val="00DD7F91"/>
    <w:rsid w:val="00E00376"/>
    <w:rsid w:val="00E01016"/>
    <w:rsid w:val="00E043B1"/>
    <w:rsid w:val="00E14EBD"/>
    <w:rsid w:val="00E16734"/>
    <w:rsid w:val="00E23260"/>
    <w:rsid w:val="00E2367A"/>
    <w:rsid w:val="00E27BC7"/>
    <w:rsid w:val="00E34F2B"/>
    <w:rsid w:val="00E35FC9"/>
    <w:rsid w:val="00E377A4"/>
    <w:rsid w:val="00E41346"/>
    <w:rsid w:val="00E420E9"/>
    <w:rsid w:val="00E4635D"/>
    <w:rsid w:val="00E6097B"/>
    <w:rsid w:val="00E61D76"/>
    <w:rsid w:val="00E6495C"/>
    <w:rsid w:val="00E674DB"/>
    <w:rsid w:val="00E70912"/>
    <w:rsid w:val="00E70AA1"/>
    <w:rsid w:val="00E7240B"/>
    <w:rsid w:val="00E75F28"/>
    <w:rsid w:val="00E90AA6"/>
    <w:rsid w:val="00E977B8"/>
    <w:rsid w:val="00E97AD1"/>
    <w:rsid w:val="00EA109B"/>
    <w:rsid w:val="00EA15A8"/>
    <w:rsid w:val="00EA2926"/>
    <w:rsid w:val="00EB2CDE"/>
    <w:rsid w:val="00EB58D2"/>
    <w:rsid w:val="00EC1A81"/>
    <w:rsid w:val="00EC7E5C"/>
    <w:rsid w:val="00ED78F1"/>
    <w:rsid w:val="00EE4DCA"/>
    <w:rsid w:val="00EE5CF1"/>
    <w:rsid w:val="00EF0F62"/>
    <w:rsid w:val="00F007E1"/>
    <w:rsid w:val="00F0134E"/>
    <w:rsid w:val="00F055A3"/>
    <w:rsid w:val="00F057C6"/>
    <w:rsid w:val="00F17D96"/>
    <w:rsid w:val="00F22565"/>
    <w:rsid w:val="00F3380E"/>
    <w:rsid w:val="00F358F8"/>
    <w:rsid w:val="00F40837"/>
    <w:rsid w:val="00F414F7"/>
    <w:rsid w:val="00F42F79"/>
    <w:rsid w:val="00F47773"/>
    <w:rsid w:val="00F5019D"/>
    <w:rsid w:val="00F56308"/>
    <w:rsid w:val="00F57968"/>
    <w:rsid w:val="00F634D6"/>
    <w:rsid w:val="00F64385"/>
    <w:rsid w:val="00F6473F"/>
    <w:rsid w:val="00F76366"/>
    <w:rsid w:val="00F805C0"/>
    <w:rsid w:val="00FB4261"/>
    <w:rsid w:val="00FB43B1"/>
    <w:rsid w:val="00FC0608"/>
    <w:rsid w:val="00FC0A89"/>
    <w:rsid w:val="00FC2155"/>
    <w:rsid w:val="00FC41A7"/>
    <w:rsid w:val="00FD675B"/>
    <w:rsid w:val="00FD7483"/>
    <w:rsid w:val="00FE352F"/>
    <w:rsid w:val="00FE380E"/>
    <w:rsid w:val="00FE4404"/>
    <w:rsid w:val="00FF3D19"/>
    <w:rsid w:val="00FF49E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097B"/>
    <w:pPr>
      <w:spacing w:after="0" w:line="240" w:lineRule="auto"/>
    </w:pPr>
    <w:rPr>
      <w:rFonts w:ascii="Times New Roman" w:hAnsi="Times New Roman" w:cs="Times New Roman"/>
    </w:rPr>
  </w:style>
  <w:style w:type="paragraph" w:styleId="Heading1">
    <w:name w:val="heading 1"/>
    <w:aliases w:val="Pocket,ALEX,Heading,Char,Block Heading,Block Header,Heading 1 - Block Title,]"/>
    <w:basedOn w:val="Normal"/>
    <w:next w:val="Normal"/>
    <w:link w:val="Heading1Char"/>
    <w:uiPriority w:val="1"/>
    <w:qFormat/>
    <w:rsid w:val="00E609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qFormat/>
    <w:rsid w:val="00E6097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E609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
    <w:basedOn w:val="Normal"/>
    <w:next w:val="Normal"/>
    <w:link w:val="Heading4Char"/>
    <w:uiPriority w:val="4"/>
    <w:qFormat/>
    <w:rsid w:val="00E6097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60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97B"/>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E6097B"/>
    <w:rPr>
      <w:rFonts w:ascii="Times New Roman" w:eastAsiaTheme="majorEastAsia" w:hAnsi="Times New Roman" w:cstheme="majorBidi"/>
      <w:b/>
      <w:bCs/>
      <w:sz w:val="52"/>
      <w:szCs w:val="28"/>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E6097B"/>
    <w:rPr>
      <w:rFonts w:ascii="Times New Roman" w:eastAsiaTheme="majorEastAsia" w:hAnsi="Times New Roman" w:cstheme="majorBidi"/>
      <w:b/>
      <w:bCs/>
      <w:sz w:val="44"/>
      <w:szCs w:val="26"/>
      <w:u w:val="double"/>
    </w:rPr>
  </w:style>
  <w:style w:type="character" w:styleId="Emphasis">
    <w:name w:val="Emphasis"/>
    <w:aliases w:val="Evidence,Minimized,minimized,Highlighted,Size 10,emphasis in card,CD Card,ED - Tag,emphasis,Bold Underline,Emphasis!!,tag2,small,normal card text,Qualifications,bold underline"/>
    <w:basedOn w:val="DefaultParagraphFont"/>
    <w:link w:val="textbold"/>
    <w:uiPriority w:val="7"/>
    <w:qFormat/>
    <w:rsid w:val="00E6097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6097B"/>
    <w:rPr>
      <w:b/>
      <w:bCs/>
    </w:rPr>
  </w:style>
  <w:style w:type="character" w:customStyle="1" w:styleId="Heading3Char">
    <w:name w:val="Heading 3 Char"/>
    <w:aliases w:val="Block Char,Underline Style Char,Heading 3 - Citation Char"/>
    <w:basedOn w:val="DefaultParagraphFont"/>
    <w:link w:val="Heading3"/>
    <w:uiPriority w:val="3"/>
    <w:rsid w:val="00E6097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E6097B"/>
    <w:rPr>
      <w:b/>
      <w:bCs/>
      <w:sz w:val="22"/>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
    <w:basedOn w:val="StyleBold"/>
    <w:uiPriority w:val="5"/>
    <w:qFormat/>
    <w:rsid w:val="00E6097B"/>
    <w:rPr>
      <w:b/>
      <w:bCs/>
      <w:sz w:val="26"/>
      <w:u w:val="none"/>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E6097B"/>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E6097B"/>
    <w:rPr>
      <w:rFonts w:ascii="Times New Roman" w:hAnsi="Times New Roman" w:cs="Times New Roman"/>
    </w:rPr>
  </w:style>
  <w:style w:type="paragraph" w:styleId="Footer">
    <w:name w:val="footer"/>
    <w:basedOn w:val="Normal"/>
    <w:link w:val="FooterChar"/>
    <w:uiPriority w:val="99"/>
    <w:rsid w:val="00E6097B"/>
    <w:pPr>
      <w:tabs>
        <w:tab w:val="center" w:pos="4680"/>
        <w:tab w:val="right" w:pos="9360"/>
      </w:tabs>
    </w:pPr>
  </w:style>
  <w:style w:type="character" w:customStyle="1" w:styleId="FooterChar">
    <w:name w:val="Footer Char"/>
    <w:basedOn w:val="DefaultParagraphFont"/>
    <w:link w:val="Footer"/>
    <w:uiPriority w:val="99"/>
    <w:rsid w:val="00E6097B"/>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E6097B"/>
    <w:rPr>
      <w:color w:val="auto"/>
      <w:u w:val="none"/>
    </w:rPr>
  </w:style>
  <w:style w:type="character" w:styleId="FollowedHyperlink">
    <w:name w:val="FollowedHyperlink"/>
    <w:basedOn w:val="DefaultParagraphFont"/>
    <w:uiPriority w:val="99"/>
    <w:semiHidden/>
    <w:rsid w:val="00E6097B"/>
    <w:rPr>
      <w:color w:val="auto"/>
      <w:u w:val="non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4"/>
    <w:rsid w:val="00E6097B"/>
    <w:rPr>
      <w:rFonts w:ascii="Times New Roman" w:eastAsiaTheme="majorEastAsia" w:hAnsi="Times New Roman" w:cstheme="majorBidi"/>
      <w:b/>
      <w:bCs/>
      <w:iCs/>
      <w:sz w:val="26"/>
    </w:rPr>
  </w:style>
  <w:style w:type="character" w:styleId="Strong">
    <w:name w:val="Strong"/>
    <w:aliases w:val="Small Text"/>
    <w:basedOn w:val="DefaultParagraphFont"/>
    <w:uiPriority w:val="22"/>
    <w:qFormat/>
    <w:rsid w:val="002745EC"/>
    <w:rPr>
      <w:b/>
      <w:bCs/>
    </w:rPr>
  </w:style>
  <w:style w:type="paragraph" w:styleId="TOC2">
    <w:name w:val="toc 2"/>
    <w:basedOn w:val="Normal"/>
    <w:next w:val="Normal"/>
    <w:autoRedefine/>
    <w:uiPriority w:val="39"/>
    <w:unhideWhenUsed/>
    <w:rsid w:val="002745EC"/>
    <w:pPr>
      <w:spacing w:after="100"/>
      <w:ind w:left="220"/>
    </w:pPr>
  </w:style>
  <w:style w:type="paragraph" w:styleId="TOC1">
    <w:name w:val="toc 1"/>
    <w:basedOn w:val="Normal"/>
    <w:next w:val="Normal"/>
    <w:autoRedefine/>
    <w:uiPriority w:val="39"/>
    <w:unhideWhenUsed/>
    <w:rsid w:val="002745EC"/>
    <w:pPr>
      <w:spacing w:after="100"/>
    </w:pPr>
  </w:style>
  <w:style w:type="paragraph" w:styleId="BalloonText">
    <w:name w:val="Balloon Text"/>
    <w:basedOn w:val="Normal"/>
    <w:link w:val="BalloonTextChar"/>
    <w:uiPriority w:val="99"/>
    <w:semiHidden/>
    <w:unhideWhenUsed/>
    <w:rsid w:val="002745EC"/>
    <w:rPr>
      <w:rFonts w:ascii="Tahoma" w:hAnsi="Tahoma" w:cs="Tahoma"/>
      <w:sz w:val="16"/>
      <w:szCs w:val="16"/>
    </w:rPr>
  </w:style>
  <w:style w:type="character" w:customStyle="1" w:styleId="BalloonTextChar">
    <w:name w:val="Balloon Text Char"/>
    <w:basedOn w:val="DefaultParagraphFont"/>
    <w:link w:val="BalloonText"/>
    <w:uiPriority w:val="99"/>
    <w:semiHidden/>
    <w:rsid w:val="002745EC"/>
    <w:rPr>
      <w:rFonts w:ascii="Tahoma" w:hAnsi="Tahoma" w:cs="Tahoma"/>
      <w:sz w:val="16"/>
      <w:szCs w:val="16"/>
    </w:rPr>
  </w:style>
  <w:style w:type="paragraph" w:styleId="DocumentMap">
    <w:name w:val="Document Map"/>
    <w:basedOn w:val="Normal"/>
    <w:link w:val="DocumentMapChar"/>
    <w:uiPriority w:val="99"/>
    <w:semiHidden/>
    <w:unhideWhenUsed/>
    <w:rsid w:val="002745EC"/>
    <w:rPr>
      <w:rFonts w:ascii="Lucida Grande" w:hAnsi="Lucida Grande"/>
      <w:sz w:val="24"/>
      <w:szCs w:val="24"/>
    </w:rPr>
  </w:style>
  <w:style w:type="character" w:customStyle="1" w:styleId="DocumentMapChar">
    <w:name w:val="Document Map Char"/>
    <w:basedOn w:val="DefaultParagraphFont"/>
    <w:link w:val="DocumentMap"/>
    <w:uiPriority w:val="99"/>
    <w:semiHidden/>
    <w:rsid w:val="002745EC"/>
    <w:rPr>
      <w:rFonts w:ascii="Lucida Grande" w:hAnsi="Lucida Grande" w:cs="Times New Roman"/>
      <w:sz w:val="24"/>
      <w:szCs w:val="24"/>
    </w:rPr>
  </w:style>
  <w:style w:type="character" w:styleId="HTMLAcronym">
    <w:name w:val="HTML Acronym"/>
    <w:basedOn w:val="DefaultParagraphFont"/>
    <w:uiPriority w:val="99"/>
    <w:unhideWhenUsed/>
    <w:rsid w:val="002745EC"/>
  </w:style>
  <w:style w:type="character" w:customStyle="1" w:styleId="cardosmall">
    <w:name w:val="cardo small"/>
    <w:basedOn w:val="DefaultParagraphFont"/>
    <w:rsid w:val="002745EC"/>
    <w:rPr>
      <w:rFonts w:ascii="Georgia" w:hAnsi="Georgia"/>
      <w:sz w:val="16"/>
    </w:rPr>
  </w:style>
  <w:style w:type="character" w:customStyle="1" w:styleId="HTMLPreformattedChar">
    <w:name w:val="HTML Preformatted Char"/>
    <w:basedOn w:val="DefaultParagraphFont"/>
    <w:link w:val="HTMLPreformatted"/>
    <w:uiPriority w:val="99"/>
    <w:semiHidden/>
    <w:rsid w:val="002745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4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2745EC"/>
    <w:rPr>
      <w:rFonts w:ascii="Consolas" w:hAnsi="Consolas" w:cs="Consolas"/>
      <w:sz w:val="20"/>
      <w:szCs w:val="20"/>
    </w:rPr>
  </w:style>
  <w:style w:type="character" w:customStyle="1" w:styleId="st">
    <w:name w:val="st"/>
    <w:basedOn w:val="DefaultParagraphFont"/>
    <w:rsid w:val="002745EC"/>
  </w:style>
  <w:style w:type="character" w:styleId="CommentReference">
    <w:name w:val="annotation reference"/>
    <w:basedOn w:val="DefaultParagraphFont"/>
    <w:uiPriority w:val="99"/>
    <w:unhideWhenUsed/>
    <w:rsid w:val="002745EC"/>
    <w:rPr>
      <w:sz w:val="18"/>
      <w:szCs w:val="18"/>
    </w:rPr>
  </w:style>
  <w:style w:type="paragraph" w:styleId="CommentText">
    <w:name w:val="annotation text"/>
    <w:basedOn w:val="Normal"/>
    <w:link w:val="CommentTextChar"/>
    <w:uiPriority w:val="99"/>
    <w:unhideWhenUsed/>
    <w:rsid w:val="002745EC"/>
    <w:rPr>
      <w:rFonts w:eastAsia="Calibri"/>
      <w:sz w:val="24"/>
      <w:szCs w:val="24"/>
    </w:rPr>
  </w:style>
  <w:style w:type="character" w:customStyle="1" w:styleId="CommentTextChar">
    <w:name w:val="Comment Text Char"/>
    <w:basedOn w:val="DefaultParagraphFont"/>
    <w:link w:val="CommentText"/>
    <w:uiPriority w:val="99"/>
    <w:rsid w:val="002745EC"/>
    <w:rPr>
      <w:rFonts w:ascii="Times New Roman" w:eastAsia="Calibri" w:hAnsi="Times New Roman" w:cs="Times New Roman"/>
      <w:sz w:val="24"/>
      <w:szCs w:val="24"/>
    </w:rPr>
  </w:style>
  <w:style w:type="paragraph" w:styleId="NormalWeb">
    <w:name w:val="Normal (Web)"/>
    <w:basedOn w:val="Normal"/>
    <w:uiPriority w:val="99"/>
    <w:semiHidden/>
    <w:unhideWhenUsed/>
    <w:rsid w:val="002745EC"/>
    <w:pPr>
      <w:spacing w:before="100" w:beforeAutospacing="1" w:after="100" w:afterAutospacing="1"/>
    </w:pPr>
    <w:rPr>
      <w:rFonts w:eastAsia="Times New Roman"/>
      <w:sz w:val="24"/>
      <w:szCs w:val="24"/>
    </w:rPr>
  </w:style>
  <w:style w:type="paragraph" w:styleId="TOC3">
    <w:name w:val="toc 3"/>
    <w:basedOn w:val="Normal"/>
    <w:next w:val="Normal"/>
    <w:autoRedefine/>
    <w:uiPriority w:val="39"/>
    <w:semiHidden/>
    <w:unhideWhenUsed/>
    <w:rsid w:val="002745EC"/>
    <w:pPr>
      <w:ind w:left="440"/>
    </w:pPr>
  </w:style>
  <w:style w:type="paragraph" w:styleId="TOC4">
    <w:name w:val="toc 4"/>
    <w:basedOn w:val="Normal"/>
    <w:next w:val="Normal"/>
    <w:autoRedefine/>
    <w:uiPriority w:val="39"/>
    <w:semiHidden/>
    <w:unhideWhenUsed/>
    <w:rsid w:val="002745EC"/>
    <w:pPr>
      <w:ind w:left="660"/>
    </w:pPr>
  </w:style>
  <w:style w:type="paragraph" w:styleId="TOC5">
    <w:name w:val="toc 5"/>
    <w:basedOn w:val="Normal"/>
    <w:next w:val="Normal"/>
    <w:autoRedefine/>
    <w:uiPriority w:val="39"/>
    <w:semiHidden/>
    <w:unhideWhenUsed/>
    <w:rsid w:val="002745EC"/>
    <w:pPr>
      <w:ind w:left="880"/>
    </w:pPr>
  </w:style>
  <w:style w:type="paragraph" w:styleId="TOC6">
    <w:name w:val="toc 6"/>
    <w:basedOn w:val="Normal"/>
    <w:next w:val="Normal"/>
    <w:autoRedefine/>
    <w:uiPriority w:val="39"/>
    <w:semiHidden/>
    <w:unhideWhenUsed/>
    <w:rsid w:val="002745EC"/>
    <w:pPr>
      <w:ind w:left="1100"/>
    </w:pPr>
  </w:style>
  <w:style w:type="paragraph" w:styleId="TOC7">
    <w:name w:val="toc 7"/>
    <w:basedOn w:val="Normal"/>
    <w:next w:val="Normal"/>
    <w:autoRedefine/>
    <w:uiPriority w:val="39"/>
    <w:semiHidden/>
    <w:unhideWhenUsed/>
    <w:rsid w:val="002745EC"/>
    <w:pPr>
      <w:ind w:left="1320"/>
    </w:pPr>
  </w:style>
  <w:style w:type="paragraph" w:styleId="TOC8">
    <w:name w:val="toc 8"/>
    <w:basedOn w:val="Normal"/>
    <w:next w:val="Normal"/>
    <w:autoRedefine/>
    <w:uiPriority w:val="39"/>
    <w:semiHidden/>
    <w:unhideWhenUsed/>
    <w:rsid w:val="002745EC"/>
    <w:pPr>
      <w:ind w:left="1540"/>
    </w:pPr>
  </w:style>
  <w:style w:type="paragraph" w:styleId="TOC9">
    <w:name w:val="toc 9"/>
    <w:basedOn w:val="Normal"/>
    <w:next w:val="Normal"/>
    <w:autoRedefine/>
    <w:uiPriority w:val="39"/>
    <w:semiHidden/>
    <w:unhideWhenUsed/>
    <w:rsid w:val="002745EC"/>
    <w:pPr>
      <w:ind w:left="1760"/>
    </w:pPr>
  </w:style>
  <w:style w:type="character" w:customStyle="1" w:styleId="CiteChar">
    <w:name w:val="Cite Char"/>
    <w:basedOn w:val="Heading4Char"/>
    <w:locked/>
    <w:rsid w:val="002745EC"/>
    <w:rPr>
      <w:rFonts w:ascii="Garamond" w:eastAsiaTheme="majorEastAsia" w:hAnsi="Garamond" w:cs="Times New Roman"/>
      <w:b/>
      <w:bCs w:val="0"/>
      <w:iCs w:val="0"/>
      <w:sz w:val="24"/>
      <w:u w:val="single"/>
    </w:rPr>
  </w:style>
  <w:style w:type="character" w:customStyle="1" w:styleId="UnderlineBold">
    <w:name w:val="Underline + Bold"/>
    <w:basedOn w:val="DefaultParagraphFont"/>
    <w:uiPriority w:val="1"/>
    <w:qFormat/>
    <w:rsid w:val="002745EC"/>
    <w:rPr>
      <w:rFonts w:ascii="Garamond" w:hAnsi="Garamond" w:hint="default"/>
      <w:b w:val="0"/>
      <w:bCs/>
      <w:sz w:val="24"/>
      <w:szCs w:val="24"/>
      <w:u w:val="thick"/>
    </w:rPr>
  </w:style>
  <w:style w:type="paragraph" w:styleId="ListParagraph">
    <w:name w:val="List Paragraph"/>
    <w:basedOn w:val="Normal"/>
    <w:uiPriority w:val="34"/>
    <w:rsid w:val="002745EC"/>
    <w:pPr>
      <w:ind w:left="720"/>
      <w:contextualSpacing/>
    </w:pPr>
  </w:style>
  <w:style w:type="paragraph" w:customStyle="1" w:styleId="textbold">
    <w:name w:val="text bold"/>
    <w:basedOn w:val="Normal"/>
    <w:link w:val="Emphasis"/>
    <w:uiPriority w:val="7"/>
    <w:qFormat/>
    <w:rsid w:val="000D0CF3"/>
    <w:pPr>
      <w:ind w:left="720"/>
      <w:jc w:val="both"/>
    </w:pPr>
    <w:rPr>
      <w:b/>
      <w:iCs/>
      <w:u w:val="single"/>
      <w:bdr w:val="single" w:sz="18" w:space="0" w:color="auto"/>
    </w:rPr>
  </w:style>
  <w:style w:type="paragraph" w:styleId="ListBullet">
    <w:name w:val="List Bullet"/>
    <w:basedOn w:val="Normal"/>
    <w:uiPriority w:val="99"/>
    <w:semiHidden/>
    <w:rsid w:val="004979C5"/>
    <w:pPr>
      <w:numPr>
        <w:numId w:val="7"/>
      </w:numPr>
      <w:contextualSpacing/>
    </w:pPr>
  </w:style>
  <w:style w:type="paragraph" w:customStyle="1" w:styleId="tag">
    <w:name w:val="tag"/>
    <w:basedOn w:val="Normal"/>
    <w:link w:val="tagChar1"/>
    <w:rsid w:val="00533301"/>
    <w:rPr>
      <w:rFonts w:eastAsia="Times New Roman"/>
      <w:b/>
      <w:sz w:val="24"/>
      <w:szCs w:val="24"/>
    </w:rPr>
  </w:style>
  <w:style w:type="character" w:customStyle="1" w:styleId="tagChar1">
    <w:name w:val="tag Char1"/>
    <w:link w:val="tag"/>
    <w:rsid w:val="00533301"/>
    <w:rPr>
      <w:rFonts w:ascii="Times New Roman" w:eastAsia="Times New Roman" w:hAnsi="Times New Roman" w:cs="Times New Roman"/>
      <w:b/>
      <w:sz w:val="24"/>
      <w:szCs w:val="24"/>
    </w:rPr>
  </w:style>
  <w:style w:type="character" w:customStyle="1" w:styleId="TitleChar">
    <w:name w:val="Title Char"/>
    <w:basedOn w:val="DefaultParagraphFont"/>
    <w:link w:val="Title"/>
    <w:uiPriority w:val="1"/>
    <w:qFormat/>
    <w:rsid w:val="00533301"/>
    <w:rPr>
      <w:rFonts w:ascii="Times New Roman" w:hAnsi="Times New Roman"/>
      <w:bCs/>
      <w:sz w:val="24"/>
      <w:u w:val="single"/>
    </w:rPr>
  </w:style>
  <w:style w:type="paragraph" w:styleId="Title">
    <w:name w:val="Title"/>
    <w:basedOn w:val="Normal"/>
    <w:next w:val="Normal"/>
    <w:link w:val="TitleChar"/>
    <w:uiPriority w:val="1"/>
    <w:qFormat/>
    <w:rsid w:val="00533301"/>
    <w:pPr>
      <w:pBdr>
        <w:bottom w:val="single" w:sz="8" w:space="4" w:color="4F81BD"/>
      </w:pBdr>
      <w:spacing w:after="300"/>
      <w:contextualSpacing/>
    </w:pPr>
    <w:rPr>
      <w:rFonts w:cstheme="minorBidi"/>
      <w:bCs/>
      <w:sz w:val="24"/>
      <w:u w:val="single"/>
    </w:rPr>
  </w:style>
  <w:style w:type="character" w:customStyle="1" w:styleId="TitleChar1">
    <w:name w:val="Title Char1"/>
    <w:basedOn w:val="DefaultParagraphFont"/>
    <w:uiPriority w:val="10"/>
    <w:rsid w:val="00533301"/>
    <w:rPr>
      <w:rFonts w:asciiTheme="majorHAnsi" w:eastAsiaTheme="majorEastAsia" w:hAnsiTheme="majorHAnsi" w:cstheme="majorBidi"/>
      <w:color w:val="17365D" w:themeColor="text2" w:themeShade="BF"/>
      <w:spacing w:val="5"/>
      <w:kern w:val="28"/>
      <w:sz w:val="52"/>
      <w:szCs w:val="52"/>
    </w:rPr>
  </w:style>
  <w:style w:type="paragraph" w:customStyle="1" w:styleId="Analytic">
    <w:name w:val="Analytic"/>
    <w:basedOn w:val="Normal"/>
    <w:qFormat/>
    <w:rsid w:val="007C168E"/>
    <w:rPr>
      <w:b/>
      <w:sz w:val="24"/>
    </w:rPr>
  </w:style>
  <w:style w:type="character" w:customStyle="1" w:styleId="underline">
    <w:name w:val="underline"/>
    <w:qFormat/>
    <w:rsid w:val="00E6495C"/>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 w:unhideWhenUsed="0" w:qFormat="1"/>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6097B"/>
    <w:pPr>
      <w:spacing w:after="0" w:line="240" w:lineRule="auto"/>
    </w:pPr>
    <w:rPr>
      <w:rFonts w:ascii="Times New Roman" w:hAnsi="Times New Roman" w:cs="Times New Roman"/>
    </w:rPr>
  </w:style>
  <w:style w:type="paragraph" w:styleId="Heading1">
    <w:name w:val="heading 1"/>
    <w:aliases w:val="Pocket,ALEX,Heading,Char,Block Heading,Block Header,Heading 1 - Block Title,]"/>
    <w:basedOn w:val="Normal"/>
    <w:next w:val="Normal"/>
    <w:link w:val="Heading1Char"/>
    <w:uiPriority w:val="1"/>
    <w:qFormat/>
    <w:rsid w:val="00E609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 / cite,Heading 2 Char Char Char Char,Heading 2 Char Char Char Char Char Char Char,Heading 2 Char Char Char Char Char Char,Tags and Cites,Heading 2 - Tags"/>
    <w:basedOn w:val="Normal"/>
    <w:next w:val="Normal"/>
    <w:link w:val="Heading2Char"/>
    <w:uiPriority w:val="2"/>
    <w:qFormat/>
    <w:rsid w:val="00E6097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Underline Style,Heading 3 - Citation"/>
    <w:basedOn w:val="Normal"/>
    <w:next w:val="Normal"/>
    <w:link w:val="Heading3Char"/>
    <w:uiPriority w:val="3"/>
    <w:qFormat/>
    <w:rsid w:val="00E6097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
    <w:basedOn w:val="Normal"/>
    <w:next w:val="Normal"/>
    <w:link w:val="Heading4Char"/>
    <w:uiPriority w:val="4"/>
    <w:qFormat/>
    <w:rsid w:val="00E6097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E60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097B"/>
  </w:style>
  <w:style w:type="character" w:customStyle="1" w:styleId="Heading1Char">
    <w:name w:val="Heading 1 Char"/>
    <w:aliases w:val="Pocket Char,ALEX Char,Heading Char,Char Char,Block Heading Char,Block Header Char,Heading 1 - Block Title Char,] Char"/>
    <w:basedOn w:val="DefaultParagraphFont"/>
    <w:link w:val="Heading1"/>
    <w:uiPriority w:val="1"/>
    <w:rsid w:val="00E6097B"/>
    <w:rPr>
      <w:rFonts w:ascii="Times New Roman" w:eastAsiaTheme="majorEastAsia" w:hAnsi="Times New Roman" w:cstheme="majorBidi"/>
      <w:b/>
      <w:bCs/>
      <w:sz w:val="52"/>
      <w:szCs w:val="28"/>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
    <w:basedOn w:val="DefaultParagraphFont"/>
    <w:link w:val="Heading2"/>
    <w:uiPriority w:val="2"/>
    <w:rsid w:val="00E6097B"/>
    <w:rPr>
      <w:rFonts w:ascii="Times New Roman" w:eastAsiaTheme="majorEastAsia" w:hAnsi="Times New Roman" w:cstheme="majorBidi"/>
      <w:b/>
      <w:bCs/>
      <w:sz w:val="44"/>
      <w:szCs w:val="26"/>
      <w:u w:val="double"/>
    </w:rPr>
  </w:style>
  <w:style w:type="character" w:styleId="Emphasis">
    <w:name w:val="Emphasis"/>
    <w:aliases w:val="Evidence,Minimized,minimized,Highlighted,Size 10,emphasis in card,CD Card,ED - Tag,emphasis,Bold Underline,Emphasis!!,tag2,small,normal card text,Qualifications,bold underline"/>
    <w:basedOn w:val="DefaultParagraphFont"/>
    <w:link w:val="textbold"/>
    <w:uiPriority w:val="7"/>
    <w:qFormat/>
    <w:rsid w:val="00E6097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E6097B"/>
    <w:rPr>
      <w:b/>
      <w:bCs/>
    </w:rPr>
  </w:style>
  <w:style w:type="character" w:customStyle="1" w:styleId="Heading3Char">
    <w:name w:val="Heading 3 Char"/>
    <w:aliases w:val="Block Char,Underline Style Char,Heading 3 - Citation Char"/>
    <w:basedOn w:val="DefaultParagraphFont"/>
    <w:link w:val="Heading3"/>
    <w:uiPriority w:val="3"/>
    <w:rsid w:val="00E6097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6"/>
    <w:qFormat/>
    <w:rsid w:val="00E6097B"/>
    <w:rPr>
      <w:b/>
      <w:bCs/>
      <w:sz w:val="22"/>
      <w:u w:val="single"/>
    </w:rPr>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
    <w:basedOn w:val="StyleBold"/>
    <w:uiPriority w:val="5"/>
    <w:qFormat/>
    <w:rsid w:val="00E6097B"/>
    <w:rPr>
      <w:b/>
      <w:bCs/>
      <w:sz w:val="26"/>
      <w:u w:val="none"/>
    </w:rPr>
  </w:style>
  <w:style w:type="paragraph" w:styleId="Header">
    <w:name w:val="header"/>
    <w:aliases w:val="Header Char2,Header Char1 Char,Header Char Char Char,Char Char Char Char,Header Char Char1,Char Char Char1,Header Char2 Char Char Char,Header Char1 Char1 Char Char Char,Header Char Char Char1 Char Char Char,Header Char Char2 Char Char Char"/>
    <w:basedOn w:val="Normal"/>
    <w:link w:val="HeaderChar"/>
    <w:uiPriority w:val="99"/>
    <w:rsid w:val="00E6097B"/>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Char Char Char1 Char,Header Char2 Char Char Char Char,Header Char1 Char1 Char Char Char Char"/>
    <w:basedOn w:val="DefaultParagraphFont"/>
    <w:link w:val="Header"/>
    <w:uiPriority w:val="99"/>
    <w:rsid w:val="00E6097B"/>
    <w:rPr>
      <w:rFonts w:ascii="Times New Roman" w:hAnsi="Times New Roman" w:cs="Times New Roman"/>
    </w:rPr>
  </w:style>
  <w:style w:type="paragraph" w:styleId="Footer">
    <w:name w:val="footer"/>
    <w:basedOn w:val="Normal"/>
    <w:link w:val="FooterChar"/>
    <w:uiPriority w:val="99"/>
    <w:rsid w:val="00E6097B"/>
    <w:pPr>
      <w:tabs>
        <w:tab w:val="center" w:pos="4680"/>
        <w:tab w:val="right" w:pos="9360"/>
      </w:tabs>
    </w:pPr>
  </w:style>
  <w:style w:type="character" w:customStyle="1" w:styleId="FooterChar">
    <w:name w:val="Footer Char"/>
    <w:basedOn w:val="DefaultParagraphFont"/>
    <w:link w:val="Footer"/>
    <w:uiPriority w:val="99"/>
    <w:rsid w:val="00E6097B"/>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E6097B"/>
    <w:rPr>
      <w:color w:val="auto"/>
      <w:u w:val="none"/>
    </w:rPr>
  </w:style>
  <w:style w:type="character" w:styleId="FollowedHyperlink">
    <w:name w:val="FollowedHyperlink"/>
    <w:basedOn w:val="DefaultParagraphFont"/>
    <w:uiPriority w:val="99"/>
    <w:semiHidden/>
    <w:rsid w:val="00E6097B"/>
    <w:rPr>
      <w:color w:val="auto"/>
      <w:u w:val="non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4"/>
    <w:rsid w:val="00E6097B"/>
    <w:rPr>
      <w:rFonts w:ascii="Times New Roman" w:eastAsiaTheme="majorEastAsia" w:hAnsi="Times New Roman" w:cstheme="majorBidi"/>
      <w:b/>
      <w:bCs/>
      <w:iCs/>
      <w:sz w:val="26"/>
    </w:rPr>
  </w:style>
  <w:style w:type="character" w:styleId="Strong">
    <w:name w:val="Strong"/>
    <w:aliases w:val="Small Text"/>
    <w:basedOn w:val="DefaultParagraphFont"/>
    <w:uiPriority w:val="22"/>
    <w:qFormat/>
    <w:rsid w:val="002745EC"/>
    <w:rPr>
      <w:b/>
      <w:bCs/>
    </w:rPr>
  </w:style>
  <w:style w:type="paragraph" w:styleId="TOC2">
    <w:name w:val="toc 2"/>
    <w:basedOn w:val="Normal"/>
    <w:next w:val="Normal"/>
    <w:autoRedefine/>
    <w:uiPriority w:val="39"/>
    <w:unhideWhenUsed/>
    <w:rsid w:val="002745EC"/>
    <w:pPr>
      <w:spacing w:after="100"/>
      <w:ind w:left="220"/>
    </w:pPr>
  </w:style>
  <w:style w:type="paragraph" w:styleId="TOC1">
    <w:name w:val="toc 1"/>
    <w:basedOn w:val="Normal"/>
    <w:next w:val="Normal"/>
    <w:autoRedefine/>
    <w:uiPriority w:val="39"/>
    <w:unhideWhenUsed/>
    <w:rsid w:val="002745EC"/>
    <w:pPr>
      <w:spacing w:after="100"/>
    </w:pPr>
  </w:style>
  <w:style w:type="paragraph" w:styleId="BalloonText">
    <w:name w:val="Balloon Text"/>
    <w:basedOn w:val="Normal"/>
    <w:link w:val="BalloonTextChar"/>
    <w:uiPriority w:val="99"/>
    <w:semiHidden/>
    <w:unhideWhenUsed/>
    <w:rsid w:val="002745EC"/>
    <w:rPr>
      <w:rFonts w:ascii="Tahoma" w:hAnsi="Tahoma" w:cs="Tahoma"/>
      <w:sz w:val="16"/>
      <w:szCs w:val="16"/>
    </w:rPr>
  </w:style>
  <w:style w:type="character" w:customStyle="1" w:styleId="BalloonTextChar">
    <w:name w:val="Balloon Text Char"/>
    <w:basedOn w:val="DefaultParagraphFont"/>
    <w:link w:val="BalloonText"/>
    <w:uiPriority w:val="99"/>
    <w:semiHidden/>
    <w:rsid w:val="002745EC"/>
    <w:rPr>
      <w:rFonts w:ascii="Tahoma" w:hAnsi="Tahoma" w:cs="Tahoma"/>
      <w:sz w:val="16"/>
      <w:szCs w:val="16"/>
    </w:rPr>
  </w:style>
  <w:style w:type="paragraph" w:styleId="DocumentMap">
    <w:name w:val="Document Map"/>
    <w:basedOn w:val="Normal"/>
    <w:link w:val="DocumentMapChar"/>
    <w:uiPriority w:val="99"/>
    <w:semiHidden/>
    <w:unhideWhenUsed/>
    <w:rsid w:val="002745EC"/>
    <w:rPr>
      <w:rFonts w:ascii="Lucida Grande" w:hAnsi="Lucida Grande"/>
      <w:sz w:val="24"/>
      <w:szCs w:val="24"/>
    </w:rPr>
  </w:style>
  <w:style w:type="character" w:customStyle="1" w:styleId="DocumentMapChar">
    <w:name w:val="Document Map Char"/>
    <w:basedOn w:val="DefaultParagraphFont"/>
    <w:link w:val="DocumentMap"/>
    <w:uiPriority w:val="99"/>
    <w:semiHidden/>
    <w:rsid w:val="002745EC"/>
    <w:rPr>
      <w:rFonts w:ascii="Lucida Grande" w:hAnsi="Lucida Grande" w:cs="Times New Roman"/>
      <w:sz w:val="24"/>
      <w:szCs w:val="24"/>
    </w:rPr>
  </w:style>
  <w:style w:type="character" w:styleId="HTMLAcronym">
    <w:name w:val="HTML Acronym"/>
    <w:basedOn w:val="DefaultParagraphFont"/>
    <w:uiPriority w:val="99"/>
    <w:unhideWhenUsed/>
    <w:rsid w:val="002745EC"/>
  </w:style>
  <w:style w:type="character" w:customStyle="1" w:styleId="cardosmall">
    <w:name w:val="cardo small"/>
    <w:basedOn w:val="DefaultParagraphFont"/>
    <w:rsid w:val="002745EC"/>
    <w:rPr>
      <w:rFonts w:ascii="Georgia" w:hAnsi="Georgia"/>
      <w:sz w:val="16"/>
    </w:rPr>
  </w:style>
  <w:style w:type="character" w:customStyle="1" w:styleId="HTMLPreformattedChar">
    <w:name w:val="HTML Preformatted Char"/>
    <w:basedOn w:val="DefaultParagraphFont"/>
    <w:link w:val="HTMLPreformatted"/>
    <w:uiPriority w:val="99"/>
    <w:semiHidden/>
    <w:rsid w:val="002745E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74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semiHidden/>
    <w:rsid w:val="002745EC"/>
    <w:rPr>
      <w:rFonts w:ascii="Consolas" w:hAnsi="Consolas" w:cs="Consolas"/>
      <w:sz w:val="20"/>
      <w:szCs w:val="20"/>
    </w:rPr>
  </w:style>
  <w:style w:type="character" w:customStyle="1" w:styleId="st">
    <w:name w:val="st"/>
    <w:basedOn w:val="DefaultParagraphFont"/>
    <w:rsid w:val="002745EC"/>
  </w:style>
  <w:style w:type="character" w:styleId="CommentReference">
    <w:name w:val="annotation reference"/>
    <w:basedOn w:val="DefaultParagraphFont"/>
    <w:uiPriority w:val="99"/>
    <w:unhideWhenUsed/>
    <w:rsid w:val="002745EC"/>
    <w:rPr>
      <w:sz w:val="18"/>
      <w:szCs w:val="18"/>
    </w:rPr>
  </w:style>
  <w:style w:type="paragraph" w:styleId="CommentText">
    <w:name w:val="annotation text"/>
    <w:basedOn w:val="Normal"/>
    <w:link w:val="CommentTextChar"/>
    <w:uiPriority w:val="99"/>
    <w:unhideWhenUsed/>
    <w:rsid w:val="002745EC"/>
    <w:rPr>
      <w:rFonts w:eastAsia="Calibri"/>
      <w:sz w:val="24"/>
      <w:szCs w:val="24"/>
    </w:rPr>
  </w:style>
  <w:style w:type="character" w:customStyle="1" w:styleId="CommentTextChar">
    <w:name w:val="Comment Text Char"/>
    <w:basedOn w:val="DefaultParagraphFont"/>
    <w:link w:val="CommentText"/>
    <w:uiPriority w:val="99"/>
    <w:rsid w:val="002745EC"/>
    <w:rPr>
      <w:rFonts w:ascii="Times New Roman" w:eastAsia="Calibri" w:hAnsi="Times New Roman" w:cs="Times New Roman"/>
      <w:sz w:val="24"/>
      <w:szCs w:val="24"/>
    </w:rPr>
  </w:style>
  <w:style w:type="paragraph" w:styleId="NormalWeb">
    <w:name w:val="Normal (Web)"/>
    <w:basedOn w:val="Normal"/>
    <w:uiPriority w:val="99"/>
    <w:semiHidden/>
    <w:unhideWhenUsed/>
    <w:rsid w:val="002745EC"/>
    <w:pPr>
      <w:spacing w:before="100" w:beforeAutospacing="1" w:after="100" w:afterAutospacing="1"/>
    </w:pPr>
    <w:rPr>
      <w:rFonts w:eastAsia="Times New Roman"/>
      <w:sz w:val="24"/>
      <w:szCs w:val="24"/>
    </w:rPr>
  </w:style>
  <w:style w:type="paragraph" w:styleId="TOC3">
    <w:name w:val="toc 3"/>
    <w:basedOn w:val="Normal"/>
    <w:next w:val="Normal"/>
    <w:autoRedefine/>
    <w:uiPriority w:val="39"/>
    <w:semiHidden/>
    <w:unhideWhenUsed/>
    <w:rsid w:val="002745EC"/>
    <w:pPr>
      <w:ind w:left="440"/>
    </w:pPr>
  </w:style>
  <w:style w:type="paragraph" w:styleId="TOC4">
    <w:name w:val="toc 4"/>
    <w:basedOn w:val="Normal"/>
    <w:next w:val="Normal"/>
    <w:autoRedefine/>
    <w:uiPriority w:val="39"/>
    <w:semiHidden/>
    <w:unhideWhenUsed/>
    <w:rsid w:val="002745EC"/>
    <w:pPr>
      <w:ind w:left="660"/>
    </w:pPr>
  </w:style>
  <w:style w:type="paragraph" w:styleId="TOC5">
    <w:name w:val="toc 5"/>
    <w:basedOn w:val="Normal"/>
    <w:next w:val="Normal"/>
    <w:autoRedefine/>
    <w:uiPriority w:val="39"/>
    <w:semiHidden/>
    <w:unhideWhenUsed/>
    <w:rsid w:val="002745EC"/>
    <w:pPr>
      <w:ind w:left="880"/>
    </w:pPr>
  </w:style>
  <w:style w:type="paragraph" w:styleId="TOC6">
    <w:name w:val="toc 6"/>
    <w:basedOn w:val="Normal"/>
    <w:next w:val="Normal"/>
    <w:autoRedefine/>
    <w:uiPriority w:val="39"/>
    <w:semiHidden/>
    <w:unhideWhenUsed/>
    <w:rsid w:val="002745EC"/>
    <w:pPr>
      <w:ind w:left="1100"/>
    </w:pPr>
  </w:style>
  <w:style w:type="paragraph" w:styleId="TOC7">
    <w:name w:val="toc 7"/>
    <w:basedOn w:val="Normal"/>
    <w:next w:val="Normal"/>
    <w:autoRedefine/>
    <w:uiPriority w:val="39"/>
    <w:semiHidden/>
    <w:unhideWhenUsed/>
    <w:rsid w:val="002745EC"/>
    <w:pPr>
      <w:ind w:left="1320"/>
    </w:pPr>
  </w:style>
  <w:style w:type="paragraph" w:styleId="TOC8">
    <w:name w:val="toc 8"/>
    <w:basedOn w:val="Normal"/>
    <w:next w:val="Normal"/>
    <w:autoRedefine/>
    <w:uiPriority w:val="39"/>
    <w:semiHidden/>
    <w:unhideWhenUsed/>
    <w:rsid w:val="002745EC"/>
    <w:pPr>
      <w:ind w:left="1540"/>
    </w:pPr>
  </w:style>
  <w:style w:type="paragraph" w:styleId="TOC9">
    <w:name w:val="toc 9"/>
    <w:basedOn w:val="Normal"/>
    <w:next w:val="Normal"/>
    <w:autoRedefine/>
    <w:uiPriority w:val="39"/>
    <w:semiHidden/>
    <w:unhideWhenUsed/>
    <w:rsid w:val="002745EC"/>
    <w:pPr>
      <w:ind w:left="1760"/>
    </w:pPr>
  </w:style>
  <w:style w:type="character" w:customStyle="1" w:styleId="CiteChar">
    <w:name w:val="Cite Char"/>
    <w:basedOn w:val="Heading4Char"/>
    <w:locked/>
    <w:rsid w:val="002745EC"/>
    <w:rPr>
      <w:rFonts w:ascii="Garamond" w:eastAsiaTheme="majorEastAsia" w:hAnsi="Garamond" w:cs="Times New Roman"/>
      <w:b/>
      <w:bCs w:val="0"/>
      <w:iCs w:val="0"/>
      <w:sz w:val="24"/>
      <w:u w:val="single"/>
    </w:rPr>
  </w:style>
  <w:style w:type="character" w:customStyle="1" w:styleId="UnderlineBold">
    <w:name w:val="Underline + Bold"/>
    <w:basedOn w:val="DefaultParagraphFont"/>
    <w:uiPriority w:val="1"/>
    <w:qFormat/>
    <w:rsid w:val="002745EC"/>
    <w:rPr>
      <w:rFonts w:ascii="Garamond" w:hAnsi="Garamond" w:hint="default"/>
      <w:b w:val="0"/>
      <w:bCs/>
      <w:sz w:val="24"/>
      <w:szCs w:val="24"/>
      <w:u w:val="thick"/>
    </w:rPr>
  </w:style>
  <w:style w:type="paragraph" w:styleId="ListParagraph">
    <w:name w:val="List Paragraph"/>
    <w:basedOn w:val="Normal"/>
    <w:uiPriority w:val="34"/>
    <w:rsid w:val="002745EC"/>
    <w:pPr>
      <w:ind w:left="720"/>
      <w:contextualSpacing/>
    </w:pPr>
  </w:style>
  <w:style w:type="paragraph" w:customStyle="1" w:styleId="textbold">
    <w:name w:val="text bold"/>
    <w:basedOn w:val="Normal"/>
    <w:link w:val="Emphasis"/>
    <w:uiPriority w:val="7"/>
    <w:qFormat/>
    <w:rsid w:val="000D0CF3"/>
    <w:pPr>
      <w:ind w:left="720"/>
      <w:jc w:val="both"/>
    </w:pPr>
    <w:rPr>
      <w:b/>
      <w:iCs/>
      <w:u w:val="single"/>
      <w:bdr w:val="single" w:sz="18" w:space="0" w:color="auto"/>
    </w:rPr>
  </w:style>
  <w:style w:type="paragraph" w:styleId="ListBullet">
    <w:name w:val="List Bullet"/>
    <w:basedOn w:val="Normal"/>
    <w:uiPriority w:val="99"/>
    <w:semiHidden/>
    <w:rsid w:val="004979C5"/>
    <w:pPr>
      <w:numPr>
        <w:numId w:val="7"/>
      </w:numPr>
      <w:contextualSpacing/>
    </w:pPr>
  </w:style>
  <w:style w:type="paragraph" w:customStyle="1" w:styleId="tag">
    <w:name w:val="tag"/>
    <w:basedOn w:val="Normal"/>
    <w:link w:val="tagChar1"/>
    <w:rsid w:val="00533301"/>
    <w:rPr>
      <w:rFonts w:eastAsia="Times New Roman"/>
      <w:b/>
      <w:sz w:val="24"/>
      <w:szCs w:val="24"/>
    </w:rPr>
  </w:style>
  <w:style w:type="character" w:customStyle="1" w:styleId="tagChar1">
    <w:name w:val="tag Char1"/>
    <w:link w:val="tag"/>
    <w:rsid w:val="00533301"/>
    <w:rPr>
      <w:rFonts w:ascii="Times New Roman" w:eastAsia="Times New Roman" w:hAnsi="Times New Roman" w:cs="Times New Roman"/>
      <w:b/>
      <w:sz w:val="24"/>
      <w:szCs w:val="24"/>
    </w:rPr>
  </w:style>
  <w:style w:type="character" w:customStyle="1" w:styleId="TitleChar">
    <w:name w:val="Title Char"/>
    <w:basedOn w:val="DefaultParagraphFont"/>
    <w:link w:val="Title"/>
    <w:uiPriority w:val="1"/>
    <w:qFormat/>
    <w:rsid w:val="00533301"/>
    <w:rPr>
      <w:rFonts w:ascii="Times New Roman" w:hAnsi="Times New Roman"/>
      <w:bCs/>
      <w:sz w:val="24"/>
      <w:u w:val="single"/>
    </w:rPr>
  </w:style>
  <w:style w:type="paragraph" w:styleId="Title">
    <w:name w:val="Title"/>
    <w:basedOn w:val="Normal"/>
    <w:next w:val="Normal"/>
    <w:link w:val="TitleChar"/>
    <w:uiPriority w:val="1"/>
    <w:qFormat/>
    <w:rsid w:val="00533301"/>
    <w:pPr>
      <w:pBdr>
        <w:bottom w:val="single" w:sz="8" w:space="4" w:color="4F81BD"/>
      </w:pBdr>
      <w:spacing w:after="300"/>
      <w:contextualSpacing/>
    </w:pPr>
    <w:rPr>
      <w:rFonts w:cstheme="minorBidi"/>
      <w:bCs/>
      <w:sz w:val="24"/>
      <w:u w:val="single"/>
    </w:rPr>
  </w:style>
  <w:style w:type="character" w:customStyle="1" w:styleId="TitleChar1">
    <w:name w:val="Title Char1"/>
    <w:basedOn w:val="DefaultParagraphFont"/>
    <w:uiPriority w:val="10"/>
    <w:rsid w:val="00533301"/>
    <w:rPr>
      <w:rFonts w:asciiTheme="majorHAnsi" w:eastAsiaTheme="majorEastAsia" w:hAnsiTheme="majorHAnsi" w:cstheme="majorBidi"/>
      <w:color w:val="17365D" w:themeColor="text2" w:themeShade="BF"/>
      <w:spacing w:val="5"/>
      <w:kern w:val="28"/>
      <w:sz w:val="52"/>
      <w:szCs w:val="52"/>
    </w:rPr>
  </w:style>
  <w:style w:type="paragraph" w:customStyle="1" w:styleId="Analytic">
    <w:name w:val="Analytic"/>
    <w:basedOn w:val="Normal"/>
    <w:qFormat/>
    <w:rsid w:val="007C168E"/>
    <w:rPr>
      <w:b/>
      <w:sz w:val="24"/>
    </w:rPr>
  </w:style>
  <w:style w:type="character" w:customStyle="1" w:styleId="underline">
    <w:name w:val="underline"/>
    <w:qFormat/>
    <w:rsid w:val="00E6495C"/>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times.com/2014/05/22/world/asia/china-russia-gas-deal.html?_r=0" TargetMode="External"/><Relationship Id="rId18" Type="http://schemas.openxmlformats.org/officeDocument/2006/relationships/hyperlink" Target="http://www.sesync.org/" TargetMode="External"/><Relationship Id="rId26" Type="http://schemas.openxmlformats.org/officeDocument/2006/relationships/hyperlink" Target="http://www.youtube.com/watch?v=nmXgedNKgjI" TargetMode="External"/><Relationship Id="rId39" Type="http://schemas.openxmlformats.org/officeDocument/2006/relationships/hyperlink" Target="http://www.dailymail.co.uk/home/moslive/article-1350811/In-China-true-cost-Britains-clean-green-wind-power-experiment-Pollution-disastrous-scale.html" TargetMode="External"/><Relationship Id="rId21" Type="http://schemas.openxmlformats.org/officeDocument/2006/relationships/hyperlink" Target="http://www.nytimes.com/2014/05/22/world/asia/china-russia-gas-deal.html?_r=0" TargetMode="External"/><Relationship Id="rId34" Type="http://schemas.openxmlformats.org/officeDocument/2006/relationships/hyperlink" Target="http://www.windenergyinstitute.net/mediafiles/wwei/website-files/Keefer.pdf" TargetMode="External"/><Relationship Id="rId42" Type="http://schemas.openxmlformats.org/officeDocument/2006/relationships/hyperlink" Target="http://www.eco-action.org/dod/no8/biodiversity.html" TargetMode="External"/><Relationship Id="rId47" Type="http://schemas.openxmlformats.org/officeDocument/2006/relationships/hyperlink" Target="http://monthlyreview.org/2012/12/01/what-makes-the-working-class-a-revolutionary-subject" TargetMode="External"/><Relationship Id="rId50" Type="http://schemas.openxmlformats.org/officeDocument/2006/relationships/hyperlink" Target="http://capitalism.aynrand.org/capitalist-secrets-capitalism-improves-our-environment/" TargetMode="External"/><Relationship Id="rId7" Type="http://schemas.microsoft.com/office/2007/relationships/stylesWithEffects" Target="stylesWithEffects.xml"/><Relationship Id="rId2" Type="http://schemas.openxmlformats.org/officeDocument/2006/relationships/customXml" Target="../customXml/item1.xml"/><Relationship Id="rId16" Type="http://schemas.openxmlformats.org/officeDocument/2006/relationships/hyperlink" Target="http://www.sesync.org/" TargetMode="External"/><Relationship Id="rId29" Type="http://schemas.openxmlformats.org/officeDocument/2006/relationships/hyperlink" Target="http://en.wikipedia.org/wiki/European_Graduate_School" TargetMode="External"/><Relationship Id="rId11" Type="http://schemas.openxmlformats.org/officeDocument/2006/relationships/endnotes" Target="endnotes.xml"/><Relationship Id="rId24" Type="http://schemas.openxmlformats.org/officeDocument/2006/relationships/hyperlink" Target="http://en.wikipedia.org/wiki/Media_Lens" TargetMode="External"/><Relationship Id="rId32" Type="http://schemas.openxmlformats.org/officeDocument/2006/relationships/hyperlink" Target="http://www.southernenvironment.org/cases/drilling_in_the_atlantic_huge_risk_little_reward" TargetMode="External"/><Relationship Id="rId37" Type="http://schemas.openxmlformats.org/officeDocument/2006/relationships/hyperlink" Target="http://en.wikipedia.org/wiki/Ecology" TargetMode="External"/><Relationship Id="rId40" Type="http://schemas.openxmlformats.org/officeDocument/2006/relationships/hyperlink" Target="http://socialistworker.org/2011/01/04/race-class-and-marxism%5d//MM" TargetMode="External"/><Relationship Id="rId45" Type="http://schemas.openxmlformats.org/officeDocument/2006/relationships/hyperlink" Target="http://www.huffingtonpost.com/philip-slater/the-root-causes-of-terror_b_32466.htm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footnotes" Target="footnotes.xml"/><Relationship Id="rId19" Type="http://schemas.openxmlformats.org/officeDocument/2006/relationships/hyperlink" Target="http://www.theguardian.com/environment/energy" TargetMode="External"/><Relationship Id="rId31" Type="http://schemas.openxmlformats.org/officeDocument/2006/relationships/hyperlink" Target="http://www.nrdc.org/land/alaska/files/drilling-off-north-slope-IP.pdf" TargetMode="External"/><Relationship Id="rId44" Type="http://schemas.openxmlformats.org/officeDocument/2006/relationships/hyperlink" Target="http://climateandcapitalism.com/2013/05/15/the-world-is-rich-the-rich-are-the-problem%5d/sbhag" TargetMode="External"/><Relationship Id="rId52"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globalresearch.ca/us-plans-first-strike-attack-on-russia-or-china/5384799" TargetMode="External"/><Relationship Id="rId22" Type="http://schemas.openxmlformats.org/officeDocument/2006/relationships/hyperlink" Target="http://www.globalresearch.ca/us-plans-first-strike-attack-on-russia-or-china/5384799" TargetMode="External"/><Relationship Id="rId27" Type="http://schemas.openxmlformats.org/officeDocument/2006/relationships/hyperlink" Target="http://en.wikipedia.org/wiki/University_of_Ljubljana" TargetMode="External"/><Relationship Id="rId30" Type="http://schemas.openxmlformats.org/officeDocument/2006/relationships/hyperlink" Target="http://criticalinquiry.uchicago.edu/issues/v30/30n2.Zizek.html" TargetMode="External"/><Relationship Id="rId35" Type="http://schemas.openxmlformats.org/officeDocument/2006/relationships/hyperlink" Target="http://libertyparkusafd.org/lp/Franklin/reports%5CGlobal%20Capitalism%20and%20American%20Empire.pdf" TargetMode="External"/><Relationship Id="rId43" Type="http://schemas.openxmlformats.org/officeDocument/2006/relationships/hyperlink" Target="http://www.faculty.rsu.edu/users/f/felwell/www/ProbWeb/Essays/Imperialism.pdf" TargetMode="External"/><Relationship Id="rId48" Type="http://schemas.openxmlformats.org/officeDocument/2006/relationships/hyperlink" Target="http://www.scriptonitedaily.com/2013/05/02/is-there-such-a-thing-as-ethical-capitalism%5d/sbhag" TargetMode="External"/><Relationship Id="rId8" Type="http://schemas.openxmlformats.org/officeDocument/2006/relationships/settings" Target="settings.xml"/><Relationship Id="rId51" Type="http://schemas.openxmlformats.org/officeDocument/2006/relationships/header" Target="header1.xml"/><Relationship Id="rId3" Type="http://schemas.openxmlformats.org/officeDocument/2006/relationships/customXml" Target="../customXml/item2.xml"/><Relationship Id="rId12" Type="http://schemas.openxmlformats.org/officeDocument/2006/relationships/hyperlink" Target="http://socialistwebzine.blogspot.com/2013/02/water-politics-may-be-next-big-thing-on.html" TargetMode="External"/><Relationship Id="rId17" Type="http://schemas.openxmlformats.org/officeDocument/2006/relationships/hyperlink" Target="http://www.theguardian.com/environment/energy" TargetMode="External"/><Relationship Id="rId25" Type="http://schemas.openxmlformats.org/officeDocument/2006/relationships/hyperlink" Target="http://www.medialens.org/index.php?option=com_content&amp;view=article&amp;id=122&amp;Itemid=55" TargetMode="External"/><Relationship Id="rId33" Type="http://schemas.openxmlformats.org/officeDocument/2006/relationships/hyperlink" Target="http://www.guardian.co.uk/theguardian/2010/jun/19/naomi-klein-gulf-oil-spill" TargetMode="External"/><Relationship Id="rId38" Type="http://schemas.openxmlformats.org/officeDocument/2006/relationships/hyperlink" Target="http://sociology.uoregon.edu/faculty/foster/Dev%20and%20Change_2009.pdf" TargetMode="External"/><Relationship Id="rId46" Type="http://schemas.openxmlformats.org/officeDocument/2006/relationships/hyperlink" Target="http://www.thenation.com/article/global-warming-and-modern-capitalism" TargetMode="External"/><Relationship Id="rId20" Type="http://schemas.openxmlformats.org/officeDocument/2006/relationships/hyperlink" Target="http://socialistworker.org/2010/10/21/the-roots-of-racism" TargetMode="External"/><Relationship Id="rId41" Type="http://schemas.openxmlformats.org/officeDocument/2006/relationships/hyperlink" Target="http://bioscience.oxfordjournals.org/content/52/10/929.full.pdf" TargetMode="External"/><Relationship Id="rId54"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styles" Target="styles.xml"/><Relationship Id="rId15" Type="http://schemas.openxmlformats.org/officeDocument/2006/relationships/hyperlink" Target="http://en.wikipedia.org/wiki/Ecology" TargetMode="External"/><Relationship Id="rId23" Type="http://schemas.openxmlformats.org/officeDocument/2006/relationships/hyperlink" Target="http://en.wikipedia.org/wiki/Oceanographer" TargetMode="External"/><Relationship Id="rId28" Type="http://schemas.openxmlformats.org/officeDocument/2006/relationships/hyperlink" Target="http://en.wikipedia.org/wiki/Slovenia" TargetMode="External"/><Relationship Id="rId36" Type="http://schemas.openxmlformats.org/officeDocument/2006/relationships/hyperlink" Target="http://monthlyreview.org/2008/11/01/liquefied-natural-gas-and-fossil-capitalism" TargetMode="External"/><Relationship Id="rId49" Type="http://schemas.openxmlformats.org/officeDocument/2006/relationships/hyperlink" Target="http://colorlines.com/archives/2011/05/the_nuclear_industrys_fake_equity_concerns_for_people_of_colo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r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192</Pages>
  <Words>157385</Words>
  <Characters>897095</Characters>
  <Application>Microsoft Office Word</Application>
  <DocSecurity>0</DocSecurity>
  <Lines>7475</Lines>
  <Paragraphs>2104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1052376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Amrut Chowdhury</dc:creator>
  <cp:lastModifiedBy>Amrut Chowdhury</cp:lastModifiedBy>
  <cp:revision>2</cp:revision>
  <dcterms:created xsi:type="dcterms:W3CDTF">2014-07-10T07:36:00Z</dcterms:created>
  <dcterms:modified xsi:type="dcterms:W3CDTF">2014-07-10T07:36:00Z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