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6A3FC9" w:rsidP="006A3FC9">
      <w:pPr>
        <w:pStyle w:val="Heading2"/>
      </w:pPr>
      <w:bookmarkStart w:id="0" w:name="_Toc391292433"/>
      <w:r>
        <w:t>Environment DA</w:t>
      </w:r>
      <w:r w:rsidR="003A15D5">
        <w:t>-Starter Pack</w:t>
      </w:r>
      <w:bookmarkEnd w:id="0"/>
    </w:p>
    <w:sdt>
      <w:sdtPr>
        <w:rPr>
          <w:rFonts w:ascii="Calibri" w:eastAsiaTheme="minorHAnsi" w:hAnsi="Calibri" w:cs="Calibri"/>
          <w:color w:val="auto"/>
          <w:sz w:val="22"/>
          <w:szCs w:val="22"/>
        </w:rPr>
        <w:id w:val="821547789"/>
        <w:docPartObj>
          <w:docPartGallery w:val="Table of Contents"/>
          <w:docPartUnique/>
        </w:docPartObj>
      </w:sdtPr>
      <w:sdtEndPr>
        <w:rPr>
          <w:b/>
          <w:bCs/>
          <w:noProof/>
        </w:rPr>
      </w:sdtEndPr>
      <w:sdtContent>
        <w:p w:rsidR="00EC07F4" w:rsidRDefault="00EC07F4" w:rsidP="00B45275">
          <w:pPr>
            <w:pStyle w:val="TOCHeading"/>
            <w:tabs>
              <w:tab w:val="left" w:pos="1260"/>
            </w:tabs>
          </w:pPr>
          <w:r>
            <w:fldChar w:fldCharType="begin"/>
          </w:r>
          <w:r>
            <w:instrText xml:space="preserve"> TOC \o "1-3" \h \z \u </w:instrText>
          </w:r>
          <w:r>
            <w:fldChar w:fldCharType="separate"/>
          </w:r>
        </w:p>
        <w:p w:rsidR="00EC07F4" w:rsidRDefault="00AB0F0A">
          <w:pPr>
            <w:pStyle w:val="TOC3"/>
            <w:tabs>
              <w:tab w:val="right" w:leader="dot" w:pos="9350"/>
            </w:tabs>
            <w:rPr>
              <w:noProof/>
            </w:rPr>
          </w:pPr>
          <w:hyperlink w:anchor="_Toc391292434" w:history="1">
            <w:r w:rsidR="00EC07F4" w:rsidRPr="009B1BEB">
              <w:rPr>
                <w:rStyle w:val="Hyperlink"/>
                <w:noProof/>
              </w:rPr>
              <w:t>1NC</w:t>
            </w:r>
            <w:r w:rsidR="00EC07F4">
              <w:rPr>
                <w:noProof/>
                <w:webHidden/>
              </w:rPr>
              <w:tab/>
            </w:r>
            <w:r w:rsidR="00EC07F4">
              <w:rPr>
                <w:noProof/>
                <w:webHidden/>
              </w:rPr>
              <w:fldChar w:fldCharType="begin"/>
            </w:r>
            <w:r w:rsidR="00EC07F4">
              <w:rPr>
                <w:noProof/>
                <w:webHidden/>
              </w:rPr>
              <w:instrText xml:space="preserve"> PAGEREF _Toc391292434 \h </w:instrText>
            </w:r>
            <w:r w:rsidR="00EC07F4">
              <w:rPr>
                <w:noProof/>
                <w:webHidden/>
              </w:rPr>
            </w:r>
            <w:r w:rsidR="00EC07F4">
              <w:rPr>
                <w:noProof/>
                <w:webHidden/>
              </w:rPr>
              <w:fldChar w:fldCharType="separate"/>
            </w:r>
            <w:r w:rsidR="00EC07F4">
              <w:rPr>
                <w:noProof/>
                <w:webHidden/>
              </w:rPr>
              <w:t>2</w:t>
            </w:r>
            <w:r w:rsidR="00EC07F4">
              <w:rPr>
                <w:noProof/>
                <w:webHidden/>
              </w:rPr>
              <w:fldChar w:fldCharType="end"/>
            </w:r>
          </w:hyperlink>
        </w:p>
        <w:p w:rsidR="00EC07F4" w:rsidRDefault="00AB0F0A">
          <w:pPr>
            <w:pStyle w:val="TOC3"/>
            <w:tabs>
              <w:tab w:val="right" w:leader="dot" w:pos="9350"/>
            </w:tabs>
            <w:rPr>
              <w:noProof/>
            </w:rPr>
          </w:pPr>
          <w:hyperlink w:anchor="_Toc391292435" w:history="1">
            <w:r w:rsidR="00EC07F4" w:rsidRPr="009B1BEB">
              <w:rPr>
                <w:rStyle w:val="Hyperlink"/>
                <w:noProof/>
              </w:rPr>
              <w:t>UQ</w:t>
            </w:r>
            <w:r w:rsidR="00EC07F4">
              <w:rPr>
                <w:noProof/>
                <w:webHidden/>
              </w:rPr>
              <w:tab/>
            </w:r>
            <w:r w:rsidR="00EC07F4">
              <w:rPr>
                <w:noProof/>
                <w:webHidden/>
              </w:rPr>
              <w:fldChar w:fldCharType="begin"/>
            </w:r>
            <w:r w:rsidR="00EC07F4">
              <w:rPr>
                <w:noProof/>
                <w:webHidden/>
              </w:rPr>
              <w:instrText xml:space="preserve"> PAGEREF _Toc391292435 \h </w:instrText>
            </w:r>
            <w:r w:rsidR="00EC07F4">
              <w:rPr>
                <w:noProof/>
                <w:webHidden/>
              </w:rPr>
            </w:r>
            <w:r w:rsidR="00EC07F4">
              <w:rPr>
                <w:noProof/>
                <w:webHidden/>
              </w:rPr>
              <w:fldChar w:fldCharType="separate"/>
            </w:r>
            <w:r w:rsidR="00EC07F4">
              <w:rPr>
                <w:noProof/>
                <w:webHidden/>
              </w:rPr>
              <w:t>5</w:t>
            </w:r>
            <w:r w:rsidR="00EC07F4">
              <w:rPr>
                <w:noProof/>
                <w:webHidden/>
              </w:rPr>
              <w:fldChar w:fldCharType="end"/>
            </w:r>
          </w:hyperlink>
        </w:p>
        <w:p w:rsidR="00EC07F4" w:rsidRDefault="00AB0F0A">
          <w:pPr>
            <w:pStyle w:val="TOC3"/>
            <w:tabs>
              <w:tab w:val="right" w:leader="dot" w:pos="9350"/>
            </w:tabs>
            <w:rPr>
              <w:noProof/>
            </w:rPr>
          </w:pPr>
          <w:hyperlink w:anchor="_Toc391292436" w:history="1">
            <w:r w:rsidR="00EC07F4" w:rsidRPr="009B1BEB">
              <w:rPr>
                <w:rStyle w:val="Hyperlink"/>
                <w:noProof/>
              </w:rPr>
              <w:t>Emissions Link</w:t>
            </w:r>
            <w:r w:rsidR="00EC07F4">
              <w:rPr>
                <w:noProof/>
                <w:webHidden/>
              </w:rPr>
              <w:tab/>
            </w:r>
            <w:r w:rsidR="00EC07F4">
              <w:rPr>
                <w:noProof/>
                <w:webHidden/>
              </w:rPr>
              <w:fldChar w:fldCharType="begin"/>
            </w:r>
            <w:r w:rsidR="00EC07F4">
              <w:rPr>
                <w:noProof/>
                <w:webHidden/>
              </w:rPr>
              <w:instrText xml:space="preserve"> PAGEREF _Toc391292436 \h </w:instrText>
            </w:r>
            <w:r w:rsidR="00EC07F4">
              <w:rPr>
                <w:noProof/>
                <w:webHidden/>
              </w:rPr>
            </w:r>
            <w:r w:rsidR="00EC07F4">
              <w:rPr>
                <w:noProof/>
                <w:webHidden/>
              </w:rPr>
              <w:fldChar w:fldCharType="separate"/>
            </w:r>
            <w:r w:rsidR="00EC07F4">
              <w:rPr>
                <w:noProof/>
                <w:webHidden/>
              </w:rPr>
              <w:t>8</w:t>
            </w:r>
            <w:r w:rsidR="00EC07F4">
              <w:rPr>
                <w:noProof/>
                <w:webHidden/>
              </w:rPr>
              <w:fldChar w:fldCharType="end"/>
            </w:r>
          </w:hyperlink>
        </w:p>
        <w:p w:rsidR="00EC07F4" w:rsidRDefault="00AB0F0A">
          <w:pPr>
            <w:pStyle w:val="TOC3"/>
            <w:tabs>
              <w:tab w:val="right" w:leader="dot" w:pos="9350"/>
            </w:tabs>
            <w:rPr>
              <w:noProof/>
            </w:rPr>
          </w:pPr>
          <w:hyperlink w:anchor="_Toc391292437" w:history="1">
            <w:r w:rsidR="00EC07F4" w:rsidRPr="009B1BEB">
              <w:rPr>
                <w:rStyle w:val="Hyperlink"/>
                <w:noProof/>
              </w:rPr>
              <w:t>Tradeoff Link</w:t>
            </w:r>
            <w:r w:rsidR="00EC07F4">
              <w:rPr>
                <w:noProof/>
                <w:webHidden/>
              </w:rPr>
              <w:tab/>
            </w:r>
            <w:r w:rsidR="00EC07F4">
              <w:rPr>
                <w:noProof/>
                <w:webHidden/>
              </w:rPr>
              <w:fldChar w:fldCharType="begin"/>
            </w:r>
            <w:r w:rsidR="00EC07F4">
              <w:rPr>
                <w:noProof/>
                <w:webHidden/>
              </w:rPr>
              <w:instrText xml:space="preserve"> PAGEREF _Toc391292437 \h </w:instrText>
            </w:r>
            <w:r w:rsidR="00EC07F4">
              <w:rPr>
                <w:noProof/>
                <w:webHidden/>
              </w:rPr>
            </w:r>
            <w:r w:rsidR="00EC07F4">
              <w:rPr>
                <w:noProof/>
                <w:webHidden/>
              </w:rPr>
              <w:fldChar w:fldCharType="separate"/>
            </w:r>
            <w:r w:rsidR="00EC07F4">
              <w:rPr>
                <w:noProof/>
                <w:webHidden/>
              </w:rPr>
              <w:t>9</w:t>
            </w:r>
            <w:r w:rsidR="00EC07F4">
              <w:rPr>
                <w:noProof/>
                <w:webHidden/>
              </w:rPr>
              <w:fldChar w:fldCharType="end"/>
            </w:r>
          </w:hyperlink>
        </w:p>
        <w:p w:rsidR="00EC07F4" w:rsidRDefault="00AB0F0A">
          <w:pPr>
            <w:pStyle w:val="TOC3"/>
            <w:tabs>
              <w:tab w:val="right" w:leader="dot" w:pos="9350"/>
            </w:tabs>
            <w:rPr>
              <w:noProof/>
            </w:rPr>
          </w:pPr>
          <w:hyperlink w:anchor="_Toc391292438" w:history="1">
            <w:r w:rsidR="00EC07F4" w:rsidRPr="009B1BEB">
              <w:rPr>
                <w:rStyle w:val="Hyperlink"/>
                <w:noProof/>
              </w:rPr>
              <w:t>Ecosystem Links</w:t>
            </w:r>
            <w:r w:rsidR="00EC07F4">
              <w:rPr>
                <w:noProof/>
                <w:webHidden/>
              </w:rPr>
              <w:tab/>
            </w:r>
            <w:r w:rsidR="00EC07F4">
              <w:rPr>
                <w:noProof/>
                <w:webHidden/>
              </w:rPr>
              <w:fldChar w:fldCharType="begin"/>
            </w:r>
            <w:r w:rsidR="00EC07F4">
              <w:rPr>
                <w:noProof/>
                <w:webHidden/>
              </w:rPr>
              <w:instrText xml:space="preserve"> PAGEREF _Toc391292438 \h </w:instrText>
            </w:r>
            <w:r w:rsidR="00EC07F4">
              <w:rPr>
                <w:noProof/>
                <w:webHidden/>
              </w:rPr>
            </w:r>
            <w:r w:rsidR="00EC07F4">
              <w:rPr>
                <w:noProof/>
                <w:webHidden/>
              </w:rPr>
              <w:fldChar w:fldCharType="separate"/>
            </w:r>
            <w:r w:rsidR="00EC07F4">
              <w:rPr>
                <w:noProof/>
                <w:webHidden/>
              </w:rPr>
              <w:t>14</w:t>
            </w:r>
            <w:r w:rsidR="00EC07F4">
              <w:rPr>
                <w:noProof/>
                <w:webHidden/>
              </w:rPr>
              <w:fldChar w:fldCharType="end"/>
            </w:r>
          </w:hyperlink>
        </w:p>
        <w:p w:rsidR="00EC07F4" w:rsidRDefault="00AB0F0A">
          <w:pPr>
            <w:pStyle w:val="TOC3"/>
            <w:tabs>
              <w:tab w:val="right" w:leader="dot" w:pos="9350"/>
            </w:tabs>
            <w:rPr>
              <w:noProof/>
            </w:rPr>
          </w:pPr>
          <w:hyperlink w:anchor="_Toc391292439" w:history="1">
            <w:r w:rsidR="00EC07F4" w:rsidRPr="009B1BEB">
              <w:rPr>
                <w:rStyle w:val="Hyperlink"/>
                <w:noProof/>
              </w:rPr>
              <w:t>Renewables Good</w:t>
            </w:r>
            <w:r w:rsidR="00EC07F4">
              <w:rPr>
                <w:noProof/>
                <w:webHidden/>
              </w:rPr>
              <w:tab/>
            </w:r>
            <w:r w:rsidR="00EC07F4">
              <w:rPr>
                <w:noProof/>
                <w:webHidden/>
              </w:rPr>
              <w:fldChar w:fldCharType="begin"/>
            </w:r>
            <w:r w:rsidR="00EC07F4">
              <w:rPr>
                <w:noProof/>
                <w:webHidden/>
              </w:rPr>
              <w:instrText xml:space="preserve"> PAGEREF _Toc391292439 \h </w:instrText>
            </w:r>
            <w:r w:rsidR="00EC07F4">
              <w:rPr>
                <w:noProof/>
                <w:webHidden/>
              </w:rPr>
            </w:r>
            <w:r w:rsidR="00EC07F4">
              <w:rPr>
                <w:noProof/>
                <w:webHidden/>
              </w:rPr>
              <w:fldChar w:fldCharType="separate"/>
            </w:r>
            <w:r w:rsidR="00EC07F4">
              <w:rPr>
                <w:noProof/>
                <w:webHidden/>
              </w:rPr>
              <w:t>15</w:t>
            </w:r>
            <w:r w:rsidR="00EC07F4">
              <w:rPr>
                <w:noProof/>
                <w:webHidden/>
              </w:rPr>
              <w:fldChar w:fldCharType="end"/>
            </w:r>
          </w:hyperlink>
        </w:p>
        <w:p w:rsidR="00EC07F4" w:rsidRDefault="00AB0F0A">
          <w:pPr>
            <w:pStyle w:val="TOC3"/>
            <w:tabs>
              <w:tab w:val="right" w:leader="dot" w:pos="9350"/>
            </w:tabs>
            <w:rPr>
              <w:noProof/>
            </w:rPr>
          </w:pPr>
          <w:hyperlink w:anchor="_Toc391292440" w:history="1">
            <w:r w:rsidR="00EC07F4" w:rsidRPr="009B1BEB">
              <w:rPr>
                <w:rStyle w:val="Hyperlink"/>
                <w:noProof/>
              </w:rPr>
              <w:t>Biodiversity Impacts</w:t>
            </w:r>
            <w:r w:rsidR="00EC07F4">
              <w:rPr>
                <w:noProof/>
                <w:webHidden/>
              </w:rPr>
              <w:tab/>
            </w:r>
            <w:r w:rsidR="00EC07F4">
              <w:rPr>
                <w:noProof/>
                <w:webHidden/>
              </w:rPr>
              <w:fldChar w:fldCharType="begin"/>
            </w:r>
            <w:r w:rsidR="00EC07F4">
              <w:rPr>
                <w:noProof/>
                <w:webHidden/>
              </w:rPr>
              <w:instrText xml:space="preserve"> PAGEREF _Toc391292440 \h </w:instrText>
            </w:r>
            <w:r w:rsidR="00EC07F4">
              <w:rPr>
                <w:noProof/>
                <w:webHidden/>
              </w:rPr>
            </w:r>
            <w:r w:rsidR="00EC07F4">
              <w:rPr>
                <w:noProof/>
                <w:webHidden/>
              </w:rPr>
              <w:fldChar w:fldCharType="separate"/>
            </w:r>
            <w:r w:rsidR="00EC07F4">
              <w:rPr>
                <w:noProof/>
                <w:webHidden/>
              </w:rPr>
              <w:t>16</w:t>
            </w:r>
            <w:r w:rsidR="00EC07F4">
              <w:rPr>
                <w:noProof/>
                <w:webHidden/>
              </w:rPr>
              <w:fldChar w:fldCharType="end"/>
            </w:r>
          </w:hyperlink>
        </w:p>
        <w:p w:rsidR="00EC07F4" w:rsidRDefault="00AB0F0A">
          <w:pPr>
            <w:pStyle w:val="TOC3"/>
            <w:tabs>
              <w:tab w:val="right" w:leader="dot" w:pos="9350"/>
            </w:tabs>
            <w:rPr>
              <w:noProof/>
            </w:rPr>
          </w:pPr>
          <w:hyperlink w:anchor="_Toc391292441" w:history="1">
            <w:r w:rsidR="00EC07F4" w:rsidRPr="009B1BEB">
              <w:rPr>
                <w:rStyle w:val="Hyperlink"/>
                <w:noProof/>
              </w:rPr>
              <w:t>Environment impacts outweigh</w:t>
            </w:r>
            <w:r w:rsidR="00EC07F4">
              <w:rPr>
                <w:noProof/>
                <w:webHidden/>
              </w:rPr>
              <w:tab/>
            </w:r>
            <w:r w:rsidR="00EC07F4">
              <w:rPr>
                <w:noProof/>
                <w:webHidden/>
              </w:rPr>
              <w:fldChar w:fldCharType="begin"/>
            </w:r>
            <w:r w:rsidR="00EC07F4">
              <w:rPr>
                <w:noProof/>
                <w:webHidden/>
              </w:rPr>
              <w:instrText xml:space="preserve"> PAGEREF _Toc391292441 \h </w:instrText>
            </w:r>
            <w:r w:rsidR="00EC07F4">
              <w:rPr>
                <w:noProof/>
                <w:webHidden/>
              </w:rPr>
            </w:r>
            <w:r w:rsidR="00EC07F4">
              <w:rPr>
                <w:noProof/>
                <w:webHidden/>
              </w:rPr>
              <w:fldChar w:fldCharType="separate"/>
            </w:r>
            <w:r w:rsidR="00EC07F4">
              <w:rPr>
                <w:noProof/>
                <w:webHidden/>
              </w:rPr>
              <w:t>19</w:t>
            </w:r>
            <w:r w:rsidR="00EC07F4">
              <w:rPr>
                <w:noProof/>
                <w:webHidden/>
              </w:rPr>
              <w:fldChar w:fldCharType="end"/>
            </w:r>
          </w:hyperlink>
        </w:p>
        <w:p w:rsidR="00EC07F4" w:rsidRDefault="00AB0F0A">
          <w:pPr>
            <w:pStyle w:val="TOC3"/>
            <w:tabs>
              <w:tab w:val="right" w:leader="dot" w:pos="9350"/>
            </w:tabs>
            <w:rPr>
              <w:noProof/>
            </w:rPr>
          </w:pPr>
          <w:hyperlink w:anchor="_Toc391292442" w:history="1">
            <w:r w:rsidR="00EC07F4" w:rsidRPr="009B1BEB">
              <w:rPr>
                <w:rStyle w:val="Hyperlink"/>
                <w:noProof/>
              </w:rPr>
              <w:t>Economy I/L</w:t>
            </w:r>
            <w:r w:rsidR="00EC07F4">
              <w:rPr>
                <w:noProof/>
                <w:webHidden/>
              </w:rPr>
              <w:tab/>
            </w:r>
            <w:r w:rsidR="00EC07F4">
              <w:rPr>
                <w:noProof/>
                <w:webHidden/>
              </w:rPr>
              <w:fldChar w:fldCharType="begin"/>
            </w:r>
            <w:r w:rsidR="00EC07F4">
              <w:rPr>
                <w:noProof/>
                <w:webHidden/>
              </w:rPr>
              <w:instrText xml:space="preserve"> PAGEREF _Toc391292442 \h </w:instrText>
            </w:r>
            <w:r w:rsidR="00EC07F4">
              <w:rPr>
                <w:noProof/>
                <w:webHidden/>
              </w:rPr>
            </w:r>
            <w:r w:rsidR="00EC07F4">
              <w:rPr>
                <w:noProof/>
                <w:webHidden/>
              </w:rPr>
              <w:fldChar w:fldCharType="separate"/>
            </w:r>
            <w:r w:rsidR="00EC07F4">
              <w:rPr>
                <w:noProof/>
                <w:webHidden/>
              </w:rPr>
              <w:t>22</w:t>
            </w:r>
            <w:r w:rsidR="00EC07F4">
              <w:rPr>
                <w:noProof/>
                <w:webHidden/>
              </w:rPr>
              <w:fldChar w:fldCharType="end"/>
            </w:r>
          </w:hyperlink>
        </w:p>
        <w:p w:rsidR="00EC07F4" w:rsidRDefault="00AB0F0A">
          <w:pPr>
            <w:pStyle w:val="TOC2"/>
            <w:tabs>
              <w:tab w:val="right" w:leader="dot" w:pos="9350"/>
            </w:tabs>
            <w:rPr>
              <w:noProof/>
            </w:rPr>
          </w:pPr>
          <w:hyperlink w:anchor="_Toc391292443" w:history="1">
            <w:r w:rsidR="00EC07F4" w:rsidRPr="009B1BEB">
              <w:rPr>
                <w:rStyle w:val="Hyperlink"/>
                <w:noProof/>
              </w:rPr>
              <w:t>Aff Ans</w:t>
            </w:r>
            <w:r w:rsidR="00EC07F4">
              <w:rPr>
                <w:noProof/>
                <w:webHidden/>
              </w:rPr>
              <w:tab/>
            </w:r>
            <w:r w:rsidR="00EC07F4">
              <w:rPr>
                <w:noProof/>
                <w:webHidden/>
              </w:rPr>
              <w:fldChar w:fldCharType="begin"/>
            </w:r>
            <w:r w:rsidR="00EC07F4">
              <w:rPr>
                <w:noProof/>
                <w:webHidden/>
              </w:rPr>
              <w:instrText xml:space="preserve"> PAGEREF _Toc391292443 \h </w:instrText>
            </w:r>
            <w:r w:rsidR="00EC07F4">
              <w:rPr>
                <w:noProof/>
                <w:webHidden/>
              </w:rPr>
            </w:r>
            <w:r w:rsidR="00EC07F4">
              <w:rPr>
                <w:noProof/>
                <w:webHidden/>
              </w:rPr>
              <w:fldChar w:fldCharType="separate"/>
            </w:r>
            <w:r w:rsidR="00EC07F4">
              <w:rPr>
                <w:noProof/>
                <w:webHidden/>
              </w:rPr>
              <w:t>23</w:t>
            </w:r>
            <w:r w:rsidR="00EC07F4">
              <w:rPr>
                <w:noProof/>
                <w:webHidden/>
              </w:rPr>
              <w:fldChar w:fldCharType="end"/>
            </w:r>
          </w:hyperlink>
        </w:p>
        <w:p w:rsidR="00EC07F4" w:rsidRDefault="00AB0F0A">
          <w:pPr>
            <w:pStyle w:val="TOC3"/>
            <w:tabs>
              <w:tab w:val="right" w:leader="dot" w:pos="9350"/>
            </w:tabs>
            <w:rPr>
              <w:noProof/>
            </w:rPr>
          </w:pPr>
          <w:hyperlink w:anchor="_Toc391292444" w:history="1">
            <w:r w:rsidR="00EC07F4" w:rsidRPr="009B1BEB">
              <w:rPr>
                <w:rStyle w:val="Hyperlink"/>
                <w:noProof/>
              </w:rPr>
              <w:t>Drilling Good</w:t>
            </w:r>
            <w:r w:rsidR="00EC07F4">
              <w:rPr>
                <w:noProof/>
                <w:webHidden/>
              </w:rPr>
              <w:tab/>
            </w:r>
            <w:r w:rsidR="00EC07F4">
              <w:rPr>
                <w:noProof/>
                <w:webHidden/>
              </w:rPr>
              <w:fldChar w:fldCharType="begin"/>
            </w:r>
            <w:r w:rsidR="00EC07F4">
              <w:rPr>
                <w:noProof/>
                <w:webHidden/>
              </w:rPr>
              <w:instrText xml:space="preserve"> PAGEREF _Toc391292444 \h </w:instrText>
            </w:r>
            <w:r w:rsidR="00EC07F4">
              <w:rPr>
                <w:noProof/>
                <w:webHidden/>
              </w:rPr>
            </w:r>
            <w:r w:rsidR="00EC07F4">
              <w:rPr>
                <w:noProof/>
                <w:webHidden/>
              </w:rPr>
              <w:fldChar w:fldCharType="separate"/>
            </w:r>
            <w:r w:rsidR="00EC07F4">
              <w:rPr>
                <w:noProof/>
                <w:webHidden/>
              </w:rPr>
              <w:t>24</w:t>
            </w:r>
            <w:r w:rsidR="00EC07F4">
              <w:rPr>
                <w:noProof/>
                <w:webHidden/>
              </w:rPr>
              <w:fldChar w:fldCharType="end"/>
            </w:r>
          </w:hyperlink>
        </w:p>
        <w:p w:rsidR="00EC07F4" w:rsidRDefault="00AB0F0A">
          <w:pPr>
            <w:pStyle w:val="TOC3"/>
            <w:tabs>
              <w:tab w:val="right" w:leader="dot" w:pos="9350"/>
            </w:tabs>
            <w:rPr>
              <w:noProof/>
            </w:rPr>
          </w:pPr>
          <w:hyperlink w:anchor="_Toc391292445" w:history="1">
            <w:r w:rsidR="00EC07F4" w:rsidRPr="009B1BEB">
              <w:rPr>
                <w:rStyle w:val="Hyperlink"/>
                <w:noProof/>
              </w:rPr>
              <w:t>Defense</w:t>
            </w:r>
            <w:r w:rsidR="00EC07F4">
              <w:rPr>
                <w:noProof/>
                <w:webHidden/>
              </w:rPr>
              <w:tab/>
            </w:r>
            <w:r w:rsidR="00EC07F4">
              <w:rPr>
                <w:noProof/>
                <w:webHidden/>
              </w:rPr>
              <w:fldChar w:fldCharType="begin"/>
            </w:r>
            <w:r w:rsidR="00EC07F4">
              <w:rPr>
                <w:noProof/>
                <w:webHidden/>
              </w:rPr>
              <w:instrText xml:space="preserve"> PAGEREF _Toc391292445 \h </w:instrText>
            </w:r>
            <w:r w:rsidR="00EC07F4">
              <w:rPr>
                <w:noProof/>
                <w:webHidden/>
              </w:rPr>
            </w:r>
            <w:r w:rsidR="00EC07F4">
              <w:rPr>
                <w:noProof/>
                <w:webHidden/>
              </w:rPr>
              <w:fldChar w:fldCharType="separate"/>
            </w:r>
            <w:r w:rsidR="00EC07F4">
              <w:rPr>
                <w:noProof/>
                <w:webHidden/>
              </w:rPr>
              <w:t>25</w:t>
            </w:r>
            <w:r w:rsidR="00EC07F4">
              <w:rPr>
                <w:noProof/>
                <w:webHidden/>
              </w:rPr>
              <w:fldChar w:fldCharType="end"/>
            </w:r>
          </w:hyperlink>
        </w:p>
        <w:p w:rsidR="00EC07F4" w:rsidRDefault="00AB0F0A">
          <w:pPr>
            <w:pStyle w:val="TOC3"/>
            <w:tabs>
              <w:tab w:val="right" w:leader="dot" w:pos="9350"/>
            </w:tabs>
            <w:rPr>
              <w:noProof/>
            </w:rPr>
          </w:pPr>
          <w:hyperlink w:anchor="_Toc391292446" w:history="1">
            <w:r w:rsidR="00EC07F4" w:rsidRPr="009B1BEB">
              <w:rPr>
                <w:rStyle w:val="Hyperlink"/>
                <w:noProof/>
              </w:rPr>
              <w:t>No Spills</w:t>
            </w:r>
            <w:r w:rsidR="00EC07F4">
              <w:rPr>
                <w:noProof/>
                <w:webHidden/>
              </w:rPr>
              <w:tab/>
            </w:r>
            <w:r w:rsidR="00EC07F4">
              <w:rPr>
                <w:noProof/>
                <w:webHidden/>
              </w:rPr>
              <w:fldChar w:fldCharType="begin"/>
            </w:r>
            <w:r w:rsidR="00EC07F4">
              <w:rPr>
                <w:noProof/>
                <w:webHidden/>
              </w:rPr>
              <w:instrText xml:space="preserve"> PAGEREF _Toc391292446 \h </w:instrText>
            </w:r>
            <w:r w:rsidR="00EC07F4">
              <w:rPr>
                <w:noProof/>
                <w:webHidden/>
              </w:rPr>
            </w:r>
            <w:r w:rsidR="00EC07F4">
              <w:rPr>
                <w:noProof/>
                <w:webHidden/>
              </w:rPr>
              <w:fldChar w:fldCharType="separate"/>
            </w:r>
            <w:r w:rsidR="00EC07F4">
              <w:rPr>
                <w:noProof/>
                <w:webHidden/>
              </w:rPr>
              <w:t>27</w:t>
            </w:r>
            <w:r w:rsidR="00EC07F4">
              <w:rPr>
                <w:noProof/>
                <w:webHidden/>
              </w:rPr>
              <w:fldChar w:fldCharType="end"/>
            </w:r>
          </w:hyperlink>
        </w:p>
        <w:p w:rsidR="00EC07F4" w:rsidRDefault="00AB0F0A">
          <w:pPr>
            <w:pStyle w:val="TOC3"/>
            <w:tabs>
              <w:tab w:val="right" w:leader="dot" w:pos="9350"/>
            </w:tabs>
            <w:rPr>
              <w:noProof/>
            </w:rPr>
          </w:pPr>
          <w:hyperlink w:anchor="_Toc391292447" w:history="1">
            <w:r w:rsidR="00EC07F4" w:rsidRPr="009B1BEB">
              <w:rPr>
                <w:rStyle w:val="Hyperlink"/>
                <w:noProof/>
              </w:rPr>
              <w:t>Biodiversity Defense</w:t>
            </w:r>
            <w:r w:rsidR="00EC07F4">
              <w:rPr>
                <w:noProof/>
                <w:webHidden/>
              </w:rPr>
              <w:tab/>
            </w:r>
            <w:r w:rsidR="00EC07F4">
              <w:rPr>
                <w:noProof/>
                <w:webHidden/>
              </w:rPr>
              <w:fldChar w:fldCharType="begin"/>
            </w:r>
            <w:r w:rsidR="00EC07F4">
              <w:rPr>
                <w:noProof/>
                <w:webHidden/>
              </w:rPr>
              <w:instrText xml:space="preserve"> PAGEREF _Toc391292447 \h </w:instrText>
            </w:r>
            <w:r w:rsidR="00EC07F4">
              <w:rPr>
                <w:noProof/>
                <w:webHidden/>
              </w:rPr>
            </w:r>
            <w:r w:rsidR="00EC07F4">
              <w:rPr>
                <w:noProof/>
                <w:webHidden/>
              </w:rPr>
              <w:fldChar w:fldCharType="separate"/>
            </w:r>
            <w:r w:rsidR="00EC07F4">
              <w:rPr>
                <w:noProof/>
                <w:webHidden/>
              </w:rPr>
              <w:t>28</w:t>
            </w:r>
            <w:r w:rsidR="00EC07F4">
              <w:rPr>
                <w:noProof/>
                <w:webHidden/>
              </w:rPr>
              <w:fldChar w:fldCharType="end"/>
            </w:r>
          </w:hyperlink>
        </w:p>
        <w:p w:rsidR="00EC07F4" w:rsidRDefault="00AB0F0A">
          <w:pPr>
            <w:pStyle w:val="TOC3"/>
            <w:tabs>
              <w:tab w:val="right" w:leader="dot" w:pos="9350"/>
            </w:tabs>
            <w:rPr>
              <w:noProof/>
            </w:rPr>
          </w:pPr>
          <w:hyperlink w:anchor="_Toc391292448" w:history="1">
            <w:r w:rsidR="00EC07F4" w:rsidRPr="009B1BEB">
              <w:rPr>
                <w:rStyle w:val="Hyperlink"/>
                <w:noProof/>
              </w:rPr>
              <w:t>Warming Defense</w:t>
            </w:r>
            <w:r w:rsidR="00EC07F4">
              <w:rPr>
                <w:noProof/>
                <w:webHidden/>
              </w:rPr>
              <w:tab/>
            </w:r>
            <w:r w:rsidR="00EC07F4">
              <w:rPr>
                <w:noProof/>
                <w:webHidden/>
              </w:rPr>
              <w:fldChar w:fldCharType="begin"/>
            </w:r>
            <w:r w:rsidR="00EC07F4">
              <w:rPr>
                <w:noProof/>
                <w:webHidden/>
              </w:rPr>
              <w:instrText xml:space="preserve"> PAGEREF _Toc391292448 \h </w:instrText>
            </w:r>
            <w:r w:rsidR="00EC07F4">
              <w:rPr>
                <w:noProof/>
                <w:webHidden/>
              </w:rPr>
            </w:r>
            <w:r w:rsidR="00EC07F4">
              <w:rPr>
                <w:noProof/>
                <w:webHidden/>
              </w:rPr>
              <w:fldChar w:fldCharType="separate"/>
            </w:r>
            <w:r w:rsidR="00EC07F4">
              <w:rPr>
                <w:noProof/>
                <w:webHidden/>
              </w:rPr>
              <w:t>31</w:t>
            </w:r>
            <w:r w:rsidR="00EC07F4">
              <w:rPr>
                <w:noProof/>
                <w:webHidden/>
              </w:rPr>
              <w:fldChar w:fldCharType="end"/>
            </w:r>
          </w:hyperlink>
        </w:p>
        <w:p w:rsidR="00EC07F4" w:rsidRDefault="00AB0F0A">
          <w:pPr>
            <w:pStyle w:val="TOC3"/>
            <w:tabs>
              <w:tab w:val="right" w:leader="dot" w:pos="9350"/>
            </w:tabs>
            <w:rPr>
              <w:noProof/>
            </w:rPr>
          </w:pPr>
          <w:hyperlink w:anchor="_Toc391292449" w:history="1">
            <w:r w:rsidR="00EC07F4" w:rsidRPr="009B1BEB">
              <w:rPr>
                <w:rStyle w:val="Hyperlink"/>
                <w:noProof/>
              </w:rPr>
              <w:t>Conflict O/W</w:t>
            </w:r>
            <w:r w:rsidR="00EC07F4">
              <w:rPr>
                <w:noProof/>
                <w:webHidden/>
              </w:rPr>
              <w:tab/>
            </w:r>
            <w:r w:rsidR="00EC07F4">
              <w:rPr>
                <w:noProof/>
                <w:webHidden/>
              </w:rPr>
              <w:fldChar w:fldCharType="begin"/>
            </w:r>
            <w:r w:rsidR="00EC07F4">
              <w:rPr>
                <w:noProof/>
                <w:webHidden/>
              </w:rPr>
              <w:instrText xml:space="preserve"> PAGEREF _Toc391292449 \h </w:instrText>
            </w:r>
            <w:r w:rsidR="00EC07F4">
              <w:rPr>
                <w:noProof/>
                <w:webHidden/>
              </w:rPr>
            </w:r>
            <w:r w:rsidR="00EC07F4">
              <w:rPr>
                <w:noProof/>
                <w:webHidden/>
              </w:rPr>
              <w:fldChar w:fldCharType="separate"/>
            </w:r>
            <w:r w:rsidR="00EC07F4">
              <w:rPr>
                <w:noProof/>
                <w:webHidden/>
              </w:rPr>
              <w:t>35</w:t>
            </w:r>
            <w:r w:rsidR="00EC07F4">
              <w:rPr>
                <w:noProof/>
                <w:webHidden/>
              </w:rPr>
              <w:fldChar w:fldCharType="end"/>
            </w:r>
          </w:hyperlink>
        </w:p>
        <w:p w:rsidR="00EC07F4" w:rsidRDefault="00EC07F4">
          <w:r>
            <w:rPr>
              <w:b/>
              <w:bCs/>
              <w:noProof/>
            </w:rPr>
            <w:fldChar w:fldCharType="end"/>
          </w:r>
        </w:p>
      </w:sdtContent>
    </w:sdt>
    <w:p w:rsidR="00646E6D" w:rsidRDefault="00646E6D">
      <w:pPr>
        <w:spacing w:after="200" w:line="276" w:lineRule="auto"/>
      </w:pPr>
    </w:p>
    <w:p w:rsidR="00646E6D" w:rsidRDefault="00646E6D" w:rsidP="00646E6D">
      <w:pPr>
        <w:pStyle w:val="Heading3"/>
      </w:pPr>
      <w:bookmarkStart w:id="1" w:name="_Toc391292434"/>
      <w:r>
        <w:lastRenderedPageBreak/>
        <w:t>1NC</w:t>
      </w:r>
      <w:bookmarkEnd w:id="1"/>
    </w:p>
    <w:p w:rsidR="00102068" w:rsidRDefault="00102068" w:rsidP="00646E6D"/>
    <w:p w:rsidR="00102068" w:rsidRPr="00102068" w:rsidRDefault="00102068" w:rsidP="00102068">
      <w:pPr>
        <w:pStyle w:val="Heading4"/>
      </w:pPr>
      <w:r>
        <w:t>Huge</w:t>
      </w:r>
      <w:r w:rsidRPr="00102068">
        <w:t xml:space="preserve"> emissions cuts are coming now. </w:t>
      </w:r>
    </w:p>
    <w:p w:rsidR="00646E6D" w:rsidRDefault="00102068" w:rsidP="00102068">
      <w:r>
        <w:t xml:space="preserve">Wendy </w:t>
      </w:r>
      <w:r w:rsidRPr="00102068">
        <w:rPr>
          <w:rStyle w:val="StyleStyleBold12pt"/>
        </w:rPr>
        <w:t>Koch 2014</w:t>
      </w:r>
      <w:r>
        <w:t>, June 3 “</w:t>
      </w:r>
      <w:r w:rsidRPr="00102068">
        <w:t>EPA seeks 30% cut in power plant carbon emissions by 2030</w:t>
      </w:r>
      <w:r>
        <w:t xml:space="preserve">” </w:t>
      </w:r>
      <w:r w:rsidRPr="00102068">
        <w:t>&lt;http://www.usatoday.com/story/money/business/2014/06/02/epa-proposes-sharp-cuts-power-plant-emissions/9859913/&gt;</w:t>
      </w:r>
      <w:r>
        <w:rPr>
          <w:rStyle w:val="StyleBoldUnderline"/>
        </w:rPr>
        <w:br/>
      </w:r>
      <w:r w:rsidR="00646E6D" w:rsidRPr="00102068">
        <w:rPr>
          <w:rStyle w:val="StyleBoldUnderline"/>
        </w:rPr>
        <w:t>Taking a historic step to fight climate change, the Obama administration</w:t>
      </w:r>
      <w:r w:rsidR="00646E6D">
        <w:t xml:space="preserve"> proposed a plan Monday that </w:t>
      </w:r>
      <w:r w:rsidR="00646E6D" w:rsidRPr="00102068">
        <w:rPr>
          <w:rStyle w:val="StyleBoldUnderline"/>
        </w:rPr>
        <w:t>aims to slash carbon dioxide emissions from existing power plants 30% by 2030 and could accelerate the nation's shift away from coa</w:t>
      </w:r>
      <w:r w:rsidR="00646E6D">
        <w:t>l.</w:t>
      </w:r>
      <w:r>
        <w:t xml:space="preserve">  </w:t>
      </w:r>
      <w:r w:rsidR="00646E6D">
        <w:t xml:space="preserve">The Environmental Protection Agency plan, which is President Obama's largest climate effort so far, </w:t>
      </w:r>
      <w:r w:rsidR="00646E6D" w:rsidRPr="00102068">
        <w:rPr>
          <w:rStyle w:val="StyleBoldUnderline"/>
        </w:rPr>
        <w:t>could help the United States prod other countries like China to pledge similar emissions cuts</w:t>
      </w:r>
      <w:r w:rsidR="00646E6D">
        <w:t xml:space="preserve"> </w:t>
      </w:r>
      <w:r w:rsidR="00646E6D" w:rsidRPr="00102068">
        <w:rPr>
          <w:sz w:val="20"/>
        </w:rPr>
        <w:t>as part of a new international treaty that's slate for negotiation next year in Paris.</w:t>
      </w:r>
      <w:r w:rsidRPr="00102068">
        <w:rPr>
          <w:sz w:val="20"/>
        </w:rPr>
        <w:t xml:space="preserve">  </w:t>
      </w:r>
      <w:r w:rsidR="00646E6D" w:rsidRPr="00102068">
        <w:rPr>
          <w:sz w:val="20"/>
        </w:rPr>
        <w:t>The controversial 645-page plan, expected to trigger legal challenges, sets different reduction targets for each state and gives them flexibility in how to achieve them. Yet it aims for a 30% national reduction of heat-trapping CO² emissions, from 2005 levels, by 2030 -- an amount that the EPA says is equal to annual emissions from powering more than half of U.S. homes.</w:t>
      </w:r>
      <w:r w:rsidRPr="00102068">
        <w:rPr>
          <w:sz w:val="20"/>
        </w:rPr>
        <w:t xml:space="preserve">  </w:t>
      </w:r>
      <w:r w:rsidR="00646E6D" w:rsidRPr="00102068">
        <w:rPr>
          <w:sz w:val="20"/>
        </w:rPr>
        <w:t>"This is not just about disappearing polar bears or melting ice caps," said EPA Administrator Gina McCarthy. "This is about protecting our health and our homes. This is about protecting local economies and jobs." McCarthy said the proposal will spur innovation and create jobs.</w:t>
      </w:r>
    </w:p>
    <w:p w:rsidR="00646E6D" w:rsidRDefault="00646E6D" w:rsidP="00646E6D"/>
    <w:p w:rsidR="00102068" w:rsidRPr="00102068" w:rsidRDefault="00102068" w:rsidP="00102068">
      <w:pPr>
        <w:pStyle w:val="Heading4"/>
      </w:pPr>
      <w:r w:rsidRPr="00102068">
        <w:t>Increased methane production threatens to reverse the progress made in</w:t>
      </w:r>
      <w:r w:rsidR="00A56619">
        <w:t xml:space="preserve"> other</w:t>
      </w:r>
      <w:r w:rsidRPr="00102068">
        <w:t xml:space="preserve"> areas. </w:t>
      </w:r>
    </w:p>
    <w:p w:rsidR="00102068" w:rsidRPr="00102068" w:rsidRDefault="00102068" w:rsidP="00102068">
      <w:pPr>
        <w:rPr>
          <w:rFonts w:cstheme="minorHAnsi"/>
          <w:sz w:val="20"/>
        </w:rPr>
      </w:pPr>
      <w:r w:rsidRPr="00EA73A6">
        <w:rPr>
          <w:rStyle w:val="StyleStyleBold12pt"/>
        </w:rPr>
        <w:t>Vergano 2009</w:t>
      </w:r>
      <w:r w:rsidRPr="00EA73A6">
        <w:rPr>
          <w:rFonts w:cstheme="minorHAnsi"/>
          <w:b/>
          <w:bCs/>
        </w:rPr>
        <w:t xml:space="preserve"> </w:t>
      </w:r>
      <w:r w:rsidRPr="00EA73A6">
        <w:rPr>
          <w:rFonts w:cstheme="minorHAnsi"/>
          <w:bCs/>
        </w:rPr>
        <w:t>(</w:t>
      </w:r>
      <w:r w:rsidRPr="00102068">
        <w:rPr>
          <w:rFonts w:cstheme="minorHAnsi"/>
          <w:sz w:val="20"/>
        </w:rPr>
        <w:t>Dan Vergano is a science reporter and columnist at USA Today, where he has been on staff since 1999. Previous reporting stints were at Medical Tribune and HealthWeek, as well as the science intern slot at Science News, freelance work for Men's Health, New Scientist, Science, the Washington Post and others. Prior to his journalism career, Dan worked as a space policy analyst for a federally-funded research and development contract organization, “Methane's role in global warming underestimated”</w:t>
      </w:r>
    </w:p>
    <w:p w:rsidR="00102068" w:rsidRPr="00102068" w:rsidRDefault="00102068" w:rsidP="00102068">
      <w:pPr>
        <w:rPr>
          <w:rFonts w:cstheme="minorHAnsi"/>
          <w:sz w:val="20"/>
        </w:rPr>
      </w:pPr>
      <w:r w:rsidRPr="00102068">
        <w:rPr>
          <w:rFonts w:cstheme="minorHAnsi"/>
          <w:sz w:val="20"/>
        </w:rPr>
        <w:t>http://www.usatoday.com/tech/science/environment/2009-10-29-methane-global-warming_N.htm)</w:t>
      </w:r>
    </w:p>
    <w:p w:rsidR="00102068" w:rsidRPr="00EA73A6" w:rsidRDefault="00AB0F0A" w:rsidP="00102068">
      <w:pPr>
        <w:rPr>
          <w:bCs/>
          <w:u w:val="single"/>
        </w:rPr>
      </w:pPr>
      <w:r>
        <w:rPr>
          <w:bCs/>
          <w:u w:val="single"/>
        </w:rPr>
        <w:t xml:space="preserve"> </w:t>
      </w:r>
    </w:p>
    <w:p w:rsidR="00A56619" w:rsidRDefault="00A56619" w:rsidP="00646E6D">
      <w:pPr>
        <w:rPr>
          <w:rStyle w:val="StyleStyleBold12pt"/>
        </w:rPr>
      </w:pPr>
    </w:p>
    <w:p w:rsidR="00A56619" w:rsidRPr="00C13F49" w:rsidRDefault="00A56619" w:rsidP="00A56619">
      <w:pPr>
        <w:pStyle w:val="Heading4"/>
      </w:pPr>
      <w:r w:rsidRPr="00C13F49">
        <w:t>The plan forces natural gas to remain artificially low which kills the renewable energy industry</w:t>
      </w:r>
    </w:p>
    <w:p w:rsidR="00A56619" w:rsidRPr="00A56619" w:rsidRDefault="00A56619" w:rsidP="00A56619">
      <w:r w:rsidRPr="00C13F49">
        <w:t xml:space="preserve">Richard </w:t>
      </w:r>
      <w:r w:rsidRPr="00C13F49">
        <w:rPr>
          <w:rStyle w:val="StyleStyleBold12pt"/>
        </w:rPr>
        <w:t>Harris</w:t>
      </w:r>
      <w:r w:rsidRPr="00C13F49">
        <w:t xml:space="preserve">, “Could Cheap Gas Slow Growth Of Renewable Energy?,” NPR, February 2, </w:t>
      </w:r>
      <w:r w:rsidRPr="00C13F49">
        <w:rPr>
          <w:rStyle w:val="StyleStyleBold12pt"/>
        </w:rPr>
        <w:t>2012</w:t>
      </w:r>
      <w:r w:rsidRPr="00C13F49">
        <w:t xml:space="preserve">, </w:t>
      </w:r>
      <w:r w:rsidRPr="00A56619">
        <w:rPr>
          <w:sz w:val="16"/>
        </w:rPr>
        <w:t>http://www.npr.org/2012/02/02/146297284/could-cheap-gas-slow-growth-of-renewable-energy</w:t>
      </w:r>
      <w:r w:rsidRPr="00C13F49">
        <w:t>, accessed 7-5-2012.</w:t>
      </w:r>
      <w:r>
        <w:t xml:space="preserve"> </w:t>
      </w:r>
      <w:r w:rsidRPr="00A56619">
        <w:rPr>
          <w:sz w:val="20"/>
        </w:rPr>
        <w:t>***Quotes Henry Jacoby who is an economist at the Center for Energy and Environmental Policy Research at MIT, a leader of MIT research and analysis of national climate policies and the structure of the international climate regime, has been director of the Harvard Environmental Systems Program, director of the MIT Center for Energy and Environmental Policy Research, associate director of the MIT Energy Laboratory, and chair of the MIT Faculty.***</w:t>
      </w:r>
    </w:p>
    <w:p w:rsidR="00A56619" w:rsidRPr="00C13F49" w:rsidRDefault="00A56619" w:rsidP="00A56619">
      <w:r w:rsidRPr="00C13F49">
        <w:t xml:space="preserve">From an environmental perspective, natural gas could help transition our economy from fossil fuels to clean energy. </w:t>
      </w:r>
      <w:r w:rsidRPr="00C13F49">
        <w:rPr>
          <w:rStyle w:val="StyleBoldUnderline"/>
        </w:rPr>
        <w:t>It's often portrayed as a bridge fuel to help us through the transition, because it's so much cleaner than coal and it's abundant. But Jacoby says that bridge could be in trouble if cheap gas kills the incentive to develop renewable industry. "You'd better be thinking about a landing of the bridge at the other end. If there's no landing at the other end, it's just a bridge to nowhere,</w:t>
      </w:r>
      <w:r w:rsidRPr="00C13F49">
        <w:t xml:space="preserve">" he says. In the short run, at least, the wind industry isn't too worried about this. </w:t>
      </w:r>
      <w:r w:rsidRPr="00C13F49">
        <w:rPr>
          <w:rStyle w:val="StyleBoldUnderline"/>
        </w:rPr>
        <w:t>Denise Bode, who heads the American Wind Energy Association</w:t>
      </w:r>
      <w:r w:rsidRPr="00C13F49">
        <w:t xml:space="preserve">, says low gas prices don't undercut current prices for wind, because those are mostly fixed by 20-year contracts, not market prices. And even if wind is a bit more expensive than natural gas, she says utilities still want it in their mix. Windmills aren't subject to changing fuel prices, so the cost of production is quite predictable. </w:t>
      </w:r>
      <w:r w:rsidRPr="00C13F49">
        <w:rPr>
          <w:rStyle w:val="StyleBoldUnderline"/>
        </w:rPr>
        <w:t xml:space="preserve">That's not true for natural gas — there's no guarantee that today's </w:t>
      </w:r>
      <w:r w:rsidRPr="00C13F49">
        <w:rPr>
          <w:rStyle w:val="StyleBoldUnderline"/>
        </w:rPr>
        <w:lastRenderedPageBreak/>
        <w:t>cheap prices will stay as low as some predict. "It's very difficult to really know how certain that is, so you always want to balance that with something that is certain,"</w:t>
      </w:r>
      <w:r w:rsidRPr="00C13F49">
        <w:t xml:space="preserve"> Bode says.</w:t>
      </w:r>
    </w:p>
    <w:p w:rsidR="00A56619" w:rsidRDefault="00A56619" w:rsidP="00646E6D">
      <w:pPr>
        <w:rPr>
          <w:rStyle w:val="StyleStyleBold12pt"/>
        </w:rPr>
      </w:pPr>
    </w:p>
    <w:p w:rsidR="00DD248B" w:rsidRDefault="00DD248B" w:rsidP="00DD248B">
      <w:pPr>
        <w:pStyle w:val="Heading4"/>
      </w:pPr>
      <w:r>
        <w:t>Wind and solar energy solve warming.</w:t>
      </w:r>
    </w:p>
    <w:p w:rsidR="00DD248B" w:rsidRPr="00CB7FF9" w:rsidRDefault="00DD248B" w:rsidP="00DD248B">
      <w:pPr>
        <w:spacing w:line="276" w:lineRule="auto"/>
        <w:rPr>
          <w:b/>
          <w:bCs/>
          <w:sz w:val="26"/>
        </w:rPr>
      </w:pPr>
      <w:r w:rsidRPr="00CB7FF9">
        <w:rPr>
          <w:b/>
          <w:bCs/>
          <w:sz w:val="26"/>
        </w:rPr>
        <w:t xml:space="preserve">Gough 2007 </w:t>
      </w:r>
      <w:r w:rsidRPr="00CB7FF9">
        <w:t>(Robert, Secretary Intertribal Council On Utility Policy, testimony before Energy and Minerals Sub-Committee, &lt;</w:t>
      </w:r>
      <w:hyperlink r:id="rId10" w:history="1">
        <w:r w:rsidRPr="00CB7FF9">
          <w:t>http://www.intertribalcoup.org/pdfs/Gough%20testimony%20Energy%20and%20Minerals%20SubCommittee.pdf</w:t>
        </w:r>
      </w:hyperlink>
      <w:r w:rsidRPr="00CB7FF9">
        <w:t>, Acc: 7/23/12&gt;</w:t>
      </w:r>
    </w:p>
    <w:p w:rsidR="00DD248B" w:rsidRPr="00CB7FF9" w:rsidRDefault="00DD248B" w:rsidP="00DD248B">
      <w:r w:rsidRPr="00CB7FF9">
        <w:t xml:space="preserve">CONCLUSION: </w:t>
      </w:r>
      <w:r w:rsidRPr="00CB7FF9">
        <w:rPr>
          <w:bCs/>
          <w:u w:val="single"/>
        </w:rPr>
        <w:t>Wind power and solar</w:t>
      </w:r>
      <w:r w:rsidRPr="005701DA">
        <w:rPr>
          <w:rStyle w:val="StyleBoldUnderline"/>
        </w:rPr>
        <w:t>, unlike</w:t>
      </w:r>
      <w:r w:rsidRPr="00CB7FF9">
        <w:t xml:space="preserve"> conventional generation from the   </w:t>
      </w:r>
      <w:r w:rsidRPr="005701DA">
        <w:rPr>
          <w:rStyle w:val="StyleBoldUnderline"/>
        </w:rPr>
        <w:t>burning</w:t>
      </w:r>
      <w:r w:rsidRPr="00CB7FF9">
        <w:t xml:space="preserve"> of </w:t>
      </w:r>
      <w:r w:rsidRPr="005701DA">
        <w:rPr>
          <w:rStyle w:val="StyleBoldUnderline"/>
        </w:rPr>
        <w:t>fossil fuels</w:t>
      </w:r>
      <w:r w:rsidRPr="00CB7FF9">
        <w:t xml:space="preserve">, </w:t>
      </w:r>
      <w:r w:rsidRPr="00CB7FF9">
        <w:rPr>
          <w:bCs/>
          <w:u w:val="single"/>
        </w:rPr>
        <w:t>provide</w:t>
      </w:r>
      <w:r w:rsidRPr="00CB7FF9">
        <w:t xml:space="preserve">s </w:t>
      </w:r>
      <w:r w:rsidRPr="00CB7FF9">
        <w:rPr>
          <w:bCs/>
          <w:u w:val="single"/>
        </w:rPr>
        <w:t>clean electricity but do not</w:t>
      </w:r>
      <w:r w:rsidRPr="00CB7FF9">
        <w:t xml:space="preserve"> consume water   or </w:t>
      </w:r>
      <w:r w:rsidRPr="00CB7FF9">
        <w:rPr>
          <w:bCs/>
          <w:u w:val="single"/>
        </w:rPr>
        <w:t>generate GHG emissions</w:t>
      </w:r>
      <w:r w:rsidRPr="00CB7FF9">
        <w:t xml:space="preserve">. Facilitating tribal renewable energy could help   meet this nation's and build sustainable tribal economies based on renewable   energy. Tribal lands on the northern plains have some 200,000 megawatts of wind resources and could meet a significant portion of America's rural and urban   electric energy needs.   Intertribal wind energy from the reservations arrayed along the Missouri River   and the Western Area Power Administration transmission grid could be merged   with hydropower delivered by WAPA on the federal grid system that connects us   all. Native </w:t>
      </w:r>
      <w:r w:rsidRPr="00CB7FF9">
        <w:rPr>
          <w:bCs/>
          <w:u w:val="single"/>
        </w:rPr>
        <w:t>Wind energy can have a major impact on the reduction of global warming gases and other pollutants, and enhancing the clean energy security of   the United States</w:t>
      </w:r>
      <w:r w:rsidRPr="00CB7FF9">
        <w:t>, and the building of sustainable economies on America’s Indian reservations. I would be happy to answer any questions the committee may   have either now or in writing, and would request the opportunity to expand these   remarks, should that be necessary.</w:t>
      </w:r>
    </w:p>
    <w:p w:rsidR="001E6D13" w:rsidRDefault="001E6D13">
      <w:pPr>
        <w:spacing w:after="200" w:line="276" w:lineRule="auto"/>
        <w:rPr>
          <w:rStyle w:val="StyleStyleBold12pt"/>
        </w:rPr>
      </w:pPr>
      <w:r>
        <w:rPr>
          <w:rStyle w:val="StyleStyleBold12pt"/>
        </w:rPr>
        <w:br w:type="page"/>
      </w:r>
    </w:p>
    <w:p w:rsidR="00102068" w:rsidRDefault="00102068" w:rsidP="00646E6D">
      <w:pPr>
        <w:rPr>
          <w:rStyle w:val="StyleStyleBold12pt"/>
        </w:rPr>
      </w:pPr>
      <w:r>
        <w:rPr>
          <w:rStyle w:val="StyleStyleBold12pt"/>
        </w:rPr>
        <w:lastRenderedPageBreak/>
        <w:t xml:space="preserve">Climate change will </w:t>
      </w:r>
      <w:bookmarkStart w:id="2" w:name="_GoBack"/>
      <w:bookmarkEnd w:id="2"/>
      <w:r>
        <w:rPr>
          <w:rStyle w:val="StyleStyleBold12pt"/>
        </w:rPr>
        <w:t>destroy the planet</w:t>
      </w:r>
    </w:p>
    <w:p w:rsidR="00646E6D" w:rsidRPr="00C961EC" w:rsidRDefault="00646E6D" w:rsidP="00646E6D">
      <w:r w:rsidRPr="00F33962">
        <w:rPr>
          <w:rStyle w:val="StyleStyleBold12pt"/>
        </w:rPr>
        <w:t>Sify 2010</w:t>
      </w:r>
      <w:r>
        <w:rPr>
          <w:rStyle w:val="Heading4Char"/>
        </w:rPr>
        <w:t xml:space="preserve"> </w:t>
      </w:r>
      <w:r>
        <w:t>(</w:t>
      </w:r>
      <w:r w:rsidRPr="00A56619">
        <w:rPr>
          <w:sz w:val="20"/>
        </w:rPr>
        <w:t>Sify, Sydney newspaper citing Ove Hoegh-Guldberg, professor at University of Queensland and Director of the Global Change Institute, and John Bruno, associate professor of Marine Science at UNC (Sify News, “Could unbridled climate changes lead to human extinction?”,</w:t>
      </w:r>
      <w:r w:rsidRPr="00945DC8">
        <w:t xml:space="preserve"> </w:t>
      </w:r>
      <w:hyperlink r:id="rId11" w:history="1">
        <w:r w:rsidRPr="00A56619">
          <w:rPr>
            <w:sz w:val="16"/>
          </w:rPr>
          <w:t>http://www.sify.com/news/could-unbridled-climate-changes-lead-to-human-extinction-news-international-kgtrOhdaahc.html</w:t>
        </w:r>
      </w:hyperlink>
      <w:r>
        <w:t>)</w:t>
      </w:r>
    </w:p>
    <w:p w:rsidR="00646E6D" w:rsidRPr="001E6D13" w:rsidRDefault="00646E6D" w:rsidP="00646E6D">
      <w:pPr>
        <w:pStyle w:val="HotRoute"/>
      </w:pPr>
      <w:r w:rsidRPr="00312B4B">
        <w:t xml:space="preserve">The findings of the comprehensive report: </w:t>
      </w:r>
      <w:r w:rsidRPr="00BC688A">
        <w:rPr>
          <w:rStyle w:val="StyleBoldUnderline"/>
        </w:rPr>
        <w:t>'The impact of climate change</w:t>
      </w:r>
      <w:r w:rsidRPr="00312B4B">
        <w:t xml:space="preserve"> on the world's marine ecosystems' </w:t>
      </w:r>
      <w:r w:rsidRPr="00BC688A">
        <w:rPr>
          <w:rStyle w:val="StyleBoldUnderline"/>
        </w:rPr>
        <w:t>emerged from a synthesis of recent research on the world's oceans, carried out by two of the world's leading marine scientists</w:t>
      </w:r>
      <w:r w:rsidRPr="00312B4B">
        <w:t xml:space="preserve">. </w:t>
      </w:r>
      <w:r w:rsidRPr="00A56619">
        <w:rPr>
          <w:iCs w:val="0"/>
          <w:color w:val="auto"/>
          <w:sz w:val="16"/>
        </w:rPr>
        <w:t>One of the authors of the report is Ove Hoegh-Guldberg, professor at The University of Queensland and the director of its Global Change Institute (GCI).</w:t>
      </w:r>
      <w:r w:rsidRPr="00312B4B">
        <w:t xml:space="preserve"> </w:t>
      </w:r>
      <w:r w:rsidRPr="00BC688A">
        <w:rPr>
          <w:rStyle w:val="StyleBoldUnderline"/>
        </w:rPr>
        <w:t>'We may see sudden, unexpected changes that have serious ramifications</w:t>
      </w:r>
      <w:r w:rsidRPr="00312B4B">
        <w:t xml:space="preserve"> for the overall well-being of humans, </w:t>
      </w:r>
      <w:r w:rsidRPr="00BC688A">
        <w:rPr>
          <w:rStyle w:val="StyleBoldUnderline"/>
        </w:rPr>
        <w:t xml:space="preserve">including the capacity of the planet to support people. </w:t>
      </w:r>
      <w:r w:rsidRPr="00312B4B">
        <w:t xml:space="preserve">This is further </w:t>
      </w:r>
      <w:r w:rsidRPr="00BC688A">
        <w:rPr>
          <w:rStyle w:val="StyleBoldUnderline"/>
        </w:rPr>
        <w:t>evidence that we are well on the way to</w:t>
      </w:r>
      <w:r w:rsidRPr="00312B4B">
        <w:t xml:space="preserve"> the next great </w:t>
      </w:r>
      <w:r w:rsidRPr="00BC688A">
        <w:rPr>
          <w:rStyle w:val="StyleBoldUnderline"/>
        </w:rPr>
        <w:t>extinction</w:t>
      </w:r>
      <w:r w:rsidRPr="001D5524">
        <w:t xml:space="preserve"> </w:t>
      </w:r>
      <w:r w:rsidRPr="00312B4B">
        <w:t xml:space="preserve">event,' says Hoegh-Guldberg. 'The findings have enormous implications for mankind, particularly </w:t>
      </w:r>
      <w:r w:rsidRPr="001D5524">
        <w:t>i</w:t>
      </w:r>
      <w:r w:rsidRPr="00BC688A">
        <w:rPr>
          <w:rStyle w:val="StyleBoldUnderline"/>
        </w:rPr>
        <w:t>f the trend continues. The</w:t>
      </w:r>
      <w:r w:rsidRPr="001D5524">
        <w:t xml:space="preserve"> </w:t>
      </w:r>
      <w:r w:rsidRPr="00312B4B">
        <w:t xml:space="preserve">earth's </w:t>
      </w:r>
      <w:r w:rsidRPr="00BC688A">
        <w:rPr>
          <w:rStyle w:val="StyleBoldUnderline"/>
        </w:rPr>
        <w:t>ocean, which produces half of the oxygen we breathe and absorbs 30 per cent of human-generated carbon dioxide,</w:t>
      </w:r>
      <w:r w:rsidRPr="001D5524">
        <w:t xml:space="preserve"> </w:t>
      </w:r>
      <w:r w:rsidRPr="00312B4B">
        <w:t xml:space="preserve">is equivalent to its heart and lungs. This study </w:t>
      </w:r>
      <w:r w:rsidRPr="00BC688A">
        <w:rPr>
          <w:rStyle w:val="StyleBoldUnderline"/>
        </w:rPr>
        <w:t>shows</w:t>
      </w:r>
      <w:r w:rsidRPr="001D5524">
        <w:t xml:space="preserve"> </w:t>
      </w:r>
      <w:r w:rsidRPr="00312B4B">
        <w:t xml:space="preserve">worrying </w:t>
      </w:r>
      <w:r w:rsidRPr="00BC688A">
        <w:rPr>
          <w:rStyle w:val="StyleBoldUnderline"/>
        </w:rPr>
        <w:t>signs of ill-health.</w:t>
      </w:r>
      <w:r w:rsidRPr="00312B4B">
        <w:t xml:space="preserve"> It's as if the earth has been smoking two packs of cigarettes a day!,' he added. 'We are entering a period in which the ocean services upon which humanity depends are undergoing massive change and in some cases beginning to fail', he added. The 'fundamental and comprehensive' </w:t>
      </w:r>
      <w:r w:rsidRPr="00BC688A">
        <w:rPr>
          <w:rStyle w:val="StyleBoldUnderline"/>
        </w:rPr>
        <w:t>changes</w:t>
      </w:r>
      <w:r w:rsidRPr="001D5524">
        <w:t xml:space="preserve"> </w:t>
      </w:r>
      <w:r w:rsidRPr="00312B4B">
        <w:t xml:space="preserve">to marine life identified in the report </w:t>
      </w:r>
      <w:r w:rsidRPr="00BC688A">
        <w:rPr>
          <w:rStyle w:val="StyleBoldUnderline"/>
        </w:rPr>
        <w:t>include rapidly warming and acidifying oceans, changes in water circulation and expansion of dead zones</w:t>
      </w:r>
      <w:r w:rsidRPr="00312B4B">
        <w:t xml:space="preserve"> within the ocean depths. These are driving major changes in marine ecosystems: </w:t>
      </w:r>
      <w:r w:rsidRPr="00BC688A">
        <w:rPr>
          <w:rStyle w:val="StyleBoldUnderline"/>
        </w:rPr>
        <w:t>less</w:t>
      </w:r>
      <w:r w:rsidRPr="001D5524">
        <w:t xml:space="preserve"> </w:t>
      </w:r>
      <w:r w:rsidRPr="00312B4B">
        <w:t xml:space="preserve">abundant coral </w:t>
      </w:r>
      <w:r w:rsidRPr="00BC688A">
        <w:rPr>
          <w:rStyle w:val="StyleBoldUnderline"/>
        </w:rPr>
        <w:t>reefs</w:t>
      </w:r>
      <w:r w:rsidRPr="00312B4B">
        <w:t xml:space="preserve">, sea grasses and </w:t>
      </w:r>
      <w:r w:rsidRPr="00BC688A">
        <w:rPr>
          <w:rStyle w:val="StyleBoldUnderline"/>
        </w:rPr>
        <w:t>mangroves</w:t>
      </w:r>
      <w:r w:rsidRPr="001D5524">
        <w:t xml:space="preserve"> </w:t>
      </w:r>
      <w:r w:rsidRPr="00312B4B">
        <w:t xml:space="preserve">(important </w:t>
      </w:r>
      <w:r w:rsidRPr="00BC688A">
        <w:rPr>
          <w:rStyle w:val="StyleBoldUnderline"/>
        </w:rPr>
        <w:t>fish</w:t>
      </w:r>
      <w:r w:rsidRPr="001D5524">
        <w:t xml:space="preserve"> </w:t>
      </w:r>
      <w:r w:rsidRPr="00312B4B">
        <w:t xml:space="preserve">nurseries); fewer, smaller fish; a </w:t>
      </w:r>
      <w:r w:rsidRPr="00BC688A">
        <w:rPr>
          <w:rStyle w:val="StyleBoldUnderline"/>
        </w:rPr>
        <w:t>breakdown in food chains</w:t>
      </w:r>
      <w:r w:rsidRPr="00312B4B">
        <w:t xml:space="preserve">; changes in the distribution of marine life; </w:t>
      </w:r>
      <w:r w:rsidRPr="00BC688A">
        <w:rPr>
          <w:rStyle w:val="StyleBoldUnderline"/>
        </w:rPr>
        <w:t>and more</w:t>
      </w:r>
      <w:r w:rsidRPr="001D5524">
        <w:t xml:space="preserve"> </w:t>
      </w:r>
      <w:r w:rsidRPr="00312B4B">
        <w:t>frequent</w:t>
      </w:r>
      <w:r w:rsidRPr="001D5524">
        <w:t xml:space="preserve"> </w:t>
      </w:r>
      <w:r w:rsidRPr="00BC688A">
        <w:rPr>
          <w:rStyle w:val="StyleBoldUnderline"/>
        </w:rPr>
        <w:t>diseases and pests</w:t>
      </w:r>
      <w:r w:rsidRPr="001D5524">
        <w:t xml:space="preserve"> </w:t>
      </w:r>
      <w:r w:rsidRPr="00A56619">
        <w:rPr>
          <w:iCs w:val="0"/>
          <w:color w:val="auto"/>
          <w:sz w:val="20"/>
        </w:rPr>
        <w:t>among marine organisms. Study co-author John F Bruno, associate professor in marine science at The University of North Carolina, says</w:t>
      </w:r>
      <w:r w:rsidRPr="00312B4B">
        <w:t xml:space="preserve"> </w:t>
      </w:r>
      <w:r w:rsidRPr="00BC688A">
        <w:rPr>
          <w:rStyle w:val="StyleBoldUnderline"/>
        </w:rPr>
        <w:t xml:space="preserve">greenhouse gas emissions are modifying many physical and geochemical aspects </w:t>
      </w:r>
      <w:r w:rsidRPr="00A56619">
        <w:rPr>
          <w:iCs w:val="0"/>
          <w:color w:val="auto"/>
          <w:sz w:val="20"/>
        </w:rPr>
        <w:t>of the planet's oceans</w:t>
      </w:r>
      <w:r w:rsidRPr="00312B4B">
        <w:t xml:space="preserve">, </w:t>
      </w:r>
      <w:r w:rsidRPr="00BC688A">
        <w:rPr>
          <w:rStyle w:val="StyleBoldUnderline"/>
        </w:rPr>
        <w:t>in ways 'unprecedented</w:t>
      </w:r>
      <w:r w:rsidRPr="00312B4B">
        <w:t xml:space="preserve"> </w:t>
      </w:r>
      <w:r w:rsidRPr="001E6D13">
        <w:t>in nearly a million years'. 'This is causing fundamental and comprehensive changes to the way marine ecosystems function,' Bruno warned, according to a GCI release. These findings were published in Science.</w:t>
      </w:r>
    </w:p>
    <w:p w:rsidR="006F3DEC" w:rsidRDefault="006F3DEC" w:rsidP="001E6D13">
      <w:pPr>
        <w:pStyle w:val="HotRoute"/>
      </w:pPr>
      <w:r>
        <w:br w:type="page"/>
      </w:r>
    </w:p>
    <w:p w:rsidR="00646E6D" w:rsidRDefault="00646E6D" w:rsidP="00646E6D">
      <w:pPr>
        <w:pStyle w:val="Heading3"/>
      </w:pPr>
      <w:bookmarkStart w:id="3" w:name="_Toc391292435"/>
      <w:r>
        <w:lastRenderedPageBreak/>
        <w:t>UQ</w:t>
      </w:r>
      <w:bookmarkEnd w:id="3"/>
    </w:p>
    <w:p w:rsidR="0067718B" w:rsidRDefault="0067718B" w:rsidP="0067718B"/>
    <w:p w:rsidR="0067718B" w:rsidRDefault="0067718B" w:rsidP="0067718B">
      <w:pPr>
        <w:pStyle w:val="Heading4"/>
      </w:pPr>
      <w:r>
        <w:t xml:space="preserve">The Obama Administration is taking steps to solve ocean collapse now. Oceans </w:t>
      </w:r>
      <w:r w:rsidR="00CF0099">
        <w:t xml:space="preserve">are key to </w:t>
      </w:r>
      <w:r>
        <w:t>prevent extinction.</w:t>
      </w:r>
    </w:p>
    <w:p w:rsidR="0067718B" w:rsidRPr="0067718B" w:rsidRDefault="0067718B" w:rsidP="0067718B">
      <w:r w:rsidRPr="0067718B">
        <w:rPr>
          <w:rStyle w:val="StyleStyleBold12pt"/>
        </w:rPr>
        <w:t>Washington Post 2014</w:t>
      </w:r>
      <w:r>
        <w:t xml:space="preserve"> “</w:t>
      </w:r>
      <w:r w:rsidRPr="0067718B">
        <w:t>Our survival depends on the health of the oceans</w:t>
      </w:r>
      <w:r>
        <w:t>” &lt;</w:t>
      </w:r>
      <w:r w:rsidRPr="0067718B">
        <w:t>http://www.washingtonpost.com/opinions/our-survival-depends-on-the-health-of-the-oceans/2014/06/22/2c0acd0a-f72e-11e3-a3a5-42be35962a52_story.html</w:t>
      </w:r>
      <w:r>
        <w:t>&gt;</w:t>
      </w:r>
    </w:p>
    <w:p w:rsidR="0067718B" w:rsidRPr="0067718B" w:rsidRDefault="0067718B" w:rsidP="0067718B">
      <w:r w:rsidRPr="0067718B">
        <w:rPr>
          <w:rStyle w:val="StyleBoldUnderline"/>
        </w:rPr>
        <w:t>Humanity depends on the oceans</w:t>
      </w:r>
      <w:r w:rsidRPr="0067718B">
        <w:t xml:space="preserve">, but their worsening state gets little attention. </w:t>
      </w:r>
      <w:r w:rsidRPr="0067718B">
        <w:rPr>
          <w:rStyle w:val="StyleBoldUnderline"/>
        </w:rPr>
        <w:t>Good for Secretary</w:t>
      </w:r>
      <w:r w:rsidRPr="0067718B">
        <w:t xml:space="preserve"> of State John F. </w:t>
      </w:r>
      <w:r w:rsidRPr="0067718B">
        <w:rPr>
          <w:rStyle w:val="StyleBoldUnderline"/>
        </w:rPr>
        <w:t>Kerry, then, for trying to elevate the issue last week in an international oceans conference</w:t>
      </w:r>
      <w:r w:rsidRPr="0067718B">
        <w:t xml:space="preserve"> in Washington. </w:t>
      </w:r>
      <w:r w:rsidRPr="0067718B">
        <w:rPr>
          <w:rStyle w:val="StyleBoldUnderline"/>
        </w:rPr>
        <w:t>The conference produced a billion dollars in pledges for ocean programs, promises from other nations to better protect their marine ecosystems and the news that President Obama will set aside a vast portion of U.S. waters in the central Pacific for ecological conservation</w:t>
      </w:r>
      <w:r w:rsidRPr="0067718B">
        <w:t xml:space="preserve">. That’s all to the good. But the health of the oceans — sources of employment, recreation and food for billions — depends on what Mr. Kerry and those like him can get other nations to do.  </w:t>
      </w:r>
      <w:r w:rsidRPr="0067718B">
        <w:rPr>
          <w:rStyle w:val="StyleBoldUnderline"/>
        </w:rPr>
        <w:t>Mr. Obama’s plan is to protect nearly 700,000 square miles of Pacific habitat adjacent to islands and atolls the United States controls</w:t>
      </w:r>
      <w:r w:rsidRPr="0067718B">
        <w:t xml:space="preserve">. Because the president has authority to preserve precious natural land- and aqua-scapes, and because the United States controls more of the planet’s oceans than anyone else, Mr. Obama is perhaps the person on the planet with the most power to protect the seas with a stroke of a pen. The White House will solicit feedback over the next few months, after which Mr. Obama might amend his ocean plan. But, like Presidents Bill Clinton and George W. Bush before him, Mr. Obama should not shrink from using his powers to preserve pristine ecological treasures.  </w:t>
      </w:r>
      <w:r w:rsidRPr="0067718B">
        <w:rPr>
          <w:rStyle w:val="StyleBoldUnderline"/>
        </w:rPr>
        <w:t>Even with the preservation of some habitat</w:t>
      </w:r>
      <w:r w:rsidRPr="0067718B">
        <w:t xml:space="preserve">, though, </w:t>
      </w:r>
      <w:r w:rsidRPr="0067718B">
        <w:rPr>
          <w:rStyle w:val="StyleBoldUnderline"/>
        </w:rPr>
        <w:t>people will need to do a better job of managing the exploitation of ocean resources that will continue</w:t>
      </w:r>
      <w:r w:rsidRPr="0067718B">
        <w:t xml:space="preserve">. According to a 2012 analysis from California Environmental Associates, “over 40 percent of fisheries have crashed or are overfished, producing economic losses in excess of $50 billion per year.” Some 80 percent of the world’s catch is pulled in from unmonitored fisheries. Desperate fishermen, many in developing countries, are spending more time and traveling further to catch fewer fish. About two-thirds of unmonitored stocks could provide more fish on a sustainable basis — with the right oversight.  </w:t>
      </w:r>
      <w:r w:rsidRPr="0067718B">
        <w:rPr>
          <w:rStyle w:val="StyleBoldUnderline"/>
        </w:rPr>
        <w:t>The United States has gone a long way to fixing its regulation, deploying a system that gives fishermen ownership interests in the long-term health of their fisheries</w:t>
      </w:r>
      <w:r w:rsidRPr="0067718B">
        <w:t xml:space="preserve">. This model could work in many other places, if those nations could enforce the rules on which the system depends. The United States can and should help other governments develop this capacity, though it ultimately will be up to foreign leaders to act in their nations’ best interest. </w:t>
      </w:r>
    </w:p>
    <w:p w:rsidR="008D0C5B" w:rsidRDefault="008D0C5B" w:rsidP="008D0C5B">
      <w:pPr>
        <w:pStyle w:val="Heading4"/>
      </w:pPr>
      <w:r>
        <w:t xml:space="preserve">Massive reduction in greenhouse emissions coming now. </w:t>
      </w:r>
    </w:p>
    <w:p w:rsidR="008D0C5B" w:rsidRDefault="008D0C5B" w:rsidP="006F3DEC">
      <w:r w:rsidRPr="008D0C5B">
        <w:t xml:space="preserve">Michael A. </w:t>
      </w:r>
      <w:r w:rsidRPr="008D0C5B">
        <w:rPr>
          <w:rStyle w:val="StyleStyleBold12pt"/>
        </w:rPr>
        <w:t>MacDowell</w:t>
      </w:r>
      <w:r w:rsidRPr="008D0C5B">
        <w:t xml:space="preserve"> is managing director of the Calvin. K. Kazanjian Economics Foundation</w:t>
      </w:r>
      <w:r>
        <w:t>&lt;</w:t>
      </w:r>
      <w:r w:rsidRPr="008D0C5B">
        <w:t>http://www.news-press.com/story/opinion/contributors/2014/06/22/success-reducing-emissions-lies-market/11223283/</w:t>
      </w:r>
      <w:r>
        <w:t>&gt;</w:t>
      </w:r>
    </w:p>
    <w:p w:rsidR="006F3DEC" w:rsidRDefault="006F3DEC" w:rsidP="006F3DEC">
      <w:r>
        <w:t xml:space="preserve">President </w:t>
      </w:r>
      <w:r w:rsidRPr="006F3DEC">
        <w:rPr>
          <w:rStyle w:val="StyleBoldUnderline"/>
        </w:rPr>
        <w:t>Obama has established new emission standards to reduce greenhouse gas emissions into our atmosphere by 30 percent by 2030.  The success or failure of this regulation will rely</w:t>
      </w:r>
      <w:r>
        <w:t xml:space="preserve">, at least in some states, </w:t>
      </w:r>
      <w:r w:rsidRPr="006F3DEC">
        <w:rPr>
          <w:rStyle w:val="StyleBoldUnderline"/>
        </w:rPr>
        <w:t>on market economics and thereby allocate resources in a most efficient manner</w:t>
      </w:r>
      <w:r>
        <w:t>.  There are some areas of course where the market needs help. For instance, the market does not factor future costs into the price consumers pay for a product or service. The most efficient method for a shoemaker to dispose of used chemicals to cure hides, for example, is to flush the residue into a nearby stream. This residue, however, will create significant costs for people living downstream if not mitigated properly. These types of costs are not calculated into the price consumers pay for shoes.</w:t>
      </w:r>
    </w:p>
    <w:p w:rsidR="009B469B" w:rsidRPr="009B469B" w:rsidRDefault="009B469B" w:rsidP="009B469B">
      <w:pPr>
        <w:pStyle w:val="Heading4"/>
      </w:pPr>
      <w:r w:rsidRPr="009B469B">
        <w:lastRenderedPageBreak/>
        <w:t>Oceans are able to survive status quo</w:t>
      </w:r>
      <w:r>
        <w:t xml:space="preserve"> pollution</w:t>
      </w:r>
      <w:r w:rsidRPr="009B469B">
        <w:t xml:space="preserve"> levels. </w:t>
      </w:r>
    </w:p>
    <w:p w:rsidR="009B469B" w:rsidRDefault="009B469B" w:rsidP="009B469B">
      <w:r>
        <w:t xml:space="preserve">Loïc </w:t>
      </w:r>
      <w:r w:rsidRPr="002F175B">
        <w:rPr>
          <w:rStyle w:val="StyleStyleBold12pt"/>
        </w:rPr>
        <w:t>Pellissier</w:t>
      </w:r>
      <w:r>
        <w:t xml:space="preserve"> 5-30-20</w:t>
      </w:r>
      <w:r w:rsidRPr="002F175B">
        <w:rPr>
          <w:rStyle w:val="StyleStyleBold12pt"/>
        </w:rPr>
        <w:t>14</w:t>
      </w:r>
      <w:r>
        <w:t xml:space="preserve"> </w:t>
      </w:r>
      <w:r w:rsidRPr="002F175B">
        <w:rPr>
          <w:rStyle w:val="StyleStyleBold12pt"/>
        </w:rPr>
        <w:t>Aarhus</w:t>
      </w:r>
      <w:r w:rsidRPr="002F175B">
        <w:t xml:space="preserve"> </w:t>
      </w:r>
      <w:r w:rsidRPr="002F175B">
        <w:rPr>
          <w:rStyle w:val="StyleStyleBold12pt"/>
        </w:rPr>
        <w:t>U</w:t>
      </w:r>
      <w:r w:rsidRPr="002F175B">
        <w:t xml:space="preserve">niversity </w:t>
      </w:r>
      <w:r w:rsidRPr="002F175B">
        <w:rPr>
          <w:rStyle w:val="StyleStyleBold12pt"/>
        </w:rPr>
        <w:t>Department of Bioscience</w:t>
      </w:r>
    </w:p>
    <w:p w:rsidR="009B469B" w:rsidRDefault="00AB0F0A" w:rsidP="009B469B">
      <w:hyperlink r:id="rId12" w:history="1">
        <w:r w:rsidR="009B469B" w:rsidRPr="0069468E">
          <w:rPr>
            <w:rStyle w:val="Hyperlink"/>
          </w:rPr>
          <w:t>http://www.sciencemag.org/content/344/6187/1016.full</w:t>
        </w:r>
      </w:hyperlink>
      <w:r w:rsidR="009B469B">
        <w:t xml:space="preserve"> [Acc. 6-22-2014] Science 30 May 2014: Vol. 344 no. 6187 pp. 1016-1019 DOI: 10.1126/science.1249853 Quaternary coral reef refugia preserved fish diversity [CoAuthors: Fabien Leprieur3, Valeriano Parravicini4,5, Peter F. Cowman6, Michel Kulbicki4, Glenn Litsios7,8, Steffen M. Olsen9, Mary S. Wisz2,10, David R. Bellwood11, David Mouillot3,11,*]</w:t>
      </w:r>
    </w:p>
    <w:p w:rsidR="009B469B" w:rsidRDefault="009B469B" w:rsidP="009B469B">
      <w:r w:rsidRPr="002F175B">
        <w:t xml:space="preserve">The most prominent pattern in global marine biogeography is the biodiversity peak in the Indo-Australian Archipelago. Yet the processes that underpin this pattern are still actively debated. By reconstructing global marine paleoenvironments over the past 3 million years on the basis of sediment cores, we assessed the extent to which Quaternary climate fluctuations can explain global variation in current reef fish richness. </w:t>
      </w:r>
      <w:r w:rsidRPr="009B469B">
        <w:rPr>
          <w:rStyle w:val="StyleBoldUnderline"/>
        </w:rPr>
        <w:t xml:space="preserve">Comparing global historical coral reef habitat availability with the present-day distribution of </w:t>
      </w:r>
      <w:r w:rsidRPr="002F175B">
        <w:t xml:space="preserve">6316 reef </w:t>
      </w:r>
      <w:r w:rsidRPr="009B469B">
        <w:rPr>
          <w:rStyle w:val="StyleBoldUnderline"/>
        </w:rPr>
        <w:t>fish species</w:t>
      </w:r>
      <w:r w:rsidRPr="002F175B">
        <w:t xml:space="preserve">, we find that </w:t>
      </w:r>
      <w:r w:rsidRPr="009B469B">
        <w:rPr>
          <w:rStyle w:val="StyleBoldUnderline"/>
        </w:rPr>
        <w:t>distance from stable coral reef habitats during historical periods of habitat loss explains 62% of the variation in fish richness, outweighing present-day environmental factors. Our results highlight the importance of habitat persistence during periods of climate change for preserving marine biodiversity</w:t>
      </w:r>
      <w:r w:rsidRPr="002F175B">
        <w:t>.</w:t>
      </w:r>
    </w:p>
    <w:p w:rsidR="009B469B" w:rsidRDefault="009B469B" w:rsidP="006F3DEC"/>
    <w:p w:rsidR="007A0720" w:rsidRDefault="007A0720" w:rsidP="007A0720">
      <w:pPr>
        <w:pStyle w:val="Heading4"/>
      </w:pPr>
      <w:r>
        <w:t xml:space="preserve">The ocean plan includes progress on ocean acidification. </w:t>
      </w:r>
    </w:p>
    <w:p w:rsidR="007A0720" w:rsidRDefault="007A0720" w:rsidP="007A0720">
      <w:r w:rsidRPr="00CD306A">
        <w:t xml:space="preserve">Neela </w:t>
      </w:r>
      <w:r w:rsidRPr="00CD306A">
        <w:rPr>
          <w:rStyle w:val="StyleStyleBold12pt"/>
        </w:rPr>
        <w:t>Banerjee 2014</w:t>
      </w:r>
      <w:r>
        <w:t>, June 17</w:t>
      </w:r>
      <w:r w:rsidRPr="00CD306A">
        <w:t xml:space="preserve"> </w:t>
      </w:r>
      <w:r>
        <w:t>“</w:t>
      </w:r>
      <w:r w:rsidRPr="00CD306A">
        <w:t>Obama to order major expansion of ocean sanctuary in Pacific</w:t>
      </w:r>
      <w:r>
        <w:t>” &lt;</w:t>
      </w:r>
      <w:r w:rsidRPr="00CD306A">
        <w:t>http://www.latimes.com/nation/la-na-oceans-20140617-story.html</w:t>
      </w:r>
      <w:r>
        <w:t>&gt;</w:t>
      </w:r>
    </w:p>
    <w:p w:rsidR="007A0720" w:rsidRDefault="007A0720" w:rsidP="007A0720">
      <w:r w:rsidRPr="007A0720">
        <w:rPr>
          <w:rStyle w:val="StyleBoldUnderline"/>
        </w:rPr>
        <w:t>The White House plan would also improve monitoring of ocean acidification</w:t>
      </w:r>
      <w:r>
        <w:t xml:space="preserve">, fueled by the ever-greater amounts of carbon dioxide the oceans absorb. Atmospheric carbon dioxide has increased by about 40% since the preindustrial era, thanks to the combustion of fossil fuels, according to a report issued Tuesday by the White House Office of Science and Technology.  Oceans absorb about 25% of the carbon dioxide that  human activity generates, and when the gas dissolves in seawater, some of it forms carbonic acid. Greater ocean acidity poses a threat to a range of marine life, including coral reefs and shellfish beds, like oyster hatcheries in the Pacific Northwest. Under the plan, the National Oceanic and Atmospheric </w:t>
      </w:r>
      <w:r w:rsidRPr="007A0720">
        <w:rPr>
          <w:rStyle w:val="StyleBoldUnderline"/>
        </w:rPr>
        <w:t>Administration would get $9 million over three years to better monitor the local effect of ocean acidification, which, in turn, could help individual coastal communities</w:t>
      </w:r>
      <w:r>
        <w:t>.</w:t>
      </w:r>
    </w:p>
    <w:p w:rsidR="007A0720" w:rsidRDefault="007A0720">
      <w:pPr>
        <w:spacing w:after="200" w:line="276" w:lineRule="auto"/>
        <w:rPr>
          <w:rFonts w:eastAsiaTheme="majorEastAsia" w:cstheme="majorBidi"/>
          <w:b/>
          <w:bCs/>
          <w:iCs/>
          <w:sz w:val="26"/>
        </w:rPr>
      </w:pPr>
      <w:r>
        <w:br w:type="page"/>
      </w:r>
    </w:p>
    <w:p w:rsidR="00CD306A" w:rsidRDefault="00CD306A" w:rsidP="00CD306A">
      <w:pPr>
        <w:pStyle w:val="Heading4"/>
      </w:pPr>
      <w:r>
        <w:lastRenderedPageBreak/>
        <w:t xml:space="preserve">Obama is taking huge steps to protect the earth’s oceans now. </w:t>
      </w:r>
    </w:p>
    <w:p w:rsidR="00CD306A" w:rsidRDefault="00CD306A" w:rsidP="006F3DEC">
      <w:r w:rsidRPr="00CD306A">
        <w:t xml:space="preserve">Neela </w:t>
      </w:r>
      <w:r w:rsidRPr="00CD306A">
        <w:rPr>
          <w:rStyle w:val="StyleStyleBold12pt"/>
        </w:rPr>
        <w:t>Banerjee 2014</w:t>
      </w:r>
      <w:r>
        <w:t>, June 17</w:t>
      </w:r>
      <w:r w:rsidRPr="00CD306A">
        <w:t xml:space="preserve"> </w:t>
      </w:r>
      <w:r>
        <w:t>“</w:t>
      </w:r>
      <w:r w:rsidRPr="00CD306A">
        <w:t>Obama to order major expansion of ocean sanctuary in Pacific</w:t>
      </w:r>
      <w:r>
        <w:t>” &lt;</w:t>
      </w:r>
      <w:r w:rsidRPr="00CD306A">
        <w:t>http://www.latimes.com/nation/la-na-oceans-20140617-story.html</w:t>
      </w:r>
      <w:r>
        <w:t>&gt;</w:t>
      </w:r>
    </w:p>
    <w:p w:rsidR="00CD306A" w:rsidRDefault="00CD306A" w:rsidP="00CD306A">
      <w:r w:rsidRPr="00CD306A">
        <w:rPr>
          <w:rStyle w:val="StyleBoldUnderline"/>
        </w:rPr>
        <w:t>President Obama announced a series of measures Tuesday to protect parts of the world’s oceans</w:t>
      </w:r>
      <w:r>
        <w:t xml:space="preserve">, </w:t>
      </w:r>
      <w:r w:rsidRPr="00CD306A">
        <w:rPr>
          <w:rStyle w:val="StyleBoldUnderline"/>
        </w:rPr>
        <w:t>including the creation of a marine sanctuary that would close a large swath of the central Pacific to fishing and energy development</w:t>
      </w:r>
      <w:r>
        <w:t>. The plan would require federal agencies to take multiple initiatives to address pollution, overfishing and acidification of ocean water, which is driven by climate change.</w:t>
      </w:r>
    </w:p>
    <w:p w:rsidR="00CD306A" w:rsidRDefault="00CD306A" w:rsidP="00CD306A">
      <w:r>
        <w:t>“Rising levels of carbon dioxide are causing our oceans to acidify. Pollution endangers marine life. Overfishing threatens whole species,” Obama said in televised statement to an international conference on ocean policy hosted by the State Department in Washington.</w:t>
      </w:r>
      <w:r w:rsidRPr="00CD306A">
        <w:t xml:space="preserve"> </w:t>
      </w:r>
      <w:r>
        <w:t>“If we ignore these problems, if we drain our oceans of their resources, we won't just be squandering one of humanity's greatest treasures. We'll be cutting off one of the world's major sources of food and economic growth, including for the United States.” The announcement provides further evidence of Obama’s willingness to use his executive authority to advance priorities in the face of congressional stalemate, and it quickly drew criticism from congressional Republicans, who contend the administration over-regulates natural resources industries and that the president has over-reached his constitutional powers.</w:t>
      </w:r>
      <w:r w:rsidRPr="00CD306A">
        <w:t xml:space="preserve"> </w:t>
      </w:r>
      <w:r>
        <w:t xml:space="preserve">This is yet another example of how an imperial president is intent on taking unilateral action, behind closed doors, to impose new regulations and layers of restrictive red-tape,” said House Natural Resources Committee Chairman Doc Hastings (R-Wash.). “Oceans, like our federal lands, are intended to be multiple-use and open for a wide range of economic activities that includes fishing, recreation, conservation, and energy production.” </w:t>
      </w:r>
      <w:r w:rsidRPr="00CD306A">
        <w:rPr>
          <w:rStyle w:val="StyleBoldUnderline"/>
        </w:rPr>
        <w:t xml:space="preserve">Among the ocean plan’s most ambitious </w:t>
      </w:r>
      <w:r>
        <w:t xml:space="preserve">and controversial steps </w:t>
      </w:r>
      <w:r w:rsidRPr="00CD306A">
        <w:rPr>
          <w:rStyle w:val="StyleBoldUnderline"/>
        </w:rPr>
        <w:t>would be expansion of the Pacific Remote Islands Marine National Monument southwest of Hawaii</w:t>
      </w:r>
      <w:r>
        <w:t>. In January 2009, President George W. Bush gave monument status to nearly 87,000 square miles around Howland, Baker, and Jarvis Islands; Johnston, Wake, and Palmyra Atolls; and Kingman Reef. The islands are uninhabited, and the area is one the few pristine stretches of marine environment in the world and home to thousands of migratory birds, fish and mammals.</w:t>
      </w:r>
      <w:r w:rsidRPr="00CD306A">
        <w:t xml:space="preserve"> </w:t>
      </w:r>
      <w:r>
        <w:t>The Obama plan envisions extending monument protection from the current limit of 50 nautical miles around the islands to 200 miles, thereby limiting fishing and energy development over a far larger expanse of ocean. The proposal could more than double the area of ocean protected by the United States, environmental groups said.  The expanded protections, which under federal law the president can order without congressional approval, could go into effect this year after a public comment period.  Joshua S. Reichert, executive vice president of the Pew Charitable Trusts, said he expected considerable resistance to the expansion plan from the domestic tuna industry. But he said Pew estimates that about 1% to 3% of the U.S. annual tuna catch would be affected by the plan if it went forward.</w:t>
      </w:r>
      <w:r w:rsidRPr="00CD306A">
        <w:t xml:space="preserve"> </w:t>
      </w:r>
      <w:r>
        <w:t xml:space="preserve">“The importance of these uninhabited islands is far greater than the value of the fish there,” Reichert said. The proposed protection zone holds some of the world’s “richest marine life and least disturbed areas," he said. "It’s immensely valuable to science and home to vast numbers of ocean species. The importance of keeping these places intact far transcends the short-term value of what can be extracted for commercial gain.” </w:t>
      </w:r>
      <w:r w:rsidRPr="00CD306A">
        <w:rPr>
          <w:rStyle w:val="StyleBoldUnderline"/>
        </w:rPr>
        <w:t>The president also established a task force of at least a dozen federal agencies</w:t>
      </w:r>
      <w:r>
        <w:t xml:space="preserve">, including the Pentagon and Justice Department, </w:t>
      </w:r>
      <w:r w:rsidRPr="00CD306A">
        <w:rPr>
          <w:rStyle w:val="StyleBoldUnderline"/>
        </w:rPr>
        <w:t>that must develop recommendations to better combat seafood fraud and illegal fishing within the next six months</w:t>
      </w:r>
      <w:r>
        <w:t>.</w:t>
      </w:r>
    </w:p>
    <w:p w:rsidR="007A0720" w:rsidRDefault="007A0720" w:rsidP="00CD306A"/>
    <w:p w:rsidR="00EA73A6" w:rsidRDefault="00EA73A6" w:rsidP="00EA73A6">
      <w:pPr>
        <w:pStyle w:val="Heading3"/>
      </w:pPr>
      <w:bookmarkStart w:id="4" w:name="_Toc391292436"/>
      <w:r>
        <w:lastRenderedPageBreak/>
        <w:t>Emissions Link</w:t>
      </w:r>
      <w:bookmarkEnd w:id="4"/>
      <w:r>
        <w:t xml:space="preserve"> </w:t>
      </w:r>
    </w:p>
    <w:p w:rsidR="00EA73A6" w:rsidRDefault="00EA73A6" w:rsidP="00EA73A6">
      <w:pPr>
        <w:rPr>
          <w:rFonts w:cstheme="minorHAnsi"/>
          <w:bCs/>
        </w:rPr>
      </w:pPr>
    </w:p>
    <w:p w:rsidR="00EA73A6" w:rsidRDefault="00EA73A6" w:rsidP="00EA73A6">
      <w:pPr>
        <w:pStyle w:val="Heading4"/>
      </w:pPr>
      <w:r>
        <w:t xml:space="preserve">Natural gas is responsible for a large portion of greenhouse gas emissions, their estimates are wrong. </w:t>
      </w:r>
    </w:p>
    <w:p w:rsidR="00EA73A6" w:rsidRPr="00EA73A6" w:rsidRDefault="00EA73A6" w:rsidP="00EA73A6">
      <w:pPr>
        <w:rPr>
          <w:rFonts w:cstheme="minorHAnsi"/>
          <w:bCs/>
        </w:rPr>
      </w:pPr>
      <w:r w:rsidRPr="00EA73A6">
        <w:rPr>
          <w:rStyle w:val="StyleStyleBold12pt"/>
        </w:rPr>
        <w:t>Vergano 2009</w:t>
      </w:r>
      <w:r w:rsidRPr="00EA73A6">
        <w:rPr>
          <w:rFonts w:cstheme="minorHAnsi"/>
          <w:b/>
          <w:bCs/>
        </w:rPr>
        <w:t xml:space="preserve"> </w:t>
      </w:r>
      <w:r w:rsidRPr="00EA73A6">
        <w:rPr>
          <w:rFonts w:cstheme="minorHAnsi"/>
          <w:bCs/>
        </w:rPr>
        <w:t>(Dan Vergano is a science reporter and columnist at USA Today, where he has been on staff since 1999. Previous reporting stints were at Medical Tribune and HealthWeek, as well as the science intern slot at Science News, freelance work for Men's Health, New Scientist, Science, the Washington Post and others. Prior to his journalism career, Dan worked as a space policy analyst for a federally-funded research and development contract organization, “Methane's role in global warming underestimated”</w:t>
      </w:r>
    </w:p>
    <w:p w:rsidR="00EA73A6" w:rsidRPr="00EA73A6" w:rsidRDefault="00EA73A6" w:rsidP="00EA73A6">
      <w:pPr>
        <w:rPr>
          <w:rFonts w:cstheme="minorHAnsi"/>
        </w:rPr>
      </w:pPr>
      <w:r w:rsidRPr="00EA73A6">
        <w:rPr>
          <w:rFonts w:cstheme="minorHAnsi"/>
        </w:rPr>
        <w:t>http://www.usatoday.com/tech/science/environment/2009-10-29-methane-global-warming_N.htm)</w:t>
      </w:r>
    </w:p>
    <w:p w:rsidR="00EA73A6" w:rsidRPr="00EA73A6" w:rsidRDefault="00EA73A6" w:rsidP="00EA73A6">
      <w:pPr>
        <w:rPr>
          <w:bCs/>
          <w:u w:val="single"/>
        </w:rPr>
      </w:pPr>
      <w:r w:rsidRPr="00EA73A6">
        <w:rPr>
          <w:bCs/>
          <w:u w:val="single"/>
        </w:rPr>
        <w:t>Greenhouse gas calculations blame carbon dioxide too much for global warming, and methane too little, suggest researchers Thursday. In the journal Science</w:t>
      </w:r>
      <w:r w:rsidRPr="00EA73A6">
        <w:rPr>
          <w:rFonts w:cstheme="minorHAnsi"/>
        </w:rPr>
        <w:t xml:space="preserve">, a team led by Drew Shindell of the </w:t>
      </w:r>
      <w:r w:rsidRPr="00EA73A6">
        <w:rPr>
          <w:bCs/>
          <w:u w:val="single"/>
        </w:rPr>
        <w:t>NASA</w:t>
      </w:r>
      <w:r w:rsidRPr="00EA73A6">
        <w:rPr>
          <w:rFonts w:cstheme="minorHAnsi"/>
        </w:rPr>
        <w:t xml:space="preserve"> Goddard Institute for Space Studies in New York </w:t>
      </w:r>
      <w:r w:rsidRPr="00EA73A6">
        <w:rPr>
          <w:bCs/>
          <w:u w:val="single"/>
        </w:rPr>
        <w:t>finds that chemical interactions between greenhouse gases other than carbon dioxide cause more global warming than previously estimated</w:t>
      </w:r>
      <w:r w:rsidRPr="00EA73A6">
        <w:rPr>
          <w:rFonts w:cstheme="minorHAnsi"/>
        </w:rPr>
        <w:t xml:space="preserve"> by the Intergovernmental Panel on Climate Change and other efforts. "The total amount of warming doesn't change, just the balance of gasses behind it," Shindell says. The world's climate warmed an average about 1.3 degrees Fahrenheit from 1906 to 2005, very likely due to industrial greenhouse gases, the IPCC concluded in 2007, adding that carbon dioxide is "most important" greenhouse gas. </w:t>
      </w:r>
      <w:r w:rsidRPr="00EA73A6">
        <w:rPr>
          <w:bCs/>
          <w:u w:val="single"/>
        </w:rPr>
        <w:t>Methane is a greenhouse gas</w:t>
      </w:r>
      <w:r w:rsidRPr="00EA73A6">
        <w:rPr>
          <w:rFonts w:cstheme="minorHAnsi"/>
        </w:rPr>
        <w:t xml:space="preserve"> produced by landfills, agriculture and some industries. In the study, Shindell and colleagues added chemical interactions between aerosols and greenhouse gases such as methane and carbon monoxide to a century-long model of climate change. They wanted to see the effects on each gas's "Global Warming Potential," or individual contribution to global warming. Methane played a bigger role than expected, suggesting that climate treaties such as the 1997 Kyoto Protocol need to consider it more carefully, the study says. Greenhouse gases are transparent to sunlight, but retain heat in the atmosphere, raising global average temperatures. Burning fossil fuels, deforestation and other human activities have raised greenhouse gas levels to historic values in the last three centuries. "There is no way, other than aggressive geoengineering, to come close to meeting the world leaders’ goal of overall warming not exceeding (3.6 degrees Fahrenheit) above preindustrial (levels) without focusing on BOTH carbon dioxide and non-carbon dioxide emissions," says Michael MacCracken of the Climate Institute, by email. "This is not an either-or choice — we must do both to have any chance at all." </w:t>
      </w:r>
      <w:r w:rsidRPr="00EA73A6">
        <w:rPr>
          <w:bCs/>
          <w:u w:val="single"/>
        </w:rPr>
        <w:t>Because non-carbon dioxide gasses also cause air pollution,</w:t>
      </w:r>
      <w:r w:rsidRPr="00EA73A6">
        <w:rPr>
          <w:rFonts w:cstheme="minorHAnsi"/>
        </w:rPr>
        <w:t xml:space="preserve"> MacCracken and Shindell both suggest that </w:t>
      </w:r>
      <w:r w:rsidRPr="00EA73A6">
        <w:rPr>
          <w:bCs/>
          <w:u w:val="single"/>
        </w:rPr>
        <w:t>politicians may embrace limiting those emissions in developing nations more quickly than carbon dioxide</w:t>
      </w:r>
      <w:r w:rsidRPr="00EA73A6">
        <w:rPr>
          <w:rFonts w:cstheme="minorHAnsi"/>
        </w:rPr>
        <w:t xml:space="preserve"> ones. China has about 750,000 air-quality-related deaths annually according to the World Health Organization, for example. In December, representatives of 192 nations head to Copenhagen to work on an international agreement to limit emissions. On the international front, "getting </w:t>
      </w:r>
      <w:r w:rsidRPr="00EA73A6">
        <w:rPr>
          <w:bCs/>
          <w:u w:val="single"/>
        </w:rPr>
        <w:t>priorities right on the non-carbon dioxide greenhouse gases has some real value</w:t>
      </w:r>
      <w:r w:rsidRPr="00EA73A6">
        <w:rPr>
          <w:rFonts w:cstheme="minorHAnsi"/>
        </w:rPr>
        <w:t>," says MacCracken, a former Clinton-administration climate scientist. If negotiations keep stalling on carbon dioxide emissions debate, then "all of our efforts on the non-carbon dioxide greenhouse gases won’t make much difference," he says. "</w:t>
      </w:r>
      <w:r w:rsidRPr="00EA73A6">
        <w:rPr>
          <w:bCs/>
          <w:u w:val="single"/>
        </w:rPr>
        <w:t>There needs to be a deal and</w:t>
      </w:r>
      <w:r w:rsidRPr="00EA73A6">
        <w:rPr>
          <w:rFonts w:cstheme="minorHAnsi"/>
        </w:rPr>
        <w:t xml:space="preserve">, in my view, </w:t>
      </w:r>
      <w:r w:rsidRPr="00EA73A6">
        <w:rPr>
          <w:bCs/>
          <w:u w:val="single"/>
        </w:rPr>
        <w:t>cutting non-carbon dioxide greenhouse gases and soot can be a helpful bridge to getting an agreement."</w:t>
      </w:r>
    </w:p>
    <w:p w:rsidR="00EA73A6" w:rsidRPr="00EA73A6" w:rsidRDefault="00EA73A6" w:rsidP="00EA73A6"/>
    <w:p w:rsidR="009E6A29" w:rsidRDefault="005701DA" w:rsidP="009E6A29">
      <w:pPr>
        <w:pStyle w:val="Heading3"/>
      </w:pPr>
      <w:bookmarkStart w:id="5" w:name="_Toc391292437"/>
      <w:r>
        <w:lastRenderedPageBreak/>
        <w:t>Tradeoff Link</w:t>
      </w:r>
      <w:bookmarkEnd w:id="5"/>
    </w:p>
    <w:p w:rsidR="00CB7FF9" w:rsidRDefault="00CB7FF9" w:rsidP="009E6A29"/>
    <w:p w:rsidR="009E6A29" w:rsidRDefault="00CB7FF9" w:rsidP="00CB7FF9">
      <w:pPr>
        <w:pStyle w:val="Heading4"/>
      </w:pPr>
      <w:r>
        <w:t xml:space="preserve">Increased natural gas production trades off with sustainable energy production and independently destroys the environment. </w:t>
      </w:r>
    </w:p>
    <w:p w:rsidR="009E6A29" w:rsidRPr="009E6A29" w:rsidRDefault="009E6A29" w:rsidP="009E6A29">
      <w:r w:rsidRPr="009E6A29">
        <w:t xml:space="preserve">Christopher </w:t>
      </w:r>
      <w:r w:rsidRPr="009E6A29">
        <w:rPr>
          <w:b/>
          <w:bCs/>
          <w:sz w:val="26"/>
        </w:rPr>
        <w:t>Jones</w:t>
      </w:r>
      <w:r w:rsidRPr="009E6A29">
        <w:t xml:space="preserve">, </w:t>
      </w:r>
      <w:r w:rsidRPr="009E6A29">
        <w:rPr>
          <w:sz w:val="20"/>
        </w:rPr>
        <w:t>Ciriacy-Wantrup Fellow, University of California-</w:t>
      </w:r>
      <w:r w:rsidRPr="00E079EB">
        <w:rPr>
          <w:sz w:val="20"/>
        </w:rPr>
        <w:t>Berkeley</w:t>
      </w:r>
      <w:r w:rsidRPr="009E6A29">
        <w:t xml:space="preserve">, </w:t>
      </w:r>
      <w:r w:rsidRPr="009E6A29">
        <w:rPr>
          <w:sz w:val="20"/>
        </w:rPr>
        <w:t>PhD-U Penn, His research analyzes the intersections between energy, environment, and society.  8-29-20</w:t>
      </w:r>
      <w:r w:rsidRPr="00E079EB">
        <w:rPr>
          <w:sz w:val="20"/>
        </w:rPr>
        <w:t>12</w:t>
      </w:r>
      <w:r w:rsidRPr="009E6A29">
        <w:rPr>
          <w:sz w:val="20"/>
        </w:rPr>
        <w:t>, “Natural Gas: Bridge or Dead End?” Huffington Post, http://www.huffingtonpost.com/christopher-f-jones/bridge-or-dead-end_b_1837015.html</w:t>
      </w:r>
    </w:p>
    <w:p w:rsidR="009E6A29" w:rsidRPr="009E6A29" w:rsidRDefault="009E6A29" w:rsidP="009E6A29">
      <w:pPr>
        <w:rPr>
          <w:sz w:val="16"/>
          <w:szCs w:val="16"/>
        </w:rPr>
      </w:pPr>
      <w:r w:rsidRPr="009E6A29">
        <w:rPr>
          <w:sz w:val="16"/>
          <w:szCs w:val="16"/>
        </w:rPr>
        <w:t>Natural gas is often touted as a bridge fuel: an interim step between the heavily polluting fossil fuels we depend on today and the clean renewable energy systems we hope for tomorrow. But</w:t>
      </w:r>
      <w:r w:rsidRPr="009E6A29">
        <w:t xml:space="preserve"> </w:t>
      </w:r>
      <w:r w:rsidR="00D0039B" w:rsidRPr="009E6A29">
        <w:rPr>
          <w:bCs/>
          <w:highlight w:val="cyan"/>
          <w:u w:val="single"/>
        </w:rPr>
        <w:t>the infrastructure</w:t>
      </w:r>
      <w:r w:rsidRPr="009E6A29">
        <w:t xml:space="preserve"> we deploy </w:t>
      </w:r>
      <w:r w:rsidR="00D0039B" w:rsidRPr="009E6A29">
        <w:rPr>
          <w:bCs/>
          <w:highlight w:val="cyan"/>
          <w:u w:val="single"/>
        </w:rPr>
        <w:t>to increase natural gas may</w:t>
      </w:r>
      <w:r w:rsidRPr="009E6A29">
        <w:t xml:space="preserve"> actually </w:t>
      </w:r>
      <w:r w:rsidR="00D0039B" w:rsidRPr="009E6A29">
        <w:rPr>
          <w:bCs/>
          <w:highlight w:val="cyan"/>
          <w:u w:val="single"/>
        </w:rPr>
        <w:t>inhibit</w:t>
      </w:r>
      <w:r w:rsidRPr="009E6A29">
        <w:rPr>
          <w:highlight w:val="cyan"/>
        </w:rPr>
        <w:t xml:space="preserve"> </w:t>
      </w:r>
      <w:r w:rsidRPr="009E6A29">
        <w:t xml:space="preserve">the transition to </w:t>
      </w:r>
      <w:r w:rsidR="00D0039B" w:rsidRPr="009E6A29">
        <w:rPr>
          <w:bCs/>
          <w:highlight w:val="cyan"/>
          <w:u w:val="single"/>
        </w:rPr>
        <w:t>solar and wind</w:t>
      </w:r>
      <w:r w:rsidRPr="009E6A29">
        <w:rPr>
          <w:highlight w:val="cyan"/>
        </w:rPr>
        <w:t xml:space="preserve"> </w:t>
      </w:r>
      <w:r w:rsidRPr="009E6A29">
        <w:t xml:space="preserve">power. Rather than a bridge, </w:t>
      </w:r>
      <w:r w:rsidR="00D0039B" w:rsidRPr="009E6A29">
        <w:rPr>
          <w:bCs/>
          <w:highlight w:val="cyan"/>
          <w:u w:val="single"/>
        </w:rPr>
        <w:t>natural gas may be a dead end</w:t>
      </w:r>
      <w:r w:rsidRPr="009E6A29">
        <w:t xml:space="preserve">. </w:t>
      </w:r>
      <w:r w:rsidRPr="009E6A29">
        <w:rPr>
          <w:sz w:val="16"/>
          <w:szCs w:val="16"/>
        </w:rPr>
        <w:t>The idea of natural gas as a bridge draws on three main points. First, natural gas produces significantly less carbon dioxide than coal or oil. Second, it releases fewer impurities like sulfur and mercury compared with other fossil fuels. Third, many experts anticipate that obtaining even 20 percent of our energy from renewables in the next couple decades will be difficult. Natural gas, advocates argue, offers a more realistic large-scale carbon reduction strategy in the short-term because we have already addressed many of the technical challenges of producing, transporting, and consuming it. These considerations merit attention from the pragmatic environmentalist. Greatly reducing carbon emissions without lowering overall energy consumption is a laudable goal if it can be done in an environmentally responsible manner. Yet in addition to thinking about how we build a natural gas bridge, it is imperative that we devote equal attention to how we get off. A good bridge requires off-ramps. If we consider the role of infrastructure in energy transitions, this might be harder than we think. Critics of natural gas have typically focused on issues of pollution rather than infrastructure. First, there has been widespread opposition to</w:t>
      </w:r>
      <w:r w:rsidRPr="009E6A29">
        <w:t xml:space="preserve"> </w:t>
      </w:r>
      <w:r w:rsidR="00D0039B" w:rsidRPr="009E6A29">
        <w:rPr>
          <w:bCs/>
          <w:highlight w:val="cyan"/>
          <w:u w:val="single"/>
        </w:rPr>
        <w:t>'fracking'</w:t>
      </w:r>
      <w:r w:rsidRPr="009E6A29">
        <w:t xml:space="preserve"> shale gas reserves, a process that </w:t>
      </w:r>
      <w:r w:rsidR="00D0039B" w:rsidRPr="009E6A29">
        <w:rPr>
          <w:bCs/>
          <w:highlight w:val="cyan"/>
          <w:u w:val="single"/>
        </w:rPr>
        <w:t>may contaminate drinking water</w:t>
      </w:r>
      <w:r w:rsidRPr="009E6A29">
        <w:t xml:space="preserve">, </w:t>
      </w:r>
      <w:r w:rsidR="00D0039B" w:rsidRPr="009E6A29">
        <w:rPr>
          <w:bCs/>
          <w:highlight w:val="cyan"/>
          <w:u w:val="single"/>
        </w:rPr>
        <w:t>trigger</w:t>
      </w:r>
      <w:r w:rsidRPr="009E6A29">
        <w:rPr>
          <w:highlight w:val="cyan"/>
        </w:rPr>
        <w:t xml:space="preserve"> </w:t>
      </w:r>
      <w:r w:rsidRPr="009E6A29">
        <w:t xml:space="preserve">minor </w:t>
      </w:r>
      <w:r w:rsidR="00D0039B" w:rsidRPr="009E6A29">
        <w:rPr>
          <w:bCs/>
          <w:highlight w:val="cyan"/>
          <w:u w:val="single"/>
        </w:rPr>
        <w:t>earthquakes</w:t>
      </w:r>
      <w:r w:rsidRPr="009E6A29">
        <w:rPr>
          <w:sz w:val="16"/>
          <w:szCs w:val="16"/>
        </w:rPr>
        <w:t>, and produce many other environmental consequences. Second, there are debates over whether natural gas really has a beneficial impact</w:t>
      </w:r>
      <w:r w:rsidRPr="009E6A29">
        <w:t xml:space="preserve"> </w:t>
      </w:r>
      <w:r w:rsidR="00D0039B" w:rsidRPr="009E6A29">
        <w:rPr>
          <w:bCs/>
          <w:highlight w:val="cyan"/>
          <w:u w:val="single"/>
        </w:rPr>
        <w:t>on climate</w:t>
      </w:r>
      <w:r w:rsidRPr="009E6A29">
        <w:t xml:space="preserve">. It may produce less greenhouse gas, but </w:t>
      </w:r>
      <w:r w:rsidR="00D0039B" w:rsidRPr="009E6A29">
        <w:rPr>
          <w:bCs/>
          <w:highlight w:val="cyan"/>
          <w:u w:val="single"/>
        </w:rPr>
        <w:t>leaks of methane might more than offset</w:t>
      </w:r>
      <w:r w:rsidRPr="009E6A29">
        <w:t xml:space="preserve"> these gains. These are important issues, but it is also worth examining the impact that </w:t>
      </w:r>
      <w:r w:rsidR="00D0039B" w:rsidRPr="009E6A29">
        <w:rPr>
          <w:bCs/>
          <w:highlight w:val="cyan"/>
          <w:u w:val="single"/>
        </w:rPr>
        <w:t xml:space="preserve">expanding natural gas </w:t>
      </w:r>
      <w:r w:rsidR="00D0039B" w:rsidRPr="00E079EB">
        <w:rPr>
          <w:bCs/>
          <w:sz w:val="16"/>
          <w:szCs w:val="16"/>
          <w:highlight w:val="cyan"/>
          <w:u w:val="single"/>
        </w:rPr>
        <w:t>infrastructure</w:t>
      </w:r>
      <w:r w:rsidRPr="009E6A29">
        <w:rPr>
          <w:sz w:val="16"/>
          <w:szCs w:val="16"/>
        </w:rPr>
        <w:t xml:space="preserve"> will have on renewable energy systems. Building a natural gas bridge will require a significant expansion of infrastructure: drilling</w:t>
      </w:r>
      <w:r w:rsidRPr="009E6A29">
        <w:t xml:space="preserve"> </w:t>
      </w:r>
      <w:r w:rsidR="00D0039B" w:rsidRPr="009E6A29">
        <w:rPr>
          <w:bCs/>
          <w:highlight w:val="cyan"/>
          <w:u w:val="single"/>
        </w:rPr>
        <w:t>wells</w:t>
      </w:r>
      <w:r w:rsidRPr="009E6A29">
        <w:rPr>
          <w:highlight w:val="cyan"/>
        </w:rPr>
        <w:t xml:space="preserve"> </w:t>
      </w:r>
      <w:r w:rsidRPr="009E6A29">
        <w:t xml:space="preserve">for production, </w:t>
      </w:r>
      <w:r w:rsidR="00D0039B" w:rsidRPr="009E6A29">
        <w:rPr>
          <w:bCs/>
          <w:highlight w:val="cyan"/>
          <w:u w:val="single"/>
        </w:rPr>
        <w:t>pipelines</w:t>
      </w:r>
      <w:r w:rsidRPr="009E6A29">
        <w:rPr>
          <w:highlight w:val="cyan"/>
        </w:rPr>
        <w:t xml:space="preserve"> </w:t>
      </w:r>
      <w:r w:rsidRPr="009E6A29">
        <w:t xml:space="preserve">for distribution, and a range of devices for consumption including </w:t>
      </w:r>
      <w:r w:rsidR="00D0039B" w:rsidRPr="009E6A29">
        <w:rPr>
          <w:bCs/>
          <w:highlight w:val="cyan"/>
          <w:u w:val="single"/>
        </w:rPr>
        <w:t>power plants</w:t>
      </w:r>
      <w:r w:rsidRPr="009E6A29">
        <w:t xml:space="preserve">, home </w:t>
      </w:r>
      <w:r w:rsidR="00D0039B" w:rsidRPr="009E6A29">
        <w:rPr>
          <w:bCs/>
          <w:highlight w:val="cyan"/>
          <w:u w:val="single"/>
        </w:rPr>
        <w:t>furnaces</w:t>
      </w:r>
      <w:r w:rsidRPr="009E6A29">
        <w:t xml:space="preserve">, and industrial </w:t>
      </w:r>
      <w:r w:rsidR="00D0039B" w:rsidRPr="009E6A29">
        <w:rPr>
          <w:bCs/>
          <w:highlight w:val="cyan"/>
          <w:u w:val="single"/>
        </w:rPr>
        <w:t>ovens</w:t>
      </w:r>
      <w:r w:rsidRPr="009E6A29">
        <w:t xml:space="preserve">. Investing in these systems </w:t>
      </w:r>
      <w:r w:rsidR="00D0039B" w:rsidRPr="009E6A29">
        <w:rPr>
          <w:bCs/>
          <w:highlight w:val="cyan"/>
          <w:u w:val="single"/>
        </w:rPr>
        <w:t>will increase</w:t>
      </w:r>
      <w:r w:rsidRPr="009E6A29">
        <w:rPr>
          <w:highlight w:val="cyan"/>
        </w:rPr>
        <w:t xml:space="preserve"> </w:t>
      </w:r>
      <w:r w:rsidRPr="009E6A29">
        <w:t xml:space="preserve">the </w:t>
      </w:r>
      <w:r w:rsidR="00D0039B" w:rsidRPr="009E6A29">
        <w:rPr>
          <w:bCs/>
          <w:highlight w:val="cyan"/>
          <w:u w:val="single"/>
        </w:rPr>
        <w:t>supply</w:t>
      </w:r>
      <w:r w:rsidRPr="009E6A29">
        <w:rPr>
          <w:highlight w:val="cyan"/>
        </w:rPr>
        <w:t xml:space="preserve"> </w:t>
      </w:r>
      <w:r w:rsidRPr="009E6A29">
        <w:t xml:space="preserve">of natural gas </w:t>
      </w:r>
      <w:r w:rsidR="00D0039B" w:rsidRPr="009E6A29">
        <w:rPr>
          <w:bCs/>
          <w:highlight w:val="cyan"/>
          <w:u w:val="single"/>
        </w:rPr>
        <w:t>and</w:t>
      </w:r>
      <w:r w:rsidRPr="009E6A29">
        <w:rPr>
          <w:highlight w:val="cyan"/>
        </w:rPr>
        <w:t xml:space="preserve"> </w:t>
      </w:r>
      <w:r w:rsidRPr="009E6A29">
        <w:t xml:space="preserve">lower its costs through </w:t>
      </w:r>
      <w:r w:rsidR="00D0039B" w:rsidRPr="009E6A29">
        <w:rPr>
          <w:bCs/>
          <w:highlight w:val="cyan"/>
          <w:u w:val="single"/>
        </w:rPr>
        <w:t>economies of scale</w:t>
      </w:r>
      <w:r w:rsidRPr="009E6A29">
        <w:t xml:space="preserve">. </w:t>
      </w:r>
      <w:r w:rsidRPr="009E6A29">
        <w:rPr>
          <w:sz w:val="16"/>
          <w:szCs w:val="16"/>
        </w:rPr>
        <w:t>As a result, consumers will find it cheaper and easier to use natural gas. This is a straightforward account of what infrastructure does -- it facilitates certain types of behaviors. What is less appreciated is the fact that infrastructure cuts two ways</w:t>
      </w:r>
      <w:r w:rsidRPr="009E6A29">
        <w:t xml:space="preserve">. </w:t>
      </w:r>
      <w:r w:rsidR="00D0039B" w:rsidRPr="009E6A29">
        <w:rPr>
          <w:bCs/>
          <w:highlight w:val="cyan"/>
          <w:u w:val="single"/>
        </w:rPr>
        <w:t>These</w:t>
      </w:r>
      <w:r w:rsidRPr="009E6A29">
        <w:rPr>
          <w:highlight w:val="cyan"/>
        </w:rPr>
        <w:t xml:space="preserve"> </w:t>
      </w:r>
      <w:r w:rsidRPr="009E6A29">
        <w:t xml:space="preserve">systems will not simply provide an advantage for natural gas; they </w:t>
      </w:r>
      <w:r w:rsidR="00D0039B" w:rsidRPr="009E6A29">
        <w:rPr>
          <w:bCs/>
          <w:highlight w:val="cyan"/>
          <w:u w:val="single"/>
        </w:rPr>
        <w:t>will make it progressively</w:t>
      </w:r>
      <w:r w:rsidRPr="009E6A29">
        <w:rPr>
          <w:highlight w:val="cyan"/>
        </w:rPr>
        <w:t xml:space="preserve"> </w:t>
      </w:r>
      <w:r w:rsidRPr="009E6A29">
        <w:t xml:space="preserve">harder and more expensive </w:t>
      </w:r>
      <w:r w:rsidR="00D0039B" w:rsidRPr="009E6A29">
        <w:rPr>
          <w:bCs/>
          <w:highlight w:val="cyan"/>
          <w:u w:val="single"/>
        </w:rPr>
        <w:t>to transition to renewables</w:t>
      </w:r>
      <w:r w:rsidRPr="009E6A29">
        <w:t xml:space="preserve">. We can examine this point by thinking about relative prices and sunk costs. </w:t>
      </w:r>
      <w:r w:rsidR="00D0039B" w:rsidRPr="009E6A29">
        <w:rPr>
          <w:bCs/>
          <w:highlight w:val="cyan"/>
          <w:u w:val="single"/>
        </w:rPr>
        <w:t>Relative prices</w:t>
      </w:r>
      <w:r w:rsidRPr="009E6A29">
        <w:rPr>
          <w:highlight w:val="cyan"/>
        </w:rPr>
        <w:t xml:space="preserve"> </w:t>
      </w:r>
      <w:r w:rsidRPr="009E6A29">
        <w:t xml:space="preserve">often </w:t>
      </w:r>
      <w:r w:rsidR="00D0039B" w:rsidRPr="009E6A29">
        <w:rPr>
          <w:bCs/>
          <w:highlight w:val="cyan"/>
          <w:u w:val="single"/>
        </w:rPr>
        <w:t>matter more than</w:t>
      </w:r>
      <w:r w:rsidRPr="009E6A29">
        <w:rPr>
          <w:highlight w:val="cyan"/>
        </w:rPr>
        <w:t xml:space="preserve"> </w:t>
      </w:r>
      <w:r w:rsidR="00D0039B" w:rsidRPr="009E6A29">
        <w:rPr>
          <w:bCs/>
          <w:highlight w:val="cyan"/>
          <w:u w:val="single"/>
        </w:rPr>
        <w:t>absolute prices</w:t>
      </w:r>
      <w:r w:rsidRPr="009E6A29">
        <w:rPr>
          <w:highlight w:val="cyan"/>
        </w:rPr>
        <w:t xml:space="preserve"> </w:t>
      </w:r>
      <w:r w:rsidR="00D0039B" w:rsidRPr="009E6A29">
        <w:rPr>
          <w:bCs/>
          <w:highlight w:val="cyan"/>
          <w:u w:val="single"/>
        </w:rPr>
        <w:t>for energy transitions</w:t>
      </w:r>
      <w:r w:rsidRPr="009E6A29">
        <w:t xml:space="preserve">. For consumers, it is not simply the price of an energy source that matters; it is how much more or less that energy source costs than other options. Right now, natural gas is already cheaper than solar and wind for electricity production in most analyses. </w:t>
      </w:r>
      <w:r w:rsidR="00D0039B" w:rsidRPr="009E6A29">
        <w:rPr>
          <w:bCs/>
          <w:highlight w:val="cyan"/>
          <w:u w:val="single"/>
        </w:rPr>
        <w:t>With</w:t>
      </w:r>
      <w:r w:rsidRPr="009E6A29">
        <w:rPr>
          <w:highlight w:val="cyan"/>
        </w:rPr>
        <w:t xml:space="preserve"> </w:t>
      </w:r>
      <w:r w:rsidRPr="009E6A29">
        <w:t xml:space="preserve">significant </w:t>
      </w:r>
      <w:r w:rsidR="00D0039B" w:rsidRPr="009E6A29">
        <w:rPr>
          <w:bCs/>
          <w:highlight w:val="cyan"/>
          <w:u w:val="single"/>
        </w:rPr>
        <w:t>investments</w:t>
      </w:r>
      <w:r w:rsidRPr="009E6A29">
        <w:rPr>
          <w:highlight w:val="cyan"/>
        </w:rPr>
        <w:t xml:space="preserve"> </w:t>
      </w:r>
      <w:r w:rsidR="00D0039B" w:rsidRPr="009E6A29">
        <w:rPr>
          <w:bCs/>
          <w:highlight w:val="cyan"/>
          <w:u w:val="single"/>
        </w:rPr>
        <w:t>in</w:t>
      </w:r>
      <w:r w:rsidRPr="009E6A29">
        <w:rPr>
          <w:highlight w:val="cyan"/>
        </w:rPr>
        <w:t xml:space="preserve"> </w:t>
      </w:r>
      <w:r w:rsidRPr="009E6A29">
        <w:t xml:space="preserve">natural gas </w:t>
      </w:r>
      <w:r w:rsidR="00D0039B" w:rsidRPr="009E6A29">
        <w:rPr>
          <w:bCs/>
          <w:highlight w:val="cyan"/>
          <w:u w:val="single"/>
        </w:rPr>
        <w:t>infrastructure</w:t>
      </w:r>
      <w:r w:rsidRPr="009E6A29">
        <w:t xml:space="preserve">, </w:t>
      </w:r>
      <w:r w:rsidR="00D0039B" w:rsidRPr="009E6A29">
        <w:rPr>
          <w:bCs/>
          <w:highlight w:val="cyan"/>
          <w:u w:val="single"/>
        </w:rPr>
        <w:t>this price gap is</w:t>
      </w:r>
      <w:r w:rsidRPr="009E6A29">
        <w:rPr>
          <w:highlight w:val="cyan"/>
        </w:rPr>
        <w:t xml:space="preserve"> </w:t>
      </w:r>
      <w:r w:rsidRPr="009E6A29">
        <w:t xml:space="preserve">only </w:t>
      </w:r>
      <w:r w:rsidR="00D0039B" w:rsidRPr="009E6A29">
        <w:rPr>
          <w:bCs/>
          <w:highlight w:val="cyan"/>
          <w:u w:val="single"/>
        </w:rPr>
        <w:t>likely to grow</w:t>
      </w:r>
      <w:r w:rsidRPr="009E6A29">
        <w:t xml:space="preserve">. Therefore, even though the absolute price of renewable energy will not change, </w:t>
      </w:r>
      <w:r w:rsidR="00D0039B" w:rsidRPr="009E6A29">
        <w:rPr>
          <w:bCs/>
          <w:highlight w:val="cyan"/>
          <w:u w:val="single"/>
        </w:rPr>
        <w:t>wind and solar will become less</w:t>
      </w:r>
      <w:r w:rsidRPr="009E6A29">
        <w:rPr>
          <w:highlight w:val="cyan"/>
        </w:rPr>
        <w:t xml:space="preserve"> </w:t>
      </w:r>
      <w:r w:rsidR="00D0039B" w:rsidRPr="009E6A29">
        <w:rPr>
          <w:bCs/>
          <w:highlight w:val="cyan"/>
          <w:u w:val="single"/>
        </w:rPr>
        <w:t>attractive</w:t>
      </w:r>
      <w:r w:rsidRPr="009E6A29">
        <w:rPr>
          <w:highlight w:val="cyan"/>
        </w:rPr>
        <w:t xml:space="preserve"> </w:t>
      </w:r>
      <w:r w:rsidRPr="009E6A29">
        <w:t xml:space="preserve">to consumers because they will cost relatively more. What's more, these inequalities are likely to become more extreme over time </w:t>
      </w:r>
      <w:r w:rsidR="00D0039B" w:rsidRPr="009E6A29">
        <w:rPr>
          <w:bCs/>
          <w:highlight w:val="cyan"/>
          <w:u w:val="single"/>
        </w:rPr>
        <w:t>due to sunk costs</w:t>
      </w:r>
      <w:r w:rsidRPr="009E6A29">
        <w:t xml:space="preserve">. </w:t>
      </w:r>
      <w:r w:rsidRPr="009E6A29">
        <w:rPr>
          <w:sz w:val="16"/>
          <w:szCs w:val="16"/>
        </w:rPr>
        <w:t>Most of the systems designed to burn natural gas, like furnaces and electrical generating equipment, are expensive and designed to last for decades. Once large sums have been paid to purchase such systems, short-term price changes matter far less to consumers.</w:t>
      </w:r>
      <w:r w:rsidRPr="009E6A29">
        <w:t xml:space="preserve"> </w:t>
      </w:r>
      <w:r w:rsidR="00D0039B" w:rsidRPr="009E6A29">
        <w:rPr>
          <w:bCs/>
          <w:highlight w:val="cyan"/>
          <w:u w:val="single"/>
        </w:rPr>
        <w:t>Even if natural gas triples</w:t>
      </w:r>
      <w:r w:rsidRPr="009E6A29">
        <w:rPr>
          <w:highlight w:val="cyan"/>
        </w:rPr>
        <w:t xml:space="preserve"> </w:t>
      </w:r>
      <w:r w:rsidR="00D0039B" w:rsidRPr="009E6A29">
        <w:rPr>
          <w:bCs/>
          <w:highlight w:val="cyan"/>
          <w:u w:val="single"/>
        </w:rPr>
        <w:t>in price</w:t>
      </w:r>
      <w:r w:rsidRPr="009E6A29">
        <w:t xml:space="preserve">, prior investments in </w:t>
      </w:r>
      <w:r w:rsidR="00D0039B" w:rsidRPr="009E6A29">
        <w:rPr>
          <w:bCs/>
          <w:highlight w:val="cyan"/>
          <w:u w:val="single"/>
        </w:rPr>
        <w:t>these systems</w:t>
      </w:r>
      <w:r w:rsidRPr="009E6A29">
        <w:rPr>
          <w:highlight w:val="cyan"/>
        </w:rPr>
        <w:t xml:space="preserve"> </w:t>
      </w:r>
      <w:r w:rsidR="00D0039B" w:rsidRPr="009E6A29">
        <w:rPr>
          <w:bCs/>
          <w:highlight w:val="cyan"/>
          <w:u w:val="single"/>
        </w:rPr>
        <w:t>will</w:t>
      </w:r>
      <w:r w:rsidRPr="009E6A29">
        <w:rPr>
          <w:highlight w:val="cyan"/>
        </w:rPr>
        <w:t xml:space="preserve"> </w:t>
      </w:r>
      <w:r w:rsidRPr="009E6A29">
        <w:t xml:space="preserve">still act as a </w:t>
      </w:r>
      <w:r w:rsidR="00D0039B" w:rsidRPr="009E6A29">
        <w:rPr>
          <w:bCs/>
          <w:highlight w:val="cyan"/>
          <w:u w:val="single"/>
        </w:rPr>
        <w:t>disincentive</w:t>
      </w:r>
      <w:r w:rsidRPr="009E6A29">
        <w:rPr>
          <w:highlight w:val="cyan"/>
        </w:rPr>
        <w:t xml:space="preserve"> </w:t>
      </w:r>
      <w:r w:rsidRPr="009E6A29">
        <w:t xml:space="preserve">for </w:t>
      </w:r>
      <w:r w:rsidR="00D0039B" w:rsidRPr="009E6A29">
        <w:rPr>
          <w:bCs/>
          <w:highlight w:val="cyan"/>
          <w:u w:val="single"/>
        </w:rPr>
        <w:t>switching to renewables</w:t>
      </w:r>
      <w:r w:rsidRPr="009E6A29">
        <w:t xml:space="preserve">. </w:t>
      </w:r>
      <w:r w:rsidRPr="009E6A29">
        <w:rPr>
          <w:sz w:val="16"/>
          <w:szCs w:val="16"/>
        </w:rPr>
        <w:t xml:space="preserve">The sunk costs in infrastructure, therefore, further suggest that once we get on the bridge, it will be hard to get off. We need not be resigned to this fate. The key is to think not simply about building a bridge, but also </w:t>
      </w:r>
      <w:r w:rsidR="00D0039B" w:rsidRPr="00E079EB">
        <w:rPr>
          <w:sz w:val="16"/>
          <w:szCs w:val="16"/>
        </w:rPr>
        <w:t>about building off-ramps. Careful policy measures can enable a more compelling coexistence of natural gas and renewables. For example, one option would be to place a tax on natural gas (as well as coal and oil) that begins in ten years and increases by a set amount every five years. The proceeds for this tax could be dedicated to renewable energy development, either in the form of research grants or production incentives. This would ensure that renewable energy sources will continue to receive investment and that they become comparatively more attractive over time, rather than less. Another approach would be to insist that any investment in natural gas infrastructure be matched by a corresponding investment in solar or wind. Any policy decision on natural gas must also include regulations to address fracking concerns and methane leakages.  Natural gas could be an ally of the pragmatic environmentalist. But we must be careful that infrastructural</w:t>
      </w:r>
      <w:r w:rsidRPr="009E6A29">
        <w:rPr>
          <w:sz w:val="16"/>
          <w:szCs w:val="16"/>
        </w:rPr>
        <w:t xml:space="preserve"> investments do not hinder a renewable energy future. Without off-ramps, a bridge is simply a dead end.</w:t>
      </w:r>
    </w:p>
    <w:p w:rsidR="009E6A29" w:rsidRDefault="009E6A29" w:rsidP="00CB7FF9"/>
    <w:p w:rsidR="006F3DEC" w:rsidRPr="00C13F49" w:rsidRDefault="006F3DEC" w:rsidP="006F3DEC">
      <w:pPr>
        <w:pStyle w:val="Heading4"/>
      </w:pPr>
      <w:r w:rsidRPr="00C13F49">
        <w:lastRenderedPageBreak/>
        <w:t>The plan forces natural gas to remain artificially low which kills the renewable energy industry</w:t>
      </w:r>
    </w:p>
    <w:p w:rsidR="006F3DEC" w:rsidRPr="00C13F49" w:rsidRDefault="006F3DEC" w:rsidP="006F3DEC">
      <w:r w:rsidRPr="00C13F49">
        <w:t xml:space="preserve">Richard </w:t>
      </w:r>
      <w:r w:rsidRPr="00C13F49">
        <w:rPr>
          <w:rStyle w:val="StyleStyleBold12pt"/>
        </w:rPr>
        <w:t>Harris</w:t>
      </w:r>
      <w:r w:rsidRPr="00C13F49">
        <w:t xml:space="preserve">, “Could Cheap Gas Slow Growth Of Renewable Energy?,” NPR, February 2, </w:t>
      </w:r>
      <w:r w:rsidRPr="00C13F49">
        <w:rPr>
          <w:rStyle w:val="StyleStyleBold12pt"/>
        </w:rPr>
        <w:t>2012</w:t>
      </w:r>
      <w:r w:rsidRPr="00C13F49">
        <w:t>, http://www.npr.org/2012/02/02/146297284/could-cheap-gas-slow-growth-of-renewable-energy, accessed 7-5-2012.</w:t>
      </w:r>
    </w:p>
    <w:p w:rsidR="006F3DEC" w:rsidRPr="00A56619" w:rsidRDefault="006F3DEC" w:rsidP="006F3DEC">
      <w:pPr>
        <w:rPr>
          <w:sz w:val="20"/>
        </w:rPr>
      </w:pPr>
      <w:r w:rsidRPr="00A56619">
        <w:rPr>
          <w:sz w:val="20"/>
        </w:rPr>
        <w:t>***Quotes Henry Jacoby who is an economist at the Center for Energy and Environmental Policy Research at MIT, a leader of MIT research and analysis of national climate policies and the structure of the international climate regime, has been director of the Harvard Environmental Systems Program, director of the MIT Center for Energy and Environmental Policy Research, associate director of the MIT Energy Laboratory, and chair of the MIT Faculty.***</w:t>
      </w:r>
    </w:p>
    <w:p w:rsidR="006F3DEC" w:rsidRPr="00C13F49" w:rsidRDefault="006F3DEC" w:rsidP="006F3DEC">
      <w:r w:rsidRPr="00C13F49">
        <w:t xml:space="preserve">From an environmental perspective, natural gas could help transition our economy from fossil fuels to clean energy. </w:t>
      </w:r>
      <w:r w:rsidRPr="00C13F49">
        <w:rPr>
          <w:rStyle w:val="StyleBoldUnderline"/>
        </w:rPr>
        <w:t>It's often portrayed as a bridge fuel to help us through the transition, because it's so much cleaner than coal and it's abundant. But Jacoby says that bridge could be in trouble if cheap gas kills the incentive to develop renewable industry. "You'd better be thinking about a landing of the bridge at the other end. If there's no landing at the other end, it's just a bridge to nowhere,</w:t>
      </w:r>
      <w:r w:rsidRPr="00C13F49">
        <w:t xml:space="preserve">" he says. In the short run, at least, the wind industry isn't too worried about this. </w:t>
      </w:r>
      <w:r w:rsidRPr="00C13F49">
        <w:rPr>
          <w:rStyle w:val="StyleBoldUnderline"/>
        </w:rPr>
        <w:t>Denise Bode, who heads the American Wind Energy Association</w:t>
      </w:r>
      <w:r w:rsidRPr="00C13F49">
        <w:t xml:space="preserve">, says low gas prices don't undercut current prices for wind, because those are mostly fixed by 20-year contracts, not market prices. And even if wind is a bit more expensive than natural gas, she says utilities still want it in their mix. Windmills aren't subject to changing fuel prices, so the cost of production is quite predictable. </w:t>
      </w:r>
      <w:r w:rsidRPr="00C13F49">
        <w:rPr>
          <w:rStyle w:val="StyleBoldUnderline"/>
        </w:rPr>
        <w:t>That's not true for natural gas — there's no guarantee that today's cheap prices will stay as low as some predict. "It's very difficult to really know how certain that is, so you always want to balance that with something that is certain,"</w:t>
      </w:r>
      <w:r w:rsidRPr="00C13F49">
        <w:t xml:space="preserve"> Bode says.</w:t>
      </w:r>
    </w:p>
    <w:p w:rsidR="006F3DEC" w:rsidRDefault="006F3DEC">
      <w:pPr>
        <w:spacing w:after="200" w:line="276" w:lineRule="auto"/>
        <w:rPr>
          <w:rFonts w:eastAsiaTheme="majorEastAsia" w:cstheme="majorBidi"/>
          <w:b/>
          <w:bCs/>
          <w:iCs/>
          <w:sz w:val="26"/>
        </w:rPr>
      </w:pPr>
      <w:r>
        <w:br w:type="page"/>
      </w:r>
    </w:p>
    <w:p w:rsidR="006F3DEC" w:rsidRPr="00C13F49" w:rsidRDefault="006F3DEC" w:rsidP="006F3DEC">
      <w:pPr>
        <w:pStyle w:val="Heading4"/>
      </w:pPr>
      <w:r w:rsidRPr="00C13F49">
        <w:lastRenderedPageBreak/>
        <w:t>Pushing for natural gas will lock us into natural gas and move us away from renewable energies</w:t>
      </w:r>
    </w:p>
    <w:p w:rsidR="006F3DEC" w:rsidRPr="00C13F49" w:rsidRDefault="006F3DEC" w:rsidP="006F3DEC">
      <w:r w:rsidRPr="00C13F49">
        <w:t xml:space="preserve">Beth Gardner, “Is Natural Gas Good, or Just Less Bad?,” </w:t>
      </w:r>
      <w:r w:rsidRPr="00C13F49">
        <w:rPr>
          <w:rStyle w:val="StyleStyleBold12pt"/>
        </w:rPr>
        <w:t>New York Times</w:t>
      </w:r>
      <w:r w:rsidRPr="00C13F49">
        <w:t xml:space="preserve">, February 22, </w:t>
      </w:r>
      <w:r w:rsidRPr="00C13F49">
        <w:rPr>
          <w:rStyle w:val="StyleStyleBold12pt"/>
        </w:rPr>
        <w:t>2011</w:t>
      </w:r>
      <w:r w:rsidRPr="00C13F49">
        <w:t>, http://www.nytimes.com/2011/02/21/business/energy-environment/21iht-renogas21.html, accessed 7-5-2012.</w:t>
      </w:r>
    </w:p>
    <w:p w:rsidR="006F3DEC" w:rsidRPr="00C13F49" w:rsidRDefault="006F3DEC" w:rsidP="006F3DEC">
      <w:r w:rsidRPr="00C13F49">
        <w:rPr>
          <w:rStyle w:val="StyleBoldUnderline"/>
        </w:rPr>
        <w:t>But opponents see the push for natural gas as a distraction from more pressing priorities, like improving efficiency and generating renewable power</w:t>
      </w:r>
      <w:r w:rsidRPr="00C13F49">
        <w:t xml:space="preserve">. “We really have to be quite careful about the language we use to frame things,” said </w:t>
      </w:r>
      <w:r w:rsidRPr="00C13F49">
        <w:rPr>
          <w:rStyle w:val="StyleBoldUnderline"/>
        </w:rPr>
        <w:t>Kevin Anderson, a professor at the Tyndall Center for Climate Change Research at the University of Manchester in England. “If we call things green, we start to feel positive about it.” Natural gas, he said, “is not a positive thing</w:t>
      </w:r>
      <w:r w:rsidRPr="00C13F49">
        <w:t xml:space="preserve">, it’s just less negative.” In fact, he called it “a very bad fuel,” with “very high emissions indeed.” “They’re not as high as some other fossil fuels, but given where we need to be, to compare it with the worst that’s out there is very dangerous,” he added. Others are less critical. The Natural Resources Defense Council, an influential environmental group based in New York, wants to see U.S. coal plants converted to natural gas, said Kate Sinding, a senior attorney with the council. </w:t>
      </w:r>
      <w:r w:rsidRPr="00C13F49">
        <w:rPr>
          <w:rStyle w:val="StyleBoldUnderline"/>
        </w:rPr>
        <w:t>Reducing energy demand and promoting renewables come first</w:t>
      </w:r>
      <w:r w:rsidRPr="00C13F49">
        <w:t xml:space="preserve">, she said, “but we do see that as we get there, there is inevitably going to be a role for natural gas to play.” In addition to the carbon dioxide savings, natural gas also emits far lower levels of pollutants like nitrogen and sulfur oxides, mercury and particulate matter. Eventually, Ms. Sinding said, natural gas plants could be paired with solar and wind farms, which generate intermittent supply and need backup. Still, </w:t>
      </w:r>
      <w:r w:rsidRPr="00C13F49">
        <w:rPr>
          <w:rStyle w:val="StyleBoldUnderline"/>
        </w:rPr>
        <w:t>even if gas burns more cleanly than coal and oil, its production is often so dirty that it undermines the environmental gains</w:t>
      </w:r>
      <w:r w:rsidRPr="00C13F49">
        <w:t xml:space="preserve">, she said. U.S. and state regulators must tighten rules that have failed to reduce the serious problem of methane leaks and protect the quality of air and drinking water, Ms. Sinding said. </w:t>
      </w:r>
      <w:r w:rsidRPr="00C13F49">
        <w:rPr>
          <w:rStyle w:val="StyleBoldUnderline"/>
        </w:rPr>
        <w:t xml:space="preserve">Natural gas is composed largely of methane, which, if leaked unburned, is a powerful greenhouse gas. </w:t>
      </w:r>
      <w:r w:rsidRPr="00C13F49">
        <w:t xml:space="preserve">Also, poorly built gas wells can contaminate nearby aquifers. “In theory it can be reasonable, but we’re just falling far short of what we need to be doing for it to realize its promise,” she said. Much of the enthusiasm in the United States and Europe for natural gas comes from its relative abundance, and its location in places friendly to the West. The United States in particular has plentiful supplies, now that extraction from shale rock has boomed into a big industry. “Gas is much better distributed around the world than oil,” said Michael Webber, associate director of the Center for International Energy and Environmental Policy at the University of Texas at Austin. “We keep finding it.” Many environmentalists are not convinced, noting that a growing number of new finds are in hard-to-reach areas or require unconventional forms of extraction, making exploitation riskier, more expensive and more energy-intensive. Still, Mr. Webber said, “If we can really produce gas in a safe, clean way and it’s as abundant as people say, it doesn’t take us all the way to a zero-carbon future, but it’s clearly a big step in the right direction.” The advantages of gas, which include the low capital cost and short turnaround time for building new plants, make it essential for reducing carbon emissions quickly, said Beate Raabe, director of European Union affairs at the International Association of Oil and Gas Producers, a trade group based in Brussels. In the longer term, she said, carbon-capture technology could make gas plants part of a green future. Mr. Obama appeared to share such optimism when he mentioned natural gas in his State of the Union speech last month, surprising environmentalists by listing it along with solar, wind, nuclear and so-called clean coal power as key parts of a national clean-energy strategy. But some remain skeptical of the idea that natural gas can serve as a bridge to a cleaner renewable energy future. </w:t>
      </w:r>
      <w:r w:rsidRPr="00C13F49">
        <w:rPr>
          <w:rStyle w:val="StyleBoldUnderline"/>
        </w:rPr>
        <w:t>“How long and how wide is this bridge?” asked Ms. Sinding, of the Natural Resources Defense Council. “</w:t>
      </w:r>
      <w:r w:rsidRPr="00C13F49">
        <w:rPr>
          <w:rStyle w:val="Emphasis"/>
        </w:rPr>
        <w:t>The more we put into natural gas, the greater the concern that we lock ourselves into burning natural gas and not substituting for it.”</w:t>
      </w:r>
      <w:r w:rsidRPr="00C13F49">
        <w:rPr>
          <w:rStyle w:val="StyleBoldUnderline"/>
        </w:rPr>
        <w:t xml:space="preserve"> </w:t>
      </w:r>
    </w:p>
    <w:p w:rsidR="006F3DEC" w:rsidRPr="00C13F49" w:rsidRDefault="006F3DEC" w:rsidP="006F3DEC">
      <w:pPr>
        <w:pStyle w:val="Heading4"/>
      </w:pPr>
      <w:r w:rsidRPr="00C13F49">
        <w:lastRenderedPageBreak/>
        <w:t>Natural gas displaces renewable energies</w:t>
      </w:r>
    </w:p>
    <w:p w:rsidR="006F3DEC" w:rsidRPr="00C13F49" w:rsidRDefault="006F3DEC" w:rsidP="006F3DEC">
      <w:r w:rsidRPr="00C13F49">
        <w:t xml:space="preserve">Joe </w:t>
      </w:r>
      <w:r w:rsidRPr="00C13F49">
        <w:rPr>
          <w:rStyle w:val="StyleBoldUnderline"/>
        </w:rPr>
        <w:t>Romm</w:t>
      </w:r>
      <w:r w:rsidRPr="00C13F49">
        <w:t xml:space="preserve">, Fellow at American Progress and is the editor of Climate Progress, which New York Times columnist Tom Friedman called "the indispensable blog" and Time magazine named one of the 25 "Best Blogs of 2010,” as acting assistant secretary of energy for energy efficiency and renewable energy in 1997, where he oversaw $1 billion in R&amp;D, demonstration, and deployment of low-carbon technology. He is a Senior Fellow at American Progress and holds a Ph.D. in physics from MIT, “Natural Gas Is A Bridge To Nowhere — Absent a Serious Price for Global Warming Pollution,” Think Progress, January 24, </w:t>
      </w:r>
      <w:r w:rsidRPr="00C13F49">
        <w:rPr>
          <w:rStyle w:val="StyleBoldUnderline"/>
        </w:rPr>
        <w:t>2012</w:t>
      </w:r>
      <w:r w:rsidRPr="00C13F49">
        <w:t>, http://thinkprogress.org/climate/2012/01/24/407765/natural-gas-is-a-bridge-to-nowhere-price-for-global-warming-pollution/, accessed 8-12-2012.</w:t>
      </w:r>
    </w:p>
    <w:p w:rsidR="006F3DEC" w:rsidRPr="00C13F49" w:rsidRDefault="006F3DEC" w:rsidP="006F3DEC">
      <w:pPr>
        <w:rPr>
          <w:rStyle w:val="StyleBoldUnderline"/>
        </w:rPr>
      </w:pPr>
      <w:r w:rsidRPr="00C13F49">
        <w:rPr>
          <w:rStyle w:val="StyleBoldUnderline"/>
        </w:rPr>
        <w:t xml:space="preserve">Building lots of new gas plants doesn’t make much sense since we need to sharply reduce </w:t>
      </w:r>
      <w:r w:rsidRPr="00C13F49">
        <w:rPr>
          <w:rStyle w:val="Emphasis"/>
        </w:rPr>
        <w:t>g</w:t>
      </w:r>
      <w:r w:rsidRPr="00C13F49">
        <w:rPr>
          <w:rStyle w:val="StyleBoldUnderline"/>
        </w:rPr>
        <w:t>reen</w:t>
      </w:r>
      <w:r w:rsidRPr="00C13F49">
        <w:rPr>
          <w:rStyle w:val="Emphasis"/>
        </w:rPr>
        <w:t>h</w:t>
      </w:r>
      <w:r w:rsidRPr="00C13F49">
        <w:rPr>
          <w:rStyle w:val="StyleBoldUnderline"/>
        </w:rPr>
        <w:t xml:space="preserve">ouse </w:t>
      </w:r>
      <w:r w:rsidRPr="00C13F49">
        <w:rPr>
          <w:rStyle w:val="Emphasis"/>
        </w:rPr>
        <w:t>g</w:t>
      </w:r>
      <w:r w:rsidRPr="00C13F49">
        <w:rPr>
          <w:rStyle w:val="StyleBoldUnderline"/>
        </w:rPr>
        <w:t>as emission</w:t>
      </w:r>
      <w:r w:rsidRPr="00C13F49">
        <w:rPr>
          <w:rStyle w:val="Emphasis"/>
        </w:rPr>
        <w:t>s</w:t>
      </w:r>
      <w:r w:rsidRPr="00C13F49">
        <w:rPr>
          <w:rStyle w:val="StyleBoldUnderline"/>
        </w:rPr>
        <w:t xml:space="preserve"> in the next few decades if we’re to have any chance to avoid catastrophic global warming. We don’t want new gas plants to displace new renewables, like solar and wind, which are going to be the some of the biggest, sustainable job creating industries of the century.</w:t>
      </w:r>
      <w:r w:rsidRPr="00C13F49">
        <w:t xml:space="preserve"> Late last year, some of the leading (center-right) economists in the country — </w:t>
      </w:r>
      <w:r w:rsidRPr="00C13F49">
        <w:rPr>
          <w:rStyle w:val="StyleBoldUnderline"/>
        </w:rPr>
        <w:t>Nicholas Z. Muller, Robert Mendelsohn, and William Nordhaus — concluded in a top economic journal that the total damages from natural gas generation exceed its value-added at a low-ball carbon price of $27 per ton! At a price of $65 a ton of carbon, the total damages from natural gas are more than double its value-added!</w:t>
      </w:r>
      <w:r w:rsidRPr="00C13F49">
        <w:t xml:space="preserve"> For the record, stabilizing at 550 ppm atmospheric concentrations of CO2, which would likely still be catastrophic for humanity, would require a price of $330 a metric ton of carbon in 2030, the International Energy Agency (IEA) noted back in 2008. The fact that natural gas is a bridge fuel to nowhere was in fact, first demonstrated by the IEA in its big June 2011 report on gas — see IEA’s “Golden Age of Gas Scenario” Leads to More Than 6°F Warming and Out-of-Control Climate Change. </w:t>
      </w:r>
      <w:r w:rsidRPr="00C13F49">
        <w:rPr>
          <w:rStyle w:val="StyleBoldUnderline"/>
        </w:rPr>
        <w:t>That study — which had both coal and oil consumption peaking in 2020 — made abundantly clear that if we want to avoid catastrophic warming, we need to start getting off of all fossil fuels.</w:t>
      </w:r>
    </w:p>
    <w:p w:rsidR="006F3DEC" w:rsidRDefault="006F3DEC">
      <w:pPr>
        <w:spacing w:after="200" w:line="276" w:lineRule="auto"/>
        <w:rPr>
          <w:rFonts w:eastAsiaTheme="majorEastAsia" w:cstheme="majorBidi"/>
          <w:b/>
          <w:bCs/>
          <w:iCs/>
          <w:sz w:val="26"/>
        </w:rPr>
      </w:pPr>
      <w:r>
        <w:br w:type="page"/>
      </w:r>
    </w:p>
    <w:p w:rsidR="006F3DEC" w:rsidRPr="00C13F49" w:rsidRDefault="006F3DEC" w:rsidP="006F3DEC">
      <w:pPr>
        <w:pStyle w:val="Heading4"/>
      </w:pPr>
      <w:r w:rsidRPr="00C13F49">
        <w:lastRenderedPageBreak/>
        <w:t>Lowering natural gas prices anymore will ruin the coming stability in the market</w:t>
      </w:r>
    </w:p>
    <w:p w:rsidR="006F3DEC" w:rsidRPr="00C13F49" w:rsidRDefault="006F3DEC" w:rsidP="006F3DEC">
      <w:r w:rsidRPr="00C13F49">
        <w:rPr>
          <w:rStyle w:val="StyleStyleBold12pt"/>
        </w:rPr>
        <w:t>Solar Town</w:t>
      </w:r>
      <w:r w:rsidRPr="00C13F49">
        <w:t xml:space="preserve">, “The Economics of Solar Energy: Is Fracking Killing Renewable Energy?,” January 5, </w:t>
      </w:r>
      <w:r w:rsidRPr="00C13F49">
        <w:rPr>
          <w:rStyle w:val="StyleStyleBold12pt"/>
        </w:rPr>
        <w:t>2012</w:t>
      </w:r>
      <w:r w:rsidRPr="00C13F49">
        <w:t>, http://www.solartown.com/community/news/view/the-economics-of-solar-energy-is-fracking-killing-renewable-energy/, accessed 8-12-2012.</w:t>
      </w:r>
    </w:p>
    <w:p w:rsidR="006F3DEC" w:rsidRPr="00C13F49" w:rsidRDefault="006F3DEC" w:rsidP="006F3DEC">
      <w:pPr>
        <w:rPr>
          <w:rStyle w:val="StyleBoldUnderline"/>
        </w:rPr>
      </w:pPr>
      <w:r w:rsidRPr="00C13F49">
        <w:t xml:space="preserve">That big earthquake you just felt may be a bigger threat to solar energy than a cloudy day. </w:t>
      </w:r>
      <w:r w:rsidRPr="00C13F49">
        <w:rPr>
          <w:rStyle w:val="StyleBoldUnderline"/>
        </w:rPr>
        <w:t xml:space="preserve">Economics more than anything else drive the solar energy market and when oil and gas go up, the demand for renewable energy also go up. When the price for oil and gas go down, the demand for renewable energy also goes down. In an effort to produce low cost natural gas, the demand for renewable energy, including solar energy, the utilities are reducing the demand for solar panels on your homes. As this new report from NPR suggests, the cost of natural gas has dropped considerably. </w:t>
      </w:r>
      <w:r w:rsidRPr="00C13F49">
        <w:t xml:space="preserve">The primary culprit is that earthquake you may have felt in Texas or Ohio. As the NPR reports suggests, "The reason natural gas prices have fallen is because production is way up, thanks to hydraulic fracturing. Fracking, as it's called, is a controversial drilling technology that some say harms the environment. But the process has also made it possible to extract oil and gas once thought to be trapped in rock too deep underground for drillers to reach." Low utility rates sound good to consumers but in the quest to preserve low utility rates, the thirst for renewable energy is being squelched. As NPR reports, "This has allowed utilities that burn natural gas to produce electricity to hold the line on rates. For most of us, that's a good thing, but for those who've installed solar panels, it makes that investment less of a bargain." </w:t>
      </w:r>
      <w:r w:rsidRPr="00C13F49">
        <w:rPr>
          <w:rStyle w:val="StyleBoldUnderline"/>
        </w:rPr>
        <w:t>This year promises to be another year of twists and turns for the solar energy industry. The major industry group just announced that it is merging with another solar energy group.</w:t>
      </w:r>
      <w:r w:rsidRPr="00C13F49">
        <w:t xml:space="preserve"> As reported earlier this week in the San Francisco Chronicle, "The Solar Energy Industries Association (SEIA), the national trade association for the solar energy industry, announced today that it has officially merged with the Solar Alliance, an advocacy organization committed to establishing solar policies at the state level. Effective immediately, the Solar Alliance will operate under the SEIA brand in an effort to present a unified solar industry voice in all advocacy efforts at the state level." </w:t>
      </w:r>
      <w:r w:rsidRPr="00C13F49">
        <w:rPr>
          <w:rStyle w:val="StyleBoldUnderline"/>
        </w:rPr>
        <w:t>Solar Novus Today reports that there will be more turmoil in the industry, but "stability is on the horizon, especially as the world's energy consumers realize that solar costs are in line with those of fossil fuels, that it is affordable and can be easily financed, and that it is an abundant and reliable source of energy."</w:t>
      </w:r>
    </w:p>
    <w:p w:rsidR="006F3DEC" w:rsidRDefault="006F3DEC" w:rsidP="00CB7FF9"/>
    <w:p w:rsidR="009E6A29" w:rsidRDefault="00424C0E" w:rsidP="009E6A29">
      <w:pPr>
        <w:pStyle w:val="Heading3"/>
      </w:pPr>
      <w:bookmarkStart w:id="6" w:name="_Toc391292438"/>
      <w:r>
        <w:lastRenderedPageBreak/>
        <w:t>Ecosystem</w:t>
      </w:r>
      <w:r w:rsidR="009E6A29">
        <w:t xml:space="preserve"> Links</w:t>
      </w:r>
      <w:bookmarkEnd w:id="6"/>
    </w:p>
    <w:p w:rsidR="009E6A29" w:rsidRDefault="009E6A29" w:rsidP="009E6A29">
      <w:pPr>
        <w:pStyle w:val="Heading4"/>
      </w:pPr>
      <w:r>
        <w:t>Arctic marine ecosystems are key to broader ocean biodiversity- drilling destroys it</w:t>
      </w:r>
    </w:p>
    <w:p w:rsidR="009E6A29" w:rsidRPr="000B7675" w:rsidRDefault="009E6A29" w:rsidP="009E6A29">
      <w:r w:rsidRPr="000B7675">
        <w:rPr>
          <w:rStyle w:val="StyleStyleBold12pt"/>
        </w:rPr>
        <w:t>Cunningham 2012</w:t>
      </w:r>
      <w:r>
        <w:t xml:space="preserve"> [Nicholas Cunningham </w:t>
      </w:r>
      <w:r w:rsidRPr="009D5DDD">
        <w:t>Policy Analyst at the American Security Project</w:t>
      </w:r>
      <w:r>
        <w:t xml:space="preserve"> July</w:t>
      </w:r>
      <w:r w:rsidRPr="000B7675">
        <w:t xml:space="preserve"> 19, 2012</w:t>
      </w:r>
      <w:r>
        <w:t xml:space="preserve"> The Arctic Institute, “</w:t>
      </w:r>
      <w:r w:rsidRPr="000B7675">
        <w:t>Offshore Oil Drilling in the U.S. Arctic, Part Thre</w:t>
      </w:r>
      <w:r>
        <w:t xml:space="preserve">e: Concerns and Recommendations” </w:t>
      </w:r>
      <w:r w:rsidRPr="000B7675">
        <w:t>http://www.thearcticinstitute.org/2012/07/offshore-oil-drilling-in-us-arctic-part_19.html</w:t>
      </w:r>
      <w:r>
        <w:t>]</w:t>
      </w:r>
    </w:p>
    <w:p w:rsidR="009E6A29" w:rsidRDefault="009E6A29" w:rsidP="009E6A29">
      <w:pPr>
        <w:rPr>
          <w:sz w:val="16"/>
        </w:rPr>
      </w:pPr>
      <w:r w:rsidRPr="00205C11">
        <w:rPr>
          <w:rStyle w:val="StyleBoldUnderline"/>
          <w:highlight w:val="cyan"/>
        </w:rPr>
        <w:t>The Chukchi and Beaufort Seas are home to a diverse array of marine life</w:t>
      </w:r>
      <w:r w:rsidRPr="000B7675">
        <w:rPr>
          <w:sz w:val="16"/>
        </w:rPr>
        <w:t xml:space="preserve">, including salmon, herring, walrus, seals, whales, and waterfowl.5 </w:t>
      </w:r>
      <w:r w:rsidRPr="005F0EAE">
        <w:rPr>
          <w:rStyle w:val="StyleBoldUnderline"/>
        </w:rPr>
        <w:t xml:space="preserve">Additionally, </w:t>
      </w:r>
      <w:r w:rsidRPr="00205C11">
        <w:rPr>
          <w:rStyle w:val="StyleBoldUnderline"/>
          <w:highlight w:val="cyan"/>
        </w:rPr>
        <w:t>the Chukchi Sea is home to higher occurrences of benthic marine fauna relative to other Arctic habitats</w:t>
      </w:r>
      <w:r w:rsidRPr="00205C11">
        <w:rPr>
          <w:sz w:val="16"/>
          <w:highlight w:val="cyan"/>
        </w:rPr>
        <w:t>.</w:t>
      </w:r>
      <w:r w:rsidRPr="000B7675">
        <w:rPr>
          <w:sz w:val="16"/>
        </w:rPr>
        <w:t xml:space="preserve">6 </w:t>
      </w:r>
      <w:r w:rsidRPr="005F0EAE">
        <w:rPr>
          <w:rStyle w:val="StyleBoldUnderline"/>
        </w:rPr>
        <w:t>Scientific understanding of these ecosystems and the anthropogenic effects on them, are both not yet sufficiently understood.</w:t>
      </w:r>
      <w:r w:rsidRPr="000B7675">
        <w:rPr>
          <w:rStyle w:val="StyleBoldUnderline"/>
          <w:sz w:val="12"/>
        </w:rPr>
        <w:t>¶</w:t>
      </w:r>
      <w:r w:rsidRPr="000B7675">
        <w:rPr>
          <w:sz w:val="16"/>
        </w:rPr>
        <w:t xml:space="preserve"> </w:t>
      </w:r>
      <w:r w:rsidRPr="00205C11">
        <w:rPr>
          <w:rStyle w:val="StyleBoldUnderline"/>
          <w:highlight w:val="cyan"/>
        </w:rPr>
        <w:t xml:space="preserve">Oil drilling </w:t>
      </w:r>
      <w:r w:rsidRPr="005F0EAE">
        <w:rPr>
          <w:rStyle w:val="StyleBoldUnderline"/>
        </w:rPr>
        <w:t xml:space="preserve">in the marine environment </w:t>
      </w:r>
      <w:r w:rsidRPr="00205C11">
        <w:rPr>
          <w:rStyle w:val="StyleBoldUnderline"/>
          <w:highlight w:val="cyan"/>
        </w:rPr>
        <w:t>has been shown to have deleterious effects on the marine environment</w:t>
      </w:r>
      <w:r w:rsidRPr="000B7675">
        <w:rPr>
          <w:sz w:val="16"/>
        </w:rPr>
        <w:t>. Evidence suggests that nois</w:t>
      </w:r>
      <w:r w:rsidRPr="005F0EAE">
        <w:rPr>
          <w:rStyle w:val="StyleBoldUnderline"/>
        </w:rPr>
        <w:t>e from seismic surveys conducted during oil exploration damage acoustic animals</w:t>
      </w:r>
      <w:r w:rsidRPr="000B7675">
        <w:rPr>
          <w:sz w:val="16"/>
        </w:rPr>
        <w:t xml:space="preserve"> such as whales, which can ultimately lead to fatalities if within close proximity.[ii] While whales can generally alter migration patterns to avoid such dangers, an increase in industrial activity may push whales further away from preferred habitats, potentially damaging feeding or spawning patterns. Increased tanker traffic associated with higher oil exploration and production will worsen noise pollution in the Chukchi and Beaufort Seas.</w:t>
      </w:r>
      <w:r w:rsidRPr="005701DA">
        <w:t>¶</w:t>
      </w:r>
      <w:r w:rsidRPr="000B7675">
        <w:rPr>
          <w:sz w:val="16"/>
        </w:rPr>
        <w:t xml:space="preserve"> Additionally, </w:t>
      </w:r>
      <w:r w:rsidRPr="005F0EAE">
        <w:rPr>
          <w:rStyle w:val="StyleBoldUnderline"/>
        </w:rPr>
        <w:t xml:space="preserve">the impacts of </w:t>
      </w:r>
      <w:r w:rsidRPr="00205C11">
        <w:rPr>
          <w:rStyle w:val="StyleBoldUnderline"/>
          <w:highlight w:val="cyan"/>
        </w:rPr>
        <w:t xml:space="preserve">hydrocarbon releases in the marine environment have been shown to cause detrimental impacts on reproductive health, immunological and neurological functioning, as well as higher incidences of mortality </w:t>
      </w:r>
      <w:r w:rsidRPr="005F0EAE">
        <w:rPr>
          <w:rStyle w:val="StyleBoldUnderline"/>
        </w:rPr>
        <w:t>for marine wildlife</w:t>
      </w:r>
      <w:r w:rsidRPr="000B7675">
        <w:rPr>
          <w:sz w:val="16"/>
        </w:rPr>
        <w:t xml:space="preserve">.[iii] </w:t>
      </w:r>
      <w:r w:rsidRPr="00205C11">
        <w:rPr>
          <w:rStyle w:val="StyleBoldUnderline"/>
          <w:highlight w:val="cyan"/>
        </w:rPr>
        <w:t>Contaminants from oil and gas drilling are also believed to travel higher up on the food chain, ultimately having cascading effects for marine ecosystems</w:t>
      </w:r>
      <w:r w:rsidRPr="000B7675">
        <w:rPr>
          <w:sz w:val="16"/>
        </w:rPr>
        <w:t>. Shell’s 2012 exploration plans include drilling exploratory wells in the Chukchi Sea, where bowhead whales migrate to during the spring months.[iv]</w:t>
      </w:r>
    </w:p>
    <w:p w:rsidR="00424C0E" w:rsidRDefault="00424C0E" w:rsidP="009E6A29">
      <w:pPr>
        <w:rPr>
          <w:sz w:val="16"/>
        </w:rPr>
      </w:pPr>
    </w:p>
    <w:p w:rsidR="00424C0E" w:rsidRPr="00424C0E" w:rsidRDefault="00424C0E" w:rsidP="00424C0E">
      <w:pPr>
        <w:keepNext/>
        <w:keepLines/>
        <w:spacing w:before="200"/>
        <w:outlineLvl w:val="3"/>
        <w:rPr>
          <w:rFonts w:eastAsiaTheme="majorEastAsia" w:cstheme="majorBidi"/>
          <w:b/>
          <w:bCs/>
          <w:iCs/>
          <w:sz w:val="26"/>
        </w:rPr>
      </w:pPr>
      <w:r w:rsidRPr="00424C0E">
        <w:rPr>
          <w:rFonts w:eastAsiaTheme="majorEastAsia" w:cstheme="majorBidi"/>
          <w:b/>
          <w:bCs/>
          <w:iCs/>
          <w:sz w:val="26"/>
        </w:rPr>
        <w:t>Drilling kills the ecosystem and causes methane leaks that exacerbate warming</w:t>
      </w:r>
    </w:p>
    <w:p w:rsidR="00424C0E" w:rsidRPr="00424C0E" w:rsidRDefault="00424C0E" w:rsidP="00424C0E">
      <w:r w:rsidRPr="00424C0E">
        <w:rPr>
          <w:b/>
          <w:bCs/>
          <w:sz w:val="26"/>
        </w:rPr>
        <w:t xml:space="preserve">Bishop </w:t>
      </w:r>
      <w:r>
        <w:rPr>
          <w:b/>
          <w:bCs/>
          <w:sz w:val="26"/>
        </w:rPr>
        <w:t>20</w:t>
      </w:r>
      <w:r w:rsidRPr="00424C0E">
        <w:rPr>
          <w:b/>
          <w:bCs/>
          <w:sz w:val="26"/>
        </w:rPr>
        <w:t>11</w:t>
      </w:r>
      <w:r w:rsidRPr="00424C0E">
        <w:t xml:space="preserve"> (“Chemical and Biological Risk Assessment for Natural Gas Extraction in New York” Ronald E. Bishop, Ph.D., CHO Chemistry &amp; Biochemistry Department State University of New York, College at Oneonta March 28, 2011, http://www.sustainableotsego.org/Risk%20Assessment%20Natural%20Gas%20Extraction-1.htm)</w:t>
      </w:r>
    </w:p>
    <w:p w:rsidR="00424C0E" w:rsidRDefault="00424C0E" w:rsidP="00424C0E">
      <w:pPr>
        <w:rPr>
          <w:sz w:val="16"/>
        </w:rPr>
      </w:pPr>
      <w:r w:rsidRPr="00424C0E">
        <w:rPr>
          <w:sz w:val="16"/>
        </w:rPr>
        <w:t xml:space="preserve">As stated above, the working hypothesis for this risk assessment is that </w:t>
      </w:r>
      <w:r w:rsidRPr="00424C0E">
        <w:rPr>
          <w:bCs/>
          <w:u w:val="single"/>
        </w:rPr>
        <w:t>future impacts may be inferred from historical performance</w:t>
      </w:r>
      <w:r w:rsidRPr="00424C0E">
        <w:rPr>
          <w:sz w:val="16"/>
        </w:rPr>
        <w:t xml:space="preserve">. Therefore, </w:t>
      </w:r>
      <w:r w:rsidRPr="00424C0E">
        <w:rPr>
          <w:bCs/>
          <w:u w:val="single"/>
        </w:rPr>
        <w:t>cumulative chemical and biological impacts from the gas industry in New York may be predicted</w:t>
      </w:r>
      <w:r w:rsidRPr="00424C0E">
        <w:rPr>
          <w:sz w:val="16"/>
        </w:rPr>
        <w:t xml:space="preserve"> for projects of any scope by combining incident statistics from Part 1 with related health and environmental impacts from Part 2. For example, </w:t>
      </w:r>
      <w:r w:rsidRPr="00424C0E">
        <w:rPr>
          <w:bCs/>
          <w:u w:val="single"/>
        </w:rPr>
        <w:t>from a development of 10,000 gas wells</w:t>
      </w:r>
      <w:r w:rsidRPr="00424C0E">
        <w:rPr>
          <w:sz w:val="16"/>
        </w:rPr>
        <w:t xml:space="preserve"> (a plausible estimate according to Anthony Ingraffea) (130), </w:t>
      </w:r>
      <w:r w:rsidRPr="00424C0E">
        <w:rPr>
          <w:bCs/>
          <w:u w:val="single"/>
        </w:rPr>
        <w:t>the sediment run-off into nearby waterways would amount to at least 80,000 tons per year. Such a development would reasonably be expected to generate about 1,200 citations for serious regulatory violations and at least 200 incidents of groundwater contamination in the short term. Over a century, about 1,600 more leaking gas wells should be anticipated.</w:t>
      </w:r>
      <w:r w:rsidRPr="00424C0E">
        <w:rPr>
          <w:sz w:val="16"/>
        </w:rPr>
        <w:t xml:space="preserve"> If this scale of development takes place in a 2-county area, then </w:t>
      </w:r>
      <w:r w:rsidRPr="00424C0E">
        <w:rPr>
          <w:bCs/>
          <w:u w:val="single"/>
        </w:rPr>
        <w:t>significant spikes in emergency room visits</w:t>
      </w:r>
      <w:r w:rsidRPr="00424C0E">
        <w:rPr>
          <w:sz w:val="16"/>
        </w:rPr>
        <w:t xml:space="preserve"> for respiratory complaints and other aspects of “down-winder’s syndrome” in those counties </w:t>
      </w:r>
      <w:r w:rsidRPr="00424C0E">
        <w:rPr>
          <w:bCs/>
          <w:u w:val="single"/>
        </w:rPr>
        <w:t xml:space="preserve">should be anticipated </w:t>
      </w:r>
      <w:r w:rsidRPr="00424C0E">
        <w:rPr>
          <w:sz w:val="16"/>
        </w:rPr>
        <w:t xml:space="preserve">as well. Changes in human chronic disease profiles and </w:t>
      </w:r>
      <w:r w:rsidRPr="00424C0E">
        <w:rPr>
          <w:bCs/>
          <w:u w:val="single"/>
        </w:rPr>
        <w:t>impacts on domestic, aquatic and forest ecosystems would be more insidious</w:t>
      </w:r>
      <w:r w:rsidRPr="00424C0E">
        <w:rPr>
          <w:sz w:val="16"/>
        </w:rPr>
        <w:t xml:space="preserve"> and difficult to measure – </w:t>
      </w:r>
      <w:r w:rsidRPr="00424C0E">
        <w:rPr>
          <w:bCs/>
          <w:u w:val="single"/>
        </w:rPr>
        <w:t>but not necessarily less significant</w:t>
      </w:r>
      <w:r w:rsidRPr="00424C0E">
        <w:rPr>
          <w:sz w:val="16"/>
        </w:rPr>
        <w:t xml:space="preserve">. The record of New York State officials in managing gas industry impacts has been no better than those of officials in neighboring states, and may be substantially worse. Documenting harm and </w:t>
      </w:r>
      <w:r w:rsidRPr="00424C0E">
        <w:rPr>
          <w:bCs/>
          <w:u w:val="single"/>
        </w:rPr>
        <w:t>penalizing those in the energy industry who caused it have historically done little to mitigate that harm or prevent its re-occurrence</w:t>
      </w:r>
      <w:r w:rsidRPr="00424C0E">
        <w:rPr>
          <w:sz w:val="16"/>
        </w:rPr>
        <w:t>. New York State law regarding the gas industry clearly promotes production over environmental protection (35). Therefore, there is little evidence that changes to the regulatory process will be adequate to protect New York’s environment and citizens from harm caused by this industry. These conclusions essentially agree with those made by Zoback, Kitasei and Copithorne (110), Hazen and Sawyer (131) and Fuller and Hetz (132). However, they disagree with the assessment of the Ground Water Protection Council (GWPC) (36); it is possible that the GWPC maintains lower standards for public safety and health than these other evaluators.</w:t>
      </w:r>
    </w:p>
    <w:p w:rsidR="00424C0E" w:rsidRPr="00424C0E" w:rsidRDefault="00424C0E" w:rsidP="00424C0E">
      <w:pPr>
        <w:rPr>
          <w:sz w:val="16"/>
        </w:rPr>
      </w:pPr>
    </w:p>
    <w:p w:rsidR="00424C0E" w:rsidRDefault="00424C0E" w:rsidP="009E6A29">
      <w:pPr>
        <w:rPr>
          <w:sz w:val="16"/>
        </w:rPr>
      </w:pPr>
    </w:p>
    <w:p w:rsidR="006F3DEC" w:rsidRDefault="006F3DEC" w:rsidP="006F3DEC">
      <w:pPr>
        <w:pStyle w:val="Heading3"/>
      </w:pPr>
      <w:bookmarkStart w:id="7" w:name="_Toc391292439"/>
      <w:r>
        <w:lastRenderedPageBreak/>
        <w:t>Renewables Good</w:t>
      </w:r>
      <w:bookmarkEnd w:id="7"/>
    </w:p>
    <w:p w:rsidR="006F3DEC" w:rsidRDefault="006F3DEC" w:rsidP="006F3DEC">
      <w:pPr>
        <w:pStyle w:val="Heading4"/>
      </w:pPr>
      <w:r>
        <w:t>Wind and solar energy solve warming.</w:t>
      </w:r>
    </w:p>
    <w:p w:rsidR="006F3DEC" w:rsidRPr="00CB7FF9" w:rsidRDefault="006F3DEC" w:rsidP="006F3DEC">
      <w:pPr>
        <w:spacing w:line="276" w:lineRule="auto"/>
        <w:rPr>
          <w:b/>
          <w:bCs/>
          <w:sz w:val="26"/>
        </w:rPr>
      </w:pPr>
      <w:r w:rsidRPr="00CB7FF9">
        <w:rPr>
          <w:b/>
          <w:bCs/>
          <w:sz w:val="26"/>
        </w:rPr>
        <w:t xml:space="preserve">Gough 2007 </w:t>
      </w:r>
      <w:r w:rsidRPr="00CB7FF9">
        <w:t>(Robert, Secretary Intertribal Council On Utility Policy, testimony before Energy and Minerals Sub-Committee, &lt;</w:t>
      </w:r>
      <w:hyperlink r:id="rId13" w:history="1">
        <w:r w:rsidRPr="00CB7FF9">
          <w:t>http://www.intertribalcoup.org/pdfs/Gough%20testimony%20Energy%20and%20Minerals%20SubCommittee.pdf</w:t>
        </w:r>
      </w:hyperlink>
      <w:r w:rsidRPr="00CB7FF9">
        <w:t>, Acc: 7/23/12&gt;</w:t>
      </w:r>
    </w:p>
    <w:p w:rsidR="006F3DEC" w:rsidRPr="00CB7FF9" w:rsidRDefault="006F3DEC" w:rsidP="006F3DEC">
      <w:r w:rsidRPr="00CB7FF9">
        <w:t xml:space="preserve">CONCLUSION: </w:t>
      </w:r>
      <w:r w:rsidRPr="00CB7FF9">
        <w:rPr>
          <w:bCs/>
          <w:u w:val="single"/>
        </w:rPr>
        <w:t>Wind power and solar</w:t>
      </w:r>
      <w:r w:rsidRPr="005701DA">
        <w:rPr>
          <w:rStyle w:val="StyleBoldUnderline"/>
        </w:rPr>
        <w:t>, unlike</w:t>
      </w:r>
      <w:r w:rsidRPr="00CB7FF9">
        <w:t xml:space="preserve"> conventional generation from the   </w:t>
      </w:r>
      <w:r w:rsidRPr="005701DA">
        <w:rPr>
          <w:rStyle w:val="StyleBoldUnderline"/>
        </w:rPr>
        <w:t>burning</w:t>
      </w:r>
      <w:r w:rsidRPr="00CB7FF9">
        <w:t xml:space="preserve"> of </w:t>
      </w:r>
      <w:r w:rsidRPr="005701DA">
        <w:rPr>
          <w:rStyle w:val="StyleBoldUnderline"/>
        </w:rPr>
        <w:t>fossil fuels</w:t>
      </w:r>
      <w:r w:rsidRPr="00CB7FF9">
        <w:t xml:space="preserve">, </w:t>
      </w:r>
      <w:r w:rsidRPr="00CB7FF9">
        <w:rPr>
          <w:bCs/>
          <w:u w:val="single"/>
        </w:rPr>
        <w:t>provide</w:t>
      </w:r>
      <w:r w:rsidRPr="00CB7FF9">
        <w:t xml:space="preserve">s </w:t>
      </w:r>
      <w:r w:rsidRPr="00CB7FF9">
        <w:rPr>
          <w:bCs/>
          <w:u w:val="single"/>
        </w:rPr>
        <w:t>clean electricity but do not</w:t>
      </w:r>
      <w:r w:rsidRPr="00CB7FF9">
        <w:t xml:space="preserve"> consume water   or </w:t>
      </w:r>
      <w:r w:rsidRPr="00CB7FF9">
        <w:rPr>
          <w:bCs/>
          <w:u w:val="single"/>
        </w:rPr>
        <w:t>generate GHG emissions</w:t>
      </w:r>
      <w:r w:rsidRPr="00CB7FF9">
        <w:t xml:space="preserve">. Facilitating tribal renewable energy could help   meet this nation's and build sustainable tribal economies based on renewable   energy. Tribal lands on the northern plains have some 200,000 megawatts of wind resources and could meet a significant portion of America's rural and urban   electric energy needs.   Intertribal wind energy from the reservations arrayed along the Missouri River   and the Western Area Power Administration transmission grid could be merged   with hydropower delivered by WAPA on the federal grid system that connects us   all. Native </w:t>
      </w:r>
      <w:r w:rsidRPr="00CB7FF9">
        <w:rPr>
          <w:bCs/>
          <w:u w:val="single"/>
        </w:rPr>
        <w:t>Wind energy can have a major impact on the reduction of global warming gases and other pollutants, and enhancing the clean energy security of   the United States</w:t>
      </w:r>
      <w:r w:rsidRPr="00CB7FF9">
        <w:t>, and the building of sustainable economies on America’s Indian reservations. I would be happy to answer any questions the committee may   have either now or in writing, and would request the opportunity to expand these   remarks, should that be necessary.</w:t>
      </w:r>
    </w:p>
    <w:p w:rsidR="006F3DEC" w:rsidRDefault="006F3DEC" w:rsidP="006F3DEC"/>
    <w:p w:rsidR="006F3DEC" w:rsidRPr="00C13F49" w:rsidRDefault="006F3DEC" w:rsidP="006F3DEC">
      <w:pPr>
        <w:pStyle w:val="Heading4"/>
      </w:pPr>
      <w:r w:rsidRPr="00C13F49">
        <w:t>Renewable energies are more effective in solving global warming – the AFF still emits CO2 through extraction and processing</w:t>
      </w:r>
    </w:p>
    <w:p w:rsidR="006F3DEC" w:rsidRPr="00C13F49" w:rsidRDefault="006F3DEC" w:rsidP="006F3DEC">
      <w:r w:rsidRPr="00C13F49">
        <w:rPr>
          <w:rStyle w:val="StyleStyleBold12pt"/>
        </w:rPr>
        <w:t>NREL</w:t>
      </w:r>
      <w:r w:rsidRPr="00C13F49">
        <w:t xml:space="preserve">, “Strengthening U.S. Leadership of International Clean Energy Cooperation,” December </w:t>
      </w:r>
      <w:r w:rsidRPr="00C13F49">
        <w:rPr>
          <w:rStyle w:val="StyleStyleBold12pt"/>
        </w:rPr>
        <w:t>2008</w:t>
      </w:r>
      <w:r w:rsidRPr="00C13F49">
        <w:t>, http://www.nrel.gov/international/pdfs/44261.pdf, accessed 6-20-2012.</w:t>
      </w:r>
    </w:p>
    <w:p w:rsidR="006F3DEC" w:rsidRPr="00C13F49" w:rsidRDefault="006F3DEC" w:rsidP="006F3DEC">
      <w:r w:rsidRPr="00C13F49">
        <w:t xml:space="preserve">Greenhouse Gas Impacts The primary environmental benefit of the </w:t>
      </w:r>
      <w:r w:rsidRPr="00C13F49">
        <w:rPr>
          <w:rStyle w:val="StyleBoldUnderline"/>
        </w:rPr>
        <w:t>U.S.-led global clean energy market transformation will be reduced greenhouse gas emissions of 50-80%</w:t>
      </w:r>
      <w:r w:rsidRPr="00C13F49">
        <w:t xml:space="preserve"> by 2050, which scientists think will prevent catastrophic climate change impacts—a large benefit to the U.S. and the global community. Clean energy technologies will provide more than half of the reductions needed to achieve that goal (Figure 3).4 Other Environmental Benefits Significant local air quality and other environmental benefits will accompany the reductions in greenhouse gas emissions. </w:t>
      </w:r>
      <w:r w:rsidRPr="00C13F49">
        <w:rPr>
          <w:rStyle w:val="StyleBoldUnderline"/>
        </w:rPr>
        <w:t xml:space="preserve">Reduced air emissions translate to improved health, lower health care costs, improved visibility, and reduced impacts on natural ecosystems. Increased use of clean energy also will reduce </w:t>
      </w:r>
      <w:r w:rsidRPr="00C13F49">
        <w:rPr>
          <w:rStyle w:val="Emphasis"/>
        </w:rPr>
        <w:t>impacts from fossil fuel extraction and processing</w:t>
      </w:r>
      <w:r w:rsidRPr="00C13F49">
        <w:rPr>
          <w:rStyle w:val="StyleBoldUnderline"/>
        </w:rPr>
        <w:t>.</w:t>
      </w:r>
      <w:r w:rsidRPr="00C13F49">
        <w:t xml:space="preserve"> Increased access to clean energy in the poorest regions of the world will reduce the use of firewood, enabling cleaner indoor air quality and contributing to local sustainable development.</w:t>
      </w:r>
    </w:p>
    <w:p w:rsidR="006F3DEC" w:rsidRPr="00CB7FF9" w:rsidRDefault="006F3DEC" w:rsidP="006F3DEC"/>
    <w:p w:rsidR="00492CA1" w:rsidRDefault="00424C0E" w:rsidP="00492CA1">
      <w:pPr>
        <w:pStyle w:val="Heading3"/>
      </w:pPr>
      <w:bookmarkStart w:id="8" w:name="_Toc391292440"/>
      <w:r>
        <w:lastRenderedPageBreak/>
        <w:t>Biodiversity Impacts</w:t>
      </w:r>
      <w:bookmarkEnd w:id="8"/>
    </w:p>
    <w:p w:rsidR="00492CA1" w:rsidRDefault="00A910D0" w:rsidP="00A910D0">
      <w:pPr>
        <w:pStyle w:val="Heading4"/>
      </w:pPr>
      <w:r>
        <w:t xml:space="preserve">Warming and biodiversity loss will destroy the planet. </w:t>
      </w:r>
    </w:p>
    <w:p w:rsidR="00A910D0" w:rsidRDefault="00A910D0" w:rsidP="00492CA1">
      <w:r>
        <w:t xml:space="preserve">Ruth </w:t>
      </w:r>
      <w:r w:rsidRPr="00A910D0">
        <w:rPr>
          <w:rStyle w:val="StyleStyleBold12pt"/>
        </w:rPr>
        <w:t>Schuster and</w:t>
      </w:r>
      <w:r>
        <w:t xml:space="preserve"> Ben </w:t>
      </w:r>
      <w:r w:rsidRPr="00A910D0">
        <w:rPr>
          <w:rStyle w:val="StyleStyleBold12pt"/>
        </w:rPr>
        <w:t>Gruber 2014</w:t>
      </w:r>
      <w:r>
        <w:t xml:space="preserve"> June 19 “</w:t>
      </w:r>
      <w:r w:rsidRPr="00A910D0">
        <w:t>A great extinction is on the brink, thanks to mankind</w:t>
      </w:r>
      <w:r>
        <w:t>” &lt;</w:t>
      </w:r>
      <w:r w:rsidRPr="00A910D0">
        <w:t>http://www.haaretz.com/life/nature-environment/1.599802</w:t>
      </w:r>
      <w:r>
        <w:t>&gt;</w:t>
      </w:r>
    </w:p>
    <w:p w:rsidR="00492CA1" w:rsidRPr="00492CA1" w:rsidRDefault="00492CA1" w:rsidP="00A910D0">
      <w:r>
        <w:t xml:space="preserve">Planet </w:t>
      </w:r>
      <w:r w:rsidRPr="00A910D0">
        <w:rPr>
          <w:rStyle w:val="StyleBoldUnderline"/>
        </w:rPr>
        <w:t>Earth is on the brink of a mass extinction event comparable in scale to the one that wiped out the dinosaurs</w:t>
      </w:r>
      <w:r>
        <w:t xml:space="preserve"> 65 million years ago, a landmark study by an international group of scientists has concluded. It would be the sixth major extinction event in the history of the planet - </w:t>
      </w:r>
      <w:r w:rsidRPr="00A910D0">
        <w:rPr>
          <w:rStyle w:val="StyleBoldUnderline"/>
        </w:rPr>
        <w:t>but this time, the cause is man, and there's precious little time to reverse the trend</w:t>
      </w:r>
      <w:r>
        <w:t xml:space="preserve">.  Part is the human predilection for </w:t>
      </w:r>
      <w:r w:rsidRPr="00A910D0">
        <w:rPr>
          <w:rStyle w:val="StyleBoldUnderline"/>
        </w:rPr>
        <w:t>hunting</w:t>
      </w:r>
      <w:r>
        <w:t xml:space="preserve"> for its own sake, but the greater part is </w:t>
      </w:r>
      <w:r w:rsidRPr="00A910D0">
        <w:rPr>
          <w:rStyle w:val="StyleBoldUnderline"/>
        </w:rPr>
        <w:t>man-made climate change</w:t>
      </w:r>
      <w:r>
        <w:t xml:space="preserve">.  The researchers found that </w:t>
      </w:r>
      <w:r w:rsidRPr="00A910D0">
        <w:rPr>
          <w:rStyle w:val="StyleBoldUnderline"/>
        </w:rPr>
        <w:t>extinction rates are currently 1,000 times higher than normal due to deforestation, global climate change</w:t>
      </w:r>
      <w:r>
        <w:t xml:space="preserve">, as well as over-fishing, which is killing off not only the fish that people like to eat, but a lot of other species as well.  Duke University biologist and conservation expert Stuart Pimm says planet </w:t>
      </w:r>
      <w:r w:rsidRPr="00A910D0">
        <w:rPr>
          <w:rStyle w:val="StyleBoldUnderline"/>
        </w:rPr>
        <w:t>Earth's time is running out</w:t>
      </w:r>
      <w:r>
        <w:t xml:space="preserve">. And since man is to blame, Pimm and other scientists from around the world say in their landmark study that </w:t>
      </w:r>
      <w:r w:rsidRPr="00A910D0">
        <w:rPr>
          <w:rStyle w:val="StyleBoldUnderline"/>
        </w:rPr>
        <w:t xml:space="preserve">unless humans change their behavior immediately, Earth as we know it today will soon cease to exist. </w:t>
      </w:r>
      <w:r>
        <w:t xml:space="preserve"> Immediately means now, not whenever mankind gets around to it.  "When you look at the range of unsustainable things that we are doing to the planet, changing the atmosphere, global warming, massively depleting fisheries, driving species to extinction, we realize that </w:t>
      </w:r>
      <w:r w:rsidRPr="00A910D0">
        <w:rPr>
          <w:rStyle w:val="StyleBoldUnderline"/>
        </w:rPr>
        <w:t>we have a decade or two</w:t>
      </w:r>
      <w:r>
        <w:t>," says Pimm. "</w:t>
      </w:r>
      <w:r w:rsidRPr="00A910D0">
        <w:rPr>
          <w:rStyle w:val="StyleBoldUnderline"/>
        </w:rPr>
        <w:t>If we keep on doing what we are doing, by the end of the century our planet will really be a pretty horrendous place</w:t>
      </w:r>
      <w:r>
        <w:t xml:space="preserve">."  Man the bounty hunter Man has been killing animals for food and fun since prehistory, the evidence categorically shows. This February the remains of a woolly mammoth clearly bearing spear wounds on its back, dating some 13,700 years ago, was found in Siberia.  Last month scientists decided that primitive man bore greater responsibility than climate change for the extinction of the giant mammals, not only the mammoth but the giant sloth, giant ancient (and other extinct) kangaroos in Australia, the woolly rhinocerous and many more.  The scientists gauged change in climate using ice cores from the Antarctic. Then they investigated the timing of modern man's arrival at various areas around the world, compared with the timing of extinction events there. Thusly, the scientists reached a stark conclusion: humans did it.  However, while man has been responsible for killing off the big mammals and decimating fish stocks, </w:t>
      </w:r>
      <w:r w:rsidRPr="00A910D0">
        <w:rPr>
          <w:rStyle w:val="StyleBoldUnderline"/>
        </w:rPr>
        <w:t>it is man-induced climate change that is behind the looming great extinction of which scientists are now warning</w:t>
      </w:r>
      <w:r>
        <w:t>.</w:t>
      </w:r>
      <w:r w:rsidR="00A910D0" w:rsidRPr="00A910D0">
        <w:t xml:space="preserve"> </w:t>
      </w:r>
      <w:r w:rsidR="00A910D0">
        <w:t xml:space="preserve">Yes, man can affect the whole planet  Pimm was lead author of a study that compared historical extinction rates to those of today. They analyzed data taken from every region of the planet, on land and at sea.  They then compared that to historical data.  "We can compare that to what we know from the fossil data and incidentally what we know from the DNA data, because data on DNA, differences between species give us some idea of the timescale at which species are born and die," says Pimm. "And when we make those two comparisons, we find that species are going extinct one thousand times faster than they should be."  The reason, he avers, is global industrialization and human encroachment into natural habitats over the last 200 years.  People prefer to think that the planet is so big that mere mortals couldn't possibly change it substantially, let alone irreversibly. That proves not to be true.  Global warming and ocean acidification are just two effects that scientists now agree, almost to a man, are being caused by human activity.  Moreover, because of lags in ecological systems, even if mankind immediately ceases all activities that are increasing the level of greenhouses gases in the atmosphere (which are behind both effects) – there is already so much extra carbon dioxide in the atmosphere that global warming, and ocean acidification, will keep increasing for decades to come.  </w:t>
      </w:r>
    </w:p>
    <w:p w:rsidR="00A910D0" w:rsidRDefault="00A910D0">
      <w:pPr>
        <w:spacing w:after="200" w:line="276" w:lineRule="auto"/>
        <w:rPr>
          <w:rFonts w:eastAsiaTheme="majorEastAsia" w:cstheme="majorBidi"/>
          <w:b/>
          <w:bCs/>
          <w:iCs/>
          <w:sz w:val="26"/>
        </w:rPr>
      </w:pPr>
      <w:r>
        <w:br w:type="page"/>
      </w:r>
    </w:p>
    <w:p w:rsidR="009E6A29" w:rsidRPr="007B7458" w:rsidRDefault="009E6A29" w:rsidP="009E6A29">
      <w:pPr>
        <w:pStyle w:val="Heading4"/>
        <w:rPr>
          <w:rStyle w:val="Heading3Char"/>
          <w:b/>
          <w:bCs/>
        </w:rPr>
      </w:pPr>
      <w:r>
        <w:lastRenderedPageBreak/>
        <w:t>Biodiversity key to survival.</w:t>
      </w:r>
    </w:p>
    <w:p w:rsidR="009E6A29" w:rsidRPr="007B7458" w:rsidRDefault="009E6A29" w:rsidP="009E6A29">
      <w:pPr>
        <w:rPr>
          <w:rStyle w:val="Heading3Char"/>
          <w:rFonts w:cstheme="minorBidi"/>
          <w:b w:val="0"/>
          <w:bCs w:val="0"/>
        </w:rPr>
      </w:pPr>
      <w:r w:rsidRPr="00714710">
        <w:rPr>
          <w:rStyle w:val="StyleStyleBold12pt"/>
        </w:rPr>
        <w:t>Young, 10,</w:t>
      </w:r>
      <w:r>
        <w:t xml:space="preserve"> Dr Ruth Young, </w:t>
      </w:r>
      <w:r w:rsidRPr="008474A2">
        <w:t>PhD specialising in coastal marine ecology.</w:t>
      </w:r>
      <w:r>
        <w:t xml:space="preserve"> 2-9-2010, “Biodiversity: what it is and why it’s important”, </w:t>
      </w:r>
      <w:r w:rsidRPr="008474A2">
        <w:t>http://www.talkingnature.com/2010/02/biodiversity/biodiversity-what-and-why/</w:t>
      </w:r>
    </w:p>
    <w:p w:rsidR="009E6A29" w:rsidRPr="00AE2356" w:rsidRDefault="009E6A29" w:rsidP="009E6A29">
      <w:pPr>
        <w:rPr>
          <w:b/>
          <w:bCs/>
          <w:u w:val="single"/>
          <w:shd w:val="clear" w:color="auto" w:fill="B3423F"/>
        </w:rPr>
      </w:pPr>
      <w:r w:rsidRPr="00C3146D">
        <w:rPr>
          <w:rStyle w:val="StyleBoldUnderline"/>
          <w:highlight w:val="cyan"/>
        </w:rPr>
        <w:t>Different species</w:t>
      </w:r>
      <w:r w:rsidRPr="00B938CD">
        <w:rPr>
          <w:sz w:val="16"/>
        </w:rPr>
        <w:t xml:space="preserve"> within ecosystems </w:t>
      </w:r>
      <w:r w:rsidRPr="00C3146D">
        <w:rPr>
          <w:rStyle w:val="StyleBoldUnderline"/>
          <w:highlight w:val="cyan"/>
        </w:rPr>
        <w:t>fill particular roles</w:t>
      </w:r>
      <w:r w:rsidRPr="00B938CD">
        <w:rPr>
          <w:sz w:val="16"/>
        </w:rPr>
        <w:t xml:space="preserve">, they all have a function, they all have a niche. </w:t>
      </w:r>
      <w:r w:rsidRPr="00C3146D">
        <w:rPr>
          <w:rStyle w:val="StyleBoldUnderline"/>
          <w:highlight w:val="cyan"/>
        </w:rPr>
        <w:t>They</w:t>
      </w:r>
      <w:r w:rsidRPr="00B938CD">
        <w:rPr>
          <w:sz w:val="16"/>
        </w:rPr>
        <w:t xml:space="preserve"> interact with each other and the physical environment to </w:t>
      </w:r>
      <w:r w:rsidRPr="00C3146D">
        <w:rPr>
          <w:rStyle w:val="StyleBoldUnderline"/>
          <w:highlight w:val="cyan"/>
        </w:rPr>
        <w:t>provide</w:t>
      </w:r>
      <w:r w:rsidRPr="00B938CD">
        <w:rPr>
          <w:sz w:val="16"/>
        </w:rPr>
        <w:t xml:space="preserve"> ecosystem </w:t>
      </w:r>
      <w:r w:rsidRPr="00C3146D">
        <w:rPr>
          <w:rStyle w:val="StyleBoldUnderline"/>
          <w:highlight w:val="cyan"/>
        </w:rPr>
        <w:t>services</w:t>
      </w:r>
      <w:r w:rsidRPr="00B938CD">
        <w:rPr>
          <w:sz w:val="16"/>
        </w:rPr>
        <w:t xml:space="preserve"> that are </w:t>
      </w:r>
      <w:r w:rsidRPr="00C3146D">
        <w:rPr>
          <w:rStyle w:val="StyleBoldUnderline"/>
          <w:highlight w:val="cyan"/>
        </w:rPr>
        <w:t xml:space="preserve">vital for </w:t>
      </w:r>
      <w:r w:rsidRPr="00B938CD">
        <w:rPr>
          <w:sz w:val="16"/>
        </w:rPr>
        <w:t xml:space="preserve">our </w:t>
      </w:r>
      <w:r w:rsidRPr="00C3146D">
        <w:rPr>
          <w:rStyle w:val="StyleBoldUnderline"/>
          <w:highlight w:val="cyan"/>
        </w:rPr>
        <w:t>survival</w:t>
      </w:r>
      <w:r w:rsidRPr="00B938CD">
        <w:rPr>
          <w:sz w:val="16"/>
        </w:rPr>
        <w:t xml:space="preserve">. For example plant species convert carbon dioxide (CO2) from the atmosphere and energy from the sun into useful things such as food, medicines and timber. A bee pollinating a flower (Image: ClearlyAmbiguous Flickr) Pollination carried out by insects such as bees enables the production of ⅓ of our food crops.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“By protecting biodiversity we maintain ecosystem services” </w:t>
      </w:r>
      <w:r w:rsidRPr="00C3146D">
        <w:rPr>
          <w:rStyle w:val="StyleBoldUnderline"/>
          <w:highlight w:val="cyan"/>
        </w:rPr>
        <w:t>Certain species play a “keystone” role</w:t>
      </w:r>
      <w:r w:rsidRPr="00B938CD">
        <w:rPr>
          <w:sz w:val="16"/>
        </w:rPr>
        <w:t xml:space="preserve"> in maintaining ecosystem services. Similar to the removal of a keystone from an arch, the </w:t>
      </w:r>
      <w:r w:rsidRPr="00C3146D">
        <w:rPr>
          <w:rStyle w:val="StyleBoldUnderline"/>
          <w:highlight w:val="cyan"/>
        </w:rPr>
        <w:t>removal of these species can</w:t>
      </w:r>
      <w:r w:rsidRPr="00B938CD">
        <w:rPr>
          <w:sz w:val="16"/>
        </w:rPr>
        <w:t xml:space="preserve"> result in the </w:t>
      </w:r>
      <w:r w:rsidRPr="00C3146D">
        <w:rPr>
          <w:rStyle w:val="StyleBoldUnderline"/>
          <w:highlight w:val="cyan"/>
        </w:rPr>
        <w:t>collapse</w:t>
      </w:r>
      <w:r w:rsidRPr="00B938CD">
        <w:rPr>
          <w:sz w:val="16"/>
        </w:rPr>
        <w:t xml:space="preserve"> of </w:t>
      </w:r>
      <w:r w:rsidRPr="00C3146D">
        <w:rPr>
          <w:rStyle w:val="StyleBoldUnderline"/>
          <w:highlight w:val="cyan"/>
        </w:rPr>
        <w:t>an</w:t>
      </w:r>
      <w:r w:rsidRPr="00B938CD">
        <w:rPr>
          <w:sz w:val="16"/>
        </w:rPr>
        <w:t xml:space="preserve"> </w:t>
      </w:r>
      <w:r w:rsidRPr="00C3146D">
        <w:rPr>
          <w:rStyle w:val="StyleBoldUnderline"/>
          <w:highlight w:val="cyan"/>
        </w:rPr>
        <w:t>ecosystem and the subsequent removal of ecosystem services.</w:t>
      </w:r>
      <w:r w:rsidRPr="00B938CD">
        <w:rPr>
          <w:sz w:val="16"/>
        </w:rPr>
        <w:t xml:space="preserve"> 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Jeremy Hance’s post at Mongabay).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we only need to protect the species and functional groups that fill the keystone roles. However, there are a couple of problems with this idea. First of all, </w:t>
      </w:r>
      <w:r w:rsidRPr="00C3146D">
        <w:rPr>
          <w:rStyle w:val="StyleBoldUnderline"/>
          <w:highlight w:val="cyan"/>
        </w:rPr>
        <w:t>for most ecosystems we don’t know which species are the keystones</w:t>
      </w:r>
      <w:r w:rsidRPr="00B938CD">
        <w:rPr>
          <w:sz w:val="16"/>
        </w:rPr>
        <w:t xml:space="preserve">! Ecosystems are so complex that we are still discovering which species play vital roles in maintaining them. In some cases its groups of species not just one species that are vital for the ecosystem. Second, even if we did complete the enormous task of identifying and protecting all keystone species, what back-up plan would we have if an unforseen event (e.g. pollution or disease) led to the demise of these ‘keystone’ species? Would there be another species to save the day and take over this role?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Who knows how many other species are out there with unknown ecosystem roles! In some cases it’s easy to see who the keystone species are but in many ecosystems seemingly unimportant or redundant species are also capable of changing niches and maintaining ecosystems. </w:t>
      </w:r>
      <w:r w:rsidRPr="00C3146D">
        <w:rPr>
          <w:rStyle w:val="StyleBoldUnderline"/>
          <w:highlight w:val="cyan"/>
        </w:rPr>
        <w:t>The more biodiverse an ecosystem</w:t>
      </w:r>
      <w:r w:rsidRPr="00B938CD">
        <w:rPr>
          <w:sz w:val="16"/>
        </w:rPr>
        <w:t xml:space="preserve"> is, the more likely these species will be present and </w:t>
      </w:r>
      <w:r w:rsidRPr="00C3146D">
        <w:rPr>
          <w:rStyle w:val="StyleBoldUnderline"/>
          <w:highlight w:val="cyan"/>
        </w:rPr>
        <w:t>the more resilient an ecosystem is to future impacts.</w:t>
      </w:r>
      <w:r w:rsidRPr="00B938CD">
        <w:rPr>
          <w:sz w:val="16"/>
        </w:rPr>
        <w:t xml:space="preserve"> Presently we’re only scratching the surface of understanding the full importance of biodiversity and how it helps maintain ecosystem function. The scope of this task is immense. In the meantime, a wise insurance policy for maintaining ecosystem services would be to conserve biodiversity. </w:t>
      </w:r>
      <w:r w:rsidRPr="00C3146D">
        <w:rPr>
          <w:rStyle w:val="StyleBoldUnderline"/>
          <w:highlight w:val="cyan"/>
        </w:rPr>
        <w:t xml:space="preserve">In doing so, we increase the chance of maintaining our ecosystem services in the event of future impacts such as disease, </w:t>
      </w:r>
      <w:r w:rsidRPr="00B938CD">
        <w:rPr>
          <w:sz w:val="16"/>
        </w:rPr>
        <w:t>invasive species</w:t>
      </w:r>
      <w:r w:rsidRPr="00C3146D">
        <w:rPr>
          <w:rStyle w:val="StyleBoldUnderline"/>
          <w:highlight w:val="cyan"/>
        </w:rPr>
        <w:t xml:space="preserve"> and </w:t>
      </w:r>
      <w:r w:rsidRPr="00B938CD">
        <w:rPr>
          <w:sz w:val="16"/>
        </w:rPr>
        <w:t>of course</w:t>
      </w:r>
      <w:r w:rsidRPr="00C3146D">
        <w:rPr>
          <w:rStyle w:val="StyleBoldUnderline"/>
          <w:highlight w:val="cyan"/>
        </w:rPr>
        <w:t xml:space="preserve">, climate change. </w:t>
      </w:r>
      <w:r w:rsidRPr="00B938CD">
        <w:rPr>
          <w:sz w:val="16"/>
        </w:rPr>
        <w:t xml:space="preserve">This is the international year of biodiversity – a time to recognize that </w:t>
      </w:r>
      <w:r w:rsidRPr="00C3146D">
        <w:rPr>
          <w:rStyle w:val="StyleBoldUnderline"/>
          <w:highlight w:val="cyan"/>
        </w:rPr>
        <w:t>biodiversity makes our survival on this planet possible and that our protection of biodiversity maintains this service.</w:t>
      </w:r>
    </w:p>
    <w:p w:rsidR="00783E2B" w:rsidRDefault="00783E2B">
      <w:pPr>
        <w:spacing w:after="200" w:line="276" w:lineRule="auto"/>
      </w:pPr>
      <w:r>
        <w:br w:type="page"/>
      </w:r>
    </w:p>
    <w:p w:rsidR="00424C0E" w:rsidRPr="00424C0E" w:rsidRDefault="00424C0E" w:rsidP="00783E2B">
      <w:pPr>
        <w:keepNext/>
        <w:keepLines/>
        <w:spacing w:before="200"/>
        <w:outlineLvl w:val="3"/>
        <w:rPr>
          <w:rFonts w:eastAsiaTheme="majorEastAsia" w:cstheme="majorBidi"/>
          <w:b/>
          <w:bCs/>
          <w:iCs/>
          <w:sz w:val="26"/>
        </w:rPr>
      </w:pPr>
      <w:r w:rsidRPr="00424C0E">
        <w:rPr>
          <w:rFonts w:eastAsiaTheme="majorEastAsia" w:cstheme="majorBidi"/>
          <w:b/>
          <w:bCs/>
          <w:iCs/>
          <w:sz w:val="26"/>
        </w:rPr>
        <w:lastRenderedPageBreak/>
        <w:t>Ecosystem decline and species loss risk extinction</w:t>
      </w:r>
    </w:p>
    <w:p w:rsidR="00783E2B" w:rsidRPr="00424C0E" w:rsidRDefault="00783E2B" w:rsidP="00783E2B">
      <w:r w:rsidRPr="00424C0E">
        <w:rPr>
          <w:b/>
          <w:bCs/>
          <w:sz w:val="26"/>
        </w:rPr>
        <w:t>Warner 1994</w:t>
      </w:r>
      <w:r w:rsidRPr="00424C0E">
        <w:t xml:space="preserve"> (Paul Warner, American University, Dept of International Politics and Foreign Policy, August, Politics and Life Sciences, 1994, p 177)</w:t>
      </w:r>
    </w:p>
    <w:p w:rsidR="00783E2B" w:rsidRPr="00424C0E" w:rsidRDefault="00783E2B" w:rsidP="00783E2B">
      <w:pPr>
        <w:rPr>
          <w:bCs/>
          <w:u w:val="single"/>
        </w:rPr>
      </w:pPr>
      <w:r w:rsidRPr="00424C0E">
        <w:rPr>
          <w:bCs/>
          <w:u w:val="single"/>
        </w:rPr>
        <w:t>Massive extinction of species is dangerous</w:t>
      </w:r>
      <w:r w:rsidRPr="00424C0E">
        <w:rPr>
          <w:sz w:val="16"/>
        </w:rPr>
        <w:t xml:space="preserve">, then, because </w:t>
      </w:r>
      <w:r w:rsidRPr="00424C0E">
        <w:rPr>
          <w:bCs/>
          <w:u w:val="single"/>
        </w:rPr>
        <w:t>one cannot predict which species are expendable to the system as a whole</w:t>
      </w:r>
      <w:r w:rsidRPr="00424C0E">
        <w:rPr>
          <w:sz w:val="16"/>
        </w:rPr>
        <w:t xml:space="preserve">. As Philip Hoose remarks, "Plants and animals cannot tell us what they mean to each other." One can never be sure which species holds up fundamental biological relationships in the planetary ecosystem. And, </w:t>
      </w:r>
      <w:r w:rsidRPr="00424C0E">
        <w:rPr>
          <w:bCs/>
          <w:u w:val="single"/>
        </w:rPr>
        <w:t>because removing species is an irreversible act, it may be too late to save the system after the extinction of key plants or animals</w:t>
      </w:r>
      <w:r w:rsidRPr="00424C0E">
        <w:rPr>
          <w:sz w:val="16"/>
        </w:rPr>
        <w:t>. According to the U.S. National Research Council, "</w:t>
      </w:r>
      <w:r w:rsidRPr="00424C0E">
        <w:rPr>
          <w:bCs/>
          <w:u w:val="single"/>
        </w:rPr>
        <w:t xml:space="preserve">The ramifications of an ecological change </w:t>
      </w:r>
      <w:r w:rsidRPr="00424C0E">
        <w:rPr>
          <w:sz w:val="16"/>
        </w:rPr>
        <w:t>of this magnitude [vast extinction of species] are</w:t>
      </w:r>
      <w:r w:rsidRPr="00424C0E">
        <w:rPr>
          <w:bCs/>
          <w:u w:val="single"/>
        </w:rPr>
        <w:t xml:space="preserve"> so far reaching that no one on earth will escape them." Trifling with the "lives" of species is like playing Russian roulette, with our collective future as the stakes.</w:t>
      </w:r>
    </w:p>
    <w:p w:rsidR="009E6A29" w:rsidRDefault="009E6A29" w:rsidP="009E6A29"/>
    <w:p w:rsidR="00783E2B" w:rsidRPr="00783E2B" w:rsidRDefault="00783E2B" w:rsidP="00783E2B">
      <w:pPr>
        <w:keepNext/>
        <w:keepLines/>
        <w:spacing w:before="200"/>
        <w:outlineLvl w:val="3"/>
        <w:rPr>
          <w:rFonts w:eastAsiaTheme="majorEastAsia" w:cstheme="majorBidi"/>
          <w:b/>
          <w:bCs/>
          <w:iCs/>
          <w:sz w:val="26"/>
        </w:rPr>
      </w:pPr>
      <w:r w:rsidRPr="00783E2B">
        <w:rPr>
          <w:rFonts w:eastAsiaTheme="majorEastAsia" w:cstheme="majorBidi"/>
          <w:b/>
          <w:bCs/>
          <w:iCs/>
          <w:sz w:val="26"/>
        </w:rPr>
        <w:t>Biodiversity loss outweighs all impacts</w:t>
      </w:r>
    </w:p>
    <w:p w:rsidR="00783E2B" w:rsidRPr="00783E2B" w:rsidRDefault="00783E2B" w:rsidP="00783E2B">
      <w:pPr>
        <w:rPr>
          <w:b/>
          <w:bCs/>
          <w:sz w:val="26"/>
        </w:rPr>
      </w:pPr>
      <w:r w:rsidRPr="00783E2B">
        <w:rPr>
          <w:b/>
          <w:bCs/>
          <w:sz w:val="26"/>
        </w:rPr>
        <w:t xml:space="preserve">Tobin </w:t>
      </w:r>
      <w:r>
        <w:rPr>
          <w:b/>
          <w:bCs/>
          <w:sz w:val="26"/>
        </w:rPr>
        <w:t>19</w:t>
      </w:r>
      <w:r w:rsidRPr="00783E2B">
        <w:rPr>
          <w:b/>
          <w:bCs/>
          <w:sz w:val="26"/>
        </w:rPr>
        <w:t xml:space="preserve">90 </w:t>
      </w:r>
      <w:r w:rsidRPr="00783E2B">
        <w:t>(Richard Tobin, THE EXPENDABLE FUTURE, 1990, p. 22 )</w:t>
      </w:r>
    </w:p>
    <w:p w:rsidR="00783E2B" w:rsidRPr="00783E2B" w:rsidRDefault="00783E2B" w:rsidP="00783E2B">
      <w:pPr>
        <w:rPr>
          <w:sz w:val="16"/>
        </w:rPr>
      </w:pPr>
      <w:r w:rsidRPr="00783E2B">
        <w:rPr>
          <w:sz w:val="16"/>
        </w:rPr>
        <w:t xml:space="preserve">Norman Meyers observes, </w:t>
      </w:r>
      <w:r w:rsidRPr="00783E2B">
        <w:rPr>
          <w:bCs/>
          <w:u w:val="single"/>
        </w:rPr>
        <w:t>no other form of environmental  degradation “is anywhere so significant as the fallout of species</w:t>
      </w:r>
      <w:r w:rsidRPr="00783E2B">
        <w:rPr>
          <w:sz w:val="16"/>
        </w:rPr>
        <w:t xml:space="preserve">.” Harvard biologist Edward O. Wilson is less modest in assessing the relative consequences of human-caused extinctions.  To Wilson, </w:t>
      </w:r>
      <w:r w:rsidRPr="00783E2B">
        <w:rPr>
          <w:bCs/>
          <w:u w:val="single"/>
        </w:rPr>
        <w:t>the worst thing that will happen to earth is not economic collapse, the depletion of energy supplies, or even nuclear war.</w:t>
      </w:r>
      <w:r w:rsidRPr="00783E2B">
        <w:rPr>
          <w:sz w:val="16"/>
        </w:rPr>
        <w:t xml:space="preserve">  As frightful as these events might be, Wilson reasons that </w:t>
      </w:r>
      <w:r w:rsidRPr="00783E2B">
        <w:rPr>
          <w:bCs/>
          <w:u w:val="single"/>
        </w:rPr>
        <w:t>they can “be repaired within a few generations.  The one process</w:t>
      </w:r>
      <w:r w:rsidRPr="00783E2B">
        <w:rPr>
          <w:sz w:val="16"/>
        </w:rPr>
        <w:t xml:space="preserve"> ongoing…</w:t>
      </w:r>
      <w:r w:rsidRPr="00783E2B">
        <w:rPr>
          <w:bCs/>
          <w:u w:val="single"/>
        </w:rPr>
        <w:t>that will take millions of years</w:t>
      </w:r>
      <w:r w:rsidRPr="00783E2B">
        <w:rPr>
          <w:sz w:val="16"/>
        </w:rPr>
        <w:t xml:space="preserve"> to correct </w:t>
      </w:r>
      <w:r w:rsidRPr="00783E2B">
        <w:rPr>
          <w:bCs/>
          <w:u w:val="single"/>
        </w:rPr>
        <w:t>is the loss of genetic and species diversity by destruction of natural habitats</w:t>
      </w:r>
      <w:r w:rsidRPr="00783E2B">
        <w:rPr>
          <w:sz w:val="16"/>
        </w:rPr>
        <w:t xml:space="preserve">.  </w:t>
      </w:r>
    </w:p>
    <w:p w:rsidR="00783E2B" w:rsidRDefault="00783E2B" w:rsidP="009E6A29"/>
    <w:p w:rsidR="009E6A29" w:rsidRDefault="009E6A29" w:rsidP="009E6A29">
      <w:pPr>
        <w:pStyle w:val="Heading3"/>
      </w:pPr>
      <w:bookmarkStart w:id="9" w:name="_Toc391292441"/>
      <w:r>
        <w:lastRenderedPageBreak/>
        <w:t>Environment impacts outweigh</w:t>
      </w:r>
      <w:bookmarkEnd w:id="9"/>
    </w:p>
    <w:p w:rsidR="009E6A29" w:rsidRPr="00192DC2" w:rsidRDefault="009E6A29" w:rsidP="009E6A29">
      <w:pPr>
        <w:pStyle w:val="Heading4"/>
      </w:pPr>
      <w:r w:rsidRPr="00192DC2">
        <w:t>A.  Impacts previously underestimated</w:t>
      </w:r>
    </w:p>
    <w:p w:rsidR="009E6A29" w:rsidRPr="00266911" w:rsidRDefault="009E6A29" w:rsidP="009E6A29">
      <w:r w:rsidRPr="00266911">
        <w:rPr>
          <w:rStyle w:val="StyleStyleBold12pt"/>
        </w:rPr>
        <w:t>Science Daily, 11</w:t>
      </w:r>
      <w:r>
        <w:t>, 8-19-2011, “</w:t>
      </w:r>
      <w:r w:rsidRPr="00266911">
        <w:t>Biodiversity Critical for Maintaining Multiple 'Ecosystem Services'</w:t>
      </w:r>
      <w:r>
        <w:t xml:space="preserve">“, </w:t>
      </w:r>
      <w:r w:rsidRPr="00266911">
        <w:t>http://www.sciencedaily.com/releases/2011/08/110819155422.htm</w:t>
      </w:r>
    </w:p>
    <w:p w:rsidR="009E6A29" w:rsidRPr="00BF5102" w:rsidRDefault="009E6A29" w:rsidP="009E6A29">
      <w:pPr>
        <w:rPr>
          <w:rStyle w:val="StyleBoldUnderline"/>
          <w:highlight w:val="cyan"/>
        </w:rPr>
      </w:pPr>
      <w:r w:rsidRPr="001115F4">
        <w:rPr>
          <w:sz w:val="16"/>
        </w:rPr>
        <w:t>By</w:t>
      </w:r>
      <w:r w:rsidRPr="00BF5102">
        <w:rPr>
          <w:rStyle w:val="StyleBoldUnderline"/>
          <w:highlight w:val="cyan"/>
        </w:rPr>
        <w:t xml:space="preserve"> combining data from 17 of the largest and longest-</w:t>
      </w:r>
      <w:r w:rsidRPr="001115F4">
        <w:rPr>
          <w:sz w:val="16"/>
        </w:rPr>
        <w:t>running</w:t>
      </w:r>
      <w:r w:rsidRPr="00BF5102">
        <w:rPr>
          <w:rStyle w:val="StyleBoldUnderline"/>
          <w:highlight w:val="cyan"/>
        </w:rPr>
        <w:t xml:space="preserve"> biodiversity experiments, scientists </w:t>
      </w:r>
      <w:r w:rsidRPr="001115F4">
        <w:rPr>
          <w:sz w:val="16"/>
        </w:rPr>
        <w:t>from universities across North America and Europe have</w:t>
      </w:r>
      <w:r w:rsidRPr="00BF5102">
        <w:rPr>
          <w:rStyle w:val="StyleBoldUnderline"/>
          <w:highlight w:val="cyan"/>
        </w:rPr>
        <w:t xml:space="preserve"> found</w:t>
      </w:r>
      <w:r w:rsidRPr="001115F4">
        <w:rPr>
          <w:sz w:val="16"/>
        </w:rPr>
        <w:t xml:space="preserve"> that </w:t>
      </w:r>
      <w:r w:rsidRPr="00BF5102">
        <w:rPr>
          <w:rStyle w:val="StyleBoldUnderline"/>
          <w:highlight w:val="cyan"/>
        </w:rPr>
        <w:t>previous studies</w:t>
      </w:r>
      <w:r w:rsidRPr="001115F4">
        <w:rPr>
          <w:sz w:val="16"/>
        </w:rPr>
        <w:t xml:space="preserve"> have </w:t>
      </w:r>
      <w:r w:rsidRPr="00BF5102">
        <w:rPr>
          <w:rStyle w:val="StyleBoldUnderline"/>
          <w:highlight w:val="cyan"/>
        </w:rPr>
        <w:t xml:space="preserve">underestimated the importance of biodiversity </w:t>
      </w:r>
      <w:r w:rsidRPr="001115F4">
        <w:rPr>
          <w:sz w:val="16"/>
        </w:rPr>
        <w:t xml:space="preserve">for maintaining multiple ecosystem services across many years and places. "Most previous studies considered only the number of species needed to provide one service under one set of environmental conditions," says Prof. Michel Loreau from McGill University's biology department who supervised the study. "These studies found that many species appeared redundant. That is, it appeared that the extinction of many species would not affect the functioning of the ecosystem because other species could compensate for their loss." Now, by looking at grassland plant species, investigators have found that most of the studied species were important at least once for the maintenance of ecosystem services, because different sets of species were important during different years, at different places, for different services, and under different global change (e.g., climate or land-use change) scenarios. Furthermore, the species needed to provide one service during multiple years were not the same as those needed to provide multiple services during one year. "This means that biodiversity is even more important for maintaining ecosystem services than was previously thought," says Dr. Forest Isbell, the lead author and investigator of this study. "Our results indicate that </w:t>
      </w:r>
      <w:r w:rsidRPr="00BF5102">
        <w:rPr>
          <w:rStyle w:val="StyleBoldUnderline"/>
          <w:highlight w:val="cyan"/>
        </w:rPr>
        <w:t xml:space="preserve">many species are needed to maintain ecosystem services at multiple times and places in a changing world, and that species are less redundant than was previously thought." </w:t>
      </w:r>
      <w:r w:rsidRPr="001115F4">
        <w:rPr>
          <w:sz w:val="16"/>
        </w:rPr>
        <w:t xml:space="preserve">The scientists involved in the study also offer recommendations for using these results to prioritize conservation efforts and predict consequences of species extinctions. "It is nice to know which groups of species promoted ecosystem functioning under hundreds of sets of environmental conditions," says Isbell, "because this will allow us to determine whether some species often provide ecosystem services under environmental conditions that are currently common, or under conditions that will become increasingly common in the future." But Michel Loreau, of McGill, adds au cautionary note: "We should be careful when making predictions. The </w:t>
      </w:r>
      <w:r w:rsidRPr="00BF5102">
        <w:rPr>
          <w:rStyle w:val="StyleBoldUnderline"/>
          <w:highlight w:val="cyan"/>
        </w:rPr>
        <w:t>uncertainty over future environmental changes means that conserving as much biodiversity as possible could be a good precautionary approach."</w:t>
      </w:r>
    </w:p>
    <w:p w:rsidR="009E6A29" w:rsidRPr="00244201" w:rsidRDefault="009E6A29" w:rsidP="009E6A29">
      <w:pPr>
        <w:pStyle w:val="Heading4"/>
      </w:pPr>
      <w:r>
        <w:t>B.  reversibility</w:t>
      </w:r>
    </w:p>
    <w:p w:rsidR="009E6A29" w:rsidRDefault="009E6A29" w:rsidP="009E6A29">
      <w:r>
        <w:t xml:space="preserve">Cass R. </w:t>
      </w:r>
      <w:r w:rsidRPr="00244201">
        <w:rPr>
          <w:rStyle w:val="StyleStyleBold12pt"/>
        </w:rPr>
        <w:t>Sunstein</w:t>
      </w:r>
      <w:r>
        <w:t xml:space="preserve"> () </w:t>
      </w:r>
      <w:r w:rsidRPr="00244201">
        <w:rPr>
          <w:rStyle w:val="StyleStyleBold12pt"/>
        </w:rPr>
        <w:t>2007</w:t>
      </w:r>
      <w:r>
        <w:t xml:space="preserve"> “WORST-CASE SCENARIOS” p. 176-7, Harry Kalven Visitng Professor, Professor of Law at Harvard Law School but is currently on leave to serve as</w:t>
      </w:r>
      <w:r w:rsidRPr="00FF66C7">
        <w:t xml:space="preserve"> the Administrator of the White House Office of Information and Regulatory Affa</w:t>
      </w:r>
      <w:r>
        <w:t xml:space="preserve">irs in the Obama administration, and </w:t>
      </w:r>
    </w:p>
    <w:p w:rsidR="009E6A29" w:rsidRPr="001115F4" w:rsidRDefault="009E6A29" w:rsidP="009E6A29">
      <w:pPr>
        <w:rPr>
          <w:sz w:val="16"/>
        </w:rPr>
      </w:pPr>
      <w:r w:rsidRPr="001115F4">
        <w:rPr>
          <w:sz w:val="16"/>
        </w:rPr>
        <w:t xml:space="preserve">In ordinary life, </w:t>
      </w:r>
      <w:r w:rsidRPr="00BF5102">
        <w:rPr>
          <w:rStyle w:val="StyleBoldUnderline"/>
          <w:highlight w:val="cyan"/>
        </w:rPr>
        <w:t>our judgments about worst-case scenarios have everything to do with irreversibility</w:t>
      </w:r>
      <w:r w:rsidRPr="001115F4">
        <w:rPr>
          <w:sz w:val="16"/>
        </w:rPr>
        <w:t xml:space="preserve">. Of course an action may be hard but not impossible to undo, and so there may be a continuum of cases, with different degrees of difficulty in reversing. A marriage can be reversed, but divorce is rarely easy; having a child is very close to irreversible; moving from New York to Paris is reversible, but moving back may be difficult. </w:t>
      </w:r>
      <w:r w:rsidRPr="00BF5102">
        <w:rPr>
          <w:rStyle w:val="StyleBoldUnderline"/>
          <w:highlight w:val="cyan"/>
        </w:rPr>
        <w:t>People often take steps to avoid courses of action that are burdensome rather than literally impossible to reverse</w:t>
      </w:r>
      <w:r w:rsidRPr="001115F4">
        <w:rPr>
          <w:sz w:val="16"/>
        </w:rPr>
        <w:t>. In this light,</w:t>
      </w:r>
      <w:r w:rsidRPr="00BF5102">
        <w:rPr>
          <w:rStyle w:val="StyleBoldUnderline"/>
          <w:highlight w:val="cyan"/>
        </w:rPr>
        <w:t>we might identify an Irreversible Harm Precautionary Principle</w:t>
      </w:r>
      <w:r w:rsidRPr="001115F4">
        <w:rPr>
          <w:sz w:val="16"/>
        </w:rPr>
        <w:t xml:space="preserve">, applicable to a </w:t>
      </w:r>
      <w:r w:rsidRPr="00BF5102">
        <w:rPr>
          <w:rStyle w:val="StyleBoldUnderline"/>
          <w:highlight w:val="cyan"/>
        </w:rPr>
        <w:t>subset of risks</w:t>
      </w:r>
      <w:r w:rsidRPr="001115F4">
        <w:rPr>
          <w:sz w:val="16"/>
        </w:rPr>
        <w:t xml:space="preserve">.3 As a rough first approximation, the principle says this: </w:t>
      </w:r>
      <w:r w:rsidRPr="00BF5102">
        <w:rPr>
          <w:rStyle w:val="StyleBoldUnderline"/>
          <w:highlight w:val="cyan"/>
        </w:rPr>
        <w:t>Special steps should be taken to avoid irreversible harms, through precautions that go well beyond those that would be taken if irreversibility were not a problem</w:t>
      </w:r>
      <w:r w:rsidRPr="001115F4">
        <w:rPr>
          <w:sz w:val="16"/>
        </w:rPr>
        <w:t xml:space="preserve">. The general attitude here is “act, then learn,” as opposed to the tempting alternative of “wait and learn.” In the case of climate change, some people believe that research should be our first line of defense. In their view, we should refuse to commit substantial resources to the problem until evidence of serious harm is unmistakably clear.4 But even assuming that the evidence is not so clear, research without action allows greenhouse gas emissions to continue, which might produce risks that are irreversible, or at best difficult and expensive to reverse. For this reason, </w:t>
      </w:r>
      <w:r w:rsidRPr="00BF5102">
        <w:rPr>
          <w:rStyle w:val="StyleBoldUnderline"/>
          <w:highlight w:val="cyan"/>
        </w:rPr>
        <w:t>the best course of action might well be to take precautions now as a way of preserving flexibility for future generations</w:t>
      </w:r>
      <w:r w:rsidRPr="001115F4">
        <w:rPr>
          <w:sz w:val="16"/>
        </w:rPr>
        <w:t xml:space="preserve">. In the environmental context in general, </w:t>
      </w:r>
      <w:r w:rsidRPr="00BF5102">
        <w:rPr>
          <w:rStyle w:val="StyleBoldUnderline"/>
          <w:highlight w:val="cyan"/>
        </w:rPr>
        <w:t>this principle suggests that regulators should proceed with far more aggressive measures than would otherwise seem justified</w:t>
      </w:r>
      <w:r w:rsidRPr="001115F4">
        <w:rPr>
          <w:sz w:val="16"/>
        </w:rPr>
        <w:t>.5</w:t>
      </w:r>
    </w:p>
    <w:p w:rsidR="00424C0E" w:rsidRDefault="00424C0E">
      <w:pPr>
        <w:spacing w:after="200" w:line="276" w:lineRule="auto"/>
        <w:rPr>
          <w:rFonts w:eastAsiaTheme="majorEastAsia" w:cstheme="majorBidi"/>
          <w:b/>
          <w:bCs/>
          <w:iCs/>
          <w:sz w:val="26"/>
        </w:rPr>
      </w:pPr>
      <w:r>
        <w:br w:type="page"/>
      </w:r>
    </w:p>
    <w:p w:rsidR="009E6A29" w:rsidRDefault="009E6A29" w:rsidP="009E6A29">
      <w:pPr>
        <w:pStyle w:val="Heading4"/>
      </w:pPr>
      <w:r>
        <w:lastRenderedPageBreak/>
        <w:t>c. invisible tipping point</w:t>
      </w:r>
    </w:p>
    <w:p w:rsidR="009E6A29" w:rsidRPr="00824E41" w:rsidRDefault="009E6A29" w:rsidP="009E6A29">
      <w:r w:rsidRPr="00ED39EC">
        <w:rPr>
          <w:rStyle w:val="StyleStyleBold12pt"/>
        </w:rPr>
        <w:t>Science Daily, 11</w:t>
      </w:r>
      <w:r>
        <w:t>, 3-3-2011, “</w:t>
      </w:r>
      <w:r w:rsidRPr="00824E41">
        <w:t>Loss of Plant Diversity Threatens Earth's Life-Support Systems, Experts Say</w:t>
      </w:r>
      <w:r>
        <w:t xml:space="preserve">”, </w:t>
      </w:r>
      <w:r w:rsidRPr="00824E41">
        <w:t>http://www.sciencedaily.com/releases/2011/03/110303153116.htm</w:t>
      </w:r>
    </w:p>
    <w:p w:rsidR="009E6A29" w:rsidRPr="00BF5102" w:rsidRDefault="009E6A29" w:rsidP="009E6A29">
      <w:pPr>
        <w:rPr>
          <w:rStyle w:val="StyleBoldUnderline"/>
          <w:highlight w:val="cyan"/>
        </w:rPr>
      </w:pPr>
      <w:r w:rsidRPr="00BF5102">
        <w:rPr>
          <w:rStyle w:val="StyleBoldUnderline"/>
          <w:highlight w:val="cyan"/>
        </w:rPr>
        <w:t>Biodiversity loss</w:t>
      </w:r>
      <w:r w:rsidRPr="001115F4">
        <w:rPr>
          <w:sz w:val="16"/>
        </w:rPr>
        <w:t xml:space="preserve"> in the real world Recognizing that their findings mostly</w:t>
      </w:r>
      <w:r w:rsidRPr="00BF5102">
        <w:rPr>
          <w:rStyle w:val="StyleBoldUnderline"/>
          <w:highlight w:val="cyan"/>
        </w:rPr>
        <w:t xml:space="preserve"> rest on analysis of short-term experiments</w:t>
      </w:r>
      <w:r w:rsidRPr="001115F4">
        <w:rPr>
          <w:sz w:val="16"/>
        </w:rPr>
        <w:t xml:space="preserve"> (generally a few days, weeks, or months) in relatively small settings, the researchers also attempted to determine how diversity effects "scale-up" to longer time scales, bigger areas, or both. The authors note that these are the real-world scales "at which species extinctions actually matter and at which conservation and management efforts take place." The team's findings suggest that scale does indeed matter, and that small laboratory and field experiments typically underestimate the effects of biodiversity loss. In the researchers' own words, "</w:t>
      </w:r>
      <w:r w:rsidRPr="00BF5102">
        <w:rPr>
          <w:rStyle w:val="StyleBoldUnderline"/>
          <w:highlight w:val="cyan"/>
        </w:rPr>
        <w:t>Data are</w:t>
      </w:r>
      <w:r w:rsidRPr="001115F4">
        <w:rPr>
          <w:sz w:val="16"/>
        </w:rPr>
        <w:t xml:space="preserve"> generally </w:t>
      </w:r>
      <w:r w:rsidRPr="00BF5102">
        <w:rPr>
          <w:rStyle w:val="StyleBoldUnderline"/>
          <w:highlight w:val="cyan"/>
        </w:rPr>
        <w:t>consistent with the idea that the strength of diversity effects are stronger in experiments that run longer,</w:t>
      </w:r>
      <w:r w:rsidRPr="001115F4">
        <w:rPr>
          <w:sz w:val="16"/>
        </w:rPr>
        <w:t xml:space="preserve"> and in experiments performed at larger spatial scales." Duffy is now further testing this scaling issue with a 3-year grant from the U.S. National Science Foundation. He is using the grant to establish a global experimental network for studying how nutrient pollution and changes in biodiversity impact seagrass beds. Study co-author Jarrett Byrnes, of the National Center for Ecological Analyses and Synthesis, says "</w:t>
      </w:r>
      <w:r w:rsidRPr="00BF5102">
        <w:rPr>
          <w:rStyle w:val="StyleBoldUnderline"/>
          <w:highlight w:val="cyan"/>
        </w:rPr>
        <w:t>Species extinction is happening now, and it's happening quickly</w:t>
      </w:r>
      <w:r w:rsidRPr="001115F4">
        <w:rPr>
          <w:sz w:val="16"/>
        </w:rPr>
        <w:t xml:space="preserve">. And </w:t>
      </w:r>
      <w:r w:rsidRPr="00BF5102">
        <w:rPr>
          <w:rStyle w:val="StyleBoldUnderline"/>
          <w:highlight w:val="cyan"/>
        </w:rPr>
        <w:t>unfortunately, our resources are limited</w:t>
      </w:r>
      <w:r w:rsidRPr="001115F4">
        <w:rPr>
          <w:sz w:val="16"/>
        </w:rPr>
        <w:t xml:space="preserve">. This means </w:t>
      </w:r>
      <w:r w:rsidRPr="00BF5102">
        <w:rPr>
          <w:rStyle w:val="StyleBoldUnderline"/>
          <w:highlight w:val="cyan"/>
        </w:rPr>
        <w:t xml:space="preserve">we're going to have to prioritize our </w:t>
      </w:r>
      <w:r w:rsidRPr="001115F4">
        <w:rPr>
          <w:sz w:val="16"/>
        </w:rPr>
        <w:t xml:space="preserve">conservation </w:t>
      </w:r>
      <w:r w:rsidRPr="00BF5102">
        <w:rPr>
          <w:rStyle w:val="StyleBoldUnderline"/>
          <w:highlight w:val="cyan"/>
        </w:rPr>
        <w:t>efforts</w:t>
      </w:r>
      <w:r w:rsidRPr="001115F4">
        <w:rPr>
          <w:sz w:val="16"/>
        </w:rPr>
        <w:t xml:space="preserve">, and to do that, scientists have to start providing concrete answers about the numbers and types of species that are needed to sustain human life. </w:t>
      </w:r>
      <w:r w:rsidRPr="00BF5102">
        <w:rPr>
          <w:rStyle w:val="StyleBoldUnderline"/>
          <w:highlight w:val="cyan"/>
        </w:rPr>
        <w:t>If we don't</w:t>
      </w:r>
      <w:r w:rsidRPr="001115F4">
        <w:rPr>
          <w:sz w:val="16"/>
        </w:rPr>
        <w:t xml:space="preserve"> produce these estimates </w:t>
      </w:r>
      <w:r w:rsidRPr="00BF5102">
        <w:rPr>
          <w:rStyle w:val="StyleBoldUnderline"/>
          <w:highlight w:val="cyan"/>
        </w:rPr>
        <w:t>quickly</w:t>
      </w:r>
      <w:r w:rsidRPr="001115F4">
        <w:rPr>
          <w:sz w:val="16"/>
        </w:rPr>
        <w:t xml:space="preserve">, then </w:t>
      </w:r>
      <w:r w:rsidRPr="00BF5102">
        <w:rPr>
          <w:rStyle w:val="StyleBoldUnderline"/>
          <w:highlight w:val="cyan"/>
        </w:rPr>
        <w:t>we risk crossing a threshold that we can't come back from."</w:t>
      </w:r>
    </w:p>
    <w:p w:rsidR="009E6A29" w:rsidRPr="00BF5102" w:rsidRDefault="009E6A29" w:rsidP="009E6A29"/>
    <w:p w:rsidR="009E6A29" w:rsidRPr="000B04C9" w:rsidRDefault="009E6A29" w:rsidP="009E6A29">
      <w:pPr>
        <w:pStyle w:val="Heading4"/>
      </w:pPr>
      <w:r>
        <w:t>d. Action inaction distinction</w:t>
      </w:r>
    </w:p>
    <w:p w:rsidR="009E6A29" w:rsidRDefault="009E6A29" w:rsidP="009E6A29">
      <w:r w:rsidRPr="00FF61A3">
        <w:rPr>
          <w:rStyle w:val="StyleStyleBold12pt"/>
        </w:rPr>
        <w:t>Hanson</w:t>
      </w:r>
      <w:r>
        <w:t xml:space="preserve">, Goddard institute for space studies, et al, </w:t>
      </w:r>
      <w:r w:rsidRPr="00FF61A3">
        <w:rPr>
          <w:rStyle w:val="StyleStyleBold12pt"/>
        </w:rPr>
        <w:t>2007</w:t>
      </w:r>
    </w:p>
    <w:p w:rsidR="009E6A29" w:rsidRDefault="009E6A29" w:rsidP="009E6A29">
      <w:r>
        <w:t>(</w:t>
      </w:r>
      <w:r w:rsidRPr="000B04C9">
        <w:rPr>
          <w:rStyle w:val="SmallText"/>
        </w:rPr>
        <w:t>J. Hansen1,2, M. Sato2, R. Ruedy3, P. Kharecha2, A. Lacis1,4, R. Miller1,5, L. Nazarenko2, K. Lo3, G. A. Schmidt1,4, G. Russell1, I. Aleinov2, S. Bauer2, E. Baum6, B. Cairns5, V. Canuto1, M. Chandler2, Y. Cheng3, A. Cohen6, A. Del Genio1,4, G. Faluvegi2, E. Fleming7, A. Friend8, T. Hall1,5, C. Jackman7, J. Jonas2, M. Kelley8, N. Y. Kiang1, D. Koch2,9, G. Labow7, J. Lerner2, S. Menon10, T. Novakov10, V. Oinas3, Ja. Perlwitz5, Ju. Perlwitz2, D. Rind1,4, A. Romanou1,4, R. Schmunk3, D. Shindell1,4, P. Stone11, S. Sun1,11, D. Streets12, N. Tausnev3, D. Thresher4, N. Unger2, M. Yao3, and S. Zhang2 1NASA Goddard Institute for Space Studies, New York, NY, USA 2Columbia University Earth Institute, New York, NY, USA 3Sigma Space Partners LLC, New York, NY, USA 4Department of Earth and Environmental Sciences, Columbia University, New York, NY, USA 5Department of Applied Physics and Applied Mathematics, Columbia University, New York, NY, USA 6Clean Air Task Force, Boston, MA, USA 7NASA Goddard Space Flight Center, Greenbelt, MD, USA 8Laboratoire des Sciences du Climat et de l’Environnement, Orme des Merisiers, Gif-sur-Yvette Cedex, France 9Department of Geology, Yale University, New Haven, CT, USA 10Lawrence Berkeley National Laboratory, Berkeley, CA, USA  11Massachusetts Institute of Technology, Cambridge,</w:t>
      </w:r>
      <w:r>
        <w:t xml:space="preserve"> “Dangerous human-made interference with climate: a GISS modelE study,” http://www.atmos-chem-phys.net/7/2287/2007/acp-7-2287-2007.html)</w:t>
      </w:r>
    </w:p>
    <w:p w:rsidR="009E6A29" w:rsidRDefault="009E6A29" w:rsidP="009E6A29">
      <w:r>
        <w:t xml:space="preserve">These stark conclusions about the threat posed by global climate change and implications for fossil fuel use are not yet appreciated by essential governing bodies, as evidenced by </w:t>
      </w:r>
      <w:r w:rsidRPr="00E24327">
        <w:t xml:space="preserve">ongoing plans to build coal-fired power plants without CO2 capture and sequestration. In our view, there is an acute need for science to inform society about the costs of failure to address global warming, because of </w:t>
      </w:r>
      <w:r w:rsidRPr="0090582F">
        <w:rPr>
          <w:rStyle w:val="StyleBoldUnderline"/>
          <w:highlight w:val="cyan"/>
        </w:rPr>
        <w:t>a fundamental difference</w:t>
      </w:r>
      <w:r w:rsidRPr="0090582F">
        <w:rPr>
          <w:rStyle w:val="StyleBoldUnderline"/>
        </w:rPr>
        <w:t xml:space="preserve"> </w:t>
      </w:r>
      <w:r w:rsidRPr="0090582F">
        <w:rPr>
          <w:rStyle w:val="StyleBoldUnderline"/>
          <w:highlight w:val="cyan"/>
        </w:rPr>
        <w:t>between</w:t>
      </w:r>
      <w:r w:rsidRPr="0090582F">
        <w:rPr>
          <w:rStyle w:val="StyleBoldUnderline"/>
        </w:rPr>
        <w:t xml:space="preserve"> the threat posed by </w:t>
      </w:r>
      <w:r w:rsidRPr="0090582F">
        <w:rPr>
          <w:rStyle w:val="StyleBoldUnderline"/>
          <w:highlight w:val="cyan"/>
        </w:rPr>
        <w:t>climate change and</w:t>
      </w:r>
      <w:r w:rsidRPr="0090582F">
        <w:rPr>
          <w:rStyle w:val="StyleBoldUnderline"/>
        </w:rPr>
        <w:t xml:space="preserve"> most </w:t>
      </w:r>
      <w:r w:rsidRPr="0090582F">
        <w:rPr>
          <w:rStyle w:val="StyleBoldUnderline"/>
          <w:highlight w:val="cyan"/>
        </w:rPr>
        <w:t>prior global threats.  In</w:t>
      </w:r>
      <w:r w:rsidRPr="0090582F">
        <w:rPr>
          <w:rStyle w:val="StyleBoldUnderline"/>
        </w:rPr>
        <w:t xml:space="preserve"> the </w:t>
      </w:r>
      <w:r w:rsidRPr="0090582F">
        <w:rPr>
          <w:rStyle w:val="StyleBoldUnderline"/>
          <w:highlight w:val="cyan"/>
        </w:rPr>
        <w:t>nuclear standoff</w:t>
      </w:r>
      <w:r w:rsidRPr="0090582F">
        <w:rPr>
          <w:rStyle w:val="StyleBoldUnderline"/>
        </w:rPr>
        <w:t xml:space="preserve"> between the Soviet Union and U</w:t>
      </w:r>
      <w:r w:rsidRPr="00E24327">
        <w:t xml:space="preserve">nited </w:t>
      </w:r>
      <w:r w:rsidRPr="0090582F">
        <w:rPr>
          <w:rStyle w:val="StyleBoldUnderline"/>
        </w:rPr>
        <w:t>S</w:t>
      </w:r>
      <w:r w:rsidRPr="00E24327">
        <w:t xml:space="preserve">tates, </w:t>
      </w:r>
      <w:r w:rsidRPr="0090582F">
        <w:rPr>
          <w:rStyle w:val="StyleBoldUnderline"/>
          <w:highlight w:val="cyan"/>
        </w:rPr>
        <w:t>a crisis could be</w:t>
      </w:r>
      <w:r w:rsidRPr="0090582F">
        <w:rPr>
          <w:rStyle w:val="StyleBoldUnderline"/>
        </w:rPr>
        <w:t xml:space="preserve"> </w:t>
      </w:r>
      <w:r w:rsidRPr="0090582F">
        <w:rPr>
          <w:rStyle w:val="StyleBoldUnderline"/>
          <w:highlight w:val="cyan"/>
        </w:rPr>
        <w:t>precipitated only by action</w:t>
      </w:r>
      <w:r w:rsidRPr="0090582F">
        <w:rPr>
          <w:rStyle w:val="StyleBoldUnderline"/>
        </w:rPr>
        <w:t xml:space="preserve"> of one of the parties</w:t>
      </w:r>
      <w:r w:rsidRPr="00E24327">
        <w:t xml:space="preserve">. </w:t>
      </w:r>
      <w:r w:rsidRPr="0090582F">
        <w:rPr>
          <w:rStyle w:val="StyleBoldUnderline"/>
        </w:rPr>
        <w:t>In contrast</w:t>
      </w:r>
      <w:r w:rsidRPr="00E24327">
        <w:t>,</w:t>
      </w:r>
      <w:r w:rsidRPr="0090582F">
        <w:rPr>
          <w:rStyle w:val="StyleBoldUnderline"/>
          <w:highlight w:val="cyan"/>
        </w:rPr>
        <w:t xml:space="preserve"> the</w:t>
      </w:r>
      <w:r w:rsidRPr="0090582F">
        <w:rPr>
          <w:rStyle w:val="StyleBoldUnderline"/>
        </w:rPr>
        <w:t xml:space="preserve"> </w:t>
      </w:r>
      <w:r w:rsidRPr="0090582F">
        <w:rPr>
          <w:rStyle w:val="StyleBoldUnderline"/>
          <w:highlight w:val="cyan"/>
        </w:rPr>
        <w:t>present threat</w:t>
      </w:r>
      <w:r w:rsidRPr="0090582F">
        <w:rPr>
          <w:rStyle w:val="StyleBoldUnderline"/>
        </w:rPr>
        <w:t xml:space="preserve"> to the planet</w:t>
      </w:r>
      <w:r w:rsidRPr="00E24327">
        <w:t xml:space="preserve"> and civilization, with the United States and China now the principal players (though, as Fig. 10 shows, Europe also has a large responsibility), </w:t>
      </w:r>
      <w:r w:rsidRPr="0090582F">
        <w:rPr>
          <w:rStyle w:val="StyleBoldUnderline"/>
          <w:highlight w:val="cyan"/>
        </w:rPr>
        <w:t>requires only inaction</w:t>
      </w:r>
      <w:r w:rsidRPr="00E24327">
        <w:t xml:space="preserve"> in the face of clear scientific evidence of the danger.</w:t>
      </w:r>
    </w:p>
    <w:p w:rsidR="009E6A29" w:rsidRPr="00BF5102" w:rsidRDefault="009E6A29" w:rsidP="009E6A29"/>
    <w:p w:rsidR="00424C0E" w:rsidRDefault="00424C0E">
      <w:pPr>
        <w:spacing w:after="200" w:line="276" w:lineRule="auto"/>
        <w:rPr>
          <w:rFonts w:eastAsiaTheme="majorEastAsia" w:cstheme="majorBidi"/>
          <w:b/>
          <w:bCs/>
          <w:iCs/>
          <w:sz w:val="26"/>
        </w:rPr>
      </w:pPr>
      <w:r>
        <w:br w:type="page"/>
      </w:r>
    </w:p>
    <w:p w:rsidR="009E6A29" w:rsidRPr="003F2FEB" w:rsidRDefault="009E6A29" w:rsidP="009E6A29">
      <w:pPr>
        <w:pStyle w:val="Heading4"/>
      </w:pPr>
      <w:r w:rsidRPr="003F2FEB">
        <w:lastRenderedPageBreak/>
        <w:t>And, nuclear war does not cause extinction.</w:t>
      </w:r>
    </w:p>
    <w:p w:rsidR="009E6A29" w:rsidRDefault="009E6A29" w:rsidP="009E6A29">
      <w:r w:rsidRPr="00FF61A3">
        <w:rPr>
          <w:rStyle w:val="StyleStyleBold12pt"/>
        </w:rPr>
        <w:t>Nyquist, 99</w:t>
      </w:r>
      <w:r>
        <w:t xml:space="preserve"> [J.R., WorldNetDaily contributing editor and author of ‘Origins of the Fourth World War,’ May 20, Antipas, “Is Nuclear War Survivable?” http://www.antipas.org/news/world/nuclear_war.html]</w:t>
      </w:r>
    </w:p>
    <w:p w:rsidR="009E6A29" w:rsidRPr="0090582F" w:rsidRDefault="009E6A29" w:rsidP="009E6A29">
      <w:r w:rsidRPr="0090582F">
        <w:t xml:space="preserve">The truth is, many </w:t>
      </w:r>
      <w:r w:rsidRPr="0090582F">
        <w:rPr>
          <w:rStyle w:val="StyleBoldUnderline"/>
          <w:highlight w:val="cyan"/>
        </w:rPr>
        <w:t>prominent physicists have condemned the nuclear winter hypothesis.</w:t>
      </w:r>
      <w:r w:rsidRPr="0090582F">
        <w:rPr>
          <w:rStyle w:val="StyleBoldUnderline"/>
        </w:rPr>
        <w:t xml:space="preserve"> Nobel laureate</w:t>
      </w:r>
      <w:r w:rsidRPr="0090582F">
        <w:t xml:space="preserve"> Freeman </w:t>
      </w:r>
      <w:r w:rsidRPr="0090582F">
        <w:rPr>
          <w:rStyle w:val="StyleBoldUnderline"/>
        </w:rPr>
        <w:t>Dyson</w:t>
      </w:r>
      <w:r w:rsidRPr="0090582F">
        <w:t xml:space="preserve"> once </w:t>
      </w:r>
      <w:r w:rsidRPr="0090582F">
        <w:rPr>
          <w:rStyle w:val="StyleBoldUnderline"/>
        </w:rPr>
        <w:t>said</w:t>
      </w:r>
      <w:r w:rsidRPr="0090582F">
        <w:t xml:space="preserve"> of nuclear winter research, </w:t>
      </w:r>
      <w:r w:rsidRPr="0090582F">
        <w:rPr>
          <w:rStyle w:val="StyleBoldUnderline"/>
        </w:rPr>
        <w:t>“It’s</w:t>
      </w:r>
      <w:r w:rsidRPr="0090582F">
        <w:t xml:space="preserve"> an absolutely </w:t>
      </w:r>
      <w:r w:rsidRPr="0090582F">
        <w:rPr>
          <w:rStyle w:val="StyleBoldUnderline"/>
        </w:rPr>
        <w:t>atrocious</w:t>
      </w:r>
      <w:r w:rsidRPr="0090582F">
        <w:t xml:space="preserve"> piece of </w:t>
      </w:r>
      <w:r w:rsidRPr="0090582F">
        <w:rPr>
          <w:rStyle w:val="StyleBoldUnderline"/>
        </w:rPr>
        <w:t>science</w:t>
      </w:r>
      <w:r w:rsidRPr="0090582F">
        <w:t xml:space="preserve">, but I quite despair of setting the public record straight.” Professor Michael </w:t>
      </w:r>
      <w:r w:rsidRPr="0090582F">
        <w:rPr>
          <w:rStyle w:val="StyleBoldUnderline"/>
        </w:rPr>
        <w:t>McElroy, a Harvard physics professor</w:t>
      </w:r>
      <w:r w:rsidRPr="0090582F">
        <w:t xml:space="preserve">, also criticized the nuclear winter hypothesis. McElroy </w:t>
      </w:r>
      <w:r w:rsidRPr="0090582F">
        <w:rPr>
          <w:rStyle w:val="StyleBoldUnderline"/>
        </w:rPr>
        <w:t>said</w:t>
      </w:r>
      <w:r w:rsidRPr="0090582F">
        <w:t xml:space="preserve"> that nuclear winter </w:t>
      </w:r>
      <w:r w:rsidRPr="0090582F">
        <w:rPr>
          <w:rStyle w:val="StyleBoldUnderline"/>
        </w:rPr>
        <w:t>researchers “stacked the deck”</w:t>
      </w:r>
      <w:r w:rsidRPr="0090582F">
        <w:t xml:space="preserve"> in their study, which was titled “Nuclear Winter: Global Consequences of Multiple Nuclear Explosions” (Science, December 1983). Nuclear winter is the theory that the mass use of nuclear weapons would create enough smoke and dust to blot out the sun, causing a catastrophic drop in global temperatures. According to Carl Sagan, in this situation the earth would freeze. No crops could be grown. Humanity would die of cold and starvation. In truth, </w:t>
      </w:r>
      <w:r w:rsidRPr="0090582F">
        <w:rPr>
          <w:rStyle w:val="StyleBoldUnderline"/>
          <w:highlight w:val="cyan"/>
        </w:rPr>
        <w:t>natural disasters</w:t>
      </w:r>
      <w:r w:rsidRPr="0090582F">
        <w:t xml:space="preserve"> have </w:t>
      </w:r>
      <w:r w:rsidRPr="0090582F">
        <w:rPr>
          <w:rStyle w:val="StyleBoldUnderline"/>
        </w:rPr>
        <w:t xml:space="preserve">frequently </w:t>
      </w:r>
      <w:r w:rsidRPr="0090582F">
        <w:rPr>
          <w:rStyle w:val="StyleBoldUnderline"/>
          <w:highlight w:val="cyan"/>
        </w:rPr>
        <w:t xml:space="preserve">produced smoke </w:t>
      </w:r>
      <w:r w:rsidRPr="0090582F">
        <w:rPr>
          <w:rStyle w:val="StyleBoldUnderline"/>
        </w:rPr>
        <w:t xml:space="preserve">and dust </w:t>
      </w:r>
      <w:r w:rsidRPr="0090582F">
        <w:rPr>
          <w:rStyle w:val="StyleBoldUnderline"/>
          <w:highlight w:val="cyan"/>
        </w:rPr>
        <w:t>far greater than</w:t>
      </w:r>
      <w:r w:rsidRPr="0090582F">
        <w:rPr>
          <w:highlight w:val="cyan"/>
        </w:rPr>
        <w:t xml:space="preserve"> those</w:t>
      </w:r>
      <w:r w:rsidRPr="0090582F">
        <w:rPr>
          <w:rStyle w:val="StyleBoldUnderline"/>
          <w:highlight w:val="cyan"/>
        </w:rPr>
        <w:t xml:space="preserve"> expected from</w:t>
      </w:r>
      <w:r w:rsidRPr="0090582F">
        <w:rPr>
          <w:highlight w:val="cyan"/>
        </w:rPr>
        <w:t xml:space="preserve"> a </w:t>
      </w:r>
      <w:r w:rsidRPr="0090582F">
        <w:rPr>
          <w:rStyle w:val="StyleBoldUnderline"/>
          <w:highlight w:val="cyan"/>
        </w:rPr>
        <w:t>nuclear war</w:t>
      </w:r>
      <w:r w:rsidRPr="0090582F">
        <w:rPr>
          <w:rStyle w:val="StyleBoldUnderline"/>
        </w:rPr>
        <w:t xml:space="preserve">. In 1883 </w:t>
      </w:r>
      <w:r w:rsidRPr="0090582F">
        <w:rPr>
          <w:rStyle w:val="StyleBoldUnderline"/>
          <w:highlight w:val="cyan"/>
        </w:rPr>
        <w:t>Krakatoa exploded with a blast</w:t>
      </w:r>
      <w:r w:rsidRPr="0090582F">
        <w:rPr>
          <w:rStyle w:val="StyleBoldUnderline"/>
        </w:rPr>
        <w:t xml:space="preserve"> equivalent to 10,000</w:t>
      </w:r>
      <w:r w:rsidRPr="0090582F">
        <w:t xml:space="preserve"> one-megaton </w:t>
      </w:r>
      <w:r w:rsidRPr="0090582F">
        <w:rPr>
          <w:rStyle w:val="StyleBoldUnderline"/>
        </w:rPr>
        <w:t>bombs,</w:t>
      </w:r>
      <w:r w:rsidRPr="0090582F">
        <w:t xml:space="preserve"> a detonation</w:t>
      </w:r>
      <w:r w:rsidRPr="0090582F">
        <w:rPr>
          <w:rStyle w:val="StyleBoldUnderline"/>
        </w:rPr>
        <w:t xml:space="preserve"> </w:t>
      </w:r>
      <w:r w:rsidRPr="0090582F">
        <w:rPr>
          <w:rStyle w:val="StyleBoldUnderline"/>
          <w:highlight w:val="cyan"/>
        </w:rPr>
        <w:t>greater than the combined nuclear arsenals</w:t>
      </w:r>
      <w:r w:rsidRPr="0090582F">
        <w:rPr>
          <w:rStyle w:val="StyleBoldUnderline"/>
          <w:highlight w:val="lightGray"/>
        </w:rPr>
        <w:t xml:space="preserve"> </w:t>
      </w:r>
      <w:r w:rsidRPr="0090582F">
        <w:rPr>
          <w:rStyle w:val="StyleBoldUnderline"/>
          <w:highlight w:val="cyan"/>
        </w:rPr>
        <w:t>of</w:t>
      </w:r>
      <w:r w:rsidRPr="0090582F">
        <w:t xml:space="preserve"> planet </w:t>
      </w:r>
      <w:r w:rsidRPr="0090582F">
        <w:rPr>
          <w:rStyle w:val="StyleBoldUnderline"/>
          <w:highlight w:val="cyan"/>
        </w:rPr>
        <w:t>earth</w:t>
      </w:r>
      <w:r w:rsidRPr="0090582F">
        <w:rPr>
          <w:rStyle w:val="StyleBoldUnderline"/>
        </w:rPr>
        <w:t>.</w:t>
      </w:r>
      <w:r w:rsidRPr="0090582F">
        <w:t xml:space="preserve"> The </w:t>
      </w:r>
      <w:r w:rsidRPr="0090582F">
        <w:rPr>
          <w:rStyle w:val="StyleBoldUnderline"/>
        </w:rPr>
        <w:t>Krakatoa</w:t>
      </w:r>
      <w:r w:rsidRPr="0090582F">
        <w:t xml:space="preserve"> explosion </w:t>
      </w:r>
      <w:r w:rsidRPr="0090582F">
        <w:rPr>
          <w:rStyle w:val="StyleBoldUnderline"/>
        </w:rPr>
        <w:t>had negligible weather effects.</w:t>
      </w:r>
      <w:r w:rsidRPr="0090582F">
        <w:t xml:space="preserve"> Even more disastrous, going back many thousands of years, </w:t>
      </w:r>
      <w:r w:rsidRPr="0090582F">
        <w:rPr>
          <w:rStyle w:val="StyleBoldUnderline"/>
        </w:rPr>
        <w:t xml:space="preserve">a meteor struck Quebec with the force of 17.5 million one-megaton bombs, </w:t>
      </w:r>
      <w:r w:rsidRPr="0090582F">
        <w:t xml:space="preserve">creating a crater 63 kilometers in diameter. </w:t>
      </w:r>
      <w:r w:rsidRPr="0090582F">
        <w:rPr>
          <w:rStyle w:val="StyleBoldUnderline"/>
        </w:rPr>
        <w:t>But the world did not freeze. Life on earth was not extinguished.</w:t>
      </w:r>
      <w:r w:rsidRPr="0090582F">
        <w:t xml:space="preserve"> Consider the views of Professor George Rathjens of MIT, a known antinuclear activist, who said, “Nuclear winter is the worst example of misrepresentation of science to the public in my memory.” Also consider Professor Russell Seitz, at Harvard University’s Center for International Affairs, who says that the nuclear winter hypothesis has been discredited. Two researchers, Starley Thompson and Stephen Schneider, debunked the nuclear winter hypothesis in the summer 1986 issue of Foreign Affairs. Thompson and Schneider stated: </w:t>
      </w:r>
      <w:r w:rsidRPr="0090582F">
        <w:rPr>
          <w:rStyle w:val="StyleBoldUnderline"/>
        </w:rPr>
        <w:t>“the global apocalyptic conclusions of the</w:t>
      </w:r>
      <w:r w:rsidRPr="0090582F">
        <w:t xml:space="preserve"> initial </w:t>
      </w:r>
      <w:r w:rsidRPr="0090582F">
        <w:rPr>
          <w:rStyle w:val="StyleBoldUnderline"/>
        </w:rPr>
        <w:t>nuclear winter hypothesis can</w:t>
      </w:r>
      <w:r w:rsidRPr="0090582F">
        <w:t xml:space="preserve"> now </w:t>
      </w:r>
      <w:r w:rsidRPr="0090582F">
        <w:rPr>
          <w:rStyle w:val="StyleBoldUnderline"/>
        </w:rPr>
        <w:t>be relegated to a</w:t>
      </w:r>
      <w:r w:rsidRPr="0090582F">
        <w:t xml:space="preserve"> </w:t>
      </w:r>
      <w:r w:rsidRPr="0090582F">
        <w:rPr>
          <w:rStyle w:val="StyleBoldUnderline"/>
        </w:rPr>
        <w:t>vanishingly</w:t>
      </w:r>
      <w:r w:rsidRPr="0090582F">
        <w:t xml:space="preserve"> </w:t>
      </w:r>
      <w:r w:rsidRPr="0090582F">
        <w:rPr>
          <w:rStyle w:val="StyleBoldUnderline"/>
        </w:rPr>
        <w:t>low level of probability.”</w:t>
      </w:r>
      <w:r w:rsidRPr="0090582F">
        <w:t xml:space="preserve"> OK, so nuclear winter isn’t going to happen. What about nuclear fallout? Wouldn’t the radiation from a nuclear war contaminate the whole earth, killing everyone? The short answer is: absolutely not. Nuclear fallout is a problem, but we should not exaggerate its effects. As it happens, there are two types of fallout produced by nuclear detonations. These are: 1) delayed fallout; and 2) short-term fallout. According to researcher Peter V. Pry, “</w:t>
      </w:r>
      <w:r w:rsidRPr="0090582F">
        <w:rPr>
          <w:rStyle w:val="StyleBoldUnderline"/>
        </w:rPr>
        <w:t xml:space="preserve">Delayed </w:t>
      </w:r>
      <w:r w:rsidRPr="0090582F">
        <w:rPr>
          <w:rStyle w:val="StyleBoldUnderline"/>
          <w:highlight w:val="cyan"/>
        </w:rPr>
        <w:t>fallout will not</w:t>
      </w:r>
      <w:r w:rsidRPr="0090582F">
        <w:rPr>
          <w:highlight w:val="lightGray"/>
        </w:rPr>
        <w:t>,</w:t>
      </w:r>
      <w:r w:rsidRPr="0090582F">
        <w:t xml:space="preserve"> contrary to popular belief, gradually </w:t>
      </w:r>
      <w:r w:rsidRPr="0090582F">
        <w:rPr>
          <w:rStyle w:val="StyleBoldUnderline"/>
          <w:highlight w:val="cyan"/>
        </w:rPr>
        <w:t>kill billions</w:t>
      </w:r>
      <w:r w:rsidRPr="0090582F">
        <w:rPr>
          <w:rStyle w:val="StyleBoldUnderline"/>
        </w:rPr>
        <w:t xml:space="preserve"> </w:t>
      </w:r>
      <w:r w:rsidRPr="0090582F">
        <w:t xml:space="preserve">of people everywhere in the world.” Of course, delayed fallout would increase the number of people dying of lymphatic cancer, leukemia, and cancer of the thyroid. “However,” says Pry, </w:t>
      </w:r>
      <w:r w:rsidRPr="0090582F">
        <w:rPr>
          <w:rStyle w:val="StyleBoldUnderline"/>
        </w:rPr>
        <w:t xml:space="preserve">“these </w:t>
      </w:r>
      <w:r w:rsidRPr="0090582F">
        <w:rPr>
          <w:rStyle w:val="StyleBoldUnderline"/>
          <w:highlight w:val="cyan"/>
        </w:rPr>
        <w:t>deaths would</w:t>
      </w:r>
      <w:r w:rsidRPr="0090582F">
        <w:rPr>
          <w:rStyle w:val="StyleBoldUnderline"/>
        </w:rPr>
        <w:t xml:space="preserve"> probably </w:t>
      </w:r>
      <w:r w:rsidRPr="0090582F">
        <w:rPr>
          <w:rStyle w:val="StyleBoldUnderline"/>
          <w:highlight w:val="cyan"/>
        </w:rPr>
        <w:t xml:space="preserve">be far fewer than deaths </w:t>
      </w:r>
      <w:r w:rsidRPr="0090582F">
        <w:rPr>
          <w:rStyle w:val="StyleBoldUnderline"/>
        </w:rPr>
        <w:t xml:space="preserve">now resulting </w:t>
      </w:r>
      <w:r w:rsidRPr="0090582F">
        <w:rPr>
          <w:rStyle w:val="StyleBoldUnderline"/>
          <w:highlight w:val="cyan"/>
        </w:rPr>
        <w:t>from ... smoking</w:t>
      </w:r>
      <w:r w:rsidRPr="0090582F">
        <w:rPr>
          <w:rStyle w:val="StyleBoldUnderline"/>
        </w:rPr>
        <w:t>, or from automobile accidents.”</w:t>
      </w:r>
      <w:r w:rsidRPr="0090582F">
        <w:t xml:space="preserve"> The real hazard in a nuclear war is the short-term fallout. This is a type of fallout created when a nuclear weapon is detonated at ground level. This type of fallout could kill millions of people, depending on the targeting strategy of the attacking country. But </w:t>
      </w:r>
      <w:r w:rsidRPr="0090582F">
        <w:rPr>
          <w:rStyle w:val="StyleBoldUnderline"/>
        </w:rPr>
        <w:t xml:space="preserve">short-term </w:t>
      </w:r>
      <w:r w:rsidRPr="0090582F">
        <w:rPr>
          <w:rStyle w:val="StyleBoldUnderline"/>
          <w:highlight w:val="cyan"/>
        </w:rPr>
        <w:t xml:space="preserve">fallout rapidly subsides to safe levels </w:t>
      </w:r>
      <w:r w:rsidRPr="0090582F">
        <w:rPr>
          <w:rStyle w:val="StyleBoldUnderline"/>
        </w:rPr>
        <w:t>in 13</w:t>
      </w:r>
      <w:r w:rsidRPr="0090582F">
        <w:t xml:space="preserve"> to 18 </w:t>
      </w:r>
      <w:r w:rsidRPr="0090582F">
        <w:rPr>
          <w:rStyle w:val="StyleBoldUnderline"/>
        </w:rPr>
        <w:t xml:space="preserve">days. </w:t>
      </w:r>
      <w:r w:rsidRPr="0090582F">
        <w:t xml:space="preserve">It is not permanent. People who live outside of the affected areas will be fine. Those in affected areas can survive if they have access to underground shelters. In some areas, staying indoors may even suffice. Contrary to popular misconception, there were no documented deaths from short-term or delayed fallout at either Hiroshima or Nagasaki. </w:t>
      </w:r>
      <w:r w:rsidRPr="0090582F">
        <w:rPr>
          <w:rStyle w:val="StyleBoldUnderline"/>
        </w:rPr>
        <w:t>These blasts</w:t>
      </w:r>
      <w:r w:rsidRPr="0090582F">
        <w:t xml:space="preserve"> were low airbursts, which </w:t>
      </w:r>
      <w:r w:rsidRPr="0090582F">
        <w:rPr>
          <w:rStyle w:val="StyleBoldUnderline"/>
        </w:rPr>
        <w:t>produced minimal fallout</w:t>
      </w:r>
      <w:r w:rsidRPr="0090582F">
        <w:t xml:space="preserve"> effects. </w:t>
      </w:r>
      <w:r w:rsidRPr="0090582F">
        <w:rPr>
          <w:rStyle w:val="StyleBoldUnderline"/>
          <w:highlight w:val="cyan"/>
        </w:rPr>
        <w:t>Today’s</w:t>
      </w:r>
      <w:r w:rsidRPr="0090582F">
        <w:t xml:space="preserve"> thermonuclear </w:t>
      </w:r>
      <w:r w:rsidRPr="0090582F">
        <w:rPr>
          <w:rStyle w:val="StyleBoldUnderline"/>
          <w:highlight w:val="cyan"/>
        </w:rPr>
        <w:t>weapons are</w:t>
      </w:r>
      <w:r w:rsidRPr="0090582F">
        <w:t xml:space="preserve"> even </w:t>
      </w:r>
      <w:r w:rsidRPr="0090582F">
        <w:rPr>
          <w:rStyle w:val="StyleBoldUnderline"/>
        </w:rPr>
        <w:t>“</w:t>
      </w:r>
      <w:r w:rsidRPr="0090582F">
        <w:rPr>
          <w:rStyle w:val="StyleBoldUnderline"/>
          <w:highlight w:val="cyan"/>
        </w:rPr>
        <w:t>cleaner</w:t>
      </w:r>
      <w:r w:rsidRPr="0090582F">
        <w:rPr>
          <w:rStyle w:val="StyleBoldUnderline"/>
        </w:rPr>
        <w:t>.”</w:t>
      </w:r>
      <w:r w:rsidRPr="0090582F">
        <w:t xml:space="preserve"> If used in airburst mode,</w:t>
      </w:r>
      <w:r w:rsidRPr="0090582F">
        <w:rPr>
          <w:rStyle w:val="StyleBoldUnderline"/>
        </w:rPr>
        <w:t xml:space="preserve"> these weapons would produce few (if any) fallout casualties.</w:t>
      </w:r>
      <w:r w:rsidRPr="0090582F">
        <w:t xml:space="preserve"> </w:t>
      </w:r>
    </w:p>
    <w:p w:rsidR="00CD306A" w:rsidRDefault="00CD306A" w:rsidP="00CD306A">
      <w:pPr>
        <w:pStyle w:val="Heading3"/>
      </w:pPr>
      <w:bookmarkStart w:id="10" w:name="_Toc391292442"/>
      <w:r>
        <w:lastRenderedPageBreak/>
        <w:t>Economy I/L</w:t>
      </w:r>
      <w:bookmarkEnd w:id="10"/>
    </w:p>
    <w:p w:rsidR="00CD306A" w:rsidRDefault="00CD306A" w:rsidP="00CD306A">
      <w:r>
        <w:t xml:space="preserve">Ocean collapse kills the economy. </w:t>
      </w:r>
    </w:p>
    <w:p w:rsidR="00CD306A" w:rsidRDefault="00CD306A" w:rsidP="00CD306A"/>
    <w:p w:rsidR="00CD306A" w:rsidRPr="006F3DEC" w:rsidRDefault="00CD306A" w:rsidP="00CD306A">
      <w:r>
        <w:t xml:space="preserve">“If we ignore these problems, </w:t>
      </w:r>
      <w:r w:rsidRPr="00CD306A">
        <w:rPr>
          <w:rStyle w:val="StyleBoldUnderline"/>
        </w:rPr>
        <w:t>if we drain our oceans of their resources, we won't just be squandering</w:t>
      </w:r>
      <w:r>
        <w:t xml:space="preserve"> </w:t>
      </w:r>
      <w:r w:rsidRPr="00CD306A">
        <w:rPr>
          <w:rStyle w:val="StyleBoldUnderline"/>
        </w:rPr>
        <w:t>one of humanity's greatest treasures. We'll be cutting off one of the world's major sources of food and economic growth</w:t>
      </w:r>
      <w:r>
        <w:t>, including for the United States.”  The announcement provides further evidence of Obama’s willingness to use his executive authority to advance priorities in the face of congressional stalemate, and it quickly drew criticism from congressional Republicans, who contend the administration over-regulates natural resources industries and that the president has over-reached his constitutional powers.</w:t>
      </w:r>
    </w:p>
    <w:p w:rsidR="009E6A29" w:rsidRDefault="009E6A29" w:rsidP="009E6A29"/>
    <w:p w:rsidR="00CD306A" w:rsidRPr="009E6A29" w:rsidRDefault="00CD306A" w:rsidP="009E6A29"/>
    <w:p w:rsidR="006A3FC9" w:rsidRPr="006A3FC9" w:rsidRDefault="006A3FC9" w:rsidP="006A3FC9">
      <w:pPr>
        <w:pStyle w:val="Heading2"/>
      </w:pPr>
      <w:bookmarkStart w:id="11" w:name="_Toc391292443"/>
      <w:r w:rsidRPr="006A3FC9">
        <w:lastRenderedPageBreak/>
        <w:t>Aff Ans</w:t>
      </w:r>
      <w:bookmarkEnd w:id="11"/>
    </w:p>
    <w:p w:rsidR="001C63AD" w:rsidRDefault="001C63AD" w:rsidP="001C63AD">
      <w:pPr>
        <w:pStyle w:val="Heading3"/>
      </w:pPr>
      <w:bookmarkStart w:id="12" w:name="_Toc391292444"/>
      <w:r>
        <w:lastRenderedPageBreak/>
        <w:t>Drilling Good</w:t>
      </w:r>
      <w:bookmarkEnd w:id="12"/>
    </w:p>
    <w:p w:rsidR="001C63AD" w:rsidRDefault="001C63AD" w:rsidP="001C63AD">
      <w:pPr>
        <w:pStyle w:val="Heading4"/>
      </w:pPr>
      <w:r>
        <w:t xml:space="preserve">Offshore drilling safe and </w:t>
      </w:r>
      <w:r w:rsidRPr="00792C8E">
        <w:rPr>
          <w:u w:val="single"/>
        </w:rPr>
        <w:t>decreases</w:t>
      </w:r>
      <w:r>
        <w:t xml:space="preserve"> pollution</w:t>
      </w:r>
    </w:p>
    <w:p w:rsidR="001C63AD" w:rsidRDefault="001C63AD" w:rsidP="001C63AD">
      <w:r w:rsidRPr="00792C8E">
        <w:rPr>
          <w:rStyle w:val="StyleStyleBold12pt"/>
        </w:rPr>
        <w:t>Thornley 2009</w:t>
      </w:r>
      <w:r>
        <w:t xml:space="preserve"> (Drew Thornley, </w:t>
      </w:r>
      <w:r w:rsidRPr="00792C8E">
        <w:t>independent public-policy analyst, adjunct and part-time university lecturer</w:t>
      </w:r>
      <w:r>
        <w:t xml:space="preserve"> at UT-Austin and Concordia</w:t>
      </w:r>
      <w:r w:rsidRPr="00792C8E">
        <w:t>, and licensed attorney</w:t>
      </w:r>
      <w:r>
        <w:t xml:space="preserve">, April 2009, “Myth 8: Offshore oil drilling has often caused significant environmental damage, Manhattan Institute, </w:t>
      </w:r>
      <w:r w:rsidRPr="00792C8E">
        <w:t>http://www.manhattan-institute.org/energymyths/myth8.htm</w:t>
      </w:r>
      <w:r>
        <w:t>)</w:t>
      </w:r>
    </w:p>
    <w:p w:rsidR="001C63AD" w:rsidRPr="001C63AD" w:rsidRDefault="001C63AD" w:rsidP="001C63AD">
      <w:pPr>
        <w:rPr>
          <w:rStyle w:val="StyleBoldUnderline"/>
          <w:sz w:val="16"/>
          <w:szCs w:val="16"/>
        </w:rPr>
      </w:pPr>
      <w:r w:rsidRPr="001C63AD">
        <w:rPr>
          <w:sz w:val="16"/>
          <w:szCs w:val="16"/>
        </w:rPr>
        <w:t>In January 1969, a natural gas blowout on an oil rig miles off the coast of Santa Barbara, California, spilled 80,000 gallons of oil into the Pacific Ocean and onto surrounding beaches. Twenty years later, in March 1989, the Exxon Valdez oil tanker struck a reef and spilled 10.4 million gallons of oil into Prince William Sound, Alaska, affecting 1,300 miles of shoreline.¶ These two great oil spills are perhaps the principal sources of public antipathy toward offshore drilling for natural resources.</w:t>
      </w:r>
      <w:r>
        <w:t xml:space="preserve"> </w:t>
      </w:r>
      <w:r w:rsidRPr="00792C8E">
        <w:rPr>
          <w:rStyle w:val="StyleBoldUnderline"/>
        </w:rPr>
        <w:t>Images of spilled oil bubbling to the ocean’s surface</w:t>
      </w:r>
      <w:r>
        <w:t xml:space="preserve"> and covering birds and other wildlife </w:t>
      </w:r>
      <w:r w:rsidRPr="00792C8E">
        <w:rPr>
          <w:rStyle w:val="StyleBoldUnderline"/>
        </w:rPr>
        <w:t>have firmly cemented in much of the public mind that offshore drilling is dangerous</w:t>
      </w:r>
      <w:r>
        <w:t xml:space="preserve">, </w:t>
      </w:r>
      <w:r w:rsidRPr="001C63AD">
        <w:rPr>
          <w:sz w:val="16"/>
          <w:szCs w:val="16"/>
        </w:rPr>
        <w:t>that it inflicts tremendous environmental harm, and that its costs are not worth its benefits. Thus the means by which the U.S. obtains about 25 percent of the nation’s natural gas production and about 24 percent of its oil production[102] have become, understandably, linked to environmental degradation.¶ A majority (64.4 percent) of respondents favored expanded offshore oil drilling, while 31.8 percent opposed it. Over 42 percent of those who opposed it believed that the U.S. already uses too much oil. Interestingly, even smaller percentages of those who opposed expanded drilling cited concerns that offshore drilling is the major cause of oil spills into the ocean (17.5 percent) or that oil rigs damage the environment (26.6 percent). Perhaps many are aware of offshore drilling’s successful track record.</w:t>
      </w:r>
      <w:r w:rsidRPr="00792C8E">
        <w:rPr>
          <w:sz w:val="12"/>
        </w:rPr>
        <w:t xml:space="preserve">¶ </w:t>
      </w:r>
      <w:r w:rsidRPr="00792C8E">
        <w:rPr>
          <w:rStyle w:val="StyleBoldUnderline"/>
        </w:rPr>
        <w:t xml:space="preserve">Since 1975, </w:t>
      </w:r>
      <w:r w:rsidRPr="00792C8E">
        <w:rPr>
          <w:rStyle w:val="StyleBoldUnderline"/>
          <w:highlight w:val="cyan"/>
        </w:rPr>
        <w:t>offshore drilling</w:t>
      </w:r>
      <w:r w:rsidRPr="00792C8E">
        <w:rPr>
          <w:rStyle w:val="StyleBoldUnderline"/>
        </w:rPr>
        <w:t xml:space="preserve"> in the Exclusive Economic Zone</w:t>
      </w:r>
      <w:r>
        <w:t xml:space="preserve"> (within 200 miles of U.S. coasts) </w:t>
      </w:r>
      <w:r w:rsidRPr="00792C8E">
        <w:rPr>
          <w:rStyle w:val="StyleBoldUnderline"/>
          <w:highlight w:val="cyan"/>
        </w:rPr>
        <w:t xml:space="preserve">has a safety record of </w:t>
      </w:r>
      <w:r w:rsidRPr="00792C8E">
        <w:rPr>
          <w:rStyle w:val="Emphasis"/>
          <w:highlight w:val="cyan"/>
        </w:rPr>
        <w:t>99.999 percent</w:t>
      </w:r>
      <w:r>
        <w:t>, meaning that only 0.0001 percent of the oil produced has been spilled.[103</w:t>
      </w:r>
      <w:r w:rsidRPr="00792C8E">
        <w:rPr>
          <w:highlight w:val="cyan"/>
        </w:rPr>
        <w:t xml:space="preserve">] </w:t>
      </w:r>
      <w:r w:rsidRPr="00792C8E">
        <w:rPr>
          <w:rStyle w:val="StyleBoldUnderline"/>
          <w:highlight w:val="cyan"/>
        </w:rPr>
        <w:t>With regard to</w:t>
      </w:r>
      <w:r w:rsidRPr="00792C8E">
        <w:rPr>
          <w:rStyle w:val="StyleBoldUnderline"/>
        </w:rPr>
        <w:t xml:space="preserve"> the </w:t>
      </w:r>
      <w:r w:rsidRPr="00792C8E">
        <w:rPr>
          <w:rStyle w:val="Emphasis"/>
          <w:highlight w:val="cyan"/>
        </w:rPr>
        <w:t>O</w:t>
      </w:r>
      <w:r w:rsidRPr="00792C8E">
        <w:rPr>
          <w:rStyle w:val="StyleBoldUnderline"/>
        </w:rPr>
        <w:t xml:space="preserve">uter </w:t>
      </w:r>
      <w:r w:rsidRPr="00792C8E">
        <w:rPr>
          <w:rStyle w:val="Emphasis"/>
          <w:highlight w:val="cyan"/>
        </w:rPr>
        <w:t>C</w:t>
      </w:r>
      <w:r w:rsidRPr="00792C8E">
        <w:rPr>
          <w:rStyle w:val="StyleBoldUnderline"/>
        </w:rPr>
        <w:t xml:space="preserve">ontinental </w:t>
      </w:r>
      <w:r w:rsidRPr="00792C8E">
        <w:rPr>
          <w:rStyle w:val="Emphasis"/>
          <w:highlight w:val="cyan"/>
        </w:rPr>
        <w:t>S</w:t>
      </w:r>
      <w:r w:rsidRPr="00792C8E">
        <w:rPr>
          <w:rStyle w:val="StyleBoldUnderline"/>
        </w:rPr>
        <w:t>helf</w:t>
      </w:r>
      <w:r>
        <w:t xml:space="preserve"> (U.S. waters under federal, rather than state, jurisdiction),[104] between 1993 and 2007 there were 651 oil spills, releasing 47,800 barrels of oil. Given 7.5 billion barrels of oil produced during that period, </w:t>
      </w:r>
      <w:r w:rsidRPr="00792C8E">
        <w:rPr>
          <w:rStyle w:val="StyleBoldUnderline"/>
          <w:highlight w:val="cyan"/>
        </w:rPr>
        <w:t>one barrel</w:t>
      </w:r>
      <w:r w:rsidRPr="00792C8E">
        <w:rPr>
          <w:rStyle w:val="StyleBoldUnderline"/>
        </w:rPr>
        <w:t xml:space="preserve"> of oil </w:t>
      </w:r>
      <w:r w:rsidRPr="00792C8E">
        <w:rPr>
          <w:rStyle w:val="StyleBoldUnderline"/>
          <w:highlight w:val="cyan"/>
        </w:rPr>
        <w:t>has been spilled</w:t>
      </w:r>
      <w:r w:rsidRPr="00792C8E">
        <w:rPr>
          <w:rStyle w:val="StyleBoldUnderline"/>
        </w:rPr>
        <w:t xml:space="preserve"> in the OCS </w:t>
      </w:r>
      <w:r w:rsidRPr="00792C8E">
        <w:rPr>
          <w:rStyle w:val="StyleBoldUnderline"/>
          <w:highlight w:val="cyan"/>
        </w:rPr>
        <w:t>per</w:t>
      </w:r>
      <w:r w:rsidRPr="00792C8E">
        <w:rPr>
          <w:rStyle w:val="StyleBoldUnderline"/>
        </w:rPr>
        <w:t xml:space="preserve"> </w:t>
      </w:r>
      <w:r w:rsidRPr="00792C8E">
        <w:rPr>
          <w:rStyle w:val="StyleBoldUnderline"/>
          <w:highlight w:val="cyan"/>
        </w:rPr>
        <w:t>156,900</w:t>
      </w:r>
      <w:r w:rsidRPr="00792C8E">
        <w:rPr>
          <w:rStyle w:val="StyleBoldUnderline"/>
        </w:rPr>
        <w:t xml:space="preserve"> barrels </w:t>
      </w:r>
      <w:r w:rsidRPr="00792C8E">
        <w:rPr>
          <w:rStyle w:val="StyleBoldUnderline"/>
          <w:highlight w:val="cyan"/>
        </w:rPr>
        <w:t>produced</w:t>
      </w:r>
      <w:r w:rsidRPr="00792C8E">
        <w:rPr>
          <w:rStyle w:val="StyleBoldUnderline"/>
        </w:rPr>
        <w:t>.</w:t>
      </w:r>
      <w:r w:rsidRPr="00792C8E">
        <w:t xml:space="preserve"> </w:t>
      </w:r>
      <w:r w:rsidRPr="001C63AD">
        <w:rPr>
          <w:sz w:val="16"/>
          <w:szCs w:val="16"/>
        </w:rPr>
        <w:t xml:space="preserve">[105]¶ Research published in 2000 by the U.S. Minerals Management Service (MMS)[106] documents the decreasing occurrence of crude-oil spills in the OCS. Revising previous estimates first published in 1994, the authors analyzed data through 1999 and concluded that oil-spill rates for OCS platforms, tankers, and barges continued to decline.[107] Additionally, </w:t>
      </w:r>
      <w:r w:rsidRPr="001C63AD">
        <w:rPr>
          <w:rStyle w:val="StyleBoldUnderline"/>
          <w:sz w:val="16"/>
          <w:szCs w:val="16"/>
        </w:rPr>
        <w:t>the number of oil spills from platforms, tankers, and pipelines is small, relative to the amount of oil extracted and transported. Even so, oil spills remain an unpleasant reality of offshore oil drilling. Certainly, any amount of oil spilled into the ocean is undesirable, but offshore oil operations contribute relatively little of the oil that enters ocean waters each year.¶</w:t>
      </w:r>
      <w:r w:rsidRPr="001C63AD">
        <w:rPr>
          <w:sz w:val="16"/>
          <w:szCs w:val="16"/>
        </w:rPr>
        <w:t xml:space="preserve"> For example</w:t>
      </w:r>
      <w:r>
        <w:t xml:space="preserve">, </w:t>
      </w:r>
      <w:r w:rsidRPr="00792C8E">
        <w:rPr>
          <w:rStyle w:val="StyleBoldUnderline"/>
          <w:highlight w:val="cyan"/>
        </w:rPr>
        <w:t>ocean floors naturally seep more</w:t>
      </w:r>
      <w:r w:rsidRPr="00792C8E">
        <w:rPr>
          <w:rStyle w:val="StyleBoldUnderline"/>
        </w:rPr>
        <w:t xml:space="preserve"> oil </w:t>
      </w:r>
      <w:r w:rsidRPr="00792C8E">
        <w:rPr>
          <w:rStyle w:val="StyleBoldUnderline"/>
          <w:highlight w:val="cyan"/>
        </w:rPr>
        <w:t xml:space="preserve">into the ocean than </w:t>
      </w:r>
      <w:r w:rsidRPr="00EB3AA4">
        <w:rPr>
          <w:rStyle w:val="StyleBoldUnderline"/>
        </w:rPr>
        <w:t>do</w:t>
      </w:r>
      <w:r w:rsidRPr="00792C8E">
        <w:rPr>
          <w:rStyle w:val="StyleBoldUnderline"/>
        </w:rPr>
        <w:t xml:space="preserve"> oil-drilling </w:t>
      </w:r>
      <w:r w:rsidRPr="00792C8E">
        <w:rPr>
          <w:rStyle w:val="StyleBoldUnderline"/>
          <w:highlight w:val="cyan"/>
        </w:rPr>
        <w:t>accidents and</w:t>
      </w:r>
      <w:r w:rsidRPr="00792C8E">
        <w:rPr>
          <w:rStyle w:val="StyleBoldUnderline"/>
        </w:rPr>
        <w:t xml:space="preserve"> oil-tanker </w:t>
      </w:r>
      <w:r w:rsidRPr="00792C8E">
        <w:rPr>
          <w:rStyle w:val="StyleBoldUnderline"/>
          <w:highlight w:val="cyan"/>
        </w:rPr>
        <w:t>spills combined.</w:t>
      </w:r>
      <w:r>
        <w:t xml:space="preserve"> </w:t>
      </w:r>
      <w:r w:rsidRPr="001C63AD">
        <w:rPr>
          <w:sz w:val="16"/>
          <w:szCs w:val="16"/>
        </w:rPr>
        <w:t>(However, such seepage generally does not rise to the surface or reach the coastlines and, thus, is not as apparent as oil-drilling spills.) According to the National Academies’ National Research Council, natural processes are responsible for over 60 percent of the petroleum that enters North American ocean waters and over 45 percent of the petroleum that enters ocean waters worldwide.[108] Thus, in percentage terms, North America’s oil-drilling activities spill less oil into the ocean than the global average, suggesting that our drilling is comparatively safe for the environment.¶ Ironically, research shows that</w:t>
      </w:r>
      <w:r>
        <w:t xml:space="preserve"> </w:t>
      </w:r>
      <w:r w:rsidRPr="00792C8E">
        <w:rPr>
          <w:rStyle w:val="StyleBoldUnderline"/>
          <w:highlight w:val="cyan"/>
        </w:rPr>
        <w:t xml:space="preserve">drilling can </w:t>
      </w:r>
      <w:r w:rsidRPr="00E06549">
        <w:rPr>
          <w:rStyle w:val="StyleBoldUnderline"/>
        </w:rPr>
        <w:t xml:space="preserve">actually </w:t>
      </w:r>
      <w:r w:rsidRPr="00792C8E">
        <w:rPr>
          <w:rStyle w:val="Emphasis"/>
          <w:highlight w:val="cyan"/>
        </w:rPr>
        <w:t>reduce natural seepage</w:t>
      </w:r>
      <w:r w:rsidRPr="00792C8E">
        <w:rPr>
          <w:rStyle w:val="StyleBoldUnderline"/>
          <w:highlight w:val="cyan"/>
        </w:rPr>
        <w:t xml:space="preserve">, as it relieves </w:t>
      </w:r>
      <w:r w:rsidRPr="00E06549">
        <w:rPr>
          <w:rStyle w:val="StyleBoldUnderline"/>
        </w:rPr>
        <w:t xml:space="preserve">the </w:t>
      </w:r>
      <w:r w:rsidRPr="00792C8E">
        <w:rPr>
          <w:rStyle w:val="StyleBoldUnderline"/>
          <w:highlight w:val="cyan"/>
        </w:rPr>
        <w:t xml:space="preserve">pressure </w:t>
      </w:r>
      <w:r w:rsidRPr="00E06549">
        <w:rPr>
          <w:rStyle w:val="StyleBoldUnderline"/>
        </w:rPr>
        <w:t>that drives oil and gas up from ocean floors and into ocean waters</w:t>
      </w:r>
      <w:r w:rsidRPr="00792C8E">
        <w:rPr>
          <w:rStyle w:val="StyleBoldUnderline"/>
        </w:rPr>
        <w:t xml:space="preserve">. </w:t>
      </w:r>
      <w:r>
        <w:t xml:space="preserve">In 1999, </w:t>
      </w:r>
      <w:r w:rsidRPr="00792C8E">
        <w:rPr>
          <w:rStyle w:val="StyleBoldUnderline"/>
        </w:rPr>
        <w:t xml:space="preserve">two </w:t>
      </w:r>
      <w:r w:rsidRPr="00792C8E">
        <w:rPr>
          <w:rStyle w:val="Emphasis"/>
          <w:highlight w:val="cyan"/>
        </w:rPr>
        <w:t>peer-reviewed</w:t>
      </w:r>
      <w:r w:rsidRPr="00792C8E">
        <w:rPr>
          <w:rStyle w:val="StyleBoldUnderline"/>
          <w:highlight w:val="cyan"/>
        </w:rPr>
        <w:t xml:space="preserve"> studies found</w:t>
      </w:r>
      <w:r w:rsidRPr="00792C8E">
        <w:rPr>
          <w:rStyle w:val="StyleBoldUnderline"/>
        </w:rPr>
        <w:t xml:space="preserve"> that </w:t>
      </w:r>
      <w:r w:rsidRPr="00792C8E">
        <w:rPr>
          <w:rStyle w:val="StyleBoldUnderline"/>
          <w:highlight w:val="cyan"/>
        </w:rPr>
        <w:t>natural seepage</w:t>
      </w:r>
      <w:r w:rsidRPr="00792C8E">
        <w:rPr>
          <w:rStyle w:val="StyleBoldUnderline"/>
        </w:rPr>
        <w:t xml:space="preserve"> in the northern Santa Barbara Channel </w:t>
      </w:r>
      <w:r w:rsidRPr="00792C8E">
        <w:rPr>
          <w:rStyle w:val="StyleBoldUnderline"/>
          <w:highlight w:val="cyan"/>
        </w:rPr>
        <w:t>was significantly reduced</w:t>
      </w:r>
      <w:r w:rsidRPr="00792C8E">
        <w:rPr>
          <w:rStyle w:val="StyleBoldUnderline"/>
        </w:rPr>
        <w:t xml:space="preserve"> by oil production.</w:t>
      </w:r>
      <w:r>
        <w:t xml:space="preserve"> </w:t>
      </w:r>
      <w:r w:rsidRPr="001C63AD">
        <w:rPr>
          <w:sz w:val="16"/>
          <w:szCs w:val="16"/>
        </w:rPr>
        <w:t>The researchers documented that natural seepage declined 50 percent around Platform Holly over a twenty-two-year period, concluding that, as oil was pumped from the reservoir, the pressure that drives natural seepage dropped.[109]</w:t>
      </w:r>
      <w:r w:rsidRPr="00792C8E">
        <w:rPr>
          <w:sz w:val="12"/>
        </w:rPr>
        <w:t xml:space="preserve">¶ </w:t>
      </w:r>
      <w:r w:rsidRPr="00415AF3">
        <w:rPr>
          <w:rStyle w:val="StyleBoldUnderline"/>
          <w:highlight w:val="cyan"/>
        </w:rPr>
        <w:t>Offshore</w:t>
      </w:r>
      <w:r w:rsidRPr="00792C8E">
        <w:rPr>
          <w:rStyle w:val="StyleBoldUnderline"/>
        </w:rPr>
        <w:t xml:space="preserve"> oil </w:t>
      </w:r>
      <w:r w:rsidRPr="00415AF3">
        <w:rPr>
          <w:rStyle w:val="StyleBoldUnderline"/>
          <w:highlight w:val="cyan"/>
        </w:rPr>
        <w:t>drilling is carefully monitored</w:t>
      </w:r>
      <w:r w:rsidRPr="00792C8E">
        <w:rPr>
          <w:rStyle w:val="StyleBoldUnderline"/>
        </w:rPr>
        <w:t xml:space="preserve"> for environmental safety. </w:t>
      </w:r>
      <w:r w:rsidRPr="00415AF3">
        <w:rPr>
          <w:rStyle w:val="StyleBoldUnderline"/>
          <w:highlight w:val="cyan"/>
        </w:rPr>
        <w:t>Using state-of-the-art technology</w:t>
      </w:r>
      <w:r w:rsidRPr="00792C8E">
        <w:rPr>
          <w:rStyle w:val="StyleBoldUnderline"/>
        </w:rPr>
        <w:t xml:space="preserve"> and employing a range of procedural safeguards, U.S. offshore drilling has a track record of minimal environmental impact.</w:t>
      </w:r>
      <w:r>
        <w:t xml:space="preserve"> </w:t>
      </w:r>
      <w:r w:rsidRPr="001C63AD">
        <w:rPr>
          <w:sz w:val="16"/>
          <w:szCs w:val="16"/>
        </w:rPr>
        <w:t xml:space="preserve">Modern oil drilling is even designed to withstand hurricanes and tropical storms. According to the MMS, 3,050 of the Gulf of Mexico’s 4,000 platforms and 22,000 of the 33,000 miles of the Gulf’s pipelines were in the direct path of either Hurricane Katrina or Hurricane Rita. The hurricanes destroyed 115 drilling platforms, damaged 52 others, and damaged 535 pipeline segments, yet “there was no loss of life and no major oil spills attributed to either storm.”[110]¶ </w:t>
      </w:r>
      <w:r w:rsidRPr="001C63AD">
        <w:rPr>
          <w:rStyle w:val="StyleBoldUnderline"/>
          <w:sz w:val="16"/>
          <w:szCs w:val="16"/>
        </w:rPr>
        <w:t>All forms of energy production come with risks, both to humans and to the environment.</w:t>
      </w:r>
      <w:r w:rsidRPr="001C63AD">
        <w:rPr>
          <w:sz w:val="16"/>
          <w:szCs w:val="16"/>
        </w:rPr>
        <w:t xml:space="preserve"> Offshore oil drilling is no exception. Spills from offshore drilling and tankers undoubtedly will continue to occur, but they are rare and are decreasing in frequency; and the amount of oil spilled from rigs and tankers is small, compared with the amount of oil extracted and with the amount of oil that enters ocean waters naturally from ocean floors. </w:t>
      </w:r>
      <w:r w:rsidRPr="001C63AD">
        <w:rPr>
          <w:rStyle w:val="StyleBoldUnderline"/>
          <w:sz w:val="16"/>
          <w:szCs w:val="16"/>
        </w:rPr>
        <w:t>As technology continues to advance, and as companies find themselves accountable to a public increasingly concerned about environmental stewardship, drilling for oil in our coastal waters will continue to be conducted in a safe and environmentally conscious manner.</w:t>
      </w:r>
    </w:p>
    <w:p w:rsidR="00E43E94" w:rsidRDefault="00E43E94" w:rsidP="00E43E94">
      <w:pPr>
        <w:pStyle w:val="Heading3"/>
      </w:pPr>
      <w:bookmarkStart w:id="13" w:name="_Toc391292445"/>
      <w:r>
        <w:lastRenderedPageBreak/>
        <w:t>Defense</w:t>
      </w:r>
      <w:bookmarkEnd w:id="13"/>
    </w:p>
    <w:p w:rsidR="001C63AD" w:rsidRDefault="001C63AD" w:rsidP="001C63AD">
      <w:pPr>
        <w:pStyle w:val="Heading4"/>
      </w:pPr>
      <w:r>
        <w:t>Regulations check the impact</w:t>
      </w:r>
    </w:p>
    <w:p w:rsidR="001C63AD" w:rsidRPr="002A0CD2" w:rsidRDefault="001C63AD" w:rsidP="001C63AD">
      <w:pPr>
        <w:rPr>
          <w:b/>
          <w:sz w:val="26"/>
        </w:rPr>
      </w:pPr>
      <w:r>
        <w:rPr>
          <w:rStyle w:val="StyleStyleBold12pt"/>
        </w:rPr>
        <w:t xml:space="preserve">BOEM 2011 </w:t>
      </w:r>
      <w:r w:rsidRPr="002A0CD2">
        <w:t xml:space="preserve">(Bureau of Ocean Energy Management, “Proposed Outer Continental Shelf Oil &amp; Gas Leasing Program 2012-2017”, November, </w:t>
      </w:r>
      <w:hyperlink r:id="rId14" w:history="1">
        <w:r w:rsidRPr="002A0CD2">
          <w:t>http://www.boem.gov/uploadedFiles/Proposed_OCS_Oil_Gas_Lease_Program_2012-2017.pdf</w:t>
        </w:r>
      </w:hyperlink>
      <w:r w:rsidRPr="002A0CD2">
        <w:t>)</w:t>
      </w:r>
    </w:p>
    <w:p w:rsidR="001C63AD" w:rsidRDefault="001C63AD" w:rsidP="001C63AD">
      <w:pPr>
        <w:rPr>
          <w:rStyle w:val="StyleBoldUnderline"/>
        </w:rPr>
      </w:pPr>
      <w:r w:rsidRPr="00712A18">
        <w:rPr>
          <w:sz w:val="16"/>
          <w:szCs w:val="16"/>
        </w:rPr>
        <w:t>Offshore Drilling Safety, Spill Preparedness and the Lessons of Deepwater Horizon The Deepwater Horizon blowout and oil spill exposed the overconfidence in the safety of offshore drilling that had developed over time. Because there had not been a major blowout or drilling accident in U.S. waters in decades, both government and industry underestimated the well control issues posed by offshore drilling, particularly in deep and ultra-deepwater. This Proposed Program is informed by both our better understanding of the risks posed by offshore drilling and the substantial measures that have been implemented since the Deepwater Horizon event to address and reduce those risks. Immediately after Deepwater Horizon, the Bureau of Ocean Energy Management, Regulation and Enforcement (BOEMRE) – with its functions now divided between BOEM and the Bureau of Safety and Environmental Enforcement (BSEE) – imposed heightened standards for offshore drilling operations, which included new requirements for well design and integrity and the testing and maintenance of blowout preventers (BOPs). The BOEMRE also introduced, for the first time in U.S. waters, new performance-based standards that require operators to develop Safety and Environmental Management Systems programs that, among other things, systematically and thoroughly evaluate the hazards involved with offshore facilities and operations and implement measures to address those hazards</w:t>
      </w:r>
      <w:r w:rsidRPr="00800A38">
        <w:t xml:space="preserve">. These </w:t>
      </w:r>
      <w:r w:rsidRPr="0050012D">
        <w:rPr>
          <w:rStyle w:val="Emphasis"/>
          <w:highlight w:val="cyan"/>
        </w:rPr>
        <w:t>new and heightened standards are designed</w:t>
      </w:r>
      <w:r w:rsidRPr="0050012D">
        <w:rPr>
          <w:rStyle w:val="StyleBoldUnderline"/>
          <w:highlight w:val="cyan"/>
        </w:rPr>
        <w:t xml:space="preserve"> to help prevent a loss of well control or a spill from happening</w:t>
      </w:r>
      <w:r w:rsidRPr="00800A38">
        <w:t xml:space="preserve">. While </w:t>
      </w:r>
      <w:r w:rsidRPr="00800A38">
        <w:rPr>
          <w:rStyle w:val="StyleBoldUnderline"/>
        </w:rPr>
        <w:t>these measures have made offshore drilling safer</w:t>
      </w:r>
      <w:r w:rsidRPr="00800A38">
        <w:t xml:space="preserve">, the risk of an accident cannot be eliminated and government and industry must be prepared in the event of a loss of well control or a spill. </w:t>
      </w:r>
      <w:r w:rsidRPr="0050012D">
        <w:rPr>
          <w:rStyle w:val="StyleBoldUnderline"/>
          <w:highlight w:val="cyan"/>
        </w:rPr>
        <w:t>After Deepwater Horizon</w:t>
      </w:r>
      <w:r w:rsidRPr="00800A38">
        <w:t xml:space="preserve">, </w:t>
      </w:r>
      <w:r w:rsidRPr="00800A38">
        <w:rPr>
          <w:rStyle w:val="StyleBoldUnderline"/>
        </w:rPr>
        <w:t xml:space="preserve">BOEMRE issued </w:t>
      </w:r>
      <w:r w:rsidRPr="0050012D">
        <w:rPr>
          <w:rStyle w:val="StyleBoldUnderline"/>
          <w:highlight w:val="cyan"/>
        </w:rPr>
        <w:t>new guidance to operators that revised the methodology for calculating the worst case discharge potential of individual wells to provide more accurate estimates</w:t>
      </w:r>
      <w:r w:rsidRPr="00800A38">
        <w:rPr>
          <w:rStyle w:val="StyleBoldUnderline"/>
        </w:rPr>
        <w:t xml:space="preserve"> of true worst case scenarios</w:t>
      </w:r>
      <w:r w:rsidRPr="00800A38">
        <w:t xml:space="preserve">. Operators must submit Oil Spill Response Plans that demonstrate sufficient response capacity to address these revised worst case discharge estimates, as well as other enhancements based on experience with the response to Deepwater Horizon. </w:t>
      </w:r>
      <w:r w:rsidRPr="0050012D">
        <w:rPr>
          <w:rStyle w:val="Emphasis"/>
          <w:highlight w:val="cyan"/>
        </w:rPr>
        <w:t>Most significantly</w:t>
      </w:r>
      <w:r w:rsidRPr="00800A38">
        <w:t xml:space="preserve">, unlike prior to Deepwater Horizon, </w:t>
      </w:r>
      <w:r w:rsidRPr="0050012D">
        <w:rPr>
          <w:rStyle w:val="StyleBoldUnderline"/>
          <w:highlight w:val="cyan"/>
        </w:rPr>
        <w:t>operators</w:t>
      </w:r>
      <w:r w:rsidRPr="00800A38">
        <w:t xml:space="preserve"> using subsea BOPs or drilling from a floating facility </w:t>
      </w:r>
      <w:r w:rsidRPr="0050012D">
        <w:rPr>
          <w:rStyle w:val="StyleBoldUnderline"/>
          <w:highlight w:val="cyan"/>
        </w:rPr>
        <w:t>must demonstrate in advance that they have access to and can deploy an effective subsea containment system in the event of a loss of well control</w:t>
      </w:r>
      <w:r w:rsidRPr="0050012D">
        <w:rPr>
          <w:highlight w:val="cyan"/>
        </w:rPr>
        <w:t xml:space="preserve">. </w:t>
      </w:r>
      <w:r w:rsidRPr="0050012D">
        <w:rPr>
          <w:rStyle w:val="StyleBoldUnderline"/>
          <w:highlight w:val="cyan"/>
        </w:rPr>
        <w:t>This includes systems</w:t>
      </w:r>
      <w:r w:rsidRPr="00C50B9F">
        <w:rPr>
          <w:rStyle w:val="StyleBoldUnderline"/>
        </w:rPr>
        <w:t>, such as a capping stack, to shut in the well and, if</w:t>
      </w:r>
      <w:r w:rsidRPr="00800A38">
        <w:rPr>
          <w:rStyle w:val="StyleBoldUnderline"/>
        </w:rPr>
        <w:t xml:space="preserve"> necessary, </w:t>
      </w:r>
      <w:r w:rsidRPr="0050012D">
        <w:rPr>
          <w:rStyle w:val="Emphasis"/>
          <w:highlight w:val="cyan"/>
        </w:rPr>
        <w:t>to capture and contain flow</w:t>
      </w:r>
      <w:r w:rsidRPr="0050012D">
        <w:rPr>
          <w:rStyle w:val="StyleBoldUnderline"/>
          <w:highlight w:val="cyan"/>
        </w:rPr>
        <w:t xml:space="preserve"> from a well</w:t>
      </w:r>
      <w:r w:rsidRPr="0050012D">
        <w:rPr>
          <w:highlight w:val="cyan"/>
        </w:rPr>
        <w:t>.</w:t>
      </w:r>
      <w:r w:rsidRPr="00800A38">
        <w:t xml:space="preserve"> </w:t>
      </w:r>
      <w:r w:rsidRPr="00800A38">
        <w:rPr>
          <w:rStyle w:val="StyleBoldUnderline"/>
        </w:rPr>
        <w:t>Industry has developed these systems, and they are available for every covered well</w:t>
      </w:r>
      <w:r w:rsidRPr="00800A38">
        <w:t xml:space="preserve"> in the Gulf of Mexico that has been permitted since Deepwater Horizon. xi </w:t>
      </w:r>
      <w:r w:rsidRPr="0050012D">
        <w:rPr>
          <w:rStyle w:val="StyleBoldUnderline"/>
          <w:highlight w:val="cyan"/>
        </w:rPr>
        <w:t>The government’s oversight of offshore</w:t>
      </w:r>
      <w:r w:rsidRPr="00800A38">
        <w:t xml:space="preserve"> oil and </w:t>
      </w:r>
      <w:r w:rsidRPr="0050012D">
        <w:rPr>
          <w:rStyle w:val="StyleBoldUnderline"/>
          <w:highlight w:val="cyan"/>
        </w:rPr>
        <w:t>gas operations has also undergone broad and substantial reforms</w:t>
      </w:r>
      <w:r w:rsidRPr="00800A38">
        <w:t xml:space="preserve">. Prior to Deepwater Horizon, the Minerals Management Service (MMS) had jurisdiction over offshore activities, was severely under-resourced, and saddled with multiple, sometimes conflicting missions that included responsibility for leasing and environmental reviews, safety oversight, and the collection of revenue from offshore operations. Soon after the Deepwater Horizon explosion, the Secretary of the Interior abolished MMS. In its place, the Secretary established BOEMRE and announced that the DOI’s management of OCS resources and oversight of offshore energy activity would be reorganized into three new agencies – BOEM, BSEE, and the Office of Natural Resources Revenue (ONRR). That reorganization is now complete, and </w:t>
      </w:r>
      <w:r w:rsidRPr="00800A38">
        <w:rPr>
          <w:rStyle w:val="StyleBoldUnderline"/>
        </w:rPr>
        <w:t>three strong, independent agencies with clear and distinct missions have been established to manage and oversee safe and environmentally responsible offshore activity</w:t>
      </w:r>
      <w:r w:rsidRPr="00800A38">
        <w:t xml:space="preserve"> that helps to meet the Nation’s energy needs and provides a fair return to the public. The BOEM is charged with managing the nation’s offshore resources in a balanced way that promotes prompt and environmentally responsible development. The BSEE is a safety authority responsible for enforcing safety and environmental protection standards. Finally, ONRR is responsible for collecting the public’s share of revenue from resource development on public lands and waters. </w:t>
      </w:r>
      <w:r w:rsidRPr="00800A38">
        <w:rPr>
          <w:rStyle w:val="StyleBoldUnderline"/>
        </w:rPr>
        <w:t>These new agencies will provide more effective and appropriately balanced management and oversight of the nation’s offshore</w:t>
      </w:r>
      <w:r w:rsidRPr="00800A38">
        <w:t xml:space="preserve"> oil and </w:t>
      </w:r>
      <w:r w:rsidRPr="00800A38">
        <w:rPr>
          <w:rStyle w:val="StyleBoldUnderline"/>
        </w:rPr>
        <w:t>gas resources</w:t>
      </w:r>
      <w:r w:rsidRPr="00800A38">
        <w:t>.</w:t>
      </w:r>
      <w:r>
        <w:rPr>
          <w:rStyle w:val="StyleBoldUnderline"/>
        </w:rPr>
        <w:t xml:space="preserve"> </w:t>
      </w:r>
    </w:p>
    <w:p w:rsidR="001C63AD" w:rsidRDefault="001C63AD" w:rsidP="001C63AD">
      <w:pPr>
        <w:pStyle w:val="Heading4"/>
      </w:pPr>
      <w:r w:rsidRPr="00415AF3">
        <w:lastRenderedPageBreak/>
        <w:t>Drilling inevitable- US key to best practices</w:t>
      </w:r>
    </w:p>
    <w:p w:rsidR="001C63AD" w:rsidRDefault="001C63AD" w:rsidP="001C63AD">
      <w:r w:rsidRPr="00415AF3">
        <w:rPr>
          <w:rStyle w:val="StyleStyleBold12pt"/>
        </w:rPr>
        <w:t>Krauthammer 2008</w:t>
      </w:r>
      <w:r>
        <w:t xml:space="preserve"> (Charles Krauthammer, August 1, 2008, “</w:t>
      </w:r>
      <w:r w:rsidRPr="00415AF3">
        <w:t>Pelosi: Save the Planet, Let Someone Else Drill</w:t>
      </w:r>
      <w:r>
        <w:t xml:space="preserve">,” Washington Post, </w:t>
      </w:r>
      <w:r w:rsidRPr="00415AF3">
        <w:t>http://www.washingtonpost.com/wp-dyn/content/article/2008/07/31/AR2008073102824.html</w:t>
      </w:r>
      <w:r>
        <w:t>)</w:t>
      </w:r>
      <w:r w:rsidRPr="00415AF3">
        <w:rPr>
          <w:sz w:val="12"/>
        </w:rPr>
        <w:t xml:space="preserve">¶ </w:t>
      </w:r>
      <w:r w:rsidRPr="00415AF3">
        <w:rPr>
          <w:rStyle w:val="StyleBoldUnderline"/>
        </w:rPr>
        <w:t>Places such as Nigeria, where chronic corruption, environmental neglect and the resulting unrest and instability lead to pipeline explosions, oil spills and illegal siphoning by the poverty-stricken population -- which leads to more spills and explosions.</w:t>
      </w:r>
      <w:r w:rsidRPr="00415AF3">
        <w:t xml:space="preserve"> Just this week, two Royal Dutch Shell pipelines had to be shut down because bombings by local militants were causing leaks into the ground.</w:t>
      </w:r>
      <w:r w:rsidRPr="00415AF3">
        <w:rPr>
          <w:sz w:val="12"/>
        </w:rPr>
        <w:t xml:space="preserve">¶ </w:t>
      </w:r>
      <w:r w:rsidRPr="00415AF3">
        <w:rPr>
          <w:rStyle w:val="StyleBoldUnderline"/>
        </w:rPr>
        <w:t>Compare the Niger Delta to the Gulf of Mexico</w:t>
      </w:r>
      <w:r w:rsidRPr="00415AF3">
        <w:t>, where deep-sea U.S. oil rigs withstood Hurricanes Katrina and Rita without a single undersea well suffering a significant spill.</w:t>
      </w:r>
      <w:r w:rsidRPr="00415AF3">
        <w:rPr>
          <w:sz w:val="12"/>
        </w:rPr>
        <w:t xml:space="preserve">¶ </w:t>
      </w:r>
      <w:r w:rsidRPr="00415AF3">
        <w:rPr>
          <w:rStyle w:val="StyleBoldUnderline"/>
          <w:highlight w:val="cyan"/>
        </w:rPr>
        <w:t>The</w:t>
      </w:r>
      <w:r w:rsidRPr="00415AF3">
        <w:rPr>
          <w:rStyle w:val="StyleBoldUnderline"/>
        </w:rPr>
        <w:t xml:space="preserve"> </w:t>
      </w:r>
      <w:r w:rsidRPr="00415AF3">
        <w:rPr>
          <w:rStyle w:val="Emphasis"/>
          <w:highlight w:val="cyan"/>
        </w:rPr>
        <w:t>U</w:t>
      </w:r>
      <w:r w:rsidRPr="00415AF3">
        <w:rPr>
          <w:rStyle w:val="StyleBoldUnderline"/>
        </w:rPr>
        <w:t xml:space="preserve">nited </w:t>
      </w:r>
      <w:r w:rsidRPr="00415AF3">
        <w:rPr>
          <w:rStyle w:val="Emphasis"/>
          <w:highlight w:val="cyan"/>
        </w:rPr>
        <w:t>S</w:t>
      </w:r>
      <w:r w:rsidRPr="00415AF3">
        <w:rPr>
          <w:rStyle w:val="StyleBoldUnderline"/>
        </w:rPr>
        <w:t xml:space="preserve">tates </w:t>
      </w:r>
      <w:r w:rsidRPr="00415AF3">
        <w:rPr>
          <w:rStyle w:val="StyleBoldUnderline"/>
          <w:highlight w:val="cyan"/>
        </w:rPr>
        <w:t>has the</w:t>
      </w:r>
      <w:r w:rsidRPr="00415AF3">
        <w:rPr>
          <w:rStyle w:val="StyleBoldUnderline"/>
        </w:rPr>
        <w:t xml:space="preserve"> highest </w:t>
      </w:r>
      <w:r w:rsidRPr="00415AF3">
        <w:rPr>
          <w:rStyle w:val="StyleBoldUnderline"/>
          <w:highlight w:val="cyan"/>
        </w:rPr>
        <w:t>tech</w:t>
      </w:r>
      <w:r w:rsidRPr="00415AF3">
        <w:rPr>
          <w:rStyle w:val="StyleBoldUnderline"/>
        </w:rPr>
        <w:t xml:space="preserve">nology </w:t>
      </w:r>
      <w:r w:rsidRPr="00415AF3">
        <w:rPr>
          <w:rStyle w:val="StyleBoldUnderline"/>
          <w:highlight w:val="cyan"/>
        </w:rPr>
        <w:t>to ensure the safest drilling.</w:t>
      </w:r>
      <w:r w:rsidRPr="00415AF3">
        <w:t xml:space="preserve"> Today, directional drilling -- essentially drilling down, then sideways -- allows access to oil that in 1970 would have required a surface footprint more than three times as large. Additionally, </w:t>
      </w:r>
      <w:r w:rsidRPr="00415AF3">
        <w:rPr>
          <w:rStyle w:val="StyleBoldUnderline"/>
          <w:highlight w:val="cyan"/>
        </w:rPr>
        <w:t>the</w:t>
      </w:r>
      <w:r w:rsidRPr="00415AF3">
        <w:rPr>
          <w:rStyle w:val="StyleBoldUnderline"/>
        </w:rPr>
        <w:t xml:space="preserve"> </w:t>
      </w:r>
      <w:r w:rsidRPr="00415AF3">
        <w:rPr>
          <w:rStyle w:val="StyleBoldUnderline"/>
          <w:highlight w:val="cyan"/>
        </w:rPr>
        <w:t>U</w:t>
      </w:r>
      <w:r w:rsidRPr="00415AF3">
        <w:rPr>
          <w:rStyle w:val="StyleBoldUnderline"/>
        </w:rPr>
        <w:t xml:space="preserve">nited </w:t>
      </w:r>
      <w:r w:rsidRPr="00415AF3">
        <w:rPr>
          <w:rStyle w:val="StyleBoldUnderline"/>
          <w:highlight w:val="cyan"/>
        </w:rPr>
        <w:t>S</w:t>
      </w:r>
      <w:r w:rsidRPr="00415AF3">
        <w:rPr>
          <w:rStyle w:val="StyleBoldUnderline"/>
        </w:rPr>
        <w:t xml:space="preserve">tates </w:t>
      </w:r>
      <w:r w:rsidRPr="00415AF3">
        <w:rPr>
          <w:rStyle w:val="StyleBoldUnderline"/>
          <w:highlight w:val="cyan"/>
        </w:rPr>
        <w:t>has</w:t>
      </w:r>
      <w:r w:rsidRPr="00415AF3">
        <w:rPr>
          <w:rStyle w:val="StyleBoldUnderline"/>
        </w:rPr>
        <w:t xml:space="preserve"> one of </w:t>
      </w:r>
      <w:r w:rsidRPr="00415AF3">
        <w:rPr>
          <w:rStyle w:val="StyleBoldUnderline"/>
          <w:highlight w:val="cyan"/>
        </w:rPr>
        <w:t>the most extensive and least corrupt regulatory system</w:t>
      </w:r>
      <w:r w:rsidRPr="00415AF3">
        <w:rPr>
          <w:rStyle w:val="StyleBoldUnderline"/>
        </w:rPr>
        <w:t>s on the planet.</w:t>
      </w:r>
      <w:r w:rsidRPr="00415AF3">
        <w:rPr>
          <w:rStyle w:val="StyleBoldUnderline"/>
          <w:sz w:val="12"/>
        </w:rPr>
        <w:t xml:space="preserve">¶ </w:t>
      </w:r>
      <w:r w:rsidRPr="00415AF3">
        <w:t xml:space="preserve">Does Pelosi imagine that </w:t>
      </w:r>
      <w:r w:rsidRPr="00415AF3">
        <w:rPr>
          <w:rStyle w:val="StyleBoldUnderline"/>
          <w:highlight w:val="cyan"/>
        </w:rPr>
        <w:t>with</w:t>
      </w:r>
      <w:r w:rsidRPr="00415AF3">
        <w:rPr>
          <w:rStyle w:val="StyleBoldUnderline"/>
        </w:rPr>
        <w:t xml:space="preserve"> so much of </w:t>
      </w:r>
      <w:r w:rsidRPr="00415AF3">
        <w:rPr>
          <w:rStyle w:val="StyleBoldUnderline"/>
          <w:highlight w:val="cyan"/>
        </w:rPr>
        <w:t>America</w:t>
      </w:r>
      <w:r w:rsidRPr="00415AF3">
        <w:rPr>
          <w:rStyle w:val="StyleBoldUnderline"/>
        </w:rPr>
        <w:t xml:space="preserve"> declared </w:t>
      </w:r>
      <w:r w:rsidRPr="00415AF3">
        <w:rPr>
          <w:rStyle w:val="StyleBoldUnderline"/>
          <w:highlight w:val="cyan"/>
        </w:rPr>
        <w:t>off-limits</w:t>
      </w:r>
      <w:r w:rsidRPr="00415AF3">
        <w:rPr>
          <w:rStyle w:val="StyleBoldUnderline"/>
        </w:rPr>
        <w:t xml:space="preserve">, the planet is less injured as </w:t>
      </w:r>
      <w:r w:rsidRPr="00415AF3">
        <w:rPr>
          <w:rStyle w:val="StyleBoldUnderline"/>
          <w:highlight w:val="cyan"/>
        </w:rPr>
        <w:t>drilling shifts</w:t>
      </w:r>
      <w:r w:rsidRPr="00415AF3">
        <w:rPr>
          <w:rStyle w:val="StyleBoldUnderline"/>
        </w:rPr>
        <w:t xml:space="preserve"> to Kazakhstan and Venezuela and Equatorial Guinea? That Russia will be more environmentally scrupulous than we in drilling in its Arctic?</w:t>
      </w:r>
      <w:r w:rsidRPr="00415AF3">
        <w:rPr>
          <w:rStyle w:val="StyleBoldUnderline"/>
          <w:sz w:val="12"/>
        </w:rPr>
        <w:t>¶</w:t>
      </w:r>
      <w:r w:rsidRPr="00415AF3">
        <w:rPr>
          <w:sz w:val="12"/>
        </w:rPr>
        <w:t xml:space="preserve"> </w:t>
      </w:r>
      <w:r w:rsidRPr="00415AF3">
        <w:rPr>
          <w:rStyle w:val="StyleBoldUnderline"/>
          <w:highlight w:val="cyan"/>
        </w:rPr>
        <w:t xml:space="preserve">The </w:t>
      </w:r>
      <w:r w:rsidRPr="00415AF3">
        <w:rPr>
          <w:rStyle w:val="Emphasis"/>
          <w:highlight w:val="cyan"/>
        </w:rPr>
        <w:t>net environmental effect</w:t>
      </w:r>
      <w:r w:rsidRPr="00415AF3">
        <w:rPr>
          <w:highlight w:val="cyan"/>
        </w:rPr>
        <w:t xml:space="preserve"> </w:t>
      </w:r>
      <w:r w:rsidRPr="00415AF3">
        <w:rPr>
          <w:rStyle w:val="StyleBoldUnderline"/>
          <w:highlight w:val="cyan"/>
        </w:rPr>
        <w:t>of</w:t>
      </w:r>
      <w:r w:rsidRPr="00415AF3">
        <w:t xml:space="preserve"> Pelosi's </w:t>
      </w:r>
      <w:r w:rsidRPr="00415AF3">
        <w:rPr>
          <w:rStyle w:val="StyleBoldUnderline"/>
          <w:highlight w:val="cyan"/>
        </w:rPr>
        <w:t>no-drilling</w:t>
      </w:r>
      <w:r w:rsidRPr="00415AF3">
        <w:rPr>
          <w:rStyle w:val="StyleBoldUnderline"/>
        </w:rPr>
        <w:t xml:space="preserve"> willfulness </w:t>
      </w:r>
      <w:r w:rsidRPr="00415AF3">
        <w:rPr>
          <w:rStyle w:val="StyleBoldUnderline"/>
          <w:highlight w:val="cyan"/>
        </w:rPr>
        <w:t>is negative. Outsourcing</w:t>
      </w:r>
      <w:r w:rsidRPr="00415AF3">
        <w:rPr>
          <w:rStyle w:val="StyleBoldUnderline"/>
        </w:rPr>
        <w:t xml:space="preserve"> U.S. oil </w:t>
      </w:r>
      <w:r w:rsidRPr="00415AF3">
        <w:rPr>
          <w:rStyle w:val="StyleBoldUnderline"/>
          <w:highlight w:val="cyan"/>
        </w:rPr>
        <w:t xml:space="preserve">production does nothing to lessen </w:t>
      </w:r>
      <w:r w:rsidRPr="00415AF3">
        <w:rPr>
          <w:rStyle w:val="StyleBoldUnderline"/>
        </w:rPr>
        <w:t xml:space="preserve">worldwide </w:t>
      </w:r>
      <w:r w:rsidRPr="00415AF3">
        <w:rPr>
          <w:rStyle w:val="StyleBoldUnderline"/>
          <w:highlight w:val="cyan"/>
        </w:rPr>
        <w:t>environmental despoliation.</w:t>
      </w:r>
      <w:r w:rsidRPr="00415AF3">
        <w:t xml:space="preserve"> It simply exports it to more corrupt, less efficient, more unstable parts of the world -- thereby increasing net planetary damage.</w:t>
      </w:r>
    </w:p>
    <w:p w:rsidR="006A3FC9" w:rsidRDefault="006A3FC9" w:rsidP="006A3FC9">
      <w:pPr>
        <w:rPr>
          <w:rStyle w:val="StyleStyleBold12pt"/>
        </w:rPr>
      </w:pPr>
    </w:p>
    <w:p w:rsidR="00783E2B" w:rsidRDefault="00EA73A6" w:rsidP="00783E2B">
      <w:pPr>
        <w:pStyle w:val="Heading3"/>
      </w:pPr>
      <w:bookmarkStart w:id="14" w:name="_Toc391292446"/>
      <w:r>
        <w:lastRenderedPageBreak/>
        <w:t>No S</w:t>
      </w:r>
      <w:r w:rsidRPr="00EA73A6">
        <w:t>pills</w:t>
      </w:r>
      <w:bookmarkEnd w:id="14"/>
    </w:p>
    <w:p w:rsidR="006A3FC9" w:rsidRPr="00783E2B" w:rsidRDefault="006A3FC9" w:rsidP="00783E2B">
      <w:pPr>
        <w:pStyle w:val="Heading4"/>
      </w:pPr>
      <w:r w:rsidRPr="00783E2B">
        <w:t xml:space="preserve">Fears of spills are overblown, checks solve. </w:t>
      </w:r>
    </w:p>
    <w:p w:rsidR="006A3FC9" w:rsidRDefault="006A3FC9" w:rsidP="006A3FC9">
      <w:r w:rsidRPr="00C13A49">
        <w:rPr>
          <w:rStyle w:val="StyleStyleBold12pt"/>
        </w:rPr>
        <w:t>Maritime Executive 2008</w:t>
      </w:r>
      <w:r>
        <w:t xml:space="preserve"> (Maritime Executive, April 2, 2008, “Gas-Only Drilling in Offshore Moratorium Areas Suggested,” http://www.maritime-executive.com/article/2005-10-20gas-only-drilling-in-offshore-moratori)</w:t>
      </w:r>
    </w:p>
    <w:p w:rsidR="006A3FC9" w:rsidRDefault="006A3FC9" w:rsidP="006A3FC9">
      <w:r>
        <w:t>Another set of comments submitted jointly by several groups -- including the Domestic Petroleum Council and the Independent Petroleum Association of America -- also criticizes the idea, calling it unnecessary. "Oil can be produced in a safe manner on the OCS, and industry has clearly done so for over 30 years," the groups say, adding that "since it is not always clear prior to drilling whether a field will yield natural gas, oil, or both, it seems inconsistent with the principle of conservation of the resource to leave recoverable oil deposits behind in order to drill new wells for natural gas elsewhere."</w:t>
      </w:r>
      <w:r w:rsidRPr="005701DA">
        <w:t xml:space="preserve"> </w:t>
      </w:r>
      <w:r>
        <w:t xml:space="preserve">Industry has pointed out that the Gulf of Mexico hurricanes did not result in major spills </w:t>
      </w:r>
      <w:r w:rsidRPr="001E558B">
        <w:t xml:space="preserve">from offshore production platforms in touting the idea that </w:t>
      </w:r>
      <w:r w:rsidRPr="006A3FC9">
        <w:rPr>
          <w:rStyle w:val="StyleBoldUnderline"/>
          <w:highlight w:val="yellow"/>
        </w:rPr>
        <w:t>fears of spills from wider OCS production are overblown.</w:t>
      </w:r>
      <w:r w:rsidRPr="006A3FC9">
        <w:rPr>
          <w:rStyle w:val="StyleBoldUnderline"/>
        </w:rPr>
        <w:t xml:space="preserve"> </w:t>
      </w:r>
      <w:r w:rsidRPr="001E558B">
        <w:rPr>
          <w:rStyle w:val="StyleBoldUnderline"/>
          <w:highlight w:val="yellow"/>
        </w:rPr>
        <w:t>A</w:t>
      </w:r>
      <w:r w:rsidRPr="00C13A49">
        <w:rPr>
          <w:rStyle w:val="StyleBoldUnderline"/>
        </w:rPr>
        <w:t xml:space="preserve"> separate </w:t>
      </w:r>
      <w:r w:rsidRPr="001E558B">
        <w:rPr>
          <w:rStyle w:val="StyleBoldUnderline"/>
          <w:highlight w:val="yellow"/>
        </w:rPr>
        <w:t>letter to MMS</w:t>
      </w:r>
      <w:r w:rsidRPr="00C13A49">
        <w:rPr>
          <w:rStyle w:val="StyleBoldUnderline"/>
        </w:rPr>
        <w:t xml:space="preserve"> from the Domestic Petroleum Council </w:t>
      </w:r>
      <w:r w:rsidRPr="001E558B">
        <w:rPr>
          <w:rStyle w:val="StyleBoldUnderline"/>
          <w:highlight w:val="yellow"/>
        </w:rPr>
        <w:t>says that if Congress directs MMS to issue gas-only leases, there should be ways to mitigate risk</w:t>
      </w:r>
      <w:r w:rsidRPr="00C13A49">
        <w:rPr>
          <w:rStyle w:val="StyleBoldUnderline"/>
        </w:rPr>
        <w:t>, including provisions for the federal repurchase of leases "ultimately found to be non-produceable because of an oil discovery or related regulatory prohibitions."</w:t>
      </w:r>
      <w:r w:rsidRPr="00C13A49">
        <w:rPr>
          <w:rStyle w:val="StyleBoldUnderline"/>
          <w:sz w:val="12"/>
        </w:rPr>
        <w:t>¶</w:t>
      </w:r>
      <w:r w:rsidRPr="005701DA">
        <w:t xml:space="preserve"> </w:t>
      </w:r>
      <w:r w:rsidRPr="00C13A49">
        <w:rPr>
          <w:rStyle w:val="StyleBoldUnderline"/>
        </w:rPr>
        <w:t>The Pombo plan has a repurchase provision</w:t>
      </w:r>
      <w:r>
        <w:t>, which includes the lease cost as well as other expenses, such as for drilling and seismic work. But API is skeptical that repurchase provisions would be an effective hedge against uncertainty. "With high deficits and the current outlook for continued budgetary constraints, it is unrealistic to expect the federal government to repay producers in full for their investments," API states.</w:t>
      </w:r>
      <w:r w:rsidRPr="005701DA">
        <w:t xml:space="preserve"> </w:t>
      </w:r>
      <w:r w:rsidRPr="001E558B">
        <w:rPr>
          <w:rStyle w:val="StyleBoldUnderline"/>
          <w:highlight w:val="yellow"/>
        </w:rPr>
        <w:t>The Pombo plan allows states to petition for gas-only or oil and gas leasing off their shores.</w:t>
      </w:r>
      <w:r w:rsidRPr="00C13A49">
        <w:rPr>
          <w:rStyle w:val="StyleBoldUnderline"/>
        </w:rPr>
        <w:t xml:space="preserve"> </w:t>
      </w:r>
      <w:r w:rsidRPr="001E558B">
        <w:rPr>
          <w:rStyle w:val="StyleBoldUnderline"/>
          <w:highlight w:val="yellow"/>
        </w:rPr>
        <w:t>But it</w:t>
      </w:r>
      <w:r w:rsidRPr="00C13A49">
        <w:rPr>
          <w:rStyle w:val="StyleBoldUnderline"/>
        </w:rPr>
        <w:t xml:space="preserve"> also </w:t>
      </w:r>
      <w:r w:rsidRPr="001E558B">
        <w:rPr>
          <w:rStyle w:val="StyleBoldUnderline"/>
          <w:highlight w:val="yellow"/>
        </w:rPr>
        <w:t>allows oil to be produced</w:t>
      </w:r>
      <w:r w:rsidRPr="00C13A49">
        <w:rPr>
          <w:rStyle w:val="StyleBoldUnderline"/>
        </w:rPr>
        <w:t xml:space="preserve"> from the natural gas leases by companies </w:t>
      </w:r>
      <w:r w:rsidRPr="001E558B">
        <w:rPr>
          <w:rStyle w:val="StyleBoldUnderline"/>
          <w:highlight w:val="yellow"/>
        </w:rPr>
        <w:t>unless the governor and state legislature allowing offshore production object.</w:t>
      </w:r>
      <w:r>
        <w:t xml:space="preserve"> </w:t>
      </w:r>
    </w:p>
    <w:p w:rsidR="00EA73A6" w:rsidRDefault="00EA73A6" w:rsidP="00EA73A6">
      <w:pPr>
        <w:pStyle w:val="Heading3"/>
      </w:pPr>
      <w:bookmarkStart w:id="15" w:name="_Toc391292447"/>
      <w:r>
        <w:lastRenderedPageBreak/>
        <w:t>Biodiversity Defense</w:t>
      </w:r>
      <w:bookmarkEnd w:id="15"/>
    </w:p>
    <w:p w:rsidR="009E6A29" w:rsidRPr="009E6A29" w:rsidRDefault="009E6A29" w:rsidP="009E6A29">
      <w:pPr>
        <w:keepNext/>
        <w:keepLines/>
        <w:spacing w:before="200"/>
        <w:outlineLvl w:val="3"/>
        <w:rPr>
          <w:rFonts w:eastAsiaTheme="majorEastAsia" w:cstheme="majorBidi"/>
          <w:b/>
          <w:bCs/>
          <w:iCs/>
          <w:sz w:val="26"/>
        </w:rPr>
      </w:pPr>
      <w:r>
        <w:rPr>
          <w:rFonts w:eastAsiaTheme="majorEastAsia" w:cstheme="majorBidi"/>
          <w:b/>
          <w:bCs/>
          <w:iCs/>
          <w:sz w:val="26"/>
        </w:rPr>
        <w:t>No impact to biodiversity loss.</w:t>
      </w:r>
    </w:p>
    <w:p w:rsidR="009E6A29" w:rsidRPr="009E6A29" w:rsidRDefault="009E6A29" w:rsidP="009E6A29">
      <w:r w:rsidRPr="009E6A29">
        <w:t xml:space="preserve">Donald </w:t>
      </w:r>
      <w:r w:rsidRPr="009E6A29">
        <w:rPr>
          <w:b/>
          <w:bCs/>
          <w:sz w:val="26"/>
        </w:rPr>
        <w:t>Dodds</w:t>
      </w:r>
      <w:r w:rsidRPr="009E6A29">
        <w:t xml:space="preserve"> (President of North Pacific Research, an environmental think tank) </w:t>
      </w:r>
      <w:r w:rsidRPr="009E6A29">
        <w:rPr>
          <w:b/>
          <w:bCs/>
          <w:sz w:val="26"/>
        </w:rPr>
        <w:t>2007</w:t>
      </w:r>
      <w:r w:rsidRPr="009E6A29">
        <w:t xml:space="preserve"> “THE MYTH OF BIODIVERSITY” Online</w:t>
      </w:r>
    </w:p>
    <w:p w:rsidR="009E6A29" w:rsidRPr="009E6A29" w:rsidRDefault="009E6A29" w:rsidP="009E6A29">
      <w:r w:rsidRPr="009E6A29">
        <w:t xml:space="preserve">Biodiversity is a corner stone of the environmental movement. But </w:t>
      </w:r>
      <w:r w:rsidRPr="009E6A29">
        <w:rPr>
          <w:rFonts w:ascii="Times New Roman" w:hAnsi="Times New Roman"/>
          <w:bCs/>
          <w:highlight w:val="yellow"/>
          <w:u w:val="single"/>
          <w:shd w:val="clear" w:color="auto" w:fill="B3423F"/>
        </w:rPr>
        <w:t>there is no proof that biodiversity is important to the environmen</w:t>
      </w:r>
      <w:r w:rsidRPr="009E6A29">
        <w:rPr>
          <w:bCs/>
          <w:highlight w:val="yellow"/>
          <w:u w:val="single"/>
        </w:rPr>
        <w:t>t</w:t>
      </w:r>
      <w:r w:rsidRPr="009E6A29">
        <w:rPr>
          <w:highlight w:val="cyan"/>
        </w:rPr>
        <w:t>.</w:t>
      </w:r>
      <w:r w:rsidRPr="009E6A29">
        <w:t xml:space="preserve"> Something without basis in scientific fact is called a Myth. Lets examine biodiversity through out the history of the earth</w:t>
      </w:r>
      <w:r w:rsidRPr="009E6A29">
        <w:rPr>
          <w:bCs/>
          <w:u w:val="single"/>
        </w:rPr>
        <w:t xml:space="preserve">. The earth has been a around for about 4 billion years. Life did not develop until about 500 million years later. </w:t>
      </w:r>
      <w:r w:rsidRPr="009E6A29">
        <w:t xml:space="preserve">Thus </w:t>
      </w:r>
      <w:r w:rsidRPr="009E6A29">
        <w:rPr>
          <w:bCs/>
          <w:u w:val="single"/>
        </w:rPr>
        <w:t xml:space="preserve">for the first 500 million years bio diversity was zero. The planet somehow survived this lack of biodiversity. </w:t>
      </w:r>
      <w:r w:rsidRPr="009E6A29">
        <w:t xml:space="preserve">For the next 3 billion years, the only life on the planet was microbial and not diverse. Thus, the first unexplainable fact is that </w:t>
      </w:r>
      <w:r w:rsidRPr="009E6A29">
        <w:rPr>
          <w:rFonts w:ascii="Times New Roman" w:hAnsi="Times New Roman"/>
          <w:bCs/>
          <w:highlight w:val="yellow"/>
          <w:u w:val="single"/>
          <w:shd w:val="clear" w:color="auto" w:fill="B3423F"/>
        </w:rPr>
        <w:t>the earth existed for 3.5 billion years, 87.5% of its existence, without biodiversity</w:t>
      </w:r>
      <w:r w:rsidRPr="009E6A29">
        <w:t xml:space="preserve">. Somewhere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a indication of the biodiversity of the planet. Figure 1 is a plot of the number of genera on the planet over the last 550 million years. The little black line outside of the left edge of the graph is 10 million years. Notice the left end of this graph. </w:t>
      </w:r>
      <w:r w:rsidRPr="009E6A29">
        <w:rPr>
          <w:bCs/>
          <w:highlight w:val="yellow"/>
          <w:u w:val="single"/>
        </w:rPr>
        <w:t>Biodiversity has never been higher than it is today</w:t>
      </w:r>
      <w:r w:rsidRPr="009E6A29">
        <w:rPr>
          <w:highlight w:val="yellow"/>
        </w:rPr>
        <w:t xml:space="preserve">. Notice next that </w:t>
      </w:r>
      <w:r w:rsidRPr="009E6A29">
        <w:rPr>
          <w:rFonts w:ascii="Times New Roman" w:hAnsi="Times New Roman"/>
          <w:bCs/>
          <w:highlight w:val="yellow"/>
          <w:u w:val="single"/>
          <w:shd w:val="clear" w:color="auto" w:fill="B3423F"/>
        </w:rPr>
        <w:t xml:space="preserve">at least ten times biodiversity fell rapidly; none of these extreme reductions in biodiversity were caused by humans. Around 250 million years ago the number of genera was reduce 85 percent </w:t>
      </w:r>
      <w:r w:rsidRPr="009E6A29">
        <w:rPr>
          <w:bCs/>
          <w:u w:val="single"/>
        </w:rPr>
        <w:t xml:space="preserve">from about 1200 to around 200, </w:t>
      </w:r>
      <w:r w:rsidRPr="009E6A29">
        <w:rPr>
          <w:rFonts w:ascii="Times New Roman" w:hAnsi="Times New Roman"/>
          <w:bCs/>
          <w:highlight w:val="yellow"/>
          <w:u w:val="single"/>
          <w:shd w:val="clear" w:color="auto" w:fill="B3423F"/>
        </w:rPr>
        <w:t>by any definition a significant reduction in biodiversity</w:t>
      </w:r>
      <w:r w:rsidRPr="009E6A29">
        <w:t xml:space="preserve">. Now </w:t>
      </w:r>
      <w:r w:rsidRPr="009E6A29">
        <w:rPr>
          <w:bCs/>
          <w:u w:val="single"/>
        </w:rPr>
        <w:t>notice that after this extinction a steep and rapid rise of biodiversity</w:t>
      </w:r>
      <w:r w:rsidRPr="009E6A29">
        <w:t xml:space="preserve">. In fact, if you look closely at the curve, you will find that </w:t>
      </w:r>
      <w:r w:rsidRPr="009E6A29">
        <w:rPr>
          <w:rFonts w:ascii="Times New Roman" w:hAnsi="Times New Roman"/>
          <w:bCs/>
          <w:highlight w:val="yellow"/>
          <w:u w:val="single"/>
          <w:shd w:val="clear" w:color="auto" w:fill="B3423F"/>
        </w:rPr>
        <w:t>every mass-extinction was followed by a massive increase in biodiversity</w:t>
      </w:r>
      <w:r w:rsidRPr="009E6A29">
        <w:t xml:space="preserve">. Why was that? Do you suppose it had anything to do with the number environmental niches available for exploitation? If you do, you are right. Extinctions are necessary for creation. </w:t>
      </w:r>
      <w:r w:rsidRPr="009E6A29">
        <w:rPr>
          <w:rFonts w:ascii="Times New Roman" w:hAnsi="Times New Roman"/>
          <w:bCs/>
          <w:highlight w:val="yellow"/>
          <w:u w:val="single"/>
          <w:shd w:val="clear" w:color="auto" w:fill="B3423F"/>
        </w:rPr>
        <w:t>Each time a mass extinction occurs the world is filled with new and better-adapted species</w:t>
      </w:r>
      <w:r w:rsidRPr="009E6A29">
        <w:t xml:space="preserve">. That is the way evolution works, its called survival of the fittest. Those species that could not adapted to the changing world conditions simply disappeared and better species evolved. How efficient is that? Those that could adapt to change continued to thrive. For example, the cockroach and the shark have been around well over 300 million years. There is a pair to draw to, two successful species that any creator would be proud to produce. To date these creatures have successful survived six extinctions, without the aid of humans or the EPA. Now notice that </w:t>
      </w:r>
      <w:r w:rsidRPr="009E6A29">
        <w:rPr>
          <w:bCs/>
          <w:u w:val="single"/>
        </w:rPr>
        <w:t>only once in the last 500 million years did life ever exceed 1500 genera, and that was in the middle of the Cretaceous Period around 100 million years ago</w:t>
      </w:r>
      <w:r w:rsidRPr="009E6A29">
        <w:t xml:space="preserve">, when the dinosaurs exploded on the planet. Obviously, </w:t>
      </w:r>
      <w:r w:rsidRPr="009E6A29">
        <w:rPr>
          <w:bCs/>
          <w:u w:val="single"/>
        </w:rPr>
        <w:t>biodiversity has a bad side</w:t>
      </w:r>
      <w:r w:rsidRPr="009E6A29">
        <w:t xml:space="preserve">. The direct result of this explosion in biodiversity was the extinction of the dinosaurs that followed 45 million years later at the KT boundary. It is interesting to note, that at the end of the extinction the number of genera had returned to the 1500 level almost exactly. Presently biodiversity is at an all time high and has again far exceeded the 1500 genera level. Are we over due for another extinction? A closer look at the KT extinction 65 million years ago reveals at least three things. First the 1500 genera that remained had passed the test of environmental compatibility and remained on the planet. This was not an accident. Second, </w:t>
      </w:r>
      <w:r w:rsidRPr="009E6A29">
        <w:rPr>
          <w:bCs/>
          <w:u w:val="single"/>
        </w:rPr>
        <w:t xml:space="preserve">these </w:t>
      </w:r>
      <w:r w:rsidRPr="009E6A29">
        <w:rPr>
          <w:rFonts w:ascii="Times New Roman" w:hAnsi="Times New Roman"/>
          <w:bCs/>
          <w:highlight w:val="yellow"/>
          <w:u w:val="single"/>
          <w:shd w:val="clear" w:color="auto" w:fill="B3423F"/>
        </w:rPr>
        <w:t>extinctions freed niches for occupation by better-adapted species</w:t>
      </w:r>
      <w:r w:rsidRPr="009E6A29">
        <w:rPr>
          <w:bCs/>
          <w:u w:val="single"/>
        </w:rPr>
        <w:t>. The remaining genera now faced an environment with hundreds of thousands of vacant niches.</w:t>
      </w:r>
      <w:r w:rsidRPr="009E6A29">
        <w:t xml:space="preserve"> Third, it only took about 15 million years to refill all of those niches and completely replaced the dinosaurs, with new and better species. In this context, a better species is by definition one that is more successful in dealing with a changing environment. Many of those genera that survived the KT extinction were early mammals, a more sophisticated class of life that had developed new and better ways of facing the environment. These genera were now free to expand and diversify without the presences of the life dominating dinosaurs. Thus, as a direct result of this mass extinction humans are around to discuss the </w:t>
      </w:r>
      <w:r w:rsidRPr="009E6A29">
        <w:lastRenderedPageBreak/>
        <w:t xml:space="preserve">consequences of change. If the EPA had prevented the dinosaur extinction, neither the human race, nor the EPA would have existed. The unfortunate truth is that the all-powerful human species does not yet have the intelligence or the knowledge to regulate evolution. It is even questionable that they have the skills to prevent their own extinction. Change is a vital part of the environment. </w:t>
      </w:r>
      <w:r w:rsidRPr="009E6A29">
        <w:rPr>
          <w:bCs/>
          <w:u w:val="single"/>
        </w:rPr>
        <w:t>A successful species is one that can adapt to the changing environment, and the most successful species is one that can do that for the longest duration</w:t>
      </w:r>
      <w:r w:rsidRPr="009E6A29">
        <w:t xml:space="preserve">. This brings us back to the cockroach and the shark. This of course dethrones egotistical homosapien-sapiens as god’s finest creation, and raises the cockroach to that exalted position. A fact that is difficult for the vain to accept. If humans are to replace the cockroach, we need to use our most important adaptation (our brain) to prevent our own extinction. Humans like the Kola bear have become over specialized, we require a complex energy consuming social system to exist. If one thing is constant in the universe, it is change. The planet has change significantly over the last 4 billion years and it will continue to change over the next 4 billion years. The current human scheme for survival, stopping change, is a not only wrong, but futile because stopping change is impossible. Geologic history has repeatedly shown that species that become overspecialized are ripe for extinction. A classic example of overspecialization is the Kola bears, which can only eat the leaves from a single eucalyptus tree. But because they are soft and furry, look like a teddy bear and have big brown eyes, humans are artificially keeping them alive. Humans do not have the stomach or the brain for controlling evolution. Evolution is a simple process or it wouldn’t function. Evolution works because it follows the simple law: what works—works, what doesn’t work—goes away. There is no legislation, no regulations, no arbitration, no lawyers, scientists or politicians. Mother Nature has no preference, no prejudices, no emotions and no ulterior motives. Humans have all of those traits. </w:t>
      </w:r>
      <w:r w:rsidRPr="009E6A29">
        <w:rPr>
          <w:rFonts w:ascii="Times New Roman" w:hAnsi="Times New Roman"/>
          <w:bCs/>
          <w:highlight w:val="yellow"/>
          <w:u w:val="single"/>
          <w:shd w:val="clear" w:color="auto" w:fill="B3423F"/>
        </w:rPr>
        <w:t xml:space="preserve">Humans are working against nature when they try to </w:t>
      </w:r>
      <w:r w:rsidRPr="009E6A29">
        <w:rPr>
          <w:bCs/>
          <w:u w:val="single"/>
        </w:rPr>
        <w:t xml:space="preserve">prevent extinctions and </w:t>
      </w:r>
      <w:r w:rsidRPr="009E6A29">
        <w:rPr>
          <w:rFonts w:ascii="Times New Roman" w:hAnsi="Times New Roman"/>
          <w:bCs/>
          <w:highlight w:val="yellow"/>
          <w:u w:val="single"/>
          <w:shd w:val="clear" w:color="auto" w:fill="B3423F"/>
        </w:rPr>
        <w:t>freeze biodiversity</w:t>
      </w:r>
      <w:r w:rsidRPr="009E6A29">
        <w:t xml:space="preserve">. Examine the curve in figure one, </w:t>
      </w:r>
      <w:r w:rsidRPr="009E6A29">
        <w:rPr>
          <w:bCs/>
          <w:u w:val="single"/>
        </w:rPr>
        <w:t>at no time since the origin of life has biodiversity been constant</w:t>
      </w:r>
      <w:r w:rsidRPr="009E6A29">
        <w:t xml:space="preserve">. If this principal has worked for 550 million years on this planet, and science is supposed to find truth in nature, by what twisted reasoning can fixing biodiversity be considered science? Let alone good for the environment. Environmentalists are now killing species that they arbitrarily term invasive, which are in reality simply better adapted to the current environment. Consider the Barred Owl, a superior species is being killed in the name of biodiversity because the Barred Owl is trying to replace a less environmentally adapted species the Spotted Owl. This is more harmful to the ecosystem because it impedes the normal flow of evolution based on the idea that biodiversity must remain constant. Human scientists have decided to take evolution out of the hands of Mother Nature and give it to the EPA. Now there is a good example of brilliance. We all know what is wrong with lawyers and politicians, but scientists are supposed to be trustworthy. Unfortunately, they are all to often, only people who think they know more than anybody else. Abraham Lincoln said, “Those who know not, and know not that the know not, are fools shun them.” Civilization has fallen into the hands of fools. </w:t>
      </w:r>
      <w:r w:rsidRPr="009E6A29">
        <w:rPr>
          <w:bCs/>
          <w:u w:val="single"/>
        </w:rPr>
        <w:t xml:space="preserve">What is suggested by geologic history is that the world has more biodiversity than it ever had and that it maybe overdue for another major extinction. Unfortunately, today </w:t>
      </w:r>
      <w:r w:rsidRPr="009E6A29">
        <w:rPr>
          <w:rFonts w:ascii="Times New Roman" w:hAnsi="Times New Roman"/>
          <w:bCs/>
          <w:highlight w:val="yellow"/>
          <w:u w:val="single"/>
          <w:shd w:val="clear" w:color="auto" w:fill="B3423F"/>
        </w:rPr>
        <w:t>many scientists have too narrow a view</w:t>
      </w:r>
      <w:r w:rsidRPr="009E6A29">
        <w:t xml:space="preserve">. They are highly specialized. They have no time for geologic history. This appears to be a problem of inadequate education not ignorance. What is abundantly clear is that </w:t>
      </w:r>
      <w:r w:rsidRPr="009E6A29">
        <w:rPr>
          <w:bCs/>
          <w:u w:val="single"/>
        </w:rPr>
        <w:t>artificially enforcing rigid biodiversity works against the laws of nature</w:t>
      </w:r>
      <w:r w:rsidRPr="009E6A29">
        <w:t xml:space="preserve">, and will cause irreparable damage to the evolution of life on this planet and maybe beyond. </w:t>
      </w:r>
      <w:r w:rsidRPr="009E6A29">
        <w:rPr>
          <w:rFonts w:ascii="Times New Roman" w:hAnsi="Times New Roman"/>
          <w:bCs/>
          <w:highlight w:val="yellow"/>
          <w:u w:val="single"/>
          <w:shd w:val="clear" w:color="auto" w:fill="B3423F"/>
        </w:rPr>
        <w:t xml:space="preserve">The world and the human species may be better served if we stop trying to prevent change, </w:t>
      </w:r>
      <w:r w:rsidRPr="009E6A29">
        <w:t xml:space="preserve">and begin trying to understand change and positioning the human species to that it survives the inevitable change of evolution. If history is to be believed, </w:t>
      </w:r>
      <w:r w:rsidRPr="009E6A29">
        <w:rPr>
          <w:rFonts w:ascii="Times New Roman" w:hAnsi="Times New Roman"/>
          <w:bCs/>
          <w:highlight w:val="yellow"/>
          <w:u w:val="single"/>
          <w:shd w:val="clear" w:color="auto" w:fill="B3423F"/>
        </w:rPr>
        <w:t>the planet has 3 times more biodiversity than it had 65 million years ago. Trying to sustain that level is futile</w:t>
      </w:r>
      <w:r w:rsidRPr="009E6A29">
        <w:rPr>
          <w:bCs/>
          <w:u w:val="single"/>
        </w:rPr>
        <w:t xml:space="preserve"> and may be dangerous.</w:t>
      </w:r>
      <w:r w:rsidRPr="009E6A29">
        <w:t xml:space="preserve"> The next major extinction, change in biodiversity, is as inevitable as climate change. We cannot stop either from occurring, but we can position the human species to survive those changes. </w:t>
      </w:r>
    </w:p>
    <w:p w:rsidR="009E6A29" w:rsidRPr="009E6A29" w:rsidRDefault="009E6A29" w:rsidP="009E6A29"/>
    <w:p w:rsidR="009E6A29" w:rsidRPr="009E6A29" w:rsidRDefault="009E6A29" w:rsidP="009E6A29">
      <w:pPr>
        <w:keepNext/>
        <w:keepLines/>
        <w:spacing w:before="200"/>
        <w:outlineLvl w:val="3"/>
        <w:rPr>
          <w:rFonts w:eastAsiaTheme="majorEastAsia" w:cstheme="majorBidi"/>
          <w:b/>
          <w:bCs/>
          <w:iCs/>
          <w:sz w:val="26"/>
        </w:rPr>
      </w:pPr>
      <w:r w:rsidRPr="009E6A29">
        <w:rPr>
          <w:rFonts w:eastAsiaTheme="majorEastAsia" w:cstheme="majorBidi"/>
          <w:b/>
          <w:bCs/>
          <w:iCs/>
          <w:sz w:val="26"/>
        </w:rPr>
        <w:lastRenderedPageBreak/>
        <w:t>Alt</w:t>
      </w:r>
      <w:r>
        <w:rPr>
          <w:rFonts w:eastAsiaTheme="majorEastAsia" w:cstheme="majorBidi"/>
          <w:b/>
          <w:bCs/>
          <w:iCs/>
          <w:sz w:val="26"/>
        </w:rPr>
        <w:t>ernate</w:t>
      </w:r>
      <w:r w:rsidRPr="009E6A29">
        <w:rPr>
          <w:rFonts w:eastAsiaTheme="majorEastAsia" w:cstheme="majorBidi"/>
          <w:b/>
          <w:bCs/>
          <w:iCs/>
          <w:sz w:val="26"/>
        </w:rPr>
        <w:t xml:space="preserve"> causes to biodiversity loss and its inevitable-overfishing, ocean acidification, sea level rises, habitat loss, &amp; warming. </w:t>
      </w:r>
    </w:p>
    <w:p w:rsidR="009E6A29" w:rsidRPr="009E6A29" w:rsidRDefault="009E6A29" w:rsidP="009E6A29">
      <w:r w:rsidRPr="009E6A29">
        <w:rPr>
          <w:b/>
          <w:bCs/>
          <w:sz w:val="26"/>
        </w:rPr>
        <w:t>Science Daily 10</w:t>
      </w:r>
      <w:r w:rsidRPr="009E6A29">
        <w:t>, 10-26-2010,  “Extinctions Expected to Increase Strongly Over the Century”, http://www.sciencedaily.com/releases/2010/10/101026184204.htm</w:t>
      </w:r>
    </w:p>
    <w:p w:rsidR="009E6A29" w:rsidRPr="009E6A29" w:rsidRDefault="009E6A29" w:rsidP="009E6A29">
      <w:r w:rsidRPr="009E6A29">
        <w:t>Causes and consequences</w:t>
      </w:r>
    </w:p>
    <w:p w:rsidR="009E6A29" w:rsidRPr="009E6A29" w:rsidRDefault="009E6A29" w:rsidP="009E6A29">
      <w:pPr>
        <w:rPr>
          <w:rFonts w:ascii="Times New Roman" w:hAnsi="Times New Roman"/>
          <w:bCs/>
          <w:highlight w:val="yellow"/>
          <w:u w:val="single"/>
          <w:shd w:val="clear" w:color="auto" w:fill="B3423F"/>
        </w:rPr>
      </w:pPr>
      <w:r w:rsidRPr="009E6A29">
        <w:rPr>
          <w:rFonts w:ascii="Times New Roman" w:hAnsi="Times New Roman"/>
          <w:bCs/>
          <w:highlight w:val="yellow"/>
          <w:u w:val="single"/>
          <w:shd w:val="clear" w:color="auto" w:fill="B3423F"/>
        </w:rPr>
        <w:t>The</w:t>
      </w:r>
      <w:r w:rsidRPr="009E6A29">
        <w:t xml:space="preserve"> main </w:t>
      </w:r>
      <w:r w:rsidRPr="009E6A29">
        <w:rPr>
          <w:rFonts w:ascii="Times New Roman" w:hAnsi="Times New Roman"/>
          <w:bCs/>
          <w:highlight w:val="yellow"/>
          <w:u w:val="single"/>
          <w:shd w:val="clear" w:color="auto" w:fill="B3423F"/>
        </w:rPr>
        <w:t>factors behind loss of biodiversity are</w:t>
      </w:r>
      <w:r w:rsidRPr="009E6A29">
        <w:t xml:space="preserve"> the degradation and </w:t>
      </w:r>
      <w:r w:rsidRPr="009E6A29">
        <w:rPr>
          <w:rFonts w:ascii="Times New Roman" w:hAnsi="Times New Roman"/>
          <w:bCs/>
          <w:highlight w:val="yellow"/>
          <w:u w:val="single"/>
          <w:shd w:val="clear" w:color="auto" w:fill="B3423F"/>
        </w:rPr>
        <w:t>destruction of</w:t>
      </w:r>
      <w:r w:rsidRPr="009E6A29">
        <w:t xml:space="preserve"> natural </w:t>
      </w:r>
      <w:r w:rsidRPr="009E6A29">
        <w:rPr>
          <w:rFonts w:ascii="Times New Roman" w:hAnsi="Times New Roman"/>
          <w:bCs/>
          <w:highlight w:val="yellow"/>
          <w:u w:val="single"/>
          <w:shd w:val="clear" w:color="auto" w:fill="B3423F"/>
        </w:rPr>
        <w:t>habitats, climate change</w:t>
      </w:r>
      <w:r w:rsidRPr="009E6A29">
        <w:t xml:space="preserve"> </w:t>
      </w:r>
      <w:r w:rsidRPr="009E6A29">
        <w:rPr>
          <w:rFonts w:ascii="Times New Roman" w:hAnsi="Times New Roman"/>
          <w:bCs/>
          <w:highlight w:val="yellow"/>
          <w:u w:val="single"/>
          <w:shd w:val="clear" w:color="auto" w:fill="B3423F"/>
        </w:rPr>
        <w:t>and overexploitation of</w:t>
      </w:r>
      <w:r w:rsidRPr="009E6A29">
        <w:t xml:space="preserve"> biological </w:t>
      </w:r>
      <w:r w:rsidRPr="009E6A29">
        <w:rPr>
          <w:rFonts w:ascii="Times New Roman" w:hAnsi="Times New Roman"/>
          <w:bCs/>
          <w:highlight w:val="yellow"/>
          <w:u w:val="single"/>
          <w:shd w:val="clear" w:color="auto" w:fill="B3423F"/>
        </w:rPr>
        <w:t>resources</w:t>
      </w:r>
      <w:r w:rsidRPr="009E6A29">
        <w:t xml:space="preserve">. Changes in </w:t>
      </w:r>
      <w:r w:rsidRPr="009E6A29">
        <w:rPr>
          <w:rFonts w:ascii="Times New Roman" w:hAnsi="Times New Roman"/>
          <w:bCs/>
          <w:highlight w:val="yellow"/>
          <w:u w:val="single"/>
          <w:shd w:val="clear" w:color="auto" w:fill="B3423F"/>
        </w:rPr>
        <w:t>land use, brought on</w:t>
      </w:r>
      <w:r w:rsidRPr="009E6A29">
        <w:t xml:space="preserve"> for instance </w:t>
      </w:r>
      <w:r w:rsidRPr="009E6A29">
        <w:rPr>
          <w:rFonts w:ascii="Times New Roman" w:hAnsi="Times New Roman"/>
          <w:bCs/>
          <w:highlight w:val="yellow"/>
          <w:u w:val="single"/>
          <w:shd w:val="clear" w:color="auto" w:fill="B3423F"/>
        </w:rPr>
        <w:t>by urbanization</w:t>
      </w:r>
      <w:r w:rsidRPr="009E6A29">
        <w:t xml:space="preserve"> or the conversion of equatorial forest into pasture and arable land, </w:t>
      </w:r>
      <w:r w:rsidRPr="009E6A29">
        <w:rPr>
          <w:rFonts w:ascii="Times New Roman" w:hAnsi="Times New Roman"/>
          <w:bCs/>
          <w:highlight w:val="yellow"/>
          <w:u w:val="single"/>
          <w:shd w:val="clear" w:color="auto" w:fill="B3423F"/>
        </w:rPr>
        <w:t>is</w:t>
      </w:r>
      <w:r w:rsidRPr="009E6A29">
        <w:t xml:space="preserve"> therefore </w:t>
      </w:r>
      <w:r w:rsidRPr="009E6A29">
        <w:rPr>
          <w:rFonts w:ascii="Times New Roman" w:hAnsi="Times New Roman"/>
          <w:bCs/>
          <w:highlight w:val="yellow"/>
          <w:u w:val="single"/>
          <w:shd w:val="clear" w:color="auto" w:fill="B3423F"/>
        </w:rPr>
        <w:t>the principal threat</w:t>
      </w:r>
      <w:r w:rsidRPr="009E6A29">
        <w:t xml:space="preserve"> to biodiversity. It affects firstly the countries of the South, such as Central and Southern Africa, the Atlantic areas of South America and part of South-East Asia. </w:t>
      </w:r>
      <w:r w:rsidRPr="009E6A29">
        <w:rPr>
          <w:rFonts w:ascii="Times New Roman" w:hAnsi="Times New Roman"/>
          <w:bCs/>
          <w:highlight w:val="yellow"/>
          <w:u w:val="single"/>
          <w:shd w:val="clear" w:color="auto" w:fill="B3423F"/>
        </w:rPr>
        <w:t>Climate change is also severely</w:t>
      </w:r>
      <w:r w:rsidRPr="009E6A29">
        <w:t xml:space="preserve"> upsetting habitats and </w:t>
      </w:r>
      <w:r w:rsidRPr="009E6A29">
        <w:rPr>
          <w:rFonts w:ascii="Times New Roman" w:hAnsi="Times New Roman"/>
          <w:bCs/>
          <w:highlight w:val="yellow"/>
          <w:u w:val="single"/>
          <w:shd w:val="clear" w:color="auto" w:fill="B3423F"/>
        </w:rPr>
        <w:t>disturbing ecosystems</w:t>
      </w:r>
      <w:r w:rsidRPr="009E6A29">
        <w:t xml:space="preserve">. It leads for example to invasion of Arctic tundra by boreal forest, which is shifting towards the Poles as the climate warms up. </w:t>
      </w:r>
      <w:r w:rsidRPr="009E6A29">
        <w:rPr>
          <w:rFonts w:ascii="Times New Roman" w:hAnsi="Times New Roman"/>
          <w:bCs/>
          <w:highlight w:val="yellow"/>
          <w:u w:val="single"/>
          <w:shd w:val="clear" w:color="auto" w:fill="B3423F"/>
        </w:rPr>
        <w:t>Other threats</w:t>
      </w:r>
      <w:r w:rsidRPr="009E6A29">
        <w:t xml:space="preserve"> are </w:t>
      </w:r>
      <w:r w:rsidRPr="009E6A29">
        <w:rPr>
          <w:rFonts w:ascii="Times New Roman" w:hAnsi="Times New Roman"/>
          <w:bCs/>
          <w:highlight w:val="yellow"/>
          <w:u w:val="single"/>
          <w:shd w:val="clear" w:color="auto" w:fill="B3423F"/>
        </w:rPr>
        <w:t>acidification of oceans, rise in sea level</w:t>
      </w:r>
      <w:r w:rsidRPr="009E6A29">
        <w:t xml:space="preserve"> and </w:t>
      </w:r>
      <w:r w:rsidRPr="009E6A29">
        <w:rPr>
          <w:rFonts w:ascii="Times New Roman" w:hAnsi="Times New Roman"/>
          <w:bCs/>
          <w:highlight w:val="yellow"/>
          <w:u w:val="single"/>
          <w:shd w:val="clear" w:color="auto" w:fill="B3423F"/>
        </w:rPr>
        <w:t>pollution</w:t>
      </w:r>
      <w:r w:rsidRPr="009E6A29">
        <w:t xml:space="preserve"> which alter the coral reefs and destroy a significant number of coastal ecosystems. </w:t>
      </w:r>
      <w:r w:rsidRPr="009E6A29">
        <w:rPr>
          <w:rFonts w:ascii="Times New Roman" w:hAnsi="Times New Roman"/>
          <w:bCs/>
          <w:highlight w:val="yellow"/>
          <w:u w:val="single"/>
          <w:shd w:val="clear" w:color="auto" w:fill="B3423F"/>
        </w:rPr>
        <w:t>Overfishing</w:t>
      </w:r>
      <w:r w:rsidRPr="009E6A29">
        <w:t xml:space="preserve"> leads to a decline in the top predators, such as tuna and shark, thereby completely disturbing the marine food chain. The resulting loss of biodiversity can have strong effects on human well-being and development. For example, irreversible degradation of littoral habitats exposes coasts to heightening risk of damage from waves and storm surges and loss of fishing productivity. </w:t>
      </w:r>
      <w:r w:rsidRPr="009E6A29">
        <w:rPr>
          <w:rFonts w:ascii="Times New Roman" w:hAnsi="Times New Roman"/>
          <w:bCs/>
          <w:highlight w:val="yellow"/>
          <w:u w:val="single"/>
          <w:shd w:val="clear" w:color="auto" w:fill="B3423F"/>
        </w:rPr>
        <w:t>Projections indicate that most factors behind erosion of diversity will persist and that climate change will amplify this trend over the next century.</w:t>
      </w:r>
    </w:p>
    <w:p w:rsidR="006A3FC9" w:rsidRDefault="006A3FC9" w:rsidP="006A3FC9"/>
    <w:p w:rsidR="00EA73A6" w:rsidRDefault="00EA73A6" w:rsidP="00EA73A6">
      <w:pPr>
        <w:pStyle w:val="Heading3"/>
      </w:pPr>
      <w:bookmarkStart w:id="16" w:name="_Toc391292448"/>
      <w:r>
        <w:lastRenderedPageBreak/>
        <w:t>Warming Defense</w:t>
      </w:r>
      <w:bookmarkEnd w:id="16"/>
    </w:p>
    <w:p w:rsidR="00EA73A6" w:rsidRPr="00EA73A6" w:rsidRDefault="00EA73A6" w:rsidP="00EA73A6">
      <w:pPr>
        <w:keepNext/>
        <w:keepLines/>
        <w:spacing w:before="200"/>
        <w:outlineLvl w:val="3"/>
        <w:rPr>
          <w:rFonts w:eastAsiaTheme="majorEastAsia" w:cstheme="majorBidi"/>
          <w:b/>
          <w:bCs/>
          <w:iCs/>
          <w:sz w:val="26"/>
        </w:rPr>
      </w:pPr>
      <w:r w:rsidRPr="00EA73A6">
        <w:rPr>
          <w:rFonts w:eastAsiaTheme="majorEastAsia" w:cstheme="majorBidi"/>
          <w:b/>
          <w:bCs/>
          <w:iCs/>
          <w:sz w:val="26"/>
        </w:rPr>
        <w:t>Assign warming zero percent probability – flawed models and predictions</w:t>
      </w:r>
    </w:p>
    <w:p w:rsidR="00EA73A6" w:rsidRPr="00EA73A6" w:rsidRDefault="00EA73A6" w:rsidP="00EA73A6">
      <w:pPr>
        <w:rPr>
          <w:rFonts w:eastAsia="Times New Roman"/>
          <w:sz w:val="20"/>
          <w:szCs w:val="24"/>
        </w:rPr>
      </w:pPr>
      <w:r w:rsidRPr="00EA73A6">
        <w:rPr>
          <w:rFonts w:eastAsia="Times New Roman"/>
          <w:sz w:val="20"/>
          <w:szCs w:val="24"/>
        </w:rPr>
        <w:t xml:space="preserve">Craig D. </w:t>
      </w:r>
      <w:r w:rsidRPr="00EA73A6">
        <w:rPr>
          <w:rFonts w:eastAsiaTheme="majorEastAsia" w:cstheme="majorBidi"/>
          <w:b/>
          <w:bCs/>
          <w:iCs/>
          <w:sz w:val="26"/>
          <w:szCs w:val="24"/>
        </w:rPr>
        <w:t>Idso</w:t>
      </w:r>
      <w:r w:rsidRPr="00EA73A6">
        <w:rPr>
          <w:rFonts w:eastAsia="Times New Roman"/>
          <w:sz w:val="20"/>
          <w:szCs w:val="24"/>
        </w:rPr>
        <w:t xml:space="preserve"> (founder and chairman of the board of the Center for the Study of Carbon Dioxide and Global Change) </w:t>
      </w:r>
      <w:r w:rsidRPr="00EA73A6">
        <w:rPr>
          <w:rFonts w:eastAsiaTheme="majorEastAsia" w:cstheme="majorBidi"/>
          <w:b/>
          <w:bCs/>
          <w:iCs/>
          <w:sz w:val="26"/>
          <w:szCs w:val="24"/>
        </w:rPr>
        <w:t>and</w:t>
      </w:r>
      <w:r w:rsidRPr="00EA73A6">
        <w:rPr>
          <w:rFonts w:eastAsia="Times New Roman"/>
          <w:sz w:val="20"/>
          <w:szCs w:val="24"/>
        </w:rPr>
        <w:t xml:space="preserve"> Sherwood B. </w:t>
      </w:r>
      <w:r w:rsidRPr="00EA73A6">
        <w:rPr>
          <w:rFonts w:eastAsiaTheme="majorEastAsia" w:cstheme="majorBidi"/>
          <w:b/>
          <w:bCs/>
          <w:iCs/>
          <w:sz w:val="26"/>
          <w:szCs w:val="24"/>
        </w:rPr>
        <w:t>Idso</w:t>
      </w:r>
      <w:r w:rsidRPr="00EA73A6">
        <w:rPr>
          <w:rFonts w:eastAsia="Times New Roman"/>
          <w:sz w:val="20"/>
          <w:szCs w:val="24"/>
        </w:rPr>
        <w:t xml:space="preserve"> (president of the Center for the Study of Carbon Dioxide and Global Change) February </w:t>
      </w:r>
      <w:r w:rsidRPr="00EA73A6">
        <w:rPr>
          <w:rFonts w:eastAsiaTheme="majorEastAsia" w:cstheme="majorBidi"/>
          <w:b/>
          <w:bCs/>
          <w:iCs/>
          <w:sz w:val="26"/>
          <w:szCs w:val="24"/>
        </w:rPr>
        <w:t>2011</w:t>
      </w:r>
      <w:r w:rsidRPr="00EA73A6">
        <w:rPr>
          <w:rFonts w:eastAsia="Times New Roman"/>
          <w:sz w:val="20"/>
          <w:szCs w:val="24"/>
        </w:rPr>
        <w:t xml:space="preserve"> “Carbon Dioxide and Earth’s Future Pursuing the Prudent Path” http://www.co2science.org/education/reports/prudentpath/prudentpath.pdf</w:t>
      </w:r>
    </w:p>
    <w:p w:rsidR="00EA73A6" w:rsidRPr="00EA73A6" w:rsidRDefault="00EA73A6" w:rsidP="00EA73A6">
      <w:pPr>
        <w:ind w:left="144"/>
        <w:rPr>
          <w:rFonts w:eastAsia="Times New Roman"/>
          <w:sz w:val="20"/>
          <w:szCs w:val="24"/>
        </w:rPr>
      </w:pPr>
      <w:r w:rsidRPr="00EA73A6">
        <w:rPr>
          <w:rFonts w:eastAsia="Times New Roman"/>
          <w:sz w:val="20"/>
          <w:szCs w:val="24"/>
        </w:rPr>
        <w:t xml:space="preserve">As presently constituted, </w:t>
      </w:r>
      <w:r w:rsidRPr="00EA73A6">
        <w:rPr>
          <w:rFonts w:ascii="Times New Roman" w:eastAsia="Times New Roman" w:hAnsi="Times New Roman"/>
          <w:bCs/>
          <w:szCs w:val="24"/>
          <w:highlight w:val="cyan"/>
          <w:u w:val="single"/>
          <w:shd w:val="clear" w:color="auto" w:fill="B3423F"/>
        </w:rPr>
        <w:t>earth’s atmosphere contains just slightly less than 400 ppm of</w:t>
      </w:r>
      <w:r w:rsidRPr="00EA73A6">
        <w:rPr>
          <w:rFonts w:eastAsia="Times New Roman"/>
          <w:sz w:val="20"/>
          <w:szCs w:val="24"/>
        </w:rPr>
        <w:t xml:space="preserve"> the colorless and odorless gas we call carbon dioxide or </w:t>
      </w:r>
      <w:r w:rsidRPr="00EA73A6">
        <w:rPr>
          <w:rFonts w:ascii="Times New Roman" w:eastAsia="Times New Roman" w:hAnsi="Times New Roman"/>
          <w:bCs/>
          <w:szCs w:val="24"/>
          <w:highlight w:val="cyan"/>
          <w:u w:val="single"/>
          <w:shd w:val="clear" w:color="auto" w:fill="B3423F"/>
        </w:rPr>
        <w:t>CO2</w:t>
      </w:r>
      <w:r w:rsidRPr="00EA73A6">
        <w:rPr>
          <w:rFonts w:eastAsia="Times New Roman"/>
          <w:b/>
          <w:iCs/>
          <w:szCs w:val="24"/>
          <w:highlight w:val="cyan"/>
          <w:u w:val="single"/>
          <w:bdr w:val="single" w:sz="18" w:space="0" w:color="auto"/>
        </w:rPr>
        <w:t>. That’s only four-hundredths of one percent.</w:t>
      </w:r>
      <w:r w:rsidRPr="00EA73A6">
        <w:rPr>
          <w:rFonts w:eastAsia="Times New Roman"/>
          <w:sz w:val="20"/>
          <w:szCs w:val="24"/>
        </w:rPr>
        <w:t xml:space="preserve"> Consequently, </w:t>
      </w:r>
      <w:r w:rsidRPr="00EA73A6">
        <w:rPr>
          <w:rFonts w:ascii="Times New Roman" w:eastAsia="Times New Roman" w:hAnsi="Times New Roman"/>
          <w:bCs/>
          <w:szCs w:val="24"/>
          <w:highlight w:val="cyan"/>
          <w:u w:val="single"/>
          <w:shd w:val="clear" w:color="auto" w:fill="B3423F"/>
        </w:rPr>
        <w:t>even if the</w:t>
      </w:r>
      <w:r w:rsidRPr="00EA73A6">
        <w:rPr>
          <w:rFonts w:eastAsia="Times New Roman"/>
          <w:b/>
          <w:iCs/>
          <w:szCs w:val="24"/>
          <w:highlight w:val="cyan"/>
          <w:u w:val="single"/>
          <w:bdr w:val="single" w:sz="18" w:space="0" w:color="auto"/>
        </w:rPr>
        <w:t xml:space="preserve"> air's CO2 </w:t>
      </w:r>
      <w:r w:rsidRPr="00EA73A6">
        <w:rPr>
          <w:rFonts w:ascii="Times New Roman" w:eastAsia="Times New Roman" w:hAnsi="Times New Roman"/>
          <w:bCs/>
          <w:szCs w:val="24"/>
          <w:highlight w:val="cyan"/>
          <w:u w:val="single"/>
          <w:shd w:val="clear" w:color="auto" w:fill="B3423F"/>
        </w:rPr>
        <w:t>concentration</w:t>
      </w:r>
      <w:r w:rsidRPr="00EA73A6">
        <w:rPr>
          <w:rFonts w:eastAsia="Times New Roman"/>
          <w:b/>
          <w:iCs/>
          <w:szCs w:val="24"/>
          <w:highlight w:val="cyan"/>
          <w:u w:val="single"/>
          <w:bdr w:val="single" w:sz="18" w:space="0" w:color="auto"/>
        </w:rPr>
        <w:t xml:space="preserve"> was </w:t>
      </w:r>
      <w:r w:rsidRPr="00EA73A6">
        <w:rPr>
          <w:rFonts w:ascii="Times New Roman" w:eastAsia="Times New Roman" w:hAnsi="Times New Roman"/>
          <w:bCs/>
          <w:szCs w:val="24"/>
          <w:highlight w:val="cyan"/>
          <w:u w:val="single"/>
          <w:shd w:val="clear" w:color="auto" w:fill="B3423F"/>
        </w:rPr>
        <w:t>tripled, carbon dioxide would</w:t>
      </w:r>
      <w:r w:rsidRPr="00EA73A6">
        <w:rPr>
          <w:rFonts w:eastAsia="Times New Roman"/>
          <w:b/>
          <w:iCs/>
          <w:szCs w:val="24"/>
          <w:highlight w:val="cyan"/>
          <w:u w:val="single"/>
          <w:bdr w:val="single" w:sz="18" w:space="0" w:color="auto"/>
        </w:rPr>
        <w:t xml:space="preserve"> still </w:t>
      </w:r>
      <w:r w:rsidRPr="00EA73A6">
        <w:rPr>
          <w:rFonts w:ascii="Times New Roman" w:eastAsia="Times New Roman" w:hAnsi="Times New Roman"/>
          <w:bCs/>
          <w:szCs w:val="24"/>
          <w:highlight w:val="cyan"/>
          <w:u w:val="single"/>
          <w:shd w:val="clear" w:color="auto" w:fill="B3423F"/>
        </w:rPr>
        <w:t>comprise</w:t>
      </w:r>
      <w:r w:rsidRPr="00EA73A6">
        <w:rPr>
          <w:rFonts w:eastAsia="Times New Roman"/>
          <w:b/>
          <w:iCs/>
          <w:szCs w:val="24"/>
          <w:highlight w:val="cyan"/>
          <w:u w:val="single"/>
          <w:bdr w:val="single" w:sz="18" w:space="0" w:color="auto"/>
        </w:rPr>
        <w:t xml:space="preserve"> only a little over </w:t>
      </w:r>
      <w:r w:rsidRPr="00EA73A6">
        <w:rPr>
          <w:rFonts w:ascii="Times New Roman" w:eastAsia="Times New Roman" w:hAnsi="Times New Roman"/>
          <w:bCs/>
          <w:szCs w:val="24"/>
          <w:highlight w:val="cyan"/>
          <w:u w:val="single"/>
          <w:shd w:val="clear" w:color="auto" w:fill="B3423F"/>
        </w:rPr>
        <w:t>one tenth of one percent of the air</w:t>
      </w:r>
      <w:r w:rsidRPr="00EA73A6">
        <w:rPr>
          <w:rFonts w:eastAsia="Times New Roman"/>
          <w:b/>
          <w:iCs/>
          <w:szCs w:val="24"/>
          <w:highlight w:val="cyan"/>
          <w:u w:val="single"/>
          <w:bdr w:val="single" w:sz="18" w:space="0" w:color="auto"/>
        </w:rPr>
        <w:t xml:space="preserve"> we breathe, which is far less than what wafted through earth’s atmosphere eons ago</w:t>
      </w:r>
      <w:r w:rsidRPr="00EA73A6">
        <w:rPr>
          <w:rFonts w:eastAsia="Times New Roman"/>
          <w:sz w:val="20"/>
          <w:szCs w:val="24"/>
        </w:rPr>
        <w:t xml:space="preserve">, when the planet was a virtual garden place. Nevertheless, </w:t>
      </w:r>
      <w:r w:rsidRPr="00EA73A6">
        <w:rPr>
          <w:rFonts w:eastAsia="Times New Roman"/>
          <w:b/>
          <w:iCs/>
          <w:szCs w:val="24"/>
          <w:highlight w:val="cyan"/>
          <w:u w:val="single"/>
          <w:bdr w:val="single" w:sz="18" w:space="0" w:color="auto"/>
        </w:rPr>
        <w:t xml:space="preserve">a small </w:t>
      </w:r>
      <w:r w:rsidRPr="00EA73A6">
        <w:rPr>
          <w:rFonts w:ascii="Times New Roman" w:eastAsia="Times New Roman" w:hAnsi="Times New Roman"/>
          <w:bCs/>
          <w:szCs w:val="24"/>
          <w:highlight w:val="cyan"/>
          <w:u w:val="single"/>
          <w:shd w:val="clear" w:color="auto" w:fill="B3423F"/>
        </w:rPr>
        <w:t>increase</w:t>
      </w:r>
      <w:r w:rsidRPr="00EA73A6">
        <w:rPr>
          <w:rFonts w:eastAsia="Times New Roman"/>
          <w:b/>
          <w:iCs/>
          <w:szCs w:val="24"/>
          <w:highlight w:val="cyan"/>
          <w:u w:val="single"/>
          <w:bdr w:val="single" w:sz="18" w:space="0" w:color="auto"/>
        </w:rPr>
        <w:t xml:space="preserve"> in this minuscule amount </w:t>
      </w:r>
      <w:r w:rsidRPr="00EA73A6">
        <w:rPr>
          <w:rFonts w:ascii="Times New Roman" w:eastAsia="Times New Roman" w:hAnsi="Times New Roman"/>
          <w:bCs/>
          <w:szCs w:val="24"/>
          <w:highlight w:val="cyan"/>
          <w:u w:val="single"/>
          <w:shd w:val="clear" w:color="auto" w:fill="B3423F"/>
        </w:rPr>
        <w:t>of CO2 is</w:t>
      </w:r>
      <w:r w:rsidRPr="00EA73A6">
        <w:rPr>
          <w:rFonts w:eastAsia="Times New Roman"/>
          <w:b/>
          <w:iCs/>
          <w:szCs w:val="24"/>
          <w:highlight w:val="cyan"/>
          <w:u w:val="single"/>
          <w:bdr w:val="single" w:sz="18" w:space="0" w:color="auto"/>
        </w:rPr>
        <w:t xml:space="preserve"> frequently </w:t>
      </w:r>
      <w:r w:rsidRPr="00EA73A6">
        <w:rPr>
          <w:rFonts w:ascii="Times New Roman" w:eastAsia="Times New Roman" w:hAnsi="Times New Roman"/>
          <w:bCs/>
          <w:szCs w:val="24"/>
          <w:highlight w:val="cyan"/>
          <w:u w:val="single"/>
          <w:shd w:val="clear" w:color="auto" w:fill="B3423F"/>
        </w:rPr>
        <w:t>predicted to produce</w:t>
      </w:r>
      <w:r w:rsidRPr="00EA73A6">
        <w:rPr>
          <w:rFonts w:eastAsia="Times New Roman"/>
          <w:b/>
          <w:iCs/>
          <w:szCs w:val="24"/>
          <w:highlight w:val="cyan"/>
          <w:u w:val="single"/>
          <w:bdr w:val="single" w:sz="18" w:space="0" w:color="auto"/>
        </w:rPr>
        <w:t xml:space="preserve"> a suite of </w:t>
      </w:r>
      <w:r w:rsidRPr="00EA73A6">
        <w:rPr>
          <w:rFonts w:ascii="Times New Roman" w:eastAsia="Times New Roman" w:hAnsi="Times New Roman"/>
          <w:bCs/>
          <w:szCs w:val="24"/>
          <w:highlight w:val="cyan"/>
          <w:u w:val="single"/>
          <w:shd w:val="clear" w:color="auto" w:fill="B3423F"/>
        </w:rPr>
        <w:t>dire</w:t>
      </w:r>
      <w:r w:rsidRPr="00EA73A6">
        <w:rPr>
          <w:rFonts w:eastAsia="Times New Roman"/>
          <w:b/>
          <w:iCs/>
          <w:szCs w:val="24"/>
          <w:highlight w:val="cyan"/>
          <w:u w:val="single"/>
          <w:bdr w:val="single" w:sz="18" w:space="0" w:color="auto"/>
        </w:rPr>
        <w:t xml:space="preserve"> environmental </w:t>
      </w:r>
      <w:r w:rsidRPr="00EA73A6">
        <w:rPr>
          <w:rFonts w:ascii="Times New Roman" w:eastAsia="Times New Roman" w:hAnsi="Times New Roman"/>
          <w:bCs/>
          <w:szCs w:val="24"/>
          <w:highlight w:val="cyan"/>
          <w:u w:val="single"/>
          <w:shd w:val="clear" w:color="auto" w:fill="B3423F"/>
        </w:rPr>
        <w:t>consequences</w:t>
      </w:r>
      <w:r w:rsidRPr="00EA73A6">
        <w:rPr>
          <w:rFonts w:eastAsia="Times New Roman"/>
          <w:sz w:val="20"/>
          <w:szCs w:val="24"/>
        </w:rPr>
        <w:t xml:space="preserve">, including dangerous global warming, catastrophic sea level rise, reduced agricultural output, and the destruction of many natural ecosystems, as well as dramatic increases in extreme weather phenomena, such as droughts, floods and hurricanes. As strange as it may seem, </w:t>
      </w:r>
      <w:r w:rsidRPr="00EA73A6">
        <w:rPr>
          <w:rFonts w:ascii="Times New Roman" w:eastAsia="Times New Roman" w:hAnsi="Times New Roman"/>
          <w:bCs/>
          <w:szCs w:val="24"/>
          <w:highlight w:val="cyan"/>
          <w:u w:val="single"/>
          <w:shd w:val="clear" w:color="auto" w:fill="B3423F"/>
        </w:rPr>
        <w:t>these</w:t>
      </w:r>
      <w:r w:rsidRPr="00EA73A6">
        <w:rPr>
          <w:rFonts w:eastAsia="Times New Roman"/>
          <w:b/>
          <w:iCs/>
          <w:szCs w:val="24"/>
          <w:highlight w:val="cyan"/>
          <w:u w:val="single"/>
          <w:bdr w:val="single" w:sz="18" w:space="0" w:color="auto"/>
        </w:rPr>
        <w:t xml:space="preserve"> frightening future scenarios </w:t>
      </w:r>
      <w:r w:rsidRPr="00EA73A6">
        <w:rPr>
          <w:rFonts w:ascii="Times New Roman" w:eastAsia="Times New Roman" w:hAnsi="Times New Roman"/>
          <w:bCs/>
          <w:szCs w:val="24"/>
          <w:highlight w:val="cyan"/>
          <w:u w:val="single"/>
          <w:shd w:val="clear" w:color="auto" w:fill="B3423F"/>
        </w:rPr>
        <w:t>are derived from a single source</w:t>
      </w:r>
      <w:r w:rsidRPr="00EA73A6">
        <w:rPr>
          <w:rFonts w:eastAsia="Times New Roman"/>
          <w:sz w:val="20"/>
          <w:szCs w:val="24"/>
        </w:rPr>
        <w:t xml:space="preserve"> of information: </w:t>
      </w:r>
      <w:r w:rsidRPr="00EA73A6">
        <w:rPr>
          <w:rFonts w:eastAsia="Times New Roman"/>
          <w:b/>
          <w:iCs/>
          <w:szCs w:val="24"/>
          <w:highlight w:val="cyan"/>
          <w:u w:val="single"/>
          <w:bdr w:val="single" w:sz="18" w:space="0" w:color="auto"/>
        </w:rPr>
        <w:t xml:space="preserve">the ever-evolving </w:t>
      </w:r>
      <w:r w:rsidRPr="00EA73A6">
        <w:rPr>
          <w:rFonts w:ascii="Times New Roman" w:eastAsia="Times New Roman" w:hAnsi="Times New Roman"/>
          <w:bCs/>
          <w:szCs w:val="24"/>
          <w:highlight w:val="cyan"/>
          <w:u w:val="single"/>
          <w:shd w:val="clear" w:color="auto" w:fill="B3423F"/>
        </w:rPr>
        <w:t>computer-driven climate models</w:t>
      </w:r>
      <w:r w:rsidRPr="00EA73A6">
        <w:rPr>
          <w:rFonts w:eastAsia="Times New Roman"/>
          <w:b/>
          <w:iCs/>
          <w:szCs w:val="24"/>
          <w:highlight w:val="cyan"/>
          <w:u w:val="single"/>
          <w:bdr w:val="single" w:sz="18" w:space="0" w:color="auto"/>
        </w:rPr>
        <w:t xml:space="preserve"> that presume to reduce the important physical, chemical and biological processes that combine to determine the state of earth’s climate into a set of mathematical equations out of which their forecasts are produced</w:t>
      </w:r>
      <w:r w:rsidRPr="00EA73A6">
        <w:rPr>
          <w:rFonts w:eastAsia="Times New Roman"/>
          <w:sz w:val="20"/>
          <w:szCs w:val="24"/>
        </w:rPr>
        <w:t xml:space="preserve">. But do we really know what all of those complex and interacting processes are? And even if we did -- which we don't -- could we correctly reduce them into manageable computer code so as to produce reliable forecasts 50 or 100 years into the future? Some people answer these questions in the affirmative. However, as may be seen in the body of this report, </w:t>
      </w:r>
      <w:r w:rsidRPr="00EA73A6">
        <w:rPr>
          <w:rFonts w:ascii="Times New Roman" w:eastAsia="Times New Roman" w:hAnsi="Times New Roman"/>
          <w:bCs/>
          <w:szCs w:val="24"/>
          <w:highlight w:val="cyan"/>
          <w:u w:val="single"/>
          <w:shd w:val="clear" w:color="auto" w:fill="B3423F"/>
        </w:rPr>
        <w:t>real-world observations fail to confirm</w:t>
      </w:r>
      <w:r w:rsidRPr="00EA73A6">
        <w:rPr>
          <w:rFonts w:eastAsia="Times New Roman"/>
          <w:b/>
          <w:iCs/>
          <w:szCs w:val="24"/>
          <w:highlight w:val="cyan"/>
          <w:u w:val="single"/>
          <w:bdr w:val="single" w:sz="18" w:space="0" w:color="auto"/>
        </w:rPr>
        <w:t xml:space="preserve"> essentially </w:t>
      </w:r>
      <w:r w:rsidRPr="00EA73A6">
        <w:rPr>
          <w:rFonts w:ascii="Times New Roman" w:eastAsia="Times New Roman" w:hAnsi="Times New Roman"/>
          <w:bCs/>
          <w:szCs w:val="24"/>
          <w:highlight w:val="cyan"/>
          <w:u w:val="single"/>
          <w:shd w:val="clear" w:color="auto" w:fill="B3423F"/>
        </w:rPr>
        <w:t>all of the</w:t>
      </w:r>
      <w:r w:rsidRPr="00EA73A6">
        <w:rPr>
          <w:rFonts w:eastAsia="Times New Roman"/>
          <w:b/>
          <w:iCs/>
          <w:szCs w:val="24"/>
          <w:highlight w:val="cyan"/>
          <w:u w:val="single"/>
          <w:bdr w:val="single" w:sz="18" w:space="0" w:color="auto"/>
        </w:rPr>
        <w:t xml:space="preserve"> alarming </w:t>
      </w:r>
      <w:r w:rsidRPr="00EA73A6">
        <w:rPr>
          <w:rFonts w:ascii="Times New Roman" w:eastAsia="Times New Roman" w:hAnsi="Times New Roman"/>
          <w:bCs/>
          <w:szCs w:val="24"/>
          <w:highlight w:val="cyan"/>
          <w:u w:val="single"/>
          <w:shd w:val="clear" w:color="auto" w:fill="B3423F"/>
        </w:rPr>
        <w:t>predictions</w:t>
      </w:r>
      <w:r w:rsidRPr="00EA73A6">
        <w:rPr>
          <w:rFonts w:eastAsia="Times New Roman"/>
          <w:b/>
          <w:iCs/>
          <w:szCs w:val="24"/>
          <w:highlight w:val="cyan"/>
          <w:u w:val="single"/>
          <w:bdr w:val="single" w:sz="18" w:space="0" w:color="auto"/>
        </w:rPr>
        <w:t xml:space="preserve"> </w:t>
      </w:r>
      <w:r w:rsidRPr="00EA73A6">
        <w:rPr>
          <w:rFonts w:eastAsia="Times New Roman"/>
          <w:sz w:val="20"/>
          <w:szCs w:val="24"/>
        </w:rPr>
        <w:t xml:space="preserve">of significant increases in the frequency and severity of droughts, floods and hurricanes that climate models suggest should occur in response to a global warming of the magnitude that was experienced by the earth over the past two centuries as it gradually recovered from the much-lower-than-present temperatures characteristic of the depths of the Little Ice Age. And other observations have shown that </w:t>
      </w:r>
      <w:r w:rsidRPr="00EA73A6">
        <w:rPr>
          <w:rFonts w:eastAsia="Times New Roman"/>
          <w:b/>
          <w:iCs/>
          <w:szCs w:val="24"/>
          <w:highlight w:val="cyan"/>
          <w:u w:val="single"/>
          <w:bdr w:val="single" w:sz="18" w:space="0" w:color="auto"/>
        </w:rPr>
        <w:t xml:space="preserve">the </w:t>
      </w:r>
      <w:r w:rsidRPr="00EA73A6">
        <w:rPr>
          <w:rFonts w:ascii="Times New Roman" w:eastAsia="Times New Roman" w:hAnsi="Times New Roman"/>
          <w:bCs/>
          <w:szCs w:val="24"/>
          <w:highlight w:val="cyan"/>
          <w:u w:val="single"/>
          <w:shd w:val="clear" w:color="auto" w:fill="B3423F"/>
        </w:rPr>
        <w:t>rising</w:t>
      </w:r>
      <w:r w:rsidRPr="00EA73A6">
        <w:rPr>
          <w:rFonts w:eastAsia="Times New Roman"/>
          <w:b/>
          <w:iCs/>
          <w:szCs w:val="24"/>
          <w:highlight w:val="cyan"/>
          <w:u w:val="single"/>
          <w:bdr w:val="single" w:sz="18" w:space="0" w:color="auto"/>
        </w:rPr>
        <w:t xml:space="preserve"> atmospheric </w:t>
      </w:r>
      <w:r w:rsidRPr="00EA73A6">
        <w:rPr>
          <w:rFonts w:ascii="Times New Roman" w:eastAsia="Times New Roman" w:hAnsi="Times New Roman"/>
          <w:bCs/>
          <w:szCs w:val="24"/>
          <w:highlight w:val="cyan"/>
          <w:u w:val="single"/>
          <w:shd w:val="clear" w:color="auto" w:fill="B3423F"/>
        </w:rPr>
        <w:t>CO2 concentrations</w:t>
      </w:r>
      <w:r w:rsidRPr="00EA73A6">
        <w:rPr>
          <w:rFonts w:eastAsia="Times New Roman"/>
          <w:sz w:val="20"/>
          <w:szCs w:val="24"/>
        </w:rPr>
        <w:t xml:space="preserve"> </w:t>
      </w:r>
      <w:r w:rsidRPr="00EA73A6">
        <w:rPr>
          <w:rFonts w:eastAsia="Times New Roman"/>
          <w:b/>
          <w:iCs/>
          <w:szCs w:val="24"/>
          <w:highlight w:val="cyan"/>
          <w:u w:val="single"/>
          <w:bdr w:val="single" w:sz="18" w:space="0" w:color="auto"/>
        </w:rPr>
        <w:t xml:space="preserve">associated with the development of the Industrial Revolution </w:t>
      </w:r>
      <w:r w:rsidRPr="00EA73A6">
        <w:rPr>
          <w:rFonts w:ascii="Times New Roman" w:eastAsia="Times New Roman" w:hAnsi="Times New Roman"/>
          <w:bCs/>
          <w:szCs w:val="24"/>
          <w:highlight w:val="cyan"/>
          <w:u w:val="single"/>
          <w:shd w:val="clear" w:color="auto" w:fill="B3423F"/>
        </w:rPr>
        <w:t>have</w:t>
      </w:r>
      <w:r w:rsidRPr="00EA73A6">
        <w:rPr>
          <w:rFonts w:eastAsia="Times New Roman"/>
          <w:b/>
          <w:iCs/>
          <w:szCs w:val="24"/>
          <w:highlight w:val="cyan"/>
          <w:u w:val="single"/>
          <w:bdr w:val="single" w:sz="18" w:space="0" w:color="auto"/>
        </w:rPr>
        <w:t xml:space="preserve"> actually </w:t>
      </w:r>
      <w:r w:rsidRPr="00EA73A6">
        <w:rPr>
          <w:rFonts w:ascii="Times New Roman" w:eastAsia="Times New Roman" w:hAnsi="Times New Roman"/>
          <w:bCs/>
          <w:szCs w:val="24"/>
          <w:highlight w:val="cyan"/>
          <w:u w:val="single"/>
          <w:shd w:val="clear" w:color="auto" w:fill="B3423F"/>
        </w:rPr>
        <w:t>been good for the planet, as they have</w:t>
      </w:r>
      <w:r w:rsidRPr="00EA73A6">
        <w:rPr>
          <w:rFonts w:eastAsia="Times New Roman"/>
          <w:b/>
          <w:iCs/>
          <w:szCs w:val="24"/>
          <w:highlight w:val="cyan"/>
          <w:u w:val="single"/>
          <w:bdr w:val="single" w:sz="18" w:space="0" w:color="auto"/>
        </w:rPr>
        <w:t xml:space="preserve"> significantly enhanced the </w:t>
      </w:r>
      <w:r w:rsidRPr="00EA73A6">
        <w:rPr>
          <w:rFonts w:ascii="Times New Roman" w:eastAsia="Times New Roman" w:hAnsi="Times New Roman"/>
          <w:bCs/>
          <w:szCs w:val="24"/>
          <w:highlight w:val="cyan"/>
          <w:u w:val="single"/>
          <w:shd w:val="clear" w:color="auto" w:fill="B3423F"/>
        </w:rPr>
        <w:t xml:space="preserve">plant productivity </w:t>
      </w:r>
      <w:r w:rsidRPr="00EA73A6">
        <w:rPr>
          <w:rFonts w:eastAsia="Times New Roman"/>
          <w:b/>
          <w:iCs/>
          <w:szCs w:val="24"/>
          <w:highlight w:val="cyan"/>
          <w:u w:val="single"/>
          <w:bdr w:val="single" w:sz="18" w:space="0" w:color="auto"/>
        </w:rPr>
        <w:t>and vegetative water use efficiency of earth's natural and agro-ecosystems, leading to a significant "greening of the earth.</w:t>
      </w:r>
      <w:r w:rsidRPr="00EA73A6">
        <w:rPr>
          <w:rFonts w:eastAsia="Times New Roman"/>
          <w:sz w:val="20"/>
          <w:szCs w:val="24"/>
        </w:rPr>
        <w:t xml:space="preserve">" In the pages that follow, we present this oft-neglected evidence via a review of the pertinent scientific literature. In the case of the biospheric benefits of atmospheric CO2 enrichment, we find that with more CO2 in the air, plants grow bigger and better in almost every conceivable way, and that they do it more efficiently, with respect to their utilization of valuable natural resources, and more effectively, in the face of environmental constraints. And when plants benefit, so do all of the animals and people that depend upon them for their sustenance. Likewise, </w:t>
      </w:r>
      <w:r w:rsidRPr="00EA73A6">
        <w:rPr>
          <w:rFonts w:eastAsia="Times New Roman"/>
          <w:b/>
          <w:iCs/>
          <w:szCs w:val="24"/>
          <w:highlight w:val="cyan"/>
          <w:u w:val="single"/>
          <w:bdr w:val="single" w:sz="18" w:space="0" w:color="auto"/>
        </w:rPr>
        <w:t xml:space="preserve">in the case of climate model inadequacies, </w:t>
      </w:r>
      <w:r w:rsidRPr="00EA73A6">
        <w:rPr>
          <w:rFonts w:ascii="Times New Roman" w:eastAsia="Times New Roman" w:hAnsi="Times New Roman"/>
          <w:bCs/>
          <w:szCs w:val="24"/>
          <w:highlight w:val="cyan"/>
          <w:u w:val="single"/>
          <w:shd w:val="clear" w:color="auto" w:fill="B3423F"/>
        </w:rPr>
        <w:t>we reveal their many shortcomings via a comparison of their "doom and gloom" predictions with real-world observations.</w:t>
      </w:r>
      <w:r w:rsidRPr="00EA73A6">
        <w:rPr>
          <w:rFonts w:eastAsia="Times New Roman"/>
          <w:sz w:val="20"/>
          <w:szCs w:val="24"/>
        </w:rPr>
        <w:t xml:space="preserve"> And this exercise reveals that </w:t>
      </w:r>
      <w:r w:rsidRPr="00EA73A6">
        <w:rPr>
          <w:rFonts w:ascii="Times New Roman" w:eastAsia="Times New Roman" w:hAnsi="Times New Roman"/>
          <w:bCs/>
          <w:szCs w:val="24"/>
          <w:highlight w:val="cyan"/>
          <w:u w:val="single"/>
          <w:shd w:val="clear" w:color="auto" w:fill="B3423F"/>
        </w:rPr>
        <w:t>even though the world has warmed substantially</w:t>
      </w:r>
      <w:r w:rsidRPr="00EA73A6">
        <w:rPr>
          <w:rFonts w:eastAsia="Times New Roman"/>
          <w:b/>
          <w:iCs/>
          <w:szCs w:val="24"/>
          <w:highlight w:val="cyan"/>
          <w:u w:val="single"/>
          <w:bdr w:val="single" w:sz="18" w:space="0" w:color="auto"/>
        </w:rPr>
        <w:t xml:space="preserve"> over the past century or more</w:t>
      </w:r>
      <w:r w:rsidRPr="00EA73A6">
        <w:rPr>
          <w:rFonts w:eastAsia="Times New Roman"/>
          <w:sz w:val="20"/>
          <w:szCs w:val="24"/>
        </w:rPr>
        <w:t xml:space="preserve"> -- at a rate that is claimed by many to have been unprecedented over the past one to two millennia -- </w:t>
      </w:r>
      <w:r w:rsidRPr="00EA73A6">
        <w:rPr>
          <w:rFonts w:ascii="Times New Roman" w:eastAsia="Times New Roman" w:hAnsi="Times New Roman"/>
          <w:bCs/>
          <w:szCs w:val="24"/>
          <w:highlight w:val="cyan"/>
          <w:u w:val="single"/>
          <w:shd w:val="clear" w:color="auto" w:fill="B3423F"/>
        </w:rPr>
        <w:t xml:space="preserve">this report demonstrates that none of the environmental catastrophes </w:t>
      </w:r>
      <w:r w:rsidRPr="00EA73A6">
        <w:rPr>
          <w:rFonts w:eastAsia="Times New Roman"/>
          <w:b/>
          <w:iCs/>
          <w:szCs w:val="24"/>
          <w:highlight w:val="cyan"/>
          <w:u w:val="single"/>
          <w:bdr w:val="single" w:sz="18" w:space="0" w:color="auto"/>
        </w:rPr>
        <w:t xml:space="preserve">that are predicted by climate alarmists to be produced by such a warming </w:t>
      </w:r>
      <w:r w:rsidRPr="00EA73A6">
        <w:rPr>
          <w:rFonts w:ascii="Times New Roman" w:eastAsia="Times New Roman" w:hAnsi="Times New Roman"/>
          <w:bCs/>
          <w:szCs w:val="24"/>
          <w:highlight w:val="cyan"/>
          <w:u w:val="single"/>
          <w:shd w:val="clear" w:color="auto" w:fill="B3423F"/>
        </w:rPr>
        <w:t xml:space="preserve">has ever </w:t>
      </w:r>
      <w:r w:rsidRPr="00EA73A6">
        <w:rPr>
          <w:rFonts w:ascii="Times New Roman" w:eastAsia="Times New Roman" w:hAnsi="Times New Roman"/>
          <w:bCs/>
          <w:szCs w:val="24"/>
          <w:highlight w:val="cyan"/>
          <w:u w:val="single"/>
          <w:shd w:val="clear" w:color="auto" w:fill="B3423F"/>
        </w:rPr>
        <w:lastRenderedPageBreak/>
        <w:t>come to pass</w:t>
      </w:r>
      <w:r w:rsidRPr="00EA73A6">
        <w:rPr>
          <w:rFonts w:eastAsia="Times New Roman"/>
          <w:sz w:val="20"/>
          <w:szCs w:val="24"/>
        </w:rPr>
        <w:t xml:space="preserve">. And this fact -- that </w:t>
      </w:r>
      <w:r w:rsidRPr="00EA73A6">
        <w:rPr>
          <w:rFonts w:ascii="Times New Roman" w:eastAsia="Times New Roman" w:hAnsi="Times New Roman"/>
          <w:bCs/>
          <w:szCs w:val="24"/>
          <w:highlight w:val="cyan"/>
          <w:u w:val="single"/>
          <w:shd w:val="clear" w:color="auto" w:fill="B3423F"/>
        </w:rPr>
        <w:t>there have been no</w:t>
      </w:r>
      <w:r w:rsidRPr="00EA73A6">
        <w:rPr>
          <w:rFonts w:eastAsia="Times New Roman"/>
          <w:b/>
          <w:iCs/>
          <w:szCs w:val="24"/>
          <w:highlight w:val="cyan"/>
          <w:u w:val="single"/>
          <w:bdr w:val="single" w:sz="18" w:space="0" w:color="auto"/>
        </w:rPr>
        <w:t xml:space="preserve"> significant </w:t>
      </w:r>
      <w:r w:rsidRPr="00EA73A6">
        <w:rPr>
          <w:rFonts w:ascii="Times New Roman" w:eastAsia="Times New Roman" w:hAnsi="Times New Roman"/>
          <w:bCs/>
          <w:szCs w:val="24"/>
          <w:highlight w:val="cyan"/>
          <w:u w:val="single"/>
          <w:shd w:val="clear" w:color="auto" w:fill="B3423F"/>
        </w:rPr>
        <w:t>increases in</w:t>
      </w:r>
      <w:r w:rsidRPr="00EA73A6">
        <w:rPr>
          <w:rFonts w:eastAsia="Times New Roman"/>
          <w:b/>
          <w:iCs/>
          <w:szCs w:val="24"/>
          <w:highlight w:val="cyan"/>
          <w:u w:val="single"/>
          <w:bdr w:val="single" w:sz="18" w:space="0" w:color="auto"/>
        </w:rPr>
        <w:t xml:space="preserve"> either the frequency or severity of </w:t>
      </w:r>
      <w:r w:rsidRPr="00EA73A6">
        <w:rPr>
          <w:rFonts w:ascii="Times New Roman" w:eastAsia="Times New Roman" w:hAnsi="Times New Roman"/>
          <w:bCs/>
          <w:szCs w:val="24"/>
          <w:highlight w:val="cyan"/>
          <w:u w:val="single"/>
          <w:shd w:val="clear" w:color="auto" w:fill="B3423F"/>
        </w:rPr>
        <w:t>droughts, floods or hurricanes</w:t>
      </w:r>
      <w:r w:rsidRPr="00EA73A6">
        <w:rPr>
          <w:rFonts w:eastAsia="Times New Roman"/>
          <w:b/>
          <w:iCs/>
          <w:szCs w:val="24"/>
          <w:highlight w:val="cyan"/>
          <w:u w:val="single"/>
          <w:bdr w:val="single" w:sz="18" w:space="0" w:color="auto"/>
        </w:rPr>
        <w:t xml:space="preserve"> over the past two centuries or more of global warming</w:t>
      </w:r>
      <w:r w:rsidRPr="00EA73A6">
        <w:rPr>
          <w:rFonts w:eastAsia="Times New Roman"/>
          <w:sz w:val="20"/>
          <w:szCs w:val="24"/>
        </w:rPr>
        <w:t xml:space="preserve"> -- poses an important question. What should be easier to predict: the effects of global warming on extreme weather events or the effects of elevated atmospheric CO2 concentrations on global temperature? The first part of this question should, in principle, be answerable; for it is well defined in terms of the small number of known factors likely to play a role in linking the independent variable (global warming) with the specified weather phenomena (droughts, floods and hurricanes). The latter part of the question, on the other hand, is ill-defined and possibly even unanswerable; for there are many factors -- physical, chemical and biological -- that could well be involved in linking CO2 (or causing it not to be linked) to global temperature. If, then, today's climate models cannot correctly predict what should be relatively easy for them to correctly predict (the effect of global warming on extreme weather events), why should we believe what they say about something infinitely more complex (the effect of a rise in the air’s CO2 content on mean global air temperature)? Clearly, </w:t>
      </w:r>
      <w:r w:rsidRPr="00EA73A6">
        <w:rPr>
          <w:rFonts w:ascii="Times New Roman" w:eastAsia="Times New Roman" w:hAnsi="Times New Roman"/>
          <w:bCs/>
          <w:szCs w:val="24"/>
          <w:highlight w:val="cyan"/>
          <w:u w:val="single"/>
          <w:shd w:val="clear" w:color="auto" w:fill="B3423F"/>
        </w:rPr>
        <w:t>we should pay the models no heed</w:t>
      </w:r>
      <w:r w:rsidRPr="00EA73A6">
        <w:rPr>
          <w:rFonts w:eastAsia="Times New Roman"/>
          <w:b/>
          <w:iCs/>
          <w:szCs w:val="24"/>
          <w:highlight w:val="cyan"/>
          <w:u w:val="single"/>
          <w:bdr w:val="single" w:sz="18" w:space="0" w:color="auto"/>
        </w:rPr>
        <w:t xml:space="preserve"> in the matter of future climate </w:t>
      </w:r>
      <w:r w:rsidRPr="00EA73A6">
        <w:rPr>
          <w:rFonts w:eastAsia="Times New Roman"/>
          <w:sz w:val="20"/>
          <w:szCs w:val="24"/>
        </w:rPr>
        <w:t xml:space="preserve">-- </w:t>
      </w:r>
      <w:r w:rsidRPr="00EA73A6">
        <w:rPr>
          <w:rFonts w:eastAsia="Times New Roman"/>
          <w:b/>
          <w:iCs/>
          <w:szCs w:val="24"/>
          <w:highlight w:val="cyan"/>
          <w:u w:val="single"/>
          <w:bdr w:val="single" w:sz="18" w:space="0" w:color="auto"/>
        </w:rPr>
        <w:t>especially in terms of predictions based on the behavior of a non-meteorological parameter</w:t>
      </w:r>
      <w:r w:rsidRPr="00EA73A6">
        <w:rPr>
          <w:rFonts w:eastAsia="Times New Roman"/>
          <w:sz w:val="20"/>
          <w:szCs w:val="24"/>
        </w:rPr>
        <w:t xml:space="preserve"> (CO2) -- until they can reproduce the climate of the past, based on the behavior of one of the most basic of all true meteorological parameters (temperature). And even if the models eventually solve this part of the problem, </w:t>
      </w:r>
      <w:r w:rsidRPr="00EA73A6">
        <w:rPr>
          <w:rFonts w:eastAsia="Times New Roman"/>
          <w:b/>
          <w:iCs/>
          <w:szCs w:val="24"/>
          <w:highlight w:val="cyan"/>
          <w:u w:val="single"/>
          <w:bdr w:val="single" w:sz="18" w:space="0" w:color="auto"/>
        </w:rPr>
        <w:t>we should still reserve judgment on their forecasts of global warming; for there will yet be a vast gulf between where they will be at that time and where they will have to go to be able to meet the much greater challenge to which they aspire</w:t>
      </w:r>
    </w:p>
    <w:p w:rsidR="00EA73A6" w:rsidRPr="00EA73A6" w:rsidRDefault="00EA73A6" w:rsidP="00EA73A6">
      <w:pPr>
        <w:keepNext/>
        <w:keepLines/>
        <w:spacing w:before="200"/>
        <w:outlineLvl w:val="3"/>
        <w:rPr>
          <w:rFonts w:eastAsiaTheme="majorEastAsia" w:cstheme="majorBidi"/>
          <w:b/>
          <w:bCs/>
          <w:iCs/>
          <w:sz w:val="26"/>
        </w:rPr>
      </w:pPr>
      <w:r>
        <w:rPr>
          <w:rFonts w:eastAsiaTheme="majorEastAsia" w:cstheme="majorBidi"/>
          <w:b/>
          <w:bCs/>
          <w:iCs/>
          <w:sz w:val="26"/>
        </w:rPr>
        <w:t>S</w:t>
      </w:r>
      <w:r w:rsidRPr="00EA73A6">
        <w:rPr>
          <w:rFonts w:eastAsiaTheme="majorEastAsia" w:cstheme="majorBidi"/>
          <w:b/>
          <w:bCs/>
          <w:iCs/>
          <w:sz w:val="26"/>
        </w:rPr>
        <w:t xml:space="preserve">cientific consensus </w:t>
      </w:r>
      <w:r>
        <w:rPr>
          <w:rFonts w:eastAsiaTheme="majorEastAsia" w:cstheme="majorBidi"/>
          <w:b/>
          <w:bCs/>
          <w:iCs/>
          <w:sz w:val="26"/>
        </w:rPr>
        <w:t xml:space="preserve">is </w:t>
      </w:r>
      <w:r w:rsidRPr="00EA73A6">
        <w:rPr>
          <w:rFonts w:eastAsiaTheme="majorEastAsia" w:cstheme="majorBidi"/>
          <w:b/>
          <w:bCs/>
          <w:iCs/>
          <w:sz w:val="26"/>
        </w:rPr>
        <w:t>against catastrophic warming – doesn’t collapse the environment</w:t>
      </w:r>
    </w:p>
    <w:p w:rsidR="00EA73A6" w:rsidRPr="00EA73A6" w:rsidRDefault="00EA73A6" w:rsidP="00EA73A6">
      <w:r w:rsidRPr="00EA73A6">
        <w:t xml:space="preserve">Walter </w:t>
      </w:r>
      <w:r w:rsidRPr="00EA73A6">
        <w:rPr>
          <w:rFonts w:eastAsiaTheme="majorEastAsia" w:cstheme="majorBidi"/>
          <w:b/>
          <w:bCs/>
          <w:iCs/>
          <w:sz w:val="26"/>
        </w:rPr>
        <w:t>Cunningham</w:t>
      </w:r>
      <w:r w:rsidRPr="00EA73A6">
        <w:t xml:space="preserve"> (United States Marine Corps, National Aeronautics and Space Administration - pilot of Apollo 7, graduate degrees from UCLA in physics and the Harvard Graduate School of Business, member of the Advisory Board for the National Renewable Energy Laboratory) </w:t>
      </w:r>
      <w:r w:rsidRPr="00EA73A6">
        <w:rPr>
          <w:rFonts w:eastAsiaTheme="majorEastAsia" w:cstheme="majorBidi"/>
          <w:b/>
          <w:bCs/>
          <w:iCs/>
          <w:sz w:val="26"/>
        </w:rPr>
        <w:t>2010</w:t>
      </w:r>
      <w:r w:rsidRPr="00EA73A6">
        <w:t xml:space="preserve"> “Global Warming: Facts versus Faith” The Heartland Institute </w:t>
      </w:r>
    </w:p>
    <w:p w:rsidR="00EA73A6" w:rsidRPr="00EA73A6" w:rsidRDefault="00EA73A6" w:rsidP="00EA73A6">
      <w:pPr>
        <w:ind w:left="144"/>
        <w:rPr>
          <w:rFonts w:eastAsia="Times New Roman"/>
          <w:sz w:val="20"/>
          <w:szCs w:val="24"/>
        </w:rPr>
      </w:pPr>
      <w:r w:rsidRPr="00EA73A6">
        <w:rPr>
          <w:rFonts w:ascii="Times New Roman" w:eastAsia="Times New Roman" w:hAnsi="Times New Roman"/>
          <w:bCs/>
          <w:szCs w:val="24"/>
          <w:highlight w:val="cyan"/>
          <w:u w:val="single"/>
          <w:shd w:val="clear" w:color="auto" w:fill="B3423F"/>
        </w:rPr>
        <w:t>More than 31,000 scientists</w:t>
      </w:r>
      <w:r w:rsidRPr="00EA73A6">
        <w:rPr>
          <w:rFonts w:eastAsia="Times New Roman"/>
          <w:sz w:val="20"/>
          <w:szCs w:val="24"/>
        </w:rPr>
        <w:t xml:space="preserve"> in the United States </w:t>
      </w:r>
      <w:r w:rsidRPr="00EA73A6">
        <w:rPr>
          <w:rFonts w:ascii="Times New Roman" w:eastAsia="Times New Roman" w:hAnsi="Times New Roman"/>
          <w:bCs/>
          <w:szCs w:val="24"/>
          <w:highlight w:val="cyan"/>
          <w:u w:val="single"/>
          <w:shd w:val="clear" w:color="auto" w:fill="B3423F"/>
        </w:rPr>
        <w:t>have signed a petition saying “there is no</w:t>
      </w:r>
      <w:r w:rsidRPr="00EA73A6">
        <w:rPr>
          <w:rFonts w:eastAsia="Times New Roman"/>
          <w:sz w:val="20"/>
          <w:szCs w:val="24"/>
        </w:rPr>
        <w:t xml:space="preserve"> convincing scientific </w:t>
      </w:r>
      <w:r w:rsidRPr="00EA73A6">
        <w:rPr>
          <w:rFonts w:ascii="Times New Roman" w:eastAsia="Times New Roman" w:hAnsi="Times New Roman"/>
          <w:bCs/>
          <w:szCs w:val="24"/>
          <w:highlight w:val="cyan"/>
          <w:u w:val="single"/>
          <w:shd w:val="clear" w:color="auto" w:fill="B3423F"/>
        </w:rPr>
        <w:t>evidence that</w:t>
      </w:r>
      <w:r w:rsidRPr="00EA73A6">
        <w:rPr>
          <w:rFonts w:eastAsia="Times New Roman"/>
          <w:sz w:val="20"/>
          <w:szCs w:val="24"/>
        </w:rPr>
        <w:t xml:space="preserve"> human release of </w:t>
      </w:r>
      <w:r w:rsidRPr="00EA73A6">
        <w:rPr>
          <w:rFonts w:ascii="Times New Roman" w:eastAsia="Times New Roman" w:hAnsi="Times New Roman"/>
          <w:bCs/>
          <w:szCs w:val="24"/>
          <w:highlight w:val="cyan"/>
          <w:u w:val="single"/>
          <w:shd w:val="clear" w:color="auto" w:fill="B3423F"/>
        </w:rPr>
        <w:t>carbon dioxide</w:t>
      </w:r>
      <w:r w:rsidRPr="00EA73A6">
        <w:rPr>
          <w:rFonts w:eastAsia="Times New Roman"/>
          <w:sz w:val="20"/>
          <w:szCs w:val="24"/>
        </w:rPr>
        <w:t xml:space="preserve">, methane, or other greenhouse gases is causing or </w:t>
      </w:r>
      <w:r w:rsidRPr="00EA73A6">
        <w:rPr>
          <w:rFonts w:ascii="Times New Roman" w:eastAsia="Times New Roman" w:hAnsi="Times New Roman"/>
          <w:bCs/>
          <w:szCs w:val="24"/>
          <w:highlight w:val="cyan"/>
          <w:u w:val="single"/>
          <w:shd w:val="clear" w:color="auto" w:fill="B3423F"/>
        </w:rPr>
        <w:t>will</w:t>
      </w:r>
      <w:r w:rsidRPr="00EA73A6">
        <w:rPr>
          <w:rFonts w:eastAsia="Times New Roman"/>
          <w:sz w:val="20"/>
          <w:szCs w:val="24"/>
        </w:rPr>
        <w:t xml:space="preserve">, in the foreseeable future, </w:t>
      </w:r>
      <w:r w:rsidRPr="00EA73A6">
        <w:rPr>
          <w:rFonts w:ascii="Times New Roman" w:eastAsia="Times New Roman" w:hAnsi="Times New Roman"/>
          <w:bCs/>
          <w:szCs w:val="24"/>
          <w:highlight w:val="cyan"/>
          <w:u w:val="single"/>
          <w:shd w:val="clear" w:color="auto" w:fill="B3423F"/>
        </w:rPr>
        <w:t>cause catastrophic heating</w:t>
      </w:r>
      <w:r w:rsidRPr="00EA73A6">
        <w:rPr>
          <w:rFonts w:eastAsia="Times New Roman"/>
          <w:sz w:val="20"/>
          <w:szCs w:val="24"/>
        </w:rPr>
        <w:t xml:space="preserve"> of the Earth’s atmosphere and disruption of the Earth’s climate.”3 Debating Carbon DioxideThe advocates of AGW say the United States must impose a devastating tax scheme to force industry to emit less carbon dioxide, thereby reversing the warming trend. This policy prescription is based on three assumptions: (1) that CO2 is the cause of changes in the Earth’s temperature; (2) that a warmer Earth would be bad for the planet’s flora and fauna, including humans; and (3) that humans are capable of controlling the temperature of the Earth.In reality, water vapor has more than twice the impact on temperature as atmospheric CO2, aided and abetted by other greenhouse gases, like methane (CH4) and nitrous oxide (N2O). With CO2 representing just 3.6 percent of greenhouse gases, by volume, and human activity responsible for only 3.2 percent of that, we can influence only a tiny portion of the total greenhouse gases. Some studies have found CO2 levels are largely irrelevant to global warming. The true believers in AGW base their case on a broad and weak correlation between CO2 and global temperature in the last half of the twentieth century. They cannot be sure which is cause and which is effect. </w:t>
      </w:r>
      <w:r w:rsidRPr="00EA73A6">
        <w:rPr>
          <w:rFonts w:ascii="Times New Roman" w:eastAsia="Times New Roman" w:hAnsi="Times New Roman"/>
          <w:bCs/>
          <w:szCs w:val="24"/>
          <w:highlight w:val="cyan"/>
          <w:u w:val="single"/>
          <w:shd w:val="clear" w:color="auto" w:fill="B3423F"/>
        </w:rPr>
        <w:t>Looking at much longer periods of the Earth’s history, it becomes clear that temperature increases have preceded high CO2 levels by anywhere from 100 to 800 years</w:t>
      </w:r>
      <w:r w:rsidRPr="00EA73A6">
        <w:rPr>
          <w:rFonts w:eastAsia="Times New Roman"/>
          <w:sz w:val="20"/>
          <w:szCs w:val="24"/>
        </w:rPr>
        <w:t xml:space="preserve">, suggesting that higher temperatures cause CO2 levels to rise, rather than vice versa. The only other time in history that temperature and CO2 levels were this low, together, was 300 million years ago. There have been periods when atmospheric CO2 levels were as much as 16 times higher than they are now—periods characterized not by warming but by glaciations. (See Figure 4.) You might have to go back half-a-million years to match our current level of atmospheric CO2, but you have to go back only to the Medieval Warm Period, from the tenth to the fourteenth century, to find an intense global warming episode, followed immediately by the drastic cooling of the Little Ice Age. Neither of those events can be attributed to variations in CO2 levels. Since </w:t>
      </w:r>
      <w:r w:rsidRPr="00EA73A6">
        <w:rPr>
          <w:rFonts w:ascii="Times New Roman" w:eastAsia="Times New Roman" w:hAnsi="Times New Roman"/>
          <w:bCs/>
          <w:szCs w:val="24"/>
          <w:highlight w:val="cyan"/>
          <w:u w:val="single"/>
          <w:shd w:val="clear" w:color="auto" w:fill="B3423F"/>
        </w:rPr>
        <w:t xml:space="preserve">CO2 is a relatively minor constituent of “greenhouse gases,” </w:t>
      </w:r>
      <w:r w:rsidRPr="00EA73A6">
        <w:rPr>
          <w:rFonts w:ascii="Times New Roman" w:eastAsia="Times New Roman" w:hAnsi="Times New Roman"/>
          <w:bCs/>
          <w:szCs w:val="24"/>
          <w:highlight w:val="cyan"/>
          <w:u w:val="single"/>
          <w:shd w:val="clear" w:color="auto" w:fill="B3423F"/>
        </w:rPr>
        <w:lastRenderedPageBreak/>
        <w:t>and human activity contributes only a tiny portion of atmospheric CO2</w:t>
      </w:r>
      <w:r w:rsidRPr="00EA73A6">
        <w:rPr>
          <w:rFonts w:eastAsia="Times New Roman"/>
          <w:sz w:val="20"/>
          <w:szCs w:val="24"/>
        </w:rPr>
        <w:t xml:space="preserve">, why have alarmists made it the whipping boy for global warming? Probably because they know how fruitless it would be to propose controlling other atmospheric drivers of climate—water, methane, and nitrous oxide—notto mention volcanic eruptions, or ocean temperature, or solar activity, etc. So they wage war on man-made CO2, no matter how ridiculous it makes them appear. Without the greenhouse effect to keep our world warm, the planet would have an average temperature of -18 degrees Celsius. Because we do have it, the temperature is a comfortable +15 degrees Celsius. Other inconvenient facts ignored by the activists: Carbon dioxide is a non-polluting gas that is essential for plant photosynthesis. </w:t>
      </w:r>
      <w:r w:rsidRPr="00EA73A6">
        <w:rPr>
          <w:rFonts w:ascii="Times New Roman" w:eastAsia="Times New Roman" w:hAnsi="Times New Roman"/>
          <w:bCs/>
          <w:szCs w:val="24"/>
          <w:highlight w:val="cyan"/>
          <w:u w:val="single"/>
          <w:shd w:val="clear" w:color="auto" w:fill="B3423F"/>
        </w:rPr>
        <w:t>Higher concentrations of CO2 in the atmosphere produce bigger crop harvests and larger and healthier forests</w:t>
      </w:r>
      <w:r w:rsidRPr="00EA73A6">
        <w:rPr>
          <w:rFonts w:eastAsia="Times New Roman"/>
          <w:sz w:val="20"/>
          <w:szCs w:val="24"/>
        </w:rPr>
        <w:t>— results environmentalists used to like.</w:t>
      </w:r>
    </w:p>
    <w:p w:rsidR="00EA73A6" w:rsidRPr="00EA73A6" w:rsidRDefault="00EA73A6" w:rsidP="00EA73A6"/>
    <w:p w:rsidR="00EA73A6" w:rsidRPr="00EA73A6" w:rsidRDefault="00EA73A6" w:rsidP="00EA73A6">
      <w:pPr>
        <w:keepNext/>
        <w:keepLines/>
        <w:spacing w:before="200"/>
        <w:outlineLvl w:val="3"/>
        <w:rPr>
          <w:rFonts w:eastAsiaTheme="majorEastAsia" w:cstheme="majorBidi"/>
          <w:b/>
          <w:bCs/>
          <w:iCs/>
          <w:sz w:val="26"/>
        </w:rPr>
      </w:pPr>
      <w:r w:rsidRPr="00EA73A6">
        <w:rPr>
          <w:rFonts w:eastAsiaTheme="majorEastAsia" w:cstheme="majorBidi"/>
          <w:b/>
          <w:bCs/>
          <w:iCs/>
          <w:sz w:val="26"/>
        </w:rPr>
        <w:t xml:space="preserve">No proof of tipping points – we’ve recovered from worse temp increases </w:t>
      </w:r>
    </w:p>
    <w:p w:rsidR="00EA73A6" w:rsidRPr="00EA73A6" w:rsidRDefault="00EA73A6" w:rsidP="00EA73A6">
      <w:r w:rsidRPr="00EA73A6">
        <w:t xml:space="preserve">Thomas </w:t>
      </w:r>
      <w:r w:rsidRPr="00EA73A6">
        <w:rPr>
          <w:rFonts w:eastAsiaTheme="majorEastAsia" w:cstheme="majorBidi"/>
          <w:b/>
          <w:bCs/>
          <w:iCs/>
          <w:sz w:val="26"/>
        </w:rPr>
        <w:t>Fuller</w:t>
      </w:r>
      <w:r w:rsidRPr="00EA73A6">
        <w:t xml:space="preserve"> July 6, </w:t>
      </w:r>
      <w:r w:rsidRPr="00EA73A6">
        <w:rPr>
          <w:rFonts w:eastAsiaTheme="majorEastAsia" w:cstheme="majorBidi"/>
          <w:b/>
          <w:bCs/>
          <w:iCs/>
          <w:sz w:val="26"/>
        </w:rPr>
        <w:t>2010</w:t>
      </w:r>
      <w:r w:rsidRPr="00EA73A6">
        <w:t>. “Global warming, uncertainty, tipping points and the precautionary principle”  Environmental Policy Examiner. http://www.examiner.com/environmental-policy-in-national/global-warming-uncertainty-tipping-points-and-the-precautionary-principle</w:t>
      </w:r>
    </w:p>
    <w:p w:rsidR="00EA73A6" w:rsidRPr="00EA73A6" w:rsidRDefault="00EA73A6" w:rsidP="00EA73A6">
      <w:pPr>
        <w:ind w:left="144"/>
        <w:rPr>
          <w:rFonts w:eastAsia="Times New Roman"/>
          <w:sz w:val="20"/>
          <w:szCs w:val="24"/>
        </w:rPr>
      </w:pPr>
      <w:r w:rsidRPr="00EA73A6">
        <w:rPr>
          <w:rFonts w:ascii="Times New Roman" w:eastAsia="Times New Roman" w:hAnsi="Times New Roman"/>
          <w:bCs/>
          <w:szCs w:val="24"/>
          <w:highlight w:val="cyan"/>
          <w:u w:val="single"/>
          <w:shd w:val="clear" w:color="auto" w:fill="B3423F"/>
        </w:rPr>
        <w:t>Others</w:t>
      </w:r>
      <w:r w:rsidRPr="00EA73A6">
        <w:rPr>
          <w:rFonts w:eastAsia="Times New Roman"/>
          <w:sz w:val="20"/>
          <w:szCs w:val="24"/>
        </w:rPr>
        <w:t xml:space="preserve"> are more optimistic, and </w:t>
      </w:r>
      <w:r w:rsidRPr="00EA73A6">
        <w:rPr>
          <w:rFonts w:ascii="Times New Roman" w:eastAsia="Times New Roman" w:hAnsi="Times New Roman"/>
          <w:bCs/>
          <w:szCs w:val="24"/>
          <w:highlight w:val="cyan"/>
          <w:u w:val="single"/>
          <w:shd w:val="clear" w:color="auto" w:fill="B3423F"/>
        </w:rPr>
        <w:t>say that if we act right now</w:t>
      </w:r>
      <w:r w:rsidRPr="00EA73A6">
        <w:rPr>
          <w:rFonts w:eastAsia="Times New Roman"/>
          <w:sz w:val="20"/>
          <w:szCs w:val="24"/>
        </w:rPr>
        <w:t xml:space="preserve">, but really right now, </w:t>
      </w:r>
      <w:r w:rsidRPr="00EA73A6">
        <w:rPr>
          <w:rFonts w:ascii="Times New Roman" w:eastAsia="Times New Roman" w:hAnsi="Times New Roman"/>
          <w:bCs/>
          <w:szCs w:val="24"/>
          <w:highlight w:val="cyan"/>
          <w:u w:val="single"/>
          <w:shd w:val="clear" w:color="auto" w:fill="B3423F"/>
        </w:rPr>
        <w:t>we can avoid crossing the line and making permanent changes.</w:t>
      </w:r>
      <w:r w:rsidRPr="00EA73A6">
        <w:rPr>
          <w:rFonts w:eastAsia="Times New Roman"/>
          <w:sz w:val="20"/>
          <w:szCs w:val="24"/>
        </w:rPr>
        <w:t xml:space="preserve"> They say that because </w:t>
      </w:r>
      <w:r w:rsidRPr="00EA73A6">
        <w:rPr>
          <w:rFonts w:ascii="Times New Roman" w:eastAsia="Times New Roman" w:hAnsi="Times New Roman"/>
          <w:bCs/>
          <w:szCs w:val="24"/>
          <w:highlight w:val="cyan"/>
          <w:u w:val="single"/>
          <w:shd w:val="clear" w:color="auto" w:fill="B3423F"/>
        </w:rPr>
        <w:t>we don't know where the tipping point really is</w:t>
      </w:r>
      <w:r w:rsidRPr="00EA73A6">
        <w:rPr>
          <w:rFonts w:eastAsia="Times New Roman"/>
          <w:sz w:val="20"/>
          <w:szCs w:val="24"/>
        </w:rPr>
        <w:t xml:space="preserve"> and because we do not know the extent of damage that could be caused by a permanently warmer planet, the Precautionary Principle more or less compels us to take drastic action to fight climate change. There are opposing arguments to this. One of the best arguments against the Precautionary Principle is the error it led us into the last time it was used. Then Vice President Dick Cheney argued that if there was even a 1% chance that Saddam Hussein had weapons of mass destruction, then it was important to us to invade Iraq, find the weapons and institute regime change. What's important to understand about that is that Cheney was wrong, not because Hussein didn't have WMD. He was wrong in his application of logic. The first step in dealing with this type of situation is reducing the uncertainty in your calculations. For Cheney, this would have meant first, quantifying the type and amounts of WMD Hussein might realistically possess, Hussein's realistic delivery options for WMD, and his propensity to use them. Second, in a Strangelovian way, Cheney would have used existing Pentagon scenarios to calculate the damage to life and the political framework of the Middle East if Husseing used these weapons and compared it very cold-bloodedly to the losses certain to result from our intervention. The problem is Cheney didn't do any of the math. He merely pronounced that Hussein's possible possession of WMD meant that a Tipping Point had already been reached, and that the Precautionary Principle mandated our intervention. But pronouncing it doesn't make it so. </w:t>
      </w:r>
      <w:r w:rsidRPr="00EA73A6">
        <w:rPr>
          <w:rFonts w:ascii="Times New Roman" w:eastAsia="Times New Roman" w:hAnsi="Times New Roman"/>
          <w:bCs/>
          <w:szCs w:val="24"/>
          <w:highlight w:val="cyan"/>
          <w:u w:val="single"/>
          <w:shd w:val="clear" w:color="auto" w:fill="B3423F"/>
        </w:rPr>
        <w:t>There are solid philosophical arguments against both the Tipping Point and the Precautionary Principle</w:t>
      </w:r>
      <w:r w:rsidRPr="00EA73A6">
        <w:rPr>
          <w:rFonts w:eastAsia="Times New Roman"/>
          <w:sz w:val="20"/>
          <w:szCs w:val="24"/>
        </w:rPr>
        <w:t xml:space="preserve">, and well-educated and intelligent people on both sides of the fence. And </w:t>
      </w:r>
      <w:r w:rsidRPr="00EA73A6">
        <w:rPr>
          <w:rFonts w:ascii="Times New Roman" w:eastAsia="Times New Roman" w:hAnsi="Times New Roman"/>
          <w:bCs/>
          <w:szCs w:val="24"/>
          <w:highlight w:val="cyan"/>
          <w:u w:val="single"/>
          <w:shd w:val="clear" w:color="auto" w:fill="B3423F"/>
        </w:rPr>
        <w:t>this</w:t>
      </w:r>
      <w:r w:rsidRPr="00EA73A6">
        <w:rPr>
          <w:rFonts w:eastAsia="Times New Roman"/>
          <w:sz w:val="20"/>
          <w:szCs w:val="24"/>
        </w:rPr>
        <w:t xml:space="preserve"> argument </w:t>
      </w:r>
      <w:r w:rsidRPr="00EA73A6">
        <w:rPr>
          <w:rFonts w:ascii="Times New Roman" w:eastAsia="Times New Roman" w:hAnsi="Times New Roman"/>
          <w:bCs/>
          <w:szCs w:val="24"/>
          <w:highlight w:val="cyan"/>
          <w:u w:val="single"/>
          <w:shd w:val="clear" w:color="auto" w:fill="B3423F"/>
        </w:rPr>
        <w:t>extends to</w:t>
      </w:r>
      <w:r w:rsidRPr="00EA73A6">
        <w:rPr>
          <w:rFonts w:eastAsia="Times New Roman"/>
          <w:sz w:val="20"/>
          <w:szCs w:val="24"/>
        </w:rPr>
        <w:t xml:space="preserve"> the application of both concepts to </w:t>
      </w:r>
      <w:r w:rsidRPr="00EA73A6">
        <w:rPr>
          <w:rFonts w:ascii="Times New Roman" w:eastAsia="Times New Roman" w:hAnsi="Times New Roman"/>
          <w:bCs/>
          <w:szCs w:val="24"/>
          <w:highlight w:val="cyan"/>
          <w:u w:val="single"/>
          <w:shd w:val="clear" w:color="auto" w:fill="B3423F"/>
        </w:rPr>
        <w:t xml:space="preserve">climate change. </w:t>
      </w:r>
      <w:r w:rsidRPr="00EA73A6">
        <w:rPr>
          <w:rFonts w:eastAsia="Times New Roman"/>
          <w:sz w:val="20"/>
          <w:szCs w:val="24"/>
        </w:rPr>
        <w:t xml:space="preserve">One argument from skeptics is that the </w:t>
      </w:r>
      <w:r w:rsidRPr="00EA73A6">
        <w:rPr>
          <w:rFonts w:ascii="Times New Roman" w:eastAsia="Times New Roman" w:hAnsi="Times New Roman"/>
          <w:bCs/>
          <w:szCs w:val="24"/>
          <w:highlight w:val="cyan"/>
          <w:u w:val="single"/>
          <w:shd w:val="clear" w:color="auto" w:fill="B3423F"/>
        </w:rPr>
        <w:t>Earth has warmed before without reaching a Tipping Point. It may have been warmer than today during Medieval Times</w:t>
      </w:r>
      <w:r w:rsidRPr="00EA73A6">
        <w:rPr>
          <w:rFonts w:eastAsia="Times New Roman"/>
          <w:sz w:val="20"/>
          <w:szCs w:val="24"/>
        </w:rPr>
        <w:t xml:space="preserve">, and it certainly has been warmer for most of the period since the end of the last Ice Age. </w:t>
      </w:r>
      <w:r w:rsidRPr="00EA73A6">
        <w:rPr>
          <w:rFonts w:ascii="Times New Roman" w:eastAsia="Times New Roman" w:hAnsi="Times New Roman"/>
          <w:bCs/>
          <w:szCs w:val="24"/>
          <w:highlight w:val="cyan"/>
          <w:u w:val="single"/>
          <w:shd w:val="clear" w:color="auto" w:fill="B3423F"/>
        </w:rPr>
        <w:t xml:space="preserve">And yet temperatures did eventually decline. </w:t>
      </w:r>
      <w:r w:rsidRPr="00EA73A6">
        <w:rPr>
          <w:rFonts w:eastAsia="Times New Roman"/>
          <w:sz w:val="20"/>
          <w:szCs w:val="24"/>
        </w:rPr>
        <w:t>In the more remote past, temperatures were dramatically warmer during several periods, but again, temperatures declined. Another argument is that if we rigorously applied the Precautionary Principle to poorly understood phenomena, we would halt all technological progress and innovation. If our society is paralysed by fear of the unknown, we may reject the next invention that might dramatically improve our lives.What disturbs me is that we are willing to discuss in endless detail with incredible amounts of name-calling the causes and effects of global warming, without discussing the validity of using Tipping Points and the Precautionary Principle as guiding lights for how we should react. From what I have seen in the popular media, the use of those terms is very Cheney-esque. People mention the existence of Tipping Points and the Precautionary Principle and assume that that closes the conversation.</w:t>
      </w:r>
    </w:p>
    <w:p w:rsidR="00EA73A6" w:rsidRPr="00EA73A6" w:rsidRDefault="00EA73A6" w:rsidP="00EA73A6">
      <w:pPr>
        <w:keepNext/>
        <w:keepLines/>
        <w:spacing w:before="200"/>
        <w:outlineLvl w:val="3"/>
        <w:rPr>
          <w:rFonts w:eastAsiaTheme="majorEastAsia" w:cstheme="majorBidi"/>
          <w:b/>
          <w:bCs/>
          <w:iCs/>
          <w:sz w:val="26"/>
        </w:rPr>
      </w:pPr>
      <w:r w:rsidRPr="00EA73A6">
        <w:rPr>
          <w:rFonts w:eastAsiaTheme="majorEastAsia" w:cstheme="majorBidi"/>
          <w:b/>
          <w:bCs/>
          <w:iCs/>
          <w:sz w:val="26"/>
        </w:rPr>
        <w:t>Climate change doesn’t collapse the economy or cause conflict</w:t>
      </w:r>
    </w:p>
    <w:p w:rsidR="00EA73A6" w:rsidRPr="00EA73A6" w:rsidRDefault="00EA73A6" w:rsidP="00EA73A6">
      <w:r w:rsidRPr="00EA73A6">
        <w:t xml:space="preserve">Thomas </w:t>
      </w:r>
      <w:r w:rsidRPr="00EA73A6">
        <w:rPr>
          <w:rFonts w:eastAsiaTheme="majorEastAsia" w:cstheme="majorBidi"/>
          <w:b/>
          <w:bCs/>
          <w:iCs/>
          <w:sz w:val="26"/>
        </w:rPr>
        <w:t>Bernauera</w:t>
      </w:r>
      <w:r w:rsidRPr="00EA73A6">
        <w:t xml:space="preserve"> et al (Center for Comparative and International Studies (CIS) and Institute for Environmental Decisions (IED) and b University of Bern Department of Economics and Oeschger Institute </w:t>
      </w:r>
      <w:r w:rsidRPr="00EA73A6">
        <w:lastRenderedPageBreak/>
        <w:t xml:space="preserve">for Climate Change Research) </w:t>
      </w:r>
      <w:r w:rsidRPr="00EA73A6">
        <w:rPr>
          <w:rFonts w:eastAsiaTheme="majorEastAsia" w:cstheme="majorBidi"/>
          <w:b/>
          <w:bCs/>
          <w:iCs/>
          <w:sz w:val="26"/>
        </w:rPr>
        <w:t>2010</w:t>
      </w:r>
      <w:r w:rsidRPr="00EA73A6">
        <w:t xml:space="preserve"> “Climate Change, Economic Growth, and Conflict” http://climsec.prio.no/papers/Climate_Conflict_BKKR_Trondheim_2010.pdf</w:t>
      </w:r>
    </w:p>
    <w:p w:rsidR="00EA73A6" w:rsidRPr="00EA73A6" w:rsidRDefault="00EA73A6" w:rsidP="00EA73A6">
      <w:pPr>
        <w:ind w:left="144"/>
        <w:rPr>
          <w:rFonts w:eastAsia="Times New Roman"/>
          <w:sz w:val="20"/>
          <w:szCs w:val="24"/>
        </w:rPr>
      </w:pPr>
      <w:r w:rsidRPr="00EA73A6">
        <w:rPr>
          <w:rFonts w:eastAsia="Times New Roman"/>
          <w:sz w:val="20"/>
          <w:szCs w:val="24"/>
        </w:rPr>
        <w:t xml:space="preserve">Despite many claims by high-ranking policy-makers and some scientists that climate change breeds violent conflict, the existing empirical literature has so far not been able to identify a systematic, causal relationship of this kind. This may either reflect de facto absence of such a relationship, or it may be the consequence of theoretical and methodological limitations of existing work. </w:t>
      </w:r>
      <w:r w:rsidRPr="00EA73A6">
        <w:rPr>
          <w:rFonts w:ascii="Times New Roman" w:eastAsia="Times New Roman" w:hAnsi="Times New Roman"/>
          <w:bCs/>
          <w:szCs w:val="24"/>
          <w:highlight w:val="cyan"/>
          <w:u w:val="single"/>
          <w:shd w:val="clear" w:color="auto" w:fill="B3423F"/>
        </w:rPr>
        <w:t>We revisit the climate–conflict issue along two lines.</w:t>
      </w:r>
      <w:r w:rsidRPr="00EA73A6">
        <w:rPr>
          <w:rFonts w:eastAsia="Times New Roman"/>
          <w:sz w:val="20"/>
          <w:szCs w:val="24"/>
        </w:rPr>
        <w:t xml:space="preserve"> First, at the theoretical level we specify the mechanism through which climate change is likely to affect the risk of armed conflict. </w:t>
      </w:r>
      <w:r w:rsidRPr="00EA73A6">
        <w:rPr>
          <w:rFonts w:ascii="Times New Roman" w:eastAsia="Times New Roman" w:hAnsi="Times New Roman"/>
          <w:bCs/>
          <w:szCs w:val="24"/>
          <w:highlight w:val="cyan"/>
          <w:u w:val="single"/>
          <w:shd w:val="clear" w:color="auto" w:fill="B3423F"/>
        </w:rPr>
        <w:t>We focus on the causal chain linking climatic conditions, economic growth, and armed conflict, and also argue that the growth–conflict part of this chain is contingent on political system characteristics.</w:t>
      </w:r>
      <w:r w:rsidRPr="00EA73A6">
        <w:rPr>
          <w:rFonts w:eastAsia="Times New Roman"/>
          <w:sz w:val="20"/>
          <w:szCs w:val="24"/>
        </w:rPr>
        <w:t xml:space="preserve"> Second, at the methodological level we develop an approach that takes care of endogeneity problems in the climate–economy–conflict relationship. We test our theoretical argument on a global data set for 1950-2004. The </w:t>
      </w:r>
      <w:r w:rsidRPr="00EA73A6">
        <w:rPr>
          <w:rFonts w:ascii="Times New Roman" w:eastAsia="Times New Roman" w:hAnsi="Times New Roman"/>
          <w:bCs/>
          <w:szCs w:val="24"/>
          <w:highlight w:val="cyan"/>
          <w:u w:val="single"/>
          <w:shd w:val="clear" w:color="auto" w:fill="B3423F"/>
        </w:rPr>
        <w:t xml:space="preserve">results show that the climate change–conflict hypothesis rests on rather shaky empirical foundations: </w:t>
      </w:r>
      <w:r w:rsidRPr="00EA73A6">
        <w:rPr>
          <w:rFonts w:eastAsia="Times New Roman"/>
          <w:sz w:val="20"/>
          <w:szCs w:val="24"/>
        </w:rPr>
        <w:t xml:space="preserve">we do find some negative effects of climate change on economic growth, while stronger economic growth is associated with a lower probability of civil conflict. But </w:t>
      </w:r>
      <w:r w:rsidRPr="00EA73A6">
        <w:rPr>
          <w:rFonts w:ascii="Times New Roman" w:eastAsia="Times New Roman" w:hAnsi="Times New Roman"/>
          <w:bCs/>
          <w:szCs w:val="24"/>
          <w:highlight w:val="cyan"/>
          <w:u w:val="single"/>
          <w:shd w:val="clear" w:color="auto" w:fill="B3423F"/>
        </w:rPr>
        <w:t>the climate change effect on growth is not robust to changes in climate indicators and samples.</w:t>
      </w:r>
      <w:r w:rsidRPr="00EA73A6">
        <w:rPr>
          <w:rFonts w:eastAsia="Times New Roman"/>
          <w:sz w:val="20"/>
          <w:szCs w:val="24"/>
        </w:rPr>
        <w:t xml:space="preserve"> Our results also show that non-democratic countries are more likely to experience armed conflict when economic conditions deteriorate. Our results suggest that investing in climate-friendly economic growth and democracy can qualify as a no-regrets strategy. </w:t>
      </w:r>
    </w:p>
    <w:p w:rsidR="009E6A29" w:rsidRDefault="009E6A29" w:rsidP="006A3FC9"/>
    <w:p w:rsidR="001C63AD" w:rsidRDefault="001C63AD" w:rsidP="001C63AD">
      <w:pPr>
        <w:pStyle w:val="Heading3"/>
      </w:pPr>
      <w:bookmarkStart w:id="17" w:name="_Toc391292449"/>
      <w:r>
        <w:lastRenderedPageBreak/>
        <w:t>Conflict O/W</w:t>
      </w:r>
      <w:bookmarkEnd w:id="17"/>
    </w:p>
    <w:p w:rsidR="001C63AD" w:rsidRDefault="001C63AD" w:rsidP="006A3FC9"/>
    <w:p w:rsidR="001C63AD" w:rsidRPr="0016592E" w:rsidRDefault="001C63AD" w:rsidP="001C63AD">
      <w:pPr>
        <w:pStyle w:val="Heading4"/>
      </w:pPr>
      <w:r>
        <w:t>The environment is resilient nuclear war destroys it</w:t>
      </w:r>
    </w:p>
    <w:p w:rsidR="001C63AD" w:rsidRPr="00B96CA2" w:rsidRDefault="001C63AD" w:rsidP="001C63AD">
      <w:pPr>
        <w:rPr>
          <w:highlight w:val="yellow"/>
        </w:rPr>
      </w:pPr>
      <w:r w:rsidRPr="00B96CA2">
        <w:rPr>
          <w:rStyle w:val="StyleStyleBold12pt"/>
        </w:rPr>
        <w:t xml:space="preserve">Schweickart </w:t>
      </w:r>
      <w:r>
        <w:rPr>
          <w:rStyle w:val="StyleStyleBold12pt"/>
        </w:rPr>
        <w:t>20</w:t>
      </w:r>
      <w:r w:rsidRPr="00B96CA2">
        <w:rPr>
          <w:rStyle w:val="StyleStyleBold12pt"/>
        </w:rPr>
        <w:t xml:space="preserve">10 </w:t>
      </w:r>
      <w:r w:rsidRPr="0016592E">
        <w:t>(</w:t>
      </w:r>
      <w:r>
        <w:t xml:space="preserve">David Schweickart, </w:t>
      </w:r>
      <w:r w:rsidRPr="00B96CA2">
        <w:t>Profes</w:t>
      </w:r>
      <w:r>
        <w:t>sor at Loyola University Chicago,</w:t>
      </w:r>
      <w:r w:rsidRPr="00B96CA2">
        <w:t xml:space="preserve"> Ph.D. in Mathematics </w:t>
      </w:r>
      <w:r>
        <w:t>UVA,</w:t>
      </w:r>
      <w:r w:rsidRPr="00B96CA2">
        <w:t xml:space="preserve"> Ph.D. in Philosophy </w:t>
      </w:r>
      <w:r>
        <w:t xml:space="preserve">The Ohio State University, </w:t>
      </w:r>
      <w:r w:rsidRPr="00B96CA2">
        <w:t>“Is Sustainable Capitalism Possible?</w:t>
      </w:r>
      <w:r>
        <w:t>,</w:t>
      </w:r>
      <w:r w:rsidRPr="00B96CA2">
        <w:t>” Procedia Social and Behavioral Sciences 41 (2010) 6739–6752</w:t>
      </w:r>
      <w:r>
        <w:t>)</w:t>
      </w:r>
    </w:p>
    <w:p w:rsidR="001C63AD" w:rsidRPr="00B96CA2" w:rsidRDefault="001C63AD" w:rsidP="001C63AD">
      <w:pPr>
        <w:ind w:right="288"/>
        <w:rPr>
          <w:rStyle w:val="StyleBoldUnderline"/>
        </w:rPr>
      </w:pPr>
      <w:r w:rsidRPr="0016592E">
        <w:rPr>
          <w:rStyle w:val="StyleBoldUnderline"/>
          <w:highlight w:val="cyan"/>
        </w:rPr>
        <w:t xml:space="preserve">It is </w:t>
      </w:r>
      <w:r w:rsidRPr="0016592E">
        <w:rPr>
          <w:rStyle w:val="Emphasis"/>
          <w:highlight w:val="cyan"/>
        </w:rPr>
        <w:t>not true</w:t>
      </w:r>
      <w:r w:rsidRPr="00B96CA2">
        <w:t xml:space="preserve"> either </w:t>
      </w:r>
      <w:r w:rsidRPr="007173A3">
        <w:rPr>
          <w:rStyle w:val="StyleBoldUnderline"/>
          <w:highlight w:val="cyan"/>
        </w:rPr>
        <w:t xml:space="preserve">that the </w:t>
      </w:r>
      <w:r w:rsidRPr="007173A3">
        <w:rPr>
          <w:rStyle w:val="StyleBoldUnderline"/>
        </w:rPr>
        <w:t xml:space="preserve">various </w:t>
      </w:r>
      <w:r w:rsidRPr="007173A3">
        <w:rPr>
          <w:rStyle w:val="StyleBoldUnderline"/>
          <w:highlight w:val="cyan"/>
        </w:rPr>
        <w:t xml:space="preserve">ecological crises we are facing will bring </w:t>
      </w:r>
      <w:r w:rsidRPr="0016592E">
        <w:rPr>
          <w:rStyle w:val="StyleBoldUnderline"/>
          <w:highlight w:val="cyan"/>
        </w:rPr>
        <w:t>about “the end of the world</w:t>
      </w:r>
      <w:r w:rsidRPr="00B96CA2">
        <w:t>.” Consider the projections of the Stern Review, the recently released report commissioned by the British Government. If nothing is done, we risk “major disruption to economic and social activity, later in this century and the next, on a scale similar to those associated with the great wars and economic depression of the first half of the 20th century.”</w:t>
      </w:r>
      <w:r w:rsidRPr="00B96CA2">
        <w:rPr>
          <w:sz w:val="12"/>
        </w:rPr>
        <w:t>¶</w:t>
      </w:r>
      <w:r w:rsidRPr="00B96CA2">
        <w:t xml:space="preserve"> This is serious. Some </w:t>
      </w:r>
      <w:r w:rsidRPr="00B96CA2">
        <w:rPr>
          <w:rStyle w:val="StyleBoldUnderline"/>
        </w:rPr>
        <w:t>sixty million people died in World War Two. The Stern Review estimates as many as 200 million people could be</w:t>
      </w:r>
      <w:r w:rsidRPr="00B96CA2">
        <w:t xml:space="preserve"> permanently </w:t>
      </w:r>
      <w:r w:rsidRPr="00B96CA2">
        <w:rPr>
          <w:rStyle w:val="StyleBoldUnderline"/>
        </w:rPr>
        <w:t>displaced by rising sea level and drought</w:t>
      </w:r>
      <w:r w:rsidRPr="00B96CA2">
        <w:t xml:space="preserve">. </w:t>
      </w:r>
      <w:r w:rsidRPr="005116F2">
        <w:t>But this is not “the end of the world.” Even if the effects are far worse, resulting in billions of deaths—a highly unlikely scenario</w:t>
      </w:r>
      <w:r w:rsidRPr="00B96CA2">
        <w:t>—</w:t>
      </w:r>
      <w:r w:rsidRPr="0016592E">
        <w:rPr>
          <w:rStyle w:val="StyleBoldUnderline"/>
          <w:highlight w:val="cyan"/>
        </w:rPr>
        <w:t>there would still be lots of us left</w:t>
      </w:r>
      <w:r w:rsidRPr="00B96CA2">
        <w:t xml:space="preserve">. </w:t>
      </w:r>
      <w:r w:rsidRPr="00B96CA2">
        <w:rPr>
          <w:rStyle w:val="StyleBoldUnderline"/>
        </w:rPr>
        <w:t xml:space="preserve">If three-quarters of the present population perished, that would still leave us with 1.6 billion people—the population of the planet in 1900. </w:t>
      </w:r>
      <w:r w:rsidRPr="00B96CA2">
        <w:rPr>
          <w:rStyle w:val="StyleBoldUnderline"/>
          <w:sz w:val="12"/>
        </w:rPr>
        <w:t>¶</w:t>
      </w:r>
      <w:r w:rsidRPr="00B96CA2">
        <w:rPr>
          <w:rStyle w:val="StyleBoldUnderline"/>
        </w:rPr>
        <w:t xml:space="preserve"> I say this</w:t>
      </w:r>
      <w:r w:rsidRPr="00B96CA2">
        <w:t xml:space="preserve"> not to minimize the potentially horrific impact of relentless environmental destruction, but </w:t>
      </w:r>
      <w:r w:rsidRPr="00B96CA2">
        <w:rPr>
          <w:rStyle w:val="StyleBoldUnderline"/>
        </w:rPr>
        <w:t xml:space="preserve">to caution against exaggeration. We are not talking about </w:t>
      </w:r>
      <w:r w:rsidRPr="005116F2">
        <w:rPr>
          <w:rStyle w:val="Emphasis"/>
          <w:highlight w:val="cyan"/>
        </w:rPr>
        <w:t>thermonuclear war</w:t>
      </w:r>
      <w:r w:rsidRPr="00B96CA2">
        <w:rPr>
          <w:rStyle w:val="StyleBoldUnderline"/>
        </w:rPr>
        <w:t xml:space="preserve">—which </w:t>
      </w:r>
      <w:r w:rsidRPr="005116F2">
        <w:rPr>
          <w:rStyle w:val="StyleBoldUnderline"/>
          <w:highlight w:val="cyan"/>
        </w:rPr>
        <w:t>could</w:t>
      </w:r>
      <w:r w:rsidRPr="00B96CA2">
        <w:rPr>
          <w:rStyle w:val="StyleBoldUnderline"/>
        </w:rPr>
        <w:t xml:space="preserve"> have </w:t>
      </w:r>
      <w:r w:rsidRPr="005116F2">
        <w:rPr>
          <w:rStyle w:val="Emphasis"/>
          <w:highlight w:val="cyan"/>
        </w:rPr>
        <w:t>extinguish</w:t>
      </w:r>
      <w:r w:rsidRPr="00B96CA2">
        <w:t xml:space="preserve">ed </w:t>
      </w:r>
      <w:r w:rsidRPr="005116F2">
        <w:rPr>
          <w:rStyle w:val="Emphasis"/>
          <w:highlight w:val="cyan"/>
        </w:rPr>
        <w:t>us</w:t>
      </w:r>
      <w:r w:rsidRPr="005116F2">
        <w:rPr>
          <w:highlight w:val="cyan"/>
        </w:rPr>
        <w:t xml:space="preserve"> </w:t>
      </w:r>
      <w:r w:rsidRPr="00B96CA2">
        <w:t xml:space="preserve">as a species. (It still might.) And we shouldn’t lose sight of the fact that </w:t>
      </w:r>
      <w:r w:rsidRPr="005116F2">
        <w:rPr>
          <w:rStyle w:val="StyleBoldUnderline"/>
          <w:highlight w:val="cyan"/>
        </w:rPr>
        <w:t>millions</w:t>
      </w:r>
      <w:r w:rsidRPr="00B96CA2">
        <w:rPr>
          <w:rStyle w:val="StyleBoldUnderline"/>
        </w:rPr>
        <w:t xml:space="preserve"> of people </w:t>
      </w:r>
      <w:r w:rsidRPr="00B96CA2">
        <w:t xml:space="preserve">on the planet right now, </w:t>
      </w:r>
      <w:r w:rsidRPr="00B96CA2">
        <w:rPr>
          <w:rStyle w:val="StyleBoldUnderline"/>
        </w:rPr>
        <w:t xml:space="preserve">caught up </w:t>
      </w:r>
      <w:r w:rsidRPr="005116F2">
        <w:rPr>
          <w:rStyle w:val="StyleBoldUnderline"/>
          <w:highlight w:val="cyan"/>
        </w:rPr>
        <w:t>in</w:t>
      </w:r>
      <w:r w:rsidRPr="00B96CA2">
        <w:rPr>
          <w:rStyle w:val="StyleBoldUnderline"/>
        </w:rPr>
        <w:t xml:space="preserve"> savage civil </w:t>
      </w:r>
      <w:r w:rsidRPr="005116F2">
        <w:rPr>
          <w:rStyle w:val="StyleBoldUnderline"/>
          <w:highlight w:val="cyan"/>
        </w:rPr>
        <w:t>wars</w:t>
      </w:r>
      <w:r w:rsidRPr="00B96CA2">
        <w:rPr>
          <w:rStyle w:val="StyleBoldUnderline"/>
        </w:rPr>
        <w:t xml:space="preserve"> or terrorized by U.S. bombers</w:t>
      </w:r>
      <w:r w:rsidRPr="00B96CA2">
        <w:t xml:space="preserve"> (which dropped some 100,000 lbs. of explosives on a Baghdad neighborhood during one ten-day period in January 2008—the amount the fascists used to level the Basque town of Guernica during the Spanish Civil War), </w:t>
      </w:r>
      <w:r w:rsidRPr="005116F2">
        <w:rPr>
          <w:rStyle w:val="StyleBoldUnderline"/>
          <w:highlight w:val="cyan"/>
        </w:rPr>
        <w:t>are faced with conditions more terrible than anyone</w:t>
      </w:r>
      <w:r w:rsidRPr="00B96CA2">
        <w:rPr>
          <w:rStyle w:val="StyleBoldUnderline"/>
        </w:rPr>
        <w:t xml:space="preserve"> here </w:t>
      </w:r>
      <w:r w:rsidRPr="005116F2">
        <w:rPr>
          <w:rStyle w:val="StyleBoldUnderline"/>
          <w:highlight w:val="cyan"/>
        </w:rPr>
        <w:t>is likely to face</w:t>
      </w:r>
      <w:r w:rsidRPr="00B96CA2">
        <w:rPr>
          <w:rStyle w:val="StyleBoldUnderline"/>
        </w:rPr>
        <w:t xml:space="preserve"> in his or her lifetime </w:t>
      </w:r>
      <w:r w:rsidRPr="005116F2">
        <w:rPr>
          <w:rStyle w:val="StyleBoldUnderline"/>
          <w:highlight w:val="cyan"/>
        </w:rPr>
        <w:t>due to environmental degradation.</w:t>
      </w:r>
      <w:r w:rsidRPr="00B96CA2">
        <w:rPr>
          <w:rStyle w:val="StyleBoldUnderline"/>
        </w:rPr>
        <w:t xml:space="preserve"> </w:t>
      </w:r>
    </w:p>
    <w:p w:rsidR="001C63AD" w:rsidRDefault="001C63AD" w:rsidP="006A3FC9"/>
    <w:p w:rsidR="001C63AD" w:rsidRPr="006A3FC9" w:rsidRDefault="001C63AD" w:rsidP="006A3FC9"/>
    <w:sectPr w:rsidR="001C63AD" w:rsidRPr="006A3FC9">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09E9" w:rsidRDefault="00D509E9" w:rsidP="006F3DEC">
      <w:r>
        <w:separator/>
      </w:r>
    </w:p>
  </w:endnote>
  <w:endnote w:type="continuationSeparator" w:id="0">
    <w:p w:rsidR="00D509E9" w:rsidRDefault="00D509E9" w:rsidP="006F3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09E9" w:rsidRDefault="00D509E9" w:rsidP="006F3DEC">
      <w:r>
        <w:separator/>
      </w:r>
    </w:p>
  </w:footnote>
  <w:footnote w:type="continuationSeparator" w:id="0">
    <w:p w:rsidR="00D509E9" w:rsidRDefault="00D509E9" w:rsidP="006F3D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0F0A" w:rsidRDefault="00AB0F0A">
    <w:pPr>
      <w:pStyle w:val="Header"/>
    </w:pPr>
    <w:r>
      <w:tab/>
    </w:r>
    <w:r>
      <w:tab/>
    </w:r>
    <w:r>
      <w:fldChar w:fldCharType="begin"/>
    </w:r>
    <w:r>
      <w:instrText xml:space="preserve"> PAGE   \* MERGEFORMAT </w:instrText>
    </w:r>
    <w:r>
      <w:fldChar w:fldCharType="separate"/>
    </w:r>
    <w:r w:rsidR="00FC1C58">
      <w:rPr>
        <w:noProof/>
      </w:rPr>
      <w:t>35</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339B"/>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2068"/>
    <w:rsid w:val="00113C68"/>
    <w:rsid w:val="00114663"/>
    <w:rsid w:val="0012057B"/>
    <w:rsid w:val="00126D92"/>
    <w:rsid w:val="001301AC"/>
    <w:rsid w:val="001304DF"/>
    <w:rsid w:val="00133E9C"/>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63AD"/>
    <w:rsid w:val="001C7C90"/>
    <w:rsid w:val="001D0D51"/>
    <w:rsid w:val="001E6D13"/>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156F"/>
    <w:rsid w:val="0031182D"/>
    <w:rsid w:val="00314B9D"/>
    <w:rsid w:val="00315CA2"/>
    <w:rsid w:val="00316FEB"/>
    <w:rsid w:val="00326EEB"/>
    <w:rsid w:val="0033078A"/>
    <w:rsid w:val="00331559"/>
    <w:rsid w:val="00335F7F"/>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15D5"/>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4C0E"/>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2CA1"/>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6959"/>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01DA"/>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46E6D"/>
    <w:rsid w:val="00650E98"/>
    <w:rsid w:val="00656C61"/>
    <w:rsid w:val="006672D8"/>
    <w:rsid w:val="00670D96"/>
    <w:rsid w:val="00672877"/>
    <w:rsid w:val="0067718B"/>
    <w:rsid w:val="00683154"/>
    <w:rsid w:val="00690115"/>
    <w:rsid w:val="00690898"/>
    <w:rsid w:val="00693039"/>
    <w:rsid w:val="00693A5A"/>
    <w:rsid w:val="006A3FC9"/>
    <w:rsid w:val="006B302F"/>
    <w:rsid w:val="006C64D4"/>
    <w:rsid w:val="006E53F0"/>
    <w:rsid w:val="006F3DEC"/>
    <w:rsid w:val="006F46C3"/>
    <w:rsid w:val="006F7CDF"/>
    <w:rsid w:val="00700BDB"/>
    <w:rsid w:val="0070121B"/>
    <w:rsid w:val="00701E73"/>
    <w:rsid w:val="00711FE2"/>
    <w:rsid w:val="00712649"/>
    <w:rsid w:val="00712A18"/>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3E2B"/>
    <w:rsid w:val="00787343"/>
    <w:rsid w:val="00790BFA"/>
    <w:rsid w:val="00791121"/>
    <w:rsid w:val="00791C88"/>
    <w:rsid w:val="00797B76"/>
    <w:rsid w:val="007A0720"/>
    <w:rsid w:val="007A3D06"/>
    <w:rsid w:val="007B383B"/>
    <w:rsid w:val="007C350D"/>
    <w:rsid w:val="007C3689"/>
    <w:rsid w:val="007C3C9B"/>
    <w:rsid w:val="007D11CD"/>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0C5B"/>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B469B"/>
    <w:rsid w:val="009C4298"/>
    <w:rsid w:val="009D318C"/>
    <w:rsid w:val="009E6A29"/>
    <w:rsid w:val="009F77F4"/>
    <w:rsid w:val="00A10B8B"/>
    <w:rsid w:val="00A20D78"/>
    <w:rsid w:val="00A2174A"/>
    <w:rsid w:val="00A26733"/>
    <w:rsid w:val="00A32EF3"/>
    <w:rsid w:val="00A3595E"/>
    <w:rsid w:val="00A46C7F"/>
    <w:rsid w:val="00A56619"/>
    <w:rsid w:val="00A73245"/>
    <w:rsid w:val="00A77145"/>
    <w:rsid w:val="00A82989"/>
    <w:rsid w:val="00A904FE"/>
    <w:rsid w:val="00A910D0"/>
    <w:rsid w:val="00A9262C"/>
    <w:rsid w:val="00AB0F0A"/>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275"/>
    <w:rsid w:val="00B45786"/>
    <w:rsid w:val="00B52C5B"/>
    <w:rsid w:val="00B564DB"/>
    <w:rsid w:val="00B62383"/>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B7FF9"/>
    <w:rsid w:val="00CC23DE"/>
    <w:rsid w:val="00CD306A"/>
    <w:rsid w:val="00CD3E3A"/>
    <w:rsid w:val="00CD7459"/>
    <w:rsid w:val="00CE55A6"/>
    <w:rsid w:val="00CF0099"/>
    <w:rsid w:val="00CF13FC"/>
    <w:rsid w:val="00CF4AAF"/>
    <w:rsid w:val="00CF561A"/>
    <w:rsid w:val="00CF6C18"/>
    <w:rsid w:val="00CF7EA8"/>
    <w:rsid w:val="00D0039B"/>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09E9"/>
    <w:rsid w:val="00D51ABF"/>
    <w:rsid w:val="00D5444B"/>
    <w:rsid w:val="00D55302"/>
    <w:rsid w:val="00D56E09"/>
    <w:rsid w:val="00D57CBF"/>
    <w:rsid w:val="00D66ABC"/>
    <w:rsid w:val="00D71CFC"/>
    <w:rsid w:val="00D86024"/>
    <w:rsid w:val="00D931F6"/>
    <w:rsid w:val="00D94CA3"/>
    <w:rsid w:val="00D96595"/>
    <w:rsid w:val="00DA018C"/>
    <w:rsid w:val="00DA3C9D"/>
    <w:rsid w:val="00DB0F7E"/>
    <w:rsid w:val="00DB5489"/>
    <w:rsid w:val="00DB6C98"/>
    <w:rsid w:val="00DC701C"/>
    <w:rsid w:val="00DD248B"/>
    <w:rsid w:val="00DD7F91"/>
    <w:rsid w:val="00E00376"/>
    <w:rsid w:val="00E01016"/>
    <w:rsid w:val="00E043B1"/>
    <w:rsid w:val="00E079EB"/>
    <w:rsid w:val="00E14EBD"/>
    <w:rsid w:val="00E16734"/>
    <w:rsid w:val="00E23260"/>
    <w:rsid w:val="00E2367A"/>
    <w:rsid w:val="00E27BC7"/>
    <w:rsid w:val="00E35FC9"/>
    <w:rsid w:val="00E377A4"/>
    <w:rsid w:val="00E41346"/>
    <w:rsid w:val="00E420E9"/>
    <w:rsid w:val="00E43E94"/>
    <w:rsid w:val="00E4635D"/>
    <w:rsid w:val="00E5339B"/>
    <w:rsid w:val="00E61D76"/>
    <w:rsid w:val="00E674DB"/>
    <w:rsid w:val="00E70912"/>
    <w:rsid w:val="00E75F28"/>
    <w:rsid w:val="00E90AA6"/>
    <w:rsid w:val="00E963D8"/>
    <w:rsid w:val="00E977B8"/>
    <w:rsid w:val="00E97AD1"/>
    <w:rsid w:val="00EA109B"/>
    <w:rsid w:val="00EA15A8"/>
    <w:rsid w:val="00EA2926"/>
    <w:rsid w:val="00EA73A6"/>
    <w:rsid w:val="00EB2CDE"/>
    <w:rsid w:val="00EC07F4"/>
    <w:rsid w:val="00EC1A81"/>
    <w:rsid w:val="00EC7E5C"/>
    <w:rsid w:val="00ED7868"/>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A67C0"/>
    <w:rsid w:val="00FB4261"/>
    <w:rsid w:val="00FB43B1"/>
    <w:rsid w:val="00FC0608"/>
    <w:rsid w:val="00FC1C5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AFF3BFA-0581-4A8C-9CAE-566A8ACE0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B0F0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B0F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B0F0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B0F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B0F0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B0F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0F0A"/>
  </w:style>
  <w:style w:type="character" w:customStyle="1" w:styleId="Heading1Char">
    <w:name w:val="Heading 1 Char"/>
    <w:aliases w:val="Pocket Char"/>
    <w:basedOn w:val="DefaultParagraphFont"/>
    <w:link w:val="Heading1"/>
    <w:uiPriority w:val="1"/>
    <w:rsid w:val="00AB0F0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B0F0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AB0F0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B0F0A"/>
    <w:rPr>
      <w:b/>
      <w:bCs/>
    </w:rPr>
  </w:style>
  <w:style w:type="character" w:customStyle="1" w:styleId="Heading3Char">
    <w:name w:val="Heading 3 Char"/>
    <w:aliases w:val="Block Char"/>
    <w:basedOn w:val="DefaultParagraphFont"/>
    <w:link w:val="Heading3"/>
    <w:uiPriority w:val="3"/>
    <w:rsid w:val="00AB0F0A"/>
    <w:rPr>
      <w:rFonts w:ascii="Calibri" w:eastAsiaTheme="majorEastAsia" w:hAnsi="Calibri" w:cstheme="majorBidi"/>
      <w:b/>
      <w:bCs/>
      <w:sz w:val="32"/>
      <w:u w:val="single"/>
    </w:rPr>
  </w:style>
  <w:style w:type="character" w:customStyle="1" w:styleId="StyleBoldUnderline">
    <w:name w:val="Style Bold Underline"/>
    <w:aliases w:val="Underline,Intense Emphasis111,Intense Emphasis3,Intense Emphasis1111,Intense Emphasis4,ci,apple-style-span + 6 pt,Bold,Kern at 16 pt,Intense Emphasis1,Intense Emphasis2,HHeading 3 + 12 pt,Style,Intense Emphasis11,Bold Cite Char,c,Bo"/>
    <w:basedOn w:val="DefaultParagraphFont"/>
    <w:uiPriority w:val="6"/>
    <w:qFormat/>
    <w:rsid w:val="00AB0F0A"/>
    <w:rPr>
      <w:b w:val="0"/>
      <w:bCs/>
      <w:sz w:val="22"/>
      <w:u w:val="single"/>
    </w:rPr>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
    <w:basedOn w:val="StyleBold"/>
    <w:uiPriority w:val="5"/>
    <w:qFormat/>
    <w:rsid w:val="00AB0F0A"/>
    <w:rPr>
      <w:b/>
      <w:bCs/>
      <w:sz w:val="26"/>
      <w:u w:val="none"/>
    </w:rPr>
  </w:style>
  <w:style w:type="paragraph" w:styleId="Header">
    <w:name w:val="header"/>
    <w:basedOn w:val="Normal"/>
    <w:link w:val="HeaderChar"/>
    <w:uiPriority w:val="99"/>
    <w:semiHidden/>
    <w:rsid w:val="00AB0F0A"/>
    <w:pPr>
      <w:tabs>
        <w:tab w:val="center" w:pos="4680"/>
        <w:tab w:val="right" w:pos="9360"/>
      </w:tabs>
    </w:pPr>
  </w:style>
  <w:style w:type="character" w:customStyle="1" w:styleId="HeaderChar">
    <w:name w:val="Header Char"/>
    <w:basedOn w:val="DefaultParagraphFont"/>
    <w:link w:val="Header"/>
    <w:uiPriority w:val="99"/>
    <w:semiHidden/>
    <w:rsid w:val="00AB0F0A"/>
    <w:rPr>
      <w:rFonts w:ascii="Calibri" w:hAnsi="Calibri" w:cs="Calibri"/>
    </w:rPr>
  </w:style>
  <w:style w:type="paragraph" w:styleId="Footer">
    <w:name w:val="footer"/>
    <w:basedOn w:val="Normal"/>
    <w:link w:val="FooterChar"/>
    <w:uiPriority w:val="99"/>
    <w:semiHidden/>
    <w:rsid w:val="00AB0F0A"/>
    <w:pPr>
      <w:tabs>
        <w:tab w:val="center" w:pos="4680"/>
        <w:tab w:val="right" w:pos="9360"/>
      </w:tabs>
    </w:pPr>
  </w:style>
  <w:style w:type="character" w:customStyle="1" w:styleId="FooterChar">
    <w:name w:val="Footer Char"/>
    <w:basedOn w:val="DefaultParagraphFont"/>
    <w:link w:val="Footer"/>
    <w:uiPriority w:val="99"/>
    <w:semiHidden/>
    <w:rsid w:val="00AB0F0A"/>
    <w:rPr>
      <w:rFonts w:ascii="Calibri" w:hAnsi="Calibri" w:cs="Calibri"/>
    </w:rPr>
  </w:style>
  <w:style w:type="character" w:styleId="Hyperlink">
    <w:name w:val="Hyperlink"/>
    <w:basedOn w:val="DefaultParagraphFont"/>
    <w:uiPriority w:val="99"/>
    <w:rsid w:val="00AB0F0A"/>
    <w:rPr>
      <w:color w:val="auto"/>
      <w:u w:val="none"/>
    </w:rPr>
  </w:style>
  <w:style w:type="character" w:styleId="FollowedHyperlink">
    <w:name w:val="FollowedHyperlink"/>
    <w:basedOn w:val="DefaultParagraphFont"/>
    <w:uiPriority w:val="99"/>
    <w:semiHidden/>
    <w:rsid w:val="00AB0F0A"/>
    <w:rPr>
      <w:color w:val="auto"/>
      <w:u w:val="none"/>
    </w:rPr>
  </w:style>
  <w:style w:type="character" w:customStyle="1" w:styleId="Heading4Char">
    <w:name w:val="Heading 4 Char"/>
    <w:aliases w:val="Tag Char"/>
    <w:basedOn w:val="DefaultParagraphFont"/>
    <w:link w:val="Heading4"/>
    <w:uiPriority w:val="4"/>
    <w:rsid w:val="00AB0F0A"/>
    <w:rPr>
      <w:rFonts w:ascii="Calibri" w:eastAsiaTheme="majorEastAsia" w:hAnsi="Calibri" w:cstheme="majorBidi"/>
      <w:b/>
      <w:bCs/>
      <w:iCs/>
      <w:sz w:val="26"/>
    </w:rPr>
  </w:style>
  <w:style w:type="character" w:customStyle="1" w:styleId="SmallText">
    <w:name w:val="Small Text"/>
    <w:rsid w:val="009E6A29"/>
    <w:rPr>
      <w:rFonts w:ascii="Times New Roman" w:hAnsi="Times New Roman"/>
      <w:sz w:val="16"/>
    </w:rPr>
  </w:style>
  <w:style w:type="paragraph" w:customStyle="1" w:styleId="HotRoute">
    <w:name w:val="Hot Route"/>
    <w:basedOn w:val="Normal"/>
    <w:link w:val="HotRouteChar"/>
    <w:qFormat/>
    <w:rsid w:val="00646E6D"/>
    <w:rPr>
      <w:rFonts w:eastAsia="Cambria" w:cs="Times New Roman"/>
      <w:iCs/>
      <w:color w:val="000000"/>
    </w:rPr>
  </w:style>
  <w:style w:type="character" w:customStyle="1" w:styleId="HotRouteChar">
    <w:name w:val="Hot Route Char"/>
    <w:link w:val="HotRoute"/>
    <w:rsid w:val="00646E6D"/>
    <w:rPr>
      <w:rFonts w:ascii="Calibri" w:eastAsia="Cambria" w:hAnsi="Calibri" w:cs="Times New Roman"/>
      <w:iCs/>
      <w:color w:val="000000"/>
    </w:rPr>
  </w:style>
  <w:style w:type="paragraph" w:styleId="TOCHeading">
    <w:name w:val="TOC Heading"/>
    <w:basedOn w:val="Heading1"/>
    <w:next w:val="Normal"/>
    <w:uiPriority w:val="39"/>
    <w:unhideWhenUsed/>
    <w:qFormat/>
    <w:rsid w:val="00EC07F4"/>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EC07F4"/>
    <w:pPr>
      <w:spacing w:after="100"/>
      <w:ind w:left="220"/>
    </w:pPr>
  </w:style>
  <w:style w:type="paragraph" w:styleId="TOC3">
    <w:name w:val="toc 3"/>
    <w:basedOn w:val="Normal"/>
    <w:next w:val="Normal"/>
    <w:autoRedefine/>
    <w:uiPriority w:val="39"/>
    <w:unhideWhenUsed/>
    <w:rsid w:val="00EC07F4"/>
    <w:pPr>
      <w:spacing w:after="100"/>
      <w:ind w:left="440"/>
    </w:pPr>
  </w:style>
  <w:style w:type="paragraph" w:styleId="BalloonText">
    <w:name w:val="Balloon Text"/>
    <w:basedOn w:val="Normal"/>
    <w:link w:val="BalloonTextChar"/>
    <w:uiPriority w:val="99"/>
    <w:semiHidden/>
    <w:unhideWhenUsed/>
    <w:rsid w:val="00EC07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7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392945">
      <w:bodyDiv w:val="1"/>
      <w:marLeft w:val="0"/>
      <w:marRight w:val="0"/>
      <w:marTop w:val="0"/>
      <w:marBottom w:val="0"/>
      <w:divBdr>
        <w:top w:val="none" w:sz="0" w:space="0" w:color="auto"/>
        <w:left w:val="none" w:sz="0" w:space="0" w:color="auto"/>
        <w:bottom w:val="none" w:sz="0" w:space="0" w:color="auto"/>
        <w:right w:val="none" w:sz="0" w:space="0" w:color="auto"/>
      </w:divBdr>
      <w:divsChild>
        <w:div w:id="901907997">
          <w:marLeft w:val="0"/>
          <w:marRight w:val="0"/>
          <w:marTop w:val="0"/>
          <w:marBottom w:val="0"/>
          <w:divBdr>
            <w:top w:val="none" w:sz="0" w:space="0" w:color="auto"/>
            <w:left w:val="none" w:sz="0" w:space="0" w:color="auto"/>
            <w:bottom w:val="none" w:sz="0" w:space="0" w:color="auto"/>
            <w:right w:val="none" w:sz="0" w:space="0" w:color="auto"/>
          </w:divBdr>
          <w:divsChild>
            <w:div w:id="2022394299">
              <w:marLeft w:val="0"/>
              <w:marRight w:val="0"/>
              <w:marTop w:val="0"/>
              <w:marBottom w:val="0"/>
              <w:divBdr>
                <w:top w:val="none" w:sz="0" w:space="0" w:color="auto"/>
                <w:left w:val="none" w:sz="0" w:space="0" w:color="auto"/>
                <w:bottom w:val="none" w:sz="0" w:space="0" w:color="auto"/>
                <w:right w:val="none" w:sz="0" w:space="0" w:color="auto"/>
              </w:divBdr>
              <w:divsChild>
                <w:div w:id="114061078">
                  <w:marLeft w:val="0"/>
                  <w:marRight w:val="0"/>
                  <w:marTop w:val="0"/>
                  <w:marBottom w:val="0"/>
                  <w:divBdr>
                    <w:top w:val="none" w:sz="0" w:space="0" w:color="auto"/>
                    <w:left w:val="none" w:sz="0" w:space="0" w:color="auto"/>
                    <w:bottom w:val="none" w:sz="0" w:space="0" w:color="auto"/>
                    <w:right w:val="none" w:sz="0" w:space="0" w:color="auto"/>
                  </w:divBdr>
                </w:div>
                <w:div w:id="131991695">
                  <w:marLeft w:val="0"/>
                  <w:marRight w:val="0"/>
                  <w:marTop w:val="0"/>
                  <w:marBottom w:val="0"/>
                  <w:divBdr>
                    <w:top w:val="none" w:sz="0" w:space="0" w:color="auto"/>
                    <w:left w:val="none" w:sz="0" w:space="0" w:color="auto"/>
                    <w:bottom w:val="none" w:sz="0" w:space="0" w:color="auto"/>
                    <w:right w:val="none" w:sz="0" w:space="0" w:color="auto"/>
                  </w:divBdr>
                </w:div>
                <w:div w:id="142428602">
                  <w:marLeft w:val="0"/>
                  <w:marRight w:val="0"/>
                  <w:marTop w:val="0"/>
                  <w:marBottom w:val="0"/>
                  <w:divBdr>
                    <w:top w:val="none" w:sz="0" w:space="0" w:color="auto"/>
                    <w:left w:val="none" w:sz="0" w:space="0" w:color="auto"/>
                    <w:bottom w:val="none" w:sz="0" w:space="0" w:color="auto"/>
                    <w:right w:val="none" w:sz="0" w:space="0" w:color="auto"/>
                  </w:divBdr>
                </w:div>
                <w:div w:id="180900485">
                  <w:marLeft w:val="0"/>
                  <w:marRight w:val="0"/>
                  <w:marTop w:val="0"/>
                  <w:marBottom w:val="0"/>
                  <w:divBdr>
                    <w:top w:val="none" w:sz="0" w:space="0" w:color="auto"/>
                    <w:left w:val="none" w:sz="0" w:space="0" w:color="auto"/>
                    <w:bottom w:val="none" w:sz="0" w:space="0" w:color="auto"/>
                    <w:right w:val="none" w:sz="0" w:space="0" w:color="auto"/>
                  </w:divBdr>
                </w:div>
                <w:div w:id="308168340">
                  <w:marLeft w:val="0"/>
                  <w:marRight w:val="0"/>
                  <w:marTop w:val="0"/>
                  <w:marBottom w:val="0"/>
                  <w:divBdr>
                    <w:top w:val="none" w:sz="0" w:space="0" w:color="auto"/>
                    <w:left w:val="none" w:sz="0" w:space="0" w:color="auto"/>
                    <w:bottom w:val="none" w:sz="0" w:space="0" w:color="auto"/>
                    <w:right w:val="none" w:sz="0" w:space="0" w:color="auto"/>
                  </w:divBdr>
                </w:div>
                <w:div w:id="352073963">
                  <w:marLeft w:val="0"/>
                  <w:marRight w:val="0"/>
                  <w:marTop w:val="0"/>
                  <w:marBottom w:val="0"/>
                  <w:divBdr>
                    <w:top w:val="none" w:sz="0" w:space="0" w:color="auto"/>
                    <w:left w:val="none" w:sz="0" w:space="0" w:color="auto"/>
                    <w:bottom w:val="none" w:sz="0" w:space="0" w:color="auto"/>
                    <w:right w:val="none" w:sz="0" w:space="0" w:color="auto"/>
                  </w:divBdr>
                </w:div>
                <w:div w:id="354578569">
                  <w:marLeft w:val="0"/>
                  <w:marRight w:val="0"/>
                  <w:marTop w:val="0"/>
                  <w:marBottom w:val="0"/>
                  <w:divBdr>
                    <w:top w:val="none" w:sz="0" w:space="0" w:color="auto"/>
                    <w:left w:val="none" w:sz="0" w:space="0" w:color="auto"/>
                    <w:bottom w:val="none" w:sz="0" w:space="0" w:color="auto"/>
                    <w:right w:val="none" w:sz="0" w:space="0" w:color="auto"/>
                  </w:divBdr>
                </w:div>
                <w:div w:id="485556958">
                  <w:marLeft w:val="0"/>
                  <w:marRight w:val="0"/>
                  <w:marTop w:val="0"/>
                  <w:marBottom w:val="0"/>
                  <w:divBdr>
                    <w:top w:val="none" w:sz="0" w:space="0" w:color="auto"/>
                    <w:left w:val="none" w:sz="0" w:space="0" w:color="auto"/>
                    <w:bottom w:val="none" w:sz="0" w:space="0" w:color="auto"/>
                    <w:right w:val="none" w:sz="0" w:space="0" w:color="auto"/>
                  </w:divBdr>
                </w:div>
                <w:div w:id="506555459">
                  <w:marLeft w:val="0"/>
                  <w:marRight w:val="0"/>
                  <w:marTop w:val="0"/>
                  <w:marBottom w:val="0"/>
                  <w:divBdr>
                    <w:top w:val="none" w:sz="0" w:space="0" w:color="auto"/>
                    <w:left w:val="none" w:sz="0" w:space="0" w:color="auto"/>
                    <w:bottom w:val="none" w:sz="0" w:space="0" w:color="auto"/>
                    <w:right w:val="none" w:sz="0" w:space="0" w:color="auto"/>
                  </w:divBdr>
                </w:div>
                <w:div w:id="806774482">
                  <w:marLeft w:val="0"/>
                  <w:marRight w:val="0"/>
                  <w:marTop w:val="0"/>
                  <w:marBottom w:val="0"/>
                  <w:divBdr>
                    <w:top w:val="none" w:sz="0" w:space="0" w:color="auto"/>
                    <w:left w:val="none" w:sz="0" w:space="0" w:color="auto"/>
                    <w:bottom w:val="none" w:sz="0" w:space="0" w:color="auto"/>
                    <w:right w:val="none" w:sz="0" w:space="0" w:color="auto"/>
                  </w:divBdr>
                </w:div>
                <w:div w:id="826434330">
                  <w:marLeft w:val="0"/>
                  <w:marRight w:val="0"/>
                  <w:marTop w:val="0"/>
                  <w:marBottom w:val="0"/>
                  <w:divBdr>
                    <w:top w:val="none" w:sz="0" w:space="0" w:color="auto"/>
                    <w:left w:val="none" w:sz="0" w:space="0" w:color="auto"/>
                    <w:bottom w:val="none" w:sz="0" w:space="0" w:color="auto"/>
                    <w:right w:val="none" w:sz="0" w:space="0" w:color="auto"/>
                  </w:divBdr>
                </w:div>
                <w:div w:id="1085761503">
                  <w:marLeft w:val="0"/>
                  <w:marRight w:val="0"/>
                  <w:marTop w:val="0"/>
                  <w:marBottom w:val="0"/>
                  <w:divBdr>
                    <w:top w:val="none" w:sz="0" w:space="0" w:color="auto"/>
                    <w:left w:val="none" w:sz="0" w:space="0" w:color="auto"/>
                    <w:bottom w:val="none" w:sz="0" w:space="0" w:color="auto"/>
                    <w:right w:val="none" w:sz="0" w:space="0" w:color="auto"/>
                  </w:divBdr>
                </w:div>
                <w:div w:id="1135829933">
                  <w:marLeft w:val="0"/>
                  <w:marRight w:val="0"/>
                  <w:marTop w:val="0"/>
                  <w:marBottom w:val="0"/>
                  <w:divBdr>
                    <w:top w:val="none" w:sz="0" w:space="0" w:color="auto"/>
                    <w:left w:val="none" w:sz="0" w:space="0" w:color="auto"/>
                    <w:bottom w:val="none" w:sz="0" w:space="0" w:color="auto"/>
                    <w:right w:val="none" w:sz="0" w:space="0" w:color="auto"/>
                  </w:divBdr>
                </w:div>
                <w:div w:id="1192379181">
                  <w:marLeft w:val="0"/>
                  <w:marRight w:val="0"/>
                  <w:marTop w:val="0"/>
                  <w:marBottom w:val="0"/>
                  <w:divBdr>
                    <w:top w:val="none" w:sz="0" w:space="0" w:color="auto"/>
                    <w:left w:val="none" w:sz="0" w:space="0" w:color="auto"/>
                    <w:bottom w:val="none" w:sz="0" w:space="0" w:color="auto"/>
                    <w:right w:val="none" w:sz="0" w:space="0" w:color="auto"/>
                  </w:divBdr>
                </w:div>
                <w:div w:id="1392657899">
                  <w:marLeft w:val="0"/>
                  <w:marRight w:val="0"/>
                  <w:marTop w:val="0"/>
                  <w:marBottom w:val="0"/>
                  <w:divBdr>
                    <w:top w:val="none" w:sz="0" w:space="0" w:color="auto"/>
                    <w:left w:val="none" w:sz="0" w:space="0" w:color="auto"/>
                    <w:bottom w:val="none" w:sz="0" w:space="0" w:color="auto"/>
                    <w:right w:val="none" w:sz="0" w:space="0" w:color="auto"/>
                  </w:divBdr>
                </w:div>
                <w:div w:id="1416510597">
                  <w:marLeft w:val="0"/>
                  <w:marRight w:val="0"/>
                  <w:marTop w:val="0"/>
                  <w:marBottom w:val="0"/>
                  <w:divBdr>
                    <w:top w:val="none" w:sz="0" w:space="0" w:color="auto"/>
                    <w:left w:val="none" w:sz="0" w:space="0" w:color="auto"/>
                    <w:bottom w:val="none" w:sz="0" w:space="0" w:color="auto"/>
                    <w:right w:val="none" w:sz="0" w:space="0" w:color="auto"/>
                  </w:divBdr>
                </w:div>
                <w:div w:id="1483810852">
                  <w:marLeft w:val="0"/>
                  <w:marRight w:val="0"/>
                  <w:marTop w:val="0"/>
                  <w:marBottom w:val="0"/>
                  <w:divBdr>
                    <w:top w:val="none" w:sz="0" w:space="0" w:color="auto"/>
                    <w:left w:val="none" w:sz="0" w:space="0" w:color="auto"/>
                    <w:bottom w:val="none" w:sz="0" w:space="0" w:color="auto"/>
                    <w:right w:val="none" w:sz="0" w:space="0" w:color="auto"/>
                  </w:divBdr>
                </w:div>
                <w:div w:id="1677994425">
                  <w:marLeft w:val="0"/>
                  <w:marRight w:val="0"/>
                  <w:marTop w:val="0"/>
                  <w:marBottom w:val="0"/>
                  <w:divBdr>
                    <w:top w:val="none" w:sz="0" w:space="0" w:color="auto"/>
                    <w:left w:val="none" w:sz="0" w:space="0" w:color="auto"/>
                    <w:bottom w:val="none" w:sz="0" w:space="0" w:color="auto"/>
                    <w:right w:val="none" w:sz="0" w:space="0" w:color="auto"/>
                  </w:divBdr>
                </w:div>
                <w:div w:id="1855921032">
                  <w:marLeft w:val="0"/>
                  <w:marRight w:val="0"/>
                  <w:marTop w:val="0"/>
                  <w:marBottom w:val="0"/>
                  <w:divBdr>
                    <w:top w:val="none" w:sz="0" w:space="0" w:color="auto"/>
                    <w:left w:val="none" w:sz="0" w:space="0" w:color="auto"/>
                    <w:bottom w:val="none" w:sz="0" w:space="0" w:color="auto"/>
                    <w:right w:val="none" w:sz="0" w:space="0" w:color="auto"/>
                  </w:divBdr>
                </w:div>
                <w:div w:id="1860121497">
                  <w:marLeft w:val="0"/>
                  <w:marRight w:val="0"/>
                  <w:marTop w:val="0"/>
                  <w:marBottom w:val="0"/>
                  <w:divBdr>
                    <w:top w:val="none" w:sz="0" w:space="0" w:color="auto"/>
                    <w:left w:val="none" w:sz="0" w:space="0" w:color="auto"/>
                    <w:bottom w:val="none" w:sz="0" w:space="0" w:color="auto"/>
                    <w:right w:val="none" w:sz="0" w:space="0" w:color="auto"/>
                  </w:divBdr>
                </w:div>
                <w:div w:id="20085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9485">
          <w:marLeft w:val="0"/>
          <w:marRight w:val="0"/>
          <w:marTop w:val="0"/>
          <w:marBottom w:val="0"/>
          <w:divBdr>
            <w:top w:val="none" w:sz="0" w:space="0" w:color="auto"/>
            <w:left w:val="none" w:sz="0" w:space="0" w:color="auto"/>
            <w:bottom w:val="none" w:sz="0" w:space="0" w:color="auto"/>
            <w:right w:val="none" w:sz="0" w:space="0" w:color="auto"/>
          </w:divBdr>
          <w:divsChild>
            <w:div w:id="1299146737">
              <w:marLeft w:val="0"/>
              <w:marRight w:val="0"/>
              <w:marTop w:val="0"/>
              <w:marBottom w:val="0"/>
              <w:divBdr>
                <w:top w:val="none" w:sz="0" w:space="0" w:color="auto"/>
                <w:left w:val="none" w:sz="0" w:space="0" w:color="auto"/>
                <w:bottom w:val="none" w:sz="0" w:space="0" w:color="auto"/>
                <w:right w:val="none" w:sz="0" w:space="0" w:color="auto"/>
              </w:divBdr>
              <w:divsChild>
                <w:div w:id="77673333">
                  <w:marLeft w:val="0"/>
                  <w:marRight w:val="0"/>
                  <w:marTop w:val="0"/>
                  <w:marBottom w:val="0"/>
                  <w:divBdr>
                    <w:top w:val="none" w:sz="0" w:space="0" w:color="auto"/>
                    <w:left w:val="none" w:sz="0" w:space="0" w:color="auto"/>
                    <w:bottom w:val="none" w:sz="0" w:space="0" w:color="auto"/>
                    <w:right w:val="none" w:sz="0" w:space="0" w:color="auto"/>
                  </w:divBdr>
                </w:div>
                <w:div w:id="186870917">
                  <w:marLeft w:val="0"/>
                  <w:marRight w:val="0"/>
                  <w:marTop w:val="0"/>
                  <w:marBottom w:val="0"/>
                  <w:divBdr>
                    <w:top w:val="none" w:sz="0" w:space="0" w:color="auto"/>
                    <w:left w:val="none" w:sz="0" w:space="0" w:color="auto"/>
                    <w:bottom w:val="none" w:sz="0" w:space="0" w:color="auto"/>
                    <w:right w:val="none" w:sz="0" w:space="0" w:color="auto"/>
                  </w:divBdr>
                </w:div>
                <w:div w:id="217669594">
                  <w:marLeft w:val="0"/>
                  <w:marRight w:val="0"/>
                  <w:marTop w:val="0"/>
                  <w:marBottom w:val="0"/>
                  <w:divBdr>
                    <w:top w:val="none" w:sz="0" w:space="0" w:color="auto"/>
                    <w:left w:val="none" w:sz="0" w:space="0" w:color="auto"/>
                    <w:bottom w:val="none" w:sz="0" w:space="0" w:color="auto"/>
                    <w:right w:val="none" w:sz="0" w:space="0" w:color="auto"/>
                  </w:divBdr>
                </w:div>
                <w:div w:id="249236207">
                  <w:marLeft w:val="0"/>
                  <w:marRight w:val="0"/>
                  <w:marTop w:val="0"/>
                  <w:marBottom w:val="0"/>
                  <w:divBdr>
                    <w:top w:val="none" w:sz="0" w:space="0" w:color="auto"/>
                    <w:left w:val="none" w:sz="0" w:space="0" w:color="auto"/>
                    <w:bottom w:val="none" w:sz="0" w:space="0" w:color="auto"/>
                    <w:right w:val="none" w:sz="0" w:space="0" w:color="auto"/>
                  </w:divBdr>
                </w:div>
                <w:div w:id="416024836">
                  <w:marLeft w:val="0"/>
                  <w:marRight w:val="0"/>
                  <w:marTop w:val="0"/>
                  <w:marBottom w:val="0"/>
                  <w:divBdr>
                    <w:top w:val="none" w:sz="0" w:space="0" w:color="auto"/>
                    <w:left w:val="none" w:sz="0" w:space="0" w:color="auto"/>
                    <w:bottom w:val="none" w:sz="0" w:space="0" w:color="auto"/>
                    <w:right w:val="none" w:sz="0" w:space="0" w:color="auto"/>
                  </w:divBdr>
                </w:div>
                <w:div w:id="499126382">
                  <w:marLeft w:val="0"/>
                  <w:marRight w:val="0"/>
                  <w:marTop w:val="0"/>
                  <w:marBottom w:val="0"/>
                  <w:divBdr>
                    <w:top w:val="none" w:sz="0" w:space="0" w:color="auto"/>
                    <w:left w:val="none" w:sz="0" w:space="0" w:color="auto"/>
                    <w:bottom w:val="none" w:sz="0" w:space="0" w:color="auto"/>
                    <w:right w:val="none" w:sz="0" w:space="0" w:color="auto"/>
                  </w:divBdr>
                </w:div>
                <w:div w:id="508519877">
                  <w:marLeft w:val="0"/>
                  <w:marRight w:val="0"/>
                  <w:marTop w:val="0"/>
                  <w:marBottom w:val="0"/>
                  <w:divBdr>
                    <w:top w:val="none" w:sz="0" w:space="0" w:color="auto"/>
                    <w:left w:val="none" w:sz="0" w:space="0" w:color="auto"/>
                    <w:bottom w:val="none" w:sz="0" w:space="0" w:color="auto"/>
                    <w:right w:val="none" w:sz="0" w:space="0" w:color="auto"/>
                  </w:divBdr>
                </w:div>
                <w:div w:id="551843195">
                  <w:marLeft w:val="0"/>
                  <w:marRight w:val="0"/>
                  <w:marTop w:val="0"/>
                  <w:marBottom w:val="0"/>
                  <w:divBdr>
                    <w:top w:val="none" w:sz="0" w:space="0" w:color="auto"/>
                    <w:left w:val="none" w:sz="0" w:space="0" w:color="auto"/>
                    <w:bottom w:val="none" w:sz="0" w:space="0" w:color="auto"/>
                    <w:right w:val="none" w:sz="0" w:space="0" w:color="auto"/>
                  </w:divBdr>
                </w:div>
                <w:div w:id="593056686">
                  <w:marLeft w:val="0"/>
                  <w:marRight w:val="0"/>
                  <w:marTop w:val="0"/>
                  <w:marBottom w:val="0"/>
                  <w:divBdr>
                    <w:top w:val="none" w:sz="0" w:space="0" w:color="auto"/>
                    <w:left w:val="none" w:sz="0" w:space="0" w:color="auto"/>
                    <w:bottom w:val="none" w:sz="0" w:space="0" w:color="auto"/>
                    <w:right w:val="none" w:sz="0" w:space="0" w:color="auto"/>
                  </w:divBdr>
                </w:div>
                <w:div w:id="631056907">
                  <w:marLeft w:val="0"/>
                  <w:marRight w:val="0"/>
                  <w:marTop w:val="0"/>
                  <w:marBottom w:val="0"/>
                  <w:divBdr>
                    <w:top w:val="none" w:sz="0" w:space="0" w:color="auto"/>
                    <w:left w:val="none" w:sz="0" w:space="0" w:color="auto"/>
                    <w:bottom w:val="none" w:sz="0" w:space="0" w:color="auto"/>
                    <w:right w:val="none" w:sz="0" w:space="0" w:color="auto"/>
                  </w:divBdr>
                </w:div>
                <w:div w:id="923687992">
                  <w:marLeft w:val="0"/>
                  <w:marRight w:val="0"/>
                  <w:marTop w:val="0"/>
                  <w:marBottom w:val="0"/>
                  <w:divBdr>
                    <w:top w:val="none" w:sz="0" w:space="0" w:color="auto"/>
                    <w:left w:val="none" w:sz="0" w:space="0" w:color="auto"/>
                    <w:bottom w:val="none" w:sz="0" w:space="0" w:color="auto"/>
                    <w:right w:val="none" w:sz="0" w:space="0" w:color="auto"/>
                  </w:divBdr>
                </w:div>
                <w:div w:id="1011184133">
                  <w:marLeft w:val="0"/>
                  <w:marRight w:val="0"/>
                  <w:marTop w:val="0"/>
                  <w:marBottom w:val="0"/>
                  <w:divBdr>
                    <w:top w:val="none" w:sz="0" w:space="0" w:color="auto"/>
                    <w:left w:val="none" w:sz="0" w:space="0" w:color="auto"/>
                    <w:bottom w:val="none" w:sz="0" w:space="0" w:color="auto"/>
                    <w:right w:val="none" w:sz="0" w:space="0" w:color="auto"/>
                  </w:divBdr>
                </w:div>
                <w:div w:id="1262759208">
                  <w:marLeft w:val="0"/>
                  <w:marRight w:val="0"/>
                  <w:marTop w:val="0"/>
                  <w:marBottom w:val="0"/>
                  <w:divBdr>
                    <w:top w:val="none" w:sz="0" w:space="0" w:color="auto"/>
                    <w:left w:val="none" w:sz="0" w:space="0" w:color="auto"/>
                    <w:bottom w:val="none" w:sz="0" w:space="0" w:color="auto"/>
                    <w:right w:val="none" w:sz="0" w:space="0" w:color="auto"/>
                  </w:divBdr>
                </w:div>
                <w:div w:id="1369526541">
                  <w:marLeft w:val="0"/>
                  <w:marRight w:val="0"/>
                  <w:marTop w:val="0"/>
                  <w:marBottom w:val="0"/>
                  <w:divBdr>
                    <w:top w:val="none" w:sz="0" w:space="0" w:color="auto"/>
                    <w:left w:val="none" w:sz="0" w:space="0" w:color="auto"/>
                    <w:bottom w:val="none" w:sz="0" w:space="0" w:color="auto"/>
                    <w:right w:val="none" w:sz="0" w:space="0" w:color="auto"/>
                  </w:divBdr>
                </w:div>
                <w:div w:id="1370304905">
                  <w:marLeft w:val="0"/>
                  <w:marRight w:val="0"/>
                  <w:marTop w:val="0"/>
                  <w:marBottom w:val="0"/>
                  <w:divBdr>
                    <w:top w:val="none" w:sz="0" w:space="0" w:color="auto"/>
                    <w:left w:val="none" w:sz="0" w:space="0" w:color="auto"/>
                    <w:bottom w:val="none" w:sz="0" w:space="0" w:color="auto"/>
                    <w:right w:val="none" w:sz="0" w:space="0" w:color="auto"/>
                  </w:divBdr>
                </w:div>
                <w:div w:id="1417358129">
                  <w:marLeft w:val="0"/>
                  <w:marRight w:val="0"/>
                  <w:marTop w:val="0"/>
                  <w:marBottom w:val="0"/>
                  <w:divBdr>
                    <w:top w:val="none" w:sz="0" w:space="0" w:color="auto"/>
                    <w:left w:val="none" w:sz="0" w:space="0" w:color="auto"/>
                    <w:bottom w:val="none" w:sz="0" w:space="0" w:color="auto"/>
                    <w:right w:val="none" w:sz="0" w:space="0" w:color="auto"/>
                  </w:divBdr>
                </w:div>
                <w:div w:id="1490441795">
                  <w:marLeft w:val="0"/>
                  <w:marRight w:val="0"/>
                  <w:marTop w:val="0"/>
                  <w:marBottom w:val="0"/>
                  <w:divBdr>
                    <w:top w:val="none" w:sz="0" w:space="0" w:color="auto"/>
                    <w:left w:val="none" w:sz="0" w:space="0" w:color="auto"/>
                    <w:bottom w:val="none" w:sz="0" w:space="0" w:color="auto"/>
                    <w:right w:val="none" w:sz="0" w:space="0" w:color="auto"/>
                  </w:divBdr>
                </w:div>
                <w:div w:id="1554463790">
                  <w:marLeft w:val="0"/>
                  <w:marRight w:val="0"/>
                  <w:marTop w:val="0"/>
                  <w:marBottom w:val="0"/>
                  <w:divBdr>
                    <w:top w:val="none" w:sz="0" w:space="0" w:color="auto"/>
                    <w:left w:val="none" w:sz="0" w:space="0" w:color="auto"/>
                    <w:bottom w:val="none" w:sz="0" w:space="0" w:color="auto"/>
                    <w:right w:val="none" w:sz="0" w:space="0" w:color="auto"/>
                  </w:divBdr>
                </w:div>
                <w:div w:id="1573806158">
                  <w:marLeft w:val="0"/>
                  <w:marRight w:val="0"/>
                  <w:marTop w:val="0"/>
                  <w:marBottom w:val="0"/>
                  <w:divBdr>
                    <w:top w:val="none" w:sz="0" w:space="0" w:color="auto"/>
                    <w:left w:val="none" w:sz="0" w:space="0" w:color="auto"/>
                    <w:bottom w:val="none" w:sz="0" w:space="0" w:color="auto"/>
                    <w:right w:val="none" w:sz="0" w:space="0" w:color="auto"/>
                  </w:divBdr>
                </w:div>
                <w:div w:id="1580014767">
                  <w:marLeft w:val="0"/>
                  <w:marRight w:val="0"/>
                  <w:marTop w:val="0"/>
                  <w:marBottom w:val="0"/>
                  <w:divBdr>
                    <w:top w:val="none" w:sz="0" w:space="0" w:color="auto"/>
                    <w:left w:val="none" w:sz="0" w:space="0" w:color="auto"/>
                    <w:bottom w:val="none" w:sz="0" w:space="0" w:color="auto"/>
                    <w:right w:val="none" w:sz="0" w:space="0" w:color="auto"/>
                  </w:divBdr>
                </w:div>
                <w:div w:id="1594048730">
                  <w:marLeft w:val="0"/>
                  <w:marRight w:val="0"/>
                  <w:marTop w:val="0"/>
                  <w:marBottom w:val="0"/>
                  <w:divBdr>
                    <w:top w:val="none" w:sz="0" w:space="0" w:color="auto"/>
                    <w:left w:val="none" w:sz="0" w:space="0" w:color="auto"/>
                    <w:bottom w:val="none" w:sz="0" w:space="0" w:color="auto"/>
                    <w:right w:val="none" w:sz="0" w:space="0" w:color="auto"/>
                  </w:divBdr>
                </w:div>
                <w:div w:id="1597132581">
                  <w:marLeft w:val="0"/>
                  <w:marRight w:val="0"/>
                  <w:marTop w:val="0"/>
                  <w:marBottom w:val="0"/>
                  <w:divBdr>
                    <w:top w:val="none" w:sz="0" w:space="0" w:color="auto"/>
                    <w:left w:val="none" w:sz="0" w:space="0" w:color="auto"/>
                    <w:bottom w:val="none" w:sz="0" w:space="0" w:color="auto"/>
                    <w:right w:val="none" w:sz="0" w:space="0" w:color="auto"/>
                  </w:divBdr>
                </w:div>
                <w:div w:id="1674841006">
                  <w:marLeft w:val="0"/>
                  <w:marRight w:val="0"/>
                  <w:marTop w:val="0"/>
                  <w:marBottom w:val="0"/>
                  <w:divBdr>
                    <w:top w:val="none" w:sz="0" w:space="0" w:color="auto"/>
                    <w:left w:val="none" w:sz="0" w:space="0" w:color="auto"/>
                    <w:bottom w:val="none" w:sz="0" w:space="0" w:color="auto"/>
                    <w:right w:val="none" w:sz="0" w:space="0" w:color="auto"/>
                  </w:divBdr>
                </w:div>
                <w:div w:id="1676495018">
                  <w:marLeft w:val="0"/>
                  <w:marRight w:val="0"/>
                  <w:marTop w:val="0"/>
                  <w:marBottom w:val="0"/>
                  <w:divBdr>
                    <w:top w:val="none" w:sz="0" w:space="0" w:color="auto"/>
                    <w:left w:val="none" w:sz="0" w:space="0" w:color="auto"/>
                    <w:bottom w:val="none" w:sz="0" w:space="0" w:color="auto"/>
                    <w:right w:val="none" w:sz="0" w:space="0" w:color="auto"/>
                  </w:divBdr>
                </w:div>
                <w:div w:id="1705985414">
                  <w:marLeft w:val="0"/>
                  <w:marRight w:val="0"/>
                  <w:marTop w:val="0"/>
                  <w:marBottom w:val="0"/>
                  <w:divBdr>
                    <w:top w:val="none" w:sz="0" w:space="0" w:color="auto"/>
                    <w:left w:val="none" w:sz="0" w:space="0" w:color="auto"/>
                    <w:bottom w:val="none" w:sz="0" w:space="0" w:color="auto"/>
                    <w:right w:val="none" w:sz="0" w:space="0" w:color="auto"/>
                  </w:divBdr>
                </w:div>
                <w:div w:id="1731491038">
                  <w:marLeft w:val="0"/>
                  <w:marRight w:val="0"/>
                  <w:marTop w:val="0"/>
                  <w:marBottom w:val="0"/>
                  <w:divBdr>
                    <w:top w:val="none" w:sz="0" w:space="0" w:color="auto"/>
                    <w:left w:val="none" w:sz="0" w:space="0" w:color="auto"/>
                    <w:bottom w:val="none" w:sz="0" w:space="0" w:color="auto"/>
                    <w:right w:val="none" w:sz="0" w:space="0" w:color="auto"/>
                  </w:divBdr>
                </w:div>
                <w:div w:id="1760711642">
                  <w:marLeft w:val="0"/>
                  <w:marRight w:val="0"/>
                  <w:marTop w:val="0"/>
                  <w:marBottom w:val="0"/>
                  <w:divBdr>
                    <w:top w:val="none" w:sz="0" w:space="0" w:color="auto"/>
                    <w:left w:val="none" w:sz="0" w:space="0" w:color="auto"/>
                    <w:bottom w:val="none" w:sz="0" w:space="0" w:color="auto"/>
                    <w:right w:val="none" w:sz="0" w:space="0" w:color="auto"/>
                  </w:divBdr>
                </w:div>
                <w:div w:id="1786077620">
                  <w:marLeft w:val="0"/>
                  <w:marRight w:val="0"/>
                  <w:marTop w:val="0"/>
                  <w:marBottom w:val="0"/>
                  <w:divBdr>
                    <w:top w:val="none" w:sz="0" w:space="0" w:color="auto"/>
                    <w:left w:val="none" w:sz="0" w:space="0" w:color="auto"/>
                    <w:bottom w:val="none" w:sz="0" w:space="0" w:color="auto"/>
                    <w:right w:val="none" w:sz="0" w:space="0" w:color="auto"/>
                  </w:divBdr>
                </w:div>
                <w:div w:id="1817844253">
                  <w:marLeft w:val="0"/>
                  <w:marRight w:val="0"/>
                  <w:marTop w:val="0"/>
                  <w:marBottom w:val="0"/>
                  <w:divBdr>
                    <w:top w:val="none" w:sz="0" w:space="0" w:color="auto"/>
                    <w:left w:val="none" w:sz="0" w:space="0" w:color="auto"/>
                    <w:bottom w:val="none" w:sz="0" w:space="0" w:color="auto"/>
                    <w:right w:val="none" w:sz="0" w:space="0" w:color="auto"/>
                  </w:divBdr>
                </w:div>
                <w:div w:id="1834682560">
                  <w:marLeft w:val="0"/>
                  <w:marRight w:val="0"/>
                  <w:marTop w:val="0"/>
                  <w:marBottom w:val="0"/>
                  <w:divBdr>
                    <w:top w:val="none" w:sz="0" w:space="0" w:color="auto"/>
                    <w:left w:val="none" w:sz="0" w:space="0" w:color="auto"/>
                    <w:bottom w:val="none" w:sz="0" w:space="0" w:color="auto"/>
                    <w:right w:val="none" w:sz="0" w:space="0" w:color="auto"/>
                  </w:divBdr>
                </w:div>
                <w:div w:id="1893032017">
                  <w:marLeft w:val="0"/>
                  <w:marRight w:val="0"/>
                  <w:marTop w:val="0"/>
                  <w:marBottom w:val="0"/>
                  <w:divBdr>
                    <w:top w:val="none" w:sz="0" w:space="0" w:color="auto"/>
                    <w:left w:val="none" w:sz="0" w:space="0" w:color="auto"/>
                    <w:bottom w:val="none" w:sz="0" w:space="0" w:color="auto"/>
                    <w:right w:val="none" w:sz="0" w:space="0" w:color="auto"/>
                  </w:divBdr>
                </w:div>
                <w:div w:id="1962105986">
                  <w:marLeft w:val="0"/>
                  <w:marRight w:val="0"/>
                  <w:marTop w:val="0"/>
                  <w:marBottom w:val="0"/>
                  <w:divBdr>
                    <w:top w:val="none" w:sz="0" w:space="0" w:color="auto"/>
                    <w:left w:val="none" w:sz="0" w:space="0" w:color="auto"/>
                    <w:bottom w:val="none" w:sz="0" w:space="0" w:color="auto"/>
                    <w:right w:val="none" w:sz="0" w:space="0" w:color="auto"/>
                  </w:divBdr>
                </w:div>
                <w:div w:id="2013336584">
                  <w:marLeft w:val="0"/>
                  <w:marRight w:val="0"/>
                  <w:marTop w:val="0"/>
                  <w:marBottom w:val="0"/>
                  <w:divBdr>
                    <w:top w:val="none" w:sz="0" w:space="0" w:color="auto"/>
                    <w:left w:val="none" w:sz="0" w:space="0" w:color="auto"/>
                    <w:bottom w:val="none" w:sz="0" w:space="0" w:color="auto"/>
                    <w:right w:val="none" w:sz="0" w:space="0" w:color="auto"/>
                  </w:divBdr>
                </w:div>
                <w:div w:id="2027291666">
                  <w:marLeft w:val="0"/>
                  <w:marRight w:val="0"/>
                  <w:marTop w:val="0"/>
                  <w:marBottom w:val="0"/>
                  <w:divBdr>
                    <w:top w:val="none" w:sz="0" w:space="0" w:color="auto"/>
                    <w:left w:val="none" w:sz="0" w:space="0" w:color="auto"/>
                    <w:bottom w:val="none" w:sz="0" w:space="0" w:color="auto"/>
                    <w:right w:val="none" w:sz="0" w:space="0" w:color="auto"/>
                  </w:divBdr>
                </w:div>
                <w:div w:id="21164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115239">
      <w:bodyDiv w:val="1"/>
      <w:marLeft w:val="0"/>
      <w:marRight w:val="0"/>
      <w:marTop w:val="0"/>
      <w:marBottom w:val="0"/>
      <w:divBdr>
        <w:top w:val="none" w:sz="0" w:space="0" w:color="auto"/>
        <w:left w:val="none" w:sz="0" w:space="0" w:color="auto"/>
        <w:bottom w:val="none" w:sz="0" w:space="0" w:color="auto"/>
        <w:right w:val="none" w:sz="0" w:space="0" w:color="auto"/>
      </w:divBdr>
      <w:divsChild>
        <w:div w:id="1516730111">
          <w:marLeft w:val="0"/>
          <w:marRight w:val="0"/>
          <w:marTop w:val="0"/>
          <w:marBottom w:val="0"/>
          <w:divBdr>
            <w:top w:val="none" w:sz="0" w:space="0" w:color="auto"/>
            <w:left w:val="none" w:sz="0" w:space="0" w:color="auto"/>
            <w:bottom w:val="none" w:sz="0" w:space="0" w:color="auto"/>
            <w:right w:val="none" w:sz="0" w:space="0" w:color="auto"/>
          </w:divBdr>
          <w:divsChild>
            <w:div w:id="619803825">
              <w:marLeft w:val="0"/>
              <w:marRight w:val="0"/>
              <w:marTop w:val="0"/>
              <w:marBottom w:val="0"/>
              <w:divBdr>
                <w:top w:val="none" w:sz="0" w:space="0" w:color="auto"/>
                <w:left w:val="none" w:sz="0" w:space="0" w:color="auto"/>
                <w:bottom w:val="none" w:sz="0" w:space="0" w:color="auto"/>
                <w:right w:val="none" w:sz="0" w:space="0" w:color="auto"/>
              </w:divBdr>
              <w:divsChild>
                <w:div w:id="60687905">
                  <w:marLeft w:val="0"/>
                  <w:marRight w:val="0"/>
                  <w:marTop w:val="0"/>
                  <w:marBottom w:val="0"/>
                  <w:divBdr>
                    <w:top w:val="none" w:sz="0" w:space="0" w:color="auto"/>
                    <w:left w:val="none" w:sz="0" w:space="0" w:color="auto"/>
                    <w:bottom w:val="none" w:sz="0" w:space="0" w:color="auto"/>
                    <w:right w:val="none" w:sz="0" w:space="0" w:color="auto"/>
                  </w:divBdr>
                </w:div>
                <w:div w:id="81147250">
                  <w:marLeft w:val="0"/>
                  <w:marRight w:val="0"/>
                  <w:marTop w:val="0"/>
                  <w:marBottom w:val="0"/>
                  <w:divBdr>
                    <w:top w:val="none" w:sz="0" w:space="0" w:color="auto"/>
                    <w:left w:val="none" w:sz="0" w:space="0" w:color="auto"/>
                    <w:bottom w:val="none" w:sz="0" w:space="0" w:color="auto"/>
                    <w:right w:val="none" w:sz="0" w:space="0" w:color="auto"/>
                  </w:divBdr>
                </w:div>
                <w:div w:id="191845506">
                  <w:marLeft w:val="0"/>
                  <w:marRight w:val="0"/>
                  <w:marTop w:val="0"/>
                  <w:marBottom w:val="0"/>
                  <w:divBdr>
                    <w:top w:val="none" w:sz="0" w:space="0" w:color="auto"/>
                    <w:left w:val="none" w:sz="0" w:space="0" w:color="auto"/>
                    <w:bottom w:val="none" w:sz="0" w:space="0" w:color="auto"/>
                    <w:right w:val="none" w:sz="0" w:space="0" w:color="auto"/>
                  </w:divBdr>
                </w:div>
                <w:div w:id="350378276">
                  <w:marLeft w:val="0"/>
                  <w:marRight w:val="0"/>
                  <w:marTop w:val="0"/>
                  <w:marBottom w:val="0"/>
                  <w:divBdr>
                    <w:top w:val="none" w:sz="0" w:space="0" w:color="auto"/>
                    <w:left w:val="none" w:sz="0" w:space="0" w:color="auto"/>
                    <w:bottom w:val="none" w:sz="0" w:space="0" w:color="auto"/>
                    <w:right w:val="none" w:sz="0" w:space="0" w:color="auto"/>
                  </w:divBdr>
                </w:div>
                <w:div w:id="445467164">
                  <w:marLeft w:val="0"/>
                  <w:marRight w:val="0"/>
                  <w:marTop w:val="0"/>
                  <w:marBottom w:val="0"/>
                  <w:divBdr>
                    <w:top w:val="none" w:sz="0" w:space="0" w:color="auto"/>
                    <w:left w:val="none" w:sz="0" w:space="0" w:color="auto"/>
                    <w:bottom w:val="none" w:sz="0" w:space="0" w:color="auto"/>
                    <w:right w:val="none" w:sz="0" w:space="0" w:color="auto"/>
                  </w:divBdr>
                </w:div>
                <w:div w:id="472140526">
                  <w:marLeft w:val="0"/>
                  <w:marRight w:val="0"/>
                  <w:marTop w:val="0"/>
                  <w:marBottom w:val="0"/>
                  <w:divBdr>
                    <w:top w:val="none" w:sz="0" w:space="0" w:color="auto"/>
                    <w:left w:val="none" w:sz="0" w:space="0" w:color="auto"/>
                    <w:bottom w:val="none" w:sz="0" w:space="0" w:color="auto"/>
                    <w:right w:val="none" w:sz="0" w:space="0" w:color="auto"/>
                  </w:divBdr>
                </w:div>
                <w:div w:id="493183274">
                  <w:marLeft w:val="0"/>
                  <w:marRight w:val="0"/>
                  <w:marTop w:val="0"/>
                  <w:marBottom w:val="0"/>
                  <w:divBdr>
                    <w:top w:val="none" w:sz="0" w:space="0" w:color="auto"/>
                    <w:left w:val="none" w:sz="0" w:space="0" w:color="auto"/>
                    <w:bottom w:val="none" w:sz="0" w:space="0" w:color="auto"/>
                    <w:right w:val="none" w:sz="0" w:space="0" w:color="auto"/>
                  </w:divBdr>
                </w:div>
                <w:div w:id="511258740">
                  <w:marLeft w:val="0"/>
                  <w:marRight w:val="0"/>
                  <w:marTop w:val="0"/>
                  <w:marBottom w:val="0"/>
                  <w:divBdr>
                    <w:top w:val="none" w:sz="0" w:space="0" w:color="auto"/>
                    <w:left w:val="none" w:sz="0" w:space="0" w:color="auto"/>
                    <w:bottom w:val="none" w:sz="0" w:space="0" w:color="auto"/>
                    <w:right w:val="none" w:sz="0" w:space="0" w:color="auto"/>
                  </w:divBdr>
                </w:div>
                <w:div w:id="513686929">
                  <w:marLeft w:val="0"/>
                  <w:marRight w:val="0"/>
                  <w:marTop w:val="0"/>
                  <w:marBottom w:val="0"/>
                  <w:divBdr>
                    <w:top w:val="none" w:sz="0" w:space="0" w:color="auto"/>
                    <w:left w:val="none" w:sz="0" w:space="0" w:color="auto"/>
                    <w:bottom w:val="none" w:sz="0" w:space="0" w:color="auto"/>
                    <w:right w:val="none" w:sz="0" w:space="0" w:color="auto"/>
                  </w:divBdr>
                </w:div>
                <w:div w:id="516041631">
                  <w:marLeft w:val="0"/>
                  <w:marRight w:val="0"/>
                  <w:marTop w:val="0"/>
                  <w:marBottom w:val="0"/>
                  <w:divBdr>
                    <w:top w:val="none" w:sz="0" w:space="0" w:color="auto"/>
                    <w:left w:val="none" w:sz="0" w:space="0" w:color="auto"/>
                    <w:bottom w:val="none" w:sz="0" w:space="0" w:color="auto"/>
                    <w:right w:val="none" w:sz="0" w:space="0" w:color="auto"/>
                  </w:divBdr>
                </w:div>
                <w:div w:id="544682672">
                  <w:marLeft w:val="0"/>
                  <w:marRight w:val="0"/>
                  <w:marTop w:val="0"/>
                  <w:marBottom w:val="0"/>
                  <w:divBdr>
                    <w:top w:val="none" w:sz="0" w:space="0" w:color="auto"/>
                    <w:left w:val="none" w:sz="0" w:space="0" w:color="auto"/>
                    <w:bottom w:val="none" w:sz="0" w:space="0" w:color="auto"/>
                    <w:right w:val="none" w:sz="0" w:space="0" w:color="auto"/>
                  </w:divBdr>
                </w:div>
                <w:div w:id="560411708">
                  <w:marLeft w:val="0"/>
                  <w:marRight w:val="0"/>
                  <w:marTop w:val="0"/>
                  <w:marBottom w:val="0"/>
                  <w:divBdr>
                    <w:top w:val="none" w:sz="0" w:space="0" w:color="auto"/>
                    <w:left w:val="none" w:sz="0" w:space="0" w:color="auto"/>
                    <w:bottom w:val="none" w:sz="0" w:space="0" w:color="auto"/>
                    <w:right w:val="none" w:sz="0" w:space="0" w:color="auto"/>
                  </w:divBdr>
                </w:div>
                <w:div w:id="584338932">
                  <w:marLeft w:val="0"/>
                  <w:marRight w:val="0"/>
                  <w:marTop w:val="0"/>
                  <w:marBottom w:val="0"/>
                  <w:divBdr>
                    <w:top w:val="none" w:sz="0" w:space="0" w:color="auto"/>
                    <w:left w:val="none" w:sz="0" w:space="0" w:color="auto"/>
                    <w:bottom w:val="none" w:sz="0" w:space="0" w:color="auto"/>
                    <w:right w:val="none" w:sz="0" w:space="0" w:color="auto"/>
                  </w:divBdr>
                </w:div>
                <w:div w:id="595409047">
                  <w:marLeft w:val="0"/>
                  <w:marRight w:val="0"/>
                  <w:marTop w:val="0"/>
                  <w:marBottom w:val="0"/>
                  <w:divBdr>
                    <w:top w:val="none" w:sz="0" w:space="0" w:color="auto"/>
                    <w:left w:val="none" w:sz="0" w:space="0" w:color="auto"/>
                    <w:bottom w:val="none" w:sz="0" w:space="0" w:color="auto"/>
                    <w:right w:val="none" w:sz="0" w:space="0" w:color="auto"/>
                  </w:divBdr>
                </w:div>
                <w:div w:id="626862108">
                  <w:marLeft w:val="0"/>
                  <w:marRight w:val="0"/>
                  <w:marTop w:val="0"/>
                  <w:marBottom w:val="0"/>
                  <w:divBdr>
                    <w:top w:val="none" w:sz="0" w:space="0" w:color="auto"/>
                    <w:left w:val="none" w:sz="0" w:space="0" w:color="auto"/>
                    <w:bottom w:val="none" w:sz="0" w:space="0" w:color="auto"/>
                    <w:right w:val="none" w:sz="0" w:space="0" w:color="auto"/>
                  </w:divBdr>
                </w:div>
                <w:div w:id="690570751">
                  <w:marLeft w:val="0"/>
                  <w:marRight w:val="0"/>
                  <w:marTop w:val="0"/>
                  <w:marBottom w:val="0"/>
                  <w:divBdr>
                    <w:top w:val="none" w:sz="0" w:space="0" w:color="auto"/>
                    <w:left w:val="none" w:sz="0" w:space="0" w:color="auto"/>
                    <w:bottom w:val="none" w:sz="0" w:space="0" w:color="auto"/>
                    <w:right w:val="none" w:sz="0" w:space="0" w:color="auto"/>
                  </w:divBdr>
                </w:div>
                <w:div w:id="722018593">
                  <w:marLeft w:val="0"/>
                  <w:marRight w:val="0"/>
                  <w:marTop w:val="0"/>
                  <w:marBottom w:val="0"/>
                  <w:divBdr>
                    <w:top w:val="none" w:sz="0" w:space="0" w:color="auto"/>
                    <w:left w:val="none" w:sz="0" w:space="0" w:color="auto"/>
                    <w:bottom w:val="none" w:sz="0" w:space="0" w:color="auto"/>
                    <w:right w:val="none" w:sz="0" w:space="0" w:color="auto"/>
                  </w:divBdr>
                </w:div>
                <w:div w:id="817041751">
                  <w:marLeft w:val="0"/>
                  <w:marRight w:val="0"/>
                  <w:marTop w:val="0"/>
                  <w:marBottom w:val="0"/>
                  <w:divBdr>
                    <w:top w:val="none" w:sz="0" w:space="0" w:color="auto"/>
                    <w:left w:val="none" w:sz="0" w:space="0" w:color="auto"/>
                    <w:bottom w:val="none" w:sz="0" w:space="0" w:color="auto"/>
                    <w:right w:val="none" w:sz="0" w:space="0" w:color="auto"/>
                  </w:divBdr>
                </w:div>
                <w:div w:id="971205224">
                  <w:marLeft w:val="0"/>
                  <w:marRight w:val="0"/>
                  <w:marTop w:val="0"/>
                  <w:marBottom w:val="0"/>
                  <w:divBdr>
                    <w:top w:val="none" w:sz="0" w:space="0" w:color="auto"/>
                    <w:left w:val="none" w:sz="0" w:space="0" w:color="auto"/>
                    <w:bottom w:val="none" w:sz="0" w:space="0" w:color="auto"/>
                    <w:right w:val="none" w:sz="0" w:space="0" w:color="auto"/>
                  </w:divBdr>
                </w:div>
                <w:div w:id="1019048127">
                  <w:marLeft w:val="0"/>
                  <w:marRight w:val="0"/>
                  <w:marTop w:val="0"/>
                  <w:marBottom w:val="0"/>
                  <w:divBdr>
                    <w:top w:val="none" w:sz="0" w:space="0" w:color="auto"/>
                    <w:left w:val="none" w:sz="0" w:space="0" w:color="auto"/>
                    <w:bottom w:val="none" w:sz="0" w:space="0" w:color="auto"/>
                    <w:right w:val="none" w:sz="0" w:space="0" w:color="auto"/>
                  </w:divBdr>
                </w:div>
                <w:div w:id="1109543027">
                  <w:marLeft w:val="0"/>
                  <w:marRight w:val="0"/>
                  <w:marTop w:val="0"/>
                  <w:marBottom w:val="0"/>
                  <w:divBdr>
                    <w:top w:val="none" w:sz="0" w:space="0" w:color="auto"/>
                    <w:left w:val="none" w:sz="0" w:space="0" w:color="auto"/>
                    <w:bottom w:val="none" w:sz="0" w:space="0" w:color="auto"/>
                    <w:right w:val="none" w:sz="0" w:space="0" w:color="auto"/>
                  </w:divBdr>
                </w:div>
                <w:div w:id="1212809730">
                  <w:marLeft w:val="0"/>
                  <w:marRight w:val="0"/>
                  <w:marTop w:val="0"/>
                  <w:marBottom w:val="0"/>
                  <w:divBdr>
                    <w:top w:val="none" w:sz="0" w:space="0" w:color="auto"/>
                    <w:left w:val="none" w:sz="0" w:space="0" w:color="auto"/>
                    <w:bottom w:val="none" w:sz="0" w:space="0" w:color="auto"/>
                    <w:right w:val="none" w:sz="0" w:space="0" w:color="auto"/>
                  </w:divBdr>
                </w:div>
                <w:div w:id="1334794260">
                  <w:marLeft w:val="0"/>
                  <w:marRight w:val="0"/>
                  <w:marTop w:val="0"/>
                  <w:marBottom w:val="0"/>
                  <w:divBdr>
                    <w:top w:val="none" w:sz="0" w:space="0" w:color="auto"/>
                    <w:left w:val="none" w:sz="0" w:space="0" w:color="auto"/>
                    <w:bottom w:val="none" w:sz="0" w:space="0" w:color="auto"/>
                    <w:right w:val="none" w:sz="0" w:space="0" w:color="auto"/>
                  </w:divBdr>
                </w:div>
                <w:div w:id="1506289848">
                  <w:marLeft w:val="0"/>
                  <w:marRight w:val="0"/>
                  <w:marTop w:val="0"/>
                  <w:marBottom w:val="0"/>
                  <w:divBdr>
                    <w:top w:val="none" w:sz="0" w:space="0" w:color="auto"/>
                    <w:left w:val="none" w:sz="0" w:space="0" w:color="auto"/>
                    <w:bottom w:val="none" w:sz="0" w:space="0" w:color="auto"/>
                    <w:right w:val="none" w:sz="0" w:space="0" w:color="auto"/>
                  </w:divBdr>
                </w:div>
                <w:div w:id="1542664515">
                  <w:marLeft w:val="0"/>
                  <w:marRight w:val="0"/>
                  <w:marTop w:val="0"/>
                  <w:marBottom w:val="0"/>
                  <w:divBdr>
                    <w:top w:val="none" w:sz="0" w:space="0" w:color="auto"/>
                    <w:left w:val="none" w:sz="0" w:space="0" w:color="auto"/>
                    <w:bottom w:val="none" w:sz="0" w:space="0" w:color="auto"/>
                    <w:right w:val="none" w:sz="0" w:space="0" w:color="auto"/>
                  </w:divBdr>
                </w:div>
                <w:div w:id="1544949715">
                  <w:marLeft w:val="0"/>
                  <w:marRight w:val="0"/>
                  <w:marTop w:val="0"/>
                  <w:marBottom w:val="0"/>
                  <w:divBdr>
                    <w:top w:val="none" w:sz="0" w:space="0" w:color="auto"/>
                    <w:left w:val="none" w:sz="0" w:space="0" w:color="auto"/>
                    <w:bottom w:val="none" w:sz="0" w:space="0" w:color="auto"/>
                    <w:right w:val="none" w:sz="0" w:space="0" w:color="auto"/>
                  </w:divBdr>
                </w:div>
                <w:div w:id="1569339157">
                  <w:marLeft w:val="0"/>
                  <w:marRight w:val="0"/>
                  <w:marTop w:val="0"/>
                  <w:marBottom w:val="0"/>
                  <w:divBdr>
                    <w:top w:val="none" w:sz="0" w:space="0" w:color="auto"/>
                    <w:left w:val="none" w:sz="0" w:space="0" w:color="auto"/>
                    <w:bottom w:val="none" w:sz="0" w:space="0" w:color="auto"/>
                    <w:right w:val="none" w:sz="0" w:space="0" w:color="auto"/>
                  </w:divBdr>
                </w:div>
                <w:div w:id="1579363505">
                  <w:marLeft w:val="0"/>
                  <w:marRight w:val="0"/>
                  <w:marTop w:val="0"/>
                  <w:marBottom w:val="0"/>
                  <w:divBdr>
                    <w:top w:val="none" w:sz="0" w:space="0" w:color="auto"/>
                    <w:left w:val="none" w:sz="0" w:space="0" w:color="auto"/>
                    <w:bottom w:val="none" w:sz="0" w:space="0" w:color="auto"/>
                    <w:right w:val="none" w:sz="0" w:space="0" w:color="auto"/>
                  </w:divBdr>
                </w:div>
                <w:div w:id="1733038811">
                  <w:marLeft w:val="0"/>
                  <w:marRight w:val="0"/>
                  <w:marTop w:val="0"/>
                  <w:marBottom w:val="0"/>
                  <w:divBdr>
                    <w:top w:val="none" w:sz="0" w:space="0" w:color="auto"/>
                    <w:left w:val="none" w:sz="0" w:space="0" w:color="auto"/>
                    <w:bottom w:val="none" w:sz="0" w:space="0" w:color="auto"/>
                    <w:right w:val="none" w:sz="0" w:space="0" w:color="auto"/>
                  </w:divBdr>
                </w:div>
                <w:div w:id="1755587219">
                  <w:marLeft w:val="0"/>
                  <w:marRight w:val="0"/>
                  <w:marTop w:val="0"/>
                  <w:marBottom w:val="0"/>
                  <w:divBdr>
                    <w:top w:val="none" w:sz="0" w:space="0" w:color="auto"/>
                    <w:left w:val="none" w:sz="0" w:space="0" w:color="auto"/>
                    <w:bottom w:val="none" w:sz="0" w:space="0" w:color="auto"/>
                    <w:right w:val="none" w:sz="0" w:space="0" w:color="auto"/>
                  </w:divBdr>
                </w:div>
                <w:div w:id="1778790030">
                  <w:marLeft w:val="0"/>
                  <w:marRight w:val="0"/>
                  <w:marTop w:val="0"/>
                  <w:marBottom w:val="0"/>
                  <w:divBdr>
                    <w:top w:val="none" w:sz="0" w:space="0" w:color="auto"/>
                    <w:left w:val="none" w:sz="0" w:space="0" w:color="auto"/>
                    <w:bottom w:val="none" w:sz="0" w:space="0" w:color="auto"/>
                    <w:right w:val="none" w:sz="0" w:space="0" w:color="auto"/>
                  </w:divBdr>
                </w:div>
                <w:div w:id="1882357489">
                  <w:marLeft w:val="0"/>
                  <w:marRight w:val="0"/>
                  <w:marTop w:val="0"/>
                  <w:marBottom w:val="0"/>
                  <w:divBdr>
                    <w:top w:val="none" w:sz="0" w:space="0" w:color="auto"/>
                    <w:left w:val="none" w:sz="0" w:space="0" w:color="auto"/>
                    <w:bottom w:val="none" w:sz="0" w:space="0" w:color="auto"/>
                    <w:right w:val="none" w:sz="0" w:space="0" w:color="auto"/>
                  </w:divBdr>
                </w:div>
                <w:div w:id="1950356891">
                  <w:marLeft w:val="0"/>
                  <w:marRight w:val="0"/>
                  <w:marTop w:val="0"/>
                  <w:marBottom w:val="0"/>
                  <w:divBdr>
                    <w:top w:val="none" w:sz="0" w:space="0" w:color="auto"/>
                    <w:left w:val="none" w:sz="0" w:space="0" w:color="auto"/>
                    <w:bottom w:val="none" w:sz="0" w:space="0" w:color="auto"/>
                    <w:right w:val="none" w:sz="0" w:space="0" w:color="auto"/>
                  </w:divBdr>
                </w:div>
                <w:div w:id="2013798632">
                  <w:marLeft w:val="0"/>
                  <w:marRight w:val="0"/>
                  <w:marTop w:val="0"/>
                  <w:marBottom w:val="0"/>
                  <w:divBdr>
                    <w:top w:val="none" w:sz="0" w:space="0" w:color="auto"/>
                    <w:left w:val="none" w:sz="0" w:space="0" w:color="auto"/>
                    <w:bottom w:val="none" w:sz="0" w:space="0" w:color="auto"/>
                    <w:right w:val="none" w:sz="0" w:space="0" w:color="auto"/>
                  </w:divBdr>
                </w:div>
                <w:div w:id="213439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82777">
          <w:marLeft w:val="0"/>
          <w:marRight w:val="0"/>
          <w:marTop w:val="0"/>
          <w:marBottom w:val="0"/>
          <w:divBdr>
            <w:top w:val="none" w:sz="0" w:space="0" w:color="auto"/>
            <w:left w:val="none" w:sz="0" w:space="0" w:color="auto"/>
            <w:bottom w:val="none" w:sz="0" w:space="0" w:color="auto"/>
            <w:right w:val="none" w:sz="0" w:space="0" w:color="auto"/>
          </w:divBdr>
          <w:divsChild>
            <w:div w:id="1510943643">
              <w:marLeft w:val="0"/>
              <w:marRight w:val="0"/>
              <w:marTop w:val="0"/>
              <w:marBottom w:val="0"/>
              <w:divBdr>
                <w:top w:val="none" w:sz="0" w:space="0" w:color="auto"/>
                <w:left w:val="none" w:sz="0" w:space="0" w:color="auto"/>
                <w:bottom w:val="none" w:sz="0" w:space="0" w:color="auto"/>
                <w:right w:val="none" w:sz="0" w:space="0" w:color="auto"/>
              </w:divBdr>
              <w:divsChild>
                <w:div w:id="136846660">
                  <w:marLeft w:val="0"/>
                  <w:marRight w:val="0"/>
                  <w:marTop w:val="0"/>
                  <w:marBottom w:val="0"/>
                  <w:divBdr>
                    <w:top w:val="none" w:sz="0" w:space="0" w:color="auto"/>
                    <w:left w:val="none" w:sz="0" w:space="0" w:color="auto"/>
                    <w:bottom w:val="none" w:sz="0" w:space="0" w:color="auto"/>
                    <w:right w:val="none" w:sz="0" w:space="0" w:color="auto"/>
                  </w:divBdr>
                </w:div>
                <w:div w:id="436603522">
                  <w:marLeft w:val="0"/>
                  <w:marRight w:val="0"/>
                  <w:marTop w:val="0"/>
                  <w:marBottom w:val="0"/>
                  <w:divBdr>
                    <w:top w:val="none" w:sz="0" w:space="0" w:color="auto"/>
                    <w:left w:val="none" w:sz="0" w:space="0" w:color="auto"/>
                    <w:bottom w:val="none" w:sz="0" w:space="0" w:color="auto"/>
                    <w:right w:val="none" w:sz="0" w:space="0" w:color="auto"/>
                  </w:divBdr>
                </w:div>
                <w:div w:id="449670733">
                  <w:marLeft w:val="0"/>
                  <w:marRight w:val="0"/>
                  <w:marTop w:val="0"/>
                  <w:marBottom w:val="0"/>
                  <w:divBdr>
                    <w:top w:val="none" w:sz="0" w:space="0" w:color="auto"/>
                    <w:left w:val="none" w:sz="0" w:space="0" w:color="auto"/>
                    <w:bottom w:val="none" w:sz="0" w:space="0" w:color="auto"/>
                    <w:right w:val="none" w:sz="0" w:space="0" w:color="auto"/>
                  </w:divBdr>
                </w:div>
                <w:div w:id="583148754">
                  <w:marLeft w:val="0"/>
                  <w:marRight w:val="0"/>
                  <w:marTop w:val="0"/>
                  <w:marBottom w:val="0"/>
                  <w:divBdr>
                    <w:top w:val="none" w:sz="0" w:space="0" w:color="auto"/>
                    <w:left w:val="none" w:sz="0" w:space="0" w:color="auto"/>
                    <w:bottom w:val="none" w:sz="0" w:space="0" w:color="auto"/>
                    <w:right w:val="none" w:sz="0" w:space="0" w:color="auto"/>
                  </w:divBdr>
                </w:div>
                <w:div w:id="589894999">
                  <w:marLeft w:val="0"/>
                  <w:marRight w:val="0"/>
                  <w:marTop w:val="0"/>
                  <w:marBottom w:val="0"/>
                  <w:divBdr>
                    <w:top w:val="none" w:sz="0" w:space="0" w:color="auto"/>
                    <w:left w:val="none" w:sz="0" w:space="0" w:color="auto"/>
                    <w:bottom w:val="none" w:sz="0" w:space="0" w:color="auto"/>
                    <w:right w:val="none" w:sz="0" w:space="0" w:color="auto"/>
                  </w:divBdr>
                </w:div>
                <w:div w:id="681668144">
                  <w:marLeft w:val="0"/>
                  <w:marRight w:val="0"/>
                  <w:marTop w:val="0"/>
                  <w:marBottom w:val="0"/>
                  <w:divBdr>
                    <w:top w:val="none" w:sz="0" w:space="0" w:color="auto"/>
                    <w:left w:val="none" w:sz="0" w:space="0" w:color="auto"/>
                    <w:bottom w:val="none" w:sz="0" w:space="0" w:color="auto"/>
                    <w:right w:val="none" w:sz="0" w:space="0" w:color="auto"/>
                  </w:divBdr>
                </w:div>
                <w:div w:id="755058771">
                  <w:marLeft w:val="0"/>
                  <w:marRight w:val="0"/>
                  <w:marTop w:val="0"/>
                  <w:marBottom w:val="0"/>
                  <w:divBdr>
                    <w:top w:val="none" w:sz="0" w:space="0" w:color="auto"/>
                    <w:left w:val="none" w:sz="0" w:space="0" w:color="auto"/>
                    <w:bottom w:val="none" w:sz="0" w:space="0" w:color="auto"/>
                    <w:right w:val="none" w:sz="0" w:space="0" w:color="auto"/>
                  </w:divBdr>
                </w:div>
                <w:div w:id="755202662">
                  <w:marLeft w:val="0"/>
                  <w:marRight w:val="0"/>
                  <w:marTop w:val="0"/>
                  <w:marBottom w:val="0"/>
                  <w:divBdr>
                    <w:top w:val="none" w:sz="0" w:space="0" w:color="auto"/>
                    <w:left w:val="none" w:sz="0" w:space="0" w:color="auto"/>
                    <w:bottom w:val="none" w:sz="0" w:space="0" w:color="auto"/>
                    <w:right w:val="none" w:sz="0" w:space="0" w:color="auto"/>
                  </w:divBdr>
                </w:div>
                <w:div w:id="757871266">
                  <w:marLeft w:val="0"/>
                  <w:marRight w:val="0"/>
                  <w:marTop w:val="0"/>
                  <w:marBottom w:val="0"/>
                  <w:divBdr>
                    <w:top w:val="none" w:sz="0" w:space="0" w:color="auto"/>
                    <w:left w:val="none" w:sz="0" w:space="0" w:color="auto"/>
                    <w:bottom w:val="none" w:sz="0" w:space="0" w:color="auto"/>
                    <w:right w:val="none" w:sz="0" w:space="0" w:color="auto"/>
                  </w:divBdr>
                </w:div>
                <w:div w:id="778137776">
                  <w:marLeft w:val="0"/>
                  <w:marRight w:val="0"/>
                  <w:marTop w:val="0"/>
                  <w:marBottom w:val="0"/>
                  <w:divBdr>
                    <w:top w:val="none" w:sz="0" w:space="0" w:color="auto"/>
                    <w:left w:val="none" w:sz="0" w:space="0" w:color="auto"/>
                    <w:bottom w:val="none" w:sz="0" w:space="0" w:color="auto"/>
                    <w:right w:val="none" w:sz="0" w:space="0" w:color="auto"/>
                  </w:divBdr>
                </w:div>
                <w:div w:id="865602188">
                  <w:marLeft w:val="0"/>
                  <w:marRight w:val="0"/>
                  <w:marTop w:val="0"/>
                  <w:marBottom w:val="0"/>
                  <w:divBdr>
                    <w:top w:val="none" w:sz="0" w:space="0" w:color="auto"/>
                    <w:left w:val="none" w:sz="0" w:space="0" w:color="auto"/>
                    <w:bottom w:val="none" w:sz="0" w:space="0" w:color="auto"/>
                    <w:right w:val="none" w:sz="0" w:space="0" w:color="auto"/>
                  </w:divBdr>
                </w:div>
                <w:div w:id="1047530522">
                  <w:marLeft w:val="0"/>
                  <w:marRight w:val="0"/>
                  <w:marTop w:val="0"/>
                  <w:marBottom w:val="0"/>
                  <w:divBdr>
                    <w:top w:val="none" w:sz="0" w:space="0" w:color="auto"/>
                    <w:left w:val="none" w:sz="0" w:space="0" w:color="auto"/>
                    <w:bottom w:val="none" w:sz="0" w:space="0" w:color="auto"/>
                    <w:right w:val="none" w:sz="0" w:space="0" w:color="auto"/>
                  </w:divBdr>
                </w:div>
                <w:div w:id="1160657406">
                  <w:marLeft w:val="0"/>
                  <w:marRight w:val="0"/>
                  <w:marTop w:val="0"/>
                  <w:marBottom w:val="0"/>
                  <w:divBdr>
                    <w:top w:val="none" w:sz="0" w:space="0" w:color="auto"/>
                    <w:left w:val="none" w:sz="0" w:space="0" w:color="auto"/>
                    <w:bottom w:val="none" w:sz="0" w:space="0" w:color="auto"/>
                    <w:right w:val="none" w:sz="0" w:space="0" w:color="auto"/>
                  </w:divBdr>
                </w:div>
                <w:div w:id="1181745301">
                  <w:marLeft w:val="0"/>
                  <w:marRight w:val="0"/>
                  <w:marTop w:val="0"/>
                  <w:marBottom w:val="0"/>
                  <w:divBdr>
                    <w:top w:val="none" w:sz="0" w:space="0" w:color="auto"/>
                    <w:left w:val="none" w:sz="0" w:space="0" w:color="auto"/>
                    <w:bottom w:val="none" w:sz="0" w:space="0" w:color="auto"/>
                    <w:right w:val="none" w:sz="0" w:space="0" w:color="auto"/>
                  </w:divBdr>
                </w:div>
                <w:div w:id="1182429913">
                  <w:marLeft w:val="0"/>
                  <w:marRight w:val="0"/>
                  <w:marTop w:val="0"/>
                  <w:marBottom w:val="0"/>
                  <w:divBdr>
                    <w:top w:val="none" w:sz="0" w:space="0" w:color="auto"/>
                    <w:left w:val="none" w:sz="0" w:space="0" w:color="auto"/>
                    <w:bottom w:val="none" w:sz="0" w:space="0" w:color="auto"/>
                    <w:right w:val="none" w:sz="0" w:space="0" w:color="auto"/>
                  </w:divBdr>
                </w:div>
                <w:div w:id="1242911041">
                  <w:marLeft w:val="0"/>
                  <w:marRight w:val="0"/>
                  <w:marTop w:val="0"/>
                  <w:marBottom w:val="0"/>
                  <w:divBdr>
                    <w:top w:val="none" w:sz="0" w:space="0" w:color="auto"/>
                    <w:left w:val="none" w:sz="0" w:space="0" w:color="auto"/>
                    <w:bottom w:val="none" w:sz="0" w:space="0" w:color="auto"/>
                    <w:right w:val="none" w:sz="0" w:space="0" w:color="auto"/>
                  </w:divBdr>
                </w:div>
                <w:div w:id="1378700027">
                  <w:marLeft w:val="0"/>
                  <w:marRight w:val="0"/>
                  <w:marTop w:val="0"/>
                  <w:marBottom w:val="0"/>
                  <w:divBdr>
                    <w:top w:val="none" w:sz="0" w:space="0" w:color="auto"/>
                    <w:left w:val="none" w:sz="0" w:space="0" w:color="auto"/>
                    <w:bottom w:val="none" w:sz="0" w:space="0" w:color="auto"/>
                    <w:right w:val="none" w:sz="0" w:space="0" w:color="auto"/>
                  </w:divBdr>
                </w:div>
                <w:div w:id="1391999024">
                  <w:marLeft w:val="0"/>
                  <w:marRight w:val="0"/>
                  <w:marTop w:val="0"/>
                  <w:marBottom w:val="0"/>
                  <w:divBdr>
                    <w:top w:val="none" w:sz="0" w:space="0" w:color="auto"/>
                    <w:left w:val="none" w:sz="0" w:space="0" w:color="auto"/>
                    <w:bottom w:val="none" w:sz="0" w:space="0" w:color="auto"/>
                    <w:right w:val="none" w:sz="0" w:space="0" w:color="auto"/>
                  </w:divBdr>
                </w:div>
                <w:div w:id="1412237762">
                  <w:marLeft w:val="0"/>
                  <w:marRight w:val="0"/>
                  <w:marTop w:val="0"/>
                  <w:marBottom w:val="0"/>
                  <w:divBdr>
                    <w:top w:val="none" w:sz="0" w:space="0" w:color="auto"/>
                    <w:left w:val="none" w:sz="0" w:space="0" w:color="auto"/>
                    <w:bottom w:val="none" w:sz="0" w:space="0" w:color="auto"/>
                    <w:right w:val="none" w:sz="0" w:space="0" w:color="auto"/>
                  </w:divBdr>
                </w:div>
                <w:div w:id="1491407992">
                  <w:marLeft w:val="0"/>
                  <w:marRight w:val="0"/>
                  <w:marTop w:val="0"/>
                  <w:marBottom w:val="0"/>
                  <w:divBdr>
                    <w:top w:val="none" w:sz="0" w:space="0" w:color="auto"/>
                    <w:left w:val="none" w:sz="0" w:space="0" w:color="auto"/>
                    <w:bottom w:val="none" w:sz="0" w:space="0" w:color="auto"/>
                    <w:right w:val="none" w:sz="0" w:space="0" w:color="auto"/>
                  </w:divBdr>
                </w:div>
                <w:div w:id="17267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709823">
      <w:bodyDiv w:val="1"/>
      <w:marLeft w:val="0"/>
      <w:marRight w:val="0"/>
      <w:marTop w:val="0"/>
      <w:marBottom w:val="0"/>
      <w:divBdr>
        <w:top w:val="none" w:sz="0" w:space="0" w:color="auto"/>
        <w:left w:val="none" w:sz="0" w:space="0" w:color="auto"/>
        <w:bottom w:val="none" w:sz="0" w:space="0" w:color="auto"/>
        <w:right w:val="none" w:sz="0" w:space="0" w:color="auto"/>
      </w:divBdr>
      <w:divsChild>
        <w:div w:id="252132775">
          <w:marLeft w:val="0"/>
          <w:marRight w:val="0"/>
          <w:marTop w:val="0"/>
          <w:marBottom w:val="0"/>
          <w:divBdr>
            <w:top w:val="none" w:sz="0" w:space="0" w:color="auto"/>
            <w:left w:val="none" w:sz="0" w:space="0" w:color="auto"/>
            <w:bottom w:val="none" w:sz="0" w:space="0" w:color="auto"/>
            <w:right w:val="none" w:sz="0" w:space="0" w:color="auto"/>
          </w:divBdr>
          <w:divsChild>
            <w:div w:id="1463037699">
              <w:marLeft w:val="0"/>
              <w:marRight w:val="0"/>
              <w:marTop w:val="0"/>
              <w:marBottom w:val="0"/>
              <w:divBdr>
                <w:top w:val="none" w:sz="0" w:space="0" w:color="auto"/>
                <w:left w:val="none" w:sz="0" w:space="0" w:color="auto"/>
                <w:bottom w:val="none" w:sz="0" w:space="0" w:color="auto"/>
                <w:right w:val="none" w:sz="0" w:space="0" w:color="auto"/>
              </w:divBdr>
              <w:divsChild>
                <w:div w:id="72626446">
                  <w:marLeft w:val="0"/>
                  <w:marRight w:val="0"/>
                  <w:marTop w:val="0"/>
                  <w:marBottom w:val="0"/>
                  <w:divBdr>
                    <w:top w:val="none" w:sz="0" w:space="0" w:color="auto"/>
                    <w:left w:val="none" w:sz="0" w:space="0" w:color="auto"/>
                    <w:bottom w:val="none" w:sz="0" w:space="0" w:color="auto"/>
                    <w:right w:val="none" w:sz="0" w:space="0" w:color="auto"/>
                  </w:divBdr>
                </w:div>
                <w:div w:id="86311741">
                  <w:marLeft w:val="0"/>
                  <w:marRight w:val="0"/>
                  <w:marTop w:val="0"/>
                  <w:marBottom w:val="0"/>
                  <w:divBdr>
                    <w:top w:val="none" w:sz="0" w:space="0" w:color="auto"/>
                    <w:left w:val="none" w:sz="0" w:space="0" w:color="auto"/>
                    <w:bottom w:val="none" w:sz="0" w:space="0" w:color="auto"/>
                    <w:right w:val="none" w:sz="0" w:space="0" w:color="auto"/>
                  </w:divBdr>
                </w:div>
                <w:div w:id="545528659">
                  <w:marLeft w:val="0"/>
                  <w:marRight w:val="0"/>
                  <w:marTop w:val="0"/>
                  <w:marBottom w:val="0"/>
                  <w:divBdr>
                    <w:top w:val="none" w:sz="0" w:space="0" w:color="auto"/>
                    <w:left w:val="none" w:sz="0" w:space="0" w:color="auto"/>
                    <w:bottom w:val="none" w:sz="0" w:space="0" w:color="auto"/>
                    <w:right w:val="none" w:sz="0" w:space="0" w:color="auto"/>
                  </w:divBdr>
                </w:div>
                <w:div w:id="642319215">
                  <w:marLeft w:val="0"/>
                  <w:marRight w:val="0"/>
                  <w:marTop w:val="0"/>
                  <w:marBottom w:val="0"/>
                  <w:divBdr>
                    <w:top w:val="none" w:sz="0" w:space="0" w:color="auto"/>
                    <w:left w:val="none" w:sz="0" w:space="0" w:color="auto"/>
                    <w:bottom w:val="none" w:sz="0" w:space="0" w:color="auto"/>
                    <w:right w:val="none" w:sz="0" w:space="0" w:color="auto"/>
                  </w:divBdr>
                </w:div>
                <w:div w:id="867792580">
                  <w:marLeft w:val="0"/>
                  <w:marRight w:val="0"/>
                  <w:marTop w:val="0"/>
                  <w:marBottom w:val="0"/>
                  <w:divBdr>
                    <w:top w:val="none" w:sz="0" w:space="0" w:color="auto"/>
                    <w:left w:val="none" w:sz="0" w:space="0" w:color="auto"/>
                    <w:bottom w:val="none" w:sz="0" w:space="0" w:color="auto"/>
                    <w:right w:val="none" w:sz="0" w:space="0" w:color="auto"/>
                  </w:divBdr>
                </w:div>
                <w:div w:id="921991492">
                  <w:marLeft w:val="0"/>
                  <w:marRight w:val="0"/>
                  <w:marTop w:val="0"/>
                  <w:marBottom w:val="0"/>
                  <w:divBdr>
                    <w:top w:val="none" w:sz="0" w:space="0" w:color="auto"/>
                    <w:left w:val="none" w:sz="0" w:space="0" w:color="auto"/>
                    <w:bottom w:val="none" w:sz="0" w:space="0" w:color="auto"/>
                    <w:right w:val="none" w:sz="0" w:space="0" w:color="auto"/>
                  </w:divBdr>
                </w:div>
                <w:div w:id="1048994602">
                  <w:marLeft w:val="0"/>
                  <w:marRight w:val="0"/>
                  <w:marTop w:val="0"/>
                  <w:marBottom w:val="0"/>
                  <w:divBdr>
                    <w:top w:val="none" w:sz="0" w:space="0" w:color="auto"/>
                    <w:left w:val="none" w:sz="0" w:space="0" w:color="auto"/>
                    <w:bottom w:val="none" w:sz="0" w:space="0" w:color="auto"/>
                    <w:right w:val="none" w:sz="0" w:space="0" w:color="auto"/>
                  </w:divBdr>
                </w:div>
                <w:div w:id="1058825854">
                  <w:marLeft w:val="0"/>
                  <w:marRight w:val="0"/>
                  <w:marTop w:val="0"/>
                  <w:marBottom w:val="0"/>
                  <w:divBdr>
                    <w:top w:val="none" w:sz="0" w:space="0" w:color="auto"/>
                    <w:left w:val="none" w:sz="0" w:space="0" w:color="auto"/>
                    <w:bottom w:val="none" w:sz="0" w:space="0" w:color="auto"/>
                    <w:right w:val="none" w:sz="0" w:space="0" w:color="auto"/>
                  </w:divBdr>
                </w:div>
                <w:div w:id="1069965455">
                  <w:marLeft w:val="0"/>
                  <w:marRight w:val="0"/>
                  <w:marTop w:val="0"/>
                  <w:marBottom w:val="0"/>
                  <w:divBdr>
                    <w:top w:val="none" w:sz="0" w:space="0" w:color="auto"/>
                    <w:left w:val="none" w:sz="0" w:space="0" w:color="auto"/>
                    <w:bottom w:val="none" w:sz="0" w:space="0" w:color="auto"/>
                    <w:right w:val="none" w:sz="0" w:space="0" w:color="auto"/>
                  </w:divBdr>
                </w:div>
                <w:div w:id="1092817733">
                  <w:marLeft w:val="0"/>
                  <w:marRight w:val="0"/>
                  <w:marTop w:val="0"/>
                  <w:marBottom w:val="0"/>
                  <w:divBdr>
                    <w:top w:val="none" w:sz="0" w:space="0" w:color="auto"/>
                    <w:left w:val="none" w:sz="0" w:space="0" w:color="auto"/>
                    <w:bottom w:val="none" w:sz="0" w:space="0" w:color="auto"/>
                    <w:right w:val="none" w:sz="0" w:space="0" w:color="auto"/>
                  </w:divBdr>
                </w:div>
                <w:div w:id="1163741832">
                  <w:marLeft w:val="0"/>
                  <w:marRight w:val="0"/>
                  <w:marTop w:val="0"/>
                  <w:marBottom w:val="0"/>
                  <w:divBdr>
                    <w:top w:val="none" w:sz="0" w:space="0" w:color="auto"/>
                    <w:left w:val="none" w:sz="0" w:space="0" w:color="auto"/>
                    <w:bottom w:val="none" w:sz="0" w:space="0" w:color="auto"/>
                    <w:right w:val="none" w:sz="0" w:space="0" w:color="auto"/>
                  </w:divBdr>
                </w:div>
                <w:div w:id="1170222318">
                  <w:marLeft w:val="0"/>
                  <w:marRight w:val="0"/>
                  <w:marTop w:val="0"/>
                  <w:marBottom w:val="0"/>
                  <w:divBdr>
                    <w:top w:val="none" w:sz="0" w:space="0" w:color="auto"/>
                    <w:left w:val="none" w:sz="0" w:space="0" w:color="auto"/>
                    <w:bottom w:val="none" w:sz="0" w:space="0" w:color="auto"/>
                    <w:right w:val="none" w:sz="0" w:space="0" w:color="auto"/>
                  </w:divBdr>
                </w:div>
                <w:div w:id="1475760987">
                  <w:marLeft w:val="0"/>
                  <w:marRight w:val="0"/>
                  <w:marTop w:val="0"/>
                  <w:marBottom w:val="0"/>
                  <w:divBdr>
                    <w:top w:val="none" w:sz="0" w:space="0" w:color="auto"/>
                    <w:left w:val="none" w:sz="0" w:space="0" w:color="auto"/>
                    <w:bottom w:val="none" w:sz="0" w:space="0" w:color="auto"/>
                    <w:right w:val="none" w:sz="0" w:space="0" w:color="auto"/>
                  </w:divBdr>
                </w:div>
                <w:div w:id="1569849382">
                  <w:marLeft w:val="0"/>
                  <w:marRight w:val="0"/>
                  <w:marTop w:val="0"/>
                  <w:marBottom w:val="0"/>
                  <w:divBdr>
                    <w:top w:val="none" w:sz="0" w:space="0" w:color="auto"/>
                    <w:left w:val="none" w:sz="0" w:space="0" w:color="auto"/>
                    <w:bottom w:val="none" w:sz="0" w:space="0" w:color="auto"/>
                    <w:right w:val="none" w:sz="0" w:space="0" w:color="auto"/>
                  </w:divBdr>
                </w:div>
                <w:div w:id="1643002005">
                  <w:marLeft w:val="0"/>
                  <w:marRight w:val="0"/>
                  <w:marTop w:val="0"/>
                  <w:marBottom w:val="0"/>
                  <w:divBdr>
                    <w:top w:val="none" w:sz="0" w:space="0" w:color="auto"/>
                    <w:left w:val="none" w:sz="0" w:space="0" w:color="auto"/>
                    <w:bottom w:val="none" w:sz="0" w:space="0" w:color="auto"/>
                    <w:right w:val="none" w:sz="0" w:space="0" w:color="auto"/>
                  </w:divBdr>
                </w:div>
                <w:div w:id="1749421003">
                  <w:marLeft w:val="0"/>
                  <w:marRight w:val="0"/>
                  <w:marTop w:val="0"/>
                  <w:marBottom w:val="0"/>
                  <w:divBdr>
                    <w:top w:val="none" w:sz="0" w:space="0" w:color="auto"/>
                    <w:left w:val="none" w:sz="0" w:space="0" w:color="auto"/>
                    <w:bottom w:val="none" w:sz="0" w:space="0" w:color="auto"/>
                    <w:right w:val="none" w:sz="0" w:space="0" w:color="auto"/>
                  </w:divBdr>
                </w:div>
                <w:div w:id="1886985124">
                  <w:marLeft w:val="0"/>
                  <w:marRight w:val="0"/>
                  <w:marTop w:val="0"/>
                  <w:marBottom w:val="0"/>
                  <w:divBdr>
                    <w:top w:val="none" w:sz="0" w:space="0" w:color="auto"/>
                    <w:left w:val="none" w:sz="0" w:space="0" w:color="auto"/>
                    <w:bottom w:val="none" w:sz="0" w:space="0" w:color="auto"/>
                    <w:right w:val="none" w:sz="0" w:space="0" w:color="auto"/>
                  </w:divBdr>
                </w:div>
                <w:div w:id="1890191301">
                  <w:marLeft w:val="0"/>
                  <w:marRight w:val="0"/>
                  <w:marTop w:val="0"/>
                  <w:marBottom w:val="0"/>
                  <w:divBdr>
                    <w:top w:val="none" w:sz="0" w:space="0" w:color="auto"/>
                    <w:left w:val="none" w:sz="0" w:space="0" w:color="auto"/>
                    <w:bottom w:val="none" w:sz="0" w:space="0" w:color="auto"/>
                    <w:right w:val="none" w:sz="0" w:space="0" w:color="auto"/>
                  </w:divBdr>
                </w:div>
                <w:div w:id="1899168097">
                  <w:marLeft w:val="0"/>
                  <w:marRight w:val="0"/>
                  <w:marTop w:val="0"/>
                  <w:marBottom w:val="0"/>
                  <w:divBdr>
                    <w:top w:val="none" w:sz="0" w:space="0" w:color="auto"/>
                    <w:left w:val="none" w:sz="0" w:space="0" w:color="auto"/>
                    <w:bottom w:val="none" w:sz="0" w:space="0" w:color="auto"/>
                    <w:right w:val="none" w:sz="0" w:space="0" w:color="auto"/>
                  </w:divBdr>
                </w:div>
                <w:div w:id="2014644316">
                  <w:marLeft w:val="0"/>
                  <w:marRight w:val="0"/>
                  <w:marTop w:val="0"/>
                  <w:marBottom w:val="0"/>
                  <w:divBdr>
                    <w:top w:val="none" w:sz="0" w:space="0" w:color="auto"/>
                    <w:left w:val="none" w:sz="0" w:space="0" w:color="auto"/>
                    <w:bottom w:val="none" w:sz="0" w:space="0" w:color="auto"/>
                    <w:right w:val="none" w:sz="0" w:space="0" w:color="auto"/>
                  </w:divBdr>
                </w:div>
                <w:div w:id="21197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5003">
          <w:marLeft w:val="0"/>
          <w:marRight w:val="0"/>
          <w:marTop w:val="0"/>
          <w:marBottom w:val="0"/>
          <w:divBdr>
            <w:top w:val="none" w:sz="0" w:space="0" w:color="auto"/>
            <w:left w:val="none" w:sz="0" w:space="0" w:color="auto"/>
            <w:bottom w:val="none" w:sz="0" w:space="0" w:color="auto"/>
            <w:right w:val="none" w:sz="0" w:space="0" w:color="auto"/>
          </w:divBdr>
          <w:divsChild>
            <w:div w:id="2033871311">
              <w:marLeft w:val="0"/>
              <w:marRight w:val="0"/>
              <w:marTop w:val="0"/>
              <w:marBottom w:val="0"/>
              <w:divBdr>
                <w:top w:val="none" w:sz="0" w:space="0" w:color="auto"/>
                <w:left w:val="none" w:sz="0" w:space="0" w:color="auto"/>
                <w:bottom w:val="none" w:sz="0" w:space="0" w:color="auto"/>
                <w:right w:val="none" w:sz="0" w:space="0" w:color="auto"/>
              </w:divBdr>
              <w:divsChild>
                <w:div w:id="12653969">
                  <w:marLeft w:val="0"/>
                  <w:marRight w:val="0"/>
                  <w:marTop w:val="0"/>
                  <w:marBottom w:val="0"/>
                  <w:divBdr>
                    <w:top w:val="none" w:sz="0" w:space="0" w:color="auto"/>
                    <w:left w:val="none" w:sz="0" w:space="0" w:color="auto"/>
                    <w:bottom w:val="none" w:sz="0" w:space="0" w:color="auto"/>
                    <w:right w:val="none" w:sz="0" w:space="0" w:color="auto"/>
                  </w:divBdr>
                </w:div>
                <w:div w:id="15424893">
                  <w:marLeft w:val="0"/>
                  <w:marRight w:val="0"/>
                  <w:marTop w:val="0"/>
                  <w:marBottom w:val="0"/>
                  <w:divBdr>
                    <w:top w:val="none" w:sz="0" w:space="0" w:color="auto"/>
                    <w:left w:val="none" w:sz="0" w:space="0" w:color="auto"/>
                    <w:bottom w:val="none" w:sz="0" w:space="0" w:color="auto"/>
                    <w:right w:val="none" w:sz="0" w:space="0" w:color="auto"/>
                  </w:divBdr>
                </w:div>
                <w:div w:id="95487489">
                  <w:marLeft w:val="0"/>
                  <w:marRight w:val="0"/>
                  <w:marTop w:val="0"/>
                  <w:marBottom w:val="0"/>
                  <w:divBdr>
                    <w:top w:val="none" w:sz="0" w:space="0" w:color="auto"/>
                    <w:left w:val="none" w:sz="0" w:space="0" w:color="auto"/>
                    <w:bottom w:val="none" w:sz="0" w:space="0" w:color="auto"/>
                    <w:right w:val="none" w:sz="0" w:space="0" w:color="auto"/>
                  </w:divBdr>
                </w:div>
                <w:div w:id="149248599">
                  <w:marLeft w:val="0"/>
                  <w:marRight w:val="0"/>
                  <w:marTop w:val="0"/>
                  <w:marBottom w:val="0"/>
                  <w:divBdr>
                    <w:top w:val="none" w:sz="0" w:space="0" w:color="auto"/>
                    <w:left w:val="none" w:sz="0" w:space="0" w:color="auto"/>
                    <w:bottom w:val="none" w:sz="0" w:space="0" w:color="auto"/>
                    <w:right w:val="none" w:sz="0" w:space="0" w:color="auto"/>
                  </w:divBdr>
                </w:div>
                <w:div w:id="156195016">
                  <w:marLeft w:val="0"/>
                  <w:marRight w:val="0"/>
                  <w:marTop w:val="0"/>
                  <w:marBottom w:val="0"/>
                  <w:divBdr>
                    <w:top w:val="none" w:sz="0" w:space="0" w:color="auto"/>
                    <w:left w:val="none" w:sz="0" w:space="0" w:color="auto"/>
                    <w:bottom w:val="none" w:sz="0" w:space="0" w:color="auto"/>
                    <w:right w:val="none" w:sz="0" w:space="0" w:color="auto"/>
                  </w:divBdr>
                </w:div>
                <w:div w:id="309601841">
                  <w:marLeft w:val="0"/>
                  <w:marRight w:val="0"/>
                  <w:marTop w:val="0"/>
                  <w:marBottom w:val="0"/>
                  <w:divBdr>
                    <w:top w:val="none" w:sz="0" w:space="0" w:color="auto"/>
                    <w:left w:val="none" w:sz="0" w:space="0" w:color="auto"/>
                    <w:bottom w:val="none" w:sz="0" w:space="0" w:color="auto"/>
                    <w:right w:val="none" w:sz="0" w:space="0" w:color="auto"/>
                  </w:divBdr>
                </w:div>
                <w:div w:id="397244841">
                  <w:marLeft w:val="0"/>
                  <w:marRight w:val="0"/>
                  <w:marTop w:val="0"/>
                  <w:marBottom w:val="0"/>
                  <w:divBdr>
                    <w:top w:val="none" w:sz="0" w:space="0" w:color="auto"/>
                    <w:left w:val="none" w:sz="0" w:space="0" w:color="auto"/>
                    <w:bottom w:val="none" w:sz="0" w:space="0" w:color="auto"/>
                    <w:right w:val="none" w:sz="0" w:space="0" w:color="auto"/>
                  </w:divBdr>
                </w:div>
                <w:div w:id="448546863">
                  <w:marLeft w:val="0"/>
                  <w:marRight w:val="0"/>
                  <w:marTop w:val="0"/>
                  <w:marBottom w:val="0"/>
                  <w:divBdr>
                    <w:top w:val="none" w:sz="0" w:space="0" w:color="auto"/>
                    <w:left w:val="none" w:sz="0" w:space="0" w:color="auto"/>
                    <w:bottom w:val="none" w:sz="0" w:space="0" w:color="auto"/>
                    <w:right w:val="none" w:sz="0" w:space="0" w:color="auto"/>
                  </w:divBdr>
                </w:div>
                <w:div w:id="452405368">
                  <w:marLeft w:val="0"/>
                  <w:marRight w:val="0"/>
                  <w:marTop w:val="0"/>
                  <w:marBottom w:val="0"/>
                  <w:divBdr>
                    <w:top w:val="none" w:sz="0" w:space="0" w:color="auto"/>
                    <w:left w:val="none" w:sz="0" w:space="0" w:color="auto"/>
                    <w:bottom w:val="none" w:sz="0" w:space="0" w:color="auto"/>
                    <w:right w:val="none" w:sz="0" w:space="0" w:color="auto"/>
                  </w:divBdr>
                </w:div>
                <w:div w:id="604193678">
                  <w:marLeft w:val="0"/>
                  <w:marRight w:val="0"/>
                  <w:marTop w:val="0"/>
                  <w:marBottom w:val="0"/>
                  <w:divBdr>
                    <w:top w:val="none" w:sz="0" w:space="0" w:color="auto"/>
                    <w:left w:val="none" w:sz="0" w:space="0" w:color="auto"/>
                    <w:bottom w:val="none" w:sz="0" w:space="0" w:color="auto"/>
                    <w:right w:val="none" w:sz="0" w:space="0" w:color="auto"/>
                  </w:divBdr>
                </w:div>
                <w:div w:id="696469989">
                  <w:marLeft w:val="0"/>
                  <w:marRight w:val="0"/>
                  <w:marTop w:val="0"/>
                  <w:marBottom w:val="0"/>
                  <w:divBdr>
                    <w:top w:val="none" w:sz="0" w:space="0" w:color="auto"/>
                    <w:left w:val="none" w:sz="0" w:space="0" w:color="auto"/>
                    <w:bottom w:val="none" w:sz="0" w:space="0" w:color="auto"/>
                    <w:right w:val="none" w:sz="0" w:space="0" w:color="auto"/>
                  </w:divBdr>
                </w:div>
                <w:div w:id="769661258">
                  <w:marLeft w:val="0"/>
                  <w:marRight w:val="0"/>
                  <w:marTop w:val="0"/>
                  <w:marBottom w:val="0"/>
                  <w:divBdr>
                    <w:top w:val="none" w:sz="0" w:space="0" w:color="auto"/>
                    <w:left w:val="none" w:sz="0" w:space="0" w:color="auto"/>
                    <w:bottom w:val="none" w:sz="0" w:space="0" w:color="auto"/>
                    <w:right w:val="none" w:sz="0" w:space="0" w:color="auto"/>
                  </w:divBdr>
                </w:div>
                <w:div w:id="871306431">
                  <w:marLeft w:val="0"/>
                  <w:marRight w:val="0"/>
                  <w:marTop w:val="0"/>
                  <w:marBottom w:val="0"/>
                  <w:divBdr>
                    <w:top w:val="none" w:sz="0" w:space="0" w:color="auto"/>
                    <w:left w:val="none" w:sz="0" w:space="0" w:color="auto"/>
                    <w:bottom w:val="none" w:sz="0" w:space="0" w:color="auto"/>
                    <w:right w:val="none" w:sz="0" w:space="0" w:color="auto"/>
                  </w:divBdr>
                </w:div>
                <w:div w:id="887572771">
                  <w:marLeft w:val="0"/>
                  <w:marRight w:val="0"/>
                  <w:marTop w:val="0"/>
                  <w:marBottom w:val="0"/>
                  <w:divBdr>
                    <w:top w:val="none" w:sz="0" w:space="0" w:color="auto"/>
                    <w:left w:val="none" w:sz="0" w:space="0" w:color="auto"/>
                    <w:bottom w:val="none" w:sz="0" w:space="0" w:color="auto"/>
                    <w:right w:val="none" w:sz="0" w:space="0" w:color="auto"/>
                  </w:divBdr>
                </w:div>
                <w:div w:id="888342717">
                  <w:marLeft w:val="0"/>
                  <w:marRight w:val="0"/>
                  <w:marTop w:val="0"/>
                  <w:marBottom w:val="0"/>
                  <w:divBdr>
                    <w:top w:val="none" w:sz="0" w:space="0" w:color="auto"/>
                    <w:left w:val="none" w:sz="0" w:space="0" w:color="auto"/>
                    <w:bottom w:val="none" w:sz="0" w:space="0" w:color="auto"/>
                    <w:right w:val="none" w:sz="0" w:space="0" w:color="auto"/>
                  </w:divBdr>
                </w:div>
                <w:div w:id="917515605">
                  <w:marLeft w:val="0"/>
                  <w:marRight w:val="0"/>
                  <w:marTop w:val="0"/>
                  <w:marBottom w:val="0"/>
                  <w:divBdr>
                    <w:top w:val="none" w:sz="0" w:space="0" w:color="auto"/>
                    <w:left w:val="none" w:sz="0" w:space="0" w:color="auto"/>
                    <w:bottom w:val="none" w:sz="0" w:space="0" w:color="auto"/>
                    <w:right w:val="none" w:sz="0" w:space="0" w:color="auto"/>
                  </w:divBdr>
                </w:div>
                <w:div w:id="1035665973">
                  <w:marLeft w:val="0"/>
                  <w:marRight w:val="0"/>
                  <w:marTop w:val="0"/>
                  <w:marBottom w:val="0"/>
                  <w:divBdr>
                    <w:top w:val="none" w:sz="0" w:space="0" w:color="auto"/>
                    <w:left w:val="none" w:sz="0" w:space="0" w:color="auto"/>
                    <w:bottom w:val="none" w:sz="0" w:space="0" w:color="auto"/>
                    <w:right w:val="none" w:sz="0" w:space="0" w:color="auto"/>
                  </w:divBdr>
                </w:div>
                <w:div w:id="1036850253">
                  <w:marLeft w:val="0"/>
                  <w:marRight w:val="0"/>
                  <w:marTop w:val="0"/>
                  <w:marBottom w:val="0"/>
                  <w:divBdr>
                    <w:top w:val="none" w:sz="0" w:space="0" w:color="auto"/>
                    <w:left w:val="none" w:sz="0" w:space="0" w:color="auto"/>
                    <w:bottom w:val="none" w:sz="0" w:space="0" w:color="auto"/>
                    <w:right w:val="none" w:sz="0" w:space="0" w:color="auto"/>
                  </w:divBdr>
                </w:div>
                <w:div w:id="1082918391">
                  <w:marLeft w:val="0"/>
                  <w:marRight w:val="0"/>
                  <w:marTop w:val="0"/>
                  <w:marBottom w:val="0"/>
                  <w:divBdr>
                    <w:top w:val="none" w:sz="0" w:space="0" w:color="auto"/>
                    <w:left w:val="none" w:sz="0" w:space="0" w:color="auto"/>
                    <w:bottom w:val="none" w:sz="0" w:space="0" w:color="auto"/>
                    <w:right w:val="none" w:sz="0" w:space="0" w:color="auto"/>
                  </w:divBdr>
                </w:div>
                <w:div w:id="1443188885">
                  <w:marLeft w:val="0"/>
                  <w:marRight w:val="0"/>
                  <w:marTop w:val="0"/>
                  <w:marBottom w:val="0"/>
                  <w:divBdr>
                    <w:top w:val="none" w:sz="0" w:space="0" w:color="auto"/>
                    <w:left w:val="none" w:sz="0" w:space="0" w:color="auto"/>
                    <w:bottom w:val="none" w:sz="0" w:space="0" w:color="auto"/>
                    <w:right w:val="none" w:sz="0" w:space="0" w:color="auto"/>
                  </w:divBdr>
                </w:div>
                <w:div w:id="1514416534">
                  <w:marLeft w:val="0"/>
                  <w:marRight w:val="0"/>
                  <w:marTop w:val="0"/>
                  <w:marBottom w:val="0"/>
                  <w:divBdr>
                    <w:top w:val="none" w:sz="0" w:space="0" w:color="auto"/>
                    <w:left w:val="none" w:sz="0" w:space="0" w:color="auto"/>
                    <w:bottom w:val="none" w:sz="0" w:space="0" w:color="auto"/>
                    <w:right w:val="none" w:sz="0" w:space="0" w:color="auto"/>
                  </w:divBdr>
                </w:div>
                <w:div w:id="1594245995">
                  <w:marLeft w:val="0"/>
                  <w:marRight w:val="0"/>
                  <w:marTop w:val="0"/>
                  <w:marBottom w:val="0"/>
                  <w:divBdr>
                    <w:top w:val="none" w:sz="0" w:space="0" w:color="auto"/>
                    <w:left w:val="none" w:sz="0" w:space="0" w:color="auto"/>
                    <w:bottom w:val="none" w:sz="0" w:space="0" w:color="auto"/>
                    <w:right w:val="none" w:sz="0" w:space="0" w:color="auto"/>
                  </w:divBdr>
                </w:div>
                <w:div w:id="1603302698">
                  <w:marLeft w:val="0"/>
                  <w:marRight w:val="0"/>
                  <w:marTop w:val="0"/>
                  <w:marBottom w:val="0"/>
                  <w:divBdr>
                    <w:top w:val="none" w:sz="0" w:space="0" w:color="auto"/>
                    <w:left w:val="none" w:sz="0" w:space="0" w:color="auto"/>
                    <w:bottom w:val="none" w:sz="0" w:space="0" w:color="auto"/>
                    <w:right w:val="none" w:sz="0" w:space="0" w:color="auto"/>
                  </w:divBdr>
                </w:div>
                <w:div w:id="1695571600">
                  <w:marLeft w:val="0"/>
                  <w:marRight w:val="0"/>
                  <w:marTop w:val="0"/>
                  <w:marBottom w:val="0"/>
                  <w:divBdr>
                    <w:top w:val="none" w:sz="0" w:space="0" w:color="auto"/>
                    <w:left w:val="none" w:sz="0" w:space="0" w:color="auto"/>
                    <w:bottom w:val="none" w:sz="0" w:space="0" w:color="auto"/>
                    <w:right w:val="none" w:sz="0" w:space="0" w:color="auto"/>
                  </w:divBdr>
                </w:div>
                <w:div w:id="1713534313">
                  <w:marLeft w:val="0"/>
                  <w:marRight w:val="0"/>
                  <w:marTop w:val="0"/>
                  <w:marBottom w:val="0"/>
                  <w:divBdr>
                    <w:top w:val="none" w:sz="0" w:space="0" w:color="auto"/>
                    <w:left w:val="none" w:sz="0" w:space="0" w:color="auto"/>
                    <w:bottom w:val="none" w:sz="0" w:space="0" w:color="auto"/>
                    <w:right w:val="none" w:sz="0" w:space="0" w:color="auto"/>
                  </w:divBdr>
                </w:div>
                <w:div w:id="1745489878">
                  <w:marLeft w:val="0"/>
                  <w:marRight w:val="0"/>
                  <w:marTop w:val="0"/>
                  <w:marBottom w:val="0"/>
                  <w:divBdr>
                    <w:top w:val="none" w:sz="0" w:space="0" w:color="auto"/>
                    <w:left w:val="none" w:sz="0" w:space="0" w:color="auto"/>
                    <w:bottom w:val="none" w:sz="0" w:space="0" w:color="auto"/>
                    <w:right w:val="none" w:sz="0" w:space="0" w:color="auto"/>
                  </w:divBdr>
                </w:div>
                <w:div w:id="1784418810">
                  <w:marLeft w:val="0"/>
                  <w:marRight w:val="0"/>
                  <w:marTop w:val="0"/>
                  <w:marBottom w:val="0"/>
                  <w:divBdr>
                    <w:top w:val="none" w:sz="0" w:space="0" w:color="auto"/>
                    <w:left w:val="none" w:sz="0" w:space="0" w:color="auto"/>
                    <w:bottom w:val="none" w:sz="0" w:space="0" w:color="auto"/>
                    <w:right w:val="none" w:sz="0" w:space="0" w:color="auto"/>
                  </w:divBdr>
                </w:div>
                <w:div w:id="1796099996">
                  <w:marLeft w:val="0"/>
                  <w:marRight w:val="0"/>
                  <w:marTop w:val="0"/>
                  <w:marBottom w:val="0"/>
                  <w:divBdr>
                    <w:top w:val="none" w:sz="0" w:space="0" w:color="auto"/>
                    <w:left w:val="none" w:sz="0" w:space="0" w:color="auto"/>
                    <w:bottom w:val="none" w:sz="0" w:space="0" w:color="auto"/>
                    <w:right w:val="none" w:sz="0" w:space="0" w:color="auto"/>
                  </w:divBdr>
                </w:div>
                <w:div w:id="1859854838">
                  <w:marLeft w:val="0"/>
                  <w:marRight w:val="0"/>
                  <w:marTop w:val="0"/>
                  <w:marBottom w:val="0"/>
                  <w:divBdr>
                    <w:top w:val="none" w:sz="0" w:space="0" w:color="auto"/>
                    <w:left w:val="none" w:sz="0" w:space="0" w:color="auto"/>
                    <w:bottom w:val="none" w:sz="0" w:space="0" w:color="auto"/>
                    <w:right w:val="none" w:sz="0" w:space="0" w:color="auto"/>
                  </w:divBdr>
                </w:div>
                <w:div w:id="1905676307">
                  <w:marLeft w:val="0"/>
                  <w:marRight w:val="0"/>
                  <w:marTop w:val="0"/>
                  <w:marBottom w:val="0"/>
                  <w:divBdr>
                    <w:top w:val="none" w:sz="0" w:space="0" w:color="auto"/>
                    <w:left w:val="none" w:sz="0" w:space="0" w:color="auto"/>
                    <w:bottom w:val="none" w:sz="0" w:space="0" w:color="auto"/>
                    <w:right w:val="none" w:sz="0" w:space="0" w:color="auto"/>
                  </w:divBdr>
                </w:div>
                <w:div w:id="1964580771">
                  <w:marLeft w:val="0"/>
                  <w:marRight w:val="0"/>
                  <w:marTop w:val="0"/>
                  <w:marBottom w:val="0"/>
                  <w:divBdr>
                    <w:top w:val="none" w:sz="0" w:space="0" w:color="auto"/>
                    <w:left w:val="none" w:sz="0" w:space="0" w:color="auto"/>
                    <w:bottom w:val="none" w:sz="0" w:space="0" w:color="auto"/>
                    <w:right w:val="none" w:sz="0" w:space="0" w:color="auto"/>
                  </w:divBdr>
                </w:div>
                <w:div w:id="2032563954">
                  <w:marLeft w:val="0"/>
                  <w:marRight w:val="0"/>
                  <w:marTop w:val="0"/>
                  <w:marBottom w:val="0"/>
                  <w:divBdr>
                    <w:top w:val="none" w:sz="0" w:space="0" w:color="auto"/>
                    <w:left w:val="none" w:sz="0" w:space="0" w:color="auto"/>
                    <w:bottom w:val="none" w:sz="0" w:space="0" w:color="auto"/>
                    <w:right w:val="none" w:sz="0" w:space="0" w:color="auto"/>
                  </w:divBdr>
                </w:div>
                <w:div w:id="2077899196">
                  <w:marLeft w:val="0"/>
                  <w:marRight w:val="0"/>
                  <w:marTop w:val="0"/>
                  <w:marBottom w:val="0"/>
                  <w:divBdr>
                    <w:top w:val="none" w:sz="0" w:space="0" w:color="auto"/>
                    <w:left w:val="none" w:sz="0" w:space="0" w:color="auto"/>
                    <w:bottom w:val="none" w:sz="0" w:space="0" w:color="auto"/>
                    <w:right w:val="none" w:sz="0" w:space="0" w:color="auto"/>
                  </w:divBdr>
                </w:div>
                <w:div w:id="2094817360">
                  <w:marLeft w:val="0"/>
                  <w:marRight w:val="0"/>
                  <w:marTop w:val="0"/>
                  <w:marBottom w:val="0"/>
                  <w:divBdr>
                    <w:top w:val="none" w:sz="0" w:space="0" w:color="auto"/>
                    <w:left w:val="none" w:sz="0" w:space="0" w:color="auto"/>
                    <w:bottom w:val="none" w:sz="0" w:space="0" w:color="auto"/>
                    <w:right w:val="none" w:sz="0" w:space="0" w:color="auto"/>
                  </w:divBdr>
                </w:div>
                <w:div w:id="213313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intertribalcoup.org/pdfs/Gough%20testimony%20Energy%20and%20Minerals%20SubCommittee.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sciencemag.org/content/344/6187/1016.ful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ify.com/news/could-unbridled-climate-changes-lead-to-human-extinction-news-international-kgtrOhdaahc.html"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www.intertribalcoup.org/pdfs/Gough%20testimony%20Energy%20and%20Minerals%20SubCommittee.pdf"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boem.gov/uploadedFiles/Proposed_OCS_Oil_Gas_Lease_Program_2012-201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sl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B187FC-0304-4782-BBA4-332A23BD6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25B06E1-601F-4399-AEB4-8CC5C1E18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81</TotalTime>
  <Pages>35</Pages>
  <Words>17398</Words>
  <Characters>99170</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116336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Campus Computer User</dc:creator>
  <cp:keywords>Verbatim</cp:keywords>
  <cp:lastModifiedBy>Arslan Ali</cp:lastModifiedBy>
  <cp:revision>3</cp:revision>
  <cp:lastPrinted>2014-06-23T18:14:00Z</cp:lastPrinted>
  <dcterms:created xsi:type="dcterms:W3CDTF">2014-06-23T22:22:00Z</dcterms:created>
  <dcterms:modified xsi:type="dcterms:W3CDTF">2014-06-24T19:01:00Z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