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17B1D3" w14:textId="77777777" w:rsidR="00B45FE9" w:rsidRDefault="005C3125" w:rsidP="005C3125">
      <w:pPr>
        <w:pStyle w:val="Heading1"/>
      </w:pPr>
      <w:r w:rsidRPr="004B5864">
        <w:t>Environmental Apocalyptic Rhetoric K</w:t>
      </w:r>
    </w:p>
    <w:p w14:paraId="180DB649" w14:textId="26FA3F5A" w:rsidR="005C3125" w:rsidRPr="004B5864" w:rsidRDefault="003F44DE" w:rsidP="005C3125">
      <w:pPr>
        <w:pStyle w:val="Heading2"/>
      </w:pPr>
      <w:r w:rsidRPr="004B5864">
        <w:t>Neg</w:t>
      </w:r>
    </w:p>
    <w:p w14:paraId="78874993" w14:textId="38D1A0CF" w:rsidR="00BE2BCB" w:rsidRDefault="00D92FCB" w:rsidP="003F44DE">
      <w:pPr>
        <w:pStyle w:val="Heading3"/>
        <w:rPr>
          <w:szCs w:val="32"/>
        </w:rPr>
      </w:pPr>
      <w:r>
        <w:rPr>
          <w:szCs w:val="32"/>
        </w:rPr>
        <w:t xml:space="preserve">Warming </w:t>
      </w:r>
      <w:r w:rsidR="00BE2BCB">
        <w:rPr>
          <w:szCs w:val="32"/>
        </w:rPr>
        <w:t>1NC</w:t>
      </w:r>
    </w:p>
    <w:p w14:paraId="7FF60823" w14:textId="39FD41E5" w:rsidR="006120A8" w:rsidRDefault="006120A8" w:rsidP="006120A8">
      <w:pPr>
        <w:pStyle w:val="Heading4"/>
      </w:pPr>
      <w:r>
        <w:t>The aff’s environmentalist discourse is apoc</w:t>
      </w:r>
      <w:r w:rsidR="006416CD">
        <w:t>alyptic</w:t>
      </w:r>
      <w:r>
        <w:t xml:space="preserve"> rh</w:t>
      </w:r>
      <w:r w:rsidR="003F6025">
        <w:t>etoric. It polarizes policy, and engenders endless violence and paranoia.</w:t>
      </w:r>
    </w:p>
    <w:p w14:paraId="1CA325A5" w14:textId="77777777" w:rsidR="006120A8" w:rsidRPr="00B84262" w:rsidRDefault="006120A8" w:rsidP="006120A8">
      <w:pPr>
        <w:rPr>
          <w:rStyle w:val="StyleStyleBold12pt"/>
          <w:b w:val="0"/>
          <w:sz w:val="16"/>
        </w:rPr>
      </w:pPr>
      <w:r w:rsidRPr="00B84262">
        <w:rPr>
          <w:rStyle w:val="StyleStyleBold12pt"/>
        </w:rPr>
        <w:t>Morrell 12</w:t>
      </w:r>
      <w:r w:rsidRPr="00B84262">
        <w:rPr>
          <w:rStyle w:val="StyleStyleBold12pt"/>
          <w:sz w:val="16"/>
        </w:rPr>
        <w:t>(John J. Morrell ,</w:t>
      </w:r>
      <w:r>
        <w:rPr>
          <w:rStyle w:val="StyleStyleBold12pt"/>
          <w:sz w:val="16"/>
        </w:rPr>
        <w:t xml:space="preserve"> now an English professor at Vanderbilt with a phd in philosophy in English and this paper is a </w:t>
      </w:r>
      <w:r w:rsidRPr="00B84262">
        <w:rPr>
          <w:rStyle w:val="StyleStyleBold12pt"/>
          <w:sz w:val="16"/>
        </w:rPr>
        <w:t xml:space="preserve"> Dissertation Submitted to the Faculty of the Graduate School of Vanderbilt University in partial fulfillment of the requirements for the degree of DOCTOR OF PHILOSOPHY in English , “THE DIALECTIC OF CLIMATE CHANGE: APOCALYPSE, UTOPIA AND THE ENVIRONMENTAL IMAGINATION”, graduate school of philosophy @ Vanderbilt University, May 2012, http://etd.library.vanderbilt.edu/available/etd-03212012-142522/unrestricted/MorrellDissertation.pdf)</w:t>
      </w:r>
    </w:p>
    <w:p w14:paraId="39E7F964" w14:textId="77777777" w:rsidR="006120A8" w:rsidRPr="00B84262" w:rsidRDefault="006120A8" w:rsidP="006120A8">
      <w:r w:rsidRPr="00B84262">
        <w:rPr>
          <w:rStyle w:val="Emphasis"/>
        </w:rPr>
        <w:t>Much environmentalist discourse deploys apocalyptic rhetoric</w:t>
      </w:r>
      <w:r w:rsidRPr="00B84262">
        <w:rPr>
          <w:rStyle w:val="StyleBoldUnderline"/>
        </w:rPr>
        <w:t>. Lawrence Buell</w:t>
      </w:r>
      <w:r>
        <w:rPr>
          <w:rStyle w:val="StyleBoldUnderline"/>
        </w:rPr>
        <w:t xml:space="preserve"> </w:t>
      </w:r>
      <w:r w:rsidRPr="00B84262">
        <w:rPr>
          <w:rStyle w:val="StyleBoldUnderline"/>
        </w:rPr>
        <w:t>has argued that “Apocalypse is the single most powerful master metaphor that the</w:t>
      </w:r>
      <w:r>
        <w:rPr>
          <w:rStyle w:val="StyleBoldUnderline"/>
        </w:rPr>
        <w:t xml:space="preserve"> </w:t>
      </w:r>
      <w:r w:rsidRPr="00B84262">
        <w:rPr>
          <w:rStyle w:val="StyleBoldUnderline"/>
        </w:rPr>
        <w:t>contemporary environmental imagination has at its disposal”</w:t>
      </w:r>
      <w:r w:rsidRPr="00172560">
        <w:t xml:space="preserve"> (285). </w:t>
      </w:r>
      <w:r w:rsidRPr="00B84262">
        <w:rPr>
          <w:rStyle w:val="StyleBoldUnderline"/>
        </w:rPr>
        <w:t>Greg Garrard</w:t>
      </w:r>
      <w:r>
        <w:rPr>
          <w:rStyle w:val="StyleBoldUnderline"/>
        </w:rPr>
        <w:t xml:space="preserve"> </w:t>
      </w:r>
      <w:r w:rsidRPr="00B84262">
        <w:rPr>
          <w:rStyle w:val="StyleBoldUnderline"/>
        </w:rPr>
        <w:t>devotes a chapter of Ecocriticism to apocalypse, and he points to several texts in the</w:t>
      </w:r>
      <w:r>
        <w:rPr>
          <w:rStyle w:val="StyleBoldUnderline"/>
        </w:rPr>
        <w:t xml:space="preserve"> </w:t>
      </w:r>
      <w:r w:rsidRPr="00B84262">
        <w:rPr>
          <w:rStyle w:val="StyleBoldUnderline"/>
        </w:rPr>
        <w:t>environmentalist canon that make extensive use of the trope, from Rachel Carson’s Silent</w:t>
      </w:r>
      <w:r>
        <w:rPr>
          <w:rStyle w:val="StyleBoldUnderline"/>
        </w:rPr>
        <w:t xml:space="preserve"> </w:t>
      </w:r>
      <w:r w:rsidRPr="00B84262">
        <w:rPr>
          <w:rStyle w:val="StyleBoldUnderline"/>
        </w:rPr>
        <w:t>Spring (1962), to Paul Ehrlich’s The Population Bomb (1972), to Al Gore’s Earth in the</w:t>
      </w:r>
      <w:r>
        <w:rPr>
          <w:rStyle w:val="StyleBoldUnderline"/>
        </w:rPr>
        <w:t xml:space="preserve"> </w:t>
      </w:r>
      <w:r w:rsidRPr="00B84262">
        <w:rPr>
          <w:rStyle w:val="StyleBoldUnderline"/>
        </w:rPr>
        <w:t>Balance (1992) (Garrard 93). And in An Inconvenient Truth and elsewhere, Al Gore frequently refers to watching the evening news about climate related weather</w:t>
      </w:r>
      <w:r>
        <w:rPr>
          <w:rStyle w:val="StyleBoldUnderline"/>
        </w:rPr>
        <w:t xml:space="preserve"> </w:t>
      </w:r>
      <w:r w:rsidRPr="00B84262">
        <w:rPr>
          <w:rStyle w:val="StyleBoldUnderline"/>
        </w:rPr>
        <w:t>catastrophes as taking “a nature hike through the book of Revelation</w:t>
      </w:r>
      <w:r w:rsidRPr="00B84262">
        <w:rPr>
          <w:rStyle w:val="Emphasis"/>
        </w:rPr>
        <w:t>.” This apocalyptic rhetoric tends to polarize responses</w:t>
      </w:r>
      <w:r>
        <w:t xml:space="preserve">. In From Apocalypse to War of Life, </w:t>
      </w:r>
      <w:r w:rsidRPr="00B84262">
        <w:rPr>
          <w:rStyle w:val="StyleBoldUnderline"/>
        </w:rPr>
        <w:t>Frederick Buell explains that Since Rachel Carson, environmental crisis has</w:t>
      </w:r>
      <w:r>
        <w:rPr>
          <w:rStyle w:val="StyleBoldUnderline"/>
        </w:rPr>
        <w:t xml:space="preserve"> </w:t>
      </w:r>
      <w:r w:rsidRPr="00B84262">
        <w:rPr>
          <w:rStyle w:val="StyleBoldUnderline"/>
        </w:rPr>
        <w:t>rapidly evolved and substantially changed in form, not just in nature, but also in human</w:t>
      </w:r>
      <w:r>
        <w:rPr>
          <w:rStyle w:val="StyleBoldUnderline"/>
        </w:rPr>
        <w:t xml:space="preserve"> </w:t>
      </w:r>
      <w:r w:rsidRPr="00B84262">
        <w:rPr>
          <w:rStyle w:val="StyleBoldUnderline"/>
        </w:rPr>
        <w:t>discourse about it</w:t>
      </w:r>
      <w:r>
        <w:t xml:space="preserve">. </w:t>
      </w:r>
      <w:r w:rsidRPr="00B84262">
        <w:rPr>
          <w:rStyle w:val="Emphasis"/>
        </w:rPr>
        <w:t>Announcing itself as apocalypse, environmental crisis has been</w:t>
      </w:r>
      <w:r>
        <w:rPr>
          <w:rStyle w:val="Emphasis"/>
        </w:rPr>
        <w:t xml:space="preserve"> </w:t>
      </w:r>
      <w:r w:rsidRPr="00B84262">
        <w:rPr>
          <w:rStyle w:val="Emphasis"/>
        </w:rPr>
        <w:t>debunked, resisted debunking, has been reworked, and has been dramatically diversified</w:t>
      </w:r>
      <w:r>
        <w:rPr>
          <w:rStyle w:val="Emphasis"/>
        </w:rPr>
        <w:t xml:space="preserve"> </w:t>
      </w:r>
      <w:r w:rsidRPr="00B84262">
        <w:rPr>
          <w:rStyle w:val="Emphasis"/>
        </w:rPr>
        <w:t>and expanded, resurfacing in unusual new forms</w:t>
      </w:r>
      <w:r>
        <w:t xml:space="preserve">” (xii). </w:t>
      </w:r>
      <w:r w:rsidRPr="00B84262">
        <w:t>Buell’s analysis explicates the</w:t>
      </w:r>
      <w:r>
        <w:t xml:space="preserve"> </w:t>
      </w:r>
      <w:r w:rsidRPr="00B84262">
        <w:t>conservative response to environmentalism that emerged during the 1 980s and 1 990s.</w:t>
      </w:r>
      <w:r>
        <w:t xml:space="preserve"> </w:t>
      </w:r>
      <w:r w:rsidRPr="00B84262">
        <w:rPr>
          <w:rStyle w:val="StyleBoldUnderline"/>
        </w:rPr>
        <w:t>This anti-environmentalism, Buell argues, emerged as an aspect of the larger neo-</w:t>
      </w:r>
      <w:r>
        <w:rPr>
          <w:rStyle w:val="StyleBoldUnderline"/>
        </w:rPr>
        <w:t xml:space="preserve"> </w:t>
      </w:r>
      <w:r w:rsidRPr="00B84262">
        <w:rPr>
          <w:rStyle w:val="StyleBoldUnderline"/>
        </w:rPr>
        <w:t>conservative resurgence after the 1970s. Buell’s history of anti-environmentalism</w:t>
      </w:r>
      <w:r>
        <w:rPr>
          <w:rStyle w:val="StyleBoldUnderline"/>
        </w:rPr>
        <w:t xml:space="preserve"> </w:t>
      </w:r>
      <w:r w:rsidRPr="00B84262">
        <w:rPr>
          <w:rStyle w:val="StyleBoldUnderline"/>
        </w:rPr>
        <w:t xml:space="preserve">includes figures and organizations like James Watt, </w:t>
      </w:r>
      <w:r w:rsidRPr="00B84262">
        <w:t>Ronald Regan’s Secretary of the</w:t>
      </w:r>
      <w:r>
        <w:t xml:space="preserve"> </w:t>
      </w:r>
      <w:r w:rsidRPr="00B84262">
        <w:t xml:space="preserve">Interior, </w:t>
      </w:r>
      <w:r w:rsidRPr="00B84262">
        <w:rPr>
          <w:rStyle w:val="StyleBoldUnderline"/>
        </w:rPr>
        <w:t>Rush Limbaugh, Newt Gingrich, Elizabeth Whelan, co</w:t>
      </w:r>
      <w:r w:rsidRPr="00B84262">
        <w:t>-founder of the American</w:t>
      </w:r>
      <w:r>
        <w:t xml:space="preserve"> </w:t>
      </w:r>
      <w:r w:rsidRPr="00B84262">
        <w:t xml:space="preserve">Council on Science and Health, </w:t>
      </w:r>
      <w:r w:rsidRPr="00B84262">
        <w:rPr>
          <w:rStyle w:val="StyleBoldUnderline"/>
        </w:rPr>
        <w:t>Ron Arnold, Alan Gottlieb, Julian Simon, the Heritage</w:t>
      </w:r>
      <w:r>
        <w:rPr>
          <w:rStyle w:val="StyleBoldUnderline"/>
        </w:rPr>
        <w:t xml:space="preserve"> </w:t>
      </w:r>
      <w:r w:rsidRPr="00B84262">
        <w:rPr>
          <w:rStyle w:val="StyleBoldUnderline"/>
        </w:rPr>
        <w:t>Foundation, the Cato Institute, the Competitive Enterprise Institute, and others. Their</w:t>
      </w:r>
      <w:r>
        <w:rPr>
          <w:rStyle w:val="StyleBoldUnderline"/>
        </w:rPr>
        <w:t xml:space="preserve"> </w:t>
      </w:r>
      <w:r w:rsidRPr="00B84262">
        <w:rPr>
          <w:rStyle w:val="StyleBoldUnderline"/>
        </w:rPr>
        <w:t>standard line of attack has been to vilify environmentalists as pathological crisis-</w:t>
      </w:r>
      <w:r>
        <w:rPr>
          <w:rStyle w:val="StyleBoldUnderline"/>
        </w:rPr>
        <w:t xml:space="preserve"> </w:t>
      </w:r>
      <w:r w:rsidRPr="00B84262">
        <w:rPr>
          <w:rStyle w:val="StyleBoldUnderline"/>
        </w:rPr>
        <w:t>mongers, Chicken Littles, apocalypse abusers, false prophets, joyless, puritanical</w:t>
      </w:r>
      <w:r>
        <w:rPr>
          <w:rStyle w:val="StyleBoldUnderline"/>
        </w:rPr>
        <w:t xml:space="preserve"> </w:t>
      </w:r>
      <w:r w:rsidRPr="00B84262">
        <w:rPr>
          <w:rStyle w:val="StyleBoldUnderline"/>
        </w:rPr>
        <w:t>doomsters, chic-apocalyptic neo-primitives, sufferers from an Armageddon complex, and</w:t>
      </w:r>
      <w:r>
        <w:rPr>
          <w:rStyle w:val="StyleBoldUnderline"/>
        </w:rPr>
        <w:t xml:space="preserve"> </w:t>
      </w:r>
      <w:r w:rsidRPr="00B84262">
        <w:rPr>
          <w:rStyle w:val="StyleBoldUnderline"/>
        </w:rPr>
        <w:t>toxic terrorists” (34). Despite this response, Buell argues, the discourse of environmental</w:t>
      </w:r>
      <w:r>
        <w:rPr>
          <w:rStyle w:val="StyleBoldUnderline"/>
        </w:rPr>
        <w:t xml:space="preserve"> </w:t>
      </w:r>
      <w:r w:rsidRPr="00B84262">
        <w:rPr>
          <w:rStyle w:val="StyleBoldUnderline"/>
        </w:rPr>
        <w:t>crisis has persisted and evolved, and retains value.</w:t>
      </w:r>
      <w:r>
        <w:rPr>
          <w:rStyle w:val="StyleBoldUnderline"/>
        </w:rPr>
        <w:t xml:space="preserve"> As powerful a structure as apocalypse is for understanding the world, it is also dangerous. The critique of environmental doomsayers should prompt at least this reflection. </w:t>
      </w:r>
      <w:r w:rsidRPr="00B84262">
        <w:t>Drawing upon Lawrence, and Kermode, Greg Garrard describes several</w:t>
      </w:r>
      <w:r>
        <w:t xml:space="preserve"> </w:t>
      </w:r>
      <w:r w:rsidRPr="00B84262">
        <w:t xml:space="preserve">characteristics of apocalyptic narratives worthy of consideration: </w:t>
      </w:r>
      <w:r w:rsidRPr="00B56412">
        <w:rPr>
          <w:rStyle w:val="Emphasis"/>
        </w:rPr>
        <w:t>the social psychology of apocalypticism that has historically inclined such</w:t>
      </w:r>
      <w:r>
        <w:rPr>
          <w:rStyle w:val="Emphasis"/>
        </w:rPr>
        <w:t xml:space="preserve"> </w:t>
      </w:r>
      <w:r w:rsidRPr="00B56412">
        <w:rPr>
          <w:rStyle w:val="Emphasis"/>
        </w:rPr>
        <w:t>‘embattled’ movements to paranoia and violence</w:t>
      </w:r>
      <w:r>
        <w:t xml:space="preserve">; </w:t>
      </w:r>
      <w:r w:rsidRPr="00B56412">
        <w:rPr>
          <w:rStyle w:val="StyleBoldUnderline"/>
        </w:rPr>
        <w:t>the extreme moral dualism that</w:t>
      </w:r>
      <w:r>
        <w:rPr>
          <w:rStyle w:val="StyleBoldUnderline"/>
        </w:rPr>
        <w:t xml:space="preserve"> </w:t>
      </w:r>
      <w:r w:rsidRPr="00B56412">
        <w:rPr>
          <w:rStyle w:val="StyleBoldUnderline"/>
        </w:rPr>
        <w:t>divides the world sharply into friend and enemy</w:t>
      </w:r>
      <w:r>
        <w:t xml:space="preserve">; the emphasis upon the unveiling of trans-historical truth and the corresponding role of believers as the ones to whom, and for whom, the veil of history is rent. But most importantly, for our purposes, </w:t>
      </w:r>
      <w:r w:rsidRPr="00B56412">
        <w:rPr>
          <w:rStyle w:val="Emphasis"/>
        </w:rPr>
        <w:t>apocalypticism is inevitably bound up with imagination</w:t>
      </w:r>
      <w:r>
        <w:t xml:space="preserve">, </w:t>
      </w:r>
      <w:r w:rsidRPr="00B56412">
        <w:rPr>
          <w:rStyle w:val="StyleBoldUnderline"/>
        </w:rPr>
        <w:t>because it has</w:t>
      </w:r>
      <w:r>
        <w:rPr>
          <w:rStyle w:val="StyleBoldUnderline"/>
        </w:rPr>
        <w:t xml:space="preserve"> </w:t>
      </w:r>
      <w:r w:rsidRPr="00B56412">
        <w:rPr>
          <w:rStyle w:val="StyleBoldUnderline"/>
        </w:rPr>
        <w:t>yet to come into being.</w:t>
      </w:r>
      <w:r>
        <w:t xml:space="preserve"> To use the narratological term, it is always ‘proleptic’. </w:t>
      </w:r>
      <w:r w:rsidRPr="00B56412">
        <w:rPr>
          <w:rStyle w:val="StyleBoldUnderline"/>
        </w:rPr>
        <w:t>And if, sociologically, it is ‘a genre born out of crisis’ it is also necessarily a</w:t>
      </w:r>
      <w:r>
        <w:rPr>
          <w:rStyle w:val="StyleBoldUnderline"/>
        </w:rPr>
        <w:t xml:space="preserve"> </w:t>
      </w:r>
      <w:r w:rsidRPr="00B56412">
        <w:rPr>
          <w:rStyle w:val="StyleBoldUnderline"/>
        </w:rPr>
        <w:t>rhetoric that must whip up such crises to proportions appropriate to the end of</w:t>
      </w:r>
      <w:r>
        <w:rPr>
          <w:rStyle w:val="StyleBoldUnderline"/>
        </w:rPr>
        <w:t xml:space="preserve"> </w:t>
      </w:r>
      <w:r w:rsidRPr="00B56412">
        <w:rPr>
          <w:rStyle w:val="StyleBoldUnderline"/>
        </w:rPr>
        <w:t>time. This dialectic in which apocalypticism both responds to and produces</w:t>
      </w:r>
      <w:r>
        <w:rPr>
          <w:rStyle w:val="StyleBoldUnderline"/>
        </w:rPr>
        <w:t xml:space="preserve"> </w:t>
      </w:r>
      <w:r w:rsidRPr="00B56412">
        <w:rPr>
          <w:rStyle w:val="StyleBoldUnderline"/>
        </w:rPr>
        <w:t>‘crisis’ will be important in our evaluation of it as an ecocritical trope</w:t>
      </w:r>
      <w:r>
        <w:t xml:space="preserve">. (86) Garrard is cautious in his approach to the deployment of apocalyptic rhetoric for environmentalist purposes. </w:t>
      </w:r>
      <w:r w:rsidRPr="00B56412">
        <w:rPr>
          <w:rStyle w:val="Emphasis"/>
        </w:rPr>
        <w:t>Apocalyptic rhetoric, he argues, polarizes people, engenders</w:t>
      </w:r>
      <w:r>
        <w:rPr>
          <w:rStyle w:val="Emphasis"/>
        </w:rPr>
        <w:t xml:space="preserve"> </w:t>
      </w:r>
      <w:r w:rsidRPr="00B56412">
        <w:rPr>
          <w:rStyle w:val="Emphasis"/>
        </w:rPr>
        <w:t>violence and paranoia, and produces crisis as much as it responds to it</w:t>
      </w:r>
      <w:r>
        <w:t xml:space="preserve">. At the same time </w:t>
      </w:r>
      <w:r w:rsidRPr="00B56412">
        <w:rPr>
          <w:rStyle w:val="StyleBoldUnderline"/>
        </w:rPr>
        <w:t>Garrard, like Buell, sees both persistence and value in the narrative of environmental</w:t>
      </w:r>
      <w:r>
        <w:rPr>
          <w:rStyle w:val="StyleBoldUnderline"/>
        </w:rPr>
        <w:t xml:space="preserve"> </w:t>
      </w:r>
      <w:r w:rsidRPr="00B56412">
        <w:rPr>
          <w:rStyle w:val="StyleBoldUnderline"/>
        </w:rPr>
        <w:t>apocalypse.</w:t>
      </w:r>
      <w:r>
        <w:t xml:space="preserve"> Garrard also highlights the proleptic character of apocalypse, the way that it is bound up with the imagination of the future. Apocalypse, in this way, bears a distinct resemblance to science fiction.</w:t>
      </w:r>
    </w:p>
    <w:p w14:paraId="01961052" w14:textId="77777777" w:rsidR="009E342B" w:rsidRDefault="009E342B" w:rsidP="009E342B">
      <w:pPr>
        <w:rPr>
          <w:rStyle w:val="StyleBoldUnderline"/>
        </w:rPr>
      </w:pPr>
    </w:p>
    <w:p w14:paraId="2ED08E3F" w14:textId="4B3484A6" w:rsidR="003F6025" w:rsidRPr="007378A3" w:rsidRDefault="003F6025" w:rsidP="003F6025">
      <w:pPr>
        <w:pStyle w:val="Heading4"/>
      </w:pPr>
      <w:r>
        <w:t xml:space="preserve">Reject the aff’s apocalyptic representations of climate change in an effort to engage discourse at the level of the individual. Their focus on government led fear tactics </w:t>
      </w:r>
      <w:r w:rsidR="00D92FCB">
        <w:t>prevents solvency</w:t>
      </w:r>
    </w:p>
    <w:p w14:paraId="28D790D9" w14:textId="77777777" w:rsidR="002C4B5C" w:rsidRPr="007378A3" w:rsidRDefault="002C4B5C" w:rsidP="002C4B5C">
      <w:pPr>
        <w:rPr>
          <w:rStyle w:val="StyleStyleBold12pt"/>
          <w:b w:val="0"/>
          <w:sz w:val="16"/>
        </w:rPr>
      </w:pPr>
      <w:r w:rsidRPr="007378A3">
        <w:rPr>
          <w:rStyle w:val="StyleStyleBold12pt"/>
        </w:rPr>
        <w:t>Brown 12</w:t>
      </w:r>
      <w:r w:rsidRPr="007378A3">
        <w:rPr>
          <w:rStyle w:val="StyleStyleBold12pt"/>
          <w:sz w:val="16"/>
        </w:rPr>
        <w:t>(Paige Brown, Bio/Nanotechnology scientist turned journalist, with an M.S. in Biological &amp; Agricultural Engineering, PhD student at the LSU Manship School of Mass Communications, focusing in science communications and policy, currently conducting research on the communication of science—specifically climate science, “Putting the ‘Fear’ in Climate Change”, science logs, May 19, 2012, http://www.scilogs.com/from_the_lab_bench/putting-the-fear-in-climate-change/)</w:t>
      </w:r>
    </w:p>
    <w:p w14:paraId="70DC9C9C" w14:textId="77777777" w:rsidR="002C4B5C" w:rsidRPr="009C68BB" w:rsidRDefault="002C4B5C" w:rsidP="002C4B5C">
      <w:pPr>
        <w:rPr>
          <w:rStyle w:val="StyleBoldUnderline"/>
        </w:rPr>
      </w:pPr>
      <w:r w:rsidRPr="009C68BB">
        <w:rPr>
          <w:rStyle w:val="Emphasis"/>
        </w:rPr>
        <w:t>Although shocking, catastrophic, and large-scale representations of the impacts of climate change may well act as an initial hook for people’s attention and concern, they clearly do not motivate a sense of personal engagement with the issue and indeed may act to trigger barriers to engagement such as denial</w:t>
      </w:r>
      <w:r>
        <w:t xml:space="preserve">… – Saffron O’Neill and Sophie Nicholson-Cole, 2009 </w:t>
      </w:r>
      <w:r w:rsidRPr="009C68BB">
        <w:rPr>
          <w:rStyle w:val="StyleBoldUnderline"/>
        </w:rPr>
        <w:t>According to Daniel Gardner, author of book The Science of Fear, good science, with all its proper caveats and degrees of uncertainty, does not lend itself to scary headlines and shocking one-line summaries. But fear and stories of conflict often ‘make it’ in journalistic news. So do scientists need to radically change the way they talk about the science of climate change to make it ‘scary’</w:t>
      </w:r>
      <w:r>
        <w:t xml:space="preserve">? Do scientists and climate communicators really need the ‘scary’ headlines and alarming facts to get media coverage? Maybe so… But do scary headlines and alarming facts really increase public awareness and concern about climate change? The answer to this second question is not so clear… </w:t>
      </w:r>
      <w:r w:rsidRPr="009C68BB">
        <w:rPr>
          <w:rStyle w:val="StyleBoldUnderline"/>
        </w:rPr>
        <w:t xml:space="preserve">According to a study by researchers at the Tyndall Center for Climate Change Research in the UK, fear-inducing messages on climate change are widely used in the public domain. But, the researchers claim, some literature suggests that </w:t>
      </w:r>
      <w:r w:rsidRPr="009C68BB">
        <w:rPr>
          <w:rStyle w:val="Emphasis"/>
        </w:rPr>
        <w:t>using fearful representations of climate change may actually be counterproductive</w:t>
      </w:r>
      <w:r>
        <w:t xml:space="preserve">. </w:t>
      </w:r>
      <w:r w:rsidRPr="009C68BB">
        <w:rPr>
          <w:rStyle w:val="StyleBoldUnderline"/>
        </w:rPr>
        <w:t>This 2009 study found that fear is not a useful tool for motivating genuine personal engagement with climate change and action.</w:t>
      </w:r>
      <w:r>
        <w:rPr>
          <w:rStyle w:val="StyleBoldUnderline"/>
        </w:rPr>
        <w:t xml:space="preserve"> </w:t>
      </w:r>
      <w:r>
        <w:t xml:space="preserve">Newell and Pitman (2010) provide the following tip to climate change communicators: </w:t>
      </w:r>
      <w:r w:rsidRPr="009C68BB">
        <w:rPr>
          <w:rStyle w:val="StyleBoldUnderline"/>
        </w:rPr>
        <w:t>Use vivid images of global warming</w:t>
      </w:r>
      <w:r>
        <w:t xml:space="preserve">, like shrinking glaciers and melting ice sheets, to engage emotional processing, </w:t>
      </w:r>
      <w:r w:rsidRPr="009C68BB">
        <w:rPr>
          <w:rStyle w:val="StyleBoldUnderline"/>
        </w:rPr>
        <w:t>but do so judiciously to avoid emotional numbing or a ‘despair’ response.</w:t>
      </w:r>
      <w:r>
        <w:rPr>
          <w:rStyle w:val="StyleBoldUnderline"/>
        </w:rPr>
        <w:t xml:space="preserve"> </w:t>
      </w:r>
      <w:r w:rsidRPr="009C68BB">
        <w:rPr>
          <w:rStyle w:val="StyleBoldUnderline"/>
        </w:rPr>
        <w:t>Global climate change is occurring as more energy is entering our planet’s atmosphere than is leaving, setting up a net energy imbalance that can produce negative consequences for the climate system and delicate ecosystems.</w:t>
      </w:r>
      <w:r>
        <w:rPr>
          <w:rStyle w:val="StyleBoldUnderline"/>
        </w:rPr>
        <w:t xml:space="preserve"> </w:t>
      </w:r>
      <w:r>
        <w:t xml:space="preserve">Imagine you hear that the total energy imbalance of the Earth is now 6/10ths of a Watt per square meter. Not so bad right? But what if you hear the following: 400,000 Hiroshima atomic bomb explosions per day, 365 days per year – that is how much extra energy Earth is now gaining each day due to human-emitted greenhouse gasses. Sound a bit scarier? Renowned climate scientist James Hansen used this analogy in his recent 2010 Ted Talk ‘Why I must speak out about climate change’. Although I personally applaud Hansen’s communication efforts, fearful images of atomic bombs may not be the best way to engage the public… Are fear-based messaging tactics doing anything to increase public concern about and engagement in climate change? Climate communicators have defined engagement as a state of connection comprising cognition, emotion, and behavior. There is much that individuals can do to mitigate climate change, when around 1/3rd of greenhouse gas emissions are the result of energy use in the home and personal travel. Avoiding </w:t>
      </w:r>
      <w:r w:rsidRPr="009C68BB">
        <w:rPr>
          <w:rStyle w:val="StyleBoldUnderline"/>
        </w:rPr>
        <w:t>the more severe impacts of climate change requires action on many levels, including the personal level. But to make public engagement happen, we need a concerned and aware public. To get a concerned and aware public, we need appropriate communications on the part of scientists, politicians, and the media alike.</w:t>
      </w:r>
      <w:r>
        <w:rPr>
          <w:rStyle w:val="StyleBoldUnderline"/>
        </w:rPr>
        <w:t xml:space="preserve"> </w:t>
      </w:r>
      <w:r w:rsidRPr="009C68BB">
        <w:rPr>
          <w:rStyle w:val="StyleBoldUnderline"/>
        </w:rPr>
        <w:t>Fear-inducing phrases, messages, and images of climate change are rampant in today’s media environment</w:t>
      </w:r>
      <w:r>
        <w:t xml:space="preserve">: “It is a terrible, immense, and apocalyptic problem, beyond human control.” </w:t>
      </w:r>
      <w:r w:rsidRPr="009C68BB">
        <w:rPr>
          <w:rStyle w:val="StyleBoldUnderline"/>
        </w:rPr>
        <w:t>According to researchers at the Tyndall Center for Climate Change Research, the well-known IPCC Working Group I report on climate change did not include words like catastrophic, shocking, terrifying, or devastating – all words that appeared in the media in relation to the IPCC report.</w:t>
      </w:r>
      <w:r>
        <w:rPr>
          <w:rStyle w:val="StyleBoldUnderline"/>
        </w:rPr>
        <w:t xml:space="preserve"> </w:t>
      </w:r>
      <w:r w:rsidRPr="009C68BB">
        <w:rPr>
          <w:rStyle w:val="StyleBoldUnderline"/>
        </w:rPr>
        <w:t>This type of language is reflective of fear appeal: a persuasive communication attempt designed to arouse fear in order to promote precautionary motivation and self-protective action. (Ruiter, Abraham, &amp; Kok, 2001)</w:t>
      </w:r>
      <w:r>
        <w:rPr>
          <w:rStyle w:val="StyleBoldUnderline"/>
        </w:rPr>
        <w:t xml:space="preserve"> </w:t>
      </w:r>
      <w:r w:rsidRPr="009C68BB">
        <w:rPr>
          <w:rStyle w:val="StyleBoldUnderline"/>
        </w:rPr>
        <w:t>Global climate change isn’t an issue that the public can sink their teeth into – it is distant and abstract. So how can scientists and science communicators elicit public concern and engagement without using strong language and even fear appeals?</w:t>
      </w:r>
      <w:r>
        <w:rPr>
          <w:rStyle w:val="StyleBoldUnderline"/>
        </w:rPr>
        <w:t xml:space="preserve"> </w:t>
      </w:r>
      <w:r w:rsidRPr="009C68BB">
        <w:rPr>
          <w:rStyle w:val="StyleBoldUnderline"/>
        </w:rPr>
        <w:t>For starters, researchers of the Tyndall Center for Climate Change Research study found that many individuals already have a baseline fear about climate change. Participants in their study said things like:</w:t>
      </w:r>
      <w:r>
        <w:rPr>
          <w:rStyle w:val="StyleBoldUnderline"/>
        </w:rPr>
        <w:t xml:space="preserve"> </w:t>
      </w:r>
      <w:r w:rsidRPr="009C68BB">
        <w:rPr>
          <w:rStyle w:val="StyleBoldUnderline"/>
        </w:rPr>
        <w:t>It just seems all kind of out of control. The whole world does. I mean, if you think about it too much, it’s rather scary. How’s it all going to end up? I don’t know if I’ll want to be around.</w:t>
      </w:r>
      <w:r>
        <w:rPr>
          <w:rStyle w:val="StyleBoldUnderline"/>
        </w:rPr>
        <w:t xml:space="preserve"> </w:t>
      </w:r>
      <w:r w:rsidRPr="009C68BB">
        <w:rPr>
          <w:rStyle w:val="StyleBoldUnderline"/>
        </w:rPr>
        <w:t>Instead of using fear, many climate change communications studies suggest that making climate change personally relevant and salient to everyday life would do more for public concern and engagement than strict efforts at fear appeals (M. Nisbet). If people don’t understand how climate change is going to affect them, they are not going act.</w:t>
      </w:r>
      <w:r>
        <w:rPr>
          <w:rStyle w:val="StyleBoldUnderline"/>
        </w:rPr>
        <w:t xml:space="preserve"> </w:t>
      </w:r>
      <w:r w:rsidRPr="009C68BB">
        <w:rPr>
          <w:rStyle w:val="StyleBoldUnderline"/>
        </w:rPr>
        <w:t xml:space="preserve">But here we have another problem, because when it comes to specific local impacts, there is still much scientific uncertainty. We can be 99% sure that global climate change is occurring due to human activities, and that it will have local impacts, but as of yet science can’t tell local residents exactly what the impacts will look like. </w:t>
      </w:r>
      <w:r w:rsidRPr="005D7FBF">
        <w:rPr>
          <w:rStyle w:val="Emphasis"/>
        </w:rPr>
        <w:t>But regardless, efforts at engaging publics with personally and community relevant messaging on climate change, and communications efforts that promote concern without fear, may perhaps be effective. People also must</w:t>
      </w:r>
      <w:r w:rsidRPr="009C68BB">
        <w:rPr>
          <w:rStyle w:val="Emphasis"/>
        </w:rPr>
        <w:t xml:space="preserve"> feel that they can DO something about climate change… they must feel empowered… and fear doesn’t seem to give an impression of empowerment for action.</w:t>
      </w:r>
      <w:r>
        <w:rPr>
          <w:rStyle w:val="StyleBoldUnderline"/>
        </w:rPr>
        <w:t xml:space="preserve"> </w:t>
      </w:r>
      <w:r>
        <w:t xml:space="preserve">O’Neil and Nicholson-Cole, Researchers at the Tyndall Centre for Climate Change Research, concluded in their 2009 study: </w:t>
      </w:r>
      <w:r w:rsidRPr="009C68BB">
        <w:rPr>
          <w:rStyle w:val="StyleBoldUnderline"/>
        </w:rPr>
        <w:t>Fearful representations of climate change appear to be memorable and may initially attract individuals’ attention. However, they can also act to distance and disempower individuals in terms of their sense of personal engagement with the issue.</w:t>
      </w:r>
    </w:p>
    <w:p w14:paraId="74FCB97B" w14:textId="43D5CE06" w:rsidR="009E342B" w:rsidRDefault="00D92FCB" w:rsidP="00D92FCB">
      <w:pPr>
        <w:pStyle w:val="Heading3"/>
      </w:pPr>
      <w:r w:rsidRPr="00D92FCB">
        <w:t>B</w:t>
      </w:r>
      <w:r>
        <w:t>iod</w:t>
      </w:r>
      <w:r w:rsidR="006416CD">
        <w:t>iversity</w:t>
      </w:r>
      <w:r>
        <w:t xml:space="preserve"> 1nc</w:t>
      </w:r>
    </w:p>
    <w:p w14:paraId="6C7E6339" w14:textId="77777777" w:rsidR="00D92FCB" w:rsidRPr="00D92FCB" w:rsidRDefault="00D92FCB" w:rsidP="00D92FCB"/>
    <w:p w14:paraId="47084635" w14:textId="7C4DA23B" w:rsidR="00360ADE" w:rsidRDefault="00360ADE" w:rsidP="00360ADE">
      <w:pPr>
        <w:pStyle w:val="Heading4"/>
      </w:pPr>
      <w:r>
        <w:t>Apocalyptic Ecological collapse scenarios create apathy and tank solvency</w:t>
      </w:r>
      <w:r w:rsidR="00A86654">
        <w:t xml:space="preserve">. Reject the aff, the only real solutions to resolve these impacts </w:t>
      </w:r>
      <w:r w:rsidR="00F2464B">
        <w:t>are</w:t>
      </w:r>
      <w:r w:rsidR="00A86654">
        <w:t xml:space="preserve"> through appealing to the community </w:t>
      </w:r>
      <w:r w:rsidR="00F2464B">
        <w:t xml:space="preserve">through </w:t>
      </w:r>
      <w:r w:rsidR="00A86654">
        <w:t>discussions</w:t>
      </w:r>
    </w:p>
    <w:p w14:paraId="237A36EC" w14:textId="77777777" w:rsidR="00360ADE" w:rsidRDefault="00360ADE" w:rsidP="00360ADE">
      <w:r>
        <w:t xml:space="preserve">Brian </w:t>
      </w:r>
      <w:r w:rsidRPr="00824212">
        <w:rPr>
          <w:rStyle w:val="StyleStyleBold12pt"/>
        </w:rPr>
        <w:t>Tokar</w:t>
      </w:r>
      <w:r>
        <w:t xml:space="preserve"> - M.A., biophysics, Harvard University, and is the current director for the Institute for Social Ecology; April 11, 20</w:t>
      </w:r>
      <w:r w:rsidRPr="0067228D">
        <w:rPr>
          <w:rStyle w:val="StyleStyleBold12pt"/>
        </w:rPr>
        <w:t>13</w:t>
      </w:r>
      <w:r>
        <w:t>; ““Apocalypse, Not?” by Brian Tokar”; Institute for Social Ecology; http://www.social-ecology.org/2013/04/apocalypse-not-by-brian-tokar/</w:t>
      </w:r>
    </w:p>
    <w:p w14:paraId="2299C325" w14:textId="77777777" w:rsidR="00360ADE" w:rsidRDefault="00360ADE" w:rsidP="00360ADE">
      <w:r>
        <w:t xml:space="preserve">Eddie Yuen, editor of two essential volumes that analyzed the emergence of anticapitalist movements in conjunction with the Seattle WTO protests, focuses his chapter on </w:t>
      </w:r>
      <w:r w:rsidRPr="0067228D">
        <w:rPr>
          <w:rStyle w:val="StyleBoldUnderline"/>
        </w:rPr>
        <w:t>the prevalence of apocalyptic thinking in the environmental movement</w:t>
      </w:r>
      <w:r>
        <w:t xml:space="preserve">. While there is no question that we are in a “genuinely catastrophic moment” in human history, the litanies of calamity often emphasized by environmentalists </w:t>
      </w:r>
      <w:r w:rsidRPr="0067228D">
        <w:rPr>
          <w:rStyle w:val="StyleBoldUnderline"/>
        </w:rPr>
        <w:t>have led to a “catastrophe fatigue</w:t>
      </w:r>
      <w:r>
        <w:t xml:space="preserve">” </w:t>
      </w:r>
      <w:r w:rsidRPr="0067228D">
        <w:rPr>
          <w:rStyle w:val="StyleBoldUnderline"/>
        </w:rPr>
        <w:t>that ultimately pacifies rather than energizes most people</w:t>
      </w:r>
      <w:r>
        <w:t xml:space="preserve">. Yuen invokes the familiar figures of Thomas Malthus and Al Gore to bookend his analysis of how catastrophic predictions often fail to usher in positive social outcomes. (Gore, it is rarely acknowledged, was among the first to predict that an inadequate response to climate change would likely lead to increased political repression.) Further, </w:t>
      </w:r>
      <w:r w:rsidRPr="0067228D">
        <w:rPr>
          <w:rStyle w:val="StyleBoldUnderline"/>
        </w:rPr>
        <w:t>false predictions of catastrophe, from the “population bomb” to the “Y2K” frenzy</w:t>
      </w:r>
      <w:r>
        <w:t xml:space="preserve"> – </w:t>
      </w:r>
      <w:r w:rsidRPr="0067228D">
        <w:rPr>
          <w:rStyle w:val="StyleBoldUnderline"/>
        </w:rPr>
        <w:t>fueled</w:t>
      </w:r>
      <w:r>
        <w:t xml:space="preserve"> in part </w:t>
      </w:r>
      <w:r w:rsidRPr="0067228D">
        <w:rPr>
          <w:rStyle w:val="StyleBoldUnderline"/>
        </w:rPr>
        <w:t>by</w:t>
      </w:r>
      <w:r>
        <w:t xml:space="preserve"> Helen Caldicott and </w:t>
      </w:r>
      <w:r w:rsidRPr="0067228D">
        <w:rPr>
          <w:rStyle w:val="StyleBoldUnderline"/>
        </w:rPr>
        <w:t>many environmentalists – often serve to discredit environmental predictions in the eyes of much of the public</w:t>
      </w:r>
      <w:r>
        <w:t xml:space="preserve">. </w:t>
      </w:r>
      <w:r w:rsidRPr="0067228D">
        <w:rPr>
          <w:rStyle w:val="StyleBoldUnderline"/>
        </w:rPr>
        <w:t>Apocalyptic scenarios</w:t>
      </w:r>
      <w:r>
        <w:t xml:space="preserve">, in Yuen’s words, serve as “a kind of ‘substitutionism,’ in which a miraculous event … transforms consciousness, wipes the slate clean and abruptly changes the world [without] the need for difficult organizing and conflictive politics.” For Yuen, today’s popular forecasters </w:t>
      </w:r>
      <w:r w:rsidRPr="0067228D">
        <w:rPr>
          <w:rStyle w:val="StyleBoldUnderline"/>
        </w:rPr>
        <w:t>of ecological collapse are more likely to fuel right wing fanaticism,</w:t>
      </w:r>
      <w:r>
        <w:t xml:space="preserve"> e.g. calls to seal the borders to immigrants, </w:t>
      </w:r>
      <w:r w:rsidRPr="0067228D">
        <w:rPr>
          <w:rStyle w:val="StyleBoldUnderline"/>
        </w:rPr>
        <w:t>than to facilitate a progressive awakening. Real solutions</w:t>
      </w:r>
      <w:r>
        <w:t xml:space="preserve"> “</w:t>
      </w:r>
      <w:r w:rsidRPr="0067228D">
        <w:rPr>
          <w:rStyle w:val="StyleBoldUnderline"/>
        </w:rPr>
        <w:t>must be</w:t>
      </w:r>
      <w:r>
        <w:t xml:space="preserve"> prefigurative and </w:t>
      </w:r>
      <w:r w:rsidRPr="0067228D">
        <w:rPr>
          <w:rStyle w:val="StyleBoldUnderline"/>
        </w:rPr>
        <w:t>practical</w:t>
      </w:r>
      <w:r>
        <w:t xml:space="preserve"> as well as visionary and participatory,” </w:t>
      </w:r>
      <w:r w:rsidRPr="00A86654">
        <w:rPr>
          <w:rStyle w:val="Emphasis"/>
        </w:rPr>
        <w:t>appealing to “community</w:t>
      </w:r>
      <w:r>
        <w:t xml:space="preserve"> and solidarity” </w:t>
      </w:r>
      <w:r w:rsidRPr="0067228D">
        <w:rPr>
          <w:rStyle w:val="StyleBoldUnderline"/>
        </w:rPr>
        <w:t>rather than “austerity</w:t>
      </w:r>
      <w:r>
        <w:t xml:space="preserve"> and discipline,” but unfortunately the book offers few suggestions for how to actualize this</w:t>
      </w:r>
      <w:r w:rsidRPr="006C0085">
        <w:rPr>
          <w:rStyle w:val="StyleBoldUnderline"/>
        </w:rPr>
        <w:t>. Radical disaster relief efforts</w:t>
      </w:r>
      <w:r>
        <w:t xml:space="preserve">, from Common Ground in New Orleans to Occupy Sandy, </w:t>
      </w:r>
      <w:r w:rsidRPr="006C0085">
        <w:rPr>
          <w:rStyle w:val="StyleBoldUnderline"/>
        </w:rPr>
        <w:t>offer one inspiring model of how to help further utopian expectations in apocalyptic times</w:t>
      </w:r>
      <w:r>
        <w:t xml:space="preserve">, and </w:t>
      </w:r>
      <w:r w:rsidRPr="006C0085">
        <w:rPr>
          <w:rStyle w:val="StyleBoldUnderline"/>
        </w:rPr>
        <w:t>the analysis here could have been strengthened by a discussion of such examples,</w:t>
      </w:r>
      <w:r>
        <w:t xml:space="preserve"> among others.</w:t>
      </w:r>
    </w:p>
    <w:p w14:paraId="171E14C0" w14:textId="77777777" w:rsidR="00887408" w:rsidRPr="00887408" w:rsidRDefault="00887408" w:rsidP="00887408"/>
    <w:p w14:paraId="66E04971" w14:textId="77777777" w:rsidR="00756827" w:rsidRPr="00BE2BCB" w:rsidRDefault="00756827" w:rsidP="00BE2BCB"/>
    <w:p w14:paraId="44B4A3EA" w14:textId="4192D513" w:rsidR="00887408" w:rsidRDefault="00887408" w:rsidP="00887408">
      <w:pPr>
        <w:pStyle w:val="Heading2"/>
      </w:pPr>
      <w:r>
        <w:t>Link</w:t>
      </w:r>
      <w:r w:rsidR="00AD7587">
        <w:t>s</w:t>
      </w:r>
    </w:p>
    <w:p w14:paraId="6AAC2F64" w14:textId="09AC47B5" w:rsidR="00BE2BCB" w:rsidRDefault="00BE2BCB" w:rsidP="00887408">
      <w:pPr>
        <w:pStyle w:val="Heading3"/>
      </w:pPr>
      <w:r>
        <w:t>Climate Change</w:t>
      </w:r>
    </w:p>
    <w:p w14:paraId="644D423C" w14:textId="77777777" w:rsidR="00BE2BCB" w:rsidRDefault="00BE2BCB" w:rsidP="00BE2BCB">
      <w:pPr>
        <w:pStyle w:val="Heading4"/>
      </w:pPr>
      <w:r>
        <w:t>Climate change focus shields discussion of social justice-we need to reorient the matrix of power relationships identified by climate change policies towards ethical concerns affecting society now</w:t>
      </w:r>
    </w:p>
    <w:p w14:paraId="02F2E45F" w14:textId="77777777" w:rsidR="00BE2BCB" w:rsidRPr="00BF6609" w:rsidRDefault="00BE2BCB" w:rsidP="00BE2BCB">
      <w:r>
        <w:t xml:space="preserve">Mike </w:t>
      </w:r>
      <w:r w:rsidRPr="00BF6609">
        <w:rPr>
          <w:rStyle w:val="StyleStyleBold12pt"/>
        </w:rPr>
        <w:t>Hulme</w:t>
      </w:r>
      <w:r>
        <w:t>, Professor of Environmental Science at University of East Anglica, May 200</w:t>
      </w:r>
      <w:r w:rsidRPr="00BF6609">
        <w:rPr>
          <w:rStyle w:val="StyleStyleBold12pt"/>
        </w:rPr>
        <w:t>8</w:t>
      </w:r>
      <w:r>
        <w:t xml:space="preserve">, “Three Meanings of Climate Change: Lamenting Eden, presaging Apocalypse, constructing Babel,” </w:t>
      </w:r>
      <w:r w:rsidRPr="00BF6609">
        <w:t>http://www.mikehulme.org/wp-content/uploads/2008/05/08_06-future-ethics-workshop.pdf</w:t>
      </w:r>
      <w:r>
        <w:t xml:space="preserve"> //RX</w:t>
      </w:r>
    </w:p>
    <w:p w14:paraId="3B2FCB8E" w14:textId="77777777" w:rsidR="00BE2BCB" w:rsidRPr="0071665A" w:rsidRDefault="00BE2BCB" w:rsidP="00BE2BCB">
      <w:pPr>
        <w:rPr>
          <w:rStyle w:val="StyleBoldUnderline"/>
        </w:rPr>
      </w:pPr>
      <w:r>
        <w:t xml:space="preserve">Or is climate change all about global governance – new institutions for a new millennium? Here, </w:t>
      </w:r>
      <w:r w:rsidRPr="00F94342">
        <w:rPr>
          <w:rStyle w:val="StyleBoldUnderline"/>
        </w:rPr>
        <w:t>Climate Change demands that we deliver on the hubristic goal of re-stabilising world climate at some new safe level by inventing new institutions of governance and then seeing our social behaviour engineered towards this long-term goal. In the history of humanity we certainly have never got close to achieving such a project before – Stalin’s Five Year Plans and The Great Leap Forward in China were doomed to disaster.</w:t>
      </w:r>
      <w:r>
        <w:t xml:space="preserve"> Now these are of course rhetorical questions I am asking</w:t>
      </w:r>
      <w:r w:rsidRPr="00F94342">
        <w:rPr>
          <w:rStyle w:val="StyleBoldUnderline"/>
        </w:rPr>
        <w:t>. So let me end with an alternative proposition. Here I suggest that we are using Climate Change to distract ourselves from the really rather uncomfortable perversions that exist in our world</w:t>
      </w:r>
      <w:r>
        <w:t xml:space="preserve"> – </w:t>
      </w:r>
      <w:r w:rsidRPr="0071665A">
        <w:rPr>
          <w:rStyle w:val="StyleBoldUnderline"/>
        </w:rPr>
        <w:t>so many of them a result of our infatuation with economic growth at the expense of human health and social justice.</w:t>
      </w:r>
      <w:r>
        <w:t xml:space="preserve"> The unavoidable question to ask is </w:t>
      </w:r>
      <w:r w:rsidRPr="0071665A">
        <w:rPr>
          <w:rStyle w:val="StyleBoldUnderline"/>
        </w:rPr>
        <w:t>why do we not see the same political energy and social capital being invested in the achievement of the Millennium Development Goals as we see daily in the drive to establish a global climate regime</w:t>
      </w:r>
      <w:r>
        <w:t xml:space="preserve">? The MDGs - e.g. </w:t>
      </w:r>
      <w:r w:rsidRPr="0071665A">
        <w:rPr>
          <w:rStyle w:val="StyleBoldUnderline"/>
        </w:rPr>
        <w:t>eradicate extreme poverty and hunger, reduce child mortality, achieve universal primary education – are now only seven years away from delivery.</w:t>
      </w:r>
      <w:r>
        <w:t xml:space="preserve"> Is </w:t>
      </w:r>
      <w:r w:rsidRPr="0071665A">
        <w:rPr>
          <w:rStyle w:val="StyleBoldUnderline"/>
        </w:rPr>
        <w:t>Climate Change a case of convenient transference of ethical concern away from the urgent and important to the distant and unachievable</w:t>
      </w:r>
      <w:r>
        <w:t xml:space="preserve">? Is Climate Change, rather than being an inconvenient truth, </w:t>
      </w:r>
      <w:r w:rsidRPr="0071665A">
        <w:rPr>
          <w:rStyle w:val="StyleBoldUnderline"/>
        </w:rPr>
        <w:t>in fact being used as a very convenient category because it offers us a psychological focus for our loss of the past, our fear of the future and our instinct for hubris</w:t>
      </w:r>
      <w:r>
        <w:t xml:space="preserve">? </w:t>
      </w:r>
      <w:r w:rsidRPr="0071665A">
        <w:rPr>
          <w:rStyle w:val="StyleBoldUnderline"/>
        </w:rPr>
        <w:t>We are using climate change to act as a conduit for serving our deeper psychological needs</w:t>
      </w:r>
      <w:r>
        <w:t xml:space="preserve">. The function of Climate Change I suggest then is not as a lower case physical phenomenon to be ‘solved’. </w:t>
      </w:r>
      <w:r w:rsidRPr="0071665A">
        <w:rPr>
          <w:rStyle w:val="StyleBoldUnderline"/>
        </w:rPr>
        <w:t>It really is not about stopping climate chaos.</w:t>
      </w:r>
      <w:r>
        <w:t xml:space="preserve"> Instead, </w:t>
      </w:r>
      <w:r w:rsidRPr="0071665A">
        <w:rPr>
          <w:rStyle w:val="StyleBoldUnderline"/>
        </w:rPr>
        <w:t>we need to see how we can use the idea of Climate Change – the matrix of power relationships, social meanings and cultural discourses that Climate Change reveals and spawns -</w:t>
      </w:r>
      <w:r>
        <w:t xml:space="preserve"> </w:t>
      </w:r>
      <w:r w:rsidRPr="0071665A">
        <w:rPr>
          <w:rStyle w:val="StyleBoldUnderline"/>
        </w:rPr>
        <w:t xml:space="preserve">to re-think how we take forward our political, social and economic projects over the decades to come. </w:t>
      </w:r>
      <w:r>
        <w:t xml:space="preserve">We should use Climate Change as a magnifying glass in more forensic and honest examinations than we have been used to of each of these projects – projects of economic growth, free trade, poverty reduction, community-building, demographic management, social health, etc. </w:t>
      </w:r>
      <w:r w:rsidRPr="0071665A">
        <w:rPr>
          <w:rStyle w:val="StyleBoldUnderline"/>
        </w:rPr>
        <w:t>Let us use the magnifying power of Climate Change</w:t>
      </w:r>
      <w:r>
        <w:t xml:space="preserve">, the things that Climate Change teaches us – </w:t>
      </w:r>
      <w:r w:rsidRPr="0071665A">
        <w:rPr>
          <w:rStyle w:val="StyleBoldUnderline"/>
        </w:rPr>
        <w:t>its focus on the long-term implications of short-term choices, its global reach, its revelation of new centres of power, its attention to both material and cultural values - to attend more closely to what we really want to achieve for humanity: whether this be affluence, justice or mere survival.</w:t>
      </w:r>
    </w:p>
    <w:p w14:paraId="6AA2FC0C" w14:textId="77777777" w:rsidR="00BE2BCB" w:rsidRPr="00BE2BCB" w:rsidRDefault="00BE2BCB" w:rsidP="00BE2BCB"/>
    <w:p w14:paraId="3AF75DA8" w14:textId="77777777" w:rsidR="003F6025" w:rsidRPr="0043395F" w:rsidRDefault="003F6025" w:rsidP="003F6025">
      <w:pPr>
        <w:pStyle w:val="Heading4"/>
      </w:pPr>
      <w:r w:rsidRPr="0043395F">
        <w:t>“</w:t>
      </w:r>
      <w:proofErr w:type="gramStart"/>
      <w:r w:rsidRPr="0043395F">
        <w:t>fear</w:t>
      </w:r>
      <w:proofErr w:type="gramEnd"/>
      <w:r w:rsidRPr="0043395F">
        <w:t xml:space="preserve"> mongering” over climate change is designed to promote greater state control- the threats are just apoc rhetoric and created</w:t>
      </w:r>
    </w:p>
    <w:p w14:paraId="3ED0C694" w14:textId="77777777" w:rsidR="003F6025" w:rsidRPr="0043395F" w:rsidRDefault="003F6025" w:rsidP="003F6025">
      <w:pPr>
        <w:rPr>
          <w:rStyle w:val="StyleStyleBold12pt"/>
          <w:b w:val="0"/>
          <w:sz w:val="16"/>
        </w:rPr>
      </w:pPr>
      <w:r w:rsidRPr="0043395F">
        <w:rPr>
          <w:rStyle w:val="StyleStyleBold12pt"/>
        </w:rPr>
        <w:t>The Daily Caller 5/6</w:t>
      </w:r>
      <w:r w:rsidRPr="0043395F">
        <w:rPr>
          <w:rStyle w:val="StyleStyleBold12pt"/>
          <w:sz w:val="16"/>
        </w:rPr>
        <w:t>(The daily caller quoting rush Limbaugh, American radio talk show host and political commentator, “Limbaugh: Liberal ‘Fearmongering’ Over Climate Change Designed To Make Kids Vote Democratic [AUDIO]”, the daily caller, May 6, 2014, http://dailycaller.com/2014/05/06/limbaugh-liberal-fearmongering-over-climate-change-designed-to-make-kids-vote-democratic-audio/)</w:t>
      </w:r>
    </w:p>
    <w:p w14:paraId="6A5EFFB8" w14:textId="77777777" w:rsidR="003F6025" w:rsidRPr="0043395F" w:rsidRDefault="003F6025" w:rsidP="003F6025">
      <w:pPr>
        <w:rPr>
          <w:rStyle w:val="StyleBoldUnderline"/>
        </w:rPr>
      </w:pPr>
      <w:r w:rsidRPr="0043395F">
        <w:rPr>
          <w:rStyle w:val="StyleBoldUnderline"/>
        </w:rPr>
        <w:t xml:space="preserve">Conservative radio host Rush Limbaugh reacted to a Canadian story detailing “climate change anxiety” </w:t>
      </w:r>
      <w:r>
        <w:t xml:space="preserve">among children, </w:t>
      </w:r>
      <w:r w:rsidRPr="0043395F">
        <w:rPr>
          <w:rStyle w:val="StyleBoldUnderline"/>
        </w:rPr>
        <w:t>claiming that liberal “fearmongering” over climate change is deliberately designed to push and promote big government policies on future Democratic voters.</w:t>
      </w:r>
      <w:r>
        <w:rPr>
          <w:rStyle w:val="StyleBoldUnderline"/>
        </w:rPr>
        <w:t xml:space="preserve"> </w:t>
      </w:r>
      <w:r w:rsidRPr="0043395F">
        <w:rPr>
          <w:rStyle w:val="StyleBoldUnderline"/>
        </w:rPr>
        <w:t>Limbaugh highlighted a story which ran this weekend in the Canadian Globe and Mail, which spoke about the trauma inflicted on youths by the relentless doomsday rhetoric on climate and the environment.</w:t>
      </w:r>
      <w:r>
        <w:rPr>
          <w:rStyle w:val="StyleBoldUnderline"/>
        </w:rPr>
        <w:t xml:space="preserve"> </w:t>
      </w:r>
      <w:r>
        <w:t>“</w:t>
      </w:r>
      <w:r w:rsidRPr="0043395F">
        <w:rPr>
          <w:rStyle w:val="StyleBoldUnderline"/>
        </w:rPr>
        <w:t>The advice from the experts on how to keep from being driven crazy by climate change hysteria is not to ignore it</w:t>
      </w:r>
      <w:r>
        <w:t>,” Limbaugh explained. “</w:t>
      </w:r>
      <w:r w:rsidRPr="0043395F">
        <w:rPr>
          <w:rStyle w:val="StyleBoldUnderline"/>
        </w:rPr>
        <w:t>The advice is not to accept and believe you’ve been hoaxed</w:t>
      </w:r>
      <w:r>
        <w:t>. Oh, no, no, no.” “</w:t>
      </w:r>
      <w:r w:rsidRPr="0043395F">
        <w:rPr>
          <w:rStyle w:val="StyleBoldUnderline"/>
        </w:rPr>
        <w:t>You know what you’re supposed to do to deal with your fear and anxiety</w:t>
      </w:r>
      <w:r>
        <w:t>?” he continued. “</w:t>
      </w:r>
      <w:r w:rsidRPr="0043395F">
        <w:rPr>
          <w:rStyle w:val="StyleBoldUnderline"/>
        </w:rPr>
        <w:t>Get involved in climate change activism. That’s the way they will ensure that you vote Democrat. That’s the way they will insure that you end up supporting bigger government.”</w:t>
      </w:r>
      <w:r>
        <w:rPr>
          <w:rStyle w:val="StyleBoldUnderline"/>
        </w:rPr>
        <w:t xml:space="preserve"> </w:t>
      </w:r>
      <w:r w:rsidRPr="0043395F">
        <w:rPr>
          <w:rStyle w:val="StyleBoldUnderline"/>
        </w:rPr>
        <w:t>Rush mused that the “need” to create trauma and disaster to invent a political purpose is a relatively recent experience. He noted that his parents, who went through the Great Depression, World War II and Korea, “didn’t have time to get self-absorbed.”</w:t>
      </w:r>
      <w:r>
        <w:rPr>
          <w:rStyle w:val="StyleBoldUnderline"/>
        </w:rPr>
        <w:t xml:space="preserve"> </w:t>
      </w:r>
      <w:r>
        <w:t>“Our parents were not that way,” he said. “They had it tougher. I mean, you might want to say that the things that we have endured, okay, we’ve had Vietnam, yeah, and we had the Gulf War and we’ve had — but, see, then some people throw in, ‘Yeah, we’ve had climate change.’ No, you’ve had a hoax!” “</w:t>
      </w:r>
      <w:r w:rsidRPr="0043395F">
        <w:rPr>
          <w:rStyle w:val="StyleBoldUnderline"/>
        </w:rPr>
        <w:t>There isn’t any man-made disaster occurring out there</w:t>
      </w:r>
      <w:r>
        <w:t>,” Limbaugh declared. “</w:t>
      </w:r>
      <w:r w:rsidRPr="0043395F">
        <w:rPr>
          <w:rStyle w:val="StyleBoldUnderline"/>
        </w:rPr>
        <w:t xml:space="preserve">It can’t be proved . . . There isn’t any empirical evidence of it. </w:t>
      </w:r>
      <w:r w:rsidRPr="0043395F">
        <w:rPr>
          <w:rStyle w:val="Emphasis"/>
        </w:rPr>
        <w:t>It’s all fearmongering brought on by predictions, computer models</w:t>
      </w:r>
      <w:r>
        <w:t>.” “</w:t>
      </w:r>
      <w:r w:rsidRPr="0043395F">
        <w:rPr>
          <w:rStyle w:val="StyleBoldUnderline"/>
        </w:rPr>
        <w:t>So they take whatever extreme of the day is happening and they assign it to climate change,</w:t>
      </w:r>
      <w:r>
        <w:t>” he explained. “</w:t>
      </w:r>
      <w:r w:rsidRPr="0043395F">
        <w:rPr>
          <w:rStyle w:val="StyleBoldUnderline"/>
        </w:rPr>
        <w:t>Climate change is a perfect example of something that has been manufactured, that causes people trauma and fear and gives them something that they gotta get involved in to save the country and to save the world.”</w:t>
      </w:r>
      <w:r>
        <w:rPr>
          <w:rStyle w:val="StyleBoldUnderline"/>
        </w:rPr>
        <w:t xml:space="preserve"> </w:t>
      </w:r>
      <w:r>
        <w:t>“</w:t>
      </w:r>
      <w:r w:rsidRPr="0043395F">
        <w:rPr>
          <w:rStyle w:val="StyleBoldUnderline"/>
        </w:rPr>
        <w:t>And of course the way you do it</w:t>
      </w:r>
      <w:r>
        <w:t>,” he continued, “</w:t>
      </w:r>
      <w:r w:rsidRPr="0043395F">
        <w:rPr>
          <w:rStyle w:val="StyleBoldUnderline"/>
        </w:rPr>
        <w:t>you vote Democrat, you believe in liberalism, you support expanding government, near-totalitarian type leaders and so forth, agree to pay higher taxes, drive junk cars, and you are now saving the planet.”</w:t>
      </w:r>
      <w:r>
        <w:rPr>
          <w:rStyle w:val="StyleBoldUnderline"/>
        </w:rPr>
        <w:t xml:space="preserve"> </w:t>
      </w:r>
      <w:r w:rsidRPr="0043395F">
        <w:rPr>
          <w:rStyle w:val="StyleBoldUnderline"/>
        </w:rPr>
        <w:t>That’s how you feel good about yourself</w:t>
      </w:r>
      <w:r>
        <w:t xml:space="preserve">,” Limbaugh noted. “That’s how your life has meaning. </w:t>
      </w:r>
      <w:r w:rsidRPr="0043395F">
        <w:rPr>
          <w:rStyle w:val="StyleBoldUnderline"/>
        </w:rPr>
        <w:t>It’s all made up. It’s all manufactured. It’s just one of many examples of what I think is traumas we’ve had to invent or to tell ourselves we have challenges.”</w:t>
      </w:r>
    </w:p>
    <w:p w14:paraId="59851B85" w14:textId="77777777" w:rsidR="003F6025" w:rsidRDefault="003F6025" w:rsidP="003F6025"/>
    <w:p w14:paraId="627DA9D0" w14:textId="77777777" w:rsidR="003F6025" w:rsidRDefault="003F6025" w:rsidP="003F6025"/>
    <w:p w14:paraId="09E86B01" w14:textId="77777777" w:rsidR="003F6025" w:rsidRDefault="003F6025" w:rsidP="003F6025"/>
    <w:p w14:paraId="2551AE69" w14:textId="77777777" w:rsidR="004F758A" w:rsidRDefault="004F758A" w:rsidP="004F758A">
      <w:pPr>
        <w:pStyle w:val="Heading3"/>
      </w:pPr>
      <w:r>
        <w:t>Environment Impacts</w:t>
      </w:r>
    </w:p>
    <w:p w14:paraId="499CA642" w14:textId="77777777" w:rsidR="004F758A" w:rsidRPr="00777B52" w:rsidRDefault="004F758A" w:rsidP="004F758A">
      <w:pPr>
        <w:pStyle w:val="Heading4"/>
      </w:pPr>
      <w:r w:rsidRPr="00777B52">
        <w:t>The need to address environmental issues is the root cause of environmental securitized discourse</w:t>
      </w:r>
    </w:p>
    <w:p w14:paraId="19A30556" w14:textId="77777777" w:rsidR="004F758A"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591-592]</w:t>
      </w:r>
      <w:r w:rsidRPr="006F5BDF">
        <w:rPr>
          <w:sz w:val="16"/>
          <w:szCs w:val="16"/>
        </w:rPr>
        <w:t xml:space="preserve"> </w:t>
      </w:r>
      <w:r w:rsidRPr="009B74E5">
        <w:rPr>
          <w:sz w:val="20"/>
          <w:szCs w:val="20"/>
        </w:rPr>
        <w:t>NISH</w:t>
      </w:r>
    </w:p>
    <w:p w14:paraId="1E107DD3" w14:textId="77777777" w:rsidR="004F758A" w:rsidRPr="00E41579" w:rsidRDefault="004F758A" w:rsidP="004F758A">
      <w:pPr>
        <w:rPr>
          <w:sz w:val="12"/>
          <w:highlight w:val="green"/>
        </w:rPr>
      </w:pPr>
      <w:r w:rsidRPr="00E41579">
        <w:rPr>
          <w:b/>
          <w:highlight w:val="green"/>
          <w:u w:val="single"/>
        </w:rPr>
        <w:t>The emergence of global environmental problems, such as global warming and ozone depletion, resulted in one of the first attempts to securitize the environment on a global scale.</w:t>
      </w:r>
      <w:r w:rsidRPr="006234B1">
        <w:rPr>
          <w:sz w:val="12"/>
        </w:rPr>
        <w:t xml:space="preserve"> The Brandt Report (1980) suggested that ‘</w:t>
      </w:r>
      <w:r w:rsidRPr="00E41579">
        <w:rPr>
          <w:b/>
          <w:highlight w:val="green"/>
          <w:u w:val="single"/>
        </w:rPr>
        <w:t>few threats to peace and survival of the human community are greater than those posed by the prospects of cumulative and irreversible degradation of the biosphere on which human life depends’</w:t>
      </w:r>
      <w:r w:rsidRPr="006234B1">
        <w:rPr>
          <w:sz w:val="12"/>
        </w:rPr>
        <w:t xml:space="preserve"> (quoted in Brauch 2003, 81). </w:t>
      </w:r>
      <w:r w:rsidRPr="00E41579">
        <w:rPr>
          <w:b/>
          <w:highlight w:val="green"/>
          <w:u w:val="single"/>
        </w:rPr>
        <w:t>These new threats suggested the need to redefine the nature of security in an interdependent world facing new challenges.</w:t>
      </w:r>
      <w:r w:rsidRPr="00E41579">
        <w:rPr>
          <w:sz w:val="12"/>
          <w:highlight w:val="green"/>
        </w:rPr>
        <w:t xml:space="preserve"> </w:t>
      </w:r>
      <w:r w:rsidRPr="00E41579">
        <w:rPr>
          <w:b/>
          <w:highlight w:val="green"/>
          <w:u w:val="single"/>
        </w:rPr>
        <w:t>In the post-Cold War era, the environmental security discourse opened the window for debating a common approach to security affairs</w:t>
      </w:r>
      <w:r w:rsidRPr="006234B1">
        <w:rPr>
          <w:sz w:val="12"/>
        </w:rPr>
        <w:t xml:space="preserve">. For instance, </w:t>
      </w:r>
      <w:r w:rsidRPr="00E41579">
        <w:rPr>
          <w:b/>
          <w:highlight w:val="green"/>
          <w:u w:val="single"/>
        </w:rPr>
        <w:t>at the United Nations General Assembly</w:t>
      </w:r>
      <w:r w:rsidRPr="006234B1">
        <w:rPr>
          <w:sz w:val="12"/>
        </w:rPr>
        <w:t xml:space="preserve"> in December 1988, </w:t>
      </w:r>
      <w:r w:rsidRPr="00E41579">
        <w:rPr>
          <w:b/>
          <w:highlight w:val="green"/>
          <w:u w:val="single"/>
        </w:rPr>
        <w:t>Gorbachev stressed: ‘</w:t>
      </w:r>
      <w:proofErr w:type="gramStart"/>
      <w:r w:rsidRPr="00E41579">
        <w:rPr>
          <w:b/>
          <w:highlight w:val="green"/>
          <w:u w:val="single"/>
        </w:rPr>
        <w:t>The</w:t>
      </w:r>
      <w:proofErr w:type="gramEnd"/>
      <w:r w:rsidRPr="00E41579">
        <w:rPr>
          <w:b/>
          <w:highlight w:val="green"/>
          <w:u w:val="single"/>
        </w:rPr>
        <w:t xml:space="preserve"> relationship between man and the environment has become menacing . . . [t]he threat from the sky is no longer missiles but global warming’</w:t>
      </w:r>
      <w:r w:rsidRPr="006234B1">
        <w:rPr>
          <w:sz w:val="12"/>
        </w:rPr>
        <w:t xml:space="preserve"> (quoted in Norman Myers 1993, 11). </w:t>
      </w:r>
      <w:r w:rsidRPr="00E41579">
        <w:rPr>
          <w:b/>
          <w:highlight w:val="green"/>
          <w:u w:val="single"/>
        </w:rPr>
        <w:t>He also promoted the creation of an Ecological Security Council</w:t>
      </w:r>
      <w:r w:rsidRPr="006234B1">
        <w:rPr>
          <w:sz w:val="12"/>
        </w:rPr>
        <w:t xml:space="preserve">.6 As a result of these appeals to security, several initiatives were launched during the early post-Cold War era. </w:t>
      </w:r>
      <w:r w:rsidRPr="00E41579">
        <w:rPr>
          <w:b/>
          <w:highlight w:val="green"/>
          <w:u w:val="single"/>
        </w:rPr>
        <w:t>Alarming concerns for the hole in the ozone layer transformed the problem into a threat to human health and promoted fairly successful agreements to deal with the issue at an international level.</w:t>
      </w:r>
      <w:r w:rsidRPr="006234B1">
        <w:rPr>
          <w:sz w:val="12"/>
        </w:rPr>
        <w:t xml:space="preserve"> Concerns for climate change not only led to the creation of the Intergovernmental Panel on Climate Change (IPCC)7 to assess scientific, technical and socio-economic aspects of human impact on climate change but also to the signing of the UN Framework Convention on Climate Change in Rio in 1992 (United Nations 1992). However, negotiations on climate change proved to be more problematic than those on the ozone because acting on climate change would require the transformation of much of the existing economic structure and way of life. </w:t>
      </w:r>
      <w:r w:rsidRPr="00E41579">
        <w:rPr>
          <w:b/>
          <w:highlight w:val="green"/>
          <w:u w:val="single"/>
        </w:rPr>
        <w:t>Hence climate change was marginalized in the environmental security discourse</w:t>
      </w:r>
      <w:r w:rsidRPr="006234B1">
        <w:rPr>
          <w:sz w:val="12"/>
        </w:rPr>
        <w:t xml:space="preserve">. Despite the initial momentum and the broad scope of environmental security discourses, the debate was captured by discussions about environmentally induced conflicts. This helped both to frame environmental threats in more familiar terms to national security experts and to consider the environment as a legitimate threat. The academic discussion was largely shaped by the work of Thomas Homer-Dixon and a series of well-funded research projects, which aimed to study the relationships between environmental degradation and violent conflicts (Homer-Dixon 1991, 1994). Although Homer-Dixon was cautious in suggesting a straightforward connection between environmental degradation and conflict, his argument was popularized by Kaplan’s article ‘The coming anarchy’ (1994), which drew a grim picture of a future of human misery, migrations and violent conflict, suggesting that </w:t>
      </w:r>
      <w:r w:rsidRPr="00E41579">
        <w:rPr>
          <w:b/>
          <w:highlight w:val="green"/>
          <w:u w:val="single"/>
        </w:rPr>
        <w:t>the environment would be the ‘national-security issue of the early twenty-first century’</w:t>
      </w:r>
      <w:r w:rsidRPr="006234B1">
        <w:rPr>
          <w:sz w:val="12"/>
        </w:rPr>
        <w:t xml:space="preserve"> (58).</w:t>
      </w:r>
    </w:p>
    <w:p w14:paraId="79B7C95C" w14:textId="77777777" w:rsidR="004F758A" w:rsidRDefault="004F758A" w:rsidP="004F758A">
      <w:pPr>
        <w:pStyle w:val="Heading3"/>
      </w:pPr>
      <w:r>
        <w:t>Warming</w:t>
      </w:r>
    </w:p>
    <w:p w14:paraId="1AB4DA17" w14:textId="77777777" w:rsidR="004F758A" w:rsidRPr="003B0A57" w:rsidRDefault="004F758A" w:rsidP="004F758A">
      <w:pPr>
        <w:pStyle w:val="Heading4"/>
      </w:pPr>
      <w:r>
        <w:t xml:space="preserve">Warming impacts ensure </w:t>
      </w:r>
      <w:r w:rsidRPr="003B0A57">
        <w:t>maintenance</w:t>
      </w:r>
      <w:r>
        <w:t xml:space="preserve"> of the climate</w:t>
      </w:r>
      <w:r w:rsidRPr="003B0A57">
        <w:t xml:space="preserve"> for human survival rather than the security of the climate itself – it is used as a scare tactic</w:t>
      </w:r>
      <w:r>
        <w:t xml:space="preserve"> to justify securitization. </w:t>
      </w:r>
    </w:p>
    <w:p w14:paraId="271F6E03" w14:textId="77777777" w:rsidR="004F758A" w:rsidRPr="00777B52"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595</w:t>
      </w:r>
      <w:r w:rsidRPr="006F5BDF">
        <w:rPr>
          <w:sz w:val="16"/>
          <w:szCs w:val="16"/>
        </w:rPr>
        <w:t xml:space="preserve">] </w:t>
      </w:r>
      <w:r w:rsidRPr="009B74E5">
        <w:rPr>
          <w:sz w:val="20"/>
          <w:szCs w:val="20"/>
        </w:rPr>
        <w:t>NISH</w:t>
      </w:r>
    </w:p>
    <w:p w14:paraId="7BCC31C4" w14:textId="77777777" w:rsidR="004F758A" w:rsidRPr="00C64751" w:rsidRDefault="004F758A" w:rsidP="004F758A">
      <w:pPr>
        <w:rPr>
          <w:sz w:val="14"/>
        </w:rPr>
      </w:pPr>
      <w:r w:rsidRPr="00E41579">
        <w:rPr>
          <w:b/>
          <w:highlight w:val="green"/>
          <w:u w:val="single"/>
        </w:rPr>
        <w:t xml:space="preserve">Climate security suggests a concern for the security of the climate which is understood as the maintenance of stable climatic conditions as a prerequisite of all human enterprises, </w:t>
      </w:r>
      <w:r w:rsidRPr="00E41579">
        <w:rPr>
          <w:rStyle w:val="Emphasis"/>
          <w:highlight w:val="green"/>
        </w:rPr>
        <w:t>rather than the security of the climate itself.</w:t>
      </w:r>
      <w:r w:rsidRPr="00E41579">
        <w:rPr>
          <w:b/>
          <w:highlight w:val="green"/>
          <w:u w:val="single"/>
        </w:rPr>
        <w:t xml:space="preserve"> Climate security is evoked to secure people and societies that depend on it. As in the case of environmental security, climate security is about ‘the maintenance of achieved levels of civilization’</w:t>
      </w:r>
      <w:r w:rsidRPr="00C64751">
        <w:rPr>
          <w:sz w:val="14"/>
        </w:rPr>
        <w:t xml:space="preserve"> (Buzan et al 1998, 76). In this sense, as de Wilde (2008) highlights, </w:t>
      </w:r>
      <w:r w:rsidRPr="00E41579">
        <w:rPr>
          <w:b/>
          <w:highlight w:val="green"/>
          <w:u w:val="single"/>
        </w:rPr>
        <w:t>climate security captures a paradox because it is the contemporary way of life that is causing environmental problems. Yet to maintain the existing way of life, it is necessary to change many present global structures. The dilemma then becomes one of whether the existing structures should be changed voluntarily or whether it is preferable to wait until ‘structural change will be enforced violently and randomly by environmental crises’</w:t>
      </w:r>
      <w:r w:rsidRPr="003B0A57">
        <w:rPr>
          <w:b/>
          <w:u w:val="single"/>
        </w:rPr>
        <w:t xml:space="preserve"> </w:t>
      </w:r>
      <w:r w:rsidRPr="00C64751">
        <w:rPr>
          <w:sz w:val="14"/>
        </w:rPr>
        <w:t>(595). The problem is even more pressing because action on climate change requires long-term measures: power plants that are built today would last for decades and innovation in the transport system takes time. This touches the core of the problem and identifies two contrasting approaches to security provisions. The first—the reliance on emergency measures—suggests that it is impossible to be prepared for all potential threats and it is preferable to deal with emergencies as they occur; the second—the development of preventive ones—warns of potential catastrophic impacts. In this sense securitization is about moving from one position to the other. This transformation is evident in the debate on the kind of threats that are posed by climate change and in its recent transformation.</w:t>
      </w:r>
    </w:p>
    <w:p w14:paraId="639E33BF" w14:textId="77777777" w:rsidR="004F758A" w:rsidRPr="008A4F21" w:rsidRDefault="004F758A" w:rsidP="004F758A">
      <w:pPr>
        <w:pStyle w:val="Heading4"/>
      </w:pPr>
      <w:r w:rsidRPr="008A4F21">
        <w:t>Warming impacts operate through the lens of securitization.</w:t>
      </w:r>
    </w:p>
    <w:p w14:paraId="473416DB" w14:textId="77777777" w:rsidR="004F758A" w:rsidRPr="00CA1A41" w:rsidRDefault="004F758A" w:rsidP="004F758A">
      <w:pPr>
        <w:rPr>
          <w:sz w:val="16"/>
        </w:rPr>
      </w:pPr>
      <w:r w:rsidRPr="00CA1A41">
        <w:rPr>
          <w:rStyle w:val="StyleStyleBold12pt"/>
        </w:rPr>
        <w:t>Diez and Grauvogel 11</w:t>
      </w:r>
      <w:r w:rsidRPr="00CA1A41">
        <w:t>(</w:t>
      </w:r>
      <w:r w:rsidRPr="00CA1A41">
        <w:rPr>
          <w:sz w:val="16"/>
        </w:rPr>
        <w:t>Thomas Diez is Professor of Political Science and International Relations at the Institute for Political Science, University of Tübingen, Julia Grauvogel- Since 2012: Research Fellow at GIGA Institute of African Affairs in the research project "Ineffective Sanctions?: External Sanctions and the Persistence of Autocratic Regimes" funded by the Fritz Thyssen Foundation 2010 - 2011: Research Assistant at the Chair of Political Science and International Relations, Eberhard Karls University Tübingen 2008 - 2011: Internship experiences include the Committee for Economic Cooperation and Development of the German Parliament, Berlin (2008) and the German Institute for International and Security Affairs, Berlin (2011) Education: Bachelor of Arts "International Relations" at Dresden University of Technology; Master of Science "Peace Research and International Politics" at Eberhard Karls University Tübingen Scholarship holder of the Evangelischen Studienwerks Villigst e. V. (2008 - 2011), The Securitisation of Climate Change – Actors, Processes, Consequences, Univeristat Tubingen, page 5  July 2011)</w:t>
      </w:r>
    </w:p>
    <w:p w14:paraId="345D9BB0" w14:textId="77777777" w:rsidR="004F758A" w:rsidRDefault="004F758A" w:rsidP="004F758A">
      <w:pPr>
        <w:rPr>
          <w:sz w:val="14"/>
        </w:rPr>
      </w:pPr>
      <w:r>
        <w:t xml:space="preserve"> </w:t>
      </w:r>
      <w:r w:rsidRPr="00E45ABE">
        <w:rPr>
          <w:sz w:val="14"/>
        </w:rPr>
        <w:t xml:space="preserve">The link between climate change and conflict is not confined to the academic literature, but is also reflected in the political debate. </w:t>
      </w:r>
      <w:r w:rsidRPr="00E41579">
        <w:rPr>
          <w:rStyle w:val="StyleBoldUnderline"/>
          <w:highlight w:val="green"/>
        </w:rPr>
        <w:t>U</w:t>
      </w:r>
      <w:r w:rsidRPr="00BB001B">
        <w:rPr>
          <w:rStyle w:val="StyleBoldUnderline"/>
        </w:rPr>
        <w:t xml:space="preserve">nited </w:t>
      </w:r>
      <w:r w:rsidRPr="00E41579">
        <w:rPr>
          <w:rStyle w:val="StyleBoldUnderline"/>
          <w:highlight w:val="green"/>
        </w:rPr>
        <w:t>N</w:t>
      </w:r>
      <w:r w:rsidRPr="00BB001B">
        <w:rPr>
          <w:rStyle w:val="StyleBoldUnderline"/>
        </w:rPr>
        <w:t xml:space="preserve">ations </w:t>
      </w:r>
      <w:r w:rsidRPr="00E41579">
        <w:rPr>
          <w:rStyle w:val="StyleBoldUnderline"/>
          <w:highlight w:val="green"/>
        </w:rPr>
        <w:t>Secretary-General Ban-Ki Moon underlined that global warming is likely to “become a major driver for war and conflict”</w:t>
      </w:r>
      <w:r w:rsidRPr="00E45ABE">
        <w:rPr>
          <w:sz w:val="14"/>
        </w:rPr>
        <w:t xml:space="preserve"> (UN News Centre 2007). </w:t>
      </w:r>
      <w:r w:rsidRPr="00BB001B">
        <w:rPr>
          <w:rStyle w:val="StyleBoldUnderline"/>
        </w:rPr>
        <w:t xml:space="preserve">On 17 April 2007 the UN Security Council held its first ever session on climate change. </w:t>
      </w:r>
      <w:r w:rsidRPr="00E41579">
        <w:rPr>
          <w:rStyle w:val="StyleBoldUnderline"/>
          <w:highlight w:val="green"/>
        </w:rPr>
        <w:t>The United Kingdom had initiated the debate to discuss the security implications of global warming, suggesting</w:t>
      </w:r>
      <w:r w:rsidRPr="00E45ABE">
        <w:rPr>
          <w:sz w:val="14"/>
        </w:rPr>
        <w:t xml:space="preserve"> in a background paper that </w:t>
      </w:r>
      <w:r w:rsidRPr="00E41579">
        <w:rPr>
          <w:rStyle w:val="StyleBoldUnderline"/>
          <w:highlight w:val="green"/>
        </w:rPr>
        <w:t>climate change has the potential to threaten</w:t>
      </w:r>
      <w:r w:rsidRPr="00E45ABE">
        <w:rPr>
          <w:sz w:val="14"/>
        </w:rPr>
        <w:t xml:space="preserve"> international peace and </w:t>
      </w:r>
      <w:r w:rsidRPr="00E41579">
        <w:rPr>
          <w:rStyle w:val="StyleBoldUnderline"/>
          <w:highlight w:val="green"/>
        </w:rPr>
        <w:t>security by exacerbating border disputes, resource shortages, migration and humanitarian crisis</w:t>
      </w:r>
      <w:r w:rsidRPr="00E45ABE">
        <w:rPr>
          <w:sz w:val="14"/>
        </w:rPr>
        <w:t xml:space="preserve"> (UN Security Council 2007a). During the debate, Margaret Beckett, the then British Foreign Secretary, </w:t>
      </w:r>
      <w:r w:rsidRPr="00E41579">
        <w:rPr>
          <w:rStyle w:val="StyleBoldUnderline"/>
          <w:highlight w:val="green"/>
        </w:rPr>
        <w:t>suggested that global warming influences the states’ collective security</w:t>
      </w:r>
      <w:r w:rsidRPr="00E45ABE">
        <w:rPr>
          <w:sz w:val="14"/>
        </w:rPr>
        <w:t xml:space="preserve"> (UN Security Council 2007b). This characterisation of climate change at the international level has not remained unchallenged. Not global warming itself, but the “economic model which drives growth, and the profligate consumption in rich nations that goes with it” is identified as the true threat by the United National Development Program in the 2007/2008 report Fighting Climate Change (UNDP 2007/2008: 15). </w:t>
      </w:r>
      <w:r w:rsidRPr="00E41579">
        <w:rPr>
          <w:rStyle w:val="StyleBoldUnderline"/>
          <w:highlight w:val="green"/>
        </w:rPr>
        <w:t>There were also attempts to securitise climate change on the regional and national level</w:t>
      </w:r>
      <w:r w:rsidRPr="00E41579">
        <w:rPr>
          <w:sz w:val="14"/>
          <w:highlight w:val="green"/>
        </w:rPr>
        <w:t>.</w:t>
      </w:r>
      <w:r w:rsidRPr="00E45ABE">
        <w:rPr>
          <w:sz w:val="14"/>
        </w:rPr>
        <w:t xml:space="preserve"> In the US, a study by an influential group of retired US generals entitled National Security and the Threat of Climate Change (CAN 2007) was inter alia referred to possibility that extremists could exploit unstable conditions created by climate change. Two US Governments reports point into the same direction, suggesting “while climate change alone does not cause conflict, it may act as an accelerant of instability or conflict, placing a burden to respond on civilian institutions and militaries around the world” (US Government 2010a, cp. also US Government 2010b</w:t>
      </w:r>
      <w:r w:rsidRPr="00BB001B">
        <w:rPr>
          <w:rStyle w:val="StyleBoldUnderline"/>
        </w:rPr>
        <w:t>). The European Commission describes climate change more cautiously as a threat multiplier</w:t>
      </w:r>
      <w:r w:rsidRPr="00E45ABE">
        <w:rPr>
          <w:sz w:val="14"/>
        </w:rPr>
        <w:t xml:space="preserve"> (European Commission 2008). Think tanks and NGOs are important actors in this debate. A study by International Alert published in 2007 (Smith and Vivekanada 2007) compiles a list of 46 countries that face a high risk of violent conflict as a consequence of climate change. However, the study does not provide convincing evidence for the figures cited – a weakness it shares with a study by the Global Humanitarian Forum (2009) claiming that climate change is already killing 300,000 people annually. Moreover, advisory bodies installed by governments also shaped the debate on climate change. Another important study was An Abrupt Climate Change Scenario and Its Implications for United States National Security (Schwartz and Randall 2003), which assesses the implications of a climate-induced collapse of the Gulf Stream. </w:t>
      </w:r>
      <w:r w:rsidRPr="00E41579">
        <w:rPr>
          <w:rStyle w:val="StyleBoldUnderline"/>
          <w:highlight w:val="green"/>
        </w:rPr>
        <w:t>The Stern Review</w:t>
      </w:r>
      <w:r w:rsidRPr="00E45ABE">
        <w:rPr>
          <w:sz w:val="14"/>
        </w:rPr>
        <w:t xml:space="preserve"> (2006</w:t>
      </w:r>
      <w:r w:rsidRPr="00E45ABE">
        <w:rPr>
          <w:rStyle w:val="StyleBoldUnderline"/>
        </w:rPr>
        <w:t>),</w:t>
      </w:r>
      <w:r w:rsidRPr="00BB001B">
        <w:rPr>
          <w:rStyle w:val="StyleBoldUnderline"/>
        </w:rPr>
        <w:t xml:space="preserve"> </w:t>
      </w:r>
      <w:r w:rsidRPr="00E41579">
        <w:rPr>
          <w:rStyle w:val="StyleBoldUnderline"/>
          <w:highlight w:val="green"/>
        </w:rPr>
        <w:t>which focuses on the economic consequences on climate change</w:t>
      </w:r>
      <w:r w:rsidRPr="00BB001B">
        <w:rPr>
          <w:rStyle w:val="StyleBoldUnderline"/>
        </w:rPr>
        <w:t xml:space="preserve"> </w:t>
      </w:r>
      <w:r w:rsidRPr="00E41579">
        <w:rPr>
          <w:rStyle w:val="StyleBoldUnderline"/>
          <w:highlight w:val="green"/>
        </w:rPr>
        <w:t xml:space="preserve">but also considers its security implications in that context, </w:t>
      </w:r>
      <w:r w:rsidRPr="00E45ABE">
        <w:rPr>
          <w:rStyle w:val="StyleBoldUnderline"/>
        </w:rPr>
        <w:t xml:space="preserve">and the report on Climate Change as a Security Risk </w:t>
      </w:r>
      <w:r w:rsidRPr="00E45ABE">
        <w:rPr>
          <w:sz w:val="14"/>
        </w:rPr>
        <w:t xml:space="preserve">by the German Advisory Council on Global Change (Wissenschaftlicher Beirat Globale Umweltfragen, WBGU) have been highly influential reports. </w:t>
      </w:r>
      <w:r w:rsidRPr="00E41579">
        <w:rPr>
          <w:rStyle w:val="StyleBoldUnderline"/>
          <w:highlight w:val="green"/>
        </w:rPr>
        <w:t>The possible link between global warming and conflicts has renewed the interest in the environmental security debate</w:t>
      </w:r>
      <w:r w:rsidRPr="00E41579">
        <w:rPr>
          <w:sz w:val="14"/>
          <w:highlight w:val="green"/>
        </w:rPr>
        <w:t>.</w:t>
      </w:r>
      <w:r w:rsidRPr="00E45ABE">
        <w:rPr>
          <w:sz w:val="14"/>
        </w:rPr>
        <w:t xml:space="preserve"> Nevertheless, a systematic account of these diverse securitising moves is missing. Trombetta (2008) considers the emerging discourse </w:t>
      </w:r>
      <w:r w:rsidRPr="00E41579">
        <w:rPr>
          <w:rStyle w:val="StyleBoldUnderline"/>
          <w:highlight w:val="green"/>
        </w:rPr>
        <w:t>on climate security as an example of how the securitisation of non-traditional sectors may transform security practices</w:t>
      </w:r>
      <w:r w:rsidRPr="00E45ABE">
        <w:rPr>
          <w:sz w:val="14"/>
        </w:rPr>
        <w:t>. Brauch (2008</w:t>
      </w:r>
      <w:r w:rsidRPr="00E41579">
        <w:rPr>
          <w:sz w:val="14"/>
          <w:highlight w:val="green"/>
        </w:rPr>
        <w:t xml:space="preserve">) </w:t>
      </w:r>
      <w:r w:rsidRPr="00E41579">
        <w:rPr>
          <w:rStyle w:val="StyleBoldUnderline"/>
          <w:highlight w:val="green"/>
        </w:rPr>
        <w:t>notes that climate change has increasingly been regarded as an urgent political issue and has gradually been securitised in the 21st century.</w:t>
      </w:r>
      <w:r w:rsidRPr="00E41579">
        <w:rPr>
          <w:sz w:val="14"/>
          <w:highlight w:val="green"/>
        </w:rPr>
        <w:t xml:space="preserve"> </w:t>
      </w:r>
      <w:r w:rsidRPr="00E41579">
        <w:rPr>
          <w:rStyle w:val="StyleBoldUnderline"/>
          <w:highlight w:val="green"/>
        </w:rPr>
        <w:t>He distinguishes between human, national and international security concerns discussed</w:t>
      </w:r>
      <w:r w:rsidRPr="00BB001B">
        <w:rPr>
          <w:rStyle w:val="StyleBoldUnderline"/>
        </w:rPr>
        <w:t xml:space="preserve"> </w:t>
      </w:r>
      <w:r w:rsidRPr="00E41579">
        <w:rPr>
          <w:rStyle w:val="StyleBoldUnderline"/>
          <w:highlight w:val="green"/>
        </w:rPr>
        <w:t>in relation to climate change</w:t>
      </w:r>
      <w:r w:rsidRPr="00E45ABE">
        <w:rPr>
          <w:sz w:val="14"/>
        </w:rPr>
        <w:t xml:space="preserve"> but merely illustrates these with examples (Brauch 2002</w:t>
      </w:r>
      <w:r w:rsidRPr="00BB001B">
        <w:rPr>
          <w:rStyle w:val="StyleBoldUnderline"/>
        </w:rPr>
        <w:t xml:space="preserve">). </w:t>
      </w:r>
      <w:r w:rsidRPr="00E41579">
        <w:rPr>
          <w:rStyle w:val="StyleBoldUnderline"/>
          <w:highlight w:val="green"/>
        </w:rPr>
        <w:t>Scott</w:t>
      </w:r>
      <w:r w:rsidRPr="00E45ABE">
        <w:rPr>
          <w:sz w:val="14"/>
        </w:rPr>
        <w:t xml:space="preserve"> (2008) </w:t>
      </w:r>
      <w:r w:rsidRPr="00E41579">
        <w:rPr>
          <w:rStyle w:val="StyleBoldUnderline"/>
          <w:highlight w:val="green"/>
        </w:rPr>
        <w:t>focuses on the legal implication of securitising climate change</w:t>
      </w:r>
      <w:r w:rsidRPr="00E45ABE">
        <w:rPr>
          <w:sz w:val="14"/>
        </w:rPr>
        <w:t xml:space="preserve"> but does not specifically address security issues in that context. Herbeck and Flitner (2010) provide a short review on the discussion on potential security implications without engaging in a systematic analysis of different actors and discursive frames.</w:t>
      </w:r>
    </w:p>
    <w:p w14:paraId="062A7766" w14:textId="77777777" w:rsidR="004F758A" w:rsidRPr="00777B52" w:rsidRDefault="004F758A" w:rsidP="004F758A"/>
    <w:p w14:paraId="263329F8" w14:textId="77777777" w:rsidR="004F758A" w:rsidRPr="00F847BE" w:rsidRDefault="004F758A" w:rsidP="004F758A">
      <w:pPr>
        <w:pStyle w:val="Heading3"/>
      </w:pPr>
      <w:r>
        <w:t>Apocalyptic Rhetoric</w:t>
      </w:r>
    </w:p>
    <w:p w14:paraId="13DDE57D" w14:textId="77777777" w:rsidR="004F758A" w:rsidRPr="00F847BE" w:rsidRDefault="004F758A" w:rsidP="004F758A">
      <w:pPr>
        <w:pStyle w:val="Heading4"/>
      </w:pPr>
      <w:r w:rsidRPr="00F847BE">
        <w:t>Apocalypse allows violence disguised as security.</w:t>
      </w:r>
    </w:p>
    <w:p w14:paraId="42B9B072" w14:textId="77777777" w:rsidR="004F758A" w:rsidRPr="006960C7" w:rsidRDefault="004F758A" w:rsidP="004F758A">
      <w:pPr>
        <w:rPr>
          <w:rFonts w:cs="Times New Roman"/>
        </w:rPr>
      </w:pPr>
      <w:r w:rsidRPr="006960C7">
        <w:rPr>
          <w:rStyle w:val="StyleStyleBold12pt"/>
        </w:rPr>
        <w:t>Coviello 2k</w:t>
      </w:r>
      <w:r w:rsidRPr="006960C7">
        <w:rPr>
          <w:rFonts w:cs="Times New Roman"/>
        </w:rPr>
        <w:t xml:space="preserve"> (Peter, </w:t>
      </w:r>
      <w:r w:rsidRPr="006960C7">
        <w:rPr>
          <w:rFonts w:cs="Times New Roman"/>
          <w:i/>
        </w:rPr>
        <w:t>Queer Frontiers</w:t>
      </w:r>
      <w:r w:rsidRPr="006960C7">
        <w:rPr>
          <w:rFonts w:cs="Times New Roman"/>
        </w:rPr>
        <w:t>, Professor of English and Acting Program Director of Africana Studies – Bowdoin College, p. 40-41)</w:t>
      </w:r>
    </w:p>
    <w:p w14:paraId="68B2DC8E" w14:textId="77777777" w:rsidR="004F758A" w:rsidRDefault="004F758A" w:rsidP="004F758A">
      <w:pPr>
        <w:rPr>
          <w:sz w:val="14"/>
        </w:rPr>
      </w:pPr>
      <w:r w:rsidRPr="006960C7">
        <w:rPr>
          <w:sz w:val="14"/>
        </w:rPr>
        <w:t xml:space="preserve">But to claim that American culture is at present decisively post-nuclear is not to say that the world we inhabit is in any way post-apocalyptic. </w:t>
      </w:r>
      <w:r w:rsidRPr="006960C7">
        <w:rPr>
          <w:rStyle w:val="StyleBoldUnderline"/>
        </w:rPr>
        <w:t>Apocalypse</w:t>
      </w:r>
      <w:r w:rsidRPr="006960C7">
        <w:rPr>
          <w:sz w:val="14"/>
        </w:rPr>
        <w:t>, as I began by saying, changed-</w:t>
      </w:r>
      <w:r w:rsidRPr="006960C7">
        <w:rPr>
          <w:rStyle w:val="StyleBoldUnderline"/>
        </w:rPr>
        <w:t>it did not go away</w:t>
      </w:r>
      <w:r w:rsidRPr="006960C7">
        <w:rPr>
          <w:sz w:val="14"/>
        </w:rPr>
        <w:t xml:space="preserve">. And here I want to hazard my second assertion: if, in the nuclear age of yesteryear, apocalypse signified an event threatening everyone and everything with (in Jacques Derrida's suitably menacing phrase) `remainderless and a-symbolic destruction,"6 then in the post-nuclear world apocalypse is an affair whose parameters are definitively local. In shape and in substance, </w:t>
      </w:r>
      <w:r w:rsidRPr="00E41579">
        <w:rPr>
          <w:rStyle w:val="StyleBoldUnderline"/>
          <w:highlight w:val="green"/>
        </w:rPr>
        <w:t>apocalypse</w:t>
      </w:r>
      <w:r w:rsidRPr="006960C7">
        <w:rPr>
          <w:rStyle w:val="StyleBoldUnderline"/>
        </w:rPr>
        <w:t xml:space="preserve"> is </w:t>
      </w:r>
      <w:r w:rsidRPr="00E41579">
        <w:rPr>
          <w:rStyle w:val="StyleBoldUnderline"/>
          <w:highlight w:val="green"/>
        </w:rPr>
        <w:t>defined</w:t>
      </w:r>
      <w:r w:rsidRPr="006960C7">
        <w:rPr>
          <w:rStyle w:val="StyleBoldUnderline"/>
        </w:rPr>
        <w:t xml:space="preserve"> now </w:t>
      </w:r>
      <w:r w:rsidRPr="00E41579">
        <w:rPr>
          <w:rStyle w:val="StyleBoldUnderline"/>
          <w:highlight w:val="green"/>
        </w:rPr>
        <w:t>by the affliction it brings somewhere else</w:t>
      </w:r>
      <w:r w:rsidRPr="006960C7">
        <w:rPr>
          <w:sz w:val="14"/>
        </w:rPr>
        <w:t xml:space="preserve">, always </w:t>
      </w:r>
      <w:r w:rsidRPr="00E41579">
        <w:rPr>
          <w:rStyle w:val="StyleBoldUnderline"/>
          <w:highlight w:val="green"/>
        </w:rPr>
        <w:t>to</w:t>
      </w:r>
      <w:r w:rsidRPr="006960C7">
        <w:rPr>
          <w:rStyle w:val="StyleBoldUnderline"/>
        </w:rPr>
        <w:t xml:space="preserve"> an </w:t>
      </w:r>
      <w:r w:rsidRPr="00E41579">
        <w:rPr>
          <w:rStyle w:val="StyleBoldUnderline"/>
          <w:highlight w:val="green"/>
        </w:rPr>
        <w:t>"other" people</w:t>
      </w:r>
      <w:r w:rsidRPr="006960C7">
        <w:rPr>
          <w:sz w:val="14"/>
        </w:rPr>
        <w:t xml:space="preserve"> whose very </w:t>
      </w:r>
      <w:r w:rsidRPr="00E41579">
        <w:rPr>
          <w:rStyle w:val="StyleBoldUnderline"/>
          <w:highlight w:val="green"/>
        </w:rPr>
        <w:t>presence</w:t>
      </w:r>
      <w:r w:rsidRPr="006960C7">
        <w:rPr>
          <w:sz w:val="14"/>
        </w:rPr>
        <w:t xml:space="preserve"> might then be written as </w:t>
      </w:r>
      <w:r w:rsidRPr="006960C7">
        <w:rPr>
          <w:rStyle w:val="StyleBoldUnderline"/>
        </w:rPr>
        <w:t xml:space="preserve">a kind of dangerous </w:t>
      </w:r>
      <w:r w:rsidRPr="00E41579">
        <w:rPr>
          <w:rStyle w:val="StyleBoldUnderline"/>
          <w:highlight w:val="green"/>
        </w:rPr>
        <w:t>contagion</w:t>
      </w:r>
      <w:r w:rsidRPr="00E41579">
        <w:rPr>
          <w:sz w:val="14"/>
          <w:highlight w:val="green"/>
        </w:rPr>
        <w:t xml:space="preserve">, </w:t>
      </w:r>
      <w:r w:rsidRPr="00E41579">
        <w:rPr>
          <w:rStyle w:val="StyleBoldUnderline"/>
          <w:highlight w:val="green"/>
        </w:rPr>
        <w:t>threatening</w:t>
      </w:r>
      <w:r w:rsidRPr="006960C7">
        <w:rPr>
          <w:rStyle w:val="StyleBoldUnderline"/>
        </w:rPr>
        <w:t xml:space="preserve"> the safety</w:t>
      </w:r>
      <w:r w:rsidRPr="006960C7">
        <w:rPr>
          <w:sz w:val="14"/>
        </w:rPr>
        <w:t xml:space="preserve"> and prosperity </w:t>
      </w:r>
      <w:r w:rsidRPr="006960C7">
        <w:rPr>
          <w:rStyle w:val="StyleBoldUnderline"/>
        </w:rPr>
        <w:t xml:space="preserve">of </w:t>
      </w:r>
      <w:r w:rsidRPr="00E41579">
        <w:rPr>
          <w:rStyle w:val="StyleBoldUnderline"/>
          <w:highlight w:val="green"/>
        </w:rPr>
        <w:t>a</w:t>
      </w:r>
      <w:r w:rsidRPr="006960C7">
        <w:rPr>
          <w:rStyle w:val="StyleBoldUnderline"/>
        </w:rPr>
        <w:t xml:space="preserve"> cherished "</w:t>
      </w:r>
      <w:r w:rsidRPr="00E41579">
        <w:rPr>
          <w:rStyle w:val="StyleBoldUnderline"/>
          <w:highlight w:val="green"/>
        </w:rPr>
        <w:t>general population</w:t>
      </w:r>
      <w:r w:rsidRPr="006960C7">
        <w:rPr>
          <w:sz w:val="14"/>
        </w:rPr>
        <w:t xml:space="preserve">:' This fact seems to me to stand behind Susan Sontag's incisive observation, from 1989, that, "Apocalypse is now a long-running serial: not `Apocalypse Now' but 'Apocalypse from Now On."" The decisive point here in the perpetuation of the threat of apocalypse (the point Sontag goes on, at length, to miss) is </w:t>
      </w:r>
      <w:r w:rsidRPr="00E41579">
        <w:rPr>
          <w:sz w:val="14"/>
          <w:highlight w:val="green"/>
        </w:rPr>
        <w:t xml:space="preserve">that </w:t>
      </w:r>
      <w:r w:rsidRPr="00E41579">
        <w:rPr>
          <w:rStyle w:val="StyleBoldUnderline"/>
          <w:highlight w:val="green"/>
        </w:rPr>
        <w:t>apocalypse is ever present</w:t>
      </w:r>
      <w:r w:rsidRPr="006960C7">
        <w:rPr>
          <w:rStyle w:val="StyleBoldUnderline"/>
        </w:rPr>
        <w:t xml:space="preserve"> because</w:t>
      </w:r>
      <w:r w:rsidRPr="006960C7">
        <w:rPr>
          <w:sz w:val="14"/>
        </w:rPr>
        <w:t xml:space="preserve">, as an </w:t>
      </w:r>
      <w:r w:rsidRPr="006960C7">
        <w:rPr>
          <w:rStyle w:val="StyleBoldUnderline"/>
        </w:rPr>
        <w:t xml:space="preserve">element in a </w:t>
      </w:r>
      <w:r w:rsidRPr="00E41579">
        <w:rPr>
          <w:rStyle w:val="StyleBoldUnderline"/>
          <w:highlight w:val="green"/>
        </w:rPr>
        <w:t>vast economy of power</w:t>
      </w:r>
      <w:r w:rsidRPr="006960C7">
        <w:rPr>
          <w:sz w:val="14"/>
        </w:rPr>
        <w:t xml:space="preserve">, it is ever useful. That is, through the perpetual threat of destruction-through the constant reproduction of the </w:t>
      </w:r>
      <w:r w:rsidRPr="006960C7">
        <w:rPr>
          <w:rStyle w:val="StyleBoldUnderline"/>
        </w:rPr>
        <w:t xml:space="preserve">figure of </w:t>
      </w:r>
      <w:r w:rsidRPr="00E41579">
        <w:rPr>
          <w:rStyle w:val="StyleBoldUnderline"/>
          <w:highlight w:val="green"/>
        </w:rPr>
        <w:t>apocalypse-agencies of power ensure their authority</w:t>
      </w:r>
      <w:r w:rsidRPr="006960C7">
        <w:rPr>
          <w:sz w:val="14"/>
        </w:rPr>
        <w:t xml:space="preserve"> to act on and </w:t>
      </w:r>
      <w:r w:rsidRPr="00E41579">
        <w:rPr>
          <w:rStyle w:val="StyleBoldUnderline"/>
          <w:highlight w:val="green"/>
        </w:rPr>
        <w:t>through the bodies of a</w:t>
      </w:r>
      <w:r w:rsidRPr="006960C7">
        <w:rPr>
          <w:rStyle w:val="StyleBoldUnderline"/>
        </w:rPr>
        <w:t xml:space="preserve"> particular </w:t>
      </w:r>
      <w:r w:rsidRPr="00E41579">
        <w:rPr>
          <w:rStyle w:val="StyleBoldUnderline"/>
          <w:highlight w:val="green"/>
        </w:rPr>
        <w:t>population</w:t>
      </w:r>
      <w:r w:rsidRPr="006960C7">
        <w:rPr>
          <w:sz w:val="14"/>
        </w:rPr>
        <w:t xml:space="preserve">. No one turns this point more persuasively than Michel Foucault, who in the final chapter of his first volume of The History of Sexuality addresses himself to the problem of a </w:t>
      </w:r>
      <w:r w:rsidRPr="00E41579">
        <w:rPr>
          <w:rStyle w:val="StyleBoldUnderline"/>
          <w:highlight w:val="green"/>
        </w:rPr>
        <w:t>power</w:t>
      </w:r>
      <w:r w:rsidRPr="006960C7">
        <w:rPr>
          <w:rStyle w:val="StyleBoldUnderline"/>
        </w:rPr>
        <w:t xml:space="preserve"> that </w:t>
      </w:r>
      <w:r w:rsidRPr="00E41579">
        <w:rPr>
          <w:rStyle w:val="StyleBoldUnderline"/>
          <w:highlight w:val="green"/>
        </w:rPr>
        <w:t>is less repressive than productive</w:t>
      </w:r>
      <w:r w:rsidRPr="006960C7">
        <w:rPr>
          <w:sz w:val="14"/>
        </w:rPr>
        <w:t>, less life-threatening than, in his words, "</w:t>
      </w:r>
      <w:r w:rsidRPr="006960C7">
        <w:rPr>
          <w:rStyle w:val="StyleBoldUnderline"/>
        </w:rPr>
        <w:t>life-administering</w:t>
      </w:r>
      <w:r w:rsidRPr="006960C7">
        <w:rPr>
          <w:sz w:val="14"/>
        </w:rPr>
        <w:t xml:space="preserve">:' </w:t>
      </w:r>
      <w:r w:rsidRPr="00E41579">
        <w:rPr>
          <w:rStyle w:val="StyleBoldUnderline"/>
          <w:highlight w:val="green"/>
        </w:rPr>
        <w:t>Power</w:t>
      </w:r>
      <w:r w:rsidRPr="006960C7">
        <w:rPr>
          <w:sz w:val="14"/>
        </w:rPr>
        <w:t>, he contends, "</w:t>
      </w:r>
      <w:r w:rsidRPr="00E41579">
        <w:rPr>
          <w:rStyle w:val="StyleBoldUnderline"/>
          <w:highlight w:val="green"/>
        </w:rPr>
        <w:t>exerts a positive influence on life</w:t>
      </w:r>
      <w:r w:rsidRPr="00E41579">
        <w:rPr>
          <w:sz w:val="14"/>
          <w:highlight w:val="green"/>
        </w:rPr>
        <w:t xml:space="preserve"> .</w:t>
      </w:r>
      <w:r w:rsidRPr="006960C7">
        <w:rPr>
          <w:sz w:val="14"/>
        </w:rPr>
        <w:t xml:space="preserve"> . . [and] endeavors to administer, optimize, and multiply it, subjecting it to precise controls and comprehensive regulations:' In his brief comments on what he calls "the atomic situation;' however, Foucault insists as well that the </w:t>
      </w:r>
      <w:r w:rsidRPr="006960C7">
        <w:rPr>
          <w:rStyle w:val="StyleBoldUnderline"/>
        </w:rPr>
        <w:t xml:space="preserve">productiveness of </w:t>
      </w:r>
      <w:r w:rsidRPr="00E41579">
        <w:rPr>
          <w:rStyle w:val="StyleBoldUnderline"/>
          <w:highlight w:val="green"/>
        </w:rPr>
        <w:t>modern powe</w:t>
      </w:r>
      <w:r w:rsidRPr="006960C7">
        <w:rPr>
          <w:rStyle w:val="StyleBoldUnderline"/>
        </w:rPr>
        <w:t xml:space="preserve">r must not be </w:t>
      </w:r>
      <w:r w:rsidRPr="00E41579">
        <w:rPr>
          <w:rStyle w:val="StyleBoldUnderline"/>
          <w:highlight w:val="green"/>
        </w:rPr>
        <w:t>mistaken for a</w:t>
      </w:r>
      <w:r w:rsidRPr="006960C7">
        <w:rPr>
          <w:rStyle w:val="StyleBoldUnderline"/>
        </w:rPr>
        <w:t xml:space="preserve"> uniform </w:t>
      </w:r>
      <w:r w:rsidRPr="00E41579">
        <w:rPr>
          <w:rStyle w:val="StyleBoldUnderline"/>
          <w:highlight w:val="green"/>
        </w:rPr>
        <w:t>repudiation of violent</w:t>
      </w:r>
      <w:r w:rsidRPr="006960C7">
        <w:rPr>
          <w:rStyle w:val="StyleBoldUnderline"/>
        </w:rPr>
        <w:t xml:space="preserve"> or even lethal </w:t>
      </w:r>
      <w:r w:rsidRPr="00E41579">
        <w:rPr>
          <w:rStyle w:val="StyleBoldUnderline"/>
          <w:highlight w:val="green"/>
        </w:rPr>
        <w:t>means</w:t>
      </w:r>
      <w:r w:rsidRPr="006960C7">
        <w:rPr>
          <w:sz w:val="14"/>
        </w:rPr>
        <w:t xml:space="preserve">. For as "managers of life and survival, of bodies and the race," </w:t>
      </w:r>
      <w:r w:rsidRPr="00E41579">
        <w:rPr>
          <w:rStyle w:val="StyleBoldUnderline"/>
          <w:highlight w:val="green"/>
        </w:rPr>
        <w:t>agencies of modern power presume to act "on the behalf of the existence of everyone</w:t>
      </w:r>
      <w:r w:rsidRPr="006960C7">
        <w:rPr>
          <w:sz w:val="14"/>
        </w:rPr>
        <w:t xml:space="preserve">:' Whatsoever might be construed as a threat to life and survival in this way serves to authorize any expression of force, no matter how invasive or, indeed, potentially annihilating. "If genocide is indeed the dream of modern power;' Foucault writes, "this is not because of a recent return to the ancient right to kill; it is because </w:t>
      </w:r>
      <w:r w:rsidRPr="00E41579">
        <w:rPr>
          <w:rStyle w:val="StyleBoldUnderline"/>
          <w:highlight w:val="green"/>
        </w:rPr>
        <w:t>power is</w:t>
      </w:r>
      <w:r w:rsidRPr="006960C7">
        <w:rPr>
          <w:rStyle w:val="StyleBoldUnderline"/>
        </w:rPr>
        <w:t xml:space="preserve"> situated and </w:t>
      </w:r>
      <w:r w:rsidRPr="00E41579">
        <w:rPr>
          <w:rStyle w:val="StyleBoldUnderline"/>
          <w:highlight w:val="green"/>
        </w:rPr>
        <w:t>exercised at the level of life, the species, the race, and the large-scale phenomena of population</w:t>
      </w:r>
      <w:r w:rsidRPr="006960C7">
        <w:rPr>
          <w:sz w:val="14"/>
        </w:rPr>
        <w:t xml:space="preserve">:'8 For a </w:t>
      </w:r>
      <w:r w:rsidRPr="006960C7">
        <w:rPr>
          <w:rStyle w:val="StyleBoldUnderline"/>
        </w:rPr>
        <w:t>state</w:t>
      </w:r>
      <w:r w:rsidRPr="006960C7">
        <w:rPr>
          <w:sz w:val="14"/>
        </w:rPr>
        <w:t xml:space="preserve"> that would arm itself not </w:t>
      </w:r>
      <w:r w:rsidRPr="006960C7">
        <w:rPr>
          <w:rStyle w:val="StyleBoldUnderline"/>
        </w:rPr>
        <w:t>with</w:t>
      </w:r>
      <w:r w:rsidRPr="006960C7">
        <w:rPr>
          <w:sz w:val="14"/>
        </w:rPr>
        <w:t xml:space="preserve"> the power to kill its population, but with a more comprehensive </w:t>
      </w:r>
      <w:r w:rsidRPr="00E41579">
        <w:rPr>
          <w:rStyle w:val="StyleBoldUnderline"/>
          <w:highlight w:val="green"/>
        </w:rPr>
        <w:t>power over the patterns and functioning of its collective life</w:t>
      </w:r>
      <w:r w:rsidRPr="006960C7">
        <w:rPr>
          <w:rStyle w:val="StyleBoldUnderline"/>
        </w:rPr>
        <w:t>, the threat of an apocalyptic demise, nuclear</w:t>
      </w:r>
      <w:r w:rsidRPr="006960C7">
        <w:rPr>
          <w:sz w:val="14"/>
        </w:rPr>
        <w:t xml:space="preserve"> or otherwise, seems a civic initiative that can scarcely be done without.</w:t>
      </w:r>
    </w:p>
    <w:p w14:paraId="23EBBA2A" w14:textId="77777777" w:rsidR="004F758A" w:rsidRDefault="004F758A" w:rsidP="00E71314">
      <w:bookmarkStart w:id="0" w:name="_GoBack"/>
      <w:bookmarkEnd w:id="0"/>
    </w:p>
    <w:p w14:paraId="17B79AFF" w14:textId="1E9495B8" w:rsidR="00887408" w:rsidRDefault="00887408" w:rsidP="00887408">
      <w:pPr>
        <w:pStyle w:val="Heading3"/>
      </w:pPr>
      <w:r>
        <w:t>Warming</w:t>
      </w:r>
    </w:p>
    <w:p w14:paraId="454085BE" w14:textId="77777777" w:rsidR="00887408" w:rsidRDefault="00887408" w:rsidP="00887408">
      <w:pPr>
        <w:pStyle w:val="Heading4"/>
      </w:pPr>
      <w:r>
        <w:t>Warming Apocalyptic rhetoric creates a self-fulfilling prophecy and causes policies to fail</w:t>
      </w:r>
    </w:p>
    <w:p w14:paraId="575791F4" w14:textId="77777777" w:rsidR="00887408" w:rsidRDefault="00887408" w:rsidP="00887408">
      <w:r>
        <w:t xml:space="preserve">Christina R. </w:t>
      </w:r>
      <w:r w:rsidRPr="0031311F">
        <w:rPr>
          <w:rStyle w:val="StyleStyleBold12pt"/>
        </w:rPr>
        <w:t>Foust</w:t>
      </w:r>
      <w:r>
        <w:t xml:space="preserve"> - an Assistant Professor in the Department of Human Communication Studies at the University of Denver, </w:t>
      </w:r>
      <w:r w:rsidRPr="0031311F">
        <w:rPr>
          <w:rStyle w:val="StyleStyleBold12pt"/>
        </w:rPr>
        <w:t>and</w:t>
      </w:r>
      <w:r>
        <w:t xml:space="preserve">  William O’Shannon </w:t>
      </w:r>
      <w:r w:rsidRPr="0031311F">
        <w:rPr>
          <w:rStyle w:val="StyleStyleBold12pt"/>
        </w:rPr>
        <w:t>Murphy</w:t>
      </w:r>
      <w:r>
        <w:t xml:space="preserve"> - a doctoral student in the Department of Human Communication Studies at the University of Denver; </w:t>
      </w:r>
      <w:r w:rsidRPr="0031311F">
        <w:t>20</w:t>
      </w:r>
      <w:r w:rsidRPr="0031311F">
        <w:rPr>
          <w:rStyle w:val="StyleStyleBold12pt"/>
        </w:rPr>
        <w:t>09</w:t>
      </w:r>
      <w:r>
        <w:t>; “Revealing and Reframing Apocalyptic Tragedy in Global Warming Discourse, Environmental Communication, 3:2, 151-167”</w:t>
      </w:r>
    </w:p>
    <w:p w14:paraId="558725DD" w14:textId="77777777" w:rsidR="00887408" w:rsidRDefault="00887408" w:rsidP="00887408">
      <w:pPr>
        <w:rPr>
          <w:rStyle w:val="StyleBoldUnderline"/>
        </w:rPr>
      </w:pPr>
      <w:r w:rsidRPr="0031311F">
        <w:rPr>
          <w:rStyle w:val="StyleBoldUnderline"/>
        </w:rPr>
        <w:t>Framing global warming as an apocalyptic event has several implications</w:t>
      </w:r>
      <w:r>
        <w:t xml:space="preserve">. Tragic apocalyptic </w:t>
      </w:r>
      <w:r w:rsidRPr="0031311F">
        <w:rPr>
          <w:rStyle w:val="StyleBoldUnderline"/>
        </w:rPr>
        <w:t>framing</w:t>
      </w:r>
      <w:r>
        <w:t xml:space="preserve"> in particular </w:t>
      </w:r>
      <w:r w:rsidRPr="0031311F">
        <w:rPr>
          <w:rStyle w:val="StyleBoldUnderline"/>
        </w:rPr>
        <w:t>posits the issue of global warming as extra-human, driven by cosmic forces, and, as such, Fated</w:t>
      </w:r>
      <w:r>
        <w:t xml:space="preserve">. Oddly, </w:t>
      </w:r>
      <w:r w:rsidRPr="0031311F">
        <w:rPr>
          <w:rStyle w:val="StyleBoldUnderline"/>
        </w:rPr>
        <w:t>this makes it difficult to hold humans accountable for pumping greenhouse gases into the atmosphere. We are dismayed by tragic discourse</w:t>
      </w:r>
      <w:r>
        <w:t xml:space="preserve"> that attributes global warming to a simple ‘‘rise in temperatures’’ (Bacon &amp; Watson, 1998, p. 3A), </w:t>
      </w:r>
      <w:r w:rsidRPr="0031311F">
        <w:rPr>
          <w:rStyle w:val="StyleBoldUnderline"/>
        </w:rPr>
        <w:t>which alleviates humans of responsibility for</w:t>
      </w:r>
      <w:r w:rsidRPr="0031311F">
        <w:t xml:space="preserve"> creating, or at least </w:t>
      </w:r>
      <w:r w:rsidRPr="0031311F">
        <w:rPr>
          <w:rStyle w:val="StyleBoldUnderline"/>
        </w:rPr>
        <w:t>contributing to, climate change; and decreases the sense of human responsibility for combating global warming</w:t>
      </w:r>
      <w:r>
        <w:t xml:space="preserve">. Furthermore, </w:t>
      </w:r>
      <w:r w:rsidRPr="0031311F">
        <w:rPr>
          <w:rStyle w:val="StyleBoldUnderline"/>
        </w:rPr>
        <w:t>apocalyptic framing diminishes the range of human agency</w:t>
      </w:r>
      <w:r>
        <w:t xml:space="preserve"> </w:t>
      </w:r>
      <w:r w:rsidRPr="0031311F">
        <w:rPr>
          <w:rStyle w:val="StyleBoldUnderline"/>
        </w:rPr>
        <w:t>possible in influencing the inevitable</w:t>
      </w:r>
      <w:r>
        <w:t xml:space="preserve"> march of global warming. As Brummett (1991) explains, </w:t>
      </w:r>
      <w:r w:rsidRPr="0031311F">
        <w:t>believers</w:t>
      </w:r>
      <w:r>
        <w:t xml:space="preserve"> who have ‘‘lost control over events’’ are ‘‘reassured, not by regaining control, but by knowing that history is nevertheless controlled by an underlying order’’ (p. 37). </w:t>
      </w:r>
      <w:r w:rsidRPr="0031311F">
        <w:rPr>
          <w:rStyle w:val="StyleBoldUnderline"/>
        </w:rPr>
        <w:t>Apocalyptic framing limits believers’ agency to acting in accordance with prophetic directives</w:t>
      </w:r>
      <w:r>
        <w:t>, which typically involves intrapersonal activity (e.g., repentance) in the face of cosmic forces beyond individual control</w:t>
      </w:r>
      <w:r w:rsidRPr="0031311F">
        <w:rPr>
          <w:rStyle w:val="StyleBoldUnderline"/>
        </w:rPr>
        <w:t>. Rather than encouraging material action or behavioral change,</w:t>
      </w:r>
      <w:r>
        <w:t xml:space="preserve"> </w:t>
      </w:r>
      <w:r w:rsidRPr="0031311F">
        <w:rPr>
          <w:rStyle w:val="StyleBoldUnderline"/>
        </w:rPr>
        <w:t>being a true believer resigns the community to inaction</w:t>
      </w:r>
      <w:r>
        <w:t xml:space="preserve">. </w:t>
      </w:r>
      <w:r w:rsidRPr="0031311F">
        <w:rPr>
          <w:rStyle w:val="StyleBoldUnderline"/>
        </w:rPr>
        <w:t>A second implication</w:t>
      </w:r>
      <w:r>
        <w:t xml:space="preserve"> of the tragic apocalyptic frame </w:t>
      </w:r>
      <w:r w:rsidRPr="0031311F">
        <w:rPr>
          <w:rStyle w:val="StyleBoldUnderline"/>
        </w:rPr>
        <w:t xml:space="preserve">is that it invites naysayers to discredit scientists </w:t>
      </w:r>
      <w:r w:rsidRPr="0031311F">
        <w:t xml:space="preserve">as false prophets and label environmentalists </w:t>
      </w:r>
      <w:r w:rsidRPr="0031311F">
        <w:rPr>
          <w:rStyle w:val="StyleBoldUnderline"/>
        </w:rPr>
        <w:t>as alarmists</w:t>
      </w:r>
      <w:r>
        <w:t xml:space="preserve">. As Gleiberman (2006) notes: </w:t>
      </w:r>
      <w:proofErr w:type="gramStart"/>
      <w:r>
        <w:t>‘‘</w:t>
      </w:r>
      <w:r w:rsidRPr="0031311F">
        <w:rPr>
          <w:rStyle w:val="StyleBoldUnderline"/>
        </w:rPr>
        <w:t>The</w:t>
      </w:r>
      <w:proofErr w:type="gramEnd"/>
      <w:r w:rsidRPr="0031311F">
        <w:rPr>
          <w:rStyle w:val="StyleBoldUnderline"/>
        </w:rPr>
        <w:t xml:space="preserve"> right-wing strategy, </w:t>
      </w:r>
      <w:r>
        <w:t xml:space="preserve">which </w:t>
      </w:r>
      <w:r w:rsidRPr="0031311F">
        <w:rPr>
          <w:rStyle w:val="StyleBoldUnderline"/>
        </w:rPr>
        <w:t xml:space="preserve">has been to paint global warming as a </w:t>
      </w:r>
      <w:r>
        <w:t xml:space="preserve">lofty </w:t>
      </w:r>
      <w:r w:rsidRPr="0031311F">
        <w:rPr>
          <w:rStyle w:val="StyleBoldUnderline"/>
        </w:rPr>
        <w:t>hypothetical</w:t>
      </w:r>
      <w:r>
        <w:t xml:space="preserve">*an </w:t>
      </w:r>
      <w:r w:rsidRPr="0031311F">
        <w:rPr>
          <w:rStyle w:val="StyleBoldUnderline"/>
        </w:rPr>
        <w:t xml:space="preserve">alarmist scenario </w:t>
      </w:r>
      <w:r>
        <w:t xml:space="preserve">pushed by pesky Chicken Littles*is a way of relegating it back to the era of ’60s paranoia’’ (p. 65). </w:t>
      </w:r>
      <w:r w:rsidRPr="0031311F">
        <w:rPr>
          <w:rStyle w:val="StyleBoldUnderline"/>
        </w:rPr>
        <w:t>Apocalyptic framing serves as fodder for naysayers</w:t>
      </w:r>
      <w:r>
        <w:t xml:space="preserve"> </w:t>
      </w:r>
      <w:r w:rsidRPr="0031311F">
        <w:rPr>
          <w:rStyle w:val="StyleBoldUnderline"/>
        </w:rPr>
        <w:t>to continue portraying global warming as ‘‘overblown’’</w:t>
      </w:r>
      <w:r>
        <w:t xml:space="preserve"> or arguing ‘‘that it may not exist’’ (Stevens, 1997, p. F1). Ultimately, </w:t>
      </w:r>
      <w:r w:rsidRPr="0031311F">
        <w:rPr>
          <w:rStyle w:val="StyleBoldUnderline"/>
        </w:rPr>
        <w:t>such a discourse polarizes readers</w:t>
      </w:r>
      <w:r>
        <w:t xml:space="preserve">, </w:t>
      </w:r>
      <w:r w:rsidRPr="0031311F">
        <w:rPr>
          <w:rStyle w:val="StyleBoldUnderline"/>
        </w:rPr>
        <w:t>who</w:t>
      </w:r>
      <w:r>
        <w:t xml:space="preserve"> </w:t>
      </w:r>
      <w:r w:rsidRPr="0031311F">
        <w:rPr>
          <w:rStyle w:val="StyleBoldUnderline"/>
        </w:rPr>
        <w:t>are</w:t>
      </w:r>
      <w:r>
        <w:t xml:space="preserve"> forced to choose sides because they were </w:t>
      </w:r>
      <w:r w:rsidRPr="0031311F">
        <w:rPr>
          <w:rStyle w:val="StyleBoldUnderline"/>
        </w:rPr>
        <w:t>not given</w:t>
      </w:r>
      <w:r>
        <w:t xml:space="preserve"> more </w:t>
      </w:r>
      <w:r w:rsidRPr="0031311F">
        <w:rPr>
          <w:rStyle w:val="StyleBoldUnderline"/>
        </w:rPr>
        <w:t>nuanced options for addressing the issue.</w:t>
      </w:r>
    </w:p>
    <w:p w14:paraId="3CC48286" w14:textId="77777777" w:rsidR="00887408" w:rsidRDefault="00887408" w:rsidP="00887408">
      <w:pPr>
        <w:rPr>
          <w:rStyle w:val="StyleBoldUnderline"/>
          <w:b w:val="0"/>
          <w:iCs/>
        </w:rPr>
      </w:pPr>
    </w:p>
    <w:p w14:paraId="279B2E05" w14:textId="77777777" w:rsidR="00BE2BCB" w:rsidRDefault="00BE2BCB" w:rsidP="00BE2BCB"/>
    <w:p w14:paraId="0741465E" w14:textId="77777777" w:rsidR="00BE2BCB" w:rsidRPr="009C68BB" w:rsidRDefault="00BE2BCB" w:rsidP="00BE2BCB">
      <w:pPr>
        <w:pStyle w:val="Heading4"/>
      </w:pPr>
      <w:r w:rsidRPr="009C68BB">
        <w:t>Their “warming impacts” are just apoc rhetoric that was generated by cultural bias, and are not actual problems</w:t>
      </w:r>
    </w:p>
    <w:p w14:paraId="6E3541BD" w14:textId="77777777" w:rsidR="00BE2BCB" w:rsidRPr="00520D1A" w:rsidRDefault="00BE2BCB" w:rsidP="00BE2BCB">
      <w:pPr>
        <w:rPr>
          <w:rStyle w:val="StyleStyleBold12pt"/>
          <w:b w:val="0"/>
          <w:sz w:val="16"/>
        </w:rPr>
      </w:pPr>
      <w:r w:rsidRPr="00520D1A">
        <w:rPr>
          <w:rStyle w:val="StyleStyleBold12pt"/>
        </w:rPr>
        <w:t>Mikryukova 14</w:t>
      </w:r>
      <w:r w:rsidRPr="00520D1A">
        <w:rPr>
          <w:rStyle w:val="StyleStyleBold12pt"/>
          <w:sz w:val="16"/>
        </w:rPr>
        <w:t>(Evgenia Mikryukova, Fulbright Graduate Student, University of Wisconsin-Milwaukee, “Working Paper: The Politics of Environment and Apocalyptic Narrative”, academia.edu, working paper last updated 2014, http://www.academia.edu/2775072/Working_Paper_The_Politics_of_Environment_and_Apocalyptic_Narrative)</w:t>
      </w:r>
    </w:p>
    <w:p w14:paraId="0C27D557" w14:textId="77777777" w:rsidR="00BE2BCB" w:rsidRDefault="00BE2BCB" w:rsidP="00BE2BCB">
      <w:pPr>
        <w:rPr>
          <w:rStyle w:val="StyleBoldUnderline"/>
        </w:rPr>
      </w:pPr>
      <w:r w:rsidRPr="007265AE">
        <w:rPr>
          <w:rStyle w:val="StyleBoldUnderline"/>
        </w:rPr>
        <w:t>If one day you decide to google “apocalypse”, the first link, gladly suggested by the</w:t>
      </w:r>
      <w:r>
        <w:rPr>
          <w:rStyle w:val="StyleBoldUnderline"/>
        </w:rPr>
        <w:t xml:space="preserve"> </w:t>
      </w:r>
      <w:r w:rsidRPr="007265AE">
        <w:rPr>
          <w:rStyle w:val="StyleBoldUnderline"/>
        </w:rPr>
        <w:t>almighty search engine, will be the “thirty most likely scenarios</w:t>
      </w:r>
      <w:r w:rsidRPr="00E869B0">
        <w:t xml:space="preserve">”.1 </w:t>
      </w:r>
      <w:r w:rsidRPr="007265AE">
        <w:rPr>
          <w:rStyle w:val="StyleBoldUnderline"/>
        </w:rPr>
        <w:t>The second link will</w:t>
      </w:r>
      <w:r>
        <w:rPr>
          <w:rStyle w:val="StyleBoldUnderline"/>
        </w:rPr>
        <w:t xml:space="preserve"> </w:t>
      </w:r>
      <w:r w:rsidRPr="007265AE">
        <w:rPr>
          <w:rStyle w:val="StyleBoldUnderline"/>
        </w:rPr>
        <w:t>lead you to the article, written by the “only scientist, whose predictions always come</w:t>
      </w:r>
      <w:r>
        <w:rPr>
          <w:rStyle w:val="StyleBoldUnderline"/>
        </w:rPr>
        <w:t xml:space="preserve"> </w:t>
      </w:r>
      <w:r w:rsidRPr="007265AE">
        <w:rPr>
          <w:rStyle w:val="StyleBoldUnderline"/>
        </w:rPr>
        <w:t>true</w:t>
      </w:r>
      <w:r w:rsidRPr="00E869B0">
        <w:t>, James Lovelock, who will tell you that in a hundred years from now, as a result of</w:t>
      </w:r>
      <w:r>
        <w:t xml:space="preserve"> </w:t>
      </w:r>
      <w:r w:rsidRPr="00E869B0">
        <w:t>global warming, billions of people will die, and the rest of them will have to move to the</w:t>
      </w:r>
      <w:r>
        <w:t xml:space="preserve"> </w:t>
      </w:r>
      <w:r w:rsidRPr="00E869B0">
        <w:t>poles. What a promising outlook</w:t>
      </w:r>
      <w:r>
        <w:t xml:space="preserve">! </w:t>
      </w:r>
      <w:r w:rsidRPr="007265AE">
        <w:rPr>
          <w:rStyle w:val="StyleBoldUnderline"/>
        </w:rPr>
        <w:t>If Lovelock and “the scenario” will not lead you into</w:t>
      </w:r>
      <w:r>
        <w:rPr>
          <w:rStyle w:val="StyleBoldUnderline"/>
        </w:rPr>
        <w:t xml:space="preserve"> </w:t>
      </w:r>
      <w:r w:rsidRPr="007265AE">
        <w:rPr>
          <w:rStyle w:val="StyleBoldUnderline"/>
        </w:rPr>
        <w:t>depression, and you will continue to investigate further, the next thing you will notice is</w:t>
      </w:r>
      <w:r>
        <w:rPr>
          <w:rStyle w:val="StyleBoldUnderline"/>
        </w:rPr>
        <w:t xml:space="preserve"> </w:t>
      </w:r>
      <w:r w:rsidRPr="007265AE">
        <w:rPr>
          <w:rStyle w:val="StyleBoldUnderline"/>
        </w:rPr>
        <w:t>the striking variety of the imagined deadly threats</w:t>
      </w:r>
      <w:r w:rsidRPr="00E869B0">
        <w:t xml:space="preserve">. </w:t>
      </w:r>
      <w:r w:rsidRPr="007265AE">
        <w:rPr>
          <w:rStyle w:val="StyleBoldUnderline"/>
        </w:rPr>
        <w:t>We are afraid of the new world flood,</w:t>
      </w:r>
      <w:r>
        <w:rPr>
          <w:rStyle w:val="StyleBoldUnderline"/>
        </w:rPr>
        <w:t xml:space="preserve"> </w:t>
      </w:r>
      <w:r w:rsidRPr="007265AE">
        <w:rPr>
          <w:rStyle w:val="StyleBoldUnderline"/>
        </w:rPr>
        <w:t>the next ice age, insidious volcanoes</w:t>
      </w:r>
      <w:r w:rsidRPr="00E869B0">
        <w:t xml:space="preserve"> (damn you, Eyjafiallajökull</w:t>
      </w:r>
      <w:r w:rsidRPr="007265AE">
        <w:rPr>
          <w:rStyle w:val="StyleBoldUnderline"/>
        </w:rPr>
        <w:t>!), disastrous asteroids</w:t>
      </w:r>
      <w:r>
        <w:rPr>
          <w:rStyle w:val="StyleBoldUnderline"/>
        </w:rPr>
        <w:t xml:space="preserve"> </w:t>
      </w:r>
      <w:r w:rsidRPr="007265AE">
        <w:rPr>
          <w:rStyle w:val="StyleBoldUnderline"/>
        </w:rPr>
        <w:t>somewhere in outer space, invincible bacteria, evil aliens, evil monsters, evil zombies,</w:t>
      </w:r>
      <w:r>
        <w:rPr>
          <w:rStyle w:val="StyleBoldUnderline"/>
        </w:rPr>
        <w:t xml:space="preserve"> </w:t>
      </w:r>
      <w:r w:rsidRPr="007265AE">
        <w:rPr>
          <w:rStyle w:val="StyleBoldUnderline"/>
        </w:rPr>
        <w:t>evil human scientists, evil humans, and all of them together at one time.</w:t>
      </w:r>
      <w:r>
        <w:rPr>
          <w:rStyle w:val="StyleBoldUnderline"/>
        </w:rPr>
        <w:t xml:space="preserve"> </w:t>
      </w:r>
      <w:r w:rsidRPr="007265AE">
        <w:rPr>
          <w:rStyle w:val="Emphasis"/>
        </w:rPr>
        <w:t>Contemporary culture is obsessed with the idea of the end of the world</w:t>
      </w:r>
      <w:r w:rsidRPr="00E869B0">
        <w:t xml:space="preserve">. </w:t>
      </w:r>
      <w:r w:rsidRPr="007265AE">
        <w:rPr>
          <w:rStyle w:val="StyleBoldUnderline"/>
        </w:rPr>
        <w:t>Every year</w:t>
      </w:r>
      <w:r>
        <w:rPr>
          <w:rStyle w:val="StyleBoldUnderline"/>
        </w:rPr>
        <w:t xml:space="preserve"> </w:t>
      </w:r>
      <w:r w:rsidRPr="007265AE">
        <w:rPr>
          <w:rStyle w:val="StyleBoldUnderline"/>
        </w:rPr>
        <w:t>the Dream Factory stably produces at least one ‘global disaster movie’. Every year the</w:t>
      </w:r>
      <w:r>
        <w:rPr>
          <w:rStyle w:val="StyleBoldUnderline"/>
        </w:rPr>
        <w:t xml:space="preserve"> </w:t>
      </w:r>
      <w:r w:rsidRPr="007265AE">
        <w:rPr>
          <w:rStyle w:val="StyleBoldUnderline"/>
        </w:rPr>
        <w:t>bookstore shelves accommodate piles of new post-apocalyptic fiction specimens</w:t>
      </w:r>
      <w:r w:rsidRPr="00E869B0">
        <w:t>; not to</w:t>
      </w:r>
      <w:r>
        <w:t xml:space="preserve"> </w:t>
      </w:r>
      <w:r w:rsidRPr="00E869B0">
        <w:t xml:space="preserve">mention multiple videogames, comic books, TV-shows, music genres. </w:t>
      </w:r>
      <w:r w:rsidRPr="007265AE">
        <w:rPr>
          <w:rStyle w:val="StyleBoldUnderline"/>
        </w:rPr>
        <w:t>It all appears as if</w:t>
      </w:r>
      <w:r>
        <w:rPr>
          <w:rStyle w:val="StyleBoldUnderline"/>
        </w:rPr>
        <w:t xml:space="preserve"> </w:t>
      </w:r>
      <w:r w:rsidRPr="007265AE">
        <w:rPr>
          <w:rStyle w:val="StyleBoldUnderline"/>
        </w:rPr>
        <w:t>sodety lives in a state of a constant anxiety, and the “apocalyptic fantasies” help us</w:t>
      </w:r>
      <w:r>
        <w:rPr>
          <w:rStyle w:val="StyleBoldUnderline"/>
        </w:rPr>
        <w:t xml:space="preserve"> </w:t>
      </w:r>
      <w:r w:rsidRPr="007265AE">
        <w:rPr>
          <w:rStyle w:val="StyleBoldUnderline"/>
        </w:rPr>
        <w:t>sublimate our fears and reconcile ourselves with the trauma that is already here</w:t>
      </w:r>
      <w:r w:rsidRPr="00E869B0">
        <w:t>.</w:t>
      </w:r>
      <w:r>
        <w:t xml:space="preserve"> </w:t>
      </w:r>
      <w:r w:rsidRPr="00E869B0">
        <w:t>But if</w:t>
      </w:r>
      <w:r>
        <w:t xml:space="preserve"> </w:t>
      </w:r>
      <w:r w:rsidRPr="00E869B0">
        <w:t>so, then what kind of trauma are we dealing with? Where did it originate, and what are</w:t>
      </w:r>
      <w:r>
        <w:t xml:space="preserve"> </w:t>
      </w:r>
      <w:r w:rsidRPr="00E869B0">
        <w:t>its cultural premises and political outcomes?</w:t>
      </w:r>
      <w:r>
        <w:t xml:space="preserve"> </w:t>
      </w:r>
      <w:r w:rsidRPr="00E869B0">
        <w:t xml:space="preserve">The last question is of particular significance, as </w:t>
      </w:r>
      <w:r w:rsidRPr="007265AE">
        <w:rPr>
          <w:rStyle w:val="StyleBoldUnderline"/>
        </w:rPr>
        <w:t>I will argue that western political</w:t>
      </w:r>
      <w:r>
        <w:rPr>
          <w:rStyle w:val="StyleBoldUnderline"/>
        </w:rPr>
        <w:t xml:space="preserve"> </w:t>
      </w:r>
      <w:r w:rsidRPr="007265AE">
        <w:rPr>
          <w:rStyle w:val="StyleBoldUnderline"/>
        </w:rPr>
        <w:t>and scientific discourse, while aiming at the domain of complete secularity, rationality,</w:t>
      </w:r>
      <w:r>
        <w:rPr>
          <w:rStyle w:val="StyleBoldUnderline"/>
        </w:rPr>
        <w:t xml:space="preserve"> </w:t>
      </w:r>
      <w:r w:rsidRPr="007265AE">
        <w:rPr>
          <w:rStyle w:val="StyleBoldUnderline"/>
        </w:rPr>
        <w:t>and the ideological emancipation, is still largely shaped by the apocalyptic religious</w:t>
      </w:r>
      <w:r>
        <w:rPr>
          <w:rStyle w:val="StyleBoldUnderline"/>
        </w:rPr>
        <w:t xml:space="preserve"> </w:t>
      </w:r>
      <w:r w:rsidRPr="007265AE">
        <w:rPr>
          <w:rStyle w:val="StyleBoldUnderline"/>
        </w:rPr>
        <w:t>rhetoric</w:t>
      </w:r>
      <w:r>
        <w:t xml:space="preserve"> (or to be more precise, the modern secular rhetoric is itself apocalyptic). </w:t>
      </w:r>
      <w:r w:rsidRPr="007265AE">
        <w:rPr>
          <w:rStyle w:val="StyleBoldUnderline"/>
        </w:rPr>
        <w:t>We</w:t>
      </w:r>
      <w:r>
        <w:rPr>
          <w:rStyle w:val="StyleBoldUnderline"/>
        </w:rPr>
        <w:t xml:space="preserve"> </w:t>
      </w:r>
      <w:r w:rsidRPr="007265AE">
        <w:rPr>
          <w:rStyle w:val="StyleBoldUnderline"/>
        </w:rPr>
        <w:t>can feel it in the tension of the narratives told by our politicians, which are often</w:t>
      </w:r>
      <w:r>
        <w:rPr>
          <w:rStyle w:val="StyleBoldUnderline"/>
        </w:rPr>
        <w:t xml:space="preserve"> </w:t>
      </w:r>
      <w:r w:rsidRPr="007265AE">
        <w:rPr>
          <w:rStyle w:val="StyleBoldUnderline"/>
        </w:rPr>
        <w:t>mounted into the rigid frameworks of contrasting oppositions: “we” versus “them”,</w:t>
      </w:r>
      <w:r>
        <w:rPr>
          <w:rStyle w:val="StyleBoldUnderline"/>
        </w:rPr>
        <w:t xml:space="preserve"> </w:t>
      </w:r>
      <w:r>
        <w:t xml:space="preserve">order” versus “chaos”, “civilization” versus “barbarianism, “freedom” versus “tyranny”. </w:t>
      </w:r>
      <w:r w:rsidRPr="007265AE">
        <w:rPr>
          <w:rStyle w:val="StyleBoldUnderline"/>
        </w:rPr>
        <w:t>The mentioned pairs implicitly, or in some cases explicitly, presuppose one</w:t>
      </w:r>
      <w:r>
        <w:rPr>
          <w:rStyle w:val="StyleBoldUnderline"/>
        </w:rPr>
        <w:t xml:space="preserve"> </w:t>
      </w:r>
      <w:r w:rsidRPr="007265AE">
        <w:rPr>
          <w:rStyle w:val="StyleBoldUnderline"/>
        </w:rPr>
        <w:t>underlying dichotomy: “world” versus “no-world”.</w:t>
      </w:r>
      <w:r>
        <w:rPr>
          <w:rStyle w:val="StyleBoldUnderline"/>
        </w:rPr>
        <w:t xml:space="preserve"> </w:t>
      </w:r>
      <w:r w:rsidRPr="007265AE">
        <w:rPr>
          <w:rStyle w:val="StyleBoldUnderline"/>
        </w:rPr>
        <w:t>It is exactly this dramatic millenarian coloring of modern culture that brings the</w:t>
      </w:r>
      <w:r>
        <w:rPr>
          <w:rStyle w:val="StyleBoldUnderline"/>
        </w:rPr>
        <w:t xml:space="preserve"> </w:t>
      </w:r>
      <w:r w:rsidRPr="007265AE">
        <w:rPr>
          <w:rStyle w:val="StyleBoldUnderline"/>
        </w:rPr>
        <w:t>uncompromising stand and militant rhetoric to our politics. The Cold War was one of</w:t>
      </w:r>
      <w:r>
        <w:rPr>
          <w:rStyle w:val="StyleBoldUnderline"/>
        </w:rPr>
        <w:t xml:space="preserve"> </w:t>
      </w:r>
      <w:r w:rsidRPr="007265AE">
        <w:rPr>
          <w:rStyle w:val="StyleBoldUnderline"/>
        </w:rPr>
        <w:t>the most extreme examples of the 20th</w:t>
      </w:r>
      <w:r>
        <w:rPr>
          <w:rStyle w:val="StyleBoldUnderline"/>
        </w:rPr>
        <w:t xml:space="preserve"> </w:t>
      </w:r>
      <w:r w:rsidRPr="007265AE">
        <w:rPr>
          <w:rStyle w:val="StyleBoldUnderline"/>
        </w:rPr>
        <w:t>century history, as it powerfully demonstrated</w:t>
      </w:r>
      <w:r>
        <w:rPr>
          <w:rStyle w:val="StyleBoldUnderline"/>
        </w:rPr>
        <w:t xml:space="preserve"> </w:t>
      </w:r>
      <w:r w:rsidRPr="007265AE">
        <w:rPr>
          <w:rStyle w:val="StyleBoldUnderline"/>
        </w:rPr>
        <w:t>how easily political conflict exceeded itself driven by the forces of modern ideology and</w:t>
      </w:r>
      <w:r>
        <w:rPr>
          <w:rStyle w:val="StyleBoldUnderline"/>
        </w:rPr>
        <w:t xml:space="preserve"> </w:t>
      </w:r>
      <w:r w:rsidRPr="007265AE">
        <w:rPr>
          <w:rStyle w:val="StyleBoldUnderline"/>
        </w:rPr>
        <w:t>utopian imperatives.</w:t>
      </w:r>
      <w:r>
        <w:t xml:space="preserve"> As the </w:t>
      </w:r>
      <w:r w:rsidRPr="007265AE">
        <w:rPr>
          <w:rStyle w:val="StyleBoldUnderline"/>
        </w:rPr>
        <w:t>result in place of political confrontation between two</w:t>
      </w:r>
      <w:r>
        <w:rPr>
          <w:rStyle w:val="StyleBoldUnderline"/>
        </w:rPr>
        <w:t xml:space="preserve"> </w:t>
      </w:r>
      <w:r w:rsidRPr="007265AE">
        <w:rPr>
          <w:rStyle w:val="StyleBoldUnderline"/>
        </w:rPr>
        <w:t>competing coalitions we had almost forty years of a polarized world; the universe,</w:t>
      </w:r>
      <w:r>
        <w:rPr>
          <w:rStyle w:val="StyleBoldUnderline"/>
        </w:rPr>
        <w:t xml:space="preserve"> </w:t>
      </w:r>
      <w:r w:rsidRPr="007265AE">
        <w:rPr>
          <w:rStyle w:val="StyleBoldUnderline"/>
        </w:rPr>
        <w:t>“divided into the forces of light and darkness”, where each side fantasied itself to be the</w:t>
      </w:r>
      <w:r>
        <w:rPr>
          <w:rStyle w:val="StyleBoldUnderline"/>
        </w:rPr>
        <w:t xml:space="preserve"> </w:t>
      </w:r>
      <w:r w:rsidRPr="007265AE">
        <w:rPr>
          <w:rStyle w:val="StyleBoldUnderline"/>
        </w:rPr>
        <w:t>global defender of peace and justice on Earth, as opposed to the ‘simultaneous terror”.</w:t>
      </w:r>
      <w:r>
        <w:rPr>
          <w:rStyle w:val="StyleBoldUnderline"/>
        </w:rPr>
        <w:t xml:space="preserve"> </w:t>
      </w:r>
      <w:r w:rsidRPr="007265AE">
        <w:rPr>
          <w:rStyle w:val="StyleBoldUnderline"/>
        </w:rPr>
        <w:t>Another more recent example is the U.S War in Iraq</w:t>
      </w:r>
      <w:r>
        <w:t xml:space="preserve">, or more generally the course of </w:t>
      </w:r>
      <w:proofErr w:type="gramStart"/>
      <w:r>
        <w:t>american</w:t>
      </w:r>
      <w:proofErr w:type="gramEnd"/>
      <w:r>
        <w:t xml:space="preserve"> and largely European foreign policies after the tragic events of 9/11. Analyzing the rhetoric, used by Bush’s administration to shape the post-9/11 foreign policy, Peter Paik concludes that the War in Iraq started the global “latter-day crusade against the Arab world”. </w:t>
      </w:r>
      <w:r w:rsidRPr="007265AE">
        <w:rPr>
          <w:rStyle w:val="StyleBoldUnderline"/>
        </w:rPr>
        <w:t>But these are just the more explicit examples of the apocalyptic tension in politics,</w:t>
      </w:r>
      <w:r>
        <w:rPr>
          <w:rStyle w:val="StyleBoldUnderline"/>
        </w:rPr>
        <w:t xml:space="preserve"> </w:t>
      </w:r>
      <w:r w:rsidRPr="007265AE">
        <w:rPr>
          <w:rStyle w:val="StyleBoldUnderline"/>
        </w:rPr>
        <w:t>which, in addition, characterize only one side of the discourse.</w:t>
      </w:r>
      <w:r>
        <w:t xml:space="preserve"> </w:t>
      </w:r>
      <w:r w:rsidRPr="007265AE">
        <w:rPr>
          <w:rStyle w:val="StyleBoldUnderline"/>
        </w:rPr>
        <w:t>At the same time, it is</w:t>
      </w:r>
      <w:r>
        <w:rPr>
          <w:rStyle w:val="StyleBoldUnderline"/>
        </w:rPr>
        <w:t xml:space="preserve"> </w:t>
      </w:r>
      <w:r w:rsidRPr="007265AE">
        <w:rPr>
          <w:rStyle w:val="StyleBoldUnderline"/>
        </w:rPr>
        <w:t>important to stress, that the narrative manifests itself not only in major political events,</w:t>
      </w:r>
      <w:r>
        <w:rPr>
          <w:rStyle w:val="StyleBoldUnderline"/>
        </w:rPr>
        <w:t xml:space="preserve"> </w:t>
      </w:r>
      <w:r w:rsidRPr="007265AE">
        <w:rPr>
          <w:rStyle w:val="StyleBoldUnderline"/>
        </w:rPr>
        <w:t>but also in the very structure of the everyday informational background: as the constant</w:t>
      </w:r>
      <w:r>
        <w:rPr>
          <w:rStyle w:val="StyleBoldUnderline"/>
        </w:rPr>
        <w:t xml:space="preserve"> </w:t>
      </w:r>
      <w:r w:rsidRPr="007265AE">
        <w:rPr>
          <w:rStyle w:val="StyleBoldUnderline"/>
        </w:rPr>
        <w:t>anticipation of catastrophes and emergencies in the media; as the popular conspiracy</w:t>
      </w:r>
      <w:r>
        <w:rPr>
          <w:rStyle w:val="StyleBoldUnderline"/>
        </w:rPr>
        <w:t xml:space="preserve"> </w:t>
      </w:r>
      <w:r w:rsidRPr="007265AE">
        <w:rPr>
          <w:rStyle w:val="StyleBoldUnderline"/>
        </w:rPr>
        <w:t>theories and rising from time to time stifling waves of social suspicion against the</w:t>
      </w:r>
      <w:r>
        <w:rPr>
          <w:rStyle w:val="StyleBoldUnderline"/>
        </w:rPr>
        <w:t xml:space="preserve"> </w:t>
      </w:r>
      <w:r w:rsidRPr="007265AE">
        <w:rPr>
          <w:rStyle w:val="StyleBoldUnderline"/>
        </w:rPr>
        <w:t>Others, the aliens, the ‘hidden enemies’; as the dreary scientific prognoses; and, finally,</w:t>
      </w:r>
      <w:r>
        <w:rPr>
          <w:rStyle w:val="StyleBoldUnderline"/>
        </w:rPr>
        <w:t xml:space="preserve"> </w:t>
      </w:r>
      <w:r w:rsidRPr="007265AE">
        <w:rPr>
          <w:rStyle w:val="StyleBoldUnderline"/>
        </w:rPr>
        <w:t>as the omnipresent panicky and solemn motifs of “now it is too late” and “we have gone</w:t>
      </w:r>
      <w:r>
        <w:rPr>
          <w:rStyle w:val="StyleBoldUnderline"/>
        </w:rPr>
        <w:t xml:space="preserve"> </w:t>
      </w:r>
      <w:r w:rsidRPr="007265AE">
        <w:rPr>
          <w:rStyle w:val="StyleBoldUnderline"/>
        </w:rPr>
        <w:t>too far”</w:t>
      </w:r>
      <w:r>
        <w:t xml:space="preserve">. “We’re all gonna die!” cries one of the characters of Don DeLillo’s Underworld during the Cuban Missile Crisis, and this phrase, hypnotically repeated in thousands disaster movies, becomes a cultural verdict, and the general mood of the late 20th century.6 </w:t>
      </w:r>
      <w:r w:rsidRPr="007265AE">
        <w:rPr>
          <w:rStyle w:val="StyleBoldUnderline"/>
        </w:rPr>
        <w:t>Putting it all together, we have a controversial discourse, where</w:t>
      </w:r>
      <w:r>
        <w:rPr>
          <w:rStyle w:val="StyleBoldUnderline"/>
        </w:rPr>
        <w:t xml:space="preserve"> </w:t>
      </w:r>
      <w:r w:rsidRPr="007265AE">
        <w:rPr>
          <w:rStyle w:val="StyleBoldUnderline"/>
        </w:rPr>
        <w:t>simultaneously coexist two ultimately opposing implications: 1) we live in the “best of</w:t>
      </w:r>
      <w:r>
        <w:rPr>
          <w:rStyle w:val="StyleBoldUnderline"/>
        </w:rPr>
        <w:t xml:space="preserve"> </w:t>
      </w:r>
      <w:r w:rsidRPr="007265AE">
        <w:rPr>
          <w:rStyle w:val="StyleBoldUnderline"/>
        </w:rPr>
        <w:t>the created worlds” and need to defend it, preserve it and further improve it; and 2) we</w:t>
      </w:r>
      <w:r>
        <w:rPr>
          <w:rStyle w:val="StyleBoldUnderline"/>
        </w:rPr>
        <w:t xml:space="preserve"> </w:t>
      </w:r>
      <w:r w:rsidRPr="007265AE">
        <w:rPr>
          <w:rStyle w:val="StyleBoldUnderline"/>
        </w:rPr>
        <w:t>have lost our course a long time ago, and now are slowly degrading as we plummet</w:t>
      </w:r>
      <w:r>
        <w:rPr>
          <w:rStyle w:val="StyleBoldUnderline"/>
        </w:rPr>
        <w:t xml:space="preserve"> </w:t>
      </w:r>
      <w:r w:rsidRPr="007265AE">
        <w:rPr>
          <w:rStyle w:val="StyleBoldUnderline"/>
        </w:rPr>
        <w:t>toward the inevitable end.</w:t>
      </w:r>
      <w:r>
        <w:rPr>
          <w:rStyle w:val="StyleBoldUnderline"/>
        </w:rPr>
        <w:t xml:space="preserve"> </w:t>
      </w:r>
      <w:r w:rsidRPr="007265AE">
        <w:rPr>
          <w:rStyle w:val="StyleBoldUnderline"/>
        </w:rPr>
        <w:t>There is one more important outcome of this situation, which is expressed in its</w:t>
      </w:r>
      <w:r>
        <w:rPr>
          <w:rStyle w:val="StyleBoldUnderline"/>
        </w:rPr>
        <w:t xml:space="preserve"> </w:t>
      </w:r>
      <w:r w:rsidRPr="007265AE">
        <w:rPr>
          <w:rStyle w:val="StyleBoldUnderline"/>
        </w:rPr>
        <w:t>implications for political ecology. Two competing cultural narratives result from the two</w:t>
      </w:r>
      <w:r>
        <w:rPr>
          <w:rStyle w:val="StyleBoldUnderline"/>
        </w:rPr>
        <w:t xml:space="preserve"> </w:t>
      </w:r>
      <w:r w:rsidRPr="007265AE">
        <w:rPr>
          <w:rStyle w:val="StyleBoldUnderline"/>
        </w:rPr>
        <w:t>competing environmental histories: one, telling us a positive story of transformation</w:t>
      </w:r>
      <w:r>
        <w:rPr>
          <w:rStyle w:val="StyleBoldUnderline"/>
        </w:rPr>
        <w:t xml:space="preserve"> </w:t>
      </w:r>
      <w:r w:rsidRPr="007265AE">
        <w:rPr>
          <w:rStyle w:val="StyleBoldUnderline"/>
        </w:rPr>
        <w:t>and humanization of nature; and another, telling us a scary story of “increasing</w:t>
      </w:r>
      <w:r>
        <w:rPr>
          <w:rStyle w:val="StyleBoldUnderline"/>
        </w:rPr>
        <w:t xml:space="preserve"> </w:t>
      </w:r>
      <w:r w:rsidRPr="007265AE">
        <w:rPr>
          <w:rStyle w:val="StyleBoldUnderline"/>
        </w:rPr>
        <w:t>technological control” and human arrogance, resulting in the eventual “increasing spiral</w:t>
      </w:r>
      <w:r>
        <w:rPr>
          <w:rStyle w:val="StyleBoldUnderline"/>
        </w:rPr>
        <w:t xml:space="preserve"> </w:t>
      </w:r>
      <w:r w:rsidRPr="007265AE">
        <w:rPr>
          <w:rStyle w:val="StyleBoldUnderline"/>
        </w:rPr>
        <w:t>of catastrophes’? As a result ecology often occupies a somewhat ambiguous and</w:t>
      </w:r>
      <w:r>
        <w:rPr>
          <w:rStyle w:val="StyleBoldUnderline"/>
        </w:rPr>
        <w:t xml:space="preserve"> </w:t>
      </w:r>
      <w:r w:rsidRPr="007265AE">
        <w:rPr>
          <w:rStyle w:val="StyleBoldUnderline"/>
        </w:rPr>
        <w:t>controversial place within contemporary politics</w:t>
      </w:r>
      <w:r>
        <w:t xml:space="preserve">: on the one hand, it has been widely recognized as a highly relevant issue, yet on the other, it has been largely marginalized, classified as fundamentalist movement, and often seen in radical opposition to economic progress and social well-being. </w:t>
      </w:r>
      <w:r w:rsidRPr="007265AE">
        <w:rPr>
          <w:rStyle w:val="StyleBoldUnderline"/>
        </w:rPr>
        <w:t>Thus, from the further analysis of the history</w:t>
      </w:r>
      <w:r>
        <w:rPr>
          <w:rStyle w:val="StyleBoldUnderline"/>
        </w:rPr>
        <w:t xml:space="preserve"> </w:t>
      </w:r>
      <w:r w:rsidRPr="007265AE">
        <w:rPr>
          <w:rStyle w:val="StyleBoldUnderline"/>
        </w:rPr>
        <w:t>of environmental narrative, the situation with the so-called “apocalyptic science will</w:t>
      </w:r>
      <w:r>
        <w:rPr>
          <w:rStyle w:val="StyleBoldUnderline"/>
        </w:rPr>
        <w:t xml:space="preserve"> </w:t>
      </w:r>
      <w:r w:rsidRPr="007265AE">
        <w:rPr>
          <w:rStyle w:val="StyleBoldUnderline"/>
        </w:rPr>
        <w:t>become clearer, as we can explain the widespread political skepticism towards</w:t>
      </w:r>
      <w:r>
        <w:rPr>
          <w:rStyle w:val="StyleBoldUnderline"/>
        </w:rPr>
        <w:t xml:space="preserve"> </w:t>
      </w:r>
      <w:r w:rsidRPr="007265AE">
        <w:rPr>
          <w:rStyle w:val="StyleBoldUnderline"/>
        </w:rPr>
        <w:t>environmentalism exactly by the simultaneous discursive gap and structural similarity</w:t>
      </w:r>
      <w:r>
        <w:rPr>
          <w:rStyle w:val="StyleBoldUnderline"/>
        </w:rPr>
        <w:t xml:space="preserve"> </w:t>
      </w:r>
      <w:r w:rsidRPr="007265AE">
        <w:rPr>
          <w:rStyle w:val="StyleBoldUnderline"/>
        </w:rPr>
        <w:t>between the two opposing rhetorics.</w:t>
      </w:r>
      <w:r>
        <w:rPr>
          <w:rStyle w:val="StyleBoldUnderline"/>
        </w:rPr>
        <w:t xml:space="preserve"> </w:t>
      </w:r>
      <w:r w:rsidRPr="007265AE">
        <w:rPr>
          <w:rStyle w:val="Emphasis"/>
        </w:rPr>
        <w:t>The argument I make in this paper suggests that the major obstacle for political</w:t>
      </w:r>
      <w:r>
        <w:rPr>
          <w:rStyle w:val="Emphasis"/>
        </w:rPr>
        <w:t xml:space="preserve"> </w:t>
      </w:r>
      <w:r w:rsidRPr="007265AE">
        <w:rPr>
          <w:rStyle w:val="Emphasis"/>
        </w:rPr>
        <w:t>ecology lies in the language it often employs: in its firm structural connection with the</w:t>
      </w:r>
      <w:r>
        <w:rPr>
          <w:rStyle w:val="Emphasis"/>
        </w:rPr>
        <w:t xml:space="preserve"> </w:t>
      </w:r>
      <w:r w:rsidRPr="007265AE">
        <w:rPr>
          <w:rStyle w:val="Emphasis"/>
        </w:rPr>
        <w:t>dominating cultural discourse, that at the same time it tries to confront.</w:t>
      </w:r>
      <w:r>
        <w:t xml:space="preserve"> </w:t>
      </w:r>
      <w:r w:rsidRPr="007265AE">
        <w:rPr>
          <w:rStyle w:val="StyleBoldUnderline"/>
        </w:rPr>
        <w:t>The seemingly</w:t>
      </w:r>
      <w:r>
        <w:rPr>
          <w:rStyle w:val="StyleBoldUnderline"/>
        </w:rPr>
        <w:t xml:space="preserve"> </w:t>
      </w:r>
      <w:r w:rsidRPr="007265AE">
        <w:rPr>
          <w:rStyle w:val="StyleBoldUnderline"/>
        </w:rPr>
        <w:t>scientifically objective question, often asked by the contemporary political</w:t>
      </w:r>
      <w:r>
        <w:rPr>
          <w:rStyle w:val="StyleBoldUnderline"/>
        </w:rPr>
        <w:t xml:space="preserve"> </w:t>
      </w:r>
      <w:r w:rsidRPr="007265AE">
        <w:rPr>
          <w:rStyle w:val="StyleBoldUnderline"/>
        </w:rPr>
        <w:t>environmentalists, - “how do we prevent the global catastrophe”, is problematic</w:t>
      </w:r>
      <w:r>
        <w:rPr>
          <w:rStyle w:val="StyleBoldUnderline"/>
        </w:rPr>
        <w:t xml:space="preserve"> </w:t>
      </w:r>
      <w:r w:rsidRPr="007265AE">
        <w:rPr>
          <w:rStyle w:val="StyleBoldUnderline"/>
        </w:rPr>
        <w:t>exactly because it is in fact being asked within the same radically exclusive logic, that it</w:t>
      </w:r>
      <w:r>
        <w:rPr>
          <w:rStyle w:val="StyleBoldUnderline"/>
        </w:rPr>
        <w:t xml:space="preserve"> </w:t>
      </w:r>
      <w:r w:rsidRPr="007265AE">
        <w:rPr>
          <w:rStyle w:val="StyleBoldUnderline"/>
        </w:rPr>
        <w:t>is eventually aimed to argue with.</w:t>
      </w:r>
      <w:r>
        <w:t xml:space="preserve"> In this situation I </w:t>
      </w:r>
      <w:r w:rsidRPr="007265AE">
        <w:rPr>
          <w:rStyle w:val="StyleBoldUnderline"/>
        </w:rPr>
        <w:t>prefer Jacques Derrida’s approach</w:t>
      </w:r>
      <w:r>
        <w:rPr>
          <w:rStyle w:val="StyleBoldUnderline"/>
        </w:rPr>
        <w:t xml:space="preserve"> </w:t>
      </w:r>
      <w:r w:rsidRPr="007265AE">
        <w:rPr>
          <w:rStyle w:val="StyleBoldUnderline"/>
        </w:rPr>
        <w:t>in his essay, No Apocalypse, Not Now, that “</w:t>
      </w:r>
      <w:r w:rsidRPr="00520D1A">
        <w:rPr>
          <w:rStyle w:val="Emphasis"/>
        </w:rPr>
        <w:t>all language on apocalypse is also apocalyptic</w:t>
      </w:r>
      <w:r>
        <w:rPr>
          <w:rStyle w:val="Emphasis"/>
        </w:rPr>
        <w:t xml:space="preserve"> </w:t>
      </w:r>
      <w:r w:rsidRPr="00520D1A">
        <w:rPr>
          <w:rStyle w:val="Emphasis"/>
        </w:rPr>
        <w:t xml:space="preserve">and cannot be excluded from its object”. </w:t>
      </w:r>
      <w:r w:rsidRPr="00520D1A">
        <w:rPr>
          <w:rStyle w:val="StyleBoldUnderline"/>
        </w:rPr>
        <w:t>If the language and the structure of the</w:t>
      </w:r>
      <w:r>
        <w:rPr>
          <w:rStyle w:val="StyleBoldUnderline"/>
        </w:rPr>
        <w:t xml:space="preserve"> </w:t>
      </w:r>
      <w:r w:rsidRPr="00520D1A">
        <w:rPr>
          <w:rStyle w:val="StyleBoldUnderline"/>
        </w:rPr>
        <w:t>question are culturally subjective, then, perhaps, it would be more useful to start with</w:t>
      </w:r>
      <w:r>
        <w:rPr>
          <w:rStyle w:val="StyleBoldUnderline"/>
        </w:rPr>
        <w:t xml:space="preserve"> </w:t>
      </w:r>
      <w:r w:rsidRPr="00520D1A">
        <w:rPr>
          <w:rStyle w:val="StyleBoldUnderline"/>
        </w:rPr>
        <w:t>asking what we suggest speaking of the global catastrophe, and why we shape our</w:t>
      </w:r>
      <w:r>
        <w:rPr>
          <w:rStyle w:val="StyleBoldUnderline"/>
        </w:rPr>
        <w:t xml:space="preserve"> </w:t>
      </w:r>
      <w:r w:rsidRPr="00520D1A">
        <w:rPr>
          <w:rStyle w:val="StyleBoldUnderline"/>
        </w:rPr>
        <w:t>politics and ecology in an apocalyptic temporality? Ultimately, my question overlaps</w:t>
      </w:r>
      <w:r>
        <w:rPr>
          <w:rStyle w:val="StyleBoldUnderline"/>
        </w:rPr>
        <w:t xml:space="preserve"> </w:t>
      </w:r>
      <w:r w:rsidRPr="00520D1A">
        <w:rPr>
          <w:rStyle w:val="StyleBoldUnderline"/>
        </w:rPr>
        <w:t>with the one asked by Eric Zencey in Apocalypse and Ecology, which is would the politics</w:t>
      </w:r>
      <w:r>
        <w:rPr>
          <w:rStyle w:val="StyleBoldUnderline"/>
        </w:rPr>
        <w:t xml:space="preserve"> </w:t>
      </w:r>
      <w:r w:rsidRPr="00520D1A">
        <w:rPr>
          <w:rStyle w:val="StyleBoldUnderline"/>
        </w:rPr>
        <w:t>of environment do better in the future, if it would based its image of time on the model,</w:t>
      </w:r>
      <w:r>
        <w:rPr>
          <w:rStyle w:val="StyleBoldUnderline"/>
        </w:rPr>
        <w:t xml:space="preserve"> </w:t>
      </w:r>
      <w:r w:rsidRPr="00520D1A">
        <w:rPr>
          <w:rStyle w:val="StyleBoldUnderline"/>
        </w:rPr>
        <w:t>where “there is no apocalypse, just continual, and sometimes dramatic, adaptation and</w:t>
      </w:r>
      <w:r>
        <w:rPr>
          <w:rStyle w:val="StyleBoldUnderline"/>
        </w:rPr>
        <w:t xml:space="preserve"> </w:t>
      </w:r>
      <w:r w:rsidRPr="00520D1A">
        <w:rPr>
          <w:rStyle w:val="StyleBoldUnderline"/>
        </w:rPr>
        <w:t>change”?9</w:t>
      </w:r>
    </w:p>
    <w:p w14:paraId="6F3030D0" w14:textId="77777777" w:rsidR="00BE2BCB" w:rsidRDefault="00BE2BCB" w:rsidP="00BE2BCB"/>
    <w:p w14:paraId="26CD7CF9" w14:textId="77777777" w:rsidR="00BE2BCB" w:rsidRDefault="00BE2BCB" w:rsidP="00BE2BCB">
      <w:pPr>
        <w:pStyle w:val="Heading4"/>
      </w:pPr>
      <w:r>
        <w:t xml:space="preserve">Current warming rhetoric stifles individual and collective agency </w:t>
      </w:r>
    </w:p>
    <w:p w14:paraId="34401507" w14:textId="77777777" w:rsidR="00BE2BCB" w:rsidRPr="00683994" w:rsidRDefault="00BE2BCB" w:rsidP="00BE2BCB">
      <w:pPr>
        <w:rPr>
          <w:rStyle w:val="StyleStyleBold12pt"/>
          <w:sz w:val="16"/>
        </w:rPr>
      </w:pPr>
      <w:r w:rsidRPr="00683994">
        <w:rPr>
          <w:rStyle w:val="StyleStyleBold12pt"/>
        </w:rPr>
        <w:t>Foust and Murphy 9</w:t>
      </w:r>
      <w:r w:rsidRPr="00683994">
        <w:rPr>
          <w:rStyle w:val="StyleStyleBold12pt"/>
          <w:sz w:val="16"/>
        </w:rPr>
        <w:t>(Christina R. Foust &amp; William O'Shannon Murphy, Christina R. Foust is an Assistant Professor in the Department of Human Communication Studies at the University of Denver. William O’Shannon Murphy is a doctoral student in the Department of Human Communication Studies at the University of Denver, “Revealing and Reframing Apocalyptic Tragedy in Global Warming Discourse”, environmental communication</w:t>
      </w:r>
      <w:r>
        <w:rPr>
          <w:rStyle w:val="StyleStyleBold12pt"/>
          <w:sz w:val="16"/>
        </w:rPr>
        <w:t xml:space="preserve"> Taylor and francis online</w:t>
      </w:r>
      <w:r w:rsidRPr="00683994">
        <w:rPr>
          <w:rStyle w:val="StyleStyleBold12pt"/>
          <w:sz w:val="16"/>
        </w:rPr>
        <w:t>, June 12, 2009, http://www.tandfonline.com/doi/pdf/10.1080/17524030902916624)</w:t>
      </w:r>
    </w:p>
    <w:p w14:paraId="19738CB4" w14:textId="77777777" w:rsidR="00BE2BCB" w:rsidRDefault="00BE2BCB" w:rsidP="00BE2BCB">
      <w:r>
        <w:t xml:space="preserve">Revealing and Reframing Apocalyptic Tragedy in Global Warming Discourse. Christina R. Foust &amp; William O’Shannon Murphy Along with identifying the ways that powerful interests and </w:t>
      </w:r>
      <w:r w:rsidRPr="00707BAB">
        <w:rPr>
          <w:rStyle w:val="StyleBoldUnderline"/>
        </w:rPr>
        <w:t>professional practices</w:t>
      </w:r>
      <w:r>
        <w:rPr>
          <w:rStyle w:val="StyleBoldUnderline"/>
        </w:rPr>
        <w:t xml:space="preserve"> </w:t>
      </w:r>
      <w:r w:rsidRPr="00707BAB">
        <w:rPr>
          <w:rStyle w:val="StyleBoldUnderline"/>
        </w:rPr>
        <w:t>influence the media coverage of climate change, scholars have attended to the press’s</w:t>
      </w:r>
      <w:r>
        <w:rPr>
          <w:rStyle w:val="StyleBoldUnderline"/>
        </w:rPr>
        <w:t xml:space="preserve"> </w:t>
      </w:r>
      <w:r w:rsidRPr="00707BAB">
        <w:rPr>
          <w:rStyle w:val="StyleBoldUnderline"/>
        </w:rPr>
        <w:t>shaping of global warming as a political issue and scientific discourse</w:t>
      </w:r>
      <w:r>
        <w:t xml:space="preserve"> (Russill, 2008). The tool of frame analysis has proven quite useful to these efforts (Antilla, 2005; Boykoff, 2007b; Jones, 2006). Frame analysis not only permits critics to identify constitutive structures in a discourse, but also to consider the structures’ possible impacts in terms of agency, public opinion, policy, and democracy (Ott &amp; Aoki, 2002). The force of hegemonic ideologies, the values of a profit-driven media, and the professional practices and codes of journalism impact the way the press frames important public issues (Iyengar, 1991). Frames are ‘‘familiar and highly ritualized symbolic structures’’ which ‘‘organize the content and serve to close off specific pathways of meaning while promoting others’’ (Tucker, 1998, p. 143). Frame analysis assumes that the press not only sets an agenda in terms of what issues are salient or important for the public, but also shapes how readers may define problems, attribute causes, and evaluate solutions (Entman, 1993; Scheufele, 2006). While frames ‘‘cannot guarantee how a reader will interpret or comprehend’’ an issue or text, they ‘‘play a fundamental role in structuring the range of likely decodings’’ (Greenberg &amp; Knight, 2004, p. 157), often in ways that support dominant ideologies. For instance, Antilla (2005) found that </w:t>
      </w:r>
      <w:r w:rsidRPr="00683994">
        <w:rPr>
          <w:rStyle w:val="StyleBoldUnderline"/>
        </w:rPr>
        <w:t>US press coverage framed climate</w:t>
      </w:r>
      <w:r>
        <w:rPr>
          <w:rStyle w:val="StyleBoldUnderline"/>
        </w:rPr>
        <w:t xml:space="preserve"> </w:t>
      </w:r>
      <w:r w:rsidRPr="00683994">
        <w:rPr>
          <w:rStyle w:val="StyleBoldUnderline"/>
        </w:rPr>
        <w:t>change in terms of controversy, skepticism, and uncertainty. Such framing upholds</w:t>
      </w:r>
      <w:r>
        <w:rPr>
          <w:rStyle w:val="StyleBoldUnderline"/>
        </w:rPr>
        <w:t xml:space="preserve"> </w:t>
      </w:r>
      <w:r w:rsidRPr="00683994">
        <w:rPr>
          <w:rStyle w:val="StyleBoldUnderline"/>
        </w:rPr>
        <w:t>prevailing ideologies of ‘‘free-market capitalism and neo-liberalism’’</w:t>
      </w:r>
      <w:r>
        <w:t xml:space="preserve"> (Carvalho, 2005, p. 21). </w:t>
      </w:r>
      <w:r w:rsidRPr="00683994">
        <w:rPr>
          <w:rStyle w:val="StyleBoldUnderline"/>
        </w:rPr>
        <w:t>It has impacts beyond individual readers’ interpretations</w:t>
      </w:r>
      <w:r>
        <w:t xml:space="preserve">, as Boykoff (2007b) argues, </w:t>
      </w:r>
      <w:r w:rsidRPr="00683994">
        <w:rPr>
          <w:rStyle w:val="StyleBoldUnderline"/>
        </w:rPr>
        <w:t>opening ‘‘spaces for US federal policy actors to defray responsibility and delay</w:t>
      </w:r>
      <w:r>
        <w:rPr>
          <w:rStyle w:val="StyleBoldUnderline"/>
        </w:rPr>
        <w:t xml:space="preserve"> </w:t>
      </w:r>
      <w:r w:rsidRPr="00683994">
        <w:rPr>
          <w:rStyle w:val="StyleBoldUnderline"/>
        </w:rPr>
        <w:t>action regarding climate chang</w:t>
      </w:r>
      <w:r>
        <w:t xml:space="preserve">e’’ (p. 486). </w:t>
      </w:r>
      <w:r w:rsidRPr="00683994">
        <w:rPr>
          <w:rStyle w:val="StyleBoldUnderline"/>
        </w:rPr>
        <w:t>Given its power to shape interpretations,</w:t>
      </w:r>
      <w:r>
        <w:rPr>
          <w:rStyle w:val="StyleBoldUnderline"/>
        </w:rPr>
        <w:t xml:space="preserve"> </w:t>
      </w:r>
      <w:r w:rsidRPr="00683994">
        <w:rPr>
          <w:rStyle w:val="StyleBoldUnderline"/>
        </w:rPr>
        <w:t>policy, and action, close attention to how the press frames the issue is crucial to</w:t>
      </w:r>
      <w:r>
        <w:rPr>
          <w:rStyle w:val="StyleBoldUnderline"/>
        </w:rPr>
        <w:t xml:space="preserve"> </w:t>
      </w:r>
      <w:r w:rsidRPr="00683994">
        <w:rPr>
          <w:rStyle w:val="StyleBoldUnderline"/>
        </w:rPr>
        <w:t>building a political will to mitigate climate change.</w:t>
      </w:r>
      <w:r>
        <w:rPr>
          <w:rStyle w:val="StyleBoldUnderline"/>
        </w:rPr>
        <w:t xml:space="preserve"> </w:t>
      </w:r>
      <w:r w:rsidRPr="00683994">
        <w:rPr>
          <w:rStyle w:val="StyleBoldUnderline"/>
        </w:rPr>
        <w:t>Apocalyptic rhetoric</w:t>
      </w:r>
      <w:r>
        <w:t xml:space="preserve">, we argue, </w:t>
      </w:r>
      <w:r w:rsidRPr="00683994">
        <w:rPr>
          <w:rStyle w:val="StyleBoldUnderline"/>
        </w:rPr>
        <w:t>represents a mediating frame in global warming</w:t>
      </w:r>
      <w:r>
        <w:rPr>
          <w:rStyle w:val="StyleBoldUnderline"/>
        </w:rPr>
        <w:t xml:space="preserve"> </w:t>
      </w:r>
      <w:r w:rsidRPr="00683994">
        <w:rPr>
          <w:rStyle w:val="StyleBoldUnderline"/>
        </w:rPr>
        <w:t xml:space="preserve">discourse. </w:t>
      </w:r>
      <w:r w:rsidRPr="00683994">
        <w:rPr>
          <w:rStyle w:val="Emphasis"/>
        </w:rPr>
        <w:t>Certain versions of this frame may stifle individual and collective agency</w:t>
      </w:r>
      <w:r w:rsidRPr="00683994">
        <w:rPr>
          <w:rStyle w:val="StyleBoldUnderline"/>
        </w:rPr>
        <w:t>,</w:t>
      </w:r>
      <w:r>
        <w:rPr>
          <w:rStyle w:val="StyleBoldUnderline"/>
        </w:rPr>
        <w:t xml:space="preserve"> </w:t>
      </w:r>
      <w:r w:rsidRPr="00683994">
        <w:rPr>
          <w:rStyle w:val="StyleBoldUnderline"/>
        </w:rPr>
        <w:t>due to their persistent placement of ‘‘natural’’ events as catastrophic, inevitable, and</w:t>
      </w:r>
      <w:r>
        <w:rPr>
          <w:rStyle w:val="StyleBoldUnderline"/>
        </w:rPr>
        <w:t xml:space="preserve"> </w:t>
      </w:r>
      <w:r w:rsidRPr="00683994">
        <w:rPr>
          <w:rStyle w:val="StyleBoldUnderline"/>
        </w:rPr>
        <w:t>outside of ‘‘human’’ control.</w:t>
      </w:r>
      <w:r>
        <w:t xml:space="preserve"> </w:t>
      </w:r>
      <w:r w:rsidRPr="00683994">
        <w:rPr>
          <w:rStyle w:val="StyleBoldUnderline"/>
        </w:rPr>
        <w:t>Analyzing them could help explain why some</w:t>
      </w:r>
      <w:r>
        <w:rPr>
          <w:rStyle w:val="StyleBoldUnderline"/>
        </w:rPr>
        <w:t xml:space="preserve"> </w:t>
      </w:r>
      <w:r w:rsidRPr="00683994">
        <w:rPr>
          <w:rStyle w:val="StyleBoldUnderline"/>
        </w:rPr>
        <w:t>individuals take a fatalistic attitude toward, or consider their agency very small in</w:t>
      </w:r>
      <w:r>
        <w:rPr>
          <w:rStyle w:val="StyleBoldUnderline"/>
        </w:rPr>
        <w:t xml:space="preserve"> </w:t>
      </w:r>
      <w:r w:rsidRPr="00683994">
        <w:rPr>
          <w:rStyle w:val="StyleBoldUnderline"/>
        </w:rPr>
        <w:t>comparison to, the challenge of climate change</w:t>
      </w:r>
      <w:r>
        <w:t xml:space="preserve"> (Lorenzoni, Nicholson-Cole &amp; Whitmarsh, 2007). Moreover, </w:t>
      </w:r>
      <w:r w:rsidRPr="00683994">
        <w:rPr>
          <w:rStyle w:val="StyleBoldUnderline"/>
        </w:rPr>
        <w:t>apocalyptic framing helps us understand two vocal</w:t>
      </w:r>
      <w:r>
        <w:rPr>
          <w:rStyle w:val="StyleBoldUnderline"/>
        </w:rPr>
        <w:t xml:space="preserve"> </w:t>
      </w:r>
      <w:r w:rsidRPr="00683994">
        <w:rPr>
          <w:rStyle w:val="StyleBoldUnderline"/>
        </w:rPr>
        <w:t>minorities who might well stand in the way of building a collective will*the</w:t>
      </w:r>
      <w:r>
        <w:rPr>
          <w:rStyle w:val="StyleBoldUnderline"/>
        </w:rPr>
        <w:t xml:space="preserve"> </w:t>
      </w:r>
      <w:r w:rsidRPr="00683994">
        <w:rPr>
          <w:rStyle w:val="StyleBoldUnderline"/>
        </w:rPr>
        <w:t>alarmists, who believe global warming’s ‘‘catastrophic consequences’’ are veritably</w:t>
      </w:r>
      <w:r>
        <w:rPr>
          <w:rStyle w:val="StyleBoldUnderline"/>
        </w:rPr>
        <w:t xml:space="preserve"> </w:t>
      </w:r>
      <w:r w:rsidRPr="00683994">
        <w:rPr>
          <w:rStyle w:val="StyleBoldUnderline"/>
        </w:rPr>
        <w:t>unstoppable, and the naysayers, who view global warming as a conspiracy created by</w:t>
      </w:r>
      <w:r>
        <w:rPr>
          <w:rStyle w:val="StyleBoldUnderline"/>
        </w:rPr>
        <w:t xml:space="preserve"> </w:t>
      </w:r>
      <w:r w:rsidRPr="00683994">
        <w:rPr>
          <w:rStyle w:val="StyleBoldUnderline"/>
        </w:rPr>
        <w:t>environmentalists and the media</w:t>
      </w:r>
      <w:r>
        <w:t xml:space="preserve"> (Leiserowitz, 2005, p. 1440).</w:t>
      </w:r>
    </w:p>
    <w:p w14:paraId="00E9A318" w14:textId="77777777" w:rsidR="00BE2BCB" w:rsidRDefault="00BE2BCB" w:rsidP="00BE2BCB"/>
    <w:p w14:paraId="143307E9" w14:textId="77777777" w:rsidR="00BE2BCB" w:rsidRDefault="00BE2BCB" w:rsidP="00BE2BCB">
      <w:pPr>
        <w:pStyle w:val="Heading4"/>
      </w:pPr>
      <w:r>
        <w:t xml:space="preserve">Apoc rhetoric on global warming fails to address the smaller problems causing it, therefore resulting no solution at all and just an acceleration of Global warming </w:t>
      </w:r>
    </w:p>
    <w:p w14:paraId="04C33E7B" w14:textId="77777777" w:rsidR="00BE2BCB" w:rsidRPr="00DE03EA" w:rsidRDefault="00BE2BCB" w:rsidP="00BE2BCB">
      <w:pPr>
        <w:rPr>
          <w:rStyle w:val="StyleStyleBold12pt"/>
          <w:b w:val="0"/>
          <w:sz w:val="16"/>
        </w:rPr>
      </w:pPr>
      <w:r w:rsidRPr="00DE03EA">
        <w:rPr>
          <w:rStyle w:val="StyleStyleBold12pt"/>
        </w:rPr>
        <w:t>Lomborg 13</w:t>
      </w:r>
      <w:r w:rsidRPr="00DE03EA">
        <w:rPr>
          <w:rStyle w:val="StyleStyleBold12pt"/>
          <w:sz w:val="16"/>
        </w:rPr>
        <w:t>(Bjorn Lomborg, Dr Bjorn Lomborg is an adjunct professor at the Copenhagen Business School and director of the Copenhagen Consensus Centre, “Climate change: Apocalyptic rhetoric is blinding us”, gulf news, October 9, 2013, http://gulfnews.com/opinions/columnists/climate-change-apocalyptic-rhetoric-is-blinding-us-1.1241374)</w:t>
      </w:r>
    </w:p>
    <w:p w14:paraId="51409713" w14:textId="77777777" w:rsidR="00BE2BCB" w:rsidRDefault="00BE2BCB" w:rsidP="00BE2BCB">
      <w:pPr>
        <w:rPr>
          <w:rStyle w:val="StyleBoldUnderline"/>
        </w:rPr>
      </w:pPr>
      <w:r w:rsidRPr="00DE03EA">
        <w:rPr>
          <w:rStyle w:val="StyleBoldUnderline"/>
        </w:rPr>
        <w:t>Climate change: Apocalyptic rhetoric is blinding us</w:t>
      </w:r>
      <w:r>
        <w:rPr>
          <w:rStyle w:val="StyleBoldUnderline"/>
        </w:rPr>
        <w:t xml:space="preserve"> </w:t>
      </w:r>
      <w:r w:rsidRPr="00DE03EA">
        <w:rPr>
          <w:rStyle w:val="StyleBoldUnderline"/>
        </w:rPr>
        <w:t>Reality is that indoor air pollution rather than scary global warming needs our immediate attention</w:t>
      </w:r>
      <w:r>
        <w:rPr>
          <w:rStyle w:val="StyleBoldUnderline"/>
        </w:rPr>
        <w:t xml:space="preserve"> </w:t>
      </w:r>
      <w:r w:rsidRPr="00DE03EA">
        <w:rPr>
          <w:rStyle w:val="StyleBoldUnderline"/>
        </w:rPr>
        <w:t xml:space="preserve">Bad news sells — </w:t>
      </w:r>
      <w:r w:rsidRPr="00DE03EA">
        <w:t xml:space="preserve">that is why we hear so much of it. </w:t>
      </w:r>
      <w:r w:rsidRPr="00DE03EA">
        <w:rPr>
          <w:rStyle w:val="StyleBoldUnderline"/>
        </w:rPr>
        <w:t>But it can leave us with a panicked sense that the world is full of problems that urgently need to be fixed. And panic is rarely a good basis for smart policy. MPs on the House of Commons’ Environmental Audit Committee released a report on Tuesday arguing that the UK needs strong climate policies, otherwise it will face “dangerous destabilisation of the global climate”.</w:t>
      </w:r>
      <w:r>
        <w:rPr>
          <w:rStyle w:val="StyleBoldUnderline"/>
        </w:rPr>
        <w:t xml:space="preserve"> </w:t>
      </w:r>
      <w:r>
        <w:t xml:space="preserve">Yet, </w:t>
      </w:r>
      <w:r w:rsidRPr="00DE03EA">
        <w:rPr>
          <w:rStyle w:val="StyleBoldUnderline"/>
        </w:rPr>
        <w:t>such scary statements simply underpin expensive policies that offer little benefit. Remember the Millennium Bug? The world was likely to crash, since computers couldn’t handle the switch from 1999 to 2000. It was a great story, but we ended up spending billions to tackle an almost non-existent problem.</w:t>
      </w:r>
      <w:r>
        <w:t xml:space="preserve"> </w:t>
      </w:r>
      <w:r w:rsidRPr="00DE03EA">
        <w:rPr>
          <w:rStyle w:val="StyleBoldUnderline"/>
        </w:rPr>
        <w:t>Similiarly, in 1997-98, the weather pattern known as El Nino made itself felt in the US and elsewhere. On TV and in the newspapers, it was blamed for everything — wrecking tourism, causing more allergies, melting ski slopes, creating snowstorms, even causing a dip in Disney’s share price. But economic research provides a fuller picture.</w:t>
      </w:r>
      <w:r>
        <w:rPr>
          <w:rStyle w:val="StyleBoldUnderline"/>
        </w:rPr>
        <w:t xml:space="preserve"> </w:t>
      </w:r>
      <w:r>
        <w:t xml:space="preserve">A peer-reviewed article tallied, in </w:t>
      </w:r>
      <w:r w:rsidRPr="00DE03EA">
        <w:rPr>
          <w:rStyle w:val="StyleBoldUnderline"/>
        </w:rPr>
        <w:t>financial terms, all the problems and all the benefits from El Nino in the US</w:t>
      </w:r>
      <w:r>
        <w:t xml:space="preserve">. </w:t>
      </w:r>
      <w:r w:rsidRPr="00DE03EA">
        <w:rPr>
          <w:rStyle w:val="StyleBoldUnderline"/>
        </w:rPr>
        <w:t>Yes, the weather pattern caused storm damage, but it raised winter temperatures, which lowered heating bills and cut the number of people who died from the cold. It also reduced flood damage in the spring, created fewer transportation delays and diminished the number of hurricanes in the Atlantic.</w:t>
      </w:r>
      <w:r>
        <w:rPr>
          <w:rStyle w:val="StyleBoldUnderline"/>
        </w:rPr>
        <w:t xml:space="preserve"> </w:t>
      </w:r>
      <w:r w:rsidRPr="00DE03EA">
        <w:rPr>
          <w:rStyle w:val="StyleBoldUnderline"/>
        </w:rPr>
        <w:t>While the total damage in the US was estimated at $4 billion (Dh14.71 billion), the total benefits were estimated at $19 billion.</w:t>
      </w:r>
      <w:r>
        <w:t xml:space="preserve"> We need the same kind of analysis today, particularly about fracking. Drilling for shale gas, we are told, could pollute drinking water. But the US has drilled more than 40,000 wells and the regulator there has not found “any proven case where the fracking process itself has affected water”. So, while there is reason to be cautious, we should focus on better regulation. Also, by highlighting the bad news, shale’s opponents play down the potential benefits. Natural gas is much more environmentally friendly than coal, which still powers a huge chunk of electricity production. Gas emits less than half the CO2 to generate the same amount of energy and much lower quantities of nitrogen oxides, sodium dioxide, black carbon, carbon monoxide, mercury and particulates. If the UK engaged in large-scale fracking of the Bowland Shale, it could reduce air pollution and eliminate around a third of its carbon emissions. This feeds into climate policy. Despite the moderate predictions of the United Nations Climate Panel, many people, not least the MPs on the Environmental Audit Committee, have tried to spin the issue as threatening Armageddon. The reality is that, by 2020, the cost of promised climate policies to the UK economy will be £21 billion (Dh123.27 billion) annually. The net effect over the century — after spending more than £1.5 trillion — will be to reduce temperature rises by a pitiful 0.005 degrees Celsius. Compare this to increased shale gas production, which will generate more than £6 billion annually in tax revenues and reduce carbon emissions by about 10 times more than the current plan. We deserve better than to have bad news drive bad decisions. That is why I asked 21 of the world’s top economists to look at some of our biggest problems — hunger, health, global warming and pollution — and tell us the bad and the good news. The results are contained in a new book that I have edited, How Much have Global Problems Cost the World? A Scorecard from 1900 to 2050. When you look at these issues properly, the results are surprising. Climate change, for example, has had a net benefit for the world. From 1900 to 2025, it has increased global welfare by up to 1.5 per cent of gross domestic product (GDP) per year. Why? Because it has mixed effects — and when warming is moderate, the benefits prevail (even if they are unevenly distributed between nations). </w:t>
      </w:r>
      <w:r w:rsidRPr="00DE03EA">
        <w:rPr>
          <w:rStyle w:val="StyleBoldUnderline"/>
        </w:rPr>
        <w:t>Increased levels of atmospheric CO2 have improved agriculture, because the gas works as a fertiliser; we have avoided more deaths from cold than have been caused by extra heat; and we have saved more from lower heating bills than we have lost to an increased need for air conditioning. Does that mean global warming is “good”? Not in the long run. As temperatures rise, the costs will rise and the benefits decline — and the balance will tip sooner in some places than others. From 2070, global warming will become a net cost to the world, justifying cost-effective climate action now and in the decades to come.</w:t>
      </w:r>
      <w:r>
        <w:rPr>
          <w:rStyle w:val="StyleBoldUnderline"/>
        </w:rPr>
        <w:t xml:space="preserve"> </w:t>
      </w:r>
      <w:r w:rsidRPr="00DE03EA">
        <w:rPr>
          <w:rStyle w:val="StyleBoldUnderline"/>
        </w:rPr>
        <w:t>If we truly want to make a difference, the world’s biggest environmental problem is air pollution, caused by using dirty fuels in indoor cooking and heating. In the 20th Century, 260 million people in the Third World died from this. The good news is that things are getting better. As poverty has receded and clean fuels have become cheaper, the risk has fallen eightfold. It is set to decline further.</w:t>
      </w:r>
      <w:r>
        <w:rPr>
          <w:rStyle w:val="StyleBoldUnderline"/>
        </w:rPr>
        <w:t xml:space="preserve"> </w:t>
      </w:r>
      <w:r w:rsidRPr="00DE03EA">
        <w:rPr>
          <w:rStyle w:val="StyleBoldUnderline"/>
        </w:rPr>
        <w:t>But indoor air pollution still kills more than three million people a year and costs around 3 per cent of global GDP. Only if we dare to step away from the torrent of bad news can we see where the future needs us to focus our attention — on boring indoor air pollution rather than scary global warming. Such clear analysis will also help us realise that, on most accounts, the world is getting to be a better place.</w:t>
      </w:r>
    </w:p>
    <w:p w14:paraId="35F09C0E" w14:textId="77777777" w:rsidR="00BE2BCB" w:rsidRDefault="00BE2BCB" w:rsidP="00BE2BCB">
      <w:pPr>
        <w:rPr>
          <w:rStyle w:val="StyleBoldUnderline"/>
        </w:rPr>
      </w:pPr>
    </w:p>
    <w:p w14:paraId="6A9F8AFE" w14:textId="77777777" w:rsidR="00BE2BCB" w:rsidRDefault="00BE2BCB" w:rsidP="00BE2BCB">
      <w:pPr>
        <w:rPr>
          <w:rStyle w:val="StyleBoldUnderline"/>
        </w:rPr>
      </w:pPr>
    </w:p>
    <w:p w14:paraId="05A41E2D" w14:textId="77777777" w:rsidR="00BE2BCB" w:rsidRPr="00CB338B" w:rsidRDefault="00BE2BCB" w:rsidP="00BE2BCB">
      <w:pPr>
        <w:pStyle w:val="Heading4"/>
      </w:pPr>
      <w:r w:rsidRPr="00CB338B">
        <w:t xml:space="preserve">Aff’s apocalyptic and issue specific warming discourse is flawed and doesn’t actually solve the problem of climate change, alt is </w:t>
      </w:r>
      <w:proofErr w:type="gramStart"/>
      <w:r w:rsidRPr="00CB338B">
        <w:t>key(</w:t>
      </w:r>
      <w:proofErr w:type="gramEnd"/>
      <w:r w:rsidRPr="00CB338B">
        <w:t>figure out what the alt stuff is)</w:t>
      </w:r>
    </w:p>
    <w:p w14:paraId="0426470B" w14:textId="77777777" w:rsidR="00BE2BCB" w:rsidRPr="00F64FF0" w:rsidRDefault="00BE2BCB" w:rsidP="00BE2BCB">
      <w:pPr>
        <w:rPr>
          <w:rStyle w:val="StyleStyleBold12pt"/>
          <w:b w:val="0"/>
          <w:sz w:val="16"/>
        </w:rPr>
      </w:pPr>
      <w:r w:rsidRPr="00F64FF0">
        <w:rPr>
          <w:rStyle w:val="StyleStyleBold12pt"/>
        </w:rPr>
        <w:t>Kainulainen 13</w:t>
      </w:r>
      <w:r w:rsidRPr="00F64FF0">
        <w:rPr>
          <w:rStyle w:val="StyleStyleBold12pt"/>
          <w:sz w:val="16"/>
        </w:rPr>
        <w:t>(Maggie Kainulainen, Maggie Kainulainen is a PhD candidate in the Department of English and Center for Writing Studies at the University of Illinois, Urbana-Champaign, “Saying Climate Change: Ethics of the Sublime and the Problem of Representation”, project muse, symploke volume 21, numbers 1-2, 2013</w:t>
      </w:r>
      <w:r>
        <w:rPr>
          <w:rStyle w:val="StyleStyleBold12pt"/>
          <w:sz w:val="16"/>
        </w:rPr>
        <w:t>,http://muse.jhu.edu/journals/symploke/v021/21.1-2.kainulainen.html</w:t>
      </w:r>
      <w:r w:rsidRPr="00F64FF0">
        <w:rPr>
          <w:rStyle w:val="StyleStyleBold12pt"/>
          <w:sz w:val="16"/>
        </w:rPr>
        <w:t>)</w:t>
      </w:r>
    </w:p>
    <w:p w14:paraId="4B80284B" w14:textId="77777777" w:rsidR="00BE2BCB" w:rsidRPr="00F64FF0" w:rsidRDefault="00BE2BCB" w:rsidP="00BE2BCB">
      <w:pPr>
        <w:rPr>
          <w:rStyle w:val="StyleBoldUnderline"/>
        </w:rPr>
      </w:pPr>
      <w:r>
        <w:rPr>
          <w:rStyle w:val="StyleBoldUnderline"/>
        </w:rPr>
        <w:t>I</w:t>
      </w:r>
      <w:r w:rsidRPr="00AC6302">
        <w:rPr>
          <w:rStyle w:val="StyleBoldUnderline"/>
        </w:rPr>
        <w:t>n the Anthropocene, it’s easy to empathize. We face an uncertain future, with predictions of the effects of climate change ranging from desperately bad to apocalyptic. These predictions include</w:t>
      </w:r>
      <w:r w:rsidRPr="00AC6302">
        <w:t xml:space="preserve"> not only </w:t>
      </w:r>
      <w:r w:rsidRPr="00AC6302">
        <w:rPr>
          <w:rStyle w:val="StyleBoldUnderline"/>
        </w:rPr>
        <w:t>extreme weather events</w:t>
      </w:r>
      <w:r w:rsidRPr="00AC6302">
        <w:t xml:space="preserve">, such as heat waves (Peng et al. 2011, 701-06) and catastrophic hurricanes (Ming and Held 2010, 6382-93), but also coastal flooding (McGranahan, Balk, and Anderson 2007, 17-37), drought (Seager and Vecchi 2010, 21277-82), an increase in arboviruses such as malaria (Dhiman et al. 2011, 372-83), </w:t>
      </w:r>
      <w:r w:rsidRPr="00AC6302">
        <w:rPr>
          <w:rStyle w:val="StyleBoldUnderline"/>
        </w:rPr>
        <w:t>and ecosystem collapse</w:t>
      </w:r>
      <w:r w:rsidRPr="00AC6302">
        <w:t xml:space="preserve"> (Perry et al. 2011, 3679-96). </w:t>
      </w:r>
      <w:r w:rsidRPr="00AC6302">
        <w:rPr>
          <w:rStyle w:val="StyleBoldUnderline"/>
        </w:rPr>
        <w:t xml:space="preserve">Predictions are complicated by the various positive and negative feedback loops that could accelerate or slow the pace and/or amplify or diminish the effects of climate change, but </w:t>
      </w:r>
      <w:r w:rsidRPr="00AC6302">
        <w:t xml:space="preserve">[End Page 109] </w:t>
      </w:r>
      <w:r w:rsidRPr="00AC6302">
        <w:rPr>
          <w:rStyle w:val="StyleBoldUnderline"/>
        </w:rPr>
        <w:t>the scientific community has clearly and unequivocally expressed that failure to drastically reduce greenhouse gas emissions will result in catastrophe. Yet even the threat of apocalypse has not made us “less diffident.”</w:t>
      </w:r>
      <w:r>
        <w:t xml:space="preserve"> </w:t>
      </w:r>
      <w:r w:rsidRPr="00AC6302">
        <w:rPr>
          <w:rStyle w:val="StyleBoldUnderline"/>
        </w:rPr>
        <w:t>Much of the scholarship related to environmental communication has been concerned with how the messages of climate science get short-circuited in the public sphere, including the difficulty of scientific discourse, campaigns of misinformation, and apathetic responses to what often feels like a lost cause.</w:t>
      </w:r>
      <w:r w:rsidRPr="00AC6302">
        <w:t xml:space="preserve"> Certainly, this scholarship is important work. But I want to argue that </w:t>
      </w:r>
      <w:r w:rsidRPr="00AC6302">
        <w:rPr>
          <w:rStyle w:val="StyleBoldUnderline"/>
        </w:rPr>
        <w:t>there is another, potentially thornier issue in environmental communication, and that is one of representation: what does climate change mean, how do we imagine it, and how do we encounter it?</w:t>
      </w:r>
      <w:r w:rsidRPr="00AC6302">
        <w:t xml:space="preserve"> In The Long Emergency, James Kunstler describes attending a conference where Peter D. Ward, a paleontologist from the University of Washington, gave a presentation about the eventual end of the all life on the planet, using artistic renderings to drive the point home. Kunstler reports that everyone in the room seemed noticeably disturbed, and that he himself was “so depressed [he] felt like gargling with razor blades” (2005, 147-48). Yet, only hours later, the mood of the attendees had noticeably lifted, and everyone resumed partaking of the complimentary food and liquor, making no apparent connection between these “products of our bountiful cheap-oil economy” (147) and the alarming images they had earlier witnessed.</w:t>
      </w:r>
      <w:r>
        <w:t xml:space="preserve"> </w:t>
      </w:r>
      <w:r w:rsidRPr="00AC6302">
        <w:t xml:space="preserve">Like the poet in Stevens’ poem and these conference attendees, </w:t>
      </w:r>
      <w:r w:rsidRPr="00F64FF0">
        <w:rPr>
          <w:rStyle w:val="StyleBoldUnderline"/>
        </w:rPr>
        <w:t>many of us are able to comprehend basic climate science and can even imagine the effects of climate change and how they might motivate us to act</w:t>
      </w:r>
      <w:r w:rsidRPr="00AC6302">
        <w:t xml:space="preserve">. </w:t>
      </w:r>
      <w:r w:rsidRPr="00F64FF0">
        <w:rPr>
          <w:rStyle w:val="StyleBoldUnderline"/>
        </w:rPr>
        <w:t>One critical problem, however, is that “climate change,” as a rhetorical object, is hydra-headed, referring as it does to processes, agents and actors, outcomes and effects, feedback loops, and national and cultural responses, making it possible to interpret and imagine climate change in very different ways. Many interpretations of climate change, particularly those proliferated under the banner of sustainable development, represent the problem as a grave concern, but nothing that tweaks to the system can’t successfully solve. Many of the sustainability action plans of municipalities, businesses, and universities, rather than revising the assumptions of the neoliberal status quo, sound like a gleaming dream of capitalism—a final solution to the problem of entropy and waste, a perfectly pure, renewable efficiency.</w:t>
      </w:r>
      <w:r>
        <w:rPr>
          <w:rStyle w:val="StyleBoldUnderline"/>
        </w:rPr>
        <w:t xml:space="preserve"> </w:t>
      </w:r>
      <w:r w:rsidRPr="00F64FF0">
        <w:rPr>
          <w:rStyle w:val="StyleBoldUnderline"/>
        </w:rPr>
        <w:t>These discourses of sustainable development ought to be of concern to cultural critics because they silence the profound meaning that climate change can reveal: interconnection, and its ethical implications. The Chicago Climate Action Plan</w:t>
      </w:r>
      <w:r w:rsidRPr="00AC6302">
        <w:t xml:space="preserve"> (CCAP</w:t>
      </w:r>
      <w:r w:rsidRPr="00F64FF0">
        <w:rPr>
          <w:rStyle w:val="StyleBoldUnderline"/>
        </w:rPr>
        <w:t>) exemplifies the problem with the rhetoric of sustainable development</w:t>
      </w:r>
      <w:r w:rsidRPr="00AC6302">
        <w:t>. Admittedly</w:t>
      </w:r>
      <w:r w:rsidRPr="00F64FF0">
        <w:rPr>
          <w:rStyle w:val="StyleBoldUnderline"/>
        </w:rPr>
        <w:t>, when the very existence of a changing climate is heatedly contested, a text as glossy and affirmative as the CCAP can seem like cause for optimism and relief. But the CCAP makes implicit assumptions about what climate change means and what kind of action it requires</w:t>
      </w:r>
      <w:r w:rsidRPr="00AC6302">
        <w:t>. Take for example this passage: [End Page 110]</w:t>
      </w:r>
      <w:r>
        <w:t xml:space="preserve"> </w:t>
      </w:r>
      <w:proofErr w:type="gramStart"/>
      <w:r w:rsidRPr="00AC6302">
        <w:t>We</w:t>
      </w:r>
      <w:proofErr w:type="gramEnd"/>
      <w:r w:rsidRPr="00AC6302">
        <w:t xml:space="preserve"> face a big challenge—but we have also been granted a big opportunity. Every Chicago resident and business has a role to play in implementing the Plan, which will not only ensure a more livable climate for the world, but also the city. The economy and quality of life could improve. Jobs could be created. New technologies will emerge.</w:t>
      </w:r>
      <w:r>
        <w:t xml:space="preserve"> </w:t>
      </w:r>
      <w:r w:rsidRPr="00AC6302">
        <w:t>(2011, 10-11)</w:t>
      </w:r>
      <w:r>
        <w:t xml:space="preserve"> </w:t>
      </w:r>
      <w:r w:rsidRPr="00F64FF0">
        <w:rPr>
          <w:rStyle w:val="StyleBoldUnderline"/>
        </w:rPr>
        <w:t>Here, the problem of climate change is defined as a problem of excess waste, specifically CO2 emissions.</w:t>
      </w:r>
      <w:r w:rsidRPr="00AC6302">
        <w:t xml:space="preserve"> </w:t>
      </w:r>
      <w:r w:rsidRPr="00F64FF0">
        <w:rPr>
          <w:rStyle w:val="StyleBoldUnderline"/>
        </w:rPr>
        <w:t>By focusing entirely on emission reduction as the CCAP does, the rhetoric here simplifies the problem to one of efficiency. It implies that by addressing the problem of entropy through tweaks to the system, we can create an improved quality of life, which the CCAP equates with increased jobs and technological advances. While significant reduction of CO2 emissions would mitigate the effects of climate change,</w:t>
      </w:r>
      <w:r w:rsidRPr="00AC6302">
        <w:t xml:space="preserve"> </w:t>
      </w:r>
      <w:r w:rsidRPr="00F64FF0">
        <w:rPr>
          <w:rStyle w:val="StyleBoldUnderline"/>
        </w:rPr>
        <w:t>this narrow view of the signification of climate change misses what I think is a much more profound insight about the intimate and uncanny interconnections between widely disparate elements. In other words, climate change functions in discourse as a kind of nonhuman rhetorical agent, an object which, in the case of sustainable development, communicates an appeal for the consummation of the project of modernity, the telos of which seems to be perfected control over every human and nonhuman system. This essay argues for a different approach to thinking about what climate change can mean and how it might provoke new social imaginaries.</w:t>
      </w:r>
      <w:r>
        <w:rPr>
          <w:rStyle w:val="StyleBoldUnderline"/>
        </w:rPr>
        <w:t xml:space="preserve"> </w:t>
      </w:r>
      <w:r w:rsidRPr="00F64FF0">
        <w:rPr>
          <w:rStyle w:val="Emphasis"/>
        </w:rPr>
        <w:t>In order for climate change to be an agent of radical change, to motivate an active rejection of “the malady of the quotidian,” we have to think big, bigger than we know how, and bear witness to the deep interconnection and undecidability that climate change reveals.</w:t>
      </w:r>
      <w:r w:rsidRPr="00AC6302">
        <w:t xml:space="preserve"> </w:t>
      </w:r>
      <w:r w:rsidRPr="00601267">
        <w:t>I argue that</w:t>
      </w:r>
      <w:r w:rsidRPr="00F64FF0">
        <w:rPr>
          <w:rStyle w:val="StyleBoldUnderline"/>
        </w:rPr>
        <w:t xml:space="preserve"> this revelation requires an encounter with climate change as a sublime object, the experience of which constitutes an ethical event. However, because climate change as a totality can only be encountered through discourse, the issue of representation is key. I propose a framework for critical analysis of climate change discourse, one which synthesizes deconstruction and object-oriented ontology in order to locate and animate the sublime potential of climate change within dominant discourses.</w:t>
      </w:r>
    </w:p>
    <w:p w14:paraId="0E96A109" w14:textId="77777777" w:rsidR="00BE2BCB" w:rsidRDefault="00BE2BCB" w:rsidP="00BE2BCB">
      <w:pPr>
        <w:rPr>
          <w:rStyle w:val="StyleBoldUnderline"/>
        </w:rPr>
      </w:pPr>
    </w:p>
    <w:p w14:paraId="43AC9D4D" w14:textId="77777777" w:rsidR="00BE2BCB" w:rsidRPr="00CC0571" w:rsidRDefault="00BE2BCB" w:rsidP="00BE2BCB">
      <w:pPr>
        <w:pStyle w:val="Heading4"/>
      </w:pPr>
      <w:r w:rsidRPr="00CC0571">
        <w:t>Apoc rhetoric in the context of environmental discourse</w:t>
      </w:r>
      <w:r>
        <w:t xml:space="preserve"> (which is the aff)</w:t>
      </w:r>
      <w:r w:rsidRPr="00CC0571">
        <w:t xml:space="preserve"> fails </w:t>
      </w:r>
    </w:p>
    <w:p w14:paraId="501B744E" w14:textId="77777777" w:rsidR="00BE2BCB" w:rsidRPr="00CC0571" w:rsidRDefault="00BE2BCB" w:rsidP="00BE2BCB">
      <w:pPr>
        <w:rPr>
          <w:rStyle w:val="StyleStyleBold12pt"/>
          <w:b w:val="0"/>
          <w:sz w:val="16"/>
        </w:rPr>
      </w:pPr>
      <w:r w:rsidRPr="00CC0571">
        <w:rPr>
          <w:rStyle w:val="StyleStyleBold12pt"/>
        </w:rPr>
        <w:t>Athens 6</w:t>
      </w:r>
      <w:r w:rsidRPr="00CC0571">
        <w:rPr>
          <w:rStyle w:val="StyleStyleBold12pt"/>
          <w:sz w:val="16"/>
        </w:rPr>
        <w:t>(Allison K. Athens, Department of Literature, University of California Santa Cruz, “Literary/Literal: The Role of Apocalyptic and Environmental Rhetoric in Selected Commonwealth Texts”, the association for the commonwealth literature and language studies, September 9, 2006, http://ocs.sfu.ca/aclals/viewabstract.php?id=55)</w:t>
      </w:r>
    </w:p>
    <w:p w14:paraId="4849AC4D" w14:textId="77777777" w:rsidR="00BE2BCB" w:rsidRPr="00A033C8" w:rsidRDefault="00BE2BCB" w:rsidP="00BE2BCB">
      <w:r w:rsidRPr="00A033C8">
        <w:rPr>
          <w:rStyle w:val="StyleBoldUnderline"/>
        </w:rPr>
        <w:t>Apocalyptic rhetoric</w:t>
      </w:r>
      <w:r w:rsidRPr="00A033C8">
        <w:t xml:space="preserve">, or apocalypticism, </w:t>
      </w:r>
      <w:r w:rsidRPr="00A033C8">
        <w:rPr>
          <w:rStyle w:val="StyleBoldUnderline"/>
        </w:rPr>
        <w:t>relies on imagination to call forth the end of the world, both containing and sustaining the crisis it envisions</w:t>
      </w:r>
      <w:r w:rsidRPr="00A033C8">
        <w:t xml:space="preserve">. However, apocalyptic </w:t>
      </w:r>
      <w:proofErr w:type="gramStart"/>
      <w:r w:rsidRPr="00A033C8">
        <w:t>rhetoric,</w:t>
      </w:r>
      <w:proofErr w:type="gramEnd"/>
      <w:r w:rsidRPr="00A033C8">
        <w:t xml:space="preserve"> banally characterised by the phrase: the end is nigh written on a sandwich-board, has become a standard comic page joke- from Snoopy, to The Far Side. What then is the efficacy of such a trope in literature? Is this simply adding another layer of image-imaginary on that of fiction? I </w:t>
      </w:r>
      <w:r w:rsidRPr="00CC0571">
        <w:rPr>
          <w:rStyle w:val="StyleBoldUnderline"/>
        </w:rPr>
        <w:t>argue that the incorporation of apocalyptic rhetoric in environmental literature, specifically of literature that treats of the environment to give warning of human social disaster, is ambiguous at best, contradictory at worst.</w:t>
      </w:r>
      <w:r>
        <w:rPr>
          <w:rStyle w:val="StyleBoldUnderline"/>
        </w:rPr>
        <w:t xml:space="preserve"> </w:t>
      </w:r>
      <w:r w:rsidRPr="00A033C8">
        <w:t>What I propose in this paper is to trace the use of the environment in apocalyptic tropes in Mary Shelleys The Last Man and Margaret Atwoods Oryx and Crake. I argue that each text is complicated by the idea of the post-human, already a cast-away of sorts, which I will argue is an ambiguous and far from admirable location</w:t>
      </w:r>
      <w:r w:rsidRPr="00CC0571">
        <w:rPr>
          <w:rStyle w:val="StyleBoldUnderline"/>
        </w:rPr>
        <w:t>. I will touch on British colonialism and postcolonialism, and how each temporal and theoretical location calls forth imagined locations into being through biological and ecological transactions, with each containing/sustaining their own apocalypse.</w:t>
      </w:r>
      <w:r>
        <w:rPr>
          <w:rStyle w:val="StyleBoldUnderline"/>
        </w:rPr>
        <w:t xml:space="preserve"> </w:t>
      </w:r>
      <w:r w:rsidRPr="00CC0571">
        <w:rPr>
          <w:rStyle w:val="StyleBoldUnderline"/>
        </w:rPr>
        <w:t>Atwood,</w:t>
      </w:r>
      <w:r w:rsidRPr="00A033C8">
        <w:t xml:space="preserve"> inheritor of Shelleys Romantic eco-tropes, </w:t>
      </w:r>
      <w:r w:rsidRPr="00CC0571">
        <w:rPr>
          <w:rStyle w:val="StyleBoldUnderline"/>
        </w:rPr>
        <w:t>addresses current research practices and ecological thought within a dystopic paradigm. I examine how humans, the rational masterminds, (ab</w:t>
      </w:r>
      <w:proofErr w:type="gramStart"/>
      <w:r w:rsidRPr="00CC0571">
        <w:rPr>
          <w:rStyle w:val="StyleBoldUnderline"/>
        </w:rPr>
        <w:t>)use</w:t>
      </w:r>
      <w:proofErr w:type="gramEnd"/>
      <w:r w:rsidRPr="00CC0571">
        <w:rPr>
          <w:rStyle w:val="StyleBoldUnderline"/>
        </w:rPr>
        <w:t xml:space="preserve"> the enlightened scientific model constructed from a rationalist discourse to create a truly terrifying dystopic apocalyptic potentiality. I conclude with an examination of the ecological positioning of the post-human and how he functions to create a space for the re-evaluation of the role of the apocalypse in modern environmental and postcolonial discourse.</w:t>
      </w:r>
    </w:p>
    <w:p w14:paraId="4407C9C1" w14:textId="77777777" w:rsidR="00BE2BCB" w:rsidRDefault="00BE2BCB" w:rsidP="00887408">
      <w:pPr>
        <w:rPr>
          <w:rStyle w:val="StyleBoldUnderline"/>
          <w:b w:val="0"/>
          <w:iCs/>
        </w:rPr>
      </w:pPr>
    </w:p>
    <w:p w14:paraId="5BC0F512" w14:textId="77777777" w:rsidR="00BE2BCB" w:rsidRDefault="00BE2BCB" w:rsidP="00BE2BCB"/>
    <w:p w14:paraId="14869313" w14:textId="345DC20E" w:rsidR="00BE2BCB" w:rsidRDefault="00BE2BCB" w:rsidP="00BE2BCB">
      <w:pPr>
        <w:pStyle w:val="Heading4"/>
      </w:pPr>
      <w:r>
        <w:t>Warming</w:t>
      </w:r>
      <w:r w:rsidR="003F6025">
        <w:t xml:space="preserve"> and climate change</w:t>
      </w:r>
      <w:r>
        <w:t xml:space="preserve"> apoc rhetoric backfires and leads to more problems, studies prove</w:t>
      </w:r>
    </w:p>
    <w:p w14:paraId="09C50A16" w14:textId="6509F0B1" w:rsidR="00BE2BCB" w:rsidRDefault="00BE2BCB" w:rsidP="00BE2BCB">
      <w:pPr>
        <w:rPr>
          <w:rStyle w:val="StyleStyleBold12pt"/>
          <w:b w:val="0"/>
          <w:sz w:val="16"/>
        </w:rPr>
      </w:pPr>
      <w:r w:rsidRPr="00395C4E">
        <w:rPr>
          <w:rStyle w:val="StyleStyleBold12pt"/>
        </w:rPr>
        <w:t>Ewbank 10</w:t>
      </w:r>
      <w:r w:rsidRPr="00395C4E">
        <w:rPr>
          <w:rStyle w:val="StyleStyleBold12pt"/>
          <w:sz w:val="16"/>
        </w:rPr>
        <w:t xml:space="preserve">(Leigh Ewbank, Leigh Ewbank is Director of Public Policy for Beyond Zero Emissions and a Climate and energy writer based in Melbourne, Australia, “Doom discourse a barrier to climate action”, ABC Australia news, December 15, 2010, </w:t>
      </w:r>
      <w:r w:rsidRPr="00BE2BCB">
        <w:rPr>
          <w:sz w:val="16"/>
        </w:rPr>
        <w:t>http://www.abc.net.au/news/2010-12-15/doomdiscourseabarriertoclimateaction/42242</w:t>
      </w:r>
      <w:r w:rsidRPr="00395C4E">
        <w:rPr>
          <w:rStyle w:val="StyleStyleBold12pt"/>
          <w:sz w:val="16"/>
        </w:rPr>
        <w:t>)</w:t>
      </w:r>
    </w:p>
    <w:p w14:paraId="67209AB9" w14:textId="77777777" w:rsidR="00BE2BCB" w:rsidRPr="00395C4E" w:rsidRDefault="00BE2BCB" w:rsidP="00BE2BCB">
      <w:pPr>
        <w:rPr>
          <w:rStyle w:val="StyleStyleBold12pt"/>
          <w:sz w:val="16"/>
        </w:rPr>
      </w:pPr>
    </w:p>
    <w:p w14:paraId="68DC95E7" w14:textId="77777777" w:rsidR="00BE2BCB" w:rsidRDefault="00BE2BCB" w:rsidP="00BE2BCB">
      <w:r>
        <w:rPr>
          <w:rStyle w:val="StyleBoldUnderline"/>
        </w:rPr>
        <w:t xml:space="preserve">Doom discourse a barrier to climate action </w:t>
      </w:r>
      <w:r w:rsidRPr="004B4BC8">
        <w:rPr>
          <w:rStyle w:val="StyleBoldUnderline"/>
        </w:rPr>
        <w:t>Climate change is a wicked problem. It will take an unparalleled amount of human effort to address.</w:t>
      </w:r>
      <w:r>
        <w:rPr>
          <w:rStyle w:val="StyleBoldUnderline"/>
        </w:rPr>
        <w:t xml:space="preserve"> </w:t>
      </w:r>
      <w:r w:rsidRPr="004B4BC8">
        <w:rPr>
          <w:rStyle w:val="StyleBoldUnderline"/>
        </w:rPr>
        <w:t>While it’s important for the public to be aware of the risks of runaway climate change, focusing narrowly on threats and evoking apocalyptic rhetoric</w:t>
      </w:r>
      <w:r>
        <w:t xml:space="preserve">, as Melbourne writer Doug Hendrie did yesterday, </w:t>
      </w:r>
      <w:r w:rsidRPr="004B4BC8">
        <w:rPr>
          <w:rStyle w:val="StyleBoldUnderline"/>
        </w:rPr>
        <w:t xml:space="preserve">is not helpful. It might be good for scaring the general public senseless, </w:t>
      </w:r>
      <w:r w:rsidRPr="004B4BC8">
        <w:rPr>
          <w:rStyle w:val="Emphasis"/>
        </w:rPr>
        <w:t>but does not create the conditions needed to deliver action on climate change</w:t>
      </w:r>
      <w:r w:rsidRPr="004B4BC8">
        <w:rPr>
          <w:rStyle w:val="StyleBoldUnderline"/>
        </w:rPr>
        <w:t>. For that we need a positive vision of our future.</w:t>
      </w:r>
      <w:r>
        <w:rPr>
          <w:rStyle w:val="StyleBoldUnderline"/>
        </w:rPr>
        <w:t xml:space="preserve"> </w:t>
      </w:r>
      <w:r w:rsidRPr="00395C4E">
        <w:rPr>
          <w:rStyle w:val="StyleBoldUnderline"/>
        </w:rPr>
        <w:t>The effect of Hendrie’s apocalyptic rhetoric is to disempower the community, encourage scepticism, and relegate climate change to the too-hard basket. Recent research published by the University of California Berkeley supports this assessment: “</w:t>
      </w:r>
      <w:r w:rsidRPr="00395C4E">
        <w:rPr>
          <w:rStyle w:val="Emphasis"/>
        </w:rPr>
        <w:t>Dire messages warning of the severity of global warming and its presumed dangers can backfire, paradoxically increasing skepticism about global warming by contradicting individuals’ deeply-held beliefs that the world is fundamentally just</w:t>
      </w:r>
      <w:r w:rsidRPr="00395C4E">
        <w:rPr>
          <w:rStyle w:val="StyleBoldUnderline"/>
        </w:rPr>
        <w:t>”</w:t>
      </w:r>
      <w:r>
        <w:t xml:space="preserve"> (PDF). </w:t>
      </w:r>
      <w:r w:rsidRPr="00395C4E">
        <w:rPr>
          <w:rStyle w:val="StyleBoldUnderline"/>
        </w:rPr>
        <w:t>The defeatist polemic offered by Hendrie details the nightmare of climate change, but what about the dream</w:t>
      </w:r>
      <w:r>
        <w:t xml:space="preserve">? In their 2007 book Break Through, post-environmentalist thinkers Ted Nordhaus and Michael </w:t>
      </w:r>
      <w:r w:rsidRPr="00395C4E">
        <w:rPr>
          <w:rStyle w:val="StyleBoldUnderline"/>
        </w:rPr>
        <w:t>Shellenberger argue that the absence of a positive vision is partly to blame for the lack of progress on climate change in the United States. They also argue that social values are a key factor in determining the types of policies that public will accept. Individuals must first feel secure and prosperous, and posses a sense of gratitude to be open to political and economic change. These insights help us understand the Australian situation.</w:t>
      </w:r>
    </w:p>
    <w:p w14:paraId="610A1B2A" w14:textId="77777777" w:rsidR="00BE2BCB" w:rsidRDefault="00BE2BCB" w:rsidP="00887408">
      <w:pPr>
        <w:rPr>
          <w:rStyle w:val="StyleBoldUnderline"/>
          <w:b w:val="0"/>
          <w:iCs/>
        </w:rPr>
      </w:pPr>
    </w:p>
    <w:p w14:paraId="79C1E5AA" w14:textId="10568918" w:rsidR="00887408" w:rsidRDefault="006120A8" w:rsidP="006120A8">
      <w:pPr>
        <w:pStyle w:val="Heading3"/>
      </w:pPr>
      <w:r>
        <w:t>Fisheries</w:t>
      </w:r>
    </w:p>
    <w:p w14:paraId="62D623A0" w14:textId="77777777" w:rsidR="006120A8" w:rsidRDefault="006120A8" w:rsidP="006120A8">
      <w:pPr>
        <w:pStyle w:val="Heading4"/>
      </w:pPr>
      <w:r>
        <w:t>Apocalyptic interpretations of fishery collapse obscures productive fishery management in favor of alarmism</w:t>
      </w:r>
    </w:p>
    <w:p w14:paraId="4C219D05" w14:textId="77777777" w:rsidR="006120A8" w:rsidRDefault="006120A8" w:rsidP="006120A8">
      <w:r w:rsidRPr="0021724C">
        <w:t xml:space="preserve">Peter </w:t>
      </w:r>
      <w:r w:rsidRPr="0021724C">
        <w:rPr>
          <w:rStyle w:val="StyleStyleBold12pt"/>
        </w:rPr>
        <w:t>Kareiva 10</w:t>
      </w:r>
      <w:r>
        <w:t xml:space="preserve">, </w:t>
      </w:r>
      <w:r w:rsidRPr="0021724C">
        <w:t>the chief scientist for The Nature Conservancy</w:t>
      </w:r>
      <w:r>
        <w:t>, 11/29/10, “</w:t>
      </w:r>
      <w:r w:rsidRPr="0021724C">
        <w:t>Why Do We Keep Hearing Global Fisheries Are Collapsing?</w:t>
      </w:r>
      <w:proofErr w:type="gramStart"/>
      <w:r>
        <w:t>”,</w:t>
      </w:r>
      <w:proofErr w:type="gramEnd"/>
      <w:r>
        <w:t xml:space="preserve"> The Nature Conservancy, </w:t>
      </w:r>
      <w:r w:rsidRPr="00152A99">
        <w:t>http://blog.nature.org/2010/11/fisheries-apocalypse-ocean-fish-stock-peter-kareiva-ray-hilborn/</w:t>
      </w:r>
    </w:p>
    <w:p w14:paraId="4091B83C" w14:textId="77777777" w:rsidR="006120A8" w:rsidRDefault="006120A8" w:rsidP="006120A8">
      <w:r>
        <w:t>We don’t endorse the abelist language in the card</w:t>
      </w:r>
    </w:p>
    <w:p w14:paraId="3155B375" w14:textId="77777777" w:rsidR="006120A8" w:rsidRDefault="006120A8" w:rsidP="006120A8">
      <w:pPr>
        <w:rPr>
          <w:sz w:val="16"/>
        </w:rPr>
      </w:pPr>
      <w:r w:rsidRPr="00AC0366">
        <w:rPr>
          <w:rStyle w:val="StyleBoldUnderline"/>
        </w:rPr>
        <w:t>I have been quantitatively analyzing environmental data for 30 years</w:t>
      </w:r>
      <w:r w:rsidRPr="0021724C">
        <w:rPr>
          <w:sz w:val="16"/>
        </w:rPr>
        <w:t xml:space="preserve"> in a wide variety of arenas (biotechnology, endangered species, agriculture, fisheries, etc). I am sad to report that, on average, </w:t>
      </w:r>
      <w:r w:rsidRPr="00AC0366">
        <w:rPr>
          <w:rStyle w:val="StyleBoldUnderline"/>
        </w:rPr>
        <w:t>the conservation and environmental community errs on the side of being</w:t>
      </w:r>
      <w:r w:rsidRPr="0021724C">
        <w:rPr>
          <w:sz w:val="16"/>
        </w:rPr>
        <w:t xml:space="preserve"> unduly </w:t>
      </w:r>
      <w:r w:rsidRPr="00AC0366">
        <w:rPr>
          <w:rStyle w:val="StyleBoldUnderline"/>
        </w:rPr>
        <w:t>alarmist and apocalyptic in interpreting the data we have</w:t>
      </w:r>
      <w:r w:rsidRPr="0021724C">
        <w:rPr>
          <w:sz w:val="16"/>
        </w:rPr>
        <w:t>, to the detriment of being solution-oriented.</w:t>
      </w:r>
      <w:r w:rsidRPr="0021724C">
        <w:rPr>
          <w:sz w:val="12"/>
        </w:rPr>
        <w:t>¶</w:t>
      </w:r>
      <w:r w:rsidRPr="0021724C">
        <w:rPr>
          <w:sz w:val="16"/>
        </w:rPr>
        <w:t xml:space="preserve"> </w:t>
      </w:r>
      <w:r w:rsidRPr="0021724C">
        <w:rPr>
          <w:sz w:val="12"/>
        </w:rPr>
        <w:t>¶</w:t>
      </w:r>
      <w:r w:rsidRPr="0021724C">
        <w:rPr>
          <w:sz w:val="16"/>
        </w:rPr>
        <w:t xml:space="preserve"> Nowhere was this more apparent to me than when </w:t>
      </w:r>
      <w:r w:rsidRPr="00AC0366">
        <w:rPr>
          <w:rStyle w:val="StyleBoldUnderline"/>
        </w:rPr>
        <w:t>I worked for NOAA’s fisheries division and got to learn up close how committed and rigorous NOAA’s scientists were about</w:t>
      </w:r>
      <w:r w:rsidRPr="0021724C">
        <w:rPr>
          <w:sz w:val="16"/>
        </w:rPr>
        <w:t xml:space="preserve"> </w:t>
      </w:r>
      <w:r w:rsidRPr="00AC0366">
        <w:rPr>
          <w:rStyle w:val="StyleBoldUnderline"/>
        </w:rPr>
        <w:t>finding ways to protect the nation’s fisheries</w:t>
      </w:r>
      <w:r w:rsidRPr="0021724C">
        <w:rPr>
          <w:sz w:val="16"/>
        </w:rPr>
        <w:t xml:space="preserve">. Yes, there is coastal degradation in the United States and there are fisheries that have collapsed. But </w:t>
      </w:r>
      <w:r w:rsidRPr="00AC0366">
        <w:rPr>
          <w:rStyle w:val="StyleBoldUnderline"/>
        </w:rPr>
        <w:t>there are</w:t>
      </w:r>
      <w:r w:rsidRPr="0021724C">
        <w:rPr>
          <w:sz w:val="16"/>
        </w:rPr>
        <w:t xml:space="preserve"> also </w:t>
      </w:r>
      <w:r w:rsidRPr="00AC0366">
        <w:rPr>
          <w:rStyle w:val="StyleBoldUnderline"/>
        </w:rPr>
        <w:t>well-managed fisheries — something you almost never hear about</w:t>
      </w:r>
      <w:r w:rsidRPr="0021724C">
        <w:rPr>
          <w:sz w:val="16"/>
        </w:rPr>
        <w:t>. And it is these success stories that can tell us what we need to do to reverse our failures.</w:t>
      </w:r>
      <w:r w:rsidRPr="0021724C">
        <w:rPr>
          <w:sz w:val="12"/>
        </w:rPr>
        <w:t>¶</w:t>
      </w:r>
      <w:r w:rsidRPr="0021724C">
        <w:rPr>
          <w:sz w:val="16"/>
        </w:rPr>
        <w:t xml:space="preserve"> </w:t>
      </w:r>
      <w:r w:rsidRPr="0021724C">
        <w:rPr>
          <w:sz w:val="12"/>
        </w:rPr>
        <w:t>¶</w:t>
      </w:r>
      <w:r w:rsidRPr="0021724C">
        <w:rPr>
          <w:sz w:val="16"/>
        </w:rPr>
        <w:t xml:space="preserve"> I am no Pollyanna — the public’s growing disconnect from climate issues troubles me deeply. But when scientists analyze and extrapolate data using methods that are open to debate and then firmly conclude with statements such as, “Our analyses suggest that business-as-usual would foreshadow serious threats to global food security, coastal water quality, and ecosystem stability, affecting current and future generations,” I wonder what is being accomplished? </w:t>
      </w:r>
      <w:r w:rsidRPr="00AC0366">
        <w:rPr>
          <w:rStyle w:val="StyleBoldUnderline"/>
        </w:rPr>
        <w:t xml:space="preserve">Have we not learned that scaring people </w:t>
      </w:r>
      <w:r w:rsidRPr="00152A99">
        <w:rPr>
          <w:rStyle w:val="StyleBoldUnderline"/>
          <w:strike/>
        </w:rPr>
        <w:t>paralyzes</w:t>
      </w:r>
      <w:r w:rsidRPr="00AC0366">
        <w:rPr>
          <w:rStyle w:val="StyleBoldUnderline"/>
        </w:rPr>
        <w:t xml:space="preserve"> </w:t>
      </w:r>
      <w:r>
        <w:rPr>
          <w:rStyle w:val="StyleBoldUnderline"/>
        </w:rPr>
        <w:t xml:space="preserve">[stops] </w:t>
      </w:r>
      <w:r w:rsidRPr="00AC0366">
        <w:rPr>
          <w:rStyle w:val="StyleBoldUnderline"/>
        </w:rPr>
        <w:t>them instead of motivating them to act</w:t>
      </w:r>
      <w:r w:rsidRPr="0021724C">
        <w:rPr>
          <w:sz w:val="16"/>
        </w:rPr>
        <w:t>?</w:t>
      </w:r>
      <w:r w:rsidRPr="0021724C">
        <w:rPr>
          <w:sz w:val="12"/>
        </w:rPr>
        <w:t>¶</w:t>
      </w:r>
      <w:r w:rsidRPr="0021724C">
        <w:rPr>
          <w:sz w:val="16"/>
        </w:rPr>
        <w:t xml:space="preserve"> </w:t>
      </w:r>
      <w:r w:rsidRPr="0021724C">
        <w:rPr>
          <w:sz w:val="12"/>
        </w:rPr>
        <w:t>¶</w:t>
      </w:r>
      <w:r w:rsidRPr="0021724C">
        <w:rPr>
          <w:sz w:val="16"/>
        </w:rPr>
        <w:t xml:space="preserve"> For The Conservancy’s science magazine, Science Chronicles, the world renowned fisheries biologist Ray Hilborn just wrote a fascinating essay examining the doom-and-gloom rhetoric surrounding the state of marine fisheries. For sure, there is another side to the story, and there are scientists who would disagree with Ray. But it is important that the conservation community and the public learn to think skeptically about messages of a forthcoming apocalypse as well as about messages of “everything is wonderful.” </w:t>
      </w:r>
      <w:r w:rsidRPr="00AC0366">
        <w:rPr>
          <w:rStyle w:val="StyleBoldUnderline"/>
        </w:rPr>
        <w:t>Our marine fisheries are too important</w:t>
      </w:r>
      <w:r w:rsidRPr="0021724C">
        <w:rPr>
          <w:sz w:val="16"/>
        </w:rPr>
        <w:t xml:space="preserve"> to the world’s economy and food </w:t>
      </w:r>
      <w:r w:rsidRPr="00AC0366">
        <w:rPr>
          <w:rStyle w:val="StyleBoldUnderline"/>
        </w:rPr>
        <w:t>supply to waste energy on emotional rhetoric</w:t>
      </w:r>
      <w:r w:rsidRPr="0021724C">
        <w:rPr>
          <w:sz w:val="16"/>
        </w:rPr>
        <w:t xml:space="preserve"> — our oceans demand cool-headed analyses and data-based solutions that work. Ray’s essay (reprinted below) about why all the world’s fisheries are not collapsing is a good place to start.</w:t>
      </w:r>
      <w:r w:rsidRPr="0021724C">
        <w:rPr>
          <w:sz w:val="12"/>
        </w:rPr>
        <w:t>¶</w:t>
      </w:r>
      <w:r w:rsidRPr="0021724C">
        <w:rPr>
          <w:sz w:val="16"/>
        </w:rPr>
        <w:t xml:space="preserve"> </w:t>
      </w:r>
      <w:r w:rsidRPr="0021724C">
        <w:rPr>
          <w:sz w:val="12"/>
        </w:rPr>
        <w:t>¶</w:t>
      </w:r>
      <w:r w:rsidRPr="0021724C">
        <w:rPr>
          <w:sz w:val="16"/>
        </w:rPr>
        <w:t xml:space="preserve"> ___________</w:t>
      </w:r>
      <w:r w:rsidRPr="0021724C">
        <w:rPr>
          <w:sz w:val="12"/>
        </w:rPr>
        <w:t>¶</w:t>
      </w:r>
      <w:r w:rsidRPr="0021724C">
        <w:rPr>
          <w:sz w:val="16"/>
        </w:rPr>
        <w:t xml:space="preserve"> </w:t>
      </w:r>
      <w:r w:rsidRPr="0021724C">
        <w:rPr>
          <w:sz w:val="12"/>
        </w:rPr>
        <w:t>¶</w:t>
      </w:r>
      <w:r w:rsidRPr="0021724C">
        <w:rPr>
          <w:sz w:val="16"/>
        </w:rPr>
        <w:t xml:space="preserve"> Apocalypse Forestalled: Why All the World’s Fisheries Aren’t Collapsing</w:t>
      </w:r>
      <w:r w:rsidRPr="0021724C">
        <w:rPr>
          <w:sz w:val="12"/>
        </w:rPr>
        <w:t>¶</w:t>
      </w:r>
      <w:r w:rsidRPr="0021724C">
        <w:rPr>
          <w:sz w:val="16"/>
        </w:rPr>
        <w:t xml:space="preserve"> </w:t>
      </w:r>
      <w:r w:rsidRPr="0021724C">
        <w:rPr>
          <w:sz w:val="12"/>
        </w:rPr>
        <w:t>¶</w:t>
      </w:r>
      <w:r w:rsidRPr="0021724C">
        <w:rPr>
          <w:sz w:val="16"/>
        </w:rPr>
        <w:t xml:space="preserve"> By Ray Hilborn, Professor, Aquatic and Fishery Sciences, University of Washington</w:t>
      </w:r>
      <w:r w:rsidRPr="0021724C">
        <w:rPr>
          <w:sz w:val="12"/>
        </w:rPr>
        <w:t>¶</w:t>
      </w:r>
      <w:r w:rsidRPr="0021724C">
        <w:rPr>
          <w:sz w:val="16"/>
        </w:rPr>
        <w:t xml:space="preserve"> </w:t>
      </w:r>
      <w:r w:rsidRPr="0021724C">
        <w:rPr>
          <w:sz w:val="12"/>
        </w:rPr>
        <w:t>¶</w:t>
      </w:r>
      <w:r w:rsidRPr="0021724C">
        <w:rPr>
          <w:sz w:val="16"/>
        </w:rPr>
        <w:t xml:space="preserve"> If you have paid any attention to the conservation literature or science journalism over the last five years, you likely have gotten the impression that our oceans are so poorly managed that they soon will be empty of fish — unless governments order drastic curtailment of current fishing practices, including the establishment of huge no-take zones across great swaths of the oceans.</w:t>
      </w:r>
      <w:r w:rsidRPr="0021724C">
        <w:rPr>
          <w:sz w:val="12"/>
        </w:rPr>
        <w:t>¶</w:t>
      </w:r>
      <w:r w:rsidRPr="0021724C">
        <w:rPr>
          <w:sz w:val="16"/>
        </w:rPr>
        <w:t xml:space="preserve"> </w:t>
      </w:r>
      <w:r w:rsidRPr="0021724C">
        <w:rPr>
          <w:sz w:val="12"/>
        </w:rPr>
        <w:t>¶</w:t>
      </w:r>
      <w:r w:rsidRPr="0021724C">
        <w:rPr>
          <w:sz w:val="16"/>
        </w:rPr>
        <w:t xml:space="preserve"> To be fair, there are some places where such severe declines may be true. A </w:t>
      </w:r>
      <w:r w:rsidRPr="00AC0366">
        <w:rPr>
          <w:rStyle w:val="StyleBoldUnderline"/>
        </w:rPr>
        <w:t>more balanced diagnosis, however, tells a different story — one that still requires changes in some fishing practices, but that is far from alarmist. But this balanced diagnosis is being almost wholly ignored in favor of an apocalyptic rhetoric that obscures the true issues fisheries face as well as the correct cures for those problems</w:t>
      </w:r>
      <w:r w:rsidRPr="0021724C">
        <w:rPr>
          <w:sz w:val="16"/>
        </w:rPr>
        <w:t>.</w:t>
      </w:r>
      <w:r w:rsidRPr="0021724C">
        <w:rPr>
          <w:sz w:val="12"/>
        </w:rPr>
        <w:t>¶</w:t>
      </w:r>
      <w:r w:rsidRPr="0021724C">
        <w:rPr>
          <w:sz w:val="16"/>
        </w:rPr>
        <w:t xml:space="preserve"> </w:t>
      </w:r>
      <w:r w:rsidRPr="0021724C">
        <w:rPr>
          <w:sz w:val="12"/>
        </w:rPr>
        <w:t>¶</w:t>
      </w:r>
      <w:r w:rsidRPr="0021724C">
        <w:rPr>
          <w:sz w:val="16"/>
        </w:rPr>
        <w:t xml:space="preserve"> Where the Apocalyptic Rhetoric Comes From</w:t>
      </w:r>
      <w:r w:rsidRPr="0021724C">
        <w:rPr>
          <w:sz w:val="12"/>
        </w:rPr>
        <w:t>¶</w:t>
      </w:r>
      <w:r w:rsidRPr="0021724C">
        <w:rPr>
          <w:sz w:val="16"/>
        </w:rPr>
        <w:t xml:space="preserve"> </w:t>
      </w:r>
      <w:r w:rsidRPr="0021724C">
        <w:rPr>
          <w:sz w:val="12"/>
        </w:rPr>
        <w:t>¶</w:t>
      </w:r>
      <w:r w:rsidRPr="0021724C">
        <w:rPr>
          <w:sz w:val="16"/>
        </w:rPr>
        <w:t xml:space="preserve"> To get the storyline correct, it is important to go back to the sources of the apocalyptic rhetoric. </w:t>
      </w:r>
      <w:r w:rsidRPr="00AC0366">
        <w:rPr>
          <w:rStyle w:val="StyleBoldUnderline"/>
        </w:rPr>
        <w:t>In 2006, a paper was published by Boris Worm in Science (Worm et al. 2006) that received enormous press coverage. It argued that, if current trends continued, all fish stocks would collapse by 2048.</w:t>
      </w:r>
      <w:r w:rsidRPr="0021724C">
        <w:rPr>
          <w:sz w:val="16"/>
        </w:rPr>
        <w:t xml:space="preserve"> Worm and his coauthors concluded their paper with the following sentence: “Our analyses suggest that business as usual would foreshadow serious threats to global food security, coastal water quality, and ecosystem stability, affecting current and future generations.”</w:t>
      </w:r>
      <w:r w:rsidRPr="0021724C">
        <w:rPr>
          <w:sz w:val="12"/>
        </w:rPr>
        <w:t>¶</w:t>
      </w:r>
      <w:r w:rsidRPr="0021724C">
        <w:rPr>
          <w:sz w:val="16"/>
        </w:rPr>
        <w:t xml:space="preserve"> </w:t>
      </w:r>
      <w:r w:rsidRPr="0021724C">
        <w:rPr>
          <w:sz w:val="12"/>
        </w:rPr>
        <w:t>¶</w:t>
      </w:r>
      <w:r w:rsidRPr="0021724C">
        <w:rPr>
          <w:sz w:val="16"/>
        </w:rPr>
        <w:t xml:space="preserve"> </w:t>
      </w:r>
      <w:proofErr w:type="gramStart"/>
      <w:r w:rsidRPr="0021724C">
        <w:rPr>
          <w:sz w:val="16"/>
        </w:rPr>
        <w:t>Others</w:t>
      </w:r>
      <w:proofErr w:type="gramEnd"/>
      <w:r w:rsidRPr="0021724C">
        <w:rPr>
          <w:sz w:val="16"/>
        </w:rPr>
        <w:t xml:space="preserve"> joined in, chief among them Daniel Pauly, who rang and continues to ring the apocalyptic note. “There are basically two alternatives for fisheries science and management: one is obviously continuing with business as usual…,” wrote Pauly in 2009 (Pauly 2009a). “This would lead, in addition to further depletion of biodiversity, to intensification of ‘fishing down marine food webs,’ which ultimately involves the transformation of marine ecosystems into dead zones.”</w:t>
      </w:r>
      <w:r w:rsidRPr="0021724C">
        <w:rPr>
          <w:sz w:val="12"/>
        </w:rPr>
        <w:t>¶</w:t>
      </w:r>
      <w:r w:rsidRPr="0021724C">
        <w:rPr>
          <w:sz w:val="16"/>
        </w:rPr>
        <w:t xml:space="preserve"> </w:t>
      </w:r>
      <w:r w:rsidRPr="0021724C">
        <w:rPr>
          <w:sz w:val="12"/>
        </w:rPr>
        <w:t>¶</w:t>
      </w:r>
      <w:r w:rsidRPr="0021724C">
        <w:rPr>
          <w:sz w:val="16"/>
        </w:rPr>
        <w:t xml:space="preserve"> </w:t>
      </w:r>
      <w:proofErr w:type="gramStart"/>
      <w:r w:rsidRPr="0021724C">
        <w:rPr>
          <w:sz w:val="16"/>
        </w:rPr>
        <w:t>It</w:t>
      </w:r>
      <w:proofErr w:type="gramEnd"/>
      <w:r w:rsidRPr="0021724C">
        <w:rPr>
          <w:sz w:val="16"/>
        </w:rPr>
        <w:t xml:space="preserve"> might surprise you to learn Pauly’s views are not universally held among scientists. Indeed, these papers exposed a deep divide in the marine science community over the state of fish stocks and the success of existing fisheries management approaches. </w:t>
      </w:r>
      <w:r w:rsidRPr="00AC0366">
        <w:rPr>
          <w:rStyle w:val="StyleBoldUnderline"/>
        </w:rPr>
        <w:t>Numerous critiques of the apocalyptic stance were published</w:t>
      </w:r>
      <w:r w:rsidRPr="0021724C">
        <w:rPr>
          <w:sz w:val="16"/>
        </w:rPr>
        <w:t xml:space="preserve"> after the 2006 paper, </w:t>
      </w:r>
      <w:r w:rsidRPr="00AC0366">
        <w:rPr>
          <w:rStyle w:val="StyleBoldUnderline"/>
        </w:rPr>
        <w:t>suggesting that Worm et al. had greatly exaggerated the failings of “business as usual.”</w:t>
      </w:r>
      <w:r w:rsidRPr="0021724C">
        <w:rPr>
          <w:sz w:val="16"/>
        </w:rPr>
        <w:t xml:space="preserve"> For instance, </w:t>
      </w:r>
      <w:r w:rsidRPr="00AC0366">
        <w:rPr>
          <w:rStyle w:val="StyleBoldUnderline"/>
        </w:rPr>
        <w:t>Steve Murawski, director of scientific program</w:t>
      </w:r>
      <w:r w:rsidRPr="0021724C">
        <w:rPr>
          <w:sz w:val="16"/>
        </w:rPr>
        <w:t xml:space="preserve">s and chief science advisor, defended the U.S. fisheries management system and </w:t>
      </w:r>
      <w:r w:rsidRPr="00AC0366">
        <w:rPr>
          <w:rStyle w:val="StyleBoldUnderline"/>
        </w:rPr>
        <w:t>pointed out that the proportion of stocks overfished in the U.S. was declining</w:t>
      </w:r>
      <w:r w:rsidRPr="0021724C">
        <w:rPr>
          <w:sz w:val="16"/>
        </w:rPr>
        <w:t>, not increasing (Murawski et al. 2007).</w:t>
      </w:r>
      <w:r w:rsidRPr="0021724C">
        <w:rPr>
          <w:sz w:val="12"/>
        </w:rPr>
        <w:t>¶</w:t>
      </w:r>
      <w:r w:rsidRPr="0021724C">
        <w:rPr>
          <w:sz w:val="16"/>
        </w:rPr>
        <w:t xml:space="preserve"> </w:t>
      </w:r>
      <w:r w:rsidRPr="0021724C">
        <w:rPr>
          <w:sz w:val="12"/>
        </w:rPr>
        <w:t>¶</w:t>
      </w:r>
      <w:r w:rsidRPr="0021724C">
        <w:rPr>
          <w:sz w:val="16"/>
        </w:rPr>
        <w:t xml:space="preserve"> The Real Question: Are Current Fishing Practices Decimating Stocks…or Rebuilding Them</w:t>
      </w:r>
      <w:proofErr w:type="gramStart"/>
      <w:r w:rsidRPr="0021724C">
        <w:rPr>
          <w:sz w:val="16"/>
        </w:rPr>
        <w:t>?</w:t>
      </w:r>
      <w:r w:rsidRPr="0021724C">
        <w:rPr>
          <w:sz w:val="12"/>
        </w:rPr>
        <w:t>¶</w:t>
      </w:r>
      <w:proofErr w:type="gramEnd"/>
      <w:r w:rsidRPr="0021724C">
        <w:rPr>
          <w:sz w:val="16"/>
        </w:rPr>
        <w:t xml:space="preserve"> </w:t>
      </w:r>
      <w:r w:rsidRPr="0021724C">
        <w:rPr>
          <w:sz w:val="12"/>
        </w:rPr>
        <w:t>¶</w:t>
      </w:r>
      <w:r w:rsidRPr="0021724C">
        <w:rPr>
          <w:sz w:val="16"/>
        </w:rPr>
        <w:t xml:space="preserve">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Pauly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(Pauly 2009a).</w:t>
      </w:r>
      <w:r w:rsidRPr="0021724C">
        <w:rPr>
          <w:sz w:val="12"/>
        </w:rPr>
        <w:t>¶</w:t>
      </w:r>
      <w:r w:rsidRPr="0021724C">
        <w:rPr>
          <w:sz w:val="16"/>
        </w:rPr>
        <w:t xml:space="preserve"> </w:t>
      </w:r>
      <w:r w:rsidRPr="0021724C">
        <w:rPr>
          <w:sz w:val="12"/>
        </w:rPr>
        <w:t>¶</w:t>
      </w:r>
      <w:r w:rsidRPr="0021724C">
        <w:rPr>
          <w:sz w:val="16"/>
        </w:rPr>
        <w:t xml:space="preserve"> In an attempt to resolve this dispute, Boris Worm and I several years ago organized a set of four meetings, sponsored by the National Center for Ecological Analysis and Synthesis (NCEAS), in which we assembled a database on abundance as measured by fisheries agencies and research surveys. Participants included several of the authors of the 2006 paper as well as several people from national fisheries management agencies.</w:t>
      </w:r>
      <w:r w:rsidRPr="0021724C">
        <w:rPr>
          <w:sz w:val="12"/>
        </w:rPr>
        <w:t>¶</w:t>
      </w:r>
      <w:r w:rsidRPr="0021724C">
        <w:rPr>
          <w:sz w:val="16"/>
        </w:rPr>
        <w:t xml:space="preserve"> </w:t>
      </w:r>
      <w:r w:rsidRPr="0021724C">
        <w:rPr>
          <w:sz w:val="12"/>
        </w:rPr>
        <w:t>¶</w:t>
      </w:r>
      <w:r w:rsidRPr="0021724C">
        <w:rPr>
          <w:sz w:val="16"/>
        </w:rPr>
        <w:t xml:space="preserve"> The results were published in Science in 2009 (Worm et al. 2009), and showed that, while the majority of stocks were still below target levels, </w:t>
      </w:r>
      <w:r w:rsidRPr="00AC0366">
        <w:rPr>
          <w:rStyle w:val="StyleBoldUnderline"/>
        </w:rPr>
        <w:t xml:space="preserve">fishing pressure had been reduced in </w:t>
      </w:r>
      <w:r w:rsidRPr="0021724C">
        <w:rPr>
          <w:sz w:val="16"/>
        </w:rPr>
        <w:t xml:space="preserve">most </w:t>
      </w:r>
      <w:r w:rsidRPr="00AC0366">
        <w:rPr>
          <w:rStyle w:val="StyleBoldUnderline"/>
        </w:rPr>
        <w:t>ecosystems</w:t>
      </w:r>
      <w:r w:rsidRPr="0021724C">
        <w:rPr>
          <w:sz w:val="16"/>
        </w:rPr>
        <w:t xml:space="preserve"> (for which we had data) to below the point that would assure long-term maximum sustainable yield of fish from those ecosystems.</w:t>
      </w:r>
      <w:r w:rsidRPr="0021724C">
        <w:rPr>
          <w:sz w:val="12"/>
        </w:rPr>
        <w:t>¶</w:t>
      </w:r>
      <w:r w:rsidRPr="0021724C">
        <w:rPr>
          <w:sz w:val="16"/>
        </w:rPr>
        <w:t xml:space="preserve"> </w:t>
      </w:r>
      <w:r w:rsidRPr="0021724C">
        <w:rPr>
          <w:sz w:val="12"/>
        </w:rPr>
        <w:t>¶</w:t>
      </w:r>
      <w:r w:rsidRPr="0021724C">
        <w:rPr>
          <w:sz w:val="16"/>
        </w:rPr>
        <w:t xml:space="preserve"> About 30 percent of the stocks would currently be classified as overfished — but, generally, </w:t>
      </w:r>
      <w:r w:rsidRPr="0021724C">
        <w:rPr>
          <w:rStyle w:val="StyleBoldUnderline"/>
        </w:rPr>
        <w:t>fishing pressure has been reduced enough that all but 17 percent of stocks would be expected to recover to above overfished thresholds if current fishing pressure continues</w:t>
      </w:r>
      <w:r w:rsidRPr="0021724C">
        <w:rPr>
          <w:sz w:val="16"/>
        </w:rPr>
        <w:t>. In the United States, there was clear evidence for the rebuilding of marine ecosystems and stock biomass. The idea that 70 percent of the world’s fish stocks are overfished or collapsed and that the rate of overfishing is accelerating (Pauly 2007) was shown by Worm et al. (2009) and FAO (2009) to be untrue.</w:t>
      </w:r>
      <w:r w:rsidRPr="0021724C">
        <w:rPr>
          <w:sz w:val="12"/>
        </w:rPr>
        <w:t>¶</w:t>
      </w:r>
      <w:r w:rsidRPr="0021724C">
        <w:rPr>
          <w:sz w:val="16"/>
        </w:rPr>
        <w:t xml:space="preserve"> </w:t>
      </w:r>
      <w:r w:rsidRPr="0021724C">
        <w:rPr>
          <w:sz w:val="12"/>
        </w:rPr>
        <w:t>¶</w:t>
      </w:r>
      <w:r w:rsidRPr="0021724C">
        <w:rPr>
          <w:sz w:val="16"/>
        </w:rPr>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w:t>
      </w:r>
      <w:r w:rsidRPr="0021724C">
        <w:rPr>
          <w:sz w:val="12"/>
        </w:rPr>
        <w:t>¶</w:t>
      </w:r>
      <w:r w:rsidRPr="0021724C">
        <w:rPr>
          <w:sz w:val="16"/>
        </w:rPr>
        <w:t xml:space="preserve"> </w:t>
      </w:r>
      <w:r w:rsidRPr="0021724C">
        <w:rPr>
          <w:rStyle w:val="StyleBoldUnderline"/>
          <w:b w:val="0"/>
          <w:sz w:val="12"/>
          <w:u w:val="none"/>
        </w:rPr>
        <w:t>¶</w:t>
      </w:r>
      <w:r w:rsidRPr="0021724C">
        <w:rPr>
          <w:rStyle w:val="StyleBoldUnderline"/>
        </w:rPr>
        <w:t xml:space="preserve"> The database generated by the NCEAS group and subsequent analysis has shown that many of the assumptions fueling the standard apocalyptic scenarios painted by the gloom-and-doom proponents are untrue:</w:t>
      </w:r>
      <w:r w:rsidRPr="0021724C">
        <w:rPr>
          <w:rStyle w:val="StyleBoldUnderline"/>
          <w:b w:val="0"/>
          <w:sz w:val="12"/>
          <w:u w:val="none"/>
        </w:rPr>
        <w:t>¶</w:t>
      </w:r>
      <w:r w:rsidRPr="0021724C">
        <w:rPr>
          <w:sz w:val="16"/>
        </w:rPr>
        <w:t xml:space="preserve"> </w:t>
      </w:r>
      <w:r w:rsidRPr="0021724C">
        <w:rPr>
          <w:sz w:val="12"/>
        </w:rPr>
        <w:t>¶</w:t>
      </w:r>
      <w:r w:rsidRPr="0021724C">
        <w:rPr>
          <w:sz w:val="16"/>
        </w:rPr>
        <w:t xml:space="preserve"> For instance, the widespread notion that fishermen generally sequentially deplete food webs (Pauly et al. 1998) — starting with the predators and working their way down — is simply not supported by data.</w:t>
      </w:r>
      <w:r w:rsidRPr="0021724C">
        <w:rPr>
          <w:sz w:val="12"/>
        </w:rPr>
        <w:t>¶</w:t>
      </w:r>
      <w:r w:rsidRPr="0021724C">
        <w:rPr>
          <w:sz w:val="16"/>
        </w:rPr>
        <w:t xml:space="preserve"> Declining trophic level of fishery landings is just as often a result of new fisheries developing rather than old ones collapsing (Essington et al. 2006).</w:t>
      </w:r>
      <w:r w:rsidRPr="0021724C">
        <w:rPr>
          <w:sz w:val="12"/>
        </w:rPr>
        <w:t>¶</w:t>
      </w:r>
      <w:r w:rsidRPr="0021724C">
        <w:rPr>
          <w:sz w:val="16"/>
        </w:rPr>
        <w:t xml:space="preserve"> Catch data also show that fishing patterns are driven by economics, with trophic level a poor predictor of exploitation history (Sethi et al. 2010).</w:t>
      </w:r>
      <w:r w:rsidRPr="0021724C">
        <w:rPr>
          <w:sz w:val="12"/>
        </w:rPr>
        <w:t>¶</w:t>
      </w:r>
      <w:r w:rsidRPr="0021724C">
        <w:rPr>
          <w:sz w:val="16"/>
        </w:rPr>
        <w:t xml:space="preserve"> Furthermore, the mean trophic level of marine ecosystems is unrelated to (or even negatively correlated with) the trophic level of fishery landings (Branch et al. 2010).</w:t>
      </w:r>
      <w:r w:rsidRPr="0021724C">
        <w:rPr>
          <w:sz w:val="12"/>
        </w:rPr>
        <w:t>¶</w:t>
      </w:r>
      <w:r w:rsidRPr="0021724C">
        <w:rPr>
          <w:sz w:val="16"/>
        </w:rPr>
        <w:t xml:space="preserve"> And the oft-cited assessment that the large fish of the oceans were collapsed by 1980 (Myers and Worm 2003) is totally inconsistent with the database we have assembled — for instance, world tuna stocks in total are at present well above the level that would produce maximum sustained yield, except bluefin tuna and some other billfish that are depleted (Hutchings 2010).</w:t>
      </w:r>
      <w:r w:rsidRPr="0021724C">
        <w:rPr>
          <w:sz w:val="12"/>
        </w:rPr>
        <w:t>¶</w:t>
      </w:r>
      <w:r w:rsidRPr="0021724C">
        <w:rPr>
          <w:sz w:val="16"/>
        </w:rPr>
        <w:t xml:space="preserve"> Nevertheless, </w:t>
      </w:r>
      <w:r w:rsidRPr="0021724C">
        <w:rPr>
          <w:rStyle w:val="StyleBoldUnderline"/>
        </w:rPr>
        <w:t>many in the marine conservation community appear unwilling to accept these results, continue to insist that all fish may be gone by 2048, and use declining catches</w:t>
      </w:r>
      <w:r w:rsidRPr="0021724C">
        <w:rPr>
          <w:sz w:val="16"/>
        </w:rPr>
        <w:t xml:space="preserve"> in fisheries where regulations have reduced catches </w:t>
      </w:r>
      <w:r w:rsidRPr="0021724C">
        <w:rPr>
          <w:rStyle w:val="StyleBoldUnderline"/>
        </w:rPr>
        <w:t>as indications of stock collapse</w:t>
      </w:r>
      <w:r w:rsidRPr="0021724C">
        <w:rPr>
          <w:sz w:val="16"/>
        </w:rPr>
        <w:t>.</w:t>
      </w:r>
      <w:r w:rsidRPr="0021724C">
        <w:rPr>
          <w:sz w:val="12"/>
        </w:rPr>
        <w:t>¶</w:t>
      </w:r>
      <w:r w:rsidRPr="0021724C">
        <w:rPr>
          <w:sz w:val="16"/>
        </w:rPr>
        <w:t xml:space="preserve"> </w:t>
      </w:r>
      <w:r w:rsidRPr="0021724C">
        <w:rPr>
          <w:sz w:val="12"/>
        </w:rPr>
        <w:t>¶</w:t>
      </w:r>
      <w:r w:rsidRPr="0021724C">
        <w:rPr>
          <w:sz w:val="16"/>
        </w:rPr>
        <w:t xml:space="preserve"> No one argues that all fisheries are well-managed, and so far we do not have abundance estimates for many parts of the world, especially Asia and Africa. Using the catch-based methods of Worm et al. (2006) and Pauly, these areas appear to have fewer stock collapses and overfished stocks than in the areas for which we have abundance data. However, we do not know if these areas have been reducing exploitation rates or if they are still increasing.</w:t>
      </w:r>
      <w:r w:rsidRPr="0021724C">
        <w:rPr>
          <w:sz w:val="12"/>
        </w:rPr>
        <w:t>¶</w:t>
      </w:r>
      <w:r w:rsidRPr="0021724C">
        <w:rPr>
          <w:sz w:val="16"/>
        </w:rPr>
        <w:t xml:space="preserve"> </w:t>
      </w:r>
      <w:r w:rsidRPr="0021724C">
        <w:rPr>
          <w:sz w:val="12"/>
        </w:rPr>
        <w:t>¶</w:t>
      </w:r>
      <w:r w:rsidRPr="0021724C">
        <w:rPr>
          <w:sz w:val="16"/>
        </w:rPr>
        <w:t xml:space="preserve">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w:t>
      </w:r>
      <w:r w:rsidRPr="0021724C">
        <w:rPr>
          <w:sz w:val="12"/>
        </w:rPr>
        <w:t>¶</w:t>
      </w:r>
      <w:r w:rsidRPr="0021724C">
        <w:rPr>
          <w:sz w:val="16"/>
        </w:rPr>
        <w:t xml:space="preserve"> </w:t>
      </w:r>
      <w:r w:rsidRPr="0021724C">
        <w:rPr>
          <w:sz w:val="12"/>
        </w:rPr>
        <w:t>¶</w:t>
      </w:r>
      <w:r w:rsidRPr="0021724C">
        <w:rPr>
          <w:sz w:val="16"/>
        </w:rPr>
        <w:t xml:space="preserve"> Stop the Alarmism and Build Off What’s Working</w:t>
      </w:r>
      <w:r w:rsidRPr="0021724C">
        <w:rPr>
          <w:sz w:val="12"/>
        </w:rPr>
        <w:t>¶</w:t>
      </w:r>
      <w:r w:rsidRPr="0021724C">
        <w:rPr>
          <w:sz w:val="16"/>
        </w:rPr>
        <w:t xml:space="preserve"> </w:t>
      </w:r>
      <w:r w:rsidRPr="0021724C">
        <w:rPr>
          <w:sz w:val="12"/>
        </w:rPr>
        <w:t>¶</w:t>
      </w:r>
      <w:r w:rsidRPr="0021724C">
        <w:rPr>
          <w:sz w:val="16"/>
        </w:rPr>
        <w:t xml:space="preserve"> There is considerable room for policy debate about where we want to be in the trade-off between yield and environmental impact of fishing. There is no denying that sustainable fishing changes ecosystems, and that different societies will almost certainly make different choices about how much environmental change they will accept in return for sustainable food production. But science cannot provide the answers for this debate; it can only evaluate the trade-offs.</w:t>
      </w:r>
      <w:r w:rsidRPr="0021724C">
        <w:rPr>
          <w:sz w:val="12"/>
        </w:rPr>
        <w:t>¶</w:t>
      </w:r>
      <w:r w:rsidRPr="0021724C">
        <w:rPr>
          <w:sz w:val="16"/>
        </w:rPr>
        <w:t xml:space="preserve"> </w:t>
      </w:r>
      <w:r w:rsidRPr="0021724C">
        <w:rPr>
          <w:sz w:val="12"/>
        </w:rPr>
        <w:t>¶</w:t>
      </w:r>
      <w:r w:rsidRPr="0021724C">
        <w:rPr>
          <w:sz w:val="16"/>
        </w:rPr>
        <w:t xml:space="preserve"> </w:t>
      </w:r>
      <w:proofErr w:type="gramStart"/>
      <w:r w:rsidRPr="0021724C">
        <w:rPr>
          <w:sz w:val="16"/>
        </w:rPr>
        <w:t>My</w:t>
      </w:r>
      <w:proofErr w:type="gramEnd"/>
      <w:r w:rsidRPr="0021724C">
        <w:rPr>
          <w:sz w:val="16"/>
        </w:rPr>
        <w:t xml:space="preserve"> perspective is that we need to treat fisheries like medical diagnoses. We must identify which fisheries are in trouble and find the cures for those individual fisheries. </w:t>
      </w:r>
      <w:r w:rsidRPr="0021724C">
        <w:rPr>
          <w:rStyle w:val="StyleBoldUnderline"/>
        </w:rPr>
        <w:t>The evidence is strong that we can and are rebuilding stocks in many places.</w:t>
      </w:r>
      <w:r w:rsidRPr="0021724C">
        <w:rPr>
          <w:sz w:val="16"/>
        </w:rPr>
        <w:t xml:space="preserve"> Let us accept that progress and identify the problem stocks and how to fix them.</w:t>
      </w:r>
      <w:r w:rsidRPr="0021724C">
        <w:rPr>
          <w:sz w:val="12"/>
        </w:rPr>
        <w:t>¶</w:t>
      </w:r>
      <w:r w:rsidRPr="0021724C">
        <w:rPr>
          <w:sz w:val="16"/>
        </w:rPr>
        <w:t xml:space="preserve"> </w:t>
      </w:r>
      <w:r w:rsidRPr="0021724C">
        <w:rPr>
          <w:sz w:val="12"/>
        </w:rPr>
        <w:t>¶</w:t>
      </w:r>
      <w:r w:rsidRPr="0021724C">
        <w:rPr>
          <w:sz w:val="16"/>
        </w:rPr>
        <w:t xml:space="preserve"> </w:t>
      </w:r>
      <w:r w:rsidRPr="0021724C">
        <w:rPr>
          <w:rStyle w:val="Emphasis"/>
        </w:rPr>
        <w:t>Apocalyptic assertions that fisheries management is failing are counter-productive</w:t>
      </w:r>
      <w:r w:rsidRPr="0021724C">
        <w:rPr>
          <w:sz w:val="16"/>
        </w:rPr>
        <w:t xml:space="preserve"> — not only because these assertions are untrue, but </w:t>
      </w:r>
      <w:r w:rsidRPr="0021724C">
        <w:rPr>
          <w:rStyle w:val="StyleBoldUnderline"/>
        </w:rPr>
        <w:t>because they fail to recognize the</w:t>
      </w:r>
      <w:r w:rsidRPr="0021724C">
        <w:rPr>
          <w:sz w:val="16"/>
        </w:rPr>
        <w:t xml:space="preserve"> long, hard </w:t>
      </w:r>
      <w:r w:rsidRPr="0021724C">
        <w:rPr>
          <w:rStyle w:val="StyleBoldUnderline"/>
        </w:rPr>
        <w:t>work of fishery managers</w:t>
      </w:r>
      <w:r w:rsidRPr="0021724C">
        <w:rPr>
          <w:sz w:val="16"/>
        </w:rPr>
        <w:t xml:space="preserve">, scientists and stakeholders in the many places </w:t>
      </w:r>
      <w:r w:rsidRPr="0021724C">
        <w:rPr>
          <w:rStyle w:val="StyleBoldUnderline"/>
        </w:rPr>
        <w:t>where management is working</w:t>
      </w:r>
      <w:r w:rsidRPr="0021724C">
        <w:rPr>
          <w:sz w:val="16"/>
        </w:rPr>
        <w:t>. While the gloom-and-doom advocates have been attracting public attention and press coverage, thousands of people — decried by Pauly (2009b) as agents of the commercial fishing interests — have worked through years of meetings and painful catch and effort reductions to lower fishing pressure and successfully rebuild fisheries</w:t>
      </w:r>
    </w:p>
    <w:p w14:paraId="663813A5" w14:textId="77777777" w:rsidR="006120A8" w:rsidRDefault="006120A8" w:rsidP="006120A8"/>
    <w:p w14:paraId="700AFB44" w14:textId="77777777" w:rsidR="006120A8" w:rsidRDefault="006120A8" w:rsidP="006120A8">
      <w:pPr>
        <w:pStyle w:val="Heading3"/>
      </w:pPr>
      <w:r>
        <w:t>Economy Link</w:t>
      </w:r>
    </w:p>
    <w:p w14:paraId="70564634" w14:textId="77777777" w:rsidR="006120A8" w:rsidRDefault="006120A8" w:rsidP="006120A8">
      <w:pPr>
        <w:pStyle w:val="Heading4"/>
      </w:pPr>
      <w:r>
        <w:t>Doomsday economic collapse predications are false-best studies</w:t>
      </w:r>
    </w:p>
    <w:p w14:paraId="38D02550" w14:textId="77777777" w:rsidR="006120A8" w:rsidRPr="00DE1DC9" w:rsidRDefault="006120A8" w:rsidP="006120A8">
      <w:r w:rsidRPr="00DE1DC9">
        <w:t xml:space="preserve">Clem </w:t>
      </w:r>
      <w:r w:rsidRPr="00DE1DC9">
        <w:rPr>
          <w:rStyle w:val="StyleStyleBold12pt"/>
        </w:rPr>
        <w:t>Chambers 13</w:t>
      </w:r>
      <w:r w:rsidRPr="00DE1DC9">
        <w:t>, CEO of leading private investors Web site ADVFN.com and author of the Amazon Investing No.1 Bestseller 101 Way to Pick Stock Market Winners, 4/29/13, “Why Doomsters Who Predict The Collapse Of Money Are Wrong”, Forbes, http://www.forbes.com/sites/investor/2013/04/29/why-doomsters-who-predict-the-collpase-of-money-are-wrong/</w:t>
      </w:r>
    </w:p>
    <w:p w14:paraId="2434419C" w14:textId="77777777" w:rsidR="006120A8" w:rsidRPr="00DE1DC9" w:rsidRDefault="006120A8" w:rsidP="006120A8">
      <w:pPr>
        <w:rPr>
          <w:sz w:val="16"/>
        </w:rPr>
      </w:pPr>
      <w:r w:rsidRPr="00A85ED0">
        <w:rPr>
          <w:rStyle w:val="StyleBoldUnderline"/>
        </w:rPr>
        <w:t>From all the doom and gloom about U.S.</w:t>
      </w:r>
      <w:r w:rsidRPr="00DE1DC9">
        <w:rPr>
          <w:sz w:val="16"/>
        </w:rPr>
        <w:t xml:space="preserve"> and European </w:t>
      </w:r>
      <w:r w:rsidRPr="00A85ED0">
        <w:rPr>
          <w:rStyle w:val="StyleBoldUnderline"/>
        </w:rPr>
        <w:t>economics you would have thought the end of the financial world was nigh.</w:t>
      </w:r>
      <w:r w:rsidRPr="00DE1DC9">
        <w:rPr>
          <w:sz w:val="16"/>
        </w:rPr>
        <w:t xml:space="preserve"> In fact a lot of people are saying that right now.</w:t>
      </w:r>
      <w:r w:rsidRPr="00DE1DC9">
        <w:rPr>
          <w:sz w:val="12"/>
        </w:rPr>
        <w:t>¶</w:t>
      </w:r>
      <w:r w:rsidRPr="00DE1DC9">
        <w:rPr>
          <w:sz w:val="16"/>
        </w:rPr>
        <w:t xml:space="preserve"> Want some good news? </w:t>
      </w:r>
      <w:r w:rsidRPr="00A85ED0">
        <w:rPr>
          <w:rStyle w:val="Emphasis"/>
        </w:rPr>
        <w:t>It is not going to happen</w:t>
      </w:r>
      <w:r w:rsidRPr="00DE1DC9">
        <w:rPr>
          <w:sz w:val="16"/>
        </w:rPr>
        <w:t>.</w:t>
      </w:r>
      <w:r w:rsidRPr="00DE1DC9">
        <w:rPr>
          <w:sz w:val="12"/>
        </w:rPr>
        <w:t>¶</w:t>
      </w:r>
      <w:r w:rsidRPr="00DE1DC9">
        <w:rPr>
          <w:sz w:val="16"/>
        </w:rPr>
        <w:t xml:space="preserve"> </w:t>
      </w:r>
      <w:proofErr w:type="gramStart"/>
      <w:r w:rsidRPr="00DE1DC9">
        <w:rPr>
          <w:sz w:val="16"/>
        </w:rPr>
        <w:t>That</w:t>
      </w:r>
      <w:proofErr w:type="gramEnd"/>
      <w:r w:rsidRPr="00DE1DC9">
        <w:rPr>
          <w:sz w:val="16"/>
        </w:rPr>
        <w:t xml:space="preserve"> is not to say I haven’t written a lot of gloomy economic stuff myself. Yet, to be honest, I’m over that now. The economic accident happened in 2007/2008. </w:t>
      </w:r>
      <w:r w:rsidRPr="00A85ED0">
        <w:rPr>
          <w:rStyle w:val="StyleBoldUnderline"/>
        </w:rPr>
        <w:t xml:space="preserve">The developed world’s economy </w:t>
      </w:r>
      <w:r w:rsidRPr="00DE1DC9">
        <w:rPr>
          <w:sz w:val="16"/>
        </w:rPr>
        <w:t xml:space="preserve">didn’t die. It </w:t>
      </w:r>
      <w:r w:rsidRPr="00A85ED0">
        <w:rPr>
          <w:rStyle w:val="StyleBoldUnderline"/>
        </w:rPr>
        <w:t>is now recovering. It is only a start but we have entered a new era</w:t>
      </w:r>
      <w:r w:rsidRPr="00DE1DC9">
        <w:rPr>
          <w:sz w:val="16"/>
        </w:rPr>
        <w:t xml:space="preserve"> nonetheless.</w:t>
      </w:r>
      <w:r w:rsidRPr="00DE1DC9">
        <w:rPr>
          <w:sz w:val="12"/>
        </w:rPr>
        <w:t>¶</w:t>
      </w:r>
      <w:r w:rsidRPr="00DE1DC9">
        <w:rPr>
          <w:sz w:val="16"/>
        </w:rPr>
        <w:t xml:space="preserve"> </w:t>
      </w:r>
      <w:proofErr w:type="gramStart"/>
      <w:r w:rsidRPr="00A85ED0">
        <w:rPr>
          <w:rStyle w:val="StyleBoldUnderline"/>
        </w:rPr>
        <w:t>The</w:t>
      </w:r>
      <w:proofErr w:type="gramEnd"/>
      <w:r w:rsidRPr="00A85ED0">
        <w:rPr>
          <w:rStyle w:val="StyleBoldUnderline"/>
        </w:rPr>
        <w:t xml:space="preserve"> idea is, U.S. and Europe are on a binge of deficit spending </w:t>
      </w:r>
      <w:r w:rsidRPr="00DE1DC9">
        <w:rPr>
          <w:sz w:val="16"/>
        </w:rPr>
        <w:t xml:space="preserve">and </w:t>
      </w:r>
      <w:r w:rsidRPr="00A85ED0">
        <w:rPr>
          <w:rStyle w:val="StyleBoldUnderline"/>
        </w:rPr>
        <w:t>this has created a titanic overhead of sovereign debt</w:t>
      </w:r>
      <w:r w:rsidRPr="00DE1DC9">
        <w:rPr>
          <w:sz w:val="16"/>
        </w:rPr>
        <w:t xml:space="preserve"> that can’t be supported or repaid.</w:t>
      </w:r>
      <w:r w:rsidRPr="00DE1DC9">
        <w:rPr>
          <w:sz w:val="12"/>
        </w:rPr>
        <w:t>¶</w:t>
      </w:r>
      <w:r w:rsidRPr="00DE1DC9">
        <w:rPr>
          <w:sz w:val="16"/>
        </w:rPr>
        <w:t xml:space="preserve"> This is correct. But do not panic.</w:t>
      </w:r>
      <w:r w:rsidRPr="00DE1DC9">
        <w:rPr>
          <w:sz w:val="12"/>
        </w:rPr>
        <w:t>¶</w:t>
      </w:r>
      <w:r w:rsidRPr="00DE1DC9">
        <w:rPr>
          <w:sz w:val="16"/>
        </w:rPr>
        <w:t xml:space="preserve"> </w:t>
      </w:r>
      <w:proofErr w:type="gramStart"/>
      <w:r w:rsidRPr="00A85ED0">
        <w:rPr>
          <w:rStyle w:val="StyleBoldUnderline"/>
        </w:rPr>
        <w:t>The</w:t>
      </w:r>
      <w:proofErr w:type="gramEnd"/>
      <w:r w:rsidRPr="00A85ED0">
        <w:rPr>
          <w:rStyle w:val="StyleBoldUnderline"/>
        </w:rPr>
        <w:t xml:space="preserve"> conclusion of the doomsters is that consequently the economic world will implode and the globe will spin off its axis into outer darkness</w:t>
      </w:r>
      <w:r w:rsidRPr="00DE1DC9">
        <w:rPr>
          <w:sz w:val="16"/>
        </w:rPr>
        <w:t xml:space="preserve">. Well, </w:t>
      </w:r>
      <w:r w:rsidRPr="00A85ED0">
        <w:rPr>
          <w:rStyle w:val="Emphasis"/>
        </w:rPr>
        <w:t>the bit about spinning out of the orbit of the sun is an exaggeration</w:t>
      </w:r>
      <w:r w:rsidRPr="00DE1DC9">
        <w:rPr>
          <w:sz w:val="16"/>
        </w:rPr>
        <w:t>, but not by much.</w:t>
      </w:r>
      <w:r w:rsidRPr="00DE1DC9">
        <w:rPr>
          <w:sz w:val="12"/>
        </w:rPr>
        <w:t>¶</w:t>
      </w:r>
      <w:r w:rsidRPr="00DE1DC9">
        <w:rPr>
          <w:sz w:val="16"/>
        </w:rPr>
        <w:t xml:space="preserve"> </w:t>
      </w:r>
      <w:proofErr w:type="gramStart"/>
      <w:r w:rsidRPr="00A85ED0">
        <w:rPr>
          <w:rStyle w:val="StyleBoldUnderline"/>
        </w:rPr>
        <w:t>The</w:t>
      </w:r>
      <w:proofErr w:type="gramEnd"/>
      <w:r w:rsidRPr="00A85ED0">
        <w:rPr>
          <w:rStyle w:val="StyleBoldUnderline"/>
        </w:rPr>
        <w:t xml:space="preserve"> doomsters see a collapse of so called fiat money</w:t>
      </w:r>
      <w:r w:rsidRPr="00DE1DC9">
        <w:rPr>
          <w:sz w:val="16"/>
        </w:rPr>
        <w:t>, i.e. money as we know it and an economic and social breakdown will follow. Gold and bullets are to be the only currency.</w:t>
      </w:r>
      <w:r w:rsidRPr="00DE1DC9">
        <w:rPr>
          <w:sz w:val="12"/>
        </w:rPr>
        <w:t>¶</w:t>
      </w:r>
      <w:r w:rsidRPr="00DE1DC9">
        <w:rPr>
          <w:sz w:val="16"/>
        </w:rPr>
        <w:t xml:space="preserve"> </w:t>
      </w:r>
      <w:r w:rsidRPr="00DE1DC9">
        <w:rPr>
          <w:rStyle w:val="StyleBoldUnderline"/>
        </w:rPr>
        <w:t xml:space="preserve">According to this line of </w:t>
      </w:r>
      <w:proofErr w:type="gramStart"/>
      <w:r w:rsidRPr="00DE1DC9">
        <w:rPr>
          <w:rStyle w:val="StyleBoldUnderline"/>
        </w:rPr>
        <w:t>prediction,</w:t>
      </w:r>
      <w:proofErr w:type="gramEnd"/>
      <w:r w:rsidRPr="00DE1DC9">
        <w:rPr>
          <w:rStyle w:val="StyleBoldUnderline"/>
        </w:rPr>
        <w:t xml:space="preserve"> we should all be rearing chickens in anticipation and ready to grow bean shoots in our closets for food</w:t>
      </w:r>
      <w:r w:rsidRPr="00DE1DC9">
        <w:rPr>
          <w:sz w:val="16"/>
        </w:rPr>
        <w:t>. While you are at it, get some plans to create a stealth smokehouse. Forget zombies; the marauders of the future financial collapse are going to be real people.</w:t>
      </w:r>
      <w:r w:rsidRPr="00DE1DC9">
        <w:rPr>
          <w:sz w:val="12"/>
        </w:rPr>
        <w:t>¶</w:t>
      </w:r>
      <w:r w:rsidRPr="00DE1DC9">
        <w:rPr>
          <w:sz w:val="16"/>
        </w:rPr>
        <w:t xml:space="preserve"> Woe on us, prepare</w:t>
      </w:r>
      <w:proofErr w:type="gramStart"/>
      <w:r w:rsidRPr="00DE1DC9">
        <w:rPr>
          <w:sz w:val="16"/>
        </w:rPr>
        <w:t>!</w:t>
      </w:r>
      <w:r w:rsidRPr="00DE1DC9">
        <w:rPr>
          <w:sz w:val="12"/>
        </w:rPr>
        <w:t>¶</w:t>
      </w:r>
      <w:proofErr w:type="gramEnd"/>
      <w:r w:rsidRPr="00DE1DC9">
        <w:rPr>
          <w:sz w:val="16"/>
        </w:rPr>
        <w:t xml:space="preserve"> This prepper-view is nonsense. </w:t>
      </w:r>
      <w:r w:rsidRPr="00DE1DC9">
        <w:rPr>
          <w:rStyle w:val="StyleBoldUnderline"/>
        </w:rPr>
        <w:t>The view that fiat money is going to disappear is mad and silly</w:t>
      </w:r>
      <w:r w:rsidRPr="00DE1DC9">
        <w:rPr>
          <w:sz w:val="16"/>
        </w:rPr>
        <w:t>. Fiat money is going nowhere, except down in value.</w:t>
      </w:r>
      <w:r w:rsidRPr="00DE1DC9">
        <w:rPr>
          <w:sz w:val="12"/>
        </w:rPr>
        <w:t>¶</w:t>
      </w:r>
      <w:r w:rsidRPr="00DE1DC9">
        <w:rPr>
          <w:sz w:val="16"/>
        </w:rPr>
        <w:t xml:space="preserve"> Special Offer: After a big drop, Apple’s valuation and dividend yield look tempting. Time to buy? Click here for a free-trial and immediate access to Forbes Dividend Investor advisory service.</w:t>
      </w:r>
      <w:r w:rsidRPr="00DE1DC9">
        <w:rPr>
          <w:sz w:val="12"/>
        </w:rPr>
        <w:t>¶</w:t>
      </w:r>
      <w:r w:rsidRPr="00DE1DC9">
        <w:rPr>
          <w:sz w:val="16"/>
        </w:rPr>
        <w:t xml:space="preserve"> Whatever the political and economic rights and wrongs of the matter, what happens next is as close to the doomsters fall of the Roman Empire part 2, as a roller coaster ride is to a plane crash.</w:t>
      </w:r>
      <w:r w:rsidRPr="00DE1DC9">
        <w:rPr>
          <w:sz w:val="12"/>
        </w:rPr>
        <w:t>¶</w:t>
      </w:r>
      <w:r w:rsidRPr="00DE1DC9">
        <w:rPr>
          <w:sz w:val="16"/>
        </w:rPr>
        <w:t xml:space="preserve"> Why?</w:t>
      </w:r>
      <w:r w:rsidRPr="00DE1DC9">
        <w:rPr>
          <w:sz w:val="12"/>
        </w:rPr>
        <w:t>¶</w:t>
      </w:r>
      <w:r w:rsidRPr="00DE1DC9">
        <w:rPr>
          <w:sz w:val="16"/>
        </w:rPr>
        <w:t xml:space="preserve"> It is infuriatingly simple. Let us say the U.S. government got to a state that it owed 120% of GDP in debt. The U.S. is not there yet but it will likely get there soon enough.</w:t>
      </w:r>
      <w:r w:rsidRPr="00DE1DC9">
        <w:rPr>
          <w:sz w:val="12"/>
        </w:rPr>
        <w:t>¶</w:t>
      </w:r>
      <w:r w:rsidRPr="00DE1DC9">
        <w:rPr>
          <w:sz w:val="16"/>
        </w:rPr>
        <w:t xml:space="preserve"> </w:t>
      </w:r>
      <w:proofErr w:type="gramStart"/>
      <w:r w:rsidRPr="00DE1DC9">
        <w:rPr>
          <w:sz w:val="16"/>
        </w:rPr>
        <w:t>What</w:t>
      </w:r>
      <w:proofErr w:type="gramEnd"/>
      <w:r w:rsidRPr="00DE1DC9">
        <w:rPr>
          <w:sz w:val="16"/>
        </w:rPr>
        <w:t xml:space="preserve"> happens next? The U.S. simply engineers a 7% rate of inflation, all other things being equal and in two Presidential cycles U.S. debt to GDP is roughly halved to the old sweet spot of 60% to GDP. Of course modelling that with all the possible variables is way more complicated than that, but you get the idea.</w:t>
      </w:r>
      <w:r w:rsidRPr="00DE1DC9">
        <w:rPr>
          <w:sz w:val="12"/>
        </w:rPr>
        <w:t>¶</w:t>
      </w:r>
      <w:r w:rsidRPr="00DE1DC9">
        <w:rPr>
          <w:sz w:val="16"/>
        </w:rPr>
        <w:t xml:space="preserve"> </w:t>
      </w:r>
      <w:proofErr w:type="gramStart"/>
      <w:r w:rsidRPr="00DE1DC9">
        <w:rPr>
          <w:sz w:val="16"/>
        </w:rPr>
        <w:t>Halving</w:t>
      </w:r>
      <w:proofErr w:type="gramEnd"/>
      <w:r w:rsidRPr="00DE1DC9">
        <w:rPr>
          <w:sz w:val="16"/>
        </w:rPr>
        <w:t xml:space="preserve"> the value of money does the trick of sorting out this whole sorry mess. Now that might sound horrendous but it is not.</w:t>
      </w:r>
      <w:r w:rsidRPr="00DE1DC9">
        <w:rPr>
          <w:sz w:val="12"/>
        </w:rPr>
        <w:t>¶</w:t>
      </w:r>
      <w:r w:rsidRPr="00DE1DC9">
        <w:rPr>
          <w:sz w:val="16"/>
        </w:rPr>
        <w:t xml:space="preserve"> </w:t>
      </w:r>
      <w:proofErr w:type="gramStart"/>
      <w:r w:rsidRPr="00DE1DC9">
        <w:rPr>
          <w:sz w:val="16"/>
        </w:rPr>
        <w:t>So</w:t>
      </w:r>
      <w:proofErr w:type="gramEnd"/>
      <w:r w:rsidRPr="00DE1DC9">
        <w:rPr>
          <w:sz w:val="16"/>
        </w:rPr>
        <w:t xml:space="preserve"> okay you are a doomster and you think the end is nigh and that gold is money. Well, gold has gone up roughly 10% a year compounded since the end of Bretton Woods in 1971. This implies an average compound rate of inflation of 10%; if you believe that gold is real, inviolate, hard money, which as a doomster you most definitely do.</w:t>
      </w:r>
      <w:r w:rsidRPr="00DE1DC9">
        <w:rPr>
          <w:sz w:val="12"/>
        </w:rPr>
        <w:t>¶</w:t>
      </w:r>
      <w:r w:rsidRPr="00DE1DC9">
        <w:rPr>
          <w:sz w:val="16"/>
        </w:rPr>
        <w:t xml:space="preserve"> The world didn’t end over those 40 years as money was devalued forty fold. The fiat system didn’t implode, in fact everyone got a lot richer, even though in the meantime 2.5 cents of gold became worth a dollar or put in gold standard terms, 2.5 cents in 1971 has been inflated to $1 today.</w:t>
      </w:r>
      <w:r w:rsidRPr="00DE1DC9">
        <w:rPr>
          <w:sz w:val="12"/>
        </w:rPr>
        <w:t>¶</w:t>
      </w:r>
      <w:r w:rsidRPr="00DE1DC9">
        <w:rPr>
          <w:sz w:val="16"/>
        </w:rPr>
        <w:t xml:space="preserve"> If the dollar got devalued in real terms at 10% a year, as we have enjoyed in gold terms on average for 42 straight years, a 120% debt to GDP would hit 60% in around 6 years. </w:t>
      </w:r>
      <w:r w:rsidRPr="00DE1DC9">
        <w:rPr>
          <w:rStyle w:val="StyleBoldUnderline"/>
        </w:rPr>
        <w:t>This is why it is not a good idea to panic and get doomy.</w:t>
      </w:r>
      <w:r w:rsidRPr="00DE1DC9">
        <w:rPr>
          <w:sz w:val="12"/>
        </w:rPr>
        <w:t>¶</w:t>
      </w:r>
      <w:r w:rsidRPr="00DE1DC9">
        <w:rPr>
          <w:sz w:val="16"/>
        </w:rPr>
        <w:t xml:space="preserve"> </w:t>
      </w:r>
      <w:proofErr w:type="gramStart"/>
      <w:r w:rsidRPr="00DE1DC9">
        <w:rPr>
          <w:sz w:val="16"/>
        </w:rPr>
        <w:t>The</w:t>
      </w:r>
      <w:proofErr w:type="gramEnd"/>
      <w:r w:rsidRPr="00DE1DC9">
        <w:rPr>
          <w:sz w:val="16"/>
        </w:rPr>
        <w:t xml:space="preserve"> key is to be positioned for the denouement of current economic rescue attempts. The solution is the dilution of debt, through the devaluation of money. The governments of the west will not run out of money. That’s impossible. What will happen to rebalance the debts of the U.S. and Europe is what we need to focus on.</w:t>
      </w:r>
      <w:r w:rsidRPr="00DE1DC9">
        <w:rPr>
          <w:sz w:val="12"/>
        </w:rPr>
        <w:t>¶</w:t>
      </w:r>
      <w:r w:rsidRPr="00DE1DC9">
        <w:rPr>
          <w:sz w:val="16"/>
        </w:rPr>
        <w:t xml:space="preserve"> In a nutshell, bonds are going to get monetised. Sovereign debt will be turned into cash. Operation twist has put a large proportion of that mountain of debt at the short end of maturities. The economy of the U.S. is going to get very liquid indeed. That is the one thought to hold.</w:t>
      </w:r>
      <w:r w:rsidRPr="00DE1DC9">
        <w:rPr>
          <w:sz w:val="12"/>
        </w:rPr>
        <w:t>¶</w:t>
      </w:r>
      <w:r w:rsidRPr="00DE1DC9">
        <w:rPr>
          <w:sz w:val="16"/>
        </w:rPr>
        <w:t xml:space="preserve"> </w:t>
      </w:r>
      <w:proofErr w:type="gramStart"/>
      <w:r w:rsidRPr="00DE1DC9">
        <w:rPr>
          <w:sz w:val="16"/>
        </w:rPr>
        <w:t>If</w:t>
      </w:r>
      <w:proofErr w:type="gramEnd"/>
      <w:r w:rsidRPr="00DE1DC9">
        <w:rPr>
          <w:sz w:val="16"/>
        </w:rPr>
        <w:t xml:space="preserve"> you believe the developed world is going to get into a tail spin, it won’t be that fiat money will disappear. Instead there will be much more of it about.</w:t>
      </w:r>
      <w:r w:rsidRPr="00DE1DC9">
        <w:rPr>
          <w:sz w:val="12"/>
        </w:rPr>
        <w:t>¶</w:t>
      </w:r>
      <w:r w:rsidRPr="00DE1DC9">
        <w:rPr>
          <w:sz w:val="16"/>
        </w:rPr>
        <w:t xml:space="preserve"> The question therefore is how to play the outcome of cash flooding everything.</w:t>
      </w:r>
      <w:r w:rsidRPr="00DE1DC9">
        <w:rPr>
          <w:sz w:val="12"/>
        </w:rPr>
        <w:t>¶</w:t>
      </w:r>
      <w:r w:rsidRPr="00DE1DC9">
        <w:rPr>
          <w:sz w:val="16"/>
        </w:rPr>
        <w:t xml:space="preserve"> You can do worse than look back to the seventies to see what happened and use that period as a model of what to do. </w:t>
      </w:r>
      <w:r w:rsidRPr="00DE1DC9">
        <w:rPr>
          <w:rStyle w:val="Emphasis"/>
        </w:rPr>
        <w:t>The answer isn’t to prepare for Armageddon. It is to invest in inflation linked assets producing index linked yield</w:t>
      </w:r>
      <w:r w:rsidRPr="00DE1DC9">
        <w:rPr>
          <w:sz w:val="16"/>
        </w:rPr>
        <w:t>.</w:t>
      </w:r>
      <w:r w:rsidRPr="00DE1DC9">
        <w:rPr>
          <w:sz w:val="12"/>
        </w:rPr>
        <w:t>¶</w:t>
      </w:r>
      <w:r w:rsidRPr="00DE1DC9">
        <w:rPr>
          <w:sz w:val="16"/>
        </w:rPr>
        <w:t xml:space="preserve"> So perhaps buying bits of mountain desert to rent out to terrified ‘preppers’ is the way to go, because not only will the property value and rent rise with real inflation, you’ll also be paid in gold.</w:t>
      </w:r>
    </w:p>
    <w:p w14:paraId="03C5C575" w14:textId="77777777" w:rsidR="006120A8" w:rsidRDefault="006120A8" w:rsidP="006120A8">
      <w:pPr>
        <w:pStyle w:val="Heading3"/>
      </w:pPr>
      <w:r>
        <w:t>Biodiversity Link</w:t>
      </w:r>
    </w:p>
    <w:p w14:paraId="6455F37F" w14:textId="77777777" w:rsidR="009354C8" w:rsidRDefault="009354C8" w:rsidP="009354C8"/>
    <w:p w14:paraId="3ECCD9EB" w14:textId="77777777" w:rsidR="009354C8" w:rsidRDefault="009354C8" w:rsidP="009354C8">
      <w:pPr>
        <w:pStyle w:val="Heading4"/>
      </w:pPr>
      <w:r>
        <w:t>Green apocalypse is just hype the situation is getting better</w:t>
      </w:r>
    </w:p>
    <w:p w14:paraId="53D0D906" w14:textId="77777777" w:rsidR="009354C8" w:rsidRDefault="009354C8" w:rsidP="009354C8">
      <w:r>
        <w:t xml:space="preserve">Richard </w:t>
      </w:r>
      <w:r w:rsidRPr="008C04FD">
        <w:rPr>
          <w:rStyle w:val="StyleStyleBold12pt"/>
        </w:rPr>
        <w:t>Ingersoll</w:t>
      </w:r>
      <w:r>
        <w:t xml:space="preserve"> – Ph. D. Professor of Education and Sociology; 20</w:t>
      </w:r>
      <w:r w:rsidRPr="008C04FD">
        <w:rPr>
          <w:rStyle w:val="StyleStyleBold12pt"/>
        </w:rPr>
        <w:t>03</w:t>
      </w:r>
      <w:r>
        <w:t>; “A Post-Apocalyptic View of Ecology and Design”</w:t>
      </w:r>
    </w:p>
    <w:p w14:paraId="0E228E0E" w14:textId="77777777" w:rsidR="009354C8" w:rsidRPr="008C1B2E" w:rsidRDefault="009354C8" w:rsidP="009354C8">
      <w:r>
        <w:t xml:space="preserve">But </w:t>
      </w:r>
      <w:r w:rsidRPr="008C04FD">
        <w:rPr>
          <w:rStyle w:val="StyleBoldUnderline"/>
        </w:rPr>
        <w:t>what if the growing consensus on imminent environmental catastrophe is wrong</w:t>
      </w:r>
      <w:r>
        <w:t xml:space="preserve">? Probably the most controversial book of the moment, The Skeptical Environmentalist: Measuring the Real State Of the World, by Bjorn </w:t>
      </w:r>
      <w:r w:rsidRPr="008C04FD">
        <w:rPr>
          <w:rStyle w:val="StyleBoldUnderline"/>
        </w:rPr>
        <w:t>Lomborg, sets out to debunk "the litany" of doomsday-ism at the core of the ecology movement</w:t>
      </w:r>
      <w:r>
        <w:t xml:space="preserve">. A Danish stat- istician, </w:t>
      </w:r>
      <w:r w:rsidRPr="008C04FD">
        <w:rPr>
          <w:rStyle w:val="StyleBoldUnderline"/>
        </w:rPr>
        <w:t xml:space="preserve">Lomborg methodically argues that the projections made by World— watch Institute, World Wildlife Fund, Greenpeace, and other prime Sources for describing environmental imbal- ance are significantly in error in their presentations of diminishing natural resources, health problems, reduced biodiversity. </w:t>
      </w:r>
      <w:proofErr w:type="gramStart"/>
      <w:r w:rsidRPr="008C04FD">
        <w:rPr>
          <w:rStyle w:val="StyleBoldUnderline"/>
        </w:rPr>
        <w:t>overpopulation</w:t>
      </w:r>
      <w:proofErr w:type="gramEnd"/>
      <w:r w:rsidRPr="008C04FD">
        <w:rPr>
          <w:rStyle w:val="StyleBoldUnderline"/>
        </w:rPr>
        <w:t>, and poverty</w:t>
      </w:r>
      <w:r>
        <w:t xml:space="preserve">. Within the safety of the lib- eral tradition, Lomborg theorizes </w:t>
      </w:r>
      <w:r w:rsidRPr="008C04FD">
        <w:rPr>
          <w:rStyle w:val="StyleBoldUnderline"/>
        </w:rPr>
        <w:t>in cost—benefits terms that during the past century "humankind's lot has actual— ly improved in terms of practically every measurable indicator</w:t>
      </w:r>
      <w:r>
        <w:t xml:space="preserve">" (4). Obvi— ously his conclusions about the inef— fectiveness of the Kyoto Accords in addressing greenhouse gases has been taken very seriously by the Bush ad- ministration: while agreeing that global warming is partly anthro- pogenic, he reasons that "it will be far more expensive to cut C02 emissions radically than to pay the costs Of adap— tation to the increased temperatures" (318). While I am not equipped to prove or disprove Lomborg's position, many scientists have convincingly re- butted, and it is quite clear that he privileges short-term benefits over long-term effects. Needless to say, even if he is in error, </w:t>
      </w:r>
      <w:r w:rsidRPr="008C04FD">
        <w:rPr>
          <w:rStyle w:val="StyleBoldUnderline"/>
        </w:rPr>
        <w:t>the skepticism he exhibits must be kept in play. This needs saying: ecologists are frequently fighting a battle against a mythical Green Apocalypse rather than seeking more equitably distributed well-being</w:t>
      </w:r>
      <w:r>
        <w:t>.</w:t>
      </w:r>
    </w:p>
    <w:p w14:paraId="506B4898" w14:textId="77777777" w:rsidR="009354C8" w:rsidRPr="009354C8" w:rsidRDefault="009354C8" w:rsidP="009354C8"/>
    <w:p w14:paraId="5534CD6E" w14:textId="77777777" w:rsidR="006120A8" w:rsidRPr="00A85ED0" w:rsidRDefault="006120A8" w:rsidP="006120A8">
      <w:pPr>
        <w:pStyle w:val="Heading4"/>
      </w:pPr>
      <w:r>
        <w:t xml:space="preserve">Apocalyptic biodiversity scenarios are </w:t>
      </w:r>
      <w:r>
        <w:rPr>
          <w:i/>
          <w:u w:val="single"/>
        </w:rPr>
        <w:t>exaggerated</w:t>
      </w:r>
      <w:r>
        <w:t xml:space="preserve"> by more than 160%- new study</w:t>
      </w:r>
    </w:p>
    <w:p w14:paraId="65B9CA14" w14:textId="77777777" w:rsidR="006120A8" w:rsidRPr="00A85ED0" w:rsidRDefault="006120A8" w:rsidP="006120A8">
      <w:r>
        <w:t xml:space="preserve">Alister </w:t>
      </w:r>
      <w:r w:rsidRPr="00A85ED0">
        <w:rPr>
          <w:rStyle w:val="StyleStyleBold12pt"/>
        </w:rPr>
        <w:t>Doyle 11</w:t>
      </w:r>
      <w:r>
        <w:t xml:space="preserve">, </w:t>
      </w:r>
      <w:r w:rsidRPr="00A85ED0">
        <w:t>Environment Correspondent</w:t>
      </w:r>
      <w:r>
        <w:t xml:space="preserve">, 5/18/11, </w:t>
      </w:r>
      <w:r w:rsidRPr="00A85ED0">
        <w:t>Plant, animal extinctions often exaggerated: study</w:t>
      </w:r>
      <w:r>
        <w:t xml:space="preserve">, Reuters, </w:t>
      </w:r>
      <w:r w:rsidRPr="00A85ED0">
        <w:t>http://www.reuters.com/article/2011/05/18/us-extinctions-idUSTRE74H5D620110518</w:t>
      </w:r>
    </w:p>
    <w:p w14:paraId="238A484B" w14:textId="77777777" w:rsidR="006120A8" w:rsidRDefault="006120A8" w:rsidP="006120A8">
      <w:pPr>
        <w:rPr>
          <w:sz w:val="14"/>
        </w:rPr>
      </w:pPr>
      <w:r w:rsidRPr="00A85ED0">
        <w:rPr>
          <w:sz w:val="14"/>
        </w:rPr>
        <w:t xml:space="preserve">(Reuters) - </w:t>
      </w:r>
      <w:r w:rsidRPr="00786D49">
        <w:rPr>
          <w:rStyle w:val="StyleBoldUnderline"/>
        </w:rPr>
        <w:t>A projected spate of extinctions of animals and plants this century may be less drastic</w:t>
      </w:r>
      <w:r w:rsidRPr="00A85ED0">
        <w:rPr>
          <w:sz w:val="14"/>
        </w:rPr>
        <w:t xml:space="preserve"> than feared </w:t>
      </w:r>
      <w:r w:rsidRPr="00786D49">
        <w:rPr>
          <w:rStyle w:val="Emphasis"/>
        </w:rPr>
        <w:t>because the most widely used scientific method can exaggerate losses by more than 160 percent,</w:t>
      </w:r>
      <w:r w:rsidRPr="00A85ED0">
        <w:rPr>
          <w:sz w:val="14"/>
        </w:rPr>
        <w:t xml:space="preserve"> a study said on Wednesday.</w:t>
      </w:r>
      <w:r w:rsidRPr="00A85ED0">
        <w:rPr>
          <w:sz w:val="12"/>
        </w:rPr>
        <w:t>¶</w:t>
      </w:r>
      <w:r w:rsidRPr="00A85ED0">
        <w:rPr>
          <w:sz w:val="14"/>
        </w:rPr>
        <w:t xml:space="preserve"> "</w:t>
      </w:r>
      <w:r w:rsidRPr="00786D49">
        <w:rPr>
          <w:rStyle w:val="StyleBoldUnderline"/>
        </w:rPr>
        <w:t>Extinctions caused by habitat loss require greater loss of habitat than previously thought,"</w:t>
      </w:r>
      <w:r w:rsidRPr="00A85ED0">
        <w:rPr>
          <w:sz w:val="14"/>
        </w:rPr>
        <w:t xml:space="preserve"> two experts, based in China and the United States, wrote in the journal Nature.</w:t>
      </w:r>
      <w:r w:rsidRPr="00A85ED0">
        <w:rPr>
          <w:sz w:val="12"/>
        </w:rPr>
        <w:t>¶</w:t>
      </w:r>
      <w:r w:rsidRPr="00A85ED0">
        <w:rPr>
          <w:sz w:val="14"/>
        </w:rPr>
        <w:t xml:space="preserve"> Despite that good news, the report also endorsed past findings that human activities are wrecking habitats from the tropics to the Arctic, threatening the worst losses of species since the dinosaurs.</w:t>
      </w:r>
      <w:r w:rsidRPr="00A85ED0">
        <w:rPr>
          <w:sz w:val="12"/>
        </w:rPr>
        <w:t>¶</w:t>
      </w:r>
      <w:r w:rsidRPr="00A85ED0">
        <w:rPr>
          <w:sz w:val="14"/>
        </w:rPr>
        <w:t xml:space="preserve"> "Our results must not lead to complacency about extinction due to habitat loss, which is a real and growing threat," Fangliang He and Stephen Hubbell wrote.</w:t>
      </w:r>
      <w:r w:rsidRPr="00A85ED0">
        <w:rPr>
          <w:sz w:val="12"/>
        </w:rPr>
        <w:t>¶</w:t>
      </w:r>
      <w:r w:rsidRPr="00A85ED0">
        <w:rPr>
          <w:sz w:val="14"/>
        </w:rPr>
        <w:t xml:space="preserve"> The study, based on a survey of birds in the United States and forests, suggested the most commonly used method can exaggerate losses by more than 160 percent.</w:t>
      </w:r>
      <w:r w:rsidRPr="00A85ED0">
        <w:rPr>
          <w:sz w:val="12"/>
        </w:rPr>
        <w:t>¶</w:t>
      </w:r>
      <w:r w:rsidRPr="00A85ED0">
        <w:rPr>
          <w:sz w:val="14"/>
        </w:rPr>
        <w:t xml:space="preserve"> "The method has to be revised," Hubbell, of the University of California, told a news conference.</w:t>
      </w:r>
      <w:r w:rsidRPr="00A85ED0">
        <w:rPr>
          <w:sz w:val="12"/>
        </w:rPr>
        <w:t>¶</w:t>
      </w:r>
      <w:r w:rsidRPr="00A85ED0">
        <w:rPr>
          <w:sz w:val="14"/>
        </w:rPr>
        <w:t xml:space="preserve"> </w:t>
      </w:r>
      <w:r w:rsidRPr="00A85ED0">
        <w:rPr>
          <w:rStyle w:val="StyleBoldUnderline"/>
        </w:rPr>
        <w:t>Scientists have long struggled to project extinctions as a rising human population shrinks habitats,</w:t>
      </w:r>
      <w:r w:rsidRPr="00A85ED0">
        <w:rPr>
          <w:sz w:val="14"/>
        </w:rPr>
        <w:t xml:space="preserve"> for instance by felling forests to clear land for farms or cities. Pollution and global warming are also adding to threats.</w:t>
      </w:r>
      <w:r w:rsidRPr="00A85ED0">
        <w:rPr>
          <w:sz w:val="12"/>
        </w:rPr>
        <w:t>¶</w:t>
      </w:r>
      <w:r w:rsidRPr="00A85ED0">
        <w:rPr>
          <w:sz w:val="14"/>
        </w:rPr>
        <w:t xml:space="preserve"> The scientists stoked controversy by saying there was "reason to question" a U.N.-led Millennium Ecosystem Assessment that projected future extinctions at 1,000 to 10,000 times current rates, and a 2004 study saying that 18 to 35 percent of all species could be set on a path toward extinction by 2050.</w:t>
      </w:r>
      <w:r w:rsidRPr="00A85ED0">
        <w:rPr>
          <w:sz w:val="12"/>
        </w:rPr>
        <w:t>¶</w:t>
      </w:r>
      <w:r w:rsidRPr="00A85ED0">
        <w:rPr>
          <w:sz w:val="14"/>
        </w:rPr>
        <w:t xml:space="preserve"> Chris Thomas, the lead author of the latter study at the University of York in England, said he had published an update later in 2004 with a less severe extinction projection, broadly using techniques advocated in Wednesday's report.</w:t>
      </w:r>
    </w:p>
    <w:p w14:paraId="60BDFF51" w14:textId="271480C1" w:rsidR="00671698" w:rsidRDefault="00671698" w:rsidP="00671698">
      <w:pPr>
        <w:pStyle w:val="Heading4"/>
      </w:pPr>
      <w:r>
        <w:t>Their biod impact authors are alarmist, recent studies prove</w:t>
      </w:r>
    </w:p>
    <w:p w14:paraId="0D5D60A4" w14:textId="4D917839" w:rsidR="00671698" w:rsidRPr="00671698" w:rsidRDefault="00671698" w:rsidP="00D92FCB">
      <w:pPr>
        <w:rPr>
          <w:rStyle w:val="StyleStyleBold12pt"/>
          <w:b w:val="0"/>
          <w:sz w:val="16"/>
        </w:rPr>
      </w:pPr>
      <w:r w:rsidRPr="00671698">
        <w:rPr>
          <w:rStyle w:val="StyleStyleBold12pt"/>
        </w:rPr>
        <w:t>Adler 13</w:t>
      </w:r>
      <w:r w:rsidRPr="00671698">
        <w:rPr>
          <w:rStyle w:val="StyleStyleBold12pt"/>
          <w:b w:val="0"/>
          <w:sz w:val="16"/>
        </w:rPr>
        <w:t>(Jonathan H. Adler, Johan Verheij Memorial Professor of Law and Director, Center for Business Law &amp; Regulation, Case Western Reserve University School of Law, “Exaggerating Species Extinction – The Sequel”,  the volokh, January 26, 2013,  http://www.volokh.com/2013/01/26/exaggerating-species-extinction-the-sequel/)</w:t>
      </w:r>
    </w:p>
    <w:p w14:paraId="36FBECCE" w14:textId="29556CF7" w:rsidR="00671698" w:rsidRDefault="00671698" w:rsidP="00D92FCB">
      <w:r>
        <w:t xml:space="preserve">In 2011 I noted a report in Nature suggesting </w:t>
      </w:r>
      <w:r w:rsidRPr="00671698">
        <w:rPr>
          <w:rStyle w:val="StyleBoldUnderline"/>
        </w:rPr>
        <w:t>that species extinction rates have been overestimated. A new report in Science has similar implications, suggesting that fears many species will go extinct before they are even discovered are overblown</w:t>
      </w:r>
      <w:r>
        <w:t xml:space="preserve">. </w:t>
      </w:r>
      <w:r w:rsidRPr="00671698">
        <w:rPr>
          <w:rStyle w:val="StyleBoldUnderline"/>
        </w:rPr>
        <w:t>Specifically, the study suggests many common estimates exaggerate the likely number of species and presume greater extinction rates than can be verified. The abstract for the new study,</w:t>
      </w:r>
      <w:r>
        <w:t xml:space="preserve"> “Can We Name Earth’s Species Before They Go Extinct?” </w:t>
      </w:r>
      <w:r w:rsidRPr="00671698">
        <w:rPr>
          <w:rStyle w:val="StyleBoldUnderline"/>
        </w:rPr>
        <w:t>reads:</w:t>
      </w:r>
      <w:r>
        <w:rPr>
          <w:rStyle w:val="StyleBoldUnderline"/>
        </w:rPr>
        <w:t xml:space="preserve"> </w:t>
      </w:r>
      <w:r w:rsidRPr="00671698">
        <w:rPr>
          <w:rStyle w:val="StyleBoldUnderline"/>
        </w:rPr>
        <w:t>Some people despair that most species will go extinct before they are discovered. However, such worries result from overestimates of how many species may exist, beliefs that the expertise to describe species is decreasing, and alarmist estimates of extinction rates.</w:t>
      </w:r>
      <w:r>
        <w:t xml:space="preserve"> We argue that the number of species on Earth today is 5 ± 3 million, of which 1.5 million are named. New databases show that there are more taxonomists describing species than ever before, and their number is increasing faster than the rate of species description. </w:t>
      </w:r>
      <w:r w:rsidRPr="00671698">
        <w:rPr>
          <w:rStyle w:val="StyleBoldUnderline"/>
        </w:rPr>
        <w:t>Conservation efforts and species survival in secondary habitats are at least delaying extinctions. Extinction rates are, however, poorly quantified, ranging from 0.01 to 1%</w:t>
      </w:r>
      <w:r>
        <w:t xml:space="preserve"> (at most 5%) </w:t>
      </w:r>
      <w:r w:rsidRPr="00671698">
        <w:rPr>
          <w:rStyle w:val="StyleBoldUnderline"/>
        </w:rPr>
        <w:t>per decade.</w:t>
      </w:r>
      <w:r>
        <w:t xml:space="preserve"> We propose practical actions to improve taxonomic productivity and associated understanding and conservation of biodiversity.</w:t>
      </w:r>
    </w:p>
    <w:p w14:paraId="19BD57A6" w14:textId="77777777" w:rsidR="003F65EF" w:rsidRDefault="003F65EF" w:rsidP="00D92FCB"/>
    <w:p w14:paraId="753C6CAB" w14:textId="77777777" w:rsidR="003F65EF" w:rsidRDefault="003F65EF" w:rsidP="003F65EF">
      <w:pPr>
        <w:pStyle w:val="Heading4"/>
      </w:pPr>
      <w:r>
        <w:t>Biodiversity threat is just alarmism- multiple studies and examples</w:t>
      </w:r>
    </w:p>
    <w:p w14:paraId="2A21CF4A" w14:textId="77777777" w:rsidR="003F65EF" w:rsidRDefault="003F65EF" w:rsidP="003F65EF">
      <w:r>
        <w:t xml:space="preserve">Larry </w:t>
      </w:r>
      <w:r w:rsidRPr="008532AC">
        <w:rPr>
          <w:rStyle w:val="StyleStyleBold12pt"/>
        </w:rPr>
        <w:t>Bell 12</w:t>
      </w:r>
      <w:r>
        <w:t>, contributor to Forbes</w:t>
      </w:r>
      <w:proofErr w:type="gramStart"/>
      <w:r>
        <w:t xml:space="preserve">,  </w:t>
      </w:r>
      <w:r w:rsidRPr="008532AC">
        <w:t>Biodiversity</w:t>
      </w:r>
      <w:proofErr w:type="gramEnd"/>
      <w:r w:rsidRPr="008532AC">
        <w:t xml:space="preserve"> Bombshell: Polar Bears And Penguins Prospering, But Pity Those Paramecium!</w:t>
      </w:r>
      <w:r>
        <w:t xml:space="preserve">, </w:t>
      </w:r>
      <w:r w:rsidRPr="008532AC">
        <w:t>4/22/2012</w:t>
      </w:r>
      <w:r>
        <w:t xml:space="preserve">, Forbes, </w:t>
      </w:r>
      <w:r w:rsidRPr="008532AC">
        <w:t>http://www.forbes.com/sites/larrybell/2012/04/22/biodiversity-bombshell-polar-bears-and-penguins-prospering-but-pity-those-paramecium/</w:t>
      </w:r>
    </w:p>
    <w:p w14:paraId="6E1A0466" w14:textId="77777777" w:rsidR="003F65EF" w:rsidRPr="008532AC" w:rsidRDefault="003F65EF" w:rsidP="003F65EF">
      <w:pPr>
        <w:rPr>
          <w:sz w:val="16"/>
        </w:rPr>
      </w:pPr>
      <w:r w:rsidRPr="008532AC">
        <w:rPr>
          <w:sz w:val="16"/>
        </w:rPr>
        <w:t>Just last year, the World Wildlife Fun</w:t>
      </w:r>
      <w:r>
        <w:rPr>
          <w:sz w:val="16"/>
        </w:rPr>
        <w:t xml:space="preserve">, </w:t>
      </w:r>
      <w:r w:rsidRPr="008532AC">
        <w:rPr>
          <w:sz w:val="16"/>
        </w:rPr>
        <w:t xml:space="preserve">d’s climate blog headlined that “Polar Bear Population in Canada’s Western Hudson Bay Unlikely to Survive Climate Disruption.” </w:t>
      </w:r>
      <w:r w:rsidRPr="00D87884">
        <w:rPr>
          <w:rStyle w:val="StyleBoldUnderline"/>
        </w:rPr>
        <w:t>But it seems that since then this subpopulation, previously believed to be among the most threatened subpopulations</w:t>
      </w:r>
      <w:r w:rsidRPr="008532AC">
        <w:rPr>
          <w:sz w:val="16"/>
        </w:rPr>
        <w:t xml:space="preserve"> due to global warming, </w:t>
      </w:r>
      <w:r w:rsidRPr="00D87884">
        <w:rPr>
          <w:rStyle w:val="StyleBoldUnderline"/>
        </w:rPr>
        <w:t>has made a miraculous recovery.</w:t>
      </w:r>
      <w:r w:rsidRPr="008532AC">
        <w:rPr>
          <w:sz w:val="16"/>
        </w:rPr>
        <w:t xml:space="preserve"> According to aerial surveys released by the Government of Nunavat this month, </w:t>
      </w:r>
      <w:r w:rsidRPr="00D87884">
        <w:rPr>
          <w:rStyle w:val="StyleBoldUnderline"/>
        </w:rPr>
        <w:t>their numbers are at least 66% higher than expected.</w:t>
      </w:r>
      <w:r w:rsidRPr="008532AC">
        <w:rPr>
          <w:sz w:val="16"/>
        </w:rPr>
        <w:t xml:space="preserve"> This region, which straddles Nunavat and Manitoba, is critical because it’s considered to be a bellwether for how well polar bears are faring elsewhere in the Arctic.</w:t>
      </w:r>
      <w:r w:rsidRPr="008532AC">
        <w:rPr>
          <w:sz w:val="12"/>
        </w:rPr>
        <w:t>¶</w:t>
      </w:r>
      <w:r w:rsidRPr="008532AC">
        <w:rPr>
          <w:sz w:val="16"/>
        </w:rPr>
        <w:t xml:space="preserve"> </w:t>
      </w:r>
      <w:proofErr w:type="gramStart"/>
      <w:r w:rsidRPr="008532AC">
        <w:rPr>
          <w:sz w:val="16"/>
        </w:rPr>
        <w:t>And</w:t>
      </w:r>
      <w:proofErr w:type="gramEnd"/>
      <w:r w:rsidRPr="008532AC">
        <w:rPr>
          <w:sz w:val="16"/>
        </w:rPr>
        <w:t xml:space="preserve"> to top off that happy news, recent space satellite images reveal that 36 colonies of Antarctic emperor penguins are twice larger than researchers previously thought. In fact four additional colonies that scientists hadn’t known about were discovered as well.</w:t>
      </w:r>
      <w:r w:rsidRPr="008532AC">
        <w:rPr>
          <w:sz w:val="12"/>
        </w:rPr>
        <w:t>¶</w:t>
      </w:r>
      <w:r w:rsidRPr="008532AC">
        <w:rPr>
          <w:sz w:val="16"/>
        </w:rPr>
        <w:t xml:space="preserve"> </w:t>
      </w:r>
      <w:proofErr w:type="gramStart"/>
      <w:r w:rsidRPr="008532AC">
        <w:rPr>
          <w:sz w:val="16"/>
        </w:rPr>
        <w:t>But</w:t>
      </w:r>
      <w:proofErr w:type="gramEnd"/>
      <w:r w:rsidRPr="008532AC">
        <w:rPr>
          <w:sz w:val="16"/>
        </w:rPr>
        <w:t xml:space="preserve"> don’t get complacent. Now, just when growing public immunity to feverish global warming hype is relieving hallucinatory sweats, another climatic crisis looms nigh. While some of it is still attributable to “climate change” along, with other human-caused dilemmas, there is a big difference. Yup, this one is much worse. I’m referring here to mass extinctions of species we don’t yet even know about…not to mention even some that we do. This constitutes nothing less than a planetary biodiversity crisis</w:t>
      </w:r>
      <w:proofErr w:type="gramStart"/>
      <w:r w:rsidRPr="008532AC">
        <w:rPr>
          <w:sz w:val="16"/>
        </w:rPr>
        <w:t>!</w:t>
      </w:r>
      <w:r w:rsidRPr="008532AC">
        <w:rPr>
          <w:sz w:val="12"/>
        </w:rPr>
        <w:t>¶</w:t>
      </w:r>
      <w:proofErr w:type="gramEnd"/>
      <w:r w:rsidRPr="008532AC">
        <w:rPr>
          <w:sz w:val="16"/>
        </w:rPr>
        <w:t xml:space="preserve"> </w:t>
      </w:r>
      <w:r w:rsidRPr="00D87884">
        <w:rPr>
          <w:rStyle w:val="StyleBoldUnderline"/>
        </w:rPr>
        <w:t>Alarm over biodiversity peril got a big boost a decade ago when Harvard ant biologist Dr. Edward O. Wilson estimated that 50,000 species are going extinct</w:t>
      </w:r>
      <w:r w:rsidRPr="008532AC">
        <w:rPr>
          <w:sz w:val="16"/>
        </w:rPr>
        <w:t>.</w:t>
      </w:r>
      <w:r w:rsidRPr="00D87884">
        <w:rPr>
          <w:rStyle w:val="StyleBoldUnderline"/>
        </w:rPr>
        <w:t xml:space="preserve"> When Environmental activist Tim Keating of </w:t>
      </w:r>
      <w:r w:rsidRPr="008532AC">
        <w:rPr>
          <w:sz w:val="16"/>
        </w:rPr>
        <w:t xml:space="preserve">Rainforest Relief </w:t>
      </w:r>
      <w:r w:rsidRPr="00D87884">
        <w:rPr>
          <w:rStyle w:val="StyleBoldUnderline"/>
        </w:rPr>
        <w:t>was asked if he could name any of them he replied: “No we can’t, because we don’t know what those species are.</w:t>
      </w:r>
      <w:r w:rsidRPr="008532AC">
        <w:rPr>
          <w:sz w:val="16"/>
        </w:rPr>
        <w:t xml:space="preserve"> But most of the species we’re talking about in those estimates are things like insects and even microorganisms.” Apparently they primarily inhabited the computer hard drive that generated his theoretical model.</w:t>
      </w:r>
      <w:r w:rsidRPr="008532AC">
        <w:rPr>
          <w:sz w:val="12"/>
        </w:rPr>
        <w:t>¶</w:t>
      </w:r>
      <w:r w:rsidRPr="008532AC">
        <w:rPr>
          <w:sz w:val="16"/>
        </w:rPr>
        <w:t xml:space="preserve"> Regarding Wilson’s predictions, U.K. scientist and professor emeritus of Biogeography at the University of London Philip Stott commented, “The Earth has gone through many periods of major extinctions, some much larger than even being contemplated today.” He went on to say “…</w:t>
      </w:r>
      <w:r w:rsidRPr="00D87884">
        <w:rPr>
          <w:rStyle w:val="StyleBoldUnderline"/>
        </w:rPr>
        <w:t>the idea that we can keep all species that now exist would be anti-evolutionary, anti-nature and anti the very nature of the Earth in which we live</w:t>
      </w:r>
      <w:r w:rsidRPr="008532AC">
        <w:rPr>
          <w:sz w:val="16"/>
        </w:rPr>
        <w:t>.”</w:t>
      </w:r>
      <w:r w:rsidRPr="008532AC">
        <w:rPr>
          <w:sz w:val="12"/>
        </w:rPr>
        <w:t>¶</w:t>
      </w:r>
      <w:r w:rsidRPr="008532AC">
        <w:rPr>
          <w:sz w:val="16"/>
        </w:rPr>
        <w:t xml:space="preserve"> Adding fuel to the fire of extinction frenzy is a March 4, 2011 paper published in the journal Nature proclaiming “World’s Sixth Mass Extinction May be Underway: Study”. It states that “Over the past 540 million years, five mega-wipeouts of species have occurred through naturally-induced events. But the new threat is man-made, inflicted by habitation loss, over-hunting, over-fishing, the spread of germs and viruses and introduced species, and by climate change caused by fossil-fuel greenhouse gases.”</w:t>
      </w:r>
      <w:r w:rsidRPr="008532AC">
        <w:rPr>
          <w:sz w:val="12"/>
        </w:rPr>
        <w:t>¶</w:t>
      </w:r>
      <w:r w:rsidRPr="008532AC">
        <w:rPr>
          <w:sz w:val="16"/>
        </w:rPr>
        <w:t xml:space="preserve"> </w:t>
      </w:r>
      <w:r w:rsidRPr="00D87884">
        <w:rPr>
          <w:rStyle w:val="StyleBoldUnderline"/>
        </w:rPr>
        <w:t>Greenpeace co-founder</w:t>
      </w:r>
      <w:r w:rsidRPr="008532AC">
        <w:rPr>
          <w:sz w:val="16"/>
        </w:rPr>
        <w:t xml:space="preserve"> and ecologist Dr. Peter Moore believes that the paper is seriously flawed and should never have made it through the peer-review process. In an interview posted on Climate Depot he </w:t>
      </w:r>
      <w:r w:rsidRPr="00D87884">
        <w:rPr>
          <w:rStyle w:val="StyleBoldUnderline"/>
        </w:rPr>
        <w:t>observed that “Since species extinction became a broad social concern, coinciding with the extinction of the passenger pigeon, we have done a pretty good job of preventing species extinctions</w:t>
      </w:r>
      <w:r w:rsidRPr="008532AC">
        <w:rPr>
          <w:sz w:val="16"/>
        </w:rPr>
        <w:t xml:space="preserve">.” </w:t>
      </w:r>
      <w:r w:rsidRPr="00D87884">
        <w:rPr>
          <w:rStyle w:val="StyleBoldUnderline"/>
        </w:rPr>
        <w:t>He</w:t>
      </w:r>
      <w:r w:rsidRPr="008532AC">
        <w:rPr>
          <w:sz w:val="16"/>
        </w:rPr>
        <w:t xml:space="preserve"> also </w:t>
      </w:r>
      <w:r w:rsidRPr="00D87884">
        <w:rPr>
          <w:rStyle w:val="StyleBoldUnderline"/>
        </w:rPr>
        <w:t>believes that “The authors</w:t>
      </w:r>
      <w:r w:rsidRPr="008532AC">
        <w:rPr>
          <w:sz w:val="16"/>
        </w:rPr>
        <w:t xml:space="preserve"> [of the journal Nature] </w:t>
      </w:r>
      <w:r w:rsidRPr="00D87884">
        <w:rPr>
          <w:rStyle w:val="StyleBoldUnderline"/>
        </w:rPr>
        <w:t>study greatly underestimate the rate new species can evolve</w:t>
      </w:r>
      <w:r w:rsidRPr="008532AC">
        <w:rPr>
          <w:sz w:val="16"/>
        </w:rPr>
        <w:t xml:space="preserve">, </w:t>
      </w:r>
      <w:r w:rsidRPr="00D87884">
        <w:rPr>
          <w:rStyle w:val="StyleBoldUnderline"/>
        </w:rPr>
        <w:t>especially when</w:t>
      </w:r>
      <w:r w:rsidRPr="008532AC">
        <w:rPr>
          <w:sz w:val="16"/>
        </w:rPr>
        <w:t xml:space="preserve"> existing species are </w:t>
      </w:r>
      <w:r w:rsidRPr="00D87884">
        <w:rPr>
          <w:rStyle w:val="StyleBoldUnderline"/>
        </w:rPr>
        <w:t>under stress</w:t>
      </w:r>
      <w:r w:rsidRPr="008532AC">
        <w:rPr>
          <w:sz w:val="16"/>
        </w:rPr>
        <w:t>,” noting: “</w:t>
      </w:r>
      <w:r w:rsidRPr="008532AC">
        <w:rPr>
          <w:rStyle w:val="StyleBoldUnderline"/>
        </w:rPr>
        <w:t>The polar bear evolved during the glaciations</w:t>
      </w:r>
      <w:r w:rsidRPr="008532AC">
        <w:rPr>
          <w:sz w:val="16"/>
        </w:rPr>
        <w:t xml:space="preserve"> previous to the last one, just 150,000 years ago.”</w:t>
      </w:r>
      <w:r w:rsidRPr="008532AC">
        <w:rPr>
          <w:sz w:val="12"/>
        </w:rPr>
        <w:t>¶</w:t>
      </w:r>
      <w:r w:rsidRPr="008532AC">
        <w:rPr>
          <w:sz w:val="16"/>
        </w:rPr>
        <w:t xml:space="preserve"> Again, let’s take another look at those climate-threatened polar bears …the ones adrift and stranded on melting ice caused by our coal-fired power plants and oil-fueled SUVs. A federal investigation into those claims has seriously questioned that. It seems a 2006 paper in the journal Polar Biology indicating that “drowning-related deaths of polar bears may increase in the future if the observed trend of regression of pack ice and/or longer open-water periods continues” lacked any real evidence.</w:t>
      </w:r>
      <w:r w:rsidRPr="008532AC">
        <w:rPr>
          <w:sz w:val="12"/>
        </w:rPr>
        <w:t>¶</w:t>
      </w:r>
      <w:r w:rsidRPr="008532AC">
        <w:rPr>
          <w:sz w:val="16"/>
        </w:rPr>
        <w:t xml:space="preserve"> That conclusion, which may have been largely responsible for getting polar bears listed as a “threatened species”, was based upon a sighting of four bear carcasses from an aircraft at an altitude of 1,500 feet over the Beaufort Sea that likely died during a storm. Biologist Charles Monnett, the lead scientist on the paper, has returned to work after being placed on administrative leave over the matter. Quite obviously, his own livelihood isn’t threatened. He presently manages $50 million in studies at the Interior Department’s Bureau of Ocean Energy Management, Regulation and Enforcement. What have been endangered, however, are any near-term prospects for Arctic drilling.</w:t>
      </w:r>
      <w:r w:rsidRPr="008532AC">
        <w:rPr>
          <w:sz w:val="12"/>
        </w:rPr>
        <w:t>¶</w:t>
      </w:r>
      <w:r w:rsidRPr="008532AC">
        <w:rPr>
          <w:sz w:val="16"/>
        </w:rPr>
        <w:t xml:space="preserve"> Then there’s the matter of those minnow-size “delta smelt” that were determined to be endangered by agricultural and urban fresh water diversions from California’s San Joaquin and Sacramento Rivers into their briny eastern marsh habitats. Based upon their listing by the California Fish and Game Commission as an endangered species, water channeled to the Central Valley was cut by up to 90%. This led to 40% unemployment in the San Joaquin Valley, turning that major food basket into an empty dust bowl.</w:t>
      </w:r>
      <w:r w:rsidRPr="008532AC">
        <w:rPr>
          <w:sz w:val="12"/>
        </w:rPr>
        <w:t>¶</w:t>
      </w:r>
      <w:r w:rsidRPr="008532AC">
        <w:rPr>
          <w:sz w:val="16"/>
        </w:rPr>
        <w:t xml:space="preserve"> </w:t>
      </w:r>
      <w:proofErr w:type="gramStart"/>
      <w:r w:rsidRPr="008532AC">
        <w:rPr>
          <w:sz w:val="16"/>
        </w:rPr>
        <w:t>There</w:t>
      </w:r>
      <w:proofErr w:type="gramEnd"/>
      <w:r w:rsidRPr="008532AC">
        <w:rPr>
          <w:sz w:val="16"/>
        </w:rPr>
        <w:t xml:space="preserve"> are some big questions about the basis for that decision as well. Two scientists, Frederick V. Feyer of the Bureau of Reclamation and Jennifer M. Norris of the Fish and Wildlife Service, were called to task for presenting misleading court testimony. Regarding Dr. Norris, U.S. District Judge Oliver Wanger commented: “I find her testimony to be that of a zealot. I’m not overstating the case, I’m not being histrionic, </w:t>
      </w:r>
      <w:proofErr w:type="gramStart"/>
      <w:r w:rsidRPr="008532AC">
        <w:rPr>
          <w:sz w:val="16"/>
        </w:rPr>
        <w:t>I’m</w:t>
      </w:r>
      <w:proofErr w:type="gramEnd"/>
      <w:r w:rsidRPr="008532AC">
        <w:rPr>
          <w:sz w:val="16"/>
        </w:rPr>
        <w:t xml:space="preserve"> not being dramatic. I’ve never seen anything like it. And I’ve seen a few witnesses testify.”</w:t>
      </w:r>
      <w:r w:rsidRPr="008532AC">
        <w:rPr>
          <w:sz w:val="12"/>
        </w:rPr>
        <w:t>¶</w:t>
      </w:r>
      <w:r w:rsidRPr="008532AC">
        <w:rPr>
          <w:sz w:val="16"/>
        </w:rPr>
        <w:t xml:space="preserve"> He went on to say, “Does the court reasonably rely on this kind of analysis? What the court uses as the term to describe it is opportunistic. It is an answer searching for a question. It is an ends/means equation where the end justified the means no matter how you got there. Whether you use statistics, whether you use anything that is objective or not.”</w:t>
      </w:r>
      <w:r w:rsidRPr="008532AC">
        <w:rPr>
          <w:sz w:val="12"/>
        </w:rPr>
        <w:t>¶</w:t>
      </w:r>
      <w:r w:rsidRPr="008532AC">
        <w:rPr>
          <w:sz w:val="16"/>
        </w:rPr>
        <w:t xml:space="preserve"> Twelve state and local Southern California water agencies are now also suing the U.S. Fish and Wildlife Service over a no-explanation July 2011 decision to double the size of the habitat for a small “vulnerable” algae-eating fish known as the “Santa Ana sucker”. Of course saving the suckers will come at a high price, straining water supplies and raising living costs for up to 3 million citizens in the Inland Empire region. Not surprisingly, there are many, including environmental organizations, who don’t think this is warranted. The Santa Ana Sucker Fish Task Force, for example, sees it as a flat-footed federal effort using “sloppy science” to horn in on their currently successful conservation practices.</w:t>
      </w:r>
      <w:r w:rsidRPr="008532AC">
        <w:rPr>
          <w:sz w:val="12"/>
        </w:rPr>
        <w:t>¶</w:t>
      </w:r>
      <w:r w:rsidRPr="008532AC">
        <w:rPr>
          <w:sz w:val="16"/>
        </w:rPr>
        <w:t xml:space="preserve"> </w:t>
      </w:r>
      <w:proofErr w:type="gramStart"/>
      <w:r w:rsidRPr="00D87884">
        <w:rPr>
          <w:rStyle w:val="StyleBoldUnderline"/>
        </w:rPr>
        <w:t>A</w:t>
      </w:r>
      <w:proofErr w:type="gramEnd"/>
      <w:r w:rsidRPr="00D87884">
        <w:rPr>
          <w:rStyle w:val="StyleBoldUnderline"/>
        </w:rPr>
        <w:t xml:space="preserve"> spotted owl protection effort killed logging and created ghost towns throughout the Northwest, only to later discover that the kindness campaign made little difference. Government studies ultimately revealed that those spotted owls weren’t logging casualties at all</w:t>
      </w:r>
      <w:r w:rsidRPr="008532AC">
        <w:rPr>
          <w:sz w:val="16"/>
        </w:rPr>
        <w:t>. Instead, they were being victimized by their cousins, the barred owls, who crowded them out of habitats and attacked them. So the government then came up with a $200 million “barred owl removal plan” to literally shoot the interlopers, a subspecies of the same Mexican owl clan. This has come to be a very familiar solution…namely, for government to choose losing favorites and kill strong competitors.</w:t>
      </w:r>
      <w:r w:rsidRPr="008532AC">
        <w:rPr>
          <w:sz w:val="12"/>
        </w:rPr>
        <w:t>¶</w:t>
      </w:r>
      <w:r w:rsidRPr="008532AC">
        <w:rPr>
          <w:sz w:val="16"/>
        </w:rPr>
        <w:t xml:space="preserve"> Now, as if deadly human CO2 emission climate endangerment of polar bears, logging displacement of spotted owls, and water diversion from California agriculture for delta smelt and Santa Anna suckers wasn’t scary enough, domestic oil and gas drilling is now claimed to threaten yet another innocent creature. In December 2010, the Fish and Wildlife Service announced that a native three-inch Southwestern U.S. reptile “faces immediate and significant threats due to oil and gas activities and herbicide treatments.” Then they initiated the process to get it listed under the all-purpose Endangered Species Act. Should this designation be granted, oil and gas production in the New Mexico and Texas Permian Basin containing an estimated 20% of our nation’s reserves and a quarter of our active oil and gas wells may need to be shut down.</w:t>
      </w:r>
      <w:r w:rsidRPr="008532AC">
        <w:rPr>
          <w:sz w:val="12"/>
        </w:rPr>
        <w:t>¶</w:t>
      </w:r>
      <w:r w:rsidRPr="008532AC">
        <w:rPr>
          <w:sz w:val="16"/>
        </w:rPr>
        <w:t xml:space="preserve"> First filed by the Center for Biological Diversity in 2002, the Bush administration delayed consideration of the petition for six years. An issue of dispute now is whether the “dunes sagebrush lizard” in question is truly a separate species, or rather, a common sagebrush lizard subspecies…in which case, they can just drag their scrawny tails back to Mexico where they came from. The Obama administration has now put the matter back on a high priority track… along with the designation of vast regions in and off Alaska as protected areas for caribou and polar bears.</w:t>
      </w:r>
    </w:p>
    <w:p w14:paraId="0FD83A2C" w14:textId="77777777" w:rsidR="003F65EF" w:rsidRPr="00CB09A0" w:rsidRDefault="003F65EF" w:rsidP="00D92FCB"/>
    <w:p w14:paraId="0B0435B9" w14:textId="77777777" w:rsidR="006120A8" w:rsidRDefault="006120A8" w:rsidP="006120A8">
      <w:pPr>
        <w:pStyle w:val="Heading3"/>
      </w:pPr>
      <w:r>
        <w:t>Oil Link</w:t>
      </w:r>
    </w:p>
    <w:p w14:paraId="3B8DB0D5" w14:textId="77777777" w:rsidR="006120A8" w:rsidRPr="00776779" w:rsidRDefault="006120A8" w:rsidP="006120A8">
      <w:pPr>
        <w:pStyle w:val="Heading4"/>
      </w:pPr>
      <w:r>
        <w:t xml:space="preserve">Oil security concerns are </w:t>
      </w:r>
      <w:r w:rsidRPr="00BA2DBA">
        <w:rPr>
          <w:i/>
          <w:u w:val="single"/>
        </w:rPr>
        <w:t>apocalyptic rhetoric</w:t>
      </w:r>
    </w:p>
    <w:p w14:paraId="45C59ED0" w14:textId="77777777" w:rsidR="006120A8" w:rsidRPr="00776779" w:rsidRDefault="006120A8" w:rsidP="006120A8">
      <w:r w:rsidRPr="00776779">
        <w:t xml:space="preserve">Eugene </w:t>
      </w:r>
      <w:r w:rsidRPr="00776779">
        <w:rPr>
          <w:rStyle w:val="StyleStyleBold12pt"/>
        </w:rPr>
        <w:t>Gholz and</w:t>
      </w:r>
      <w:r w:rsidRPr="00776779">
        <w:t xml:space="preserve"> Daryl G. </w:t>
      </w:r>
      <w:r w:rsidRPr="00776779">
        <w:rPr>
          <w:rStyle w:val="StyleStyleBold12pt"/>
        </w:rPr>
        <w:t>Press 7</w:t>
      </w:r>
      <w:r>
        <w:t xml:space="preserve">, </w:t>
      </w:r>
      <w:r w:rsidRPr="00776779">
        <w:t>Eugene Gholz is assistant professor of public affairs at the LBJ School of Public Affairs at the University of Texas at Austin. Daryl G. Press is associate professor of government at Dartmouth University</w:t>
      </w:r>
      <w:r>
        <w:t xml:space="preserve">, 4/5/2007, Cato, </w:t>
      </w:r>
      <w:r w:rsidRPr="00776779">
        <w:t>Energy Alarmism: The Myths That Make Americans Worry about Oil</w:t>
      </w:r>
      <w:r>
        <w:t xml:space="preserve">, </w:t>
      </w:r>
      <w:r w:rsidRPr="00776779">
        <w:t>http://www.cato.org/publications/policy-analysis/energy-alarmism-myths-make-americans-worry-about-oil?print</w:t>
      </w:r>
    </w:p>
    <w:p w14:paraId="496A7DAF" w14:textId="77777777" w:rsidR="006120A8" w:rsidRPr="00BA2DBA" w:rsidRDefault="006120A8" w:rsidP="006120A8">
      <w:pPr>
        <w:rPr>
          <w:sz w:val="16"/>
        </w:rPr>
      </w:pPr>
      <w:r w:rsidRPr="00BA2DBA">
        <w:rPr>
          <w:rStyle w:val="StyleBoldUnderline"/>
        </w:rPr>
        <w:t>Many Americans have lost confidence in their country’s “energy security”</w:t>
      </w:r>
      <w:r w:rsidRPr="00BA2DBA">
        <w:rPr>
          <w:sz w:val="16"/>
        </w:rPr>
        <w:t xml:space="preserve"> over the past several years. Because the United States is a net oil importer, and a substantial one at that, concerns about energy security naturally raise foreign policy questions. Some </w:t>
      </w:r>
      <w:r w:rsidRPr="00BA2DBA">
        <w:rPr>
          <w:rStyle w:val="StyleBoldUnderline"/>
        </w:rPr>
        <w:t>foreign policy analysts fear that dwindling global oil reserves are increasingly concentrated in politically unstable regions</w:t>
      </w:r>
      <w:r w:rsidRPr="00BA2DBA">
        <w:rPr>
          <w:sz w:val="16"/>
        </w:rPr>
        <w:t xml:space="preserve">, and they call for increased U.S. efforts to stabilize—or, alternatively, democratize—the politically tumultuous oil-producing regions. </w:t>
      </w:r>
      <w:r w:rsidRPr="00BA2DBA">
        <w:rPr>
          <w:rStyle w:val="StyleBoldUnderline"/>
        </w:rPr>
        <w:t>Others allege that China is pursuing a strategy to “lock up” the world’s remaining oil supplies</w:t>
      </w:r>
      <w:r w:rsidRPr="00BA2DBA">
        <w:rPr>
          <w:sz w:val="16"/>
        </w:rPr>
        <w:t xml:space="preserve"> through long-term purchase agreements and aggressive diplomacy, so they counsel that the United States outmaneuver Beijing in the “geopolitics of oil.” </w:t>
      </w:r>
      <w:r w:rsidRPr="00BA2DBA">
        <w:rPr>
          <w:rStyle w:val="StyleBoldUnderline"/>
        </w:rPr>
        <w:t>Finally, many analysts suggest that even the “normal” political disruptions that occasionally occur in oil-producing regions</w:t>
      </w:r>
      <w:r w:rsidRPr="00BA2DBA">
        <w:rPr>
          <w:sz w:val="16"/>
        </w:rPr>
        <w:t xml:space="preserve"> (e.g., occasional wars and revolutions) h</w:t>
      </w:r>
      <w:r w:rsidRPr="00BA2DBA">
        <w:rPr>
          <w:rStyle w:val="StyleBoldUnderline"/>
        </w:rPr>
        <w:t>urt Americans by disrupting supply and creating price spikes.</w:t>
      </w:r>
      <w:r w:rsidRPr="00BA2DBA">
        <w:rPr>
          <w:sz w:val="16"/>
        </w:rPr>
        <w:t xml:space="preserve"> U.S. military forces, those analysts claim, are needed to enhance peace and stability in crucial oil-producing regions, particularly the Persian Gulf.</w:t>
      </w:r>
      <w:r w:rsidRPr="00BA2DBA">
        <w:rPr>
          <w:sz w:val="12"/>
        </w:rPr>
        <w:t>¶</w:t>
      </w:r>
      <w:r w:rsidRPr="00BA2DBA">
        <w:rPr>
          <w:sz w:val="16"/>
        </w:rPr>
        <w:t xml:space="preserve"> </w:t>
      </w:r>
      <w:r w:rsidRPr="00BA2DBA">
        <w:rPr>
          <w:rStyle w:val="Emphasis"/>
        </w:rPr>
        <w:t>Each of those fears about oil supplies is exaggerated</w:t>
      </w:r>
      <w:r w:rsidRPr="00BA2DBA">
        <w:rPr>
          <w:sz w:val="16"/>
        </w:rPr>
        <w:t xml:space="preserve">, </w:t>
      </w:r>
      <w:r w:rsidRPr="00BA2DBA">
        <w:rPr>
          <w:rStyle w:val="StyleBoldUnderline"/>
        </w:rPr>
        <w:t>and none should be a focus of U.S. foreign or military policy</w:t>
      </w:r>
      <w:r w:rsidRPr="00BA2DBA">
        <w:rPr>
          <w:sz w:val="16"/>
        </w:rPr>
        <w:t>. “</w:t>
      </w:r>
      <w:r w:rsidRPr="00BA2DBA">
        <w:rPr>
          <w:rStyle w:val="StyleBoldUnderline"/>
        </w:rPr>
        <w:t>Peak oil” predictions</w:t>
      </w:r>
      <w:r w:rsidRPr="00BA2DBA">
        <w:rPr>
          <w:sz w:val="16"/>
        </w:rPr>
        <w:t xml:space="preserve"> about the impending decline in global rates of oil production </w:t>
      </w:r>
      <w:r w:rsidRPr="00BA2DBA">
        <w:rPr>
          <w:rStyle w:val="StyleBoldUnderline"/>
        </w:rPr>
        <w:t>are based on scant evidence</w:t>
      </w:r>
      <w:r w:rsidRPr="00BA2DBA">
        <w:rPr>
          <w:sz w:val="16"/>
        </w:rPr>
        <w:t xml:space="preserve"> and dubious models of how the oil market responds to scarcity. In fact, even though oil supplies will increasingly come from unstable regions, investment to reduce the costs of finding and extracting oil is a better response to that political instability than trying to fix the political problems of faraway countries. Furthermore, </w:t>
      </w:r>
      <w:r w:rsidRPr="00BA2DBA">
        <w:rPr>
          <w:rStyle w:val="StyleBoldUnderline"/>
        </w:rPr>
        <w:t>Chinese efforts to lock up supplies with long-term contracts will at worst be economically neutral</w:t>
      </w:r>
      <w:r w:rsidRPr="00BA2DBA">
        <w:rPr>
          <w:sz w:val="16"/>
        </w:rPr>
        <w:t xml:space="preserve"> for the United States and may even be advantageous. The main danger stemming from China’s energy policy is that current U.S. fears may become a self-fulfilling prophecy of Sino-U.S. conflict. Finally, </w:t>
      </w:r>
      <w:r w:rsidRPr="00BA2DBA">
        <w:rPr>
          <w:rStyle w:val="StyleBoldUnderline"/>
        </w:rPr>
        <w:t>political instability in the Persian Gulf poses surprisingly few energy security dangers, and U.S. military presence there actually exacerbates problems</w:t>
      </w:r>
      <w:r w:rsidRPr="00BA2DBA">
        <w:rPr>
          <w:sz w:val="16"/>
        </w:rPr>
        <w:t xml:space="preserve"> rather than helps to solve them.</w:t>
      </w:r>
      <w:r w:rsidRPr="00BA2DBA">
        <w:rPr>
          <w:sz w:val="12"/>
        </w:rPr>
        <w:t>¶</w:t>
      </w:r>
      <w:r w:rsidRPr="00BA2DBA">
        <w:rPr>
          <w:sz w:val="16"/>
        </w:rPr>
        <w:t xml:space="preserve"> </w:t>
      </w:r>
      <w:proofErr w:type="gramStart"/>
      <w:r w:rsidRPr="00BA2DBA">
        <w:rPr>
          <w:sz w:val="16"/>
        </w:rPr>
        <w:t>Our</w:t>
      </w:r>
      <w:proofErr w:type="gramEnd"/>
      <w:r w:rsidRPr="00BA2DBA">
        <w:rPr>
          <w:sz w:val="16"/>
        </w:rPr>
        <w:t xml:space="preserve"> overarching message is simply that </w:t>
      </w:r>
      <w:r w:rsidRPr="00BA2DBA">
        <w:rPr>
          <w:rStyle w:val="Emphasis"/>
        </w:rPr>
        <w:t>market forces, modified by the cartel behavior of OPEC, determine most of the key factors that affect oil supply and prices</w:t>
      </w:r>
      <w:r w:rsidRPr="00BA2DBA">
        <w:rPr>
          <w:sz w:val="16"/>
        </w:rPr>
        <w:t>. The United States does not need to be militarily active or confrontational to allow the oil market to function, to allow oil to get to consumers, or to ensure access in coming decades.</w:t>
      </w:r>
    </w:p>
    <w:p w14:paraId="1564808A" w14:textId="77777777" w:rsidR="006120A8" w:rsidRPr="004B3ACF" w:rsidRDefault="006120A8" w:rsidP="006120A8">
      <w:pPr>
        <w:pStyle w:val="Heading4"/>
      </w:pPr>
      <w:r>
        <w:t xml:space="preserve">Oil experts </w:t>
      </w:r>
      <w:r w:rsidRPr="004B3ACF">
        <w:rPr>
          <w:i/>
          <w:u w:val="single"/>
        </w:rPr>
        <w:t>over-exaggerate</w:t>
      </w:r>
      <w:r>
        <w:t xml:space="preserve"> estimates</w:t>
      </w:r>
    </w:p>
    <w:p w14:paraId="4BA3D911" w14:textId="77777777" w:rsidR="006120A8" w:rsidRDefault="006120A8" w:rsidP="006120A8">
      <w:r w:rsidRPr="004B3ACF">
        <w:t xml:space="preserve">Nafeez </w:t>
      </w:r>
      <w:r w:rsidRPr="004B3ACF">
        <w:rPr>
          <w:rStyle w:val="StyleStyleBold12pt"/>
        </w:rPr>
        <w:t>Ahmed 13</w:t>
      </w:r>
      <w:r>
        <w:t>,</w:t>
      </w:r>
      <w:r w:rsidRPr="004B3ACF">
        <w:t xml:space="preserve"> Executive Director of the Institute for Policy Research &amp; Development and Chief Research Officer at Unitas Communications Ltd</w:t>
      </w:r>
      <w:r>
        <w:t>, 1/13/13, Common Dreams, “</w:t>
      </w:r>
      <w:r w:rsidRPr="004B3ACF">
        <w:t>The Great Oil Swindle: Scaling the Peak of Fossil Fuel Scarcity</w:t>
      </w:r>
      <w:r>
        <w:t xml:space="preserve">”, </w:t>
      </w:r>
      <w:r w:rsidRPr="004B3ACF">
        <w:t>http://www.commondreams.org/view/2013/01/13-5</w:t>
      </w:r>
    </w:p>
    <w:p w14:paraId="67CB3E16" w14:textId="77777777" w:rsidR="006120A8" w:rsidRDefault="006120A8" w:rsidP="006120A8">
      <w:pPr>
        <w:rPr>
          <w:rStyle w:val="StyleBoldUnderline"/>
        </w:rPr>
      </w:pPr>
      <w:r w:rsidRPr="004B3ACF">
        <w:rPr>
          <w:sz w:val="16"/>
        </w:rPr>
        <w:t xml:space="preserve">In contrast to the blaring media attention generated by Maugeri's </w:t>
      </w:r>
      <w:r w:rsidRPr="004B3ACF">
        <w:rPr>
          <w:rStyle w:val="StyleBoldUnderline"/>
        </w:rPr>
        <w:t xml:space="preserve">report, three peer-reviewed studies published </w:t>
      </w:r>
      <w:r w:rsidRPr="004B3ACF">
        <w:rPr>
          <w:sz w:val="16"/>
        </w:rPr>
        <w:t xml:space="preserve">in reputable science journals in the first half of 2012 offered a less than jubilant perspective. A paper published in Nature by Sir David King, the UK's former chief government scientist, </w:t>
      </w:r>
      <w:r w:rsidRPr="004B3ACF">
        <w:rPr>
          <w:rStyle w:val="StyleBoldUnderline"/>
        </w:rPr>
        <w:t>found that despite reported increases in oil reserves and tar sands, natural gas, and shale gas production, depletion of the world’s existing fields is still running at 4.5 percent to 6.7 percent per year</w:t>
      </w:r>
      <w:r w:rsidRPr="004B3ACF">
        <w:rPr>
          <w:sz w:val="16"/>
        </w:rPr>
        <w:t xml:space="preserve">. They firmly dismissed notions that a shale gas boom would avert an energy crisis, </w:t>
      </w:r>
      <w:r w:rsidRPr="004B3ACF">
        <w:rPr>
          <w:rStyle w:val="StyleBoldUnderline"/>
        </w:rPr>
        <w:t>noting that production at shale gas wells drops by as much as 60 to 90 percent in the first year of operation</w:t>
      </w:r>
      <w:r w:rsidRPr="004B3ACF">
        <w:rPr>
          <w:sz w:val="16"/>
        </w:rPr>
        <w:t>. The paper received little, if any, media fanfare.</w:t>
      </w:r>
      <w:r w:rsidRPr="004B3ACF">
        <w:rPr>
          <w:sz w:val="12"/>
        </w:rPr>
        <w:t>¶</w:t>
      </w:r>
      <w:r w:rsidRPr="004B3ACF">
        <w:rPr>
          <w:sz w:val="16"/>
        </w:rPr>
        <w:t xml:space="preserve"> In </w:t>
      </w:r>
      <w:proofErr w:type="gramStart"/>
      <w:r w:rsidRPr="004B3ACF">
        <w:rPr>
          <w:sz w:val="16"/>
        </w:rPr>
        <w:t>March,</w:t>
      </w:r>
      <w:proofErr w:type="gramEnd"/>
      <w:r w:rsidRPr="004B3ACF">
        <w:rPr>
          <w:sz w:val="16"/>
        </w:rPr>
        <w:t xml:space="preserve"> Sir King's team at Oxford University's Smith School of Enterprise and the Environment published another peer-reviewed paper in Energy Policy, </w:t>
      </w:r>
      <w:r w:rsidRPr="00BA2DBA">
        <w:rPr>
          <w:rStyle w:val="Emphasis"/>
        </w:rPr>
        <w:t>con</w:t>
      </w:r>
      <w:r w:rsidRPr="004B3ACF">
        <w:rPr>
          <w:rStyle w:val="Emphasis"/>
        </w:rPr>
        <w:t>cluding that the industry had overstated world oil reserves by about a third.</w:t>
      </w:r>
      <w:r w:rsidRPr="004B3ACF">
        <w:rPr>
          <w:sz w:val="16"/>
        </w:rPr>
        <w:t xml:space="preserve"> </w:t>
      </w:r>
      <w:r w:rsidRPr="004B3ACF">
        <w:rPr>
          <w:rStyle w:val="StyleBoldUnderline"/>
        </w:rPr>
        <w:t>Estimates</w:t>
      </w:r>
      <w:r w:rsidRPr="004B3ACF">
        <w:rPr>
          <w:sz w:val="16"/>
        </w:rPr>
        <w:t xml:space="preserve"> </w:t>
      </w:r>
      <w:r w:rsidRPr="004B3ACF">
        <w:rPr>
          <w:rStyle w:val="StyleBoldUnderline"/>
        </w:rPr>
        <w:t>should be downgraded</w:t>
      </w:r>
      <w:r w:rsidRPr="004B3ACF">
        <w:rPr>
          <w:sz w:val="16"/>
        </w:rPr>
        <w:t xml:space="preserve"> from 1150-1350 billion barrels to 850-900 billion barrels. "While there is certainly vast amounts of fossil fuel resources left in the ground,” the authors argued, “the volume of oil that can be commercially exploited at prices the global economy has become accustomed to is limited and will soon decline." The study was largely blacked out in the media (except for a solitary report in the Telegraph, to its credit).</w:t>
      </w:r>
      <w:r w:rsidRPr="004B3ACF">
        <w:rPr>
          <w:sz w:val="12"/>
        </w:rPr>
        <w:t>¶</w:t>
      </w:r>
      <w:r w:rsidRPr="004B3ACF">
        <w:rPr>
          <w:sz w:val="16"/>
        </w:rPr>
        <w:t xml:space="preserve"> In June—the same month as Maugeri's deeply flawed analysis—Energy published an extensive analysis of oil industry data by U.S. financial risk analyst Gail Tverberg, who found that since 2005, "</w:t>
      </w:r>
      <w:r w:rsidRPr="004B3ACF">
        <w:rPr>
          <w:rStyle w:val="StyleBoldUnderline"/>
        </w:rPr>
        <w:t>world [conventional] oil supply has not increased.</w:t>
      </w:r>
      <w:r w:rsidRPr="004B3ACF">
        <w:rPr>
          <w:sz w:val="16"/>
        </w:rPr>
        <w:t>" He argued that this was "a primary cause of the 2008-2009 recession" and that the "expected impact of reduced oil supply" will mean the "financial crisis may eventually worsen."</w:t>
      </w:r>
      <w:r w:rsidRPr="004B3ACF">
        <w:rPr>
          <w:sz w:val="12"/>
        </w:rPr>
        <w:t>¶</w:t>
      </w:r>
      <w:r w:rsidRPr="004B3ACF">
        <w:rPr>
          <w:sz w:val="16"/>
        </w:rPr>
        <w:t xml:space="preserve"> But </w:t>
      </w:r>
      <w:r w:rsidRPr="004B3ACF">
        <w:rPr>
          <w:rStyle w:val="StyleBoldUnderline"/>
        </w:rPr>
        <w:t>all the media attention was on the oil man's oil-funded report. Tverberg's peer-reviewed study in a reputable science journal, with its somewhat darker message, was ignored.</w:t>
      </w:r>
    </w:p>
    <w:p w14:paraId="7B19B4D2" w14:textId="77777777" w:rsidR="006120A8" w:rsidRDefault="006120A8" w:rsidP="006120A8">
      <w:pPr>
        <w:rPr>
          <w:rStyle w:val="StyleBoldUnderline"/>
        </w:rPr>
      </w:pPr>
    </w:p>
    <w:p w14:paraId="243ACC89" w14:textId="77777777" w:rsidR="006120A8" w:rsidRPr="00A85ED0" w:rsidRDefault="006120A8" w:rsidP="006120A8">
      <w:pPr>
        <w:rPr>
          <w:sz w:val="14"/>
        </w:rPr>
      </w:pPr>
    </w:p>
    <w:p w14:paraId="2169B9D6" w14:textId="77777777" w:rsidR="006120A8" w:rsidRPr="006120A8" w:rsidRDefault="006120A8" w:rsidP="006120A8"/>
    <w:p w14:paraId="586680DE" w14:textId="77777777" w:rsidR="004F758A" w:rsidRDefault="004F758A" w:rsidP="004F758A">
      <w:pPr>
        <w:pStyle w:val="Heading3"/>
      </w:pPr>
      <w:r>
        <w:t>1NC Shell</w:t>
      </w:r>
    </w:p>
    <w:p w14:paraId="6F6AB38A" w14:textId="77777777" w:rsidR="004F758A" w:rsidRDefault="004F758A" w:rsidP="004F758A">
      <w:pPr>
        <w:pStyle w:val="Heading4"/>
      </w:pPr>
      <w:r>
        <w:t xml:space="preserve">The 1AC marries environmental degradation with a securitized logic. </w:t>
      </w:r>
    </w:p>
    <w:p w14:paraId="6B76AEBD" w14:textId="77777777" w:rsidR="004F758A" w:rsidRPr="00325699"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588</w:t>
      </w:r>
      <w:r w:rsidRPr="006F5BDF">
        <w:rPr>
          <w:sz w:val="16"/>
          <w:szCs w:val="16"/>
        </w:rPr>
        <w:t xml:space="preserve">] </w:t>
      </w:r>
      <w:r w:rsidRPr="009B74E5">
        <w:rPr>
          <w:sz w:val="20"/>
          <w:szCs w:val="20"/>
        </w:rPr>
        <w:t>NISH</w:t>
      </w:r>
    </w:p>
    <w:p w14:paraId="431A815F" w14:textId="77777777" w:rsidR="004F758A" w:rsidRDefault="004F758A" w:rsidP="004F758A">
      <w:pPr>
        <w:rPr>
          <w:b/>
          <w:u w:val="single"/>
        </w:rPr>
      </w:pPr>
      <w:r w:rsidRPr="00B30884">
        <w:rPr>
          <w:sz w:val="16"/>
        </w:rPr>
        <w:t xml:space="preserve">The theory of </w:t>
      </w:r>
      <w:r w:rsidRPr="00E41579">
        <w:rPr>
          <w:b/>
          <w:highlight w:val="green"/>
          <w:u w:val="single"/>
        </w:rPr>
        <w:t>securitization argues that there are no objective threats</w:t>
      </w:r>
      <w:r w:rsidRPr="00B30884">
        <w:rPr>
          <w:sz w:val="16"/>
        </w:rPr>
        <w:t xml:space="preserve">, waiting to be discovered. Instead, </w:t>
      </w:r>
      <w:r w:rsidRPr="00E41579">
        <w:rPr>
          <w:b/>
          <w:highlight w:val="green"/>
          <w:u w:val="single"/>
        </w:rPr>
        <w:t>various issues can be transformed into security issues if a political community constructs them as such through a successful speech act that transforms the way of dealing with them. Security</w:t>
      </w:r>
      <w:r w:rsidRPr="00B30884">
        <w:rPr>
          <w:sz w:val="16"/>
        </w:rPr>
        <w:t xml:space="preserve"> in this perspective is not a value or a condition </w:t>
      </w:r>
      <w:r w:rsidRPr="00E41579">
        <w:rPr>
          <w:b/>
          <w:highlight w:val="green"/>
          <w:u w:val="single"/>
        </w:rPr>
        <w:t>but a form of social practice</w:t>
      </w:r>
      <w:r w:rsidRPr="00B30884">
        <w:rPr>
          <w:sz w:val="16"/>
        </w:rPr>
        <w:t xml:space="preserve">. That is to say, if an issue succeeds in being labelled as a security issue, the method of handling it will be transformed. </w:t>
      </w:r>
      <w:r w:rsidRPr="00E41579">
        <w:rPr>
          <w:b/>
          <w:highlight w:val="green"/>
          <w:u w:val="single"/>
        </w:rPr>
        <w:t>The consideration of the discursive formation of security issues provides a new perspective to analyse the environmental security discourse.</w:t>
      </w:r>
      <w:r w:rsidRPr="00B30884">
        <w:rPr>
          <w:sz w:val="16"/>
        </w:rPr>
        <w:t xml:space="preserve"> First, </w:t>
      </w:r>
      <w:r w:rsidRPr="00E41579">
        <w:rPr>
          <w:b/>
          <w:highlight w:val="green"/>
          <w:u w:val="single"/>
        </w:rPr>
        <w:t>it allows an investigation of the political process behind the selections of threats, exploring why some of them are considered more relevant and urgent than others</w:t>
      </w:r>
      <w:r w:rsidRPr="00B30884">
        <w:rPr>
          <w:b/>
          <w:u w:val="single"/>
        </w:rPr>
        <w:t xml:space="preserve">. </w:t>
      </w:r>
      <w:r w:rsidRPr="00B30884">
        <w:rPr>
          <w:sz w:val="16"/>
        </w:rPr>
        <w:t xml:space="preserve">Second, </w:t>
      </w:r>
      <w:r w:rsidRPr="00E41579">
        <w:rPr>
          <w:b/>
          <w:highlight w:val="green"/>
          <w:u w:val="single"/>
        </w:rPr>
        <w:t>it suggests that the awareness of environmental issues can have a relevant role in defining and transforming political communities and their identities</w:t>
      </w:r>
      <w:r w:rsidRPr="00B30884">
        <w:rPr>
          <w:sz w:val="16"/>
        </w:rPr>
        <w:t xml:space="preserve">, since the process creates new ideas about who deserves to be protected and by whom. Finally, as Behnke (2000, 91) points out, securitization can open the space for a ‘genuinely political’ constitutive and formative struggle through which political structures (including the practices associated with security) are contested and re-established. However, for the Copenhagen School, securitization has problematic consequences. </w:t>
      </w:r>
      <w:r w:rsidRPr="00E41579">
        <w:rPr>
          <w:b/>
          <w:highlight w:val="green"/>
          <w:u w:val="single"/>
        </w:rPr>
        <w:t>The label security brings with it a set of practices and a way of dealing with a problem that characterizes an issue as a security issue.</w:t>
      </w:r>
      <w:r w:rsidRPr="00E41579">
        <w:rPr>
          <w:sz w:val="16"/>
          <w:highlight w:val="green"/>
        </w:rPr>
        <w:t xml:space="preserve"> </w:t>
      </w:r>
      <w:r w:rsidRPr="00E41579">
        <w:rPr>
          <w:rStyle w:val="Emphasis"/>
          <w:highlight w:val="green"/>
        </w:rPr>
        <w:t>The word security entails a specific logic or rationality, independent of the context or the intentions of the speakers. Security is about survival, urgency and emergency. It allows for exceptional measures, the breaking of otherwise binding rules and governance by decrees rather than by democratic decisions. Moreover security implies a ‘decisionist’ attitude which emphasizes the importance of reactive, emergency measures</w:t>
      </w:r>
      <w:r w:rsidRPr="00B30884">
        <w:rPr>
          <w:sz w:val="16"/>
        </w:rPr>
        <w:t xml:space="preserve">. This set of practices is not necessarily codified nor can it be identified by specific rules. Instead </w:t>
      </w:r>
      <w:r w:rsidRPr="00E41579">
        <w:rPr>
          <w:b/>
          <w:highlight w:val="green"/>
          <w:u w:val="single"/>
        </w:rPr>
        <w:t>it is more a form of rationality, a way of framing and dealing with an issue</w:t>
      </w:r>
      <w:r w:rsidRPr="00B30884">
        <w:rPr>
          <w:sz w:val="16"/>
        </w:rPr>
        <w:t xml:space="preserve">, or ‘a generic structure of meaning which organizes dispositions, social relations, and politics according to a rationality of security’ (Huysmans 2006, 24–25). </w:t>
      </w:r>
      <w:r w:rsidRPr="00E41579">
        <w:rPr>
          <w:b/>
          <w:highlight w:val="green"/>
          <w:u w:val="single"/>
        </w:rPr>
        <w:t>This mindset, once activated, is not open to negotiation. Although it is possible to decide whether or not to securitize an issue—and securitization, as a social process, is determined by a political community rather than by individuals—once an issue is securitized the logic of security necessarily follows.</w:t>
      </w:r>
    </w:p>
    <w:p w14:paraId="6AE1E4F6" w14:textId="77777777" w:rsidR="004F758A" w:rsidRDefault="004F758A" w:rsidP="004F758A"/>
    <w:p w14:paraId="7719AE32" w14:textId="77777777" w:rsidR="004F758A" w:rsidRPr="00856175" w:rsidRDefault="004F758A" w:rsidP="004F758A">
      <w:pPr>
        <w:pStyle w:val="Heading4"/>
      </w:pPr>
      <w:r>
        <w:t>Their threat discourses uphold security’s ontological precepts which causes mass war and violence</w:t>
      </w:r>
    </w:p>
    <w:p w14:paraId="2F3CA5AF" w14:textId="77777777" w:rsidR="004F758A" w:rsidRDefault="004F758A" w:rsidP="004F758A">
      <w:r w:rsidRPr="002675AC">
        <w:rPr>
          <w:rStyle w:val="Heading4Char"/>
        </w:rPr>
        <w:t>Burke, 7</w:t>
      </w:r>
      <w:r w:rsidRPr="002675AC">
        <w:t xml:space="preserve"> </w:t>
      </w:r>
      <w:proofErr w:type="gramStart"/>
      <w:r w:rsidRPr="002675AC">
        <w:t>( Anthony</w:t>
      </w:r>
      <w:proofErr w:type="gramEnd"/>
      <w:r w:rsidRPr="002675AC">
        <w:t xml:space="preserve">, Senior Lecturer in Politics and International Relations at UNSW, Sydney,  “Ontologies of War: Violence, Existence and Reason”, Theory and Event, 10.2, Muse)  </w:t>
      </w:r>
    </w:p>
    <w:p w14:paraId="44ACE53E" w14:textId="77777777" w:rsidR="004F758A" w:rsidRPr="00255235" w:rsidRDefault="004F758A" w:rsidP="004F758A">
      <w:pPr>
        <w:rPr>
          <w:sz w:val="14"/>
        </w:rPr>
      </w:pPr>
      <w:r w:rsidRPr="00255235">
        <w:rPr>
          <w:sz w:val="14"/>
        </w:rPr>
        <w:t xml:space="preserve">My argument here, whilst normatively sympathetic to Kant's moral demand for the eventual abolition of war, militates against excessive optimism.86 Even as I am arguing that war is </w:t>
      </w:r>
      <w:r w:rsidRPr="00BE6FFE">
        <w:rPr>
          <w:rStyle w:val="underline"/>
        </w:rPr>
        <w:t>not an enduring historical or anthropological feature, or a neutral and rational instrument of policy -- that it is rather the product of hegemonic forms of knowledge about political action and community</w:t>
      </w:r>
      <w:r w:rsidRPr="00255235">
        <w:rPr>
          <w:sz w:val="14"/>
        </w:rPr>
        <w:t xml:space="preserve"> -- my analysis does suggest some sobering conclusions about its power as an idea and formation. Neither the progressive flow of history nor the pacific tendencies of an international society of republican states will save us. </w:t>
      </w:r>
      <w:r w:rsidRPr="00BE6FFE">
        <w:rPr>
          <w:rStyle w:val="underline"/>
        </w:rPr>
        <w:t xml:space="preserve">The </w:t>
      </w:r>
      <w:r w:rsidRPr="00E41579">
        <w:rPr>
          <w:rStyle w:val="underline"/>
          <w:highlight w:val="green"/>
        </w:rPr>
        <w:t>violent ontologies</w:t>
      </w:r>
      <w:r w:rsidRPr="00BE6FFE">
        <w:rPr>
          <w:rStyle w:val="underline"/>
        </w:rPr>
        <w:t xml:space="preserve"> I have described here in fact </w:t>
      </w:r>
      <w:r w:rsidRPr="00E41579">
        <w:rPr>
          <w:rStyle w:val="underline"/>
          <w:highlight w:val="green"/>
        </w:rPr>
        <w:t>dominate the conceptual and policy frameworks of modern</w:t>
      </w:r>
      <w:r w:rsidRPr="00BE6FFE">
        <w:rPr>
          <w:rStyle w:val="underline"/>
        </w:rPr>
        <w:t xml:space="preserve"> republican </w:t>
      </w:r>
      <w:r w:rsidRPr="00E41579">
        <w:rPr>
          <w:rStyle w:val="underline"/>
          <w:highlight w:val="green"/>
        </w:rPr>
        <w:t>states</w:t>
      </w:r>
      <w:r w:rsidRPr="00BE6FFE">
        <w:rPr>
          <w:rStyle w:val="underline"/>
        </w:rPr>
        <w:t xml:space="preserve"> and have come</w:t>
      </w:r>
      <w:r w:rsidRPr="005435BF">
        <w:rPr>
          <w:u w:val="single"/>
        </w:rPr>
        <w:t>,</w:t>
      </w:r>
      <w:r w:rsidRPr="00255235">
        <w:rPr>
          <w:sz w:val="14"/>
        </w:rPr>
        <w:t xml:space="preserve"> against everything Kant hoped for, </w:t>
      </w:r>
      <w:r w:rsidRPr="00BE6FFE">
        <w:rPr>
          <w:rStyle w:val="underline"/>
        </w:rPr>
        <w:t>to stand in for progress, modernity and reaso</w:t>
      </w:r>
      <w:r w:rsidRPr="005435BF">
        <w:rPr>
          <w:u w:val="single"/>
        </w:rPr>
        <w:t>n</w:t>
      </w:r>
      <w:r w:rsidRPr="00255235">
        <w:rPr>
          <w:sz w:val="14"/>
        </w:rPr>
        <w:t xml:space="preserve">. Indeed what Heidegger argues, I think with some credibility, is that </w:t>
      </w:r>
      <w:r w:rsidRPr="005435BF">
        <w:rPr>
          <w:u w:val="single"/>
        </w:rPr>
        <w:t xml:space="preserve">the </w:t>
      </w:r>
      <w:r w:rsidRPr="00BE6FFE">
        <w:rPr>
          <w:rStyle w:val="underline"/>
        </w:rPr>
        <w:t>enframing world view has come to stand in for being itself. Enframin</w:t>
      </w:r>
      <w:r w:rsidRPr="005435BF">
        <w:rPr>
          <w:u w:val="single"/>
        </w:rPr>
        <w:t>g</w:t>
      </w:r>
      <w:r w:rsidRPr="00255235">
        <w:rPr>
          <w:sz w:val="14"/>
        </w:rPr>
        <w:t xml:space="preserve">, argues Heidegger, </w:t>
      </w:r>
      <w:r w:rsidRPr="00BE6FFE">
        <w:rPr>
          <w:rStyle w:val="underline"/>
        </w:rPr>
        <w:t xml:space="preserve">'does not simply endanger </w:t>
      </w:r>
      <w:r w:rsidRPr="00255235">
        <w:rPr>
          <w:rStyle w:val="underline"/>
          <w:strike/>
        </w:rPr>
        <w:t>man</w:t>
      </w:r>
      <w:r w:rsidRPr="00BE6FFE">
        <w:rPr>
          <w:rStyle w:val="underline"/>
        </w:rPr>
        <w:t xml:space="preserve"> in his relationship to himself and to everything that is...it drives out every other possibility of revealing...the rule of Enframing threatens </w:t>
      </w:r>
      <w:r w:rsidRPr="00255235">
        <w:rPr>
          <w:rStyle w:val="underline"/>
          <w:strike/>
        </w:rPr>
        <w:t>man</w:t>
      </w:r>
      <w:r w:rsidRPr="00BE6FFE">
        <w:rPr>
          <w:rStyle w:val="underline"/>
        </w:rPr>
        <w:t xml:space="preserve"> with the possibility that it could be denied to </w:t>
      </w:r>
      <w:r w:rsidRPr="00255235">
        <w:rPr>
          <w:rStyle w:val="underline"/>
          <w:strike/>
        </w:rPr>
        <w:t>him</w:t>
      </w:r>
      <w:r w:rsidRPr="00BE6FFE">
        <w:rPr>
          <w:rStyle w:val="underline"/>
        </w:rPr>
        <w:t xml:space="preserve"> to enter into a more original revealing and hence to experience the call of a more primal truth.'8</w:t>
      </w:r>
      <w:r w:rsidRPr="00255235">
        <w:rPr>
          <w:sz w:val="14"/>
        </w:rPr>
        <w:t xml:space="preserve">7 What I take from Heidegger's argument -- one that I have sought to extend by analysing the militaristic power of modern ontologies of political existence and security -- is a view that </w:t>
      </w:r>
      <w:r w:rsidRPr="00BE6FFE">
        <w:rPr>
          <w:rStyle w:val="underline"/>
        </w:rPr>
        <w:t xml:space="preserve">the challenge is posed not merely by a few varieties of weapon, government, technology or policy, but by an overarching system of thinking and understanding that lays claim to our entire space of truth and existence. </w:t>
      </w:r>
      <w:r w:rsidRPr="00E41579">
        <w:rPr>
          <w:rStyle w:val="underline"/>
          <w:highlight w:val="green"/>
        </w:rPr>
        <w:t>Many of the most destructive features of contemporary modernity</w:t>
      </w:r>
      <w:r w:rsidRPr="00BE6FFE">
        <w:rPr>
          <w:rStyle w:val="underline"/>
        </w:rPr>
        <w:t xml:space="preserve"> -- </w:t>
      </w:r>
      <w:r w:rsidRPr="00E41579">
        <w:rPr>
          <w:rStyle w:val="underline"/>
          <w:highlight w:val="green"/>
        </w:rPr>
        <w:t>militarism,</w:t>
      </w:r>
      <w:r w:rsidRPr="00BE6FFE">
        <w:rPr>
          <w:rStyle w:val="underline"/>
        </w:rPr>
        <w:t xml:space="preserve"> repression, </w:t>
      </w:r>
      <w:r w:rsidRPr="00E41579">
        <w:rPr>
          <w:rStyle w:val="underline"/>
          <w:highlight w:val="green"/>
        </w:rPr>
        <w:t>coercive diplomacy, covert intervention</w:t>
      </w:r>
      <w:r w:rsidRPr="00BE6FFE">
        <w:rPr>
          <w:rStyle w:val="underline"/>
        </w:rPr>
        <w:t xml:space="preserve">, geopolitics, </w:t>
      </w:r>
      <w:r w:rsidRPr="00E41579">
        <w:rPr>
          <w:rStyle w:val="underline"/>
          <w:highlight w:val="green"/>
        </w:rPr>
        <w:t>economic exploitation and ecological destruction -- derive not merely from particular choices by policymakers</w:t>
      </w:r>
      <w:r w:rsidRPr="00BE6FFE">
        <w:rPr>
          <w:rStyle w:val="underline"/>
        </w:rPr>
        <w:t xml:space="preserve"> based on their particular interests, </w:t>
      </w:r>
      <w:r w:rsidRPr="00E41579">
        <w:rPr>
          <w:rStyle w:val="underline"/>
          <w:highlight w:val="green"/>
        </w:rPr>
        <w:t>but from calculative, 'empirical' discourses of scientific and political truth rooted in</w:t>
      </w:r>
      <w:r w:rsidRPr="00BE6FFE">
        <w:rPr>
          <w:rStyle w:val="underline"/>
        </w:rPr>
        <w:t xml:space="preserve"> powerful </w:t>
      </w:r>
      <w:r w:rsidRPr="00E41579">
        <w:rPr>
          <w:rStyle w:val="underline"/>
          <w:highlight w:val="green"/>
        </w:rPr>
        <w:t>enlightenment images of being</w:t>
      </w:r>
      <w:r w:rsidRPr="00BE6FFE">
        <w:rPr>
          <w:rStyle w:val="underline"/>
        </w:rPr>
        <w:t xml:space="preserve">. Confined within such an epistemological and cultural universe, policymakers' choices become necessities, </w:t>
      </w:r>
      <w:r w:rsidRPr="00E41579">
        <w:rPr>
          <w:rStyle w:val="underline"/>
          <w:highlight w:val="green"/>
        </w:rPr>
        <w:t>their actions become inevitabilities</w:t>
      </w:r>
      <w:r w:rsidRPr="00BE6FFE">
        <w:rPr>
          <w:rStyle w:val="underline"/>
        </w:rPr>
        <w:t>, and humans suffer and die</w:t>
      </w:r>
      <w:r w:rsidRPr="00255235">
        <w:rPr>
          <w:sz w:val="14"/>
        </w:rPr>
        <w:t xml:space="preserve">. Viewed in this light, </w:t>
      </w:r>
      <w:r w:rsidRPr="00BE6FFE">
        <w:rPr>
          <w:rStyle w:val="underline"/>
        </w:rPr>
        <w:t xml:space="preserve">'rationality' is the name we give the chain of reasoning which builds one structure of truth on another until a course of action, however violent or dangerous, becomes preordained through that reasoning's very operation and existence. </w:t>
      </w:r>
      <w:r w:rsidRPr="00E41579">
        <w:rPr>
          <w:rStyle w:val="underline"/>
          <w:highlight w:val="green"/>
        </w:rPr>
        <w:t>It creates both discursive constraints</w:t>
      </w:r>
      <w:r w:rsidRPr="00255235">
        <w:rPr>
          <w:sz w:val="14"/>
        </w:rPr>
        <w:t xml:space="preserve"> -- available choices may simply not be seen as credible or legitimate -- </w:t>
      </w:r>
      <w:r w:rsidRPr="00E41579">
        <w:rPr>
          <w:rStyle w:val="underline"/>
          <w:highlight w:val="green"/>
        </w:rPr>
        <w:t>and material constraints that derive from the mutually reinforcing cascade of discourses and events which then preordain militarism and violence as necessary policy responses</w:t>
      </w:r>
      <w:r w:rsidRPr="00BE6FFE">
        <w:rPr>
          <w:rStyle w:val="underline"/>
        </w:rPr>
        <w:t>, however ineffective, dysfunctional or chaotic.</w:t>
      </w:r>
      <w:r>
        <w:rPr>
          <w:rStyle w:val="underline"/>
        </w:rPr>
        <w:t xml:space="preserve"> </w:t>
      </w:r>
      <w:r w:rsidRPr="00BE6FFE">
        <w:rPr>
          <w:rStyle w:val="underline"/>
        </w:rPr>
        <w:t>The force of my</w:t>
      </w:r>
      <w:r w:rsidRPr="00255235">
        <w:rPr>
          <w:sz w:val="14"/>
        </w:rPr>
        <w:t xml:space="preserve"> own and Heidegger's </w:t>
      </w:r>
      <w:r w:rsidRPr="00BE6FFE">
        <w:rPr>
          <w:rStyle w:val="underline"/>
        </w:rPr>
        <w:t>analysis does</w:t>
      </w:r>
      <w:r w:rsidRPr="00255235">
        <w:rPr>
          <w:sz w:val="14"/>
        </w:rPr>
        <w:t xml:space="preserve">, admittedly, </w:t>
      </w:r>
      <w:r w:rsidRPr="00BE6FFE">
        <w:rPr>
          <w:rStyle w:val="underline"/>
        </w:rPr>
        <w:t>tend towards</w:t>
      </w:r>
      <w:r w:rsidRPr="00255235">
        <w:rPr>
          <w:sz w:val="14"/>
        </w:rPr>
        <w:t xml:space="preserve"> a deterministic </w:t>
      </w:r>
      <w:r w:rsidRPr="00BE6FFE">
        <w:rPr>
          <w:rStyle w:val="underline"/>
        </w:rPr>
        <w:t>fatalism. On my part this is quite deliberate; it is important to allow this possible conclusion to weigh on us. Large sections of modern societies</w:t>
      </w:r>
      <w:r w:rsidRPr="00255235">
        <w:rPr>
          <w:sz w:val="14"/>
        </w:rPr>
        <w:t xml:space="preserve"> -- especially parts of the media, political leaderships and national security institutions -- </w:t>
      </w:r>
      <w:r w:rsidRPr="00BE6FFE">
        <w:rPr>
          <w:rStyle w:val="underline"/>
        </w:rPr>
        <w:t>are utterly trapped within the Clausewitzian paradigm, within the instrumental utilitarianism of 'enframing' and the stark ontology of the friend and enemy</w:t>
      </w:r>
      <w:r w:rsidRPr="005435BF">
        <w:rPr>
          <w:u w:val="single"/>
        </w:rPr>
        <w:t>.</w:t>
      </w:r>
      <w:r w:rsidRPr="00255235">
        <w:rPr>
          <w:sz w:val="14"/>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BE6FFE">
        <w:rPr>
          <w:rStyle w:val="underline"/>
        </w:rPr>
        <w:t>When we consider the problem of policy, the force of this analysis suggests that choice and agency can be all too often limited; they can remain confined</w:t>
      </w:r>
      <w:r w:rsidRPr="00255235">
        <w:rPr>
          <w:sz w:val="14"/>
        </w:rPr>
        <w:t xml:space="preserve"> (sometimes quite wilfully) </w:t>
      </w:r>
      <w:r w:rsidRPr="00BE6FFE">
        <w:rPr>
          <w:rStyle w:val="underline"/>
        </w:rPr>
        <w:t>within the overarching strategic and security paradigms. Or</w:t>
      </w:r>
      <w:r w:rsidRPr="00255235">
        <w:rPr>
          <w:sz w:val="14"/>
        </w:rPr>
        <w:t xml:space="preserve">, more hopefully, </w:t>
      </w:r>
      <w:r w:rsidRPr="00BE6FFE">
        <w:rPr>
          <w:rStyle w:val="underline"/>
        </w:rPr>
        <w:t xml:space="preserve">policy choices could aim to bring into being a more enduringly inclusive, cosmopolitan and peaceful logic of the political. But </w:t>
      </w:r>
      <w:r w:rsidRPr="00E41579">
        <w:rPr>
          <w:rStyle w:val="underline"/>
          <w:highlight w:val="green"/>
        </w:rPr>
        <w:t>this cannot be done without seizing alternatives from outside the space of enframing and utilitarian strategic thought, by being aware of its presence and weight and activating a very different concept of existence, security and action.9</w:t>
      </w:r>
      <w:r w:rsidRPr="00BE6FFE">
        <w:rPr>
          <w:rStyle w:val="underline"/>
        </w:rPr>
        <w:t>0</w:t>
      </w:r>
      <w:r>
        <w:rPr>
          <w:rStyle w:val="underline"/>
        </w:rPr>
        <w:t xml:space="preserve"> </w:t>
      </w:r>
      <w:r w:rsidRPr="00BE6FFE">
        <w:rPr>
          <w:rStyle w:val="underline"/>
        </w:rPr>
        <w:t>This would seem to hinge upon 'questioning' as such</w:t>
      </w:r>
      <w:r w:rsidRPr="00255235">
        <w:rPr>
          <w:sz w:val="14"/>
        </w:rPr>
        <w:t xml:space="preserve"> -- on the questions we put to the real and our efforts to create and act into it. </w:t>
      </w:r>
      <w:r w:rsidRPr="00BE6FFE">
        <w:rPr>
          <w:rStyle w:val="underline"/>
        </w:rPr>
        <w:t>Do security and strategic policies seek to exploit and direct humans as material</w:t>
      </w:r>
      <w:r w:rsidRPr="00255235">
        <w:rPr>
          <w:sz w:val="14"/>
        </w:rPr>
        <w:t xml:space="preserve">, as energy, or do they seek to protect and enlarge human dignity and autonomy? </w:t>
      </w:r>
      <w:r w:rsidRPr="00BE6FFE">
        <w:rPr>
          <w:rStyle w:val="underline"/>
        </w:rPr>
        <w:t>Do they seek to impose by force an unjust status quo</w:t>
      </w:r>
      <w:r w:rsidRPr="00255235">
        <w:rPr>
          <w:sz w:val="14"/>
        </w:rPr>
        <w:t xml:space="preserve"> (as in Palestine), or to remove one injustice only to replace it with others (the U.S. in Iraq or Afghanistan), or do so at an unacceptable human, economic, and environmental price? </w:t>
      </w:r>
      <w:r w:rsidRPr="00BE6FFE">
        <w:rPr>
          <w:rStyle w:val="underline"/>
        </w:rPr>
        <w:t>Do we see our actions within an instrumental, amoral framework (of 'interests') and a linear chain of causes and effects</w:t>
      </w:r>
      <w:r w:rsidRPr="00255235">
        <w:rPr>
          <w:sz w:val="14"/>
        </w:rPr>
        <w:t xml:space="preserve"> (the idea of force), </w:t>
      </w:r>
      <w:r w:rsidRPr="00BE6FFE">
        <w:rPr>
          <w:rStyle w:val="underline"/>
        </w:rPr>
        <w:t>or do we see them as folding into a complex interplay of languages, norms, events and consequences which are less predictable and controllable</w:t>
      </w:r>
      <w:r w:rsidRPr="005435BF">
        <w:rPr>
          <w:u w:val="single"/>
        </w:rPr>
        <w:t>?</w:t>
      </w:r>
      <w:r w:rsidRPr="00255235">
        <w:rPr>
          <w:sz w:val="14"/>
        </w:rPr>
        <w:t xml:space="preserve">91 And most fundamentally: </w:t>
      </w:r>
      <w:r w:rsidRPr="00BE6FFE">
        <w:rPr>
          <w:rStyle w:val="underline"/>
        </w:rPr>
        <w:t>Are we seeking to coerce or persuade? Are less violent and more sustainable choices available? Will our actions perpetuate or help to end the global rule of insecurity and violence</w:t>
      </w:r>
      <w:r w:rsidRPr="005435BF">
        <w:rPr>
          <w:u w:val="single"/>
        </w:rPr>
        <w:t>?</w:t>
      </w:r>
      <w:r w:rsidRPr="00255235">
        <w:rPr>
          <w:sz w:val="14"/>
        </w:rPr>
        <w:t xml:space="preserve"> Will our thought?</w:t>
      </w:r>
    </w:p>
    <w:p w14:paraId="37E35DFB" w14:textId="77777777" w:rsidR="004F758A" w:rsidRDefault="004F758A" w:rsidP="004F758A"/>
    <w:p w14:paraId="28993396" w14:textId="77777777" w:rsidR="004F758A" w:rsidRPr="00C57278" w:rsidRDefault="004F758A" w:rsidP="004F758A">
      <w:pPr>
        <w:pStyle w:val="Heading4"/>
      </w:pPr>
      <w:r w:rsidRPr="00C57278">
        <w:t>The alternative is to rethink security. This is vital to an emancipatory understanding of state-centric politics that can prevent ecological collapse.</w:t>
      </w:r>
    </w:p>
    <w:p w14:paraId="185CCD53" w14:textId="77777777" w:rsidR="004F758A"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3B3D95BC" w14:textId="77777777" w:rsidR="004F758A" w:rsidRDefault="004F758A" w:rsidP="004F758A">
      <w:r w:rsidRPr="00E41579">
        <w:rPr>
          <w:rStyle w:val="StyleBoldUnderline"/>
          <w:highlight w:val="green"/>
        </w:rPr>
        <w:t>Rethinking security</w:t>
      </w:r>
      <w:r>
        <w:t xml:space="preserve"> along these lines </w:t>
      </w:r>
      <w:r w:rsidRPr="00E41579">
        <w:rPr>
          <w:rStyle w:val="Emphasis"/>
          <w:highlight w:val="green"/>
        </w:rPr>
        <w:t>requires a refusal</w:t>
      </w:r>
      <w:r>
        <w:t xml:space="preserve"> of the metaphysics of domination and control. Even more than in the case of military matters, </w:t>
      </w:r>
      <w:r w:rsidRPr="00E41579">
        <w:rPr>
          <w:rStyle w:val="StyleBoldUnderline"/>
          <w:highlight w:val="green"/>
        </w:rPr>
        <w:t>neither</w:t>
      </w:r>
      <w:r w:rsidRPr="006F7BD0">
        <w:rPr>
          <w:rStyle w:val="StyleBoldUnderline"/>
        </w:rPr>
        <w:t xml:space="preserve"> </w:t>
      </w:r>
      <w:r w:rsidRPr="00E41579">
        <w:rPr>
          <w:rStyle w:val="StyleBoldUnderline"/>
          <w:highlight w:val="green"/>
        </w:rPr>
        <w:t>economic or ecological security can ultimately be ensured by violence</w:t>
      </w:r>
      <w:r>
        <w:t xml:space="preserve">, nor can they be ensured by the unilateral actions of a single state. Instead, </w:t>
      </w:r>
      <w:r w:rsidRPr="00E41579">
        <w:rPr>
          <w:rStyle w:val="StyleBoldUnderline"/>
          <w:highlight w:val="green"/>
        </w:rPr>
        <w:t>they require</w:t>
      </w:r>
      <w:r>
        <w:t xml:space="preserve"> international cooperation and a </w:t>
      </w:r>
      <w:r w:rsidRPr="00E41579">
        <w:rPr>
          <w:rStyle w:val="StyleBoldUnderline"/>
          <w:highlight w:val="green"/>
        </w:rPr>
        <w:t>participatory politics</w:t>
      </w:r>
      <w:r>
        <w:t xml:space="preserve">. "Security is increasingly attained through the difficult process of global cooperation to create mechanisms for non-violent dispute settlement and establish environmental alliances."131 In the longer term, what all this suggests is the possibility of a drastic rethinking of political structures. Transforming states, hard though it probably will be in the face of the resistance of powerful vested interests, must be an important part of reformulating security.132 </w:t>
      </w:r>
      <w:r w:rsidRPr="00E41579">
        <w:rPr>
          <w:rStyle w:val="StyleBoldUnderline"/>
          <w:highlight w:val="green"/>
        </w:rPr>
        <w:t>The military understanding of security</w:t>
      </w:r>
      <w:r>
        <w:t xml:space="preserve"> </w:t>
      </w:r>
      <w:r w:rsidRPr="00E41579">
        <w:rPr>
          <w:rStyle w:val="StyleBoldUnderline"/>
          <w:highlight w:val="green"/>
        </w:rPr>
        <w:t>is one of force and imposed solutions</w:t>
      </w:r>
      <w:r>
        <w:t xml:space="preserve">, secrecy, power, and surveillance. It is a logocentric metaphysical model that privileges certainty and stability over the possibilities of change, and political order over the messy uncertainties of democratic practice. </w:t>
      </w:r>
      <w:r w:rsidRPr="00E41579">
        <w:rPr>
          <w:rStyle w:val="StyleBoldUnderline"/>
          <w:highlight w:val="green"/>
        </w:rPr>
        <w:t>Conventional security discourse is trapped</w:t>
      </w:r>
      <w:r>
        <w:t xml:space="preserve"> </w:t>
      </w:r>
      <w:r w:rsidRPr="00E41579">
        <w:rPr>
          <w:rStyle w:val="StyleBoldUnderline"/>
          <w:highlight w:val="green"/>
        </w:rPr>
        <w:t xml:space="preserve">within the </w:t>
      </w:r>
      <w:r w:rsidRPr="006F7BD0">
        <w:t>metaphysics and</w:t>
      </w:r>
      <w:r>
        <w:t xml:space="preserve"> structures of Western philosophy and the </w:t>
      </w:r>
      <w:r w:rsidRPr="00E41579">
        <w:rPr>
          <w:rStyle w:val="StyleBoldUnderline"/>
          <w:highlight w:val="green"/>
        </w:rPr>
        <w:t>will to dominate and control</w:t>
      </w:r>
      <w:r>
        <w:t xml:space="preserve">. A politics, and the related technology, that asserts ever greater power over things, tends to undermine the basis of that power by generating indirect responses, usually in terms of single states attempting to maximize security by increasing power, and so </w:t>
      </w:r>
      <w:r w:rsidRPr="00E41579">
        <w:rPr>
          <w:rStyle w:val="StyleBoldUnderline"/>
          <w:highlight w:val="green"/>
        </w:rPr>
        <w:t>triggering arms race phenomena</w:t>
      </w:r>
      <w:r>
        <w:t xml:space="preserve"> - the so-called security dilemma phenomenon. </w:t>
      </w:r>
      <w:r w:rsidRPr="00E41579">
        <w:rPr>
          <w:rStyle w:val="StyleBoldUnderline"/>
          <w:highlight w:val="green"/>
        </w:rPr>
        <w:t>A similar dynamic works in ecological</w:t>
      </w:r>
      <w:r>
        <w:t xml:space="preserve"> </w:t>
      </w:r>
      <w:r w:rsidRPr="00E41579">
        <w:rPr>
          <w:rStyle w:val="StyleBoldUnderline"/>
          <w:highlight w:val="green"/>
        </w:rPr>
        <w:t>matters.</w:t>
      </w:r>
      <w:r>
        <w:t xml:space="preserve"> The metaphysics of domination is linked in environmentalist discourse to the theme </w:t>
      </w:r>
      <w:r w:rsidRPr="00E41579">
        <w:rPr>
          <w:rStyle w:val="StyleBoldUnderline"/>
          <w:highlight w:val="green"/>
        </w:rPr>
        <w:t>of the domination of nature</w:t>
      </w:r>
      <w:r>
        <w:t xml:space="preserve">.133 Technology and industry exploit nature and remake it according to their demands. </w:t>
      </w:r>
      <w:r w:rsidRPr="00E41579">
        <w:rPr>
          <w:rStyle w:val="StyleBoldUnderline"/>
          <w:highlight w:val="green"/>
        </w:rPr>
        <w:t>Ecology is reduced to</w:t>
      </w:r>
      <w:r>
        <w:t xml:space="preserve"> matters of natural resources </w:t>
      </w:r>
      <w:r w:rsidRPr="00E41579">
        <w:rPr>
          <w:rStyle w:val="StyleBoldUnderline"/>
          <w:highlight w:val="green"/>
        </w:rPr>
        <w:t>management</w:t>
      </w:r>
      <w:r>
        <w:t xml:space="preserve">, the </w:t>
      </w:r>
      <w:r w:rsidRPr="00E41579">
        <w:rPr>
          <w:rStyle w:val="StyleBoldUnderline"/>
          <w:highlight w:val="green"/>
        </w:rPr>
        <w:t>administration</w:t>
      </w:r>
      <w:r>
        <w:t xml:space="preserve"> of nature by a technologically sophisticated state system. The diversity of species and the complex interconnections of ecosystems are here reduced to matters of either commodities or worthless extraneous materials. In the case of so-called renewable resources, the crucial conception is one of sustainable yield, as though forest or fish stocks were cultivated fields.134 As the case of the Amazon so clearly reveals, development projects that attempt to force ever larger production from sensitive environments by the use of technological power usually lead to ecological disruption.135 Insofar as states premise their security policies on these projects leading to societal development, then insecurity returns to haunt the search for security in terms of certainty, control, and order. This suggests that </w:t>
      </w:r>
      <w:r w:rsidRPr="00E41579">
        <w:rPr>
          <w:rStyle w:val="StyleBoldUnderline"/>
          <w:highlight w:val="green"/>
        </w:rPr>
        <w:t>the masculine and Western metaphysical understandings of power in terms of domination of nature</w:t>
      </w:r>
      <w:r>
        <w:t xml:space="preserve">, which environmentalist discourse criticizes, and control over territorial states, which antigeopolitical thinking challenges, </w:t>
      </w:r>
      <w:r w:rsidRPr="00E41579">
        <w:rPr>
          <w:rStyle w:val="StyleBoldUnderline"/>
          <w:highlight w:val="green"/>
        </w:rPr>
        <w:t>are not the appropriate ones for rethinking security</w:t>
      </w:r>
      <w:r>
        <w:t xml:space="preserve">. Much more needed are approaches that focus on caring and cooperation, recognition of mutual vulnerabilities, and the necessity to forge consensus and agreement in the face of mutual insecurity.136 But these approaches involve political input by grassroots groups and a democratization of both development and security that flies in the face of conventional state-organized versions of both.137 </w:t>
      </w:r>
      <w:r w:rsidRPr="00E41579">
        <w:rPr>
          <w:rStyle w:val="StyleBoldUnderline"/>
          <w:highlight w:val="green"/>
        </w:rPr>
        <w:t>Needed</w:t>
      </w:r>
      <w:r>
        <w:t xml:space="preserve">, too, </w:t>
      </w:r>
      <w:r w:rsidRPr="00E41579">
        <w:rPr>
          <w:rStyle w:val="StyleBoldUnderline"/>
          <w:highlight w:val="green"/>
        </w:rPr>
        <w:t>are ecological metaphors of security</w:t>
      </w:r>
      <w:r>
        <w:t xml:space="preserve"> - seeing strength in diversity, conservation, interdependence, interconnectedness, and adaptation rather than imposed physical power. Likewise, the gender to reform states </w:t>
      </w:r>
      <w:r w:rsidRPr="00E41579">
        <w:rPr>
          <w:rStyle w:val="StyleBoldUnderline"/>
          <w:highlight w:val="green"/>
        </w:rPr>
        <w:t>and shift from "resourcism" to ecological modes of society</w:t>
      </w:r>
      <w:r>
        <w:t xml:space="preserve">.138 </w:t>
      </w:r>
      <w:r w:rsidRPr="00E41579">
        <w:rPr>
          <w:rStyle w:val="StyleBoldUnderline"/>
          <w:highlight w:val="green"/>
        </w:rPr>
        <w:t>Further still may be the necessity to distance philosophical understanding of natural phenomena from purely instrumentalist perspectives</w:t>
      </w:r>
      <w:r>
        <w:t xml:space="preserve">, recognizing that </w:t>
      </w:r>
      <w:r w:rsidRPr="00E41579">
        <w:rPr>
          <w:rStyle w:val="StyleBoldUnderline"/>
          <w:highlight w:val="green"/>
        </w:rPr>
        <w:t>ecological relationships are better grounded in a metaphysics of a "re-enchanted" nature</w:t>
      </w:r>
      <w:r>
        <w:t xml:space="preserve">.139 Ken Booth's ambitious attempt to rethink security for the 1990s reverses the theme of security as domination and force. He reinterprets security in terms of emancipation, meaning both political liberty and the economic capacity to render that liberty meaningful.140 He also distances security from the monopoly of states. Security is here understood as security primarily for citizens; in doing this, Booth strips away the central assumption that states do necessarily provide security. This point is crucial. Radically rethinking security inevitably has to deal with the role of states, because the conventional discourse of security is all about states as the providers of security. </w:t>
      </w:r>
      <w:r w:rsidRPr="00E41579">
        <w:rPr>
          <w:rStyle w:val="StyleBoldUnderline"/>
          <w:highlight w:val="green"/>
        </w:rPr>
        <w:t>So long as security discourse remains intimately and uncritically entangled with state politics</w:t>
      </w:r>
      <w:r>
        <w:t xml:space="preserve">, the more </w:t>
      </w:r>
      <w:r w:rsidRPr="00E41579">
        <w:rPr>
          <w:rStyle w:val="StyleBoldUnderline"/>
          <w:highlight w:val="green"/>
        </w:rPr>
        <w:t>innovative possibilities for rethinking human community</w:t>
      </w:r>
      <w:r>
        <w:t xml:space="preserve"> in the aftermath of the Cold War and </w:t>
      </w:r>
      <w:r w:rsidRPr="00E41579">
        <w:rPr>
          <w:rStyle w:val="Emphasis"/>
          <w:highlight w:val="green"/>
        </w:rPr>
        <w:t>in the face of global ecological peril will be unnecessarily limited</w:t>
      </w:r>
      <w:r>
        <w:t xml:space="preserve">. Booth's suggestion for rethinking security in terms of emancipation is an interesting possibility precisely because it directly links a reformulated security with challenges to imposed and authoritarian power. </w:t>
      </w:r>
      <w:r w:rsidRPr="00E41579">
        <w:rPr>
          <w:rStyle w:val="StyleBoldUnderline"/>
          <w:highlight w:val="green"/>
        </w:rPr>
        <w:t>To rethink security</w:t>
      </w:r>
      <w:r>
        <w:t xml:space="preserve">, then, </w:t>
      </w:r>
      <w:r w:rsidRPr="00E41579">
        <w:rPr>
          <w:rStyle w:val="StyleBoldUnderline"/>
          <w:highlight w:val="green"/>
        </w:rPr>
        <w:t>is to insist on exposing the power relations</w:t>
      </w:r>
      <w:r>
        <w:t xml:space="preserve"> involved, both in the practical operations of politics and the metaphysical underpinnings of modernist ontology</w:t>
      </w:r>
      <w:r w:rsidRPr="00E41579">
        <w:rPr>
          <w:rStyle w:val="StyleBoldUnderline"/>
          <w:highlight w:val="green"/>
        </w:rPr>
        <w:t>. It involves challenging the use of security as ideology</w:t>
      </w:r>
      <w:r>
        <w:t xml:space="preserve"> by asking, "security specifically for whom?" in the face of assurances of security for everyone. </w:t>
      </w:r>
      <w:r w:rsidRPr="00E41579">
        <w:rPr>
          <w:rStyle w:val="StyleBoldUnderline"/>
          <w:highlight w:val="green"/>
        </w:rPr>
        <w:t>It must insist that ecological security is not about arranging resources to maintain the existing state system</w:t>
      </w:r>
      <w:r>
        <w:t xml:space="preserve">, a form of natural resources management writ large.141 Rather, </w:t>
      </w:r>
      <w:r w:rsidRPr="00E41579">
        <w:rPr>
          <w:rStyle w:val="StyleBoldUnderline"/>
          <w:highlight w:val="green"/>
        </w:rPr>
        <w:t>alternative conceptions of security must focus on reforming the state system to ensure the survival of planetary ecology</w:t>
      </w:r>
      <w:r>
        <w:t>. International equity and the consequent reformulation of international economic arrangements are an essential part of a common security that can sustain the ecosystem.</w:t>
      </w:r>
    </w:p>
    <w:p w14:paraId="44A62A0F" w14:textId="77777777" w:rsidR="004F758A" w:rsidRPr="0013247E" w:rsidRDefault="004F758A" w:rsidP="004F758A">
      <w:pPr>
        <w:pStyle w:val="Heading4"/>
      </w:pPr>
      <w:r w:rsidRPr="0013247E">
        <w:t xml:space="preserve">Vote negative to use the ballot as an individual act of non-cooperation with the environmentally bankrupt actions of the plan. This move can disempower the securitizing hierarchies that hold environmental policy hostage. </w:t>
      </w:r>
    </w:p>
    <w:p w14:paraId="35A85658" w14:textId="77777777" w:rsidR="004F758A" w:rsidRDefault="004F758A" w:rsidP="004F758A">
      <w:r w:rsidRPr="00C41AE7">
        <w:rPr>
          <w:rStyle w:val="StyleStyleBold12pt"/>
        </w:rPr>
        <w:t>Carter, 4</w:t>
      </w:r>
      <w:r>
        <w:t xml:space="preserve"> (Alan, Department of Philosophy @ University of Colorado @ Boulder, “Some theoretical foundations for radical green politics,” </w:t>
      </w:r>
      <w:r>
        <w:rPr>
          <w:i/>
          <w:iCs/>
        </w:rPr>
        <w:t>Environmental Values</w:t>
      </w:r>
      <w:r>
        <w:t xml:space="preserve">, Vol. 13. No. 3, August, pp. 305-328, JSTOR) </w:t>
      </w:r>
    </w:p>
    <w:p w14:paraId="16054018" w14:textId="77777777" w:rsidR="004F758A" w:rsidRDefault="004F758A" w:rsidP="004F758A">
      <w:pPr>
        <w:rPr>
          <w:sz w:val="16"/>
        </w:rPr>
      </w:pPr>
      <w:r w:rsidRPr="0013247E">
        <w:rPr>
          <w:sz w:val="16"/>
        </w:rPr>
        <w:t xml:space="preserve">Hence, if the state is empowered not only by its coercive forces but also to a large degree by the compliance of its people, then an increasing perception that </w:t>
      </w:r>
      <w:r w:rsidRPr="00E41579">
        <w:rPr>
          <w:rStyle w:val="StyleBoldUnderline"/>
          <w:highlight w:val="green"/>
        </w:rPr>
        <w:t>it is irrational to maintain</w:t>
      </w:r>
      <w:r w:rsidRPr="0013247E">
        <w:rPr>
          <w:sz w:val="16"/>
        </w:rPr>
        <w:t xml:space="preserve"> </w:t>
      </w:r>
      <w:r w:rsidRPr="00E41579">
        <w:rPr>
          <w:rStyle w:val="StyleBoldUnderline"/>
          <w:highlight w:val="green"/>
        </w:rPr>
        <w:t>that support could provide an answer to the environmentally hazardous dynamic</w:t>
      </w:r>
      <w:r w:rsidRPr="0013247E">
        <w:rPr>
          <w:sz w:val="16"/>
        </w:rPr>
        <w:t xml:space="preserve">. In other words, widespread </w:t>
      </w:r>
      <w:r w:rsidRPr="00E41579">
        <w:rPr>
          <w:rStyle w:val="StyleBoldUnderline"/>
          <w:highlight w:val="green"/>
        </w:rPr>
        <w:t>individual non-cooperation</w:t>
      </w:r>
      <w:r w:rsidRPr="0013247E">
        <w:rPr>
          <w:sz w:val="16"/>
        </w:rPr>
        <w:t xml:space="preserve"> with the state, undertaken </w:t>
      </w:r>
      <w:r w:rsidRPr="00E41579">
        <w:rPr>
          <w:rStyle w:val="StyleBoldUnderline"/>
          <w:highlight w:val="green"/>
        </w:rPr>
        <w:t>as a response to</w:t>
      </w:r>
      <w:r w:rsidRPr="0013247E">
        <w:rPr>
          <w:sz w:val="16"/>
        </w:rPr>
        <w:t xml:space="preserve"> </w:t>
      </w:r>
      <w:r w:rsidRPr="00E41579">
        <w:rPr>
          <w:rStyle w:val="StyleBoldUnderline"/>
          <w:highlight w:val="green"/>
        </w:rPr>
        <w:t>the</w:t>
      </w:r>
      <w:r w:rsidRPr="0013247E">
        <w:rPr>
          <w:sz w:val="16"/>
        </w:rPr>
        <w:t xml:space="preserve"> growing </w:t>
      </w:r>
      <w:r w:rsidRPr="00E41579">
        <w:rPr>
          <w:rStyle w:val="StyleBoldUnderline"/>
          <w:highlight w:val="green"/>
        </w:rPr>
        <w:t>need to take action against</w:t>
      </w:r>
      <w:r w:rsidRPr="0013247E">
        <w:rPr>
          <w:sz w:val="16"/>
        </w:rPr>
        <w:t xml:space="preserve"> the increasingly threatening </w:t>
      </w:r>
      <w:r w:rsidRPr="00E41579">
        <w:rPr>
          <w:rStyle w:val="StyleBoldUnderline"/>
          <w:highlight w:val="green"/>
        </w:rPr>
        <w:t>environmental crises the state seems</w:t>
      </w:r>
      <w:r w:rsidRPr="0013247E">
        <w:rPr>
          <w:sz w:val="16"/>
        </w:rPr>
        <w:t xml:space="preserve"> to be </w:t>
      </w:r>
      <w:r w:rsidRPr="00E41579">
        <w:rPr>
          <w:rStyle w:val="StyleBoldUnderline"/>
          <w:highlight w:val="green"/>
        </w:rPr>
        <w:t>centrally implicated</w:t>
      </w:r>
      <w:r w:rsidRPr="0013247E">
        <w:rPr>
          <w:rStyle w:val="StyleBoldUnderline"/>
        </w:rPr>
        <w:t xml:space="preserve"> </w:t>
      </w:r>
      <w:r w:rsidRPr="00E41579">
        <w:rPr>
          <w:rStyle w:val="StyleBoldUnderline"/>
          <w:highlight w:val="green"/>
        </w:rPr>
        <w:t>in</w:t>
      </w:r>
      <w:r w:rsidRPr="0013247E">
        <w:rPr>
          <w:sz w:val="16"/>
        </w:rPr>
        <w:t xml:space="preserve">, </w:t>
      </w:r>
      <w:r w:rsidRPr="00E41579">
        <w:rPr>
          <w:rStyle w:val="Emphasis"/>
          <w:highlight w:val="green"/>
        </w:rPr>
        <w:t>could</w:t>
      </w:r>
      <w:r w:rsidRPr="0013247E">
        <w:rPr>
          <w:rStyle w:val="Emphasis"/>
        </w:rPr>
        <w:t xml:space="preserve"> </w:t>
      </w:r>
      <w:r w:rsidRPr="0013247E">
        <w:rPr>
          <w:sz w:val="16"/>
        </w:rPr>
        <w:t xml:space="preserve">conceivably </w:t>
      </w:r>
      <w:r w:rsidRPr="00E41579">
        <w:rPr>
          <w:rStyle w:val="Emphasis"/>
          <w:highlight w:val="green"/>
        </w:rPr>
        <w:t>disempower it</w:t>
      </w:r>
      <w:r w:rsidRPr="0013247E">
        <w:rPr>
          <w:sz w:val="16"/>
        </w:rPr>
        <w:t xml:space="preserve">. In short, the extent of the environmental problems that we appear to face could provide the rationale and motivation for the disempowering of the state through non-cooperation. And </w:t>
      </w:r>
      <w:r w:rsidRPr="00E41579">
        <w:rPr>
          <w:rStyle w:val="StyleBoldUnderline"/>
          <w:highlight w:val="green"/>
        </w:rPr>
        <w:t>this could</w:t>
      </w:r>
      <w:r w:rsidRPr="0013247E">
        <w:rPr>
          <w:sz w:val="16"/>
        </w:rPr>
        <w:t xml:space="preserve"> begin to </w:t>
      </w:r>
      <w:r w:rsidRPr="00E41579">
        <w:rPr>
          <w:rStyle w:val="StyleBoldUnderline"/>
          <w:highlight w:val="green"/>
        </w:rPr>
        <w:t>undermine any environmentally hazardous dynamic we might currently be imprisoned within</w:t>
      </w:r>
      <w:r w:rsidRPr="0013247E">
        <w:rPr>
          <w:sz w:val="16"/>
        </w:rPr>
        <w:t xml:space="preserve">. In which case, </w:t>
      </w:r>
      <w:r w:rsidRPr="00E41579">
        <w:rPr>
          <w:rStyle w:val="StyleBoldUnderline"/>
          <w:highlight w:val="green"/>
        </w:rPr>
        <w:t>the disempowerment of the state</w:t>
      </w:r>
      <w:r w:rsidRPr="0013247E">
        <w:rPr>
          <w:rStyle w:val="StyleBoldUnderline"/>
        </w:rPr>
        <w:t xml:space="preserve"> </w:t>
      </w:r>
      <w:r w:rsidRPr="0013247E">
        <w:rPr>
          <w:sz w:val="16"/>
        </w:rPr>
        <w:t xml:space="preserve">by non-violent civil disobedience, </w:t>
      </w:r>
      <w:r w:rsidRPr="00E41579">
        <w:rPr>
          <w:rStyle w:val="StyleBoldUnderline"/>
          <w:highlight w:val="green"/>
        </w:rPr>
        <w:t>and the correlative empowerment of those practising it</w:t>
      </w:r>
      <w:r w:rsidRPr="0013247E">
        <w:rPr>
          <w:sz w:val="16"/>
        </w:rPr>
        <w:t xml:space="preserve">, </w:t>
      </w:r>
      <w:r w:rsidRPr="00E41579">
        <w:rPr>
          <w:rStyle w:val="Emphasis"/>
          <w:highlight w:val="green"/>
        </w:rPr>
        <w:t>seems the most promising place to start undermining the environmentally hazardous dynamic</w:t>
      </w:r>
      <w:r w:rsidRPr="0013247E">
        <w:rPr>
          <w:sz w:val="16"/>
        </w:rPr>
        <w:t xml:space="preserve">. And 'the velvet revolutions' of Eastern Europe certainly suggest that widespread </w:t>
      </w:r>
      <w:r w:rsidRPr="00E41579">
        <w:rPr>
          <w:rStyle w:val="StyleBoldUnderline"/>
          <w:highlight w:val="green"/>
        </w:rPr>
        <w:t>non-cooperation with the state can be an effective strategy for radical transformation</w:t>
      </w:r>
      <w:r w:rsidRPr="0013247E">
        <w:rPr>
          <w:sz w:val="16"/>
        </w:rPr>
        <w:t>.</w:t>
      </w:r>
    </w:p>
    <w:p w14:paraId="62788F31" w14:textId="77777777" w:rsidR="004F758A" w:rsidRPr="00777B52" w:rsidRDefault="004F758A" w:rsidP="004F758A"/>
    <w:p w14:paraId="461A26AA" w14:textId="77777777" w:rsidR="004F758A" w:rsidRDefault="004F758A" w:rsidP="004F758A">
      <w:pPr>
        <w:pStyle w:val="Heading3"/>
      </w:pPr>
      <w:r>
        <w:t>Thesis Cards</w:t>
      </w:r>
    </w:p>
    <w:p w14:paraId="744A15C1" w14:textId="77777777" w:rsidR="004F758A" w:rsidRDefault="004F758A" w:rsidP="004F758A">
      <w:pPr>
        <w:pStyle w:val="Heading4"/>
      </w:pPr>
      <w:r>
        <w:t>Thesis/FYI</w:t>
      </w:r>
    </w:p>
    <w:p w14:paraId="593190B0" w14:textId="77777777" w:rsidR="004F758A" w:rsidRDefault="004F758A" w:rsidP="004F758A">
      <w:r w:rsidRPr="006F5BDF">
        <w:rPr>
          <w:rStyle w:val="StyleStyleBold12pt"/>
        </w:rPr>
        <w:t xml:space="preserve">Trombetta 9 </w:t>
      </w:r>
      <w:r w:rsidRPr="006F5BDF">
        <w:rPr>
          <w:sz w:val="16"/>
          <w:szCs w:val="16"/>
        </w:rPr>
        <w:t xml:space="preserve">[Maria Julia, expert of critical security studies and energy and environmental governance @ University of Nottingham, “Environmental security and climate change: analyzing the discourse”, Cambridge Review of International Affairs, January 26, 2009, pg 586] </w:t>
      </w:r>
      <w:r w:rsidRPr="009B74E5">
        <w:rPr>
          <w:sz w:val="20"/>
          <w:szCs w:val="20"/>
        </w:rPr>
        <w:t>NISH</w:t>
      </w:r>
    </w:p>
    <w:p w14:paraId="5D888847" w14:textId="77777777" w:rsidR="004F758A" w:rsidRPr="009B74E5" w:rsidRDefault="004F758A" w:rsidP="004F758A">
      <w:pPr>
        <w:rPr>
          <w:sz w:val="16"/>
          <w:szCs w:val="16"/>
        </w:rPr>
      </w:pPr>
      <w:r w:rsidRPr="00E41579">
        <w:rPr>
          <w:b/>
          <w:sz w:val="24"/>
          <w:highlight w:val="green"/>
          <w:u w:val="single"/>
        </w:rPr>
        <w:t>Environmental security initially appeared to be a good idea</w:t>
      </w:r>
      <w:r>
        <w:t xml:space="preserve">, </w:t>
      </w:r>
      <w:r w:rsidRPr="009B74E5">
        <w:rPr>
          <w:sz w:val="16"/>
          <w:szCs w:val="16"/>
        </w:rPr>
        <w:t>as it was ‘meant to</w:t>
      </w:r>
      <w:r>
        <w:rPr>
          <w:sz w:val="16"/>
          <w:szCs w:val="16"/>
        </w:rPr>
        <w:t xml:space="preserve"> </w:t>
      </w:r>
      <w:r w:rsidRPr="009B74E5">
        <w:rPr>
          <w:sz w:val="16"/>
          <w:szCs w:val="16"/>
        </w:rPr>
        <w:t>alarm traditional security analysts about the issues that “really” matter’ (de Wilde</w:t>
      </w:r>
      <w:r>
        <w:rPr>
          <w:sz w:val="16"/>
          <w:szCs w:val="16"/>
        </w:rPr>
        <w:t xml:space="preserve"> </w:t>
      </w:r>
      <w:r w:rsidRPr="009B74E5">
        <w:rPr>
          <w:sz w:val="16"/>
          <w:szCs w:val="16"/>
        </w:rPr>
        <w:t>2001, 2) and to increase the relevance of environmental problems in the political</w:t>
      </w:r>
      <w:r>
        <w:rPr>
          <w:sz w:val="16"/>
          <w:szCs w:val="16"/>
        </w:rPr>
        <w:t xml:space="preserve"> </w:t>
      </w:r>
      <w:r w:rsidRPr="009B74E5">
        <w:rPr>
          <w:sz w:val="16"/>
          <w:szCs w:val="16"/>
        </w:rPr>
        <w:t>agenda. Buzan emphasized that ‘[e]nvironmental security concerns the</w:t>
      </w:r>
      <w:r>
        <w:rPr>
          <w:sz w:val="16"/>
          <w:szCs w:val="16"/>
        </w:rPr>
        <w:t xml:space="preserve"> </w:t>
      </w:r>
      <w:r w:rsidRPr="009B74E5">
        <w:rPr>
          <w:sz w:val="16"/>
          <w:szCs w:val="16"/>
        </w:rPr>
        <w:t>maintenance of the local and the planetary biosphere as the essential support</w:t>
      </w:r>
      <w:r>
        <w:rPr>
          <w:sz w:val="16"/>
          <w:szCs w:val="16"/>
        </w:rPr>
        <w:t xml:space="preserve"> </w:t>
      </w:r>
      <w:r w:rsidRPr="009B74E5">
        <w:rPr>
          <w:sz w:val="16"/>
          <w:szCs w:val="16"/>
        </w:rPr>
        <w:t>system on which all other human enterprises depend’ (1991, 19–20). Others</w:t>
      </w:r>
      <w:r>
        <w:rPr>
          <w:sz w:val="16"/>
          <w:szCs w:val="16"/>
        </w:rPr>
        <w:t xml:space="preserve"> </w:t>
      </w:r>
      <w:r w:rsidRPr="009B74E5">
        <w:rPr>
          <w:sz w:val="16"/>
          <w:szCs w:val="16"/>
        </w:rPr>
        <w:t>welco</w:t>
      </w:r>
      <w:r>
        <w:rPr>
          <w:sz w:val="16"/>
          <w:szCs w:val="16"/>
        </w:rPr>
        <w:t xml:space="preserve">med the concept since it ‘plays </w:t>
      </w:r>
      <w:r w:rsidRPr="009B74E5">
        <w:rPr>
          <w:sz w:val="16"/>
          <w:szCs w:val="16"/>
        </w:rPr>
        <w:t>down the values traditionally associated</w:t>
      </w:r>
      <w:r>
        <w:rPr>
          <w:sz w:val="16"/>
          <w:szCs w:val="16"/>
        </w:rPr>
        <w:t xml:space="preserve"> </w:t>
      </w:r>
      <w:r w:rsidRPr="009B74E5">
        <w:rPr>
          <w:sz w:val="16"/>
          <w:szCs w:val="16"/>
        </w:rPr>
        <w:t>with the nation-state—identity, territoriality, sovereignty—and implies a different</w:t>
      </w:r>
      <w:r>
        <w:rPr>
          <w:sz w:val="16"/>
          <w:szCs w:val="16"/>
        </w:rPr>
        <w:t xml:space="preserve"> </w:t>
      </w:r>
      <w:r w:rsidRPr="009B74E5">
        <w:rPr>
          <w:sz w:val="16"/>
          <w:szCs w:val="16"/>
        </w:rPr>
        <w:t>set of values associated with environmental change—ecology, globality, and</w:t>
      </w:r>
      <w:r>
        <w:rPr>
          <w:sz w:val="16"/>
          <w:szCs w:val="16"/>
        </w:rPr>
        <w:t xml:space="preserve"> </w:t>
      </w:r>
      <w:r w:rsidRPr="009B74E5">
        <w:rPr>
          <w:sz w:val="16"/>
          <w:szCs w:val="16"/>
        </w:rPr>
        <w:t>governance’ (Dyer 2001, 68). Yet others argued that ‘environmental security ... is</w:t>
      </w:r>
      <w:r>
        <w:rPr>
          <w:sz w:val="16"/>
          <w:szCs w:val="16"/>
        </w:rPr>
        <w:t xml:space="preserve"> </w:t>
      </w:r>
      <w:r w:rsidRPr="009B74E5">
        <w:rPr>
          <w:sz w:val="16"/>
          <w:szCs w:val="16"/>
        </w:rPr>
        <w:t>all about solidarity’ (Thompson 1999, 137). On analytical grounds, it seemed a way</w:t>
      </w:r>
      <w:r>
        <w:rPr>
          <w:sz w:val="16"/>
          <w:szCs w:val="16"/>
        </w:rPr>
        <w:t xml:space="preserve"> </w:t>
      </w:r>
      <w:r w:rsidRPr="009B74E5">
        <w:rPr>
          <w:sz w:val="16"/>
          <w:szCs w:val="16"/>
        </w:rPr>
        <w:t>to provide a better account of new typologies of vulnerability as well as the</w:t>
      </w:r>
      <w:r>
        <w:rPr>
          <w:sz w:val="16"/>
          <w:szCs w:val="16"/>
        </w:rPr>
        <w:t xml:space="preserve"> </w:t>
      </w:r>
      <w:r w:rsidRPr="009B74E5">
        <w:rPr>
          <w:sz w:val="16"/>
          <w:szCs w:val="16"/>
        </w:rPr>
        <w:t>potential for conﬂict and violence with which these vulnerabilities could be</w:t>
      </w:r>
      <w:r>
        <w:rPr>
          <w:sz w:val="16"/>
          <w:szCs w:val="16"/>
        </w:rPr>
        <w:t xml:space="preserve"> </w:t>
      </w:r>
      <w:r w:rsidRPr="009B74E5">
        <w:rPr>
          <w:sz w:val="16"/>
          <w:szCs w:val="16"/>
        </w:rPr>
        <w:t>associated.</w:t>
      </w:r>
      <w:r>
        <w:rPr>
          <w:sz w:val="16"/>
          <w:szCs w:val="16"/>
        </w:rPr>
        <w:t xml:space="preserve"> </w:t>
      </w:r>
      <w:r w:rsidRPr="00E41579">
        <w:rPr>
          <w:b/>
          <w:sz w:val="24"/>
          <w:highlight w:val="green"/>
          <w:u w:val="single"/>
        </w:rPr>
        <w:t>Opponents were quick to warn that the term ‘security’ evokes a set of confrontational practices associated with the state and the military which should be kept apart from the environmental debate</w:t>
      </w:r>
      <w:r>
        <w:t xml:space="preserve"> </w:t>
      </w:r>
      <w:r w:rsidRPr="009B74E5">
        <w:rPr>
          <w:sz w:val="16"/>
          <w:szCs w:val="16"/>
        </w:rPr>
        <w:t>(Deudney 1990).</w:t>
      </w:r>
      <w:r>
        <w:t xml:space="preserve"> </w:t>
      </w:r>
      <w:r w:rsidRPr="00E41579">
        <w:rPr>
          <w:b/>
          <w:sz w:val="24"/>
          <w:highlight w:val="green"/>
          <w:u w:val="single"/>
        </w:rPr>
        <w:t>Concerns included the possibilities of creating new competencies for the military—militarizing the environment rather than greening security</w:t>
      </w:r>
      <w:r w:rsidRPr="009B74E5">
        <w:rPr>
          <w:sz w:val="16"/>
          <w:szCs w:val="16"/>
        </w:rPr>
        <w:t xml:space="preserve"> (Ka¨ko¨nen 1994)—</w:t>
      </w:r>
      <w:r w:rsidRPr="00E41579">
        <w:rPr>
          <w:b/>
          <w:sz w:val="24"/>
          <w:highlight w:val="green"/>
          <w:u w:val="single"/>
        </w:rPr>
        <w:t>or the rise of nationalistic attitudes in order to protect the national environment</w:t>
      </w:r>
      <w:r>
        <w:t xml:space="preserve"> (</w:t>
      </w:r>
      <w:r w:rsidRPr="009B74E5">
        <w:rPr>
          <w:sz w:val="16"/>
          <w:szCs w:val="16"/>
        </w:rPr>
        <w:t>Deudney</w:t>
      </w:r>
      <w:r>
        <w:rPr>
          <w:sz w:val="16"/>
          <w:szCs w:val="16"/>
        </w:rPr>
        <w:t xml:space="preserve"> </w:t>
      </w:r>
      <w:r w:rsidRPr="009B74E5">
        <w:rPr>
          <w:sz w:val="16"/>
          <w:szCs w:val="16"/>
        </w:rPr>
        <w:t>1999, 466–468). Deudney argued that</w:t>
      </w:r>
      <w:r>
        <w:t xml:space="preserve"> </w:t>
      </w:r>
      <w:r w:rsidRPr="00E41579">
        <w:rPr>
          <w:b/>
          <w:sz w:val="24"/>
          <w:highlight w:val="green"/>
          <w:u w:val="single"/>
        </w:rPr>
        <w:t xml:space="preserve">not only are practices and institutions associated with national security inadequate to deal with environmental problems, but security can also introduce </w:t>
      </w:r>
      <w:proofErr w:type="gramStart"/>
      <w:r w:rsidRPr="00E41579">
        <w:rPr>
          <w:b/>
          <w:sz w:val="24"/>
          <w:highlight w:val="green"/>
          <w:u w:val="single"/>
        </w:rPr>
        <w:t>a zero</w:t>
      </w:r>
      <w:proofErr w:type="gramEnd"/>
      <w:r w:rsidRPr="00E41579">
        <w:rPr>
          <w:b/>
          <w:sz w:val="24"/>
          <w:highlight w:val="green"/>
          <w:u w:val="single"/>
        </w:rPr>
        <w:t>-sum rationality to the environmental debate that can create winners and losers, and undermine the cooperative efforts required by environmental problems</w:t>
      </w:r>
      <w:r>
        <w:t xml:space="preserve">. </w:t>
      </w:r>
      <w:r w:rsidRPr="009B74E5">
        <w:rPr>
          <w:sz w:val="16"/>
          <w:szCs w:val="16"/>
        </w:rPr>
        <w:t>Similar objections</w:t>
      </w:r>
      <w:r>
        <w:rPr>
          <w:sz w:val="16"/>
          <w:szCs w:val="16"/>
        </w:rPr>
        <w:t xml:space="preserve"> </w:t>
      </w:r>
      <w:r w:rsidRPr="009B74E5">
        <w:rPr>
          <w:sz w:val="16"/>
          <w:szCs w:val="16"/>
        </w:rPr>
        <w:t xml:space="preserve">came from a southern perspective: </w:t>
      </w:r>
      <w:r w:rsidRPr="00E41579">
        <w:rPr>
          <w:b/>
          <w:sz w:val="24"/>
          <w:highlight w:val="green"/>
          <w:u w:val="single"/>
        </w:rPr>
        <w:t>environmental security was perceived as a</w:t>
      </w:r>
      <w:r>
        <w:rPr>
          <w:sz w:val="16"/>
          <w:szCs w:val="16"/>
        </w:rPr>
        <w:t xml:space="preserve"> </w:t>
      </w:r>
      <w:r w:rsidRPr="00E41579">
        <w:rPr>
          <w:b/>
          <w:sz w:val="24"/>
          <w:highlight w:val="green"/>
          <w:u w:val="single"/>
        </w:rPr>
        <w:t>discourse about the security of northern countries, their access to resources and the protection of their patterns of consumption</w:t>
      </w:r>
      <w:r>
        <w:t xml:space="preserve"> </w:t>
      </w:r>
      <w:r w:rsidRPr="009B74E5">
        <w:rPr>
          <w:sz w:val="16"/>
          <w:szCs w:val="16"/>
        </w:rPr>
        <w:t>(Shiva 1994; Dalby 1999;</w:t>
      </w:r>
      <w:r>
        <w:rPr>
          <w:b/>
          <w:sz w:val="24"/>
          <w:u w:val="single"/>
        </w:rPr>
        <w:t xml:space="preserve"> </w:t>
      </w:r>
      <w:r w:rsidRPr="009B74E5">
        <w:rPr>
          <w:sz w:val="16"/>
          <w:szCs w:val="16"/>
        </w:rPr>
        <w:t>Barnett 2001). Although the debate waxed and waned, the concept slowly</w:t>
      </w:r>
      <w:r>
        <w:rPr>
          <w:sz w:val="16"/>
          <w:szCs w:val="16"/>
        </w:rPr>
        <w:t xml:space="preserve"> </w:t>
      </w:r>
      <w:r w:rsidRPr="009B74E5">
        <w:rPr>
          <w:sz w:val="16"/>
          <w:szCs w:val="16"/>
        </w:rPr>
        <w:t>gained popular</w:t>
      </w:r>
      <w:r>
        <w:rPr>
          <w:sz w:val="16"/>
          <w:szCs w:val="16"/>
        </w:rPr>
        <w:t xml:space="preserve">ity. In April 2007 the security </w:t>
      </w:r>
      <w:r w:rsidRPr="009B74E5">
        <w:rPr>
          <w:sz w:val="16"/>
          <w:szCs w:val="16"/>
        </w:rPr>
        <w:t>implications of climate change</w:t>
      </w:r>
      <w:r>
        <w:rPr>
          <w:sz w:val="16"/>
          <w:szCs w:val="16"/>
        </w:rPr>
        <w:t xml:space="preserve"> </w:t>
      </w:r>
      <w:r w:rsidRPr="009B74E5">
        <w:rPr>
          <w:sz w:val="16"/>
          <w:szCs w:val="16"/>
        </w:rPr>
        <w:t>were discussed by the United Nations (UN) Security Council but the state</w:t>
      </w:r>
      <w:r>
        <w:rPr>
          <w:sz w:val="16"/>
          <w:szCs w:val="16"/>
        </w:rPr>
        <w:t xml:space="preserve"> </w:t>
      </w:r>
      <w:r w:rsidRPr="009B74E5">
        <w:rPr>
          <w:sz w:val="16"/>
          <w:szCs w:val="16"/>
        </w:rPr>
        <w:t>representatives remained divided over the opportunity of considering climate</w:t>
      </w:r>
      <w:r>
        <w:rPr>
          <w:sz w:val="16"/>
          <w:szCs w:val="16"/>
        </w:rPr>
        <w:t xml:space="preserve"> </w:t>
      </w:r>
      <w:r w:rsidRPr="009B74E5">
        <w:rPr>
          <w:sz w:val="16"/>
          <w:szCs w:val="16"/>
        </w:rPr>
        <w:t>change and, more generally, environmental degradation as a security issue</w:t>
      </w:r>
      <w:r>
        <w:rPr>
          <w:sz w:val="16"/>
          <w:szCs w:val="16"/>
        </w:rPr>
        <w:t xml:space="preserve"> </w:t>
      </w:r>
      <w:r w:rsidRPr="009B74E5">
        <w:rPr>
          <w:sz w:val="16"/>
          <w:szCs w:val="16"/>
        </w:rPr>
        <w:t>(United Nations Security Council 2007).</w:t>
      </w:r>
      <w:r>
        <w:rPr>
          <w:sz w:val="16"/>
          <w:szCs w:val="16"/>
        </w:rPr>
        <w:t xml:space="preserve"> </w:t>
      </w:r>
      <w:r w:rsidRPr="009B74E5">
        <w:rPr>
          <w:sz w:val="16"/>
          <w:szCs w:val="16"/>
        </w:rPr>
        <w:t>The divide between those who oppose th</w:t>
      </w:r>
      <w:r>
        <w:rPr>
          <w:sz w:val="16"/>
          <w:szCs w:val="16"/>
        </w:rPr>
        <w:t xml:space="preserve">e use of the term environmental </w:t>
      </w:r>
      <w:r w:rsidRPr="009B74E5">
        <w:rPr>
          <w:sz w:val="16"/>
          <w:szCs w:val="16"/>
        </w:rPr>
        <w:t>security by arguing that the logic of security is ﬁxed and inﬂexible and</w:t>
      </w:r>
      <w:r>
        <w:t xml:space="preserve"> </w:t>
      </w:r>
      <w:r w:rsidRPr="00E41579">
        <w:rPr>
          <w:b/>
          <w:sz w:val="24"/>
          <w:highlight w:val="green"/>
          <w:u w:val="single"/>
        </w:rPr>
        <w:t>those who</w:t>
      </w:r>
      <w:r>
        <w:rPr>
          <w:sz w:val="16"/>
          <w:szCs w:val="16"/>
        </w:rPr>
        <w:t xml:space="preserve"> </w:t>
      </w:r>
      <w:r w:rsidRPr="00E41579">
        <w:rPr>
          <w:b/>
          <w:sz w:val="24"/>
          <w:highlight w:val="green"/>
          <w:u w:val="single"/>
        </w:rPr>
        <w:t>support it by suggesting that the logic of security should be changed</w:t>
      </w:r>
      <w:r>
        <w:t xml:space="preserve">2 </w:t>
      </w:r>
      <w:r w:rsidRPr="00E41579">
        <w:rPr>
          <w:b/>
          <w:sz w:val="24"/>
          <w:highlight w:val="green"/>
          <w:u w:val="single"/>
        </w:rPr>
        <w:t>distracts</w:t>
      </w:r>
      <w:r>
        <w:rPr>
          <w:sz w:val="16"/>
          <w:szCs w:val="16"/>
        </w:rPr>
        <w:t xml:space="preserve"> </w:t>
      </w:r>
      <w:r w:rsidRPr="00E41579">
        <w:rPr>
          <w:b/>
          <w:sz w:val="24"/>
          <w:highlight w:val="green"/>
          <w:u w:val="single"/>
        </w:rPr>
        <w:t>attention away from the question of whether practices associated with providing</w:t>
      </w:r>
      <w:r>
        <w:rPr>
          <w:sz w:val="16"/>
          <w:szCs w:val="16"/>
        </w:rPr>
        <w:t xml:space="preserve"> </w:t>
      </w:r>
      <w:r w:rsidRPr="00E41579">
        <w:rPr>
          <w:b/>
          <w:sz w:val="24"/>
          <w:highlight w:val="green"/>
          <w:u w:val="single"/>
        </w:rPr>
        <w:t>security have been transformed by environmental security discourses.</w:t>
      </w:r>
      <w:r>
        <w:t xml:space="preserve"> </w:t>
      </w:r>
      <w:r>
        <w:rPr>
          <w:sz w:val="16"/>
          <w:szCs w:val="16"/>
        </w:rPr>
        <w:t xml:space="preserve">In </w:t>
      </w:r>
      <w:r w:rsidRPr="009B74E5">
        <w:rPr>
          <w:sz w:val="16"/>
          <w:szCs w:val="16"/>
        </w:rPr>
        <w:t>the</w:t>
      </w:r>
      <w:r>
        <w:rPr>
          <w:sz w:val="16"/>
          <w:szCs w:val="16"/>
        </w:rPr>
        <w:t xml:space="preserve"> </w:t>
      </w:r>
      <w:r w:rsidRPr="009B74E5">
        <w:rPr>
          <w:sz w:val="16"/>
          <w:szCs w:val="16"/>
        </w:rPr>
        <w:t>literature there is a debate about whether and how security language transforms</w:t>
      </w:r>
      <w:r>
        <w:rPr>
          <w:sz w:val="16"/>
          <w:szCs w:val="16"/>
        </w:rPr>
        <w:t xml:space="preserve"> </w:t>
      </w:r>
      <w:r w:rsidRPr="009B74E5">
        <w:rPr>
          <w:sz w:val="16"/>
          <w:szCs w:val="16"/>
        </w:rPr>
        <w:t>the method of dealing with an issue—the debate focuses ‘on the implications of</w:t>
      </w:r>
      <w:r>
        <w:rPr>
          <w:sz w:val="16"/>
          <w:szCs w:val="16"/>
        </w:rPr>
        <w:t xml:space="preserve"> </w:t>
      </w:r>
      <w:r w:rsidRPr="009B74E5">
        <w:rPr>
          <w:sz w:val="16"/>
          <w:szCs w:val="16"/>
        </w:rPr>
        <w:t>using security language for the deﬁnition and governance of migration and the</w:t>
      </w:r>
      <w:r>
        <w:rPr>
          <w:sz w:val="16"/>
          <w:szCs w:val="16"/>
        </w:rPr>
        <w:t xml:space="preserve"> environment’ (Huysmans </w:t>
      </w:r>
      <w:r w:rsidRPr="009B74E5">
        <w:rPr>
          <w:sz w:val="16"/>
          <w:szCs w:val="16"/>
        </w:rPr>
        <w:t>2006, 16)—but</w:t>
      </w:r>
      <w:r>
        <w:t xml:space="preserve"> </w:t>
      </w:r>
      <w:r w:rsidRPr="00E41579">
        <w:rPr>
          <w:b/>
          <w:sz w:val="24"/>
          <w:highlight w:val="green"/>
          <w:u w:val="single"/>
        </w:rPr>
        <w:t>there is little on the reverse process or</w:t>
      </w:r>
      <w:r>
        <w:rPr>
          <w:sz w:val="16"/>
          <w:szCs w:val="16"/>
        </w:rPr>
        <w:t xml:space="preserve"> </w:t>
      </w:r>
      <w:r w:rsidRPr="00E41579">
        <w:rPr>
          <w:b/>
          <w:sz w:val="24"/>
          <w:highlight w:val="green"/>
          <w:u w:val="single"/>
        </w:rPr>
        <w:t>on the implications of using environmental language for the deﬁnition and governance of security</w:t>
      </w:r>
      <w:r>
        <w:t>.</w:t>
      </w:r>
      <w:r w:rsidRPr="009B74E5">
        <w:rPr>
          <w:sz w:val="16"/>
          <w:szCs w:val="16"/>
        </w:rPr>
        <w:t xml:space="preserve">3 </w:t>
      </w:r>
      <w:r>
        <w:rPr>
          <w:sz w:val="16"/>
          <w:szCs w:val="16"/>
        </w:rPr>
        <w:t xml:space="preserve">This article is an attempt </w:t>
      </w:r>
      <w:r w:rsidRPr="009B74E5">
        <w:rPr>
          <w:sz w:val="16"/>
          <w:szCs w:val="16"/>
        </w:rPr>
        <w:t>to develop the latter type of</w:t>
      </w:r>
      <w:r>
        <w:rPr>
          <w:sz w:val="16"/>
          <w:szCs w:val="16"/>
        </w:rPr>
        <w:t xml:space="preserve"> </w:t>
      </w:r>
      <w:r w:rsidRPr="009B74E5">
        <w:rPr>
          <w:sz w:val="16"/>
          <w:szCs w:val="16"/>
        </w:rPr>
        <w:t>analysis by exploring the meaning and function of environmental and climate</w:t>
      </w:r>
      <w:r>
        <w:rPr>
          <w:sz w:val="16"/>
          <w:szCs w:val="16"/>
        </w:rPr>
        <w:t xml:space="preserve"> security. The purpose is to </w:t>
      </w:r>
      <w:r w:rsidRPr="009B74E5">
        <w:rPr>
          <w:sz w:val="16"/>
          <w:szCs w:val="16"/>
        </w:rPr>
        <w:t>consider how the use of a word in different contexts</w:t>
      </w:r>
      <w:r>
        <w:rPr>
          <w:sz w:val="16"/>
          <w:szCs w:val="16"/>
        </w:rPr>
        <w:t xml:space="preserve"> </w:t>
      </w:r>
      <w:r w:rsidRPr="009B74E5">
        <w:rPr>
          <w:sz w:val="16"/>
          <w:szCs w:val="16"/>
        </w:rPr>
        <w:t>challenges and transforms the practices and meanings associated with it. It aims to</w:t>
      </w:r>
      <w:r>
        <w:rPr>
          <w:sz w:val="16"/>
          <w:szCs w:val="16"/>
        </w:rPr>
        <w:t xml:space="preserve"> </w:t>
      </w:r>
      <w:r w:rsidRPr="009B74E5">
        <w:rPr>
          <w:sz w:val="16"/>
          <w:szCs w:val="16"/>
        </w:rPr>
        <w:t>explore ‘what the practices of deﬁnition and usage do to a concept, and what the</w:t>
      </w:r>
      <w:r>
        <w:rPr>
          <w:sz w:val="16"/>
          <w:szCs w:val="16"/>
        </w:rPr>
        <w:t xml:space="preserve"> </w:t>
      </w:r>
      <w:r w:rsidRPr="009B74E5">
        <w:rPr>
          <w:sz w:val="16"/>
          <w:szCs w:val="16"/>
        </w:rPr>
        <w:t>concept in turndoesto the world into which it is inscribed’ (Bartelson 2000, 182). To</w:t>
      </w:r>
      <w:r>
        <w:rPr>
          <w:sz w:val="16"/>
          <w:szCs w:val="16"/>
        </w:rPr>
        <w:t xml:space="preserve"> </w:t>
      </w:r>
      <w:r w:rsidRPr="009B74E5">
        <w:rPr>
          <w:sz w:val="16"/>
          <w:szCs w:val="16"/>
        </w:rPr>
        <w:t>undertake this analysis it is necessary to explore how different discourses about</w:t>
      </w:r>
      <w:r>
        <w:rPr>
          <w:sz w:val="16"/>
          <w:szCs w:val="16"/>
        </w:rPr>
        <w:t xml:space="preserve"> </w:t>
      </w:r>
      <w:r w:rsidRPr="009B74E5">
        <w:rPr>
          <w:sz w:val="16"/>
          <w:szCs w:val="16"/>
        </w:rPr>
        <w:t>environmental and climate security have developed and ‘conditioned the</w:t>
      </w:r>
      <w:r>
        <w:rPr>
          <w:sz w:val="16"/>
          <w:szCs w:val="16"/>
        </w:rPr>
        <w:t xml:space="preserve"> </w:t>
      </w:r>
      <w:r w:rsidRPr="009B74E5">
        <w:rPr>
          <w:sz w:val="16"/>
          <w:szCs w:val="16"/>
        </w:rPr>
        <w:t>possibility of thought and action’ (181).</w:t>
      </w:r>
    </w:p>
    <w:p w14:paraId="688B0121" w14:textId="77777777" w:rsidR="004F758A" w:rsidRDefault="004F758A" w:rsidP="004F758A">
      <w:pPr>
        <w:pStyle w:val="Heading2"/>
      </w:pPr>
      <w:r>
        <w:t>Impacts</w:t>
      </w:r>
    </w:p>
    <w:p w14:paraId="37B72C20" w14:textId="77777777" w:rsidR="004F758A" w:rsidRDefault="004F758A" w:rsidP="004F758A">
      <w:pPr>
        <w:pStyle w:val="Heading3"/>
      </w:pPr>
      <w:r>
        <w:t>War/Conflict</w:t>
      </w:r>
    </w:p>
    <w:p w14:paraId="09249900" w14:textId="77777777" w:rsidR="004F758A" w:rsidRPr="00D62981" w:rsidRDefault="004F758A" w:rsidP="004F758A">
      <w:pPr>
        <w:pStyle w:val="Heading4"/>
      </w:pPr>
      <w:r w:rsidRPr="00D62981">
        <w:t xml:space="preserve">Securitizing the environment spills over to militarization that causes war. </w:t>
      </w:r>
    </w:p>
    <w:p w14:paraId="5C0E5284" w14:textId="77777777" w:rsidR="004F758A" w:rsidRPr="00D62981"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599</w:t>
      </w:r>
      <w:r w:rsidRPr="006F5BDF">
        <w:rPr>
          <w:sz w:val="16"/>
          <w:szCs w:val="16"/>
        </w:rPr>
        <w:t xml:space="preserve">] </w:t>
      </w:r>
      <w:r w:rsidRPr="009B74E5">
        <w:rPr>
          <w:sz w:val="20"/>
          <w:szCs w:val="20"/>
        </w:rPr>
        <w:t>NISH</w:t>
      </w:r>
    </w:p>
    <w:p w14:paraId="2C8070AA" w14:textId="77777777" w:rsidR="004F758A" w:rsidRDefault="004F758A" w:rsidP="004F758A">
      <w:pPr>
        <w:rPr>
          <w:b/>
          <w:u w:val="single"/>
        </w:rPr>
      </w:pPr>
      <w:r w:rsidRPr="00E41579">
        <w:rPr>
          <w:b/>
          <w:highlight w:val="green"/>
          <w:u w:val="single"/>
        </w:rPr>
        <w:t>The possibility of transforming into a threat something that has not yet materialized and allowing it to bring about the practices</w:t>
      </w:r>
      <w:r w:rsidRPr="006B4E9D">
        <w:rPr>
          <w:sz w:val="16"/>
        </w:rPr>
        <w:t xml:space="preserve"> suggested by the Copenhagen School </w:t>
      </w:r>
      <w:r w:rsidRPr="00E41579">
        <w:rPr>
          <w:b/>
          <w:highlight w:val="green"/>
          <w:u w:val="single"/>
        </w:rPr>
        <w:t>in the case of securitization presents a grim perspective. The possible adoption of a precautionary approach to security issues has been criticized on the grounds that it can justify preventive military actions, extensive surveillance measures, the inversion of the burden of proof or actions decided on the worst case scenario</w:t>
      </w:r>
      <w:r w:rsidRPr="005030C7">
        <w:rPr>
          <w:b/>
          <w:u w:val="single"/>
        </w:rPr>
        <w:t xml:space="preserve"> </w:t>
      </w:r>
      <w:r w:rsidRPr="006B4E9D">
        <w:rPr>
          <w:sz w:val="16"/>
        </w:rPr>
        <w:t xml:space="preserve">(Aradau and van Munster 2007). </w:t>
      </w:r>
      <w:r w:rsidRPr="00E41579">
        <w:rPr>
          <w:b/>
          <w:highlight w:val="green"/>
          <w:u w:val="single"/>
        </w:rPr>
        <w:t>In the case of the environment, it is possible that the securitization of climate change would result in confrontational politics, with states adopting politics to protect their territory against sea-level rising and immigration; with the Security Council adopting resolutions to impose emission targets, and even military action against polluting factories; and surveillance systems to monitor individual emissions. This possibility, however, depends on taking for granted a security logic based on enemies and extraordinary measures</w:t>
      </w:r>
      <w:r w:rsidRPr="005030C7">
        <w:rPr>
          <w:b/>
          <w:u w:val="single"/>
        </w:rPr>
        <w:t>.</w:t>
      </w:r>
      <w:r>
        <w:rPr>
          <w:b/>
          <w:u w:val="single"/>
        </w:rPr>
        <w:t xml:space="preserve"> </w:t>
      </w:r>
      <w:r w:rsidRPr="006B4E9D">
        <w:rPr>
          <w:sz w:val="16"/>
        </w:rPr>
        <w:t xml:space="preserve">What is at stake in the climate security discourse is the possibility of introducing mechanisms to prevent emergencies within a system that tends to rely, on the one hand, on governing through emergencies and, on the other hand, on insurance and compensation. </w:t>
      </w:r>
      <w:r w:rsidRPr="00E41579">
        <w:rPr>
          <w:b/>
          <w:highlight w:val="green"/>
          <w:u w:val="single"/>
        </w:rPr>
        <w:t>The securitization of climate is an attempt to evoke the symbolic power of an environmental discourse based on interdepen- dence and prevention to establish a framework for security and energy governance at the global level.</w:t>
      </w:r>
      <w:r w:rsidRPr="006B4E9D">
        <w:rPr>
          <w:sz w:val="16"/>
        </w:rPr>
        <w:t xml:space="preserve"> It is about renegotiating the spaces in which risk management and market mechanisms prevail, and those in which intervention and regulations are legitimated. </w:t>
      </w:r>
      <w:r w:rsidRPr="00E41579">
        <w:rPr>
          <w:b/>
          <w:highlight w:val="green"/>
          <w:u w:val="single"/>
        </w:rPr>
        <w:t>Securitization remains a very political moment. Its implications largely depend on what is securitized and what means are employed to provide security.</w:t>
      </w:r>
    </w:p>
    <w:p w14:paraId="566EF403" w14:textId="77777777" w:rsidR="004F758A" w:rsidRDefault="004F758A" w:rsidP="004F758A">
      <w:pPr>
        <w:pStyle w:val="Heading4"/>
      </w:pPr>
      <w:r>
        <w:t>Environmental securitization leads to global violence and war.</w:t>
      </w:r>
    </w:p>
    <w:p w14:paraId="7993F127" w14:textId="77777777" w:rsidR="004F758A" w:rsidRPr="00220900" w:rsidRDefault="004F758A" w:rsidP="004F758A">
      <w:pPr>
        <w:rPr>
          <w:rStyle w:val="StyleStyleBold12pt"/>
          <w:b w:val="0"/>
          <w:sz w:val="16"/>
          <w:szCs w:val="16"/>
        </w:rPr>
      </w:pPr>
      <w:r>
        <w:rPr>
          <w:rStyle w:val="StyleStyleBold12pt"/>
        </w:rPr>
        <w:t xml:space="preserve">Dabelko, Lonergan, and Matthew 2k </w:t>
      </w:r>
      <w:r w:rsidRPr="00220900">
        <w:rPr>
          <w:rStyle w:val="StyleStyleBold12pt"/>
          <w:sz w:val="16"/>
          <w:szCs w:val="16"/>
        </w:rPr>
        <w:t>(Geoffrey Dabelko, Director, Environmental Change and Security Project, Woodrow Wilson International Center for Scholars, USA</w:t>
      </w:r>
      <w:r>
        <w:rPr>
          <w:rStyle w:val="StyleStyleBold12pt"/>
          <w:sz w:val="16"/>
          <w:szCs w:val="16"/>
        </w:rPr>
        <w:t xml:space="preserve">; </w:t>
      </w:r>
      <w:r w:rsidRPr="00220900">
        <w:rPr>
          <w:rStyle w:val="StyleStyleBold12pt"/>
          <w:sz w:val="16"/>
          <w:szCs w:val="16"/>
        </w:rPr>
        <w:t>Dr. Steve Lonergan, Department of Geography, University of Victoria, Canada</w:t>
      </w:r>
      <w:r>
        <w:rPr>
          <w:rStyle w:val="StyleStyleBold12pt"/>
          <w:sz w:val="16"/>
          <w:szCs w:val="16"/>
        </w:rPr>
        <w:t xml:space="preserve">; </w:t>
      </w:r>
      <w:r w:rsidRPr="00220900">
        <w:rPr>
          <w:rStyle w:val="StyleStyleBold12pt"/>
          <w:sz w:val="16"/>
          <w:szCs w:val="16"/>
        </w:rPr>
        <w:t>Dr. Richard Matthew, School of Social Ecology, University of California at Irvine, USA</w:t>
      </w:r>
      <w:r>
        <w:rPr>
          <w:rStyle w:val="StyleStyleBold12pt"/>
          <w:sz w:val="16"/>
          <w:szCs w:val="16"/>
        </w:rPr>
        <w:t>; “State-of-the-Art Review of Environment, Security, and Development Co-operation”, p.9, February 2000, RJ</w:t>
      </w:r>
      <w:r w:rsidRPr="00220900">
        <w:rPr>
          <w:rStyle w:val="StyleStyleBold12pt"/>
          <w:sz w:val="16"/>
          <w:szCs w:val="16"/>
        </w:rPr>
        <w:t>)</w:t>
      </w:r>
    </w:p>
    <w:p w14:paraId="3B974BBF" w14:textId="77777777" w:rsidR="004F758A" w:rsidRDefault="004F758A" w:rsidP="004F758A">
      <w:pPr>
        <w:rPr>
          <w:sz w:val="16"/>
        </w:rPr>
      </w:pPr>
      <w:r w:rsidRPr="00E41579">
        <w:rPr>
          <w:rStyle w:val="StyleBoldUnderline"/>
          <w:highlight w:val="green"/>
        </w:rPr>
        <w:t>Security is</w:t>
      </w:r>
      <w:r w:rsidRPr="00220900">
        <w:rPr>
          <w:rStyle w:val="StyleBoldUnderline"/>
        </w:rPr>
        <w:t xml:space="preserve"> being </w:t>
      </w:r>
      <w:r w:rsidRPr="00E41579">
        <w:rPr>
          <w:rStyle w:val="StyleBoldUnderline"/>
          <w:highlight w:val="green"/>
        </w:rPr>
        <w:t>linked to environmental change.</w:t>
      </w:r>
      <w:r w:rsidRPr="00220900">
        <w:rPr>
          <w:rStyle w:val="StyleBoldUnderline"/>
        </w:rPr>
        <w:t xml:space="preserve"> </w:t>
      </w:r>
      <w:r w:rsidRPr="00220900">
        <w:rPr>
          <w:sz w:val="16"/>
        </w:rPr>
        <w:t xml:space="preserve">There is growing consensus that </w:t>
      </w:r>
      <w:r w:rsidRPr="00E41579">
        <w:rPr>
          <w:rStyle w:val="StyleBoldUnderline"/>
          <w:highlight w:val="green"/>
        </w:rPr>
        <w:t>environmental degradation can</w:t>
      </w:r>
      <w:r w:rsidRPr="00220900">
        <w:rPr>
          <w:rStyle w:val="StyleBoldUnderline"/>
        </w:rPr>
        <w:t xml:space="preserve">, and does, trigger, amplify or </w:t>
      </w:r>
      <w:r w:rsidRPr="00E41579">
        <w:rPr>
          <w:rStyle w:val="StyleBoldUnderline"/>
          <w:highlight w:val="green"/>
        </w:rPr>
        <w:t>cause</w:t>
      </w:r>
      <w:r w:rsidRPr="00220900">
        <w:rPr>
          <w:rStyle w:val="StyleBoldUnderline"/>
        </w:rPr>
        <w:t xml:space="preserve"> conflict and instability, and </w:t>
      </w:r>
      <w:r w:rsidRPr="00E41579">
        <w:rPr>
          <w:rStyle w:val="StyleBoldUnderline"/>
          <w:highlight w:val="green"/>
        </w:rPr>
        <w:t>a growing concern that environmentally-induced conflict might increase.</w:t>
      </w:r>
      <w:r w:rsidRPr="00220900">
        <w:rPr>
          <w:sz w:val="16"/>
        </w:rPr>
        <w:t xml:space="preserve"> Today, security institutions are being called upon to protect access to environmental resources in other countries as well as in the global commons, and to provide support for humanitarian operations, many of which have significant environmental roots. </w:t>
      </w:r>
      <w:r w:rsidRPr="00E41579">
        <w:rPr>
          <w:rStyle w:val="StyleBoldUnderline"/>
          <w:highlight w:val="green"/>
        </w:rPr>
        <w:t xml:space="preserve">In the future, </w:t>
      </w:r>
      <w:r w:rsidRPr="00E41579">
        <w:rPr>
          <w:rStyle w:val="Emphasis"/>
          <w:highlight w:val="green"/>
        </w:rPr>
        <w:t>force may be used</w:t>
      </w:r>
      <w:r w:rsidRPr="00E41579">
        <w:rPr>
          <w:rStyle w:val="StyleBoldUnderline"/>
          <w:highlight w:val="green"/>
        </w:rPr>
        <w:t xml:space="preserve"> in response to</w:t>
      </w:r>
      <w:r w:rsidRPr="00220900">
        <w:rPr>
          <w:rStyle w:val="StyleBoldUnderline"/>
        </w:rPr>
        <w:t xml:space="preserve"> transboundary </w:t>
      </w:r>
      <w:r w:rsidRPr="00E41579">
        <w:rPr>
          <w:rStyle w:val="StyleBoldUnderline"/>
          <w:highlight w:val="green"/>
        </w:rPr>
        <w:t>pollution, or to enforce international environmental law.</w:t>
      </w:r>
      <w:r w:rsidRPr="00220900">
        <w:rPr>
          <w:sz w:val="16"/>
        </w:rPr>
        <w:t xml:space="preserve"> But security specialists recognise that conflict can be a constructive force, signalling the need for institutional change or capacity building. The pressures placed on institutions by environmental degradation and resource scarcity might be just such a signal. And, </w:t>
      </w:r>
      <w:r w:rsidRPr="00E41579">
        <w:rPr>
          <w:rStyle w:val="StyleBoldUnderline"/>
          <w:highlight w:val="green"/>
        </w:rPr>
        <w:t>in an era of highly destructive weaponry, most would prefer that force be used as a last resort, and</w:t>
      </w:r>
      <w:r w:rsidRPr="00220900">
        <w:rPr>
          <w:rStyle w:val="StyleBoldUnderline"/>
        </w:rPr>
        <w:t xml:space="preserve"> that all possible efforts be made </w:t>
      </w:r>
      <w:r w:rsidRPr="00E41579">
        <w:rPr>
          <w:rStyle w:val="StyleBoldUnderline"/>
          <w:highlight w:val="green"/>
        </w:rPr>
        <w:t xml:space="preserve">to bolster and adapt institutions so that they are able to manage conflict effectively, before </w:t>
      </w:r>
      <w:r w:rsidRPr="00E41579">
        <w:rPr>
          <w:rStyle w:val="Emphasis"/>
          <w:highlight w:val="green"/>
        </w:rPr>
        <w:t>it escalates to widespread violence and war.</w:t>
      </w:r>
      <w:r w:rsidRPr="00220900">
        <w:rPr>
          <w:rStyle w:val="StyleBoldUnderline"/>
        </w:rPr>
        <w:t xml:space="preserve"> In many cases, </w:t>
      </w:r>
      <w:r w:rsidRPr="00E41579">
        <w:rPr>
          <w:rStyle w:val="StyleBoldUnderline"/>
          <w:highlight w:val="green"/>
        </w:rPr>
        <w:t>reducing poverty, strengthening the state and civil society, and promoting human rights will</w:t>
      </w:r>
      <w:r w:rsidRPr="00220900">
        <w:rPr>
          <w:rStyle w:val="StyleBoldUnderline"/>
        </w:rPr>
        <w:t xml:space="preserve"> do more to </w:t>
      </w:r>
      <w:r w:rsidRPr="00E41579">
        <w:rPr>
          <w:rStyle w:val="StyleBoldUnderline"/>
          <w:highlight w:val="green"/>
        </w:rPr>
        <w:t>enhance security and help countries adapt to changing environmental conditions than applying force will achieve.</w:t>
      </w:r>
      <w:r w:rsidRPr="00220900">
        <w:rPr>
          <w:sz w:val="16"/>
        </w:rPr>
        <w:t xml:space="preserve"> These are objectives clearly enunciated in the DAC Guidelines on Conflict, Peace and Development Co-operation and shared by a growing number of security specialists.</w:t>
      </w:r>
    </w:p>
    <w:p w14:paraId="3641AB7D" w14:textId="77777777" w:rsidR="004F758A" w:rsidRPr="00CB718A" w:rsidRDefault="004F758A" w:rsidP="004F758A">
      <w:pPr>
        <w:pStyle w:val="Heading4"/>
      </w:pPr>
      <w:r w:rsidRPr="00CB718A">
        <w:t>Forming environmental concerns as a national security threat leads to a loss of soft power and global war.</w:t>
      </w:r>
    </w:p>
    <w:p w14:paraId="105CB0BB" w14:textId="77777777" w:rsidR="004F758A" w:rsidRPr="00CB718A" w:rsidRDefault="004F758A" w:rsidP="004F758A">
      <w:r w:rsidRPr="00CB718A">
        <w:rPr>
          <w:rStyle w:val="StyleStyleBold12pt"/>
        </w:rPr>
        <w:t>Deudeny 99</w:t>
      </w:r>
      <w:r w:rsidRPr="00CB718A">
        <w:t xml:space="preserve"> </w:t>
      </w:r>
      <w:r w:rsidRPr="00CB718A">
        <w:rPr>
          <w:sz w:val="16"/>
          <w:szCs w:val="16"/>
        </w:rPr>
        <w:t>(Daniel Deudney Associate Professor and Director of Undergraduate Studies, “Security and Conflict in the New Environmental Politics” Chapter 8, pp.75-76; State University of the New York press Albany, Apr 23, 1999, RJ)</w:t>
      </w:r>
    </w:p>
    <w:p w14:paraId="4EF4B300" w14:textId="77777777" w:rsidR="004F758A" w:rsidRPr="001745D1" w:rsidRDefault="004F758A" w:rsidP="004F758A">
      <w:r w:rsidRPr="00E41579">
        <w:rPr>
          <w:rStyle w:val="StyleBoldUnderline"/>
          <w:highlight w:val="green"/>
        </w:rPr>
        <w:t>Many are attracted to conceptualizing environmental concerns as a national security threat</w:t>
      </w:r>
      <w:r w:rsidRPr="001745D1">
        <w:rPr>
          <w:rStyle w:val="StyleBoldUnderline"/>
        </w:rPr>
        <w:t xml:space="preserve"> </w:t>
      </w:r>
      <w:r w:rsidRPr="001745D1">
        <w:t xml:space="preserve">because they anticipate that environmental scarcities and change will stimulate conflict, violence, and interstate war. States often fight over what they value, particularly if related to security. </w:t>
      </w:r>
      <w:r w:rsidRPr="00E41579">
        <w:rPr>
          <w:rStyle w:val="StyleBoldUnderline"/>
          <w:highlight w:val="green"/>
        </w:rPr>
        <w:t>If states</w:t>
      </w:r>
      <w:r w:rsidRPr="001745D1">
        <w:rPr>
          <w:rStyle w:val="StyleBoldUnderline"/>
        </w:rPr>
        <w:t xml:space="preserve"> </w:t>
      </w:r>
      <w:r w:rsidRPr="001745D1">
        <w:t xml:space="preserve">begin to be much more concerned with resource and environmental degradation, particularly if they </w:t>
      </w:r>
      <w:r w:rsidRPr="00E41579">
        <w:rPr>
          <w:rStyle w:val="StyleBoldUnderline"/>
          <w:highlight w:val="green"/>
        </w:rPr>
        <w:t>think environmental decay is a threat to their national security</w:t>
      </w:r>
      <w:r w:rsidRPr="001745D1">
        <w:t xml:space="preserve">, then </w:t>
      </w:r>
      <w:r w:rsidRPr="00E41579">
        <w:rPr>
          <w:rStyle w:val="Emphasis"/>
          <w:highlight w:val="green"/>
        </w:rPr>
        <w:t>states may wage wars over resources and pollution</w:t>
      </w:r>
      <w:r w:rsidRPr="001745D1">
        <w:t xml:space="preserve">. Much of the recent literature on the impacts of climate change upon world politics predicts conflict and violence.37 As Arthur Westing has asserted: "Global deficiencies and degradation of natural resources, both renewable and nonrenewable, coupled with the uneven distribution of these raw materials, can lead to unlikely-and thus unstable-alliances, to national rivalries, and, of course, to war."38 In emphasizing such outcomes, </w:t>
      </w:r>
      <w:r w:rsidRPr="00E41579">
        <w:rPr>
          <w:rStyle w:val="StyleBoldUnderline"/>
          <w:highlight w:val="green"/>
        </w:rPr>
        <w:t>environmental security analysts join</w:t>
      </w:r>
      <w:r w:rsidRPr="001745D1">
        <w:t xml:space="preserve"> </w:t>
      </w:r>
      <w:r w:rsidRPr="00E41579">
        <w:rPr>
          <w:rStyle w:val="StyleBoldUnderline"/>
          <w:highlight w:val="green"/>
        </w:rPr>
        <w:t>realist</w:t>
      </w:r>
      <w:r w:rsidRPr="001745D1">
        <w:t xml:space="preserve"> international relations </w:t>
      </w:r>
      <w:r w:rsidRPr="00E41579">
        <w:rPr>
          <w:rStyle w:val="StyleBoldUnderline"/>
          <w:highlight w:val="green"/>
        </w:rPr>
        <w:t>theorists</w:t>
      </w:r>
      <w:r w:rsidRPr="001745D1">
        <w:t xml:space="preserve"> in </w:t>
      </w:r>
      <w:r w:rsidRPr="00E41579">
        <w:rPr>
          <w:rStyle w:val="StyleBoldUnderline"/>
          <w:highlight w:val="green"/>
        </w:rPr>
        <w:t>characterizing international political life as</w:t>
      </w:r>
      <w:r w:rsidRPr="001745D1">
        <w:t xml:space="preserve"> particularly </w:t>
      </w:r>
      <w:r w:rsidRPr="00E41579">
        <w:rPr>
          <w:rStyle w:val="StyleBoldUnderline"/>
          <w:highlight w:val="green"/>
        </w:rPr>
        <w:t>prone to conflict and violence</w:t>
      </w:r>
      <w:r w:rsidRPr="001745D1">
        <w:t xml:space="preserve">. To analyze fully the prospects for violent outcomes is a vast and uncertain undertaking.39 </w:t>
      </w:r>
      <w:proofErr w:type="gramStart"/>
      <w:r w:rsidRPr="001745D1">
        <w:t>Because</w:t>
      </w:r>
      <w:proofErr w:type="gramEnd"/>
      <w:r w:rsidRPr="001745D1">
        <w:t xml:space="preserve"> there are nearly two hundred independent states, and because </w:t>
      </w:r>
      <w:r w:rsidRPr="00E41579">
        <w:rPr>
          <w:rStyle w:val="StyleBoldUnderline"/>
          <w:highlight w:val="green"/>
        </w:rPr>
        <w:t>resource and environmental problems are diverse and not fully understood</w:t>
      </w:r>
      <w:r w:rsidRPr="001745D1">
        <w:t xml:space="preserve">, </w:t>
      </w:r>
      <w:r w:rsidRPr="00E41579">
        <w:rPr>
          <w:rStyle w:val="Emphasis"/>
          <w:highlight w:val="green"/>
        </w:rPr>
        <w:t>generalizations are hazardous</w:t>
      </w:r>
      <w:r w:rsidRPr="001745D1">
        <w:t xml:space="preserve"> and are likely to have important exceptions. To assess the prospects for resource and pollution wars, I will first make several general points about the </w:t>
      </w:r>
      <w:r w:rsidRPr="00E41579">
        <w:rPr>
          <w:rStyle w:val="StyleBoldUnderline"/>
          <w:highlight w:val="green"/>
        </w:rPr>
        <w:t>methodological weaknesses of</w:t>
      </w:r>
      <w:r w:rsidRPr="001745D1">
        <w:rPr>
          <w:rStyle w:val="StyleBoldUnderline"/>
        </w:rPr>
        <w:t xml:space="preserve"> </w:t>
      </w:r>
      <w:r w:rsidRPr="001745D1">
        <w:t xml:space="preserve">recent </w:t>
      </w:r>
      <w:r w:rsidRPr="00E41579">
        <w:rPr>
          <w:rStyle w:val="StyleBoldUnderline"/>
          <w:highlight w:val="green"/>
        </w:rPr>
        <w:t>studies on environmental conflict</w:t>
      </w:r>
      <w:r w:rsidRPr="001745D1">
        <w:t xml:space="preserve">, consider several overall features of contemporary world politics that </w:t>
      </w:r>
      <w:r w:rsidRPr="00E41579">
        <w:rPr>
          <w:rStyle w:val="StyleBoldUnderline"/>
          <w:highlight w:val="green"/>
        </w:rPr>
        <w:t>make such conflict unlikely</w:t>
      </w:r>
      <w:r w:rsidRPr="001745D1">
        <w:t xml:space="preserve">, and then examine more closely the six major scenarios for environmental conflict most discussed by environmental security analysts. </w:t>
      </w:r>
    </w:p>
    <w:p w14:paraId="1C83E244" w14:textId="77777777" w:rsidR="004F758A" w:rsidRDefault="004F758A" w:rsidP="004F758A">
      <w:pPr>
        <w:pStyle w:val="Heading3"/>
      </w:pPr>
      <w:r>
        <w:t>Policy Failure</w:t>
      </w:r>
    </w:p>
    <w:p w14:paraId="0A8C0753" w14:textId="77777777" w:rsidR="004F758A" w:rsidRPr="00174970" w:rsidRDefault="004F758A" w:rsidP="004F758A">
      <w:pPr>
        <w:pStyle w:val="Heading4"/>
      </w:pPr>
      <w:r w:rsidRPr="00174970">
        <w:t>Securitizing the environment promotes realist notions of sovereignty that must be rejected to solve ecological disaster.</w:t>
      </w:r>
    </w:p>
    <w:p w14:paraId="3901AC9B" w14:textId="77777777" w:rsidR="004F758A"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10478BA8" w14:textId="77777777" w:rsidR="004F758A" w:rsidRDefault="004F758A" w:rsidP="004F758A">
      <w:r>
        <w:t xml:space="preserve">To a large extent, </w:t>
      </w:r>
      <w:r w:rsidRPr="00E41579">
        <w:rPr>
          <w:rStyle w:val="StyleBoldUnderline"/>
          <w:highlight w:val="green"/>
        </w:rPr>
        <w:t>those who currently benefit from the existing</w:t>
      </w:r>
      <w:r>
        <w:t xml:space="preserve"> modes of development and political </w:t>
      </w:r>
      <w:r w:rsidRPr="00E41579">
        <w:rPr>
          <w:rStyle w:val="StyleBoldUnderline"/>
          <w:highlight w:val="green"/>
        </w:rPr>
        <w:t>order</w:t>
      </w:r>
      <w:r>
        <w:t xml:space="preserve"> are those least likely to take environmental arguments seriously or to wish to initiate dramatic changes.109 They </w:t>
      </w:r>
      <w:r w:rsidRPr="00E41579">
        <w:rPr>
          <w:rStyle w:val="StyleBoldUnderline"/>
          <w:highlight w:val="green"/>
        </w:rPr>
        <w:t>are</w:t>
      </w:r>
      <w:r w:rsidRPr="00174970">
        <w:rPr>
          <w:rStyle w:val="StyleBoldUnderline"/>
        </w:rPr>
        <w:t xml:space="preserve"> </w:t>
      </w:r>
      <w:r>
        <w:t xml:space="preserve">also those </w:t>
      </w:r>
      <w:r w:rsidRPr="00E41579">
        <w:rPr>
          <w:rStyle w:val="StyleBoldUnderline"/>
          <w:highlight w:val="green"/>
        </w:rPr>
        <w:t>most likely to construct</w:t>
      </w:r>
      <w:r>
        <w:t xml:space="preserve"> political </w:t>
      </w:r>
      <w:r w:rsidRPr="00E41579">
        <w:rPr>
          <w:rStyle w:val="StyleBoldUnderline"/>
          <w:highlight w:val="green"/>
        </w:rPr>
        <w:t>arguments</w:t>
      </w:r>
      <w:r>
        <w:t xml:space="preserve"> in terms </w:t>
      </w:r>
      <w:r w:rsidRPr="00E41579">
        <w:rPr>
          <w:rStyle w:val="StyleBoldUnderline"/>
          <w:highlight w:val="green"/>
        </w:rPr>
        <w:t>of environmentalists as a security threat</w:t>
      </w:r>
      <w:r>
        <w:t xml:space="preserve"> when suggestions of limitation on resource uses or wasteful lifestyles are advocated.110 And to a large extent </w:t>
      </w:r>
      <w:r w:rsidRPr="00E41579">
        <w:rPr>
          <w:rStyle w:val="StyleBoldUnderline"/>
          <w:highlight w:val="green"/>
        </w:rPr>
        <w:t>they are those capable of using military force to maintain the status quo</w:t>
      </w:r>
      <w:r>
        <w:t xml:space="preserve">. In the case of the Sudan, clearly the state has been used by the rich and powerful to suppress the poor, whose plight is aggravated by the industrial agriculture "development" model that has dispossessed many people of the means of their livelihood.111 Here, as Matthias Finger argues, </w:t>
      </w:r>
      <w:r w:rsidRPr="00E41579">
        <w:rPr>
          <w:rStyle w:val="StyleBoldUnderline"/>
          <w:highlight w:val="green"/>
        </w:rPr>
        <w:t>military action puts the</w:t>
      </w:r>
      <w:r>
        <w:t xml:space="preserve"> preservation of the </w:t>
      </w:r>
      <w:r w:rsidRPr="00E41579">
        <w:rPr>
          <w:rStyle w:val="StyleBoldUnderline"/>
          <w:highlight w:val="green"/>
        </w:rPr>
        <w:t>state above</w:t>
      </w:r>
      <w:r>
        <w:t xml:space="preserve"> any concerns for </w:t>
      </w:r>
      <w:r w:rsidRPr="00E41579">
        <w:rPr>
          <w:rStyle w:val="StyleBoldUnderline"/>
          <w:highlight w:val="green"/>
        </w:rPr>
        <w:t>environmental stability</w:t>
      </w:r>
      <w:r>
        <w:t xml:space="preserve"> </w:t>
      </w:r>
      <w:r w:rsidRPr="00E41579">
        <w:rPr>
          <w:rStyle w:val="StyleBoldUnderline"/>
          <w:highlight w:val="green"/>
        </w:rPr>
        <w:t>or even</w:t>
      </w:r>
      <w:r>
        <w:t xml:space="preserve"> the </w:t>
      </w:r>
      <w:r w:rsidRPr="00E41579">
        <w:rPr>
          <w:rStyle w:val="StyleBoldUnderline"/>
          <w:highlight w:val="green"/>
        </w:rPr>
        <w:t>survival</w:t>
      </w:r>
      <w:r>
        <w:t xml:space="preserve"> of large numbers of the state's population.112 </w:t>
      </w:r>
      <w:r w:rsidRPr="00E41579">
        <w:rPr>
          <w:rStyle w:val="StyleBoldUnderline"/>
          <w:highlight w:val="green"/>
        </w:rPr>
        <w:t>There is</w:t>
      </w:r>
      <w:r>
        <w:t xml:space="preserve"> also </w:t>
      </w:r>
      <w:r w:rsidRPr="00E41579">
        <w:rPr>
          <w:rStyle w:val="StyleBoldUnderline"/>
          <w:highlight w:val="green"/>
        </w:rPr>
        <w:t>the danger of "them" and "us"</w:t>
      </w:r>
      <w:r>
        <w:t xml:space="preserve"> geopolitical understandings reimposing themselves to suggest that underdeveloped states are a threat to the developed world due to their restrictions on supplies of resources or their lack of environmental policies demanded by the developed states.113 The </w:t>
      </w:r>
      <w:r w:rsidRPr="00E41579">
        <w:rPr>
          <w:rStyle w:val="StyleBoldUnderline"/>
          <w:highlight w:val="green"/>
        </w:rPr>
        <w:t>environmentalist discourse challenges</w:t>
      </w:r>
      <w:r>
        <w:t xml:space="preserve"> the most basic political values of contemporary Western capitalism: the </w:t>
      </w:r>
      <w:r w:rsidRPr="00E41579">
        <w:rPr>
          <w:rStyle w:val="StyleBoldUnderline"/>
          <w:highlight w:val="green"/>
        </w:rPr>
        <w:t>assumptions of resources</w:t>
      </w:r>
      <w:r>
        <w:t xml:space="preserve"> in nature as available </w:t>
      </w:r>
      <w:r w:rsidRPr="00E41579">
        <w:rPr>
          <w:rStyle w:val="StyleBoldUnderline"/>
          <w:highlight w:val="green"/>
        </w:rPr>
        <w:t>for exploitation</w:t>
      </w:r>
      <w:r>
        <w:t xml:space="preserve">, ever-enlarging consumption, and that affluence is intrinsically superior to any other forms of society, as well as faith in "the market" </w:t>
      </w:r>
      <w:r w:rsidRPr="00E41579">
        <w:rPr>
          <w:rStyle w:val="StyleBoldUnderline"/>
          <w:highlight w:val="green"/>
        </w:rPr>
        <w:t>Environmental issues</w:t>
      </w:r>
      <w:r>
        <w:t xml:space="preserve"> are also not easily amenable to the standard political processes of Western states. They </w:t>
      </w:r>
      <w:r w:rsidRPr="00E41579">
        <w:rPr>
          <w:rStyle w:val="StyleBoldUnderline"/>
          <w:highlight w:val="green"/>
        </w:rPr>
        <w:t>cannot be dealt</w:t>
      </w:r>
      <w:r w:rsidRPr="00174970">
        <w:rPr>
          <w:rStyle w:val="StyleBoldUnderline"/>
        </w:rPr>
        <w:t xml:space="preserve"> </w:t>
      </w:r>
      <w:r w:rsidRPr="00E41579">
        <w:rPr>
          <w:rStyle w:val="StyleBoldUnderline"/>
          <w:highlight w:val="green"/>
        </w:rPr>
        <w:t>with</w:t>
      </w:r>
      <w:r>
        <w:t xml:space="preserve"> easily </w:t>
      </w:r>
      <w:r w:rsidRPr="00E41579">
        <w:rPr>
          <w:rStyle w:val="StyleBoldUnderline"/>
          <w:highlight w:val="green"/>
        </w:rPr>
        <w:t>by</w:t>
      </w:r>
      <w:r>
        <w:t xml:space="preserve"> either the logic of </w:t>
      </w:r>
      <w:r w:rsidRPr="00E41579">
        <w:rPr>
          <w:rStyle w:val="StyleBoldUnderline"/>
          <w:highlight w:val="green"/>
        </w:rPr>
        <w:t>realpolitik or linear thinking</w:t>
      </w:r>
      <w:r>
        <w:t xml:space="preserve"> dealing with issues singly or </w:t>
      </w:r>
      <w:r w:rsidRPr="00E41579">
        <w:rPr>
          <w:rStyle w:val="StyleBoldUnderline"/>
          <w:highlight w:val="green"/>
        </w:rPr>
        <w:t>in the short</w:t>
      </w:r>
      <w:r w:rsidRPr="00174970">
        <w:rPr>
          <w:rStyle w:val="StyleBoldUnderline"/>
        </w:rPr>
        <w:t xml:space="preserve"> </w:t>
      </w:r>
      <w:r w:rsidRPr="00E41579">
        <w:rPr>
          <w:rStyle w:val="StyleBoldUnderline"/>
          <w:highlight w:val="green"/>
        </w:rPr>
        <w:t>term</w:t>
      </w:r>
      <w:r>
        <w:t xml:space="preserve">. Environmental politics involves dealing with matters in all their synergistic complexity.114 It also requires thinking and operating in longer time spans than conventional political arrangements usually accommodate.115 </w:t>
      </w:r>
      <w:r w:rsidRPr="00E41579">
        <w:rPr>
          <w:rStyle w:val="StyleBoldUnderline"/>
          <w:highlight w:val="green"/>
        </w:rPr>
        <w:t>At the forefront</w:t>
      </w:r>
      <w:r w:rsidRPr="00174970">
        <w:rPr>
          <w:rStyle w:val="StyleBoldUnderline"/>
        </w:rPr>
        <w:t xml:space="preserve"> </w:t>
      </w:r>
      <w:r>
        <w:t xml:space="preserve">of the struggle </w:t>
      </w:r>
      <w:r w:rsidRPr="00E41579">
        <w:rPr>
          <w:rStyle w:val="StyleBoldUnderline"/>
          <w:highlight w:val="green"/>
        </w:rPr>
        <w:t>for new understandings of security are</w:t>
      </w:r>
      <w:r>
        <w:t xml:space="preserve"> the </w:t>
      </w:r>
      <w:r w:rsidRPr="00E41579">
        <w:rPr>
          <w:rStyle w:val="StyleBoldUnderline"/>
          <w:highlight w:val="green"/>
        </w:rPr>
        <w:t>critical social movements</w:t>
      </w:r>
      <w:r>
        <w:t>, often focused on local issues but sensitive to the wider connections of their activities</w:t>
      </w:r>
      <w:r w:rsidRPr="00174970">
        <w:t>. They</w:t>
      </w:r>
      <w:r>
        <w:t xml:space="preserve"> also raise fundamentally important issues concerning the possibilities of reimagining political community and </w:t>
      </w:r>
      <w:r w:rsidRPr="00E41579">
        <w:rPr>
          <w:rStyle w:val="StyleBoldUnderline"/>
          <w:highlight w:val="green"/>
        </w:rPr>
        <w:t>revisioning</w:t>
      </w:r>
      <w:r>
        <w:t xml:space="preserve"> world </w:t>
      </w:r>
      <w:r w:rsidRPr="00E41579">
        <w:rPr>
          <w:rStyle w:val="StyleBoldUnderline"/>
          <w:highlight w:val="green"/>
        </w:rPr>
        <w:t>politics</w:t>
      </w:r>
      <w:r>
        <w:t xml:space="preserve"> in ways that </w:t>
      </w:r>
      <w:r w:rsidRPr="00E41579">
        <w:rPr>
          <w:rStyle w:val="StyleBoldUnderline"/>
          <w:highlight w:val="green"/>
        </w:rPr>
        <w:t>promote themes</w:t>
      </w:r>
      <w:r>
        <w:t xml:space="preserve"> </w:t>
      </w:r>
      <w:r w:rsidRPr="00E41579">
        <w:rPr>
          <w:rStyle w:val="StyleBoldUnderline"/>
          <w:highlight w:val="green"/>
        </w:rPr>
        <w:t>of a just world peace and</w:t>
      </w:r>
      <w:r>
        <w:t xml:space="preserve"> hence </w:t>
      </w:r>
      <w:r w:rsidRPr="00E41579">
        <w:rPr>
          <w:rStyle w:val="Emphasis"/>
          <w:highlight w:val="green"/>
        </w:rPr>
        <w:t>reinterpret security in ways that do not allow for the easy articulation of geopolitical themes</w:t>
      </w:r>
      <w:r>
        <w:t xml:space="preserve">.116 Increasingly nongovernmental organizations are acting in ways that transcend the boundaries of blocs and states, working to promote international collaboration and cooperation irrespective of state policies. The peace movement suggests the possibility that initiatives for security will also gradually slip from states.117 This is not to argue that states are redundant or that they are about to wither away. However, it does suggest that </w:t>
      </w:r>
      <w:r w:rsidRPr="00E41579">
        <w:rPr>
          <w:rStyle w:val="Emphasis"/>
          <w:highlight w:val="green"/>
        </w:rPr>
        <w:t>the creative energy for reformulating security comes from outside the entrenched bureaucratic structures of states with their primary objective of self-preservation.</w:t>
      </w:r>
      <w:r>
        <w:t xml:space="preserve"> It also clearly shows that security is no longer the singular preserve of the security intellectuals and analysts. With the notable exception of times when hostilities are actually occurring or immediately imminent, their political domination of these matters is increasingly challenged. </w:t>
      </w:r>
      <w:r w:rsidRPr="00E41579">
        <w:rPr>
          <w:rStyle w:val="StyleBoldUnderline"/>
          <w:highlight w:val="green"/>
        </w:rPr>
        <w:t>Separating security from state security opens up space for constructive interactions between peoples</w:t>
      </w:r>
      <w:r>
        <w:t xml:space="preserve"> across boundaries, </w:t>
      </w:r>
      <w:r w:rsidRPr="00E41579">
        <w:rPr>
          <w:rStyle w:val="StyleBoldUnderline"/>
          <w:highlight w:val="green"/>
        </w:rPr>
        <w:t>eroding the possibilities of constructing security in terms of exclusionist identity</w:t>
      </w:r>
      <w:r>
        <w:t xml:space="preserve">.118 The emergence of a global civic culture with its multiplicity of nongovernmental organizations and transboundary contacts suggests the possibilities of enlarging informal decisionmaking.119 International environmental groups often operate this way, as do "development" organizations.120 </w:t>
      </w:r>
      <w:r w:rsidRPr="00E41579">
        <w:rPr>
          <w:rStyle w:val="StyleBoldUnderline"/>
          <w:highlight w:val="green"/>
        </w:rPr>
        <w:t>Ecological threats are no respecter of political boundaries</w:t>
      </w:r>
      <w:r>
        <w:t xml:space="preserve">, as the old epithet has it. </w:t>
      </w:r>
      <w:r w:rsidRPr="00E41579">
        <w:rPr>
          <w:rStyle w:val="StyleBoldUnderline"/>
          <w:highlight w:val="green"/>
        </w:rPr>
        <w:t>They require solutions that transcend boundaries</w:t>
      </w:r>
      <w:r w:rsidRPr="00174970">
        <w:rPr>
          <w:rStyle w:val="StyleBoldUnderline"/>
        </w:rPr>
        <w:t xml:space="preserve"> </w:t>
      </w:r>
      <w:r>
        <w:t>in many cases, and yet many have locally based origins that are amenable to local interventions. International cooperation is the order of the day in environmental politics. This, in turn, has led to further questioning of the basis of state sovereignty and the recognition that sovereignty is not necessarily easily related to security nor to geographically defined political communities.121 Pat Mische has gone so far as to call for a complete rejection of sovereignty based on narrowly considered human claims to control over parts of the Earth, and called for basing sovereignty on ecological principles.122 This is interesting - not least for its explicit rejection of the assumption that political community, Western style, is the ultimate value. This decenters the discourse of sovereignty but, without answering them, raises all the questions of who determines ecological carrying capacity and how decisions are taken in the absence of sovereign states.</w:t>
      </w:r>
    </w:p>
    <w:p w14:paraId="23C55B3D" w14:textId="77777777" w:rsidR="004F758A" w:rsidRPr="001320A6" w:rsidRDefault="004F758A" w:rsidP="004F758A">
      <w:pPr>
        <w:pStyle w:val="Heading4"/>
      </w:pPr>
      <w:r>
        <w:t>Military securitization</w:t>
      </w:r>
      <w:r w:rsidRPr="001320A6">
        <w:t xml:space="preserve"> stops us from actually helping the environment </w:t>
      </w:r>
    </w:p>
    <w:p w14:paraId="6549F745" w14:textId="77777777" w:rsidR="004F758A" w:rsidRPr="001320A6" w:rsidRDefault="004F758A" w:rsidP="004F758A">
      <w:pPr>
        <w:rPr>
          <w:rStyle w:val="StyleBoldUnderline"/>
          <w:sz w:val="16"/>
          <w:szCs w:val="16"/>
        </w:rPr>
      </w:pPr>
      <w:r w:rsidRPr="0072683B">
        <w:rPr>
          <w:rStyle w:val="StyleStyleBold12pt"/>
        </w:rPr>
        <w:t>Jakarta</w:t>
      </w:r>
      <w:r>
        <w:rPr>
          <w:rStyle w:val="StyleStyleBold12pt"/>
        </w:rPr>
        <w:t xml:space="preserve"> 10 </w:t>
      </w:r>
      <w:r w:rsidRPr="0072683B">
        <w:rPr>
          <w:sz w:val="16"/>
          <w:szCs w:val="16"/>
        </w:rPr>
        <w:t>[Mu'adz D'Fahmi- graduate student at the School of International Affairs, Australian National University, S</w:t>
      </w:r>
      <w:r>
        <w:rPr>
          <w:sz w:val="16"/>
          <w:szCs w:val="16"/>
        </w:rPr>
        <w:t xml:space="preserve">ecuritization of environmental </w:t>
      </w:r>
      <w:r w:rsidRPr="0072683B">
        <w:rPr>
          <w:sz w:val="16"/>
          <w:szCs w:val="16"/>
        </w:rPr>
        <w:t xml:space="preserve">Degradation, The Jakarta Post, 1-25-2010, </w:t>
      </w:r>
      <w:hyperlink r:id="rId11" w:history="1">
        <w:r w:rsidRPr="0072683B">
          <w:rPr>
            <w:sz w:val="16"/>
            <w:szCs w:val="16"/>
          </w:rPr>
          <w:t>http://www.thejakartapost.com/news/2010/01/25/securitization-environmental-degradation.html]-DaveD</w:t>
        </w:r>
      </w:hyperlink>
      <w:r w:rsidRPr="0072683B">
        <w:rPr>
          <w:sz w:val="16"/>
          <w:szCs w:val="16"/>
        </w:rPr>
        <w:t xml:space="preserve">. </w:t>
      </w:r>
    </w:p>
    <w:p w14:paraId="619FF02D" w14:textId="77777777" w:rsidR="004F758A" w:rsidRPr="00653388" w:rsidRDefault="004F758A" w:rsidP="004F758A">
      <w:pPr>
        <w:rPr>
          <w:sz w:val="16"/>
        </w:rPr>
      </w:pPr>
      <w:r w:rsidRPr="00080F49">
        <w:rPr>
          <w:rStyle w:val="StyleBoldUnderline"/>
        </w:rPr>
        <w:t xml:space="preserve">The </w:t>
      </w:r>
      <w:r w:rsidRPr="00E41579">
        <w:rPr>
          <w:rStyle w:val="StyleBoldUnderline"/>
          <w:highlight w:val="green"/>
        </w:rPr>
        <w:t xml:space="preserve">consequences of </w:t>
      </w:r>
      <w:r w:rsidRPr="00080F49">
        <w:rPr>
          <w:rStyle w:val="StyleBoldUnderline"/>
        </w:rPr>
        <w:t xml:space="preserve">environmental </w:t>
      </w:r>
      <w:r w:rsidRPr="00E41579">
        <w:rPr>
          <w:rStyle w:val="StyleBoldUnderline"/>
          <w:highlight w:val="green"/>
        </w:rPr>
        <w:t xml:space="preserve">degradation may increase state expenses </w:t>
      </w:r>
      <w:r w:rsidRPr="00080F49">
        <w:rPr>
          <w:rStyle w:val="StyleBoldUnderline"/>
        </w:rPr>
        <w:t>to provide public services, such as education and public infrastructures, including water resources, as well as decreasing national revenue.</w:t>
      </w:r>
      <w:r w:rsidRPr="00080F49">
        <w:rPr>
          <w:rStyle w:val="StyleBoldUnderline"/>
          <w:sz w:val="12"/>
        </w:rPr>
        <w:t>¶</w:t>
      </w:r>
      <w:r w:rsidRPr="00080F49">
        <w:rPr>
          <w:rStyle w:val="StyleBoldUnderline"/>
        </w:rPr>
        <w:t xml:space="preserve"> And, laxity in food resources and dwelling-places due to </w:t>
      </w:r>
      <w:r w:rsidRPr="00E41579">
        <w:rPr>
          <w:rStyle w:val="StyleBoldUnderline"/>
          <w:highlight w:val="green"/>
        </w:rPr>
        <w:t>environmental crises could increase migration.</w:t>
      </w:r>
      <w:r w:rsidRPr="00E41579">
        <w:rPr>
          <w:rStyle w:val="StyleBoldUnderline"/>
          <w:sz w:val="12"/>
          <w:highlight w:val="green"/>
        </w:rPr>
        <w:t>¶</w:t>
      </w:r>
      <w:r w:rsidRPr="00E41579">
        <w:rPr>
          <w:sz w:val="16"/>
          <w:highlight w:val="green"/>
        </w:rPr>
        <w:t xml:space="preserve"> </w:t>
      </w:r>
      <w:r w:rsidRPr="00080F49">
        <w:rPr>
          <w:sz w:val="16"/>
        </w:rPr>
        <w:t xml:space="preserve">However, </w:t>
      </w:r>
      <w:r w:rsidRPr="00E41579">
        <w:rPr>
          <w:rStyle w:val="StyleBoldUnderline"/>
          <w:highlight w:val="green"/>
        </w:rPr>
        <w:t xml:space="preserve">environmental degradation will not pose human insecurity </w:t>
      </w:r>
      <w:r w:rsidRPr="00080F49">
        <w:rPr>
          <w:rStyle w:val="StyleBoldUnderline"/>
        </w:rPr>
        <w:t>in isolation from other important social factors</w:t>
      </w:r>
      <w:r w:rsidRPr="00080F49">
        <w:rPr>
          <w:sz w:val="16"/>
        </w:rPr>
        <w:t xml:space="preserve"> — </w:t>
      </w:r>
      <w:r w:rsidRPr="00E41579">
        <w:rPr>
          <w:rStyle w:val="StyleBoldUnderline"/>
          <w:highlight w:val="green"/>
        </w:rPr>
        <w:t xml:space="preserve">it does not trigger violent conflict, </w:t>
      </w:r>
      <w:r w:rsidRPr="00080F49">
        <w:rPr>
          <w:rStyle w:val="StyleBoldUnderline"/>
        </w:rPr>
        <w:t>but rather affects the parameters that are sometimes important in generating conflict.</w:t>
      </w:r>
      <w:r w:rsidRPr="00080F49">
        <w:rPr>
          <w:sz w:val="12"/>
        </w:rPr>
        <w:t>¶</w:t>
      </w:r>
      <w:r w:rsidRPr="00080F49">
        <w:rPr>
          <w:sz w:val="16"/>
        </w:rPr>
        <w:t xml:space="preserve"> </w:t>
      </w:r>
      <w:r w:rsidRPr="00080F49">
        <w:rPr>
          <w:rStyle w:val="StyleBoldUnderline"/>
        </w:rPr>
        <w:t xml:space="preserve">The other key issue in the securitization of environmental degradation is its implications. There is an opinion </w:t>
      </w:r>
      <w:r w:rsidRPr="00E41579">
        <w:rPr>
          <w:rStyle w:val="StyleBoldUnderline"/>
          <w:highlight w:val="green"/>
        </w:rPr>
        <w:t xml:space="preserve">the securitization of </w:t>
      </w:r>
      <w:r w:rsidRPr="00080F49">
        <w:rPr>
          <w:rStyle w:val="StyleBoldUnderline"/>
        </w:rPr>
        <w:t xml:space="preserve">environmental </w:t>
      </w:r>
      <w:r w:rsidRPr="00E41579">
        <w:rPr>
          <w:rStyle w:val="StyleBoldUnderline"/>
          <w:highlight w:val="green"/>
        </w:rPr>
        <w:t xml:space="preserve">degradation is disadvantageous. The purpose of environmental security is primarily to reveal the insufficiency of militarized practices of security and </w:t>
      </w:r>
      <w:r w:rsidRPr="00080F49">
        <w:rPr>
          <w:rStyle w:val="StyleBoldUnderline"/>
        </w:rPr>
        <w:t xml:space="preserve">ultimately </w:t>
      </w:r>
      <w:r w:rsidRPr="00E41579">
        <w:rPr>
          <w:rStyle w:val="StyleBoldUnderline"/>
          <w:highlight w:val="green"/>
        </w:rPr>
        <w:t>to trade-off the first for the latter.</w:t>
      </w:r>
      <w:r w:rsidRPr="00E41579">
        <w:rPr>
          <w:rStyle w:val="StyleBoldUnderline"/>
          <w:sz w:val="12"/>
          <w:highlight w:val="green"/>
        </w:rPr>
        <w:t>¶</w:t>
      </w:r>
      <w:r w:rsidRPr="00E41579">
        <w:rPr>
          <w:sz w:val="16"/>
          <w:highlight w:val="green"/>
        </w:rPr>
        <w:t xml:space="preserve"> </w:t>
      </w:r>
      <w:proofErr w:type="gramStart"/>
      <w:r w:rsidRPr="00080F49">
        <w:rPr>
          <w:sz w:val="16"/>
        </w:rPr>
        <w:t>Nevertheless</w:t>
      </w:r>
      <w:proofErr w:type="gramEnd"/>
      <w:r w:rsidRPr="00080F49">
        <w:rPr>
          <w:sz w:val="16"/>
        </w:rPr>
        <w:t xml:space="preserve">, the result is not as expected. </w:t>
      </w:r>
      <w:r w:rsidRPr="00E41579">
        <w:rPr>
          <w:rStyle w:val="StyleBoldUnderline"/>
          <w:highlight w:val="green"/>
        </w:rPr>
        <w:t>Environmental degradation has been militarized and the focus has been altered</w:t>
      </w:r>
      <w:r w:rsidRPr="00080F49">
        <w:rPr>
          <w:sz w:val="16"/>
        </w:rPr>
        <w:t xml:space="preserve">. Instead of being perceived as an issue of human insecurity, environmental deterioration is treated as a cause of violent conflict that needs a military solution. Accordingly, the </w:t>
      </w:r>
      <w:r w:rsidRPr="00E41579">
        <w:rPr>
          <w:rStyle w:val="StyleBoldUnderline"/>
          <w:highlight w:val="green"/>
        </w:rPr>
        <w:t>securitization of environmental destruction poses the risk of making it militarized</w:t>
      </w:r>
      <w:r w:rsidRPr="00E41579">
        <w:rPr>
          <w:sz w:val="16"/>
          <w:highlight w:val="green"/>
        </w:rPr>
        <w:t>.</w:t>
      </w:r>
      <w:r w:rsidRPr="00E41579">
        <w:rPr>
          <w:sz w:val="12"/>
          <w:highlight w:val="green"/>
        </w:rPr>
        <w:t>¶</w:t>
      </w:r>
      <w:r w:rsidRPr="00653388">
        <w:rPr>
          <w:sz w:val="16"/>
        </w:rPr>
        <w:t xml:space="preserve"> </w:t>
      </w:r>
    </w:p>
    <w:p w14:paraId="4FCDCD95" w14:textId="77777777" w:rsidR="004F758A" w:rsidRDefault="004F758A" w:rsidP="004F758A">
      <w:pPr>
        <w:pStyle w:val="Heading3"/>
      </w:pPr>
      <w:r>
        <w:t>Militarism</w:t>
      </w:r>
    </w:p>
    <w:p w14:paraId="2554A1CD" w14:textId="77777777" w:rsidR="004F758A" w:rsidRPr="0085530A" w:rsidRDefault="004F758A" w:rsidP="004F758A">
      <w:pPr>
        <w:pStyle w:val="Heading4"/>
      </w:pPr>
      <w:r w:rsidRPr="0085530A">
        <w:t>Environmental securitization builds the military industrial complex.</w:t>
      </w:r>
    </w:p>
    <w:p w14:paraId="3ACFF2B1" w14:textId="77777777" w:rsidR="004F758A" w:rsidRPr="00AD60B8"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569E3323" w14:textId="77777777" w:rsidR="004F758A" w:rsidRPr="0085530A" w:rsidRDefault="004F758A" w:rsidP="004F758A">
      <w:pPr>
        <w:rPr>
          <w:sz w:val="16"/>
        </w:rPr>
      </w:pPr>
      <w:r w:rsidRPr="0085530A">
        <w:rPr>
          <w:sz w:val="16"/>
        </w:rPr>
        <w:t xml:space="preserve">Many recent </w:t>
      </w:r>
      <w:r w:rsidRPr="00E41579">
        <w:rPr>
          <w:rStyle w:val="StyleBoldUnderline"/>
          <w:highlight w:val="green"/>
        </w:rPr>
        <w:t>writings,</w:t>
      </w:r>
      <w:r w:rsidRPr="0085530A">
        <w:rPr>
          <w:sz w:val="16"/>
        </w:rPr>
        <w:t xml:space="preserve"> both </w:t>
      </w:r>
      <w:r w:rsidRPr="00E41579">
        <w:rPr>
          <w:rStyle w:val="StyleBoldUnderline"/>
          <w:highlight w:val="green"/>
        </w:rPr>
        <w:t>from environmentalists</w:t>
      </w:r>
      <w:r w:rsidRPr="0085530A">
        <w:rPr>
          <w:sz w:val="16"/>
        </w:rPr>
        <w:t xml:space="preserve"> and in the more conventional policy and academic literature, have </w:t>
      </w:r>
      <w:r w:rsidRPr="00E41579">
        <w:rPr>
          <w:rStyle w:val="StyleBoldUnderline"/>
          <w:highlight w:val="green"/>
        </w:rPr>
        <w:t>suggest</w:t>
      </w:r>
      <w:r w:rsidRPr="0085530A">
        <w:rPr>
          <w:sz w:val="16"/>
        </w:rPr>
        <w:t xml:space="preserve">ed the necessity of </w:t>
      </w:r>
      <w:r w:rsidRPr="00E41579">
        <w:rPr>
          <w:rStyle w:val="StyleBoldUnderline"/>
          <w:highlight w:val="green"/>
        </w:rPr>
        <w:t>extending</w:t>
      </w:r>
      <w:r w:rsidRPr="0085530A">
        <w:rPr>
          <w:sz w:val="16"/>
        </w:rPr>
        <w:t xml:space="preserve"> the conventional understandings of the concept of </w:t>
      </w:r>
      <w:r w:rsidRPr="00E41579">
        <w:rPr>
          <w:rStyle w:val="StyleBoldUnderline"/>
          <w:highlight w:val="green"/>
        </w:rPr>
        <w:t>security to include</w:t>
      </w:r>
      <w:r w:rsidRPr="0085530A">
        <w:rPr>
          <w:sz w:val="16"/>
        </w:rPr>
        <w:t xml:space="preserve"> matters of economics, </w:t>
      </w:r>
      <w:r w:rsidRPr="00E41579">
        <w:rPr>
          <w:rStyle w:val="StyleBoldUnderline"/>
          <w:highlight w:val="green"/>
        </w:rPr>
        <w:t>resources, and</w:t>
      </w:r>
      <w:r w:rsidRPr="0085530A">
        <w:rPr>
          <w:sz w:val="16"/>
        </w:rPr>
        <w:t xml:space="preserve"> even broader </w:t>
      </w:r>
      <w:r w:rsidRPr="00E41579">
        <w:rPr>
          <w:rStyle w:val="StyleBoldUnderline"/>
          <w:highlight w:val="green"/>
        </w:rPr>
        <w:t>ecological factors</w:t>
      </w:r>
      <w:r w:rsidRPr="0085530A">
        <w:rPr>
          <w:sz w:val="16"/>
        </w:rPr>
        <w:t xml:space="preserve">.85 These themes are not new - they were clearly articulated in the United States in the 1970s in response to the first oil crisis.86 </w:t>
      </w:r>
      <w:r w:rsidRPr="00E41579">
        <w:rPr>
          <w:rStyle w:val="StyleBoldUnderline"/>
          <w:highlight w:val="green"/>
        </w:rPr>
        <w:t>Resource issues are often linked easily to security issues</w:t>
      </w:r>
      <w:r w:rsidRPr="0085530A">
        <w:rPr>
          <w:sz w:val="16"/>
        </w:rPr>
        <w:t xml:space="preserve"> in terms of the question of access to them internationally.87 The very survival of the United States and, to a lesser extent, all industrial economies, depends on the availability of both renewable and nonrenewable resources. </w:t>
      </w:r>
      <w:r w:rsidRPr="00E41579">
        <w:rPr>
          <w:rStyle w:val="StyleBoldUnderline"/>
          <w:highlight w:val="green"/>
        </w:rPr>
        <w:t>But many writers</w:t>
      </w:r>
      <w:r w:rsidRPr="0085530A">
        <w:rPr>
          <w:sz w:val="16"/>
        </w:rPr>
        <w:t xml:space="preserve"> who have attempted to enlarge the concept of national security </w:t>
      </w:r>
      <w:r w:rsidRPr="00E41579">
        <w:rPr>
          <w:rStyle w:val="StyleBoldUnderline"/>
          <w:highlight w:val="green"/>
        </w:rPr>
        <w:t>are</w:t>
      </w:r>
      <w:r w:rsidRPr="0085530A">
        <w:rPr>
          <w:sz w:val="16"/>
        </w:rPr>
        <w:t xml:space="preserve"> still </w:t>
      </w:r>
      <w:r w:rsidRPr="00E41579">
        <w:rPr>
          <w:rStyle w:val="StyleBoldUnderline"/>
          <w:highlight w:val="green"/>
        </w:rPr>
        <w:t>caught largely in the ambit of realist considerations</w:t>
      </w:r>
      <w:r w:rsidRPr="0085530A">
        <w:rPr>
          <w:sz w:val="16"/>
        </w:rPr>
        <w:t xml:space="preserve"> of the national security of single states, and </w:t>
      </w:r>
      <w:r w:rsidRPr="00E41579">
        <w:rPr>
          <w:rStyle w:val="Emphasis"/>
          <w:highlight w:val="green"/>
        </w:rPr>
        <w:t>their discourse operates to perpetuate existing political arrangements</w:t>
      </w:r>
      <w:r w:rsidRPr="0085530A">
        <w:rPr>
          <w:sz w:val="16"/>
        </w:rPr>
        <w:t xml:space="preserve">. Sorenson's recent argument in the journal Foreign Affairs is an attempt to invoke economics and ecology as a national emergency to justify developing a national industrial policy which has so far been precluded by US ideological predilections for government noninterference in the economy.88 But tying this theme to national security has the advantage, in the US polity, of legitimating government involvement in the normally sacrosanct private sector. As has long been noted, </w:t>
      </w:r>
      <w:r w:rsidRPr="00E41579">
        <w:rPr>
          <w:rStyle w:val="StyleBoldUnderline"/>
          <w:highlight w:val="green"/>
        </w:rPr>
        <w:t>US military investment has functioned as a surrogate for industrial planning in a political climate where such things could be justified only in terms of providing for national security</w:t>
      </w:r>
      <w:r w:rsidRPr="0085530A">
        <w:rPr>
          <w:sz w:val="16"/>
        </w:rPr>
        <w:t xml:space="preserve">.89 Here security links to matters of geopolitics in terms of the increasing percentage of industrial activity involved in international trade and the availability of raw materials from underdeveloped countries. </w:t>
      </w:r>
      <w:r w:rsidRPr="00E41579">
        <w:rPr>
          <w:rStyle w:val="StyleBoldUnderline"/>
          <w:highlight w:val="green"/>
        </w:rPr>
        <w:t>The argument can be</w:t>
      </w:r>
      <w:r w:rsidRPr="0085530A">
        <w:rPr>
          <w:rStyle w:val="StyleBoldUnderline"/>
        </w:rPr>
        <w:t xml:space="preserve"> </w:t>
      </w:r>
      <w:r w:rsidRPr="0085530A">
        <w:rPr>
          <w:sz w:val="16"/>
        </w:rPr>
        <w:t xml:space="preserve">further </w:t>
      </w:r>
      <w:r w:rsidRPr="00E41579">
        <w:rPr>
          <w:rStyle w:val="StyleBoldUnderline"/>
          <w:highlight w:val="green"/>
        </w:rPr>
        <w:t>extended to link security with the maintenance of a defense industry</w:t>
      </w:r>
      <w:r w:rsidRPr="0085530A">
        <w:rPr>
          <w:rStyle w:val="StyleBoldUnderline"/>
        </w:rPr>
        <w:t xml:space="preserve"> </w:t>
      </w:r>
      <w:r w:rsidRPr="0085530A">
        <w:rPr>
          <w:sz w:val="16"/>
        </w:rPr>
        <w:t>within the bounds of a state in the face of globalization of industrial production.9</w:t>
      </w:r>
    </w:p>
    <w:p w14:paraId="35A3B89E" w14:textId="77777777" w:rsidR="004F758A" w:rsidRDefault="004F758A" w:rsidP="004F758A">
      <w:pPr>
        <w:pStyle w:val="Heading3"/>
      </w:pPr>
      <w:r>
        <w:t>Apocalyptic rhetoric bad</w:t>
      </w:r>
    </w:p>
    <w:p w14:paraId="64EE4ADB" w14:textId="77777777" w:rsidR="004F758A" w:rsidRDefault="004F758A" w:rsidP="004F758A">
      <w:pPr>
        <w:pStyle w:val="Heading4"/>
      </w:pPr>
      <w:r>
        <w:t xml:space="preserve">Apocalyptic warming discourse inhibits change and results in mass extinction </w:t>
      </w:r>
    </w:p>
    <w:p w14:paraId="24BA9C03" w14:textId="77777777" w:rsidR="004F758A" w:rsidRPr="00D972FF" w:rsidRDefault="004F758A" w:rsidP="004F758A">
      <w:pPr>
        <w:rPr>
          <w:rStyle w:val="StyleStyleBold12pt"/>
          <w:b w:val="0"/>
          <w:sz w:val="16"/>
        </w:rPr>
      </w:pPr>
      <w:r w:rsidRPr="00D972FF">
        <w:rPr>
          <w:rStyle w:val="StyleStyleBold12pt"/>
        </w:rPr>
        <w:t>Crist 7</w:t>
      </w:r>
      <w:r w:rsidRPr="00D972FF">
        <w:rPr>
          <w:rStyle w:val="StyleStyleBold12pt"/>
          <w:sz w:val="16"/>
        </w:rPr>
        <w:t>(Eileen Crist, Eileen Crist received her Bachelor's degree from Haverford College in sociology in 1982 and her doctoral degree from Boston University in 1994, also in sociology, with a specialization in life sciences and society, “Beyond the Climate Crisis: A Critique of Climate Change Discourse”, bio philosophy.ca, 2007, http://biophilosophy.ca/Teaching/2070papers/crist.pdf)</w:t>
      </w:r>
    </w:p>
    <w:p w14:paraId="25FFDA83" w14:textId="77777777" w:rsidR="004F758A" w:rsidRDefault="004F758A" w:rsidP="004F758A">
      <w:pPr>
        <w:rPr>
          <w:rStyle w:val="StyleBoldUnderline"/>
        </w:rPr>
      </w:pPr>
      <w:r>
        <w:t xml:space="preserve">Since the turn of the twenty-first century, breakthroughs in climate-change science and modeling, coupled with observable and measurable climate effects, have shifted the understanding of anthropogenic climate change into a solid epistemic and experiential terrain. </w:t>
      </w:r>
      <w:r w:rsidRPr="00D972FF">
        <w:rPr>
          <w:rStyle w:val="StyleBoldUnderline"/>
        </w:rPr>
        <w:t>There is no longer even a semblance of a debate about the reality of global warming, its causes, and the climate change it has effected and portends</w:t>
      </w:r>
      <w:r>
        <w:t xml:space="preserve">. </w:t>
      </w:r>
      <w:r w:rsidRPr="00D972FF">
        <w:rPr>
          <w:rStyle w:val="StyleBoldUnderline"/>
        </w:rPr>
        <w:t xml:space="preserve">But even as climate change has exited the realm of hypothesis and entered that of fact, </w:t>
      </w:r>
      <w:r w:rsidRPr="00D972FF">
        <w:rPr>
          <w:rStyle w:val="Emphasis"/>
        </w:rPr>
        <w:t>uncertainties about its potential consequences are legion</w:t>
      </w:r>
      <w:r w:rsidRPr="00D972FF">
        <w:rPr>
          <w:rStyle w:val="StyleBoldUnderline"/>
        </w:rPr>
        <w:t>.</w:t>
      </w:r>
      <w:r>
        <w:t xml:space="preserve"> As political scientist Karen Litfin notes, “</w:t>
      </w:r>
      <w:r w:rsidRPr="00D972FF">
        <w:rPr>
          <w:rStyle w:val="StyleBoldUnderline"/>
        </w:rPr>
        <w:t>uncertainties revolve around the timing and the degree of anticipated climate [change], not whether climate change will occur.</w:t>
      </w:r>
      <w:r>
        <w:t xml:space="preserve">”2 2 Indeed, proposed predictions in scientific T papers, policy reports, and popular books are largely rendered with qualifiers of possibility or probability. Consider, for example, the sizable ranges my, by the year 2050) rates of carbon dioxide increase, temperature increase, sea-level rise, frequency of hurricanes, "changes in ocean acidity, or shifts in precipitation patterns.' </w:t>
      </w:r>
      <w:r w:rsidRPr="00D972FF">
        <w:rPr>
          <w:rStyle w:val="StyleBoldUnderline"/>
        </w:rPr>
        <w:t>The intricacies of forecasting climate and weather patterns, coupled with difficulties foreseeing how humanity will respond in the next decade and beyond, have generated climate-change scenarios that range from the controllable to the catastrophic.</w:t>
      </w:r>
      <w:r>
        <w:rPr>
          <w:rStyle w:val="StyleBoldUnderline"/>
        </w:rPr>
        <w:t xml:space="preserve"> </w:t>
      </w:r>
      <w:r w:rsidRPr="00EC69B3">
        <w:rPr>
          <w:rStyle w:val="StyleBoldUnderline"/>
        </w:rPr>
        <w:t>Beneath numerous uncertainties lies a huge unknown: somewhere between manageable and calamitous climate change, there exist ‘tipping points.” which no one can pinpoint with certainty or promise that we have not already crossed</w:t>
      </w:r>
      <w:r w:rsidRPr="00343028">
        <w:t>. Tipping points refer to climate-forcing thresholds</w:t>
      </w:r>
      <w:r>
        <w:t xml:space="preserve"> </w:t>
      </w:r>
      <w:r w:rsidRPr="00343028">
        <w:t>beyond which changes are unleashed (such as extreme heating, rising sea</w:t>
      </w:r>
      <w:r>
        <w:t xml:space="preserve"> </w:t>
      </w:r>
      <w:r w:rsidRPr="00343028">
        <w:t xml:space="preserve">levels, and others) that we would be unable to resist or reverse.4 </w:t>
      </w:r>
      <w:r w:rsidRPr="00EC69B3">
        <w:rPr>
          <w:rStyle w:val="StyleBoldUnderline"/>
        </w:rPr>
        <w:t>Science writer Eugene Linden uses the metaphor of the “switch” to convey the idea of the tipping point</w:t>
      </w:r>
      <w:r>
        <w:t xml:space="preserve">. </w:t>
      </w:r>
      <w:r w:rsidRPr="00EC69B3">
        <w:rPr>
          <w:rStyle w:val="StyleBoldUnderline"/>
        </w:rPr>
        <w:t>“While we’ve tended to comfort ourselves by thinking that climate change is like turning a dial,” he explains, “the reality is that shifts in climate are more like flicking a switch.</w:t>
      </w:r>
      <w:r>
        <w:t xml:space="preserve">”5 </w:t>
      </w:r>
      <w:r w:rsidRPr="00EC69B3">
        <w:rPr>
          <w:rStyle w:val="StyleBoldUnderline"/>
        </w:rPr>
        <w:t>Looming tipping points have taken hold of the minds of those knowledgeable enough to understand that the consequences of overstepping them—such as the maps of the world being redrawn or large-scale societal collapse—are real possibilities that demand preemptive action</w:t>
      </w:r>
      <w:r>
        <w:t xml:space="preserve">.6 </w:t>
      </w:r>
      <w:r w:rsidRPr="00EC69B3">
        <w:rPr>
          <w:rStyle w:val="StyleBoldUnderline"/>
        </w:rPr>
        <w:t>The fact that events are happening faster than anticipated</w:t>
      </w:r>
      <w:r>
        <w:t xml:space="preserve"> (for example, glaciers and ice sheets melting, and forests and permafrost releasing carbon) has only added shrillness to pleas of urgency. </w:t>
      </w:r>
      <w:r w:rsidRPr="00EC69B3">
        <w:rPr>
          <w:rStyle w:val="StyleBoldUnderline"/>
        </w:rPr>
        <w:t>The longer that greenhouse gases continue to be unloaded into the atmosphere, the more likely that worst-case scenarios become. This inference is based on the best science available about climate change—especially what is known about the correlation between carbon dioxide levels and temperature, and what has been gleaned from the geological record about previous episodes of climatic upheaval.</w:t>
      </w:r>
      <w:r>
        <w:t xml:space="preserve"> It is, therefore, not surprising that writings on climate change, as well as a growing campaign to slow it down, exhibit a tone of urgency that exceeds even the dire forecasts of the “limits-to-growth” environmental thinking of the l970s. </w:t>
      </w:r>
      <w:r w:rsidRPr="00EC69B3">
        <w:rPr>
          <w:rStyle w:val="StyleBoldUnderline"/>
        </w:rPr>
        <w:t>While the limits-to-growth paradigm warned of a world doomed to collapse by exhausting needed resources of human livelihood, climate change discourse anticipates large-scale breakdown from overfilled sinks unable to absorb the by-products of industrial civilization</w:t>
      </w:r>
      <w:r>
        <w:t xml:space="preserve">.7 </w:t>
      </w:r>
      <w:r w:rsidRPr="00EC69B3">
        <w:rPr>
          <w:rStyle w:val="StyleBoldUnderline"/>
        </w:rPr>
        <w:t>The increasing probability of worst-case scenarios materializing—as long as the proverbial business-as-usual is maintained—has bolstered a particular framing of climate change: its identification as the most urgent environmental problem of our time. Consider some high-profile examples in the literature</w:t>
      </w:r>
      <w:r>
        <w:t>. In a widely read essay, Michael Shellenberger and Ted Nordhaus proclaimed “the death of environmentalism” on grounds that the environmental movement and its professional representatives were unable to avert “the world’s most serious ecological crisis,” global warming In her manifesto of individualist activism, The Solution is You, Laurie David claims that “global warming is threatening that fragile shell [i.e., the atmosphere] and has now become the most urgent problem of our life time “We are at the end of our tether, and the rope, whose weave defines our fate, is about to break,” James Lovelock warns in his latest work. “Humanity,” he tells us about climate change, “faces its greatest trial.”0 Throughout this work, Lovelock maintains that “global heating” (as he prefers to call global warming) is threatening civilization itself. Tim Flannery agrees with him. “If humans pursue a business-as-usual course for the first half century,” he is willing to state, “I believe the col lapse of civilization due to climate change becomes inevitable.” Ross Gelbspan gave the same forecast earlier yet: “[T]he intricate fabric of interrelationships that constitute society would be ravaged in proportion to the magnitude of the disruptions</w:t>
      </w:r>
      <w:proofErr w:type="gramStart"/>
      <w:r>
        <w:t>... .</w:t>
      </w:r>
      <w:proofErr w:type="gramEnd"/>
      <w:r>
        <w:t xml:space="preserve">[S]uch a blow to our highly complex institutions... would mean that everything our civilization has accomplished to this point would become basically meaningless.”2 In a similar vein, </w:t>
      </w:r>
      <w:r w:rsidRPr="00EC69B3">
        <w:rPr>
          <w:rStyle w:val="StyleBoldUnderline"/>
        </w:rPr>
        <w:t>Al Gore issues “dire warnings of the worst potential catastrophe in</w:t>
      </w:r>
      <w:r>
        <w:rPr>
          <w:rStyle w:val="StyleBoldUnderline"/>
        </w:rPr>
        <w:t xml:space="preserve"> </w:t>
      </w:r>
      <w:r w:rsidRPr="00EC69B3">
        <w:rPr>
          <w:rStyle w:val="StyleBoldUnderline"/>
        </w:rPr>
        <w:t>the history of human civilization: a global climate crisis that is deepening and rapidly becoming more dangerous than anything we have ever faced</w:t>
      </w:r>
      <w:r>
        <w:t xml:space="preserve">.”3 In his latest book, Bill McKibben echoes the dominant framing of climate change as the major issue of our time, calling it ‘the biggest problem the world faces.”4 NASA </w:t>
      </w:r>
      <w:proofErr w:type="gramStart"/>
      <w:r>
        <w:t>scientist</w:t>
      </w:r>
      <w:proofErr w:type="gramEnd"/>
      <w:r>
        <w:t xml:space="preserve"> James Hansen strikes a similar note throughout his writings, as when he writes: “The crystallizing scientific story [of global warming] reveals an imminent planetary emergency. We are at a planetary tipping point.”</w:t>
      </w:r>
      <w:r w:rsidRPr="00EC69B3">
        <w:rPr>
          <w:rStyle w:val="StyleBoldUnderline"/>
        </w:rPr>
        <w:t>5 Liabilities of the Dominant Frame While the dangers of climate change are real; I argue that there are even greater dangers in representing it as the most urgent problem we face. Framing climate change in such a manner deserves to be challenged for two reasons</w:t>
      </w:r>
      <w:r>
        <w:t xml:space="preserve">: </w:t>
      </w:r>
      <w:r w:rsidRPr="00EC69B3">
        <w:rPr>
          <w:rStyle w:val="StyleBoldUnderline"/>
        </w:rPr>
        <w:t>it encourages the restriction of proposed solutions to the technical realm, by powerfully insinuating that the needed approaches are those that directly address the problem; and it detracts attention from the planet’s ecological predicament as a whole</w:t>
      </w:r>
      <w:r>
        <w:t xml:space="preserve">, </w:t>
      </w:r>
      <w:r w:rsidRPr="00EC69B3">
        <w:rPr>
          <w:rStyle w:val="StyleBoldUnderline"/>
        </w:rPr>
        <w:t xml:space="preserve">by virtue of claiming the lime light for the one issue that trumps all others. 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w:t>
      </w:r>
      <w:r w:rsidRPr="00EC69B3">
        <w:t>In his The Revenge of Gaia, for example, Lovelock briefly mentions the need to face climate change by “changing our whole style of living.”6</w:t>
      </w:r>
      <w:r>
        <w:t xml:space="preserve"> </w:t>
      </w:r>
      <w:r w:rsidRPr="00EC69B3">
        <w:rPr>
          <w:rStyle w:val="StyleBoldUnderline"/>
        </w:rPr>
        <w:t>But the thrust of this work, what readers and policy-makers come away with, is his repeated and strident call for investing in nuclear energy as, in his words, “the one lifeline we can use Immediately.”7 In the policy realm, the first step toward the technological fix for global warming is often identified with implementing the Kyoto protocol</w:t>
      </w:r>
      <w:r>
        <w:t xml:space="preserve">.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 He hopes for a similar victory for the global climate-change problem. </w:t>
      </w:r>
      <w:r w:rsidRPr="00EC69B3">
        <w:rPr>
          <w:rStyle w:val="StyleBoldUnderline"/>
        </w:rPr>
        <w:t>Yet 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w:t>
      </w:r>
      <w:r w:rsidRPr="00EC69B3">
        <w:t xml:space="preserve"> </w:t>
      </w:r>
      <w:r>
        <w:t>Furthermore</w:t>
      </w:r>
      <w:r w:rsidRPr="00EC69B3">
        <w:rPr>
          <w:rStyle w:val="StyleBoldUnderline"/>
        </w:rPr>
        <w:t>, if greenhouse gases were restricted successfully by means of technological shifts and innovations, the root cause of the ecological crisis as a whole would remain unaddressed. The destructive patterns of production, trade, extraction, land-use, waste proliferation, and consumption, coupled with population growth, would go unchallenged, continuing to run down the integrity, beauty, and biological richness of the Earth. Industrial-consumer civilization has entrenched a form of life that admits virtually no limits to its expansiveness within, and perceived entitlement to, the entire planet’9 But questioning this civilization is by</w:t>
      </w:r>
      <w:r>
        <w:rPr>
          <w:rStyle w:val="StyleBoldUnderline"/>
        </w:rPr>
        <w:t xml:space="preserve"> </w:t>
      </w:r>
      <w:r w:rsidRPr="00EC69B3">
        <w:rPr>
          <w:rStyle w:val="StyleBoldUnderline"/>
        </w:rPr>
        <w:t xml:space="preserve">and large sidestepped in climate-change discourse, with its single-minded quest for a global-warming techno-fix Instead of </w:t>
      </w:r>
      <w:r w:rsidRPr="00EC69B3">
        <w:rPr>
          <w:rStyle w:val="Emphasis"/>
        </w:rPr>
        <w:t>confronting the forms of social organization that are causing the climate crisis</w:t>
      </w:r>
      <w:r>
        <w:t>—</w:t>
      </w:r>
      <w:r w:rsidRPr="00EC69B3">
        <w:rPr>
          <w:rStyle w:val="StyleBoldUnderline"/>
        </w:rPr>
        <w:t xml:space="preserve">among numerous other catastrophes—climate-change literature often focuses on how global warming is endangering the culprit, and agonizes over what technological means can save it </w:t>
      </w:r>
      <w:r>
        <w:rPr>
          <w:rStyle w:val="StyleBoldUnderline"/>
        </w:rPr>
        <w:t>from impending tipping points</w:t>
      </w:r>
      <w:r w:rsidRPr="00EC69B3">
        <w:rPr>
          <w:rStyle w:val="Emphasis"/>
        </w:rPr>
        <w:t>. The dominant frame of climate change funnels cognitive and pragmatic work toward specifically addressing global warming, while muting a host of equally monumental issues.</w:t>
      </w:r>
      <w:r w:rsidRPr="00EC69B3">
        <w:rPr>
          <w:rStyle w:val="StyleBoldUnderline"/>
        </w:rPr>
        <w:t xml:space="preserve"> </w:t>
      </w:r>
      <w:r w:rsidRPr="00EC69B3">
        <w:rPr>
          <w:rStyle w:val="Emphasis"/>
        </w:rPr>
        <w:t>Climate change looms so huge</w:t>
      </w:r>
      <w:r>
        <w:rPr>
          <w:rStyle w:val="Emphasis"/>
        </w:rPr>
        <w:t xml:space="preserve"> </w:t>
      </w:r>
      <w:r w:rsidRPr="00EC69B3">
        <w:rPr>
          <w:rStyle w:val="Emphasis"/>
        </w:rPr>
        <w:t>on the environmental and political agenda today that it has contributed to downplaying other facets of the ecological crisis: mass extinction of species,</w:t>
      </w:r>
      <w:r w:rsidRPr="00EC69B3">
        <w:rPr>
          <w:rStyle w:val="StyleBoldUnderline"/>
        </w:rPr>
        <w:t xml:space="preserve">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t>
      </w:r>
      <w:r>
        <w:t xml:space="preserve">with the climate system. In what follows, I will focus specifically on how </w:t>
      </w:r>
      <w:r w:rsidRPr="00EC69B3">
        <w:rPr>
          <w:rStyle w:val="Emphasis"/>
        </w:rPr>
        <w:t>climate-change discourse encourages the continued marginalization of the biodiversity crisis</w:t>
      </w:r>
      <w:r>
        <w:t>—a crisis that has been soberly described as a holocaustš2 and which despite decades of scientific and environmentalist pleas remains a virtual non-topic in society, the mass media, and humanistic and other academic literatures</w:t>
      </w:r>
      <w:r w:rsidRPr="00EC69B3">
        <w:rPr>
          <w:rStyle w:val="StyleBoldUnderline"/>
        </w:rPr>
        <w:t>. Several works on climate change (though by no means all) extensively examine the consequences of global warming for biodiversity, but rarely is it mentioned that biodepletion predates dangerous greenhouse-gas buildup by decades, centuries, or longer, and will not be stopped by a technological resolution of global warming. Climate change is poised to exacerbate species and ecosystem losses—indeed, is doing so already. But while technologically preempting the worst of climate change may temporarily avert some of those losses, such a resolution of the climate quandary will not put an end to—will barely address—the ongoing destruction of life on Earth.</w:t>
      </w:r>
    </w:p>
    <w:p w14:paraId="636E88A3" w14:textId="77777777" w:rsidR="004F758A" w:rsidRPr="00BE2BCB" w:rsidRDefault="004F758A" w:rsidP="004F758A"/>
    <w:p w14:paraId="227CC622" w14:textId="77777777" w:rsidR="004F758A" w:rsidRDefault="004F758A" w:rsidP="004F758A">
      <w:pPr>
        <w:pStyle w:val="Heading3"/>
      </w:pPr>
      <w:r>
        <w:t>AT: Apocalyptic rhetoric good</w:t>
      </w:r>
    </w:p>
    <w:p w14:paraId="27C9D5ED" w14:textId="77777777" w:rsidR="004F758A" w:rsidRPr="00E37BE2" w:rsidRDefault="004F758A" w:rsidP="004F758A">
      <w:pPr>
        <w:pStyle w:val="Heading4"/>
      </w:pPr>
      <w:r>
        <w:t>They can’t solve – even if their impact is real no one will jump on the bandwagon because of their apocalyptic rhetoric</w:t>
      </w:r>
    </w:p>
    <w:p w14:paraId="0520BB32" w14:textId="77777777" w:rsidR="004F758A" w:rsidRDefault="004F758A" w:rsidP="004F758A">
      <w:r>
        <w:t xml:space="preserve">Mathew Barrett </w:t>
      </w:r>
      <w:r w:rsidRPr="00E37BE2">
        <w:rPr>
          <w:rStyle w:val="StyleStyleBold12pt"/>
        </w:rPr>
        <w:t>Gross</w:t>
      </w:r>
      <w:r>
        <w:t xml:space="preserve"> - Director of Internet Communications for Howard Dean's 2004 presidential campaign </w:t>
      </w:r>
      <w:r w:rsidRPr="00E37BE2">
        <w:rPr>
          <w:rStyle w:val="StyleStyleBold12pt"/>
        </w:rPr>
        <w:t>and</w:t>
      </w:r>
      <w:r>
        <w:t xml:space="preserve"> Mel </w:t>
      </w:r>
      <w:r w:rsidRPr="00E37BE2">
        <w:rPr>
          <w:rStyle w:val="StyleStyleBold12pt"/>
        </w:rPr>
        <w:t>Giles</w:t>
      </w:r>
      <w:r>
        <w:t xml:space="preserve"> - the Director of Sol Kula Healing; April 23, 20</w:t>
      </w:r>
      <w:r w:rsidRPr="00E37BE2">
        <w:rPr>
          <w:rStyle w:val="StyleStyleBold12pt"/>
        </w:rPr>
        <w:t>12</w:t>
      </w:r>
      <w:r>
        <w:t>; “How Apocalyptic Thinking Prevents Us from Taking Political Action”; The Atlantic; http://www.theatlantic.com/politics/archive/2012/04/how-apocalyptic-thinking-prevents-us-from-taking-political-action/255758/</w:t>
      </w:r>
    </w:p>
    <w:p w14:paraId="53BA1553" w14:textId="77777777" w:rsidR="004F758A" w:rsidRDefault="004F758A" w:rsidP="004F758A">
      <w:r w:rsidRPr="00E37BE2">
        <w:rPr>
          <w:rStyle w:val="StyleBoldUnderline"/>
        </w:rPr>
        <w:t>To understand why fewer people believe in climate change even as evidence mounts, we must look beyond the industry</w:t>
      </w:r>
      <w:r w:rsidRPr="007D6C9A">
        <w:t xml:space="preserve">-funded movement </w:t>
      </w:r>
      <w:r w:rsidRPr="00E37BE2">
        <w:rPr>
          <w:rStyle w:val="StyleBoldUnderline"/>
        </w:rPr>
        <w:t>to</w:t>
      </w:r>
      <w:r w:rsidRPr="007D6C9A">
        <w:t xml:space="preserve"> deny the reality and effects of climate change. Perhaps equally important -- if not quite equally culpable -- has been </w:t>
      </w:r>
      <w:r w:rsidRPr="00E37BE2">
        <w:rPr>
          <w:rStyle w:val="StyleBoldUnderline"/>
        </w:rPr>
        <w:t>the extent to which</w:t>
      </w:r>
      <w:r w:rsidRPr="007D6C9A">
        <w:t xml:space="preserve"> both the proponents and opponents of human-made </w:t>
      </w:r>
      <w:r w:rsidRPr="00E37BE2">
        <w:rPr>
          <w:rStyle w:val="StyleBoldUnderline"/>
        </w:rPr>
        <w:t>climate change have led us down a cul-de-sac of conversation by exploiting the apocalyptic metaphor to make their case</w:t>
      </w:r>
      <w:r w:rsidRPr="007D6C9A">
        <w:t>.</w:t>
      </w:r>
      <w:r>
        <w:t xml:space="preserve"> </w:t>
      </w:r>
      <w:r w:rsidRPr="007D6C9A">
        <w:t xml:space="preserve">Whether by design or by accident, the initial warnings of environmentalists </w:t>
      </w:r>
      <w:r w:rsidRPr="00E37BE2">
        <w:rPr>
          <w:rStyle w:val="StyleBoldUnderline"/>
        </w:rPr>
        <w:t>-- of oceans rising to engulf our most beloved metropolises</w:t>
      </w:r>
      <w:r w:rsidRPr="007D6C9A">
        <w:t xml:space="preserve">, of amber waves of grain scorched into a desert landscape -- activated the apocalyptic impulse. </w:t>
      </w:r>
      <w:r w:rsidRPr="00E37BE2">
        <w:rPr>
          <w:rStyle w:val="StyleBoldUnderline"/>
        </w:rPr>
        <w:t>The focus on disastrous repercussions</w:t>
      </w:r>
      <w:r w:rsidRPr="007D6C9A">
        <w:t xml:space="preserve"> for our behavior at some point in the future </w:t>
      </w:r>
      <w:r w:rsidRPr="00E37BE2">
        <w:rPr>
          <w:rStyle w:val="StyleBoldUnderline"/>
        </w:rPr>
        <w:t>echoed</w:t>
      </w:r>
      <w:r w:rsidRPr="007D6C9A">
        <w:t xml:space="preserve"> </w:t>
      </w:r>
      <w:r w:rsidRPr="00E37BE2">
        <w:rPr>
          <w:rStyle w:val="StyleBoldUnderline"/>
        </w:rPr>
        <w:t>the warnings of the Israelite priests</w:t>
      </w:r>
      <w:r w:rsidRPr="007D6C9A">
        <w:t xml:space="preserve"> to wayward Jews in Babylon </w:t>
      </w:r>
      <w:r w:rsidRPr="00E37BE2">
        <w:rPr>
          <w:rStyle w:val="StyleBoldUnderline"/>
        </w:rPr>
        <w:t>or</w:t>
      </w:r>
      <w:r w:rsidRPr="007D6C9A">
        <w:t xml:space="preserve">, later, to those who submitted too willingly to </w:t>
      </w:r>
      <w:r w:rsidRPr="00E37BE2">
        <w:rPr>
          <w:rStyle w:val="StyleBoldUnderline"/>
        </w:rPr>
        <w:t>Alexander's</w:t>
      </w:r>
      <w:r w:rsidRPr="007D6C9A">
        <w:t xml:space="preserve"> process of </w:t>
      </w:r>
      <w:r w:rsidRPr="00E37BE2">
        <w:rPr>
          <w:rStyle w:val="StyleBoldUnderline"/>
        </w:rPr>
        <w:t>Hellenization</w:t>
      </w:r>
      <w:r w:rsidRPr="007D6C9A">
        <w:t xml:space="preserve">. </w:t>
      </w:r>
      <w:r w:rsidRPr="00E37BE2">
        <w:rPr>
          <w:rStyle w:val="StyleBoldUnderline"/>
        </w:rPr>
        <w:t>It was a familiar story: change, and change radically, or face hell on earth</w:t>
      </w:r>
      <w:r w:rsidRPr="007D6C9A">
        <w:t xml:space="preserve">. Perhaps there was no other way to sound the alarm about the devastating threat presented by global climate change, but </w:t>
      </w:r>
      <w:r w:rsidRPr="00E37BE2">
        <w:rPr>
          <w:rStyle w:val="StyleBoldUnderline"/>
        </w:rPr>
        <w:t>that echo of apocalyptic warning was quickly seized upon by the naysayers to dismiss the evidence out of hand</w:t>
      </w:r>
      <w:r w:rsidRPr="007D6C9A">
        <w:t>.</w:t>
      </w:r>
      <w:r>
        <w:t xml:space="preserve"> </w:t>
      </w:r>
      <w:r w:rsidRPr="00E37BE2">
        <w:rPr>
          <w:rStyle w:val="StyleBoldUnderline"/>
        </w:rPr>
        <w:t>We've heard this story before, the deniers insisted</w:t>
      </w:r>
      <w:r w:rsidRPr="007D6C9A">
        <w:t xml:space="preserve">, and throughout history those who have declared the end of the world was near have always been proven wrong. As early as 1989, the industry front man Patrick Michaels, a climatologist and global warming skeptic, was warning in the op-ed pages of the Washington Post of </w:t>
      </w:r>
      <w:r w:rsidRPr="00E37BE2">
        <w:rPr>
          <w:rStyle w:val="StyleBoldUnderline"/>
        </w:rPr>
        <w:t>this</w:t>
      </w:r>
      <w:r w:rsidRPr="007D6C9A">
        <w:t xml:space="preserve"> </w:t>
      </w:r>
      <w:r w:rsidRPr="00E37BE2">
        <w:rPr>
          <w:rStyle w:val="StyleBoldUnderline"/>
        </w:rPr>
        <w:t>new brand of "apocalyptic environmentalism,</w:t>
      </w:r>
      <w:r w:rsidRPr="007D6C9A">
        <w:t xml:space="preserve">" which </w:t>
      </w:r>
      <w:r w:rsidRPr="00E37BE2">
        <w:rPr>
          <w:rStyle w:val="StyleBoldUnderline"/>
        </w:rPr>
        <w:t>represented "the most popular new religion to come along since Marxism</w:t>
      </w:r>
      <w:r w:rsidRPr="007D6C9A">
        <w:t xml:space="preserve">." That the solutions to global warming (a less carbon-intensive economy, a more localized trade system, a greater respect for nature's power) parallel so perfectly the dream of environmentalists, and that the causes of global warming (an unrestrained industrial capitalism reliant on the continued and accelerating consumption of fossil fuels) parallel the economic dream of conservatives, has simply exacerbated the fact that </w:t>
      </w:r>
      <w:r w:rsidRPr="00E37BE2">
        <w:rPr>
          <w:rStyle w:val="StyleBoldUnderline"/>
        </w:rPr>
        <w:t>global warming has now become just another front in the culture wars</w:t>
      </w:r>
      <w:r w:rsidRPr="007D6C9A">
        <w:t xml:space="preserve">. By seizing upon and </w:t>
      </w:r>
      <w:r w:rsidRPr="00E37BE2">
        <w:rPr>
          <w:rStyle w:val="StyleBoldUnderline"/>
        </w:rPr>
        <w:t>mocking</w:t>
      </w:r>
      <w:r w:rsidRPr="007D6C9A">
        <w:t xml:space="preserve"> the </w:t>
      </w:r>
      <w:r w:rsidRPr="00E37BE2">
        <w:rPr>
          <w:rStyle w:val="StyleBoldUnderline"/>
        </w:rPr>
        <w:t>apocalyptic imagery</w:t>
      </w:r>
      <w:r w:rsidRPr="007D6C9A">
        <w:t xml:space="preserve"> and rhetoric of those sounding the alarm, </w:t>
      </w:r>
      <w:r w:rsidRPr="00E37BE2">
        <w:rPr>
          <w:rStyle w:val="StyleBoldUnderline"/>
        </w:rPr>
        <w:t>the industry</w:t>
      </w:r>
      <w:r w:rsidRPr="007D6C9A">
        <w:t xml:space="preserve"> front groups </w:t>
      </w:r>
      <w:r w:rsidRPr="00E37BE2">
        <w:rPr>
          <w:rStyle w:val="StyleBoldUnderline"/>
        </w:rPr>
        <w:t xml:space="preserve">succeeded in framing the debate about </w:t>
      </w:r>
      <w:r w:rsidRPr="007D6C9A">
        <w:t xml:space="preserve">global warming into a question about </w:t>
      </w:r>
      <w:r w:rsidRPr="00E37BE2">
        <w:rPr>
          <w:rStyle w:val="StyleBoldUnderline"/>
        </w:rPr>
        <w:t>what one believes</w:t>
      </w:r>
      <w:r w:rsidRPr="007D6C9A">
        <w:t xml:space="preserve">. Thus, entangled with the myth of apocalypse -- and its attendant hold on our own sense of belief and self-identity -- </w:t>
      </w:r>
      <w:r w:rsidRPr="00E37BE2">
        <w:rPr>
          <w:rStyle w:val="StyleBoldUnderline"/>
        </w:rPr>
        <w:t>the debate about anthropogenic climate change has reached an impasse. You believe in the Rapture; I believe in global warming</w:t>
      </w:r>
      <w:r w:rsidRPr="007D6C9A">
        <w:t xml:space="preserve"> -- and so the conversation stops. But global climate change is not an apocalyptic event that will take place in the future; it is a human-caused trend that is occurring now. </w:t>
      </w:r>
      <w:r w:rsidRPr="00E37BE2">
        <w:t>And as</w:t>
      </w:r>
      <w:r w:rsidRPr="00E37BE2">
        <w:rPr>
          <w:rStyle w:val="StyleBoldUnderline"/>
        </w:rPr>
        <w:t xml:space="preserve"> we expend more time </w:t>
      </w:r>
      <w:r w:rsidRPr="00E37BE2">
        <w:t>either</w:t>
      </w:r>
      <w:r w:rsidRPr="00E37BE2">
        <w:rPr>
          <w:rStyle w:val="StyleBoldUnderline"/>
        </w:rPr>
        <w:t xml:space="preserve"> fearfully imagining</w:t>
      </w:r>
      <w:r w:rsidRPr="007D6C9A">
        <w:t xml:space="preserve"> or vehemently denying whether that trend will bring about </w:t>
      </w:r>
      <w:r w:rsidRPr="00E37BE2">
        <w:rPr>
          <w:rStyle w:val="StyleBoldUnderline"/>
        </w:rPr>
        <w:t>a future apocalypse</w:t>
      </w:r>
      <w:r w:rsidRPr="007D6C9A">
        <w:t>, scientists tell us that the trend is accelerating.</w:t>
      </w:r>
    </w:p>
    <w:p w14:paraId="24D0F8C8" w14:textId="77777777" w:rsidR="004F758A" w:rsidRDefault="004F758A" w:rsidP="004F758A">
      <w:pPr>
        <w:pStyle w:val="Heading4"/>
      </w:pPr>
      <w:r>
        <w:t>Apocalyptic thinking is just media hype</w:t>
      </w:r>
    </w:p>
    <w:p w14:paraId="7FE4CC25" w14:textId="77777777" w:rsidR="004F758A" w:rsidRPr="00D26A55" w:rsidRDefault="004F758A" w:rsidP="004F758A">
      <w:r w:rsidRPr="00D26A55">
        <w:t xml:space="preserve">Mathew Barrett </w:t>
      </w:r>
      <w:r w:rsidRPr="00D26A55">
        <w:rPr>
          <w:rStyle w:val="StyleStyleBold12pt"/>
        </w:rPr>
        <w:t>Gross &amp;</w:t>
      </w:r>
      <w:r w:rsidRPr="00D26A55">
        <w:t xml:space="preserve"> Mel </w:t>
      </w:r>
      <w:r w:rsidRPr="00D26A55">
        <w:rPr>
          <w:rStyle w:val="StyleStyleBold12pt"/>
        </w:rPr>
        <w:t>Gilles 12</w:t>
      </w:r>
      <w:r>
        <w:t xml:space="preserve">, </w:t>
      </w:r>
      <w:r w:rsidRPr="00D26A55">
        <w:t>Mathew Barrett served as the Director of Internet Communications for Howard Dean's 2004 presidential campaign. Mel Gilles is t</w:t>
      </w:r>
      <w:r>
        <w:t>he Director of Sol Kula Healing, 4/23/13, “</w:t>
      </w:r>
      <w:r w:rsidRPr="00D26A55">
        <w:t>How Apocalyptic Thinking Prevents Us from Taking Political Action</w:t>
      </w:r>
      <w:r>
        <w:t xml:space="preserve">”, The Atlantic, </w:t>
      </w:r>
      <w:r w:rsidRPr="00D26A55">
        <w:t>http://www.theatlantic.com/politics/archive/2012/04/how-apocalyptic-thinking-prevents-us-from-taking-political-action/255758/</w:t>
      </w:r>
    </w:p>
    <w:p w14:paraId="0778B030" w14:textId="77777777" w:rsidR="004F758A" w:rsidRDefault="004F758A" w:rsidP="004F758A">
      <w:pPr>
        <w:rPr>
          <w:sz w:val="16"/>
        </w:rPr>
      </w:pPr>
      <w:r w:rsidRPr="00D26A55">
        <w:rPr>
          <w:rStyle w:val="StyleBoldUnderline"/>
        </w:rPr>
        <w:t>Flip through the cable channels for long enough, and you'll inevitably find the apocalypse.</w:t>
      </w:r>
      <w:r w:rsidRPr="00D26A55">
        <w:rPr>
          <w:sz w:val="16"/>
        </w:rPr>
        <w:t xml:space="preserve"> On Discovery or National Geographic or History you'll find shows like MegaDisasters, Doomsday Preppers, or The Last Days on Earth chronicling, in an hour of programming, dozens of ways the world might end: a gamma ray burst from a nearby star peeling away the Earth's ozone layer like an onion; a mega-volcano erupting and plunging our planet into a new ice age; the magnetic poles reversing. Turn to a news channel, and the headlines appear equally apocalyptic, declaring that the "UN Warns of Rapid Decay in Environment" or that "Humanity's Very Survival" is at risk. On another station, you'll find people arguing that the true apocalyptic threat to our way of life is not the impending collapse of ecosystems and biodiversity but the collapse of the dollar as the world's global currency. Change the channel again, and you'll see still others insisting that malarial mosquitoes, drunk on West Nile virus, are the looming specter of apocalypse darkening our nation's horizon.</w:t>
      </w:r>
      <w:r w:rsidRPr="00D26A55">
        <w:rPr>
          <w:sz w:val="12"/>
        </w:rPr>
        <w:t>¶</w:t>
      </w:r>
      <w:r w:rsidRPr="00D26A55">
        <w:rPr>
          <w:sz w:val="16"/>
        </w:rPr>
        <w:t xml:space="preserve"> How to make sense of it all? After all, </w:t>
      </w:r>
      <w:r w:rsidRPr="00D26A55">
        <w:rPr>
          <w:rStyle w:val="StyleBoldUnderline"/>
        </w:rPr>
        <w:t>not every scenario can be an apocalyptic threat to our way of life</w:t>
      </w:r>
      <w:r w:rsidRPr="00D26A55">
        <w:rPr>
          <w:sz w:val="16"/>
        </w:rPr>
        <w:t xml:space="preserve"> -- can it? For many, the tendency is to dismiss all the potential crises we are facing as overblown: perhaps cap and trade is just a smoke screen designed to earn Al Gore billions from his clean-energy investments; perhaps terrorism is just an excuse to increase the power and reach of the government. For others, </w:t>
      </w:r>
      <w:r w:rsidRPr="00D26A55">
        <w:rPr>
          <w:rStyle w:val="StyleBoldUnderline"/>
        </w:rPr>
        <w:t>the panoply of potential disasters becomes overwhelming, leading to a distorted and paranoid vision of reality and the threats facing our world -- as seen on shows like Doomsday Preppers</w:t>
      </w:r>
      <w:r w:rsidRPr="00D26A55">
        <w:rPr>
          <w:sz w:val="16"/>
        </w:rPr>
        <w:t>. Will an epidemic wipe out humanity, or could a meteor destroy all life on earth? By the time you're done watching Armageddon Week on the History Channel, even a rapid reversal of the world's magnetic poles might seem terrifyingly likely and imminent.</w:t>
      </w:r>
      <w:r w:rsidRPr="00D26A55">
        <w:rPr>
          <w:sz w:val="12"/>
        </w:rPr>
        <w:t>¶</w:t>
      </w:r>
      <w:r w:rsidRPr="00D26A55">
        <w:rPr>
          <w:sz w:val="16"/>
        </w:rPr>
        <w:t xml:space="preserve"> </w:t>
      </w:r>
      <w:proofErr w:type="gramStart"/>
      <w:r w:rsidRPr="00D26A55">
        <w:rPr>
          <w:rStyle w:val="StyleBoldUnderline"/>
        </w:rPr>
        <w:t>The</w:t>
      </w:r>
      <w:proofErr w:type="gramEnd"/>
      <w:r w:rsidRPr="00D26A55">
        <w:rPr>
          <w:rStyle w:val="StyleBoldUnderline"/>
        </w:rPr>
        <w:t xml:space="preserve"> last time apocalyptic anxiety spilled into the mainstream</w:t>
      </w:r>
      <w:r w:rsidRPr="00D26A55">
        <w:rPr>
          <w:sz w:val="16"/>
        </w:rPr>
        <w:t xml:space="preserve"> to the extent that it altered the course of history </w:t>
      </w:r>
      <w:r w:rsidRPr="00D26A55">
        <w:rPr>
          <w:rStyle w:val="StyleBoldUnderline"/>
        </w:rPr>
        <w:t>-- during the Reformation -- it relied on a revolutionary new communications technology: the printing press</w:t>
      </w:r>
      <w:r w:rsidRPr="00D26A55">
        <w:rPr>
          <w:sz w:val="16"/>
        </w:rPr>
        <w:t xml:space="preserve">. In </w:t>
      </w:r>
      <w:r w:rsidRPr="00D26A55">
        <w:rPr>
          <w:rStyle w:val="StyleBoldUnderline"/>
        </w:rPr>
        <w:t>a similar way, could the current surge in apocalyptic anxiety be attributed in part to our own revolution in communications technology?</w:t>
      </w:r>
      <w:r w:rsidRPr="00D26A55">
        <w:rPr>
          <w:rStyle w:val="StyleBoldUnderline"/>
          <w:b w:val="0"/>
          <w:sz w:val="12"/>
          <w:u w:val="none"/>
        </w:rPr>
        <w:t>¶</w:t>
      </w:r>
      <w:r w:rsidRPr="00D26A55">
        <w:rPr>
          <w:rStyle w:val="StyleBoldUnderline"/>
        </w:rPr>
        <w:t xml:space="preserve"> The media</w:t>
      </w:r>
      <w:r w:rsidRPr="00D26A55">
        <w:rPr>
          <w:sz w:val="16"/>
        </w:rPr>
        <w:t xml:space="preserve">, of course, </w:t>
      </w:r>
      <w:r w:rsidRPr="00D26A55">
        <w:rPr>
          <w:rStyle w:val="StyleBoldUnderline"/>
        </w:rPr>
        <w:t>have long mastered the formula of packaging remote possibilities as urgent threats</w:t>
      </w:r>
      <w:r w:rsidRPr="00D26A55">
        <w:rPr>
          <w:sz w:val="16"/>
        </w:rPr>
        <w:t xml:space="preserve">, as sociologist Barry Glassner pointed out in his bestseller The Culture of Fear. We're all familiar with the formula: "It's worse than you think," the anchor intones before delivering an alarming report on date-rape drugs, stalking pedophiles, flesh-eating bacteria, the Ebola virus (née avian flu cum swine flu). You name it (or rename it): if a threat has even a remote chance of materializing, it is treated as an imminent inevitability by television news. It's not just that if it bleeds, it leads. If it might bleed, it still leads. Such sensationalist speculation attracts eyeballs and sells advertising, because </w:t>
      </w:r>
      <w:r w:rsidRPr="00D26A55">
        <w:rPr>
          <w:rStyle w:val="Emphasis"/>
        </w:rPr>
        <w:t>fear sells</w:t>
      </w:r>
      <w:r w:rsidRPr="00D26A55">
        <w:rPr>
          <w:sz w:val="16"/>
        </w:rPr>
        <w:t xml:space="preserve"> -- and it can sell everything from pharmaceuticals to handguns to duct tape to insurance policies. "People react to fear, not love," Richard Nixon once said. "They don't teach that in Sunday school, but it's true."</w:t>
      </w:r>
      <w:r w:rsidRPr="00D26A55">
        <w:rPr>
          <w:sz w:val="12"/>
        </w:rPr>
        <w:t>¶</w:t>
      </w:r>
      <w:r w:rsidRPr="00D26A55">
        <w:rPr>
          <w:sz w:val="16"/>
        </w:rPr>
        <w:t xml:space="preserve"> Nothing inspires fear like the end of the world, and ever since Y2K</w:t>
      </w:r>
      <w:r w:rsidRPr="00D26A55">
        <w:rPr>
          <w:rStyle w:val="StyleBoldUnderline"/>
        </w:rPr>
        <w:t>, the media's tendency toward overwrought speculation has been increasingly married to the rhetoric of apocalypse</w:t>
      </w:r>
      <w:r w:rsidRPr="00D26A55">
        <w:rPr>
          <w:sz w:val="16"/>
        </w:rPr>
        <w:t xml:space="preserve">. Today, nearly any event can be explained through apocalyptic language, from birds falling out of the sky (the Birdocalypse?) to a major nor'easter (Snowmageddon!) to a double-dip recession (Barackalypse! Obamageddon!). Armageddon is here at last -- and your local news team is live on the scene! We've seen the equivalent of grade inflation (A for Apocalypse!) for every social, political, or ecological challenge before us, an escalating game of one-upmanship to gain the public's attention. Why worry about global warming and rising sea levels when the collapse of the housing bubble has already put your mortgage underwater? Why worry that increasing droughts will threaten the supply of drinking water in America's major cities when a far greater threat lies in the possibility of an Arab terrorist poisoning that drinking supply, resulting in millions of casualties? </w:t>
      </w:r>
    </w:p>
    <w:p w14:paraId="3C0BE7F2" w14:textId="77777777" w:rsidR="004F758A" w:rsidRDefault="004F758A" w:rsidP="004F758A">
      <w:pPr>
        <w:pStyle w:val="Heading4"/>
      </w:pPr>
      <w:r>
        <w:t>Apocalyptic framing prevents us from acting</w:t>
      </w:r>
    </w:p>
    <w:p w14:paraId="2FCE05D5" w14:textId="77777777" w:rsidR="004F758A" w:rsidRPr="003527CD" w:rsidRDefault="004F758A" w:rsidP="004F758A">
      <w:r w:rsidRPr="00D26A55">
        <w:t xml:space="preserve">Mathew Barrett </w:t>
      </w:r>
      <w:r w:rsidRPr="00D26A55">
        <w:rPr>
          <w:rStyle w:val="StyleStyleBold12pt"/>
        </w:rPr>
        <w:t>Gross &amp;</w:t>
      </w:r>
      <w:r w:rsidRPr="00D26A55">
        <w:t xml:space="preserve"> Mel </w:t>
      </w:r>
      <w:r w:rsidRPr="00D26A55">
        <w:rPr>
          <w:rStyle w:val="StyleStyleBold12pt"/>
        </w:rPr>
        <w:t>Gilles 12</w:t>
      </w:r>
      <w:r>
        <w:t xml:space="preserve">, </w:t>
      </w:r>
      <w:r w:rsidRPr="00D26A55">
        <w:t>Mathew Barrett served as the Director of Internet Communications for Howard Dean's 2004 presidential campaign. Mel Gilles is t</w:t>
      </w:r>
      <w:r>
        <w:t>he Director of Sol Kula Healing, 4/23/13, “</w:t>
      </w:r>
      <w:r w:rsidRPr="00D26A55">
        <w:t>How Apocalyptic Thinking Prevents Us from Taking Political Action</w:t>
      </w:r>
      <w:r>
        <w:t xml:space="preserve">”, The Atlantic, </w:t>
      </w:r>
      <w:r w:rsidRPr="00D26A55">
        <w:t>http://www.theatlantic.com/politics/archive/2012/04/how-apocalyptic-thinking-prevents-us-from-</w:t>
      </w:r>
      <w:r>
        <w:t>taking-political-action/255758/</w:t>
      </w:r>
    </w:p>
    <w:p w14:paraId="0DC28AD5" w14:textId="77777777" w:rsidR="004F758A" w:rsidRDefault="004F758A" w:rsidP="004F758A">
      <w:pPr>
        <w:rPr>
          <w:sz w:val="16"/>
        </w:rPr>
      </w:pPr>
      <w:r w:rsidRPr="003527CD">
        <w:rPr>
          <w:rStyle w:val="StyleBoldUnderline"/>
        </w:rPr>
        <w:t>Talking about climate change or peak oil through the rhetoric of apocalypse</w:t>
      </w:r>
      <w:r w:rsidRPr="003527CD">
        <w:rPr>
          <w:sz w:val="16"/>
        </w:rPr>
        <w:t xml:space="preserve"> may make for good television and attention-grabbing editorials, but such apocalyptic </w:t>
      </w:r>
      <w:r w:rsidRPr="003527CD">
        <w:rPr>
          <w:rStyle w:val="StyleBoldUnderline"/>
        </w:rPr>
        <w:t>framing hasn't mobilized the world into action</w:t>
      </w:r>
      <w:r w:rsidRPr="003527CD">
        <w:rPr>
          <w:sz w:val="16"/>
        </w:rPr>
        <w:t xml:space="preserve">. Most of us are familiar with the platitude "When the only tool you have is a hammer, everything looks like a nail." In a similar way, </w:t>
      </w:r>
      <w:r w:rsidRPr="003527CD">
        <w:rPr>
          <w:rStyle w:val="StyleBoldUnderline"/>
        </w:rPr>
        <w:t>our over-reliance on the apocalyptic storyline stands between us and our ability to properly assess the problems before us</w:t>
      </w:r>
      <w:r w:rsidRPr="003527CD">
        <w:rPr>
          <w:sz w:val="16"/>
        </w:rPr>
        <w:t>. Some see the looming crises of global warming and resource and energy depletion and conclude that inaction will bring about the end of civilization: only through a radical shift toward clean energy and conservation, those on the Left argue, can we continue the way of life that we have known. Those on the Right dismiss the apocalyptic threats altogether, because the proposed solutions to peak oil, global warming, and overpopulation conflict with core conservative beliefs about deregulation and the free-market economy, or with a religious worldview that believes humanity is not powerful enough to alter something as large as our climate. Still others dismiss the catalog of doom and gloom as mere apocalypticism itself. Surely, we convince ourselves, all the dire warnings about the effects of global warming aren't that different from the world-ending expectations of the Rapturists?</w:t>
      </w:r>
      <w:r w:rsidRPr="003527CD">
        <w:rPr>
          <w:sz w:val="12"/>
        </w:rPr>
        <w:t>¶</w:t>
      </w:r>
      <w:r w:rsidRPr="003527CD">
        <w:rPr>
          <w:sz w:val="16"/>
        </w:rPr>
        <w:t xml:space="preserve"> </w:t>
      </w:r>
      <w:r w:rsidRPr="003527CD">
        <w:rPr>
          <w:rStyle w:val="StyleBoldUnderline"/>
        </w:rPr>
        <w:t>The result is that the energy we could expend addressing the problems before us is instead consumed by our efforts to either dismiss the threat of apocalypse or to prove it real.</w:t>
      </w:r>
      <w:r w:rsidRPr="003527CD">
        <w:rPr>
          <w:sz w:val="16"/>
        </w:rPr>
        <w:t xml:space="preserve"> Ultimately, the question becomes not what to do about the threats before us but whether you believe in the threats before us.</w:t>
      </w:r>
      <w:r w:rsidRPr="003527CD">
        <w:rPr>
          <w:sz w:val="12"/>
        </w:rPr>
        <w:t>¶</w:t>
      </w:r>
      <w:r w:rsidRPr="003527CD">
        <w:rPr>
          <w:sz w:val="16"/>
        </w:rPr>
        <w:t xml:space="preserve"> </w:t>
      </w:r>
      <w:r w:rsidRPr="003527CD">
        <w:rPr>
          <w:rStyle w:val="StyleBoldUnderline"/>
        </w:rPr>
        <w:t>By allowing the challenges of the 21st century to be hijacked by the apocalyptic storyline, we find ourselves awaiting a moment of clarity when the problems we must confront will become apparent to all -- or when those challenges will magically disappear, like other failed prophecies about the end of the world</w:t>
      </w:r>
      <w:r w:rsidRPr="003527CD">
        <w:rPr>
          <w:sz w:val="16"/>
        </w:rPr>
        <w:t xml:space="preserve">. Yet the real challenges we must face are not future events that we imagine or dismiss through apocalyptic scenarios of collapse -- they are existing trends. The evidence suggests that much of what we fear in the future -- </w:t>
      </w:r>
      <w:r w:rsidRPr="003527CD">
        <w:rPr>
          <w:rStyle w:val="StyleBoldUnderline"/>
        </w:rPr>
        <w:t>the collapse of the economy, the arrival of peak oil and global warming and resource wars -- has already begun</w:t>
      </w:r>
      <w:r w:rsidRPr="003527CD">
        <w:rPr>
          <w:sz w:val="16"/>
        </w:rPr>
        <w:t>. We can wait forever, while the world unravels before our very eyes, for an apocalypse that won't come.</w:t>
      </w:r>
    </w:p>
    <w:p w14:paraId="7B54C7AB" w14:textId="77777777" w:rsidR="004F758A" w:rsidRDefault="004F758A" w:rsidP="004F758A">
      <w:pPr>
        <w:pStyle w:val="Heading4"/>
      </w:pPr>
      <w:r>
        <w:t>Apocalyptic thinking in politics causes backlash</w:t>
      </w:r>
    </w:p>
    <w:p w14:paraId="7E7CF775" w14:textId="77777777" w:rsidR="004F758A" w:rsidRDefault="004F758A" w:rsidP="004F758A">
      <w:r w:rsidRPr="003B6289">
        <w:t xml:space="preserve">Ben </w:t>
      </w:r>
      <w:r w:rsidRPr="003B6289">
        <w:rPr>
          <w:rStyle w:val="StyleStyleBold12pt"/>
        </w:rPr>
        <w:t>Shapiro 11</w:t>
      </w:r>
      <w:r>
        <w:t xml:space="preserve">, </w:t>
      </w:r>
      <w:r w:rsidRPr="003B6289">
        <w:t>youngest nationally syndicated columnist in the U.S</w:t>
      </w:r>
      <w:r>
        <w:t xml:space="preserve"> and went to UCLA</w:t>
      </w:r>
      <w:proofErr w:type="gramStart"/>
      <w:r>
        <w:t>,  8</w:t>
      </w:r>
      <w:proofErr w:type="gramEnd"/>
      <w:r>
        <w:t>/3/11, “</w:t>
      </w:r>
      <w:r w:rsidRPr="003B6289">
        <w:t>Apocalyptic Thinking Leads to the Apocalypse</w:t>
      </w:r>
      <w:r>
        <w:t xml:space="preserve">”, Town Hall, </w:t>
      </w:r>
      <w:r w:rsidRPr="003B6289">
        <w:t>http://townhall.com/columnists/benshapiro/2011/08/03/apocalyptic_thinking_leads_to_the_apocalypse</w:t>
      </w:r>
    </w:p>
    <w:p w14:paraId="1B2E4BF3" w14:textId="77777777" w:rsidR="004F758A" w:rsidRDefault="004F758A" w:rsidP="004F758A">
      <w:pPr>
        <w:rPr>
          <w:rStyle w:val="StyleBoldUnderline"/>
        </w:rPr>
      </w:pPr>
      <w:r w:rsidRPr="007F2483">
        <w:rPr>
          <w:rStyle w:val="StyleBoldUnderline"/>
        </w:rPr>
        <w:t>We were told</w:t>
      </w:r>
      <w:r w:rsidRPr="003B6289">
        <w:rPr>
          <w:sz w:val="16"/>
        </w:rPr>
        <w:t xml:space="preserve"> over and over again </w:t>
      </w:r>
      <w:r w:rsidRPr="007F2483">
        <w:rPr>
          <w:rStyle w:val="StyleBoldUnderline"/>
        </w:rPr>
        <w:t xml:space="preserve">that if America didn't raise her debt-ceiling, the financial roof would </w:t>
      </w:r>
      <w:proofErr w:type="gramStart"/>
      <w:r w:rsidRPr="007F2483">
        <w:rPr>
          <w:rStyle w:val="StyleBoldUnderline"/>
        </w:rPr>
        <w:t>come</w:t>
      </w:r>
      <w:proofErr w:type="gramEnd"/>
      <w:r w:rsidRPr="007F2483">
        <w:rPr>
          <w:rStyle w:val="StyleBoldUnderline"/>
        </w:rPr>
        <w:t xml:space="preserve"> tumbling down</w:t>
      </w:r>
      <w:r w:rsidRPr="003B6289">
        <w:rPr>
          <w:sz w:val="16"/>
        </w:rPr>
        <w:t xml:space="preserve"> about our ears. </w:t>
      </w:r>
      <w:r w:rsidRPr="007F2483">
        <w:rPr>
          <w:rStyle w:val="StyleBoldUnderline"/>
        </w:rPr>
        <w:t>We were told that the consequences</w:t>
      </w:r>
      <w:r w:rsidRPr="003B6289">
        <w:rPr>
          <w:sz w:val="16"/>
        </w:rPr>
        <w:t xml:space="preserve"> </w:t>
      </w:r>
      <w:r w:rsidRPr="007F2483">
        <w:rPr>
          <w:rStyle w:val="StyleBoldUnderline"/>
        </w:rPr>
        <w:t>for our credit rating would be disastrous. We were told that the stock market would crash</w:t>
      </w:r>
      <w:r w:rsidRPr="003B6289">
        <w:rPr>
          <w:sz w:val="16"/>
        </w:rPr>
        <w:t>.</w:t>
      </w:r>
      <w:r w:rsidRPr="003B6289">
        <w:rPr>
          <w:sz w:val="12"/>
        </w:rPr>
        <w:t>¶</w:t>
      </w:r>
      <w:r w:rsidRPr="003B6289">
        <w:rPr>
          <w:sz w:val="16"/>
        </w:rPr>
        <w:t xml:space="preserve"> </w:t>
      </w:r>
      <w:proofErr w:type="gramStart"/>
      <w:r w:rsidRPr="003B6289">
        <w:rPr>
          <w:sz w:val="16"/>
        </w:rPr>
        <w:t>So</w:t>
      </w:r>
      <w:proofErr w:type="gramEnd"/>
      <w:r w:rsidRPr="003B6289">
        <w:rPr>
          <w:sz w:val="16"/>
        </w:rPr>
        <w:t>, our elected representatives passed a debt-ceiling increase. Democrats complained that the increase didn't raise taxes; Republicans complained that the increase kicked the proverbial can down the road on spending. Democrats claimed victory for having forced Republicans to raise the ceiling at all; Republicans claimed victory for having forced Democrats to offset increased spending with certain cuts</w:t>
      </w:r>
      <w:r w:rsidRPr="007F2483">
        <w:rPr>
          <w:rStyle w:val="StyleBoldUnderline"/>
        </w:rPr>
        <w:t>.</w:t>
      </w:r>
      <w:r w:rsidRPr="003B6289">
        <w:rPr>
          <w:rStyle w:val="StyleBoldUnderline"/>
          <w:b w:val="0"/>
          <w:sz w:val="12"/>
          <w:u w:val="none"/>
        </w:rPr>
        <w:t>¶</w:t>
      </w:r>
      <w:r w:rsidRPr="007F2483">
        <w:rPr>
          <w:rStyle w:val="StyleBoldUnderline"/>
        </w:rPr>
        <w:t xml:space="preserve"> And the economy tanked anyway</w:t>
      </w:r>
      <w:r w:rsidRPr="003B6289">
        <w:rPr>
          <w:sz w:val="16"/>
        </w:rPr>
        <w:t>.</w:t>
      </w:r>
      <w:r w:rsidRPr="003B6289">
        <w:rPr>
          <w:sz w:val="12"/>
        </w:rPr>
        <w:t>¶</w:t>
      </w:r>
      <w:r w:rsidRPr="003B6289">
        <w:rPr>
          <w:sz w:val="16"/>
        </w:rPr>
        <w:t xml:space="preserve"> On August 2, the stock market dropped 265 points. Standard and Poor's 500 moved into negative territory for the year. Fitch Ratings said that the U.S. may have its debt downgraded from triple-A status anyway. Microsoft, Exxon Mobil and Johnson &amp; Johnson all have better credit than the government of the United States at this point. "I'm not so sure that the debt deal is well received or if it's what everyone wanted," Steven Carl, head equity trader at Williams Capital Group, told CNBC.</w:t>
      </w:r>
      <w:r w:rsidRPr="003B6289">
        <w:rPr>
          <w:sz w:val="12"/>
        </w:rPr>
        <w:t>¶</w:t>
      </w:r>
      <w:r w:rsidRPr="003B6289">
        <w:rPr>
          <w:sz w:val="16"/>
        </w:rPr>
        <w:t xml:space="preserve"> Because of the debt deal, things are slated to become even worse. If </w:t>
      </w:r>
      <w:r w:rsidRPr="007F2483">
        <w:rPr>
          <w:rStyle w:val="StyleBoldUnderline"/>
        </w:rPr>
        <w:t>the debt-ceiling had not been raised, the government would have been forced to choose between spending initiatives</w:t>
      </w:r>
      <w:r w:rsidRPr="003B6289">
        <w:rPr>
          <w:sz w:val="16"/>
        </w:rPr>
        <w:t xml:space="preserve">. </w:t>
      </w:r>
      <w:r w:rsidRPr="007F2483">
        <w:rPr>
          <w:rStyle w:val="StyleBoldUnderline"/>
        </w:rPr>
        <w:t>The debt-ceiling would have provided a hard cap; it would have prevented President Obama from being able to press for new spending initiatives</w:t>
      </w:r>
      <w:r w:rsidRPr="003B6289">
        <w:rPr>
          <w:sz w:val="16"/>
        </w:rPr>
        <w:t>. Now, with the "Super Congress" (a smaller group of Congress people supposedly dedicated to cutting costs) in charge of cutting the deficit, we can expect a new push for higher taxes, especially since reports are that the constituency of the Super Congress will be "moderate."</w:t>
      </w:r>
      <w:r w:rsidRPr="003B6289">
        <w:rPr>
          <w:sz w:val="12"/>
        </w:rPr>
        <w:t>¶</w:t>
      </w:r>
      <w:r w:rsidRPr="003B6289">
        <w:rPr>
          <w:sz w:val="16"/>
        </w:rPr>
        <w:t xml:space="preserve"> </w:t>
      </w:r>
      <w:r w:rsidRPr="007F2483">
        <w:rPr>
          <w:rStyle w:val="StyleBoldUnderline"/>
        </w:rPr>
        <w:t xml:space="preserve">None of this would have been possible without the apocalyptic doom-talk coming from the White House and </w:t>
      </w:r>
      <w:r w:rsidRPr="003B6289">
        <w:rPr>
          <w:sz w:val="16"/>
        </w:rPr>
        <w:t>members of</w:t>
      </w:r>
      <w:r w:rsidRPr="007F2483">
        <w:rPr>
          <w:rStyle w:val="StyleBoldUnderline"/>
        </w:rPr>
        <w:t xml:space="preserve"> Congress</w:t>
      </w:r>
      <w:r w:rsidRPr="003B6289">
        <w:rPr>
          <w:sz w:val="16"/>
        </w:rPr>
        <w:t xml:space="preserve">. </w:t>
      </w:r>
      <w:r w:rsidRPr="007F2483">
        <w:rPr>
          <w:rStyle w:val="Emphasis"/>
        </w:rPr>
        <w:t>There was no emergency on the horizon.</w:t>
      </w:r>
      <w:r w:rsidRPr="003B6289">
        <w:rPr>
          <w:sz w:val="16"/>
        </w:rPr>
        <w:t xml:space="preserve"> </w:t>
      </w:r>
      <w:r w:rsidRPr="007F2483">
        <w:rPr>
          <w:rStyle w:val="StyleBoldUnderline"/>
        </w:rPr>
        <w:t>As Kevin Williamson of National Review pointed out, our revenues for the rest of the year easily would have paid our debt service requirements</w:t>
      </w:r>
      <w:r w:rsidRPr="003B6289">
        <w:rPr>
          <w:sz w:val="16"/>
        </w:rPr>
        <w:t>. We would have had to cut back on our discretionary and entitlement spending, but we need to do that anyway if we want to survive the current fiscal crisis.</w:t>
      </w:r>
      <w:r w:rsidRPr="003B6289">
        <w:rPr>
          <w:sz w:val="12"/>
        </w:rPr>
        <w:t>¶</w:t>
      </w:r>
      <w:r w:rsidRPr="003B6289">
        <w:rPr>
          <w:sz w:val="16"/>
        </w:rPr>
        <w:t xml:space="preserve"> </w:t>
      </w:r>
      <w:r w:rsidRPr="007F2483">
        <w:rPr>
          <w:rStyle w:val="StyleBoldUnderline"/>
        </w:rPr>
        <w:t>Instead, Obama and his ilk had to scare us.</w:t>
      </w:r>
      <w:r w:rsidRPr="003B6289">
        <w:rPr>
          <w:sz w:val="16"/>
        </w:rPr>
        <w:t xml:space="preserve"> </w:t>
      </w:r>
      <w:r w:rsidRPr="007F2483">
        <w:rPr>
          <w:rStyle w:val="StyleBoldUnderline"/>
        </w:rPr>
        <w:t>The press certainly did its share, too</w:t>
      </w:r>
      <w:r w:rsidRPr="003B6289">
        <w:rPr>
          <w:sz w:val="16"/>
        </w:rPr>
        <w:t xml:space="preserve">. </w:t>
      </w:r>
      <w:r w:rsidRPr="007F2483">
        <w:rPr>
          <w:rStyle w:val="StyleBoldUnderline"/>
        </w:rPr>
        <w:t>Frightening the American people into accepting wrong action has become a pastime among the chattering class</w:t>
      </w:r>
      <w:r w:rsidRPr="003B6289">
        <w:rPr>
          <w:sz w:val="16"/>
        </w:rPr>
        <w:t xml:space="preserve">. Karl Popper warned of </w:t>
      </w:r>
      <w:r w:rsidRPr="007F2483">
        <w:rPr>
          <w:rStyle w:val="Emphasis"/>
        </w:rPr>
        <w:t>the consequences of seeking a political utopia</w:t>
      </w:r>
      <w:r w:rsidRPr="003B6289">
        <w:rPr>
          <w:sz w:val="16"/>
        </w:rPr>
        <w:t xml:space="preserve">; such utopianism, he warned, </w:t>
      </w:r>
      <w:r w:rsidRPr="007F2483">
        <w:rPr>
          <w:rStyle w:val="Emphasis"/>
        </w:rPr>
        <w:t>led to violent action against those who disagreed with the general vision</w:t>
      </w:r>
      <w:r w:rsidRPr="003B6289">
        <w:rPr>
          <w:sz w:val="16"/>
        </w:rPr>
        <w:t>. The flip side of utopianism is apocalyptic thought, which stresses that unless drastic action is taken, the great flood will wipe us all from the planet. Those who stand in the way of such action stand on the side of Armageddon. In the words of Joe Biden, they become "like terrorists."</w:t>
      </w:r>
      <w:r w:rsidRPr="003B6289">
        <w:rPr>
          <w:sz w:val="12"/>
        </w:rPr>
        <w:t>¶</w:t>
      </w:r>
      <w:r w:rsidRPr="003B6289">
        <w:rPr>
          <w:sz w:val="16"/>
        </w:rPr>
        <w:t xml:space="preserve"> </w:t>
      </w:r>
      <w:proofErr w:type="gramStart"/>
      <w:r w:rsidRPr="003B6289">
        <w:rPr>
          <w:sz w:val="16"/>
        </w:rPr>
        <w:t>Ap</w:t>
      </w:r>
      <w:r w:rsidRPr="007F2483">
        <w:rPr>
          <w:rStyle w:val="Emphasis"/>
        </w:rPr>
        <w:t>ocalyptic</w:t>
      </w:r>
      <w:proofErr w:type="gramEnd"/>
      <w:r w:rsidRPr="007F2483">
        <w:rPr>
          <w:rStyle w:val="Emphasis"/>
        </w:rPr>
        <w:t xml:space="preserve"> doom-saying turns politics from compromise to extremism.</w:t>
      </w:r>
      <w:r w:rsidRPr="003B6289">
        <w:rPr>
          <w:sz w:val="16"/>
        </w:rPr>
        <w:t xml:space="preserve"> How do we know if such predictions are correct, though? There is one clear indicator: If someone sets a hard date, we can fairly guarantee that the doom-saying is nonsensical. </w:t>
      </w:r>
      <w:r w:rsidRPr="007F2483">
        <w:rPr>
          <w:rStyle w:val="StyleBoldUnderline"/>
        </w:rPr>
        <w:t>Never in history, has a non-mankind-created hard date turned out to be disastrous.</w:t>
      </w:r>
      <w:r w:rsidRPr="003B6289">
        <w:rPr>
          <w:sz w:val="16"/>
        </w:rPr>
        <w:t xml:space="preserve"> No Kal-El prediction of the sun exploding has ever been accurate.</w:t>
      </w:r>
      <w:r w:rsidRPr="003B6289">
        <w:rPr>
          <w:sz w:val="12"/>
        </w:rPr>
        <w:t>¶</w:t>
      </w:r>
      <w:r w:rsidRPr="003B6289">
        <w:rPr>
          <w:sz w:val="16"/>
        </w:rPr>
        <w:t xml:space="preserve"> So next time you hear a politician tell you that something must be done by X date in order to prevent the destruction of the universe, tell them to pipe down. They're full of it. It's that simple. </w:t>
      </w:r>
      <w:r w:rsidRPr="003B6289">
        <w:rPr>
          <w:rStyle w:val="StyleBoldUnderline"/>
        </w:rPr>
        <w:t>The only apocalypse that will occur is the one our scaremongering politicians bring down upon us.</w:t>
      </w:r>
    </w:p>
    <w:p w14:paraId="5A247A46" w14:textId="77777777" w:rsidR="004F758A" w:rsidRDefault="004F758A" w:rsidP="004F758A">
      <w:pPr>
        <w:rPr>
          <w:rStyle w:val="StyleBoldUnderline"/>
        </w:rPr>
      </w:pPr>
    </w:p>
    <w:p w14:paraId="4473B6D5" w14:textId="77777777" w:rsidR="004F758A" w:rsidRDefault="004F758A" w:rsidP="004F758A">
      <w:pPr>
        <w:pStyle w:val="Heading4"/>
      </w:pPr>
      <w:r>
        <w:t>Worst case thinking bad- causes escalations and is just imagination not thinking</w:t>
      </w:r>
    </w:p>
    <w:p w14:paraId="2639D655" w14:textId="77777777" w:rsidR="004F758A" w:rsidRPr="0013526E" w:rsidRDefault="004F758A" w:rsidP="004F758A">
      <w:r w:rsidRPr="0013526E">
        <w:t>Bruce</w:t>
      </w:r>
      <w:r w:rsidRPr="0013526E">
        <w:rPr>
          <w:rStyle w:val="StyleStyleBold12pt"/>
        </w:rPr>
        <w:t xml:space="preserve"> Schneier 10</w:t>
      </w:r>
      <w:r>
        <w:t xml:space="preserve">, </w:t>
      </w:r>
      <w:r w:rsidRPr="0013526E">
        <w:t>an American cryptographer, computer security and privacy specialist, and writer</w:t>
      </w:r>
      <w:r>
        <w:t>, 5/12/10, “</w:t>
      </w:r>
      <w:r w:rsidRPr="0013526E">
        <w:t>Worst-case thinking makes us nuts, not safe</w:t>
      </w:r>
      <w:r>
        <w:t xml:space="preserve">”, CNN, </w:t>
      </w:r>
      <w:r w:rsidRPr="0013526E">
        <w:t>http://www.cnn.com/2010/OPINION/05/12/schneier.worst.case.thinking/</w:t>
      </w:r>
    </w:p>
    <w:p w14:paraId="13E04343" w14:textId="77777777" w:rsidR="004F758A" w:rsidRDefault="004F758A" w:rsidP="004F758A">
      <w:pPr>
        <w:rPr>
          <w:sz w:val="16"/>
        </w:rPr>
      </w:pPr>
      <w:r w:rsidRPr="0013526E">
        <w:rPr>
          <w:sz w:val="16"/>
        </w:rPr>
        <w:t>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w:t>
      </w:r>
      <w:r w:rsidRPr="0013526E">
        <w:rPr>
          <w:sz w:val="12"/>
        </w:rPr>
        <w:t>¶</w:t>
      </w:r>
      <w:r w:rsidRPr="0013526E">
        <w:rPr>
          <w:sz w:val="16"/>
        </w:rPr>
        <w:t xml:space="preserve"> I didn't get to give my answer until the afternoon, which was: "</w:t>
      </w:r>
      <w:r w:rsidRPr="00880897">
        <w:rPr>
          <w:rStyle w:val="StyleBoldUnderline"/>
        </w:rPr>
        <w:t>My nightmare scenario is that people keep talking about their nightmare scenarios.</w:t>
      </w:r>
      <w:r w:rsidRPr="0013526E">
        <w:rPr>
          <w:sz w:val="16"/>
        </w:rPr>
        <w:t>"</w:t>
      </w:r>
      <w:r w:rsidRPr="0013526E">
        <w:rPr>
          <w:sz w:val="12"/>
        </w:rPr>
        <w:t>¶</w:t>
      </w:r>
      <w:r w:rsidRPr="0013526E">
        <w:rPr>
          <w:sz w:val="16"/>
        </w:rPr>
        <w:t xml:space="preserve"> </w:t>
      </w:r>
      <w:proofErr w:type="gramStart"/>
      <w:r w:rsidRPr="00880897">
        <w:rPr>
          <w:rStyle w:val="StyleBoldUnderline"/>
        </w:rPr>
        <w:t>There's</w:t>
      </w:r>
      <w:proofErr w:type="gramEnd"/>
      <w:r w:rsidRPr="00880897">
        <w:rPr>
          <w:rStyle w:val="StyleBoldUnderline"/>
        </w:rPr>
        <w:t xml:space="preserve"> a certain blindness that comes from worst-case thinking. </w:t>
      </w:r>
      <w:r w:rsidRPr="0013526E">
        <w:rPr>
          <w:sz w:val="16"/>
        </w:rPr>
        <w:t xml:space="preserve">An extension of the precautionary principle, it involves imagining the worst possible outcome and then acting as if it were a certainty. </w:t>
      </w:r>
      <w:r w:rsidRPr="00880897">
        <w:rPr>
          <w:rStyle w:val="StyleBoldUnderline"/>
        </w:rPr>
        <w:t>It substitutes imagination for thinking, speculation for risk analysis and fear for reason</w:t>
      </w:r>
      <w:r w:rsidRPr="0013526E">
        <w:rPr>
          <w:sz w:val="16"/>
        </w:rPr>
        <w:t xml:space="preserve">. </w:t>
      </w:r>
      <w:r w:rsidRPr="00880897">
        <w:rPr>
          <w:rStyle w:val="StyleBoldUnderline"/>
        </w:rPr>
        <w:t>It fosters powerlessness and vulnerability and magnifies social paralysis</w:t>
      </w:r>
      <w:r w:rsidRPr="0013526E">
        <w:rPr>
          <w:sz w:val="16"/>
        </w:rPr>
        <w:t xml:space="preserve">. </w:t>
      </w:r>
      <w:r w:rsidRPr="00880897">
        <w:rPr>
          <w:rStyle w:val="StyleBoldUnderline"/>
        </w:rPr>
        <w:t>And it makes us more vulnerable to the effects of terrorism.</w:t>
      </w:r>
      <w:r w:rsidRPr="0013526E">
        <w:rPr>
          <w:rStyle w:val="StyleBoldUnderline"/>
          <w:b w:val="0"/>
          <w:sz w:val="12"/>
          <w:u w:val="none"/>
        </w:rPr>
        <w:t>¶</w:t>
      </w:r>
      <w:r w:rsidRPr="00880897">
        <w:rPr>
          <w:rStyle w:val="StyleBoldUnderline"/>
        </w:rPr>
        <w:t xml:space="preserve"> Worst-case thinking means generally bad decision making </w:t>
      </w:r>
      <w:r w:rsidRPr="0013526E">
        <w:rPr>
          <w:sz w:val="16"/>
        </w:rPr>
        <w:t xml:space="preserve">for several reasons. </w:t>
      </w:r>
      <w:r w:rsidRPr="00880897">
        <w:rPr>
          <w:rStyle w:val="StyleBoldUnderline"/>
        </w:rPr>
        <w:t>First, it's only half of the cost-benefit equation</w:t>
      </w:r>
      <w:r w:rsidRPr="0013526E">
        <w:rPr>
          <w:sz w:val="16"/>
        </w:rPr>
        <w:t xml:space="preserve">. Every decision has costs and benefits, risks and rewards. By speculating about what can possibly go wrong, and then acting as if that is likely to happen, </w:t>
      </w:r>
      <w:r w:rsidRPr="00880897">
        <w:rPr>
          <w:rStyle w:val="StyleBoldUnderline"/>
        </w:rPr>
        <w:t>worst-case thinking focuses only on the extreme but improbable risks and does a poor job at assessing outcomes</w:t>
      </w:r>
      <w:r w:rsidRPr="0013526E">
        <w:rPr>
          <w:sz w:val="16"/>
        </w:rPr>
        <w:t>.</w:t>
      </w:r>
      <w:r w:rsidRPr="0013526E">
        <w:rPr>
          <w:sz w:val="12"/>
        </w:rPr>
        <w:t>¶</w:t>
      </w:r>
      <w:r w:rsidRPr="0013526E">
        <w:rPr>
          <w:sz w:val="16"/>
        </w:rPr>
        <w:t xml:space="preserve"> </w:t>
      </w:r>
      <w:r w:rsidRPr="00880897">
        <w:rPr>
          <w:rStyle w:val="StyleBoldUnderline"/>
        </w:rPr>
        <w:t>Second, it's based on flawed logic. It begs the question by assuming that a proponent of an action must prove that the nightmare scenario is impossible.</w:t>
      </w:r>
      <w:r w:rsidRPr="0013526E">
        <w:rPr>
          <w:rStyle w:val="StyleBoldUnderline"/>
          <w:b w:val="0"/>
          <w:sz w:val="12"/>
          <w:u w:val="none"/>
        </w:rPr>
        <w:t>¶</w:t>
      </w:r>
      <w:r w:rsidRPr="00880897">
        <w:rPr>
          <w:rStyle w:val="StyleBoldUnderline"/>
        </w:rPr>
        <w:t xml:space="preserve"> Third, it can be used to support any position or </w:t>
      </w:r>
      <w:proofErr w:type="gramStart"/>
      <w:r w:rsidRPr="00880897">
        <w:rPr>
          <w:rStyle w:val="StyleBoldUnderline"/>
        </w:rPr>
        <w:t>its</w:t>
      </w:r>
      <w:proofErr w:type="gramEnd"/>
      <w:r w:rsidRPr="00880897">
        <w:rPr>
          <w:rStyle w:val="StyleBoldUnderline"/>
        </w:rPr>
        <w:t xml:space="preserve"> opposite</w:t>
      </w:r>
      <w:r w:rsidRPr="0013526E">
        <w:rPr>
          <w:sz w:val="16"/>
        </w:rPr>
        <w:t>.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w:t>
      </w:r>
      <w:r w:rsidRPr="0013526E">
        <w:rPr>
          <w:sz w:val="12"/>
        </w:rPr>
        <w:t>¶</w:t>
      </w:r>
      <w:r w:rsidRPr="0013526E">
        <w:rPr>
          <w:sz w:val="16"/>
        </w:rPr>
        <w:t xml:space="preserve"> Of course, </w:t>
      </w:r>
      <w:r w:rsidRPr="00880897">
        <w:rPr>
          <w:rStyle w:val="Emphasis"/>
        </w:rPr>
        <w:t>not all fears are equal</w:t>
      </w:r>
      <w:r w:rsidRPr="0013526E">
        <w:rPr>
          <w:sz w:val="16"/>
        </w:rPr>
        <w:t>. Those that we tend to exaggerate are more easily justified by worst-case thinking. So 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w:t>
      </w:r>
      <w:r w:rsidRPr="0013526E">
        <w:rPr>
          <w:sz w:val="12"/>
        </w:rPr>
        <w:t>¶</w:t>
      </w:r>
      <w:r w:rsidRPr="0013526E">
        <w:rPr>
          <w:sz w:val="16"/>
        </w:rPr>
        <w:t xml:space="preserve"> </w:t>
      </w:r>
      <w:proofErr w:type="gramStart"/>
      <w:r w:rsidRPr="00880897">
        <w:rPr>
          <w:rStyle w:val="StyleBoldUnderline"/>
        </w:rPr>
        <w:t>Fourth</w:t>
      </w:r>
      <w:proofErr w:type="gramEnd"/>
      <w:r w:rsidRPr="0013526E">
        <w:rPr>
          <w:sz w:val="16"/>
        </w:rPr>
        <w:t xml:space="preserve"> and finally, </w:t>
      </w:r>
      <w:r w:rsidRPr="00880897">
        <w:rPr>
          <w:rStyle w:val="StyleBoldUnderline"/>
        </w:rPr>
        <w:t xml:space="preserve">worst-case thinking validates ignorance. </w:t>
      </w:r>
      <w:r w:rsidRPr="0013526E">
        <w:rPr>
          <w:sz w:val="16"/>
        </w:rPr>
        <w:t>Instead of focusing on what we know</w:t>
      </w:r>
      <w:r w:rsidRPr="00880897">
        <w:rPr>
          <w:rStyle w:val="StyleBoldUnderline"/>
        </w:rPr>
        <w:t>, it focuses on what we don't know -- and what we can imagine.</w:t>
      </w:r>
      <w:r w:rsidRPr="0013526E">
        <w:rPr>
          <w:sz w:val="12"/>
        </w:rPr>
        <w:t>¶</w:t>
      </w:r>
      <w:r w:rsidRPr="0013526E">
        <w:rPr>
          <w:sz w:val="16"/>
        </w:rPr>
        <w:t xml:space="preserve"> Remember Defense Secretary Donald Rumsfeld's quote? "Reports that say that something hasn't happened are always interesting to me, because as we know, there are known knowns; there are things we know we know. We also know there are known unknowns; that is to say we know there are some things we do not know. But </w:t>
      </w:r>
      <w:r w:rsidRPr="00880897">
        <w:rPr>
          <w:rStyle w:val="StyleBoldUnderline"/>
        </w:rPr>
        <w:t>there are</w:t>
      </w:r>
      <w:r w:rsidRPr="0013526E">
        <w:rPr>
          <w:sz w:val="16"/>
        </w:rPr>
        <w:t xml:space="preserve"> also </w:t>
      </w:r>
      <w:r w:rsidRPr="00880897">
        <w:rPr>
          <w:rStyle w:val="StyleBoldUnderline"/>
        </w:rPr>
        <w:t xml:space="preserve">unknown unknowns </w:t>
      </w:r>
      <w:r w:rsidRPr="0013526E">
        <w:rPr>
          <w:sz w:val="16"/>
        </w:rPr>
        <w:t>-- the ones we don't know we don't know." And this: "the absence of evidence is not evidence of absence." Ignorance isn't a cause for doubt; when you can fill that ignorance with imagination, it can be a call to action.</w:t>
      </w:r>
      <w:r w:rsidRPr="0013526E">
        <w:rPr>
          <w:sz w:val="12"/>
        </w:rPr>
        <w:t>¶</w:t>
      </w:r>
      <w:r w:rsidRPr="0013526E">
        <w:rPr>
          <w:sz w:val="16"/>
        </w:rPr>
        <w:t xml:space="preserve"> </w:t>
      </w:r>
      <w:proofErr w:type="gramStart"/>
      <w:r w:rsidRPr="0013526E">
        <w:rPr>
          <w:sz w:val="16"/>
        </w:rPr>
        <w:t>Even</w:t>
      </w:r>
      <w:proofErr w:type="gramEnd"/>
      <w:r w:rsidRPr="0013526E">
        <w:rPr>
          <w:sz w:val="16"/>
        </w:rPr>
        <w:t xml:space="preserve"> worse</w:t>
      </w:r>
      <w:r w:rsidRPr="00880897">
        <w:rPr>
          <w:rStyle w:val="StyleBoldUnderline"/>
        </w:rPr>
        <w:t>, it can lead to hasty and dangerous acts</w:t>
      </w:r>
      <w:r w:rsidRPr="0013526E">
        <w:rPr>
          <w:sz w:val="16"/>
        </w:rPr>
        <w:t xml:space="preserve">. You can't wait for a smoking gun, so you act as if the gun is about to go off. Rather than making us safer, </w:t>
      </w:r>
      <w:r w:rsidRPr="00880897">
        <w:rPr>
          <w:rStyle w:val="Emphasis"/>
        </w:rPr>
        <w:t>worst-case thinking has the potential to cause dangerous escalation</w:t>
      </w:r>
      <w:r w:rsidRPr="0013526E">
        <w:rPr>
          <w:sz w:val="16"/>
        </w:rPr>
        <w:t>.</w:t>
      </w:r>
      <w:r w:rsidRPr="0013526E">
        <w:rPr>
          <w:sz w:val="12"/>
        </w:rPr>
        <w:t>¶</w:t>
      </w:r>
      <w:r w:rsidRPr="0013526E">
        <w:rPr>
          <w:sz w:val="16"/>
        </w:rPr>
        <w:t xml:space="preserve"> </w:t>
      </w:r>
      <w:proofErr w:type="gramStart"/>
      <w:r w:rsidRPr="0013526E">
        <w:rPr>
          <w:sz w:val="16"/>
        </w:rPr>
        <w:t>The</w:t>
      </w:r>
      <w:proofErr w:type="gramEnd"/>
      <w:r w:rsidRPr="0013526E">
        <w:rPr>
          <w:sz w:val="16"/>
        </w:rPr>
        <w:t xml:space="preserve"> new undercurrent in this is that </w:t>
      </w:r>
      <w:r w:rsidRPr="00880897">
        <w:rPr>
          <w:rStyle w:val="StyleBoldUnderline"/>
        </w:rPr>
        <w:t>our society no longer has the ability to calculate probabilities. Risk assessment is devalued. Probabilistic thinking is repudiated in favor of "possibilistic thinking":</w:t>
      </w:r>
      <w:r w:rsidRPr="0013526E">
        <w:rPr>
          <w:sz w:val="16"/>
        </w:rPr>
        <w:t xml:space="preserve"> Since we can't know what's likely to go wrong, let's speculate about what can possibly go wrong.</w:t>
      </w:r>
      <w:r w:rsidRPr="0013526E">
        <w:rPr>
          <w:sz w:val="12"/>
        </w:rPr>
        <w:t>¶</w:t>
      </w:r>
      <w:r w:rsidRPr="0013526E">
        <w:rPr>
          <w:sz w:val="16"/>
        </w:rPr>
        <w:t xml:space="preserve"> Worst-case thinking leads to bad decisions, bad systems design, and bad security. And we all have direct experience with its effects: airline security and the TSA, which we make fun of when we're not appalled that they're harassing 93-year-old women or keeping first-graders off airplanes. You can't be too careful</w:t>
      </w:r>
      <w:proofErr w:type="gramStart"/>
      <w:r w:rsidRPr="0013526E">
        <w:rPr>
          <w:sz w:val="16"/>
        </w:rPr>
        <w:t>!</w:t>
      </w:r>
      <w:r w:rsidRPr="0013526E">
        <w:rPr>
          <w:sz w:val="12"/>
        </w:rPr>
        <w:t>¶</w:t>
      </w:r>
      <w:proofErr w:type="gramEnd"/>
      <w:r w:rsidRPr="0013526E">
        <w:rPr>
          <w:sz w:val="16"/>
        </w:rPr>
        <w:t xml:space="preserve">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w:t>
      </w:r>
      <w:r w:rsidRPr="0013526E">
        <w:rPr>
          <w:sz w:val="12"/>
        </w:rPr>
        <w:t>¶</w:t>
      </w:r>
      <w:r w:rsidRPr="0013526E">
        <w:rPr>
          <w:sz w:val="16"/>
        </w:rPr>
        <w:t xml:space="preserve"> Frank Furedi, a sociology professor at the University of Kent, writes: "</w:t>
      </w:r>
      <w:r w:rsidRPr="0013526E">
        <w:rPr>
          <w:rStyle w:val="StyleBoldUnderline"/>
        </w:rPr>
        <w:t>Worst-case thinking</w:t>
      </w:r>
      <w:r w:rsidRPr="0013526E">
        <w:rPr>
          <w:sz w:val="16"/>
        </w:rPr>
        <w:t xml:space="preserve"> encourages society to adopt fear as one of the dominant principles around which the public, the government and institutions should organize their life. It </w:t>
      </w:r>
      <w:r w:rsidRPr="0013526E">
        <w:rPr>
          <w:rStyle w:val="StyleBoldUnderline"/>
        </w:rPr>
        <w:t>institutionalizes insecurity and fosters a mood of confusion and powerlessness.</w:t>
      </w:r>
      <w:r w:rsidRPr="0013526E">
        <w:rPr>
          <w:sz w:val="16"/>
        </w:rPr>
        <w:t xml:space="preserve"> Through popularizing the belief that worst cases are normal, it incites people to feel defenseless and vulnerable to a wide range of future threats."</w:t>
      </w:r>
      <w:r w:rsidRPr="0013526E">
        <w:rPr>
          <w:sz w:val="12"/>
        </w:rPr>
        <w:t>¶</w:t>
      </w:r>
      <w:r w:rsidRPr="0013526E">
        <w:rPr>
          <w:sz w:val="16"/>
        </w:rPr>
        <w:t xml:space="preserve"> </w:t>
      </w:r>
      <w:proofErr w:type="gramStart"/>
      <w:r w:rsidRPr="0013526E">
        <w:rPr>
          <w:sz w:val="16"/>
        </w:rPr>
        <w:t>Even</w:t>
      </w:r>
      <w:proofErr w:type="gramEnd"/>
      <w:r w:rsidRPr="0013526E">
        <w:rPr>
          <w:sz w:val="16"/>
        </w:rPr>
        <w:t xml:space="preserve"> worse, it plays directly into the hands of terrorists, creating a population that is easily terrorized -- even by failed terrorist attacks like the Christmas Day underwear bomber and the Times Square SUV bomber.</w:t>
      </w:r>
      <w:r w:rsidRPr="0013526E">
        <w:rPr>
          <w:sz w:val="12"/>
        </w:rPr>
        <w:t>¶</w:t>
      </w:r>
      <w:r w:rsidRPr="0013526E">
        <w:rPr>
          <w:sz w:val="16"/>
        </w:rPr>
        <w:t xml:space="preserve"> When someone is proposing a change, the onus should be on them to justify it over the status quo. But </w:t>
      </w:r>
      <w:r w:rsidRPr="0013526E">
        <w:rPr>
          <w:rStyle w:val="StyleBoldUnderline"/>
        </w:rPr>
        <w:t>worst case thinking</w:t>
      </w:r>
      <w:r w:rsidRPr="0013526E">
        <w:rPr>
          <w:sz w:val="16"/>
        </w:rPr>
        <w:t xml:space="preserve"> is a way of looking at the world that </w:t>
      </w:r>
      <w:r w:rsidRPr="0013526E">
        <w:rPr>
          <w:rStyle w:val="StyleBoldUnderline"/>
        </w:rPr>
        <w:t>exaggerates the rare and unusual and gives the rare much more credence than it deserves</w:t>
      </w:r>
      <w:r w:rsidRPr="0013526E">
        <w:rPr>
          <w:sz w:val="16"/>
        </w:rPr>
        <w:t>.</w:t>
      </w:r>
      <w:r w:rsidRPr="0013526E">
        <w:rPr>
          <w:sz w:val="12"/>
        </w:rPr>
        <w:t>¶</w:t>
      </w:r>
      <w:r w:rsidRPr="0013526E">
        <w:rPr>
          <w:sz w:val="16"/>
        </w:rPr>
        <w:t xml:space="preserve"> </w:t>
      </w:r>
      <w:proofErr w:type="gramStart"/>
      <w:r w:rsidRPr="0013526E">
        <w:rPr>
          <w:sz w:val="16"/>
        </w:rPr>
        <w:t>It</w:t>
      </w:r>
      <w:proofErr w:type="gramEnd"/>
      <w:r w:rsidRPr="0013526E">
        <w:rPr>
          <w:sz w:val="16"/>
        </w:rPr>
        <w:t xml:space="preserve"> isn't really a principle; it's a cheap trick to justify what you already believe. It lets lazy or biased people make what seem to be cogent arguments without understanding the whole issue. And when people don't need to refute counterarguments, there's no point in listening to them.</w:t>
      </w:r>
    </w:p>
    <w:p w14:paraId="1D8126A7" w14:textId="77777777" w:rsidR="004F758A" w:rsidRDefault="004F758A" w:rsidP="004F758A">
      <w:pPr>
        <w:pStyle w:val="Heading3"/>
      </w:pPr>
      <w:r>
        <w:t>AT: Fear motivates</w:t>
      </w:r>
    </w:p>
    <w:p w14:paraId="7EB488D1" w14:textId="77777777" w:rsidR="004F758A" w:rsidRDefault="004F758A" w:rsidP="004F758A">
      <w:pPr>
        <w:pStyle w:val="Heading4"/>
      </w:pPr>
      <w:r>
        <w:t>The aff’s apoc rhetoric just leads to people caring less about the environment, 2009 pew research polls and 2009 recession proves</w:t>
      </w:r>
    </w:p>
    <w:p w14:paraId="6EF1A3F2" w14:textId="77777777" w:rsidR="004F758A" w:rsidRPr="00B60520" w:rsidRDefault="004F758A" w:rsidP="004F758A">
      <w:pPr>
        <w:rPr>
          <w:rStyle w:val="StyleStyleBold12pt"/>
          <w:b w:val="0"/>
          <w:sz w:val="16"/>
        </w:rPr>
      </w:pPr>
      <w:r w:rsidRPr="00B60520">
        <w:rPr>
          <w:rStyle w:val="StyleStyleBold12pt"/>
        </w:rPr>
        <w:t>Nordhaus and Shellenberger 9</w:t>
      </w:r>
      <w:r w:rsidRPr="00B60520">
        <w:rPr>
          <w:rStyle w:val="StyleStyleBold12pt"/>
          <w:sz w:val="16"/>
        </w:rPr>
        <w:t>(Ted Nordhaus and Michael Shellenberger, authors of Break Through: From the Death of Environmentalism to the Politics of Possibility and a recent collection of energy and climate writings, The Emerging Climate Consensus and writers for yale environment 360 and environmental policy experts at the breakthrough institute, “Apocalypse Fatigue: Losing the Public on Climate Change”, yale environment 360, November 18, 2009, http://thebreakthrough.org/blog/Yale%20Environment%20360:%20Apocalypse%20Fatigue:%20Losing%20the%20Public%20on%20Climate%20Change.pdf)</w:t>
      </w:r>
    </w:p>
    <w:p w14:paraId="472B7C04" w14:textId="77777777" w:rsidR="004F758A" w:rsidRPr="00B60520" w:rsidRDefault="004F758A" w:rsidP="004F758A">
      <w:pPr>
        <w:rPr>
          <w:rStyle w:val="StyleBoldUnderline"/>
        </w:rPr>
      </w:pPr>
      <w:r w:rsidRPr="001604D6">
        <w:rPr>
          <w:rStyle w:val="StyleBoldUnderline"/>
        </w:rPr>
        <w:t>Last month, the Pew Research Center released its latest poll of public attitudes on global warming. On its tice, the news</w:t>
      </w:r>
      <w:r>
        <w:rPr>
          <w:rStyle w:val="StyleBoldUnderline"/>
        </w:rPr>
        <w:t xml:space="preserve"> </w:t>
      </w:r>
      <w:r w:rsidRPr="001604D6">
        <w:rPr>
          <w:rStyle w:val="StyleBoldUnderline"/>
        </w:rPr>
        <w:t>was not good: Belief that global warming is occurring had declined from</w:t>
      </w:r>
      <w:r>
        <w:rPr>
          <w:rStyle w:val="StyleBoldUnderline"/>
        </w:rPr>
        <w:t xml:space="preserve"> </w:t>
      </w:r>
      <w:r w:rsidRPr="001604D6">
        <w:rPr>
          <w:rStyle w:val="StyleBoldUnderline"/>
        </w:rPr>
        <w:t>71 percent in April of 2008 to 56 percent in</w:t>
      </w:r>
      <w:r>
        <w:rPr>
          <w:rStyle w:val="StyleBoldUnderline"/>
        </w:rPr>
        <w:t xml:space="preserve"> </w:t>
      </w:r>
      <w:r w:rsidRPr="001604D6">
        <w:rPr>
          <w:rStyle w:val="StyleBoldUnderline"/>
        </w:rPr>
        <w:t>October — an astonishing drop in just 18 months. The belief that global warming is human-caused declined from 47</w:t>
      </w:r>
      <w:r>
        <w:rPr>
          <w:rStyle w:val="StyleBoldUnderline"/>
        </w:rPr>
        <w:t xml:space="preserve"> </w:t>
      </w:r>
      <w:r w:rsidRPr="001604D6">
        <w:rPr>
          <w:rStyle w:val="StyleBoldUnderline"/>
        </w:rPr>
        <w:t>percent to 36 percent.</w:t>
      </w:r>
      <w:r>
        <w:rPr>
          <w:rStyle w:val="StyleBoldUnderline"/>
        </w:rPr>
        <w:t xml:space="preserve"> </w:t>
      </w:r>
      <w:r w:rsidRPr="001604D6">
        <w:rPr>
          <w:rStyle w:val="StyleBoldUnderline"/>
        </w:rPr>
        <w:t>While</w:t>
      </w:r>
      <w:r>
        <w:rPr>
          <w:rStyle w:val="StyleBoldUnderline"/>
        </w:rPr>
        <w:t xml:space="preserve"> </w:t>
      </w:r>
      <w:r w:rsidRPr="001604D6">
        <w:rPr>
          <w:rStyle w:val="StyleBoldUnderline"/>
        </w:rPr>
        <w:t>some pollsters questioned these numbers, the Pew statistics are consistent with the findings by Gallup in March</w:t>
      </w:r>
      <w:r>
        <w:rPr>
          <w:rStyle w:val="StyleBoldUnderline"/>
        </w:rPr>
        <w:t xml:space="preserve"> </w:t>
      </w:r>
      <w:r w:rsidRPr="001604D6">
        <w:rPr>
          <w:rStyle w:val="StyleBoldUnderline"/>
        </w:rPr>
        <w:t>that public concern about global warming had declined, that the number of Americans who believed that news about</w:t>
      </w:r>
      <w:r>
        <w:rPr>
          <w:rStyle w:val="StyleBoldUnderline"/>
        </w:rPr>
        <w:t xml:space="preserve"> </w:t>
      </w:r>
      <w:r w:rsidRPr="001604D6">
        <w:rPr>
          <w:rStyle w:val="StyleBoldUnderline"/>
        </w:rPr>
        <w:t>global warming was exaggerated had increased, and that the number of Americans who believed that the effects of global</w:t>
      </w:r>
      <w:r>
        <w:rPr>
          <w:rStyle w:val="StyleBoldUnderline"/>
        </w:rPr>
        <w:t xml:space="preserve"> </w:t>
      </w:r>
      <w:r w:rsidRPr="001604D6">
        <w:rPr>
          <w:rStyle w:val="StyleBoldUnderline"/>
        </w:rPr>
        <w:t>warming had already begun had declined.</w:t>
      </w:r>
      <w:r>
        <w:rPr>
          <w:rStyle w:val="StyleBoldUnderline"/>
        </w:rPr>
        <w:t xml:space="preserve"> </w:t>
      </w:r>
      <w:r>
        <w:t xml:space="preserve">The reasons offered for these declines are as varied as opinion about climate change itself. Skeptics say the gig is up: Americans have finally figured out that global warming is a hoax. Climate activists blame skeptics for sowing doubts about climate science. Pew’s Andrew Kohut, who conducted the survey, says it’s (mostly) the economy, stupid. And some folks have concluded that Americans, with our high levels of disbelief in evolution, are just too stupid or too anti-science to sort it all out. The truth is both simpler and more complicated. It is simpler in the sense that most Americans just aren’t paying a whole lot of attention. Between being asked about things like whether they would provide CPR to save the life of a pet (most pet owners say yes) or whether they would allow their child to be given the swine flu vaccine (a third of parents say no), pollsters occasionally get around to asking Americans what they think about global warming. When they do, Americans find a variety of ways to tell us that they don’t think about it variety much at all. Three years after it seemed that ‘An Inconvenient Truth” had changed everything, it turns out that it didn’t. The current Pew survey is the latest in a series of studies suggesting that Al Gore probably had a good deal more effect upon elite opinion than public opinion. </w:t>
      </w:r>
      <w:r w:rsidRPr="001604D6">
        <w:rPr>
          <w:rStyle w:val="StyleBoldUnderline"/>
        </w:rPr>
        <w:t>Public opinion about global warming, it turns out, has been remarkably stable for the better part of two decades, despite</w:t>
      </w:r>
      <w:r>
        <w:rPr>
          <w:rStyle w:val="StyleBoldUnderline"/>
        </w:rPr>
        <w:t xml:space="preserve"> </w:t>
      </w:r>
      <w:r w:rsidRPr="001604D6">
        <w:rPr>
          <w:rStyle w:val="StyleBoldUnderline"/>
        </w:rPr>
        <w:t>the recent decline in expressed public confidence in climate science. Roughly two-thirds of Americans have consistently</w:t>
      </w:r>
      <w:r>
        <w:rPr>
          <w:rStyle w:val="StyleBoldUnderline"/>
        </w:rPr>
        <w:t xml:space="preserve"> </w:t>
      </w:r>
      <w:r w:rsidRPr="001604D6">
        <w:rPr>
          <w:rStyle w:val="StyleBoldUnderline"/>
        </w:rPr>
        <w:t>told pollsters that global warming is occurring. By about the same majority, most Americans agree that global warming is</w:t>
      </w:r>
      <w:r>
        <w:rPr>
          <w:rStyle w:val="StyleBoldUnderline"/>
        </w:rPr>
        <w:t xml:space="preserve"> </w:t>
      </w:r>
      <w:r w:rsidRPr="001604D6">
        <w:rPr>
          <w:rStyle w:val="StyleBoldUnderline"/>
        </w:rPr>
        <w:t>at least in part human-caused, with this majority roughly equally divided between those believing that warming is entirely</w:t>
      </w:r>
      <w:r>
        <w:rPr>
          <w:rStyle w:val="StyleBoldUnderline"/>
        </w:rPr>
        <w:t xml:space="preserve"> </w:t>
      </w:r>
      <w:r w:rsidRPr="001604D6">
        <w:rPr>
          <w:rStyle w:val="StyleBoldUnderline"/>
        </w:rPr>
        <w:t>caused by humans and those who believe it to be a combination of human and natural causes. And about the same two-</w:t>
      </w:r>
      <w:r>
        <w:rPr>
          <w:rStyle w:val="StyleBoldUnderline"/>
        </w:rPr>
        <w:t xml:space="preserve"> </w:t>
      </w:r>
      <w:r w:rsidRPr="001604D6">
        <w:rPr>
          <w:rStyle w:val="StyleBoldUnderline"/>
        </w:rPr>
        <w:t>thirds majority has consistently supported government action to reduce greenhouse gas emissions since 1989.</w:t>
      </w:r>
      <w:r>
        <w:rPr>
          <w:rStyle w:val="StyleBoldUnderline"/>
        </w:rPr>
        <w:t xml:space="preserve"> </w:t>
      </w:r>
      <w:r>
        <w:t xml:space="preserve">This would be good news for action to address climate change if most Americans felt very strongly about the subject. Unfortunately, they don’t. Looking back over 20 years, only about 35 to 40 percent of the U.S. public worry about global warming a great deal, and only about one-third consider it a “serious personal threat.” Moreover, when asked in open- ended formats to name the most serious problems facing the country, virtually no Americans volunteer global warming. Even other environmental problems, such as air and water pollution are often rated higher priorities by U.S. voters than global warming, which is less visible and is experienced less personally than many other problems. What is arguably most remarkable about U.S. public opinion on global warming has been both its stability and its inelasticity in response to new developments, greater scientific understanding of the problem, and greater attention from both the media and politicians. Public opinion about global warming has remained largely unchanged through periods of intensive media attention and periods of neglect, good economic times and bad, the relatively activist Clinton years and the skeptical Bush years. And majorities of Americans have, at least in principle, consistently supported government action to do something about global warming even if they were not entirely sold that the science was settled, suggesting that public understanding and acceptance of climate science may not be a precondition for supporting action to reduce greenhouse gas emissions. The more complicated questions have to do with why. Why have Americans been so consistently supportive of action to address climate change yet so weakly committed? Why has two decades of education and advocacy about climate change had so little discernible impact on public opinion? And why, at the height of media coverage and publicity about global warming in the years after the release of Gore’s movie, did confidence in climate science actually appear to decline? </w:t>
      </w:r>
      <w:r w:rsidRPr="001604D6">
        <w:rPr>
          <w:rStyle w:val="StyleBoldUnderline"/>
        </w:rPr>
        <w:t>Political psychology can help us answer these questions. First, climate change seems tailor-made to be a low priority for</w:t>
      </w:r>
      <w:r>
        <w:rPr>
          <w:rStyle w:val="StyleBoldUnderline"/>
        </w:rPr>
        <w:t xml:space="preserve"> </w:t>
      </w:r>
      <w:r w:rsidRPr="001604D6">
        <w:rPr>
          <w:rStyle w:val="StyleBoldUnderline"/>
        </w:rPr>
        <w:t xml:space="preserve">most people. The threat is distant in both time and space. </w:t>
      </w:r>
      <w:proofErr w:type="gramStart"/>
      <w:r w:rsidRPr="001604D6">
        <w:rPr>
          <w:rStyle w:val="StyleBoldUnderline"/>
        </w:rPr>
        <w:t>it</w:t>
      </w:r>
      <w:proofErr w:type="gramEnd"/>
      <w:r w:rsidRPr="001604D6">
        <w:rPr>
          <w:rStyle w:val="StyleBoldUnderline"/>
        </w:rPr>
        <w:t xml:space="preserve"> is difficult to visualize. And it is difficult to identify a clearly</w:t>
      </w:r>
      <w:r>
        <w:rPr>
          <w:rStyle w:val="StyleBoldUnderline"/>
        </w:rPr>
        <w:t xml:space="preserve"> </w:t>
      </w:r>
      <w:r w:rsidRPr="001604D6">
        <w:rPr>
          <w:rStyle w:val="StyleBoldUnderline"/>
        </w:rPr>
        <w:t>defined enemy. Coal executives may deny that global warming exists, but at the end of the day they’re just in it for a</w:t>
      </w:r>
      <w:r>
        <w:rPr>
          <w:rStyle w:val="StyleBoldUnderline"/>
        </w:rPr>
        <w:t xml:space="preserve"> </w:t>
      </w:r>
      <w:r w:rsidRPr="001604D6">
        <w:rPr>
          <w:rStyle w:val="StyleBoldUnderline"/>
        </w:rPr>
        <w:t>buck, not hiding in caves in Pakistan plotting new and exotic ways to kill us.</w:t>
      </w:r>
      <w:r>
        <w:rPr>
          <w:rStyle w:val="StyleBoldUnderline"/>
        </w:rPr>
        <w:t xml:space="preserve"> </w:t>
      </w:r>
      <w:r w:rsidRPr="001604D6">
        <w:rPr>
          <w:rStyle w:val="StyleBoldUnderline"/>
        </w:rPr>
        <w:t>Second, the dominant climate change solutions run up against established ideologies and identities. Consider the</w:t>
      </w:r>
      <w:r>
        <w:rPr>
          <w:rStyle w:val="StyleBoldUnderline"/>
        </w:rPr>
        <w:t xml:space="preserve"> </w:t>
      </w:r>
      <w:r w:rsidRPr="001604D6">
        <w:rPr>
          <w:rStyle w:val="StyleBoldUnderline"/>
        </w:rPr>
        <w:t>psychological concept of system justification.” System justification theory builds upon earlier work on ego justification</w:t>
      </w:r>
      <w:r>
        <w:rPr>
          <w:rStyle w:val="StyleBoldUnderline"/>
        </w:rPr>
        <w:t xml:space="preserve"> </w:t>
      </w:r>
      <w:r w:rsidRPr="001604D6">
        <w:rPr>
          <w:rStyle w:val="StyleBoldUnderline"/>
        </w:rPr>
        <w:t>and group justification to suggest that many people have a psychological need to maintain a positive view of the existing</w:t>
      </w:r>
      <w:r>
        <w:rPr>
          <w:rStyle w:val="StyleBoldUnderline"/>
        </w:rPr>
        <w:t xml:space="preserve"> </w:t>
      </w:r>
      <w:r w:rsidRPr="001604D6">
        <w:rPr>
          <w:rStyle w:val="StyleBoldUnderline"/>
        </w:rPr>
        <w:t>social order, whatever it may he. This need manifests itself, not surprisingly, in the strong tendency to perceive existing</w:t>
      </w:r>
      <w:r>
        <w:rPr>
          <w:rStyle w:val="StyleBoldUnderline"/>
        </w:rPr>
        <w:t xml:space="preserve"> </w:t>
      </w:r>
      <w:r w:rsidRPr="001604D6">
        <w:rPr>
          <w:rStyle w:val="StyleBoldUnderline"/>
        </w:rPr>
        <w:t>social relations as fair, legitimate, and desirable, even in contexts in which those relations substantively disadvantage the</w:t>
      </w:r>
      <w:r>
        <w:rPr>
          <w:rStyle w:val="StyleBoldUnderline"/>
        </w:rPr>
        <w:t xml:space="preserve"> </w:t>
      </w:r>
      <w:r w:rsidRPr="001604D6">
        <w:rPr>
          <w:rStyle w:val="StyleBoldUnderline"/>
        </w:rPr>
        <w:t>person involved.</w:t>
      </w:r>
      <w:r>
        <w:rPr>
          <w:rStyle w:val="StyleBoldUnderline"/>
        </w:rPr>
        <w:t xml:space="preserve"> </w:t>
      </w:r>
      <w:r>
        <w:t xml:space="preserve">Many observers have suggested that Gore’s leading role in the global warming debate has had much to do with the rising partisan polarization around the issue. And while this almost certainly has played a part, it is worth considering that there may be other significant psychological dynamics at play as well. </w:t>
      </w:r>
      <w:r w:rsidRPr="001604D6">
        <w:rPr>
          <w:rStyle w:val="StyleBoldUnderline"/>
        </w:rPr>
        <w:t>Dr. John Jost, a leading political psychologist at New York University, recently demonstrated that much of the partisan</w:t>
      </w:r>
      <w:r>
        <w:rPr>
          <w:rStyle w:val="StyleBoldUnderline"/>
        </w:rPr>
        <w:t xml:space="preserve"> </w:t>
      </w:r>
      <w:r w:rsidRPr="001604D6">
        <w:rPr>
          <w:rStyle w:val="StyleBoldUnderline"/>
        </w:rPr>
        <w:t>divide on global warming can be explained by system justification theory. Calls for economic sacrifice, major changes to</w:t>
      </w:r>
      <w:r>
        <w:rPr>
          <w:rStyle w:val="StyleBoldUnderline"/>
        </w:rPr>
        <w:t xml:space="preserve"> </w:t>
      </w:r>
      <w:r w:rsidRPr="001604D6">
        <w:rPr>
          <w:rStyle w:val="StyleBoldUnderline"/>
        </w:rPr>
        <w:t>our lifestyles, and the immorality of continuing business as usual — such as going on about the business of our daily</w:t>
      </w:r>
      <w:r>
        <w:rPr>
          <w:rStyle w:val="StyleBoldUnderline"/>
        </w:rPr>
        <w:t xml:space="preserve"> </w:t>
      </w:r>
      <w:r w:rsidRPr="001604D6">
        <w:rPr>
          <w:rStyle w:val="StyleBoldUnderline"/>
        </w:rPr>
        <w:t>lives in the face of looming ecological catastrophe — are almost tailor-made to trigger system justification among a</w:t>
      </w:r>
      <w:r>
        <w:rPr>
          <w:rStyle w:val="StyleBoldUnderline"/>
        </w:rPr>
        <w:t xml:space="preserve"> </w:t>
      </w:r>
      <w:r w:rsidRPr="001604D6">
        <w:rPr>
          <w:rStyle w:val="StyleBoldUnderline"/>
        </w:rPr>
        <w:t>substantial number of Americans.</w:t>
      </w:r>
      <w:r>
        <w:rPr>
          <w:rStyle w:val="StyleBoldUnderline"/>
        </w:rPr>
        <w:t xml:space="preserve"> </w:t>
      </w:r>
      <w:r w:rsidRPr="001604D6">
        <w:rPr>
          <w:rStyle w:val="StyleBoldUnderline"/>
        </w:rPr>
        <w:t>Combine these two psychological phenomena — a low sense of imminent threat (what psychologists call low-threat</w:t>
      </w:r>
      <w:r>
        <w:rPr>
          <w:rStyle w:val="StyleBoldUnderline"/>
        </w:rPr>
        <w:t xml:space="preserve"> </w:t>
      </w:r>
      <w:r w:rsidRPr="001604D6">
        <w:rPr>
          <w:rStyle w:val="StyleBoldUnderline"/>
        </w:rPr>
        <w:t>salience) and system justification — and what you get is public opinion that is highly resistant to education or persuasion.</w:t>
      </w:r>
      <w:r>
        <w:rPr>
          <w:rStyle w:val="StyleBoldUnderline"/>
        </w:rPr>
        <w:t xml:space="preserve"> </w:t>
      </w:r>
      <w:r w:rsidRPr="001604D6">
        <w:rPr>
          <w:rStyle w:val="StyleBoldUnderline"/>
        </w:rPr>
        <w:t>Most Americans aren’t alarmed enough to pay much attention, and efforts to raise the volume simply trigger system</w:t>
      </w:r>
      <w:r>
        <w:rPr>
          <w:rStyle w:val="StyleBoldUnderline"/>
        </w:rPr>
        <w:t xml:space="preserve"> </w:t>
      </w:r>
      <w:r w:rsidRPr="001604D6">
        <w:rPr>
          <w:rStyle w:val="StyleBoldUnderline"/>
        </w:rPr>
        <w:t>justiing responses. The lesson of recent years would</w:t>
      </w:r>
      <w:r>
        <w:rPr>
          <w:rStyle w:val="StyleBoldUnderline"/>
        </w:rPr>
        <w:t xml:space="preserve"> </w:t>
      </w:r>
      <w:r w:rsidRPr="001604D6">
        <w:rPr>
          <w:rStyle w:val="StyleBoldUnderline"/>
        </w:rPr>
        <w:t>appear to be that apocalyptic threats — when their</w:t>
      </w:r>
      <w:r>
        <w:rPr>
          <w:rStyle w:val="StyleBoldUnderline"/>
        </w:rPr>
        <w:t xml:space="preserve"> </w:t>
      </w:r>
      <w:r w:rsidRPr="001604D6">
        <w:rPr>
          <w:rStyle w:val="StyleBoldUnderline"/>
        </w:rPr>
        <w:t>impacts are relatively far off in the future, difficult to</w:t>
      </w:r>
      <w:r>
        <w:rPr>
          <w:rStyle w:val="StyleBoldUnderline"/>
        </w:rPr>
        <w:t xml:space="preserve"> </w:t>
      </w:r>
      <w:r w:rsidRPr="001604D6">
        <w:rPr>
          <w:rStyle w:val="StyleBoldUnderline"/>
        </w:rPr>
        <w:t>imagine or visualize, and emanate from everyday</w:t>
      </w:r>
      <w:r>
        <w:rPr>
          <w:rStyle w:val="StyleBoldUnderline"/>
        </w:rPr>
        <w:t xml:space="preserve"> </w:t>
      </w:r>
      <w:r w:rsidRPr="001604D6">
        <w:rPr>
          <w:rStyle w:val="StyleBoldUnderline"/>
        </w:rPr>
        <w:t>activities, not an external and hostile source — are not easily acknowledged and are unlikely to become priority concerns</w:t>
      </w:r>
      <w:r>
        <w:rPr>
          <w:rStyle w:val="StyleBoldUnderline"/>
        </w:rPr>
        <w:t xml:space="preserve"> </w:t>
      </w:r>
      <w:r w:rsidRPr="001604D6">
        <w:rPr>
          <w:rStyle w:val="StyleBoldUnderline"/>
        </w:rPr>
        <w:t>for most people. In fact, the louder and more alarmed climate advocates become in these efforts, the more they polarize</w:t>
      </w:r>
      <w:r>
        <w:rPr>
          <w:rStyle w:val="StyleBoldUnderline"/>
        </w:rPr>
        <w:t xml:space="preserve"> </w:t>
      </w:r>
      <w:r w:rsidRPr="001604D6">
        <w:rPr>
          <w:rStyle w:val="StyleBoldUnderline"/>
        </w:rPr>
        <w:t>the issue, driving away a conservative or moderate for every liberal they recruit to the cause.</w:t>
      </w:r>
      <w:r>
        <w:rPr>
          <w:rStyle w:val="StyleBoldUnderline"/>
        </w:rPr>
        <w:t xml:space="preserve"> </w:t>
      </w:r>
      <w:r w:rsidRPr="001604D6">
        <w:rPr>
          <w:rStyle w:val="StyleBoldUnderline"/>
        </w:rPr>
        <w:t>These same efforts to increase salience through offering increasingly dire prognosis about the fate of the planet (and</w:t>
      </w:r>
      <w:r>
        <w:rPr>
          <w:rStyle w:val="StyleBoldUnderline"/>
        </w:rPr>
        <w:t xml:space="preserve"> </w:t>
      </w:r>
      <w:r w:rsidRPr="001604D6">
        <w:rPr>
          <w:rStyle w:val="StyleBoldUnderline"/>
        </w:rPr>
        <w:t>humanity) have also probably undermined public confidence in climate science. Rather than galvanizing public demand</w:t>
      </w:r>
      <w:r>
        <w:rPr>
          <w:rStyle w:val="StyleBoldUnderline"/>
        </w:rPr>
        <w:t xml:space="preserve"> </w:t>
      </w:r>
      <w:r w:rsidRPr="001604D6">
        <w:rPr>
          <w:rStyle w:val="StyleBoldUnderline"/>
        </w:rPr>
        <w:t>for difficult and far-reaching action, apocalyptic visions of global warming disaster have led many Americans to question</w:t>
      </w:r>
      <w:r>
        <w:rPr>
          <w:rStyle w:val="StyleBoldUnderline"/>
        </w:rPr>
        <w:t xml:space="preserve"> </w:t>
      </w:r>
      <w:r w:rsidRPr="001604D6">
        <w:rPr>
          <w:rStyle w:val="StyleBoldUnderline"/>
        </w:rPr>
        <w:t>the science. Having been told that climate science demands that we fundamentally change our way of life, many</w:t>
      </w:r>
      <w:r>
        <w:rPr>
          <w:rStyle w:val="StyleBoldUnderline"/>
        </w:rPr>
        <w:t xml:space="preserve"> </w:t>
      </w:r>
      <w:r w:rsidRPr="001604D6">
        <w:rPr>
          <w:rStyle w:val="StyleBoldUnderline"/>
        </w:rPr>
        <w:t>Americans have, not surprisingly, concluded that the problem is not sith their lifestyles but with what they’ve been told</w:t>
      </w:r>
      <w:r>
        <w:rPr>
          <w:rStyle w:val="StyleBoldUnderline"/>
        </w:rPr>
        <w:t xml:space="preserve"> </w:t>
      </w:r>
      <w:r w:rsidRPr="001604D6">
        <w:rPr>
          <w:rStyle w:val="StyleBoldUnderline"/>
        </w:rPr>
        <w:t>about the science. And in this they are not entirely wrong, insofar as some prominent climate advocates, in their zeal to</w:t>
      </w:r>
      <w:r>
        <w:rPr>
          <w:rStyle w:val="StyleBoldUnderline"/>
        </w:rPr>
        <w:t xml:space="preserve"> </w:t>
      </w:r>
      <w:r w:rsidRPr="00B60520">
        <w:rPr>
          <w:rStyle w:val="StyleBoldUnderline"/>
        </w:rPr>
        <w:t>promote action, have made representations about the state of climate science that go well beyond any established</w:t>
      </w:r>
      <w:r>
        <w:rPr>
          <w:rStyle w:val="StyleBoldUnderline"/>
        </w:rPr>
        <w:t xml:space="preserve"> </w:t>
      </w:r>
      <w:r w:rsidRPr="00B60520">
        <w:rPr>
          <w:rStyle w:val="StyleBoldUnderline"/>
        </w:rPr>
        <w:t>scientific consensus on the subject, hyping the most dire scenarios and most extreme recent studies, which are often at</w:t>
      </w:r>
      <w:r>
        <w:rPr>
          <w:rStyle w:val="StyleBoldUnderline"/>
        </w:rPr>
        <w:t xml:space="preserve"> </w:t>
      </w:r>
      <w:r w:rsidRPr="00B60520">
        <w:rPr>
          <w:rStyle w:val="StyleBoldUnderline"/>
        </w:rPr>
        <w:t>odds with the consensus of the Intergovernmental Panel on Climate Change.</w:t>
      </w:r>
      <w:r>
        <w:rPr>
          <w:rStyle w:val="StyleBoldUnderline"/>
        </w:rPr>
        <w:t xml:space="preserve"> </w:t>
      </w:r>
      <w:r>
        <w:t xml:space="preserve">These factors predate but appear to have been exacerbated by recession. </w:t>
      </w:r>
      <w:r w:rsidRPr="00B60520">
        <w:rPr>
          <w:rStyle w:val="StyleBoldUnderline"/>
        </w:rPr>
        <w:t>Pew’s pollster Kohut points to evidence</w:t>
      </w:r>
      <w:r>
        <w:rPr>
          <w:rStyle w:val="StyleBoldUnderline"/>
        </w:rPr>
        <w:t xml:space="preserve"> </w:t>
      </w:r>
      <w:r w:rsidRPr="00B60520">
        <w:rPr>
          <w:rStyle w:val="StyleBoldUnderline"/>
        </w:rPr>
        <w:t>indicating that the recession has led many Americans to prioritize economic over environmental concerns and that this in</w:t>
      </w:r>
      <w:r>
        <w:rPr>
          <w:rStyle w:val="StyleBoldUnderline"/>
        </w:rPr>
        <w:t xml:space="preserve"> </w:t>
      </w:r>
      <w:r w:rsidRPr="00B60520">
        <w:rPr>
          <w:rStyle w:val="StyleBoldUnderline"/>
        </w:rPr>
        <w:t>turn has probably translated into greater skepticism about the scientific basis for</w:t>
      </w:r>
      <w:r>
        <w:rPr>
          <w:rStyle w:val="StyleBoldUnderline"/>
        </w:rPr>
        <w:t xml:space="preserve"> </w:t>
      </w:r>
      <w:r w:rsidRPr="00B60520">
        <w:rPr>
          <w:rStyle w:val="StyleBoldUnderline"/>
        </w:rPr>
        <w:t>environmental action. But notably, both the Pew and Gallup data show that the trend of</w:t>
      </w:r>
      <w:r>
        <w:rPr>
          <w:rStyle w:val="StyleBoldUnderline"/>
        </w:rPr>
        <w:t xml:space="preserve"> </w:t>
      </w:r>
      <w:r w:rsidRPr="00B60520">
        <w:rPr>
          <w:rStyle w:val="StyleBoldUnderline"/>
        </w:rPr>
        <w:t>rising skepticism about climate science and declining concern about global warming</w:t>
      </w:r>
      <w:r>
        <w:rPr>
          <w:rStyle w:val="StyleBoldUnderline"/>
        </w:rPr>
        <w:t xml:space="preserve"> </w:t>
      </w:r>
      <w:r w:rsidRPr="00B60520">
        <w:rPr>
          <w:rStyle w:val="StyleBoldUnderline"/>
        </w:rPr>
        <w:t>significantly predate the financial crisis. Pew found that from July 2006 to April 2008,</w:t>
      </w:r>
      <w:r>
        <w:rPr>
          <w:rStyle w:val="StyleBoldUnderline"/>
        </w:rPr>
        <w:t xml:space="preserve"> </w:t>
      </w:r>
      <w:r w:rsidRPr="00B60520">
        <w:rPr>
          <w:rStyle w:val="StyleBoldUnderline"/>
        </w:rPr>
        <w:t>prior to the recession, belief that global warming was occurring declined from 79 percent</w:t>
      </w:r>
      <w:r>
        <w:rPr>
          <w:rStyle w:val="StyleBoldUnderline"/>
        </w:rPr>
        <w:t xml:space="preserve"> </w:t>
      </w:r>
      <w:r w:rsidRPr="00B60520">
        <w:rPr>
          <w:rStyle w:val="StyleBoldUnderline"/>
        </w:rPr>
        <w:t>to 71 percent and belief that global warming was a very or somewhat serious problem</w:t>
      </w:r>
      <w:r>
        <w:rPr>
          <w:rStyle w:val="StyleBoldUnderline"/>
        </w:rPr>
        <w:t xml:space="preserve"> </w:t>
      </w:r>
      <w:r w:rsidRPr="00B60520">
        <w:rPr>
          <w:rStyle w:val="StyleBoldUnderline"/>
        </w:rPr>
        <w:t>declined from 79</w:t>
      </w:r>
      <w:r>
        <w:rPr>
          <w:rStyle w:val="StyleBoldUnderline"/>
        </w:rPr>
        <w:t xml:space="preserve"> </w:t>
      </w:r>
      <w:r w:rsidRPr="00B60520">
        <w:rPr>
          <w:rStyle w:val="StyleBoldUnderline"/>
        </w:rPr>
        <w:t>percent to 73 percent. Gallup found that the percentage of Americans</w:t>
      </w:r>
      <w:r>
        <w:rPr>
          <w:rStyle w:val="StyleBoldUnderline"/>
        </w:rPr>
        <w:t xml:space="preserve"> </w:t>
      </w:r>
      <w:r w:rsidRPr="00B60520">
        <w:rPr>
          <w:rStyle w:val="StyleBoldUnderline"/>
        </w:rPr>
        <w:t>who believed that news of global warming was exaggerated rose from 30 percent in March</w:t>
      </w:r>
      <w:r>
        <w:rPr>
          <w:rStyle w:val="StyleBoldUnderline"/>
        </w:rPr>
        <w:t xml:space="preserve"> </w:t>
      </w:r>
      <w:r w:rsidRPr="00B60520">
        <w:rPr>
          <w:rStyle w:val="StyleBoldUnderline"/>
        </w:rPr>
        <w:t>of 2006 to 35 percent in March of 2008. So while these trends have accelerated over the</w:t>
      </w:r>
      <w:r>
        <w:rPr>
          <w:rStyle w:val="StyleBoldUnderline"/>
        </w:rPr>
        <w:t xml:space="preserve"> </w:t>
      </w:r>
      <w:r w:rsidRPr="00B60520">
        <w:rPr>
          <w:rStyle w:val="StyleBoldUnderline"/>
        </w:rPr>
        <w:t>last 18 months, they were clearly present in prior years.</w:t>
      </w:r>
    </w:p>
    <w:p w14:paraId="6A417E17" w14:textId="77777777" w:rsidR="004F758A" w:rsidRDefault="004F758A" w:rsidP="004F758A"/>
    <w:p w14:paraId="6D8F33FC" w14:textId="77777777" w:rsidR="004F758A" w:rsidRDefault="004F758A" w:rsidP="004F758A"/>
    <w:p w14:paraId="29CA3F83" w14:textId="77777777" w:rsidR="004F758A" w:rsidRDefault="004F758A" w:rsidP="004F758A">
      <w:pPr>
        <w:pStyle w:val="Heading4"/>
      </w:pPr>
      <w:r>
        <w:t xml:space="preserve">Environmental Apocalyptism was an 80’s tool to convince skeptics – status quo needs less apocalyptic rhetoric and more realistic action </w:t>
      </w:r>
    </w:p>
    <w:p w14:paraId="4EF34CE5" w14:textId="77777777" w:rsidR="004F758A" w:rsidRDefault="004F758A" w:rsidP="004F758A">
      <w:r>
        <w:t xml:space="preserve">Laura </w:t>
      </w:r>
      <w:r w:rsidRPr="001833DE">
        <w:rPr>
          <w:rStyle w:val="StyleStyleBold12pt"/>
        </w:rPr>
        <w:t>Johnson</w:t>
      </w:r>
      <w:r>
        <w:t xml:space="preserve"> – Ph. D. studies ecological and anthropocentric harms to Earth January 14, 20</w:t>
      </w:r>
      <w:r w:rsidRPr="001833DE">
        <w:rPr>
          <w:rStyle w:val="StyleStyleBold12pt"/>
        </w:rPr>
        <w:t>09</w:t>
      </w:r>
      <w:r>
        <w:t>; “(Environmental) Rhetorics of Tempered Apocalypticism in An Inconvenient Truth”; pg. 40)</w:t>
      </w:r>
    </w:p>
    <w:p w14:paraId="66D9D1E5" w14:textId="77777777" w:rsidR="004F758A" w:rsidRDefault="004F758A" w:rsidP="004F758A">
      <w:r>
        <w:t xml:space="preserve">One possible explanation for Gore's tempered apocalypticism can be found in Killingsworth and Palmer's periodization of environmental apocalypticism. Their article traces </w:t>
      </w:r>
      <w:r w:rsidRPr="001833DE">
        <w:rPr>
          <w:rStyle w:val="StyleBoldUnderline"/>
        </w:rPr>
        <w:t>a trajectory that begins with Carson's Silent Spring and Ehrlich's The Population Bomb, texts that exemplify millennial ecology</w:t>
      </w:r>
      <w:r>
        <w:t xml:space="preserve">. Criticisms of these texts brought </w:t>
      </w:r>
      <w:r w:rsidRPr="001833DE">
        <w:rPr>
          <w:rStyle w:val="StyleBoldUnderline"/>
        </w:rPr>
        <w:t>a tempering of environmental zeal in texts of the 1970s and 1980s</w:t>
      </w:r>
      <w:r>
        <w:t xml:space="preserve">. </w:t>
      </w:r>
      <w:r w:rsidRPr="001833DE">
        <w:rPr>
          <w:rStyle w:val="StyleBoldUnderline"/>
        </w:rPr>
        <w:t>However</w:t>
      </w:r>
      <w:r>
        <w:t xml:space="preserve">, Killingsworth and Palmer argue that </w:t>
      </w:r>
      <w:r w:rsidRPr="001833DE">
        <w:rPr>
          <w:rStyle w:val="StyleBoldUnderline"/>
        </w:rPr>
        <w:t>this trend shifts back in the environmentally disaffected late 1980s</w:t>
      </w:r>
      <w:r>
        <w:t xml:space="preserve">, </w:t>
      </w:r>
      <w:r w:rsidRPr="001833DE">
        <w:rPr>
          <w:rStyle w:val="StyleBoldUnderline"/>
        </w:rPr>
        <w:t>with</w:t>
      </w:r>
      <w:r>
        <w:t xml:space="preserve"> a revival of such apocalyptic rhetoric </w:t>
      </w:r>
      <w:r w:rsidRPr="001833DE">
        <w:rPr>
          <w:rStyle w:val="StyleBoldUnderline"/>
        </w:rPr>
        <w:t>accompanying widespread scientific acceptance of global warming</w:t>
      </w:r>
      <w:r>
        <w:t xml:space="preserve">. Nonetheless, </w:t>
      </w:r>
      <w:r w:rsidRPr="001833DE">
        <w:rPr>
          <w:rStyle w:val="StyleBoldUnderline"/>
        </w:rPr>
        <w:t>the return to apocalyptic rhetoric represents a moderated version of that of Carson and Ehrlich</w:t>
      </w:r>
      <w:r>
        <w:t xml:space="preserve">, a tempered apocalypticism seemingly characteristic of a text like Gore's. </w:t>
      </w:r>
      <w:r w:rsidRPr="001833DE">
        <w:rPr>
          <w:rStyle w:val="StyleBoldUnderline"/>
        </w:rPr>
        <w:t>Killingsworth and Palmer map a relationship between millennial rhetoric and environmentalism</w:t>
      </w:r>
      <w:r>
        <w:t xml:space="preserve">: </w:t>
      </w:r>
      <w:r w:rsidRPr="001833DE">
        <w:rPr>
          <w:rStyle w:val="StyleBoldUnderline"/>
        </w:rPr>
        <w:t>Millennial narratives become more apocalyptic in times when environmentalism is weak</w:t>
      </w:r>
      <w:r w:rsidRPr="001833DE">
        <w:t>; such rhetoric then inspires stronger ties to environmentalism</w:t>
      </w:r>
      <w:r>
        <w:t xml:space="preserve">. </w:t>
      </w:r>
      <w:r w:rsidRPr="001833DE">
        <w:rPr>
          <w:rStyle w:val="StyleBoldUnderline"/>
        </w:rPr>
        <w:t>Stronger environmentalism means less need for apocalyptic rhetoric (because the audience is already committed to environmental values), which leads to a confident moderation of such rhetoric</w:t>
      </w:r>
      <w:r>
        <w:t xml:space="preserve">. Thus we might read Truth's tempered apocalypticism as evidence of the strength of contemporary environmentalism. Or, more realistically, we might read the tensions within its construction of apocalypticism and agency as evidence of tensions in contemporary environmentalism and environmental politics. </w:t>
      </w:r>
    </w:p>
    <w:p w14:paraId="2AA7A04E" w14:textId="77777777" w:rsidR="004F758A" w:rsidRPr="004F758A" w:rsidRDefault="004F758A" w:rsidP="004F758A"/>
    <w:p w14:paraId="0E1CA075" w14:textId="77777777" w:rsidR="004F758A" w:rsidRDefault="004F758A" w:rsidP="004F758A">
      <w:pPr>
        <w:pStyle w:val="Heading2"/>
      </w:pPr>
      <w:r>
        <w:t>Impact Framing</w:t>
      </w:r>
    </w:p>
    <w:p w14:paraId="7B445AB4" w14:textId="77777777" w:rsidR="004F758A" w:rsidRDefault="004F758A" w:rsidP="004F758A">
      <w:pPr>
        <w:pStyle w:val="Heading3"/>
      </w:pPr>
      <w:r>
        <w:t>Depoliticization</w:t>
      </w:r>
    </w:p>
    <w:p w14:paraId="0858A00F" w14:textId="77777777" w:rsidR="004F758A" w:rsidRPr="00D62981" w:rsidRDefault="004F758A" w:rsidP="004F758A">
      <w:pPr>
        <w:pStyle w:val="Heading4"/>
      </w:pPr>
      <w:r w:rsidRPr="00D62981">
        <w:t xml:space="preserve">Applying the logic of security to the environment depoliticizes ecology. </w:t>
      </w:r>
    </w:p>
    <w:p w14:paraId="4B010BE2" w14:textId="77777777" w:rsidR="004F758A" w:rsidRPr="00777B52"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588</w:t>
      </w:r>
      <w:r w:rsidRPr="006F5BDF">
        <w:rPr>
          <w:sz w:val="16"/>
          <w:szCs w:val="16"/>
        </w:rPr>
        <w:t xml:space="preserve">] </w:t>
      </w:r>
      <w:r w:rsidRPr="009B74E5">
        <w:rPr>
          <w:sz w:val="20"/>
          <w:szCs w:val="20"/>
        </w:rPr>
        <w:t>NISH</w:t>
      </w:r>
    </w:p>
    <w:p w14:paraId="0231ABEE" w14:textId="77777777" w:rsidR="004F758A" w:rsidRPr="00417B74" w:rsidRDefault="004F758A" w:rsidP="004F758A">
      <w:pPr>
        <w:rPr>
          <w:sz w:val="16"/>
        </w:rPr>
      </w:pPr>
      <w:r w:rsidRPr="00417B74">
        <w:rPr>
          <w:sz w:val="16"/>
        </w:rPr>
        <w:t xml:space="preserve">This logic is borrowed from the Schmittian understanding of the political.5 For Carl Schmitt (1996 [1932], 37) the political is about the friend-enemy distinction and successfully evoking security brings about that distinction. </w:t>
      </w:r>
      <w:r w:rsidRPr="00E41579">
        <w:rPr>
          <w:rStyle w:val="Emphasis"/>
          <w:highlight w:val="green"/>
        </w:rPr>
        <w:t xml:space="preserve">The logic of security is the logic of war; </w:t>
      </w:r>
      <w:r w:rsidRPr="00E41579">
        <w:rPr>
          <w:b/>
          <w:highlight w:val="green"/>
          <w:u w:val="single"/>
        </w:rPr>
        <w:t>this suggests an extreme form of antagonism and a zero-sum understanding of security</w:t>
      </w:r>
      <w:r w:rsidRPr="00417B74">
        <w:rPr>
          <w:sz w:val="16"/>
        </w:rPr>
        <w:t xml:space="preserve">. With the codification and institutionalization of a national security discourse this rationality has been narrowed down to a specific context. Attempts to broaden the security agenda result in the spreading of this rationality to other contexts from which it had been excluded (Buzan and Waever 1998). The Copenhagen School warns about the risk of securitization and distinguishes between securitization—‘meaning the issue is presented as an existential threat, requiring emergency measures and justifying actions outside the normal bounds of political procedure’—and politicization—‘meaning the issue is part of public policy, requiring government decision and resource allocations’ (Buzan et al 1998, 23–24). The School warns that ‘when considering securitizing moves such as “environmental security” ... one has to weigh the always problematic side effects of applying a mind-set of security against the possible advantages of focus, attention, and mobilization’ (29) and Waever’s normative suggestion is: ‘less security, more politics!’ </w:t>
      </w:r>
      <w:proofErr w:type="gramStart"/>
      <w:r w:rsidRPr="00417B74">
        <w:rPr>
          <w:sz w:val="16"/>
        </w:rPr>
        <w:t>(Waever 1995, 56).</w:t>
      </w:r>
      <w:proofErr w:type="gramEnd"/>
      <w:r w:rsidRPr="00417B74">
        <w:rPr>
          <w:sz w:val="16"/>
        </w:rPr>
        <w:t xml:space="preserve"> In the case of the environment this suggestion is problematic. </w:t>
      </w:r>
      <w:r w:rsidRPr="00E41579">
        <w:rPr>
          <w:rStyle w:val="Emphasis"/>
          <w:highlight w:val="green"/>
        </w:rPr>
        <w:t>It can lead to the depoliticization and marginalization</w:t>
      </w:r>
      <w:r w:rsidRPr="00E41579">
        <w:rPr>
          <w:b/>
          <w:highlight w:val="green"/>
          <w:u w:val="single"/>
        </w:rPr>
        <w:t xml:space="preserve"> of urgent and serious issues, while leaving the practices associated with security unchallenged. Many appeals to environmental security have been made not only with the intent of prioritizing issues but also with that of transforming the logic of security and the practices associated with it.</w:t>
      </w:r>
    </w:p>
    <w:p w14:paraId="469D803C" w14:textId="77777777" w:rsidR="004F758A" w:rsidRPr="00777B52" w:rsidRDefault="004F758A" w:rsidP="004F758A"/>
    <w:p w14:paraId="234D4F2C" w14:textId="77777777" w:rsidR="004F758A" w:rsidRPr="00F847BE" w:rsidRDefault="004F758A" w:rsidP="004F758A">
      <w:pPr>
        <w:pStyle w:val="Heading3"/>
      </w:pPr>
      <w:r>
        <w:t>Value to Life</w:t>
      </w:r>
    </w:p>
    <w:p w14:paraId="67E31F80" w14:textId="77777777" w:rsidR="004F758A" w:rsidRPr="00F847BE" w:rsidRDefault="004F758A" w:rsidP="004F758A">
      <w:pPr>
        <w:pStyle w:val="Heading4"/>
      </w:pPr>
      <w:r w:rsidRPr="00F847BE">
        <w:t>The logic proposed by security destroys VTL</w:t>
      </w:r>
    </w:p>
    <w:p w14:paraId="0F3C6D82" w14:textId="77777777" w:rsidR="004F758A" w:rsidRPr="006960C7" w:rsidRDefault="004F758A" w:rsidP="004F758A">
      <w:pPr>
        <w:rPr>
          <w:rFonts w:cs="Times New Roman"/>
        </w:rPr>
      </w:pPr>
      <w:r w:rsidRPr="006960C7">
        <w:rPr>
          <w:rStyle w:val="StyleStyleBold12pt"/>
          <w:rFonts w:cs="Times New Roman"/>
        </w:rPr>
        <w:t>Dillon 96</w:t>
      </w:r>
      <w:r w:rsidRPr="006960C7">
        <w:rPr>
          <w:rFonts w:cs="Times New Roman"/>
        </w:rPr>
        <w:t xml:space="preserve"> </w:t>
      </w:r>
      <w:r w:rsidRPr="006960C7">
        <w:rPr>
          <w:rFonts w:cs="Times New Roman"/>
          <w:sz w:val="16"/>
          <w:szCs w:val="16"/>
        </w:rPr>
        <w:t xml:space="preserve">(Michael, </w:t>
      </w:r>
      <w:r w:rsidRPr="006960C7">
        <w:rPr>
          <w:rFonts w:cs="Times New Roman"/>
          <w:i/>
          <w:sz w:val="16"/>
          <w:szCs w:val="16"/>
        </w:rPr>
        <w:t>Politics of Security</w:t>
      </w:r>
      <w:r w:rsidRPr="006960C7">
        <w:rPr>
          <w:rFonts w:cs="Times New Roman"/>
          <w:sz w:val="16"/>
          <w:szCs w:val="16"/>
        </w:rPr>
        <w:t>, Professor of Politics – University of Lancaster, p. 26) KD</w:t>
      </w:r>
    </w:p>
    <w:p w14:paraId="1C41DF4F" w14:textId="77777777" w:rsidR="004F758A" w:rsidRDefault="004F758A" w:rsidP="004F758A">
      <w:pPr>
        <w:rPr>
          <w:rFonts w:cs="Times New Roman"/>
          <w:sz w:val="16"/>
        </w:rPr>
      </w:pPr>
      <w:r w:rsidRPr="006960C7">
        <w:rPr>
          <w:rFonts w:cs="Times New Roman"/>
          <w:sz w:val="16"/>
        </w:rPr>
        <w:t xml:space="preserve">Everything, for example, has now become possible. But what </w:t>
      </w:r>
      <w:r w:rsidRPr="00E41579">
        <w:rPr>
          <w:rStyle w:val="StyleBoldUnderline"/>
          <w:rFonts w:cs="Times New Roman"/>
          <w:highlight w:val="green"/>
        </w:rPr>
        <w:t>human</w:t>
      </w:r>
      <w:r w:rsidRPr="006960C7">
        <w:rPr>
          <w:rStyle w:val="StyleBoldUnderline"/>
          <w:rFonts w:cs="Times New Roman"/>
        </w:rPr>
        <w:t xml:space="preserve"> being</w:t>
      </w:r>
      <w:r w:rsidRPr="006960C7">
        <w:rPr>
          <w:rFonts w:cs="Times New Roman"/>
          <w:sz w:val="16"/>
        </w:rPr>
        <w:t xml:space="preserve"> seems most </w:t>
      </w:r>
      <w:r w:rsidRPr="00E41579">
        <w:rPr>
          <w:rStyle w:val="StyleBoldUnderline"/>
          <w:rFonts w:cs="Times New Roman"/>
          <w:highlight w:val="green"/>
        </w:rPr>
        <w:t>impelled</w:t>
      </w:r>
      <w:r w:rsidRPr="006960C7">
        <w:rPr>
          <w:rFonts w:cs="Times New Roman"/>
          <w:sz w:val="16"/>
        </w:rPr>
        <w:t xml:space="preserve"> to do </w:t>
      </w:r>
      <w:r w:rsidRPr="00E41579">
        <w:rPr>
          <w:rStyle w:val="StyleBoldUnderline"/>
          <w:rFonts w:cs="Times New Roman"/>
          <w:highlight w:val="green"/>
        </w:rPr>
        <w:t>with</w:t>
      </w:r>
      <w:r w:rsidRPr="006960C7">
        <w:rPr>
          <w:rFonts w:cs="Times New Roman"/>
          <w:sz w:val="16"/>
        </w:rPr>
        <w:t xml:space="preserve"> the </w:t>
      </w:r>
      <w:r w:rsidRPr="00E41579">
        <w:rPr>
          <w:rStyle w:val="StyleBoldUnderline"/>
          <w:rFonts w:cs="Times New Roman"/>
          <w:highlight w:val="green"/>
        </w:rPr>
        <w:t>power</w:t>
      </w:r>
      <w:r w:rsidRPr="006960C7">
        <w:rPr>
          <w:rStyle w:val="StyleBoldUnderline"/>
          <w:rFonts w:cs="Times New Roman"/>
        </w:rPr>
        <w:t xml:space="preserve"> of its actions</w:t>
      </w:r>
      <w:r w:rsidRPr="006960C7">
        <w:rPr>
          <w:rFonts w:cs="Times New Roman"/>
          <w:sz w:val="16"/>
        </w:rPr>
        <w:t xml:space="preserve"> is </w:t>
      </w:r>
      <w:r w:rsidRPr="006960C7">
        <w:rPr>
          <w:rStyle w:val="StyleBoldUnderline"/>
          <w:rFonts w:cs="Times New Roman"/>
        </w:rPr>
        <w:t xml:space="preserve">to </w:t>
      </w:r>
      <w:r w:rsidRPr="00E41579">
        <w:rPr>
          <w:rStyle w:val="StyleBoldUnderline"/>
          <w:rFonts w:cs="Times New Roman"/>
          <w:highlight w:val="green"/>
        </w:rPr>
        <w:t>turn itself into a species</w:t>
      </w:r>
      <w:r w:rsidRPr="006960C7">
        <w:rPr>
          <w:rFonts w:cs="Times New Roman"/>
          <w:sz w:val="16"/>
        </w:rPr>
        <w:t xml:space="preserve">; not merely an animal species, nor even a species of currency or consumption (which amount to the same thing), but a mere </w:t>
      </w:r>
      <w:r w:rsidRPr="00E41579">
        <w:rPr>
          <w:rStyle w:val="StyleBoldUnderline"/>
          <w:rFonts w:cs="Times New Roman"/>
          <w:highlight w:val="green"/>
        </w:rPr>
        <w:t>species of calculation</w:t>
      </w:r>
      <w:r w:rsidRPr="00E41579">
        <w:rPr>
          <w:rFonts w:cs="Times New Roman"/>
          <w:sz w:val="16"/>
          <w:highlight w:val="green"/>
        </w:rPr>
        <w:t>.</w:t>
      </w:r>
      <w:r w:rsidRPr="006960C7">
        <w:rPr>
          <w:rFonts w:cs="Times New Roman"/>
          <w:sz w:val="16"/>
        </w:rPr>
        <w:t xml:space="preserve"> For only by reducing itself to an index of calculation does it seem capable of </w:t>
      </w:r>
      <w:r w:rsidRPr="006960C7">
        <w:rPr>
          <w:rStyle w:val="StyleBoldUnderline"/>
          <w:rFonts w:cs="Times New Roman"/>
        </w:rPr>
        <w:t>constructing that oplitical arithmetic</w:t>
      </w:r>
      <w:r w:rsidRPr="006960C7">
        <w:rPr>
          <w:rFonts w:cs="Times New Roman"/>
          <w:sz w:val="16"/>
        </w:rPr>
        <w:t xml:space="preserve"> by which it can </w:t>
      </w:r>
      <w:r w:rsidRPr="00E41579">
        <w:rPr>
          <w:rStyle w:val="StyleBoldUnderline"/>
          <w:rFonts w:cs="Times New Roman"/>
          <w:highlight w:val="green"/>
        </w:rPr>
        <w:t>secure the security globalised Western thought</w:t>
      </w:r>
      <w:r w:rsidRPr="006960C7">
        <w:rPr>
          <w:rStyle w:val="StyleBoldUnderline"/>
          <w:rFonts w:cs="Times New Roman"/>
        </w:rPr>
        <w:t xml:space="preserve"> insists upon</w:t>
      </w:r>
      <w:r w:rsidRPr="006960C7">
        <w:rPr>
          <w:rFonts w:cs="Times New Roman"/>
          <w:sz w:val="16"/>
        </w:rPr>
        <w:t xml:space="preserve">, and which a </w:t>
      </w:r>
      <w:r w:rsidRPr="00E41579">
        <w:rPr>
          <w:rStyle w:val="StyleBoldUnderline"/>
          <w:rFonts w:cs="Times New Roman"/>
          <w:highlight w:val="green"/>
        </w:rPr>
        <w:t>world made</w:t>
      </w:r>
      <w:r w:rsidRPr="006960C7">
        <w:rPr>
          <w:rStyle w:val="StyleBoldUnderline"/>
          <w:rFonts w:cs="Times New Roman"/>
        </w:rPr>
        <w:t xml:space="preserve"> increasingly </w:t>
      </w:r>
      <w:r w:rsidRPr="00E41579">
        <w:rPr>
          <w:rStyle w:val="StyleBoldUnderline"/>
          <w:rFonts w:cs="Times New Roman"/>
          <w:highlight w:val="green"/>
        </w:rPr>
        <w:t>unpredictable</w:t>
      </w:r>
      <w:r w:rsidRPr="006960C7">
        <w:rPr>
          <w:rFonts w:cs="Times New Roman"/>
          <w:sz w:val="16"/>
        </w:rPr>
        <w:t xml:space="preserve"> by the very way human being acts into it now seem to require. Yet, the very rage for </w:t>
      </w:r>
      <w:r w:rsidRPr="00E41579">
        <w:rPr>
          <w:rStyle w:val="StyleBoldUnderline"/>
          <w:rFonts w:cs="Times New Roman"/>
          <w:highlight w:val="green"/>
        </w:rPr>
        <w:t>calculability which securing security incites</w:t>
      </w:r>
      <w:r w:rsidRPr="006960C7">
        <w:rPr>
          <w:rStyle w:val="StyleBoldUnderline"/>
          <w:rFonts w:cs="Times New Roman"/>
        </w:rPr>
        <w:t xml:space="preserve"> is</w:t>
      </w:r>
      <w:r w:rsidRPr="006960C7">
        <w:rPr>
          <w:rFonts w:cs="Times New Roman"/>
          <w:sz w:val="16"/>
        </w:rPr>
        <w:t xml:space="preserve"> precisely also </w:t>
      </w:r>
      <w:r w:rsidRPr="006960C7">
        <w:rPr>
          <w:rStyle w:val="StyleBoldUnderline"/>
          <w:rFonts w:cs="Times New Roman"/>
        </w:rPr>
        <w:t xml:space="preserve">what </w:t>
      </w:r>
      <w:r w:rsidRPr="00E41579">
        <w:rPr>
          <w:rStyle w:val="StyleBoldUnderline"/>
          <w:rFonts w:cs="Times New Roman"/>
          <w:highlight w:val="green"/>
        </w:rPr>
        <w:t>reduces human freedom</w:t>
      </w:r>
      <w:r w:rsidRPr="006960C7">
        <w:rPr>
          <w:rFonts w:cs="Times New Roman"/>
          <w:sz w:val="16"/>
        </w:rPr>
        <w:t xml:space="preserve">, inducing either despair or the surrender of what is human to the </w:t>
      </w:r>
      <w:r w:rsidRPr="00E41579">
        <w:rPr>
          <w:rStyle w:val="StyleBoldUnderline"/>
          <w:rFonts w:cs="Times New Roman"/>
          <w:highlight w:val="green"/>
        </w:rPr>
        <w:t>dehumanising</w:t>
      </w:r>
      <w:r w:rsidRPr="006960C7">
        <w:rPr>
          <w:rStyle w:val="StyleBoldUnderline"/>
          <w:rFonts w:cs="Times New Roman"/>
        </w:rPr>
        <w:t xml:space="preserve"> calculative </w:t>
      </w:r>
      <w:r w:rsidRPr="00E41579">
        <w:rPr>
          <w:rStyle w:val="StyleBoldUnderline"/>
          <w:rFonts w:cs="Times New Roman"/>
          <w:highlight w:val="green"/>
        </w:rPr>
        <w:t>logic</w:t>
      </w:r>
      <w:r w:rsidRPr="006960C7">
        <w:rPr>
          <w:rFonts w:cs="Times New Roman"/>
          <w:sz w:val="16"/>
        </w:rPr>
        <w:t xml:space="preserve"> of what seems to be necessary </w:t>
      </w:r>
      <w:r w:rsidRPr="00E41579">
        <w:rPr>
          <w:rStyle w:val="StyleBoldUnderline"/>
          <w:rFonts w:cs="Times New Roman"/>
          <w:highlight w:val="green"/>
        </w:rPr>
        <w:t>to secure security</w:t>
      </w:r>
      <w:r w:rsidRPr="006960C7">
        <w:rPr>
          <w:rFonts w:cs="Times New Roman"/>
          <w:sz w:val="16"/>
        </w:rPr>
        <w:t xml:space="preserve">. I think, then, that Hannah Arendt was right when she saw late modern humankind caught in a dangerous world-destroying cleft between a belief that everything is possible and a willingness to surrender itself to so-called laws of necessity (calculability itself) which would make everything possible. That it was, in short, characterized by </w:t>
      </w:r>
      <w:r w:rsidRPr="006960C7">
        <w:rPr>
          <w:rStyle w:val="StyleBoldUnderline"/>
          <w:rFonts w:cs="Times New Roman"/>
        </w:rPr>
        <w:t>a combination of reckless omnipotence and reckless despair</w:t>
      </w:r>
      <w:r w:rsidRPr="006960C7">
        <w:rPr>
          <w:rFonts w:cs="Times New Roman"/>
          <w:sz w:val="16"/>
        </w:rPr>
        <w:t xml:space="preserve">. But I also think that things have gone one stage further – the surrender to the necessity of realising everything that is possible- and that this found its paradigmatic expression for example in the deterrent security policies of the Cold War; where everything up to and including self-immolation not only became possible but </w:t>
      </w:r>
      <w:r w:rsidRPr="006960C7">
        <w:rPr>
          <w:rStyle w:val="StyleBoldUnderline"/>
          <w:rFonts w:cs="Times New Roman"/>
        </w:rPr>
        <w:t xml:space="preserve">actually </w:t>
      </w:r>
      <w:r w:rsidRPr="00E41579">
        <w:rPr>
          <w:rStyle w:val="StyleBoldUnderline"/>
          <w:rFonts w:cs="Times New Roman"/>
          <w:highlight w:val="green"/>
        </w:rPr>
        <w:t>necessary in the interests of (inter)national security</w:t>
      </w:r>
      <w:r w:rsidRPr="006960C7">
        <w:rPr>
          <w:rFonts w:cs="Times New Roman"/>
          <w:sz w:val="16"/>
        </w:rPr>
        <w:t xml:space="preserve">. The logic persists in the metaphysical core of modern politics- the axiom of Inter-state security relations, popularized for example, through strategic discourse- even if the details have changed. </w:t>
      </w:r>
    </w:p>
    <w:p w14:paraId="26208D54" w14:textId="77777777" w:rsidR="004F758A" w:rsidRDefault="004F758A" w:rsidP="004F758A">
      <w:pPr>
        <w:pStyle w:val="Heading2"/>
      </w:pPr>
      <w:r>
        <w:t>Alternative</w:t>
      </w:r>
    </w:p>
    <w:p w14:paraId="49DA88C3" w14:textId="77777777" w:rsidR="004F758A" w:rsidRDefault="004F758A" w:rsidP="004F758A">
      <w:pPr>
        <w:pStyle w:val="Heading3"/>
      </w:pPr>
      <w:r>
        <w:t>Risk Management</w:t>
      </w:r>
    </w:p>
    <w:p w14:paraId="5FBD71FC" w14:textId="77777777" w:rsidR="004F758A" w:rsidRDefault="004F758A" w:rsidP="004F758A">
      <w:pPr>
        <w:pStyle w:val="Heading4"/>
      </w:pPr>
      <w:r>
        <w:t xml:space="preserve">The alt is to reject securitized discourse, and embrace risk management </w:t>
      </w:r>
    </w:p>
    <w:p w14:paraId="01CAC5E4" w14:textId="77777777" w:rsidR="004F758A"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589-590</w:t>
      </w:r>
      <w:r w:rsidRPr="006F5BDF">
        <w:rPr>
          <w:sz w:val="16"/>
          <w:szCs w:val="16"/>
        </w:rPr>
        <w:t xml:space="preserve">] </w:t>
      </w:r>
      <w:r w:rsidRPr="009B74E5">
        <w:rPr>
          <w:sz w:val="20"/>
          <w:szCs w:val="20"/>
        </w:rPr>
        <w:t>NISH</w:t>
      </w:r>
    </w:p>
    <w:p w14:paraId="5B165A2C" w14:textId="77777777" w:rsidR="004F758A" w:rsidRDefault="004F758A" w:rsidP="004F758A">
      <w:r w:rsidRPr="00C81897">
        <w:rPr>
          <w:sz w:val="16"/>
          <w:szCs w:val="16"/>
        </w:rPr>
        <w:t>The emergence of new threats such as environmental problems has suggested that</w:t>
      </w:r>
      <w:r w:rsidRPr="00F23805">
        <w:t xml:space="preserve"> </w:t>
      </w:r>
      <w:r w:rsidRPr="00E41579">
        <w:rPr>
          <w:b/>
          <w:sz w:val="24"/>
          <w:highlight w:val="green"/>
          <w:u w:val="single"/>
        </w:rPr>
        <w:t>reactive measures and an antagonist understanding of security are not the best ways to deal with these issues</w:t>
      </w:r>
      <w:r w:rsidRPr="00E01AF4">
        <w:rPr>
          <w:b/>
          <w:sz w:val="24"/>
          <w:u w:val="single"/>
        </w:rPr>
        <w:t>.</w:t>
      </w:r>
      <w:r w:rsidRPr="00F23805">
        <w:t xml:space="preserve"> </w:t>
      </w:r>
      <w:r w:rsidRPr="00C81897">
        <w:rPr>
          <w:sz w:val="16"/>
          <w:szCs w:val="16"/>
        </w:rPr>
        <w:t>Instead</w:t>
      </w:r>
      <w:r w:rsidRPr="00F23805">
        <w:t xml:space="preserve"> </w:t>
      </w:r>
      <w:r w:rsidRPr="00E41579">
        <w:rPr>
          <w:b/>
          <w:sz w:val="24"/>
          <w:highlight w:val="green"/>
          <w:u w:val="single"/>
        </w:rPr>
        <w:t>preventive measures appear to be more effective and new means are required.</w:t>
      </w:r>
      <w:r w:rsidRPr="00F23805">
        <w:t xml:space="preserve"> </w:t>
      </w:r>
      <w:r w:rsidRPr="00C81897">
        <w:rPr>
          <w:sz w:val="16"/>
          <w:szCs w:val="16"/>
        </w:rPr>
        <w:t>In this context,</w:t>
      </w:r>
      <w:r w:rsidRPr="00F23805">
        <w:t xml:space="preserve"> </w:t>
      </w:r>
      <w:r w:rsidRPr="00E41579">
        <w:rPr>
          <w:b/>
          <w:sz w:val="24"/>
          <w:highlight w:val="green"/>
          <w:u w:val="single"/>
        </w:rPr>
        <w:t>the growing awareness of the complexity and uncertainty of contemporary threats has suggested to some scholars and policy makers the use of the concept of risk to conceptualize contemporary security dynamics</w:t>
      </w:r>
      <w:r>
        <w:t xml:space="preserve">. </w:t>
      </w:r>
      <w:r w:rsidRPr="00C81897">
        <w:rPr>
          <w:sz w:val="16"/>
          <w:szCs w:val="16"/>
        </w:rPr>
        <w:t xml:space="preserve">Themes like </w:t>
      </w:r>
      <w:r w:rsidRPr="00E41579">
        <w:rPr>
          <w:b/>
          <w:sz w:val="24"/>
          <w:highlight w:val="green"/>
          <w:u w:val="single"/>
        </w:rPr>
        <w:t>risk management and preventive approaches have become more relevant in security discussions</w:t>
      </w:r>
      <w:r w:rsidRPr="00E41579">
        <w:rPr>
          <w:highlight w:val="green"/>
        </w:rPr>
        <w:t>.</w:t>
      </w:r>
      <w:r>
        <w:t xml:space="preserve"> </w:t>
      </w:r>
      <w:r w:rsidRPr="00C81897">
        <w:rPr>
          <w:sz w:val="16"/>
          <w:szCs w:val="16"/>
        </w:rPr>
        <w:t>In this context, Beck’s analysis of risk society has been used as ‘a means to conceptualise and understand the transformation of Western security policies’ (Rasmussen 2001, 285). Beck’s analysis of</w:t>
      </w:r>
      <w:r>
        <w:t xml:space="preserve"> </w:t>
      </w:r>
      <w:r w:rsidRPr="00E41579">
        <w:rPr>
          <w:b/>
          <w:sz w:val="24"/>
          <w:highlight w:val="green"/>
          <w:u w:val="single"/>
        </w:rPr>
        <w:t>risk society</w:t>
      </w:r>
      <w:r>
        <w:t xml:space="preserve">, </w:t>
      </w:r>
      <w:r w:rsidRPr="00C81897">
        <w:rPr>
          <w:sz w:val="16"/>
          <w:szCs w:val="16"/>
        </w:rPr>
        <w:t>which has been largely inspired by his analysis of environmental problems and ecological catastrophes,</w:t>
      </w:r>
      <w:r>
        <w:t xml:space="preserve"> </w:t>
      </w:r>
      <w:r w:rsidRPr="00E41579">
        <w:rPr>
          <w:b/>
          <w:sz w:val="24"/>
          <w:highlight w:val="green"/>
          <w:u w:val="single"/>
        </w:rPr>
        <w:t>suggests that</w:t>
      </w:r>
      <w:r>
        <w:t xml:space="preserve"> </w:t>
      </w:r>
      <w:r w:rsidRPr="00C81897">
        <w:rPr>
          <w:sz w:val="16"/>
          <w:szCs w:val="16"/>
        </w:rPr>
        <w:t>what he defines as</w:t>
      </w:r>
      <w:r>
        <w:t xml:space="preserve"> </w:t>
      </w:r>
      <w:r w:rsidRPr="00E41579">
        <w:rPr>
          <w:b/>
          <w:sz w:val="24"/>
          <w:highlight w:val="green"/>
          <w:u w:val="single"/>
        </w:rPr>
        <w:t>‘risk society’ is characterized by a greater number of risks</w:t>
      </w:r>
      <w:r w:rsidRPr="00E01AF4">
        <w:rPr>
          <w:b/>
          <w:sz w:val="24"/>
          <w:u w:val="single"/>
        </w:rPr>
        <w:t xml:space="preserve"> </w:t>
      </w:r>
      <w:r w:rsidRPr="00C81897">
        <w:rPr>
          <w:b/>
          <w:sz w:val="16"/>
          <w:szCs w:val="16"/>
          <w:u w:val="single"/>
        </w:rPr>
        <w:t>(</w:t>
      </w:r>
      <w:r w:rsidRPr="00C81897">
        <w:rPr>
          <w:sz w:val="16"/>
          <w:szCs w:val="16"/>
        </w:rPr>
        <w:t>such as those produced by more complex and dangerous technologies) with new characteristics. Contemporary risks are unbounded and potentially catastrophic. They may affect parts of the globe distant from the place where they originated. For example, nuclear, chemical and genetic technologies have the potential to bring destruction on such a large scale that no remedial action or insurance can be appropriate to compensate for them.</w:t>
      </w:r>
      <w:r>
        <w:t xml:space="preserve"> </w:t>
      </w:r>
      <w:r w:rsidRPr="00E41579">
        <w:rPr>
          <w:b/>
          <w:sz w:val="24"/>
          <w:highlight w:val="green"/>
          <w:u w:val="single"/>
        </w:rPr>
        <w:t>The security dream of first modernity was based on the scientific utopia of making the unsafe consequences and dangers of decisions ever more controllable; accidents could occur, as long as and because they were considered as compensable.</w:t>
      </w:r>
      <w:r>
        <w:t xml:space="preserve"> </w:t>
      </w:r>
      <w:r w:rsidRPr="00C81897">
        <w:rPr>
          <w:sz w:val="16"/>
          <w:szCs w:val="16"/>
        </w:rPr>
        <w:t>(Beck 2006, 334)</w:t>
      </w:r>
      <w:r>
        <w:t xml:space="preserve"> </w:t>
      </w:r>
      <w:r w:rsidRPr="00E41579">
        <w:rPr>
          <w:b/>
          <w:sz w:val="24"/>
          <w:highlight w:val="green"/>
          <w:u w:val="single"/>
        </w:rPr>
        <w:t>In a risk society instead ‘the logic of compensation breaks down and is replaced by the principle of precaution through prevention</w:t>
      </w:r>
      <w:r w:rsidRPr="00E41579">
        <w:rPr>
          <w:highlight w:val="green"/>
        </w:rPr>
        <w:t>’</w:t>
      </w:r>
      <w:r>
        <w:t xml:space="preserve"> </w:t>
      </w:r>
      <w:r w:rsidRPr="00C81897">
        <w:rPr>
          <w:sz w:val="16"/>
          <w:szCs w:val="16"/>
        </w:rPr>
        <w:t>(334).</w:t>
      </w:r>
      <w:r>
        <w:t xml:space="preserve"> </w:t>
      </w:r>
      <w:r w:rsidRPr="00C81897">
        <w:rPr>
          <w:sz w:val="16"/>
          <w:szCs w:val="16"/>
        </w:rPr>
        <w:t>According to Beck, a</w:t>
      </w:r>
      <w:r>
        <w:t xml:space="preserve"> </w:t>
      </w:r>
      <w:r w:rsidRPr="00E41579">
        <w:rPr>
          <w:b/>
          <w:sz w:val="24"/>
          <w:highlight w:val="green"/>
          <w:u w:val="single"/>
        </w:rPr>
        <w:t>risk society undermines the credibility of institutions and practices dedicated to security provision.</w:t>
      </w:r>
      <w:r>
        <w:t xml:space="preserve"> </w:t>
      </w:r>
      <w:r w:rsidRPr="00C81897">
        <w:rPr>
          <w:sz w:val="16"/>
          <w:szCs w:val="16"/>
        </w:rPr>
        <w:t>First, Beck suggests that</w:t>
      </w:r>
      <w:r>
        <w:t xml:space="preserve"> </w:t>
      </w:r>
      <w:r w:rsidRPr="00E41579">
        <w:rPr>
          <w:b/>
          <w:sz w:val="24"/>
          <w:highlight w:val="green"/>
          <w:u w:val="single"/>
        </w:rPr>
        <w:t>it is impossible to disentangle oneself from a web of risk</w:t>
      </w:r>
      <w:r>
        <w:t>.</w:t>
      </w:r>
      <w:r w:rsidRPr="00C81897">
        <w:rPr>
          <w:sz w:val="16"/>
          <w:szCs w:val="16"/>
        </w:rPr>
        <w:t xml:space="preserve"> Contemporary</w:t>
      </w:r>
      <w:r>
        <w:t xml:space="preserve"> </w:t>
      </w:r>
      <w:r w:rsidRPr="00E41579">
        <w:rPr>
          <w:b/>
          <w:sz w:val="24"/>
          <w:highlight w:val="green"/>
          <w:u w:val="single"/>
        </w:rPr>
        <w:t>risks affect everybody and it is impossible to create barriers and distance oneself from them—the enemy</w:t>
      </w:r>
      <w:r>
        <w:t xml:space="preserve">. </w:t>
      </w:r>
      <w:r w:rsidRPr="00C81897">
        <w:rPr>
          <w:sz w:val="16"/>
          <w:szCs w:val="16"/>
        </w:rPr>
        <w:t>For the Copenhagen School security is about the inscription of enemies and the logic of war. On the other hand, Beck points out that</w:t>
      </w:r>
      <w:r>
        <w:t xml:space="preserve"> </w:t>
      </w:r>
      <w:r w:rsidRPr="00E41579">
        <w:rPr>
          <w:b/>
          <w:sz w:val="24"/>
          <w:highlight w:val="green"/>
          <w:u w:val="single"/>
        </w:rPr>
        <w:t>‘[t]he concept of “enemy” is the strongest possible antithesis to the concept of security’ since ‘enemy stereotypes empower’ as they create ‘the relationships and the behavioural logic of attack and defence, pro and contra, which first kill the question and then the people’</w:t>
      </w:r>
      <w:r>
        <w:t xml:space="preserve"> </w:t>
      </w:r>
      <w:r w:rsidRPr="00C81897">
        <w:rPr>
          <w:sz w:val="16"/>
          <w:szCs w:val="16"/>
        </w:rPr>
        <w:t xml:space="preserve">(1997, 82). Second, </w:t>
      </w:r>
      <w:r w:rsidRPr="00E41579">
        <w:rPr>
          <w:b/>
          <w:sz w:val="24"/>
          <w:highlight w:val="green"/>
          <w:u w:val="single"/>
        </w:rPr>
        <w:t>Beck challenges the very possibility of having a security logic based on evoking and governing through emergencies. Beck is suggesting that contemporary threats are beyond insurability and ‘[m]aybe the time has come to work towards the prevention of disorder and catastrophe, and not merely towards their control</w:t>
      </w:r>
      <w:r>
        <w:t xml:space="preserve">. </w:t>
      </w:r>
      <w:r w:rsidRPr="00C81897">
        <w:rPr>
          <w:sz w:val="16"/>
          <w:szCs w:val="16"/>
        </w:rPr>
        <w:t>Today, there are plans for all kinds of emergencies (ecological, medical, military), but there is no politics to prevent them’ (Agamben 2002, 24).</w:t>
      </w:r>
      <w:r>
        <w:t xml:space="preserve"> </w:t>
      </w:r>
      <w:r w:rsidRPr="00C81897">
        <w:rPr>
          <w:sz w:val="16"/>
          <w:szCs w:val="16"/>
        </w:rPr>
        <w:t>The first consideration targets the antagonistic understanding of security described by the Copenhagen School, whereas the second challenges the neoliberal discourse of risk. This discourse relies on more sophisticated techniques to try to insure even catastrophic risk by shifting it to the capital market. In the case of the environment this discourse is problematic because it can also paradoxically contribute ‘to continually generate the condition of emergent catastrophe, in order to profit from it’ (Cooper 2004, 8).</w:t>
      </w:r>
      <w:r>
        <w:t xml:space="preserve"> </w:t>
      </w:r>
      <w:r w:rsidRPr="00E41579">
        <w:rPr>
          <w:b/>
          <w:sz w:val="24"/>
          <w:highlight w:val="green"/>
          <w:u w:val="single"/>
        </w:rPr>
        <w:t>Risk society challenges the logic of violence, antagonism and war suggested by securitization</w:t>
      </w:r>
      <w:r>
        <w:t xml:space="preserve">. </w:t>
      </w:r>
      <w:r w:rsidRPr="00C81897">
        <w:rPr>
          <w:sz w:val="16"/>
          <w:szCs w:val="16"/>
        </w:rPr>
        <w:t>This suggests a set of security practices—based on risk manage- ment and on prevention—which are rather different from those suggested by the Copenhagen School. Are appeals to security stuck in fixed problematic practices that the latter suggests? This article claims that through the securitization of nontraditional sectors like the environment, different logics of security can be brought into being. Securitization—broadly understood as the social construction of an issue as a security issue—can be considered as a reflexive process that is not only ‘rule-directed’ but also ‘rule altering’ (Beck 1997, 134). Securitization is not about applying a fixed meaning of security as exceptionality that inscribes enemies in a context. Rather, it is ‘an always (situated and iterative) process of generating meaning’ (Stritzel 2007, 366</w:t>
      </w:r>
      <w:r w:rsidRPr="00E41579">
        <w:rPr>
          <w:b/>
          <w:sz w:val="24"/>
          <w:highlight w:val="green"/>
          <w:u w:val="single"/>
        </w:rPr>
        <w:t>). By securitizing nontraditional issues, the incongruence of a specific logic of security appears while different practices are applied. In this framework, the construction of both threats and rules by which security is carried out are open to a process of social construction and transformation.</w:t>
      </w:r>
      <w:r w:rsidRPr="00F23805">
        <w:t xml:space="preserve"> </w:t>
      </w:r>
      <w:r w:rsidRPr="00C81897">
        <w:rPr>
          <w:sz w:val="16"/>
          <w:szCs w:val="16"/>
        </w:rPr>
        <w:t>The following sections explore this process, analysing the development of environmental security and climate security discourses.</w:t>
      </w:r>
    </w:p>
    <w:p w14:paraId="6B3E773D" w14:textId="77777777" w:rsidR="004F758A" w:rsidRDefault="004F758A" w:rsidP="004F758A">
      <w:pPr>
        <w:pStyle w:val="Heading2"/>
      </w:pPr>
      <w:r>
        <w:t>AT: Perm</w:t>
      </w:r>
    </w:p>
    <w:p w14:paraId="56714DC1" w14:textId="77777777" w:rsidR="004F758A" w:rsidRDefault="004F758A" w:rsidP="004F758A">
      <w:pPr>
        <w:pStyle w:val="Heading3"/>
      </w:pPr>
      <w:r>
        <w:t>Fails</w:t>
      </w:r>
    </w:p>
    <w:p w14:paraId="53C0D9ED" w14:textId="77777777" w:rsidR="004F758A" w:rsidRPr="00C57278" w:rsidRDefault="004F758A" w:rsidP="004F758A">
      <w:pPr>
        <w:pStyle w:val="Heading4"/>
      </w:pPr>
      <w:r w:rsidRPr="00C57278">
        <w:t xml:space="preserve">You can’t green security discourse – complete change is key. </w:t>
      </w:r>
    </w:p>
    <w:p w14:paraId="287539C2" w14:textId="77777777" w:rsidR="004F758A"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34358717" w14:textId="77777777" w:rsidR="004F758A" w:rsidRDefault="004F758A" w:rsidP="004F758A">
      <w:r w:rsidRPr="00E41579">
        <w:rPr>
          <w:rStyle w:val="StyleBoldUnderline"/>
          <w:highlight w:val="green"/>
        </w:rPr>
        <w:t>Suggestions</w:t>
      </w:r>
      <w:r>
        <w:t xml:space="preserve"> such as Sorensen's </w:t>
      </w:r>
      <w:r w:rsidRPr="00E41579">
        <w:rPr>
          <w:rStyle w:val="StyleBoldUnderline"/>
          <w:highlight w:val="green"/>
        </w:rPr>
        <w:t>to extend</w:t>
      </w:r>
      <w:r>
        <w:t xml:space="preserve"> US national </w:t>
      </w:r>
      <w:r w:rsidRPr="00E41579">
        <w:rPr>
          <w:rStyle w:val="StyleBoldUnderline"/>
          <w:highlight w:val="green"/>
        </w:rPr>
        <w:t>security thinking</w:t>
      </w:r>
      <w:r>
        <w:t xml:space="preserve"> </w:t>
      </w:r>
      <w:r w:rsidRPr="00E41579">
        <w:rPr>
          <w:rStyle w:val="StyleBoldUnderline"/>
          <w:highlight w:val="green"/>
        </w:rPr>
        <w:t>to encompass economic security are vulnerable</w:t>
      </w:r>
      <w:r>
        <w:t xml:space="preserve"> to this kind of critique. </w:t>
      </w:r>
      <w:r w:rsidRPr="00E41579">
        <w:rPr>
          <w:rStyle w:val="StyleBoldUnderline"/>
          <w:highlight w:val="green"/>
        </w:rPr>
        <w:t>They perpetuate</w:t>
      </w:r>
      <w:r>
        <w:t xml:space="preserve"> the system of </w:t>
      </w:r>
      <w:r w:rsidRPr="00E41579">
        <w:rPr>
          <w:rStyle w:val="StyleBoldUnderline"/>
          <w:highlight w:val="green"/>
        </w:rPr>
        <w:t>global disparities</w:t>
      </w:r>
      <w:r w:rsidRPr="00C57278">
        <w:rPr>
          <w:rStyle w:val="StyleBoldUnderline"/>
        </w:rPr>
        <w:t xml:space="preserve"> </w:t>
      </w:r>
      <w:r>
        <w:t xml:space="preserve">and keep the growing populations of poor people in conditions of anything but security. </w:t>
      </w:r>
      <w:r w:rsidRPr="00E41579">
        <w:rPr>
          <w:rStyle w:val="StyleBoldUnderline"/>
          <w:highlight w:val="green"/>
        </w:rPr>
        <w:t>A</w:t>
      </w:r>
      <w:r>
        <w:t xml:space="preserve"> political </w:t>
      </w:r>
      <w:r w:rsidRPr="00E41579">
        <w:rPr>
          <w:rStyle w:val="StyleBoldUnderline"/>
          <w:highlight w:val="green"/>
        </w:rPr>
        <w:t>strategy to transform</w:t>
      </w:r>
      <w:r>
        <w:t xml:space="preserve"> the current patterns of resource </w:t>
      </w:r>
      <w:r w:rsidRPr="00E41579">
        <w:rPr>
          <w:rStyle w:val="StyleBoldUnderline"/>
          <w:highlight w:val="green"/>
        </w:rPr>
        <w:t>exploitation and</w:t>
      </w:r>
      <w:r>
        <w:t xml:space="preserve"> the </w:t>
      </w:r>
      <w:r w:rsidRPr="00E41579">
        <w:rPr>
          <w:rStyle w:val="StyleBoldUnderline"/>
          <w:highlight w:val="green"/>
        </w:rPr>
        <w:t>structural violence</w:t>
      </w:r>
      <w:r w:rsidRPr="00C57278">
        <w:rPr>
          <w:rStyle w:val="StyleBoldUnderline"/>
        </w:rPr>
        <w:t xml:space="preserve"> </w:t>
      </w:r>
      <w:r>
        <w:t xml:space="preserve">that goes with the contemporary forms of development </w:t>
      </w:r>
      <w:r w:rsidRPr="00E41579">
        <w:rPr>
          <w:rStyle w:val="StyleBoldUnderline"/>
          <w:highlight w:val="green"/>
        </w:rPr>
        <w:t>must be part of a discussion of alternative formulations</w:t>
      </w:r>
      <w:r>
        <w:t xml:space="preserve"> of security. Security for many requires a transformation of international economic structures. Yet this is precisely the kind of transformation resisted by conventional Western uses of the term security, when it is used to ensure the Western model of development and the continued uninterrupted flow of resources and access to international markets. The contradictions in the use of the term are clear and persistent. </w:t>
      </w:r>
      <w:r w:rsidRPr="00E41579">
        <w:rPr>
          <w:rStyle w:val="StyleBoldUnderline"/>
          <w:highlight w:val="green"/>
        </w:rPr>
        <w:t>Any political strategy using the term security will need to be cautious</w:t>
      </w:r>
      <w:r>
        <w:t xml:space="preserve">, </w:t>
      </w:r>
      <w:r w:rsidRPr="00E41579">
        <w:rPr>
          <w:rStyle w:val="StyleBoldUnderline"/>
          <w:highlight w:val="green"/>
        </w:rPr>
        <w:t>given the potential for cooptation and the difficulties inherent in using a term that is widely used with decidedly unprogressive overtones.</w:t>
      </w:r>
      <w:r>
        <w:t xml:space="preserve"> </w:t>
      </w:r>
      <w:r w:rsidRPr="00E41579">
        <w:rPr>
          <w:rStyle w:val="Emphasis"/>
          <w:highlight w:val="green"/>
        </w:rPr>
        <w:t>Simply tacking on "ecological" or "common" or "sustainable" may not be enough to shift the focus away from neorealist assumptions and the practices of security as imposed force</w:t>
      </w:r>
      <w:r>
        <w:t xml:space="preserve">. Neither, as R. B. J. Walker argues, is a global polity as yet easy to conceptualize in political terms whatever the hopes of the prophets of "biosphere politics."149 </w:t>
      </w:r>
      <w:r w:rsidRPr="00E41579">
        <w:rPr>
          <w:rStyle w:val="StyleBoldUnderline"/>
          <w:highlight w:val="green"/>
        </w:rPr>
        <w:t>Reformulating security drastically</w:t>
      </w:r>
      <w:r>
        <w:t xml:space="preserve">, as Booth's "emancipation" ideas suggest, </w:t>
      </w:r>
      <w:r w:rsidRPr="00E41579">
        <w:rPr>
          <w:rStyle w:val="Emphasis"/>
          <w:highlight w:val="green"/>
        </w:rPr>
        <w:t>requires a complete change of the discourse on international security</w:t>
      </w:r>
      <w:r>
        <w:t xml:space="preserve"> - a political project of very large scope indeed, albeit one that could draw on popular common sense meanings of the term security to subvert the institutionalized definitions.</w:t>
      </w:r>
    </w:p>
    <w:p w14:paraId="048C5F5E" w14:textId="77777777" w:rsidR="004F758A" w:rsidRDefault="004F758A" w:rsidP="004F758A">
      <w:pPr>
        <w:pStyle w:val="Heading3"/>
      </w:pPr>
      <w:r>
        <w:t>Coopted</w:t>
      </w:r>
    </w:p>
    <w:p w14:paraId="18333CBE" w14:textId="77777777" w:rsidR="004F758A" w:rsidRPr="00C57278" w:rsidRDefault="004F758A" w:rsidP="004F758A">
      <w:pPr>
        <w:pStyle w:val="Heading4"/>
      </w:pPr>
      <w:r w:rsidRPr="00C57278">
        <w:t xml:space="preserve">A constant criticism of security is vital. The perm gets coopted. Vote to acknowledge the environmental security dilemma. </w:t>
      </w:r>
    </w:p>
    <w:p w14:paraId="00AE0338" w14:textId="77777777" w:rsidR="004F758A" w:rsidRPr="00174970"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2EBE25AE" w14:textId="77777777" w:rsidR="004F758A" w:rsidRPr="0013247E" w:rsidRDefault="004F758A" w:rsidP="004F758A">
      <w:r>
        <w:t xml:space="preserve">By way of a conclusion, this article offers a modest proposal: a loose rhetorical and conceptual strategy that straddles these difficulties without greatly oversimplifying the issues discussed at length above. Many of these political difficulties with the environmental security discourse can be incorporated in a formulation of the environment and security problematic in terms of an environmental security dilemma or dilemmas. Just as the attempt to attain national security by unilateral military preparation is thwarted by actions of other states, so does global economic "development" to provide material plenty for all, premised on the ever- expanding use of resources, run into its limits as environmental despoliation undercuts the viability of such an economy. Because of the recognized dangers of continued military confrontation, states are increasingly looking to common security frameworks and international cooperation. Likewise, attempts to sustain the existing patterns of state use of resources, even by intensifying the resource management approach to environmental issues, are becoming constrained by numerous ecological limits. All </w:t>
      </w:r>
      <w:r w:rsidRPr="00E41579">
        <w:rPr>
          <w:rStyle w:val="StyleBoldUnderline"/>
          <w:highlight w:val="green"/>
        </w:rPr>
        <w:t>this points to the necessity to focus attention on changing the type of society away from a "growth" mentality and toward an ecological ethic emphasizing sustainability</w:t>
      </w:r>
      <w:r>
        <w:t xml:space="preserve">. Like the necessity of moving away from realist models in international politics, </w:t>
      </w:r>
      <w:r w:rsidRPr="00E41579">
        <w:rPr>
          <w:rStyle w:val="StyleBoldUnderline"/>
          <w:highlight w:val="green"/>
        </w:rPr>
        <w:t>the environmental crisis suggests the necessity of moving away from resource consumption models of "development</w:t>
      </w:r>
      <w:r>
        <w:t xml:space="preserve">." These analogies are not perfect; neither are they intended as exact models for transferring the security debate neatly from one sphere to another. They simply emphasize the similarities and the limits of the metaphysics of domination in both spheres. But if they are at all useful it is in framing security in terms of political choices rather than in terms of a preset diagnosis and consequent (centralized, technological) remedy. They are also useful in that they suggest that </w:t>
      </w:r>
      <w:r w:rsidRPr="00E41579">
        <w:rPr>
          <w:rStyle w:val="StyleBoldUnderline"/>
          <w:highlight w:val="green"/>
        </w:rPr>
        <w:t>new policies are needed and new political actors are important</w:t>
      </w:r>
      <w:r>
        <w:t xml:space="preserve">. </w:t>
      </w:r>
      <w:r w:rsidRPr="00E41579">
        <w:rPr>
          <w:rStyle w:val="StyleBoldUnderline"/>
          <w:highlight w:val="green"/>
        </w:rPr>
        <w:t>The focus on environmental security dilemmas</w:t>
      </w:r>
      <w:r>
        <w:t xml:space="preserve"> also </w:t>
      </w:r>
      <w:r w:rsidRPr="00E41579">
        <w:rPr>
          <w:rStyle w:val="StyleBoldUnderline"/>
          <w:highlight w:val="green"/>
        </w:rPr>
        <w:t>maintains the critical interrogative edge to security discourse, refusing to allow its meaning to be appropriated or steadily fixed</w:t>
      </w:r>
      <w:r>
        <w:t xml:space="preserve"> as was so often the case with the Cold War discourse on security. By leaving the discourse in this form, </w:t>
      </w:r>
      <w:r w:rsidRPr="00E41579">
        <w:rPr>
          <w:rStyle w:val="StyleBoldUnderline"/>
          <w:highlight w:val="green"/>
        </w:rPr>
        <w:t>the closures of the binary metaphysics and the geopolitical discourses that result from these patterns of reasoning are also put into question.</w:t>
      </w:r>
      <w:r>
        <w:t xml:space="preserve"> Dilemmas refer to hard choices and ongoing difficulties rather than to simple solutions. Hence, the crucial political question of "whose security?" remains in circulation constantly, allowing the interrogation of concepts that </w:t>
      </w:r>
      <w:proofErr w:type="gramStart"/>
      <w:r>
        <w:t>effect</w:t>
      </w:r>
      <w:proofErr w:type="gramEnd"/>
      <w:r>
        <w:t xml:space="preserve"> a closure in favor of the status quo. </w:t>
      </w:r>
      <w:r w:rsidRPr="00E41579">
        <w:rPr>
          <w:rStyle w:val="StyleBoldUnderline"/>
          <w:highlight w:val="green"/>
        </w:rPr>
        <w:t>Dilemmas suggest the perpetuation of difficulty and uncertainty</w:t>
      </w:r>
      <w:r>
        <w:t xml:space="preserve">, </w:t>
      </w:r>
      <w:r w:rsidRPr="00E41579">
        <w:rPr>
          <w:rStyle w:val="Emphasis"/>
          <w:highlight w:val="green"/>
        </w:rPr>
        <w:t>rather than the assumption that there is a finite solution to a security problem</w:t>
      </w:r>
      <w:r>
        <w:t xml:space="preserve">. </w:t>
      </w:r>
      <w:r w:rsidRPr="00E41579">
        <w:rPr>
          <w:rStyle w:val="StyleBoldUnderline"/>
          <w:highlight w:val="green"/>
        </w:rPr>
        <w:t>This may not be a very elegant solution to the political difficulties posed by the environmental security problematic</w:t>
      </w:r>
      <w:r>
        <w:t xml:space="preserve">. The phrase "environmental security dilemma" is clumsy, and its meaning is not immediately self-evident. This may limit its popularization. </w:t>
      </w:r>
      <w:r w:rsidRPr="00E41579">
        <w:rPr>
          <w:rStyle w:val="Emphasis"/>
          <w:highlight w:val="green"/>
        </w:rPr>
        <w:t>But neither is it vulnerable to easy cooptation</w:t>
      </w:r>
      <w:r>
        <w:t xml:space="preserve">. The nexus of issues called into debate by the juxtaposition of security and environment is not easy to encapsulate either, so the term also reflects that political difficulty. The politics of the end of the Cold War are very clearly visible in these debates over the term "security." Precisely because security is a contested term, its meaning is stretched to encompass competing political agendas. This is the case both in policy discussions and in more academic treatments. </w:t>
      </w:r>
      <w:r w:rsidRPr="00E41579">
        <w:rPr>
          <w:rStyle w:val="StyleBoldUnderline"/>
          <w:highlight w:val="green"/>
        </w:rPr>
        <w:t>Security is</w:t>
      </w:r>
      <w:r>
        <w:t xml:space="preserve"> both </w:t>
      </w:r>
      <w:r w:rsidRPr="00E41579">
        <w:rPr>
          <w:rStyle w:val="StyleBoldUnderline"/>
          <w:highlight w:val="green"/>
        </w:rPr>
        <w:t>a term</w:t>
      </w:r>
      <w:r>
        <w:t xml:space="preserve"> of Cold War discourse and a term </w:t>
      </w:r>
      <w:r w:rsidRPr="00E41579">
        <w:rPr>
          <w:rStyle w:val="StyleBoldUnderline"/>
          <w:highlight w:val="green"/>
        </w:rPr>
        <w:t>that environmentalists</w:t>
      </w:r>
      <w:r w:rsidRPr="00C57278">
        <w:rPr>
          <w:rStyle w:val="StyleBoldUnderline"/>
        </w:rPr>
        <w:t xml:space="preserve"> </w:t>
      </w:r>
      <w:r>
        <w:t xml:space="preserve">and others would </w:t>
      </w:r>
      <w:r w:rsidRPr="00E41579">
        <w:rPr>
          <w:rStyle w:val="StyleBoldUnderline"/>
          <w:highlight w:val="green"/>
        </w:rPr>
        <w:t>reformulate to shift political agendas</w:t>
      </w:r>
      <w:r>
        <w:t xml:space="preserve">. </w:t>
      </w:r>
      <w:r w:rsidRPr="00E41579">
        <w:rPr>
          <w:rStyle w:val="StyleBoldUnderline"/>
          <w:highlight w:val="green"/>
        </w:rPr>
        <w:t>Security must now be constantly interrogated to reveal exactly who or what political order is being rendered secure</w:t>
      </w:r>
      <w:r>
        <w:t xml:space="preserve">. </w:t>
      </w:r>
      <w:r w:rsidRPr="00C57278">
        <w:t>Security can</w:t>
      </w:r>
      <w:r>
        <w:t xml:space="preserve"> no longer be so easily taken for granted as was the case at the height of the Cold War. Its ambiguities and contested nature are now unmistakable and unavoidable. The neorealists can no longer contain its multiple meanings in their modernist schemes. Perhaps some comfort can be taken in this situation; the world has changed, and so has the language of international politics. But </w:t>
      </w:r>
      <w:r w:rsidRPr="00E41579">
        <w:rPr>
          <w:rStyle w:val="StyleBoldUnderline"/>
          <w:highlight w:val="green"/>
        </w:rPr>
        <w:t>the threats to humanity's future continue to loom large</w:t>
      </w:r>
      <w:r>
        <w:t xml:space="preserve">; </w:t>
      </w:r>
      <w:r w:rsidRPr="00E41579">
        <w:rPr>
          <w:rStyle w:val="StyleBoldUnderline"/>
          <w:highlight w:val="green"/>
        </w:rPr>
        <w:t>this is no time</w:t>
      </w:r>
      <w:r>
        <w:t xml:space="preserve"> </w:t>
      </w:r>
      <w:r w:rsidRPr="00E41579">
        <w:rPr>
          <w:rStyle w:val="StyleBoldUnderline"/>
          <w:highlight w:val="green"/>
        </w:rPr>
        <w:t>for</w:t>
      </w:r>
      <w:r w:rsidRPr="00C57278">
        <w:rPr>
          <w:rStyle w:val="StyleBoldUnderline"/>
        </w:rPr>
        <w:t xml:space="preserve"> </w:t>
      </w:r>
      <w:r>
        <w:t xml:space="preserve">conceptual confusion, </w:t>
      </w:r>
      <w:proofErr w:type="gramStart"/>
      <w:r>
        <w:t>nor</w:t>
      </w:r>
      <w:proofErr w:type="gramEnd"/>
      <w:r>
        <w:t xml:space="preserve"> </w:t>
      </w:r>
      <w:r w:rsidRPr="00E41579">
        <w:rPr>
          <w:rStyle w:val="StyleBoldUnderline"/>
          <w:highlight w:val="green"/>
        </w:rPr>
        <w:t>simple solutions imposed by states or</w:t>
      </w:r>
      <w:r>
        <w:t xml:space="preserve"> international technocratic </w:t>
      </w:r>
      <w:r w:rsidRPr="00E41579">
        <w:rPr>
          <w:rStyle w:val="StyleBoldUnderline"/>
          <w:highlight w:val="green"/>
        </w:rPr>
        <w:t>fiat on the part of those who wish to tackle the planet's pressing problems. Keeping the security question open by phrasing it in terms of dilemmas offers an avenue to maintain a critical yet engaged stance in the coming debates.</w:t>
      </w:r>
    </w:p>
    <w:p w14:paraId="4FB84FBD" w14:textId="77777777" w:rsidR="004F758A" w:rsidRPr="00C57278" w:rsidRDefault="004F758A" w:rsidP="004F758A"/>
    <w:p w14:paraId="6CD7EE98" w14:textId="77777777" w:rsidR="004F758A" w:rsidRDefault="004F758A" w:rsidP="004F758A">
      <w:pPr>
        <w:pStyle w:val="Heading3"/>
      </w:pPr>
      <w:r>
        <w:t>State DA</w:t>
      </w:r>
    </w:p>
    <w:p w14:paraId="32E93927" w14:textId="77777777" w:rsidR="004F758A" w:rsidRPr="00C41AE7" w:rsidRDefault="004F758A" w:rsidP="004F758A">
      <w:pPr>
        <w:pStyle w:val="Heading4"/>
      </w:pPr>
      <w:r w:rsidRPr="00C41AE7">
        <w:t xml:space="preserve">Engagement with the state ensures dominant power hierarchies. </w:t>
      </w:r>
    </w:p>
    <w:p w14:paraId="3842516E" w14:textId="77777777" w:rsidR="004F758A" w:rsidRDefault="004F758A" w:rsidP="004F758A">
      <w:r w:rsidRPr="00C41AE7">
        <w:rPr>
          <w:rStyle w:val="StyleStyleBold12pt"/>
        </w:rPr>
        <w:t>Carter, 4</w:t>
      </w:r>
      <w:r>
        <w:t xml:space="preserve"> (Alan, Department of Philosophy @ University of Colorado @ Boulder, “Some theoretical foundations for radical green politics,” </w:t>
      </w:r>
      <w:r>
        <w:rPr>
          <w:i/>
          <w:iCs/>
        </w:rPr>
        <w:t>Environmental Values</w:t>
      </w:r>
      <w:r>
        <w:t xml:space="preserve">, Vol. 13. No. 3, August, pp. 305-328, JSTOR) </w:t>
      </w:r>
    </w:p>
    <w:p w14:paraId="633AAEA4" w14:textId="77777777" w:rsidR="004F758A" w:rsidRDefault="004F758A" w:rsidP="004F758A">
      <w:pPr>
        <w:rPr>
          <w:sz w:val="16"/>
        </w:rPr>
      </w:pPr>
      <w:r w:rsidRPr="00665A4C">
        <w:rPr>
          <w:sz w:val="16"/>
        </w:rPr>
        <w:t>But this opens up the possibility of a new way of theorising epochal transitions. Put in the briefest terms, states (</w:t>
      </w:r>
      <w:r w:rsidRPr="00E41579">
        <w:rPr>
          <w:rStyle w:val="StyleBoldUnderline"/>
          <w:highlight w:val="green"/>
        </w:rPr>
        <w:t>political institutions) will</w:t>
      </w:r>
      <w:r w:rsidRPr="00665A4C">
        <w:rPr>
          <w:sz w:val="16"/>
        </w:rPr>
        <w:t xml:space="preserve"> tend to </w:t>
      </w:r>
      <w:r w:rsidRPr="00E41579">
        <w:rPr>
          <w:rStyle w:val="StyleBoldUnderline"/>
          <w:highlight w:val="green"/>
        </w:rPr>
        <w:t>select those</w:t>
      </w:r>
      <w:r w:rsidRPr="00665A4C">
        <w:rPr>
          <w:sz w:val="16"/>
        </w:rPr>
        <w:t xml:space="preserve"> economic </w:t>
      </w:r>
      <w:r w:rsidRPr="00E41579">
        <w:rPr>
          <w:rStyle w:val="StyleBoldUnderline"/>
          <w:highlight w:val="green"/>
        </w:rPr>
        <w:t>relations which best develop</w:t>
      </w:r>
      <w:r w:rsidRPr="00665A4C">
        <w:rPr>
          <w:sz w:val="16"/>
        </w:rPr>
        <w:t xml:space="preserve"> the productive forces (principally technology), for the development of the productive forces is functional for the further development of </w:t>
      </w:r>
      <w:r w:rsidRPr="00E41579">
        <w:rPr>
          <w:rStyle w:val="StyleBoldUnderline"/>
          <w:highlight w:val="green"/>
        </w:rPr>
        <w:t>the state's military capacity</w:t>
      </w:r>
      <w:r w:rsidRPr="00665A4C">
        <w:rPr>
          <w:sz w:val="16"/>
        </w:rPr>
        <w:t>. Given the key explanatory role played by the state in such a theory, an appropriate name for it is 'the State-Primacy Theory'. To flesh out the theory in a little more detail, we might claim that those in control of a society's political relations (leading state actors</w:t>
      </w:r>
      <w:proofErr w:type="gramStart"/>
      <w:r w:rsidRPr="00665A4C">
        <w:rPr>
          <w:sz w:val="16"/>
        </w:rPr>
        <w:t>)22</w:t>
      </w:r>
      <w:proofErr w:type="gramEnd"/>
      <w:r w:rsidRPr="00665A4C">
        <w:rPr>
          <w:sz w:val="16"/>
        </w:rPr>
        <w:t xml:space="preserve"> select for stabilisation those economic relations that best develop the society's productive forces (which are, of course, economic forces), for that is functional for the development of the society's political forces (which constitute its 'defensive' capacity). </w:t>
      </w:r>
      <w:r w:rsidRPr="00E41579">
        <w:rPr>
          <w:rStyle w:val="StyleBoldUnderline"/>
          <w:highlight w:val="green"/>
        </w:rPr>
        <w:t>Those in control</w:t>
      </w:r>
      <w:r w:rsidRPr="00665A4C">
        <w:rPr>
          <w:sz w:val="16"/>
        </w:rPr>
        <w:t xml:space="preserve"> of the political relations seem to </w:t>
      </w:r>
      <w:r w:rsidRPr="00E41579">
        <w:rPr>
          <w:rStyle w:val="StyleBoldUnderline"/>
          <w:highlight w:val="green"/>
        </w:rPr>
        <w:t>have an interest in</w:t>
      </w:r>
      <w:r w:rsidRPr="00665A4C">
        <w:rPr>
          <w:sz w:val="16"/>
        </w:rPr>
        <w:t xml:space="preserve"> so </w:t>
      </w:r>
      <w:r w:rsidRPr="00E41579">
        <w:rPr>
          <w:rStyle w:val="StyleBoldUnderline"/>
          <w:highlight w:val="green"/>
        </w:rPr>
        <w:t>acting</w:t>
      </w:r>
      <w:r w:rsidRPr="00665A4C">
        <w:rPr>
          <w:sz w:val="16"/>
        </w:rPr>
        <w:t xml:space="preserve">, for </w:t>
      </w:r>
      <w:r w:rsidRPr="00E41579">
        <w:rPr>
          <w:rStyle w:val="StyleBoldUnderline"/>
          <w:highlight w:val="green"/>
        </w:rPr>
        <w:t>it is how they</w:t>
      </w:r>
      <w:r w:rsidRPr="00C41AE7">
        <w:rPr>
          <w:rStyle w:val="StyleBoldUnderline"/>
        </w:rPr>
        <w:t xml:space="preserve"> </w:t>
      </w:r>
      <w:r w:rsidRPr="00665A4C">
        <w:rPr>
          <w:sz w:val="16"/>
        </w:rPr>
        <w:t xml:space="preserve">are able to </w:t>
      </w:r>
      <w:r w:rsidRPr="00E41579">
        <w:rPr>
          <w:rStyle w:val="StyleBoldUnderline"/>
          <w:highlight w:val="green"/>
        </w:rPr>
        <w:t>retain power.</w:t>
      </w:r>
      <w:r w:rsidRPr="00665A4C">
        <w:rPr>
          <w:sz w:val="16"/>
        </w:rPr>
        <w:t xml:space="preserve"> But those who are so located within the structure of economic relations that they are in direct control of the society's productive forces (the dominant economic class) clearly have an interest in supporting the state when it stabilises the economic relations which they, in particular, benefit from. In a word, individual members of the dominant economic class have an interest in sup- porting the state when it stabilises the economic relations that enable them to enrich themselves. Moreover, those </w:t>
      </w:r>
      <w:r w:rsidRPr="00E41579">
        <w:rPr>
          <w:rStyle w:val="StyleBoldUnderline"/>
          <w:highlight w:val="green"/>
        </w:rPr>
        <w:t>agents within the society's political forces</w:t>
      </w:r>
      <w:r w:rsidRPr="00665A4C">
        <w:rPr>
          <w:sz w:val="16"/>
        </w:rPr>
        <w:t xml:space="preserve"> (principally the military and the police) </w:t>
      </w:r>
      <w:r w:rsidRPr="00E41579">
        <w:rPr>
          <w:rStyle w:val="StyleBoldUnderline"/>
          <w:highlight w:val="green"/>
        </w:rPr>
        <w:t>who operate its means of coercion</w:t>
      </w:r>
      <w:r w:rsidRPr="00665A4C">
        <w:rPr>
          <w:sz w:val="16"/>
        </w:rPr>
        <w:t xml:space="preserve"> (for example, its weaponry) would appear to </w:t>
      </w:r>
      <w:r w:rsidRPr="00E41579">
        <w:rPr>
          <w:rStyle w:val="StyleBoldUnderline"/>
          <w:highlight w:val="green"/>
        </w:rPr>
        <w:t>have an interest in supporting those in control</w:t>
      </w:r>
      <w:r w:rsidRPr="00665A4C">
        <w:rPr>
          <w:sz w:val="16"/>
        </w:rPr>
        <w:t xml:space="preserve"> of the society's political relations </w:t>
      </w:r>
      <w:r w:rsidRPr="00E41579">
        <w:rPr>
          <w:rStyle w:val="StyleBoldUnderline"/>
          <w:highlight w:val="green"/>
        </w:rPr>
        <w:t>in so far as the latter manage the extraction of wealth from the economy</w:t>
      </w:r>
      <w:r w:rsidRPr="00665A4C">
        <w:rPr>
          <w:sz w:val="16"/>
        </w:rPr>
        <w:t xml:space="preserve"> (usually through taxation). </w:t>
      </w:r>
      <w:proofErr w:type="gramStart"/>
      <w:r w:rsidRPr="00665A4C">
        <w:rPr>
          <w:sz w:val="16"/>
        </w:rPr>
        <w:t xml:space="preserve">For </w:t>
      </w:r>
      <w:r w:rsidRPr="00E41579">
        <w:rPr>
          <w:rStyle w:val="StyleBoldUnderline"/>
          <w:highlight w:val="green"/>
        </w:rPr>
        <w:t>it is</w:t>
      </w:r>
      <w:r w:rsidRPr="00C41AE7">
        <w:rPr>
          <w:rStyle w:val="StyleBoldUnderline"/>
        </w:rPr>
        <w:t xml:space="preserve"> </w:t>
      </w:r>
      <w:r w:rsidRPr="00665A4C">
        <w:rPr>
          <w:sz w:val="16"/>
        </w:rPr>
        <w:t xml:space="preserve">precisely </w:t>
      </w:r>
      <w:r w:rsidRPr="00E41579">
        <w:rPr>
          <w:rStyle w:val="StyleBoldUnderline"/>
          <w:highlight w:val="green"/>
        </w:rPr>
        <w:t>this extracted wealth which finances</w:t>
      </w:r>
      <w:r w:rsidRPr="00C41AE7">
        <w:rPr>
          <w:rStyle w:val="StyleBoldUnderline"/>
        </w:rPr>
        <w:t xml:space="preserve"> </w:t>
      </w:r>
      <w:r w:rsidRPr="00665A4C">
        <w:rPr>
          <w:sz w:val="16"/>
        </w:rPr>
        <w:t xml:space="preserve">the political forces (in other words, which pays the wages of, for example, </w:t>
      </w:r>
      <w:r w:rsidRPr="00E41579">
        <w:rPr>
          <w:rStyle w:val="StyleBoldUnderline"/>
          <w:highlight w:val="green"/>
        </w:rPr>
        <w:t>military</w:t>
      </w:r>
      <w:r w:rsidRPr="00665A4C">
        <w:rPr>
          <w:sz w:val="16"/>
        </w:rPr>
        <w:t xml:space="preserve"> personnel </w:t>
      </w:r>
      <w:r w:rsidRPr="00E41579">
        <w:rPr>
          <w:rStyle w:val="StyleBoldUnderline"/>
          <w:highlight w:val="green"/>
        </w:rPr>
        <w:t>and</w:t>
      </w:r>
      <w:r w:rsidRPr="00665A4C">
        <w:rPr>
          <w:sz w:val="16"/>
        </w:rPr>
        <w:t xml:space="preserve"> which funds the development of their </w:t>
      </w:r>
      <w:r w:rsidRPr="00E41579">
        <w:rPr>
          <w:rStyle w:val="StyleBoldUnderline"/>
          <w:highlight w:val="green"/>
        </w:rPr>
        <w:t>weaponry</w:t>
      </w:r>
      <w:r w:rsidRPr="00665A4C">
        <w:rPr>
          <w:sz w:val="16"/>
        </w:rPr>
        <w:t>).</w:t>
      </w:r>
      <w:proofErr w:type="gramEnd"/>
      <w:r w:rsidRPr="00665A4C">
        <w:rPr>
          <w:sz w:val="16"/>
        </w:rPr>
        <w:t xml:space="preserve"> And it is these political forces which can be employed to stabilise the economic relations which are selected because they are functional for the state. (The State-Primacy Theory is represented diagrammatically in Figure l.)23</w:t>
      </w:r>
    </w:p>
    <w:p w14:paraId="5D4AC6EF" w14:textId="77777777" w:rsidR="004F758A" w:rsidRPr="00BC5519" w:rsidRDefault="004F758A" w:rsidP="004F758A">
      <w:pPr>
        <w:pStyle w:val="Heading4"/>
      </w:pPr>
      <w:r w:rsidRPr="00BC5519">
        <w:t>State reform causes a militaristic coup – radical change is the only way to solve.</w:t>
      </w:r>
    </w:p>
    <w:p w14:paraId="18BE943F" w14:textId="77777777" w:rsidR="004F758A" w:rsidRPr="00BC5519" w:rsidRDefault="004F758A" w:rsidP="004F758A">
      <w:pPr>
        <w:rPr>
          <w:b/>
          <w:bCs/>
          <w:sz w:val="26"/>
        </w:rPr>
      </w:pPr>
      <w:r w:rsidRPr="00C41AE7">
        <w:rPr>
          <w:rStyle w:val="StyleStyleBold12pt"/>
        </w:rPr>
        <w:t>Carter, 4</w:t>
      </w:r>
      <w:r>
        <w:t xml:space="preserve"> (Alan, Department of Philosophy @ University of Colorado @ Boulder, “Some theoretical foundations for radical green politics,” </w:t>
      </w:r>
      <w:r>
        <w:rPr>
          <w:i/>
          <w:iCs/>
        </w:rPr>
        <w:t>Environmental Values</w:t>
      </w:r>
      <w:r>
        <w:t xml:space="preserve">, Vol. 13. No. 3, August, pp. 305-328, JSTOR) </w:t>
      </w:r>
    </w:p>
    <w:p w14:paraId="6249EB0F" w14:textId="77777777" w:rsidR="004F758A" w:rsidRPr="00BC5519" w:rsidRDefault="004F758A" w:rsidP="004F758A">
      <w:pPr>
        <w:rPr>
          <w:sz w:val="16"/>
        </w:rPr>
      </w:pPr>
      <w:r w:rsidRPr="00BC5519">
        <w:rPr>
          <w:sz w:val="16"/>
        </w:rPr>
        <w:t xml:space="preserve">Clearly, at the very least, some feature of the dynamic would need to be transformed. The dynamic as described comprises four key elements: the political relations, the political forces, the economic forces, and the economic relations. Consider a change within the political relations. </w:t>
      </w:r>
      <w:r w:rsidRPr="00E41579">
        <w:rPr>
          <w:rStyle w:val="StyleBoldUnderline"/>
          <w:highlight w:val="green"/>
        </w:rPr>
        <w:t>It might be thought</w:t>
      </w:r>
      <w:r w:rsidRPr="00BC5519">
        <w:rPr>
          <w:sz w:val="16"/>
        </w:rPr>
        <w:t xml:space="preserve"> that </w:t>
      </w:r>
      <w:r w:rsidRPr="00E41579">
        <w:rPr>
          <w:rStyle w:val="StyleBoldUnderline"/>
          <w:highlight w:val="green"/>
        </w:rPr>
        <w:t>all that would be required</w:t>
      </w:r>
      <w:r w:rsidRPr="00BC5519">
        <w:rPr>
          <w:sz w:val="16"/>
        </w:rPr>
        <w:t xml:space="preserve"> in order to escape from an environmentally hazardous dynamic </w:t>
      </w:r>
      <w:r w:rsidRPr="00E41579">
        <w:rPr>
          <w:rStyle w:val="StyleBoldUnderline"/>
          <w:highlight w:val="green"/>
        </w:rPr>
        <w:t>would be a change of government</w:t>
      </w:r>
      <w:r w:rsidRPr="00BC5519">
        <w:rPr>
          <w:sz w:val="16"/>
        </w:rPr>
        <w:t xml:space="preserve"> - from one which is prepared to stabilise an environmentally destructive economy to one which isn't. Indeed, many of those who consider themselves </w:t>
      </w:r>
      <w:r w:rsidRPr="00E41579">
        <w:rPr>
          <w:rStyle w:val="StyleBoldUnderline"/>
          <w:highlight w:val="green"/>
        </w:rPr>
        <w:t>green political theorists</w:t>
      </w:r>
      <w:r w:rsidRPr="00BC5519">
        <w:rPr>
          <w:rStyle w:val="StyleBoldUnderline"/>
        </w:rPr>
        <w:t xml:space="preserve"> </w:t>
      </w:r>
      <w:r w:rsidRPr="00BC5519">
        <w:rPr>
          <w:sz w:val="16"/>
        </w:rPr>
        <w:t xml:space="preserve">seem to </w:t>
      </w:r>
      <w:r w:rsidRPr="00E41579">
        <w:rPr>
          <w:rStyle w:val="StyleBoldUnderline"/>
          <w:highlight w:val="green"/>
        </w:rPr>
        <w:t>think</w:t>
      </w:r>
      <w:r w:rsidRPr="00BC5519">
        <w:rPr>
          <w:rStyle w:val="StyleBoldUnderline"/>
        </w:rPr>
        <w:t xml:space="preserve"> </w:t>
      </w:r>
      <w:r w:rsidRPr="00BC5519">
        <w:rPr>
          <w:sz w:val="16"/>
        </w:rPr>
        <w:t xml:space="preserve">that </w:t>
      </w:r>
      <w:r w:rsidRPr="00E41579">
        <w:rPr>
          <w:rStyle w:val="StyleBoldUnderline"/>
          <w:highlight w:val="green"/>
        </w:rPr>
        <w:t>governmental change would be adequate</w:t>
      </w:r>
      <w:r w:rsidRPr="00BC5519">
        <w:rPr>
          <w:sz w:val="16"/>
        </w:rPr>
        <w:t xml:space="preserve"> for dealing with any environmental crisis. But </w:t>
      </w:r>
      <w:r w:rsidRPr="00E41579">
        <w:rPr>
          <w:rStyle w:val="StyleBoldUnderline"/>
          <w:highlight w:val="green"/>
        </w:rPr>
        <w:t>if a</w:t>
      </w:r>
      <w:r w:rsidRPr="00BC5519">
        <w:rPr>
          <w:sz w:val="16"/>
        </w:rPr>
        <w:t xml:space="preserve"> </w:t>
      </w:r>
      <w:r w:rsidRPr="00E41579">
        <w:rPr>
          <w:rStyle w:val="StyleBoldUnderline"/>
          <w:highlight w:val="green"/>
        </w:rPr>
        <w:t>government</w:t>
      </w:r>
      <w:r w:rsidRPr="00BC5519">
        <w:rPr>
          <w:sz w:val="16"/>
        </w:rPr>
        <w:t xml:space="preserve">, in order </w:t>
      </w:r>
      <w:r w:rsidRPr="00E41579">
        <w:rPr>
          <w:rStyle w:val="StyleBoldUnderline"/>
          <w:highlight w:val="green"/>
        </w:rPr>
        <w:t>to reduce</w:t>
      </w:r>
      <w:r w:rsidRPr="00BC5519">
        <w:rPr>
          <w:sz w:val="16"/>
        </w:rPr>
        <w:t xml:space="preserve"> significantly </w:t>
      </w:r>
      <w:r w:rsidRPr="00E41579">
        <w:rPr>
          <w:rStyle w:val="StyleBoldUnderline"/>
          <w:highlight w:val="green"/>
        </w:rPr>
        <w:t>its</w:t>
      </w:r>
      <w:r w:rsidRPr="00BC5519">
        <w:rPr>
          <w:sz w:val="16"/>
        </w:rPr>
        <w:t xml:space="preserve"> society's </w:t>
      </w:r>
      <w:r w:rsidRPr="00E41579">
        <w:rPr>
          <w:rStyle w:val="StyleBoldUnderline"/>
          <w:highlight w:val="green"/>
        </w:rPr>
        <w:t>environmental impact</w:t>
      </w:r>
      <w:r w:rsidRPr="00BC5519">
        <w:rPr>
          <w:sz w:val="16"/>
        </w:rPr>
        <w:t xml:space="preserve">, chose no longer to stabilise the most productive of economies, </w:t>
      </w:r>
      <w:r w:rsidRPr="00E41579">
        <w:rPr>
          <w:rStyle w:val="StyleBoldUnderline"/>
          <w:highlight w:val="green"/>
        </w:rPr>
        <w:t>it would</w:t>
      </w:r>
      <w:r w:rsidRPr="00BC5519">
        <w:rPr>
          <w:sz w:val="16"/>
        </w:rPr>
        <w:t xml:space="preserve"> be threatening the budget of its political forces. Indeed, it would be so </w:t>
      </w:r>
      <w:r w:rsidRPr="00E41579">
        <w:rPr>
          <w:rStyle w:val="StyleBoldUnderline"/>
          <w:highlight w:val="green"/>
        </w:rPr>
        <w:t>threatening the interests of its military</w:t>
      </w:r>
      <w:r w:rsidRPr="00BC5519">
        <w:rPr>
          <w:sz w:val="16"/>
        </w:rPr>
        <w:t xml:space="preserve"> </w:t>
      </w:r>
      <w:r w:rsidRPr="00E41579">
        <w:rPr>
          <w:rStyle w:val="Emphasis"/>
          <w:highlight w:val="green"/>
        </w:rPr>
        <w:t>that it would risk facing a military coup</w:t>
      </w:r>
      <w:r w:rsidRPr="00BC5519">
        <w:rPr>
          <w:sz w:val="16"/>
        </w:rPr>
        <w:t xml:space="preserve">.24 But a military coup would most </w:t>
      </w:r>
      <w:r w:rsidRPr="00E41579">
        <w:rPr>
          <w:rStyle w:val="StyleBoldUnderline"/>
          <w:highlight w:val="green"/>
        </w:rPr>
        <w:t>likely put an end to all such</w:t>
      </w:r>
      <w:r w:rsidRPr="00BC5519">
        <w:rPr>
          <w:sz w:val="16"/>
        </w:rPr>
        <w:t xml:space="preserve"> </w:t>
      </w:r>
      <w:r w:rsidRPr="00E41579">
        <w:rPr>
          <w:rStyle w:val="StyleBoldUnderline"/>
          <w:highlight w:val="green"/>
        </w:rPr>
        <w:t>environmental policies.</w:t>
      </w:r>
      <w:r w:rsidRPr="00BC5519">
        <w:rPr>
          <w:sz w:val="16"/>
        </w:rPr>
        <w:t xml:space="preserve"> Furthermore, the heightened role of any state's military would surely present an increased threat to neighbouring states. And </w:t>
      </w:r>
      <w:r w:rsidRPr="00E41579">
        <w:rPr>
          <w:rStyle w:val="StyleBoldUnderline"/>
          <w:highlight w:val="green"/>
        </w:rPr>
        <w:t>the</w:t>
      </w:r>
      <w:r w:rsidRPr="00BC5519">
        <w:rPr>
          <w:sz w:val="16"/>
        </w:rPr>
        <w:t xml:space="preserve"> most likely </w:t>
      </w:r>
      <w:r w:rsidRPr="00E41579">
        <w:rPr>
          <w:rStyle w:val="StyleBoldUnderline"/>
          <w:highlight w:val="green"/>
        </w:rPr>
        <w:t>outcome</w:t>
      </w:r>
      <w:r w:rsidRPr="00BC5519">
        <w:rPr>
          <w:rStyle w:val="StyleBoldUnderline"/>
        </w:rPr>
        <w:t xml:space="preserve"> </w:t>
      </w:r>
      <w:r w:rsidRPr="00E41579">
        <w:rPr>
          <w:rStyle w:val="StyleBoldUnderline"/>
          <w:highlight w:val="green"/>
        </w:rPr>
        <w:t>would be a</w:t>
      </w:r>
      <w:r w:rsidRPr="00BC5519">
        <w:rPr>
          <w:sz w:val="16"/>
        </w:rPr>
        <w:t xml:space="preserve"> perceived need on their part to </w:t>
      </w:r>
      <w:r w:rsidRPr="00E41579">
        <w:rPr>
          <w:rStyle w:val="StyleBoldUnderline"/>
          <w:highlight w:val="green"/>
        </w:rPr>
        <w:t>increase their military expenditure</w:t>
      </w:r>
      <w:r w:rsidRPr="00BC5519">
        <w:rPr>
          <w:sz w:val="16"/>
        </w:rPr>
        <w:t xml:space="preserve">, thus </w:t>
      </w:r>
      <w:r w:rsidRPr="00E41579">
        <w:rPr>
          <w:rStyle w:val="Emphasis"/>
          <w:highlight w:val="green"/>
        </w:rPr>
        <w:t>leading to an acceleration of the environmentally hazardous dynamic</w:t>
      </w:r>
      <w:r w:rsidRPr="00BC5519">
        <w:rPr>
          <w:sz w:val="16"/>
        </w:rPr>
        <w:t xml:space="preserve">. To be certain of avoiding any such eventuality, it would seem that even a genuinely environmentally-aware government would need to placate its military. But that would involve its remaining firmly within the dynamic. In short, </w:t>
      </w:r>
      <w:r w:rsidRPr="00E41579">
        <w:rPr>
          <w:rStyle w:val="Emphasis"/>
          <w:highlight w:val="green"/>
        </w:rPr>
        <w:t>merely changing the government would appear to be a singularly ineffective strategy</w:t>
      </w:r>
      <w:r w:rsidRPr="00BC5519">
        <w:rPr>
          <w:sz w:val="16"/>
        </w:rPr>
        <w:t>.</w:t>
      </w:r>
    </w:p>
    <w:p w14:paraId="48CB84CD" w14:textId="77777777" w:rsidR="004F758A" w:rsidRPr="00665A4C" w:rsidRDefault="004F758A" w:rsidP="004F758A">
      <w:pPr>
        <w:rPr>
          <w:sz w:val="16"/>
        </w:rPr>
      </w:pPr>
    </w:p>
    <w:p w14:paraId="42B28AF5" w14:textId="77777777" w:rsidR="004F758A" w:rsidRDefault="004F758A" w:rsidP="004F758A">
      <w:pPr>
        <w:pStyle w:val="Heading2"/>
      </w:pPr>
      <w:r>
        <w:t>Discourse Matters</w:t>
      </w:r>
    </w:p>
    <w:p w14:paraId="5689B4B7" w14:textId="77777777" w:rsidR="004F758A" w:rsidRDefault="004F758A" w:rsidP="004F758A">
      <w:pPr>
        <w:pStyle w:val="Heading3"/>
      </w:pPr>
      <w:r>
        <w:t>Discourse = Fluid</w:t>
      </w:r>
    </w:p>
    <w:p w14:paraId="7BE6B6E7" w14:textId="77777777" w:rsidR="004F758A" w:rsidRPr="00D62981" w:rsidRDefault="004F758A" w:rsidP="004F758A">
      <w:pPr>
        <w:pStyle w:val="Heading4"/>
      </w:pPr>
      <w:r w:rsidRPr="00D62981">
        <w:t xml:space="preserve">Securitization is fluid – the context of the 1AC defines its threat construction. </w:t>
      </w:r>
    </w:p>
    <w:p w14:paraId="5D03C7BC" w14:textId="77777777" w:rsidR="004F758A" w:rsidRPr="00A02EC4"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599- 600</w:t>
      </w:r>
      <w:r w:rsidRPr="006F5BDF">
        <w:rPr>
          <w:sz w:val="16"/>
          <w:szCs w:val="16"/>
        </w:rPr>
        <w:t xml:space="preserve">] </w:t>
      </w:r>
      <w:r w:rsidRPr="009B74E5">
        <w:rPr>
          <w:sz w:val="20"/>
          <w:szCs w:val="20"/>
        </w:rPr>
        <w:t>NISH</w:t>
      </w:r>
    </w:p>
    <w:p w14:paraId="75124F09" w14:textId="77777777" w:rsidR="004F758A" w:rsidRDefault="004F758A" w:rsidP="004F758A">
      <w:pPr>
        <w:rPr>
          <w:b/>
          <w:u w:val="single"/>
        </w:rPr>
      </w:pPr>
      <w:r w:rsidRPr="00E41579">
        <w:rPr>
          <w:b/>
          <w:highlight w:val="green"/>
          <w:u w:val="single"/>
        </w:rPr>
        <w:t>The recognition and constitution of a problem as a threat implies the identification of the political community that deserves protection, the legitimization of the means to provide security and eventually their institutionalization</w:t>
      </w:r>
      <w:r w:rsidRPr="00A02EC4">
        <w:rPr>
          <w:b/>
          <w:u w:val="single"/>
        </w:rPr>
        <w:t>.</w:t>
      </w:r>
      <w:r w:rsidRPr="00A02EC4">
        <w:rPr>
          <w:sz w:val="16"/>
        </w:rPr>
        <w:t xml:space="preserve"> Some of these aspects are more settled and consolidated than others, as are the different logics of security, such as the antagonistic, emergency-based one evoked by the Copenhagen School. </w:t>
      </w:r>
      <w:r w:rsidRPr="00E41579">
        <w:rPr>
          <w:b/>
          <w:highlight w:val="green"/>
          <w:u w:val="single"/>
        </w:rPr>
        <w:t>These developed because</w:t>
      </w:r>
      <w:r w:rsidRPr="00A02EC4">
        <w:rPr>
          <w:sz w:val="16"/>
        </w:rPr>
        <w:t xml:space="preserve">, within a particular context, </w:t>
      </w:r>
      <w:r w:rsidRPr="00E41579">
        <w:rPr>
          <w:b/>
          <w:highlight w:val="green"/>
          <w:u w:val="single"/>
        </w:rPr>
        <w:t>they were the most effective response against a specific representation of threats.</w:t>
      </w:r>
      <w:r w:rsidRPr="00A02EC4">
        <w:rPr>
          <w:sz w:val="16"/>
        </w:rPr>
        <w:t xml:space="preserve"> This, however, does not mean that they are not open to negotiation when challenged by a new environment and threats. </w:t>
      </w:r>
      <w:r w:rsidRPr="00E41579">
        <w:rPr>
          <w:b/>
          <w:highlight w:val="green"/>
          <w:u w:val="single"/>
        </w:rPr>
        <w:t>Climate change poses threats that are largely uncertain, diffuse, difficult to quantify and yet potentially catastrophic. This reflects the logic of a risk society</w:t>
      </w:r>
      <w:r w:rsidRPr="00A02EC4">
        <w:rPr>
          <w:sz w:val="16"/>
        </w:rPr>
        <w:t xml:space="preserve"> portrayed by Beck. This article has explored </w:t>
      </w:r>
      <w:r w:rsidRPr="00E41579">
        <w:rPr>
          <w:b/>
          <w:highlight w:val="green"/>
          <w:u w:val="single"/>
        </w:rPr>
        <w:t>how the practices associated with security are challenged by the attempts to transform environmental crises and climate change into a security issue, and has shown how appeals to security have emphasized the relevance of preventive, nonconfrontational measures and the importance of other actors than states in providing security.</w:t>
      </w:r>
      <w:r w:rsidRPr="00E41579">
        <w:rPr>
          <w:sz w:val="16"/>
          <w:highlight w:val="green"/>
        </w:rPr>
        <w:t xml:space="preserve"> </w:t>
      </w:r>
      <w:r w:rsidRPr="00E41579">
        <w:rPr>
          <w:b/>
          <w:highlight w:val="green"/>
          <w:u w:val="single"/>
        </w:rPr>
        <w:t>A potentially nonessentialist approach like securitization</w:t>
      </w:r>
      <w:r w:rsidRPr="00A02EC4">
        <w:rPr>
          <w:sz w:val="16"/>
        </w:rPr>
        <w:t xml:space="preserve">, which focuses on the social process that specifies threats, </w:t>
      </w:r>
      <w:r w:rsidRPr="00E41579">
        <w:rPr>
          <w:b/>
          <w:highlight w:val="green"/>
          <w:u w:val="single"/>
        </w:rPr>
        <w:t>can be relevant in studying how various environmental issues gain priority and mobilize social action</w:t>
      </w:r>
      <w:r w:rsidRPr="00E41579">
        <w:rPr>
          <w:sz w:val="16"/>
          <w:highlight w:val="green"/>
        </w:rPr>
        <w:t>.</w:t>
      </w:r>
      <w:r w:rsidRPr="00A02EC4">
        <w:rPr>
          <w:sz w:val="16"/>
        </w:rPr>
        <w:t xml:space="preserve"> However, the Copenhagen School identifies the ‘securityness’ of security with a specific logic determined by the realist tradition. In this way the School has imposed a problematic fixity that tends to essentialize an historical- and sector-specific understanding of security and the practices legitimized by it. Even if this logic is still relevant, </w:t>
      </w:r>
      <w:r w:rsidRPr="00E41579">
        <w:rPr>
          <w:b/>
          <w:highlight w:val="green"/>
          <w:u w:val="single"/>
        </w:rPr>
        <w:t>the analysis of environmental security discourses and the securitization of climate change have shown that transforming an issue like climate change into a security issue is not about applying a fixed meaning of security and the practices associated with it. Rather, it is a reflexive and contextualized process that generates meanings and practices.</w:t>
      </w:r>
    </w:p>
    <w:p w14:paraId="5A6F0102" w14:textId="77777777" w:rsidR="004F758A" w:rsidRDefault="004F758A" w:rsidP="004F758A">
      <w:pPr>
        <w:pStyle w:val="Heading3"/>
      </w:pPr>
      <w:r>
        <w:t>AT: Policy Focus Good</w:t>
      </w:r>
    </w:p>
    <w:p w14:paraId="6F868390" w14:textId="77777777" w:rsidR="004F758A" w:rsidRPr="0082163E" w:rsidRDefault="004F758A" w:rsidP="004F758A">
      <w:pPr>
        <w:pStyle w:val="Heading4"/>
        <w:rPr>
          <w:rStyle w:val="StyleStyleBold12pt"/>
          <w:b/>
        </w:rPr>
      </w:pPr>
      <w:r>
        <w:rPr>
          <w:rStyle w:val="StyleStyleBold12pt"/>
        </w:rPr>
        <w:t>Policy-focus</w:t>
      </w:r>
      <w:r w:rsidRPr="0082163E">
        <w:rPr>
          <w:rStyle w:val="StyleStyleBold12pt"/>
        </w:rPr>
        <w:t xml:space="preserve"> crowds out critical questioning</w:t>
      </w:r>
      <w:r>
        <w:rPr>
          <w:rStyle w:val="StyleStyleBold12pt"/>
        </w:rPr>
        <w:t xml:space="preserve"> – causes serial policy failure</w:t>
      </w:r>
    </w:p>
    <w:p w14:paraId="1672235A" w14:textId="77777777" w:rsidR="004F758A" w:rsidRDefault="004F758A" w:rsidP="004F758A">
      <w:pPr>
        <w:widowControl w:val="0"/>
        <w:autoSpaceDE w:val="0"/>
        <w:autoSpaceDN w:val="0"/>
        <w:adjustRightInd w:val="0"/>
      </w:pPr>
      <w:r w:rsidRPr="00C463CB">
        <w:rPr>
          <w:rStyle w:val="StyleStyleBold12pt"/>
        </w:rPr>
        <w:t>Biswas 7</w:t>
      </w:r>
      <w:r>
        <w:rPr>
          <w:rStyle w:val="StyleStyleBold12pt"/>
        </w:rPr>
        <w:t xml:space="preserve"> </w:t>
      </w:r>
      <w:r>
        <w:t>[</w:t>
      </w:r>
      <w:r w:rsidRPr="00C463CB">
        <w:t xml:space="preserve">Shampa, Professor of Politics – Whitman College, “Empire and Global Public Intellectuals: Reading Edward Said as an International Relations Theorist”, Millennium, </w:t>
      </w:r>
      <w:r>
        <w:t xml:space="preserve">12-1-2007, </w:t>
      </w:r>
      <w:hyperlink r:id="rId12" w:history="1">
        <w:r w:rsidRPr="007F45C9">
          <w:rPr>
            <w:rStyle w:val="Hyperlink"/>
          </w:rPr>
          <w:t>http://mil.sagepub.com/content/36/1/117.full.pdf]-DaveD</w:t>
        </w:r>
      </w:hyperlink>
    </w:p>
    <w:p w14:paraId="33C2E6DF" w14:textId="77777777" w:rsidR="004F758A" w:rsidRPr="004B061F" w:rsidRDefault="004F758A" w:rsidP="004F758A">
      <w:pPr>
        <w:widowControl w:val="0"/>
        <w:autoSpaceDE w:val="0"/>
        <w:autoSpaceDN w:val="0"/>
        <w:adjustRightInd w:val="0"/>
        <w:rPr>
          <w:rFonts w:ascii="Palatino-Roman" w:hAnsi="Palatino-Roman"/>
          <w:szCs w:val="20"/>
        </w:rPr>
      </w:pPr>
    </w:p>
    <w:p w14:paraId="571FD52C" w14:textId="77777777" w:rsidR="004F758A" w:rsidRPr="00D62981" w:rsidRDefault="004F758A" w:rsidP="004F758A">
      <w:pPr>
        <w:widowControl w:val="0"/>
      </w:pPr>
      <w:r w:rsidRPr="00E41579">
        <w:rPr>
          <w:rStyle w:val="StyleBoldUnderline"/>
          <w:highlight w:val="green"/>
        </w:rPr>
        <w:t xml:space="preserve">The </w:t>
      </w:r>
      <w:r w:rsidRPr="00C034ED">
        <w:rPr>
          <w:rStyle w:val="StyleBoldUnderline"/>
        </w:rPr>
        <w:t xml:space="preserve">most serious </w:t>
      </w:r>
      <w:r w:rsidRPr="00E41579">
        <w:rPr>
          <w:rStyle w:val="StyleBoldUnderline"/>
          <w:highlight w:val="green"/>
        </w:rPr>
        <w:t>threat to the ‘intellectual vocation’</w:t>
      </w:r>
      <w:r w:rsidRPr="00C034ED">
        <w:rPr>
          <w:rStyle w:val="StyleBoldUnderline"/>
        </w:rPr>
        <w:t xml:space="preserve">, he argues, </w:t>
      </w:r>
      <w:r w:rsidRPr="00E41579">
        <w:rPr>
          <w:rStyle w:val="StyleBoldUnderline"/>
          <w:highlight w:val="green"/>
        </w:rPr>
        <w:t>is</w:t>
      </w:r>
      <w:r w:rsidRPr="00C034ED">
        <w:rPr>
          <w:rStyle w:val="StyleBoldUnderline"/>
        </w:rPr>
        <w:t xml:space="preserve"> ‘professionalism’ and mounts a pointed attack on the proliferation of ‘specializations’ and </w:t>
      </w:r>
      <w:r w:rsidRPr="00E41579">
        <w:rPr>
          <w:rStyle w:val="StyleBoldUnderline"/>
          <w:highlight w:val="green"/>
        </w:rPr>
        <w:t>the ‘cult of expertise’ with their focus on</w:t>
      </w:r>
      <w:r w:rsidRPr="00C034ED">
        <w:rPr>
          <w:rStyle w:val="StyleBoldUnderline"/>
        </w:rPr>
        <w:t xml:space="preserve"> ‘relatively narrow areas of knowledge’, ‘technical formalism’, ‘</w:t>
      </w:r>
      <w:r w:rsidRPr="00E41579">
        <w:rPr>
          <w:rStyle w:val="StyleBoldUnderline"/>
          <w:highlight w:val="green"/>
        </w:rPr>
        <w:t>impersonal</w:t>
      </w:r>
      <w:r w:rsidRPr="00C034ED">
        <w:rPr>
          <w:rStyle w:val="StyleBoldUnderline"/>
        </w:rPr>
        <w:t xml:space="preserve"> theories and </w:t>
      </w:r>
      <w:r w:rsidRPr="00E41579">
        <w:rPr>
          <w:rStyle w:val="StyleBoldUnderline"/>
          <w:highlight w:val="green"/>
        </w:rPr>
        <w:t>methodologies’, and</w:t>
      </w:r>
      <w:r w:rsidRPr="00C034ED">
        <w:rPr>
          <w:rStyle w:val="StyleBoldUnderline"/>
        </w:rPr>
        <w:t xml:space="preserve"> most worrisome of all, their ability and willingness to be seduced by </w:t>
      </w:r>
      <w:r w:rsidRPr="00E41579">
        <w:rPr>
          <w:rStyle w:val="StyleBoldUnderline"/>
          <w:highlight w:val="green"/>
        </w:rPr>
        <w:t>power</w:t>
      </w:r>
      <w:r w:rsidRPr="00C034ED">
        <w:rPr>
          <w:rStyle w:val="StyleBoldUnderline"/>
        </w:rPr>
        <w:t>.</w:t>
      </w:r>
      <w:r w:rsidRPr="00C034ED">
        <w:rPr>
          <w:sz w:val="14"/>
          <w:szCs w:val="20"/>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ED608C">
        <w:rPr>
          <w:szCs w:val="20"/>
          <w:u w:val="single"/>
        </w:rPr>
        <w:t xml:space="preserve">This is </w:t>
      </w:r>
      <w:r w:rsidRPr="00C034ED">
        <w:rPr>
          <w:sz w:val="14"/>
        </w:rPr>
        <w:t>not simply a matter of scholars working for the state, but</w:t>
      </w:r>
      <w:r w:rsidRPr="00ED608C">
        <w:rPr>
          <w:szCs w:val="20"/>
          <w:u w:val="single"/>
        </w:rPr>
        <w:t xml:space="preserve"> </w:t>
      </w:r>
      <w:r w:rsidRPr="00C034ED">
        <w:rPr>
          <w:sz w:val="14"/>
          <w:szCs w:val="20"/>
        </w:rPr>
        <w:t xml:space="preserve">indeed </w:t>
      </w:r>
      <w:r w:rsidRPr="00C034ED">
        <w:rPr>
          <w:rStyle w:val="StyleBoldUnderline"/>
        </w:rPr>
        <w:t xml:space="preserve">a larger question of intellectual orientation. It is not uncommon for IR </w:t>
      </w:r>
      <w:r w:rsidRPr="00E41579">
        <w:rPr>
          <w:rStyle w:val="StyleBoldUnderline"/>
          <w:highlight w:val="green"/>
        </w:rPr>
        <w:t>scholars</w:t>
      </w:r>
      <w:r w:rsidRPr="00C034ED">
        <w:rPr>
          <w:rStyle w:val="StyleBoldUnderline"/>
        </w:rPr>
        <w:t xml:space="preserve"> to </w:t>
      </w:r>
      <w:r w:rsidRPr="00E41579">
        <w:rPr>
          <w:rStyle w:val="StyleBoldUnderline"/>
          <w:highlight w:val="green"/>
        </w:rPr>
        <w:t xml:space="preserve">feel the need to formulate </w:t>
      </w:r>
      <w:r w:rsidRPr="00C034ED">
        <w:rPr>
          <w:rStyle w:val="StyleBoldUnderline"/>
        </w:rPr>
        <w:t xml:space="preserve">their scholarly </w:t>
      </w:r>
      <w:r w:rsidRPr="00E41579">
        <w:rPr>
          <w:rStyle w:val="StyleBoldUnderline"/>
          <w:highlight w:val="green"/>
        </w:rPr>
        <w:t>conclusions</w:t>
      </w:r>
      <w:r w:rsidRPr="00C034ED">
        <w:rPr>
          <w:rStyle w:val="StyleBoldUnderline"/>
        </w:rPr>
        <w:t xml:space="preserve"> in terms of its relevance for global politics, where ‘relevance’ is measured entirely </w:t>
      </w:r>
      <w:r w:rsidRPr="00E41579">
        <w:rPr>
          <w:rStyle w:val="StyleBoldUnderline"/>
          <w:highlight w:val="green"/>
        </w:rPr>
        <w:t>in terms of policy</w:t>
      </w:r>
      <w:r w:rsidRPr="00C034ED">
        <w:rPr>
          <w:rStyle w:val="StyleBoldUnderline"/>
        </w:rPr>
        <w:t xml:space="preserve"> wisdom.</w:t>
      </w:r>
      <w:r w:rsidRPr="00C034ED">
        <w:rPr>
          <w:sz w:val="14"/>
          <w:szCs w:val="20"/>
        </w:rPr>
        <w:t xml:space="preserve"> </w:t>
      </w:r>
      <w:r w:rsidRPr="00C034ED">
        <w:rPr>
          <w:sz w:val="14"/>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C034ED">
        <w:rPr>
          <w:sz w:val="14"/>
          <w:szCs w:val="20"/>
        </w:rPr>
        <w:t xml:space="preserve">expertise-framed national </w:t>
      </w:r>
      <w:r w:rsidRPr="00C034ED">
        <w:rPr>
          <w:sz w:val="14"/>
          <w:szCs w:val="16"/>
        </w:rPr>
        <w:t>debate wherein certain</w:t>
      </w:r>
      <w:r w:rsidRPr="00C034ED">
        <w:rPr>
          <w:sz w:val="14"/>
          <w:szCs w:val="20"/>
        </w:rPr>
        <w:t xml:space="preserve"> kinds </w:t>
      </w:r>
      <w:r w:rsidRPr="00C034ED">
        <w:rPr>
          <w:b/>
          <w:sz w:val="14"/>
          <w:szCs w:val="20"/>
        </w:rPr>
        <w:t xml:space="preserve">of </w:t>
      </w:r>
      <w:r w:rsidRPr="00E41579">
        <w:rPr>
          <w:rStyle w:val="StyleBoldUnderline"/>
          <w:highlight w:val="green"/>
        </w:rPr>
        <w:t xml:space="preserve">ethical questions irreducible to formulaic ‘for or against’ and ‘costs and benefits’ analysis can </w:t>
      </w:r>
      <w:r w:rsidRPr="00C034ED">
        <w:rPr>
          <w:rStyle w:val="StyleBoldUnderline"/>
        </w:rPr>
        <w:t xml:space="preserve">simply </w:t>
      </w:r>
      <w:r w:rsidRPr="00E41579">
        <w:rPr>
          <w:rStyle w:val="StyleBoldUnderline"/>
          <w:highlight w:val="green"/>
        </w:rPr>
        <w:t>not be raised</w:t>
      </w:r>
      <w:r w:rsidRPr="00C034ED">
        <w:rPr>
          <w:rStyle w:val="StyleBoldUnderline"/>
        </w:rPr>
        <w:t>. In effect, what Said argues for, and IR scholars need to pay particular heed to, is an understanding of ‘</w:t>
      </w:r>
      <w:r w:rsidRPr="00E41579">
        <w:rPr>
          <w:rStyle w:val="StyleBoldUnderline"/>
          <w:highlight w:val="green"/>
        </w:rPr>
        <w:t>intellectual relevance’</w:t>
      </w:r>
      <w:r w:rsidRPr="00C034ED">
        <w:rPr>
          <w:rStyle w:val="StyleBoldUnderline"/>
        </w:rPr>
        <w:t xml:space="preserve"> that is larger and more worthwhile, that </w:t>
      </w:r>
      <w:r w:rsidRPr="00E41579">
        <w:rPr>
          <w:rStyle w:val="StyleBoldUnderline"/>
          <w:highlight w:val="green"/>
        </w:rPr>
        <w:t xml:space="preserve">is about the posing of critical, historical, ethical </w:t>
      </w:r>
      <w:r w:rsidRPr="00C034ED">
        <w:rPr>
          <w:rStyle w:val="StyleBoldUnderline"/>
        </w:rPr>
        <w:t xml:space="preserve">and perhaps unanswerable </w:t>
      </w:r>
      <w:r w:rsidRPr="00E41579">
        <w:rPr>
          <w:rStyle w:val="StyleBoldUnderline"/>
          <w:highlight w:val="green"/>
        </w:rPr>
        <w:t xml:space="preserve">questions rather than </w:t>
      </w:r>
      <w:r w:rsidRPr="00C034ED">
        <w:rPr>
          <w:rStyle w:val="StyleBoldUnderline"/>
        </w:rPr>
        <w:t xml:space="preserve">the </w:t>
      </w:r>
      <w:r w:rsidRPr="00E41579">
        <w:rPr>
          <w:rStyle w:val="StyleBoldUnderline"/>
          <w:highlight w:val="green"/>
        </w:rPr>
        <w:t>offering</w:t>
      </w:r>
      <w:r w:rsidRPr="00C034ED">
        <w:rPr>
          <w:rStyle w:val="StyleBoldUnderline"/>
        </w:rPr>
        <w:t xml:space="preserve"> of recipes and </w:t>
      </w:r>
      <w:r w:rsidRPr="00E41579">
        <w:rPr>
          <w:rStyle w:val="StyleBoldUnderline"/>
          <w:highlight w:val="green"/>
        </w:rPr>
        <w:t>solutions</w:t>
      </w:r>
      <w:r w:rsidRPr="00C034ED">
        <w:rPr>
          <w:rStyle w:val="StyleBoldUnderline"/>
        </w:rPr>
        <w:t xml:space="preserve">, that is </w:t>
      </w:r>
      <w:r w:rsidRPr="00E41579">
        <w:rPr>
          <w:rStyle w:val="StyleBoldUnderline"/>
          <w:highlight w:val="green"/>
        </w:rPr>
        <w:t>about politics</w:t>
      </w:r>
      <w:r w:rsidRPr="00E41579">
        <w:rPr>
          <w:i/>
          <w:szCs w:val="20"/>
          <w:highlight w:val="green"/>
          <w:u w:val="thick"/>
        </w:rPr>
        <w:t xml:space="preserve"> </w:t>
      </w:r>
      <w:r w:rsidRPr="00C034ED">
        <w:rPr>
          <w:szCs w:val="20"/>
          <w:u w:val="single"/>
        </w:rPr>
        <w:t>(rather than techno-expertise</w:t>
      </w:r>
      <w:r w:rsidRPr="00C034ED">
        <w:rPr>
          <w:sz w:val="14"/>
          <w:szCs w:val="20"/>
        </w:rPr>
        <w:t>) in the most fundamental and important senses of the vocation.21</w:t>
      </w:r>
    </w:p>
    <w:p w14:paraId="7B41E2DB" w14:textId="77777777" w:rsidR="004F758A" w:rsidRDefault="004F758A" w:rsidP="004F758A">
      <w:pPr>
        <w:pStyle w:val="Heading2"/>
      </w:pPr>
      <w:r>
        <w:t>AT: War</w:t>
      </w:r>
    </w:p>
    <w:p w14:paraId="29A8DEA6" w14:textId="77777777" w:rsidR="004F758A" w:rsidRDefault="004F758A" w:rsidP="004F758A">
      <w:pPr>
        <w:pStyle w:val="Heading3"/>
      </w:pPr>
      <w:r>
        <w:t>NO Env. Conflicts/War</w:t>
      </w:r>
    </w:p>
    <w:p w14:paraId="4E726025" w14:textId="77777777" w:rsidR="004F758A" w:rsidRPr="00CB718A" w:rsidRDefault="004F758A" w:rsidP="004F758A">
      <w:pPr>
        <w:pStyle w:val="Heading4"/>
      </w:pPr>
      <w:r>
        <w:t>Their conflict studies are based on flawed methodology. Environmental decline would encourage cooperation.</w:t>
      </w:r>
    </w:p>
    <w:p w14:paraId="14DF3D1E" w14:textId="77777777" w:rsidR="004F758A" w:rsidRPr="00CB718A" w:rsidRDefault="004F758A" w:rsidP="004F758A">
      <w:r w:rsidRPr="00CB718A">
        <w:rPr>
          <w:rStyle w:val="StyleStyleBold12pt"/>
        </w:rPr>
        <w:t>Deudeny 99</w:t>
      </w:r>
      <w:r w:rsidRPr="00CB718A">
        <w:t xml:space="preserve"> </w:t>
      </w:r>
      <w:r w:rsidRPr="00CB718A">
        <w:rPr>
          <w:sz w:val="16"/>
          <w:szCs w:val="16"/>
        </w:rPr>
        <w:t>(Daniel Deudney Associate Professor and Director of Undergraduate Studies, “Security and Conflict in the New Environmental Politics” Chapter 8, pp.75-76; State University of the New York press Albany, Apr 23, 1999, RJ)</w:t>
      </w:r>
    </w:p>
    <w:p w14:paraId="53385AEC" w14:textId="77777777" w:rsidR="004F758A" w:rsidRPr="00E734B3" w:rsidRDefault="004F758A" w:rsidP="004F758A">
      <w:pPr>
        <w:rPr>
          <w:sz w:val="16"/>
        </w:rPr>
      </w:pPr>
      <w:r w:rsidRPr="00CB718A">
        <w:rPr>
          <w:sz w:val="16"/>
        </w:rPr>
        <w:t xml:space="preserve">In general I argue that </w:t>
      </w:r>
      <w:r w:rsidRPr="00E41579">
        <w:rPr>
          <w:rStyle w:val="StyleBoldUnderline"/>
          <w:highlight w:val="green"/>
        </w:rPr>
        <w:t>studies on environmental conflict are deeply flawed in their methodology</w:t>
      </w:r>
      <w:r w:rsidRPr="00E41579">
        <w:rPr>
          <w:sz w:val="16"/>
          <w:highlight w:val="green"/>
        </w:rPr>
        <w:t>,</w:t>
      </w:r>
      <w:r w:rsidRPr="00CB718A">
        <w:rPr>
          <w:sz w:val="16"/>
        </w:rPr>
        <w:t xml:space="preserve"> that </w:t>
      </w:r>
      <w:r w:rsidRPr="00CB718A">
        <w:rPr>
          <w:rStyle w:val="StyleBoldUnderline"/>
        </w:rPr>
        <w:t xml:space="preserve">important </w:t>
      </w:r>
      <w:r w:rsidRPr="00E41579">
        <w:rPr>
          <w:rStyle w:val="StyleBoldUnderline"/>
          <w:highlight w:val="green"/>
        </w:rPr>
        <w:t>features of world politics make interstate violence and war much less likely than environmental security analysts suggest,</w:t>
      </w:r>
      <w:r w:rsidRPr="00CB718A">
        <w:rPr>
          <w:rStyle w:val="StyleBoldUnderline"/>
        </w:rPr>
        <w:t xml:space="preserve"> and that these doubts are supported by a balanced consideration of the most frequently discussed scenarios. Most of the </w:t>
      </w:r>
      <w:r w:rsidRPr="00E41579">
        <w:rPr>
          <w:rStyle w:val="StyleBoldUnderline"/>
          <w:highlight w:val="green"/>
        </w:rPr>
        <w:t>recent works on environmental conflict and violent change suffer from important methodological problems which cast serious doubt on their disturbing conclusions.</w:t>
      </w:r>
      <w:r w:rsidRPr="00CB718A">
        <w:rPr>
          <w:sz w:val="16"/>
        </w:rPr>
        <w:t xml:space="preserve"> Many studies on environmental conflict purport to have found trends in the frequency with which environmental scarcities produce conflict. However, it is only possible to find a trend after comparing the historical frequency of conflict against the possible cases of environmental scarcities, making a similar calculation for the present, and then comparing past with present frequency. Unfortunately, </w:t>
      </w:r>
      <w:r w:rsidRPr="00CB718A">
        <w:rPr>
          <w:rStyle w:val="StyleBoldUnderline"/>
        </w:rPr>
        <w:t xml:space="preserve">most </w:t>
      </w:r>
      <w:r w:rsidRPr="00E41579">
        <w:rPr>
          <w:rStyle w:val="StyleBoldUnderline"/>
          <w:highlight w:val="green"/>
        </w:rPr>
        <w:t>studies on environmental conflict</w:t>
      </w:r>
      <w:r w:rsidRPr="00CB718A">
        <w:rPr>
          <w:sz w:val="16"/>
        </w:rPr>
        <w:t xml:space="preserve"> and change do not make historical assessments, and even more alarmingly, </w:t>
      </w:r>
      <w:r w:rsidRPr="00E41579">
        <w:rPr>
          <w:rStyle w:val="StyleBoldUnderline"/>
          <w:highlight w:val="green"/>
        </w:rPr>
        <w:t>fail to consider</w:t>
      </w:r>
      <w:r w:rsidRPr="00CB718A">
        <w:rPr>
          <w:rStyle w:val="StyleBoldUnderline"/>
        </w:rPr>
        <w:t xml:space="preserve"> or even profile </w:t>
      </w:r>
      <w:r w:rsidRPr="00E41579">
        <w:rPr>
          <w:rStyle w:val="StyleBoldUnderline"/>
          <w:highlight w:val="green"/>
        </w:rPr>
        <w:t>the entire set of contemporary cases of environmental scarcity and change to ascertain how many of them have resulted in violent conflict. A second</w:t>
      </w:r>
      <w:r w:rsidRPr="00CB718A">
        <w:rPr>
          <w:rStyle w:val="StyleBoldUnderline"/>
        </w:rPr>
        <w:t xml:space="preserve"> methodological </w:t>
      </w:r>
      <w:r w:rsidRPr="00E41579">
        <w:rPr>
          <w:rStyle w:val="StyleBoldUnderline"/>
          <w:highlight w:val="green"/>
        </w:rPr>
        <w:t>problem is that analysts</w:t>
      </w:r>
      <w:r w:rsidRPr="00CB718A">
        <w:rPr>
          <w:rStyle w:val="StyleBoldUnderline"/>
        </w:rPr>
        <w:t xml:space="preserve"> of environmental conflict </w:t>
      </w:r>
      <w:r w:rsidRPr="00E41579">
        <w:rPr>
          <w:rStyle w:val="StyleBoldUnderline"/>
          <w:highlight w:val="green"/>
        </w:rPr>
        <w:t>do not systematically consider</w:t>
      </w:r>
      <w:r w:rsidRPr="00CB718A">
        <w:rPr>
          <w:rStyle w:val="StyleBoldUnderline"/>
        </w:rPr>
        <w:t xml:space="preserve"> the </w:t>
      </w:r>
      <w:r w:rsidRPr="00E41579">
        <w:rPr>
          <w:rStyle w:val="StyleBoldUnderline"/>
          <w:highlight w:val="green"/>
        </w:rPr>
        <w:t>ways in which environmental scarcity or change can stimulate cooperation.</w:t>
      </w:r>
      <w:r w:rsidRPr="00CB718A">
        <w:rPr>
          <w:sz w:val="16"/>
        </w:rPr>
        <w:t xml:space="preserve"> This lacuna is particularly glaring because analysts typically advocate more cooperation as a response to the scarcities and changes they identify or foresee. Many studies also do not control for other sources of conduct. Another major limitation of most studies on environmental conflict is that they rarely consider the character of the overall international system in assessing the prospects for conflict and violence. Of course, it is impossible to analyze everything at once, but conclusions about conflictual outcomes are premature until the main features of the world political system are factored in. The frequency with which environmental scarcity and conflict will produce violent conflict, particularly interstate wars, is profoundly shaped by six features of contemporary world politics: (1) the prevalance of capitalism and the extent of international trade; (2) the existence of numerous functional international organizations, nongovernmental organizations and epistemic communities; (3) highly developed state-system institutions; and (4) the existence of nuclear weapons; (5) the widespread diffusion of conventional weaponry; and (6) the influence of a hegemonic coalition of liberal constitutional democracies. These deeply rooted material and institutional features of the contemporary world order greatly reduce the likelihood that environmental scarcities and change will lead to interstate violence (see figure 8.1).</w:t>
      </w:r>
    </w:p>
    <w:p w14:paraId="34050453" w14:textId="77777777" w:rsidR="004F758A" w:rsidRPr="005C1687" w:rsidRDefault="004F758A" w:rsidP="004F758A">
      <w:pPr>
        <w:pStyle w:val="Heading4"/>
        <w:rPr>
          <w:rStyle w:val="StyleStyleBold12pt"/>
          <w:b/>
          <w:bCs w:val="0"/>
        </w:rPr>
      </w:pPr>
      <w:r>
        <w:rPr>
          <w:rStyle w:val="StyleStyleBold12pt"/>
        </w:rPr>
        <w:t>Claims that environmental security is necessary to manage conflicts are lies built by the military industrial complex.</w:t>
      </w:r>
    </w:p>
    <w:p w14:paraId="3F83AFE8" w14:textId="77777777" w:rsidR="004F758A" w:rsidRPr="00711E74" w:rsidRDefault="004F758A" w:rsidP="004F758A">
      <w:pPr>
        <w:rPr>
          <w:rFonts w:ascii="Arial" w:hAnsi="Arial" w:cs="Arial"/>
          <w:sz w:val="16"/>
          <w:szCs w:val="16"/>
        </w:rPr>
      </w:pPr>
      <w:r w:rsidRPr="00711E74">
        <w:rPr>
          <w:rStyle w:val="StyleStyleBold12pt"/>
        </w:rPr>
        <w:t>Deudeny and Matthews 99</w:t>
      </w:r>
      <w:r>
        <w:rPr>
          <w:rStyle w:val="StyleStyleBold12pt"/>
        </w:rPr>
        <w:t xml:space="preserve"> </w:t>
      </w:r>
      <w:r w:rsidRPr="00711E74">
        <w:rPr>
          <w:sz w:val="16"/>
          <w:szCs w:val="16"/>
        </w:rPr>
        <w:t>(</w:t>
      </w:r>
      <w:r w:rsidRPr="00711E74">
        <w:rPr>
          <w:rStyle w:val="header1"/>
          <w:rFonts w:ascii="Arial" w:hAnsi="Arial" w:cs="Arial"/>
          <w:sz w:val="16"/>
          <w:szCs w:val="16"/>
        </w:rPr>
        <w:t xml:space="preserve">Daniel Deudney </w:t>
      </w:r>
      <w:r w:rsidRPr="00711E74">
        <w:rPr>
          <w:rStyle w:val="Normal1"/>
          <w:rFonts w:ascii="Verdana" w:hAnsi="Verdana"/>
          <w:sz w:val="16"/>
          <w:szCs w:val="16"/>
        </w:rPr>
        <w:t>Associate Professor</w:t>
      </w:r>
      <w:r w:rsidRPr="00711E74">
        <w:rPr>
          <w:rStyle w:val="apple-converted-space"/>
          <w:rFonts w:ascii="Verdana" w:hAnsi="Verdana"/>
          <w:sz w:val="16"/>
          <w:szCs w:val="16"/>
        </w:rPr>
        <w:t> </w:t>
      </w:r>
      <w:r w:rsidRPr="00711E74">
        <w:rPr>
          <w:sz w:val="16"/>
          <w:szCs w:val="16"/>
        </w:rPr>
        <w:t>and Director of Undergraduate Studies, Richard A. Matthews Professor</w:t>
      </w:r>
      <w:r w:rsidRPr="00711E74">
        <w:rPr>
          <w:sz w:val="16"/>
          <w:szCs w:val="16"/>
          <w:shd w:val="clear" w:color="auto" w:fill="FFFFFF"/>
        </w:rPr>
        <w:t xml:space="preserve"> of Planning, Policy &amp; Design and Political Science, </w:t>
      </w:r>
      <w:r w:rsidRPr="00711E74">
        <w:rPr>
          <w:rFonts w:ascii="Arial" w:hAnsi="Arial" w:cs="Arial"/>
          <w:sz w:val="16"/>
          <w:szCs w:val="16"/>
        </w:rPr>
        <w:t xml:space="preserve">Security and Conflict in the New Environmental Politics (chapter 8), State University of the New York press Albany, </w:t>
      </w:r>
      <w:r w:rsidRPr="00711E74">
        <w:rPr>
          <w:rFonts w:ascii="Arial" w:hAnsi="Arial" w:cs="Arial"/>
          <w:sz w:val="16"/>
          <w:szCs w:val="16"/>
          <w:shd w:val="clear" w:color="auto" w:fill="FFFFFF"/>
        </w:rPr>
        <w:t>Apr 23, 1999</w:t>
      </w:r>
      <w:r w:rsidRPr="00711E74">
        <w:rPr>
          <w:rStyle w:val="apple-converted-space"/>
          <w:rFonts w:ascii="Arial" w:hAnsi="Arial" w:cs="Arial"/>
          <w:sz w:val="16"/>
          <w:szCs w:val="16"/>
          <w:shd w:val="clear" w:color="auto" w:fill="FFFFFF"/>
        </w:rPr>
        <w:t xml:space="preserve">, </w:t>
      </w:r>
      <w:hyperlink r:id="rId13" w:history="1">
        <w:r w:rsidRPr="00711E74">
          <w:rPr>
            <w:rStyle w:val="Hyperlink"/>
            <w:rFonts w:ascii="Arial" w:hAnsi="Arial" w:cs="Arial"/>
            <w:sz w:val="16"/>
            <w:szCs w:val="16"/>
            <w:shd w:val="clear" w:color="auto" w:fill="FFFFFF"/>
          </w:rPr>
          <w:t>http://graduateinstitute.ch/files/live/sites/iheid/files/sites/political_science/shared/political_science/1857/Deudney.pdf</w:t>
        </w:r>
      </w:hyperlink>
      <w:r w:rsidRPr="00711E74">
        <w:rPr>
          <w:rStyle w:val="apple-converted-space"/>
          <w:rFonts w:ascii="Arial" w:hAnsi="Arial" w:cs="Arial"/>
          <w:sz w:val="16"/>
          <w:szCs w:val="16"/>
          <w:shd w:val="clear" w:color="auto" w:fill="FFFFFF"/>
        </w:rPr>
        <w:t>, A.G)</w:t>
      </w:r>
      <w:r w:rsidRPr="00711E74">
        <w:rPr>
          <w:rFonts w:ascii="Arial" w:hAnsi="Arial" w:cs="Arial"/>
          <w:sz w:val="16"/>
          <w:szCs w:val="16"/>
        </w:rPr>
        <w:t xml:space="preserve"> </w:t>
      </w:r>
    </w:p>
    <w:p w14:paraId="3A002342" w14:textId="77777777" w:rsidR="004F758A" w:rsidRPr="00EA62D2" w:rsidRDefault="004F758A" w:rsidP="004F758A">
      <w:pPr>
        <w:rPr>
          <w:sz w:val="14"/>
        </w:rPr>
      </w:pPr>
      <w:r w:rsidRPr="00E41579">
        <w:rPr>
          <w:rStyle w:val="StyleBoldUnderline"/>
          <w:highlight w:val="green"/>
        </w:rPr>
        <w:t>Because</w:t>
      </w:r>
      <w:r w:rsidRPr="00E41579">
        <w:rPr>
          <w:sz w:val="14"/>
          <w:highlight w:val="green"/>
        </w:rPr>
        <w:t xml:space="preserve"> </w:t>
      </w:r>
      <w:r w:rsidRPr="00E41579">
        <w:rPr>
          <w:rStyle w:val="StyleBoldUnderline"/>
          <w:highlight w:val="green"/>
        </w:rPr>
        <w:t>the institutions and ideologies of nation-state</w:t>
      </w:r>
      <w:r w:rsidRPr="00FE2BF6">
        <w:rPr>
          <w:rStyle w:val="StyleBoldUnderline"/>
        </w:rPr>
        <w:t xml:space="preserve"> </w:t>
      </w:r>
      <w:r w:rsidRPr="00EA62D2">
        <w:rPr>
          <w:sz w:val="14"/>
        </w:rPr>
        <w:t>and</w:t>
      </w:r>
      <w:r w:rsidRPr="00FE2BF6">
        <w:rPr>
          <w:rStyle w:val="StyleBoldUnderline"/>
        </w:rPr>
        <w:t xml:space="preserve"> </w:t>
      </w:r>
      <w:r w:rsidRPr="00E41579">
        <w:rPr>
          <w:rStyle w:val="StyleBoldUnderline"/>
          <w:highlight w:val="green"/>
        </w:rPr>
        <w:t>interstate conflict</w:t>
      </w:r>
      <w:r w:rsidRPr="00FE2BF6">
        <w:rPr>
          <w:rStyle w:val="StyleBoldUnderline"/>
        </w:rPr>
        <w:t xml:space="preserve"> </w:t>
      </w:r>
      <w:r w:rsidRPr="00EA62D2">
        <w:rPr>
          <w:sz w:val="14"/>
        </w:rPr>
        <w:t xml:space="preserve">are so hegemonic in both world politics and international relations theory, </w:t>
      </w:r>
      <w:r w:rsidRPr="00E41579">
        <w:rPr>
          <w:rStyle w:val="StyleBoldUnderline"/>
          <w:highlight w:val="green"/>
        </w:rPr>
        <w:t>and</w:t>
      </w:r>
      <w:r w:rsidRPr="00EA62D2">
        <w:rPr>
          <w:sz w:val="14"/>
        </w:rPr>
        <w:t xml:space="preserve"> because</w:t>
      </w:r>
      <w:r w:rsidRPr="00FE2BF6">
        <w:rPr>
          <w:rStyle w:val="StyleBoldUnderline"/>
        </w:rPr>
        <w:t xml:space="preserve"> </w:t>
      </w:r>
      <w:r w:rsidRPr="00E41579">
        <w:rPr>
          <w:rStyle w:val="StyleBoldUnderline"/>
          <w:highlight w:val="green"/>
        </w:rPr>
        <w:t>violence has historically occurred over competition for environmental scarcities there is a natural tendency for people to think about environmental problems in terms of national security</w:t>
      </w:r>
      <w:r w:rsidRPr="00EA62D2">
        <w:rPr>
          <w:sz w:val="14"/>
        </w:rPr>
        <w:t xml:space="preserve">. </w:t>
      </w:r>
      <w:r w:rsidRPr="00EA62D2">
        <w:rPr>
          <w:sz w:val="14"/>
          <w:szCs w:val="16"/>
        </w:rPr>
        <w:t>Initial moves to connect security and national security with environmental issues were made by Lester Brown of the Worldwatch Institute in 1977.2 More broadly</w:t>
      </w:r>
      <w:r w:rsidRPr="009C7201">
        <w:rPr>
          <w:rStyle w:val="StyleBoldUnderline"/>
          <w:sz w:val="16"/>
          <w:szCs w:val="16"/>
        </w:rPr>
        <w:t>,</w:t>
      </w:r>
      <w:r w:rsidRPr="006B186E">
        <w:rPr>
          <w:rStyle w:val="StyleBoldUnderline"/>
        </w:rPr>
        <w:t xml:space="preserve"> </w:t>
      </w:r>
      <w:r w:rsidRPr="00E41579">
        <w:rPr>
          <w:rStyle w:val="StyleBoldUnderline"/>
          <w:highlight w:val="green"/>
        </w:rPr>
        <w:t>Richard Ullman pro- posed "redefining security" to encompass a</w:t>
      </w:r>
      <w:r w:rsidRPr="006B186E">
        <w:rPr>
          <w:rStyle w:val="StyleBoldUnderline"/>
        </w:rPr>
        <w:t xml:space="preserve"> wide </w:t>
      </w:r>
      <w:r w:rsidRPr="00E41579">
        <w:rPr>
          <w:rStyle w:val="StyleBoldUnderline"/>
          <w:highlight w:val="green"/>
        </w:rPr>
        <w:t>array of threats, ranging from earthquakes to environmental degradation</w:t>
      </w:r>
      <w:r w:rsidRPr="009C7201">
        <w:rPr>
          <w:rStyle w:val="StyleBoldUnderline"/>
          <w:sz w:val="16"/>
          <w:szCs w:val="16"/>
        </w:rPr>
        <w:t>.</w:t>
      </w:r>
      <w:r w:rsidRPr="00EA62D2">
        <w:rPr>
          <w:sz w:val="14"/>
          <w:szCs w:val="16"/>
        </w:rPr>
        <w:t xml:space="preserve"> Arthur Westing pointed to the destruction of the environment caused by war and hypothesized that interstate war and other forms of violence would result from resource scarcity and environmental degradation</w:t>
      </w:r>
      <w:r w:rsidRPr="009C7201">
        <w:rPr>
          <w:rStyle w:val="StyleBoldUnderline"/>
          <w:sz w:val="16"/>
          <w:szCs w:val="16"/>
        </w:rPr>
        <w:t xml:space="preserve">. </w:t>
      </w:r>
      <w:r w:rsidRPr="00E41579">
        <w:rPr>
          <w:rStyle w:val="StyleBoldUnderline"/>
          <w:highlight w:val="green"/>
        </w:rPr>
        <w:t>Patricia Mische proposed to "re-conceptualize sovereignty" in order to focus on "ecological security</w:t>
      </w:r>
      <w:r w:rsidRPr="00EA62D2">
        <w:rPr>
          <w:sz w:val="14"/>
        </w:rPr>
        <w:t>."</w:t>
      </w:r>
      <w:r w:rsidRPr="006B186E">
        <w:rPr>
          <w:rStyle w:val="StyleBoldUnderline"/>
        </w:rPr>
        <w:t xml:space="preserve">5 Most of </w:t>
      </w:r>
      <w:r w:rsidRPr="00E41579">
        <w:rPr>
          <w:rStyle w:val="StyleBoldUnderline"/>
          <w:highlight w:val="green"/>
        </w:rPr>
        <w:t>the pioneering conceptual work on environmental security was done by advocates of greater environmental awareness</w:t>
      </w:r>
      <w:r w:rsidRPr="00EA62D2">
        <w:rPr>
          <w:sz w:val="14"/>
        </w:rPr>
        <w:t xml:space="preserve">. </w:t>
      </w:r>
      <w:r w:rsidRPr="00EA62D2">
        <w:rPr>
          <w:sz w:val="14"/>
          <w:szCs w:val="16"/>
        </w:rPr>
        <w:t>Such concepts were advanced to prevent an excessive focus on military threats during the renewed Cold War tensions and heightened "national security" concerns of the late 1970s and early 1980s. They also were extrapolations from the fears of re- source wars that had been widely discussed in the wake of the oil crises of 1973 and 1979, the formation of commodity cartels, and rapid price rises of oil and other earth minerals during the 1970s.</w:t>
      </w:r>
      <w:r w:rsidRPr="00EA62D2">
        <w:rPr>
          <w:sz w:val="14"/>
        </w:rPr>
        <w:t xml:space="preserve"> </w:t>
      </w:r>
      <w:r w:rsidRPr="00E41579">
        <w:rPr>
          <w:rStyle w:val="StyleBoldUnderline"/>
          <w:highlight w:val="green"/>
        </w:rPr>
        <w:t>By the late 1980s</w:t>
      </w:r>
      <w:r w:rsidRPr="00404EA3">
        <w:rPr>
          <w:rStyle w:val="StyleBoldUnderline"/>
        </w:rPr>
        <w:t xml:space="preserve"> and early 1990s </w:t>
      </w:r>
      <w:r w:rsidRPr="00E41579">
        <w:rPr>
          <w:rStyle w:val="StyleBoldUnderline"/>
          <w:highlight w:val="green"/>
        </w:rPr>
        <w:t>environmental security became a broad movement, had generated an empirical research agenda, and had begun to shape policy</w:t>
      </w:r>
      <w:r w:rsidRPr="00E41579">
        <w:rPr>
          <w:sz w:val="14"/>
          <w:highlight w:val="green"/>
        </w:rPr>
        <w:t>.</w:t>
      </w:r>
      <w:r w:rsidRPr="00EA62D2">
        <w:rPr>
          <w:sz w:val="14"/>
        </w:rPr>
        <w:t xml:space="preserve"> </w:t>
      </w:r>
      <w:r w:rsidRPr="00EA62D2">
        <w:rPr>
          <w:sz w:val="14"/>
          <w:szCs w:val="16"/>
        </w:rPr>
        <w:t>Numerous environmental advocates, including (but not limited to) Michael Renner, Jessica Tuchman Mathews, Norman Myers, and Gwyn Prins, wrote in favor of redefining national security to encompass resource and environmental threats. @ Due to the interest and support of several major foundations in the United States, numerous conferences were held, and large numbers of researchers began addressing issues of environmental security. A major research effort, headed by Thomas Homer-Dixon of the University of Toronto and partially sponsored by the American Academy of the Arts and Sciences, has explored more systematically the links between environmental degradation, renewable resource scarcity, and violent conflict. As the Cold War waned in the the late 1980s,</w:t>
      </w:r>
      <w:r w:rsidRPr="00EA62D2">
        <w:rPr>
          <w:sz w:val="14"/>
        </w:rPr>
        <w:t xml:space="preserve"> </w:t>
      </w:r>
      <w:r w:rsidRPr="00E41579">
        <w:rPr>
          <w:rStyle w:val="StyleBoldUnderline"/>
          <w:highlight w:val="green"/>
        </w:rPr>
        <w:t>environmental security began to attract the interest</w:t>
      </w:r>
      <w:r w:rsidRPr="009C7201">
        <w:rPr>
          <w:rStyle w:val="StyleBoldUnderline"/>
        </w:rPr>
        <w:t xml:space="preserve"> and support </w:t>
      </w:r>
      <w:r w:rsidRPr="00B63DDA">
        <w:rPr>
          <w:rStyle w:val="StyleBoldUnderline"/>
        </w:rPr>
        <w:t>of</w:t>
      </w:r>
      <w:r w:rsidRPr="009C7201">
        <w:rPr>
          <w:rStyle w:val="StyleBoldUnderline"/>
        </w:rPr>
        <w:t xml:space="preserve"> many </w:t>
      </w:r>
      <w:r w:rsidRPr="00B63DDA">
        <w:rPr>
          <w:rStyle w:val="StyleBoldUnderline"/>
        </w:rPr>
        <w:t>associated</w:t>
      </w:r>
      <w:r w:rsidRPr="00E41579">
        <w:rPr>
          <w:rStyle w:val="StyleBoldUnderline"/>
          <w:highlight w:val="green"/>
        </w:rPr>
        <w:t xml:space="preserve"> with military organizations who saw environmental missions as a means to maintain</w:t>
      </w:r>
      <w:r w:rsidRPr="009C7201">
        <w:rPr>
          <w:rStyle w:val="StyleBoldUnderline"/>
        </w:rPr>
        <w:t xml:space="preserve"> financial support and </w:t>
      </w:r>
      <w:r w:rsidRPr="00E41579">
        <w:rPr>
          <w:rStyle w:val="StyleBoldUnderline"/>
          <w:highlight w:val="green"/>
        </w:rPr>
        <w:t>organizational significance. Others saw environmental deterioration, particularly in Third World countries, as part of an ominous new threat to Western interests and world order</w:t>
      </w:r>
      <w:r w:rsidRPr="00EA62D2">
        <w:rPr>
          <w:sz w:val="14"/>
        </w:rPr>
        <w:t xml:space="preserve">. </w:t>
      </w:r>
      <w:r w:rsidRPr="00EA62D2">
        <w:rPr>
          <w:sz w:val="14"/>
          <w:szCs w:val="16"/>
        </w:rPr>
        <w:t>This new security fear was catalyzed by Robert Kaplan's horrific travelogue, "The Coming Anarchy," and his widely cited conclusion that "the environment is the national security issue of the 21st century. With apocalyptic speculations of about chaos in the Third World, environmental security became a contender in the United States' effort to formulate a new post-Cold War foreign policy.</w:t>
      </w:r>
      <w:r w:rsidRPr="009C7201">
        <w:rPr>
          <w:rStyle w:val="StyleBoldUnderline"/>
        </w:rPr>
        <w:t xml:space="preserve"> </w:t>
      </w:r>
      <w:r w:rsidRPr="00E41579">
        <w:rPr>
          <w:rStyle w:val="StyleBoldUnderline"/>
          <w:highlight w:val="green"/>
        </w:rPr>
        <w:t>The U.S. Congress established and funded several environmental security initiatives to</w:t>
      </w:r>
      <w:r w:rsidRPr="00B63DDA">
        <w:rPr>
          <w:rStyle w:val="StyleBoldUnderline"/>
        </w:rPr>
        <w:t xml:space="preserve"> </w:t>
      </w:r>
      <w:r w:rsidRPr="00E41579">
        <w:rPr>
          <w:rStyle w:val="StyleBoldUnderline"/>
          <w:highlight w:val="green"/>
        </w:rPr>
        <w:t>begin addressing military sources of environmental degradation, and the U.S. Department of Defense launched several environmental security initiatives and organizational changes Initially the environmental security paradigm and agenda seemed straightforward and noncontroversial.</w:t>
      </w:r>
      <w:r w:rsidRPr="009C7201">
        <w:rPr>
          <w:rStyle w:val="StyleBoldUnderline"/>
        </w:rPr>
        <w:t xml:space="preserve"> </w:t>
      </w:r>
      <w:r w:rsidRPr="00EA62D2">
        <w:rPr>
          <w:sz w:val="14"/>
        </w:rPr>
        <w:t>But in the early 1990s, a range of objections and doubts were raised by this author, 1° Mattias F'inger, Simon Dalby, Ken Conca, and Marc Levy</w:t>
      </w:r>
      <w:proofErr w:type="gramStart"/>
      <w:r w:rsidRPr="00EA62D2">
        <w:rPr>
          <w:sz w:val="14"/>
        </w:rPr>
        <w:t>,ll</w:t>
      </w:r>
      <w:proofErr w:type="gramEnd"/>
      <w:r w:rsidRPr="00EA62D2">
        <w:rPr>
          <w:sz w:val="14"/>
        </w:rPr>
        <w:t xml:space="preserve"> all of whom are strongly sympathetic to environmental concerns</w:t>
      </w:r>
      <w:r w:rsidRPr="00B07FC0">
        <w:rPr>
          <w:rStyle w:val="StyleBoldUnderline"/>
        </w:rPr>
        <w:t xml:space="preserve">. </w:t>
      </w:r>
      <w:r w:rsidRPr="00E41579">
        <w:rPr>
          <w:rStyle w:val="StyleBoldUnderline"/>
          <w:highlight w:val="green"/>
        </w:rPr>
        <w:t>Since these debates were &amp;st joined, extensive research has been undertaken, and heated debates about environmental security have occurred in many policy and academic fora.*</w:t>
      </w:r>
      <w:r w:rsidRPr="00EA62D2">
        <w:rPr>
          <w:sz w:val="14"/>
        </w:rPr>
        <w:t xml:space="preserve"> this chapter revisits, refines, and extends the arguments against the environmental security paradigm and program. Overall, skepticism is not only still warranted, but confirmed and strengthened. Specifically, I make three claims. First, </w:t>
      </w:r>
      <w:r w:rsidRPr="00E41579">
        <w:rPr>
          <w:rStyle w:val="StyleBoldUnderline"/>
          <w:highlight w:val="green"/>
        </w:rPr>
        <w:t>it is analytically misleading to think of environmental degradation as a national security threat because the traditional focus of national security- interstate violence has little in common with either environmental problems or solutions.</w:t>
      </w:r>
      <w:r w:rsidRPr="00EA62D2">
        <w:rPr>
          <w:sz w:val="14"/>
        </w:rPr>
        <w:t xml:space="preserve"> Second, the effort to harness the emotive power of nationalism to help mobilize environmental awareness and action may prove counterproductive by undermining globalist political sensibility. And third, environmental degradation is not very likely to cause interstate wars. </w:t>
      </w:r>
    </w:p>
    <w:p w14:paraId="32557BDC" w14:textId="77777777" w:rsidR="004F758A" w:rsidRDefault="004F758A" w:rsidP="004F758A">
      <w:pPr>
        <w:pStyle w:val="Heading2"/>
      </w:pPr>
      <w:r>
        <w:t>AT: We Mobilize</w:t>
      </w:r>
    </w:p>
    <w:p w14:paraId="147D7B72" w14:textId="77777777" w:rsidR="004F758A" w:rsidRDefault="004F758A" w:rsidP="004F758A">
      <w:pPr>
        <w:pStyle w:val="Heading3"/>
      </w:pPr>
      <w:r>
        <w:t>Fails &amp; =&gt; War</w:t>
      </w:r>
    </w:p>
    <w:p w14:paraId="2CF573B2" w14:textId="77777777" w:rsidR="004F758A" w:rsidRDefault="004F758A" w:rsidP="004F758A">
      <w:pPr>
        <w:pStyle w:val="Heading4"/>
      </w:pPr>
      <w:r>
        <w:t xml:space="preserve">Perceiving the environment as a security problem leads to international war and fails to mobilize the public. </w:t>
      </w:r>
    </w:p>
    <w:p w14:paraId="5F643EBE" w14:textId="77777777" w:rsidR="004F758A" w:rsidRDefault="004F758A" w:rsidP="004F758A">
      <w:r>
        <w:rPr>
          <w:rStyle w:val="StyleStyleBold12pt"/>
        </w:rPr>
        <w:t xml:space="preserve">Deudeny </w:t>
      </w:r>
      <w:r w:rsidRPr="009C0BE8">
        <w:rPr>
          <w:rStyle w:val="StyleStyleBold12pt"/>
        </w:rPr>
        <w:t>99</w:t>
      </w:r>
      <w:r>
        <w:t xml:space="preserve"> </w:t>
      </w:r>
      <w:r w:rsidRPr="009C0BE8">
        <w:rPr>
          <w:sz w:val="16"/>
          <w:szCs w:val="16"/>
        </w:rPr>
        <w:t xml:space="preserve">(Daniel Deudney Associate Professor and Director of Undergraduate Studies, Richard A. Matthews Professor of Planning, Policy &amp; Design and Political Science, </w:t>
      </w:r>
      <w:r>
        <w:rPr>
          <w:sz w:val="16"/>
          <w:szCs w:val="16"/>
        </w:rPr>
        <w:t>“</w:t>
      </w:r>
      <w:r w:rsidRPr="009C0BE8">
        <w:rPr>
          <w:sz w:val="16"/>
          <w:szCs w:val="16"/>
        </w:rPr>
        <w:t>Security and Conflict in the New Environmental Politics</w:t>
      </w:r>
      <w:r>
        <w:rPr>
          <w:sz w:val="16"/>
          <w:szCs w:val="16"/>
        </w:rPr>
        <w:t>”</w:t>
      </w:r>
      <w:r w:rsidRPr="009C0BE8">
        <w:rPr>
          <w:sz w:val="16"/>
          <w:szCs w:val="16"/>
        </w:rPr>
        <w:t xml:space="preserve"> </w:t>
      </w:r>
      <w:r>
        <w:rPr>
          <w:sz w:val="16"/>
          <w:szCs w:val="16"/>
        </w:rPr>
        <w:t>Chapter 8, pp.75-76;</w:t>
      </w:r>
      <w:r w:rsidRPr="009C0BE8">
        <w:rPr>
          <w:sz w:val="16"/>
          <w:szCs w:val="16"/>
        </w:rPr>
        <w:t xml:space="preserve"> State University of the New York press Albany, Apr 23, 1999, RJ)</w:t>
      </w:r>
    </w:p>
    <w:p w14:paraId="23C7D904" w14:textId="77777777" w:rsidR="004F758A" w:rsidRPr="008760EF" w:rsidRDefault="004F758A" w:rsidP="004F758A">
      <w:pPr>
        <w:rPr>
          <w:sz w:val="16"/>
        </w:rPr>
      </w:pPr>
      <w:r w:rsidRPr="008760EF">
        <w:rPr>
          <w:sz w:val="16"/>
        </w:rPr>
        <w:t xml:space="preserve">This motivational strategy is neither original nor unique to the environmental cause. The effort to establish </w:t>
      </w:r>
      <w:r w:rsidRPr="008058B8">
        <w:rPr>
          <w:rStyle w:val="StyleBoldUnderline"/>
        </w:rPr>
        <w:t>what William James called a "moral equivalent to war" has long been the goal of social reformers.</w:t>
      </w:r>
      <w:r w:rsidRPr="008760EF">
        <w:rPr>
          <w:sz w:val="16"/>
        </w:rPr>
        <w:t xml:space="preserve"> But </w:t>
      </w:r>
      <w:r w:rsidRPr="00E41579">
        <w:rPr>
          <w:rStyle w:val="StyleBoldUnderline"/>
          <w:highlight w:val="green"/>
        </w:rPr>
        <w:t>channeling the energies behind war into constructive directions by this kind of rhetorical linkage has not been particularly successful</w:t>
      </w:r>
      <w:r w:rsidRPr="008760EF">
        <w:rPr>
          <w:sz w:val="16"/>
        </w:rPr>
        <w:t xml:space="preserve">. In the United States this kind of strategy has been widely tried, as political leaders and their speech writers have launched a War on Poverty," a War on Crime," and a War on Drugs." But </w:t>
      </w:r>
      <w:r w:rsidRPr="00E41579">
        <w:rPr>
          <w:rStyle w:val="StyleBoldUnderline"/>
          <w:highlight w:val="green"/>
        </w:rPr>
        <w:t>these</w:t>
      </w:r>
      <w:r w:rsidRPr="008058B8">
        <w:rPr>
          <w:rStyle w:val="StyleBoldUnderline"/>
        </w:rPr>
        <w:t xml:space="preserve"> social </w:t>
      </w:r>
      <w:r w:rsidRPr="00E41579">
        <w:rPr>
          <w:rStyle w:val="StyleBoldUnderline"/>
          <w:highlight w:val="green"/>
        </w:rPr>
        <w:t>problems-like the environment have little in common with the pursuit of national security from violence, and they have proven deeply intractable.</w:t>
      </w:r>
      <w:r w:rsidRPr="008760EF">
        <w:rPr>
          <w:sz w:val="16"/>
        </w:rPr>
        <w:t xml:space="preserve"> As Ken Conca and others have observed, </w:t>
      </w:r>
      <w:r w:rsidRPr="00E41579">
        <w:rPr>
          <w:rStyle w:val="StyleBoldUnderline"/>
          <w:highlight w:val="green"/>
        </w:rPr>
        <w:t>the discourse of national security has a set of powerful associations that cannot simply be redirected</w:t>
      </w:r>
      <w:r w:rsidRPr="008058B8">
        <w:rPr>
          <w:rStyle w:val="StyleBoldUnderline"/>
        </w:rPr>
        <w:t>.</w:t>
      </w:r>
      <w:r w:rsidRPr="008760EF">
        <w:rPr>
          <w:sz w:val="16"/>
        </w:rPr>
        <w:t xml:space="preserve">22 </w:t>
      </w:r>
      <w:proofErr w:type="gramStart"/>
      <w:r w:rsidRPr="00523253">
        <w:rPr>
          <w:rStyle w:val="StyleBoldUnderline"/>
        </w:rPr>
        <w:t>An</w:t>
      </w:r>
      <w:proofErr w:type="gramEnd"/>
      <w:r w:rsidRPr="00523253">
        <w:rPr>
          <w:rStyle w:val="StyleBoldUnderline"/>
        </w:rPr>
        <w:t xml:space="preserve"> even more serious problem with </w:t>
      </w:r>
      <w:r w:rsidRPr="00E41579">
        <w:rPr>
          <w:rStyle w:val="StyleBoldUnderline"/>
          <w:highlight w:val="green"/>
        </w:rPr>
        <w:t>this motivational strategy</w:t>
      </w:r>
      <w:r w:rsidRPr="00523253">
        <w:rPr>
          <w:rStyle w:val="StyleBoldUnderline"/>
        </w:rPr>
        <w:t xml:space="preserve"> is that it </w:t>
      </w:r>
      <w:r w:rsidRPr="00E41579">
        <w:rPr>
          <w:rStyle w:val="StyleBoldUnderline"/>
          <w:highlight w:val="green"/>
        </w:rPr>
        <w:t>might have adverse side-effects to the extent that it is effective. Enhanced concern for the environment because it is perceived as a security problem might alter environmental politics in very negative ways.</w:t>
      </w:r>
      <w:r w:rsidRPr="00523253">
        <w:rPr>
          <w:rStyle w:val="StyleBoldUnderline"/>
        </w:rPr>
        <w:t xml:space="preserve"> </w:t>
      </w:r>
      <w:r w:rsidRPr="00E41579">
        <w:rPr>
          <w:rStyle w:val="StyleBoldUnderline"/>
          <w:highlight w:val="green"/>
        </w:rPr>
        <w:t xml:space="preserve">National security claims are politically potent because they have been connected to state institutions, national identities, and </w:t>
      </w:r>
      <w:r w:rsidRPr="00E41579">
        <w:rPr>
          <w:rStyle w:val="Emphasis"/>
          <w:highlight w:val="green"/>
        </w:rPr>
        <w:t>international war.</w:t>
      </w:r>
      <w:r w:rsidRPr="00523253">
        <w:rPr>
          <w:rStyle w:val="StyleBoldUnderline"/>
        </w:rPr>
        <w:t xml:space="preserve"> It is improbable that these potent forces can be tapped for environmental efforts without bringing into environmental politics the conflictual, parochial, and zero-sum assumptions, norms, practices, and institutions that currently predominate in the domain of national security</w:t>
      </w:r>
      <w:r w:rsidRPr="008760EF">
        <w:rPr>
          <w:sz w:val="16"/>
        </w:rPr>
        <w:t xml:space="preserve"> In short, there is a danger, as Jyrki Kakonen puts it, of </w:t>
      </w:r>
      <w:r w:rsidRPr="00E41579">
        <w:rPr>
          <w:rStyle w:val="StyleBoldUnderline"/>
          <w:highlight w:val="green"/>
        </w:rPr>
        <w:t>inadvertently producing a "militarized environment" rather than "green security”</w:t>
      </w:r>
      <w:r w:rsidRPr="008760EF">
        <w:rPr>
          <w:sz w:val="16"/>
        </w:rPr>
        <w:t>.23</w:t>
      </w:r>
    </w:p>
    <w:p w14:paraId="44DD27B3" w14:textId="77777777" w:rsidR="004F758A" w:rsidRDefault="004F758A" w:rsidP="004F758A">
      <w:pPr>
        <w:pStyle w:val="Heading3"/>
      </w:pPr>
      <w:r>
        <w:t>Scare Tactics Fail</w:t>
      </w:r>
    </w:p>
    <w:p w14:paraId="7348CF2C" w14:textId="77777777" w:rsidR="004F758A" w:rsidRDefault="004F758A" w:rsidP="004F758A">
      <w:pPr>
        <w:pStyle w:val="Heading4"/>
        <w:rPr>
          <w:rStyle w:val="StyleBoldUnderline"/>
          <w:szCs w:val="26"/>
        </w:rPr>
      </w:pPr>
      <w:r>
        <w:rPr>
          <w:rStyle w:val="StyleBoldUnderline"/>
          <w:szCs w:val="26"/>
        </w:rPr>
        <w:t>Engaging in this kind of rhetoric deters solutions</w:t>
      </w:r>
    </w:p>
    <w:p w14:paraId="4B40C052" w14:textId="77777777" w:rsidR="004F758A" w:rsidRPr="002836F4" w:rsidRDefault="004F758A" w:rsidP="004F758A">
      <w:pPr>
        <w:rPr>
          <w:rStyle w:val="StyleStyleBold12pt"/>
          <w:b w:val="0"/>
          <w:sz w:val="18"/>
          <w:szCs w:val="18"/>
        </w:rPr>
      </w:pPr>
      <w:r>
        <w:rPr>
          <w:rStyle w:val="StyleStyleBold12pt"/>
        </w:rPr>
        <w:t xml:space="preserve">Nordhaus and Shellenberger 4/8 </w:t>
      </w:r>
      <w:r>
        <w:rPr>
          <w:rStyle w:val="StyleStyleBold12pt"/>
          <w:sz w:val="18"/>
          <w:szCs w:val="18"/>
        </w:rPr>
        <w:t xml:space="preserve">(Ted Nordhaus is the chairman and Michael Shellenberger is the president of The Breakthrough Institute, an environmental research organization. </w:t>
      </w:r>
      <w:proofErr w:type="gramStart"/>
      <w:r>
        <w:rPr>
          <w:rStyle w:val="StyleStyleBold12pt"/>
          <w:sz w:val="18"/>
          <w:szCs w:val="18"/>
        </w:rPr>
        <w:t>“Global Warming Scare Tactics”.</w:t>
      </w:r>
      <w:proofErr w:type="gramEnd"/>
      <w:r>
        <w:rPr>
          <w:rStyle w:val="StyleStyleBold12pt"/>
          <w:sz w:val="18"/>
          <w:szCs w:val="18"/>
        </w:rPr>
        <w:t xml:space="preserve"> </w:t>
      </w:r>
      <w:proofErr w:type="gramStart"/>
      <w:r>
        <w:rPr>
          <w:rStyle w:val="StyleStyleBold12pt"/>
          <w:sz w:val="18"/>
          <w:szCs w:val="18"/>
        </w:rPr>
        <w:t>New York Times.</w:t>
      </w:r>
      <w:proofErr w:type="gramEnd"/>
      <w:r>
        <w:rPr>
          <w:rStyle w:val="StyleStyleBold12pt"/>
          <w:sz w:val="18"/>
          <w:szCs w:val="18"/>
        </w:rPr>
        <w:t xml:space="preserve"> April 8, 2014. </w:t>
      </w:r>
      <w:hyperlink r:id="rId14" w:history="1">
        <w:r w:rsidRPr="00C9510B">
          <w:rPr>
            <w:rStyle w:val="Hyperlink"/>
            <w:sz w:val="18"/>
            <w:szCs w:val="18"/>
          </w:rPr>
          <w:t>http://www.nytimes.com/2014/04/09/opinion/global-warming-scare-tactics.html</w:t>
        </w:r>
      </w:hyperlink>
      <w:r>
        <w:rPr>
          <w:rStyle w:val="StyleStyleBold12pt"/>
          <w:sz w:val="18"/>
          <w:szCs w:val="18"/>
        </w:rPr>
        <w:t xml:space="preserve">. Nyy) </w:t>
      </w:r>
    </w:p>
    <w:p w14:paraId="0E1EF504" w14:textId="77777777" w:rsidR="004F758A" w:rsidRDefault="004F758A" w:rsidP="004F758A">
      <w:pPr>
        <w:rPr>
          <w:rStyle w:val="StyleBoldUnderline"/>
        </w:rPr>
      </w:pPr>
      <w:r w:rsidRPr="002836F4">
        <w:rPr>
          <w:sz w:val="14"/>
        </w:rPr>
        <w:t xml:space="preserve">IF you were looking for ways to increase public skepticism about global warming, you could hardly do better than the forthcoming nine-part series on climate change and natural disasters, starting this Sunday on Showtime. A trailer for “Years of Living Dangerously” is terrifying, replete with images of melting glaciers, raging wildfires and rampaging floods. “I don’t think scary is the right word,” intones one voice. “Dangerous, definitely.” Showtime’s producers undoubtedly have the best of intentions. </w:t>
      </w:r>
      <w:r w:rsidRPr="00DC723D">
        <w:rPr>
          <w:rStyle w:val="StyleBoldUnderline"/>
        </w:rPr>
        <w:t xml:space="preserve">There are serious long-term risks associated with rising greenhouse gas emissions, ranging from ocean acidification to sea-level rise to decreasing agricultural output. But </w:t>
      </w:r>
      <w:r w:rsidRPr="00E41579">
        <w:rPr>
          <w:rStyle w:val="StyleBoldUnderline"/>
          <w:highlight w:val="green"/>
        </w:rPr>
        <w:t>there is every reason to believe that efforts to raise public concern about climate change by linking it to natural disasters will backfire.</w:t>
      </w:r>
      <w:r w:rsidRPr="00DC723D">
        <w:rPr>
          <w:rStyle w:val="StyleBoldUnderline"/>
        </w:rPr>
        <w:t xml:space="preserve"> </w:t>
      </w:r>
      <w:r w:rsidRPr="002836F4">
        <w:rPr>
          <w:sz w:val="14"/>
        </w:rPr>
        <w:t xml:space="preserve">More than a decade’s worth of research suggests that fear-based appeals about climate change inspire denial, fatalism and polarization. For instance, Al Gore’s 2006 documentary, “An Inconvenient Truth,” popularized the idea that today’s natural disasters are increasing in severity and frequency because of human-caused global warming. It also contributed to public backlash and division. </w:t>
      </w:r>
      <w:r w:rsidRPr="00DC723D">
        <w:rPr>
          <w:rStyle w:val="StyleBoldUnderline"/>
        </w:rPr>
        <w:t>Since 2006, the number of Americans telling Gallup that the media was exaggerating global warming grew to 42 percent today from about 34 percent. Meanwhile, the gap between Democrats and Republicans on whether global warming is caused by humans rose to 42 percent last year from 26 percent in 2006, according to the Pew Research Center. Other factors contributed. Some conservatives and fossil-fuel interests questioned the link between carbon emissions and global warming. And beginning in 2007, as the country was falling into recession, public support for environmental protection declined. Still, environmental groups have known since 2000 that efforts to link climate change to natural disasters could backfire, after researchers at the Frameworks Institute studied public attitudes for its report “How to Talk About Global Warming.” Messages focused on extreme weather events, they found, made many Americans more likely to view climate change as an act of God — something to be weathered, not prevented.</w:t>
      </w:r>
      <w:r w:rsidRPr="002836F4">
        <w:rPr>
          <w:sz w:val="14"/>
        </w:rPr>
        <w:t xml:space="preserve"> Some people, the report noted, “are likely to buy an SUV to help them through the erratic weather to come” for example, rather than support fuel-efficiency standards. Since then, evidence that a fear-based approach backfires has grown stronger. A frequently cited 2009 study in the journal Science Communication summed up the scholarly consensus. </w:t>
      </w:r>
      <w:r w:rsidRPr="00DC723D">
        <w:rPr>
          <w:rStyle w:val="StyleBoldUnderline"/>
        </w:rPr>
        <w:t>“</w:t>
      </w:r>
      <w:r w:rsidRPr="00E41579">
        <w:rPr>
          <w:rStyle w:val="StyleBoldUnderline"/>
          <w:highlight w:val="green"/>
        </w:rPr>
        <w:t>Although shocking, catastrophic, and large-scale representations of the impacts of climate change may well act as an initial hook for people’s attention and concern,”</w:t>
      </w:r>
      <w:r w:rsidRPr="005F50A3">
        <w:rPr>
          <w:rStyle w:val="StyleBoldUnderline"/>
        </w:rPr>
        <w:t xml:space="preserve"> the </w:t>
      </w:r>
      <w:r w:rsidRPr="00E41579">
        <w:rPr>
          <w:rStyle w:val="StyleBoldUnderline"/>
          <w:highlight w:val="green"/>
        </w:rPr>
        <w:t>researchers wrote, “they clearly do not motivate a sense of personal engagement with the issue and indeed may act to trigger barriers to engagement such as denial.</w:t>
      </w:r>
      <w:r w:rsidRPr="00DC723D">
        <w:rPr>
          <w:rStyle w:val="StyleBoldUnderline"/>
        </w:rPr>
        <w:t xml:space="preserve">” In a controlled laboratory experiment published in Psychological Science in 2010, </w:t>
      </w:r>
      <w:r w:rsidRPr="00E41579">
        <w:rPr>
          <w:rStyle w:val="StyleBoldUnderline"/>
          <w:highlight w:val="green"/>
        </w:rPr>
        <w:t>researchers were able to use “dire messages” about global warming to increase skepticism about the problem. Many climate advocates ignore these findings, arguing that they have an obligation to convey the alarming facts.</w:t>
      </w:r>
      <w:r w:rsidRPr="00DC723D">
        <w:rPr>
          <w:rStyle w:val="StyleBoldUnderline"/>
        </w:rPr>
        <w:t xml:space="preserve"> But claims linking the latest blizzard, drought or hurricane to global warming simply can’t be supported by the science. Our warming world is, according to the United Nations Intergovernmental Panel on Climate Change, increasing heat waves and intense precipitation in some places, and is likely to bring more extreme weather in the future. But the panel also said there is little evidence that this warming is increasing the loss of life or the economic costs of natural disasters. “Economic growth, including greater concentrations of people and wealth in periled areas and rising insurance penetration,” the climate panel noted, “is the most important driver of increasing losses.”</w:t>
      </w:r>
      <w:r w:rsidRPr="002836F4">
        <w:rPr>
          <w:sz w:val="14"/>
        </w:rPr>
        <w:t xml:space="preserve"> Claims that current disasters are connected to climate change do seem to motivate many liberals to support action. But they alienate conservatives in roughly equal measure. What works, say environmental pollsters and researchers, is focusing on popular solutions. Climate advocates often do this, arguing that solar and wind can reduce emissions while strengthening the economy. But when renewable energy technologies are offered as solutions to the exclusion of other low-carbon alternatives, they polarize rather than unite. One recent study, published by Yale Law School’s Cultural Cognition Project, found that conservatives become less skeptical about global warming if they first read articles suggesting nuclear energy or geoengineering as solutions. Another study, in the journal Nature Climate Change in 2012, concluded that “communication should focus on how mitigation efforts can promote a better society” rather than “on the reality of climate change and averting its risks.” Nonetheless, virtually every major national environmental organization continues to reject nuclear energy, even after four leading climate scientists wrote them an open letter last fall, imploring them to embrace the technology as a key climate solution. Together with</w:t>
      </w:r>
      <w:r w:rsidRPr="00DC723D">
        <w:rPr>
          <w:rStyle w:val="StyleBoldUnderline"/>
        </w:rPr>
        <w:t xml:space="preserve"> </w:t>
      </w:r>
      <w:r w:rsidRPr="00E41579">
        <w:rPr>
          <w:rStyle w:val="StyleBoldUnderline"/>
          <w:highlight w:val="green"/>
        </w:rPr>
        <w:t>catastrophic rhetoric</w:t>
      </w:r>
      <w:r w:rsidRPr="002836F4">
        <w:rPr>
          <w:sz w:val="14"/>
        </w:rPr>
        <w:t>, the rejection of technologies like nuclear and natural gas by environmental groups</w:t>
      </w:r>
      <w:r w:rsidRPr="00DC723D">
        <w:rPr>
          <w:rStyle w:val="StyleBoldUnderline"/>
        </w:rPr>
        <w:t xml:space="preserve"> </w:t>
      </w:r>
      <w:r w:rsidRPr="00E41579">
        <w:rPr>
          <w:rStyle w:val="StyleBoldUnderline"/>
          <w:highlight w:val="green"/>
        </w:rPr>
        <w:t>is most likely feeding the perception among many that climate change is being exaggerated.</w:t>
      </w:r>
      <w:r w:rsidRPr="00DC723D">
        <w:rPr>
          <w:rStyle w:val="StyleBoldUnderline"/>
        </w:rPr>
        <w:t xml:space="preserve"> After all, if climate change is a planetary emergency, why take nuclear and natural gas off the table? </w:t>
      </w:r>
      <w:r w:rsidRPr="00E41579">
        <w:rPr>
          <w:rStyle w:val="StyleBoldUnderline"/>
          <w:highlight w:val="green"/>
        </w:rPr>
        <w:t>While the urgency that motivates exaggerated claims is understandable, turning down the rhetoric</w:t>
      </w:r>
      <w:r w:rsidRPr="00DC723D">
        <w:rPr>
          <w:rStyle w:val="StyleBoldUnderline"/>
        </w:rPr>
        <w:t xml:space="preserve"> and embracing solutions like nuclear energy </w:t>
      </w:r>
      <w:r w:rsidRPr="00E41579">
        <w:rPr>
          <w:rStyle w:val="StyleBoldUnderline"/>
          <w:highlight w:val="green"/>
        </w:rPr>
        <w:t>will better serve efforts to slow global warming.</w:t>
      </w:r>
    </w:p>
    <w:p w14:paraId="54AA4B28" w14:textId="77777777" w:rsidR="004F758A" w:rsidRDefault="004F758A" w:rsidP="004F758A">
      <w:pPr>
        <w:pStyle w:val="Heading3"/>
      </w:pPr>
      <w:r>
        <w:t>Causes Hollow Solutions</w:t>
      </w:r>
    </w:p>
    <w:p w14:paraId="241219EB" w14:textId="77777777" w:rsidR="004F758A" w:rsidRPr="00CA13E8" w:rsidRDefault="004F758A" w:rsidP="004F758A">
      <w:pPr>
        <w:pStyle w:val="Heading4"/>
      </w:pPr>
      <w:r w:rsidRPr="00CA13E8">
        <w:t xml:space="preserve">Securitization of the environment creates quick fix hollow solutions that </w:t>
      </w:r>
      <w:r>
        <w:t xml:space="preserve">are counterproductive. </w:t>
      </w:r>
    </w:p>
    <w:p w14:paraId="657924C9" w14:textId="77777777" w:rsidR="004F758A" w:rsidRPr="00E42CB6" w:rsidRDefault="004F758A" w:rsidP="004F758A">
      <w:pPr>
        <w:rPr>
          <w:rStyle w:val="StyleStyleBold12pt"/>
          <w:b w:val="0"/>
          <w:sz w:val="18"/>
          <w:szCs w:val="18"/>
        </w:rPr>
      </w:pPr>
      <w:r>
        <w:rPr>
          <w:rStyle w:val="StyleStyleBold12pt"/>
        </w:rPr>
        <w:t xml:space="preserve">Hayes and Knox-Hayes 14 </w:t>
      </w:r>
      <w:r>
        <w:rPr>
          <w:rStyle w:val="StyleStyleBold12pt"/>
          <w:sz w:val="18"/>
          <w:szCs w:val="18"/>
        </w:rPr>
        <w:t xml:space="preserve">(Jarrod Hayes is an assistant professor of international relations in the Sam Nunn School of International Affairs at the Georgia Institute of Technology. In 2009, he received his PhD from the University of Southern California in politics and international relations. Currently his research focuses on the role of identity in the construction of security within democracies. His work appears in the European Journal of International Affairs, Global Environmental Politics, International Organization, International Studies Quarterly, and Security Studies. In 2013, Cambridge University Press published his first book, Constructing National Security: US Relations with India and China. Janelle Knox-Hayes is an assistant professor of environmental policy in the School of Public Policy at the Georgia Institute of Technology. In 2009 she received her PhD from the University of Oxford in economic geography. Her research currently focuses on energy security and environmental finance. Her work has appeared in the Annals of the Association of American Geographers, Journal of Economic Geography, and Global Environmental Change. She has a book entitled The Culture of Markets: The Political Economy of Climate Change under contract with Oxford University Press. “Security in Climate Change Discourse: Analyzing the Divergence between US and EU Approaches to Policy”. Global Environmental Politics, Volume 14, Number 2, May 2014. </w:t>
      </w:r>
      <w:hyperlink r:id="rId15" w:history="1">
        <w:r w:rsidRPr="00745154">
          <w:rPr>
            <w:rStyle w:val="Hyperlink"/>
            <w:sz w:val="18"/>
            <w:szCs w:val="18"/>
          </w:rPr>
          <w:t>http://muse.jhu.edu/journals/global_environmental_politics/v014/14.2.hayes.html</w:t>
        </w:r>
      </w:hyperlink>
      <w:r>
        <w:rPr>
          <w:rStyle w:val="StyleStyleBold12pt"/>
          <w:sz w:val="18"/>
          <w:szCs w:val="18"/>
        </w:rPr>
        <w:t>. Nyy)</w:t>
      </w:r>
    </w:p>
    <w:p w14:paraId="738519BE" w14:textId="77777777" w:rsidR="004F758A" w:rsidRDefault="004F758A" w:rsidP="004F758A">
      <w:pPr>
        <w:rPr>
          <w:rStyle w:val="StyleBoldUnderline"/>
        </w:rPr>
      </w:pPr>
      <w:r w:rsidRPr="00E41579">
        <w:rPr>
          <w:rStyle w:val="StyleBoldUnderline"/>
          <w:highlight w:val="green"/>
        </w:rPr>
        <w:t>Securitization theory</w:t>
      </w:r>
      <w:r w:rsidRPr="009E6967">
        <w:rPr>
          <w:rStyle w:val="StyleBoldUnderline"/>
        </w:rPr>
        <w:t>—which posits that political speech creates security issues</w:t>
      </w:r>
      <w:r w:rsidRPr="00365CA1">
        <w:rPr>
          <w:sz w:val="16"/>
        </w:rPr>
        <w:t xml:space="preserve">18 </w:t>
      </w:r>
      <w:r w:rsidRPr="009E6967">
        <w:rPr>
          <w:rStyle w:val="StyleBoldUnderline"/>
        </w:rPr>
        <w:t>—</w:t>
      </w:r>
      <w:r w:rsidRPr="00E41579">
        <w:rPr>
          <w:rStyle w:val="StyleBoldUnderline"/>
          <w:highlight w:val="green"/>
        </w:rPr>
        <w:t>provides a useful analytical approach for exploring gaps in the literature. The essence of security is the securitizing move: a securitizing actor</w:t>
      </w:r>
      <w:r w:rsidRPr="009E6967">
        <w:rPr>
          <w:rStyle w:val="StyleBoldUnderline"/>
        </w:rPr>
        <w:t xml:space="preserve"> (an individual with sufficient socio-political credibility) </w:t>
      </w:r>
      <w:r w:rsidRPr="00E41579">
        <w:rPr>
          <w:rStyle w:val="StyleBoldUnderline"/>
          <w:highlight w:val="green"/>
        </w:rPr>
        <w:t>makes the claim that a referent object</w:t>
      </w:r>
      <w:r w:rsidRPr="009E6967">
        <w:rPr>
          <w:rStyle w:val="StyleBoldUnderline"/>
        </w:rPr>
        <w:t xml:space="preserve"> (intersubjectively agreed to be worth preserving) </w:t>
      </w:r>
      <w:r w:rsidRPr="00E41579">
        <w:rPr>
          <w:rStyle w:val="StyleBoldUnderline"/>
          <w:highlight w:val="green"/>
        </w:rPr>
        <w:t>faces an existential threat</w:t>
      </w:r>
      <w:r w:rsidRPr="009E6967">
        <w:rPr>
          <w:rStyle w:val="StyleBoldUnderline"/>
        </w:rPr>
        <w:t xml:space="preserve">. If the target audience accepts both the claim of threat and the valuation of the referent object, normal debate and contestation are marginalized and political power is centralized to enable response to the existential threat. </w:t>
      </w:r>
      <w:r w:rsidRPr="00365CA1">
        <w:rPr>
          <w:sz w:val="16"/>
        </w:rPr>
        <w:t xml:space="preserve">[End Page 84] Successful securitization does not produce a theoretically pre-defined outcome, but instead empowers political actors to breach the boundaries of normal politics. As a negotiation between securitizing actor and audience, what constitutes “security” varies across time and socio-political space. Agency and structure shape variation in the actors vested with authority and in security practices, as actors initiate and perpetuate securitizing moves. Changes in social structures also produce shifts, although usually at a much slower pace. Analyzing security discourses across polities brings differences in social structures and the decisions actors make into sharp relief. Through the marginalization of normal political processes and concentration of decision-making authority, </w:t>
      </w:r>
      <w:r w:rsidRPr="00E41579">
        <w:rPr>
          <w:rStyle w:val="StyleBoldUnderline"/>
          <w:highlight w:val="green"/>
        </w:rPr>
        <w:t>securitization has tremendous implications for policy outcomes. Securitization involves the manifestation of both agency and structure. Political agents use security to achieve political objectives, for example, to delegitimize opposition or to access the power-centralizing aspect of securitization.</w:t>
      </w:r>
      <w:r w:rsidRPr="00365CA1">
        <w:rPr>
          <w:sz w:val="16"/>
        </w:rPr>
        <w:t xml:space="preserve"> Weber and Stern point to the importance of framing in climate change policies.19 </w:t>
      </w:r>
      <w:r w:rsidRPr="00531929">
        <w:rPr>
          <w:rStyle w:val="StyleBoldUnderline"/>
        </w:rPr>
        <w:t>However, securitization takes place within a social space that gives it power.</w:t>
      </w:r>
      <w:r w:rsidRPr="00365CA1">
        <w:rPr>
          <w:sz w:val="16"/>
        </w:rPr>
        <w:t xml:space="preserve"> For example, the EU is not constituted as an actor that can “speak” security. Conversely, </w:t>
      </w:r>
      <w:r w:rsidRPr="00E41579">
        <w:rPr>
          <w:rStyle w:val="StyleBoldUnderline"/>
          <w:highlight w:val="green"/>
        </w:rPr>
        <w:t>the US president is an actor clearly constituted to speak security, and “very important” issues are discursively constructed as security, making the issues worthy of concentrated political attention. Differences in discourse are a product of how Americans assign meaning to important issues</w:t>
      </w:r>
      <w:r w:rsidRPr="00531929">
        <w:rPr>
          <w:rStyle w:val="StyleBoldUnderline"/>
        </w:rPr>
        <w:t xml:space="preserve"> as compared to Europeans.</w:t>
      </w:r>
      <w:r w:rsidRPr="00365CA1">
        <w:rPr>
          <w:sz w:val="16"/>
        </w:rPr>
        <w:t xml:space="preserve"> Neither agency nor structure alone explains the emergence of security discourses. Instead they interact to create both the space in which security exists and how security is used.20 </w:t>
      </w:r>
      <w:proofErr w:type="gramStart"/>
      <w:r w:rsidRPr="00365CA1">
        <w:rPr>
          <w:sz w:val="16"/>
        </w:rPr>
        <w:t>Here</w:t>
      </w:r>
      <w:proofErr w:type="gramEnd"/>
      <w:r w:rsidRPr="00365CA1">
        <w:rPr>
          <w:sz w:val="16"/>
        </w:rPr>
        <w:t xml:space="preserve">, we emphasize the agential aspects of securitization as a means of exposing the structural factors that shape policy. </w:t>
      </w:r>
      <w:r w:rsidRPr="00E41579">
        <w:rPr>
          <w:rStyle w:val="StyleBoldUnderline"/>
          <w:highlight w:val="green"/>
        </w:rPr>
        <w:t>Securitization theory also highlights structural problems, in that securitization may enable action on environmental problems without producing beneficial outcomes.</w:t>
      </w:r>
      <w:r w:rsidRPr="00531929">
        <w:rPr>
          <w:rStyle w:val="StyleBoldUnderline"/>
        </w:rPr>
        <w:t xml:space="preserve"> Securitization of development policy has decreased aid to Africa,</w:t>
      </w:r>
      <w:r w:rsidRPr="00365CA1">
        <w:rPr>
          <w:sz w:val="16"/>
        </w:rPr>
        <w:t xml:space="preserve">21 </w:t>
      </w:r>
      <w:r w:rsidRPr="00531929">
        <w:rPr>
          <w:rStyle w:val="StyleBoldUnderline"/>
        </w:rPr>
        <w:t>and securitization of HIV/AIDS has increased the authority of traditional security actors vis-à-vis civil society.</w:t>
      </w:r>
      <w:r w:rsidRPr="00365CA1">
        <w:rPr>
          <w:sz w:val="16"/>
        </w:rPr>
        <w:t xml:space="preserve">22 </w:t>
      </w:r>
      <w:r w:rsidRPr="00531929">
        <w:rPr>
          <w:rStyle w:val="StyleBoldUnderline"/>
        </w:rPr>
        <w:t>In the US, there are indications that a similar empowerment of the military has taken place.</w:t>
      </w:r>
      <w:r w:rsidRPr="00365CA1">
        <w:rPr>
          <w:sz w:val="16"/>
        </w:rPr>
        <w:t xml:space="preserve">23 The US military has also been an important securitizing and responding actor to climate change.24 Given the pervasiveness of the economic activities that generate climate change, the traditional beneficiaries of securitization may be least capable of dealing with the issue.25 </w:t>
      </w:r>
      <w:r w:rsidRPr="00E41579">
        <w:rPr>
          <w:rStyle w:val="StyleBoldUnderline"/>
          <w:highlight w:val="green"/>
        </w:rPr>
        <w:t>Relying on securitization, with its logic of imminent threat and immediate response, to generate action may result in short-term</w:t>
      </w:r>
      <w:r w:rsidRPr="00531929">
        <w:rPr>
          <w:rStyle w:val="StyleBoldUnderline"/>
        </w:rPr>
        <w:t xml:space="preserve"> </w:t>
      </w:r>
      <w:r w:rsidRPr="00365CA1">
        <w:rPr>
          <w:sz w:val="16"/>
        </w:rPr>
        <w:t xml:space="preserve">[End Page 85] </w:t>
      </w:r>
      <w:r w:rsidRPr="00E41579">
        <w:rPr>
          <w:rStyle w:val="StyleBoldUnderline"/>
          <w:highlight w:val="green"/>
        </w:rPr>
        <w:t>policies that lack long-term public support</w:t>
      </w:r>
      <w:r w:rsidRPr="00531929">
        <w:rPr>
          <w:rStyle w:val="StyleBoldUnderline"/>
        </w:rPr>
        <w:t xml:space="preserve">. Because of the power centralizing and debate marginalizing characteristics of security, securitization has the potential to disempower skeptics as well as many members of Congress to speak on climate change. </w:t>
      </w:r>
      <w:r w:rsidRPr="00E41579">
        <w:rPr>
          <w:rStyle w:val="StyleBoldUnderline"/>
          <w:highlight w:val="green"/>
        </w:rPr>
        <w:t>Securitizing climate change also sheds light on socio-political differences between states. Scholars have highlighted the dangers securitization poses to democracies</w:t>
      </w:r>
      <w:proofErr w:type="gramStart"/>
      <w:r w:rsidRPr="00531929">
        <w:rPr>
          <w:rStyle w:val="StyleBoldUnderline"/>
        </w:rPr>
        <w:t>,</w:t>
      </w:r>
      <w:r w:rsidRPr="00365CA1">
        <w:rPr>
          <w:sz w:val="16"/>
        </w:rPr>
        <w:t>26</w:t>
      </w:r>
      <w:proofErr w:type="gramEnd"/>
      <w:r w:rsidRPr="00365CA1">
        <w:rPr>
          <w:sz w:val="16"/>
        </w:rPr>
        <w:t xml:space="preserve"> so understanding how states approach issues like climate change has the potential to increase our understanding of the adaptability and health of modern democracies as they confront increasingly globalized problems.27 </w:t>
      </w:r>
      <w:r w:rsidRPr="00531929">
        <w:rPr>
          <w:rStyle w:val="StyleBoldUnderline"/>
        </w:rPr>
        <w:t xml:space="preserve">Specifically, </w:t>
      </w:r>
      <w:r w:rsidRPr="00E41579">
        <w:rPr>
          <w:rStyle w:val="StyleBoldUnderline"/>
          <w:highlight w:val="green"/>
        </w:rPr>
        <w:t>securitization of climate change can impede the collective action required to address the issue through a focus on immediate action and self-survival irrespective of others.</w:t>
      </w:r>
      <w:r w:rsidRPr="00365CA1">
        <w:rPr>
          <w:sz w:val="16"/>
        </w:rPr>
        <w:t xml:space="preserve"> Successful securitization might divorce the US from coordinated efforts in the UN to alter economic activity on a sustainable and equitable basis. It might also distort policy-making to focus on obvious policy action at the expense of critical structural changes.</w:t>
      </w:r>
      <w:r w:rsidRPr="00531929">
        <w:rPr>
          <w:rStyle w:val="StyleBoldUnderline"/>
        </w:rPr>
        <w:t xml:space="preserve"> </w:t>
      </w:r>
    </w:p>
    <w:p w14:paraId="54398F59" w14:textId="77777777" w:rsidR="004F758A" w:rsidRDefault="004F758A" w:rsidP="004F758A">
      <w:pPr>
        <w:pStyle w:val="Heading2"/>
      </w:pPr>
      <w:r>
        <w:t>Ethics</w:t>
      </w:r>
    </w:p>
    <w:p w14:paraId="3F3D36F4" w14:textId="77777777" w:rsidR="004F758A" w:rsidRDefault="004F758A" w:rsidP="004F758A">
      <w:pPr>
        <w:pStyle w:val="Heading3"/>
      </w:pPr>
      <w:r>
        <w:t>AT: Util Good</w:t>
      </w:r>
    </w:p>
    <w:p w14:paraId="2A71FE84" w14:textId="77777777" w:rsidR="004F758A" w:rsidRDefault="004F758A" w:rsidP="004F758A">
      <w:pPr>
        <w:pStyle w:val="Heading4"/>
      </w:pPr>
      <w:r>
        <w:t>Util creates arbitrary ethics</w:t>
      </w:r>
    </w:p>
    <w:p w14:paraId="723DD98E" w14:textId="77777777" w:rsidR="004F758A" w:rsidRPr="00257179" w:rsidRDefault="004F758A" w:rsidP="004F758A">
      <w:r w:rsidRPr="00257179">
        <w:rPr>
          <w:rStyle w:val="StyleStyleBold12pt"/>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-?-2007, http://theophilogue.com/2009/11/19/utilitarianism-what-is-it-why-does-it-not-work/]-DaveD.</w:t>
      </w:r>
    </w:p>
    <w:p w14:paraId="49D000FD" w14:textId="77777777" w:rsidR="004F758A" w:rsidRDefault="004F758A" w:rsidP="004F758A">
      <w:pPr>
        <w:rPr>
          <w:rStyle w:val="StyleBoldUnderline"/>
        </w:rPr>
      </w:pPr>
      <w:r>
        <w:rPr>
          <w:sz w:val="16"/>
        </w:rPr>
        <w:t xml:space="preserve">1) </w:t>
      </w:r>
      <w:r w:rsidRPr="00257179">
        <w:rPr>
          <w:sz w:val="16"/>
        </w:rPr>
        <w:t>The Inevitability of Arbitrariness—</w:t>
      </w:r>
      <w:r w:rsidRPr="00257179">
        <w:rPr>
          <w:rStyle w:val="StyleBoldUnderline"/>
        </w:rPr>
        <w:t xml:space="preserve">It has </w:t>
      </w:r>
      <w:r w:rsidRPr="00E41579">
        <w:rPr>
          <w:rStyle w:val="StyleBoldUnderline"/>
          <w:highlight w:val="green"/>
        </w:rPr>
        <w:t>no way to</w:t>
      </w:r>
      <w:r w:rsidRPr="00257179">
        <w:rPr>
          <w:rStyle w:val="StyleBoldUnderline"/>
        </w:rPr>
        <w:t xml:space="preserve"> objectively </w:t>
      </w:r>
      <w:r w:rsidRPr="00E41579">
        <w:rPr>
          <w:rStyle w:val="StyleBoldUnderline"/>
          <w:highlight w:val="green"/>
        </w:rPr>
        <w:t>determine</w:t>
      </w:r>
      <w:r w:rsidRPr="00257179">
        <w:rPr>
          <w:rStyle w:val="StyleBoldUnderline"/>
        </w:rPr>
        <w:t xml:space="preserve"> the nature, importance, and </w:t>
      </w:r>
      <w:r w:rsidRPr="00E41579">
        <w:rPr>
          <w:rStyle w:val="StyleBoldUnderline"/>
          <w:highlight w:val="green"/>
        </w:rPr>
        <w:t>value</w:t>
      </w:r>
      <w:r w:rsidRPr="00257179">
        <w:rPr>
          <w:rStyle w:val="StyleBoldUnderline"/>
        </w:rPr>
        <w:t xml:space="preserve"> of consequences.  To put it another way: </w:t>
      </w:r>
      <w:r w:rsidRPr="00E41579">
        <w:rPr>
          <w:rStyle w:val="StyleBoldUnderline"/>
          <w:highlight w:val="green"/>
        </w:rPr>
        <w:t>How do we know</w:t>
      </w:r>
      <w:r w:rsidRPr="00257179">
        <w:rPr>
          <w:rStyle w:val="StyleBoldUnderline"/>
        </w:rPr>
        <w:t xml:space="preserve"> what are “good” and “bad” </w:t>
      </w:r>
      <w:r w:rsidRPr="00E41579">
        <w:rPr>
          <w:rStyle w:val="StyleBoldUnderline"/>
          <w:highlight w:val="green"/>
        </w:rPr>
        <w:t>consequences</w:t>
      </w:r>
      <w:r w:rsidRPr="00257179">
        <w:rPr>
          <w:rStyle w:val="StyleBoldUnderline"/>
        </w:rPr>
        <w:t xml:space="preserve">?  </w:t>
      </w:r>
      <w:r w:rsidRPr="00E41579">
        <w:rPr>
          <w:rStyle w:val="StyleBoldUnderline"/>
          <w:highlight w:val="green"/>
        </w:rPr>
        <w:t>What consequences count most</w:t>
      </w:r>
      <w:r w:rsidRPr="00257179">
        <w:rPr>
          <w:rStyle w:val="StyleBoldUnderline"/>
        </w:rPr>
        <w:t xml:space="preserve">?  Whose opinion of what are “good” consequences and what are “bad” consequences counts most?  </w:t>
      </w:r>
      <w:r w:rsidRPr="00E41579">
        <w:rPr>
          <w:rStyle w:val="StyleBoldUnderline"/>
          <w:highlight w:val="green"/>
        </w:rPr>
        <w:t>Failure to give coherent and rational criterion</w:t>
      </w:r>
      <w:r w:rsidRPr="00257179">
        <w:rPr>
          <w:rStyle w:val="StyleBoldUnderline"/>
        </w:rPr>
        <w:t xml:space="preserve"> for answering such questions </w:t>
      </w:r>
      <w:r w:rsidRPr="00E41579">
        <w:rPr>
          <w:rStyle w:val="StyleBoldUnderline"/>
          <w:highlight w:val="green"/>
        </w:rPr>
        <w:t>spells decisive defeat for</w:t>
      </w:r>
      <w:r w:rsidRPr="00257179">
        <w:rPr>
          <w:rStyle w:val="StyleBoldUnderline"/>
        </w:rPr>
        <w:t xml:space="preserve"> the whole theory of exclusive </w:t>
      </w:r>
      <w:r w:rsidRPr="00E41579">
        <w:rPr>
          <w:rStyle w:val="StyleBoldUnderline"/>
          <w:highlight w:val="green"/>
        </w:rPr>
        <w:t>utilitarianism</w:t>
      </w:r>
      <w:r w:rsidRPr="00257179">
        <w:rPr>
          <w:rStyle w:val="StyleBoldUnderline"/>
        </w:rPr>
        <w:t xml:space="preserve">.  It seems to need something else to help it out.  That is why I personally think that the utilitarian factor is legitimate when considered as part of the picture, but exclusive </w:t>
      </w:r>
      <w:r w:rsidRPr="00E41579">
        <w:rPr>
          <w:rStyle w:val="StyleBoldUnderline"/>
          <w:highlight w:val="green"/>
        </w:rPr>
        <w:t>utilitarianism always leads to arbitrary judgment</w:t>
      </w:r>
      <w:r w:rsidRPr="00257179">
        <w:rPr>
          <w:rStyle w:val="StyleBoldUnderline"/>
        </w:rPr>
        <w:t xml:space="preserve"> of consequences, </w:t>
      </w:r>
      <w:r w:rsidRPr="00E41579">
        <w:rPr>
          <w:rStyle w:val="StyleBoldUnderline"/>
          <w:highlight w:val="green"/>
        </w:rPr>
        <w:t>and</w:t>
      </w:r>
      <w:r w:rsidRPr="00257179">
        <w:rPr>
          <w:rStyle w:val="StyleBoldUnderline"/>
        </w:rPr>
        <w:t xml:space="preserve"> therefore </w:t>
      </w:r>
      <w:r w:rsidRPr="00E41579">
        <w:rPr>
          <w:rStyle w:val="StyleBoldUnderline"/>
          <w:highlight w:val="green"/>
        </w:rPr>
        <w:t>arbitrary ethics.</w:t>
      </w:r>
    </w:p>
    <w:p w14:paraId="4BC2D309" w14:textId="77777777" w:rsidR="004F758A" w:rsidRPr="00257179" w:rsidRDefault="004F758A" w:rsidP="004F758A">
      <w:pPr>
        <w:rPr>
          <w:rStyle w:val="StyleBoldUnderline"/>
        </w:rPr>
      </w:pPr>
    </w:p>
    <w:p w14:paraId="0C26D40B" w14:textId="77777777" w:rsidR="004F758A" w:rsidRDefault="004F758A" w:rsidP="004F758A">
      <w:pPr>
        <w:pStyle w:val="Heading4"/>
      </w:pPr>
      <w:r>
        <w:t>Util undermines our conscience and goes against common sense</w:t>
      </w:r>
    </w:p>
    <w:p w14:paraId="48A16052" w14:textId="77777777" w:rsidR="004F758A" w:rsidRDefault="004F758A" w:rsidP="004F758A">
      <w:r w:rsidRPr="00257179">
        <w:rPr>
          <w:rStyle w:val="StyleStyleBold12pt"/>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 xml:space="preserve">-?-2007, </w:t>
      </w:r>
      <w:hyperlink r:id="rId16" w:history="1">
        <w:r w:rsidRPr="00330D99">
          <w:rPr>
            <w:rStyle w:val="Hyperlink"/>
          </w:rPr>
          <w:t>http://theophilogue.com/2009/11/19/utilitarianism-what-is-it-why-does-it-not-work/]-DaveD</w:t>
        </w:r>
      </w:hyperlink>
      <w:r w:rsidRPr="00257179">
        <w:t>.</w:t>
      </w:r>
    </w:p>
    <w:p w14:paraId="71F8F7B6" w14:textId="77777777" w:rsidR="004F758A" w:rsidRPr="00990437" w:rsidRDefault="004F758A" w:rsidP="004F758A">
      <w:r w:rsidRPr="00257179">
        <w:rPr>
          <w:sz w:val="16"/>
        </w:rPr>
        <w:t>2) The Contrary Intuition—</w:t>
      </w:r>
      <w:r w:rsidRPr="00E41579">
        <w:rPr>
          <w:rStyle w:val="StyleBoldUnderline"/>
          <w:highlight w:val="green"/>
        </w:rPr>
        <w:t>It</w:t>
      </w:r>
      <w:r w:rsidRPr="00257179">
        <w:rPr>
          <w:rStyle w:val="StyleBoldUnderline"/>
        </w:rPr>
        <w:t xml:space="preserve"> often </w:t>
      </w:r>
      <w:r w:rsidRPr="00E41579">
        <w:rPr>
          <w:rStyle w:val="StyleBoldUnderline"/>
          <w:highlight w:val="green"/>
        </w:rPr>
        <w:t>undermines</w:t>
      </w:r>
      <w:r w:rsidRPr="00257179">
        <w:rPr>
          <w:rStyle w:val="StyleBoldUnderline"/>
        </w:rPr>
        <w:t xml:space="preserve"> our </w:t>
      </w:r>
      <w:r w:rsidRPr="00E41579">
        <w:rPr>
          <w:rStyle w:val="StyleBoldUnderline"/>
          <w:highlight w:val="green"/>
        </w:rPr>
        <w:t>common sense and moral intuitions, often</w:t>
      </w:r>
      <w:r w:rsidRPr="00257179">
        <w:rPr>
          <w:rStyle w:val="StyleBoldUnderline"/>
        </w:rPr>
        <w:t xml:space="preserve"> </w:t>
      </w:r>
      <w:r w:rsidRPr="00E41579">
        <w:rPr>
          <w:rStyle w:val="StyleBoldUnderline"/>
          <w:highlight w:val="green"/>
        </w:rPr>
        <w:t xml:space="preserve">demanding </w:t>
      </w:r>
      <w:r w:rsidRPr="00257179">
        <w:rPr>
          <w:rStyle w:val="StyleBoldUnderline"/>
        </w:rPr>
        <w:t xml:space="preserve">certain </w:t>
      </w:r>
      <w:r w:rsidRPr="00E41579">
        <w:rPr>
          <w:rStyle w:val="StyleBoldUnderline"/>
          <w:highlight w:val="green"/>
        </w:rPr>
        <w:t>actions that rub our conscience the wrong way</w:t>
      </w:r>
      <w:r w:rsidRPr="00257179">
        <w:rPr>
          <w:rStyle w:val="StyleBoldUnderline"/>
        </w:rPr>
        <w:t>.  For example, what if I knew I could cheat on my wife with my female boss without her ever finding out in order to get a raise, which would have “good” consequences for my family</w:t>
      </w:r>
      <w:r w:rsidRPr="00257179">
        <w:rPr>
          <w:sz w:val="16"/>
        </w:rPr>
        <w:t xml:space="preserve"> (less financial stress, my wife could cut back to part time to spend more time with the kids, the kids could benefit from more parental care, I could save more money for the kids for college, etc.)?  </w:t>
      </w:r>
      <w:r w:rsidRPr="00257179">
        <w:rPr>
          <w:rStyle w:val="StyleBoldUnderline"/>
        </w:rPr>
        <w:t xml:space="preserve">My gut tells me: Don’t do this, it is wrong, wrong, wrong.  But </w:t>
      </w:r>
      <w:r w:rsidRPr="00E41579">
        <w:rPr>
          <w:rStyle w:val="StyleBoldUnderline"/>
          <w:highlight w:val="green"/>
        </w:rPr>
        <w:t>utilitarianism tells me it’s like a math problem</w:t>
      </w:r>
      <w:r w:rsidRPr="00257179">
        <w:rPr>
          <w:rStyle w:val="StyleBoldUnderline"/>
        </w:rPr>
        <w:t xml:space="preserve"> (good consequences = good action).</w:t>
      </w:r>
    </w:p>
    <w:p w14:paraId="7743FDB8" w14:textId="77777777" w:rsidR="004F758A" w:rsidRDefault="004F758A" w:rsidP="004F758A">
      <w:pPr>
        <w:pStyle w:val="Heading4"/>
      </w:pPr>
      <w:r>
        <w:t>Util is impossible- can’t know consequences</w:t>
      </w:r>
    </w:p>
    <w:p w14:paraId="06697EBF" w14:textId="77777777" w:rsidR="004F758A" w:rsidRPr="00257179" w:rsidRDefault="004F758A" w:rsidP="004F758A">
      <w:r w:rsidRPr="00257179">
        <w:rPr>
          <w:rStyle w:val="StyleStyleBold12pt"/>
        </w:rPr>
        <w:t>McCarthy 07</w:t>
      </w:r>
      <w:r w:rsidRPr="00257179">
        <w:t xml:space="preserve"> [David- Professor of Theology at Saint Mary’s, Moral Theology in Catholic Perspective, Grand Rapids: Michigan: Eerdmans Publishing Company</w:t>
      </w:r>
      <w:proofErr w:type="gramStart"/>
      <w:r w:rsidRPr="00257179">
        <w:t>, ?</w:t>
      </w:r>
      <w:proofErr w:type="gramEnd"/>
      <w:r w:rsidRPr="00257179">
        <w:t>-?-2007, http://theophilogue.com/2009/11/19/utilitarianism-what-is-it-why-does-it-not-work/]-DaveD.</w:t>
      </w:r>
    </w:p>
    <w:p w14:paraId="18302574" w14:textId="77777777" w:rsidR="004F758A" w:rsidRPr="00257179" w:rsidRDefault="004F758A" w:rsidP="004F758A">
      <w:pPr>
        <w:rPr>
          <w:rStyle w:val="StyleBoldUnderline"/>
        </w:rPr>
      </w:pPr>
      <w:r w:rsidRPr="00257179">
        <w:rPr>
          <w:sz w:val="16"/>
        </w:rPr>
        <w:t>3) The Omniscience Requirement—</w:t>
      </w:r>
      <w:r w:rsidRPr="00257179">
        <w:rPr>
          <w:rStyle w:val="StyleBoldUnderline"/>
        </w:rPr>
        <w:t xml:space="preserve">Sometimes </w:t>
      </w:r>
      <w:r w:rsidRPr="00E41579">
        <w:rPr>
          <w:rStyle w:val="StyleBoldUnderline"/>
          <w:highlight w:val="green"/>
        </w:rPr>
        <w:t>it is impossible to know</w:t>
      </w:r>
      <w:r w:rsidRPr="00257179">
        <w:rPr>
          <w:rStyle w:val="StyleBoldUnderline"/>
        </w:rPr>
        <w:t xml:space="preserve"> the </w:t>
      </w:r>
      <w:r w:rsidRPr="00E41579">
        <w:rPr>
          <w:rStyle w:val="StyleBoldUnderline"/>
          <w:highlight w:val="green"/>
        </w:rPr>
        <w:t>totality of</w:t>
      </w:r>
      <w:r w:rsidRPr="00257179">
        <w:rPr>
          <w:rStyle w:val="StyleBoldUnderline"/>
        </w:rPr>
        <w:t xml:space="preserve"> the </w:t>
      </w:r>
      <w:r w:rsidRPr="00E41579">
        <w:rPr>
          <w:rStyle w:val="StyleBoldUnderline"/>
          <w:highlight w:val="green"/>
        </w:rPr>
        <w:t>potential</w:t>
      </w:r>
      <w:r w:rsidRPr="00257179">
        <w:rPr>
          <w:rStyle w:val="StyleBoldUnderline"/>
        </w:rPr>
        <w:t xml:space="preserve"> (much less the actual) </w:t>
      </w:r>
      <w:r w:rsidRPr="00E41579">
        <w:rPr>
          <w:rStyle w:val="StyleBoldUnderline"/>
          <w:highlight w:val="green"/>
        </w:rPr>
        <w:t>consequences</w:t>
      </w:r>
      <w:r w:rsidRPr="00257179">
        <w:rPr>
          <w:rStyle w:val="StyleBoldUnderline"/>
        </w:rPr>
        <w:t xml:space="preserve"> of one’s actions.  </w:t>
      </w:r>
      <w:r w:rsidRPr="00E41579">
        <w:rPr>
          <w:rStyle w:val="StyleBoldUnderline"/>
          <w:highlight w:val="green"/>
        </w:rPr>
        <w:t>Sometimes</w:t>
      </w:r>
      <w:r w:rsidRPr="00257179">
        <w:rPr>
          <w:rStyle w:val="StyleBoldUnderline"/>
        </w:rPr>
        <w:t xml:space="preserve"> what looks to us to be a </w:t>
      </w:r>
      <w:r w:rsidRPr="00E41579">
        <w:rPr>
          <w:rStyle w:val="StyleBoldUnderline"/>
          <w:highlight w:val="green"/>
        </w:rPr>
        <w:t>disaster</w:t>
      </w:r>
      <w:r w:rsidRPr="00257179">
        <w:rPr>
          <w:rStyle w:val="StyleBoldUnderline"/>
        </w:rPr>
        <w:t xml:space="preserve"> </w:t>
      </w:r>
      <w:r w:rsidRPr="00E41579">
        <w:rPr>
          <w:rStyle w:val="StyleBoldUnderline"/>
          <w:highlight w:val="green"/>
        </w:rPr>
        <w:t>turns out to be a blessing</w:t>
      </w:r>
      <w:r w:rsidRPr="00257179">
        <w:rPr>
          <w:rStyle w:val="StyleBoldUnderline"/>
        </w:rPr>
        <w:t xml:space="preserve"> in disguise.  We get fired only to later realize that the new job we attain as a consequence pays better and is more enjoyable.  On the flip side, sometimes we think something is going to turn out great, but in the end is a big let down</w:t>
      </w:r>
      <w:r w:rsidRPr="00E41579">
        <w:rPr>
          <w:rStyle w:val="StyleBoldUnderline"/>
          <w:highlight w:val="green"/>
        </w:rPr>
        <w:t>.  If</w:t>
      </w:r>
      <w:r w:rsidRPr="00257179">
        <w:rPr>
          <w:rStyle w:val="StyleBoldUnderline"/>
        </w:rPr>
        <w:t xml:space="preserve"> these </w:t>
      </w:r>
      <w:r w:rsidRPr="00E41579">
        <w:rPr>
          <w:rStyle w:val="StyleBoldUnderline"/>
          <w:highlight w:val="green"/>
        </w:rPr>
        <w:t xml:space="preserve">small scale experiences </w:t>
      </w:r>
      <w:r w:rsidRPr="00257179">
        <w:rPr>
          <w:rStyle w:val="StyleBoldUnderline"/>
        </w:rPr>
        <w:t xml:space="preserve">in the lives of ordinary people </w:t>
      </w:r>
      <w:r w:rsidRPr="00E41579">
        <w:rPr>
          <w:rStyle w:val="StyleBoldUnderline"/>
          <w:highlight w:val="green"/>
        </w:rPr>
        <w:t>demonstrate how difficult it is to</w:t>
      </w:r>
      <w:r w:rsidRPr="00257179">
        <w:rPr>
          <w:rStyle w:val="StyleBoldUnderline"/>
        </w:rPr>
        <w:t xml:space="preserve"> </w:t>
      </w:r>
      <w:r w:rsidRPr="00E41579">
        <w:rPr>
          <w:rStyle w:val="StyleBoldUnderline"/>
          <w:highlight w:val="green"/>
        </w:rPr>
        <w:t>know</w:t>
      </w:r>
      <w:r w:rsidRPr="00257179">
        <w:rPr>
          <w:rStyle w:val="StyleBoldUnderline"/>
        </w:rPr>
        <w:t xml:space="preserve"> the </w:t>
      </w:r>
      <w:r w:rsidRPr="00E41579">
        <w:rPr>
          <w:rStyle w:val="StyleBoldUnderline"/>
          <w:highlight w:val="green"/>
        </w:rPr>
        <w:t>consequences</w:t>
      </w:r>
      <w:r w:rsidRPr="00257179">
        <w:rPr>
          <w:rStyle w:val="StyleBoldUnderline"/>
        </w:rPr>
        <w:t xml:space="preserve"> of certain actions—</w:t>
      </w:r>
      <w:r w:rsidRPr="00E41579">
        <w:rPr>
          <w:rStyle w:val="StyleBoldUnderline"/>
          <w:highlight w:val="green"/>
        </w:rPr>
        <w:t>how much more difficult must it be for people whose decisions effect a</w:t>
      </w:r>
      <w:r w:rsidRPr="00257179">
        <w:rPr>
          <w:rStyle w:val="StyleBoldUnderline"/>
        </w:rPr>
        <w:t xml:space="preserve">n entire </w:t>
      </w:r>
      <w:r w:rsidRPr="00E41579">
        <w:rPr>
          <w:rStyle w:val="StyleBoldUnderline"/>
          <w:highlight w:val="green"/>
        </w:rPr>
        <w:t>nation</w:t>
      </w:r>
      <w:r w:rsidRPr="00257179">
        <w:rPr>
          <w:rStyle w:val="StyleBoldUnderline"/>
        </w:rPr>
        <w:t xml:space="preserve"> (e.g. the President) </w:t>
      </w:r>
      <w:r w:rsidRPr="00E41579">
        <w:rPr>
          <w:rStyle w:val="StyleBoldUnderline"/>
          <w:highlight w:val="green"/>
        </w:rPr>
        <w:t xml:space="preserve">to judge </w:t>
      </w:r>
      <w:r w:rsidRPr="00257179">
        <w:rPr>
          <w:rStyle w:val="StyleBoldUnderline"/>
        </w:rPr>
        <w:t xml:space="preserve">the full </w:t>
      </w:r>
      <w:r w:rsidRPr="00E41579">
        <w:rPr>
          <w:rStyle w:val="StyleBoldUnderline"/>
          <w:highlight w:val="green"/>
        </w:rPr>
        <w:t xml:space="preserve">weight of </w:t>
      </w:r>
      <w:r w:rsidRPr="00257179">
        <w:rPr>
          <w:rStyle w:val="StyleBoldUnderline"/>
        </w:rPr>
        <w:t xml:space="preserve">the </w:t>
      </w:r>
      <w:r w:rsidRPr="00E41579">
        <w:rPr>
          <w:rStyle w:val="StyleBoldUnderline"/>
          <w:highlight w:val="green"/>
        </w:rPr>
        <w:t xml:space="preserve">consequences of </w:t>
      </w:r>
      <w:r w:rsidRPr="00257179">
        <w:rPr>
          <w:rStyle w:val="StyleBoldUnderline"/>
        </w:rPr>
        <w:t xml:space="preserve">their </w:t>
      </w:r>
      <w:r w:rsidRPr="00E41579">
        <w:rPr>
          <w:rStyle w:val="StyleBoldUnderline"/>
          <w:highlight w:val="green"/>
        </w:rPr>
        <w:t>decisions?</w:t>
      </w:r>
    </w:p>
    <w:p w14:paraId="0A19923C" w14:textId="77777777" w:rsidR="004F758A" w:rsidRPr="00990437" w:rsidRDefault="004F758A" w:rsidP="004F758A"/>
    <w:p w14:paraId="120BB907" w14:textId="77777777" w:rsidR="004F758A" w:rsidRDefault="004F758A" w:rsidP="004F758A">
      <w:pPr>
        <w:pStyle w:val="Heading1"/>
      </w:pPr>
      <w:r>
        <w:t>AFFIRMATIVE</w:t>
      </w:r>
    </w:p>
    <w:p w14:paraId="66C601FB" w14:textId="77777777" w:rsidR="004F758A" w:rsidRDefault="004F758A" w:rsidP="004F758A">
      <w:pPr>
        <w:pStyle w:val="Heading2"/>
      </w:pPr>
      <w:r>
        <w:t>Link Defense</w:t>
      </w:r>
    </w:p>
    <w:p w14:paraId="5546DC1D" w14:textId="77777777" w:rsidR="004F758A" w:rsidRDefault="004F758A" w:rsidP="004F758A">
      <w:pPr>
        <w:pStyle w:val="Heading3"/>
      </w:pPr>
      <w:r>
        <w:t>Securitization Justified</w:t>
      </w:r>
    </w:p>
    <w:p w14:paraId="1A772DE3" w14:textId="77777777" w:rsidR="004F758A" w:rsidRPr="007772CB" w:rsidRDefault="004F758A" w:rsidP="004F758A">
      <w:pPr>
        <w:pStyle w:val="Heading4"/>
      </w:pPr>
      <w:r>
        <w:t xml:space="preserve">Viewing the environment in terms of security is justified- threats go beyond degeneration </w:t>
      </w:r>
    </w:p>
    <w:p w14:paraId="69281FC6" w14:textId="77777777" w:rsidR="004F758A" w:rsidRPr="0072683B" w:rsidRDefault="004F758A" w:rsidP="004F758A">
      <w:pPr>
        <w:rPr>
          <w:sz w:val="16"/>
          <w:szCs w:val="16"/>
        </w:rPr>
      </w:pPr>
      <w:r w:rsidRPr="0072683B">
        <w:rPr>
          <w:rStyle w:val="StyleStyleBold12pt"/>
        </w:rPr>
        <w:t>Jakarta</w:t>
      </w:r>
      <w:r>
        <w:rPr>
          <w:rStyle w:val="StyleStyleBold12pt"/>
        </w:rPr>
        <w:t xml:space="preserve"> 10 </w:t>
      </w:r>
      <w:r w:rsidRPr="0072683B">
        <w:rPr>
          <w:sz w:val="16"/>
          <w:szCs w:val="16"/>
        </w:rPr>
        <w:t>[Mu'adz D'Fahmi- graduate student at the School of International Affairs, Australian National University, Securitization of environmental</w:t>
      </w:r>
      <w:r>
        <w:rPr>
          <w:sz w:val="16"/>
          <w:szCs w:val="16"/>
        </w:rPr>
        <w:t xml:space="preserve"> </w:t>
      </w:r>
      <w:r w:rsidRPr="0072683B">
        <w:rPr>
          <w:sz w:val="16"/>
          <w:szCs w:val="16"/>
        </w:rPr>
        <w:t xml:space="preserve">Degradation, The Jakarta Post, 1-25-2010, </w:t>
      </w:r>
      <w:hyperlink r:id="rId17" w:history="1">
        <w:r w:rsidRPr="0072683B">
          <w:rPr>
            <w:sz w:val="16"/>
            <w:szCs w:val="16"/>
          </w:rPr>
          <w:t>http://www.thejakartapost.com/news/2010/01/25/securitization-environmental-degradation.html]-DaveD</w:t>
        </w:r>
      </w:hyperlink>
      <w:r w:rsidRPr="0072683B">
        <w:rPr>
          <w:sz w:val="16"/>
          <w:szCs w:val="16"/>
        </w:rPr>
        <w:t xml:space="preserve">. </w:t>
      </w:r>
    </w:p>
    <w:p w14:paraId="4357E59E" w14:textId="77777777" w:rsidR="004F758A" w:rsidRDefault="004F758A" w:rsidP="004F758A">
      <w:pPr>
        <w:rPr>
          <w:rStyle w:val="StyleBoldUnderline"/>
        </w:rPr>
      </w:pPr>
      <w:r w:rsidRPr="00E41579">
        <w:rPr>
          <w:rStyle w:val="StyleBoldUnderline"/>
          <w:highlight w:val="green"/>
        </w:rPr>
        <w:t>Environmental degradation draws</w:t>
      </w:r>
      <w:r w:rsidRPr="00043ACD">
        <w:rPr>
          <w:rStyle w:val="StyleBoldUnderline"/>
        </w:rPr>
        <w:t xml:space="preserve"> the </w:t>
      </w:r>
      <w:r w:rsidRPr="00E41579">
        <w:rPr>
          <w:rStyle w:val="StyleBoldUnderline"/>
          <w:highlight w:val="green"/>
        </w:rPr>
        <w:t>attention</w:t>
      </w:r>
      <w:r w:rsidRPr="00043ACD">
        <w:rPr>
          <w:rStyle w:val="StyleBoldUnderline"/>
        </w:rPr>
        <w:t xml:space="preserve"> of world politics </w:t>
      </w:r>
      <w:r w:rsidRPr="00E41579">
        <w:rPr>
          <w:rStyle w:val="StyleBoldUnderline"/>
          <w:highlight w:val="green"/>
        </w:rPr>
        <w:t>because it is a threat to</w:t>
      </w:r>
      <w:r w:rsidRPr="00043ACD">
        <w:rPr>
          <w:rStyle w:val="StyleBoldUnderline"/>
        </w:rPr>
        <w:t xml:space="preserve"> global </w:t>
      </w:r>
      <w:r w:rsidRPr="00E41579">
        <w:rPr>
          <w:rStyle w:val="StyleBoldUnderline"/>
          <w:highlight w:val="green"/>
        </w:rPr>
        <w:t>security</w:t>
      </w:r>
      <w:r w:rsidRPr="007772CB">
        <w:rPr>
          <w:sz w:val="16"/>
        </w:rPr>
        <w:t>.</w:t>
      </w:r>
      <w:r w:rsidRPr="007772CB">
        <w:rPr>
          <w:sz w:val="12"/>
        </w:rPr>
        <w:t>¶</w:t>
      </w:r>
      <w:r w:rsidRPr="007772CB">
        <w:rPr>
          <w:sz w:val="16"/>
        </w:rPr>
        <w:t xml:space="preserve"> The UN secretary-general’s report on the High-Level Panel on Threats, Challenges and Change, A More Secure World: Our Shared Responsibility (2004), declared a slogan “toward a new security consensus”.</w:t>
      </w:r>
      <w:r w:rsidRPr="007772CB">
        <w:rPr>
          <w:sz w:val="12"/>
        </w:rPr>
        <w:t>¶</w:t>
      </w:r>
      <w:r w:rsidRPr="007772CB">
        <w:rPr>
          <w:sz w:val="16"/>
        </w:rPr>
        <w:t xml:space="preserve"> </w:t>
      </w:r>
      <w:r w:rsidRPr="0072683B">
        <w:rPr>
          <w:rStyle w:val="StyleBoldUnderline"/>
        </w:rPr>
        <w:t xml:space="preserve">It contended </w:t>
      </w:r>
      <w:r w:rsidRPr="00E41579">
        <w:rPr>
          <w:rStyle w:val="StyleBoldUnderline"/>
          <w:highlight w:val="green"/>
        </w:rPr>
        <w:t xml:space="preserve">there were bigger </w:t>
      </w:r>
      <w:r w:rsidRPr="0072683B">
        <w:rPr>
          <w:rStyle w:val="StyleBoldUnderline"/>
        </w:rPr>
        <w:t xml:space="preserve">security </w:t>
      </w:r>
      <w:r w:rsidRPr="00E41579">
        <w:rPr>
          <w:rStyle w:val="StyleBoldUnderline"/>
          <w:highlight w:val="green"/>
        </w:rPr>
        <w:t>threats</w:t>
      </w:r>
      <w:r w:rsidRPr="00043ACD">
        <w:rPr>
          <w:rStyle w:val="StyleBoldUnderline"/>
        </w:rPr>
        <w:t xml:space="preserve"> </w:t>
      </w:r>
      <w:r w:rsidRPr="00E41579">
        <w:rPr>
          <w:rStyle w:val="StyleBoldUnderline"/>
          <w:highlight w:val="green"/>
        </w:rPr>
        <w:t xml:space="preserve">that go </w:t>
      </w:r>
      <w:r w:rsidRPr="0072683B">
        <w:rPr>
          <w:rStyle w:val="StyleBoldUnderline"/>
        </w:rPr>
        <w:t xml:space="preserve">far </w:t>
      </w:r>
      <w:r w:rsidRPr="00E41579">
        <w:rPr>
          <w:rStyle w:val="StyleBoldUnderline"/>
          <w:highlight w:val="green"/>
        </w:rPr>
        <w:t>beyond</w:t>
      </w:r>
      <w:r w:rsidRPr="00043ACD">
        <w:rPr>
          <w:rStyle w:val="StyleBoldUnderline"/>
        </w:rPr>
        <w:t xml:space="preserve"> the dreadfulness of vicious </w:t>
      </w:r>
      <w:r w:rsidRPr="0072683B">
        <w:rPr>
          <w:rStyle w:val="StyleBoldUnderline"/>
        </w:rPr>
        <w:t>war</w:t>
      </w:r>
      <w:r w:rsidRPr="00043ACD">
        <w:rPr>
          <w:rStyle w:val="StyleBoldUnderline"/>
        </w:rPr>
        <w:t xml:space="preserve"> among states, </w:t>
      </w:r>
      <w:r w:rsidRPr="0072683B">
        <w:rPr>
          <w:rStyle w:val="StyleBoldUnderline"/>
        </w:rPr>
        <w:t xml:space="preserve">including </w:t>
      </w:r>
      <w:r w:rsidRPr="00E41579">
        <w:rPr>
          <w:rStyle w:val="StyleBoldUnderline"/>
          <w:highlight w:val="green"/>
        </w:rPr>
        <w:t>environmental degeneration.</w:t>
      </w:r>
      <w:r w:rsidRPr="007772CB">
        <w:rPr>
          <w:sz w:val="16"/>
        </w:rPr>
        <w:t xml:space="preserve"> </w:t>
      </w:r>
      <w:r w:rsidRPr="00043ACD">
        <w:rPr>
          <w:rStyle w:val="StyleBoldUnderline"/>
        </w:rPr>
        <w:t>This report reveals the international awareness of the imposing danger of environmental deterioration.</w:t>
      </w:r>
      <w:r w:rsidRPr="007772CB">
        <w:rPr>
          <w:rStyle w:val="StyleBoldUnderline"/>
          <w:sz w:val="12"/>
        </w:rPr>
        <w:t>¶</w:t>
      </w:r>
      <w:r w:rsidRPr="00043ACD">
        <w:rPr>
          <w:rStyle w:val="StyleBoldUnderline"/>
        </w:rPr>
        <w:t xml:space="preserve"> </w:t>
      </w:r>
      <w:r w:rsidRPr="00E41579">
        <w:rPr>
          <w:rStyle w:val="StyleBoldUnderline"/>
          <w:highlight w:val="green"/>
        </w:rPr>
        <w:t>Experts have shown there are connections between environmental degradation and security issues</w:t>
      </w:r>
      <w:r w:rsidRPr="00043ACD">
        <w:rPr>
          <w:rStyle w:val="StyleBoldUnderline"/>
        </w:rPr>
        <w:t>.</w:t>
      </w:r>
      <w:r w:rsidRPr="007772CB">
        <w:rPr>
          <w:sz w:val="16"/>
        </w:rPr>
        <w:t xml:space="preserve"> </w:t>
      </w:r>
      <w:r w:rsidRPr="00043ACD">
        <w:rPr>
          <w:rStyle w:val="StyleBoldUnderline"/>
        </w:rPr>
        <w:t>Lorraine Elliott (2007) suggests several propositions in which environmental degradation is a security concern, including the issue of scarcity and abundance of natural resources</w:t>
      </w:r>
      <w:r w:rsidRPr="007772CB">
        <w:rPr>
          <w:sz w:val="16"/>
        </w:rPr>
        <w:t>.</w:t>
      </w:r>
      <w:r w:rsidRPr="007772CB">
        <w:rPr>
          <w:sz w:val="12"/>
        </w:rPr>
        <w:t>¶</w:t>
      </w:r>
      <w:r w:rsidRPr="007772CB">
        <w:rPr>
          <w:sz w:val="16"/>
        </w:rPr>
        <w:t xml:space="preserve"> </w:t>
      </w:r>
      <w:r w:rsidRPr="00E41579">
        <w:rPr>
          <w:rStyle w:val="StyleBoldUnderline"/>
          <w:highlight w:val="green"/>
        </w:rPr>
        <w:t>Problems of resource availability</w:t>
      </w:r>
      <w:r w:rsidRPr="00043ACD">
        <w:rPr>
          <w:rStyle w:val="StyleBoldUnderline"/>
        </w:rPr>
        <w:t xml:space="preserve"> as an impact on environmental degradation </w:t>
      </w:r>
      <w:r w:rsidRPr="00E41579">
        <w:rPr>
          <w:rStyle w:val="StyleBoldUnderline"/>
          <w:highlight w:val="green"/>
        </w:rPr>
        <w:t>and climate change could</w:t>
      </w:r>
      <w:r w:rsidRPr="00043ACD">
        <w:rPr>
          <w:rStyle w:val="StyleBoldUnderline"/>
        </w:rPr>
        <w:t xml:space="preserve"> be the most classic way to </w:t>
      </w:r>
      <w:r w:rsidRPr="00E41579">
        <w:rPr>
          <w:rStyle w:val="StyleBoldUnderline"/>
          <w:highlight w:val="green"/>
        </w:rPr>
        <w:t>link the</w:t>
      </w:r>
      <w:r w:rsidRPr="00043ACD">
        <w:rPr>
          <w:rStyle w:val="StyleBoldUnderline"/>
        </w:rPr>
        <w:t xml:space="preserve"> </w:t>
      </w:r>
      <w:r w:rsidRPr="007772CB">
        <w:rPr>
          <w:rStyle w:val="StyleBoldUnderline"/>
        </w:rPr>
        <w:t xml:space="preserve">issue </w:t>
      </w:r>
      <w:r w:rsidRPr="00E41579">
        <w:rPr>
          <w:rStyle w:val="StyleBoldUnderline"/>
          <w:highlight w:val="green"/>
        </w:rPr>
        <w:t>with security concerns.</w:t>
      </w:r>
      <w:r w:rsidRPr="007772CB">
        <w:rPr>
          <w:sz w:val="16"/>
        </w:rPr>
        <w:t xml:space="preserve"> </w:t>
      </w:r>
      <w:r w:rsidRPr="007772CB">
        <w:rPr>
          <w:rStyle w:val="StyleBoldUnderline"/>
        </w:rPr>
        <w:t xml:space="preserve">Resource availability means </w:t>
      </w:r>
      <w:r w:rsidRPr="00E41579">
        <w:rPr>
          <w:rStyle w:val="StyleBoldUnderline"/>
          <w:highlight w:val="green"/>
        </w:rPr>
        <w:t>there is scarcity of</w:t>
      </w:r>
      <w:r w:rsidRPr="007772CB">
        <w:rPr>
          <w:rStyle w:val="StyleBoldUnderline"/>
        </w:rPr>
        <w:t xml:space="preserve"> natural </w:t>
      </w:r>
      <w:r w:rsidRPr="00E41579">
        <w:rPr>
          <w:rStyle w:val="StyleBoldUnderline"/>
          <w:highlight w:val="green"/>
        </w:rPr>
        <w:t>resources</w:t>
      </w:r>
      <w:r w:rsidRPr="00043ACD">
        <w:rPr>
          <w:rStyle w:val="StyleBoldUnderline"/>
        </w:rPr>
        <w:t xml:space="preserve"> in one place and an abundance of resources in another. Yet, which one is the actual driving force for conflict: scarcity or abundance? </w:t>
      </w:r>
    </w:p>
    <w:p w14:paraId="1E10AD73" w14:textId="77777777" w:rsidR="004F758A" w:rsidRPr="00C57278" w:rsidRDefault="004F758A" w:rsidP="004F758A">
      <w:pPr>
        <w:pStyle w:val="Heading3"/>
      </w:pPr>
      <w:r w:rsidRPr="00C57278">
        <w:t>Our Reps = True</w:t>
      </w:r>
    </w:p>
    <w:p w14:paraId="00DAE076" w14:textId="77777777" w:rsidR="004F758A" w:rsidRDefault="004F758A" w:rsidP="004F758A">
      <w:pPr>
        <w:pStyle w:val="Heading4"/>
      </w:pPr>
      <w:r>
        <w:t>Biodiversity Loss is a Real Threat</w:t>
      </w:r>
    </w:p>
    <w:p w14:paraId="67E1AD83" w14:textId="77777777" w:rsidR="004F758A" w:rsidRPr="00930112" w:rsidRDefault="004F758A" w:rsidP="004F758A">
      <w:pPr>
        <w:rPr>
          <w:rStyle w:val="StyleStyleBold12pt"/>
          <w:b w:val="0"/>
          <w:sz w:val="18"/>
          <w:szCs w:val="18"/>
        </w:rPr>
      </w:pPr>
      <w:r>
        <w:rPr>
          <w:rStyle w:val="StyleStyleBold12pt"/>
        </w:rPr>
        <w:t xml:space="preserve">Knight 12 </w:t>
      </w:r>
      <w:r>
        <w:rPr>
          <w:rStyle w:val="StyleStyleBold12pt"/>
          <w:sz w:val="18"/>
          <w:szCs w:val="18"/>
        </w:rPr>
        <w:t xml:space="preserve">(Matthew Knight is a journalist for CNN, “Extinction threat 'a call to world leaders' at Rio Earth Summit”, Cable News Network. 6/20/12 </w:t>
      </w:r>
      <w:hyperlink r:id="rId18" w:history="1">
        <w:r w:rsidRPr="00AD3AFB">
          <w:rPr>
            <w:rStyle w:val="Hyperlink"/>
            <w:sz w:val="18"/>
            <w:szCs w:val="18"/>
          </w:rPr>
          <w:t>http://www.cnn.com/2012/06/19/world/rio-red-list-extinction-species/index.html?iref=allsearch</w:t>
        </w:r>
      </w:hyperlink>
      <w:r>
        <w:rPr>
          <w:rStyle w:val="StyleStyleBold12pt"/>
          <w:sz w:val="18"/>
          <w:szCs w:val="18"/>
        </w:rPr>
        <w:t>. Nyy)</w:t>
      </w:r>
    </w:p>
    <w:p w14:paraId="57CA5F98" w14:textId="77777777" w:rsidR="004F758A" w:rsidRPr="00D638DE" w:rsidRDefault="004F758A" w:rsidP="004F758A">
      <w:pPr>
        <w:rPr>
          <w:sz w:val="16"/>
        </w:rPr>
      </w:pPr>
      <w:r w:rsidRPr="00D638DE">
        <w:rPr>
          <w:sz w:val="16"/>
        </w:rPr>
        <w:t xml:space="preserve">Serving as a timely reminder to delegates convening for the Rio +20 Earth Summit, </w:t>
      </w:r>
      <w:r w:rsidRPr="00E41579">
        <w:rPr>
          <w:rStyle w:val="StyleBoldUnderline"/>
          <w:highlight w:val="green"/>
        </w:rPr>
        <w:t>the</w:t>
      </w:r>
      <w:r w:rsidRPr="00D638DE">
        <w:rPr>
          <w:rStyle w:val="StyleBoldUnderline"/>
        </w:rPr>
        <w:t xml:space="preserve"> International Union for Conservation of Nature (</w:t>
      </w:r>
      <w:r w:rsidRPr="00E41579">
        <w:rPr>
          <w:rStyle w:val="StyleBoldUnderline"/>
          <w:highlight w:val="green"/>
        </w:rPr>
        <w:t>IUCN</w:t>
      </w:r>
      <w:r w:rsidRPr="00D638DE">
        <w:rPr>
          <w:rStyle w:val="StyleBoldUnderline"/>
        </w:rPr>
        <w:t xml:space="preserve">) has </w:t>
      </w:r>
      <w:r w:rsidRPr="00E41579">
        <w:rPr>
          <w:rStyle w:val="StyleBoldUnderline"/>
          <w:highlight w:val="green"/>
        </w:rPr>
        <w:t>published its latest Red List detailing the ongoing threats to biodiversity</w:t>
      </w:r>
      <w:r w:rsidRPr="00D638DE">
        <w:rPr>
          <w:rStyle w:val="StyleBoldUnderline"/>
        </w:rPr>
        <w:t xml:space="preserve"> on the planet. The </w:t>
      </w:r>
      <w:r w:rsidRPr="00E41579">
        <w:rPr>
          <w:rStyle w:val="StyleBoldUnderline"/>
          <w:highlight w:val="green"/>
        </w:rPr>
        <w:t>IUCN assessed a total of 63,837</w:t>
      </w:r>
      <w:r w:rsidRPr="00D638DE">
        <w:rPr>
          <w:rStyle w:val="StyleBoldUnderline"/>
        </w:rPr>
        <w:t xml:space="preserve"> plant and animal </w:t>
      </w:r>
      <w:r w:rsidRPr="00E41579">
        <w:rPr>
          <w:rStyle w:val="StyleBoldUnderline"/>
          <w:highlight w:val="green"/>
        </w:rPr>
        <w:t>species</w:t>
      </w:r>
      <w:r w:rsidRPr="00D638DE">
        <w:rPr>
          <w:rStyle w:val="StyleBoldUnderline"/>
        </w:rPr>
        <w:t xml:space="preserve"> around the globe which revealed </w:t>
      </w:r>
      <w:r w:rsidRPr="00E41579">
        <w:rPr>
          <w:rStyle w:val="StyleBoldUnderline"/>
          <w:highlight w:val="green"/>
        </w:rPr>
        <w:t>19,817</w:t>
      </w:r>
      <w:r w:rsidRPr="00D638DE">
        <w:rPr>
          <w:rStyle w:val="StyleBoldUnderline"/>
        </w:rPr>
        <w:t xml:space="preserve"> of that number </w:t>
      </w:r>
      <w:r w:rsidRPr="00E41579">
        <w:rPr>
          <w:rStyle w:val="StyleBoldUnderline"/>
          <w:highlight w:val="green"/>
        </w:rPr>
        <w:t>are currently threatened with extinction</w:t>
      </w:r>
      <w:r w:rsidRPr="00D638DE">
        <w:rPr>
          <w:rStyle w:val="StyleBoldUnderline"/>
        </w:rPr>
        <w:t xml:space="preserve">, with </w:t>
      </w:r>
      <w:r w:rsidRPr="00E41579">
        <w:rPr>
          <w:rStyle w:val="StyleBoldUnderline"/>
          <w:highlight w:val="green"/>
        </w:rPr>
        <w:t>3,947 described as "critically endangered" -- the final classification prior to extinction</w:t>
      </w:r>
      <w:r w:rsidRPr="00D638DE">
        <w:rPr>
          <w:rStyle w:val="StyleBoldUnderline"/>
        </w:rPr>
        <w:t xml:space="preserve">. A further </w:t>
      </w:r>
      <w:r w:rsidRPr="00E41579">
        <w:rPr>
          <w:rStyle w:val="StyleBoldUnderline"/>
          <w:highlight w:val="green"/>
        </w:rPr>
        <w:t>5,766 are "endangered</w:t>
      </w:r>
      <w:r w:rsidRPr="00D638DE">
        <w:rPr>
          <w:rStyle w:val="StyleBoldUnderline"/>
        </w:rPr>
        <w:t xml:space="preserve">," while </w:t>
      </w:r>
      <w:r w:rsidRPr="00E41579">
        <w:rPr>
          <w:rStyle w:val="StyleBoldUnderline"/>
          <w:highlight w:val="green"/>
        </w:rPr>
        <w:t>more than 10,000 species are</w:t>
      </w:r>
      <w:r w:rsidRPr="00D638DE">
        <w:rPr>
          <w:rStyle w:val="StyleBoldUnderline"/>
        </w:rPr>
        <w:t xml:space="preserve"> listed as "</w:t>
      </w:r>
      <w:r w:rsidRPr="00E41579">
        <w:rPr>
          <w:rStyle w:val="StyleBoldUnderline"/>
          <w:highlight w:val="green"/>
        </w:rPr>
        <w:t>vulnerable</w:t>
      </w:r>
      <w:r w:rsidRPr="00D638DE">
        <w:rPr>
          <w:rStyle w:val="StyleBoldUnderline"/>
        </w:rPr>
        <w:t>." "</w:t>
      </w:r>
      <w:r w:rsidRPr="00E41579">
        <w:rPr>
          <w:rStyle w:val="StyleBoldUnderline"/>
          <w:highlight w:val="green"/>
        </w:rPr>
        <w:t>Sustainability is a matter of life and death for people on the planet. A sustainable future cannot be achieved without conserving bio</w:t>
      </w:r>
      <w:r w:rsidRPr="00930112">
        <w:rPr>
          <w:rStyle w:val="StyleBoldUnderline"/>
        </w:rPr>
        <w:t xml:space="preserve">logical </w:t>
      </w:r>
      <w:r w:rsidRPr="00E41579">
        <w:rPr>
          <w:rStyle w:val="StyleBoldUnderline"/>
          <w:highlight w:val="green"/>
        </w:rPr>
        <w:t>diversity</w:t>
      </w:r>
      <w:r w:rsidRPr="00D638DE">
        <w:rPr>
          <w:rStyle w:val="StyleBoldUnderline"/>
        </w:rPr>
        <w:t xml:space="preserve"> ... </w:t>
      </w:r>
      <w:r w:rsidRPr="00E41579">
        <w:rPr>
          <w:rStyle w:val="StyleBoldUnderline"/>
          <w:highlight w:val="green"/>
        </w:rPr>
        <w:t>not only for nature</w:t>
      </w:r>
      <w:r w:rsidRPr="00D638DE">
        <w:rPr>
          <w:rStyle w:val="StyleBoldUnderline"/>
        </w:rPr>
        <w:t xml:space="preserve"> itself </w:t>
      </w:r>
      <w:r w:rsidRPr="00E41579">
        <w:rPr>
          <w:rStyle w:val="StyleBoldUnderline"/>
          <w:highlight w:val="green"/>
        </w:rPr>
        <w:t>but also for all seven billion people</w:t>
      </w:r>
      <w:r w:rsidRPr="00D638DE">
        <w:rPr>
          <w:rStyle w:val="StyleBoldUnderline"/>
        </w:rPr>
        <w:t xml:space="preserve"> who depend on it," Julia Marton-Lefevre, IUCN director general, said in a statement. "(</w:t>
      </w:r>
      <w:r w:rsidRPr="00D638DE">
        <w:rPr>
          <w:sz w:val="16"/>
        </w:rPr>
        <w:t xml:space="preserve">The latest report) is a clarion call to world leaders gathering in Rio to secure the web of life," Marton-Lefevre added. See Also: Can Rio +20 solve world's environmental problems? Amphibious creatures like frogs, toads and newts are the most endangered group with 41% facing extinction. A quarter of all mammals and 13% of bird species are heading towards a similar fate. </w:t>
      </w:r>
      <w:r w:rsidRPr="00E41579">
        <w:rPr>
          <w:rStyle w:val="StyleBoldUnderline"/>
          <w:highlight w:val="green"/>
        </w:rPr>
        <w:t>Ocean biodiversity is continuing its decline with a third of all reef-building corals threatened by extinction which could cause potentially catastrophic consequences for humans.</w:t>
      </w:r>
      <w:r w:rsidRPr="00D638DE">
        <w:rPr>
          <w:rStyle w:val="StyleBoldUnderline"/>
        </w:rPr>
        <w:t xml:space="preserve"> More than 275 million people are dependent on coral reefs for food, coastal protection and their livelihoods, according to the IUCN. The reef fishing industry is worth $6.8 billion annually but overfishing is now affecting more than half the world's reefs. "The services and economic value that species provide are irreplaceable and essential to our well being," Jon Paul Rodríguez, deputy chair, IUCN Species Survival Commission, said in a statement.</w:t>
      </w:r>
      <w:r w:rsidRPr="00D638DE">
        <w:rPr>
          <w:sz w:val="16"/>
        </w:rPr>
        <w:t xml:space="preserve"> "Unless we live within the limits set by nature, and manage our natural resources sustainably, more and more species will be driven towards extinction</w:t>
      </w:r>
      <w:r w:rsidRPr="00E41579">
        <w:rPr>
          <w:rStyle w:val="Emphasis"/>
          <w:highlight w:val="green"/>
        </w:rPr>
        <w:t>. If we ignore our responsibility we will compromise our own survival,"</w:t>
      </w:r>
      <w:r w:rsidRPr="00D638DE">
        <w:rPr>
          <w:sz w:val="16"/>
        </w:rPr>
        <w:t xml:space="preserve"> he added. Plants also continue to face severe threats. </w:t>
      </w:r>
      <w:r w:rsidRPr="00E41579">
        <w:rPr>
          <w:rStyle w:val="StyleBoldUnderline"/>
          <w:highlight w:val="green"/>
        </w:rPr>
        <w:t>Two species</w:t>
      </w:r>
      <w:r w:rsidRPr="00D638DE">
        <w:rPr>
          <w:rStyle w:val="StyleBoldUnderline"/>
        </w:rPr>
        <w:t xml:space="preserve"> (Acalypha dikuluwensis and Basananthe cupricola) </w:t>
      </w:r>
      <w:r w:rsidRPr="00E41579">
        <w:rPr>
          <w:rStyle w:val="StyleBoldUnderline"/>
          <w:highlight w:val="green"/>
        </w:rPr>
        <w:t>were officially declared extinct in 2012</w:t>
      </w:r>
      <w:r w:rsidRPr="00D638DE">
        <w:rPr>
          <w:rStyle w:val="StyleBoldUnderline"/>
        </w:rPr>
        <w:t xml:space="preserve"> and 30% of conifers are under threat.</w:t>
      </w:r>
      <w:r w:rsidRPr="00D638DE">
        <w:rPr>
          <w:sz w:val="16"/>
        </w:rPr>
        <w:t xml:space="preserve"> "Recent work on plant assessments suggests that around one in five plants are threatened with extinction," says professor Stephen Hopper, director (CEO and chief scientist), Royal Botanic Gardens, Kew, England. "Three quarters of the world's population depends directly on plants for their primary health care. Eighty percent of our calorie intake comes from 12 plant species. If we care about the food we eat, and the medicines we use, we must act to conserve our medicinal plants and our crop wild relatives," he added. Paul Smith, Head of the Millennium Seed Bank at the Royal Botanic Gardens says that </w:t>
      </w:r>
      <w:proofErr w:type="gramStart"/>
      <w:r w:rsidRPr="00D638DE">
        <w:rPr>
          <w:sz w:val="16"/>
        </w:rPr>
        <w:t>every plant extinction</w:t>
      </w:r>
      <w:proofErr w:type="gramEnd"/>
      <w:r w:rsidRPr="00D638DE">
        <w:rPr>
          <w:sz w:val="16"/>
        </w:rPr>
        <w:t xml:space="preserve"> makes it more challenging for humans to adapt to change. </w:t>
      </w:r>
      <w:r w:rsidRPr="00D638DE">
        <w:rPr>
          <w:rStyle w:val="StyleBoldUnderline"/>
        </w:rPr>
        <w:t xml:space="preserve">"You look at </w:t>
      </w:r>
      <w:r w:rsidRPr="00E41579">
        <w:rPr>
          <w:rStyle w:val="StyleBoldUnderline"/>
          <w:highlight w:val="green"/>
        </w:rPr>
        <w:t>all the big environmental problems -- food security, water scarcity, energy, climate change mitigation and adaptation -- the fact is we need to adapt and innovate</w:t>
      </w:r>
      <w:r w:rsidRPr="00D638DE">
        <w:rPr>
          <w:rStyle w:val="StyleBoldUnderline"/>
        </w:rPr>
        <w:t>," Smith said. "We have always adapted and innovated -- 10,000 years ago we innovated with agriculture</w:t>
      </w:r>
      <w:r w:rsidRPr="00D638DE">
        <w:rPr>
          <w:sz w:val="16"/>
        </w:rPr>
        <w:t xml:space="preserve">. But we can only innovate if we have access to a full range of plant diversity," he added. The seed bank at Kew, the largest of its kind in the world, currently stores 11% (around 31,000 specimens) of the world's plant species. Smith says the plant extinctions that have occurred since the first Earth Summit in 1992 have all been entirely avoidable. "There is no technological reason why a plant species should become extinct. To collect and preserve an entire species which we can keep in the seed bank here for 200 years costs about £2,000," he said. </w:t>
      </w:r>
      <w:r w:rsidRPr="00D638DE">
        <w:rPr>
          <w:rStyle w:val="StyleBoldUnderline"/>
        </w:rPr>
        <w:t xml:space="preserve">Smith says </w:t>
      </w:r>
      <w:r w:rsidRPr="00E41579">
        <w:rPr>
          <w:rStyle w:val="StyleBoldUnderline"/>
          <w:highlight w:val="green"/>
        </w:rPr>
        <w:t xml:space="preserve">the failures to forge ahead with environmental action in recent years have been down to </w:t>
      </w:r>
      <w:r w:rsidRPr="00E41579">
        <w:rPr>
          <w:rStyle w:val="Emphasis"/>
          <w:highlight w:val="green"/>
        </w:rPr>
        <w:t>lack of political will.</w:t>
      </w:r>
      <w:r w:rsidRPr="00D638DE">
        <w:rPr>
          <w:rStyle w:val="StyleBoldUnderline"/>
        </w:rPr>
        <w:t xml:space="preserve"> "I think because people are incapable of thinking in the long term -- particularly politicians and our leaders. There hasn't been either priority or resource given to these tasks," he said.</w:t>
      </w:r>
      <w:r w:rsidRPr="00D638DE">
        <w:rPr>
          <w:sz w:val="16"/>
        </w:rPr>
        <w:t xml:space="preserve"> But he remains upbeat about Rio +20. "You've always got to be optimistic," Smith said. "The problem with any consensual approach is that it takes a very long time. It has become highly politicized and dominated by lawyers. That's the problem with any multilateral consensual system." But others, like Jim Leape, director general of WWF is deeply concerned that Rio +20 talks will stall. In a statement released by WWF on Tuesday, Leape said the summit is "doomed to ridicule" unless world leaders "get serious about sustainable development." Leape laments the revisions to the Rio +20 negotiating text made by diplomats over recent days which have swapped "weak words for toothless language," he argues. </w:t>
      </w:r>
      <w:r w:rsidRPr="00D638DE">
        <w:rPr>
          <w:rStyle w:val="StyleBoldUnderline"/>
        </w:rPr>
        <w:t>"They've added some positive actions around oceans protection. But the text has lots of words that 'commit' parties to nothing -- such as 'commit to promote' and 'commit to systematically consider,'" Leape said.</w:t>
      </w:r>
      <w:r w:rsidRPr="00D638DE">
        <w:rPr>
          <w:sz w:val="16"/>
        </w:rPr>
        <w:t xml:space="preserve"> "World leaders 'recognized' problems 20 years ago, and they've done little about them since. How long are we going to accept 'we'll look into it' as a solution?" he added</w:t>
      </w:r>
    </w:p>
    <w:p w14:paraId="09C229D5" w14:textId="77777777" w:rsidR="004F758A" w:rsidRDefault="004F758A" w:rsidP="004F758A">
      <w:pPr>
        <w:pStyle w:val="Heading3"/>
      </w:pPr>
      <w:r>
        <w:t>AT: Warming = Lie</w:t>
      </w:r>
    </w:p>
    <w:p w14:paraId="78CB7B29" w14:textId="77777777" w:rsidR="004F758A" w:rsidRDefault="004F758A" w:rsidP="004F758A">
      <w:pPr>
        <w:pStyle w:val="Heading4"/>
      </w:pPr>
      <w:r>
        <w:t>Climate Change Deniers are a threat to progress</w:t>
      </w:r>
    </w:p>
    <w:p w14:paraId="3140C93C" w14:textId="77777777" w:rsidR="004F758A" w:rsidRPr="00E906D2" w:rsidRDefault="004F758A" w:rsidP="004F758A">
      <w:pPr>
        <w:rPr>
          <w:rStyle w:val="StyleStyleBold12pt"/>
          <w:b w:val="0"/>
          <w:sz w:val="18"/>
          <w:szCs w:val="18"/>
        </w:rPr>
      </w:pPr>
      <w:r>
        <w:rPr>
          <w:rStyle w:val="StyleStyleBold12pt"/>
        </w:rPr>
        <w:t xml:space="preserve">Liptak 6/14 </w:t>
      </w:r>
      <w:r>
        <w:rPr>
          <w:rStyle w:val="StyleStyleBold12pt"/>
          <w:sz w:val="18"/>
          <w:szCs w:val="18"/>
        </w:rPr>
        <w:t xml:space="preserve">(Kevin Liptak is a CNN White House Producer, “Climate change deniers ‘serious threat’ to future, Obama says”, Cable News Network, 6/14/14, </w:t>
      </w:r>
      <w:hyperlink r:id="rId19" w:history="1">
        <w:r w:rsidRPr="00AD3AFB">
          <w:rPr>
            <w:rStyle w:val="Hyperlink"/>
            <w:sz w:val="18"/>
            <w:szCs w:val="18"/>
          </w:rPr>
          <w:t>http://politicalticker.blogs.cnn.com/2014/06/14/climate-change-deniers-serious-threat-to-future-obama-says/</w:t>
        </w:r>
      </w:hyperlink>
      <w:r>
        <w:rPr>
          <w:rStyle w:val="StyleStyleBold12pt"/>
          <w:sz w:val="18"/>
          <w:szCs w:val="18"/>
        </w:rPr>
        <w:t xml:space="preserve"> nyy)</w:t>
      </w:r>
    </w:p>
    <w:p w14:paraId="1D74C7A9" w14:textId="77777777" w:rsidR="004F758A" w:rsidRPr="00E906D2" w:rsidRDefault="004F758A" w:rsidP="004F758A">
      <w:pPr>
        <w:rPr>
          <w:sz w:val="16"/>
        </w:rPr>
      </w:pPr>
      <w:r w:rsidRPr="00037E9A">
        <w:rPr>
          <w:rStyle w:val="StyleBoldUnderline"/>
        </w:rPr>
        <w:t xml:space="preserve">Describing lawmakers and pundits </w:t>
      </w:r>
      <w:r w:rsidRPr="00E41579">
        <w:rPr>
          <w:rStyle w:val="StyleBoldUnderline"/>
          <w:highlight w:val="green"/>
        </w:rPr>
        <w:t>who deny manmade climate change as a “fairly serious threat to everybody’s future</w:t>
      </w:r>
      <w:r w:rsidRPr="00037E9A">
        <w:rPr>
          <w:rStyle w:val="StyleBoldUnderline"/>
        </w:rPr>
        <w:t>,”</w:t>
      </w:r>
      <w:r w:rsidRPr="00E906D2">
        <w:rPr>
          <w:sz w:val="16"/>
        </w:rPr>
        <w:t xml:space="preserve"> </w:t>
      </w:r>
      <w:r w:rsidRPr="00037E9A">
        <w:rPr>
          <w:rStyle w:val="StyleBoldUnderline"/>
        </w:rPr>
        <w:t xml:space="preserve">President </w:t>
      </w:r>
      <w:r w:rsidRPr="00E41579">
        <w:rPr>
          <w:rStyle w:val="StyleBoldUnderline"/>
          <w:highlight w:val="green"/>
        </w:rPr>
        <w:t>Obama on Saturday called for less debate and more action in combating warming trends.</w:t>
      </w:r>
      <w:r w:rsidRPr="00E906D2">
        <w:rPr>
          <w:sz w:val="16"/>
        </w:rPr>
        <w:t xml:space="preserve"> Delivering the address at University of California Irvine’s commencement, Obama underscored the view of some scientists that </w:t>
      </w:r>
      <w:r w:rsidRPr="00E41579">
        <w:rPr>
          <w:rStyle w:val="StyleBoldUnderline"/>
          <w:highlight w:val="green"/>
        </w:rPr>
        <w:t>the effects of climate change are already being felt nationwide</w:t>
      </w:r>
      <w:r w:rsidRPr="00037E9A">
        <w:rPr>
          <w:rStyle w:val="StyleBoldUnderline"/>
        </w:rPr>
        <w:t xml:space="preserve"> and said he was allocating new funds for communities recovering from natural disasters.</w:t>
      </w:r>
      <w:r w:rsidRPr="00E906D2">
        <w:rPr>
          <w:sz w:val="16"/>
        </w:rPr>
        <w:t xml:space="preserve"> Speaking at Angel Stadium in Anaheim</w:t>
      </w:r>
      <w:r w:rsidRPr="00037E9A">
        <w:rPr>
          <w:rStyle w:val="StyleBoldUnderline"/>
        </w:rPr>
        <w:t>, Obama compared the scientific problem of curbing climate change to that of putting a man on the moon. And while skeptics in the 1960s may have made a case against the mission, Obama said he couldn’t remember “saying the moon wasn’t there, or that it was made of cheese.” “</w:t>
      </w:r>
      <w:r w:rsidRPr="00E41579">
        <w:rPr>
          <w:rStyle w:val="StyleBoldUnderline"/>
          <w:highlight w:val="green"/>
        </w:rPr>
        <w:t>Today’s Congress, though, is full of folks who stubbornly and automatically reject the scientific evidence about climate change</w:t>
      </w:r>
      <w:r w:rsidRPr="00037E9A">
        <w:rPr>
          <w:rStyle w:val="StyleBoldUnderline"/>
        </w:rPr>
        <w:t>,” he said. “They’ll tell you it’s a hoax, or a fad.” Obama said Republicans had a long history of supporting environmental causes, naming Teddy Roosevelt, Richard Nixon and George H. W. Bush as examples of past presidents who did more than current GOP politicians. “</w:t>
      </w:r>
      <w:r w:rsidRPr="00E41579">
        <w:rPr>
          <w:rStyle w:val="StyleBoldUnderline"/>
          <w:highlight w:val="green"/>
        </w:rPr>
        <w:t>People are thinking about politics instead of thinking about what’s good for the next generation,</w:t>
      </w:r>
      <w:r w:rsidRPr="00037E9A">
        <w:rPr>
          <w:rStyle w:val="StyleBoldUnderline"/>
        </w:rPr>
        <w:t>” he added later.</w:t>
      </w:r>
      <w:r w:rsidRPr="00E906D2">
        <w:rPr>
          <w:sz w:val="16"/>
        </w:rPr>
        <w:t xml:space="preserve"> The White House has taken on climate change as a top issue for Obama’s second term, announcing at the beginning of the month proposed new restrictions on power plants that would reduce emissions by 30% from 2005 levels by 2030. On Saturday Obama announced a $1 billion fund for towns and cities recovering from disasters. About $130 million is reserved for places affected by 2012’s Superstorm Sandy; the rest will be distributed nationwide. Opponents of Obama’s actions on climate change— some of whom deny humans are responsible for climate change — say the rules will kill jobs and increase the cost of energy. On Saturday Obama reserved his harshest criticism for politicians who he said avoid questions about climate by claiming a lack of knowledge — and a press he says ignores the issue. Climate change deniers, he said, at least “have the brass to say what they actually think.” Others, he said, duck questions about climate change by saying, “</w:t>
      </w:r>
      <w:r w:rsidRPr="00E906D2">
        <w:rPr>
          <w:rStyle w:val="StyleBoldUnderline"/>
        </w:rPr>
        <w:t xml:space="preserve">Hey, I’m not a scientist.” “Let me translate: what that means is, ‘I accept that </w:t>
      </w:r>
      <w:r w:rsidRPr="00E41579">
        <w:rPr>
          <w:rStyle w:val="StyleBoldUnderline"/>
          <w:highlight w:val="green"/>
        </w:rPr>
        <w:t>manmade climate change is real, but if I admit it, I’ll be run out of town by a radical fringe that thinks climate science is a liberal plot</w:t>
      </w:r>
      <w:r w:rsidRPr="00E906D2">
        <w:rPr>
          <w:sz w:val="16"/>
        </w:rPr>
        <w:t>,’” he said.</w:t>
      </w:r>
    </w:p>
    <w:p w14:paraId="241C4F1A" w14:textId="77777777" w:rsidR="004F758A" w:rsidRDefault="004F758A" w:rsidP="004F758A">
      <w:pPr>
        <w:pStyle w:val="Heading4"/>
      </w:pPr>
      <w:r>
        <w:t>The Threat of Global Warming is Real</w:t>
      </w:r>
    </w:p>
    <w:p w14:paraId="6D134E77" w14:textId="77777777" w:rsidR="004F758A" w:rsidRPr="00E906D2" w:rsidRDefault="004F758A" w:rsidP="004F758A">
      <w:pPr>
        <w:rPr>
          <w:rStyle w:val="StyleStyleBold12pt"/>
          <w:b w:val="0"/>
          <w:sz w:val="18"/>
          <w:szCs w:val="18"/>
        </w:rPr>
      </w:pPr>
      <w:r>
        <w:rPr>
          <w:rStyle w:val="StyleStyleBold12pt"/>
        </w:rPr>
        <w:t xml:space="preserve">Wang 13 </w:t>
      </w:r>
      <w:r>
        <w:rPr>
          <w:rStyle w:val="StyleStyleBold12pt"/>
          <w:sz w:val="18"/>
          <w:szCs w:val="18"/>
        </w:rPr>
        <w:t xml:space="preserve">(Fen Wang is the Co-founder and Executive Chair at GreenEarthCitizen (GEC). GEC is an ENGO initiated by Fen Wang and a group of visionary leaders with expertise in environmental governance, sustainable development, business administration and etc., which was founded at Linkoping University (Sweden). “Climate Change is Real, Why?” Green Earth Citizen. 7/2/13. </w:t>
      </w:r>
      <w:hyperlink r:id="rId20" w:history="1">
        <w:r w:rsidRPr="00AD3AFB">
          <w:rPr>
            <w:rStyle w:val="Hyperlink"/>
            <w:sz w:val="18"/>
            <w:szCs w:val="18"/>
          </w:rPr>
          <w:t>http://greenearthcitizen.org/climate-change-and-global-biogeochemistry-system-the-ghgs-for-the-carbon-and-nitrogen-ghgs-in-the-atmosphere/</w:t>
        </w:r>
      </w:hyperlink>
      <w:r>
        <w:rPr>
          <w:rStyle w:val="StyleStyleBold12pt"/>
          <w:sz w:val="18"/>
          <w:szCs w:val="18"/>
        </w:rPr>
        <w:t xml:space="preserve"> nyy)</w:t>
      </w:r>
    </w:p>
    <w:p w14:paraId="18B62A03" w14:textId="77777777" w:rsidR="004F758A" w:rsidRPr="00BA7E06" w:rsidRDefault="004F758A" w:rsidP="004F758A">
      <w:pPr>
        <w:rPr>
          <w:sz w:val="16"/>
        </w:rPr>
      </w:pPr>
      <w:r w:rsidRPr="00BA7E06">
        <w:rPr>
          <w:rStyle w:val="StyleBoldUnderline"/>
        </w:rPr>
        <w:t xml:space="preserve">Given the fact that </w:t>
      </w:r>
      <w:r w:rsidRPr="00E41579">
        <w:rPr>
          <w:rStyle w:val="StyleBoldUnderline"/>
          <w:highlight w:val="green"/>
        </w:rPr>
        <w:t>global warming is caused by the increasing concentration of CO2</w:t>
      </w:r>
      <w:r w:rsidRPr="00BA7E06">
        <w:rPr>
          <w:rStyle w:val="StyleBoldUnderline"/>
        </w:rPr>
        <w:t xml:space="preserve"> in the atmosphere, the Earth has a buffering system (e.g. Ocean) that could sustain a certain amount of extra CO2 and other greenhouse gases. However, this buffering system also has a certain capacity limit. Therefore, once the buffering capacity is surpassed the trend to run into the irreversible circle will be unstoppable, </w:t>
      </w:r>
      <w:proofErr w:type="gramStart"/>
      <w:r w:rsidRPr="00BA7E06">
        <w:rPr>
          <w:rStyle w:val="StyleBoldUnderline"/>
        </w:rPr>
        <w:t>then</w:t>
      </w:r>
      <w:proofErr w:type="gramEnd"/>
      <w:r w:rsidRPr="00BA7E06">
        <w:rPr>
          <w:rStyle w:val="StyleBoldUnderline"/>
        </w:rPr>
        <w:t xml:space="preserve"> the more and more serious negative consequences will just naturally come. Since all these would-be possible consequences are caused by the increasing concentration of the GHG:s</w:t>
      </w:r>
      <w:r w:rsidRPr="00BA7E06">
        <w:rPr>
          <w:sz w:val="16"/>
        </w:rPr>
        <w:t xml:space="preserve">, therefore the only possible way to solve the global warming problems is to make the concentration of these gases get back to its original normal level which means mankind needs to cut down all the extra GHG:s that are beyond the normal level. </w:t>
      </w:r>
      <w:r w:rsidRPr="00BA7E06">
        <w:rPr>
          <w:rStyle w:val="StyleBoldUnderline"/>
        </w:rPr>
        <w:t>According to most recent studies, the concentration of CO2 has already surpassed the danger line 390 ppm, thus the implem</w:t>
      </w:r>
      <w:r w:rsidRPr="00BA7E06">
        <w:rPr>
          <w:u w:val="single"/>
        </w:rPr>
        <w:t>e</w:t>
      </w:r>
      <w:r w:rsidRPr="00BA7E06">
        <w:rPr>
          <w:rStyle w:val="StyleBoldUnderline"/>
        </w:rPr>
        <w:t>ntation of mitigation strategies can only postpone the disaster’s coming but cannot stop them from occurring. It means the disasters will come, no one can stop them.</w:t>
      </w:r>
      <w:r w:rsidRPr="00BA7E06">
        <w:rPr>
          <w:sz w:val="16"/>
        </w:rPr>
        <w:t xml:space="preserve"> Things people can do </w:t>
      </w:r>
      <w:proofErr w:type="gramStart"/>
      <w:r w:rsidRPr="00BA7E06">
        <w:rPr>
          <w:sz w:val="16"/>
        </w:rPr>
        <w:t>is</w:t>
      </w:r>
      <w:proofErr w:type="gramEnd"/>
      <w:r w:rsidRPr="00BA7E06">
        <w:rPr>
          <w:sz w:val="16"/>
        </w:rPr>
        <w:t xml:space="preserve"> only to get ready to combat the disasters. According to the thoughts from Lao Tze that all things are in the process of rising and returning such as, plants come to blossom, but only to return to the root (Laotse, Tao Te Ching, referred by Lama Anagarika Govinda, 1981). </w:t>
      </w:r>
      <w:r w:rsidRPr="00BA7E06">
        <w:rPr>
          <w:rStyle w:val="StyleBoldUnderline"/>
        </w:rPr>
        <w:t xml:space="preserve">Originally, the Earth doesn’t have the buried coal and oil, but change and transformation is a natural process, so </w:t>
      </w:r>
      <w:r w:rsidRPr="00E41579">
        <w:rPr>
          <w:rStyle w:val="StyleBoldUnderline"/>
          <w:highlight w:val="green"/>
        </w:rPr>
        <w:t>after billions of years, numerous tons of coal, oil and gases containing lots of carbon have been formed. Just in the last century, mankind has released most of these carbon containing substances into the atmosphere</w:t>
      </w:r>
      <w:r w:rsidRPr="00BA7E06">
        <w:rPr>
          <w:rStyle w:val="StyleBoldUnderline"/>
        </w:rPr>
        <w:t>, which actually supports the thought that everything is in the process of rising and returning, now they come back to where they were from in the first place, just imagine what the atmosphere looked like billions of years ago, the time almost no species can survive. Here is the scenario, when mankind finally digs all the carbon containing coal, oil and gases out, and all the carbon will return back to the atmosphere like billions of years ago.</w:t>
      </w:r>
      <w:r w:rsidRPr="00BA7E06">
        <w:rPr>
          <w:sz w:val="16"/>
        </w:rPr>
        <w:t xml:space="preserve"> Constantly increasing greenhouse gases </w:t>
      </w:r>
      <w:r w:rsidRPr="00BA7E06">
        <w:rPr>
          <w:rStyle w:val="StyleBoldUnderline"/>
        </w:rPr>
        <w:t xml:space="preserve">would make the </w:t>
      </w:r>
      <w:r w:rsidRPr="00E41579">
        <w:rPr>
          <w:rStyle w:val="StyleBoldUnderline"/>
          <w:highlight w:val="green"/>
        </w:rPr>
        <w:t>temperature rise up to 5 degrees</w:t>
      </w:r>
      <w:r w:rsidRPr="00BA7E06">
        <w:rPr>
          <w:sz w:val="16"/>
        </w:rPr>
        <w:t xml:space="preserve"> (the climate is very sensitive to the temperature according to studies from IPCC). Then</w:t>
      </w:r>
      <w:r w:rsidRPr="00BA7E06">
        <w:rPr>
          <w:rStyle w:val="StyleBoldUnderline"/>
        </w:rPr>
        <w:t xml:space="preserve">, </w:t>
      </w:r>
      <w:r w:rsidRPr="00E41579">
        <w:rPr>
          <w:rStyle w:val="StyleBoldUnderline"/>
          <w:highlight w:val="green"/>
        </w:rPr>
        <w:t>the disasters will beyond the control of mankind</w:t>
      </w:r>
      <w:r w:rsidRPr="00BA7E06">
        <w:rPr>
          <w:sz w:val="16"/>
        </w:rPr>
        <w:t xml:space="preserve">, </w:t>
      </w:r>
      <w:r w:rsidRPr="00BA7E06">
        <w:rPr>
          <w:rStyle w:val="StyleBoldUnderline"/>
        </w:rPr>
        <w:t xml:space="preserve">mankind is originally from the nature and must go back to the nature, a harmonious relationship between man and nature is the key solution; Otherwise what will meet the humans will be melting and disappearing glaciers, rising sea levels, floods, earthquakes, volcanic eruptions, more and more frequent natural disasters, etc. </w:t>
      </w:r>
      <w:r w:rsidRPr="00E41579">
        <w:rPr>
          <w:rStyle w:val="StyleBoldUnderline"/>
          <w:highlight w:val="green"/>
        </w:rPr>
        <w:t>There is only one opportunity for humans to combat the climate change, i.e. unity of people, believe in people power and people action, and ordinary people can be the change and the change must be fundamental. Only through</w:t>
      </w:r>
      <w:r w:rsidRPr="00BA7E06">
        <w:rPr>
          <w:rStyle w:val="StyleBoldUnderline"/>
        </w:rPr>
        <w:t xml:space="preserve"> the </w:t>
      </w:r>
      <w:r w:rsidRPr="00E41579">
        <w:rPr>
          <w:rStyle w:val="StyleBoldUnderline"/>
          <w:highlight w:val="green"/>
        </w:rPr>
        <w:t>collective forces</w:t>
      </w:r>
      <w:r w:rsidRPr="000D0327">
        <w:rPr>
          <w:rStyle w:val="StyleBoldUnderline"/>
        </w:rPr>
        <w:t xml:space="preserve"> </w:t>
      </w:r>
      <w:r w:rsidRPr="000D0327">
        <w:rPr>
          <w:rStyle w:val="StyleBoldUnderline"/>
          <w:sz w:val="16"/>
          <w:szCs w:val="16"/>
        </w:rPr>
        <w:t>of all nation-states under the leadership of the United Nations</w:t>
      </w:r>
      <w:r w:rsidRPr="00BA7E06">
        <w:rPr>
          <w:rStyle w:val="StyleBoldUnderline"/>
        </w:rPr>
        <w:t xml:space="preserve"> </w:t>
      </w:r>
      <w:r w:rsidRPr="00E41579">
        <w:rPr>
          <w:rStyle w:val="StyleBoldUnderline"/>
          <w:highlight w:val="green"/>
        </w:rPr>
        <w:t>can humans combat the climate change, the most dangerous threat that has ever confronted humans.</w:t>
      </w:r>
      <w:r w:rsidRPr="00BA7E06">
        <w:rPr>
          <w:rStyle w:val="StyleBoldUnderline"/>
        </w:rPr>
        <w:t xml:space="preserve"> </w:t>
      </w:r>
      <w:r w:rsidRPr="00BA7E06">
        <w:rPr>
          <w:sz w:val="16"/>
        </w:rPr>
        <w:t>Denman et al., 2007:511) indicates that ‘‘CO2 is removed from the atmosphere through weathering by silicate rocks and through burial in marine sediments of carbon fixed by marine plants”. ”Burning fossil fuels returns carbon captured by plants in Earth’s geological history to the atmosphere. New ice core records show that the earth system has not experienced current atmospheric concentrations of CO2, or indeed of CH4, for at least 650 kyr – six glacial-interglacial cycles” (Denman et al., 2007).</w:t>
      </w:r>
    </w:p>
    <w:p w14:paraId="1F767575" w14:textId="77777777" w:rsidR="004F758A" w:rsidRDefault="004F758A" w:rsidP="004F758A">
      <w:pPr>
        <w:pStyle w:val="Heading2"/>
      </w:pPr>
      <w:r>
        <w:t>Alternative</w:t>
      </w:r>
    </w:p>
    <w:p w14:paraId="1E84BE1B" w14:textId="77777777" w:rsidR="004F758A" w:rsidRDefault="004F758A" w:rsidP="004F758A">
      <w:pPr>
        <w:pStyle w:val="Heading3"/>
      </w:pPr>
      <w:r>
        <w:t>Rad. Approaches Fail</w:t>
      </w:r>
    </w:p>
    <w:p w14:paraId="657DD8EA" w14:textId="77777777" w:rsidR="004F758A" w:rsidRPr="008A4F21" w:rsidRDefault="004F758A" w:rsidP="004F758A">
      <w:pPr>
        <w:pStyle w:val="Heading4"/>
      </w:pPr>
      <w:r w:rsidRPr="008A4F21">
        <w:t>Radical environmentalism fail – they are still caught in the existing ideology.</w:t>
      </w:r>
    </w:p>
    <w:p w14:paraId="27F7714F" w14:textId="77777777" w:rsidR="004F758A" w:rsidRDefault="004F758A" w:rsidP="004F758A">
      <w:r w:rsidRPr="004274CA">
        <w:rPr>
          <w:rStyle w:val="StyleStyleBold12pt"/>
        </w:rPr>
        <w:t>Kidner 2k</w:t>
      </w:r>
      <w:r>
        <w:t xml:space="preserve"> </w:t>
      </w:r>
      <w:r w:rsidRPr="004274CA">
        <w:rPr>
          <w:sz w:val="18"/>
        </w:rPr>
        <w:t>(David, Senior Lecturer in Social Theory in the School of Arts and Humanities at Nottingham Trent University, UK, member of the editorial board of the journal Environmental Ethics, "Nature and Psyche: Radical Environmentalism and the Politics of Subjectivity" pg. 1-2) jml</w:t>
      </w:r>
    </w:p>
    <w:p w14:paraId="5AC2B78B" w14:textId="77777777" w:rsidR="004F758A" w:rsidRPr="00D17C4E" w:rsidRDefault="004F758A" w:rsidP="004F758A">
      <w:r>
        <w:t>The rise of environmental awareness over the past few decades, and the emergence of an environmental movement containing various shades of green and transcending the tired polarizations of left- and right-wing, has been one of the most remarkable features of modern political life. Every politician today, whatever their position within the political spectrum, needs to be able to demonstrate some degree of environmental awareness, however superficial and reactive the resulting policies might be. Nevertheless, in spite of some notable successes in heading off attempts by industry or governments to convert what remains of the natural world into material "wealth</w:t>
      </w:r>
      <w:r w:rsidRPr="00E41579">
        <w:rPr>
          <w:rStyle w:val="StyleBoldUnderline"/>
          <w:highlight w:val="green"/>
        </w:rPr>
        <w:t>," the green movement</w:t>
      </w:r>
      <w:r>
        <w:t>, at a deeper</w:t>
      </w:r>
      <w:r w:rsidRPr="004274CA">
        <w:t xml:space="preserve">, </w:t>
      </w:r>
      <w:r w:rsidRPr="00E41579">
        <w:rPr>
          <w:rStyle w:val="StyleBoldUnderline"/>
          <w:highlight w:val="green"/>
        </w:rPr>
        <w:t>shares modern industrial society's puzzlement as to ultimate goals</w:t>
      </w:r>
      <w:r w:rsidRPr="00E41579">
        <w:rPr>
          <w:highlight w:val="green"/>
        </w:rPr>
        <w:t xml:space="preserve">, </w:t>
      </w:r>
      <w:r w:rsidRPr="00E41579">
        <w:rPr>
          <w:rStyle w:val="StyleBoldUnderline"/>
          <w:highlight w:val="green"/>
        </w:rPr>
        <w:t>finding its voice most effectively through protest against existing or planned activities rather than putting forward its own lucid agenda for the future</w:t>
      </w:r>
      <w:r w:rsidRPr="004274CA">
        <w:rPr>
          <w:rStyle w:val="StyleBoldUnderline"/>
        </w:rPr>
        <w:t>.</w:t>
      </w:r>
      <w:r>
        <w:t xml:space="preserve"> In a sense, </w:t>
      </w:r>
      <w:r w:rsidRPr="00E41579">
        <w:rPr>
          <w:rStyle w:val="StyleBoldUnderline"/>
          <w:highlight w:val="green"/>
        </w:rPr>
        <w:t>this puzzlement is more profound within radical variants</w:t>
      </w:r>
      <w:r w:rsidRPr="004274CA">
        <w:rPr>
          <w:rStyle w:val="StyleBoldUnderline"/>
        </w:rPr>
        <w:t xml:space="preserve"> </w:t>
      </w:r>
      <w:r>
        <w:t xml:space="preserve">of greenery, </w:t>
      </w:r>
      <w:r w:rsidRPr="00E41579">
        <w:rPr>
          <w:rStyle w:val="StyleBoldUnderline"/>
          <w:highlight w:val="green"/>
        </w:rPr>
        <w:t>since these openly admit the need for a new vision of our relation to the rest of the natural world, in contrast to reformist verities that merely try to make existing political and commercial processes less obviously damaging, and so ultimately still believe in, or try to convince themselves that they believe in, the basic soundness of these processes</w:t>
      </w:r>
      <w:r w:rsidRPr="00E41579">
        <w:rPr>
          <w:highlight w:val="green"/>
        </w:rPr>
        <w:t xml:space="preserve">. </w:t>
      </w:r>
      <w:r w:rsidRPr="00E41579">
        <w:rPr>
          <w:rStyle w:val="StyleBoldUnderline"/>
          <w:highlight w:val="green"/>
        </w:rPr>
        <w:t>"Deeper" greens</w:t>
      </w:r>
      <w:r>
        <w:t xml:space="preserve">, perceiving the ultimate unworkability and destructiveness of the technological- economic system, </w:t>
      </w:r>
      <w:r w:rsidRPr="00E41579">
        <w:rPr>
          <w:rStyle w:val="StyleBoldUnderline"/>
          <w:highlight w:val="green"/>
        </w:rPr>
        <w:t>are forced to confront the need for a radically different approach</w:t>
      </w:r>
      <w:r w:rsidRPr="00E41579">
        <w:rPr>
          <w:highlight w:val="green"/>
        </w:rPr>
        <w:t xml:space="preserve">. </w:t>
      </w:r>
      <w:r w:rsidRPr="00E41579">
        <w:rPr>
          <w:rStyle w:val="StyleBoldUnderline"/>
          <w:highlight w:val="green"/>
        </w:rPr>
        <w:t>Unfortunately, deep ecology, ecofeminism, and other "radical" approaches</w:t>
      </w:r>
      <w:r w:rsidRPr="00E41579">
        <w:rPr>
          <w:highlight w:val="green"/>
        </w:rPr>
        <w:t>,</w:t>
      </w:r>
      <w:r>
        <w:t xml:space="preserve"> as I will argue below, </w:t>
      </w:r>
      <w:r w:rsidRPr="00E41579">
        <w:rPr>
          <w:rStyle w:val="StyleBoldUnderline"/>
          <w:highlight w:val="green"/>
        </w:rPr>
        <w:t>often incorporate many of the features of existing ideology, and so are bound within the same epistemological, moral, and experiential universe as the structures they attempt to challenge. The result is an environmentalism that is at its most effective when challenging the details of our affluent lifestyles----ozone-damaging refrigerants, mahogany furniture, a road centered transport policy--- but that suffered from an acute sense of impotence and puzzlement over how to alter the direction of industrialism.</w:t>
      </w:r>
      <w:r>
        <w:t xml:space="preserve"> This is one of the fundamental predicaments addressed by this book: </w:t>
      </w:r>
      <w:r w:rsidRPr="00E41579">
        <w:rPr>
          <w:rStyle w:val="StyleBoldUnderline"/>
          <w:highlight w:val="green"/>
        </w:rPr>
        <w:t>the psychological, social, and epistemological foundations of the green movement's critique of modern industrialism are often the same foundations on which industrialism itself is built.</w:t>
      </w:r>
      <w:r>
        <w:t xml:space="preserve"> Building on this recognition, I attempt to show how a reconfigured social/environmental theory can transcend the deadening grasp of industrialist assumptions, and point toward a revitalized relation between ourselves and the rest of the natural world that is both realistic and healthy. </w:t>
      </w:r>
    </w:p>
    <w:p w14:paraId="7B083326" w14:textId="77777777" w:rsidR="004F758A" w:rsidRDefault="004F758A" w:rsidP="004F758A">
      <w:pPr>
        <w:pStyle w:val="Heading2"/>
      </w:pPr>
      <w:r>
        <w:t>Framework</w:t>
      </w:r>
    </w:p>
    <w:p w14:paraId="049F28FA" w14:textId="77777777" w:rsidR="004F758A" w:rsidRDefault="004F758A" w:rsidP="004F758A">
      <w:pPr>
        <w:pStyle w:val="Heading3"/>
      </w:pPr>
      <w:r>
        <w:t>Plan Focus Good</w:t>
      </w:r>
    </w:p>
    <w:p w14:paraId="68F3AF26" w14:textId="77777777" w:rsidR="004F758A" w:rsidRPr="002A0211" w:rsidRDefault="004F758A" w:rsidP="004F758A">
      <w:pPr>
        <w:pStyle w:val="Heading4"/>
      </w:pPr>
      <w:r>
        <w:t xml:space="preserve">Epistemic focus bad </w:t>
      </w:r>
      <w:r w:rsidRPr="002A0211">
        <w:t>our specific truth claims outweigh.</w:t>
      </w:r>
    </w:p>
    <w:p w14:paraId="679324B6" w14:textId="77777777" w:rsidR="004F758A" w:rsidRPr="0071575F" w:rsidRDefault="004F758A" w:rsidP="004F758A">
      <w:pPr>
        <w:rPr>
          <w:rStyle w:val="StyleStyleBold12pt"/>
          <w:sz w:val="16"/>
          <w:szCs w:val="16"/>
        </w:rPr>
      </w:pPr>
      <w:r>
        <w:rPr>
          <w:rStyle w:val="StyleStyleBold12pt"/>
        </w:rPr>
        <w:t xml:space="preserve">Owen, </w:t>
      </w:r>
      <w:r w:rsidRPr="002A0211">
        <w:rPr>
          <w:rStyle w:val="StyleStyleBold12pt"/>
        </w:rPr>
        <w:t xml:space="preserve">2 </w:t>
      </w:r>
      <w:r w:rsidRPr="0071575F">
        <w:rPr>
          <w:rStyle w:val="StyleStyleBold12pt"/>
          <w:sz w:val="16"/>
          <w:szCs w:val="16"/>
        </w:rPr>
        <w:t xml:space="preserve">[David, Reader in Political Theory at the University of Southampton, Reorienting International Relations: On Pragmatism, Pluralism and Practical Reasoning”, Millennium: Journal of International Studies, </w:t>
      </w:r>
      <w:hyperlink r:id="rId21" w:history="1">
        <w:r w:rsidRPr="0071575F">
          <w:rPr>
            <w:rStyle w:val="Hyperlink"/>
            <w:sz w:val="16"/>
            <w:szCs w:val="16"/>
          </w:rPr>
          <w:t>http://mil.sagepub.com/cgi/reprint/31/3/653]-DaveD</w:t>
        </w:r>
      </w:hyperlink>
      <w:r w:rsidRPr="0071575F">
        <w:rPr>
          <w:rStyle w:val="StyleStyleBold12pt"/>
          <w:sz w:val="16"/>
          <w:szCs w:val="16"/>
        </w:rPr>
        <w:t xml:space="preserve">. </w:t>
      </w:r>
    </w:p>
    <w:p w14:paraId="12F44724" w14:textId="77777777" w:rsidR="004F758A" w:rsidRDefault="004F758A" w:rsidP="004F758A">
      <w:pPr>
        <w:pStyle w:val="card"/>
        <w:ind w:left="0"/>
      </w:pPr>
      <w:r w:rsidRPr="002A0211">
        <w:t xml:space="preserve">The first danger with the philosophical turn is that </w:t>
      </w:r>
      <w:r w:rsidRPr="009E4E18">
        <w:rPr>
          <w:rStyle w:val="underline"/>
          <w:rFonts w:eastAsia="MS Gothic"/>
        </w:rPr>
        <w:t>it has an inbuilt tendency to prioritise issues of ontology and epistemology over explanatory and/or interpretive power</w:t>
      </w:r>
      <w:r w:rsidRPr="009E4E18">
        <w:t xml:space="preserve"> a</w:t>
      </w:r>
      <w:r w:rsidRPr="002A0211">
        <w:t xml:space="preserve">s if the latter two were merely a simple function of the former. But </w:t>
      </w:r>
      <w:r w:rsidRPr="0096715B">
        <w:rPr>
          <w:rStyle w:val="underline"/>
          <w:rFonts w:eastAsia="MS Gothic"/>
        </w:rPr>
        <w:t>while</w:t>
      </w:r>
      <w:r w:rsidRPr="002A0211">
        <w:t xml:space="preserve"> the </w:t>
      </w:r>
      <w:r w:rsidRPr="00E41579">
        <w:rPr>
          <w:rStyle w:val="underline"/>
          <w:rFonts w:eastAsia="MS Gothic"/>
          <w:highlight w:val="green"/>
        </w:rPr>
        <w:t>explanatory</w:t>
      </w:r>
      <w:r w:rsidRPr="00E41579">
        <w:rPr>
          <w:highlight w:val="green"/>
        </w:rPr>
        <w:t xml:space="preserve"> </w:t>
      </w:r>
      <w:r w:rsidRPr="002A0211">
        <w:t xml:space="preserve">and/or interpretive </w:t>
      </w:r>
      <w:r w:rsidRPr="00E41579">
        <w:rPr>
          <w:rStyle w:val="underline"/>
          <w:rFonts w:eastAsia="MS Gothic"/>
          <w:highlight w:val="green"/>
        </w:rPr>
        <w:t>power</w:t>
      </w:r>
      <w:r w:rsidRPr="002A0211">
        <w:t xml:space="preserve"> of a theoretical account</w:t>
      </w:r>
      <w:r w:rsidRPr="00E41579">
        <w:rPr>
          <w:highlight w:val="green"/>
        </w:rPr>
        <w:t xml:space="preserve"> </w:t>
      </w:r>
      <w:r w:rsidRPr="00E41579">
        <w:rPr>
          <w:rStyle w:val="underline"/>
          <w:rFonts w:eastAsia="MS Gothic"/>
          <w:highlight w:val="green"/>
        </w:rPr>
        <w:t xml:space="preserve">is </w:t>
      </w:r>
      <w:r w:rsidRPr="00E41579">
        <w:rPr>
          <w:rStyle w:val="Emphasis"/>
          <w:rFonts w:eastAsia="MS Gothic"/>
          <w:sz w:val="24"/>
          <w:highlight w:val="green"/>
        </w:rPr>
        <w:t>not</w:t>
      </w:r>
      <w:r w:rsidRPr="00405CC5">
        <w:rPr>
          <w:rStyle w:val="underline"/>
          <w:rFonts w:eastAsia="MS Gothic"/>
        </w:rPr>
        <w:t xml:space="preserve"> wholly </w:t>
      </w:r>
      <w:r w:rsidRPr="00E41579">
        <w:rPr>
          <w:rStyle w:val="underline"/>
          <w:rFonts w:eastAsia="MS Gothic"/>
          <w:highlight w:val="green"/>
        </w:rPr>
        <w:t>independent of its ontological and</w:t>
      </w:r>
      <w:r w:rsidRPr="00EF22B7">
        <w:rPr>
          <w:rStyle w:val="underline"/>
          <w:rFonts w:eastAsia="MS Gothic"/>
        </w:rPr>
        <w:t xml:space="preserve">/or </w:t>
      </w:r>
      <w:r w:rsidRPr="00E41579">
        <w:rPr>
          <w:rStyle w:val="underline"/>
          <w:rFonts w:eastAsia="MS Gothic"/>
          <w:highlight w:val="green"/>
        </w:rPr>
        <w:t>epistemological commitments</w:t>
      </w:r>
      <w:r w:rsidRPr="00EF22B7">
        <w:t xml:space="preserve"> </w:t>
      </w:r>
      <w:r w:rsidRPr="002A0211">
        <w:t xml:space="preserve">(otherwise criticism of these features would not be a criticism that had any value), </w:t>
      </w:r>
      <w:r w:rsidRPr="00E41579">
        <w:rPr>
          <w:rStyle w:val="underline"/>
          <w:rFonts w:eastAsia="MS Gothic"/>
          <w:highlight w:val="green"/>
        </w:rPr>
        <w:t>it is by no means clear that it is</w:t>
      </w:r>
      <w:r w:rsidRPr="002A0211">
        <w:t xml:space="preserve">, in contrast, </w:t>
      </w:r>
      <w:r w:rsidRPr="00E41579">
        <w:rPr>
          <w:rStyle w:val="underline"/>
          <w:rFonts w:eastAsia="MS Gothic"/>
          <w:highlight w:val="green"/>
        </w:rPr>
        <w:t>wholly dependent on these</w:t>
      </w:r>
      <w:r w:rsidRPr="00EF22B7">
        <w:rPr>
          <w:rStyle w:val="underline"/>
          <w:rFonts w:eastAsia="MS Gothic"/>
        </w:rPr>
        <w:t xml:space="preserve"> philosophical commitments</w:t>
      </w:r>
      <w:r w:rsidRPr="00EF22B7">
        <w:t xml:space="preserve">. </w:t>
      </w:r>
      <w:r w:rsidRPr="002A0211">
        <w:t xml:space="preserve">Thus, </w:t>
      </w:r>
      <w:r w:rsidRPr="002A0211">
        <w:rPr>
          <w:rStyle w:val="StyleBoldUnderline"/>
        </w:rPr>
        <w:t xml:space="preserve">for example, </w:t>
      </w:r>
      <w:r w:rsidRPr="002A0211">
        <w:rPr>
          <w:rStyle w:val="StyleBoldUnderline"/>
          <w:rFonts w:eastAsia="MS Gothic"/>
        </w:rPr>
        <w:t>one</w:t>
      </w:r>
      <w:r w:rsidRPr="0096715B">
        <w:rPr>
          <w:rStyle w:val="underline"/>
          <w:rFonts w:eastAsia="MS Gothic"/>
        </w:rPr>
        <w:t xml:space="preserve"> need not be sympathetic to rational choice theory to recognise that it can provide powerful accounts of certain kinds of problems</w:t>
      </w:r>
      <w:r w:rsidRPr="002A0211">
        <w:rPr>
          <w:szCs w:val="10"/>
        </w:rPr>
        <w:t xml:space="preserve">, such as the tragedy of the commons in which dilemmas of collective action are foregrounded. </w:t>
      </w:r>
      <w:r w:rsidRPr="002A0211">
        <w:rPr>
          <w:rFonts w:eastAsia="MS Gothic"/>
          <w:szCs w:val="10"/>
        </w:rPr>
        <w:t>It may</w:t>
      </w:r>
      <w:r w:rsidRPr="002A0211">
        <w:rPr>
          <w:szCs w:val="10"/>
        </w:rPr>
        <w:t xml:space="preserve">, of course, </w:t>
      </w:r>
      <w:r w:rsidRPr="002A0211">
        <w:rPr>
          <w:rFonts w:eastAsia="MS Gothic"/>
          <w:szCs w:val="10"/>
        </w:rPr>
        <w:t>be the case that the advocates of rational choice theory cannot give a good account of why this type of theory is powerful in accounting for this class of problems (</w:t>
      </w:r>
      <w:r w:rsidRPr="002A0211">
        <w:rPr>
          <w:szCs w:val="10"/>
        </w:rPr>
        <w:t xml:space="preserve">i.e., how it is that the relevant actors come to exhibit features in these circumstances that approximate the assumptions of rational choice theory) </w:t>
      </w:r>
      <w:r w:rsidRPr="002A0211">
        <w:rPr>
          <w:rFonts w:eastAsia="MS Gothic"/>
          <w:szCs w:val="10"/>
        </w:rPr>
        <w:t>and, if this is the case, it is a philosophical weakness—but this does not undermine the point that, for a certain class of problems, rational choice theory may provide the best account available to us</w:t>
      </w:r>
      <w:r w:rsidRPr="002A0211">
        <w:rPr>
          <w:szCs w:val="10"/>
        </w:rPr>
        <w:t xml:space="preserve">. </w:t>
      </w:r>
      <w:r w:rsidRPr="002A0211">
        <w:rPr>
          <w:rFonts w:eastAsia="MS Gothic"/>
          <w:szCs w:val="10"/>
        </w:rPr>
        <w:t>In other words,</w:t>
      </w:r>
      <w:r w:rsidRPr="002A0211">
        <w:rPr>
          <w:rFonts w:eastAsia="MS Gothic"/>
        </w:rPr>
        <w:t xml:space="preserve"> </w:t>
      </w:r>
      <w:r w:rsidRPr="0096715B">
        <w:rPr>
          <w:rStyle w:val="underline"/>
          <w:rFonts w:eastAsia="MS Gothic"/>
        </w:rPr>
        <w:t xml:space="preserve">while </w:t>
      </w:r>
      <w:r w:rsidRPr="009E4E18">
        <w:rPr>
          <w:rStyle w:val="underline"/>
          <w:rFonts w:eastAsia="MS Gothic"/>
        </w:rPr>
        <w:t xml:space="preserve">the </w:t>
      </w:r>
      <w:r w:rsidRPr="00EF22B7">
        <w:rPr>
          <w:rStyle w:val="underline"/>
          <w:rFonts w:eastAsia="MS Gothic"/>
        </w:rPr>
        <w:t xml:space="preserve">critical </w:t>
      </w:r>
      <w:r w:rsidRPr="00E41579">
        <w:rPr>
          <w:rStyle w:val="underline"/>
          <w:rFonts w:eastAsia="MS Gothic"/>
          <w:highlight w:val="green"/>
        </w:rPr>
        <w:t xml:space="preserve">judgement </w:t>
      </w:r>
      <w:r w:rsidRPr="009E4E18">
        <w:rPr>
          <w:rStyle w:val="underline"/>
          <w:rFonts w:eastAsia="MS Gothic"/>
        </w:rPr>
        <w:t xml:space="preserve">of theoretical </w:t>
      </w:r>
      <w:r w:rsidRPr="0071575F">
        <w:rPr>
          <w:rStyle w:val="underline"/>
          <w:rFonts w:eastAsia="MS Gothic"/>
        </w:rPr>
        <w:t xml:space="preserve">accounts </w:t>
      </w:r>
      <w:r w:rsidRPr="00E41579">
        <w:rPr>
          <w:rStyle w:val="underline"/>
          <w:rFonts w:eastAsia="MS Gothic"/>
          <w:highlight w:val="green"/>
        </w:rPr>
        <w:t xml:space="preserve">in terms of </w:t>
      </w:r>
      <w:r w:rsidRPr="009E4E18">
        <w:rPr>
          <w:rStyle w:val="underline"/>
          <w:rFonts w:eastAsia="MS Gothic"/>
        </w:rPr>
        <w:t xml:space="preserve">their </w:t>
      </w:r>
      <w:r w:rsidRPr="00E41579">
        <w:rPr>
          <w:rStyle w:val="underline"/>
          <w:rFonts w:eastAsia="MS Gothic"/>
          <w:highlight w:val="green"/>
        </w:rPr>
        <w:t>ontological</w:t>
      </w:r>
      <w:r w:rsidRPr="00EF22B7">
        <w:rPr>
          <w:rStyle w:val="underline"/>
          <w:rFonts w:eastAsia="MS Gothic"/>
        </w:rPr>
        <w:t xml:space="preserve"> and/</w:t>
      </w:r>
      <w:r w:rsidRPr="00E41579">
        <w:rPr>
          <w:rStyle w:val="underline"/>
          <w:rFonts w:eastAsia="MS Gothic"/>
          <w:highlight w:val="green"/>
        </w:rPr>
        <w:t>or epistemological sophistication</w:t>
      </w:r>
      <w:r w:rsidRPr="00EF22B7">
        <w:rPr>
          <w:rStyle w:val="underline"/>
          <w:rFonts w:eastAsia="MS Gothic"/>
        </w:rPr>
        <w:t xml:space="preserve"> </w:t>
      </w:r>
      <w:r w:rsidRPr="009E4E18">
        <w:rPr>
          <w:rStyle w:val="underline"/>
          <w:rFonts w:eastAsia="MS Gothic"/>
        </w:rPr>
        <w:t xml:space="preserve">is one kind of critical judgement, it </w:t>
      </w:r>
      <w:r w:rsidRPr="00E41579">
        <w:rPr>
          <w:rStyle w:val="underline"/>
          <w:rFonts w:eastAsia="MS Gothic"/>
          <w:highlight w:val="green"/>
        </w:rPr>
        <w:t xml:space="preserve">is not </w:t>
      </w:r>
      <w:r w:rsidRPr="00EF22B7">
        <w:rPr>
          <w:rStyle w:val="underline"/>
          <w:rFonts w:eastAsia="MS Gothic"/>
        </w:rPr>
        <w:t>the</w:t>
      </w:r>
      <w:r w:rsidRPr="0096715B">
        <w:rPr>
          <w:rStyle w:val="underline"/>
          <w:rFonts w:eastAsia="MS Gothic"/>
        </w:rPr>
        <w:t xml:space="preserve"> </w:t>
      </w:r>
      <w:r w:rsidRPr="002A0211">
        <w:t xml:space="preserve">only or even necessarily the </w:t>
      </w:r>
      <w:r w:rsidRPr="00E41579">
        <w:rPr>
          <w:rStyle w:val="underline"/>
          <w:rFonts w:eastAsia="MS Gothic"/>
          <w:highlight w:val="green"/>
        </w:rPr>
        <w:t>most important</w:t>
      </w:r>
      <w:r w:rsidRPr="00EF22B7">
        <w:rPr>
          <w:rStyle w:val="underline"/>
          <w:rFonts w:eastAsia="MS Gothic"/>
        </w:rPr>
        <w:t xml:space="preserve"> kind</w:t>
      </w:r>
      <w:r w:rsidRPr="0096715B">
        <w:rPr>
          <w:rStyle w:val="underline"/>
          <w:rFonts w:eastAsia="MS Gothic"/>
        </w:rPr>
        <w:t>. The</w:t>
      </w:r>
      <w:r w:rsidRPr="002A0211">
        <w:t xml:space="preserve"> second danger run by the philosophical turn is that </w:t>
      </w:r>
      <w:r w:rsidRPr="0071575F">
        <w:rPr>
          <w:rStyle w:val="underline"/>
          <w:rFonts w:eastAsia="MS Gothic"/>
        </w:rPr>
        <w:t xml:space="preserve">because </w:t>
      </w:r>
      <w:r w:rsidRPr="00E41579">
        <w:rPr>
          <w:rStyle w:val="underline"/>
          <w:rFonts w:eastAsia="MS Gothic"/>
          <w:highlight w:val="green"/>
        </w:rPr>
        <w:t xml:space="preserve">prioritisation of ontology and epistemology promotes </w:t>
      </w:r>
      <w:r w:rsidRPr="00EF22B7">
        <w:rPr>
          <w:rStyle w:val="underline"/>
          <w:rFonts w:eastAsia="MS Gothic"/>
        </w:rPr>
        <w:t xml:space="preserve">theory-construction from philosophical first principles, it cultivates </w:t>
      </w:r>
      <w:r w:rsidRPr="00E41579">
        <w:rPr>
          <w:rStyle w:val="underline"/>
          <w:rFonts w:eastAsia="MS Gothic"/>
          <w:highlight w:val="green"/>
        </w:rPr>
        <w:t>a theory-driven rather than problem-driven approach to IR.</w:t>
      </w:r>
      <w:r w:rsidRPr="00E41579">
        <w:rPr>
          <w:highlight w:val="green"/>
        </w:rPr>
        <w:t xml:space="preserve"> </w:t>
      </w:r>
      <w:r w:rsidRPr="002A0211">
        <w:t>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w:t>
      </w:r>
      <w:r w:rsidRPr="002A0211">
        <w:rPr>
          <w:szCs w:val="11"/>
        </w:rPr>
        <w:t xml:space="preserve">5 </w:t>
      </w:r>
      <w:r w:rsidRPr="002A0211">
        <w:t>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r w:rsidRPr="002A0211">
        <w:rPr>
          <w:szCs w:val="11"/>
        </w:rPr>
        <w:t xml:space="preserve">6 </w:t>
      </w:r>
      <w:r w:rsidRPr="002A0211">
        <w:t>Moreover</w:t>
      </w:r>
      <w:r w:rsidRPr="00EF22B7">
        <w:t xml:space="preserve">, </w:t>
      </w:r>
      <w:r w:rsidRPr="00E41579">
        <w:rPr>
          <w:rStyle w:val="underline"/>
          <w:rFonts w:eastAsia="MS Gothic"/>
          <w:highlight w:val="green"/>
        </w:rPr>
        <w:t xml:space="preserve">this </w:t>
      </w:r>
      <w:r w:rsidRPr="00EF22B7">
        <w:rPr>
          <w:rStyle w:val="underline"/>
          <w:rFonts w:eastAsia="MS Gothic"/>
        </w:rPr>
        <w:t xml:space="preserve">strategy </w:t>
      </w:r>
      <w:r w:rsidRPr="009E4E18">
        <w:rPr>
          <w:rStyle w:val="underline"/>
          <w:rFonts w:eastAsia="MS Gothic"/>
        </w:rPr>
        <w:t xml:space="preserve">easily </w:t>
      </w:r>
      <w:r w:rsidRPr="00E41579">
        <w:rPr>
          <w:rStyle w:val="underline"/>
          <w:rFonts w:eastAsia="MS Gothic"/>
          <w:highlight w:val="green"/>
        </w:rPr>
        <w:t xml:space="preserve">slips into </w:t>
      </w:r>
      <w:r w:rsidRPr="009E4E18">
        <w:rPr>
          <w:rStyle w:val="underline"/>
          <w:rFonts w:eastAsia="MS Gothic"/>
        </w:rPr>
        <w:t xml:space="preserve">the </w:t>
      </w:r>
      <w:r w:rsidRPr="00EF22B7">
        <w:rPr>
          <w:rStyle w:val="underline"/>
          <w:rFonts w:eastAsia="MS Gothic"/>
        </w:rPr>
        <w:t xml:space="preserve">promotion of the pursuit of </w:t>
      </w:r>
      <w:r w:rsidRPr="00E41579">
        <w:rPr>
          <w:rStyle w:val="underline"/>
          <w:rFonts w:eastAsia="MS Gothic"/>
          <w:highlight w:val="green"/>
        </w:rPr>
        <w:t xml:space="preserve">generality over </w:t>
      </w:r>
      <w:r w:rsidRPr="009E4E18">
        <w:rPr>
          <w:rStyle w:val="underline"/>
          <w:rFonts w:eastAsia="MS Gothic"/>
        </w:rPr>
        <w:t xml:space="preserve">that of </w:t>
      </w:r>
      <w:r w:rsidRPr="00EF22B7">
        <w:rPr>
          <w:rStyle w:val="underline"/>
          <w:rFonts w:eastAsia="MS Gothic"/>
        </w:rPr>
        <w:t xml:space="preserve">empirical </w:t>
      </w:r>
      <w:r w:rsidRPr="00E41579">
        <w:rPr>
          <w:rStyle w:val="underline"/>
          <w:rFonts w:eastAsia="MS Gothic"/>
          <w:highlight w:val="green"/>
        </w:rPr>
        <w:t>validity.</w:t>
      </w:r>
      <w:r w:rsidRPr="0096715B">
        <w:rPr>
          <w:rStyle w:val="underline"/>
          <w:rFonts w:eastAsia="MS Gothic"/>
        </w:rPr>
        <w:t xml:space="preserve"> </w:t>
      </w:r>
      <w:r w:rsidRPr="009E4E18">
        <w:rPr>
          <w:rStyle w:val="underline"/>
          <w:rFonts w:eastAsia="MS Gothic"/>
        </w:rPr>
        <w:t xml:space="preserve">The third </w:t>
      </w:r>
      <w:r w:rsidRPr="00EF22B7">
        <w:rPr>
          <w:rStyle w:val="underline"/>
          <w:rFonts w:eastAsia="MS Gothic"/>
        </w:rPr>
        <w:t xml:space="preserve">danger is that </w:t>
      </w:r>
      <w:r w:rsidRPr="00E41579">
        <w:rPr>
          <w:rStyle w:val="underline"/>
          <w:rFonts w:eastAsia="MS Gothic"/>
          <w:highlight w:val="green"/>
        </w:rPr>
        <w:t xml:space="preserve">the </w:t>
      </w:r>
      <w:r w:rsidRPr="00EF22B7">
        <w:rPr>
          <w:rStyle w:val="underline"/>
          <w:rFonts w:eastAsia="MS Gothic"/>
        </w:rPr>
        <w:t xml:space="preserve">preceding </w:t>
      </w:r>
      <w:r w:rsidRPr="00E41579">
        <w:rPr>
          <w:rStyle w:val="underline"/>
          <w:rFonts w:eastAsia="MS Gothic"/>
          <w:highlight w:val="green"/>
        </w:rPr>
        <w:t xml:space="preserve">two combine to encourage </w:t>
      </w:r>
      <w:r w:rsidRPr="009E4E18">
        <w:rPr>
          <w:rStyle w:val="underline"/>
          <w:rFonts w:eastAsia="MS Gothic"/>
        </w:rPr>
        <w:t xml:space="preserve">the formation of </w:t>
      </w:r>
      <w:r w:rsidRPr="00E41579">
        <w:rPr>
          <w:rStyle w:val="underline"/>
          <w:rFonts w:eastAsia="MS Gothic"/>
          <w:highlight w:val="green"/>
        </w:rPr>
        <w:t>a</w:t>
      </w:r>
      <w:r w:rsidRPr="00B46824">
        <w:rPr>
          <w:rStyle w:val="underline"/>
          <w:rFonts w:eastAsia="MS Gothic"/>
        </w:rPr>
        <w:t xml:space="preserve"> particular </w:t>
      </w:r>
      <w:r w:rsidRPr="00E41579">
        <w:rPr>
          <w:rStyle w:val="underline"/>
          <w:rFonts w:eastAsia="MS Gothic"/>
          <w:highlight w:val="green"/>
        </w:rPr>
        <w:t>image of</w:t>
      </w:r>
      <w:r w:rsidRPr="00B46824">
        <w:rPr>
          <w:rStyle w:val="underline"/>
          <w:rFonts w:eastAsia="MS Gothic"/>
        </w:rPr>
        <w:t xml:space="preserve"> disciplinary </w:t>
      </w:r>
      <w:r w:rsidRPr="00E41579">
        <w:rPr>
          <w:rStyle w:val="underline"/>
          <w:rFonts w:eastAsia="MS Gothic"/>
          <w:highlight w:val="green"/>
        </w:rPr>
        <w:t>debate</w:t>
      </w:r>
      <w:r w:rsidRPr="00B46824">
        <w:rPr>
          <w:rStyle w:val="underline"/>
          <w:rFonts w:eastAsia="MS Gothic"/>
        </w:rPr>
        <w:t xml:space="preserve"> in IR</w:t>
      </w:r>
      <w:r w:rsidRPr="00B46824">
        <w:t>—</w:t>
      </w:r>
      <w:r w:rsidRPr="002A0211">
        <w:t>what might be called (only slightly tongue in cheek) ‘the Highlander view’—</w:t>
      </w:r>
      <w:r w:rsidRPr="0096715B">
        <w:rPr>
          <w:rStyle w:val="underline"/>
          <w:rFonts w:eastAsia="MS Gothic"/>
        </w:rPr>
        <w:t>namely, an image of warring theoretical approaches with each, despite occasional temporary tactical alliances, dedicated to the strategic achievement of sovereignty over the disciplinary field.</w:t>
      </w:r>
      <w:r w:rsidRPr="009E4E18">
        <w:rPr>
          <w:rStyle w:val="underline"/>
          <w:rFonts w:eastAsia="MS Gothic"/>
        </w:rPr>
        <w:t xml:space="preserve"> It encourages this view because the turn to, and </w:t>
      </w:r>
      <w:r w:rsidRPr="00E41579">
        <w:rPr>
          <w:rStyle w:val="underline"/>
          <w:rFonts w:eastAsia="MS Gothic"/>
          <w:highlight w:val="green"/>
        </w:rPr>
        <w:t>prioritisation</w:t>
      </w:r>
      <w:r w:rsidRPr="00B46824">
        <w:rPr>
          <w:rStyle w:val="underline"/>
          <w:rFonts w:eastAsia="MS Gothic"/>
        </w:rPr>
        <w:t xml:space="preserve"> of, ontology and epistemology </w:t>
      </w:r>
      <w:r w:rsidRPr="00E41579">
        <w:rPr>
          <w:rStyle w:val="underline"/>
          <w:rFonts w:eastAsia="MS Gothic"/>
          <w:highlight w:val="green"/>
        </w:rPr>
        <w:t xml:space="preserve">stimulates </w:t>
      </w:r>
      <w:r w:rsidRPr="00B46824">
        <w:rPr>
          <w:rStyle w:val="underline"/>
          <w:rFonts w:eastAsia="MS Gothic"/>
        </w:rPr>
        <w:t xml:space="preserve">the idea </w:t>
      </w:r>
      <w:r w:rsidRPr="00E41579">
        <w:rPr>
          <w:rStyle w:val="underline"/>
          <w:rFonts w:eastAsia="MS Gothic"/>
          <w:highlight w:val="green"/>
        </w:rPr>
        <w:t>that there can only be one theoretical approach</w:t>
      </w:r>
      <w:r w:rsidRPr="00B46824">
        <w:rPr>
          <w:rStyle w:val="underline"/>
          <w:rFonts w:eastAsia="MS Gothic"/>
        </w:rPr>
        <w:t xml:space="preserve"> which gets things right</w:t>
      </w:r>
      <w:r w:rsidRPr="0071575F">
        <w:t>,</w:t>
      </w:r>
      <w:r w:rsidRPr="002A0211">
        <w:t xml:space="preserve"> namely, the theoretical approach that gets its ontology and epistemology right. </w:t>
      </w:r>
      <w:r w:rsidRPr="002A0211">
        <w:rPr>
          <w:rFonts w:eastAsia="MS Gothic"/>
        </w:rPr>
        <w:t>This image feeds back into IR exacerbating the first and second dangers, and so a potentially vicious circle arises.</w:t>
      </w:r>
    </w:p>
    <w:p w14:paraId="4059EE92" w14:textId="77777777" w:rsidR="004F758A" w:rsidRPr="008A4F21" w:rsidRDefault="004F758A" w:rsidP="004F758A"/>
    <w:p w14:paraId="55221D3F" w14:textId="77777777" w:rsidR="004F758A" w:rsidRPr="002E5914" w:rsidRDefault="004F758A" w:rsidP="004F758A"/>
    <w:p w14:paraId="18C8DB4C" w14:textId="77777777" w:rsidR="004F758A" w:rsidRDefault="004F758A" w:rsidP="004F758A">
      <w:pPr>
        <w:pStyle w:val="Heading1"/>
      </w:pPr>
      <w:r>
        <w:t>Offense</w:t>
      </w:r>
    </w:p>
    <w:p w14:paraId="6C91AB2E" w14:textId="77777777" w:rsidR="004F758A" w:rsidRPr="001320A6" w:rsidRDefault="004F758A" w:rsidP="004F758A">
      <w:pPr>
        <w:pStyle w:val="Heading2"/>
      </w:pPr>
      <w:r w:rsidRPr="001320A6">
        <w:t>Permutation</w:t>
      </w:r>
    </w:p>
    <w:p w14:paraId="2B60E2DF" w14:textId="77777777" w:rsidR="004F758A" w:rsidRDefault="004F758A" w:rsidP="004F758A">
      <w:pPr>
        <w:pStyle w:val="Heading3"/>
      </w:pPr>
      <w:r>
        <w:t>Perm Solves</w:t>
      </w:r>
    </w:p>
    <w:p w14:paraId="3EEC52DD" w14:textId="77777777" w:rsidR="004F758A" w:rsidRPr="001320A6" w:rsidRDefault="004F758A" w:rsidP="004F758A">
      <w:pPr>
        <w:pStyle w:val="Heading4"/>
      </w:pPr>
      <w:r w:rsidRPr="001320A6">
        <w:t xml:space="preserve">Perm – Do the plan and &lt;insert alt&gt;. Environmental security is flexible enough to incorporate their insights, while preventing conflict and degradation. </w:t>
      </w:r>
    </w:p>
    <w:p w14:paraId="0B33B790" w14:textId="77777777" w:rsidR="004F758A" w:rsidRDefault="004F758A" w:rsidP="004F758A">
      <w:r w:rsidRPr="00303B00">
        <w:rPr>
          <w:rStyle w:val="StyleStyleBold12pt"/>
        </w:rPr>
        <w:t>Graegar 96</w:t>
      </w:r>
      <w:r>
        <w:t xml:space="preserve"> </w:t>
      </w:r>
      <w:r w:rsidRPr="00303B00">
        <w:rPr>
          <w:sz w:val="18"/>
        </w:rPr>
        <w:t>(Nina</w:t>
      </w:r>
      <w:proofErr w:type="gramStart"/>
      <w:r w:rsidRPr="00303B00">
        <w:rPr>
          <w:sz w:val="18"/>
        </w:rPr>
        <w:t>,  political</w:t>
      </w:r>
      <w:proofErr w:type="gramEnd"/>
      <w:r w:rsidRPr="00303B00">
        <w:rPr>
          <w:sz w:val="18"/>
        </w:rPr>
        <w:t xml:space="preserve"> scientist, IR scholar, researcher and politician, cand.polit. (equivalent to MPhil) in political science at the University of Oslo, doctorate in political science, head of the Department of International Politics, "Environmental Security", Journal of Peace Research, Vol. 33, No. 1 (Feb., 1996), pp. 109-116,  http://www.jstor.org/stable/425137) jml</w:t>
      </w:r>
    </w:p>
    <w:p w14:paraId="5A15C988" w14:textId="77777777" w:rsidR="004F758A" w:rsidRDefault="004F758A" w:rsidP="004F758A">
      <w:r>
        <w:t xml:space="preserve">It seems virtually impossible to agree on </w:t>
      </w:r>
      <w:proofErr w:type="gramStart"/>
      <w:r>
        <w:t>an</w:t>
      </w:r>
      <w:proofErr w:type="gramEnd"/>
      <w:r>
        <w:t xml:space="preserve"> unambigious definition of environmental security - or, indeed, whether it is a fruitful concept at all. </w:t>
      </w:r>
      <w:r w:rsidRPr="00E41579">
        <w:rPr>
          <w:rStyle w:val="StyleBoldUnderline"/>
          <w:highlight w:val="green"/>
        </w:rPr>
        <w:t>There are</w:t>
      </w:r>
      <w:r>
        <w:t xml:space="preserve">, however, at least </w:t>
      </w:r>
      <w:r w:rsidRPr="00E41579">
        <w:rPr>
          <w:rStyle w:val="StyleBoldUnderline"/>
          <w:highlight w:val="green"/>
        </w:rPr>
        <w:t>four clear reasons for making a</w:t>
      </w:r>
      <w:r w:rsidRPr="00303B00">
        <w:rPr>
          <w:rStyle w:val="StyleBoldUnderline"/>
        </w:rPr>
        <w:t xml:space="preserve"> </w:t>
      </w:r>
      <w:r>
        <w:t xml:space="preserve">theoretical and operational </w:t>
      </w:r>
      <w:r w:rsidRPr="00E41579">
        <w:rPr>
          <w:rStyle w:val="StyleBoldUnderline"/>
          <w:highlight w:val="green"/>
        </w:rPr>
        <w:t>linkage between security and changes in the environment caused by human activity. First, environmental degradation</w:t>
      </w:r>
      <w:r>
        <w:t xml:space="preserve"> is in itself </w:t>
      </w:r>
      <w:r w:rsidRPr="00E41579">
        <w:rPr>
          <w:rStyle w:val="StyleBoldUnderline"/>
          <w:highlight w:val="green"/>
        </w:rPr>
        <w:t>a severe threat to</w:t>
      </w:r>
      <w:r>
        <w:t xml:space="preserve"> human security and</w:t>
      </w:r>
      <w:r w:rsidRPr="00303B00">
        <w:rPr>
          <w:rStyle w:val="StyleBoldUnderline"/>
        </w:rPr>
        <w:t xml:space="preserve"> </w:t>
      </w:r>
      <w:r w:rsidRPr="00E41579">
        <w:rPr>
          <w:rStyle w:val="StyleBoldUnderline"/>
          <w:highlight w:val="green"/>
        </w:rPr>
        <w:t>all life on earth</w:t>
      </w:r>
      <w:r w:rsidRPr="00303B00">
        <w:rPr>
          <w:rStyle w:val="StyleBoldUnderline"/>
        </w:rPr>
        <w:t>.</w:t>
      </w:r>
      <w:r>
        <w:t xml:space="preserve"> Air and water pollution, deforestation, soil erosion, etc., resulting from civilian and military activities can and do change our living conditions dramatically. This is why many definitions of environmental security have focused on sustainable utilization and protection of the human environment (see e.g. Westing, 1989, p. 7). </w:t>
      </w:r>
      <w:r w:rsidRPr="00E41579">
        <w:rPr>
          <w:rStyle w:val="StyleBoldUnderline"/>
          <w:highlight w:val="green"/>
        </w:rPr>
        <w:t>Nature is no longer the opponent of society</w:t>
      </w:r>
      <w:r>
        <w:t xml:space="preserve">, against which humanity must struggle to survive: </w:t>
      </w:r>
      <w:r w:rsidRPr="00E41579">
        <w:rPr>
          <w:rStyle w:val="StyleBoldUnderline"/>
          <w:highlight w:val="green"/>
        </w:rPr>
        <w:t>it is something that we must protect</w:t>
      </w:r>
      <w:r w:rsidRPr="00E41579">
        <w:rPr>
          <w:highlight w:val="green"/>
        </w:rPr>
        <w:t xml:space="preserve"> </w:t>
      </w:r>
      <w:r w:rsidRPr="00E41579">
        <w:rPr>
          <w:rStyle w:val="StyleBoldUnderline"/>
          <w:highlight w:val="green"/>
        </w:rPr>
        <w:t>from</w:t>
      </w:r>
      <w:r w:rsidRPr="00303B00">
        <w:rPr>
          <w:rStyle w:val="StyleBoldUnderline"/>
        </w:rPr>
        <w:t xml:space="preserve"> </w:t>
      </w:r>
      <w:r>
        <w:t xml:space="preserve">the negative consequences of </w:t>
      </w:r>
      <w:r w:rsidRPr="00E41579">
        <w:rPr>
          <w:rStyle w:val="StyleBoldUnderline"/>
          <w:highlight w:val="green"/>
        </w:rPr>
        <w:t>our own activities</w:t>
      </w:r>
      <w:r w:rsidRPr="00E41579">
        <w:rPr>
          <w:highlight w:val="green"/>
        </w:rPr>
        <w:t xml:space="preserve">. </w:t>
      </w:r>
      <w:r w:rsidRPr="00E41579">
        <w:rPr>
          <w:rStyle w:val="StyleBoldUnderline"/>
          <w:highlight w:val="green"/>
        </w:rPr>
        <w:t>Second</w:t>
      </w:r>
      <w:r w:rsidRPr="00E41579">
        <w:rPr>
          <w:highlight w:val="green"/>
        </w:rPr>
        <w:t xml:space="preserve">, </w:t>
      </w:r>
      <w:r w:rsidRPr="00E41579">
        <w:rPr>
          <w:rStyle w:val="StyleBoldUnderline"/>
          <w:highlight w:val="green"/>
        </w:rPr>
        <w:t>environmental degradation</w:t>
      </w:r>
      <w:r>
        <w:t xml:space="preserve"> or change </w:t>
      </w:r>
      <w:r w:rsidRPr="00E41579">
        <w:rPr>
          <w:rStyle w:val="StyleBoldUnderline"/>
          <w:highlight w:val="green"/>
        </w:rPr>
        <w:t>can be both cause and consequence of violent conflict.</w:t>
      </w:r>
      <w:r w:rsidRPr="00E41579">
        <w:rPr>
          <w:highlight w:val="green"/>
        </w:rPr>
        <w:t xml:space="preserve"> </w:t>
      </w:r>
      <w:r w:rsidRPr="00E41579">
        <w:rPr>
          <w:rStyle w:val="StyleBoldUnderline"/>
          <w:highlight w:val="green"/>
        </w:rPr>
        <w:t>Environmental degradation</w:t>
      </w:r>
      <w:r>
        <w:t xml:space="preserve">, but also poor respect for environmentally attuned resource management, </w:t>
      </w:r>
      <w:r w:rsidRPr="00E41579">
        <w:rPr>
          <w:rStyle w:val="StyleBoldUnderline"/>
          <w:highlight w:val="green"/>
        </w:rPr>
        <w:t>may lead to disputes within countries and between otherwise friendly countries</w:t>
      </w:r>
      <w:r w:rsidRPr="00E41579">
        <w:rPr>
          <w:highlight w:val="green"/>
        </w:rPr>
        <w:t xml:space="preserve">. </w:t>
      </w:r>
      <w:r w:rsidRPr="00E41579">
        <w:rPr>
          <w:rStyle w:val="StyleBoldUnderline"/>
          <w:highlight w:val="green"/>
        </w:rPr>
        <w:t>General theories</w:t>
      </w:r>
      <w:r>
        <w:t xml:space="preserve"> for the circumstances under which environmental degradation becomes intol- erable and generates violent conflict </w:t>
      </w:r>
      <w:r w:rsidRPr="00E41579">
        <w:rPr>
          <w:rStyle w:val="StyleBoldUnderline"/>
          <w:highlight w:val="green"/>
        </w:rPr>
        <w:t>are not far advanced</w:t>
      </w:r>
      <w:r>
        <w:t xml:space="preserve">, neither are theories for when environmental degradation leads to migration from the environmentally devastated area instead of conflict. </w:t>
      </w:r>
      <w:r w:rsidRPr="00E41579">
        <w:rPr>
          <w:rStyle w:val="StyleBoldUnderline"/>
          <w:highlight w:val="green"/>
        </w:rPr>
        <w:t>This must be determined empirically</w:t>
      </w:r>
      <w:r>
        <w:t xml:space="preserve">, on a case-by-case basis. </w:t>
      </w:r>
      <w:r w:rsidRPr="00E41579">
        <w:rPr>
          <w:rStyle w:val="StyleBoldUnderline"/>
          <w:highlight w:val="green"/>
        </w:rPr>
        <w:t>When environmental degradation is a consequence of intentional acts of warfare, it often escalates the conflict</w:t>
      </w:r>
      <w:r w:rsidRPr="00E41579">
        <w:rPr>
          <w:highlight w:val="green"/>
        </w:rPr>
        <w:t>.</w:t>
      </w:r>
      <w:r>
        <w:t xml:space="preserve"> Environmental degradation may </w:t>
      </w:r>
      <w:r w:rsidRPr="00E41579">
        <w:rPr>
          <w:rStyle w:val="StyleBoldUnderline"/>
          <w:highlight w:val="green"/>
        </w:rPr>
        <w:t>also exacerbate a conflict that originated for other reasons</w:t>
      </w:r>
      <w:r w:rsidRPr="00E41579">
        <w:rPr>
          <w:highlight w:val="green"/>
        </w:rPr>
        <w:t>,</w:t>
      </w:r>
      <w:r>
        <w:t xml:space="preserve"> e.g. ethnic or religious tension or socio-economic inequalities. Regular non-warfare military activity may also have a negative impact on the environment in terms of pollution and resource use as well as the more severe threats implied by nuclear testing, accidents in nuclear-powered submarines or ice-breakers, dumping of radioactive material in the ocean, and so on. Military preparations represent a potential threat to the environment and to individuals even if they may not represent a threat to state security in the traditional sense of the word. Discussions about the use of military means to protect the rainforest, and to protect fish stocks in the Barents Sea from illegal fishing, possibly through Russian- Norwegian cooperation, are examples of positive linkages between the military sector and the environment. </w:t>
      </w:r>
      <w:r w:rsidRPr="00E41579">
        <w:rPr>
          <w:rStyle w:val="StyleBoldUnderline"/>
          <w:highlight w:val="green"/>
        </w:rPr>
        <w:t>Third, predictability and control are essential elements</w:t>
      </w:r>
      <w:r>
        <w:t xml:space="preserve"> of military security considerations, and these are also important elements </w:t>
      </w:r>
      <w:r w:rsidRPr="00E41579">
        <w:rPr>
          <w:rStyle w:val="StyleBoldUnderline"/>
          <w:highlight w:val="green"/>
        </w:rPr>
        <w:t>in the safeguarding of the environment</w:t>
      </w:r>
      <w:r>
        <w:t xml:space="preserve">. According to Sverre Lodgaard (1990, p. 17), there is 'a conceptual kinship which makes it natural to speak of "security" in both connections'. Under certain circumstances, </w:t>
      </w:r>
      <w:r w:rsidRPr="00E41579">
        <w:rPr>
          <w:rStyle w:val="StyleBoldUnderline"/>
          <w:highlight w:val="green"/>
        </w:rPr>
        <w:t>irreparable environmental degradation or ecological systems in dramatic change may increase the likelihood of violent conflict erupting.</w:t>
      </w:r>
      <w:r>
        <w:rPr>
          <w:rStyle w:val="StyleBoldUnderline"/>
        </w:rPr>
        <w:t xml:space="preserve"> </w:t>
      </w:r>
      <w:r>
        <w:t xml:space="preserve">Lodgaard's definition of environmental security includes not only sustainable utilization and protection of the environment but also minimization of risk - or rather of the probability for experiencing negative consequences of environmental change (Lodgaard, 1992, p. 20). This, in turn, may be related to industrial activities and technology where there is a potential for major damage to the environment. Establishing close political links with Russia and the former Communist countries in Europe is one means of preventing such damage, or at least of ensuring greater predictability and early warning systems which can facilitate rapid action and reduce vulnerabilities if prevention fails. The reliability of such predictions is, of course, a major challenge in ensuring environmental security. The improved political climate in East/West relations in Europe has also resulted in co- operation in environmental matters. Focusing on the interactions between political and envi- ronmental security and how they may be conducive to comprehensive human security, Westing also claims that </w:t>
      </w:r>
      <w:r w:rsidRPr="00E41579">
        <w:rPr>
          <w:rStyle w:val="StyleBoldUnderline"/>
          <w:highlight w:val="green"/>
        </w:rPr>
        <w:t>environmental security</w:t>
      </w:r>
      <w:r w:rsidRPr="00E41579">
        <w:rPr>
          <w:highlight w:val="green"/>
        </w:rPr>
        <w:t xml:space="preserve">, </w:t>
      </w:r>
      <w:r w:rsidRPr="00E41579">
        <w:rPr>
          <w:rStyle w:val="StyleBoldUnderline"/>
          <w:highlight w:val="green"/>
        </w:rPr>
        <w:t>by way of its international confidence-building effects and by alleviating some causes of military insecurity, may lead to improvements in political security</w:t>
      </w:r>
      <w:r w:rsidRPr="00E41579">
        <w:rPr>
          <w:highlight w:val="green"/>
        </w:rPr>
        <w:t xml:space="preserve">, </w:t>
      </w:r>
      <w:r w:rsidRPr="00E41579">
        <w:rPr>
          <w:rStyle w:val="StyleBoldUnderline"/>
          <w:highlight w:val="green"/>
        </w:rPr>
        <w:t>citing environmental cooperation in the Baltic Sea region as an example</w:t>
      </w:r>
      <w:r w:rsidRPr="00E41579">
        <w:rPr>
          <w:highlight w:val="green"/>
        </w:rPr>
        <w:t xml:space="preserve"> </w:t>
      </w:r>
      <w:r w:rsidRPr="00423B66">
        <w:t>(Westing, 1989, p. 117</w:t>
      </w:r>
      <w:r w:rsidRPr="00423B66">
        <w:rPr>
          <w:rStyle w:val="StyleBoldUnderline"/>
        </w:rPr>
        <w:t xml:space="preserve">). </w:t>
      </w:r>
      <w:r w:rsidRPr="00E41579">
        <w:rPr>
          <w:rStyle w:val="StyleBoldUnderline"/>
          <w:highlight w:val="green"/>
        </w:rPr>
        <w:t>Thus, solving environmental problems may promote cooperation and therefore may be seen as security policy or peace-building. Environmental security may then be defined as a normative linkage designed to cope with the negative linkages between the environment and human activities</w:t>
      </w:r>
      <w:r>
        <w:t xml:space="preserve"> (Brock, 1991, p. 407). </w:t>
      </w:r>
      <w:r w:rsidRPr="00E41579">
        <w:rPr>
          <w:rStyle w:val="StyleBoldUnderline"/>
          <w:highlight w:val="green"/>
        </w:rPr>
        <w:t>It is also vital to</w:t>
      </w:r>
      <w:r>
        <w:t xml:space="preserve"> be able to predict and </w:t>
      </w:r>
      <w:r w:rsidRPr="00E41579">
        <w:rPr>
          <w:rStyle w:val="StyleBoldUnderline"/>
          <w:highlight w:val="green"/>
        </w:rPr>
        <w:t>control wide-scale spontaneous migration</w:t>
      </w:r>
      <w:r>
        <w:t xml:space="preserve"> or dis- placement of huge population masses </w:t>
      </w:r>
      <w:r w:rsidRPr="00E41579">
        <w:rPr>
          <w:rStyle w:val="StyleBoldUnderline"/>
          <w:highlight w:val="green"/>
        </w:rPr>
        <w:t>from environmentally devastated areas</w:t>
      </w:r>
      <w:r>
        <w:t xml:space="preserve"> into neighbouring regions. So-called environmental </w:t>
      </w:r>
      <w:r w:rsidRPr="00E41579">
        <w:rPr>
          <w:rStyle w:val="StyleBoldUnderline"/>
          <w:highlight w:val="green"/>
        </w:rPr>
        <w:t>migration may cause social tension and political instability that leads to violent conflict</w:t>
      </w:r>
      <w:r>
        <w:t xml:space="preserve"> within a state or between two or more states. Migration may be an alternative to violent conflict - fight or flight - or an intervening variable; it comes about because of environmental degradation and then strains further the resources of the recipient region or state (Homer-Dixon, 1991, 1994). </w:t>
      </w:r>
      <w:r w:rsidRPr="00E41579">
        <w:rPr>
          <w:rStyle w:val="StyleBoldUnderline"/>
          <w:highlight w:val="green"/>
        </w:rPr>
        <w:t>Finally, a cognitive linkage between the environment and security has been established</w:t>
      </w:r>
      <w:r w:rsidRPr="00E41579">
        <w:rPr>
          <w:highlight w:val="green"/>
        </w:rPr>
        <w:t>.</w:t>
      </w:r>
      <w:r>
        <w:t xml:space="preserve"> It has become legitimate for mainstream politicians to speak out in favour of an environmentally responsible security policy. Environmental security may still be mostly a politically attractive slogan, but </w:t>
      </w:r>
      <w:r w:rsidRPr="00E41579">
        <w:rPr>
          <w:rStyle w:val="StyleBoldUnderline"/>
          <w:highlight w:val="green"/>
        </w:rPr>
        <w:t>environmental sustainability has indeed become part of the 'high politics' sphere</w:t>
      </w:r>
      <w:r>
        <w:rPr>
          <w:rStyle w:val="StyleBoldUnderline"/>
        </w:rPr>
        <w:t xml:space="preserve"> </w:t>
      </w:r>
      <w:r>
        <w:t xml:space="preserve">in several Western countries. </w:t>
      </w:r>
    </w:p>
    <w:p w14:paraId="10E1456B" w14:textId="77777777" w:rsidR="004F758A" w:rsidRDefault="004F758A" w:rsidP="004F758A">
      <w:r w:rsidRPr="002E5914">
        <w:rPr>
          <w:rStyle w:val="StyleStyleBold12pt"/>
        </w:rPr>
        <w:t>Dalby, 92</w:t>
      </w:r>
      <w:r>
        <w:t xml:space="preserve"> (Simon, Department of Political Science @ Simon Fraser University, “Security, Modernity, Ecology: The Dilemmas of Post-Cold War Security Discourse,” </w:t>
      </w:r>
      <w:r>
        <w:rPr>
          <w:i/>
          <w:iCs/>
        </w:rPr>
        <w:t>Alternatives: Global, Local, Political</w:t>
      </w:r>
      <w:r>
        <w:t>, vol. 17, no. 1, Winter, pp. 95-134, JSTOR)</w:t>
      </w:r>
    </w:p>
    <w:p w14:paraId="2D30D9A3" w14:textId="77777777" w:rsidR="004F758A" w:rsidRDefault="004F758A" w:rsidP="004F758A">
      <w:r>
        <w:t xml:space="preserve">And yet, it may be necessary to use the language of realpolitik and national security to gain a necessary audience for ecological concerns in some quarters of the world's political elites.143 Despite the difficulties of reinterpretation of environment in the geopolitical terms outlined above, this may be necessary to initiate at least some of the changes that are needed. In the United States, Senator Al Gore suggests using the language of national security to convey the urgent necessity for US policies to deal with global warming.144 </w:t>
      </w:r>
      <w:proofErr w:type="gramStart"/>
      <w:r>
        <w:t>But</w:t>
      </w:r>
      <w:proofErr w:type="gramEnd"/>
      <w:r>
        <w:t xml:space="preserve"> he does not suggest militarizing the research he advocates. Ironically, linking a multiplicity of nonmilitary threats to the theme of security might have some potential as a political strategy to democratize the state by broadening the ambit of security to prevent its appropriation by secrecy-bound state military structures. Nonetheless, the alternative prospect of the militarization of activities like the disposal of toxic wastes looms over such reflections.145 </w:t>
      </w:r>
      <w:proofErr w:type="gramStart"/>
      <w:r>
        <w:t>This</w:t>
      </w:r>
      <w:proofErr w:type="gramEnd"/>
      <w:r>
        <w:t xml:space="preserve"> does not bode well for democratizing security</w:t>
      </w:r>
    </w:p>
    <w:p w14:paraId="461A0BCB" w14:textId="77777777" w:rsidR="004F758A" w:rsidRDefault="004F758A" w:rsidP="004F758A">
      <w:pPr>
        <w:pStyle w:val="Heading4"/>
      </w:pPr>
      <w:r>
        <w:t>Environmental security doesn’t lead to militarism and can coexist with new thought</w:t>
      </w:r>
    </w:p>
    <w:p w14:paraId="704352D2" w14:textId="77777777" w:rsidR="004F758A" w:rsidRPr="00133B0F" w:rsidRDefault="004F758A" w:rsidP="004F758A">
      <w:pPr>
        <w:rPr>
          <w:rStyle w:val="StyleStyleBold12pt"/>
        </w:rPr>
      </w:pPr>
      <w:r w:rsidRPr="00133B0F">
        <w:rPr>
          <w:rStyle w:val="StyleStyleBold12pt"/>
        </w:rPr>
        <w:t xml:space="preserve">Magalhaes 12 </w:t>
      </w:r>
      <w:r w:rsidRPr="00133B0F">
        <w:rPr>
          <w:rStyle w:val="StyleStyleBold12pt"/>
          <w:sz w:val="16"/>
          <w:szCs w:val="16"/>
        </w:rPr>
        <w:t>[Bruno- Fellow at International Relations Institute, WHAT TO THINK OF ENVIRONMENTAL SECURITY</w:t>
      </w:r>
      <w:proofErr w:type="gramStart"/>
      <w:r w:rsidRPr="00133B0F">
        <w:rPr>
          <w:rStyle w:val="StyleStyleBold12pt"/>
          <w:sz w:val="16"/>
          <w:szCs w:val="16"/>
        </w:rPr>
        <w:t>?,</w:t>
      </w:r>
      <w:proofErr w:type="gramEnd"/>
      <w:r w:rsidRPr="00133B0F">
        <w:rPr>
          <w:rStyle w:val="StyleStyleBold12pt"/>
          <w:sz w:val="16"/>
          <w:szCs w:val="16"/>
        </w:rPr>
        <w:t xml:space="preserve"> Pontifical Catholic University of Rio (PUC-Rio), ?-?-2012, </w:t>
      </w:r>
      <w:hyperlink r:id="rId22" w:history="1">
        <w:r w:rsidRPr="00133B0F">
          <w:rPr>
            <w:rStyle w:val="StyleStyleBold12pt"/>
            <w:sz w:val="16"/>
            <w:szCs w:val="16"/>
          </w:rPr>
          <w:t>http://citation.allacademic.com/meta/p_mla_apa_research_citation/3/8/1/2/5/pages381257/p381257-1.php]-DaveD</w:t>
        </w:r>
      </w:hyperlink>
      <w:r w:rsidRPr="00133B0F">
        <w:rPr>
          <w:rStyle w:val="StyleStyleBold12pt"/>
          <w:sz w:val="16"/>
          <w:szCs w:val="16"/>
        </w:rPr>
        <w:t>.</w:t>
      </w:r>
      <w:r w:rsidRPr="00133B0F">
        <w:rPr>
          <w:rStyle w:val="StyleStyleBold12pt"/>
        </w:rPr>
        <w:t xml:space="preserve"> </w:t>
      </w:r>
    </w:p>
    <w:p w14:paraId="61CD2797" w14:textId="77777777" w:rsidR="004F758A" w:rsidRPr="00E56F50" w:rsidRDefault="004F758A" w:rsidP="004F758A">
      <w:pPr>
        <w:rPr>
          <w:rStyle w:val="StyleBoldUnderline"/>
        </w:rPr>
      </w:pPr>
      <w:r w:rsidRPr="00E56F50">
        <w:rPr>
          <w:rStyle w:val="StyleBoldUnderline"/>
        </w:rPr>
        <w:t>The</w:t>
      </w:r>
      <w:r>
        <w:rPr>
          <w:rStyle w:val="StyleBoldUnderline"/>
        </w:rPr>
        <w:t xml:space="preserve"> </w:t>
      </w:r>
      <w:r w:rsidRPr="00E41579">
        <w:rPr>
          <w:rStyle w:val="StyleBoldUnderline"/>
          <w:highlight w:val="green"/>
        </w:rPr>
        <w:t xml:space="preserve">linkage between environmental degradation and security is </w:t>
      </w:r>
      <w:r w:rsidRPr="00133B0F">
        <w:rPr>
          <w:rStyle w:val="StyleBoldUnderline"/>
        </w:rPr>
        <w:t xml:space="preserve">today </w:t>
      </w:r>
      <w:r w:rsidRPr="00E41579">
        <w:rPr>
          <w:rStyle w:val="StyleBoldUnderline"/>
          <w:highlight w:val="green"/>
        </w:rPr>
        <w:t xml:space="preserve">a piece of </w:t>
      </w:r>
      <w:r w:rsidRPr="00E41579">
        <w:rPr>
          <w:rStyle w:val="StyleBoldUnderline"/>
          <w:sz w:val="12"/>
          <w:highlight w:val="green"/>
        </w:rPr>
        <w:t xml:space="preserve">¶ </w:t>
      </w:r>
      <w:r w:rsidRPr="00133B0F">
        <w:rPr>
          <w:rStyle w:val="StyleBoldUnderline"/>
        </w:rPr>
        <w:t>virtually indisputable</w:t>
      </w:r>
      <w:r w:rsidRPr="00E41579">
        <w:rPr>
          <w:rStyle w:val="StyleBoldUnderline"/>
          <w:highlight w:val="green"/>
        </w:rPr>
        <w:t xml:space="preserve"> common sense. Despite</w:t>
      </w:r>
      <w:r>
        <w:rPr>
          <w:rStyle w:val="StyleBoldUnderline"/>
        </w:rPr>
        <w:t xml:space="preserve"> </w:t>
      </w:r>
      <w:r w:rsidRPr="00E56F50">
        <w:rPr>
          <w:rStyle w:val="StyleBoldUnderline"/>
        </w:rPr>
        <w:t>the</w:t>
      </w:r>
      <w:r>
        <w:rPr>
          <w:rStyle w:val="StyleBoldUnderline"/>
        </w:rPr>
        <w:t xml:space="preserve"> </w:t>
      </w:r>
      <w:r w:rsidRPr="00E56F50">
        <w:rPr>
          <w:rStyle w:val="StyleBoldUnderline"/>
        </w:rPr>
        <w:t>growing</w:t>
      </w:r>
      <w:r>
        <w:rPr>
          <w:rStyle w:val="StyleBoldUnderline"/>
        </w:rPr>
        <w:t xml:space="preserve"> </w:t>
      </w:r>
      <w:r w:rsidRPr="00E41579">
        <w:rPr>
          <w:rStyle w:val="StyleBoldUnderline"/>
          <w:highlight w:val="green"/>
        </w:rPr>
        <w:t>consensus on</w:t>
      </w:r>
      <w:r>
        <w:rPr>
          <w:rStyle w:val="StyleBoldUnderline"/>
        </w:rPr>
        <w:t xml:space="preserve"> </w:t>
      </w:r>
      <w:r w:rsidRPr="00E56F50">
        <w:rPr>
          <w:rStyle w:val="StyleBoldUnderline"/>
        </w:rPr>
        <w:t>its</w:t>
      </w:r>
      <w:r>
        <w:rPr>
          <w:rStyle w:val="StyleBoldUnderline"/>
        </w:rPr>
        <w:t xml:space="preserve"> </w:t>
      </w:r>
      <w:r w:rsidRPr="00E41579">
        <w:rPr>
          <w:rStyle w:val="StyleBoldUnderline"/>
          <w:highlight w:val="green"/>
        </w:rPr>
        <w:t xml:space="preserve">disruptive </w:t>
      </w:r>
      <w:r w:rsidRPr="00E41579">
        <w:rPr>
          <w:rStyle w:val="StyleBoldUnderline"/>
          <w:sz w:val="12"/>
          <w:highlight w:val="green"/>
        </w:rPr>
        <w:t xml:space="preserve">¶ </w:t>
      </w:r>
      <w:r w:rsidRPr="00E41579">
        <w:rPr>
          <w:rStyle w:val="StyleBoldUnderline"/>
          <w:highlight w:val="green"/>
        </w:rPr>
        <w:t>effects</w:t>
      </w:r>
      <w:r w:rsidRPr="00E56F50">
        <w:rPr>
          <w:rStyle w:val="StyleBoldUnderline"/>
        </w:rPr>
        <w:t>,</w:t>
      </w:r>
      <w:r>
        <w:rPr>
          <w:rStyle w:val="StyleBoldUnderline"/>
        </w:rPr>
        <w:t xml:space="preserve"> </w:t>
      </w:r>
      <w:r w:rsidRPr="00E56F50">
        <w:rPr>
          <w:rStyle w:val="StyleBoldUnderline"/>
        </w:rPr>
        <w:t>however,</w:t>
      </w:r>
      <w:r>
        <w:rPr>
          <w:rStyle w:val="StyleBoldUnderline"/>
        </w:rPr>
        <w:t xml:space="preserve"> </w:t>
      </w:r>
      <w:r w:rsidRPr="00E56F50">
        <w:rPr>
          <w:rStyle w:val="StyleBoldUnderline"/>
        </w:rPr>
        <w:t>the</w:t>
      </w:r>
      <w:r>
        <w:rPr>
          <w:rStyle w:val="StyleBoldUnderline"/>
        </w:rPr>
        <w:t xml:space="preserve"> </w:t>
      </w:r>
      <w:r w:rsidRPr="00E41579">
        <w:rPr>
          <w:rStyle w:val="StyleBoldUnderline"/>
          <w:highlight w:val="green"/>
        </w:rPr>
        <w:t>security framing</w:t>
      </w:r>
      <w:r>
        <w:rPr>
          <w:rStyle w:val="StyleBoldUnderline"/>
        </w:rPr>
        <w:t xml:space="preserve"> </w:t>
      </w:r>
      <w:r w:rsidRPr="00E56F50">
        <w:rPr>
          <w:rStyle w:val="StyleBoldUnderline"/>
        </w:rPr>
        <w:t>of</w:t>
      </w:r>
      <w:r>
        <w:rPr>
          <w:rStyle w:val="StyleBoldUnderline"/>
        </w:rPr>
        <w:t xml:space="preserve"> </w:t>
      </w:r>
      <w:r w:rsidRPr="00E56F50">
        <w:rPr>
          <w:rStyle w:val="StyleBoldUnderline"/>
        </w:rPr>
        <w:t>environmental</w:t>
      </w:r>
      <w:r>
        <w:rPr>
          <w:rStyle w:val="StyleBoldUnderline"/>
        </w:rPr>
        <w:t xml:space="preserve"> </w:t>
      </w:r>
      <w:r w:rsidRPr="00E56F50">
        <w:rPr>
          <w:rStyle w:val="StyleBoldUnderline"/>
        </w:rPr>
        <w:t>problems</w:t>
      </w:r>
      <w:r>
        <w:rPr>
          <w:rStyle w:val="StyleBoldUnderline"/>
        </w:rPr>
        <w:t xml:space="preserve"> </w:t>
      </w:r>
      <w:r w:rsidRPr="00E41579">
        <w:rPr>
          <w:rStyle w:val="StyleBoldUnderline"/>
          <w:highlight w:val="green"/>
        </w:rPr>
        <w:t xml:space="preserve">is not always </w:t>
      </w:r>
      <w:r w:rsidRPr="00E41579">
        <w:rPr>
          <w:rStyle w:val="StyleBoldUnderline"/>
          <w:sz w:val="12"/>
          <w:highlight w:val="green"/>
        </w:rPr>
        <w:t xml:space="preserve">¶ </w:t>
      </w:r>
      <w:r w:rsidRPr="00E41579">
        <w:rPr>
          <w:rStyle w:val="StyleBoldUnderline"/>
          <w:highlight w:val="green"/>
        </w:rPr>
        <w:t>welcomed</w:t>
      </w:r>
      <w:r w:rsidRPr="00E56F50">
        <w:rPr>
          <w:rStyle w:val="StyleBoldUnderline"/>
        </w:rPr>
        <w:t>.</w:t>
      </w:r>
      <w:r w:rsidRPr="00133B0F">
        <w:rPr>
          <w:sz w:val="16"/>
        </w:rPr>
        <w:t xml:space="preserve"> For those in favor of the environmental security speech, the presentation of </w:t>
      </w:r>
      <w:r w:rsidRPr="00133B0F">
        <w:rPr>
          <w:sz w:val="12"/>
        </w:rPr>
        <w:t>¶</w:t>
      </w:r>
      <w:r w:rsidRPr="00133B0F">
        <w:rPr>
          <w:sz w:val="16"/>
        </w:rPr>
        <w:t xml:space="preserve"> environmental degradation as a security matter has a mobilizing efect that can gain </w:t>
      </w:r>
      <w:r w:rsidRPr="00133B0F">
        <w:rPr>
          <w:sz w:val="12"/>
        </w:rPr>
        <w:t>¶</w:t>
      </w:r>
      <w:r w:rsidRPr="00133B0F">
        <w:rPr>
          <w:sz w:val="16"/>
        </w:rPr>
        <w:t xml:space="preserve"> more attention to the problem. </w:t>
      </w:r>
      <w:r w:rsidRPr="00E56F50">
        <w:rPr>
          <w:rStyle w:val="StyleBoldUnderline"/>
        </w:rPr>
        <w:t xml:space="preserve">For those against it, the security framing imports a </w:t>
      </w:r>
      <w:r w:rsidRPr="00133B0F">
        <w:rPr>
          <w:rStyle w:val="StyleBoldUnderline"/>
          <w:sz w:val="12"/>
        </w:rPr>
        <w:t>¶</w:t>
      </w:r>
      <w:r w:rsidRPr="00E56F50">
        <w:rPr>
          <w:rStyle w:val="StyleBoldUnderline"/>
        </w:rPr>
        <w:t xml:space="preserve"> conflictive mindset, hindering the efforts to cope with the problem. This analysis aims </w:t>
      </w:r>
      <w:r w:rsidRPr="00133B0F">
        <w:rPr>
          <w:rStyle w:val="StyleBoldUnderline"/>
          <w:sz w:val="12"/>
        </w:rPr>
        <w:t>¶</w:t>
      </w:r>
      <w:r w:rsidRPr="00E56F50">
        <w:rPr>
          <w:rStyle w:val="StyleBoldUnderline"/>
        </w:rPr>
        <w:t xml:space="preserve"> to break with such deadlock by defending a more constructivist understanding of the </w:t>
      </w:r>
      <w:r w:rsidRPr="00133B0F">
        <w:rPr>
          <w:rStyle w:val="StyleBoldUnderline"/>
          <w:sz w:val="12"/>
        </w:rPr>
        <w:t>¶</w:t>
      </w:r>
      <w:r w:rsidRPr="00E56F50">
        <w:rPr>
          <w:rStyle w:val="StyleBoldUnderline"/>
        </w:rPr>
        <w:t xml:space="preserve"> process of environmental conversion into a security matter. I suggest that </w:t>
      </w:r>
      <w:r w:rsidRPr="00E41579">
        <w:rPr>
          <w:rStyle w:val="StyleBoldUnderline"/>
          <w:highlight w:val="green"/>
        </w:rPr>
        <w:t xml:space="preserve">the way the </w:t>
      </w:r>
      <w:r w:rsidRPr="00E41579">
        <w:rPr>
          <w:rStyle w:val="StyleBoldUnderline"/>
          <w:sz w:val="12"/>
          <w:highlight w:val="green"/>
        </w:rPr>
        <w:t>¶</w:t>
      </w:r>
      <w:r w:rsidRPr="00E41579">
        <w:rPr>
          <w:rStyle w:val="StyleBoldUnderline"/>
          <w:highlight w:val="green"/>
        </w:rPr>
        <w:t xml:space="preserve"> topic has been</w:t>
      </w:r>
      <w:r w:rsidRPr="00E56F50">
        <w:rPr>
          <w:rStyle w:val="StyleBoldUnderline"/>
        </w:rPr>
        <w:t xml:space="preserve"> </w:t>
      </w:r>
      <w:r w:rsidRPr="00E41579">
        <w:rPr>
          <w:rStyle w:val="StyleBoldUnderline"/>
          <w:highlight w:val="green"/>
        </w:rPr>
        <w:t>approached</w:t>
      </w:r>
      <w:r w:rsidRPr="00E56F50">
        <w:rPr>
          <w:rStyle w:val="StyleBoldUnderline"/>
        </w:rPr>
        <w:t xml:space="preserve"> so far </w:t>
      </w:r>
      <w:r w:rsidRPr="00E41579">
        <w:rPr>
          <w:rStyle w:val="StyleBoldUnderline"/>
          <w:highlight w:val="green"/>
        </w:rPr>
        <w:t>imposes a false stalemate between using</w:t>
      </w:r>
      <w:r w:rsidRPr="00E56F50">
        <w:rPr>
          <w:rStyle w:val="StyleBoldUnderline"/>
        </w:rPr>
        <w:t xml:space="preserve"> the </w:t>
      </w:r>
      <w:r w:rsidRPr="00133B0F">
        <w:rPr>
          <w:rStyle w:val="StyleBoldUnderline"/>
          <w:sz w:val="12"/>
        </w:rPr>
        <w:t>¶</w:t>
      </w:r>
      <w:r w:rsidRPr="00E56F50">
        <w:rPr>
          <w:rStyle w:val="StyleBoldUnderline"/>
        </w:rPr>
        <w:t xml:space="preserve"> </w:t>
      </w:r>
      <w:r w:rsidRPr="00E41579">
        <w:rPr>
          <w:rStyle w:val="StyleBoldUnderline"/>
          <w:highlight w:val="green"/>
        </w:rPr>
        <w:t>environmental security</w:t>
      </w:r>
      <w:r w:rsidRPr="00E56F50">
        <w:rPr>
          <w:rStyle w:val="StyleBoldUnderline"/>
        </w:rPr>
        <w:t xml:space="preserve"> speech as a rhetorical device or avoiding its “security rationale” </w:t>
      </w:r>
      <w:r w:rsidRPr="00E41579">
        <w:rPr>
          <w:rStyle w:val="StyleBoldUnderline"/>
          <w:highlight w:val="green"/>
        </w:rPr>
        <w:t>and</w:t>
      </w:r>
      <w:r w:rsidRPr="00E56F50">
        <w:rPr>
          <w:rStyle w:val="StyleBoldUnderline"/>
        </w:rPr>
        <w:t xml:space="preserve"> the resulting import of the </w:t>
      </w:r>
      <w:r w:rsidRPr="00E41579">
        <w:rPr>
          <w:rStyle w:val="StyleBoldUnderline"/>
          <w:highlight w:val="green"/>
        </w:rPr>
        <w:t>militarist mindset.</w:t>
      </w:r>
      <w:r w:rsidRPr="00E56F50">
        <w:rPr>
          <w:rStyle w:val="StyleBoldUnderline"/>
        </w:rPr>
        <w:t xml:space="preserve"> </w:t>
      </w:r>
    </w:p>
    <w:p w14:paraId="1674BBE0" w14:textId="77777777" w:rsidR="004F758A" w:rsidRPr="001320A6" w:rsidRDefault="004F758A" w:rsidP="004F758A"/>
    <w:p w14:paraId="1758490F" w14:textId="77777777" w:rsidR="004F758A" w:rsidRDefault="004F758A" w:rsidP="004F758A">
      <w:pPr>
        <w:pStyle w:val="Heading3"/>
      </w:pPr>
      <w:r>
        <w:t>Mobilizes Change</w:t>
      </w:r>
    </w:p>
    <w:p w14:paraId="30F77F45" w14:textId="77777777" w:rsidR="004F758A" w:rsidRPr="00D62981" w:rsidRDefault="004F758A" w:rsidP="004F758A">
      <w:pPr>
        <w:pStyle w:val="Heading4"/>
      </w:pPr>
      <w:r w:rsidRPr="00D62981">
        <w:t>Our securitization is good – it mobilizes environmental change and avoids their impact.</w:t>
      </w:r>
    </w:p>
    <w:p w14:paraId="21DA4419" w14:textId="77777777" w:rsidR="004F758A"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589</w:t>
      </w:r>
      <w:r w:rsidRPr="006F5BDF">
        <w:rPr>
          <w:sz w:val="16"/>
          <w:szCs w:val="16"/>
        </w:rPr>
        <w:t xml:space="preserve">] </w:t>
      </w:r>
      <w:r w:rsidRPr="009B74E5">
        <w:rPr>
          <w:sz w:val="20"/>
          <w:szCs w:val="20"/>
        </w:rPr>
        <w:t>NISH</w:t>
      </w:r>
    </w:p>
    <w:p w14:paraId="4D73383E" w14:textId="77777777" w:rsidR="004F758A" w:rsidRDefault="004F758A" w:rsidP="004F758A">
      <w:pPr>
        <w:rPr>
          <w:sz w:val="16"/>
          <w:szCs w:val="16"/>
        </w:rPr>
      </w:pPr>
      <w:r w:rsidRPr="00F23805">
        <w:rPr>
          <w:sz w:val="16"/>
          <w:szCs w:val="16"/>
        </w:rPr>
        <w:t>And yet,</w:t>
      </w:r>
      <w:r>
        <w:t xml:space="preserve"> </w:t>
      </w:r>
      <w:r w:rsidRPr="00E41579">
        <w:rPr>
          <w:b/>
          <w:sz w:val="24"/>
          <w:highlight w:val="green"/>
          <w:u w:val="single"/>
        </w:rPr>
        <w:t>when applied to environmental issues, the process of securitization does not seem to be analytically accurate</w:t>
      </w:r>
      <w:r>
        <w:t xml:space="preserve">. </w:t>
      </w:r>
      <w:r w:rsidRPr="00F23805">
        <w:rPr>
          <w:sz w:val="16"/>
          <w:szCs w:val="16"/>
        </w:rPr>
        <w:t xml:space="preserve">The Copenhagen School, in its empirically driven analysis of various sectors in Security: </w:t>
      </w:r>
      <w:r w:rsidRPr="00E41579">
        <w:rPr>
          <w:b/>
          <w:sz w:val="24"/>
          <w:highlight w:val="green"/>
          <w:u w:val="single"/>
        </w:rPr>
        <w:t xml:space="preserve">a new framework for </w:t>
      </w:r>
      <w:proofErr w:type="gramStart"/>
      <w:r w:rsidRPr="00E41579">
        <w:rPr>
          <w:b/>
          <w:sz w:val="24"/>
          <w:highlight w:val="green"/>
          <w:u w:val="single"/>
        </w:rPr>
        <w:t>analysis,</w:t>
      </w:r>
      <w:proofErr w:type="gramEnd"/>
      <w:r w:rsidRPr="00E41579">
        <w:rPr>
          <w:b/>
          <w:sz w:val="24"/>
          <w:highlight w:val="green"/>
          <w:u w:val="single"/>
        </w:rPr>
        <w:t xml:space="preserve"> has identiﬁed several peculiarities in the environmental sector</w:t>
      </w:r>
      <w:r>
        <w:t xml:space="preserve"> </w:t>
      </w:r>
      <w:r w:rsidRPr="00F23805">
        <w:rPr>
          <w:sz w:val="16"/>
          <w:szCs w:val="16"/>
        </w:rPr>
        <w:t xml:space="preserve">(Buzan et al 1998, 71–94). </w:t>
      </w:r>
      <w:r w:rsidRPr="00E41579">
        <w:rPr>
          <w:b/>
          <w:sz w:val="24"/>
          <w:highlight w:val="green"/>
          <w:u w:val="single"/>
        </w:rPr>
        <w:t>Amongst these peculiarities the most noticeable is that few appeals to environmental security have mobilized exceptional measures or inscribed enemies in any context</w:t>
      </w:r>
      <w:r>
        <w:t>.</w:t>
      </w:r>
      <w:r w:rsidRPr="00F23805">
        <w:rPr>
          <w:sz w:val="16"/>
          <w:szCs w:val="16"/>
        </w:rPr>
        <w:t xml:space="preserve"> The Copenhagen School has suggested that</w:t>
      </w:r>
      <w:r>
        <w:t xml:space="preserve"> </w:t>
      </w:r>
      <w:r w:rsidRPr="00E41579">
        <w:rPr>
          <w:b/>
          <w:sz w:val="24"/>
          <w:highlight w:val="green"/>
          <w:u w:val="single"/>
        </w:rPr>
        <w:t>when the environment is involved, ‘“emergency measures” are still designed and developed in the realm of ordinary policy debates’</w:t>
      </w:r>
      <w:r>
        <w:t xml:space="preserve"> </w:t>
      </w:r>
      <w:r w:rsidRPr="00F23805">
        <w:rPr>
          <w:sz w:val="16"/>
          <w:szCs w:val="16"/>
        </w:rPr>
        <w:t xml:space="preserve">(83). This suggests that </w:t>
      </w:r>
      <w:r w:rsidRPr="00E41579">
        <w:rPr>
          <w:b/>
          <w:sz w:val="24"/>
          <w:highlight w:val="green"/>
          <w:u w:val="single"/>
        </w:rPr>
        <w:t>issues can be politicized through an appeal to security,</w:t>
      </w:r>
      <w:r w:rsidRPr="0079616D">
        <w:rPr>
          <w:b/>
          <w:sz w:val="24"/>
          <w:u w:val="single"/>
        </w:rPr>
        <w:t xml:space="preserve"> </w:t>
      </w:r>
      <w:r w:rsidRPr="00F23805">
        <w:rPr>
          <w:sz w:val="16"/>
          <w:szCs w:val="16"/>
        </w:rPr>
        <w:t>a problematic development for the Copenhagen School, which argues that ‘</w:t>
      </w:r>
      <w:r w:rsidRPr="00E41579">
        <w:rPr>
          <w:b/>
          <w:sz w:val="24"/>
          <w:highlight w:val="green"/>
          <w:u w:val="single"/>
        </w:rPr>
        <w:t>transcending a security problem by politicising it cannot happen through thematization in security terms, only away from such terms’</w:t>
      </w:r>
      <w:r>
        <w:t xml:space="preserve"> </w:t>
      </w:r>
      <w:r w:rsidRPr="00F23805">
        <w:rPr>
          <w:sz w:val="16"/>
          <w:szCs w:val="16"/>
        </w:rPr>
        <w:t>(Waever 1995, 56). Even if the School tends to dismiss these as failed securitizations, this seems to show that</w:t>
      </w:r>
      <w:r>
        <w:t xml:space="preserve"> </w:t>
      </w:r>
      <w:r w:rsidRPr="00E41579">
        <w:rPr>
          <w:b/>
          <w:sz w:val="24"/>
          <w:highlight w:val="green"/>
          <w:u w:val="single"/>
        </w:rPr>
        <w:t>the transformation of an issue into a security issue can follow different modalities and different logics, which eschew the confrontational logic of the national security model</w:t>
      </w:r>
      <w:r>
        <w:t xml:space="preserve"> </w:t>
      </w:r>
      <w:r w:rsidRPr="00F23805">
        <w:rPr>
          <w:sz w:val="16"/>
          <w:szCs w:val="16"/>
        </w:rPr>
        <w:t>suggested by the School.</w:t>
      </w:r>
      <w:r>
        <w:t xml:space="preserve"> </w:t>
      </w:r>
      <w:r w:rsidRPr="00E41579">
        <w:rPr>
          <w:b/>
          <w:sz w:val="24"/>
          <w:highlight w:val="green"/>
          <w:u w:val="single"/>
        </w:rPr>
        <w:t>Through the appeal to security, other logics</w:t>
      </w:r>
      <w:r>
        <w:t xml:space="preserve">, </w:t>
      </w:r>
      <w:r w:rsidRPr="00F23805">
        <w:rPr>
          <w:sz w:val="16"/>
          <w:szCs w:val="16"/>
        </w:rPr>
        <w:t>which characterize different contexts,</w:t>
      </w:r>
      <w:r>
        <w:t xml:space="preserve"> </w:t>
      </w:r>
      <w:r w:rsidRPr="00E41579">
        <w:rPr>
          <w:b/>
          <w:sz w:val="24"/>
          <w:highlight w:val="green"/>
          <w:u w:val="single"/>
        </w:rPr>
        <w:t>can be brought into existence and new actors can gain relevance in security policies</w:t>
      </w:r>
      <w:r>
        <w:t xml:space="preserve">. </w:t>
      </w:r>
      <w:r w:rsidRPr="00F23805">
        <w:rPr>
          <w:sz w:val="16"/>
          <w:szCs w:val="16"/>
        </w:rPr>
        <w:t>Securitization, as de Wilde has argued, ‘triggers two debates: one about the underlying risk assessment, one about the strategic answer to it’ (2008, 596).</w:t>
      </w:r>
      <w:r>
        <w:t xml:space="preserve"> </w:t>
      </w:r>
      <w:r w:rsidRPr="00E41579">
        <w:rPr>
          <w:b/>
          <w:sz w:val="24"/>
          <w:highlight w:val="green"/>
          <w:u w:val="single"/>
        </w:rPr>
        <w:t>Successful appeals to security require developing security policies, identifying appropriate strategies and means to deal with the problem. These developments are largely sector dependent and reﬂect different values, priorities and practices</w:t>
      </w:r>
      <w:r>
        <w:t xml:space="preserve">. </w:t>
      </w:r>
      <w:r w:rsidRPr="00F23805">
        <w:rPr>
          <w:sz w:val="16"/>
          <w:szCs w:val="16"/>
        </w:rPr>
        <w:t>As Williams has noted, ‘[s]peech-act theory entails the possibility of argument, of dialogue, and thereby holds out the potential for the transformation of security perceptions both within and between states’ (2003, 523).</w:t>
      </w:r>
    </w:p>
    <w:p w14:paraId="58416F19" w14:textId="77777777" w:rsidR="004F758A" w:rsidRDefault="004F758A" w:rsidP="004F758A">
      <w:pPr>
        <w:pStyle w:val="Heading4"/>
      </w:pPr>
      <w:r>
        <w:t xml:space="preserve">Even if security has negative implications, it’s the only way to spur cooperation that is key to ACTUALLY HELP the environment </w:t>
      </w:r>
    </w:p>
    <w:p w14:paraId="61500459" w14:textId="77777777" w:rsidR="004F758A" w:rsidRPr="0072683B" w:rsidRDefault="004F758A" w:rsidP="004F758A">
      <w:pPr>
        <w:rPr>
          <w:sz w:val="16"/>
          <w:szCs w:val="16"/>
        </w:rPr>
      </w:pPr>
      <w:r w:rsidRPr="0072683B">
        <w:rPr>
          <w:rStyle w:val="StyleStyleBold12pt"/>
        </w:rPr>
        <w:t>Jakarta</w:t>
      </w:r>
      <w:r>
        <w:rPr>
          <w:rStyle w:val="StyleStyleBold12pt"/>
        </w:rPr>
        <w:t xml:space="preserve"> 10 </w:t>
      </w:r>
      <w:r w:rsidRPr="0072683B">
        <w:rPr>
          <w:sz w:val="16"/>
          <w:szCs w:val="16"/>
        </w:rPr>
        <w:t xml:space="preserve">[Mu'adz D'Fahmi- graduate student at the School of International Affairs, Australian National University, Securitization of environmental </w:t>
      </w:r>
    </w:p>
    <w:p w14:paraId="55C3A43F" w14:textId="77777777" w:rsidR="004F758A" w:rsidRDefault="004F758A" w:rsidP="004F758A">
      <w:pPr>
        <w:rPr>
          <w:sz w:val="16"/>
          <w:szCs w:val="16"/>
        </w:rPr>
      </w:pPr>
      <w:proofErr w:type="gramStart"/>
      <w:r w:rsidRPr="0072683B">
        <w:rPr>
          <w:sz w:val="16"/>
          <w:szCs w:val="16"/>
        </w:rPr>
        <w:t xml:space="preserve">Degradation, The Jakarta Post, 1-25-2010, </w:t>
      </w:r>
      <w:hyperlink r:id="rId23" w:history="1">
        <w:r w:rsidRPr="0072683B">
          <w:rPr>
            <w:sz w:val="16"/>
            <w:szCs w:val="16"/>
          </w:rPr>
          <w:t>http://www.thejakartapost.com/news/2010/01/25/securitization-environmental-degradation.html]-DaveD</w:t>
        </w:r>
      </w:hyperlink>
      <w:r w:rsidRPr="0072683B">
        <w:rPr>
          <w:sz w:val="16"/>
          <w:szCs w:val="16"/>
        </w:rPr>
        <w:t>.</w:t>
      </w:r>
      <w:proofErr w:type="gramEnd"/>
      <w:r w:rsidRPr="0072683B">
        <w:rPr>
          <w:sz w:val="16"/>
          <w:szCs w:val="16"/>
        </w:rPr>
        <w:t xml:space="preserve"> </w:t>
      </w:r>
    </w:p>
    <w:p w14:paraId="4D80DD87" w14:textId="77777777" w:rsidR="004F758A" w:rsidRDefault="004F758A" w:rsidP="004F758A"/>
    <w:p w14:paraId="63BF594F" w14:textId="77777777" w:rsidR="004F758A" w:rsidRDefault="004F758A" w:rsidP="004F758A">
      <w:pPr>
        <w:rPr>
          <w:rStyle w:val="StyleBoldUnderline"/>
        </w:rPr>
      </w:pPr>
      <w:r>
        <w:t>Yet</w:t>
      </w:r>
      <w:r w:rsidRPr="00600262">
        <w:rPr>
          <w:rStyle w:val="StyleBoldUnderline"/>
        </w:rPr>
        <w:t xml:space="preserve">, </w:t>
      </w:r>
      <w:r w:rsidRPr="00E41579">
        <w:rPr>
          <w:rStyle w:val="StyleBoldUnderline"/>
          <w:highlight w:val="green"/>
        </w:rPr>
        <w:t>in spite of</w:t>
      </w:r>
      <w:r w:rsidRPr="00600262">
        <w:rPr>
          <w:rStyle w:val="StyleBoldUnderline"/>
        </w:rPr>
        <w:t xml:space="preserve"> its </w:t>
      </w:r>
      <w:r w:rsidRPr="00E41579">
        <w:rPr>
          <w:rStyle w:val="StyleBoldUnderline"/>
          <w:highlight w:val="green"/>
        </w:rPr>
        <w:t>negative implication</w:t>
      </w:r>
      <w:r w:rsidRPr="00600262">
        <w:rPr>
          <w:rStyle w:val="StyleBoldUnderline"/>
        </w:rPr>
        <w:t xml:space="preserve">, </w:t>
      </w:r>
      <w:r w:rsidRPr="00E41579">
        <w:rPr>
          <w:rStyle w:val="StyleBoldUnderline"/>
          <w:highlight w:val="green"/>
        </w:rPr>
        <w:t>environmental security may have</w:t>
      </w:r>
      <w:r w:rsidRPr="00600262">
        <w:rPr>
          <w:rStyle w:val="StyleBoldUnderline"/>
        </w:rPr>
        <w:t xml:space="preserve"> some </w:t>
      </w:r>
      <w:r w:rsidRPr="00E41579">
        <w:rPr>
          <w:rStyle w:val="StyleBoldUnderline"/>
          <w:highlight w:val="green"/>
        </w:rPr>
        <w:t>benefits</w:t>
      </w:r>
      <w:r w:rsidRPr="00600262">
        <w:rPr>
          <w:rStyle w:val="StyleBoldUnderline"/>
        </w:rPr>
        <w:t xml:space="preserve">. </w:t>
      </w:r>
      <w:r w:rsidRPr="00E41579">
        <w:rPr>
          <w:rStyle w:val="StyleBoldUnderline"/>
          <w:highlight w:val="green"/>
        </w:rPr>
        <w:t>By applying the concept of security, environmental degradation can be better understood</w:t>
      </w:r>
      <w:r w:rsidRPr="00600262">
        <w:rPr>
          <w:rStyle w:val="StyleBoldUnderline"/>
        </w:rPr>
        <w:t xml:space="preserve">. </w:t>
      </w:r>
      <w:r w:rsidRPr="00E41579">
        <w:rPr>
          <w:rStyle w:val="StyleBoldUnderline"/>
          <w:highlight w:val="green"/>
        </w:rPr>
        <w:t>It explains danger</w:t>
      </w:r>
      <w:r w:rsidRPr="00600262">
        <w:rPr>
          <w:rStyle w:val="StyleBoldUnderline"/>
        </w:rPr>
        <w:t xml:space="preserve"> much better than concepts like sustainability, vulnerability or adaptation, </w:t>
      </w:r>
      <w:r w:rsidRPr="00E41579">
        <w:rPr>
          <w:rStyle w:val="StyleBoldUnderline"/>
          <w:highlight w:val="green"/>
        </w:rPr>
        <w:t>and</w:t>
      </w:r>
      <w:r w:rsidRPr="00600262">
        <w:rPr>
          <w:rStyle w:val="StyleBoldUnderline"/>
        </w:rPr>
        <w:t xml:space="preserve"> it </w:t>
      </w:r>
      <w:r w:rsidRPr="00E41579">
        <w:rPr>
          <w:rStyle w:val="StyleBoldUnderline"/>
          <w:highlight w:val="green"/>
        </w:rPr>
        <w:t>offers a framework in which danger can be recast</w:t>
      </w:r>
      <w:r w:rsidRPr="00600262">
        <w:rPr>
          <w:rStyle w:val="StyleBoldUnderline"/>
        </w:rPr>
        <w:t xml:space="preserve"> as widespread risks to welfare and (in the case of small island states) sovereignty</w:t>
      </w:r>
      <w:r>
        <w:t>.</w:t>
      </w:r>
      <w:r w:rsidRPr="005247E2">
        <w:rPr>
          <w:sz w:val="12"/>
        </w:rPr>
        <w:t xml:space="preserve">¶ </w:t>
      </w:r>
      <w:r w:rsidRPr="00600262">
        <w:rPr>
          <w:rStyle w:val="StyleBoldUnderline"/>
        </w:rPr>
        <w:t xml:space="preserve">The other advantage is that </w:t>
      </w:r>
      <w:r w:rsidRPr="00E41579">
        <w:rPr>
          <w:rStyle w:val="StyleBoldUnderline"/>
          <w:highlight w:val="green"/>
        </w:rPr>
        <w:t>security can also serve as an integrative concept that links local and global levels of political response for environmental degradation.</w:t>
      </w:r>
      <w:r>
        <w:rPr>
          <w:rStyle w:val="StyleBoldUnderline"/>
        </w:rPr>
        <w:t xml:space="preserve"> </w:t>
      </w:r>
      <w:r>
        <w:t xml:space="preserve"> </w:t>
      </w:r>
      <w:r w:rsidRPr="00600262">
        <w:rPr>
          <w:rStyle w:val="StyleBoldUnderline"/>
        </w:rPr>
        <w:t xml:space="preserve">The </w:t>
      </w:r>
      <w:r w:rsidRPr="00E41579">
        <w:rPr>
          <w:rStyle w:val="StyleBoldUnderline"/>
          <w:highlight w:val="green"/>
        </w:rPr>
        <w:t>securitization</w:t>
      </w:r>
      <w:r w:rsidRPr="00600262">
        <w:rPr>
          <w:rStyle w:val="StyleBoldUnderline"/>
        </w:rPr>
        <w:t xml:space="preserve"> of environmental degradation </w:t>
      </w:r>
      <w:r w:rsidRPr="00E41579">
        <w:rPr>
          <w:rStyle w:val="StyleBoldUnderline"/>
          <w:highlight w:val="green"/>
        </w:rPr>
        <w:t xml:space="preserve">promotes </w:t>
      </w:r>
      <w:r w:rsidRPr="00080F49">
        <w:rPr>
          <w:rStyle w:val="StyleBoldUnderline"/>
        </w:rPr>
        <w:t>understanding</w:t>
      </w:r>
      <w:r w:rsidRPr="00600262">
        <w:rPr>
          <w:rStyle w:val="StyleBoldUnderline"/>
        </w:rPr>
        <w:t xml:space="preserve"> that environmental insecurity is a combination of local problems that require </w:t>
      </w:r>
      <w:r w:rsidRPr="00E41579">
        <w:rPr>
          <w:rStyle w:val="StyleBoldUnderline"/>
          <w:highlight w:val="green"/>
        </w:rPr>
        <w:t>global cooperation.¶</w:t>
      </w:r>
      <w:r w:rsidRPr="005247E2">
        <w:rPr>
          <w:sz w:val="12"/>
        </w:rPr>
        <w:t xml:space="preserve"> </w:t>
      </w:r>
      <w:r>
        <w:t>The problem of illegal logging in Indonesia, for example, entails intricate relations among those who support and benefits from the activity, involving indigenous people, regional government officers and law enforcers, local brokers and foreign traders. This case demonstrates local as well as global problems.</w:t>
      </w:r>
      <w:r w:rsidRPr="005247E2">
        <w:rPr>
          <w:sz w:val="12"/>
        </w:rPr>
        <w:t xml:space="preserve">¶ </w:t>
      </w:r>
      <w:proofErr w:type="gramStart"/>
      <w:r>
        <w:t>From</w:t>
      </w:r>
      <w:proofErr w:type="gramEnd"/>
      <w:r>
        <w:t xml:space="preserve"> a local perspective, indigenous people often lack education, the breakdown of law enforcement, corrupt practices and the wicked mindset of local brokers are also factors. </w:t>
      </w:r>
      <w:r w:rsidRPr="00600262">
        <w:rPr>
          <w:rStyle w:val="StyleBoldUnderline"/>
        </w:rPr>
        <w:t>From a global perspective, foreign traders are less controlled in their trading activities and the importing states are not strict enough or even reluctant to formulate, apply and enforce rules on imported goods. Hence, there are local problems in the issue of deforestation in Indonesia, but the solution cannot merely be local</w:t>
      </w:r>
      <w:r>
        <w:t>.</w:t>
      </w:r>
      <w:r w:rsidRPr="005247E2">
        <w:rPr>
          <w:sz w:val="12"/>
        </w:rPr>
        <w:t xml:space="preserve">¶ </w:t>
      </w:r>
      <w:r>
        <w:t>Indonesia may deal with the local problems by itself.</w:t>
      </w:r>
      <w:r w:rsidRPr="005247E2">
        <w:rPr>
          <w:sz w:val="12"/>
        </w:rPr>
        <w:t xml:space="preserve">¶ </w:t>
      </w:r>
      <w:r w:rsidRPr="00600262">
        <w:rPr>
          <w:rStyle w:val="StyleBoldUnderline"/>
        </w:rPr>
        <w:t>Yet, it needs pressures from the international community to tackle problems such as corrupt practices</w:t>
      </w:r>
      <w:r>
        <w:t>.</w:t>
      </w:r>
      <w:r w:rsidRPr="005247E2">
        <w:rPr>
          <w:sz w:val="12"/>
        </w:rPr>
        <w:t xml:space="preserve">¶ </w:t>
      </w:r>
      <w:r>
        <w:t>It also needs help from neighboring countries to discipline their traders, because even though local problems can be tackled, the ongoing deforestation in Indonesia will never stop if other countries still accept illicitly logged trees from Indonesia.</w:t>
      </w:r>
      <w:r w:rsidRPr="005247E2">
        <w:rPr>
          <w:sz w:val="12"/>
        </w:rPr>
        <w:t xml:space="preserve">¶ </w:t>
      </w:r>
      <w:r w:rsidRPr="00600262">
        <w:rPr>
          <w:rStyle w:val="StyleBoldUnderline"/>
        </w:rPr>
        <w:t xml:space="preserve">In brief, environmental degradation as a security threat is a complicated problem. It draws serious awareness to world politics. </w:t>
      </w:r>
    </w:p>
    <w:p w14:paraId="27306493" w14:textId="77777777" w:rsidR="004F758A" w:rsidRDefault="004F758A" w:rsidP="004F758A">
      <w:pPr>
        <w:pStyle w:val="Heading4"/>
      </w:pPr>
      <w:r>
        <w:t>Apocalyptic rhetoric is key to taking action</w:t>
      </w:r>
    </w:p>
    <w:p w14:paraId="068F1866" w14:textId="77777777" w:rsidR="004F758A" w:rsidRDefault="004F758A" w:rsidP="004F758A">
      <w:r>
        <w:t xml:space="preserve">(Bron </w:t>
      </w:r>
      <w:r w:rsidRPr="00F0355E">
        <w:rPr>
          <w:rStyle w:val="StyleStyleBold12pt"/>
        </w:rPr>
        <w:t>Taylor</w:t>
      </w:r>
      <w:r>
        <w:t xml:space="preserve"> – professor of religion and nature, environmental ethics, and environmental studies, at the University of Florida; 19</w:t>
      </w:r>
      <w:r w:rsidRPr="00F0355E">
        <w:rPr>
          <w:rStyle w:val="StyleStyleBold12pt"/>
        </w:rPr>
        <w:t>99</w:t>
      </w:r>
      <w:r>
        <w:t>; “Review Commentary: Green Apocalypticism: Understanding Disaster in the Radical Environmental Worldview,”; 382)</w:t>
      </w:r>
    </w:p>
    <w:p w14:paraId="3AA7AEFD" w14:textId="77777777" w:rsidR="004F758A" w:rsidRPr="00F0355E" w:rsidRDefault="004F758A" w:rsidP="004F758A">
      <w:pPr>
        <w:rPr>
          <w:rStyle w:val="StyleBoldUnderline"/>
        </w:rPr>
      </w:pPr>
      <w:r>
        <w:t xml:space="preserve">Two things are striking here. First, </w:t>
      </w:r>
      <w:r w:rsidRPr="00F0355E">
        <w:rPr>
          <w:rStyle w:val="StyleBoldUnderline"/>
        </w:rPr>
        <w:t>disaster is linked to hope</w:t>
      </w:r>
      <w:r>
        <w:t xml:space="preserve"> (even if not for Human individuals); and second, humans will probably not be the decisive or even particularly important agents in the coming transformations, unless negatively, by overshooting their carrying capacity and precipitating a spasm of die-offs and extinction. These are hardly the usual millennial dreams! The inseparability of pessimism and optimism, the deep ambivalence about the coming catastrophe (tragic, painful, and evenwron g, but a necessary pathway toward a harmonized future) is certainly not a recent innovation in radical environmental eschatology. Indeed, from early on, the movement’s hope, its ironic and fragile optimism, was forged in despair. As movement elder, the novelist Edward Abbey once put it in the pages of </w:t>
      </w:r>
      <w:r>
        <w:rPr>
          <w:i/>
        </w:rPr>
        <w:t>Earth First!</w:t>
      </w:r>
      <w:r>
        <w:t>: I predict that the military-industrial state will disappear from the surface of the Earth within fifty years</w:t>
      </w:r>
      <w:r w:rsidRPr="00F0355E">
        <w:rPr>
          <w:rStyle w:val="StyleBoldUnderline"/>
        </w:rPr>
        <w:t>, That belief is the basis of my inherent optimism</w:t>
      </w:r>
      <w:r>
        <w:t>, the source of my hope for the coming restoration of higher civilization: scattered human populations modes in number that live by fishing, hunting, food-gathering, small-scale farming and ranching, that assemble once a year in the ruins of abandoned cities for great festivals of moral, spiritual, artistic and intellectual renewal- but their natural and native home. (Abbey 1986, 22; Manes 1990, 241)</w:t>
      </w:r>
      <w:r>
        <w:rPr>
          <w:vertAlign w:val="superscript"/>
        </w:rPr>
        <w:t xml:space="preserve">10 </w:t>
      </w:r>
      <w:r>
        <w:t xml:space="preserve">Thus, </w:t>
      </w:r>
      <w:r w:rsidRPr="00F0355E">
        <w:rPr>
          <w:rStyle w:val="StyleBoldUnderline"/>
        </w:rPr>
        <w:t>a prerequisite to undemanding radical environmental apocalypticism</w:t>
      </w:r>
      <w:r>
        <w:t xml:space="preserve"> </w:t>
      </w:r>
      <w:r w:rsidRPr="00F0355E">
        <w:rPr>
          <w:rStyle w:val="StyleBoldUnderline"/>
        </w:rPr>
        <w:t>is a clear understanding of its ambivalence toward catastrophe</w:t>
      </w:r>
      <w:r>
        <w:t xml:space="preserve">. </w:t>
      </w:r>
      <w:r w:rsidRPr="00F0355E">
        <w:rPr>
          <w:rStyle w:val="StyleBoldUnderline"/>
        </w:rPr>
        <w:t>Disaster is an imminent, probably unavoidable event. It represents a desecration of a sacred world, and it is to be resisted with all of one’s passion. It is simultaneously, almost certainly, the only conceivable path back to a paradise where humans live in harmony within the sacred, natural order, and thus, in the final moment, it may need to be embraced.</w:t>
      </w:r>
    </w:p>
    <w:p w14:paraId="4DF0E0A6" w14:textId="77777777" w:rsidR="004F758A" w:rsidRDefault="004F758A" w:rsidP="004F758A"/>
    <w:p w14:paraId="2CE717BF" w14:textId="77777777" w:rsidR="004F758A" w:rsidRDefault="004F758A" w:rsidP="004F758A">
      <w:pPr>
        <w:pStyle w:val="Heading4"/>
      </w:pPr>
      <w:r>
        <w:t xml:space="preserve">Embracing </w:t>
      </w:r>
      <w:r w:rsidRPr="00CB09A0">
        <w:t>apocalypticism</w:t>
      </w:r>
      <w:r>
        <w:t xml:space="preserve"> key to spur change </w:t>
      </w:r>
    </w:p>
    <w:p w14:paraId="3886D341" w14:textId="77777777" w:rsidR="004F758A" w:rsidRDefault="004F758A" w:rsidP="004F758A">
      <w:r>
        <w:t xml:space="preserve">Robert </w:t>
      </w:r>
      <w:r w:rsidRPr="00CB09A0">
        <w:rPr>
          <w:rStyle w:val="StyleStyleBold12pt"/>
        </w:rPr>
        <w:t>Jensen</w:t>
      </w:r>
      <w:r>
        <w:t xml:space="preserve"> - a professor of journalism at the University of Texas at Austin College of Communication; May 24, 20</w:t>
      </w:r>
      <w:r w:rsidRPr="00CB09A0">
        <w:rPr>
          <w:rStyle w:val="StyleStyleBold12pt"/>
        </w:rPr>
        <w:t>13</w:t>
      </w:r>
      <w:r>
        <w:t>; Yes! Magazine; “Get Apocalyptic: Why Radical is the New Normal”; http://www.yesmagazine.org/issues/love-and-the-apocalypse/radical-is-the-new-normal</w:t>
      </w:r>
    </w:p>
    <w:p w14:paraId="2763286D" w14:textId="77777777" w:rsidR="004F758A" w:rsidRDefault="004F758A" w:rsidP="004F758A">
      <w:r w:rsidRPr="00CB09A0">
        <w:rPr>
          <w:rStyle w:val="StyleBoldUnderline"/>
        </w:rPr>
        <w:t xml:space="preserve">Adopting this apocalyptic framework doesn’t mean </w:t>
      </w:r>
      <w:r>
        <w:t xml:space="preserve">separating from mainstream society or </w:t>
      </w:r>
      <w:r w:rsidRPr="00CB09A0">
        <w:rPr>
          <w:rStyle w:val="StyleBoldUnderline"/>
        </w:rPr>
        <w:t>giving up ongoing projects that seek a more just world</w:t>
      </w:r>
      <w:r>
        <w:t xml:space="preserve"> within existing systems. I am a professor at a university that does not share my values or analysis, yet I continue to teach. In my community, I am part of a group that helps people create worker-cooperatives that will operate within a capitalist system that I believe to be a dead end. I belong to a congregation that struggles to radicalize Christianity while remaining part of a cautious, often cowardly, denomination. </w:t>
      </w:r>
      <w:r w:rsidRPr="00CB09A0">
        <w:rPr>
          <w:rStyle w:val="StyleBoldUnderline"/>
        </w:rPr>
        <w:t xml:space="preserve">I am apocalyptic, but I’m not interested in empty rhetoric </w:t>
      </w:r>
      <w:r>
        <w:t xml:space="preserve">drawn from past revolutionary moments. Yes, we need a revolution—many revolutions—but a strategy is not yet clear. So, as we work patiently on reformist projects, we can continue to offer a radical analysis and experiment with new ways of working together. </w:t>
      </w:r>
      <w:r w:rsidRPr="00CB09A0">
        <w:rPr>
          <w:rStyle w:val="Emphasis"/>
        </w:rPr>
        <w:t>While engaged in education and community</w:t>
      </w:r>
      <w:r>
        <w:t xml:space="preserve"> organizing with modest immediate goals, </w:t>
      </w:r>
      <w:r w:rsidRPr="00CB09A0">
        <w:rPr>
          <w:rStyle w:val="StyleBoldUnderline"/>
        </w:rPr>
        <w:t>we can contribute to the strengthening of networks and institutions that can be the base for the more radical change we need</w:t>
      </w:r>
      <w:r>
        <w:t xml:space="preserve">. </w:t>
      </w:r>
      <w:r w:rsidRPr="00CB09A0">
        <w:rPr>
          <w:rStyle w:val="StyleBoldUnderline"/>
        </w:rPr>
        <w:t>In these spaces</w:t>
      </w:r>
      <w:r>
        <w:t xml:space="preserve"> today we can articulate, and live, the values of solidarity and equity that are always essential. </w:t>
      </w:r>
      <w:r w:rsidRPr="00CB09A0">
        <w:rPr>
          <w:rStyle w:val="StyleBoldUnderline"/>
        </w:rPr>
        <w:t xml:space="preserve">To adopt an apocalyptic worldview is not to abandon hope but </w:t>
      </w:r>
      <w:r w:rsidRPr="00CB09A0">
        <w:rPr>
          <w:rStyle w:val="Emphasis"/>
        </w:rPr>
        <w:t>to affirm life</w:t>
      </w:r>
      <w:r w:rsidRPr="00CB09A0">
        <w:rPr>
          <w:rStyle w:val="StyleBoldUnderline"/>
        </w:rPr>
        <w:t xml:space="preserve">. </w:t>
      </w:r>
      <w:r>
        <w:t xml:space="preserve">As James Baldwin put it decades ago, we must remember “that life is the only touchstone and that life is dangerous, and that without the joyful acceptance of this danger, there can never be any safety for anyone, ever, anywhere.” </w:t>
      </w:r>
      <w:r w:rsidRPr="00CB09A0">
        <w:rPr>
          <w:rStyle w:val="StyleBoldUnderline"/>
        </w:rPr>
        <w:t>By avoiding the stark reality of</w:t>
      </w:r>
      <w:r>
        <w:t xml:space="preserve"> </w:t>
      </w:r>
      <w:r w:rsidRPr="00CB09A0">
        <w:rPr>
          <w:rStyle w:val="StyleBoldUnderline"/>
        </w:rPr>
        <w:t>our</w:t>
      </w:r>
      <w:r>
        <w:t xml:space="preserve"> moment in </w:t>
      </w:r>
      <w:r w:rsidRPr="00CB09A0">
        <w:rPr>
          <w:rStyle w:val="StyleBoldUnderline"/>
        </w:rPr>
        <w:t>history we don’t make ourselves safe, we undermine the potential of struggles for</w:t>
      </w:r>
      <w:r>
        <w:t xml:space="preserve"> justice and </w:t>
      </w:r>
      <w:r w:rsidRPr="00CB09A0">
        <w:rPr>
          <w:rStyle w:val="StyleBoldUnderline"/>
        </w:rPr>
        <w:t>sustainability</w:t>
      </w:r>
      <w:r>
        <w:t xml:space="preserve">. As Baldwin put it so poignantly in that same 1962 essay, </w:t>
      </w:r>
      <w:r w:rsidRPr="00CB09A0">
        <w:rPr>
          <w:rStyle w:val="StyleBoldUnderline"/>
        </w:rPr>
        <w:t>“Not everything that is faced can be changed; but nothing can be changed until it is faced.</w:t>
      </w:r>
      <w:r>
        <w:t xml:space="preserve">” </w:t>
      </w:r>
      <w:r w:rsidRPr="00CB09A0">
        <w:rPr>
          <w:rStyle w:val="Emphasis"/>
        </w:rPr>
        <w:t>It’s time to get apocalyptic, or get out of the way.</w:t>
      </w:r>
    </w:p>
    <w:p w14:paraId="22129FD6" w14:textId="77777777" w:rsidR="004F758A" w:rsidRDefault="004F758A" w:rsidP="004F758A"/>
    <w:p w14:paraId="3F8A9E19" w14:textId="77777777" w:rsidR="004F758A" w:rsidRDefault="004F758A" w:rsidP="004F758A">
      <w:pPr>
        <w:pStyle w:val="Heading4"/>
      </w:pPr>
      <w:r>
        <w:t xml:space="preserve">Warming apoc rhetoric is good- it encourages real material change </w:t>
      </w:r>
    </w:p>
    <w:p w14:paraId="43DFF841" w14:textId="77777777" w:rsidR="004F758A" w:rsidRPr="008E3700" w:rsidRDefault="004F758A" w:rsidP="004F758A">
      <w:pPr>
        <w:rPr>
          <w:rStyle w:val="StyleStyleBold12pt"/>
          <w:b w:val="0"/>
          <w:sz w:val="16"/>
        </w:rPr>
      </w:pPr>
      <w:r w:rsidRPr="008E3700">
        <w:rPr>
          <w:rStyle w:val="StyleStyleBold12pt"/>
        </w:rPr>
        <w:t>Veldman 12</w:t>
      </w:r>
      <w:r w:rsidRPr="008E3700">
        <w:rPr>
          <w:rStyle w:val="StyleStyleBold12pt"/>
          <w:sz w:val="16"/>
        </w:rPr>
        <w:t>(Robin Globus Veldman is a doctoral candidate in the Religion and Nature program at the University of Florida. Her research focuses on the interplay between environmental attitudes, religious beliefs, and ethics. A National Science Foundation fellow in the University of Florida’s Integrative Graduate Education and Research Traineeship (IGERT) program in Adaptive Management, she is also Assistant Editor of the Journal for the Study of Religion, Nature and Culture, “Narrating the Environmental Apocalypse How Imagining the End Facilitates Moral Reasoning Among Environmental Activists”, project muse, http://muse.jhu.edu/journals/ethics_and_the_environment/v017/17.1.veldman.html)</w:t>
      </w:r>
    </w:p>
    <w:p w14:paraId="0243A0EC" w14:textId="77777777" w:rsidR="004F758A" w:rsidRDefault="004F758A" w:rsidP="004F758A">
      <w:pPr>
        <w:rPr>
          <w:rStyle w:val="StyleBoldUnderline"/>
        </w:rPr>
      </w:pPr>
      <w:r w:rsidRPr="008E3700">
        <w:rPr>
          <w:rStyle w:val="StyleBoldUnderline"/>
        </w:rPr>
        <w:t>As a number of observers have noted, the apocalypse is a recurrent theme in environmental discourse</w:t>
      </w:r>
      <w:r w:rsidRPr="008E3700">
        <w:t xml:space="preserve"> (Buell 2003; Barkun 1983; Killingsworth and Palmer 1996). </w:t>
      </w:r>
      <w:r w:rsidRPr="008E3700">
        <w:rPr>
          <w:rStyle w:val="StyleBoldUnderline"/>
        </w:rPr>
        <w:t>Yet while no one debates that it successfully draws attention to environmental issues, both environmentalists and their opponents have criticized its use.</w:t>
      </w:r>
      <w:r w:rsidRPr="008E3700">
        <w:t xml:space="preserve"> Within the movement</w:t>
      </w:r>
      <w:r w:rsidRPr="008E3700">
        <w:rPr>
          <w:rStyle w:val="StyleBoldUnderline"/>
        </w:rPr>
        <w:t>, many argue that</w:t>
      </w:r>
      <w:r w:rsidRPr="008E3700">
        <w:t xml:space="preserve"> [End Page 1] </w:t>
      </w:r>
      <w:r w:rsidRPr="008E3700">
        <w:rPr>
          <w:rStyle w:val="StyleBoldUnderline"/>
        </w:rPr>
        <w:t>apocalypticism hinders activism</w:t>
      </w:r>
      <w:r w:rsidRPr="008E3700">
        <w:t xml:space="preserve">, whether by encouraging fatalism or skepticism, risking self-fulfilling prophecies or by alienating moderates. For example, in their widely read report The Death of Environmentalism, </w:t>
      </w:r>
      <w:r w:rsidRPr="008E3700">
        <w:rPr>
          <w:rStyle w:val="StyleBoldUnderline"/>
        </w:rPr>
        <w:t>Michael Shellenberger and Ted Nordhaus contended that the movement needed a more positive vision, moving away from “apocalyptic global warming scenarios that tend to create feelings of helplessness and isolation among would-be supporters</w:t>
      </w:r>
      <w:r w:rsidRPr="008E3700">
        <w:t xml:space="preserve">” (2004, 30; see also Feinberg and Willer 2011; Lewis 1999; and Meadows 1999). </w:t>
      </w:r>
      <w:r w:rsidRPr="008E3700">
        <w:rPr>
          <w:rStyle w:val="StyleBoldUnderline"/>
        </w:rPr>
        <w:t>For critics external to the movement, environmentalists’ apocalyptic-sounding pronouncements help prove that environmentalism is a religious rather than science-based movement, and therefore that its claims should not be taken seriously.</w:t>
      </w:r>
      <w:r w:rsidRPr="008E3700">
        <w:t xml:space="preserve"> According to the environmental skeptic Julian Simon, for example, environmentalists are motivated by “religious excitement” rather than a desire for scientific rigor, and therefore “simply shut their eyes to long-run trend evidence, all of which contradicts their prophecies…. [Environmental] prophets refuse to engage in true scientific discussion of the validity of their forecasts” (1995, 20–21). Since prophets have been predicting the end of the world since time immemorial, the logic goes, reasonable people need not take the latest apocalyptic predictions seriously. In the public sphere, such logic has been mobilized to counter environmentalists’ arguments from the movement’s early days of concern over pesticides and overpopulation to more recent concern over climate change (see Buell 2003; Bendle 2009; Crichton 2003; Dunn 2007; and Resisting the Green Dragon 2010).</w:t>
      </w:r>
      <w:r>
        <w:t xml:space="preserve"> </w:t>
      </w:r>
      <w:r w:rsidRPr="008E3700">
        <w:rPr>
          <w:rStyle w:val="StyleBoldUnderline"/>
        </w:rPr>
        <w:t>While it may be true that environmentally apocalyptic rhetoric turns some people away from the movement, or that it superficially resembles apocalypticism based on Biblical prophecies, this is not all it does. In fact, there is ample evidence that environmentally apocalyptic views are often associated with activism.</w:t>
      </w:r>
      <w:r w:rsidRPr="008E3700">
        <w:t xml:space="preserve"> </w:t>
      </w:r>
      <w:r w:rsidRPr="008E3700">
        <w:rPr>
          <w:rStyle w:val="StyleBoldUnderline"/>
        </w:rPr>
        <w:t>Yet while it is not surprising that those who believe the environmental situation is dire tend to want to do something about it, this “positive” (in an environmental sense) function has barely been recognized or explored as dependent on or deriving from an apocalyptic worldview. Instead, apart from a few important exceptions (e.g. Barkun 1983; Killingsworth and Palmer 1996; Taylor 1991 and 1994; Thompson 2009), discussions about apocalypticism in the environmental movement have been dominated largely by critics of it.</w:t>
      </w:r>
      <w:r w:rsidRPr="008E3700">
        <w:t xml:space="preserve"> </w:t>
      </w:r>
      <w:r w:rsidRPr="008E3700">
        <w:rPr>
          <w:rStyle w:val="StyleBoldUnderline"/>
        </w:rPr>
        <w:t>What these critics have missed is that a fair amount of environmental activism occurs not</w:t>
      </w:r>
      <w:r w:rsidRPr="008E3700">
        <w:t xml:space="preserve"> [End Page 2] </w:t>
      </w:r>
      <w:r w:rsidRPr="008E3700">
        <w:rPr>
          <w:rStyle w:val="StyleBoldUnderline"/>
        </w:rPr>
        <w:t>despite apocalypticism but because of it. In this paper I argue that this may be so because the notion of imminent apocalypse provides a moral to the environmental story—that humans must fundamentally alter their relationship with the natural world—and in so doing furnishes a point of view from which people can determine what constitutes environmentally ethical behavior. I further suggest that the apocalyptic narrative functions as a folk version of consequentialism.</w:t>
      </w:r>
      <w:r>
        <w:rPr>
          <w:rStyle w:val="StyleBoldUnderline"/>
        </w:rPr>
        <w:t xml:space="preserve"> </w:t>
      </w:r>
      <w:r w:rsidRPr="008E3700">
        <w:rPr>
          <w:rStyle w:val="StyleBoldUnderline"/>
        </w:rPr>
        <w:t>By examining environmental apocalypticism from this perspective, I aim to recast its persistence not as cause for concern, but as cause for more judicious reflection upon, and perhaps even appreciation of, apocalypticism’s function within the environmental community. Through this case study I also hope to encourage further work in descriptive environmental ethics. This empirical work would complement the significant advances environmental ethicists have made in the areas of normative and meta-ethics over the past several decades.</w:t>
      </w:r>
    </w:p>
    <w:p w14:paraId="77811FE6" w14:textId="77777777" w:rsidR="004F758A" w:rsidRDefault="004F758A" w:rsidP="004F758A"/>
    <w:p w14:paraId="2FB1B42B" w14:textId="77777777" w:rsidR="004F758A" w:rsidRDefault="004F758A" w:rsidP="004F758A">
      <w:pPr>
        <w:pStyle w:val="Heading4"/>
      </w:pPr>
      <w:r>
        <w:t xml:space="preserve">Images of apocalypse motivate action even if they aren’t fully accurate </w:t>
      </w:r>
    </w:p>
    <w:p w14:paraId="4F599888" w14:textId="77777777" w:rsidR="004F758A" w:rsidRDefault="004F758A" w:rsidP="004F758A">
      <w:r>
        <w:t xml:space="preserve">JL </w:t>
      </w:r>
      <w:r w:rsidRPr="00A03EB7">
        <w:rPr>
          <w:rStyle w:val="StyleStyleBold12pt"/>
        </w:rPr>
        <w:t>Schatz</w:t>
      </w:r>
      <w:r>
        <w:t>, Professor of English and Director of Debate at Binghampton University, July 20</w:t>
      </w:r>
      <w:r w:rsidRPr="00A03EB7">
        <w:rPr>
          <w:rStyle w:val="StyleStyleBold12pt"/>
        </w:rPr>
        <w:t>12</w:t>
      </w:r>
      <w:r>
        <w:t>, “</w:t>
      </w:r>
      <w:r w:rsidRPr="00A03EB7">
        <w:t>The Importance of Apocalypse: The Value of End-Of- The-World Politics While Advancing Ecocriticism</w:t>
      </w:r>
      <w:r>
        <w:t xml:space="preserve">,” </w:t>
      </w:r>
      <w:r w:rsidRPr="00A03EB7">
        <w:t>http://ojs.unbc.ca/index.php/joe/article/viewFile/394/382</w:t>
      </w:r>
      <w:r>
        <w:t xml:space="preserve"> //RX</w:t>
      </w:r>
    </w:p>
    <w:p w14:paraId="3B3D7B1D" w14:textId="77777777" w:rsidR="004F758A" w:rsidRPr="00A03EB7" w:rsidRDefault="004F758A" w:rsidP="004F758A">
      <w:r w:rsidRPr="00A03EB7">
        <w:t xml:space="preserve">Oftentimes </w:t>
      </w:r>
      <w:r w:rsidRPr="00A03EB7">
        <w:rPr>
          <w:rStyle w:val="Emphasis"/>
        </w:rPr>
        <w:t>it takes images of planetary annihilation to motivate people into action after years of sitting idly by watching things slowly decay</w:t>
      </w:r>
      <w:r w:rsidRPr="00A03EB7">
        <w:t xml:space="preserve">. In reality </w:t>
      </w:r>
      <w:r w:rsidRPr="00A03EB7">
        <w:rPr>
          <w:rStyle w:val="StyleBoldUnderline"/>
        </w:rPr>
        <w:t>it takes awareness of impending disaster to compel policymakers to enact even piecemeal reform.</w:t>
      </w:r>
      <w:r w:rsidRPr="00A03EB7">
        <w:t xml:space="preserve"> On the screen it takes the actual appearance of ecological apocalypse to set the plot in motion. What is constant is that “as these debates unfold, visions of what is the good or bad life ... find many of their most compelling articulations as ecocritiques ... [that are] mobilized for and against various projects of power and economy in the organization of our everyday existence” (Luke 1997: xi). </w:t>
      </w:r>
      <w:r w:rsidRPr="00A03EB7">
        <w:rPr>
          <w:rStyle w:val="StyleBoldUnderline"/>
        </w:rPr>
        <w:t>We cannot motivate people to change the ecological conditions that give rise to thoughts of theorization without reference to the concrete environmental destruction ongoing in reality.</w:t>
      </w:r>
      <w:r w:rsidRPr="00A03EB7">
        <w:t xml:space="preserve"> This means that, </w:t>
      </w:r>
      <w:r w:rsidRPr="00A03EB7">
        <w:rPr>
          <w:rStyle w:val="Emphasis"/>
        </w:rPr>
        <w:t xml:space="preserve">even when our images of apocalypse aren’t fully accurate, our use of elements of scientifically-established reality reconstructs the surrounding power structures in beneficial ways. </w:t>
      </w:r>
      <w:r w:rsidRPr="00A03EB7">
        <w:t>When we ignore either ecological metaphors or environmental reality we only get part of the picture</w:t>
      </w:r>
      <w:proofErr w:type="gramStart"/>
      <w:r w:rsidRPr="00A03EB7">
        <w:t>.`</w:t>
      </w:r>
      <w:proofErr w:type="gramEnd"/>
      <w:r>
        <w:t xml:space="preserve"> </w:t>
      </w:r>
      <w:r w:rsidRPr="00A03EB7">
        <w:t xml:space="preserve">In recent years, </w:t>
      </w:r>
      <w:r w:rsidRPr="00A03EB7">
        <w:rPr>
          <w:rStyle w:val="StyleBoldUnderline"/>
        </w:rPr>
        <w:t>many ecocritics have shied away from the very metaphors that compel a sense of urgency. They have largely done so out of the fear that its deployment will get co-opted by hegemonic institutions.</w:t>
      </w:r>
      <w:r w:rsidRPr="00A03EB7">
        <w:t xml:space="preserve"> Such critics ignore how what we advocate alters our understanding of ourselves to the surrounding ecology. In doing so, </w:t>
      </w:r>
      <w:r w:rsidRPr="00A03EB7">
        <w:rPr>
          <w:rStyle w:val="StyleBoldUnderline"/>
        </w:rPr>
        <w:t>our advocacies render such co-optation meaningless because of the possibility to redeploy our metaphors in the future.</w:t>
      </w:r>
      <w:r w:rsidRPr="00A03EB7">
        <w:t xml:space="preserve"> In the upcoming sections, I will provide an overview of how poststructuralist thinkers like Michel Foucault and Martin Heidegger influence some ecocritics to retreat from omnicidal rhetoric. This retreat minimizes the main objectives of their ecocriticism. I argue that </w:t>
      </w:r>
      <w:r w:rsidRPr="00A03EB7">
        <w:rPr>
          <w:rStyle w:val="StyleBoldUnderline"/>
        </w:rPr>
        <w:t>rather than withdrawing from images of apocalypse that we should utilize them in subversive ways to disrupt the current relationship people have to their ecology</w:t>
      </w:r>
      <w:r w:rsidRPr="00A03EB7">
        <w:t>. Professor of Sociology at York University, Fuyuki Kurasawa argues that “</w:t>
      </w:r>
      <w:r w:rsidRPr="00A03EB7">
        <w:rPr>
          <w:rStyle w:val="StyleBoldUnderline"/>
        </w:rPr>
        <w:t>instead of bemoaning the contemporary preeminence of a dystopian imaginary ... it can enable a novel form of transnational socio-political action ... that can be termed preventive foresight. ... [I]t is a mode of ethico-political practice enacted by participants in the emerging realm of global civil society ... [by] putting into practice a sense of responsibility for the future by attempting to prevent global catastrophes”</w:t>
      </w:r>
      <w:r w:rsidRPr="00A03EB7">
        <w:t xml:space="preserve"> (454-455).</w:t>
      </w:r>
      <w:r>
        <w:t xml:space="preserve"> </w:t>
      </w:r>
      <w:r w:rsidRPr="00A03EB7">
        <w:t xml:space="preserve">By understanding how metaphors around the environment operate we can better utilize discourse to steer us away from the brink of apocalypse. </w:t>
      </w:r>
      <w:r w:rsidRPr="00A03EB7">
        <w:rPr>
          <w:rStyle w:val="StyleBoldUnderline"/>
        </w:rPr>
        <w:t>The alternative of abandoning apocalyptic deployments is far worse.</w:t>
      </w:r>
      <w:r w:rsidRPr="00A03EB7">
        <w:t xml:space="preserve"> Put simply, “</w:t>
      </w:r>
      <w:r w:rsidRPr="00A03EB7">
        <w:rPr>
          <w:rStyle w:val="StyleBoldUnderline"/>
        </w:rPr>
        <w:t>by minimizing the urgency or gravity of potential threats, procrastination appears legitimate</w:t>
      </w:r>
      <w:r w:rsidRPr="00A03EB7">
        <w:t>” (Kurasawa 462). In the final section of my essay, I outline how ecocritics can utilize images of omnicide to motivate the evolution of successful tactics that can slow the pace of environmental destruction.</w:t>
      </w:r>
    </w:p>
    <w:p w14:paraId="46CC5046" w14:textId="77777777" w:rsidR="004F758A" w:rsidRDefault="004F758A" w:rsidP="004F758A">
      <w:pPr>
        <w:rPr>
          <w:rStyle w:val="StyleBoldUnderline"/>
        </w:rPr>
      </w:pPr>
    </w:p>
    <w:p w14:paraId="3ED220AA" w14:textId="77777777" w:rsidR="004F758A" w:rsidRPr="002E5914" w:rsidRDefault="004F758A" w:rsidP="004F758A">
      <w:pPr>
        <w:pStyle w:val="Heading3"/>
      </w:pPr>
      <w:r w:rsidRPr="002E5914">
        <w:t>Apoc. Rhetoric K2 Environmentalism</w:t>
      </w:r>
    </w:p>
    <w:p w14:paraId="1E3BE1FE" w14:textId="77777777" w:rsidR="004F758A" w:rsidRDefault="004F758A" w:rsidP="004F758A">
      <w:pPr>
        <w:pStyle w:val="Heading4"/>
        <w:rPr>
          <w:rStyle w:val="StyleBoldUnderline"/>
        </w:rPr>
      </w:pPr>
      <w:r>
        <w:rPr>
          <w:rStyle w:val="StyleBoldUnderline"/>
        </w:rPr>
        <w:t>Apocalyptic Rhetoric is necessary for environmental movements.</w:t>
      </w:r>
    </w:p>
    <w:p w14:paraId="7A5984A4" w14:textId="77777777" w:rsidR="004F758A" w:rsidRPr="00481296" w:rsidRDefault="004F758A" w:rsidP="004F758A">
      <w:pPr>
        <w:rPr>
          <w:rStyle w:val="StyleStyleBold12pt"/>
          <w:b w:val="0"/>
          <w:sz w:val="18"/>
          <w:szCs w:val="18"/>
        </w:rPr>
      </w:pPr>
      <w:r>
        <w:rPr>
          <w:rStyle w:val="StyleStyleBold12pt"/>
        </w:rPr>
        <w:t xml:space="preserve">Salvador and Norton 11 </w:t>
      </w:r>
      <w:r>
        <w:rPr>
          <w:rStyle w:val="StyleStyleBold12pt"/>
          <w:sz w:val="18"/>
          <w:szCs w:val="18"/>
        </w:rPr>
        <w:t>(Michael Salvador - Michael Salvador is an Associate Professor in the Edward R. Murrow College of Communication at Washington State University and Todd Norton - Todd Norton is an Assistant Professor in the Edward R. Murrow College of Communication at Washington State University, “The Flood Myth in the Age of Global Climate Change,” Environmental Communication Vol. 5, No. 1, March 2011, pp 45-</w:t>
      </w:r>
      <w:proofErr w:type="gramStart"/>
      <w:r>
        <w:rPr>
          <w:rStyle w:val="StyleStyleBold12pt"/>
          <w:sz w:val="18"/>
          <w:szCs w:val="18"/>
        </w:rPr>
        <w:t>61 ,</w:t>
      </w:r>
      <w:proofErr w:type="gramEnd"/>
      <w:r>
        <w:rPr>
          <w:rStyle w:val="StyleStyleBold12pt"/>
          <w:sz w:val="18"/>
          <w:szCs w:val="18"/>
        </w:rPr>
        <w:t xml:space="preserve"> 2/18/11, nyy) </w:t>
      </w:r>
    </w:p>
    <w:p w14:paraId="574290B2" w14:textId="77777777" w:rsidR="004F758A" w:rsidRPr="00593841" w:rsidRDefault="004F758A" w:rsidP="004F758A">
      <w:pPr>
        <w:rPr>
          <w:sz w:val="16"/>
        </w:rPr>
      </w:pPr>
      <w:r w:rsidRPr="00E41579">
        <w:rPr>
          <w:rStyle w:val="StyleBoldUnderline"/>
          <w:highlight w:val="green"/>
        </w:rPr>
        <w:t>Apocalyptic narratives</w:t>
      </w:r>
      <w:r w:rsidRPr="00481296">
        <w:rPr>
          <w:rStyle w:val="StyleBoldUnderline"/>
        </w:rPr>
        <w:t xml:space="preserve"> and the jeremiad </w:t>
      </w:r>
      <w:r w:rsidRPr="00E41579">
        <w:rPr>
          <w:rStyle w:val="StyleBoldUnderline"/>
          <w:highlight w:val="green"/>
        </w:rPr>
        <w:t>are well established in rhetorical and environmental studies</w:t>
      </w:r>
      <w:r w:rsidRPr="00593841">
        <w:rPr>
          <w:sz w:val="16"/>
        </w:rPr>
        <w:t xml:space="preserve"> (Brummett, 1984; Carpenter, I978; Johannesen, I985; Killingsworth 8: Palmer, 1996; Murphy, l990; Opie &amp; Elliot, 1996; Ritter, 1980; Wolfe, 2008). </w:t>
      </w:r>
      <w:r w:rsidRPr="00481296">
        <w:rPr>
          <w:rStyle w:val="StyleBoldUnderline"/>
        </w:rPr>
        <w:t>Apocalyptic rhetoric centers on the idea of a looming catastrophe that threatens all humankind.</w:t>
      </w:r>
      <w:r w:rsidRPr="00593841">
        <w:rPr>
          <w:sz w:val="16"/>
        </w:rPr>
        <w:t xml:space="preserve"> In Christian versions, the apocalypse-Armageddon-is inevitable and welcomed as it precedes the return of God and the millennial era, God's thousand- year reign on Earth (Brummett, 1984). In contrast, </w:t>
      </w:r>
      <w:r w:rsidRPr="00481296">
        <w:rPr>
          <w:rStyle w:val="StyleBoldUnderline"/>
        </w:rPr>
        <w:t xml:space="preserve">the secular </w:t>
      </w:r>
      <w:r w:rsidRPr="00E41579">
        <w:rPr>
          <w:rStyle w:val="StyleBoldUnderline"/>
          <w:highlight w:val="green"/>
        </w:rPr>
        <w:t>apocalyptic narrative leaves open the possibility for human intervention to avoid</w:t>
      </w:r>
      <w:r w:rsidRPr="00481296">
        <w:rPr>
          <w:rStyle w:val="StyleBoldUnderline"/>
        </w:rPr>
        <w:t xml:space="preserve"> the potential </w:t>
      </w:r>
      <w:r w:rsidRPr="00E41579">
        <w:rPr>
          <w:rStyle w:val="StyleBoldUnderline"/>
          <w:highlight w:val="green"/>
        </w:rPr>
        <w:t>catastrophe</w:t>
      </w:r>
      <w:r w:rsidRPr="00481296">
        <w:rPr>
          <w:rStyle w:val="StyleBoldUnderline"/>
        </w:rPr>
        <w:t>.</w:t>
      </w:r>
      <w:r w:rsidRPr="00593841">
        <w:rPr>
          <w:sz w:val="16"/>
        </w:rPr>
        <w:t xml:space="preserve"> Rather than awaiting the return of God, secular </w:t>
      </w:r>
      <w:r w:rsidRPr="00E41579">
        <w:rPr>
          <w:rStyle w:val="StyleBoldUnderline"/>
          <w:highlight w:val="green"/>
        </w:rPr>
        <w:t>apocalyptic discourse advances a vision of an approaching disaster that is avoidable</w:t>
      </w:r>
      <w:r w:rsidRPr="00481296">
        <w:rPr>
          <w:rStyle w:val="StyleBoldUnderline"/>
        </w:rPr>
        <w:t xml:space="preserve"> </w:t>
      </w:r>
      <w:r w:rsidRPr="00593841">
        <w:rPr>
          <w:sz w:val="16"/>
        </w:rPr>
        <w:t xml:space="preserve">(Killingsworth 8: Palmer, 1996). The jeremiad narrative structure dates back to Puritan sermons of the 1600s and is closely related to apocalyptic discourse. Once again, early versions were linked to biblical scriptures (Opie 8: Elliot, 1996). According to Johannesen (1985), the jeremiad includes four key elements: (1) a chosen people has failed to keep covenant with key values or principles, (2) the people will suffer calamity as a result of this misbehavior, (3) such calamity will be avoided by a return to specified righteous action, and (4) through proper action the chosen people shall recapture their favored status and avoid ruin. </w:t>
      </w:r>
      <w:r w:rsidRPr="00481296">
        <w:rPr>
          <w:rStyle w:val="StyleBoldUnderline"/>
        </w:rPr>
        <w:t xml:space="preserve">Importantly, secular versions of the jeremiad operate on the principle that </w:t>
      </w:r>
      <w:r w:rsidRPr="00E41579">
        <w:rPr>
          <w:rStyle w:val="StyleBoldUnderline"/>
          <w:highlight w:val="green"/>
        </w:rPr>
        <w:t>collective human intervention can alter the course of events leading to a cataclysmic future, thus offering "a means by which the audience could insure its continued well-being and ultimate salvation</w:t>
      </w:r>
      <w:r w:rsidRPr="00481296">
        <w:rPr>
          <w:rStyle w:val="StyleBoldUnderline"/>
        </w:rPr>
        <w:t>"</w:t>
      </w:r>
      <w:r w:rsidRPr="00593841">
        <w:rPr>
          <w:sz w:val="16"/>
        </w:rPr>
        <w:t xml:space="preserve"> (Carpenter, 1978, p. 110). In separate comprehensive reviews of American speakers and writers, both apocalyptic discourse and jeremiad narratives have been identified as central to the history of environmental advocacy. Killingsworth and Palmer (I996) examined three decades of writings-from the 1960s through the 1990s-and posited that </w:t>
      </w:r>
      <w:r w:rsidRPr="00E41579">
        <w:rPr>
          <w:rStyle w:val="StyleBoldUnderline"/>
          <w:highlight w:val="green"/>
        </w:rPr>
        <w:t>the apocalyptic framework was central to contemporary environmentalism</w:t>
      </w:r>
      <w:r w:rsidRPr="00481296">
        <w:rPr>
          <w:rStyle w:val="StyleBoldUnderline"/>
        </w:rPr>
        <w:t>.</w:t>
      </w:r>
      <w:r w:rsidRPr="00593841">
        <w:rPr>
          <w:sz w:val="16"/>
        </w:rPr>
        <w:t xml:space="preserve"> Beginning with Puritan sermons of the 1600s and examining works up to Al Gore's (1992) book </w:t>
      </w:r>
      <w:r w:rsidRPr="00593841">
        <w:rPr>
          <w:i/>
          <w:sz w:val="16"/>
        </w:rPr>
        <w:t>Earth in the Balance,</w:t>
      </w:r>
      <w:r w:rsidRPr="00593841">
        <w:rPr>
          <w:sz w:val="16"/>
        </w:rPr>
        <w:t xml:space="preserve"> Opie and Elliot (1996) concluded that the jeremiad has served as a recurrent rhetorical foundation for environmental advocates. Our concern in this essay is not to determine which rhetorical form, the apocalyptic or the jeremiad, has been most influential in US environmentalism, but rather to note the commonalities between these two sweeping reviews of environmental rhetoric. Both analyses adopted a dialectical reading of rhetorical form. For Killingsworth and Palmer (1996), </w:t>
      </w:r>
      <w:r w:rsidRPr="00E41579">
        <w:rPr>
          <w:rStyle w:val="StyleBoldUnderline"/>
          <w:highlight w:val="green"/>
        </w:rPr>
        <w:t>use of apocalyptic rhetoric has shifted in response to the changing relationship between the prevailing paradigm of human domination over nature-limitless American progress through technology and</w:t>
      </w:r>
      <w:r w:rsidRPr="00481296">
        <w:rPr>
          <w:rStyle w:val="StyleBoldUnderline"/>
        </w:rPr>
        <w:t xml:space="preserve"> economic development-and </w:t>
      </w:r>
      <w:r w:rsidRPr="00E41579">
        <w:rPr>
          <w:rStyle w:val="StyleBoldUnderline"/>
          <w:highlight w:val="green"/>
        </w:rPr>
        <w:t>the oppositional environmental paradigm of humans as subject to nature</w:t>
      </w:r>
      <w:r w:rsidRPr="00481296">
        <w:rPr>
          <w:rStyle w:val="StyleBoldUnderline"/>
        </w:rPr>
        <w:t xml:space="preserve"> and in need of ecologically sustainable practices. When this prevailing paradigm was at its zenith, stronger apocalyptic visions were advanced</w:t>
      </w:r>
      <w:r w:rsidRPr="00593841">
        <w:rPr>
          <w:sz w:val="16"/>
        </w:rPr>
        <w:t xml:space="preserve">, as in Rachel Carson's (1962) </w:t>
      </w:r>
      <w:r w:rsidRPr="00593841">
        <w:rPr>
          <w:i/>
          <w:sz w:val="16"/>
        </w:rPr>
        <w:t>Silent Spring</w:t>
      </w:r>
      <w:r w:rsidRPr="00593841">
        <w:rPr>
          <w:sz w:val="16"/>
        </w:rPr>
        <w:t xml:space="preserve">. As environmental activism took hold in the public consciousness, less threatening visions of the Earth's future were offered, as in Barry Commoner's (I971) </w:t>
      </w:r>
      <w:r w:rsidRPr="00593841">
        <w:rPr>
          <w:i/>
          <w:sz w:val="16"/>
        </w:rPr>
        <w:t>The Closing Circle</w:t>
      </w:r>
      <w:r w:rsidRPr="00593841">
        <w:rPr>
          <w:sz w:val="16"/>
        </w:rPr>
        <w:t xml:space="preserve">. </w:t>
      </w:r>
      <w:r w:rsidRPr="00481296">
        <w:rPr>
          <w:rStyle w:val="StyleBoldUnderline"/>
        </w:rPr>
        <w:t xml:space="preserve">Thus, </w:t>
      </w:r>
      <w:r w:rsidRPr="00E41579">
        <w:rPr>
          <w:rStyle w:val="StyleBoldUnderline"/>
          <w:highlight w:val="green"/>
        </w:rPr>
        <w:t>apocalyptic rhetoric served as a malleable framework for discussing environmental problems, allowing those concerned to transform growing awareness of environmental problems "into acceptance of action toward a solution by prefacing the solution with a future scenario of what could happen if action is not taken, if the problem goes untreated"</w:t>
      </w:r>
      <w:r w:rsidRPr="00593841">
        <w:rPr>
          <w:sz w:val="16"/>
        </w:rPr>
        <w:t xml:space="preserve"> (Killingsworth &amp; Palmer, 1996, p. 22). </w:t>
      </w:r>
    </w:p>
    <w:p w14:paraId="2FB5E617" w14:textId="77777777" w:rsidR="004F758A" w:rsidRPr="00E41579" w:rsidRDefault="004F758A" w:rsidP="004F758A">
      <w:pPr>
        <w:rPr>
          <w:b/>
          <w:sz w:val="24"/>
          <w:highlight w:val="green"/>
          <w:u w:val="single"/>
        </w:rPr>
      </w:pPr>
    </w:p>
    <w:p w14:paraId="7048C9A2" w14:textId="77777777" w:rsidR="004F758A" w:rsidRDefault="004F758A" w:rsidP="004F758A">
      <w:pPr>
        <w:pStyle w:val="Heading3"/>
      </w:pPr>
      <w:r>
        <w:t>Human Security</w:t>
      </w:r>
    </w:p>
    <w:p w14:paraId="336C3E6B" w14:textId="77777777" w:rsidR="004F758A" w:rsidRPr="00CA13E8" w:rsidRDefault="004F758A" w:rsidP="004F758A">
      <w:pPr>
        <w:pStyle w:val="Heading4"/>
      </w:pPr>
      <w:r w:rsidRPr="00CA13E8">
        <w:t xml:space="preserve">They misunderstand our rhetoric; </w:t>
      </w:r>
      <w:proofErr w:type="gramStart"/>
      <w:r w:rsidRPr="00CA13E8">
        <w:t>We</w:t>
      </w:r>
      <w:proofErr w:type="gramEnd"/>
      <w:r w:rsidRPr="00CA13E8">
        <w:t xml:space="preserve"> employ human security NOT state centric – the alternative is worse.</w:t>
      </w:r>
    </w:p>
    <w:p w14:paraId="5AA35E5E" w14:textId="77777777" w:rsidR="004F758A" w:rsidRPr="00C81AFC" w:rsidRDefault="004F758A" w:rsidP="004F758A">
      <w:r>
        <w:rPr>
          <w:rStyle w:val="StyleStyleBold12pt"/>
        </w:rPr>
        <w:t xml:space="preserve">Hayes and Knox-Hayes 14 </w:t>
      </w:r>
      <w:r>
        <w:rPr>
          <w:rStyle w:val="StyleStyleBold12pt"/>
          <w:sz w:val="18"/>
          <w:szCs w:val="18"/>
        </w:rPr>
        <w:t xml:space="preserve">(Jarrod Hayes is an assistant professor of international relations in the Sam Nunn School of International Affairs at the Georgia Institute of Technology. In 2009, he received his PhD from the University of Southern California in politics and international relations. Currently his research focuses on the role of identity in the construction of security within democracies. His work appears in the European Journal of International Affairs, Global Environmental Politics, International Organization, International Studies Quarterly, and Security Studies. In 2013, Cambridge University Press published his first book, Constructing National Security: US Relations with India and China. Janelle Knox-Hayes is an assistant professor of environmental policy in the School of Public Policy at the Georgia Institute of Technology. In 2009 she received her PhD from the University of Oxford in economic geography. Her research currently focuses on energy security and environmental finance. Her work has appeared in the Annals of the Association of American Geographers, Journal of Economic Geography, and Global Environmental Change. She has a book entitled The Culture of Markets: The Political Economy of Climate Change under contract with Oxford University Press. “Security in Climate Change Discourse: Analyzing the Divergence between US and EU Approaches to Policy”. Global Environmental Politics, Volume 14, Number 2, May 2014. </w:t>
      </w:r>
      <w:hyperlink r:id="rId24" w:history="1">
        <w:r w:rsidRPr="00745154">
          <w:rPr>
            <w:rStyle w:val="Hyperlink"/>
            <w:sz w:val="18"/>
            <w:szCs w:val="18"/>
          </w:rPr>
          <w:t>http://muse.jhu.edu/journals/global_environmental_politics/v014/14.2.hayes.html</w:t>
        </w:r>
      </w:hyperlink>
      <w:r>
        <w:rPr>
          <w:rStyle w:val="StyleStyleBold12pt"/>
          <w:sz w:val="18"/>
          <w:szCs w:val="18"/>
        </w:rPr>
        <w:t>. Nyy)</w:t>
      </w:r>
    </w:p>
    <w:p w14:paraId="486831A3" w14:textId="77777777" w:rsidR="004F758A" w:rsidRDefault="004F758A" w:rsidP="004F758A">
      <w:pPr>
        <w:rPr>
          <w:sz w:val="16"/>
        </w:rPr>
      </w:pPr>
      <w:r w:rsidRPr="00C81AFC">
        <w:rPr>
          <w:rStyle w:val="StyleBoldUnderline"/>
        </w:rPr>
        <w:t xml:space="preserve">Scholarship has begun to draw on securitization theory and apply it to environmental problems. Detraz and Betsill </w:t>
      </w:r>
      <w:r w:rsidRPr="00E41579">
        <w:rPr>
          <w:rStyle w:val="StyleBoldUnderline"/>
          <w:highlight w:val="green"/>
        </w:rPr>
        <w:t>use a discursive approach to examine security and climate change discourse in the UN and find an emphasis on discourses of environmental security as climate change degrades human welfare</w:t>
      </w:r>
      <w:r w:rsidRPr="00C81AFC">
        <w:rPr>
          <w:rStyle w:val="StyleBoldUnderline"/>
        </w:rPr>
        <w:t>.</w:t>
      </w:r>
      <w:r w:rsidRPr="00185B3F">
        <w:rPr>
          <w:sz w:val="16"/>
        </w:rPr>
        <w:t xml:space="preserve">28 </w:t>
      </w:r>
      <w:r w:rsidRPr="00C81AFC">
        <w:rPr>
          <w:rStyle w:val="StyleBoldUnderline"/>
        </w:rPr>
        <w:t xml:space="preserve">In a separate piece, Detraz highlights </w:t>
      </w:r>
      <w:r w:rsidRPr="00E41579">
        <w:rPr>
          <w:rStyle w:val="StyleBoldUnderline"/>
          <w:highlight w:val="green"/>
        </w:rPr>
        <w:t>the potential costs of empowering state security over human security, because understanding climate change as a matter of human security presents the best possibility of enacting policies designed to address vulnerability to climate change.</w:t>
      </w:r>
      <w:r w:rsidRPr="00185B3F">
        <w:rPr>
          <w:sz w:val="16"/>
        </w:rPr>
        <w:t xml:space="preserve">29 </w:t>
      </w:r>
      <w:r w:rsidRPr="00C81AFC">
        <w:rPr>
          <w:rStyle w:val="StyleBoldUnderline"/>
        </w:rPr>
        <w:t xml:space="preserve">Trombetta argues that </w:t>
      </w:r>
      <w:r w:rsidRPr="00E41579">
        <w:rPr>
          <w:rStyle w:val="StyleBoldUnderline"/>
          <w:highlight w:val="green"/>
        </w:rPr>
        <w:t>the securitization of climate change is moving the concept away from the state and exceptional measures and toward prevention and human security</w:t>
      </w:r>
      <w:r w:rsidRPr="00C81AFC">
        <w:rPr>
          <w:rStyle w:val="StyleBoldUnderline"/>
        </w:rPr>
        <w:t>.</w:t>
      </w:r>
      <w:r w:rsidRPr="00185B3F">
        <w:rPr>
          <w:sz w:val="16"/>
        </w:rPr>
        <w:t xml:space="preserve">30 </w:t>
      </w:r>
      <w:r w:rsidRPr="00C81AFC">
        <w:rPr>
          <w:rStyle w:val="StyleBoldUnderline"/>
        </w:rPr>
        <w:t xml:space="preserve">Finally, Floyd challenges securitization theory through the prism of US environmental policy and argues that </w:t>
      </w:r>
      <w:r w:rsidRPr="00E41579">
        <w:rPr>
          <w:rStyle w:val="StyleBoldUnderline"/>
          <w:highlight w:val="green"/>
        </w:rPr>
        <w:t>securitization can be morally beneficial or detrimental depending on outcome, while desecuritization can be morally unacceptable if it results in depoliticization of important issues</w:t>
      </w:r>
      <w:r w:rsidRPr="00C81AFC">
        <w:rPr>
          <w:rStyle w:val="StyleBoldUnderline"/>
        </w:rPr>
        <w:t>.</w:t>
      </w:r>
      <w:r w:rsidRPr="00185B3F">
        <w:rPr>
          <w:sz w:val="16"/>
        </w:rPr>
        <w:t xml:space="preserve">31 Our approach contributes to the application of securitization theory to climate change. We are principally focused on a comparative and domestic perspective, seeking to understand how climate change securitizing moves do or do not play out and to what end. This approach compliments Detraz and Betsill’s more systemic level focus, and shares Floyd’s attention to outcomes and the intentions of securitizing actors. However, </w:t>
      </w:r>
      <w:r w:rsidRPr="000A6F2B">
        <w:rPr>
          <w:rStyle w:val="StyleBoldUnderline"/>
        </w:rPr>
        <w:t>in interpreting the significance of securitization we</w:t>
      </w:r>
      <w:r w:rsidRPr="00185B3F">
        <w:rPr>
          <w:sz w:val="16"/>
        </w:rPr>
        <w:t xml:space="preserve"> are closer to the original Copenhagen framework. We also </w:t>
      </w:r>
      <w:r w:rsidRPr="00185B3F">
        <w:rPr>
          <w:rStyle w:val="StyleBoldUnderline"/>
        </w:rPr>
        <w:t>draw attention to the ways in which socio-political structures shape securitization</w:t>
      </w:r>
      <w:r w:rsidRPr="00185B3F">
        <w:rPr>
          <w:sz w:val="16"/>
        </w:rPr>
        <w:t>, a [End Page 86] significant gap in the broader securitization literature. Finally, we probe various roles of security in different socio-political contexts, an agenda that furthers Trombetta’s arguments and deepens the original Copenhagen framework.</w:t>
      </w:r>
    </w:p>
    <w:p w14:paraId="60450CDC" w14:textId="77777777" w:rsidR="004F758A" w:rsidRDefault="004F758A" w:rsidP="004F758A">
      <w:pPr>
        <w:pStyle w:val="Heading3"/>
      </w:pPr>
      <w:r>
        <w:t>Env Impacts Solve Security</w:t>
      </w:r>
    </w:p>
    <w:p w14:paraId="540B3B2C" w14:textId="77777777" w:rsidR="004F758A" w:rsidRPr="003A4505" w:rsidRDefault="004F758A" w:rsidP="004F758A">
      <w:pPr>
        <w:pStyle w:val="Heading4"/>
      </w:pPr>
      <w:r w:rsidRPr="003A4505">
        <w:t xml:space="preserve">Focusing on environmental impacts challenges state-centric notions of security. </w:t>
      </w:r>
    </w:p>
    <w:p w14:paraId="4DE9EC5D" w14:textId="77777777" w:rsidR="004F758A" w:rsidRPr="008556F3" w:rsidRDefault="004F758A" w:rsidP="004F758A">
      <w:r w:rsidRPr="008556F3">
        <w:rPr>
          <w:rStyle w:val="StyleStyleBold12pt"/>
        </w:rPr>
        <w:t xml:space="preserve">Davion, 4 </w:t>
      </w:r>
      <w:r>
        <w:t xml:space="preserve">(Victoria, professor, department head, ethics and environment editor @ University of Georgia, “The Earth Charter and Militarism: An Ecological Feminist Analysis,” </w:t>
      </w:r>
      <w:r>
        <w:rPr>
          <w:i/>
          <w:iCs/>
        </w:rPr>
        <w:t>Worldviews</w:t>
      </w:r>
      <w:r>
        <w:t>, vol. 8, no. 1, 112-125)</w:t>
      </w:r>
    </w:p>
    <w:p w14:paraId="221D7C69" w14:textId="77777777" w:rsidR="004F758A" w:rsidRDefault="004F758A" w:rsidP="004F758A">
      <w:pPr>
        <w:rPr>
          <w:sz w:val="16"/>
        </w:rPr>
      </w:pPr>
      <w:r w:rsidRPr="00E41579">
        <w:rPr>
          <w:rStyle w:val="StyleBoldUnderline"/>
          <w:highlight w:val="green"/>
        </w:rPr>
        <w:t>Taking the interests of non-human beings</w:t>
      </w:r>
      <w:r w:rsidRPr="008556F3">
        <w:rPr>
          <w:rStyle w:val="StyleBoldUnderline"/>
        </w:rPr>
        <w:t xml:space="preserve"> </w:t>
      </w:r>
      <w:r w:rsidRPr="003A4505">
        <w:rPr>
          <w:sz w:val="16"/>
        </w:rPr>
        <w:t xml:space="preserve">at all </w:t>
      </w:r>
      <w:r w:rsidRPr="00E41579">
        <w:rPr>
          <w:rStyle w:val="StyleBoldUnderline"/>
          <w:highlight w:val="green"/>
        </w:rPr>
        <w:t>seriously</w:t>
      </w:r>
      <w:r w:rsidRPr="003A4505">
        <w:rPr>
          <w:sz w:val="16"/>
        </w:rPr>
        <w:t xml:space="preserve"> </w:t>
      </w:r>
      <w:r w:rsidRPr="00E41579">
        <w:rPr>
          <w:rStyle w:val="Emphasis"/>
          <w:highlight w:val="green"/>
        </w:rPr>
        <w:t>would challenge our whole vision of what “national security” means</w:t>
      </w:r>
      <w:r w:rsidRPr="003A4505">
        <w:rPr>
          <w:sz w:val="16"/>
        </w:rPr>
        <w:t xml:space="preserve">. </w:t>
      </w:r>
      <w:r w:rsidRPr="00E41579">
        <w:rPr>
          <w:rStyle w:val="StyleBoldUnderline"/>
          <w:highlight w:val="green"/>
        </w:rPr>
        <w:t>The “collective selves” that such beings</w:t>
      </w:r>
      <w:r w:rsidRPr="003A4505">
        <w:rPr>
          <w:sz w:val="16"/>
        </w:rPr>
        <w:t xml:space="preserve"> </w:t>
      </w:r>
      <w:r w:rsidRPr="00E41579">
        <w:rPr>
          <w:rStyle w:val="StyleBoldUnderline"/>
          <w:highlight w:val="green"/>
        </w:rPr>
        <w:t>have interests</w:t>
      </w:r>
      <w:r w:rsidRPr="008556F3">
        <w:rPr>
          <w:rStyle w:val="StyleBoldUnderline"/>
        </w:rPr>
        <w:t xml:space="preserve"> </w:t>
      </w:r>
      <w:r w:rsidRPr="00E41579">
        <w:rPr>
          <w:rStyle w:val="StyleBoldUnderline"/>
          <w:highlight w:val="green"/>
        </w:rPr>
        <w:t>in</w:t>
      </w:r>
      <w:r w:rsidRPr="003A4505">
        <w:rPr>
          <w:sz w:val="16"/>
        </w:rPr>
        <w:t xml:space="preserve"> </w:t>
      </w:r>
      <w:r w:rsidRPr="00E41579">
        <w:rPr>
          <w:rStyle w:val="StyleBoldUnderline"/>
          <w:highlight w:val="green"/>
        </w:rPr>
        <w:t>preserving are</w:t>
      </w:r>
      <w:r w:rsidRPr="003A4505">
        <w:rPr>
          <w:sz w:val="16"/>
        </w:rPr>
        <w:t xml:space="preserve"> not states or </w:t>
      </w:r>
      <w:proofErr w:type="gramStart"/>
      <w:r w:rsidRPr="003A4505">
        <w:rPr>
          <w:sz w:val="16"/>
        </w:rPr>
        <w:t>countries,</w:t>
      </w:r>
      <w:proofErr w:type="gramEnd"/>
      <w:r w:rsidRPr="003A4505">
        <w:rPr>
          <w:sz w:val="16"/>
        </w:rPr>
        <w:t xml:space="preserve"> they are </w:t>
      </w:r>
      <w:r w:rsidRPr="00E41579">
        <w:rPr>
          <w:rStyle w:val="StyleBoldUnderline"/>
          <w:highlight w:val="green"/>
        </w:rPr>
        <w:t>habitats and ecological systems</w:t>
      </w:r>
      <w:r w:rsidRPr="003A4505">
        <w:rPr>
          <w:sz w:val="16"/>
        </w:rPr>
        <w:t xml:space="preserve">. </w:t>
      </w:r>
      <w:r w:rsidRPr="00E41579">
        <w:rPr>
          <w:rStyle w:val="StyleBoldUnderline"/>
          <w:highlight w:val="green"/>
        </w:rPr>
        <w:t>Taking such “selves” seriously is a very different matter from protecting a</w:t>
      </w:r>
      <w:r w:rsidRPr="003A4505">
        <w:rPr>
          <w:sz w:val="16"/>
        </w:rPr>
        <w:t xml:space="preserve"> particular </w:t>
      </w:r>
      <w:r w:rsidRPr="00E41579">
        <w:rPr>
          <w:rStyle w:val="StyleBoldUnderline"/>
          <w:highlight w:val="green"/>
        </w:rPr>
        <w:t>government or nation</w:t>
      </w:r>
      <w:r w:rsidRPr="003A4505">
        <w:rPr>
          <w:sz w:val="16"/>
        </w:rPr>
        <w:t xml:space="preserve">. As I stated earlier, ecological feminists have called for a reconceptualization of what it means to be “human” as opposed to “animal” or “human” as opposed to “nature.” </w:t>
      </w:r>
      <w:r w:rsidRPr="00E41579">
        <w:rPr>
          <w:rStyle w:val="StyleBoldUnderline"/>
          <w:highlight w:val="green"/>
        </w:rPr>
        <w:t>It</w:t>
      </w:r>
      <w:r w:rsidRPr="003A4505">
        <w:rPr>
          <w:rStyle w:val="StyleBoldUnderline"/>
        </w:rPr>
        <w:t xml:space="preserve"> </w:t>
      </w:r>
      <w:r w:rsidRPr="003A4505">
        <w:rPr>
          <w:sz w:val="16"/>
        </w:rPr>
        <w:t xml:space="preserve">also </w:t>
      </w:r>
      <w:r w:rsidRPr="00E41579">
        <w:rPr>
          <w:rStyle w:val="StyleBoldUnderline"/>
          <w:highlight w:val="green"/>
        </w:rPr>
        <w:t>suggests a rethinking of what it means to be a “self ” at all</w:t>
      </w:r>
      <w:r w:rsidRPr="003A4505">
        <w:rPr>
          <w:sz w:val="16"/>
        </w:rPr>
        <w:t>. Hence, the Earth Charter’s implicit challenge to the notion that nation states are the most important “selves” needing protection is right in line with the most important ecological feminists insights.</w:t>
      </w:r>
    </w:p>
    <w:p w14:paraId="603A8CB4" w14:textId="77777777" w:rsidR="004F758A" w:rsidRDefault="004F758A" w:rsidP="004F758A">
      <w:pPr>
        <w:pStyle w:val="Heading3"/>
      </w:pPr>
      <w:r>
        <w:t>Deliberation</w:t>
      </w:r>
    </w:p>
    <w:p w14:paraId="4134B6F3" w14:textId="77777777" w:rsidR="004F758A" w:rsidRDefault="004F758A" w:rsidP="004F758A">
      <w:pPr>
        <w:pStyle w:val="Heading4"/>
      </w:pPr>
      <w:r>
        <w:t xml:space="preserve">Impact Scenarios are key to deliberation of an issue. </w:t>
      </w:r>
    </w:p>
    <w:p w14:paraId="1E5B4ECA" w14:textId="77777777" w:rsidR="004F758A" w:rsidRPr="00CE5C18" w:rsidRDefault="004F758A" w:rsidP="004F758A">
      <w:pPr>
        <w:rPr>
          <w:rStyle w:val="StyleStyleBold12pt"/>
          <w:b w:val="0"/>
          <w:sz w:val="18"/>
          <w:szCs w:val="18"/>
        </w:rPr>
      </w:pPr>
      <w:r>
        <w:rPr>
          <w:rStyle w:val="StyleStyleBold12pt"/>
        </w:rPr>
        <w:t xml:space="preserve">Larsen and Ostling 9 </w:t>
      </w:r>
      <w:r>
        <w:rPr>
          <w:rStyle w:val="StyleStyleBold12pt"/>
          <w:sz w:val="18"/>
          <w:szCs w:val="18"/>
        </w:rPr>
        <w:t>(Katarina Larsen, a KTH – Royal Institute of Technology, Department of Philosophy and History of Technology, Division of History of Science and Technology, Ulrika Gunnarsson-Östling, KTH – Royal Institute of Technology, Department of Urban Planning and Environment, Division of Environmental Strategies Research, “Climate change scenarios and citizen-participation: Mitigation and adaptation perspectives in constructing sustainable futures,” Volume 33, Issue 3, July 2009, Pages 260–266, Science Direct nyy)</w:t>
      </w:r>
    </w:p>
    <w:p w14:paraId="2FEA4BF0" w14:textId="77777777" w:rsidR="004F758A" w:rsidRDefault="004F758A" w:rsidP="004F758A">
      <w:pPr>
        <w:rPr>
          <w:rStyle w:val="StyleBoldUnderline"/>
        </w:rPr>
      </w:pPr>
      <w:r w:rsidRPr="00E41579">
        <w:rPr>
          <w:rStyle w:val="StyleBoldUnderline"/>
          <w:highlight w:val="green"/>
        </w:rPr>
        <w:t>In constructing normative scenarios a set of images are generated</w:t>
      </w:r>
      <w:r w:rsidRPr="00780331">
        <w:rPr>
          <w:rStyle w:val="StyleBoldUnderline"/>
        </w:rPr>
        <w:t xml:space="preserve"> illustrating future ways of living, travelling and consuming products and services where certain goal </w:t>
      </w:r>
      <w:r w:rsidRPr="00E41579">
        <w:rPr>
          <w:rStyle w:val="StyleBoldUnderline"/>
          <w:highlight w:val="green"/>
        </w:rPr>
        <w:t>such as a reduced climate impact is fulfilled. These are not predictions of the future, but</w:t>
      </w:r>
      <w:r w:rsidRPr="00780331">
        <w:rPr>
          <w:rStyle w:val="StyleBoldUnderline"/>
        </w:rPr>
        <w:t xml:space="preserve"> can be used as a way to act in accordance to achieving a desired future development. They </w:t>
      </w:r>
      <w:r w:rsidRPr="00E41579">
        <w:rPr>
          <w:rStyle w:val="StyleBoldUnderline"/>
          <w:highlight w:val="green"/>
        </w:rPr>
        <w:t>can</w:t>
      </w:r>
      <w:r w:rsidRPr="00780331">
        <w:rPr>
          <w:rStyle w:val="StyleBoldUnderline"/>
        </w:rPr>
        <w:t xml:space="preserve"> also </w:t>
      </w:r>
      <w:r w:rsidRPr="00E41579">
        <w:rPr>
          <w:rStyle w:val="StyleBoldUnderline"/>
          <w:highlight w:val="green"/>
        </w:rPr>
        <w:t>be a contribution to</w:t>
      </w:r>
      <w:r w:rsidRPr="00780331">
        <w:rPr>
          <w:rStyle w:val="StyleBoldUnderline"/>
        </w:rPr>
        <w:t xml:space="preserve"> the general </w:t>
      </w:r>
      <w:r w:rsidRPr="00E41579">
        <w:rPr>
          <w:rStyle w:val="StyleBoldUnderline"/>
          <w:highlight w:val="green"/>
        </w:rPr>
        <w:t>debate or foundations for policy</w:t>
      </w:r>
      <w:r w:rsidRPr="00780331">
        <w:rPr>
          <w:rStyle w:val="StyleBoldUnderline"/>
        </w:rPr>
        <w:t xml:space="preserve"> decisions. </w:t>
      </w:r>
      <w:r w:rsidRPr="00CE5C18">
        <w:rPr>
          <w:sz w:val="16"/>
        </w:rPr>
        <w:t xml:space="preserve">These scenarios also often include an account of changes in terms of consumption patterns and behavioural change. In this sense, these scenarios are extended beyond socio-economic predictions and relations to environmental load dealt within other field, such as climate change predictions in the work of IPCC. </w:t>
      </w:r>
      <w:r w:rsidRPr="00780331">
        <w:rPr>
          <w:rStyle w:val="StyleBoldUnderline"/>
        </w:rPr>
        <w:t xml:space="preserve">The </w:t>
      </w:r>
      <w:r w:rsidRPr="00E41579">
        <w:rPr>
          <w:rStyle w:val="StyleBoldUnderline"/>
          <w:highlight w:val="green"/>
        </w:rPr>
        <w:t>scenarios</w:t>
      </w:r>
      <w:r w:rsidRPr="00780331">
        <w:rPr>
          <w:rStyle w:val="StyleBoldUnderline"/>
        </w:rPr>
        <w:t xml:space="preserve"> in focus here </w:t>
      </w:r>
      <w:r w:rsidRPr="00E41579">
        <w:rPr>
          <w:rStyle w:val="StyleBoldUnderline"/>
          <w:highlight w:val="green"/>
        </w:rPr>
        <w:t>build on some predictive elements, but in addition the sustainability focus</w:t>
      </w:r>
      <w:r w:rsidRPr="00780331">
        <w:rPr>
          <w:rStyle w:val="StyleBoldUnderline"/>
        </w:rPr>
        <w:t xml:space="preserve"> when including behavioural change also </w:t>
      </w:r>
      <w:r w:rsidRPr="00E41579">
        <w:rPr>
          <w:rStyle w:val="StyleBoldUnderline"/>
          <w:highlight w:val="green"/>
        </w:rPr>
        <w:t>includes some normative elements</w:t>
      </w:r>
      <w:r w:rsidRPr="00780331">
        <w:rPr>
          <w:rStyle w:val="StyleBoldUnderline"/>
        </w:rPr>
        <w:t xml:space="preserve"> as how to achieve a sustainable society in the future. In essence, this also means that images of behavioural change are included, but not necessary including explanations on how these changes came about</w:t>
      </w:r>
      <w:r w:rsidRPr="00CE5C18">
        <w:rPr>
          <w:sz w:val="16"/>
        </w:rPr>
        <w:t xml:space="preserve"> (Larsen &amp; Höjer, 2007). The behavioural change is there formulated by describing level of acceptance (of introducing a new environmental tax) or new behaviour in daily travel patterns (new modes of transport). However, </w:t>
      </w:r>
      <w:r w:rsidRPr="00780331">
        <w:rPr>
          <w:rStyle w:val="StyleBoldUnderline"/>
        </w:rPr>
        <w:t xml:space="preserve">even though </w:t>
      </w:r>
      <w:r w:rsidRPr="00E41579">
        <w:rPr>
          <w:rStyle w:val="StyleBoldUnderline"/>
          <w:highlight w:val="green"/>
        </w:rPr>
        <w:t>scenario construction is often a creative process</w:t>
      </w:r>
      <w:r w:rsidRPr="00780331">
        <w:rPr>
          <w:rStyle w:val="StyleBoldUnderline"/>
        </w:rPr>
        <w:t xml:space="preserve"> including a range of participants demanding change, trust is built and ideas exchanged, these processes are seldom analyzed as deliberative processes</w:t>
      </w:r>
      <w:r w:rsidRPr="00E41579">
        <w:rPr>
          <w:rStyle w:val="StyleBoldUnderline"/>
          <w:highlight w:val="green"/>
        </w:rPr>
        <w:t>. Deliberation takes places in communicative processes</w:t>
      </w:r>
      <w:r w:rsidRPr="00780331">
        <w:rPr>
          <w:rStyle w:val="StyleBoldUnderline"/>
        </w:rPr>
        <w:t xml:space="preserve"> where participants with diverse opinions, but open to preference shifts, are seen as equal</w:t>
      </w:r>
      <w:r w:rsidRPr="00CE5C18">
        <w:rPr>
          <w:sz w:val="16"/>
        </w:rPr>
        <w:t xml:space="preserve"> (see Hendriks, Dryzek, &amp; Hunold, 2007). </w:t>
      </w:r>
      <w:r w:rsidRPr="00E41579">
        <w:rPr>
          <w:rStyle w:val="StyleBoldUnderline"/>
          <w:highlight w:val="green"/>
        </w:rPr>
        <w:t>Process values such as learning and mutual understanding are created in addition to outputs such as policies</w:t>
      </w:r>
      <w:r w:rsidRPr="00780331">
        <w:rPr>
          <w:rStyle w:val="StyleBoldUnderline"/>
        </w:rPr>
        <w:t>. Experiences from exploring transition pathways towards sustainability distinguish between process management aspects of learning (learns how?), learning about policy options and the context in which decisions take place (learns what?), the subjects of learning (who learns?), and the results of learning</w:t>
      </w:r>
      <w:r w:rsidRPr="00CE5C18">
        <w:rPr>
          <w:sz w:val="16"/>
        </w:rPr>
        <w:t xml:space="preserve"> (Van de Kerkhof &amp; Wieczorek, 2005: 735). Especially questions such as who takes part in the process and whom these participants are to represent become important since the scenarios often expect great behavioural changes. Is it legitimate to expect all people to change even if they did not feel as they were represented? It is important to keep in mind that scenario making processes are not set up only to share ideas and create mutual understanding, they aim at solving specific targets such as minimizing climate change. Some writers (e.g. Hendriks et al., 2007) underline the importance of deliberative processes being open and diverse and do not put as much attention to the outcome. </w:t>
      </w:r>
      <w:r w:rsidRPr="00DA330E">
        <w:rPr>
          <w:rStyle w:val="StyleBoldUnderline"/>
        </w:rPr>
        <w:t>Understanding the importance of legitimacy we see the process as crucial, but aiming for goals such as minimized climate change both the content and the impact of the output are also critical. Thus, we agree with</w:t>
      </w:r>
      <w:r w:rsidRPr="00CE5C18">
        <w:rPr>
          <w:sz w:val="16"/>
        </w:rPr>
        <w:t xml:space="preserve"> Connelly and Richardson (in press</w:t>
      </w:r>
      <w:r w:rsidRPr="00DA330E">
        <w:rPr>
          <w:rStyle w:val="StyleBoldUnderline"/>
        </w:rPr>
        <w:t xml:space="preserve">) </w:t>
      </w:r>
      <w:r w:rsidRPr="00E41579">
        <w:rPr>
          <w:rStyle w:val="StyleBoldUnderline"/>
          <w:highlight w:val="green"/>
        </w:rPr>
        <w:t>seeing effective deliberation as a process where stakeholders are engaged and the primary assessment should be regarding the process' “effectiveness in delivering an intended policy”</w:t>
      </w:r>
      <w:r w:rsidRPr="00DA330E">
        <w:rPr>
          <w:rStyle w:val="StyleBoldUnderline"/>
        </w:rPr>
        <w:t>.</w:t>
      </w:r>
      <w:r w:rsidRPr="00CE5C18">
        <w:rPr>
          <w:sz w:val="16"/>
        </w:rPr>
        <w:t xml:space="preserve"> They also underline that governance as a whole should be assessed regarding its possibilities to take action and achieve legitimacy, where legitimacy is understood as “the recognised right to make policy” (Connelly &amp; Richardson, in press). </w:t>
      </w:r>
      <w:r w:rsidRPr="00DA330E">
        <w:rPr>
          <w:rStyle w:val="StyleBoldUnderline"/>
        </w:rPr>
        <w:t>There are thus three dimensions Connelly and Richardson (in press) find important: content sustainability, capacity to act and legitimacy. We believe those dimensions are also important for participatory processes generating scenarios aiming at mitigation as well as adaptation to climate change, otherwise they will not have any strong (and legitimate) impact on development.</w:t>
      </w:r>
      <w:r w:rsidRPr="00CE5C18">
        <w:rPr>
          <w:sz w:val="16"/>
        </w:rPr>
        <w:t xml:space="preserve"> Hendriks et al. (2007) make an important distinction between partisan and non-partisan forums. We believe this distinction is important also when analyzing scenario generating processes since it affects the legitimacy of the outcome. Partisans can be activists or belong to interest groups, organisations or associations, which strive for particular matters. Partisans are thus committed to certain agendas and are therefore often seen as poor deliberators (Hendriks et al., 2007: 362). However, </w:t>
      </w:r>
      <w:r w:rsidRPr="00DA330E">
        <w:rPr>
          <w:rStyle w:val="StyleBoldUnderline"/>
        </w:rPr>
        <w:t xml:space="preserve">from a democracy perspective they are seen as important since they legitimate processes by making sure that particular stakes are represented. </w:t>
      </w:r>
      <w:r w:rsidRPr="00CE5C18">
        <w:rPr>
          <w:sz w:val="16"/>
        </w:rPr>
        <w:t xml:space="preserve">While partisan forums are made up to represent interest groups in society, non-partisan forums consist of randomly selected citizens, which ideally have rather open preferences. When exploring one partisan and one non-partisan process Hendriks et al. (2007) found that contrary to common expectations, partisan forums can have substantial legitimacy and impact problems. They also found that non-partisan forums might be favourable in deliberative capacity but they might fall short in external legitimacy and policy impact. The fact was that partisan participants accepted that deliberation means that you must be willing to adjust preferences, but they failed to do so (Hendriks et al., 2007: 370). Both the partisan and non-partisan forums included participants who stuck to their positions, but non-partisan participants had greater autonomy “so their deliberative capacity can be judged superior to that of partisan forums” (Hendriks et al., 2007: 371). In the study by Hendriks et al. (2007: 372) legitimacy is defined and operationalized as: “the extent to which key-actors, decision-makers and the media accept and support the procedure and its outcomes.” In other words, the legitimacy (as defined in that study) is grounded on actors largely outside the forums active in the deliberation processes. This study also showed (by interviews of experts themselves) that the deliberation by citizens and capacity of lay people was questioned by some experts (Hendriks et al., 2007: 373–374). In addition to this distinction of external legitimacy, the concept of legitimacy is in the literature largely divided in strategic and institutional legitimacy (Suchman, 1995: 572). The strategic tradition stresses the managerial standpoint in how organisations making legitimate strategies resulting in manipulating to gain societal support. Hence, rather than emphasizing participatory processes (and the inherent process values), these values and the participatory process can be by-passed by e.g. “astroturfing”1 or other strategic options adopted. </w:t>
      </w:r>
      <w:r w:rsidRPr="00DA330E">
        <w:rPr>
          <w:rStyle w:val="StyleBoldUnderline"/>
        </w:rPr>
        <w:t>The branch of institutional studies of legitimacy, instead, emphasizes the “normative and cognitive forces that constrain, construct, and empower the organizational actors” as described in Suchman (1995: 571) examining the two approaches. The conclusion of this examination of the two parallel domains of research on legitimacy concludes three categories: pragmatic (based on audience self-interest), moral (based on normative approval) and cognitive (based on comprehensibility and taken-for-grantedness). In practical cases one of these categories can be more protruding or legitimacy being a blend of these three.</w:t>
      </w:r>
      <w:r w:rsidRPr="00CE5C18">
        <w:rPr>
          <w:sz w:val="16"/>
        </w:rPr>
        <w:t xml:space="preserve"> The external legitimacy category, discussed previously, share some common traits with the audience self-interest category (labelled pragmatic) in the sense that actors external to the deliberative process (the audience consisting of experts and media) has a strong saying in the legitimate value of the outcome. </w:t>
      </w:r>
      <w:r w:rsidRPr="00DA330E">
        <w:rPr>
          <w:rStyle w:val="StyleBoldUnderline"/>
        </w:rPr>
        <w:t>The constellations of forums and involvement of stakeholders in governance processes is also featured in studies recognised as communicative planning theory (Healey, 1996) and the question also becomes relevant when implementing future-oriented development in European metropolitan regions</w:t>
      </w:r>
      <w:r w:rsidRPr="00CE5C18">
        <w:rPr>
          <w:sz w:val="16"/>
        </w:rPr>
        <w:t xml:space="preserve"> (Healey, 2000). Campbell (2006) underlines that conceptualization of justice in contemporary planning theory is much about procedural concerns. However, individual liberties may be in conflict or as Campbell (2006: 95) puts it: </w:t>
      </w:r>
      <w:r w:rsidRPr="00CE5C18">
        <w:rPr>
          <w:rStyle w:val="StyleBoldUnderline"/>
        </w:rPr>
        <w:t>“</w:t>
      </w:r>
      <w:r w:rsidRPr="00E41579">
        <w:rPr>
          <w:rStyle w:val="StyleBoldUnderline"/>
          <w:highlight w:val="green"/>
        </w:rPr>
        <w:t>In</w:t>
      </w:r>
      <w:r w:rsidRPr="00CE5C18">
        <w:rPr>
          <w:rStyle w:val="StyleBoldUnderline"/>
        </w:rPr>
        <w:t xml:space="preserve"> relation to </w:t>
      </w:r>
      <w:r w:rsidRPr="00E41579">
        <w:rPr>
          <w:rStyle w:val="StyleBoldUnderline"/>
          <w:highlight w:val="green"/>
        </w:rPr>
        <w:t>planning matters, the nature of interests is often complex and problematic</w:t>
      </w:r>
      <w:r w:rsidRPr="00CE5C18">
        <w:rPr>
          <w:rStyle w:val="StyleBoldUnderline"/>
        </w:rPr>
        <w:t>;</w:t>
      </w:r>
      <w:r w:rsidRPr="00CE5C18">
        <w:rPr>
          <w:sz w:val="16"/>
        </w:rPr>
        <w:t xml:space="preserve"> for example, individuals generally both desire clean air and to be able to drive their car(s) freely. Our preferences are therefore often inconsistent and overlapping.” Also the previous work with Swedish futures studies construction in the 1960–1970s having aims at democratic scenario construction by proposing a “particular responsibility to society's weakest groups” (Andersson, 2006: 288). At that time these groups were discussed in terms of the “weakest groups” (including the poor, elderly, unemployed and the disabled). Other examples of relevance when discussing communication among actors can be found in game theory (Sally, 1995). Conditions where reciprocity and trust can help overcome self-interests are built by “cheap talk”. As we will see, content sustainability, capacity to act and legitimacy are intimately connected. Findings from studies of collective actions frequently find that “when the users of a common-pool resource organize themselves to devise and enforce some of their own basic rules, they tend to manage local resources more sustainably than when rules are externally imposed on them” (Ostrom, 2000: 148). Common-pool resources are in this case understood as “natural or humanly created systems that generate a finite flow of benefits where it is costly to exclude beneficiaries and one person's consumption subtracts from the amount of benefits available to others” (Ostrom, 2000: 148). The explanation from game theory is that individuals obtain results that are “better than rational” when they are allowed to communicate, or do “cheap talk” as some economists call it (see e.g. Ostrom, 1998). </w:t>
      </w:r>
      <w:r w:rsidRPr="00CE5C18">
        <w:rPr>
          <w:rStyle w:val="StyleBoldUnderline"/>
        </w:rPr>
        <w:t xml:space="preserve">In other words, </w:t>
      </w:r>
      <w:r w:rsidRPr="00E41579">
        <w:rPr>
          <w:rStyle w:val="StyleBoldUnderline"/>
          <w:highlight w:val="green"/>
        </w:rPr>
        <w:t>communicative approaches can make collaboration work better</w:t>
      </w:r>
      <w:r w:rsidRPr="00CE5C18">
        <w:rPr>
          <w:rStyle w:val="StyleBoldUnderline"/>
        </w:rPr>
        <w:t xml:space="preserve"> since people have the possibility to bond with each other. From this reasoning we conclude that in a process where participants are active, open to preference shifts and are allowed to actually influence the result, both the content sustainability and the capacity to act might increase.</w:t>
      </w:r>
      <w:r w:rsidRPr="00CE5C18">
        <w:rPr>
          <w:sz w:val="16"/>
        </w:rPr>
        <w:t xml:space="preserve"> However, similar reasoning about legitimacy of these processes suggests that people who are not allowed (by some reason) to take part in the process might not experience the result as legitimate. Thus, the external legitimacy might be low. The deliberative approach to scenario construction raises several questions about involvement of different types of groups and at what points in time (once or repetitive stakeholder participation) the process is opened up to citizens affected by mitigation or adaptation measures introduced to face climate change. </w:t>
      </w:r>
      <w:r w:rsidRPr="00CE5C18">
        <w:rPr>
          <w:rStyle w:val="StyleBoldUnderline"/>
        </w:rPr>
        <w:t xml:space="preserve">Also </w:t>
      </w:r>
      <w:r w:rsidRPr="00E41579">
        <w:rPr>
          <w:rStyle w:val="StyleBoldUnderline"/>
          <w:highlight w:val="green"/>
        </w:rPr>
        <w:t>the involvement of lay people besides scientific experts in increasingly complex questions</w:t>
      </w:r>
      <w:r w:rsidRPr="00CE5C18">
        <w:rPr>
          <w:rStyle w:val="StyleBoldUnderline"/>
        </w:rPr>
        <w:t xml:space="preserve"> (involving trade-offs synergies and inter-relationships between adaptation and mitigation strategies) </w:t>
      </w:r>
      <w:r w:rsidRPr="00E41579">
        <w:rPr>
          <w:rStyle w:val="StyleBoldUnderline"/>
          <w:highlight w:val="green"/>
        </w:rPr>
        <w:t>give renewed urgency</w:t>
      </w:r>
      <w:r w:rsidRPr="00CE5C18">
        <w:rPr>
          <w:rStyle w:val="StyleBoldUnderline"/>
        </w:rPr>
        <w:t xml:space="preserve"> to find ways to incorporate views from diverse stakeholder groups or non-partisan forums to ensure the development of robust strategies and socio-economic models. It is also a question if the lay people participating in the process are invited to primarily learn during the process, or actually influence the outcome of the process.</w:t>
      </w:r>
      <w:r w:rsidRPr="00CE5C18">
        <w:rPr>
          <w:sz w:val="16"/>
        </w:rPr>
        <w:t xml:space="preserve"> Here the planning tradition of stakeholder participation can also benefit from previous work in the area of participatory science and technology studies, discussed in the following section of this paper. Furthermore, the following section also brings attention to other central concepts based on previous literature when examining the adaptation and mitigation interface.</w:t>
      </w:r>
      <w:r>
        <w:rPr>
          <w:rStyle w:val="StyleBoldUnderline"/>
        </w:rPr>
        <w:t xml:space="preserve"> </w:t>
      </w:r>
    </w:p>
    <w:p w14:paraId="4A7004A3" w14:textId="77777777" w:rsidR="004F758A" w:rsidRDefault="004F758A" w:rsidP="004F758A">
      <w:pPr>
        <w:pStyle w:val="Heading2"/>
      </w:pPr>
      <w:r>
        <w:t>Impact Turns</w:t>
      </w:r>
    </w:p>
    <w:p w14:paraId="466EC1DF" w14:textId="77777777" w:rsidR="004F758A" w:rsidRDefault="004F758A" w:rsidP="004F758A">
      <w:pPr>
        <w:pStyle w:val="Heading3"/>
      </w:pPr>
      <w:r>
        <w:t>Env. Security solves War</w:t>
      </w:r>
    </w:p>
    <w:p w14:paraId="22106DFE" w14:textId="77777777" w:rsidR="004F758A" w:rsidRPr="00F847BE" w:rsidRDefault="004F758A" w:rsidP="004F758A">
      <w:pPr>
        <w:pStyle w:val="Heading4"/>
      </w:pPr>
      <w:r w:rsidRPr="00F847BE">
        <w:t xml:space="preserve">Environmental security </w:t>
      </w:r>
      <w:proofErr w:type="gramStart"/>
      <w:r w:rsidRPr="00F847BE">
        <w:t>k2</w:t>
      </w:r>
      <w:proofErr w:type="gramEnd"/>
      <w:r w:rsidRPr="00F847BE">
        <w:t xml:space="preserve"> stability</w:t>
      </w:r>
    </w:p>
    <w:p w14:paraId="6B5864EA" w14:textId="77777777" w:rsidR="004F758A" w:rsidRPr="006960C7" w:rsidRDefault="004F758A" w:rsidP="004F758A">
      <w:pPr>
        <w:rPr>
          <w:rFonts w:cs="Times New Roman"/>
          <w:b/>
          <w:sz w:val="16"/>
          <w:szCs w:val="16"/>
        </w:rPr>
      </w:pPr>
      <w:r w:rsidRPr="006960C7">
        <w:rPr>
          <w:rStyle w:val="StyleStyleBold12pt"/>
          <w:rFonts w:cs="Times New Roman"/>
        </w:rPr>
        <w:t>IES</w:t>
      </w:r>
      <w:r>
        <w:rPr>
          <w:rStyle w:val="StyleStyleBold12pt"/>
          <w:rFonts w:cs="Times New Roman"/>
        </w:rPr>
        <w:t>, 4</w:t>
      </w:r>
      <w:r w:rsidRPr="006960C7">
        <w:rPr>
          <w:rStyle w:val="StyleStyleBold12pt"/>
          <w:rFonts w:cs="Times New Roman"/>
        </w:rPr>
        <w:t xml:space="preserve"> </w:t>
      </w:r>
      <w:r w:rsidRPr="006960C7">
        <w:rPr>
          <w:rStyle w:val="StyleStyleBold12pt"/>
          <w:rFonts w:cs="Times New Roman"/>
          <w:sz w:val="16"/>
          <w:szCs w:val="16"/>
        </w:rPr>
        <w:t xml:space="preserve">(The Institute for Environmental Security (IES) is an international non-profit non-governmental organisation established in 2002 in The Hague, in order to increase political attention to environmental security as a means to help safeguard essential conditions for peace and sustainable development., no date, </w:t>
      </w:r>
      <w:hyperlink r:id="rId25" w:history="1">
        <w:r w:rsidRPr="006960C7">
          <w:rPr>
            <w:rStyle w:val="Hyperlink"/>
            <w:rFonts w:cs="Times New Roman"/>
            <w:sz w:val="16"/>
            <w:szCs w:val="16"/>
          </w:rPr>
          <w:t>http://www.envirosecurity.org/activities/What_is_Environmental_Security.pdf</w:t>
        </w:r>
      </w:hyperlink>
      <w:r w:rsidRPr="006960C7">
        <w:rPr>
          <w:rStyle w:val="StyleStyleBold12pt"/>
          <w:rFonts w:cs="Times New Roman"/>
          <w:sz w:val="16"/>
          <w:szCs w:val="16"/>
        </w:rPr>
        <w:t>) KD</w:t>
      </w:r>
    </w:p>
    <w:p w14:paraId="39245553" w14:textId="77777777" w:rsidR="004F758A" w:rsidRDefault="004F758A" w:rsidP="004F758A">
      <w:pPr>
        <w:rPr>
          <w:rFonts w:cs="Times New Roman"/>
          <w:sz w:val="16"/>
        </w:rPr>
      </w:pPr>
      <w:r w:rsidRPr="00E41579">
        <w:rPr>
          <w:rStyle w:val="StyleBoldUnderline"/>
          <w:rFonts w:cs="Times New Roman"/>
          <w:highlight w:val="green"/>
        </w:rPr>
        <w:t>Environmental security</w:t>
      </w:r>
      <w:r w:rsidRPr="006960C7">
        <w:rPr>
          <w:rFonts w:cs="Times New Roman"/>
          <w:sz w:val="16"/>
        </w:rPr>
        <w:t xml:space="preserve"> is </w:t>
      </w:r>
      <w:r w:rsidRPr="00E41579">
        <w:rPr>
          <w:rStyle w:val="StyleBoldUnderline"/>
          <w:rFonts w:cs="Times New Roman"/>
          <w:highlight w:val="green"/>
        </w:rPr>
        <w:t>central to national security</w:t>
      </w:r>
      <w:r w:rsidRPr="006960C7">
        <w:rPr>
          <w:rFonts w:cs="Times New Roman"/>
          <w:sz w:val="16"/>
        </w:rPr>
        <w:t xml:space="preserve">, comprising the dynamics and interconnections among the natural resource base, the social fabric of the state, and the </w:t>
      </w:r>
      <w:r w:rsidRPr="006960C7">
        <w:rPr>
          <w:rStyle w:val="StyleBoldUnderline"/>
          <w:rFonts w:cs="Times New Roman"/>
        </w:rPr>
        <w:t xml:space="preserve">economic </w:t>
      </w:r>
      <w:r w:rsidRPr="00E41579">
        <w:rPr>
          <w:rStyle w:val="StyleBoldUnderline"/>
          <w:rFonts w:cs="Times New Roman"/>
          <w:highlight w:val="green"/>
        </w:rPr>
        <w:t>engine for</w:t>
      </w:r>
      <w:r w:rsidRPr="006960C7">
        <w:rPr>
          <w:rStyle w:val="StyleBoldUnderline"/>
          <w:rFonts w:cs="Times New Roman"/>
        </w:rPr>
        <w:t xml:space="preserve"> local and regional </w:t>
      </w:r>
      <w:r w:rsidRPr="00E41579">
        <w:rPr>
          <w:rStyle w:val="StyleBoldUnderline"/>
          <w:rFonts w:cs="Times New Roman"/>
          <w:highlight w:val="green"/>
        </w:rPr>
        <w:t>stability</w:t>
      </w:r>
      <w:r w:rsidRPr="006960C7">
        <w:rPr>
          <w:rFonts w:cs="Times New Roman"/>
          <w:sz w:val="16"/>
        </w:rPr>
        <w:t xml:space="preserve">; and that, while the precise </w:t>
      </w:r>
      <w:r w:rsidRPr="00E41579">
        <w:rPr>
          <w:rStyle w:val="StyleBoldUnderline"/>
          <w:rFonts w:cs="Times New Roman"/>
          <w:highlight w:val="green"/>
        </w:rPr>
        <w:t>roles</w:t>
      </w:r>
      <w:r w:rsidRPr="006960C7">
        <w:rPr>
          <w:rFonts w:cs="Times New Roman"/>
          <w:sz w:val="16"/>
        </w:rPr>
        <w:t xml:space="preserve"> of the environment </w:t>
      </w:r>
      <w:r w:rsidRPr="00E41579">
        <w:rPr>
          <w:rStyle w:val="StyleBoldUnderline"/>
          <w:rFonts w:cs="Times New Roman"/>
          <w:highlight w:val="green"/>
        </w:rPr>
        <w:t>in peace, conflict, destabilization and human insecurity</w:t>
      </w:r>
      <w:r w:rsidRPr="006960C7">
        <w:rPr>
          <w:rFonts w:cs="Times New Roman"/>
          <w:sz w:val="16"/>
        </w:rPr>
        <w:t xml:space="preserve"> may differ from situation to situation and as such are still being debated in relation to other security and conflict variables, there are growing indications that it is increasingly an underlying </w:t>
      </w:r>
      <w:r w:rsidRPr="00E41579">
        <w:rPr>
          <w:rStyle w:val="StyleBoldUnderline"/>
          <w:rFonts w:cs="Times New Roman"/>
          <w:highlight w:val="green"/>
        </w:rPr>
        <w:t>cause of instability, conflict and unrest</w:t>
      </w:r>
      <w:r w:rsidRPr="006960C7">
        <w:rPr>
          <w:rFonts w:cs="Times New Roman"/>
          <w:sz w:val="16"/>
        </w:rPr>
        <w:t xml:space="preserve">. Another important aspect in the relationship between environment and security is the </w:t>
      </w:r>
      <w:r w:rsidRPr="006960C7">
        <w:rPr>
          <w:rStyle w:val="StyleBoldUnderline"/>
          <w:rFonts w:cs="Times New Roman"/>
        </w:rPr>
        <w:t>impact of conflict on the environment</w:t>
      </w:r>
      <w:r w:rsidRPr="006960C7">
        <w:rPr>
          <w:rFonts w:cs="Times New Roman"/>
          <w:sz w:val="16"/>
        </w:rPr>
        <w:t xml:space="preserve">. </w:t>
      </w:r>
      <w:r w:rsidRPr="00E41579">
        <w:rPr>
          <w:rStyle w:val="StyleBoldUnderline"/>
          <w:rFonts w:cs="Times New Roman"/>
          <w:highlight w:val="green"/>
        </w:rPr>
        <w:t>Violent conflict</w:t>
      </w:r>
      <w:r w:rsidRPr="00E41579">
        <w:rPr>
          <w:rFonts w:cs="Times New Roman"/>
          <w:sz w:val="16"/>
          <w:highlight w:val="green"/>
        </w:rPr>
        <w:t xml:space="preserve">, </w:t>
      </w:r>
      <w:r w:rsidRPr="00E41579">
        <w:rPr>
          <w:rStyle w:val="StyleBoldUnderline"/>
          <w:rFonts w:cs="Times New Roman"/>
          <w:highlight w:val="green"/>
        </w:rPr>
        <w:t>war, displaced persons</w:t>
      </w:r>
      <w:r w:rsidRPr="006960C7">
        <w:rPr>
          <w:rFonts w:cs="Times New Roman"/>
          <w:sz w:val="16"/>
        </w:rPr>
        <w:t xml:space="preserve">, etc. may </w:t>
      </w:r>
      <w:r w:rsidRPr="00E41579">
        <w:rPr>
          <w:rStyle w:val="StyleBoldUnderline"/>
          <w:rFonts w:cs="Times New Roman"/>
          <w:highlight w:val="green"/>
        </w:rPr>
        <w:t>lead to a decrease of environmental security</w:t>
      </w:r>
      <w:r w:rsidRPr="006960C7">
        <w:rPr>
          <w:rFonts w:cs="Times New Roman"/>
          <w:sz w:val="16"/>
        </w:rPr>
        <w:t xml:space="preserve"> and spiral up a vicious circle of scarcity and further conflict.</w:t>
      </w:r>
    </w:p>
    <w:p w14:paraId="41EA35C8" w14:textId="77777777" w:rsidR="004F758A" w:rsidRDefault="004F758A" w:rsidP="004F758A">
      <w:pPr>
        <w:rPr>
          <w:rFonts w:cs="Times New Roman"/>
          <w:sz w:val="16"/>
        </w:rPr>
      </w:pPr>
    </w:p>
    <w:p w14:paraId="511E1152" w14:textId="77777777" w:rsidR="004F758A" w:rsidRDefault="004F758A" w:rsidP="004F758A">
      <w:pPr>
        <w:pStyle w:val="Heading2"/>
      </w:pPr>
      <w:r>
        <w:t>Militarism Turn</w:t>
      </w:r>
    </w:p>
    <w:p w14:paraId="098B6490" w14:textId="77777777" w:rsidR="004F758A" w:rsidRDefault="004F758A" w:rsidP="004F758A">
      <w:pPr>
        <w:pStyle w:val="Heading3"/>
      </w:pPr>
      <w:r>
        <w:t>Rev =&gt; Militarism</w:t>
      </w:r>
    </w:p>
    <w:p w14:paraId="439D9FC2" w14:textId="77777777" w:rsidR="004F758A" w:rsidRPr="00665A4C" w:rsidRDefault="004F758A" w:rsidP="004F758A">
      <w:pPr>
        <w:pStyle w:val="Heading4"/>
      </w:pPr>
      <w:r w:rsidRPr="00665A4C">
        <w:t>Revolutionary acts result in increased militarism – turns the K.</w:t>
      </w:r>
    </w:p>
    <w:p w14:paraId="1106BF34" w14:textId="77777777" w:rsidR="004F758A" w:rsidRPr="00665A4C" w:rsidRDefault="004F758A" w:rsidP="004F758A">
      <w:pPr>
        <w:rPr>
          <w:b/>
          <w:bCs/>
          <w:sz w:val="26"/>
        </w:rPr>
      </w:pPr>
      <w:r w:rsidRPr="00C41AE7">
        <w:rPr>
          <w:rStyle w:val="StyleStyleBold12pt"/>
        </w:rPr>
        <w:t>Carter, 4</w:t>
      </w:r>
      <w:r>
        <w:t xml:space="preserve"> (Alan, Department of Philosophy @ University of Colorado @ Boulder, “Some theoretical foundations for radical green politics,” </w:t>
      </w:r>
      <w:r>
        <w:rPr>
          <w:i/>
          <w:iCs/>
        </w:rPr>
        <w:t>Environmental Values</w:t>
      </w:r>
      <w:r>
        <w:t xml:space="preserve">, Vol. 13. No. 3, August, pp. 305-328, JSTOR) </w:t>
      </w:r>
    </w:p>
    <w:p w14:paraId="4AE1ECAE" w14:textId="77777777" w:rsidR="004F758A" w:rsidRPr="00BC5519" w:rsidRDefault="004F758A" w:rsidP="004F758A">
      <w:pPr>
        <w:rPr>
          <w:rStyle w:val="StyleStyleBold12pt"/>
          <w:b w:val="0"/>
          <w:bCs w:val="0"/>
          <w:sz w:val="16"/>
        </w:rPr>
      </w:pPr>
      <w:r w:rsidRPr="00665A4C">
        <w:rPr>
          <w:sz w:val="16"/>
        </w:rPr>
        <w:t xml:space="preserve">For these reasons, it can be argued that </w:t>
      </w:r>
      <w:r w:rsidRPr="00E41579">
        <w:rPr>
          <w:rStyle w:val="StyleBoldUnderline"/>
          <w:highlight w:val="green"/>
        </w:rPr>
        <w:t>periods of revolutionary</w:t>
      </w:r>
      <w:r w:rsidRPr="00665A4C">
        <w:rPr>
          <w:sz w:val="16"/>
        </w:rPr>
        <w:t xml:space="preserve"> epochal </w:t>
      </w:r>
      <w:r w:rsidRPr="00E41579">
        <w:rPr>
          <w:rStyle w:val="StyleBoldUnderline"/>
          <w:highlight w:val="green"/>
        </w:rPr>
        <w:t>change</w:t>
      </w:r>
      <w:r w:rsidRPr="00665A4C">
        <w:rPr>
          <w:sz w:val="16"/>
        </w:rPr>
        <w:t xml:space="preserve"> </w:t>
      </w:r>
      <w:r w:rsidRPr="00E41579">
        <w:rPr>
          <w:rStyle w:val="Emphasis"/>
          <w:highlight w:val="green"/>
        </w:rPr>
        <w:t>are most likely to lead to increasing militarisation</w:t>
      </w:r>
      <w:r w:rsidRPr="00665A4C">
        <w:rPr>
          <w:sz w:val="16"/>
        </w:rPr>
        <w:t xml:space="preserve">. Most importantly, then, </w:t>
      </w:r>
      <w:r w:rsidRPr="00E41579">
        <w:rPr>
          <w:rStyle w:val="StyleBoldUnderline"/>
          <w:highlight w:val="green"/>
        </w:rPr>
        <w:t>a revolution</w:t>
      </w:r>
      <w:r w:rsidRPr="00665A4C">
        <w:rPr>
          <w:sz w:val="16"/>
        </w:rPr>
        <w:t xml:space="preserve"> thus </w:t>
      </w:r>
      <w:r w:rsidRPr="00E41579">
        <w:rPr>
          <w:rStyle w:val="StyleBoldUnderline"/>
          <w:highlight w:val="green"/>
        </w:rPr>
        <w:t>seems to require</w:t>
      </w:r>
      <w:r w:rsidRPr="00665A4C">
        <w:rPr>
          <w:sz w:val="16"/>
        </w:rPr>
        <w:t xml:space="preserve"> any revolutionary </w:t>
      </w:r>
      <w:r w:rsidRPr="00E41579">
        <w:rPr>
          <w:rStyle w:val="StyleBoldUnderline"/>
          <w:highlight w:val="green"/>
        </w:rPr>
        <w:t>state to concentrate upon its military requirement</w:t>
      </w:r>
      <w:r w:rsidRPr="00665A4C">
        <w:rPr>
          <w:sz w:val="16"/>
        </w:rPr>
        <w:t xml:space="preserve">s and to stabilise whichever economic relations are appropriate for supporting its military needs. In other words, </w:t>
      </w:r>
      <w:r w:rsidRPr="00E41579">
        <w:rPr>
          <w:rStyle w:val="StyleBoldUnderline"/>
          <w:highlight w:val="green"/>
        </w:rPr>
        <w:t>it is during revolutionary periods that the State-Primacy Theory is most likely</w:t>
      </w:r>
      <w:r w:rsidRPr="00665A4C">
        <w:rPr>
          <w:rStyle w:val="StyleBoldUnderline"/>
        </w:rPr>
        <w:t xml:space="preserve"> </w:t>
      </w:r>
      <w:r w:rsidRPr="00665A4C">
        <w:rPr>
          <w:sz w:val="16"/>
        </w:rPr>
        <w:t xml:space="preserve">to apply. But, surely, </w:t>
      </w:r>
      <w:r w:rsidRPr="00E41579">
        <w:rPr>
          <w:rStyle w:val="StyleBoldUnderline"/>
          <w:highlight w:val="green"/>
        </w:rPr>
        <w:t>such periods</w:t>
      </w:r>
      <w:r w:rsidRPr="00665A4C">
        <w:rPr>
          <w:sz w:val="16"/>
        </w:rPr>
        <w:t xml:space="preserve"> are precisely those which </w:t>
      </w:r>
      <w:r w:rsidRPr="00E41579">
        <w:rPr>
          <w:rStyle w:val="StyleBoldUnderline"/>
          <w:highlight w:val="green"/>
        </w:rPr>
        <w:t>shape</w:t>
      </w:r>
      <w:r w:rsidRPr="00665A4C">
        <w:rPr>
          <w:sz w:val="16"/>
        </w:rPr>
        <w:t xml:space="preserve"> the </w:t>
      </w:r>
      <w:r w:rsidRPr="00E41579">
        <w:rPr>
          <w:rStyle w:val="StyleBoldUnderline"/>
          <w:highlight w:val="green"/>
        </w:rPr>
        <w:t>economic and political structure</w:t>
      </w:r>
      <w:r w:rsidRPr="00665A4C">
        <w:rPr>
          <w:sz w:val="16"/>
        </w:rPr>
        <w:t xml:space="preserve"> of the ensuing epoch. </w:t>
      </w:r>
      <w:r w:rsidRPr="00E41579">
        <w:rPr>
          <w:rStyle w:val="StyleBoldUnderline"/>
          <w:highlight w:val="green"/>
        </w:rPr>
        <w:t>Consequently</w:t>
      </w:r>
      <w:r w:rsidRPr="00665A4C">
        <w:rPr>
          <w:sz w:val="16"/>
        </w:rPr>
        <w:t xml:space="preserve">, </w:t>
      </w:r>
      <w:r w:rsidRPr="00E41579">
        <w:rPr>
          <w:rStyle w:val="StyleBoldUnderline"/>
          <w:highlight w:val="green"/>
        </w:rPr>
        <w:t>the State-Primacy Theory</w:t>
      </w:r>
      <w:r w:rsidRPr="00665A4C">
        <w:rPr>
          <w:rStyle w:val="StyleBoldUnderline"/>
        </w:rPr>
        <w:t xml:space="preserve"> </w:t>
      </w:r>
      <w:r w:rsidRPr="00E41579">
        <w:rPr>
          <w:rStyle w:val="Emphasis"/>
          <w:highlight w:val="green"/>
        </w:rPr>
        <w:t>is likely to be the most appropriate theory to employ when seeking to understand</w:t>
      </w:r>
      <w:r w:rsidRPr="00665A4C">
        <w:rPr>
          <w:sz w:val="16"/>
        </w:rPr>
        <w:t xml:space="preserve"> precisely </w:t>
      </w:r>
      <w:r w:rsidRPr="00E41579">
        <w:rPr>
          <w:rStyle w:val="Emphasis"/>
          <w:highlight w:val="green"/>
        </w:rPr>
        <w:t>those periods</w:t>
      </w:r>
      <w:r w:rsidRPr="00665A4C">
        <w:rPr>
          <w:sz w:val="16"/>
        </w:rPr>
        <w:t xml:space="preserve"> which it most needs to explain: namely, those periods that determine the shape of the ensuing epoch.</w:t>
      </w:r>
    </w:p>
    <w:p w14:paraId="5841B14A" w14:textId="77777777" w:rsidR="004F758A" w:rsidRDefault="004F758A" w:rsidP="004F758A">
      <w:pPr>
        <w:pStyle w:val="Heading2"/>
      </w:pPr>
      <w:r>
        <w:t>Realism</w:t>
      </w:r>
    </w:p>
    <w:p w14:paraId="6B3B5B2B" w14:textId="77777777" w:rsidR="004F758A" w:rsidRDefault="004F758A" w:rsidP="004F758A">
      <w:pPr>
        <w:pStyle w:val="Heading3"/>
      </w:pPr>
      <w:r>
        <w:t>Hierarchy of Threats</w:t>
      </w:r>
    </w:p>
    <w:p w14:paraId="5F25610D" w14:textId="77777777" w:rsidR="004F758A" w:rsidRPr="00D62981" w:rsidRDefault="004F758A" w:rsidP="004F758A">
      <w:pPr>
        <w:pStyle w:val="Heading4"/>
      </w:pPr>
      <w:r w:rsidRPr="00D62981">
        <w:t>Our realist model puts threats on a sliding scale – we can pick and choose which are included.</w:t>
      </w:r>
    </w:p>
    <w:p w14:paraId="3809273C" w14:textId="77777777" w:rsidR="004F758A" w:rsidRPr="00D62981" w:rsidRDefault="004F758A" w:rsidP="004F758A">
      <w:r w:rsidRPr="006F5BDF">
        <w:rPr>
          <w:rStyle w:val="StyleStyleBold12pt"/>
        </w:rPr>
        <w:t xml:space="preserve">Trombetta 9 </w:t>
      </w:r>
      <w:r w:rsidRPr="006F5BDF">
        <w:rPr>
          <w:sz w:val="16"/>
          <w:szCs w:val="16"/>
        </w:rPr>
        <w:t>[Maria Julia, expert of critical security studies and energy and environmental governance @ University of Nottingham, “Environmental security and climate change: analyzing the discourse”, Cambridge Review of International A</w:t>
      </w:r>
      <w:r>
        <w:rPr>
          <w:sz w:val="16"/>
          <w:szCs w:val="16"/>
        </w:rPr>
        <w:t>ffairs, January 26, 2009, pg 587</w:t>
      </w:r>
      <w:r w:rsidRPr="006F5BDF">
        <w:rPr>
          <w:sz w:val="16"/>
          <w:szCs w:val="16"/>
        </w:rPr>
        <w:t xml:space="preserve">] </w:t>
      </w:r>
      <w:r w:rsidRPr="009B74E5">
        <w:rPr>
          <w:sz w:val="20"/>
          <w:szCs w:val="20"/>
        </w:rPr>
        <w:t>NISH</w:t>
      </w:r>
    </w:p>
    <w:p w14:paraId="5232F7C5" w14:textId="77777777" w:rsidR="004F758A" w:rsidRDefault="004F758A" w:rsidP="004F758A">
      <w:pPr>
        <w:rPr>
          <w:sz w:val="16"/>
        </w:rPr>
      </w:pPr>
      <w:r w:rsidRPr="00E41579">
        <w:rPr>
          <w:b/>
          <w:highlight w:val="green"/>
          <w:u w:val="single"/>
        </w:rPr>
        <w:t>Realism—traditionally the mainstream approach in security (or rather strategic studies)—adopts a narrow definition of security that has the state as referent and takes security to be achieved through the menace or use of force. Realists tend to consider environmental problems as belonging to the realm of ‘low’ politics rather than an issue of ‘high’ politics, such as security.</w:t>
      </w:r>
      <w:r w:rsidRPr="00CF375D">
        <w:rPr>
          <w:sz w:val="16"/>
        </w:rPr>
        <w:t xml:space="preserve"> In this way, as Lacy (2005) has outlined, </w:t>
      </w:r>
      <w:r w:rsidRPr="00E41579">
        <w:rPr>
          <w:b/>
          <w:highlight w:val="green"/>
          <w:u w:val="single"/>
        </w:rPr>
        <w:t>realists tend to create a hierarchy of threats, distinguishing between threats that can be legitimately included in the security agenda and those that cannot</w:t>
      </w:r>
      <w:r w:rsidRPr="00CF375D">
        <w:rPr>
          <w:sz w:val="16"/>
        </w:rPr>
        <w:t>.4</w:t>
      </w:r>
    </w:p>
    <w:p w14:paraId="08582BA5" w14:textId="77777777" w:rsidR="004F758A" w:rsidRDefault="004F758A" w:rsidP="004F758A">
      <w:pPr>
        <w:pStyle w:val="Heading3"/>
      </w:pPr>
      <w:r>
        <w:t>Perm</w:t>
      </w:r>
    </w:p>
    <w:p w14:paraId="398EFBB5" w14:textId="77777777" w:rsidR="004F758A" w:rsidRDefault="004F758A" w:rsidP="004F758A">
      <w:pPr>
        <w:pStyle w:val="Heading4"/>
      </w:pPr>
      <w:r>
        <w:t>Realism solves the K better- the aff ignores it’s inherent critical theory dimensions</w:t>
      </w:r>
    </w:p>
    <w:p w14:paraId="3D5B3362" w14:textId="77777777" w:rsidR="004F758A" w:rsidRPr="00B04D8C" w:rsidRDefault="004F758A" w:rsidP="004F758A">
      <w:pPr>
        <w:rPr>
          <w:rStyle w:val="StyleStyleBold12pt"/>
          <w:b w:val="0"/>
          <w:sz w:val="16"/>
          <w:szCs w:val="16"/>
        </w:rPr>
      </w:pPr>
      <w:r w:rsidRPr="00B04D8C">
        <w:rPr>
          <w:rStyle w:val="StyleStyleBold12pt"/>
        </w:rPr>
        <w:t xml:space="preserve">Morgenthau 08 </w:t>
      </w:r>
      <w:r w:rsidRPr="00B04D8C">
        <w:rPr>
          <w:rStyle w:val="StyleStyleBold12pt"/>
          <w:sz w:val="16"/>
          <w:szCs w:val="16"/>
        </w:rPr>
        <w:t xml:space="preserve">[Hans- Postdoctoral fellow in the Department of International Relations, Reclaiming the critical dimension of realism: Hans J. Morgenthau on the ethics of scholarship, Review of International Studies, 1-10-2008, </w:t>
      </w:r>
      <w:hyperlink r:id="rId26" w:history="1">
        <w:r w:rsidRPr="00B04D8C">
          <w:rPr>
            <w:rStyle w:val="StyleStyleBold12pt"/>
            <w:sz w:val="16"/>
            <w:szCs w:val="16"/>
          </w:rPr>
          <w:t>http://journals.cambridge.org/action/displayFulltext?type=1&amp;fid=1642496&amp;jid=RIS&amp;volumeId=34&amp;issueId=01&amp;aid=1642492&amp;bodyId=&amp;membershipNumber=&amp;societyETOCSession=]-DaveD</w:t>
        </w:r>
      </w:hyperlink>
      <w:r w:rsidRPr="00B04D8C">
        <w:rPr>
          <w:rStyle w:val="StyleStyleBold12pt"/>
          <w:sz w:val="16"/>
          <w:szCs w:val="16"/>
        </w:rPr>
        <w:t xml:space="preserve">. </w:t>
      </w:r>
    </w:p>
    <w:p w14:paraId="6ECF0E44" w14:textId="77777777" w:rsidR="004F758A" w:rsidRDefault="004F758A" w:rsidP="004F758A"/>
    <w:p w14:paraId="1863347A" w14:textId="77777777" w:rsidR="004F758A" w:rsidRPr="00050B2B" w:rsidRDefault="004F758A" w:rsidP="004F758A">
      <w:pPr>
        <w:rPr>
          <w:rStyle w:val="StyleBoldUnderline"/>
        </w:rPr>
      </w:pPr>
      <w:r w:rsidRPr="00050B2B">
        <w:rPr>
          <w:sz w:val="16"/>
        </w:rPr>
        <w:t>This article concentrates on Morgenthau’s views on the ethics of scholarship and argues that all his works must be read in the light of his central goal: speaking truth to power. Morgenthau wrote at length, and held very specific views about, the role and function of scholars in society. It is therefore legitimate to claim that, as a scholar himself, Morgenthau attempted to live up to his very demanding definition of scholarly activity, and his assertion that scholars have the moral responsibility to speak truth to power informed all his major works. While Morgenthau’s conception of the ethics of scholarship is generally ignored or neglected, it is, however,</w:t>
      </w:r>
      <w:r w:rsidRPr="00050B2B">
        <w:rPr>
          <w:sz w:val="12"/>
        </w:rPr>
        <w:t>¶</w:t>
      </w:r>
      <w:r w:rsidRPr="00050B2B">
        <w:rPr>
          <w:sz w:val="16"/>
        </w:rPr>
        <w:t xml:space="preserve"> * I am grateful to Dr Natalie Bormann, Dr Jocelyn Mawdsley, and Dr Ve ́ronique Pin-Fat for their insightful comments upon the first draft of this article. I also thank the people from the Department of International Relations, Australian National University, for their feedback on the final draft, and Professor Richard Ned Lebow who kindly read the paper. I also wish to thank the two anonymous reviewers for their helpful suggestions. The usual disclaimers apply.</w:t>
      </w:r>
      <w:r w:rsidRPr="00050B2B">
        <w:rPr>
          <w:sz w:val="12"/>
        </w:rPr>
        <w:t>¶</w:t>
      </w:r>
      <w:r w:rsidRPr="00050B2B">
        <w:rPr>
          <w:sz w:val="16"/>
        </w:rPr>
        <w:t xml:space="preserve"> 1 Morgenthau, quoted in Christoph Frei, Hans J. Morgenthau – An Intellectual Biography (Baton Rouge, LA: Louisiana University Press, 2001), p. 158.</w:t>
      </w:r>
      <w:r w:rsidRPr="00050B2B">
        <w:rPr>
          <w:sz w:val="12"/>
        </w:rPr>
        <w:t>¶</w:t>
      </w:r>
      <w:r w:rsidRPr="00050B2B">
        <w:rPr>
          <w:sz w:val="16"/>
        </w:rPr>
        <w:t xml:space="preserve"> 5</w:t>
      </w:r>
      <w:r w:rsidRPr="00050B2B">
        <w:rPr>
          <w:sz w:val="12"/>
        </w:rPr>
        <w:t>¶</w:t>
      </w:r>
      <w:r w:rsidRPr="00050B2B">
        <w:rPr>
          <w:sz w:val="16"/>
        </w:rPr>
        <w:t xml:space="preserve"> 6 Murielle Cozette</w:t>
      </w:r>
      <w:r w:rsidRPr="00050B2B">
        <w:rPr>
          <w:sz w:val="12"/>
        </w:rPr>
        <w:t>¶</w:t>
      </w:r>
      <w:r w:rsidRPr="00050B2B">
        <w:rPr>
          <w:sz w:val="16"/>
        </w:rPr>
        <w:t xml:space="preserve"> indispensable to take it into account when approaching his writings. Indeed, it demonstrates that for Morgenthau</w:t>
      </w:r>
      <w:r w:rsidRPr="00050B2B">
        <w:rPr>
          <w:rStyle w:val="StyleBoldUnderline"/>
        </w:rPr>
        <w:t xml:space="preserve">, a </w:t>
      </w:r>
      <w:r w:rsidRPr="00E41579">
        <w:rPr>
          <w:rStyle w:val="StyleBoldUnderline"/>
          <w:highlight w:val="green"/>
        </w:rPr>
        <w:t>realist</w:t>
      </w:r>
      <w:r w:rsidRPr="00050B2B">
        <w:rPr>
          <w:rStyle w:val="StyleBoldUnderline"/>
        </w:rPr>
        <w:t xml:space="preserve"> </w:t>
      </w:r>
      <w:r w:rsidRPr="00E41579">
        <w:rPr>
          <w:rStyle w:val="StyleBoldUnderline"/>
          <w:highlight w:val="green"/>
        </w:rPr>
        <w:t>theory</w:t>
      </w:r>
      <w:r w:rsidRPr="00050B2B">
        <w:rPr>
          <w:rStyle w:val="StyleBoldUnderline"/>
        </w:rPr>
        <w:t xml:space="preserve"> of international politics always </w:t>
      </w:r>
      <w:r w:rsidRPr="00E41579">
        <w:rPr>
          <w:rStyle w:val="StyleBoldUnderline"/>
          <w:highlight w:val="green"/>
        </w:rPr>
        <w:t>includes two dimensions</w:t>
      </w:r>
      <w:r w:rsidRPr="00E41579">
        <w:rPr>
          <w:sz w:val="16"/>
          <w:highlight w:val="green"/>
        </w:rPr>
        <w:t xml:space="preserve">, </w:t>
      </w:r>
      <w:r w:rsidRPr="00E41579">
        <w:rPr>
          <w:rStyle w:val="StyleBoldUnderline"/>
          <w:highlight w:val="green"/>
        </w:rPr>
        <w:t>which are intrinsically linked</w:t>
      </w:r>
      <w:r w:rsidRPr="00050B2B">
        <w:rPr>
          <w:rStyle w:val="StyleBoldUnderline"/>
        </w:rPr>
        <w:t xml:space="preserve">: </w:t>
      </w:r>
      <w:r w:rsidRPr="00E41579">
        <w:rPr>
          <w:rStyle w:val="StyleBoldUnderline"/>
          <w:highlight w:val="green"/>
        </w:rPr>
        <w:t>it is supposed to explain</w:t>
      </w:r>
      <w:r w:rsidRPr="00050B2B">
        <w:rPr>
          <w:rStyle w:val="StyleBoldUnderline"/>
        </w:rPr>
        <w:t xml:space="preserve"> international </w:t>
      </w:r>
      <w:r w:rsidRPr="00E41579">
        <w:rPr>
          <w:rStyle w:val="StyleBoldUnderline"/>
          <w:highlight w:val="green"/>
        </w:rPr>
        <w:t>relations, but it is also</w:t>
      </w:r>
      <w:r w:rsidRPr="00050B2B">
        <w:rPr>
          <w:rStyle w:val="StyleBoldUnderline"/>
        </w:rPr>
        <w:t xml:space="preserve">, fundamentally, </w:t>
      </w:r>
      <w:r w:rsidRPr="00E41579">
        <w:rPr>
          <w:rStyle w:val="StyleBoldUnderline"/>
          <w:highlight w:val="green"/>
        </w:rPr>
        <w:t>a normative</w:t>
      </w:r>
      <w:r w:rsidRPr="00050B2B">
        <w:rPr>
          <w:rStyle w:val="StyleBoldUnderline"/>
        </w:rPr>
        <w:t xml:space="preserve"> and </w:t>
      </w:r>
      <w:r w:rsidRPr="00E41579">
        <w:rPr>
          <w:rStyle w:val="StyleBoldUnderline"/>
          <w:highlight w:val="green"/>
        </w:rPr>
        <w:t>critical project which questions the</w:t>
      </w:r>
      <w:r w:rsidRPr="00050B2B">
        <w:rPr>
          <w:rStyle w:val="StyleBoldUnderline"/>
        </w:rPr>
        <w:t xml:space="preserve"> existing </w:t>
      </w:r>
      <w:r w:rsidRPr="00E41579">
        <w:rPr>
          <w:rStyle w:val="StyleBoldUnderline"/>
          <w:highlight w:val="green"/>
        </w:rPr>
        <w:t>status quo</w:t>
      </w:r>
      <w:r w:rsidRPr="00050B2B">
        <w:rPr>
          <w:sz w:val="16"/>
        </w:rPr>
        <w:t>.</w:t>
      </w:r>
      <w:r w:rsidRPr="00050B2B">
        <w:rPr>
          <w:sz w:val="12"/>
        </w:rPr>
        <w:t>¶</w:t>
      </w:r>
      <w:r w:rsidRPr="00050B2B">
        <w:rPr>
          <w:sz w:val="16"/>
        </w:rPr>
        <w:t xml:space="preserve"> </w:t>
      </w:r>
      <w:r w:rsidRPr="00050B2B">
        <w:rPr>
          <w:rStyle w:val="StyleBoldUnderline"/>
        </w:rPr>
        <w:t xml:space="preserve">While </w:t>
      </w:r>
      <w:r w:rsidRPr="00E41579">
        <w:rPr>
          <w:rStyle w:val="StyleBoldUnderline"/>
          <w:highlight w:val="green"/>
        </w:rPr>
        <w:t>the explanatory dimension of</w:t>
      </w:r>
      <w:r w:rsidRPr="00050B2B">
        <w:rPr>
          <w:rStyle w:val="StyleBoldUnderline"/>
        </w:rPr>
        <w:t xml:space="preserve"> </w:t>
      </w:r>
      <w:r w:rsidRPr="00E41579">
        <w:rPr>
          <w:rStyle w:val="StyleBoldUnderline"/>
          <w:highlight w:val="green"/>
        </w:rPr>
        <w:t>realism is</w:t>
      </w:r>
      <w:r w:rsidRPr="00050B2B">
        <w:rPr>
          <w:rStyle w:val="StyleBoldUnderline"/>
        </w:rPr>
        <w:t xml:space="preserve"> usually </w:t>
      </w:r>
      <w:r w:rsidRPr="00E41579">
        <w:rPr>
          <w:rStyle w:val="StyleBoldUnderline"/>
          <w:highlight w:val="green"/>
        </w:rPr>
        <w:t>discussed at great length, its critical side is consistently</w:t>
      </w:r>
      <w:r w:rsidRPr="00050B2B">
        <w:rPr>
          <w:rStyle w:val="StyleBoldUnderline"/>
        </w:rPr>
        <w:t xml:space="preserve"> – and conveniently – </w:t>
      </w:r>
      <w:r w:rsidRPr="00E41579">
        <w:rPr>
          <w:rStyle w:val="StyleBoldUnderline"/>
          <w:highlight w:val="green"/>
        </w:rPr>
        <w:t>forgotten or underestimated by</w:t>
      </w:r>
      <w:r w:rsidRPr="00050B2B">
        <w:rPr>
          <w:rStyle w:val="StyleBoldUnderline"/>
        </w:rPr>
        <w:t xml:space="preserve"> the more recent, self-named </w:t>
      </w:r>
      <w:r w:rsidRPr="00E41579">
        <w:rPr>
          <w:rStyle w:val="StyleBoldUnderline"/>
          <w:highlight w:val="green"/>
        </w:rPr>
        <w:t>‘critical’ approaches</w:t>
      </w:r>
      <w:r w:rsidRPr="00050B2B">
        <w:rPr>
          <w:rStyle w:val="StyleBoldUnderline"/>
        </w:rPr>
        <w:t>.</w:t>
      </w:r>
      <w:r w:rsidRPr="00050B2B">
        <w:rPr>
          <w:sz w:val="16"/>
        </w:rPr>
        <w:t xml:space="preserve"> However diverse these recent approaches may be in their arguments, what unites them all is what they are supposedly critical of: the realist tradition. </w:t>
      </w:r>
      <w:r w:rsidRPr="00E41579">
        <w:rPr>
          <w:rStyle w:val="StyleBoldUnderline"/>
          <w:highlight w:val="green"/>
        </w:rPr>
        <w:t>The interpretation they provide</w:t>
      </w:r>
      <w:r w:rsidRPr="00050B2B">
        <w:rPr>
          <w:rStyle w:val="StyleBoldUnderline"/>
        </w:rPr>
        <w:t xml:space="preserve"> of realism </w:t>
      </w:r>
      <w:r w:rsidRPr="00E41579">
        <w:rPr>
          <w:rStyle w:val="StyleBoldUnderline"/>
          <w:highlight w:val="green"/>
        </w:rPr>
        <w:t>is well known, and rarely questioned</w:t>
      </w:r>
      <w:r w:rsidRPr="00050B2B">
        <w:rPr>
          <w:sz w:val="16"/>
        </w:rPr>
        <w:t>. Although it is beyond the scope of this article to review it at length, it is worth stressing some of the main features which are constantly emphasised.</w:t>
      </w:r>
      <w:r w:rsidRPr="00050B2B">
        <w:rPr>
          <w:sz w:val="12"/>
        </w:rPr>
        <w:t>¶</w:t>
      </w:r>
      <w:r w:rsidRPr="00050B2B">
        <w:rPr>
          <w:sz w:val="16"/>
        </w:rPr>
        <w:t xml:space="preserve"> First </w:t>
      </w:r>
      <w:proofErr w:type="gramStart"/>
      <w:r w:rsidRPr="00050B2B">
        <w:rPr>
          <w:sz w:val="16"/>
        </w:rPr>
        <w:t>then,</w:t>
      </w:r>
      <w:proofErr w:type="gramEnd"/>
      <w:r w:rsidRPr="00050B2B">
        <w:rPr>
          <w:sz w:val="16"/>
        </w:rPr>
        <w:t xml:space="preserve"> realism is a state-centric approach, by which is meant that it stresses the importance of anarchy and the struggle for power among states. From this, most critical approaches jump to the conclusion that realism is therefore strikingly ill-equipped to deal with the contemporary era where the state is increasingly regarded as outdated and/or dangerous, because it stands in the path of different, more emancipatory modes of political organisation. Realism, it is also argued, pretends to be objective and to depict ‘things as they are’: but this cannot obscure the fact that theories are never value-neutral and constitute the very ‘reality’ they pretend to ‘describe’. This leads to the idea that realism is in fact nothing but conservatism: it is portrayed as the voice of (great) powers, with the effect of reifying (and therefore legitimising) the existing international order. This explains why Rothstein can confidently argue that realism ‘is . . . implicitly a conservative doctrine attractive to men concerned with protecting the status quo’, and that it is a ‘deceptive and dangerous’ theory, not least because it ‘has provided the necessary psychological and intellectual support to resist criticism, to persevere in the face of doubt, and to use any means to outwit or to dupe domestic dissenters’.2 </w:t>
      </w:r>
      <w:r w:rsidRPr="00E41579">
        <w:rPr>
          <w:rStyle w:val="StyleBoldUnderline"/>
          <w:highlight w:val="green"/>
        </w:rPr>
        <w:t>Such views represent</w:t>
      </w:r>
      <w:r w:rsidRPr="00050B2B">
        <w:rPr>
          <w:rStyle w:val="StyleBoldUnderline"/>
        </w:rPr>
        <w:t xml:space="preserve"> a </w:t>
      </w:r>
      <w:r w:rsidRPr="00E41579">
        <w:rPr>
          <w:rStyle w:val="StyleBoldUnderline"/>
          <w:highlight w:val="green"/>
        </w:rPr>
        <w:t>fundamental misunderstanding</w:t>
      </w:r>
      <w:r w:rsidRPr="00050B2B">
        <w:rPr>
          <w:rStyle w:val="StyleBoldUnderline"/>
        </w:rPr>
        <w:t xml:space="preserve"> </w:t>
      </w:r>
      <w:r w:rsidRPr="00E41579">
        <w:rPr>
          <w:rStyle w:val="StyleBoldUnderline"/>
          <w:highlight w:val="green"/>
        </w:rPr>
        <w:t>of the realist project, but are</w:t>
      </w:r>
      <w:r w:rsidRPr="00050B2B">
        <w:rPr>
          <w:rStyle w:val="StyleBoldUnderline"/>
        </w:rPr>
        <w:t xml:space="preserve"> </w:t>
      </w:r>
      <w:r w:rsidRPr="00E41579">
        <w:rPr>
          <w:rStyle w:val="StyleBoldUnderline"/>
          <w:highlight w:val="green"/>
        </w:rPr>
        <w:t>nonetheless</w:t>
      </w:r>
      <w:r w:rsidRPr="00050B2B">
        <w:rPr>
          <w:rStyle w:val="StyleBoldUnderline"/>
        </w:rPr>
        <w:t xml:space="preserve"> widely </w:t>
      </w:r>
      <w:r w:rsidRPr="00E41579">
        <w:rPr>
          <w:rStyle w:val="StyleBoldUnderline"/>
          <w:highlight w:val="green"/>
        </w:rPr>
        <w:t>accepted</w:t>
      </w:r>
      <w:r w:rsidRPr="00050B2B">
        <w:rPr>
          <w:rStyle w:val="StyleBoldUnderline"/>
        </w:rPr>
        <w:t xml:space="preserve"> </w:t>
      </w:r>
      <w:r w:rsidRPr="00E41579">
        <w:rPr>
          <w:rStyle w:val="StyleBoldUnderline"/>
          <w:highlight w:val="green"/>
        </w:rPr>
        <w:t>as commonsense</w:t>
      </w:r>
      <w:r w:rsidRPr="00050B2B">
        <w:rPr>
          <w:rStyle w:val="StyleBoldUnderline"/>
        </w:rPr>
        <w:t xml:space="preserve"> in the discipline.</w:t>
      </w:r>
      <w:r w:rsidRPr="00050B2B">
        <w:rPr>
          <w:sz w:val="12"/>
        </w:rPr>
        <w:t>¶</w:t>
      </w:r>
      <w:r w:rsidRPr="00050B2B">
        <w:rPr>
          <w:sz w:val="16"/>
        </w:rPr>
        <w:t xml:space="preserve"> A typical example of this is the success of Cox’s famous distinction between ‘problem solving’ and ‘critical’ theory. Unsurprisingly, realism is the archetypal example of a problem-solving theory for Cox. His account of the realist tradition sweepingly equates Morgenthau and Waltz, who are described as ‘American scholars who transformed realism into a form of problem-solving theory’.3 Thereafter in his famous article ‘Social Forces, States and World Orders’, Cox refers to the works of both scholars by using the term ‘neo-realism’. Problem solving theory (and therefore realism) ‘takes the world as it finds it . . . as the given framework for action’, while by contrast, the distinctive trait of ‘critical theory’ is to ‘stand apart from the prevailing order of the world and asks how that order came about’.4 Problem-solving theory, says Cox, ‘serves particular national sectional or class interests, which are</w:t>
      </w:r>
      <w:r w:rsidRPr="00050B2B">
        <w:rPr>
          <w:sz w:val="12"/>
        </w:rPr>
        <w:t>¶</w:t>
      </w:r>
      <w:r w:rsidRPr="00050B2B">
        <w:rPr>
          <w:sz w:val="16"/>
        </w:rPr>
        <w:t xml:space="preserve"> 2 Robert L. Rothstein, ‘On the Costs of Realism’, Political Science Quarterly, 87:3 (1972), p. 359.</w:t>
      </w:r>
      <w:r w:rsidRPr="00050B2B">
        <w:rPr>
          <w:sz w:val="12"/>
        </w:rPr>
        <w:t>¶</w:t>
      </w:r>
      <w:r w:rsidRPr="00050B2B">
        <w:rPr>
          <w:sz w:val="16"/>
        </w:rPr>
        <w:t xml:space="preserve"> 3 Robert Cox, ‘Social Forces, States and World Orders’, in R. Keohane (ed.), Neorealism and its</w:t>
      </w:r>
      <w:r w:rsidRPr="00050B2B">
        <w:rPr>
          <w:sz w:val="12"/>
        </w:rPr>
        <w:t>¶</w:t>
      </w:r>
      <w:r w:rsidRPr="00050B2B">
        <w:rPr>
          <w:sz w:val="16"/>
        </w:rPr>
        <w:t xml:space="preserve"> Critics (New York: Columbia University Press, 1986), p. 211. Later, Cox acknowledges that talking about realism without distinguishing between Morgenthau and Waltz is problematic, and simply makes it clear that his main target is Waltz.</w:t>
      </w:r>
      <w:r w:rsidRPr="00050B2B">
        <w:rPr>
          <w:sz w:val="12"/>
        </w:rPr>
        <w:t>¶</w:t>
      </w:r>
      <w:r w:rsidRPr="00050B2B">
        <w:rPr>
          <w:sz w:val="16"/>
        </w:rPr>
        <w:t xml:space="preserve"> 4 Ibid., p. 208.</w:t>
      </w:r>
      <w:r w:rsidRPr="00050B2B">
        <w:rPr>
          <w:sz w:val="12"/>
        </w:rPr>
        <w:t>¶</w:t>
      </w:r>
      <w:r w:rsidRPr="00050B2B">
        <w:rPr>
          <w:sz w:val="16"/>
        </w:rPr>
        <w:t xml:space="preserve"> Reclaiming the critical dimension of realism 7</w:t>
      </w:r>
      <w:r w:rsidRPr="00050B2B">
        <w:rPr>
          <w:sz w:val="12"/>
        </w:rPr>
        <w:t>¶</w:t>
      </w:r>
      <w:r w:rsidRPr="00050B2B">
        <w:rPr>
          <w:sz w:val="16"/>
        </w:rPr>
        <w:t xml:space="preserve"> comfortable within the given order’, which therefore means that its purpose is ‘conservative’.5 Problem-solving theory also pretends to be ‘value free’, while Cox is keen to remind his reader that it contains some ‘latent normative elements’, and that its ‘non normative quality is however, only superficial’.6 By contrast to what Cox presents as a problem-solving theory, being ‘critical’ in IR means being openly normative, challenging the status quo, and seeking to advance human emancipa- tion(s), however this concept is to be defined.7 The picture Cox proposes is therefore simple: </w:t>
      </w:r>
      <w:r w:rsidRPr="00050B2B">
        <w:rPr>
          <w:rStyle w:val="StyleBoldUnderline"/>
        </w:rPr>
        <w:t>critical theory is named as such because of its commitment to ‘bringing about an alternative order’ and because of its openly normative stance, while realism, by contrast, is presented as a theory which in effect reproduces and ‘sustain[s] the existing order’.</w:t>
      </w:r>
      <w:r w:rsidRPr="00050B2B">
        <w:rPr>
          <w:sz w:val="16"/>
        </w:rPr>
        <w:t>8</w:t>
      </w:r>
      <w:r w:rsidRPr="00050B2B">
        <w:rPr>
          <w:sz w:val="12"/>
        </w:rPr>
        <w:t>¶</w:t>
      </w:r>
      <w:r w:rsidRPr="00050B2B">
        <w:rPr>
          <w:sz w:val="16"/>
        </w:rPr>
        <w:t xml:space="preserve"> To be fair, </w:t>
      </w:r>
      <w:r w:rsidRPr="00E41579">
        <w:rPr>
          <w:rStyle w:val="StyleBoldUnderline"/>
          <w:highlight w:val="green"/>
        </w:rPr>
        <w:t>not all critical</w:t>
      </w:r>
      <w:r w:rsidRPr="00050B2B">
        <w:rPr>
          <w:rStyle w:val="StyleBoldUnderline"/>
        </w:rPr>
        <w:t xml:space="preserve"> </w:t>
      </w:r>
      <w:r w:rsidRPr="00E41579">
        <w:rPr>
          <w:rStyle w:val="StyleBoldUnderline"/>
          <w:highlight w:val="green"/>
        </w:rPr>
        <w:t>theorists</w:t>
      </w:r>
      <w:r w:rsidRPr="00050B2B">
        <w:rPr>
          <w:rStyle w:val="StyleBoldUnderline"/>
        </w:rPr>
        <w:t xml:space="preserve"> </w:t>
      </w:r>
      <w:r w:rsidRPr="00E41579">
        <w:rPr>
          <w:rStyle w:val="StyleBoldUnderline"/>
          <w:highlight w:val="green"/>
        </w:rPr>
        <w:t>promote such a simplistic vision o</w:t>
      </w:r>
      <w:r w:rsidRPr="00050B2B">
        <w:rPr>
          <w:rStyle w:val="StyleBoldUnderline"/>
        </w:rPr>
        <w:t xml:space="preserve">f what </w:t>
      </w:r>
      <w:r w:rsidRPr="00E41579">
        <w:rPr>
          <w:rStyle w:val="StyleBoldUnderline"/>
          <w:highlight w:val="green"/>
        </w:rPr>
        <w:t>realism</w:t>
      </w:r>
      <w:r w:rsidRPr="00050B2B">
        <w:rPr>
          <w:rStyle w:val="StyleBoldUnderline"/>
        </w:rPr>
        <w:t xml:space="preserve"> stands for – Cox himself, in some of his later works, recognised that classical realism possesses an undeniable critical dimension. In 1992, providing a more nuanced analysis of the school, he thus accepted that ‘classical </w:t>
      </w:r>
      <w:r w:rsidRPr="00E41579">
        <w:rPr>
          <w:rStyle w:val="StyleBoldUnderline"/>
          <w:highlight w:val="green"/>
        </w:rPr>
        <w:t>realism</w:t>
      </w:r>
      <w:r w:rsidRPr="00050B2B">
        <w:rPr>
          <w:rStyle w:val="StyleBoldUnderline"/>
        </w:rPr>
        <w:t xml:space="preserve"> </w:t>
      </w:r>
      <w:r w:rsidRPr="00E41579">
        <w:rPr>
          <w:rStyle w:val="StyleBoldUnderline"/>
          <w:highlight w:val="green"/>
        </w:rPr>
        <w:t>is to be seen as a means of empowerment</w:t>
      </w:r>
      <w:r w:rsidRPr="00050B2B">
        <w:rPr>
          <w:rStyle w:val="StyleBoldUnderline"/>
        </w:rPr>
        <w:t xml:space="preserve"> </w:t>
      </w:r>
      <w:r w:rsidRPr="00E41579">
        <w:rPr>
          <w:rStyle w:val="StyleBoldUnderline"/>
          <w:highlight w:val="green"/>
        </w:rPr>
        <w:t xml:space="preserve">of the less powerful, a means of demystification of the </w:t>
      </w:r>
      <w:r w:rsidRPr="00050B2B">
        <w:rPr>
          <w:rStyle w:val="StyleBoldUnderline"/>
        </w:rPr>
        <w:t xml:space="preserve">manipulative </w:t>
      </w:r>
      <w:r w:rsidRPr="00E41579">
        <w:rPr>
          <w:rStyle w:val="StyleBoldUnderline"/>
          <w:highlight w:val="green"/>
        </w:rPr>
        <w:t>instruments of power’</w:t>
      </w:r>
      <w:r w:rsidRPr="00050B2B">
        <w:rPr>
          <w:sz w:val="16"/>
        </w:rPr>
        <w:t>.9 He did not, however, investigate the critical dimension of realism in much depth, and failed to identify its emancipatory dimension. Other critical theorists demonstrate an awareness of the richness and subtlety of Morgenthau’s ideas. The best example remains Ashley’s famous piece on the poverty of neorealism, where he justly argues that the triumph of the latter has obscured the insights provided by classical realism. Ashley’s analysis remains, however, problematic as his interpretation of Morgenthau does not identify all the critical dimensions of his writings, and ultimately continues to present classical realism as the ‘ideological apparatus’ of one particular ruling group, that of statesmen, which remains essentially incapable of realising its own limitations. As he writes:</w:t>
      </w:r>
      <w:r w:rsidRPr="00050B2B">
        <w:rPr>
          <w:sz w:val="12"/>
        </w:rPr>
        <w:t>¶</w:t>
      </w:r>
      <w:r w:rsidRPr="00050B2B">
        <w:rPr>
          <w:sz w:val="16"/>
        </w:rPr>
        <w:t xml:space="preserve"> It is a tradition whose silences and omissions, and failures of self critical nerve join it in secret complicity with an order of domination that reproduces the expectation of inequality as a motivating force, and insecurity as an integrating principle. As the ‘organic intellectuality of the world wide public sphere of bourgeois society, classical realism honors the silences of the tradition it interprets and participates in exempting the ‘private sphere’ from public responsibility.10 (emphasis added)</w:t>
      </w:r>
      <w:r w:rsidRPr="00050B2B">
        <w:rPr>
          <w:sz w:val="12"/>
        </w:rPr>
        <w:t>¶</w:t>
      </w:r>
      <w:r w:rsidRPr="00050B2B">
        <w:rPr>
          <w:sz w:val="16"/>
        </w:rPr>
        <w:t xml:space="preserve"> </w:t>
      </w:r>
      <w:r w:rsidRPr="00E41579">
        <w:rPr>
          <w:rStyle w:val="StyleBoldUnderline"/>
          <w:highlight w:val="green"/>
        </w:rPr>
        <w:t>The ‘picture’ of classical realism</w:t>
      </w:r>
      <w:r w:rsidRPr="00050B2B">
        <w:rPr>
          <w:rStyle w:val="StyleBoldUnderline"/>
        </w:rPr>
        <w:t xml:space="preserve"> which is provided by Ashley therefore </w:t>
      </w:r>
      <w:r w:rsidRPr="00E41579">
        <w:rPr>
          <w:rStyle w:val="StyleBoldUnderline"/>
          <w:highlight w:val="green"/>
        </w:rPr>
        <w:t>does not adequately capture its inherent critical dimension</w:t>
      </w:r>
      <w:r w:rsidRPr="00050B2B">
        <w:rPr>
          <w:sz w:val="16"/>
        </w:rPr>
        <w:t>, as it ultimately presents it as reproducing the existing order and silencing dissent.</w:t>
      </w:r>
      <w:r w:rsidRPr="00050B2B">
        <w:rPr>
          <w:sz w:val="12"/>
        </w:rPr>
        <w:t>¶</w:t>
      </w:r>
      <w:r w:rsidRPr="00050B2B">
        <w:rPr>
          <w:sz w:val="16"/>
        </w:rPr>
        <w:t xml:space="preserve"> Cox’s distinction clearly echoes the now classic one between ‘orthodox’ and ‘critical’ approaches (a label broad enough to include the self-named Critical Theory, Feminism, Normative theory, Constructivism and Post-Structuralism). The diversity of critical approaches should not obscure the fact that crucially, what allows them</w:t>
      </w:r>
      <w:r w:rsidRPr="00050B2B">
        <w:rPr>
          <w:sz w:val="12"/>
        </w:rPr>
        <w:t>¶</w:t>
      </w:r>
      <w:r w:rsidRPr="00050B2B">
        <w:rPr>
          <w:sz w:val="16"/>
        </w:rPr>
        <w:t xml:space="preserve"> 5 Ibid., p. 209.</w:t>
      </w:r>
      <w:r w:rsidRPr="00050B2B">
        <w:rPr>
          <w:sz w:val="12"/>
        </w:rPr>
        <w:t>¶</w:t>
      </w:r>
      <w:r w:rsidRPr="00050B2B">
        <w:rPr>
          <w:sz w:val="16"/>
        </w:rPr>
        <w:t xml:space="preserve"> 6 Ibid., p. 212.</w:t>
      </w:r>
      <w:r w:rsidRPr="00050B2B">
        <w:rPr>
          <w:sz w:val="12"/>
        </w:rPr>
        <w:t>¶</w:t>
      </w:r>
      <w:r w:rsidRPr="00050B2B">
        <w:rPr>
          <w:sz w:val="16"/>
        </w:rPr>
        <w:t xml:space="preserve"> 7 Ibid., p. 210.</w:t>
      </w:r>
      <w:r w:rsidRPr="00050B2B">
        <w:rPr>
          <w:sz w:val="12"/>
        </w:rPr>
        <w:t>¶</w:t>
      </w:r>
      <w:r w:rsidRPr="00050B2B">
        <w:rPr>
          <w:sz w:val="16"/>
        </w:rPr>
        <w:t xml:space="preserve"> 8 Ibid., p. 210.</w:t>
      </w:r>
      <w:r w:rsidRPr="00050B2B">
        <w:rPr>
          <w:sz w:val="12"/>
        </w:rPr>
        <w:t>¶</w:t>
      </w:r>
      <w:r w:rsidRPr="00050B2B">
        <w:rPr>
          <w:sz w:val="16"/>
        </w:rPr>
        <w:t xml:space="preserve"> 9 Robert Cox, with Tim Sinclair, Approaches to World Order (Cambridge: Cambridge University</w:t>
      </w:r>
      <w:r w:rsidRPr="00050B2B">
        <w:rPr>
          <w:sz w:val="12"/>
        </w:rPr>
        <w:t>¶</w:t>
      </w:r>
      <w:r w:rsidRPr="00050B2B">
        <w:rPr>
          <w:sz w:val="16"/>
        </w:rPr>
        <w:t xml:space="preserve"> Press, 1996), p. 505.</w:t>
      </w:r>
      <w:r w:rsidRPr="00050B2B">
        <w:rPr>
          <w:sz w:val="12"/>
        </w:rPr>
        <w:t>¶</w:t>
      </w:r>
      <w:r w:rsidRPr="00050B2B">
        <w:rPr>
          <w:sz w:val="16"/>
        </w:rPr>
        <w:t xml:space="preserve"> 10 Richard Ashley, ‘The Poverty of Neorealism’, International Organization, 38:2 (1984), p. 281.</w:t>
      </w:r>
      <w:r w:rsidRPr="00050B2B">
        <w:rPr>
          <w:sz w:val="12"/>
        </w:rPr>
        <w:t>¶</w:t>
      </w:r>
      <w:r w:rsidRPr="00050B2B">
        <w:rPr>
          <w:sz w:val="16"/>
        </w:rPr>
        <w:t xml:space="preserve"> 8 Murielle Cozette</w:t>
      </w:r>
      <w:r w:rsidRPr="00050B2B">
        <w:rPr>
          <w:sz w:val="12"/>
        </w:rPr>
        <w:t>¶</w:t>
      </w:r>
      <w:r w:rsidRPr="00050B2B">
        <w:rPr>
          <w:sz w:val="16"/>
        </w:rPr>
        <w:t xml:space="preserve"> to think of themselves as critical is not simply a set of epistemological (usually ‘post-positivist’) or ontological assumptions they may share. It is also, fundamen- tally, the image they think lies in the mirror when they turn it to realism. In most cases then, it seems to be enough to oppose a simplistic picture of realism like that provided by Cox to deserve the much coveted label ‘critical’. This leads to the idea that it is impossible to be at the same time a realist scholar and critical, as the two adjectives are implicitly presented as antithetical.</w:t>
      </w:r>
      <w:r w:rsidRPr="00050B2B">
        <w:rPr>
          <w:sz w:val="12"/>
        </w:rPr>
        <w:t>¶</w:t>
      </w:r>
      <w:r w:rsidRPr="00050B2B">
        <w:rPr>
          <w:sz w:val="16"/>
        </w:rPr>
        <w:t xml:space="preserve"> This clearly amounts to an insidious high-jacking of the very adjective ‘critical’, which more often than not merely signals that one does not adopt a realist approach. The meaning of the adjective is therefore presented as self-evident, and realism is denied any critical dimension. This is highly problematic as this reinforces a typical ‘self-righteousness’ from these ‘critical’ approaches, which tend to rely on a truncated and misleading picture of what realism stands for and conveniently never properly engage with realists’ arguments. The fact that Waltz is always the primary target of these approaches is no coincidence: this article demonstrates that realism as expressed by Morgenthau is at its very core a critical project.</w:t>
      </w:r>
      <w:r w:rsidRPr="00050B2B">
        <w:rPr>
          <w:sz w:val="12"/>
        </w:rPr>
        <w:t>¶</w:t>
      </w:r>
      <w:r w:rsidRPr="00050B2B">
        <w:rPr>
          <w:sz w:val="16"/>
        </w:rPr>
        <w:t xml:space="preserve"> In order to challenge the use of the adjective ‘critical’ by some who tend to think of themselves as such simply by virtue of opposing what they mistakenly present as a conservative theoretical project, the article highlights the central normative and critical dimensions underlying Morgenthau’s works. It does so by assessing his views about the ethics of scholarship. The article is divided into two parts. First, it investigates Morgenthau’s ideal of the scholarly activity, which rests upon a specific understanding of the relationship between truth and power. Second, it focuses on some features which, for Morgenthau, constitute a ‘betrayal’ of this ideal (a term he borrowed from Julien Benda).</w:t>
      </w:r>
      <w:r w:rsidRPr="00050B2B">
        <w:rPr>
          <w:sz w:val="12"/>
        </w:rPr>
        <w:t>¶</w:t>
      </w:r>
      <w:r w:rsidRPr="00050B2B">
        <w:rPr>
          <w:sz w:val="16"/>
        </w:rPr>
        <w:t xml:space="preserve"> The article demonstrates that contrary to the common interpretation of realism as a theoretical outlook that holds an implicit and hidden normative commitment to the preservation of the existing order, Morgenthau’s formulation of realism is rooted in his claim that political science is a subversive force, which should ‘stir up the conscience of society’, and in doing so, challenge the status quo. For Morgenthau, IR scholars have the responsibility to seek truth, against power if needed, and then to speak this truth to power even though power may try to silence or distort the scholar’s voice.11 Giving up this responsibility leads to ideology and blind support for power, which is something that Morgenthau always saw as dangerous, and consist- ently opposed. His commitment to truth in turn explains why, according to him, political science is always, by definition, a revolutionary force whose main purpose is to bring about ‘change through action’. </w:t>
      </w:r>
      <w:r w:rsidRPr="00050B2B">
        <w:rPr>
          <w:rStyle w:val="StyleBoldUnderline"/>
        </w:rPr>
        <w:t xml:space="preserve">In complete contrast to what ‘critical approaches’ consistently claim, </w:t>
      </w:r>
      <w:r w:rsidRPr="00E41579">
        <w:rPr>
          <w:rStyle w:val="StyleBoldUnderline"/>
          <w:highlight w:val="green"/>
        </w:rPr>
        <w:t>the realist project is</w:t>
      </w:r>
      <w:r w:rsidRPr="00050B2B">
        <w:rPr>
          <w:rStyle w:val="StyleBoldUnderline"/>
        </w:rPr>
        <w:t xml:space="preserve"> therefore </w:t>
      </w:r>
      <w:r w:rsidRPr="00E41579">
        <w:rPr>
          <w:rStyle w:val="StyleBoldUnderline"/>
          <w:highlight w:val="green"/>
        </w:rPr>
        <w:t>best</w:t>
      </w:r>
      <w:r w:rsidRPr="00050B2B">
        <w:rPr>
          <w:rStyle w:val="StyleBoldUnderline"/>
        </w:rPr>
        <w:t xml:space="preserve"> </w:t>
      </w:r>
      <w:r w:rsidRPr="00E41579">
        <w:rPr>
          <w:rStyle w:val="StyleBoldUnderline"/>
          <w:highlight w:val="green"/>
        </w:rPr>
        <w:t>understood as a critique of</w:t>
      </w:r>
      <w:r w:rsidRPr="00050B2B">
        <w:rPr>
          <w:rStyle w:val="StyleBoldUnderline"/>
        </w:rPr>
        <w:t xml:space="preserve"> the </w:t>
      </w:r>
      <w:r w:rsidRPr="00E41579">
        <w:rPr>
          <w:rStyle w:val="StyleBoldUnderline"/>
          <w:highlight w:val="green"/>
        </w:rPr>
        <w:t>powers</w:t>
      </w:r>
      <w:r w:rsidRPr="00050B2B">
        <w:rPr>
          <w:rStyle w:val="StyleBoldUnderline"/>
        </w:rPr>
        <w:t>-that-be.</w:t>
      </w:r>
    </w:p>
    <w:p w14:paraId="30E0E3D8" w14:textId="77777777" w:rsidR="004F758A" w:rsidRPr="008A4F21" w:rsidRDefault="004F758A" w:rsidP="004F758A"/>
    <w:p w14:paraId="788468AD" w14:textId="77777777" w:rsidR="003F65EF" w:rsidRDefault="003F65EF" w:rsidP="00887408"/>
    <w:p w14:paraId="37D42345" w14:textId="2CE312F8" w:rsidR="00887408" w:rsidRDefault="00887408" w:rsidP="00887408">
      <w:pPr>
        <w:pStyle w:val="Heading3"/>
      </w:pPr>
      <w:r>
        <w:t>Alt fails</w:t>
      </w:r>
      <w:r w:rsidR="00B934AA">
        <w:t xml:space="preserve"> </w:t>
      </w:r>
    </w:p>
    <w:p w14:paraId="7CCDAE86" w14:textId="77777777" w:rsidR="00887408" w:rsidRDefault="00887408" w:rsidP="00887408">
      <w:pPr>
        <w:pStyle w:val="Heading4"/>
      </w:pPr>
      <w:r>
        <w:t>Unsecuritized approaches to Warming fails, the threats are real, and not assessing the risks of them dooms our existence</w:t>
      </w:r>
    </w:p>
    <w:p w14:paraId="79AD3CCB" w14:textId="77777777" w:rsidR="00887408" w:rsidRPr="00726AA6" w:rsidRDefault="00887408" w:rsidP="00887408">
      <w:pPr>
        <w:rPr>
          <w:rStyle w:val="StyleStyleBold12pt"/>
          <w:b w:val="0"/>
          <w:sz w:val="16"/>
        </w:rPr>
      </w:pPr>
      <w:r w:rsidRPr="00726AA6">
        <w:rPr>
          <w:rStyle w:val="StyleStyleBold12pt"/>
        </w:rPr>
        <w:t>Mayer 12</w:t>
      </w:r>
      <w:r w:rsidRPr="00726AA6">
        <w:rPr>
          <w:rStyle w:val="StyleStyleBold12pt"/>
          <w:sz w:val="16"/>
        </w:rPr>
        <w:t>(Maximilian Mayer, researcher at Department of Political Science and Sociology Center for Global Studies at University of Bonn, “Chaotic Climate Change and Security”, International Political Sociology journal 6.2, 2012 journal release, Wiley online library 165-185 academia.edu)</w:t>
      </w:r>
    </w:p>
    <w:p w14:paraId="06022A2A" w14:textId="77777777" w:rsidR="00887408" w:rsidRDefault="00887408" w:rsidP="00887408">
      <w:r>
        <w:t xml:space="preserve">Securitization theory, then, appears to be a more useful approach to chaotic climate change. </w:t>
      </w:r>
      <w:r w:rsidRPr="00726AA6">
        <w:rPr>
          <w:rStyle w:val="StyleBoldUnderline"/>
        </w:rPr>
        <w:t>On the one hand, the occurrence of “securitizing moves” has transformed the existing security practices and infused the logic of security into new contexts: however, no “extraordinary measures” against climate change have been applied as required for successful securitization</w:t>
      </w:r>
      <w:r>
        <w:t xml:space="preserve"> (Trombetta 2008; Oels 2011). </w:t>
      </w:r>
      <w:r w:rsidRPr="00726AA6">
        <w:rPr>
          <w:rStyle w:val="StyleBoldUnderline"/>
        </w:rPr>
        <w:t>On the other hand, climate change has been increasingly framed in terms of risk rather than security.</w:t>
      </w:r>
      <w:r>
        <w:t xml:space="preserve"> Yet, </w:t>
      </w:r>
      <w:r w:rsidRPr="00726AA6">
        <w:rPr>
          <w:rStyle w:val="Emphasis"/>
        </w:rPr>
        <w:t>securitization theory is insensitive to the sort of “conceptual change” implied by emerging practices of risk</w:t>
      </w:r>
      <w:r>
        <w:t xml:space="preserve"> (Lund Petersen 2011:18</w:t>
      </w:r>
      <w:r w:rsidRPr="00726AA6">
        <w:t>).</w:t>
      </w:r>
      <w:r w:rsidRPr="00726AA6">
        <w:rPr>
          <w:rStyle w:val="Emphasis"/>
        </w:rPr>
        <w:t xml:space="preserve"> In addition, it leaves us with thorny analytical and normative problems.</w:t>
      </w:r>
      <w:r>
        <w:t xml:space="preserve"> </w:t>
      </w:r>
      <w:r w:rsidRPr="00726AA6">
        <w:rPr>
          <w:rStyle w:val="Emphasis"/>
        </w:rPr>
        <w:t>First, the role that science plays when climatic threats are discursively anchored is underconceptualized. Second, climate change is treated solely as linguistically constructed in accordance with “radical constructivism”</w:t>
      </w:r>
      <w:r>
        <w:t xml:space="preserve"> (Buzan, Waever, and de Wilde 1998:206). </w:t>
      </w:r>
      <w:r w:rsidRPr="00726AA6">
        <w:rPr>
          <w:rStyle w:val="StyleBoldUnderline"/>
        </w:rPr>
        <w:t>Such a conceptualization of global warming is incomplete and misleading</w:t>
      </w:r>
      <w:r>
        <w:t xml:space="preserve">. Moreover, </w:t>
      </w:r>
      <w:r w:rsidRPr="00726AA6">
        <w:rPr>
          <w:rStyle w:val="StyleBoldUnderline"/>
        </w:rPr>
        <w:t>emphasizing threat perceptions rather than an actual danger emanating from objective factors, brings one close to climate skeptics who often dismiss abrupt changes as publicity stunts</w:t>
      </w:r>
      <w:r>
        <w:t>. In sum, whereas the focus of the epistemic community approach has been too narrowly directed at the uses and effects of “objective” expertise—denying its contested nature—</w:t>
      </w:r>
      <w:r w:rsidRPr="00726AA6">
        <w:rPr>
          <w:rStyle w:val="Emphasis"/>
        </w:rPr>
        <w:t>the school of securitization overemphasizes discursive struggles and rules out any material or objective foundations of security a priori.</w:t>
      </w:r>
      <w:r>
        <w:t xml:space="preserve"> These approaches thus need to be theoretically complemented, based on what various scholars have persistently pointed out: </w:t>
      </w:r>
      <w:r w:rsidRPr="00726AA6">
        <w:rPr>
          <w:rStyle w:val="StyleBoldUnderline"/>
        </w:rPr>
        <w:t xml:space="preserve">first, the manufacturing of knowledge and risks through multidimensional, mutually responsive, and often seamless relationships between scientists, technical experts, and politicians; and second, the simultaneous coproduction of nature and social order at the nexus </w:t>
      </w:r>
      <w:r>
        <w:rPr>
          <w:rStyle w:val="StyleBoldUnderline"/>
        </w:rPr>
        <w:t>of</w:t>
      </w:r>
      <w:r w:rsidRPr="00726AA6">
        <w:rPr>
          <w:rStyle w:val="StyleBoldUnderline"/>
        </w:rPr>
        <w:t xml:space="preserve"> science, technology, culture, and power. </w:t>
      </w:r>
      <w:r>
        <w:t>To put it differently, there is complex materiality, but no such thing as a single-objective nature (Beck 1986; Forsyth 2001; Jasanoff 20O4).</w:t>
      </w:r>
    </w:p>
    <w:p w14:paraId="10D6672D" w14:textId="77777777" w:rsidR="00887408" w:rsidRPr="00887408" w:rsidRDefault="00887408" w:rsidP="00887408"/>
    <w:sectPr w:rsidR="00887408" w:rsidRPr="0088740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639854" w14:textId="77777777" w:rsidR="006C41C4" w:rsidRDefault="006C41C4" w:rsidP="00E46E7E">
      <w:r>
        <w:separator/>
      </w:r>
    </w:p>
  </w:endnote>
  <w:endnote w:type="continuationSeparator" w:id="0">
    <w:p w14:paraId="4A8198C7" w14:textId="77777777" w:rsidR="006C41C4" w:rsidRDefault="006C41C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00000000" w:usb1="00000000" w:usb2="00000000" w:usb3="00000000" w:csb0="00000001" w:csb1="00000000"/>
  </w:font>
  <w:font w:name="Palatino-Roman">
    <w:altName w:val="Book Antiqua"/>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22FB47" w14:textId="77777777" w:rsidR="006C41C4" w:rsidRDefault="006C41C4" w:rsidP="00E46E7E">
      <w:r>
        <w:separator/>
      </w:r>
    </w:p>
  </w:footnote>
  <w:footnote w:type="continuationSeparator" w:id="0">
    <w:p w14:paraId="62559ED0" w14:textId="77777777" w:rsidR="006C41C4" w:rsidRDefault="006C41C4"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078108"/>
  </w:docVars>
  <w:rsids>
    <w:rsidRoot w:val="005C3125"/>
    <w:rsid w:val="000140EC"/>
    <w:rsid w:val="00016A35"/>
    <w:rsid w:val="00093E93"/>
    <w:rsid w:val="000C16B3"/>
    <w:rsid w:val="000F5756"/>
    <w:rsid w:val="000F7D0F"/>
    <w:rsid w:val="001408C0"/>
    <w:rsid w:val="00143FD7"/>
    <w:rsid w:val="001463FB"/>
    <w:rsid w:val="001710E3"/>
    <w:rsid w:val="00186DB7"/>
    <w:rsid w:val="001D7626"/>
    <w:rsid w:val="00235DB2"/>
    <w:rsid w:val="002613DA"/>
    <w:rsid w:val="00281928"/>
    <w:rsid w:val="00292ABA"/>
    <w:rsid w:val="002B6353"/>
    <w:rsid w:val="002B68C8"/>
    <w:rsid w:val="002C4B5C"/>
    <w:rsid w:val="002C67E2"/>
    <w:rsid w:val="002D673E"/>
    <w:rsid w:val="002F35F4"/>
    <w:rsid w:val="002F3E28"/>
    <w:rsid w:val="002F40E6"/>
    <w:rsid w:val="00303E5B"/>
    <w:rsid w:val="00313226"/>
    <w:rsid w:val="0031425E"/>
    <w:rsid w:val="00325059"/>
    <w:rsid w:val="00357719"/>
    <w:rsid w:val="00360ADE"/>
    <w:rsid w:val="00374144"/>
    <w:rsid w:val="00387CD8"/>
    <w:rsid w:val="003A7703"/>
    <w:rsid w:val="003B3EC7"/>
    <w:rsid w:val="003F42AF"/>
    <w:rsid w:val="003F44DE"/>
    <w:rsid w:val="003F6025"/>
    <w:rsid w:val="003F65EF"/>
    <w:rsid w:val="00412F6D"/>
    <w:rsid w:val="00425D27"/>
    <w:rsid w:val="0042635A"/>
    <w:rsid w:val="00466B6F"/>
    <w:rsid w:val="00476F92"/>
    <w:rsid w:val="004B3188"/>
    <w:rsid w:val="004B3DB3"/>
    <w:rsid w:val="004B5864"/>
    <w:rsid w:val="004C63B5"/>
    <w:rsid w:val="004D461E"/>
    <w:rsid w:val="004D7F87"/>
    <w:rsid w:val="004F758A"/>
    <w:rsid w:val="00502653"/>
    <w:rsid w:val="00517479"/>
    <w:rsid w:val="005A0BE5"/>
    <w:rsid w:val="005C0E1F"/>
    <w:rsid w:val="005C3125"/>
    <w:rsid w:val="005E0D2B"/>
    <w:rsid w:val="005E2C99"/>
    <w:rsid w:val="006120A8"/>
    <w:rsid w:val="006416CD"/>
    <w:rsid w:val="00671698"/>
    <w:rsid w:val="00672258"/>
    <w:rsid w:val="0067575B"/>
    <w:rsid w:val="00692C26"/>
    <w:rsid w:val="006C0085"/>
    <w:rsid w:val="006C41C4"/>
    <w:rsid w:val="006F2D3D"/>
    <w:rsid w:val="00700835"/>
    <w:rsid w:val="0071665A"/>
    <w:rsid w:val="00726F87"/>
    <w:rsid w:val="007333B9"/>
    <w:rsid w:val="0073657F"/>
    <w:rsid w:val="00756827"/>
    <w:rsid w:val="00775019"/>
    <w:rsid w:val="0078707E"/>
    <w:rsid w:val="00791B7D"/>
    <w:rsid w:val="007A3515"/>
    <w:rsid w:val="007C3C32"/>
    <w:rsid w:val="007D7924"/>
    <w:rsid w:val="007E470C"/>
    <w:rsid w:val="007E5F71"/>
    <w:rsid w:val="0080609C"/>
    <w:rsid w:val="00816B6D"/>
    <w:rsid w:val="00821415"/>
    <w:rsid w:val="0083768F"/>
    <w:rsid w:val="0086531A"/>
    <w:rsid w:val="00887408"/>
    <w:rsid w:val="00887598"/>
    <w:rsid w:val="008B0C8D"/>
    <w:rsid w:val="0091595A"/>
    <w:rsid w:val="009165EA"/>
    <w:rsid w:val="009354C8"/>
    <w:rsid w:val="00944EEB"/>
    <w:rsid w:val="00974CAB"/>
    <w:rsid w:val="009821D2"/>
    <w:rsid w:val="009829F2"/>
    <w:rsid w:val="00993F61"/>
    <w:rsid w:val="009B0746"/>
    <w:rsid w:val="009C198B"/>
    <w:rsid w:val="009D207E"/>
    <w:rsid w:val="009E342B"/>
    <w:rsid w:val="009E5822"/>
    <w:rsid w:val="009E691A"/>
    <w:rsid w:val="00A074CB"/>
    <w:rsid w:val="00A369C4"/>
    <w:rsid w:val="00A47986"/>
    <w:rsid w:val="00A86654"/>
    <w:rsid w:val="00A91A24"/>
    <w:rsid w:val="00AC0E99"/>
    <w:rsid w:val="00AD7587"/>
    <w:rsid w:val="00AF1E67"/>
    <w:rsid w:val="00AF5046"/>
    <w:rsid w:val="00AF70D4"/>
    <w:rsid w:val="00B169A1"/>
    <w:rsid w:val="00B24125"/>
    <w:rsid w:val="00B33E0C"/>
    <w:rsid w:val="00B45FE9"/>
    <w:rsid w:val="00B55890"/>
    <w:rsid w:val="00B55D49"/>
    <w:rsid w:val="00B65E97"/>
    <w:rsid w:val="00B725DC"/>
    <w:rsid w:val="00B84180"/>
    <w:rsid w:val="00B934AA"/>
    <w:rsid w:val="00BD1D4D"/>
    <w:rsid w:val="00BE2BCB"/>
    <w:rsid w:val="00BE63EA"/>
    <w:rsid w:val="00BF6609"/>
    <w:rsid w:val="00C021D5"/>
    <w:rsid w:val="00C42A3C"/>
    <w:rsid w:val="00C61169"/>
    <w:rsid w:val="00C90360"/>
    <w:rsid w:val="00C93404"/>
    <w:rsid w:val="00CA4AEF"/>
    <w:rsid w:val="00CD2C6D"/>
    <w:rsid w:val="00CF1A0F"/>
    <w:rsid w:val="00CF1EEA"/>
    <w:rsid w:val="00D0562A"/>
    <w:rsid w:val="00D36252"/>
    <w:rsid w:val="00D4330B"/>
    <w:rsid w:val="00D460F1"/>
    <w:rsid w:val="00D51B44"/>
    <w:rsid w:val="00D6085D"/>
    <w:rsid w:val="00D66D57"/>
    <w:rsid w:val="00D81480"/>
    <w:rsid w:val="00D92FCB"/>
    <w:rsid w:val="00DA2E40"/>
    <w:rsid w:val="00DA5BF8"/>
    <w:rsid w:val="00DA7FC6"/>
    <w:rsid w:val="00DC71AA"/>
    <w:rsid w:val="00DD2FAB"/>
    <w:rsid w:val="00DE627C"/>
    <w:rsid w:val="00DF1850"/>
    <w:rsid w:val="00E46E7E"/>
    <w:rsid w:val="00E71314"/>
    <w:rsid w:val="00E95631"/>
    <w:rsid w:val="00EF212B"/>
    <w:rsid w:val="00F1173B"/>
    <w:rsid w:val="00F24472"/>
    <w:rsid w:val="00F2464B"/>
    <w:rsid w:val="00F45F2E"/>
    <w:rsid w:val="00F94342"/>
    <w:rsid w:val="00FA538E"/>
    <w:rsid w:val="00FB607D"/>
    <w:rsid w:val="00FB6991"/>
    <w:rsid w:val="00FD50BA"/>
    <w:rsid w:val="00FE4803"/>
    <w:rsid w:val="00FE7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446F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71314"/>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E7131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7131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7131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71314"/>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71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314"/>
  </w:style>
  <w:style w:type="character" w:styleId="Emphasis">
    <w:name w:val="Emphasis"/>
    <w:aliases w:val="Evidence,Minimized,minimized,Highlighted,tag2,Size 10,emphasis in card,Underlined,CD Card,ED - Tag,emphasis,Bold Underline,Emphasis!!,small"/>
    <w:basedOn w:val="DefaultParagraphFont"/>
    <w:uiPriority w:val="7"/>
    <w:qFormat/>
    <w:rsid w:val="00E71314"/>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E713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13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131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71314"/>
    <w:rPr>
      <w:rFonts w:ascii="Calibri" w:eastAsiaTheme="majorEastAsia" w:hAnsi="Calibri" w:cstheme="majorBidi"/>
      <w:b/>
      <w:iCs/>
      <w:sz w:val="26"/>
      <w:szCs w:val="22"/>
    </w:rPr>
  </w:style>
  <w:style w:type="paragraph" w:styleId="NoSpacing">
    <w:name w:val="No Spacing"/>
    <w:uiPriority w:val="1"/>
    <w:rsid w:val="00B55890"/>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E71314"/>
    <w:rPr>
      <w:b/>
      <w:bCs/>
      <w:sz w:val="26"/>
      <w:u w:val="none"/>
    </w:rPr>
  </w:style>
  <w:style w:type="character" w:customStyle="1" w:styleId="StyleBoldUnderline">
    <w:name w:val="Style Bold Underline"/>
    <w:aliases w:val="Underline,Style Underline,Intense Emphasis1,apple-style-span + 6 pt,Kern at 16 pt,Intense Emphasis11,Bold,Intense Emphasis111,Intense Emphasis1111,Intense Emphasis11111,Intense Emphasis2,HHeading 3 + 12 pt,Cards + Font: 12 pt Char,c"/>
    <w:basedOn w:val="DefaultParagraphFont"/>
    <w:uiPriority w:val="6"/>
    <w:qFormat/>
    <w:rsid w:val="00E71314"/>
    <w:rPr>
      <w:b/>
      <w:sz w:val="22"/>
      <w:u w:val="single"/>
    </w:rPr>
  </w:style>
  <w:style w:type="paragraph" w:styleId="DocumentMap">
    <w:name w:val="Document Map"/>
    <w:basedOn w:val="Normal"/>
    <w:link w:val="DocumentMapChar"/>
    <w:uiPriority w:val="99"/>
    <w:semiHidden/>
    <w:unhideWhenUsed/>
    <w:rsid w:val="00B55890"/>
    <w:rPr>
      <w:rFonts w:ascii="Lucida Grande" w:hAnsi="Lucida Grande" w:cs="Lucida Grande"/>
    </w:rPr>
  </w:style>
  <w:style w:type="character" w:customStyle="1" w:styleId="DocumentMapChar">
    <w:name w:val="Document Map Char"/>
    <w:basedOn w:val="DefaultParagraphFont"/>
    <w:link w:val="DocumentMap"/>
    <w:uiPriority w:val="99"/>
    <w:semiHidden/>
    <w:rsid w:val="00B55890"/>
    <w:rPr>
      <w:rFonts w:ascii="Lucida Grande" w:hAnsi="Lucida Grande" w:cs="Lucida Grande"/>
      <w:sz w:val="22"/>
    </w:rPr>
  </w:style>
  <w:style w:type="paragraph" w:styleId="ListParagraph">
    <w:name w:val="List Paragraph"/>
    <w:basedOn w:val="Normal"/>
    <w:uiPriority w:val="34"/>
    <w:rsid w:val="00B55890"/>
    <w:pPr>
      <w:ind w:left="720"/>
      <w:contextualSpacing/>
    </w:pPr>
  </w:style>
  <w:style w:type="paragraph" w:styleId="Header">
    <w:name w:val="header"/>
    <w:basedOn w:val="Normal"/>
    <w:link w:val="HeaderChar"/>
    <w:uiPriority w:val="99"/>
    <w:unhideWhenUsed/>
    <w:rsid w:val="00B55890"/>
    <w:pPr>
      <w:tabs>
        <w:tab w:val="center" w:pos="4320"/>
        <w:tab w:val="right" w:pos="8640"/>
      </w:tabs>
    </w:pPr>
  </w:style>
  <w:style w:type="character" w:customStyle="1" w:styleId="HeaderChar">
    <w:name w:val="Header Char"/>
    <w:basedOn w:val="DefaultParagraphFont"/>
    <w:link w:val="Header"/>
    <w:uiPriority w:val="99"/>
    <w:rsid w:val="00B55890"/>
    <w:rPr>
      <w:rFonts w:ascii="Calibri" w:hAnsi="Calibri"/>
      <w:sz w:val="22"/>
    </w:rPr>
  </w:style>
  <w:style w:type="paragraph" w:styleId="Footer">
    <w:name w:val="footer"/>
    <w:basedOn w:val="Normal"/>
    <w:link w:val="FooterChar"/>
    <w:uiPriority w:val="99"/>
    <w:unhideWhenUsed/>
    <w:rsid w:val="00B55890"/>
    <w:pPr>
      <w:tabs>
        <w:tab w:val="center" w:pos="4320"/>
        <w:tab w:val="right" w:pos="8640"/>
      </w:tabs>
    </w:pPr>
  </w:style>
  <w:style w:type="character" w:customStyle="1" w:styleId="FooterChar">
    <w:name w:val="Footer Char"/>
    <w:basedOn w:val="DefaultParagraphFont"/>
    <w:link w:val="Footer"/>
    <w:uiPriority w:val="99"/>
    <w:rsid w:val="00B55890"/>
    <w:rPr>
      <w:rFonts w:ascii="Calibri" w:hAnsi="Calibri"/>
      <w:sz w:val="22"/>
    </w:rPr>
  </w:style>
  <w:style w:type="character" w:styleId="PageNumber">
    <w:name w:val="page number"/>
    <w:basedOn w:val="DefaultParagraphFont"/>
    <w:uiPriority w:val="99"/>
    <w:semiHidden/>
    <w:unhideWhenUsed/>
    <w:rsid w:val="00B55890"/>
  </w:style>
  <w:style w:type="character" w:styleId="Hyperlink">
    <w:name w:val="Hyperlink"/>
    <w:basedOn w:val="DefaultParagraphFont"/>
    <w:uiPriority w:val="99"/>
    <w:unhideWhenUsed/>
    <w:rsid w:val="00E71314"/>
    <w:rPr>
      <w:color w:val="auto"/>
      <w:u w:val="none"/>
    </w:rPr>
  </w:style>
  <w:style w:type="character" w:styleId="FollowedHyperlink">
    <w:name w:val="FollowedHyperlink"/>
    <w:basedOn w:val="DefaultParagraphFont"/>
    <w:uiPriority w:val="99"/>
    <w:semiHidden/>
    <w:unhideWhenUsed/>
    <w:rsid w:val="00E71314"/>
    <w:rPr>
      <w:color w:val="auto"/>
      <w:u w:val="none"/>
    </w:rPr>
  </w:style>
  <w:style w:type="character" w:customStyle="1" w:styleId="header1">
    <w:name w:val="header_1"/>
    <w:basedOn w:val="DefaultParagraphFont"/>
    <w:rsid w:val="004F758A"/>
  </w:style>
  <w:style w:type="character" w:customStyle="1" w:styleId="Normal1">
    <w:name w:val="Normal1"/>
    <w:basedOn w:val="DefaultParagraphFont"/>
    <w:rsid w:val="004F758A"/>
  </w:style>
  <w:style w:type="character" w:customStyle="1" w:styleId="apple-converted-space">
    <w:name w:val="apple-converted-space"/>
    <w:basedOn w:val="DefaultParagraphFont"/>
    <w:rsid w:val="004F758A"/>
  </w:style>
  <w:style w:type="paragraph" w:customStyle="1" w:styleId="card">
    <w:name w:val="card"/>
    <w:basedOn w:val="Normal"/>
    <w:next w:val="Normal"/>
    <w:link w:val="cardChar"/>
    <w:qFormat/>
    <w:rsid w:val="004F758A"/>
    <w:pPr>
      <w:spacing w:after="160"/>
      <w:ind w:left="288" w:right="288"/>
    </w:pPr>
    <w:rPr>
      <w:sz w:val="24"/>
    </w:rPr>
  </w:style>
  <w:style w:type="character" w:customStyle="1" w:styleId="cardChar">
    <w:name w:val="card Char"/>
    <w:link w:val="card"/>
    <w:rsid w:val="004F758A"/>
    <w:rPr>
      <w:rFonts w:ascii="Calibri" w:eastAsiaTheme="minorHAnsi" w:hAnsi="Calibri"/>
      <w:szCs w:val="22"/>
    </w:rPr>
  </w:style>
  <w:style w:type="character" w:customStyle="1" w:styleId="underline">
    <w:name w:val="underline"/>
    <w:link w:val="textbold"/>
    <w:qFormat/>
    <w:rsid w:val="004F758A"/>
    <w:rPr>
      <w:b/>
      <w:u w:val="single"/>
    </w:rPr>
  </w:style>
  <w:style w:type="paragraph" w:customStyle="1" w:styleId="textbold">
    <w:name w:val="text bold"/>
    <w:basedOn w:val="Normal"/>
    <w:link w:val="underline"/>
    <w:rsid w:val="004F758A"/>
    <w:pPr>
      <w:spacing w:after="160"/>
      <w:ind w:left="720"/>
      <w:jc w:val="both"/>
    </w:pPr>
    <w:rPr>
      <w:rFonts w:asciiTheme="minorHAnsi" w:eastAsiaTheme="minorEastAsia" w:hAnsiTheme="minorHAnsi"/>
      <w:b/>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E71314"/>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E7131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7131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7131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71314"/>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71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314"/>
  </w:style>
  <w:style w:type="character" w:styleId="Emphasis">
    <w:name w:val="Emphasis"/>
    <w:aliases w:val="Evidence,Minimized,minimized,Highlighted,tag2,Size 10,emphasis in card,Underlined,CD Card,ED - Tag,emphasis,Bold Underline,Emphasis!!,small"/>
    <w:basedOn w:val="DefaultParagraphFont"/>
    <w:uiPriority w:val="7"/>
    <w:qFormat/>
    <w:rsid w:val="00E71314"/>
    <w:rPr>
      <w:rFonts w:ascii="Calibri" w:hAnsi="Calibri"/>
      <w:b/>
      <w:i w:val="0"/>
      <w:iCs/>
      <w:sz w:val="22"/>
      <w:u w:val="single"/>
      <w:bdr w:val="single" w:sz="8" w:space="0" w:color="auto"/>
    </w:rPr>
  </w:style>
  <w:style w:type="character" w:customStyle="1" w:styleId="Heading1Char">
    <w:name w:val="Heading 1 Char"/>
    <w:aliases w:val="Pocket Char"/>
    <w:basedOn w:val="DefaultParagraphFont"/>
    <w:link w:val="Heading1"/>
    <w:rsid w:val="00E713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713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7131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71314"/>
    <w:rPr>
      <w:rFonts w:ascii="Calibri" w:eastAsiaTheme="majorEastAsia" w:hAnsi="Calibri" w:cstheme="majorBidi"/>
      <w:b/>
      <w:iCs/>
      <w:sz w:val="26"/>
      <w:szCs w:val="22"/>
    </w:rPr>
  </w:style>
  <w:style w:type="paragraph" w:styleId="NoSpacing">
    <w:name w:val="No Spacing"/>
    <w:uiPriority w:val="1"/>
    <w:rsid w:val="00B55890"/>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E71314"/>
    <w:rPr>
      <w:b/>
      <w:bCs/>
      <w:sz w:val="26"/>
      <w:u w:val="none"/>
    </w:rPr>
  </w:style>
  <w:style w:type="character" w:customStyle="1" w:styleId="StyleBoldUnderline">
    <w:name w:val="Style Bold Underline"/>
    <w:aliases w:val="Underline,Style Underline,Intense Emphasis1,apple-style-span + 6 pt,Kern at 16 pt,Intense Emphasis11,Bold,Intense Emphasis111,Intense Emphasis1111,Intense Emphasis11111,Intense Emphasis2,HHeading 3 + 12 pt,Cards + Font: 12 pt Char,c"/>
    <w:basedOn w:val="DefaultParagraphFont"/>
    <w:uiPriority w:val="6"/>
    <w:qFormat/>
    <w:rsid w:val="00E71314"/>
    <w:rPr>
      <w:b/>
      <w:sz w:val="22"/>
      <w:u w:val="single"/>
    </w:rPr>
  </w:style>
  <w:style w:type="paragraph" w:styleId="DocumentMap">
    <w:name w:val="Document Map"/>
    <w:basedOn w:val="Normal"/>
    <w:link w:val="DocumentMapChar"/>
    <w:uiPriority w:val="99"/>
    <w:semiHidden/>
    <w:unhideWhenUsed/>
    <w:rsid w:val="00B55890"/>
    <w:rPr>
      <w:rFonts w:ascii="Lucida Grande" w:hAnsi="Lucida Grande" w:cs="Lucida Grande"/>
    </w:rPr>
  </w:style>
  <w:style w:type="character" w:customStyle="1" w:styleId="DocumentMapChar">
    <w:name w:val="Document Map Char"/>
    <w:basedOn w:val="DefaultParagraphFont"/>
    <w:link w:val="DocumentMap"/>
    <w:uiPriority w:val="99"/>
    <w:semiHidden/>
    <w:rsid w:val="00B55890"/>
    <w:rPr>
      <w:rFonts w:ascii="Lucida Grande" w:hAnsi="Lucida Grande" w:cs="Lucida Grande"/>
      <w:sz w:val="22"/>
    </w:rPr>
  </w:style>
  <w:style w:type="paragraph" w:styleId="ListParagraph">
    <w:name w:val="List Paragraph"/>
    <w:basedOn w:val="Normal"/>
    <w:uiPriority w:val="34"/>
    <w:rsid w:val="00B55890"/>
    <w:pPr>
      <w:ind w:left="720"/>
      <w:contextualSpacing/>
    </w:pPr>
  </w:style>
  <w:style w:type="paragraph" w:styleId="Header">
    <w:name w:val="header"/>
    <w:basedOn w:val="Normal"/>
    <w:link w:val="HeaderChar"/>
    <w:uiPriority w:val="99"/>
    <w:unhideWhenUsed/>
    <w:rsid w:val="00B55890"/>
    <w:pPr>
      <w:tabs>
        <w:tab w:val="center" w:pos="4320"/>
        <w:tab w:val="right" w:pos="8640"/>
      </w:tabs>
    </w:pPr>
  </w:style>
  <w:style w:type="character" w:customStyle="1" w:styleId="HeaderChar">
    <w:name w:val="Header Char"/>
    <w:basedOn w:val="DefaultParagraphFont"/>
    <w:link w:val="Header"/>
    <w:uiPriority w:val="99"/>
    <w:rsid w:val="00B55890"/>
    <w:rPr>
      <w:rFonts w:ascii="Calibri" w:hAnsi="Calibri"/>
      <w:sz w:val="22"/>
    </w:rPr>
  </w:style>
  <w:style w:type="paragraph" w:styleId="Footer">
    <w:name w:val="footer"/>
    <w:basedOn w:val="Normal"/>
    <w:link w:val="FooterChar"/>
    <w:uiPriority w:val="99"/>
    <w:unhideWhenUsed/>
    <w:rsid w:val="00B55890"/>
    <w:pPr>
      <w:tabs>
        <w:tab w:val="center" w:pos="4320"/>
        <w:tab w:val="right" w:pos="8640"/>
      </w:tabs>
    </w:pPr>
  </w:style>
  <w:style w:type="character" w:customStyle="1" w:styleId="FooterChar">
    <w:name w:val="Footer Char"/>
    <w:basedOn w:val="DefaultParagraphFont"/>
    <w:link w:val="Footer"/>
    <w:uiPriority w:val="99"/>
    <w:rsid w:val="00B55890"/>
    <w:rPr>
      <w:rFonts w:ascii="Calibri" w:hAnsi="Calibri"/>
      <w:sz w:val="22"/>
    </w:rPr>
  </w:style>
  <w:style w:type="character" w:styleId="PageNumber">
    <w:name w:val="page number"/>
    <w:basedOn w:val="DefaultParagraphFont"/>
    <w:uiPriority w:val="99"/>
    <w:semiHidden/>
    <w:unhideWhenUsed/>
    <w:rsid w:val="00B55890"/>
  </w:style>
  <w:style w:type="character" w:styleId="Hyperlink">
    <w:name w:val="Hyperlink"/>
    <w:basedOn w:val="DefaultParagraphFont"/>
    <w:uiPriority w:val="99"/>
    <w:unhideWhenUsed/>
    <w:rsid w:val="00E71314"/>
    <w:rPr>
      <w:color w:val="auto"/>
      <w:u w:val="none"/>
    </w:rPr>
  </w:style>
  <w:style w:type="character" w:styleId="FollowedHyperlink">
    <w:name w:val="FollowedHyperlink"/>
    <w:basedOn w:val="DefaultParagraphFont"/>
    <w:uiPriority w:val="99"/>
    <w:semiHidden/>
    <w:unhideWhenUsed/>
    <w:rsid w:val="00E71314"/>
    <w:rPr>
      <w:color w:val="auto"/>
      <w:u w:val="none"/>
    </w:rPr>
  </w:style>
  <w:style w:type="character" w:customStyle="1" w:styleId="header1">
    <w:name w:val="header_1"/>
    <w:basedOn w:val="DefaultParagraphFont"/>
    <w:rsid w:val="004F758A"/>
  </w:style>
  <w:style w:type="character" w:customStyle="1" w:styleId="Normal1">
    <w:name w:val="Normal1"/>
    <w:basedOn w:val="DefaultParagraphFont"/>
    <w:rsid w:val="004F758A"/>
  </w:style>
  <w:style w:type="character" w:customStyle="1" w:styleId="apple-converted-space">
    <w:name w:val="apple-converted-space"/>
    <w:basedOn w:val="DefaultParagraphFont"/>
    <w:rsid w:val="004F758A"/>
  </w:style>
  <w:style w:type="paragraph" w:customStyle="1" w:styleId="card">
    <w:name w:val="card"/>
    <w:basedOn w:val="Normal"/>
    <w:next w:val="Normal"/>
    <w:link w:val="cardChar"/>
    <w:qFormat/>
    <w:rsid w:val="004F758A"/>
    <w:pPr>
      <w:spacing w:after="160"/>
      <w:ind w:left="288" w:right="288"/>
    </w:pPr>
    <w:rPr>
      <w:sz w:val="24"/>
    </w:rPr>
  </w:style>
  <w:style w:type="character" w:customStyle="1" w:styleId="cardChar">
    <w:name w:val="card Char"/>
    <w:link w:val="card"/>
    <w:rsid w:val="004F758A"/>
    <w:rPr>
      <w:rFonts w:ascii="Calibri" w:eastAsiaTheme="minorHAnsi" w:hAnsi="Calibri"/>
      <w:szCs w:val="22"/>
    </w:rPr>
  </w:style>
  <w:style w:type="character" w:customStyle="1" w:styleId="underline">
    <w:name w:val="underline"/>
    <w:link w:val="textbold"/>
    <w:qFormat/>
    <w:rsid w:val="004F758A"/>
    <w:rPr>
      <w:b/>
      <w:u w:val="single"/>
    </w:rPr>
  </w:style>
  <w:style w:type="paragraph" w:customStyle="1" w:styleId="textbold">
    <w:name w:val="text bold"/>
    <w:basedOn w:val="Normal"/>
    <w:link w:val="underline"/>
    <w:rsid w:val="004F758A"/>
    <w:pPr>
      <w:spacing w:after="160"/>
      <w:ind w:left="720"/>
      <w:jc w:val="both"/>
    </w:pPr>
    <w:rPr>
      <w:rFonts w:asciiTheme="minorHAnsi" w:eastAsiaTheme="minorEastAsia" w:hAnsiTheme="minorHAnsi"/>
      <w:b/>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graduateinstitute.ch/files/live/sites/iheid/files/sites/political_science/shared/political_science/1857/Deudney.pdf" TargetMode="External"/><Relationship Id="rId18" Type="http://schemas.openxmlformats.org/officeDocument/2006/relationships/hyperlink" Target="http://www.cnn.com/2012/06/19/world/rio-red-list-extinction-species/index.html?iref=allsearch" TargetMode="External"/><Relationship Id="rId26" Type="http://schemas.openxmlformats.org/officeDocument/2006/relationships/hyperlink" Target="http://journals.cambridge.org/action/displayFulltext?type=1&amp;fid=1642496&amp;jid=RIS&amp;volumeId=34&amp;issueId=01&amp;aid=1642492&amp;bodyId=&amp;membershipNumber=&amp;societyETOCSession=%5d-DaveD" TargetMode="External"/><Relationship Id="rId3" Type="http://schemas.openxmlformats.org/officeDocument/2006/relationships/customXml" Target="../customXml/item3.xml"/><Relationship Id="rId21" Type="http://schemas.openxmlformats.org/officeDocument/2006/relationships/hyperlink" Target="http://mil.sagepub.com/cgi/reprint/31/3/653%5d-DaveD" TargetMode="External"/><Relationship Id="rId7" Type="http://schemas.openxmlformats.org/officeDocument/2006/relationships/settings" Target="settings.xml"/><Relationship Id="rId12" Type="http://schemas.openxmlformats.org/officeDocument/2006/relationships/hyperlink" Target="http://mil.sagepub.com/content/36/1/117.full.pdf%5d-DaveD" TargetMode="External"/><Relationship Id="rId17" Type="http://schemas.openxmlformats.org/officeDocument/2006/relationships/hyperlink" Target="http://www.thejakartapost.com/news/2010/01/25/securitization-environmental-degradation.html%5d-DaveD" TargetMode="External"/><Relationship Id="rId25" Type="http://schemas.openxmlformats.org/officeDocument/2006/relationships/hyperlink" Target="http://www.envirosecurity.org/activities/What_is_Environmental_Security.pdf" TargetMode="External"/><Relationship Id="rId2" Type="http://schemas.openxmlformats.org/officeDocument/2006/relationships/customXml" Target="../customXml/item2.xml"/><Relationship Id="rId16" Type="http://schemas.openxmlformats.org/officeDocument/2006/relationships/hyperlink" Target="http://theophilogue.com/2009/11/19/utilitarianism-what-is-it-why-does-it-not-work/%5d-DaveD" TargetMode="External"/><Relationship Id="rId20" Type="http://schemas.openxmlformats.org/officeDocument/2006/relationships/hyperlink" Target="http://greenearthcitizen.org/climate-change-and-global-biogeochemistry-system-the-ghgs-for-the-carbon-and-nitrogen-ghgs-in-the-atmosphere/"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thejakartapost.com/news/2010/01/25/securitization-environmental-degradation.html%5d-DaveD" TargetMode="External"/><Relationship Id="rId24" Type="http://schemas.openxmlformats.org/officeDocument/2006/relationships/hyperlink" Target="http://muse.jhu.edu/journals/global_environmental_politics/v014/14.2.hayes.html" TargetMode="External"/><Relationship Id="rId5" Type="http://schemas.openxmlformats.org/officeDocument/2006/relationships/styles" Target="styles.xml"/><Relationship Id="rId15" Type="http://schemas.openxmlformats.org/officeDocument/2006/relationships/hyperlink" Target="http://muse.jhu.edu/journals/global_environmental_politics/v014/14.2.hayes.html" TargetMode="External"/><Relationship Id="rId23" Type="http://schemas.openxmlformats.org/officeDocument/2006/relationships/hyperlink" Target="http://www.thejakartapost.com/news/2010/01/25/securitization-environmental-degradation.html%5d-Dave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politicalticker.blogs.cnn.com/2014/06/14/climate-change-deniers-serious-threat-to-future-obama-says/"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nytimes.com/2014/04/09/opinion/global-warming-scare-tactics.html" TargetMode="External"/><Relationship Id="rId22" Type="http://schemas.openxmlformats.org/officeDocument/2006/relationships/hyperlink" Target="http://citation.allacademic.com/meta/p_mla_apa_research_citation/3/8/1/2/5/pages381257/p381257-1.php%5d-DaveD"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5B55B0-9A42-40CB-8369-E299ED0D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Pages>
  <Words>48985</Words>
  <Characters>279216</Characters>
  <Application>Microsoft Office Word</Application>
  <DocSecurity>0</DocSecurity>
  <Lines>2326</Lines>
  <Paragraphs>655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327546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 Xu</dc:creator>
  <cp:lastModifiedBy>Maggie</cp:lastModifiedBy>
  <cp:revision>2</cp:revision>
  <dcterms:created xsi:type="dcterms:W3CDTF">2014-07-24T20:30:00Z</dcterms:created>
  <dcterms:modified xsi:type="dcterms:W3CDTF">2014-07-24T20:30:00Z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