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8670DF" w14:textId="0DBC6710" w:rsidR="00405806" w:rsidRDefault="003C5351" w:rsidP="003C5351">
      <w:pPr>
        <w:pStyle w:val="Heading1"/>
      </w:pPr>
      <w:bookmarkStart w:id="0" w:name="_Toc264576138"/>
      <w:bookmarkStart w:id="1" w:name="_Toc264660709"/>
      <w:r>
        <w:t>*** Federalism D</w:t>
      </w:r>
      <w:r w:rsidR="008E180A">
        <w:t>A</w:t>
      </w:r>
      <w:r>
        <w:t xml:space="preserve"> **</w:t>
      </w:r>
      <w:bookmarkEnd w:id="0"/>
      <w:bookmarkEnd w:id="1"/>
      <w:r w:rsidR="008E180A">
        <w:t>*</w:t>
      </w:r>
    </w:p>
    <w:p w14:paraId="3721542F" w14:textId="72F28763" w:rsidR="003C5351" w:rsidRPr="003C5351" w:rsidRDefault="003C5351" w:rsidP="003C5351">
      <w:pPr>
        <w:pStyle w:val="Heading1"/>
      </w:pPr>
      <w:bookmarkStart w:id="2" w:name="_Toc264576139"/>
      <w:bookmarkStart w:id="3" w:name="_Toc264660710"/>
      <w:r>
        <w:lastRenderedPageBreak/>
        <w:t>Thesis</w:t>
      </w:r>
      <w:bookmarkEnd w:id="2"/>
      <w:bookmarkEnd w:id="3"/>
    </w:p>
    <w:p w14:paraId="561D50CC" w14:textId="77777777" w:rsidR="003C5351" w:rsidRDefault="00405806" w:rsidP="00405806">
      <w:pPr>
        <w:pStyle w:val="StyleStyleBBPlanBoldNotBold"/>
      </w:pPr>
      <w:r>
        <w:tab/>
      </w:r>
    </w:p>
    <w:p w14:paraId="50A50DCD" w14:textId="3DB192F4" w:rsidR="00405806" w:rsidRDefault="00405806" w:rsidP="00405806">
      <w:pPr>
        <w:pStyle w:val="StyleStyleBBPlanBoldNotBold"/>
      </w:pPr>
      <w:r>
        <w:t>The thesis of this disadvantage is that the affirmative plan’s federal ocean policy will undermine the balance of power between the states and the federal government.  It is the states, not the federal government, that control ocean policy near the shores of the United States.  An aggressive federal approach in these waters will disrupt state ocean policy, undermining the careful balance of power between the federal government and the states.  This not only undermines the affirmative’s solvency, but risks undermining the powerful federalism model the United States sends, one that is necessary for peace and liberty worldwide.</w:t>
      </w:r>
    </w:p>
    <w:p w14:paraId="605F633F" w14:textId="77777777" w:rsidR="003C5351" w:rsidRDefault="003C5351" w:rsidP="00405806">
      <w:pPr>
        <w:pStyle w:val="StyleStyleBBPlanBoldNotBold"/>
      </w:pPr>
    </w:p>
    <w:p w14:paraId="466F421A" w14:textId="3547AD99" w:rsidR="003C5351" w:rsidRDefault="003C5351" w:rsidP="003C5351">
      <w:pPr>
        <w:pStyle w:val="Heading1"/>
      </w:pPr>
      <w:bookmarkStart w:id="4" w:name="_Toc264576140"/>
      <w:bookmarkStart w:id="5" w:name="_Toc264660711"/>
      <w:r>
        <w:lastRenderedPageBreak/>
        <w:t>TOC</w:t>
      </w:r>
      <w:bookmarkEnd w:id="4"/>
      <w:bookmarkEnd w:id="5"/>
    </w:p>
    <w:p w14:paraId="5D40DADF" w14:textId="77777777" w:rsidR="003C5351" w:rsidRDefault="003C5351" w:rsidP="003C5351"/>
    <w:p w14:paraId="4EC5DB9E" w14:textId="77777777" w:rsidR="00D0047F" w:rsidRDefault="00D0047F">
      <w:pPr>
        <w:pStyle w:val="TOC1"/>
        <w:tabs>
          <w:tab w:val="right" w:leader="dot" w:pos="9350"/>
        </w:tabs>
        <w:rPr>
          <w:rFonts w:asciiTheme="minorHAnsi" w:hAnsiTheme="minorHAnsi"/>
          <w:noProof/>
          <w:sz w:val="24"/>
          <w:lang w:eastAsia="ja-JP"/>
        </w:rPr>
      </w:pPr>
      <w:r>
        <w:fldChar w:fldCharType="begin"/>
      </w:r>
      <w:r>
        <w:instrText xml:space="preserve"> TOC \o "1-3" </w:instrText>
      </w:r>
      <w:r>
        <w:fldChar w:fldCharType="separate"/>
      </w:r>
      <w:r>
        <w:rPr>
          <w:noProof/>
        </w:rPr>
        <w:t>*** Federalism Disadvantage **</w:t>
      </w:r>
      <w:r>
        <w:rPr>
          <w:noProof/>
        </w:rPr>
        <w:tab/>
      </w:r>
      <w:r>
        <w:rPr>
          <w:noProof/>
        </w:rPr>
        <w:fldChar w:fldCharType="begin"/>
      </w:r>
      <w:r>
        <w:rPr>
          <w:noProof/>
        </w:rPr>
        <w:instrText xml:space="preserve"> PAGEREF _Toc264660709 \h </w:instrText>
      </w:r>
      <w:r>
        <w:rPr>
          <w:noProof/>
        </w:rPr>
      </w:r>
      <w:r>
        <w:rPr>
          <w:noProof/>
        </w:rPr>
        <w:fldChar w:fldCharType="separate"/>
      </w:r>
      <w:r w:rsidR="00321159">
        <w:rPr>
          <w:noProof/>
        </w:rPr>
        <w:t>1</w:t>
      </w:r>
      <w:r>
        <w:rPr>
          <w:noProof/>
        </w:rPr>
        <w:fldChar w:fldCharType="end"/>
      </w:r>
    </w:p>
    <w:p w14:paraId="17872680" w14:textId="77777777" w:rsidR="00D0047F" w:rsidRDefault="00D0047F">
      <w:pPr>
        <w:pStyle w:val="TOC1"/>
        <w:tabs>
          <w:tab w:val="right" w:leader="dot" w:pos="9350"/>
        </w:tabs>
        <w:rPr>
          <w:rFonts w:asciiTheme="minorHAnsi" w:hAnsiTheme="minorHAnsi"/>
          <w:noProof/>
          <w:sz w:val="24"/>
          <w:lang w:eastAsia="ja-JP"/>
        </w:rPr>
      </w:pPr>
      <w:r>
        <w:rPr>
          <w:noProof/>
        </w:rPr>
        <w:t>Thesis</w:t>
      </w:r>
      <w:r>
        <w:rPr>
          <w:noProof/>
        </w:rPr>
        <w:tab/>
      </w:r>
      <w:r>
        <w:rPr>
          <w:noProof/>
        </w:rPr>
        <w:fldChar w:fldCharType="begin"/>
      </w:r>
      <w:r>
        <w:rPr>
          <w:noProof/>
        </w:rPr>
        <w:instrText xml:space="preserve"> PAGEREF _Toc264660710 \h </w:instrText>
      </w:r>
      <w:r>
        <w:rPr>
          <w:noProof/>
        </w:rPr>
      </w:r>
      <w:r>
        <w:rPr>
          <w:noProof/>
        </w:rPr>
        <w:fldChar w:fldCharType="separate"/>
      </w:r>
      <w:r w:rsidR="00321159">
        <w:rPr>
          <w:noProof/>
        </w:rPr>
        <w:t>2</w:t>
      </w:r>
      <w:r>
        <w:rPr>
          <w:noProof/>
        </w:rPr>
        <w:fldChar w:fldCharType="end"/>
      </w:r>
    </w:p>
    <w:p w14:paraId="36DCB7C5" w14:textId="77777777" w:rsidR="00D0047F" w:rsidRDefault="00D0047F">
      <w:pPr>
        <w:pStyle w:val="TOC1"/>
        <w:tabs>
          <w:tab w:val="right" w:leader="dot" w:pos="9350"/>
        </w:tabs>
        <w:rPr>
          <w:rFonts w:asciiTheme="minorHAnsi" w:hAnsiTheme="minorHAnsi"/>
          <w:noProof/>
          <w:sz w:val="24"/>
          <w:lang w:eastAsia="ja-JP"/>
        </w:rPr>
      </w:pPr>
      <w:r>
        <w:rPr>
          <w:noProof/>
        </w:rPr>
        <w:t>TOC</w:t>
      </w:r>
      <w:r>
        <w:rPr>
          <w:noProof/>
        </w:rPr>
        <w:tab/>
      </w:r>
      <w:r>
        <w:rPr>
          <w:noProof/>
        </w:rPr>
        <w:fldChar w:fldCharType="begin"/>
      </w:r>
      <w:r>
        <w:rPr>
          <w:noProof/>
        </w:rPr>
        <w:instrText xml:space="preserve"> PAGEREF _Toc264660711 \h </w:instrText>
      </w:r>
      <w:r>
        <w:rPr>
          <w:noProof/>
        </w:rPr>
      </w:r>
      <w:r>
        <w:rPr>
          <w:noProof/>
        </w:rPr>
        <w:fldChar w:fldCharType="separate"/>
      </w:r>
      <w:r w:rsidR="00321159">
        <w:rPr>
          <w:noProof/>
        </w:rPr>
        <w:t>3</w:t>
      </w:r>
      <w:r>
        <w:rPr>
          <w:noProof/>
        </w:rPr>
        <w:fldChar w:fldCharType="end"/>
      </w:r>
    </w:p>
    <w:p w14:paraId="4C82CE0B" w14:textId="77777777" w:rsidR="00D0047F" w:rsidRDefault="00D0047F">
      <w:pPr>
        <w:pStyle w:val="TOC1"/>
        <w:tabs>
          <w:tab w:val="right" w:leader="dot" w:pos="9350"/>
        </w:tabs>
        <w:rPr>
          <w:rFonts w:asciiTheme="minorHAnsi" w:hAnsiTheme="minorHAnsi"/>
          <w:noProof/>
          <w:sz w:val="24"/>
          <w:lang w:eastAsia="ja-JP"/>
        </w:rPr>
      </w:pPr>
      <w:r>
        <w:rPr>
          <w:noProof/>
        </w:rPr>
        <w:t>1NC Shell</w:t>
      </w:r>
      <w:r>
        <w:rPr>
          <w:noProof/>
        </w:rPr>
        <w:tab/>
      </w:r>
      <w:r>
        <w:rPr>
          <w:noProof/>
        </w:rPr>
        <w:fldChar w:fldCharType="begin"/>
      </w:r>
      <w:r>
        <w:rPr>
          <w:noProof/>
        </w:rPr>
        <w:instrText xml:space="preserve"> PAGEREF _Toc264660712 \h </w:instrText>
      </w:r>
      <w:r>
        <w:rPr>
          <w:noProof/>
        </w:rPr>
      </w:r>
      <w:r>
        <w:rPr>
          <w:noProof/>
        </w:rPr>
        <w:fldChar w:fldCharType="separate"/>
      </w:r>
      <w:r w:rsidR="00321159">
        <w:rPr>
          <w:noProof/>
        </w:rPr>
        <w:t>4</w:t>
      </w:r>
      <w:r>
        <w:rPr>
          <w:noProof/>
        </w:rPr>
        <w:fldChar w:fldCharType="end"/>
      </w:r>
    </w:p>
    <w:p w14:paraId="51274ECB" w14:textId="77777777" w:rsidR="00D0047F" w:rsidRDefault="00D0047F">
      <w:pPr>
        <w:pStyle w:val="TOC1"/>
        <w:tabs>
          <w:tab w:val="right" w:leader="dot" w:pos="9350"/>
        </w:tabs>
        <w:rPr>
          <w:rFonts w:asciiTheme="minorHAnsi" w:hAnsiTheme="minorHAnsi"/>
          <w:noProof/>
          <w:sz w:val="24"/>
          <w:lang w:eastAsia="ja-JP"/>
        </w:rPr>
      </w:pPr>
      <w:r>
        <w:rPr>
          <w:noProof/>
        </w:rPr>
        <w:t>2NC/1NR Extensions</w:t>
      </w:r>
      <w:r>
        <w:rPr>
          <w:noProof/>
        </w:rPr>
        <w:tab/>
      </w:r>
      <w:r>
        <w:rPr>
          <w:noProof/>
        </w:rPr>
        <w:fldChar w:fldCharType="begin"/>
      </w:r>
      <w:r>
        <w:rPr>
          <w:noProof/>
        </w:rPr>
        <w:instrText xml:space="preserve"> PAGEREF _Toc264660713 \h </w:instrText>
      </w:r>
      <w:r>
        <w:rPr>
          <w:noProof/>
        </w:rPr>
      </w:r>
      <w:r>
        <w:rPr>
          <w:noProof/>
        </w:rPr>
        <w:fldChar w:fldCharType="separate"/>
      </w:r>
      <w:r w:rsidR="00321159">
        <w:rPr>
          <w:noProof/>
        </w:rPr>
        <w:t>7</w:t>
      </w:r>
      <w:r>
        <w:rPr>
          <w:noProof/>
        </w:rPr>
        <w:fldChar w:fldCharType="end"/>
      </w:r>
    </w:p>
    <w:p w14:paraId="6C069091" w14:textId="77777777" w:rsidR="00D0047F" w:rsidRDefault="00D0047F">
      <w:pPr>
        <w:pStyle w:val="TOC1"/>
        <w:tabs>
          <w:tab w:val="right" w:leader="dot" w:pos="9350"/>
        </w:tabs>
        <w:rPr>
          <w:rFonts w:asciiTheme="minorHAnsi" w:hAnsiTheme="minorHAnsi"/>
          <w:noProof/>
          <w:sz w:val="24"/>
          <w:lang w:eastAsia="ja-JP"/>
        </w:rPr>
      </w:pPr>
      <w:r>
        <w:rPr>
          <w:noProof/>
        </w:rPr>
        <w:t>Overview</w:t>
      </w:r>
      <w:r>
        <w:rPr>
          <w:noProof/>
        </w:rPr>
        <w:tab/>
      </w:r>
      <w:r>
        <w:rPr>
          <w:noProof/>
        </w:rPr>
        <w:fldChar w:fldCharType="begin"/>
      </w:r>
      <w:r>
        <w:rPr>
          <w:noProof/>
        </w:rPr>
        <w:instrText xml:space="preserve"> PAGEREF _Toc264660714 \h </w:instrText>
      </w:r>
      <w:r>
        <w:rPr>
          <w:noProof/>
        </w:rPr>
      </w:r>
      <w:r>
        <w:rPr>
          <w:noProof/>
        </w:rPr>
        <w:fldChar w:fldCharType="separate"/>
      </w:r>
      <w:r w:rsidR="00321159">
        <w:rPr>
          <w:noProof/>
        </w:rPr>
        <w:t>8</w:t>
      </w:r>
      <w:r>
        <w:rPr>
          <w:noProof/>
        </w:rPr>
        <w:fldChar w:fldCharType="end"/>
      </w:r>
    </w:p>
    <w:p w14:paraId="52E50E2D" w14:textId="77777777" w:rsidR="00D0047F" w:rsidRDefault="00D0047F">
      <w:pPr>
        <w:pStyle w:val="TOC1"/>
        <w:tabs>
          <w:tab w:val="right" w:leader="dot" w:pos="9350"/>
        </w:tabs>
        <w:rPr>
          <w:rFonts w:asciiTheme="minorHAnsi" w:hAnsiTheme="minorHAnsi"/>
          <w:noProof/>
          <w:sz w:val="24"/>
          <w:lang w:eastAsia="ja-JP"/>
        </w:rPr>
      </w:pPr>
      <w:r>
        <w:rPr>
          <w:noProof/>
        </w:rPr>
        <w:t>* Uniqueness *</w:t>
      </w:r>
      <w:r>
        <w:rPr>
          <w:noProof/>
        </w:rPr>
        <w:tab/>
      </w:r>
      <w:r>
        <w:rPr>
          <w:noProof/>
        </w:rPr>
        <w:fldChar w:fldCharType="begin"/>
      </w:r>
      <w:r>
        <w:rPr>
          <w:noProof/>
        </w:rPr>
        <w:instrText xml:space="preserve"> PAGEREF _Toc264660715 \h </w:instrText>
      </w:r>
      <w:r>
        <w:rPr>
          <w:noProof/>
        </w:rPr>
      </w:r>
      <w:r>
        <w:rPr>
          <w:noProof/>
        </w:rPr>
        <w:fldChar w:fldCharType="separate"/>
      </w:r>
      <w:r w:rsidR="00321159">
        <w:rPr>
          <w:noProof/>
        </w:rPr>
        <w:t>11</w:t>
      </w:r>
      <w:r>
        <w:rPr>
          <w:noProof/>
        </w:rPr>
        <w:fldChar w:fldCharType="end"/>
      </w:r>
    </w:p>
    <w:p w14:paraId="385DA5CC" w14:textId="77777777" w:rsidR="00D0047F" w:rsidRDefault="00D0047F">
      <w:pPr>
        <w:pStyle w:val="TOC1"/>
        <w:tabs>
          <w:tab w:val="right" w:leader="dot" w:pos="9350"/>
        </w:tabs>
        <w:rPr>
          <w:rFonts w:asciiTheme="minorHAnsi" w:hAnsiTheme="minorHAnsi"/>
          <w:noProof/>
          <w:sz w:val="24"/>
          <w:lang w:eastAsia="ja-JP"/>
        </w:rPr>
      </w:pPr>
      <w:r>
        <w:rPr>
          <w:noProof/>
        </w:rPr>
        <w:t>UQ: Federalism strong now</w:t>
      </w:r>
      <w:r>
        <w:rPr>
          <w:noProof/>
        </w:rPr>
        <w:tab/>
      </w:r>
      <w:r>
        <w:rPr>
          <w:noProof/>
        </w:rPr>
        <w:fldChar w:fldCharType="begin"/>
      </w:r>
      <w:r>
        <w:rPr>
          <w:noProof/>
        </w:rPr>
        <w:instrText xml:space="preserve"> PAGEREF _Toc264660716 \h </w:instrText>
      </w:r>
      <w:r>
        <w:rPr>
          <w:noProof/>
        </w:rPr>
      </w:r>
      <w:r>
        <w:rPr>
          <w:noProof/>
        </w:rPr>
        <w:fldChar w:fldCharType="separate"/>
      </w:r>
      <w:r w:rsidR="00321159">
        <w:rPr>
          <w:noProof/>
        </w:rPr>
        <w:t>12</w:t>
      </w:r>
      <w:r>
        <w:rPr>
          <w:noProof/>
        </w:rPr>
        <w:fldChar w:fldCharType="end"/>
      </w:r>
    </w:p>
    <w:p w14:paraId="7BAE4797" w14:textId="77777777" w:rsidR="00D0047F" w:rsidRDefault="00D0047F">
      <w:pPr>
        <w:pStyle w:val="TOC1"/>
        <w:tabs>
          <w:tab w:val="right" w:leader="dot" w:pos="9350"/>
        </w:tabs>
        <w:rPr>
          <w:rFonts w:asciiTheme="minorHAnsi" w:hAnsiTheme="minorHAnsi"/>
          <w:noProof/>
          <w:sz w:val="24"/>
          <w:lang w:eastAsia="ja-JP"/>
        </w:rPr>
      </w:pPr>
      <w:r>
        <w:rPr>
          <w:noProof/>
        </w:rPr>
        <w:t>UQ: States Control Border Oceans</w:t>
      </w:r>
      <w:r>
        <w:rPr>
          <w:noProof/>
        </w:rPr>
        <w:tab/>
      </w:r>
      <w:r>
        <w:rPr>
          <w:noProof/>
        </w:rPr>
        <w:fldChar w:fldCharType="begin"/>
      </w:r>
      <w:r>
        <w:rPr>
          <w:noProof/>
        </w:rPr>
        <w:instrText xml:space="preserve"> PAGEREF _Toc264660717 \h </w:instrText>
      </w:r>
      <w:r>
        <w:rPr>
          <w:noProof/>
        </w:rPr>
      </w:r>
      <w:r>
        <w:rPr>
          <w:noProof/>
        </w:rPr>
        <w:fldChar w:fldCharType="separate"/>
      </w:r>
      <w:r w:rsidR="00321159">
        <w:rPr>
          <w:noProof/>
        </w:rPr>
        <w:t>13</w:t>
      </w:r>
      <w:r>
        <w:rPr>
          <w:noProof/>
        </w:rPr>
        <w:fldChar w:fldCharType="end"/>
      </w:r>
    </w:p>
    <w:p w14:paraId="67FD6CCE" w14:textId="77777777" w:rsidR="00D0047F" w:rsidRDefault="00D0047F">
      <w:pPr>
        <w:pStyle w:val="TOC1"/>
        <w:tabs>
          <w:tab w:val="right" w:leader="dot" w:pos="9350"/>
        </w:tabs>
        <w:rPr>
          <w:rFonts w:asciiTheme="minorHAnsi" w:hAnsiTheme="minorHAnsi"/>
          <w:noProof/>
          <w:sz w:val="24"/>
          <w:lang w:eastAsia="ja-JP"/>
        </w:rPr>
      </w:pPr>
      <w:r>
        <w:rPr>
          <w:noProof/>
        </w:rPr>
        <w:t>* Links *</w:t>
      </w:r>
      <w:r>
        <w:rPr>
          <w:noProof/>
        </w:rPr>
        <w:tab/>
      </w:r>
      <w:r>
        <w:rPr>
          <w:noProof/>
        </w:rPr>
        <w:fldChar w:fldCharType="begin"/>
      </w:r>
      <w:r>
        <w:rPr>
          <w:noProof/>
        </w:rPr>
        <w:instrText xml:space="preserve"> PAGEREF _Toc264660718 \h </w:instrText>
      </w:r>
      <w:r>
        <w:rPr>
          <w:noProof/>
        </w:rPr>
      </w:r>
      <w:r>
        <w:rPr>
          <w:noProof/>
        </w:rPr>
        <w:fldChar w:fldCharType="separate"/>
      </w:r>
      <w:r w:rsidR="00321159">
        <w:rPr>
          <w:noProof/>
        </w:rPr>
        <w:t>16</w:t>
      </w:r>
      <w:r>
        <w:rPr>
          <w:noProof/>
        </w:rPr>
        <w:fldChar w:fldCharType="end"/>
      </w:r>
    </w:p>
    <w:p w14:paraId="00440BE8" w14:textId="77777777" w:rsidR="00D0047F" w:rsidRDefault="00D0047F">
      <w:pPr>
        <w:pStyle w:val="TOC1"/>
        <w:tabs>
          <w:tab w:val="right" w:leader="dot" w:pos="9350"/>
        </w:tabs>
        <w:rPr>
          <w:rFonts w:asciiTheme="minorHAnsi" w:hAnsiTheme="minorHAnsi"/>
          <w:noProof/>
          <w:sz w:val="24"/>
          <w:lang w:eastAsia="ja-JP"/>
        </w:rPr>
      </w:pPr>
      <w:r>
        <w:rPr>
          <w:noProof/>
        </w:rPr>
        <w:t>L: Federal action undermines state sovereignty</w:t>
      </w:r>
      <w:r>
        <w:rPr>
          <w:noProof/>
        </w:rPr>
        <w:tab/>
      </w:r>
      <w:r>
        <w:rPr>
          <w:noProof/>
        </w:rPr>
        <w:fldChar w:fldCharType="begin"/>
      </w:r>
      <w:r>
        <w:rPr>
          <w:noProof/>
        </w:rPr>
        <w:instrText xml:space="preserve"> PAGEREF _Toc264660719 \h </w:instrText>
      </w:r>
      <w:r>
        <w:rPr>
          <w:noProof/>
        </w:rPr>
      </w:r>
      <w:r>
        <w:rPr>
          <w:noProof/>
        </w:rPr>
        <w:fldChar w:fldCharType="separate"/>
      </w:r>
      <w:r w:rsidR="00321159">
        <w:rPr>
          <w:noProof/>
        </w:rPr>
        <w:t>17</w:t>
      </w:r>
      <w:r>
        <w:rPr>
          <w:noProof/>
        </w:rPr>
        <w:fldChar w:fldCharType="end"/>
      </w:r>
    </w:p>
    <w:p w14:paraId="4D897A6E" w14:textId="77777777" w:rsidR="00D0047F" w:rsidRDefault="00D0047F">
      <w:pPr>
        <w:pStyle w:val="TOC1"/>
        <w:tabs>
          <w:tab w:val="right" w:leader="dot" w:pos="9350"/>
        </w:tabs>
        <w:rPr>
          <w:rFonts w:asciiTheme="minorHAnsi" w:hAnsiTheme="minorHAnsi"/>
          <w:noProof/>
          <w:sz w:val="24"/>
          <w:lang w:eastAsia="ja-JP"/>
        </w:rPr>
      </w:pPr>
      <w:r>
        <w:rPr>
          <w:noProof/>
        </w:rPr>
        <w:t>L: States solve oceans best</w:t>
      </w:r>
      <w:r>
        <w:rPr>
          <w:noProof/>
        </w:rPr>
        <w:tab/>
      </w:r>
      <w:r>
        <w:rPr>
          <w:noProof/>
        </w:rPr>
        <w:fldChar w:fldCharType="begin"/>
      </w:r>
      <w:r>
        <w:rPr>
          <w:noProof/>
        </w:rPr>
        <w:instrText xml:space="preserve"> PAGEREF _Toc264660720 \h </w:instrText>
      </w:r>
      <w:r>
        <w:rPr>
          <w:noProof/>
        </w:rPr>
      </w:r>
      <w:r>
        <w:rPr>
          <w:noProof/>
        </w:rPr>
        <w:fldChar w:fldCharType="separate"/>
      </w:r>
      <w:r w:rsidR="00321159">
        <w:rPr>
          <w:noProof/>
        </w:rPr>
        <w:t>18</w:t>
      </w:r>
      <w:r>
        <w:rPr>
          <w:noProof/>
        </w:rPr>
        <w:fldChar w:fldCharType="end"/>
      </w:r>
    </w:p>
    <w:p w14:paraId="2E2A9BD0" w14:textId="77777777" w:rsidR="00D0047F" w:rsidRDefault="00D0047F">
      <w:pPr>
        <w:pStyle w:val="TOC1"/>
        <w:tabs>
          <w:tab w:val="right" w:leader="dot" w:pos="9350"/>
        </w:tabs>
        <w:rPr>
          <w:rFonts w:asciiTheme="minorHAnsi" w:hAnsiTheme="minorHAnsi"/>
          <w:noProof/>
          <w:sz w:val="24"/>
          <w:lang w:eastAsia="ja-JP"/>
        </w:rPr>
      </w:pPr>
      <w:r>
        <w:rPr>
          <w:noProof/>
        </w:rPr>
        <w:t>* Internal Links *</w:t>
      </w:r>
      <w:r>
        <w:rPr>
          <w:noProof/>
        </w:rPr>
        <w:tab/>
      </w:r>
      <w:r>
        <w:rPr>
          <w:noProof/>
        </w:rPr>
        <w:fldChar w:fldCharType="begin"/>
      </w:r>
      <w:r>
        <w:rPr>
          <w:noProof/>
        </w:rPr>
        <w:instrText xml:space="preserve"> PAGEREF _Toc264660721 \h </w:instrText>
      </w:r>
      <w:r>
        <w:rPr>
          <w:noProof/>
        </w:rPr>
      </w:r>
      <w:r>
        <w:rPr>
          <w:noProof/>
        </w:rPr>
        <w:fldChar w:fldCharType="separate"/>
      </w:r>
      <w:r w:rsidR="00321159">
        <w:rPr>
          <w:noProof/>
        </w:rPr>
        <w:t>22</w:t>
      </w:r>
      <w:r>
        <w:rPr>
          <w:noProof/>
        </w:rPr>
        <w:fldChar w:fldCharType="end"/>
      </w:r>
    </w:p>
    <w:p w14:paraId="33A85839" w14:textId="77777777" w:rsidR="00D0047F" w:rsidRDefault="00D0047F">
      <w:pPr>
        <w:pStyle w:val="TOC1"/>
        <w:tabs>
          <w:tab w:val="right" w:leader="dot" w:pos="9350"/>
        </w:tabs>
        <w:rPr>
          <w:rFonts w:asciiTheme="minorHAnsi" w:hAnsiTheme="minorHAnsi"/>
          <w:noProof/>
          <w:sz w:val="24"/>
          <w:lang w:eastAsia="ja-JP"/>
        </w:rPr>
      </w:pPr>
      <w:r>
        <w:rPr>
          <w:noProof/>
        </w:rPr>
        <w:t>IL: Small actions key.</w:t>
      </w:r>
      <w:r>
        <w:rPr>
          <w:noProof/>
        </w:rPr>
        <w:tab/>
      </w:r>
      <w:r>
        <w:rPr>
          <w:noProof/>
        </w:rPr>
        <w:fldChar w:fldCharType="begin"/>
      </w:r>
      <w:r>
        <w:rPr>
          <w:noProof/>
        </w:rPr>
        <w:instrText xml:space="preserve"> PAGEREF _Toc264660722 \h </w:instrText>
      </w:r>
      <w:r>
        <w:rPr>
          <w:noProof/>
        </w:rPr>
      </w:r>
      <w:r>
        <w:rPr>
          <w:noProof/>
        </w:rPr>
        <w:fldChar w:fldCharType="separate"/>
      </w:r>
      <w:r w:rsidR="00321159">
        <w:rPr>
          <w:noProof/>
        </w:rPr>
        <w:t>23</w:t>
      </w:r>
      <w:r>
        <w:rPr>
          <w:noProof/>
        </w:rPr>
        <w:fldChar w:fldCharType="end"/>
      </w:r>
    </w:p>
    <w:p w14:paraId="5C4D5E7E" w14:textId="77777777" w:rsidR="00D0047F" w:rsidRDefault="00D0047F">
      <w:pPr>
        <w:pStyle w:val="TOC1"/>
        <w:tabs>
          <w:tab w:val="right" w:leader="dot" w:pos="9350"/>
        </w:tabs>
        <w:rPr>
          <w:rFonts w:asciiTheme="minorHAnsi" w:hAnsiTheme="minorHAnsi"/>
          <w:noProof/>
          <w:sz w:val="24"/>
          <w:lang w:eastAsia="ja-JP"/>
        </w:rPr>
      </w:pPr>
      <w:r>
        <w:rPr>
          <w:noProof/>
        </w:rPr>
        <w:t>IL: Modeling</w:t>
      </w:r>
      <w:r>
        <w:rPr>
          <w:noProof/>
        </w:rPr>
        <w:tab/>
      </w:r>
      <w:r>
        <w:rPr>
          <w:noProof/>
        </w:rPr>
        <w:fldChar w:fldCharType="begin"/>
      </w:r>
      <w:r>
        <w:rPr>
          <w:noProof/>
        </w:rPr>
        <w:instrText xml:space="preserve"> PAGEREF _Toc264660723 \h </w:instrText>
      </w:r>
      <w:r>
        <w:rPr>
          <w:noProof/>
        </w:rPr>
      </w:r>
      <w:r>
        <w:rPr>
          <w:noProof/>
        </w:rPr>
        <w:fldChar w:fldCharType="separate"/>
      </w:r>
      <w:r w:rsidR="00321159">
        <w:rPr>
          <w:noProof/>
        </w:rPr>
        <w:t>24</w:t>
      </w:r>
      <w:r>
        <w:rPr>
          <w:noProof/>
        </w:rPr>
        <w:fldChar w:fldCharType="end"/>
      </w:r>
    </w:p>
    <w:p w14:paraId="1F2EF52C" w14:textId="77777777" w:rsidR="00D0047F" w:rsidRDefault="00D0047F">
      <w:pPr>
        <w:pStyle w:val="TOC1"/>
        <w:tabs>
          <w:tab w:val="right" w:leader="dot" w:pos="9350"/>
        </w:tabs>
        <w:rPr>
          <w:rFonts w:asciiTheme="minorHAnsi" w:hAnsiTheme="minorHAnsi"/>
          <w:noProof/>
          <w:sz w:val="24"/>
          <w:lang w:eastAsia="ja-JP"/>
        </w:rPr>
      </w:pPr>
      <w:r>
        <w:rPr>
          <w:noProof/>
        </w:rPr>
        <w:t>Impact: Federalism solves warfare around the globe</w:t>
      </w:r>
      <w:r>
        <w:rPr>
          <w:noProof/>
        </w:rPr>
        <w:tab/>
      </w:r>
      <w:r>
        <w:rPr>
          <w:noProof/>
        </w:rPr>
        <w:fldChar w:fldCharType="begin"/>
      </w:r>
      <w:r>
        <w:rPr>
          <w:noProof/>
        </w:rPr>
        <w:instrText xml:space="preserve"> PAGEREF _Toc264660724 \h </w:instrText>
      </w:r>
      <w:r>
        <w:rPr>
          <w:noProof/>
        </w:rPr>
      </w:r>
      <w:r>
        <w:rPr>
          <w:noProof/>
        </w:rPr>
        <w:fldChar w:fldCharType="separate"/>
      </w:r>
      <w:r w:rsidR="00321159">
        <w:rPr>
          <w:noProof/>
        </w:rPr>
        <w:t>26</w:t>
      </w:r>
      <w:r>
        <w:rPr>
          <w:noProof/>
        </w:rPr>
        <w:fldChar w:fldCharType="end"/>
      </w:r>
    </w:p>
    <w:p w14:paraId="678053F3" w14:textId="77777777" w:rsidR="00D0047F" w:rsidRDefault="00D0047F">
      <w:pPr>
        <w:pStyle w:val="TOC1"/>
        <w:tabs>
          <w:tab w:val="right" w:leader="dot" w:pos="9350"/>
        </w:tabs>
        <w:rPr>
          <w:rFonts w:asciiTheme="minorHAnsi" w:hAnsiTheme="minorHAnsi"/>
          <w:noProof/>
          <w:sz w:val="24"/>
          <w:lang w:eastAsia="ja-JP"/>
        </w:rPr>
      </w:pPr>
      <w:r>
        <w:rPr>
          <w:noProof/>
        </w:rPr>
        <w:t>Impact: Federalism KT Freedom</w:t>
      </w:r>
      <w:r>
        <w:rPr>
          <w:noProof/>
        </w:rPr>
        <w:tab/>
      </w:r>
      <w:r>
        <w:rPr>
          <w:noProof/>
        </w:rPr>
        <w:fldChar w:fldCharType="begin"/>
      </w:r>
      <w:r>
        <w:rPr>
          <w:noProof/>
        </w:rPr>
        <w:instrText xml:space="preserve"> PAGEREF _Toc264660725 \h </w:instrText>
      </w:r>
      <w:r>
        <w:rPr>
          <w:noProof/>
        </w:rPr>
      </w:r>
      <w:r>
        <w:rPr>
          <w:noProof/>
        </w:rPr>
        <w:fldChar w:fldCharType="separate"/>
      </w:r>
      <w:r w:rsidR="00321159">
        <w:rPr>
          <w:noProof/>
        </w:rPr>
        <w:t>27</w:t>
      </w:r>
      <w:r>
        <w:rPr>
          <w:noProof/>
        </w:rPr>
        <w:fldChar w:fldCharType="end"/>
      </w:r>
    </w:p>
    <w:p w14:paraId="41218F9B" w14:textId="77777777" w:rsidR="00D0047F" w:rsidRDefault="00D0047F">
      <w:pPr>
        <w:pStyle w:val="TOC1"/>
        <w:tabs>
          <w:tab w:val="right" w:leader="dot" w:pos="9350"/>
        </w:tabs>
        <w:rPr>
          <w:rFonts w:asciiTheme="minorHAnsi" w:hAnsiTheme="minorHAnsi"/>
          <w:noProof/>
          <w:sz w:val="24"/>
          <w:lang w:eastAsia="ja-JP"/>
        </w:rPr>
      </w:pPr>
      <w:r>
        <w:rPr>
          <w:noProof/>
        </w:rPr>
        <w:t>*** Answers ***</w:t>
      </w:r>
      <w:r>
        <w:rPr>
          <w:noProof/>
        </w:rPr>
        <w:tab/>
      </w:r>
      <w:r>
        <w:rPr>
          <w:noProof/>
        </w:rPr>
        <w:fldChar w:fldCharType="begin"/>
      </w:r>
      <w:r>
        <w:rPr>
          <w:noProof/>
        </w:rPr>
        <w:instrText xml:space="preserve"> PAGEREF _Toc264660726 \h </w:instrText>
      </w:r>
      <w:r>
        <w:rPr>
          <w:noProof/>
        </w:rPr>
      </w:r>
      <w:r>
        <w:rPr>
          <w:noProof/>
        </w:rPr>
        <w:fldChar w:fldCharType="separate"/>
      </w:r>
      <w:r w:rsidR="00321159">
        <w:rPr>
          <w:noProof/>
        </w:rPr>
        <w:t>30</w:t>
      </w:r>
      <w:r>
        <w:rPr>
          <w:noProof/>
        </w:rPr>
        <w:fldChar w:fldCharType="end"/>
      </w:r>
    </w:p>
    <w:p w14:paraId="3F8F1097" w14:textId="77777777" w:rsidR="00D0047F" w:rsidRDefault="00D0047F">
      <w:pPr>
        <w:pStyle w:val="TOC1"/>
        <w:tabs>
          <w:tab w:val="right" w:leader="dot" w:pos="9350"/>
        </w:tabs>
        <w:rPr>
          <w:rFonts w:asciiTheme="minorHAnsi" w:hAnsiTheme="minorHAnsi"/>
          <w:noProof/>
          <w:sz w:val="24"/>
          <w:lang w:eastAsia="ja-JP"/>
        </w:rPr>
      </w:pPr>
      <w:r>
        <w:rPr>
          <w:noProof/>
        </w:rPr>
        <w:t>2AC - Frontline</w:t>
      </w:r>
      <w:r>
        <w:rPr>
          <w:noProof/>
        </w:rPr>
        <w:tab/>
      </w:r>
      <w:r>
        <w:rPr>
          <w:noProof/>
        </w:rPr>
        <w:fldChar w:fldCharType="begin"/>
      </w:r>
      <w:r>
        <w:rPr>
          <w:noProof/>
        </w:rPr>
        <w:instrText xml:space="preserve"> PAGEREF _Toc264660727 \h </w:instrText>
      </w:r>
      <w:r>
        <w:rPr>
          <w:noProof/>
        </w:rPr>
      </w:r>
      <w:r>
        <w:rPr>
          <w:noProof/>
        </w:rPr>
        <w:fldChar w:fldCharType="separate"/>
      </w:r>
      <w:r w:rsidR="00321159">
        <w:rPr>
          <w:noProof/>
        </w:rPr>
        <w:t>31</w:t>
      </w:r>
      <w:r>
        <w:rPr>
          <w:noProof/>
        </w:rPr>
        <w:fldChar w:fldCharType="end"/>
      </w:r>
    </w:p>
    <w:p w14:paraId="6E7C3E2E" w14:textId="77777777" w:rsidR="00D0047F" w:rsidRDefault="00D0047F">
      <w:pPr>
        <w:pStyle w:val="TOC1"/>
        <w:tabs>
          <w:tab w:val="right" w:leader="dot" w:pos="9350"/>
        </w:tabs>
        <w:rPr>
          <w:rFonts w:asciiTheme="minorHAnsi" w:hAnsiTheme="minorHAnsi"/>
          <w:noProof/>
          <w:sz w:val="24"/>
          <w:lang w:eastAsia="ja-JP"/>
        </w:rPr>
      </w:pPr>
      <w:r>
        <w:rPr>
          <w:noProof/>
        </w:rPr>
        <w:t>1ar – Other Models</w:t>
      </w:r>
      <w:r>
        <w:rPr>
          <w:noProof/>
        </w:rPr>
        <w:tab/>
      </w:r>
      <w:r>
        <w:rPr>
          <w:noProof/>
        </w:rPr>
        <w:fldChar w:fldCharType="begin"/>
      </w:r>
      <w:r>
        <w:rPr>
          <w:noProof/>
        </w:rPr>
        <w:instrText xml:space="preserve"> PAGEREF _Toc264660728 \h </w:instrText>
      </w:r>
      <w:r>
        <w:rPr>
          <w:noProof/>
        </w:rPr>
      </w:r>
      <w:r>
        <w:rPr>
          <w:noProof/>
        </w:rPr>
        <w:fldChar w:fldCharType="separate"/>
      </w:r>
      <w:r w:rsidR="00321159">
        <w:rPr>
          <w:noProof/>
        </w:rPr>
        <w:t>34</w:t>
      </w:r>
      <w:r>
        <w:rPr>
          <w:noProof/>
        </w:rPr>
        <w:fldChar w:fldCharType="end"/>
      </w:r>
    </w:p>
    <w:p w14:paraId="2F6A55EF" w14:textId="77777777" w:rsidR="00D0047F" w:rsidRDefault="00D0047F">
      <w:pPr>
        <w:pStyle w:val="TOC1"/>
        <w:tabs>
          <w:tab w:val="right" w:leader="dot" w:pos="9350"/>
        </w:tabs>
        <w:rPr>
          <w:rFonts w:asciiTheme="minorHAnsi" w:hAnsiTheme="minorHAnsi"/>
          <w:noProof/>
          <w:sz w:val="24"/>
          <w:lang w:eastAsia="ja-JP"/>
        </w:rPr>
      </w:pPr>
      <w:r>
        <w:rPr>
          <w:noProof/>
        </w:rPr>
        <w:t>1ar – Human Rights Concerns</w:t>
      </w:r>
      <w:r>
        <w:rPr>
          <w:noProof/>
        </w:rPr>
        <w:tab/>
      </w:r>
      <w:r>
        <w:rPr>
          <w:noProof/>
        </w:rPr>
        <w:fldChar w:fldCharType="begin"/>
      </w:r>
      <w:r>
        <w:rPr>
          <w:noProof/>
        </w:rPr>
        <w:instrText xml:space="preserve"> PAGEREF _Toc264660729 \h </w:instrText>
      </w:r>
      <w:r>
        <w:rPr>
          <w:noProof/>
        </w:rPr>
      </w:r>
      <w:r>
        <w:rPr>
          <w:noProof/>
        </w:rPr>
        <w:fldChar w:fldCharType="separate"/>
      </w:r>
      <w:r w:rsidR="00321159">
        <w:rPr>
          <w:noProof/>
        </w:rPr>
        <w:t>36</w:t>
      </w:r>
      <w:r>
        <w:rPr>
          <w:noProof/>
        </w:rPr>
        <w:fldChar w:fldCharType="end"/>
      </w:r>
    </w:p>
    <w:p w14:paraId="1D6F88F8" w14:textId="77777777" w:rsidR="00D0047F" w:rsidRDefault="00D0047F">
      <w:pPr>
        <w:pStyle w:val="TOC1"/>
        <w:tabs>
          <w:tab w:val="right" w:leader="dot" w:pos="9350"/>
        </w:tabs>
        <w:rPr>
          <w:rFonts w:asciiTheme="minorHAnsi" w:hAnsiTheme="minorHAnsi"/>
          <w:noProof/>
          <w:sz w:val="24"/>
          <w:lang w:eastAsia="ja-JP"/>
        </w:rPr>
      </w:pPr>
      <w:r>
        <w:rPr>
          <w:noProof/>
        </w:rPr>
        <w:t>1ar - Federalism KT Nothing</w:t>
      </w:r>
      <w:r>
        <w:rPr>
          <w:noProof/>
        </w:rPr>
        <w:tab/>
      </w:r>
      <w:r>
        <w:rPr>
          <w:noProof/>
        </w:rPr>
        <w:fldChar w:fldCharType="begin"/>
      </w:r>
      <w:r>
        <w:rPr>
          <w:noProof/>
        </w:rPr>
        <w:instrText xml:space="preserve"> PAGEREF _Toc264660730 \h </w:instrText>
      </w:r>
      <w:r>
        <w:rPr>
          <w:noProof/>
        </w:rPr>
      </w:r>
      <w:r>
        <w:rPr>
          <w:noProof/>
        </w:rPr>
        <w:fldChar w:fldCharType="separate"/>
      </w:r>
      <w:r w:rsidR="00321159">
        <w:rPr>
          <w:noProof/>
        </w:rPr>
        <w:t>37</w:t>
      </w:r>
      <w:r>
        <w:rPr>
          <w:noProof/>
        </w:rPr>
        <w:fldChar w:fldCharType="end"/>
      </w:r>
    </w:p>
    <w:p w14:paraId="1C198B3C" w14:textId="4DE21115" w:rsidR="003C5351" w:rsidRPr="003C5351" w:rsidRDefault="00D0047F" w:rsidP="003C5351">
      <w:r>
        <w:fldChar w:fldCharType="end"/>
      </w:r>
    </w:p>
    <w:p w14:paraId="670F55CD" w14:textId="77777777" w:rsidR="00A30B4A" w:rsidRDefault="00A30B4A" w:rsidP="00405806">
      <w:pPr>
        <w:pStyle w:val="StyleStyleBBPlanBoldNotBold"/>
      </w:pPr>
    </w:p>
    <w:p w14:paraId="77562E9D" w14:textId="3AED17A3" w:rsidR="006451FB" w:rsidRDefault="006F17F8" w:rsidP="00715948">
      <w:pPr>
        <w:pStyle w:val="Heading1"/>
      </w:pPr>
      <w:bookmarkStart w:id="6" w:name="_Toc264576141"/>
      <w:bookmarkStart w:id="7" w:name="_Toc264660712"/>
      <w:r>
        <w:lastRenderedPageBreak/>
        <w:t xml:space="preserve">1NC </w:t>
      </w:r>
      <w:r w:rsidR="00A30B4A">
        <w:t>Shell</w:t>
      </w:r>
      <w:bookmarkEnd w:id="6"/>
      <w:bookmarkEnd w:id="7"/>
      <w:r w:rsidR="00A30B4A">
        <w:t xml:space="preserve"> </w:t>
      </w:r>
    </w:p>
    <w:p w14:paraId="30A5FBB8" w14:textId="77777777" w:rsidR="00CE4BCA" w:rsidRPr="00B81509" w:rsidRDefault="003C5B74" w:rsidP="00CE4BCA">
      <w:pPr>
        <w:pStyle w:val="Heading4"/>
      </w:pPr>
      <w:r>
        <w:t xml:space="preserve">a) </w:t>
      </w:r>
      <w:r w:rsidR="00CE4BCA" w:rsidRPr="00B81509">
        <w:t>Rights based federalism is increasing now.</w:t>
      </w:r>
    </w:p>
    <w:p w14:paraId="6AB68CFF" w14:textId="77777777" w:rsidR="00CE4BCA" w:rsidRPr="00B81509" w:rsidRDefault="00CE4BCA" w:rsidP="00CE4BCA">
      <w:pPr>
        <w:pStyle w:val="BBCite"/>
      </w:pPr>
      <w:proofErr w:type="spellStart"/>
      <w:r w:rsidRPr="002408BA">
        <w:rPr>
          <w:rStyle w:val="StyleStyleBold12pt"/>
          <w:b w:val="0"/>
          <w:sz w:val="22"/>
          <w:szCs w:val="22"/>
        </w:rPr>
        <w:t>Manoj</w:t>
      </w:r>
      <w:proofErr w:type="spellEnd"/>
      <w:r w:rsidRPr="00B81509">
        <w:rPr>
          <w:rStyle w:val="StyleStyleBold12pt"/>
        </w:rPr>
        <w:t xml:space="preserve"> M</w:t>
      </w:r>
      <w:r w:rsidRPr="0042633F">
        <w:rPr>
          <w:rStyle w:val="StyleStyleBold12pt"/>
        </w:rPr>
        <w:t>ate – 2014.</w:t>
      </w:r>
      <w:r>
        <w:t xml:space="preserve"> </w:t>
      </w:r>
      <w:r w:rsidRPr="00B81509">
        <w:t>(Assistant Professor of Law, Whittier Law School)</w:t>
      </w:r>
      <w:proofErr w:type="gramStart"/>
      <w:r w:rsidRPr="00B81509">
        <w:t>, COLUMBIA HUMAN RIGHTS LAW REVIEW, Winter 2014.</w:t>
      </w:r>
      <w:proofErr w:type="gramEnd"/>
      <w:r w:rsidRPr="00B81509">
        <w:t xml:space="preserve">  Retrieved Apr. 22, 2014 from Lexis/</w:t>
      </w:r>
      <w:proofErr w:type="spellStart"/>
      <w:r w:rsidRPr="00B81509">
        <w:t>Nexis</w:t>
      </w:r>
      <w:proofErr w:type="spellEnd"/>
      <w:r w:rsidRPr="00B81509">
        <w:t>.</w:t>
      </w:r>
    </w:p>
    <w:p w14:paraId="784BF397" w14:textId="77777777" w:rsidR="00CE4BCA" w:rsidRPr="00B81509" w:rsidRDefault="00CE4BCA" w:rsidP="00CE4BCA">
      <w:pPr>
        <w:pStyle w:val="BBCite"/>
      </w:pPr>
    </w:p>
    <w:p w14:paraId="1032312B" w14:textId="303A3846" w:rsidR="0047560F" w:rsidRPr="00CF7C95" w:rsidRDefault="00CE4BCA" w:rsidP="00CF7C95">
      <w:pPr>
        <w:rPr>
          <w:b/>
          <w:u w:val="single"/>
        </w:rPr>
      </w:pPr>
      <w:r w:rsidRPr="0042633F">
        <w:t xml:space="preserve">Constitutional review at the state level is likely to garner increased attention as a result of the U.S. Supreme Court's </w:t>
      </w:r>
      <w:r w:rsidRPr="0087062B">
        <w:rPr>
          <w:rStyle w:val="StyleBoldUnderline"/>
          <w:highlight w:val="yellow"/>
        </w:rPr>
        <w:t>recent decisions</w:t>
      </w:r>
      <w:r w:rsidRPr="0042633F">
        <w:t xml:space="preserve"> in Hollingsworth v. Perry and U.S. v. Windsor. These decisions </w:t>
      </w:r>
      <w:r w:rsidRPr="0087062B">
        <w:rPr>
          <w:rStyle w:val="StyleBoldUnderline"/>
          <w:highlight w:val="yellow"/>
        </w:rPr>
        <w:t>can</w:t>
      </w:r>
      <w:r w:rsidRPr="0042633F">
        <w:t xml:space="preserve"> arguably </w:t>
      </w:r>
      <w:r w:rsidRPr="0087062B">
        <w:rPr>
          <w:rStyle w:val="StyleBoldUnderline"/>
          <w:highlight w:val="yellow"/>
        </w:rPr>
        <w:t xml:space="preserve">be read to stand for </w:t>
      </w:r>
      <w:r w:rsidRPr="00392AB5">
        <w:rPr>
          <w:rStyle w:val="Emphasis"/>
          <w:highlight w:val="yellow"/>
        </w:rPr>
        <w:t>"rights federalism,"</w:t>
      </w:r>
      <w:r w:rsidRPr="0087062B">
        <w:rPr>
          <w:rStyle w:val="StyleBoldUnderline"/>
          <w:highlight w:val="yellow"/>
        </w:rPr>
        <w:t xml:space="preserve"> the concept that state governments will have the final say in defining</w:t>
      </w:r>
      <w:r w:rsidRPr="0087062B">
        <w:rPr>
          <w:rStyle w:val="StyleBoldUnderline"/>
        </w:rPr>
        <w:t xml:space="preserve"> the range and scope of </w:t>
      </w:r>
      <w:r w:rsidRPr="0087062B">
        <w:rPr>
          <w:rStyle w:val="StyleBoldUnderline"/>
          <w:highlight w:val="yellow"/>
        </w:rPr>
        <w:t>fundamental</w:t>
      </w:r>
      <w:r w:rsidRPr="0087062B">
        <w:rPr>
          <w:rStyle w:val="StyleBoldUnderline"/>
        </w:rPr>
        <w:t xml:space="preserve"> rights </w:t>
      </w:r>
      <w:r w:rsidRPr="0087062B">
        <w:rPr>
          <w:rStyle w:val="StyleBoldUnderline"/>
          <w:highlight w:val="yellow"/>
        </w:rPr>
        <w:t>protections.</w:t>
      </w:r>
      <w:r w:rsidRPr="0087062B">
        <w:rPr>
          <w:rStyle w:val="StyleBoldUnderline"/>
        </w:rPr>
        <w:t xml:space="preserve"> Although the U.S. Supreme Court may define and set a "floor" of guaranteed federal constitutional rights, </w:t>
      </w:r>
      <w:r w:rsidRPr="00392AB5">
        <w:rPr>
          <w:rStyle w:val="StyleBoldUnderline"/>
          <w:highlight w:val="yellow"/>
        </w:rPr>
        <w:t>in light of the decisions in Perry and Windsor, state supreme courts will continue to play a key role on these issues</w:t>
      </w:r>
      <w:r w:rsidRPr="0087062B">
        <w:rPr>
          <w:rStyle w:val="StyleBoldUnderline"/>
        </w:rPr>
        <w:t>.</w:t>
      </w:r>
    </w:p>
    <w:p w14:paraId="2980B816" w14:textId="5A6CAE57" w:rsidR="00B413BA" w:rsidRPr="001670DB" w:rsidRDefault="003C5B74" w:rsidP="00B413BA">
      <w:pPr>
        <w:pStyle w:val="Heading4"/>
      </w:pPr>
      <w:r>
        <w:t xml:space="preserve">b) </w:t>
      </w:r>
      <w:r w:rsidR="00B413BA" w:rsidRPr="001670DB">
        <w:t>National ocean policy squeezes out successful state solutions</w:t>
      </w:r>
    </w:p>
    <w:p w14:paraId="4A22E8DA" w14:textId="77777777" w:rsidR="00B413BA" w:rsidRDefault="00B413BA" w:rsidP="00B413BA">
      <w:pPr>
        <w:pStyle w:val="BBCite"/>
        <w:rPr>
          <w:bCs/>
        </w:rPr>
      </w:pPr>
      <w:r w:rsidRPr="002408BA">
        <w:rPr>
          <w:rStyle w:val="StyleStyleBold12pt"/>
          <w:b w:val="0"/>
          <w:sz w:val="20"/>
          <w:szCs w:val="20"/>
        </w:rPr>
        <w:t>Sean</w:t>
      </w:r>
      <w:r w:rsidRPr="001670DB">
        <w:rPr>
          <w:rStyle w:val="StyleStyleBold12pt"/>
        </w:rPr>
        <w:t xml:space="preserve"> Parnell – 2014.</w:t>
      </w:r>
      <w:r>
        <w:t xml:space="preserve"> </w:t>
      </w:r>
      <w:r w:rsidRPr="0042633F">
        <w:t xml:space="preserve">(Governor of Alaska), NATIONAL OCEAN POLICY: </w:t>
      </w:r>
      <w:r w:rsidRPr="0042633F">
        <w:rPr>
          <w:bCs/>
        </w:rPr>
        <w:t xml:space="preserve">COMMENTS ON ALL 9 STRATEGIC ACTION PLANS, Apr. 29, 2011. Retrieved Mar. 10, 2014 from </w:t>
      </w:r>
      <w:hyperlink r:id="rId11" w:history="1">
        <w:r w:rsidRPr="0042633F">
          <w:rPr>
            <w:rStyle w:val="Hyperlink"/>
            <w:rFonts w:asciiTheme="minorHAnsi" w:hAnsiTheme="minorHAnsi" w:cs="Arial"/>
            <w:bCs/>
            <w:sz w:val="22"/>
            <w:szCs w:val="22"/>
          </w:rPr>
          <w:t>http://www.whitehouse.gov/sites/default/files/microsites/ceq/comments_on_all_9_saps_1.24.11-4.29.11.pdf</w:t>
        </w:r>
      </w:hyperlink>
      <w:r w:rsidRPr="0042633F">
        <w:rPr>
          <w:bCs/>
        </w:rPr>
        <w:t>.</w:t>
      </w:r>
      <w:r w:rsidRPr="0042633F">
        <w:rPr>
          <w:noProof/>
        </w:rPr>
        <mc:AlternateContent>
          <mc:Choice Requires="wpg">
            <w:drawing>
              <wp:anchor distT="0" distB="0" distL="114300" distR="114300" simplePos="0" relativeHeight="251663360" behindDoc="1" locked="0" layoutInCell="1" allowOverlap="1" wp14:anchorId="3641DFFD" wp14:editId="183AAD47">
                <wp:simplePos x="0" y="0"/>
                <wp:positionH relativeFrom="page">
                  <wp:posOffset>1005205</wp:posOffset>
                </wp:positionH>
                <wp:positionV relativeFrom="page">
                  <wp:posOffset>2105025</wp:posOffset>
                </wp:positionV>
                <wp:extent cx="5852160" cy="1270"/>
                <wp:effectExtent l="0" t="0" r="0" b="0"/>
                <wp:wrapNone/>
                <wp:docPr id="1"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2" name="Freeform 340"/>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39" o:spid="_x0000_s1026" style="position:absolute;margin-left:79.15pt;margin-top:165.75pt;width:460.8pt;height:.1pt;z-index:-251653120;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">
                <v:polyline id="Freeform 340"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CwAkwgAA&#10;ANoAAAAPAAAAZHJzL2Rvd25yZXYueG1sRI9Bi8IwFITvwv6H8Ba8yJpaRKQaRQoLlT2p9bC3R/Ns&#10;i81LSbJa//1GEDwOM/MNs94OphM3cr61rGA2TUAQV1a3XCsoT99fSxA+IGvsLJOCB3nYbj5Ga8y0&#10;vfOBbsdQiwhhn6GCJoQ+k9JXDRn0U9sTR+9incEQpauldniPcNPJNEkW0mDLcaHBnvKGquvxzygo&#10;5pP+nP+kw6EMM7vP3b6YzH+VGn8OuxWIQEN4h1/tQitI4Xkl3gC5+Q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kLACTCAAAA2gAAAA8AAAAAAAAAAAAAAAAAlwIAAGRycy9kb3du&#10;cmV2LnhtbFBLBQYAAAAABAAEAPUAAACGAwAAAAA=&#10;" filled="f" strokeweight="3pt">
                  <v:path arrowok="t" o:connecttype="custom" o:connectlocs="0,0;9216,0" o:connectangles="0,0"/>
                </v:polyline>
                <w10:wrap anchorx="page" anchory="page"/>
              </v:group>
            </w:pict>
          </mc:Fallback>
        </mc:AlternateContent>
      </w:r>
      <w:r w:rsidRPr="0042633F">
        <w:rPr>
          <w:bCs/>
        </w:rPr>
        <w:t xml:space="preserve"> </w:t>
      </w:r>
    </w:p>
    <w:p w14:paraId="384BCA43" w14:textId="77777777" w:rsidR="00B413BA" w:rsidRPr="0042633F" w:rsidRDefault="00B413BA" w:rsidP="00B413BA">
      <w:pPr>
        <w:pStyle w:val="BBCite"/>
        <w:rPr>
          <w:bCs/>
        </w:rPr>
      </w:pPr>
    </w:p>
    <w:p w14:paraId="12144259" w14:textId="66D47EAD" w:rsidR="00B73FBE" w:rsidRDefault="00B413BA" w:rsidP="00B413BA">
      <w:pPr>
        <w:rPr>
          <w:rStyle w:val="StyleBoldUnderline"/>
        </w:rPr>
      </w:pPr>
      <w:r w:rsidRPr="00015FAD">
        <w:rPr>
          <w:rStyle w:val="StyleBoldUnderline"/>
          <w:highlight w:val="yellow"/>
        </w:rPr>
        <w:t>Given the vast differences in regions</w:t>
      </w:r>
      <w:r w:rsidRPr="00015FAD">
        <w:t xml:space="preserve">, we believe that </w:t>
      </w:r>
      <w:r w:rsidRPr="00015FAD">
        <w:rPr>
          <w:rStyle w:val="StyleBoldUnderline"/>
          <w:highlight w:val="yellow"/>
        </w:rPr>
        <w:t xml:space="preserve">it is important that any planning effort remain regionally and state focused. </w:t>
      </w:r>
      <w:r w:rsidRPr="00015FAD">
        <w:rPr>
          <w:rStyle w:val="Emphasis"/>
          <w:highlight w:val="yellow"/>
        </w:rPr>
        <w:t>Flexibility</w:t>
      </w:r>
      <w:r w:rsidRPr="00015FAD">
        <w:rPr>
          <w:rStyle w:val="StyleBoldUnderline"/>
        </w:rPr>
        <w:t xml:space="preserve"> to respond to regional needs and changing conditions </w:t>
      </w:r>
      <w:r w:rsidRPr="00015FAD">
        <w:rPr>
          <w:rStyle w:val="StyleBoldUnderline"/>
          <w:highlight w:val="yellow"/>
        </w:rPr>
        <w:t>is crucial to successful management of</w:t>
      </w:r>
      <w:r w:rsidRPr="00015FAD">
        <w:rPr>
          <w:rStyle w:val="StyleBoldUnderline"/>
        </w:rPr>
        <w:t xml:space="preserve"> our </w:t>
      </w:r>
      <w:r w:rsidRPr="00B73FBE">
        <w:rPr>
          <w:rStyle w:val="Emphasis"/>
          <w:highlight w:val="yellow"/>
        </w:rPr>
        <w:t>marine and coastal resources</w:t>
      </w:r>
      <w:r w:rsidRPr="00B73FBE">
        <w:rPr>
          <w:rStyle w:val="StyleBoldUnderline"/>
          <w:highlight w:val="yellow"/>
        </w:rPr>
        <w:t xml:space="preserve"> </w:t>
      </w:r>
      <w:r w:rsidRPr="00015FAD">
        <w:rPr>
          <w:rStyle w:val="StyleBoldUnderline"/>
        </w:rPr>
        <w:t xml:space="preserve">and their uses. Any </w:t>
      </w:r>
      <w:r w:rsidRPr="00015FAD">
        <w:rPr>
          <w:rStyle w:val="StyleBoldUnderline"/>
          <w:highlight w:val="yellow"/>
        </w:rPr>
        <w:t>plans</w:t>
      </w:r>
      <w:r w:rsidRPr="00015FAD">
        <w:rPr>
          <w:rStyle w:val="StyleBoldUnderline"/>
        </w:rPr>
        <w:t xml:space="preserve"> that may be developed </w:t>
      </w:r>
      <w:r w:rsidRPr="00015FAD">
        <w:rPr>
          <w:rStyle w:val="StyleBoldUnderline"/>
          <w:highlight w:val="yellow"/>
        </w:rPr>
        <w:t xml:space="preserve">need to be driven at the </w:t>
      </w:r>
      <w:r w:rsidRPr="00015FAD">
        <w:rPr>
          <w:rStyle w:val="Emphasis"/>
          <w:highlight w:val="yellow"/>
        </w:rPr>
        <w:t>state level</w:t>
      </w:r>
      <w:r w:rsidRPr="00015FAD">
        <w:rPr>
          <w:rStyle w:val="StyleBoldUnderline"/>
          <w:highlight w:val="yellow"/>
        </w:rPr>
        <w:t xml:space="preserve"> and not driven by national policies that are overly prescriptive and inflexible</w:t>
      </w:r>
      <w:r w:rsidRPr="00015FAD">
        <w:rPr>
          <w:rStyle w:val="StyleBoldUnderline"/>
        </w:rPr>
        <w:t xml:space="preserve">. In other words, the </w:t>
      </w:r>
      <w:r w:rsidRPr="00015FAD">
        <w:rPr>
          <w:rStyle w:val="StyleBoldUnderline"/>
          <w:highlight w:val="yellow"/>
        </w:rPr>
        <w:t>plans need to be driven from the bottom up rather than the top down.</w:t>
      </w:r>
    </w:p>
    <w:p w14:paraId="06886A53" w14:textId="77777777" w:rsidR="00F523EA" w:rsidRPr="0042633F" w:rsidRDefault="003C5B74" w:rsidP="00F523EA">
      <w:pPr>
        <w:pStyle w:val="Heading4"/>
      </w:pPr>
      <w:r>
        <w:t xml:space="preserve">c) </w:t>
      </w:r>
      <w:r w:rsidR="00F523EA" w:rsidRPr="0042633F">
        <w:t>Even small actions erode federalism:</w:t>
      </w:r>
    </w:p>
    <w:p w14:paraId="3A63A1F5" w14:textId="77777777" w:rsidR="00F523EA" w:rsidRPr="0042633F" w:rsidRDefault="00F523EA" w:rsidP="00F523EA">
      <w:pPr>
        <w:pStyle w:val="BBCite"/>
      </w:pPr>
      <w:r w:rsidRPr="0042633F">
        <w:t xml:space="preserve">Stephen R. </w:t>
      </w:r>
      <w:r w:rsidRPr="002408BA">
        <w:rPr>
          <w:rStyle w:val="StyleStyleBold12pt"/>
        </w:rPr>
        <w:t>McCullough</w:t>
      </w:r>
      <w:r>
        <w:rPr>
          <w:rStyle w:val="StyleStyleBold12pt"/>
        </w:rPr>
        <w:t xml:space="preserve"> - 2011</w:t>
      </w:r>
      <w:r w:rsidRPr="0042633F">
        <w:t xml:space="preserve"> (Judge, Court of Appeals of Virginia) UNIVERSITY OF RICHMOND LAW REVIEW.  2011.  Retrieved Apr. 25, 2014 from Lexis/</w:t>
      </w:r>
      <w:proofErr w:type="spellStart"/>
      <w:r w:rsidRPr="0042633F">
        <w:t>Nexis</w:t>
      </w:r>
      <w:proofErr w:type="spellEnd"/>
      <w:r w:rsidRPr="0042633F">
        <w:t>.</w:t>
      </w:r>
    </w:p>
    <w:p w14:paraId="1B490980" w14:textId="77777777" w:rsidR="00F523EA" w:rsidRDefault="00F523EA" w:rsidP="00E61A73">
      <w:pPr>
        <w:pStyle w:val="BBText"/>
      </w:pPr>
    </w:p>
    <w:p w14:paraId="4288AA60" w14:textId="3E913E83" w:rsidR="003C5B74" w:rsidRPr="008E37C8" w:rsidRDefault="00F523EA" w:rsidP="008E37C8">
      <w:pPr>
        <w:rPr>
          <w:rStyle w:val="StyleBoldUnderline"/>
          <w:b w:val="0"/>
          <w:u w:val="none"/>
        </w:rPr>
      </w:pPr>
      <w:r w:rsidRPr="00015FAD">
        <w:t xml:space="preserve">Professor </w:t>
      </w:r>
      <w:r w:rsidRPr="00015FAD">
        <w:rPr>
          <w:rStyle w:val="StyleBoldUnderline"/>
          <w:highlight w:val="yellow"/>
        </w:rPr>
        <w:t>Tribe warned</w:t>
      </w:r>
      <w:r w:rsidRPr="00015FAD">
        <w:t xml:space="preserve">, in a different context, </w:t>
      </w:r>
      <w:r w:rsidRPr="00015FAD">
        <w:rPr>
          <w:rStyle w:val="StyleBoldUnderline"/>
          <w:highlight w:val="yellow"/>
        </w:rPr>
        <w:t>of the danger that resides "in the tyranny of small decisions</w:t>
      </w:r>
      <w:r w:rsidRPr="00015FAD">
        <w:t xml:space="preserve"> - in the prospect that Congress will nibble away at state sovereignty, bit by bit, until someday </w:t>
      </w:r>
      <w:r>
        <w:t xml:space="preserve">essentially nothing is left but </w:t>
      </w:r>
      <w:r w:rsidRPr="00015FAD">
        <w:t xml:space="preserve">a gutted shell." n24 Although this admonition was directed at the United States Congress, </w:t>
      </w:r>
      <w:r w:rsidRPr="00015FAD">
        <w:rPr>
          <w:rStyle w:val="StyleBoldUnderline"/>
          <w:highlight w:val="yellow"/>
        </w:rPr>
        <w:t>it</w:t>
      </w:r>
      <w:r w:rsidRPr="00015FAD">
        <w:rPr>
          <w:rStyle w:val="StyleBoldUnderline"/>
        </w:rPr>
        <w:t xml:space="preserve"> </w:t>
      </w:r>
      <w:r w:rsidRPr="00015FAD">
        <w:t xml:space="preserve">also </w:t>
      </w:r>
      <w:r w:rsidRPr="00015FAD">
        <w:rPr>
          <w:rStyle w:val="StyleBoldUnderline"/>
          <w:highlight w:val="yellow"/>
        </w:rPr>
        <w:t>holds true for state governments, including state courts. To uphold the vitality of a state constitution is to uphold the vitality of states as integral parts of</w:t>
      </w:r>
      <w:r w:rsidRPr="00015FAD">
        <w:t xml:space="preserve"> a framework of </w:t>
      </w:r>
      <w:r w:rsidRPr="00015FAD">
        <w:rPr>
          <w:rStyle w:val="StyleBoldUnderline"/>
          <w:highlight w:val="yellow"/>
        </w:rPr>
        <w:t>government</w:t>
      </w:r>
      <w:r w:rsidRPr="00015FAD">
        <w:t xml:space="preserve"> that has served us well for over two centuries.</w:t>
      </w:r>
    </w:p>
    <w:p w14:paraId="5676883C" w14:textId="5838D09A" w:rsidR="00B413BA" w:rsidRPr="0042633F" w:rsidRDefault="003C5B74" w:rsidP="00B413BA">
      <w:pPr>
        <w:pStyle w:val="Heading4"/>
      </w:pPr>
      <w:r>
        <w:t xml:space="preserve">d) </w:t>
      </w:r>
      <w:r w:rsidR="00B413BA">
        <w:t xml:space="preserve">Tons of foreign countries directly model the constitution </w:t>
      </w:r>
    </w:p>
    <w:p w14:paraId="1C55530B" w14:textId="77777777" w:rsidR="00B413BA" w:rsidRPr="0042633F" w:rsidRDefault="00B413BA" w:rsidP="00B413BA">
      <w:pPr>
        <w:pStyle w:val="BBCite"/>
      </w:pPr>
      <w:r w:rsidRPr="0042633F">
        <w:t xml:space="preserve">David S. Law &amp; Mila </w:t>
      </w:r>
      <w:proofErr w:type="spellStart"/>
      <w:r w:rsidRPr="002D1858">
        <w:rPr>
          <w:rStyle w:val="StyleStyleBold12pt"/>
        </w:rPr>
        <w:t>Versteeg</w:t>
      </w:r>
      <w:proofErr w:type="spellEnd"/>
      <w:r w:rsidRPr="002D1858">
        <w:rPr>
          <w:rStyle w:val="StyleStyleBold12pt"/>
        </w:rPr>
        <w:t xml:space="preserve"> – 2014</w:t>
      </w:r>
      <w:r>
        <w:t xml:space="preserve"> </w:t>
      </w:r>
      <w:r w:rsidRPr="0042633F">
        <w:t xml:space="preserve">(Professor of Law and Professor of Political Science, Washington University in St. Louis) June 2012.  </w:t>
      </w:r>
      <w:proofErr w:type="gramStart"/>
      <w:r w:rsidRPr="0042633F">
        <w:t>NEW YORK UNIVERSITY LAW REVIEW.</w:t>
      </w:r>
      <w:proofErr w:type="gramEnd"/>
      <w:r w:rsidRPr="0042633F">
        <w:t xml:space="preserve">  Retrieved Apr. 25, 2014 from Lexis/</w:t>
      </w:r>
      <w:proofErr w:type="spellStart"/>
      <w:r w:rsidRPr="0042633F">
        <w:t>Nexis</w:t>
      </w:r>
      <w:proofErr w:type="spellEnd"/>
      <w:r w:rsidRPr="0042633F">
        <w:t>.</w:t>
      </w:r>
    </w:p>
    <w:p w14:paraId="105FA065" w14:textId="77777777" w:rsidR="00B413BA" w:rsidRDefault="00B413BA" w:rsidP="00E61A73">
      <w:pPr>
        <w:pStyle w:val="BBText"/>
      </w:pPr>
    </w:p>
    <w:p w14:paraId="3F98FC89" w14:textId="77777777" w:rsidR="00B413BA" w:rsidRDefault="00B413BA" w:rsidP="00B413BA">
      <w:r w:rsidRPr="00857C01">
        <w:rPr>
          <w:rStyle w:val="StyleBoldUnderline"/>
        </w:rPr>
        <w:t>In 1987</w:t>
      </w:r>
      <w:r w:rsidRPr="002D1858">
        <w:t xml:space="preserve">, to mark the bicentennial of the U.S. Constitution, </w:t>
      </w:r>
      <w:r w:rsidRPr="00857C01">
        <w:rPr>
          <w:rStyle w:val="StyleBoldUnderline"/>
        </w:rPr>
        <w:t>Time</w:t>
      </w:r>
      <w:r w:rsidRPr="002D1858">
        <w:t xml:space="preserve"> magazine released a special issue in which </w:t>
      </w:r>
      <w:r w:rsidRPr="00857C01">
        <w:rPr>
          <w:rStyle w:val="StyleBoldUnderline"/>
        </w:rPr>
        <w:t xml:space="preserve">it called the Constitution "a gift to all nations" and proclaimed proudly that 160 of the 170 </w:t>
      </w:r>
      <w:r w:rsidRPr="00857C01">
        <w:rPr>
          <w:rStyle w:val="StyleBoldUnderline"/>
        </w:rPr>
        <w:lastRenderedPageBreak/>
        <w:t>nations then in existence had modeled their constitutions upon our own</w:t>
      </w:r>
      <w:r w:rsidRPr="00857C01">
        <w:t>.</w:t>
      </w:r>
      <w:r w:rsidRPr="002D1858">
        <w:t xml:space="preserve"> </w:t>
      </w:r>
      <w:proofErr w:type="gramStart"/>
      <w:r w:rsidRPr="002D1858">
        <w:t>n2</w:t>
      </w:r>
      <w:proofErr w:type="gramEnd"/>
      <w:r w:rsidRPr="002D1858">
        <w:t xml:space="preserve"> As boastful as the claim may be, the </w:t>
      </w:r>
      <w:r w:rsidRPr="00857C01">
        <w:rPr>
          <w:rStyle w:val="StyleBoldUnderline"/>
        </w:rPr>
        <w:t>editors of Time were not entirely without reason.</w:t>
      </w:r>
      <w:r w:rsidRPr="002D1858">
        <w:t xml:space="preserve"> Over its two centuries of history, </w:t>
      </w:r>
      <w:r w:rsidRPr="00857C01">
        <w:rPr>
          <w:rStyle w:val="StyleBoldUnderline"/>
          <w:highlight w:val="yellow"/>
        </w:rPr>
        <w:t>the U.S. Constitution has had an immense impact on the development of constitutionalism around the world.</w:t>
      </w:r>
      <w:r w:rsidRPr="00857C01">
        <w:rPr>
          <w:rStyle w:val="StyleBoldUnderline"/>
        </w:rPr>
        <w:t xml:space="preserve"> </w:t>
      </w:r>
      <w:proofErr w:type="gramStart"/>
      <w:r w:rsidRPr="00857C01">
        <w:rPr>
          <w:rStyle w:val="StyleBoldUnderline"/>
        </w:rPr>
        <w:t>n3</w:t>
      </w:r>
      <w:proofErr w:type="gramEnd"/>
      <w:r w:rsidRPr="00857C01">
        <w:rPr>
          <w:rStyle w:val="StyleBoldUnderline"/>
        </w:rPr>
        <w:t xml:space="preserve"> </w:t>
      </w:r>
      <w:r w:rsidRPr="00857C01">
        <w:rPr>
          <w:rStyle w:val="StyleBoldUnderline"/>
          <w:highlight w:val="yellow"/>
        </w:rPr>
        <w:t>Constitutional law has been called</w:t>
      </w:r>
      <w:r w:rsidRPr="00857C01">
        <w:rPr>
          <w:rStyle w:val="StyleBoldUnderline"/>
        </w:rPr>
        <w:t xml:space="preserve">  [*765]  </w:t>
      </w:r>
      <w:r w:rsidRPr="00857C01">
        <w:rPr>
          <w:rStyle w:val="StyleBoldUnderline"/>
          <w:highlight w:val="yellow"/>
        </w:rPr>
        <w:t>one of the "great exports" of the U</w:t>
      </w:r>
      <w:r w:rsidRPr="00857C01">
        <w:rPr>
          <w:rStyle w:val="StyleBoldUnderline"/>
        </w:rPr>
        <w:t xml:space="preserve">nited </w:t>
      </w:r>
      <w:r w:rsidRPr="00857C01">
        <w:rPr>
          <w:rStyle w:val="StyleBoldUnderline"/>
          <w:highlight w:val="yellow"/>
        </w:rPr>
        <w:t>S</w:t>
      </w:r>
      <w:r w:rsidRPr="00857C01">
        <w:rPr>
          <w:rStyle w:val="StyleBoldUnderline"/>
        </w:rPr>
        <w:t>tates.</w:t>
      </w:r>
      <w:r w:rsidRPr="002D1858">
        <w:t xml:space="preserve"> </w:t>
      </w:r>
      <w:r w:rsidRPr="00857C01">
        <w:rPr>
          <w:rStyle w:val="StyleBoldUnderline"/>
          <w:highlight w:val="yellow"/>
        </w:rPr>
        <w:t>In a number of countries, constitutional drafters have copied extensively, and at times verbatim, from the text</w:t>
      </w:r>
      <w:r>
        <w:rPr>
          <w:rStyle w:val="StyleBoldUnderline"/>
        </w:rPr>
        <w:t xml:space="preserve"> of the U.S. Constitution. </w:t>
      </w:r>
      <w:r w:rsidRPr="00857C01">
        <w:rPr>
          <w:rStyle w:val="StyleBoldUnderline"/>
          <w:highlight w:val="yellow"/>
        </w:rPr>
        <w:t>Countless</w:t>
      </w:r>
      <w:r w:rsidRPr="00857C01">
        <w:rPr>
          <w:rStyle w:val="StyleBoldUnderline"/>
        </w:rPr>
        <w:t xml:space="preserve"> more </w:t>
      </w:r>
      <w:r w:rsidRPr="00857C01">
        <w:rPr>
          <w:rStyle w:val="StyleBoldUnderline"/>
          <w:highlight w:val="yellow"/>
        </w:rPr>
        <w:t>foreign constitutions have been characterized as this country's "constitutional offspring."</w:t>
      </w:r>
      <w:r>
        <w:t xml:space="preserve"> </w:t>
      </w:r>
    </w:p>
    <w:p w14:paraId="7B3CE09B" w14:textId="4C304430" w:rsidR="00F55CB3" w:rsidRPr="004640B2" w:rsidRDefault="003C5B74" w:rsidP="00F55CB3">
      <w:pPr>
        <w:pStyle w:val="Heading4"/>
      </w:pPr>
      <w:r>
        <w:t xml:space="preserve">e) </w:t>
      </w:r>
      <w:r w:rsidR="00F55CB3">
        <w:t xml:space="preserve">Strong federalism solves wars around the world </w:t>
      </w:r>
    </w:p>
    <w:p w14:paraId="698188AD" w14:textId="77777777" w:rsidR="00F55CB3" w:rsidRPr="004640B2" w:rsidRDefault="00F55CB3" w:rsidP="00F55CB3">
      <w:pPr>
        <w:ind w:left="720"/>
      </w:pPr>
      <w:r w:rsidRPr="004640B2">
        <w:t xml:space="preserve">Steven </w:t>
      </w:r>
      <w:proofErr w:type="spellStart"/>
      <w:r w:rsidRPr="00E7074E">
        <w:rPr>
          <w:rStyle w:val="StyleStyleBold12pt"/>
        </w:rPr>
        <w:t>Calabresi</w:t>
      </w:r>
      <w:proofErr w:type="spellEnd"/>
      <w:r w:rsidRPr="00E7074E">
        <w:rPr>
          <w:rStyle w:val="StyleStyleBold12pt"/>
        </w:rPr>
        <w:t>, 1995</w:t>
      </w:r>
      <w:r>
        <w:t xml:space="preserve"> </w:t>
      </w:r>
      <w:r w:rsidRPr="004640B2">
        <w:t>Law Professor, Northwestern, 19</w:t>
      </w:r>
      <w:r w:rsidRPr="002D291F">
        <w:rPr>
          <w:u w:val="single"/>
        </w:rPr>
        <w:t xml:space="preserve">95 </w:t>
      </w:r>
      <w:r w:rsidRPr="004640B2">
        <w:t xml:space="preserve">(MICHIGAN LAW REVIEW, p. 774) </w:t>
      </w:r>
    </w:p>
    <w:p w14:paraId="2965441E" w14:textId="77777777" w:rsidR="00F55CB3" w:rsidRDefault="00F55CB3" w:rsidP="00F55CB3">
      <w:r w:rsidRPr="004640B2">
        <w:t xml:space="preserve">Some of the best arguments for centripetal international federalism, then, resemble some of the best arguments for centrifugal devolutionary federalism: in both cases - and for differing reasons - </w:t>
      </w:r>
      <w:r w:rsidRPr="00E7074E">
        <w:rPr>
          <w:highlight w:val="yellow"/>
          <w:u w:val="single"/>
        </w:rPr>
        <w:t xml:space="preserve">federalism </w:t>
      </w:r>
      <w:r w:rsidRPr="00E7074E">
        <w:rPr>
          <w:b/>
          <w:bCs/>
          <w:highlight w:val="yellow"/>
          <w:u w:val="single"/>
        </w:rPr>
        <w:t xml:space="preserve">helps </w:t>
      </w:r>
      <w:r w:rsidRPr="00E7074E">
        <w:rPr>
          <w:rStyle w:val="Emphasis"/>
          <w:highlight w:val="yellow"/>
        </w:rPr>
        <w:t>prevent bloodshed and war</w:t>
      </w:r>
      <w:r w:rsidRPr="002D291F">
        <w:rPr>
          <w:u w:val="single"/>
        </w:rPr>
        <w:t>.</w:t>
      </w:r>
      <w:r w:rsidRPr="004640B2">
        <w:t xml:space="preserve"> It is no wonder, then, that we live in an age of federalism at both the international and subnational level. </w:t>
      </w:r>
      <w:r w:rsidRPr="001A63D9">
        <w:rPr>
          <w:rStyle w:val="StyleBoldUnderline"/>
        </w:rPr>
        <w:t xml:space="preserve">Under the right circumstances, </w:t>
      </w:r>
      <w:r w:rsidRPr="00C069A4">
        <w:rPr>
          <w:rStyle w:val="StyleBoldUnderline"/>
          <w:highlight w:val="yellow"/>
        </w:rPr>
        <w:t>federalism can help to promote peace, prosperity, and happiness. It can alleviate the threat of majority tyranny - which is the central flaw of democracy</w:t>
      </w:r>
      <w:r w:rsidRPr="004640B2">
        <w:t xml:space="preserve">. In some situations, </w:t>
      </w:r>
      <w:r w:rsidRPr="00C069A4">
        <w:rPr>
          <w:rStyle w:val="StyleBoldUnderline"/>
          <w:highlight w:val="yellow"/>
        </w:rPr>
        <w:t>it can reduce the visibility of dangerous social fault lines, thereby preventing bloodshed and violence</w:t>
      </w:r>
      <w:r w:rsidRPr="00E7074E">
        <w:rPr>
          <w:highlight w:val="yellow"/>
        </w:rPr>
        <w:t>.</w:t>
      </w:r>
      <w:r w:rsidRPr="004640B2">
        <w:t xml:space="preserve"> This necessarily brief comparative, historical, and empirical survey of the world's experience with federalism amply demonstrates the benefits at least of American-style small-state federalism. </w:t>
      </w:r>
      <w:r w:rsidRPr="00C069A4">
        <w:rPr>
          <w:rStyle w:val="StyleBoldUnderline"/>
        </w:rPr>
        <w:t>I</w:t>
      </w:r>
      <w:r w:rsidRPr="00C069A4">
        <w:rPr>
          <w:rStyle w:val="StyleBoldUnderline"/>
          <w:highlight w:val="yellow"/>
        </w:rPr>
        <w:t>n light of this evidence, the United States would be foolish indeed to abandon its federal system.</w:t>
      </w:r>
    </w:p>
    <w:p w14:paraId="2BFCB83A" w14:textId="1377F591" w:rsidR="00B73FBE" w:rsidRPr="00260B27" w:rsidRDefault="00B73FBE" w:rsidP="00830A74">
      <w:pPr>
        <w:pStyle w:val="Heading4"/>
      </w:pPr>
    </w:p>
    <w:p w14:paraId="45CA61BC" w14:textId="77777777" w:rsidR="00B73FBE" w:rsidRDefault="00B73FBE" w:rsidP="00B413BA"/>
    <w:p w14:paraId="6CFC108C" w14:textId="77777777" w:rsidR="00A30B4A" w:rsidRDefault="00A30B4A" w:rsidP="00A43335">
      <w:pPr>
        <w:pStyle w:val="Heading3"/>
      </w:pPr>
    </w:p>
    <w:p w14:paraId="2CBE7EF1" w14:textId="2318A544" w:rsidR="00522383" w:rsidRDefault="00522383" w:rsidP="00522383">
      <w:pPr>
        <w:pStyle w:val="Heading1"/>
      </w:pPr>
      <w:bookmarkStart w:id="8" w:name="_Toc264660713"/>
      <w:r>
        <w:lastRenderedPageBreak/>
        <w:t>2NC/1NR Extensions</w:t>
      </w:r>
      <w:bookmarkEnd w:id="8"/>
      <w:r>
        <w:t xml:space="preserve"> </w:t>
      </w:r>
    </w:p>
    <w:p w14:paraId="22C925E2" w14:textId="5CA7D28E" w:rsidR="005E3745" w:rsidRDefault="006D4568" w:rsidP="00DB1442">
      <w:pPr>
        <w:pStyle w:val="Heading1"/>
      </w:pPr>
      <w:bookmarkStart w:id="9" w:name="_Toc264660715"/>
      <w:bookmarkStart w:id="10" w:name="_Toc264576142"/>
      <w:r>
        <w:lastRenderedPageBreak/>
        <w:t>**</w:t>
      </w:r>
      <w:r w:rsidR="005E3745">
        <w:t>* Uniqueness *</w:t>
      </w:r>
      <w:bookmarkEnd w:id="9"/>
      <w:r>
        <w:t>**</w:t>
      </w:r>
    </w:p>
    <w:p w14:paraId="6B56ADEC" w14:textId="3BC894F8" w:rsidR="00F075F6" w:rsidRPr="00E771BD" w:rsidRDefault="001F5813" w:rsidP="00E771BD">
      <w:pPr>
        <w:pStyle w:val="Heading1"/>
        <w:rPr>
          <w:rStyle w:val="StyleBoldUnderline"/>
          <w:b/>
          <w:sz w:val="52"/>
          <w:u w:val="none"/>
        </w:rPr>
      </w:pPr>
      <w:bookmarkStart w:id="11" w:name="_Toc264660716"/>
      <w:r>
        <w:lastRenderedPageBreak/>
        <w:t>U</w:t>
      </w:r>
      <w:r w:rsidR="00FF0C90">
        <w:t>Q</w:t>
      </w:r>
      <w:r>
        <w:t xml:space="preserve">: </w:t>
      </w:r>
      <w:r w:rsidR="00B81509">
        <w:t>F</w:t>
      </w:r>
      <w:r w:rsidR="00B81509" w:rsidRPr="00B81509">
        <w:t>ederalism strong now</w:t>
      </w:r>
      <w:bookmarkEnd w:id="10"/>
      <w:bookmarkEnd w:id="11"/>
      <w:r w:rsidR="00B81509" w:rsidRPr="00B81509">
        <w:t xml:space="preserve"> </w:t>
      </w:r>
    </w:p>
    <w:p w14:paraId="316489BF" w14:textId="6CE8EC7D" w:rsidR="00DF11B6" w:rsidRDefault="008A442F" w:rsidP="00A42FB8">
      <w:pPr>
        <w:pStyle w:val="Heading4"/>
      </w:pPr>
      <w:r>
        <w:t xml:space="preserve">Extend the Mate 14 evidence – </w:t>
      </w:r>
      <w:r w:rsidR="00A42FB8">
        <w:t>Supreme Court</w:t>
      </w:r>
      <w:r>
        <w:t xml:space="preserve"> rulings indicate that the U.S. federalist system is staying strong </w:t>
      </w:r>
    </w:p>
    <w:p w14:paraId="7905426B" w14:textId="6DC4B99D" w:rsidR="00DF11B6" w:rsidRPr="00DF11B6" w:rsidRDefault="00DF11B6" w:rsidP="00A42FB8">
      <w:pPr>
        <w:pStyle w:val="Heading4"/>
      </w:pPr>
      <w:r>
        <w:t xml:space="preserve">The SCOTUS </w:t>
      </w:r>
      <w:r w:rsidR="00A42FB8">
        <w:t>r</w:t>
      </w:r>
      <w:r>
        <w:t xml:space="preserve">uling in Bond also reaffirmed federalism </w:t>
      </w:r>
    </w:p>
    <w:p w14:paraId="14900F90" w14:textId="7BECDD06" w:rsidR="0079363F" w:rsidRPr="00843101" w:rsidRDefault="00843101" w:rsidP="00FA7E56">
      <w:pPr>
        <w:rPr>
          <w:sz w:val="16"/>
          <w:szCs w:val="16"/>
        </w:rPr>
      </w:pPr>
      <w:r w:rsidRPr="00843101">
        <w:rPr>
          <w:sz w:val="16"/>
          <w:szCs w:val="16"/>
        </w:rPr>
        <w:t xml:space="preserve">Jonathan </w:t>
      </w:r>
      <w:proofErr w:type="spellStart"/>
      <w:r w:rsidRPr="00843101">
        <w:rPr>
          <w:rStyle w:val="StyleStyleBold12pt"/>
        </w:rPr>
        <w:t>Keim</w:t>
      </w:r>
      <w:proofErr w:type="spellEnd"/>
      <w:r w:rsidRPr="00843101">
        <w:rPr>
          <w:rStyle w:val="StyleStyleBold12pt"/>
        </w:rPr>
        <w:t xml:space="preserve"> – 2014 </w:t>
      </w:r>
      <w:r w:rsidRPr="00843101">
        <w:rPr>
          <w:sz w:val="16"/>
          <w:szCs w:val="16"/>
        </w:rPr>
        <w:t>(</w:t>
      </w:r>
      <w:r w:rsidR="0079363F" w:rsidRPr="00843101">
        <w:rPr>
          <w:sz w:val="16"/>
          <w:szCs w:val="16"/>
        </w:rPr>
        <w:t xml:space="preserve">Current </w:t>
      </w:r>
      <w:proofErr w:type="spellStart"/>
      <w:r w:rsidR="0079363F" w:rsidRPr="00843101">
        <w:rPr>
          <w:sz w:val="16"/>
          <w:szCs w:val="16"/>
        </w:rPr>
        <w:t>Councel</w:t>
      </w:r>
      <w:proofErr w:type="spellEnd"/>
      <w:r w:rsidR="0079363F" w:rsidRPr="00843101">
        <w:rPr>
          <w:sz w:val="16"/>
          <w:szCs w:val="16"/>
        </w:rPr>
        <w:t xml:space="preserve"> at the </w:t>
      </w:r>
      <w:proofErr w:type="spellStart"/>
      <w:r w:rsidR="0079363F" w:rsidRPr="00843101">
        <w:rPr>
          <w:sz w:val="16"/>
          <w:szCs w:val="16"/>
        </w:rPr>
        <w:t>Naitonal</w:t>
      </w:r>
      <w:proofErr w:type="spellEnd"/>
      <w:r w:rsidR="0079363F" w:rsidRPr="00843101">
        <w:rPr>
          <w:sz w:val="16"/>
          <w:szCs w:val="16"/>
        </w:rPr>
        <w:t xml:space="preserve"> Review Online, who writes primarily on nominations and constitutional litigation; National Review Online; “Bond v. U.S: Third Circuit Reversed Because of Federalism,” 6/2/2014, </w:t>
      </w:r>
      <w:hyperlink r:id="rId12" w:history="1">
        <w:r w:rsidR="0079363F" w:rsidRPr="00843101">
          <w:rPr>
            <w:rStyle w:val="Hyperlink"/>
            <w:sz w:val="16"/>
            <w:szCs w:val="16"/>
          </w:rPr>
          <w:t>http://www.nationalreview.com/bench-memos/379363/bond-v-united-states-third-circuit-reversed-because-federalism-jonathan-keim</w:t>
        </w:r>
      </w:hyperlink>
      <w:r w:rsidR="0079363F" w:rsidRPr="00843101">
        <w:rPr>
          <w:sz w:val="16"/>
          <w:szCs w:val="16"/>
        </w:rPr>
        <w:t>, Accessed 6/23/2014, WSH)</w:t>
      </w:r>
    </w:p>
    <w:p w14:paraId="2E6A77F0" w14:textId="77777777" w:rsidR="00843101" w:rsidRPr="00902007" w:rsidRDefault="00843101" w:rsidP="00FA7E56">
      <w:pPr>
        <w:rPr>
          <w:sz w:val="16"/>
          <w:szCs w:val="16"/>
        </w:rPr>
      </w:pPr>
    </w:p>
    <w:p w14:paraId="6157C72B" w14:textId="77777777" w:rsidR="00FA7E56" w:rsidRPr="00902007" w:rsidRDefault="00FA7E56" w:rsidP="00FA7E56">
      <w:pPr>
        <w:rPr>
          <w:rStyle w:val="StyleBoldUnderline"/>
        </w:rPr>
      </w:pPr>
      <w:r w:rsidRPr="00902007">
        <w:rPr>
          <w:sz w:val="16"/>
          <w:szCs w:val="16"/>
        </w:rPr>
        <w:t>Although</w:t>
      </w:r>
      <w:r w:rsidRPr="00FA7E56">
        <w:t xml:space="preserve"> </w:t>
      </w:r>
      <w:r w:rsidRPr="00902007">
        <w:rPr>
          <w:rStyle w:val="StyleBoldUnderline"/>
          <w:highlight w:val="yellow"/>
        </w:rPr>
        <w:t>the majority</w:t>
      </w:r>
      <w:r w:rsidRPr="00FA7E56">
        <w:t xml:space="preserve"> </w:t>
      </w:r>
      <w:r w:rsidRPr="00902007">
        <w:rPr>
          <w:sz w:val="16"/>
          <w:szCs w:val="16"/>
        </w:rPr>
        <w:t>did not reach the constitutional question, it</w:t>
      </w:r>
      <w:r w:rsidRPr="00FA7E56">
        <w:t xml:space="preserve"> </w:t>
      </w:r>
      <w:r w:rsidRPr="00902007">
        <w:rPr>
          <w:rStyle w:val="StyleBoldUnderline"/>
          <w:highlight w:val="yellow"/>
        </w:rPr>
        <w:t xml:space="preserve">properly reaffirmed the role of the </w:t>
      </w:r>
      <w:r w:rsidRPr="00902007">
        <w:rPr>
          <w:rStyle w:val="Emphasis"/>
          <w:highlight w:val="yellow"/>
        </w:rPr>
        <w:t>states</w:t>
      </w:r>
      <w:r w:rsidRPr="00902007">
        <w:rPr>
          <w:rStyle w:val="StyleBoldUnderline"/>
        </w:rPr>
        <w:t xml:space="preserve"> in prosecuting crimes, like this one, that are “purely local.” The Court was correct that this dispute is provincial: it belongs on daytime TV, not in federal court. As such, </w:t>
      </w:r>
      <w:r w:rsidRPr="00902007">
        <w:rPr>
          <w:rStyle w:val="StyleBoldUnderline"/>
          <w:highlight w:val="yellow"/>
        </w:rPr>
        <w:t>the</w:t>
      </w:r>
      <w:r w:rsidRPr="00902007">
        <w:rPr>
          <w:rStyle w:val="StyleBoldUnderline"/>
        </w:rPr>
        <w:t xml:space="preserve"> majority’s </w:t>
      </w:r>
      <w:r w:rsidRPr="00902007">
        <w:rPr>
          <w:rStyle w:val="StyleBoldUnderline"/>
          <w:highlight w:val="yellow"/>
        </w:rPr>
        <w:t>decision in Bond is a strong reminder</w:t>
      </w:r>
      <w:r w:rsidRPr="00902007">
        <w:rPr>
          <w:rStyle w:val="StyleBoldUnderline"/>
        </w:rPr>
        <w:t xml:space="preserve"> to Congress that its powers are limited by the Constitution’s structure.</w:t>
      </w:r>
    </w:p>
    <w:p w14:paraId="7BA8F41D" w14:textId="7F809961" w:rsidR="00FA7E56" w:rsidRPr="00902007" w:rsidRDefault="00FA7E56" w:rsidP="00FA7E56">
      <w:pPr>
        <w:rPr>
          <w:sz w:val="16"/>
          <w:szCs w:val="16"/>
        </w:rPr>
      </w:pPr>
      <w:r w:rsidRPr="00902007">
        <w:rPr>
          <w:sz w:val="16"/>
          <w:szCs w:val="16"/>
        </w:rPr>
        <w:t>But even though</w:t>
      </w:r>
      <w:r w:rsidRPr="00FA7E56">
        <w:t xml:space="preserve"> </w:t>
      </w:r>
      <w:r w:rsidRPr="00902007">
        <w:rPr>
          <w:rStyle w:val="StyleBoldUnderline"/>
          <w:highlight w:val="yellow"/>
        </w:rPr>
        <w:t>the</w:t>
      </w:r>
      <w:r w:rsidRPr="00902007">
        <w:rPr>
          <w:rStyle w:val="StyleBoldUnderline"/>
        </w:rPr>
        <w:t xml:space="preserve"> Court’s </w:t>
      </w:r>
      <w:r w:rsidRPr="00902007">
        <w:rPr>
          <w:rStyle w:val="StyleBoldUnderline"/>
          <w:highlight w:val="yellow"/>
        </w:rPr>
        <w:t xml:space="preserve">decision struck the right </w:t>
      </w:r>
      <w:r w:rsidRPr="00902007">
        <w:rPr>
          <w:rStyle w:val="Emphasis"/>
          <w:highlight w:val="yellow"/>
        </w:rPr>
        <w:t>balance of federal and state</w:t>
      </w:r>
      <w:r w:rsidRPr="00902007">
        <w:rPr>
          <w:rStyle w:val="StyleBoldUnderline"/>
          <w:highlight w:val="yellow"/>
        </w:rPr>
        <w:t xml:space="preserve"> powers</w:t>
      </w:r>
      <w:r w:rsidRPr="00902007">
        <w:rPr>
          <w:rStyle w:val="StyleBoldUnderline"/>
        </w:rPr>
        <w:t xml:space="preserve"> in this case</w:t>
      </w:r>
      <w:r w:rsidRPr="00FA7E56">
        <w:t xml:space="preserve">, </w:t>
      </w:r>
      <w:r w:rsidRPr="00902007">
        <w:rPr>
          <w:sz w:val="16"/>
          <w:szCs w:val="16"/>
        </w:rPr>
        <w:t>it should have derived that balance from the Constitution’s text, not some vague new principle of statutory interpretation. The right answer, had the majority been willing to take a more courageous road, would have been to declare the statute unconstitutional. Justice Scalia’s opinion concurring in the judgment rightly notes the majority’s “</w:t>
      </w:r>
      <w:proofErr w:type="spellStart"/>
      <w:r w:rsidRPr="00902007">
        <w:rPr>
          <w:sz w:val="16"/>
          <w:szCs w:val="16"/>
        </w:rPr>
        <w:t>antitextualism</w:t>
      </w:r>
      <w:proofErr w:type="spellEnd"/>
      <w:r w:rsidRPr="00902007">
        <w:rPr>
          <w:sz w:val="16"/>
          <w:szCs w:val="16"/>
        </w:rPr>
        <w:t>” in dodging the plain reach of the statute to avoid the constitutional issue:</w:t>
      </w:r>
    </w:p>
    <w:p w14:paraId="409244AA" w14:textId="7670CD11" w:rsidR="00405806" w:rsidRPr="006E568C" w:rsidRDefault="00405806" w:rsidP="006E568C">
      <w:pPr>
        <w:pStyle w:val="Heading4"/>
      </w:pPr>
      <w:r w:rsidRPr="006E568C">
        <w:t xml:space="preserve">Obama </w:t>
      </w:r>
      <w:r w:rsidR="00392AB5">
        <w:t>wants to</w:t>
      </w:r>
      <w:r w:rsidR="001F28FF">
        <w:t xml:space="preserve"> devolve</w:t>
      </w:r>
      <w:r w:rsidRPr="006E568C">
        <w:t xml:space="preserve"> authority over the oceans to the states </w:t>
      </w:r>
    </w:p>
    <w:p w14:paraId="46610E6A" w14:textId="45A47AA3" w:rsidR="00405806" w:rsidRDefault="00405806" w:rsidP="00392AB5">
      <w:pPr>
        <w:pStyle w:val="BBCite"/>
      </w:pPr>
      <w:proofErr w:type="spellStart"/>
      <w:r w:rsidRPr="002408BA">
        <w:rPr>
          <w:rStyle w:val="StyleStyleBold12pt"/>
          <w:b w:val="0"/>
          <w:sz w:val="22"/>
          <w:szCs w:val="22"/>
        </w:rPr>
        <w:t>Tundi</w:t>
      </w:r>
      <w:proofErr w:type="spellEnd"/>
      <w:r w:rsidRPr="002408BA">
        <w:rPr>
          <w:rStyle w:val="StyleStyleBold12pt"/>
          <w:b w:val="0"/>
          <w:sz w:val="22"/>
          <w:szCs w:val="22"/>
        </w:rPr>
        <w:t xml:space="preserve"> </w:t>
      </w:r>
      <w:proofErr w:type="spellStart"/>
      <w:r w:rsidRPr="0042633F">
        <w:rPr>
          <w:rStyle w:val="StyleStyleBold12pt"/>
        </w:rPr>
        <w:t>Agardy</w:t>
      </w:r>
      <w:proofErr w:type="spellEnd"/>
      <w:r w:rsidR="0042633F">
        <w:rPr>
          <w:rStyle w:val="StyleStyleBold12pt"/>
        </w:rPr>
        <w:t xml:space="preserve"> – 2010. </w:t>
      </w:r>
      <w:r w:rsidRPr="00B81509">
        <w:t xml:space="preserve">(Dir., World Ocean Conservancy), OCEAN ZONING: MAKING MARINE MANAGEMENT MORE EFFECTIVE, 2010, 169. </w:t>
      </w:r>
    </w:p>
    <w:p w14:paraId="3D231C1B" w14:textId="77777777" w:rsidR="006E568C" w:rsidRPr="00B81509" w:rsidRDefault="006E568C" w:rsidP="00392AB5">
      <w:pPr>
        <w:pStyle w:val="BBCite"/>
      </w:pPr>
    </w:p>
    <w:p w14:paraId="1472DE7D" w14:textId="77777777" w:rsidR="00405806" w:rsidRDefault="00405806" w:rsidP="00E61A73">
      <w:pPr>
        <w:rPr>
          <w:rStyle w:val="StyleBoldUnderline"/>
        </w:rPr>
      </w:pPr>
      <w:r w:rsidRPr="00E61A73">
        <w:rPr>
          <w:rStyle w:val="StyleBoldUnderline"/>
        </w:rPr>
        <w:t xml:space="preserve">The </w:t>
      </w:r>
      <w:r w:rsidRPr="00E61A73">
        <w:rPr>
          <w:rStyle w:val="StyleBoldUnderline"/>
          <w:highlight w:val="yellow"/>
        </w:rPr>
        <w:t>Obama</w:t>
      </w:r>
      <w:r w:rsidRPr="00E61A73">
        <w:rPr>
          <w:rStyle w:val="StyleBoldUnderline"/>
        </w:rPr>
        <w:t xml:space="preserve"> Administration </w:t>
      </w:r>
      <w:r w:rsidRPr="00E61A73">
        <w:rPr>
          <w:rStyle w:val="StyleBoldUnderline"/>
          <w:highlight w:val="yellow"/>
        </w:rPr>
        <w:t>has fully embraced marine spatial planning and is looking to devolve planning</w:t>
      </w:r>
      <w:r w:rsidRPr="00E61A73">
        <w:rPr>
          <w:rStyle w:val="StyleBoldUnderline"/>
        </w:rPr>
        <w:t xml:space="preserve"> (presumably including ocean zoning) to regional councils, </w:t>
      </w:r>
      <w:r w:rsidRPr="00E61A73">
        <w:rPr>
          <w:rStyle w:val="StyleBoldUnderline"/>
          <w:highlight w:val="yellow"/>
        </w:rPr>
        <w:t>in which</w:t>
      </w:r>
      <w:r w:rsidRPr="00E61A73">
        <w:rPr>
          <w:rStyle w:val="StyleBoldUnderline"/>
        </w:rPr>
        <w:t xml:space="preserve"> the time-</w:t>
      </w:r>
      <w:r w:rsidRPr="00E61A73">
        <w:rPr>
          <w:rStyle w:val="StyleBoldUnderline"/>
          <w:highlight w:val="yellow"/>
        </w:rPr>
        <w:t>tested state agencies can play a large role.</w:t>
      </w:r>
    </w:p>
    <w:p w14:paraId="72A9F223" w14:textId="77777777" w:rsidR="00E61A73" w:rsidRDefault="00E61A73" w:rsidP="00E61A73">
      <w:pPr>
        <w:rPr>
          <w:rStyle w:val="StyleBoldUnderline"/>
        </w:rPr>
      </w:pPr>
    </w:p>
    <w:p w14:paraId="7CBB0BEB" w14:textId="77777777" w:rsidR="00E61A73" w:rsidRPr="00E61A73" w:rsidRDefault="00E61A73" w:rsidP="00E61A73">
      <w:pPr>
        <w:rPr>
          <w:rStyle w:val="StyleBoldUnderline"/>
        </w:rPr>
      </w:pPr>
      <w:bookmarkStart w:id="12" w:name="_GoBack"/>
      <w:bookmarkEnd w:id="12"/>
    </w:p>
    <w:p w14:paraId="06FA0A02" w14:textId="77777777" w:rsidR="006E568C" w:rsidRPr="0042633F" w:rsidRDefault="006E568C" w:rsidP="00E61A73">
      <w:pPr>
        <w:pStyle w:val="BBText"/>
      </w:pPr>
    </w:p>
    <w:p w14:paraId="2F85A7E1" w14:textId="403D33A6" w:rsidR="00EE3191" w:rsidRDefault="003C5B74" w:rsidP="00BD2980">
      <w:pPr>
        <w:pStyle w:val="Heading1"/>
      </w:pPr>
      <w:bookmarkStart w:id="13" w:name="_Toc264576143"/>
      <w:bookmarkStart w:id="14" w:name="_Toc264660717"/>
      <w:r>
        <w:lastRenderedPageBreak/>
        <w:t>U</w:t>
      </w:r>
      <w:r w:rsidR="00DC73DD">
        <w:t>Q</w:t>
      </w:r>
      <w:r w:rsidR="001F5813">
        <w:t xml:space="preserve">: </w:t>
      </w:r>
      <w:r w:rsidR="00392AB5">
        <w:t>States Control Border Oceans</w:t>
      </w:r>
      <w:bookmarkEnd w:id="13"/>
      <w:bookmarkEnd w:id="14"/>
      <w:r w:rsidR="00392AB5">
        <w:t xml:space="preserve"> </w:t>
      </w:r>
      <w:r w:rsidR="00405806" w:rsidRPr="00392AB5">
        <w:t xml:space="preserve">  </w:t>
      </w:r>
    </w:p>
    <w:p w14:paraId="6DA65AC3" w14:textId="77777777" w:rsidR="00C55D90" w:rsidRPr="0042633F" w:rsidRDefault="00C55D90" w:rsidP="00C55D90">
      <w:pPr>
        <w:pStyle w:val="Heading4"/>
      </w:pPr>
      <w:r w:rsidRPr="0042633F">
        <w:t>States legally control the ocean within three miles of</w:t>
      </w:r>
      <w:r>
        <w:t xml:space="preserve"> the shore</w:t>
      </w:r>
    </w:p>
    <w:p w14:paraId="21F4E4FA" w14:textId="77777777" w:rsidR="00C55D90" w:rsidRDefault="00C55D90" w:rsidP="00C55D90">
      <w:pPr>
        <w:pStyle w:val="BBCite"/>
      </w:pPr>
      <w:r w:rsidRPr="002408BA">
        <w:rPr>
          <w:rStyle w:val="StyleStyleBold12pt"/>
          <w:b w:val="0"/>
          <w:sz w:val="20"/>
          <w:szCs w:val="20"/>
        </w:rPr>
        <w:t>Christopher</w:t>
      </w:r>
      <w:r w:rsidRPr="00392AB5">
        <w:rPr>
          <w:rStyle w:val="StyleStyleBold12pt"/>
        </w:rPr>
        <w:t xml:space="preserve"> Mann - 2010</w:t>
      </w:r>
      <w:r w:rsidRPr="0042633F">
        <w:t xml:space="preserve"> (Sr. Officer, Pew Environmental Group), OCEANS: THE THREATS TO OUR SEAS, 2010, 210.</w:t>
      </w:r>
    </w:p>
    <w:p w14:paraId="4B01014B" w14:textId="77777777" w:rsidR="00C55D90" w:rsidRPr="0042633F" w:rsidRDefault="00C55D90" w:rsidP="00C55D90">
      <w:pPr>
        <w:pStyle w:val="BBCite"/>
      </w:pPr>
    </w:p>
    <w:p w14:paraId="111855F5" w14:textId="540B5C8E" w:rsidR="00C55D90" w:rsidRDefault="00C55D90" w:rsidP="00CE4BCA">
      <w:r w:rsidRPr="00392AB5">
        <w:rPr>
          <w:rStyle w:val="StyleBoldUnderline"/>
          <w:highlight w:val="yellow"/>
        </w:rPr>
        <w:t>Legal jurisdiction over the oceans is divided</w:t>
      </w:r>
      <w:r w:rsidRPr="00392AB5">
        <w:t xml:space="preserve"> between the states and the federal government, with coastal </w:t>
      </w:r>
      <w:r w:rsidRPr="00392AB5">
        <w:rPr>
          <w:rStyle w:val="StyleBoldUnderline"/>
          <w:highlight w:val="yellow"/>
        </w:rPr>
        <w:t>states generally control</w:t>
      </w:r>
      <w:r w:rsidRPr="00392AB5">
        <w:t xml:space="preserve">ling </w:t>
      </w:r>
      <w:r w:rsidRPr="00392AB5">
        <w:rPr>
          <w:rStyle w:val="StyleBoldUnderline"/>
          <w:highlight w:val="yellow"/>
        </w:rPr>
        <w:t>marine resources out three miles from the shore</w:t>
      </w:r>
      <w:r w:rsidRPr="00392AB5">
        <w:t xml:space="preserve"> and the federal government controlling resources in the exclusive economic zone, or EEZ, which extends from three miles to two hundred miles offshore.</w:t>
      </w:r>
    </w:p>
    <w:p w14:paraId="0056643F" w14:textId="2D5409D8" w:rsidR="00405806" w:rsidRPr="00392AB5" w:rsidRDefault="00392AB5" w:rsidP="00392AB5">
      <w:pPr>
        <w:pStyle w:val="Heading4"/>
      </w:pPr>
      <w:r>
        <w:t>Federal</w:t>
      </w:r>
      <w:r w:rsidR="00405806" w:rsidRPr="00392AB5">
        <w:t xml:space="preserve"> law recognizes state control of </w:t>
      </w:r>
      <w:r>
        <w:t>coastal waters</w:t>
      </w:r>
    </w:p>
    <w:p w14:paraId="0D507BF6" w14:textId="09597086" w:rsidR="00405806" w:rsidRPr="0042633F" w:rsidRDefault="00392AB5" w:rsidP="00392AB5">
      <w:pPr>
        <w:pStyle w:val="BBCite"/>
      </w:pPr>
      <w:r w:rsidRPr="002408BA">
        <w:rPr>
          <w:rStyle w:val="StyleStyleBold12pt"/>
          <w:b w:val="0"/>
          <w:sz w:val="20"/>
          <w:szCs w:val="20"/>
        </w:rPr>
        <w:t>Robin</w:t>
      </w:r>
      <w:r w:rsidRPr="00392AB5">
        <w:rPr>
          <w:rStyle w:val="StyleStyleBold12pt"/>
        </w:rPr>
        <w:t xml:space="preserve"> Craig – 2013.</w:t>
      </w:r>
      <w:r>
        <w:t xml:space="preserve"> </w:t>
      </w:r>
      <w:r w:rsidR="00405806" w:rsidRPr="0042633F">
        <w:t>(Prof., Law, U. Utah College of Law)</w:t>
      </w:r>
      <w:proofErr w:type="gramStart"/>
      <w:r w:rsidR="00405806" w:rsidRPr="0042633F">
        <w:t>, PUBLIC LAND &amp; RESOURCES LAW REVIEW, 2013, 58-59.</w:t>
      </w:r>
      <w:proofErr w:type="gramEnd"/>
      <w:r w:rsidR="00405806" w:rsidRPr="0042633F">
        <w:t xml:space="preserve"> </w:t>
      </w:r>
    </w:p>
    <w:p w14:paraId="473E6918" w14:textId="77777777" w:rsidR="00392AB5" w:rsidRDefault="00392AB5" w:rsidP="00E61A73">
      <w:pPr>
        <w:pStyle w:val="BBText"/>
      </w:pPr>
    </w:p>
    <w:p w14:paraId="63B05340" w14:textId="77777777" w:rsidR="00405806" w:rsidRDefault="00405806" w:rsidP="00E61A73">
      <w:pPr>
        <w:pStyle w:val="BBText"/>
        <w:rPr>
          <w:rStyle w:val="StyleBoldUnderline"/>
        </w:rPr>
      </w:pPr>
      <w:r w:rsidRPr="0042633F">
        <w:t xml:space="preserve">As a legal matter, reasonable minds differed over which government owned and/or controlled the first three miles of ocean. As a practical matter, however, </w:t>
      </w:r>
      <w:r w:rsidRPr="00AC171B">
        <w:rPr>
          <w:rStyle w:val="StyleBoldUnderline"/>
          <w:highlight w:val="yellow"/>
        </w:rPr>
        <w:t>those who emphasized the federal government's pervasive laissez-faire attitude toward the oceans</w:t>
      </w:r>
      <w:r w:rsidRPr="0042633F">
        <w:t xml:space="preserve"> — except where its interests in national security, national defense, international relations, or national commerce were directly concerned, which was a relatively rare event during the 19th-century United States' overall isolationist approach to the world — probably </w:t>
      </w:r>
      <w:r w:rsidRPr="00AC171B">
        <w:rPr>
          <w:rStyle w:val="StyleBoldUnderline"/>
          <w:highlight w:val="yellow"/>
        </w:rPr>
        <w:t>had the better of the argument.</w:t>
      </w:r>
      <w:r w:rsidRPr="0042633F">
        <w:t xml:space="preserve"> </w:t>
      </w:r>
      <w:r w:rsidRPr="00AC171B">
        <w:rPr>
          <w:rStyle w:val="StyleBoldUnderline"/>
        </w:rPr>
        <w:t>Coastal states had exercised fairly plenary authority in regulating offshore coastal activities such as fishing</w:t>
      </w:r>
      <w:r w:rsidRPr="00AC171B">
        <w:t>, sand and gravel mining, and, as oil and gas became increasingly important, offshore oil and gas leasing, with little to no interference from the federal government until the 1930s. Moreover, the</w:t>
      </w:r>
      <w:r w:rsidRPr="00AC171B">
        <w:rPr>
          <w:rStyle w:val="StyleBoldUnderline"/>
        </w:rPr>
        <w:t xml:space="preserve"> </w:t>
      </w:r>
      <w:r w:rsidRPr="00AC171B">
        <w:rPr>
          <w:rStyle w:val="StyleBoldUnderline"/>
          <w:highlight w:val="yellow"/>
        </w:rPr>
        <w:t>formal federal law descriptions of many coastal states' boundaries</w:t>
      </w:r>
      <w:r w:rsidRPr="00AC171B">
        <w:rPr>
          <w:rStyle w:val="StyleBoldUnderline"/>
        </w:rPr>
        <w:t xml:space="preserve">, especially on the Pacific coast and along the Gulf of Mexico, </w:t>
      </w:r>
      <w:r w:rsidRPr="00AC171B">
        <w:rPr>
          <w:rStyle w:val="StyleBoldUnderline"/>
          <w:highlight w:val="yellow"/>
        </w:rPr>
        <w:t>seemed to confirm state jurisdiction over a band of coastal waters and the corresponding continental shelf</w:t>
      </w:r>
      <w:r w:rsidRPr="00AC171B">
        <w:rPr>
          <w:rStyle w:val="StyleBoldUnderline"/>
        </w:rPr>
        <w:t xml:space="preserve">. </w:t>
      </w:r>
    </w:p>
    <w:p w14:paraId="60560751" w14:textId="77777777" w:rsidR="002D372B" w:rsidRDefault="002D372B" w:rsidP="00E61A73">
      <w:pPr>
        <w:pStyle w:val="BBText"/>
        <w:rPr>
          <w:rStyle w:val="StyleBoldUnderline"/>
        </w:rPr>
      </w:pPr>
    </w:p>
    <w:p w14:paraId="0CEA56C7" w14:textId="77777777" w:rsidR="002D372B" w:rsidRPr="0012322B" w:rsidRDefault="002D372B" w:rsidP="002D372B">
      <w:pPr>
        <w:pStyle w:val="Heading4"/>
      </w:pPr>
      <w:r>
        <w:t xml:space="preserve">States Control authority on fishing now </w:t>
      </w:r>
    </w:p>
    <w:p w14:paraId="150FC8A4" w14:textId="77777777" w:rsidR="002D372B" w:rsidRPr="0012322B" w:rsidRDefault="002D372B" w:rsidP="002D372B">
      <w:r w:rsidRPr="0012322B">
        <w:t>Elizabeth</w:t>
      </w:r>
      <w:r>
        <w:t xml:space="preserve"> </w:t>
      </w:r>
      <w:proofErr w:type="spellStart"/>
      <w:r w:rsidRPr="0012322B">
        <w:rPr>
          <w:rStyle w:val="StyleStyleBold12pt"/>
        </w:rPr>
        <w:t>DeSombre</w:t>
      </w:r>
      <w:proofErr w:type="spellEnd"/>
      <w:r w:rsidRPr="0012322B">
        <w:rPr>
          <w:rStyle w:val="StyleStyleBold12pt"/>
        </w:rPr>
        <w:t xml:space="preserve"> – 2011.</w:t>
      </w:r>
      <w:r>
        <w:t xml:space="preserve"> </w:t>
      </w:r>
      <w:r w:rsidRPr="0012322B">
        <w:t xml:space="preserve"> (Prof., Environmental Science, Wellesley College)</w:t>
      </w:r>
      <w:proofErr w:type="gramStart"/>
      <w:r w:rsidRPr="0012322B">
        <w:t>, FISH, 2011, 157.</w:t>
      </w:r>
      <w:proofErr w:type="gramEnd"/>
      <w:r w:rsidRPr="0012322B">
        <w:t xml:space="preserve"> </w:t>
      </w:r>
    </w:p>
    <w:p w14:paraId="199105D6" w14:textId="77777777" w:rsidR="002D372B" w:rsidRDefault="002D372B" w:rsidP="002D372B"/>
    <w:p w14:paraId="6B999671" w14:textId="77777777" w:rsidR="002D372B" w:rsidRPr="0012322B" w:rsidRDefault="002D372B" w:rsidP="002D372B">
      <w:r w:rsidRPr="00D213A2">
        <w:rPr>
          <w:rStyle w:val="StyleBoldUnderline"/>
          <w:highlight w:val="yellow"/>
        </w:rPr>
        <w:t>States manage the waters in which most commercial fishing is done, and they have the authority to compel compliance with rules</w:t>
      </w:r>
      <w:r w:rsidRPr="0012322B">
        <w:rPr>
          <w:rStyle w:val="StyleBoldUnderline"/>
        </w:rPr>
        <w:t>.</w:t>
      </w:r>
      <w:r w:rsidRPr="0012322B">
        <w:t xml:space="preserve"> Domestic rules will work best if states do not treat their EEZs either as sources of new economic development or as open access (even if only to their national fishers) resources.</w:t>
      </w:r>
    </w:p>
    <w:p w14:paraId="7E2D53A0" w14:textId="77777777" w:rsidR="002D372B" w:rsidRDefault="002D372B" w:rsidP="002D372B"/>
    <w:p w14:paraId="2BEE1497" w14:textId="77777777" w:rsidR="002D372B" w:rsidRDefault="002D372B" w:rsidP="002D372B">
      <w:pPr>
        <w:pStyle w:val="Heading4"/>
      </w:pPr>
      <w:r>
        <w:t xml:space="preserve">States have the right to establish costal management zones now </w:t>
      </w:r>
    </w:p>
    <w:p w14:paraId="6798BB3F" w14:textId="77777777" w:rsidR="002D372B" w:rsidRPr="0012322B" w:rsidRDefault="002D372B" w:rsidP="002D372B">
      <w:r w:rsidRPr="0012322B">
        <w:t xml:space="preserve">John </w:t>
      </w:r>
      <w:proofErr w:type="spellStart"/>
      <w:r w:rsidRPr="003C49BF">
        <w:rPr>
          <w:rStyle w:val="StyleStyleBold12pt"/>
        </w:rPr>
        <w:t>Boehnert</w:t>
      </w:r>
      <w:proofErr w:type="spellEnd"/>
      <w:r w:rsidRPr="003C49BF">
        <w:rPr>
          <w:rStyle w:val="StyleStyleBold12pt"/>
        </w:rPr>
        <w:t xml:space="preserve"> - 2013</w:t>
      </w:r>
      <w:r w:rsidRPr="0012322B">
        <w:t xml:space="preserve"> (Attorney Specializing in Environmental Law, Providence, RI), ZONING THE OCEANS: THE NEXT BIG STEP IN COASTAL ZONE MANAGEMENT, 2013, 255. </w:t>
      </w:r>
    </w:p>
    <w:p w14:paraId="69544A48" w14:textId="77777777" w:rsidR="002D372B" w:rsidRDefault="002D372B" w:rsidP="002D372B"/>
    <w:p w14:paraId="61B2A9A9" w14:textId="77777777" w:rsidR="002D372B" w:rsidRDefault="002D372B" w:rsidP="002D372B">
      <w:r w:rsidRPr="0012322B">
        <w:t xml:space="preserve">Rhode Island recognized its opportunity under </w:t>
      </w:r>
      <w:r w:rsidRPr="003C49BF">
        <w:rPr>
          <w:rStyle w:val="StyleBoldUnderline"/>
          <w:highlight w:val="yellow"/>
        </w:rPr>
        <w:t>the</w:t>
      </w:r>
      <w:r w:rsidRPr="003C49BF">
        <w:rPr>
          <w:rStyle w:val="StyleBoldUnderline"/>
        </w:rPr>
        <w:t xml:space="preserve"> Coastal Zone Management Act (</w:t>
      </w:r>
      <w:r w:rsidRPr="003C49BF">
        <w:rPr>
          <w:rStyle w:val="StyleBoldUnderline"/>
          <w:highlight w:val="yellow"/>
        </w:rPr>
        <w:t>CZMA</w:t>
      </w:r>
      <w:r w:rsidRPr="003C49BF">
        <w:rPr>
          <w:rStyle w:val="StyleBoldUnderline"/>
        </w:rPr>
        <w:t>),</w:t>
      </w:r>
      <w:r w:rsidRPr="0012322B">
        <w:t xml:space="preserve"> which </w:t>
      </w:r>
      <w:r w:rsidRPr="003C49BF">
        <w:rPr>
          <w:rStyle w:val="StyleBoldUnderline"/>
          <w:highlight w:val="yellow"/>
        </w:rPr>
        <w:t>gave states certain rights under the federal consistency program</w:t>
      </w:r>
      <w:r w:rsidRPr="0012322B">
        <w:t xml:space="preserve">, a provision of the act designed to encourage states </w:t>
      </w:r>
      <w:r w:rsidRPr="003C49BF">
        <w:rPr>
          <w:rStyle w:val="StyleBoldUnderline"/>
          <w:highlight w:val="yellow"/>
        </w:rPr>
        <w:t>to</w:t>
      </w:r>
      <w:r w:rsidRPr="0012322B">
        <w:t xml:space="preserve"> voluntarily </w:t>
      </w:r>
      <w:r w:rsidRPr="003C49BF">
        <w:rPr>
          <w:rStyle w:val="StyleBoldUnderline"/>
          <w:highlight w:val="yellow"/>
        </w:rPr>
        <w:t>establish state coastal management programs</w:t>
      </w:r>
      <w:r w:rsidRPr="0012322B">
        <w:t xml:space="preserve"> in accordance with federal standards.</w:t>
      </w:r>
    </w:p>
    <w:p w14:paraId="5C9463B8" w14:textId="77777777" w:rsidR="002D372B" w:rsidRDefault="002D372B" w:rsidP="002D372B"/>
    <w:p w14:paraId="16BE5C7C" w14:textId="77777777" w:rsidR="002D372B" w:rsidRPr="0012322B" w:rsidRDefault="002D372B" w:rsidP="002D372B">
      <w:pPr>
        <w:pStyle w:val="Heading4"/>
      </w:pPr>
      <w:r>
        <w:lastRenderedPageBreak/>
        <w:t xml:space="preserve">States have control of waters out three miles from the shore </w:t>
      </w:r>
    </w:p>
    <w:p w14:paraId="1FEECC5A" w14:textId="77777777" w:rsidR="002D372B" w:rsidRDefault="002D372B" w:rsidP="002D372B">
      <w:r w:rsidRPr="0012322B">
        <w:t xml:space="preserve">Doug </w:t>
      </w:r>
      <w:r w:rsidRPr="00E1108E">
        <w:rPr>
          <w:rStyle w:val="StyleStyleBold12pt"/>
        </w:rPr>
        <w:t>Vincent-Lang - 2012</w:t>
      </w:r>
      <w:r w:rsidRPr="0012322B">
        <w:t xml:space="preserve"> (Acting Dir., Division of Wildlife Conservation, Alaska Dept. of Fish and Game), ALASKA'S SOVEREIGNTY IN PERIL: THE NATIONAL OCEAN POLICY'S GOAL TO FEDERALIZE ALASKA, </w:t>
      </w:r>
    </w:p>
    <w:p w14:paraId="2722613A" w14:textId="77777777" w:rsidR="002D372B" w:rsidRDefault="002D372B" w:rsidP="002D372B">
      <w:proofErr w:type="gramStart"/>
      <w:r w:rsidRPr="0012322B">
        <w:t>House Hearing, Apr. 3, 2012, 10.</w:t>
      </w:r>
      <w:proofErr w:type="gramEnd"/>
      <w:r w:rsidRPr="0012322B">
        <w:t xml:space="preserve"> </w:t>
      </w:r>
    </w:p>
    <w:p w14:paraId="6CF8C150" w14:textId="77777777" w:rsidR="002D372B" w:rsidRDefault="002D372B" w:rsidP="002D372B"/>
    <w:p w14:paraId="1E1D12B3" w14:textId="77777777" w:rsidR="002D372B" w:rsidRDefault="002D372B" w:rsidP="002D372B">
      <w:r w:rsidRPr="000171AF">
        <w:rPr>
          <w:rStyle w:val="StyleBoldUnderline"/>
          <w:highlight w:val="yellow"/>
        </w:rPr>
        <w:t>Jurisdiction and management decisions for marine waters</w:t>
      </w:r>
      <w:r w:rsidRPr="0012322B">
        <w:t xml:space="preserve"> and submerged lands and responsibility for marine and coastal activities and ecosystems </w:t>
      </w:r>
      <w:r w:rsidRPr="000171AF">
        <w:rPr>
          <w:rStyle w:val="StyleBoldUnderline"/>
          <w:highlight w:val="yellow"/>
        </w:rPr>
        <w:t>is divided</w:t>
      </w:r>
      <w:r w:rsidRPr="0012322B">
        <w:t xml:space="preserve"> between the states and the federal government. </w:t>
      </w:r>
      <w:r w:rsidRPr="000171AF">
        <w:rPr>
          <w:rStyle w:val="StyleBoldUnderline"/>
          <w:highlight w:val="yellow"/>
        </w:rPr>
        <w:t>Alaska's jurisdiction</w:t>
      </w:r>
      <w:r w:rsidRPr="0012322B">
        <w:t xml:space="preserve"> includes uplands, wetlands, tide and submerged lands and </w:t>
      </w:r>
      <w:r w:rsidRPr="000171AF">
        <w:rPr>
          <w:rStyle w:val="StyleBoldUnderline"/>
          <w:highlight w:val="yellow"/>
        </w:rPr>
        <w:t>extends out three nautical miles to the territorial limit.</w:t>
      </w:r>
      <w:r w:rsidRPr="000171AF">
        <w:rPr>
          <w:rStyle w:val="StyleBoldUnderline"/>
        </w:rPr>
        <w:t xml:space="preserve"> </w:t>
      </w:r>
    </w:p>
    <w:p w14:paraId="43C27990" w14:textId="77777777" w:rsidR="002D372B" w:rsidRDefault="002D372B" w:rsidP="002D372B"/>
    <w:p w14:paraId="5F63A629" w14:textId="77777777" w:rsidR="002D372B" w:rsidRDefault="002D372B" w:rsidP="00E61A73">
      <w:pPr>
        <w:pStyle w:val="BBText"/>
      </w:pPr>
    </w:p>
    <w:p w14:paraId="4995F22A" w14:textId="4D7F1065" w:rsidR="0092434B" w:rsidRDefault="0041712C" w:rsidP="00DB1442">
      <w:pPr>
        <w:pStyle w:val="Heading1"/>
      </w:pPr>
      <w:bookmarkStart w:id="15" w:name="_Toc264660718"/>
      <w:bookmarkStart w:id="16" w:name="_Toc264576144"/>
      <w:r>
        <w:lastRenderedPageBreak/>
        <w:t>**</w:t>
      </w:r>
      <w:r w:rsidR="008C0401">
        <w:t>* Links *</w:t>
      </w:r>
      <w:bookmarkEnd w:id="15"/>
      <w:r>
        <w:t>**</w:t>
      </w:r>
    </w:p>
    <w:p w14:paraId="7E76A005" w14:textId="60D97586" w:rsidR="00405806" w:rsidRPr="0042633F" w:rsidRDefault="008C0401" w:rsidP="008C0401">
      <w:pPr>
        <w:pStyle w:val="Heading1"/>
      </w:pPr>
      <w:bookmarkStart w:id="17" w:name="_Toc264660719"/>
      <w:r>
        <w:lastRenderedPageBreak/>
        <w:t xml:space="preserve">L: </w:t>
      </w:r>
      <w:r w:rsidR="00AC171B">
        <w:t>F</w:t>
      </w:r>
      <w:r w:rsidR="00405806" w:rsidRPr="0042633F">
        <w:t>ederal acti</w:t>
      </w:r>
      <w:r w:rsidR="007F4B4B">
        <w:t>on undermines state sovereignty</w:t>
      </w:r>
      <w:bookmarkEnd w:id="16"/>
      <w:bookmarkEnd w:id="17"/>
      <w:r w:rsidR="00405806" w:rsidRPr="0042633F">
        <w:t xml:space="preserve">  </w:t>
      </w:r>
    </w:p>
    <w:p w14:paraId="5D9AC8A5" w14:textId="468DC4E9" w:rsidR="008A442F" w:rsidRPr="008A442F" w:rsidRDefault="008A442F" w:rsidP="008A442F">
      <w:pPr>
        <w:pStyle w:val="Heading4"/>
      </w:pPr>
      <w:r>
        <w:t xml:space="preserve">Extend the Parnell 14 evidence – not only are states best equipped to protect the oceans, but federal regulations kill the flexibility they need to do so </w:t>
      </w:r>
    </w:p>
    <w:p w14:paraId="024FB0CA" w14:textId="77777777" w:rsidR="00DF276C" w:rsidRPr="003C1965" w:rsidRDefault="00DF276C" w:rsidP="00DF276C">
      <w:pPr>
        <w:pStyle w:val="Heading4"/>
      </w:pPr>
      <w:r>
        <w:t xml:space="preserve">State regulations is comparatively best – centralized regulation undermines federalism </w:t>
      </w:r>
    </w:p>
    <w:p w14:paraId="463DF286" w14:textId="77777777" w:rsidR="00DF276C" w:rsidRPr="0012322B" w:rsidRDefault="00DF276C" w:rsidP="00DF276C">
      <w:r>
        <w:t xml:space="preserve">John </w:t>
      </w:r>
      <w:proofErr w:type="spellStart"/>
      <w:r w:rsidRPr="003C49BF">
        <w:rPr>
          <w:rStyle w:val="StyleStyleBold12pt"/>
        </w:rPr>
        <w:t>Boehnert</w:t>
      </w:r>
      <w:proofErr w:type="spellEnd"/>
      <w:r w:rsidRPr="003C49BF">
        <w:rPr>
          <w:rStyle w:val="StyleStyleBold12pt"/>
        </w:rPr>
        <w:t xml:space="preserve"> - 2013</w:t>
      </w:r>
      <w:r w:rsidRPr="0012322B">
        <w:t xml:space="preserve"> (Attorney Specializing in Environmental Law, Providence, RI), ZONING THE OCEANS: THE NEXT BIG STEP IN COASTAL ZONE MANAGEMENT, 2013, 268. </w:t>
      </w:r>
    </w:p>
    <w:p w14:paraId="518DE0EA" w14:textId="77777777" w:rsidR="00DF276C" w:rsidRDefault="00DF276C" w:rsidP="00DF276C"/>
    <w:p w14:paraId="18369DC8" w14:textId="772D4284" w:rsidR="00DF276C" w:rsidRPr="00327872" w:rsidRDefault="00DF276C" w:rsidP="00327872">
      <w:pPr>
        <w:rPr>
          <w:b/>
          <w:u w:val="single"/>
        </w:rPr>
      </w:pPr>
      <w:r w:rsidRPr="00CC6AFC">
        <w:rPr>
          <w:rStyle w:val="StyleBoldUnderline"/>
          <w:highlight w:val="yellow"/>
        </w:rPr>
        <w:t>Professor Burger notes the arguments for the federal approach</w:t>
      </w:r>
      <w:r w:rsidRPr="0012322B">
        <w:t xml:space="preserve">, including the impact of regulated activity going beyond state lines and the importance of regulatory uniformity to avoid confusion, conflicts, and uncertainty, </w:t>
      </w:r>
      <w:r w:rsidRPr="00CC6AFC">
        <w:rPr>
          <w:rStyle w:val="StyleBoldUnderline"/>
          <w:highlight w:val="yellow"/>
        </w:rPr>
        <w:t xml:space="preserve">and the arguments for a more state-oriented approach, including tailoring solutions to </w:t>
      </w:r>
      <w:r w:rsidRPr="00CC6AFC">
        <w:rPr>
          <w:rStyle w:val="Emphasis"/>
          <w:highlight w:val="yellow"/>
        </w:rPr>
        <w:t>local conditions</w:t>
      </w:r>
      <w:r w:rsidRPr="00CC6AFC">
        <w:rPr>
          <w:rStyle w:val="StyleBoldUnderline"/>
          <w:highlight w:val="yellow"/>
        </w:rPr>
        <w:t xml:space="preserve">, the benefits of states as </w:t>
      </w:r>
      <w:r w:rsidRPr="00CC6AFC">
        <w:rPr>
          <w:rStyle w:val="Emphasis"/>
          <w:highlight w:val="yellow"/>
        </w:rPr>
        <w:t>experimental laboratories</w:t>
      </w:r>
      <w:r w:rsidRPr="00CC6AFC">
        <w:rPr>
          <w:rStyle w:val="StyleBoldUnderline"/>
          <w:highlight w:val="yellow"/>
        </w:rPr>
        <w:t xml:space="preserve">, and limiting federal overreaching or </w:t>
      </w:r>
      <w:r w:rsidRPr="00CC6AFC">
        <w:rPr>
          <w:rStyle w:val="Emphasis"/>
          <w:highlight w:val="yellow"/>
        </w:rPr>
        <w:t>over-regulating</w:t>
      </w:r>
      <w:r w:rsidRPr="00CC6AFC">
        <w:rPr>
          <w:rStyle w:val="StyleBoldUnderline"/>
        </w:rPr>
        <w:t>.</w:t>
      </w:r>
      <w:r w:rsidRPr="0012322B">
        <w:t xml:space="preserve"> In his analysis, Professor </w:t>
      </w:r>
      <w:r w:rsidRPr="00CC6AFC">
        <w:rPr>
          <w:rStyle w:val="StyleBoldUnderline"/>
          <w:highlight w:val="yellow"/>
        </w:rPr>
        <w:t>Burger sees the state-oriented model</w:t>
      </w:r>
      <w:r w:rsidRPr="00CC6AFC">
        <w:rPr>
          <w:rStyle w:val="StyleBoldUnderline"/>
        </w:rPr>
        <w:t xml:space="preserve"> represented by the Ocean SAMP approach </w:t>
      </w:r>
      <w:r w:rsidRPr="00CC6AFC">
        <w:rPr>
          <w:rStyle w:val="StyleBoldUnderline"/>
          <w:highlight w:val="yellow"/>
        </w:rPr>
        <w:t>to be the preferred approach</w:t>
      </w:r>
      <w:r w:rsidRPr="00CC6AFC">
        <w:rPr>
          <w:rStyle w:val="StyleBoldUnderline"/>
        </w:rPr>
        <w:t>.</w:t>
      </w:r>
    </w:p>
    <w:p w14:paraId="27E5D24F" w14:textId="3698C905" w:rsidR="00405806" w:rsidRPr="0042633F" w:rsidRDefault="00405806" w:rsidP="007F4B4B">
      <w:pPr>
        <w:pStyle w:val="Heading4"/>
      </w:pPr>
      <w:r w:rsidRPr="0042633F">
        <w:t>Federal ocean policy ris</w:t>
      </w:r>
      <w:r w:rsidR="007F4B4B">
        <w:t>ks subsuming state jurisdiction</w:t>
      </w:r>
    </w:p>
    <w:p w14:paraId="36C1E928" w14:textId="5F220B7E" w:rsidR="00405806" w:rsidRDefault="007F4B4B" w:rsidP="00392AB5">
      <w:pPr>
        <w:pStyle w:val="BBCite"/>
        <w:rPr>
          <w:bCs/>
        </w:rPr>
      </w:pPr>
      <w:r w:rsidRPr="002408BA">
        <w:rPr>
          <w:rStyle w:val="StyleStyleBold12pt"/>
          <w:b w:val="0"/>
          <w:sz w:val="20"/>
          <w:szCs w:val="20"/>
        </w:rPr>
        <w:t>Cathy</w:t>
      </w:r>
      <w:r w:rsidRPr="007F4B4B">
        <w:rPr>
          <w:rStyle w:val="StyleStyleBold12pt"/>
        </w:rPr>
        <w:t xml:space="preserve"> Hansen – 2014.</w:t>
      </w:r>
      <w:r>
        <w:t xml:space="preserve"> </w:t>
      </w:r>
      <w:r w:rsidR="00405806" w:rsidRPr="0042633F">
        <w:t xml:space="preserve">(Dir., Southeast Alaska Fishermen’s Alliance), NATIONAL OCEAN POLICY: </w:t>
      </w:r>
      <w:r w:rsidR="00405806" w:rsidRPr="0042633F">
        <w:rPr>
          <w:bCs/>
        </w:rPr>
        <w:t xml:space="preserve">COMMENTS ON ALL 9 STRATEGIC ACTION PLANS, Apr. 29, 2011. Retrieved Mar. 10, 2014 from </w:t>
      </w:r>
      <w:hyperlink r:id="rId13" w:history="1">
        <w:r w:rsidR="00405806" w:rsidRPr="0042633F">
          <w:rPr>
            <w:rStyle w:val="Hyperlink"/>
            <w:rFonts w:asciiTheme="minorHAnsi" w:hAnsiTheme="minorHAnsi" w:cs="Arial"/>
            <w:bCs/>
            <w:sz w:val="22"/>
            <w:szCs w:val="22"/>
          </w:rPr>
          <w:t>http://www.whitehouse.gov/sites/default/files/microsites/ceq/comments_on_all_9_saps_1.24.11-4.29.11.pdf</w:t>
        </w:r>
      </w:hyperlink>
      <w:r w:rsidR="00405806" w:rsidRPr="0042633F">
        <w:rPr>
          <w:bCs/>
        </w:rPr>
        <w:t>.</w:t>
      </w:r>
      <w:r w:rsidR="00405806" w:rsidRPr="0042633F">
        <w:rPr>
          <w:noProof/>
        </w:rPr>
        <mc:AlternateContent>
          <mc:Choice Requires="wpg">
            <w:drawing>
              <wp:anchor distT="0" distB="0" distL="114300" distR="114300" simplePos="0" relativeHeight="251659264" behindDoc="1" locked="0" layoutInCell="1" allowOverlap="1" wp14:anchorId="6C2A173D" wp14:editId="25CA771F">
                <wp:simplePos x="0" y="0"/>
                <wp:positionH relativeFrom="page">
                  <wp:posOffset>1005205</wp:posOffset>
                </wp:positionH>
                <wp:positionV relativeFrom="page">
                  <wp:posOffset>2105025</wp:posOffset>
                </wp:positionV>
                <wp:extent cx="5852160" cy="1270"/>
                <wp:effectExtent l="0" t="0" r="0" b="0"/>
                <wp:wrapNone/>
                <wp:docPr id="111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114" name="Freeform 17"/>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AF5E337" id="Group 16" o:spid="_x0000_s1026" style="position:absolute;margin-left:79.15pt;margin-top:165.75pt;width:460.8pt;height:.1pt;z-index:-251657216;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">
                <v:shape id="Freeform 17"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NShsIA&#10;AADdAAAADwAAAGRycy9kb3ducmV2LnhtbERPS4vCMBC+C/sfwizsRTStFJFqlKUgVPbk6+BtaMa2&#10;bDMpSdTuv98Igrf5+J6z2gymE3dyvrWsIJ0mIIgrq1uuFZyO28kChA/IGjvLpOCPPGzWH6MV5to+&#10;eE/3Q6hFDGGfo4ImhD6X0lcNGfRT2xNH7mqdwRChq6V2+IjhppOzJJlLgy3HhgZ7Khqqfg83o6DM&#10;xv25+JkN+1NI7a5wu3KcXZT6+hy+lyACDeEtfrlLHeenaQbPb+IJ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81KGwgAAAN0AAAAPAAAAAAAAAAAAAAAAAJgCAABkcnMvZG93&#10;bnJldi54bWxQSwUGAAAAAAQABAD1AAAAhwMAAAAA&#10;" path="m,l9216,e" filled="f" strokeweight="3pt">
                  <v:path arrowok="t" o:connecttype="custom" o:connectlocs="0,0;9216,0" o:connectangles="0,0"/>
                </v:shape>
                <w10:wrap anchorx="page" anchory="page"/>
              </v:group>
            </w:pict>
          </mc:Fallback>
        </mc:AlternateContent>
      </w:r>
      <w:r w:rsidR="00405806" w:rsidRPr="0042633F">
        <w:rPr>
          <w:noProof/>
        </w:rPr>
        <mc:AlternateContent>
          <mc:Choice Requires="wpg">
            <w:drawing>
              <wp:anchor distT="0" distB="0" distL="114300" distR="114300" simplePos="0" relativeHeight="251660288" behindDoc="1" locked="0" layoutInCell="1" allowOverlap="1" wp14:anchorId="6348B2C2" wp14:editId="76FE95CA">
                <wp:simplePos x="0" y="0"/>
                <wp:positionH relativeFrom="page">
                  <wp:posOffset>5655310</wp:posOffset>
                </wp:positionH>
                <wp:positionV relativeFrom="page">
                  <wp:posOffset>807085</wp:posOffset>
                </wp:positionV>
                <wp:extent cx="1339215" cy="1169035"/>
                <wp:effectExtent l="0" t="0" r="0" b="0"/>
                <wp:wrapNone/>
                <wp:docPr id="111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9215" cy="1169035"/>
                          <a:chOff x="8907" y="1271"/>
                          <a:chExt cx="2110" cy="1842"/>
                        </a:xfrm>
                      </wpg:grpSpPr>
                      <pic:pic xmlns:pic="http://schemas.openxmlformats.org/drawingml/2006/picture">
                        <pic:nvPicPr>
                          <pic:cNvPr id="1116"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951" y="1271"/>
                            <a:ext cx="2065" cy="1397"/>
                          </a:xfrm>
                          <a:prstGeom prst="rect">
                            <a:avLst/>
                          </a:prstGeom>
                          <a:noFill/>
                          <a:extLst>
                            <a:ext uri="{909E8E84-426E-40dd-AFC4-6F175D3DCCD1}">
                              <a14:hiddenFill xmlns:a14="http://schemas.microsoft.com/office/drawing/2010/main">
                                <a:solidFill>
                                  <a:srgbClr val="FFFFFF"/>
                                </a:solidFill>
                              </a14:hiddenFill>
                            </a:ext>
                          </a:extLst>
                        </pic:spPr>
                      </pic:pic>
                      <wpg:grpSp>
                        <wpg:cNvPr id="1117" name="Group 20"/>
                        <wpg:cNvGrpSpPr>
                          <a:grpSpLocks/>
                        </wpg:cNvGrpSpPr>
                        <wpg:grpSpPr bwMode="auto">
                          <a:xfrm>
                            <a:off x="8910" y="2480"/>
                            <a:ext cx="20" cy="2"/>
                            <a:chOff x="8910" y="2480"/>
                            <a:chExt cx="20" cy="2"/>
                          </a:xfrm>
                        </wpg:grpSpPr>
                        <wps:wsp>
                          <wps:cNvPr id="1118" name="Freeform 21"/>
                          <wps:cNvSpPr>
                            <a:spLocks/>
                          </wps:cNvSpPr>
                          <wps:spPr bwMode="auto">
                            <a:xfrm>
                              <a:off x="8910" y="2480"/>
                              <a:ext cx="20" cy="2"/>
                            </a:xfrm>
                            <a:custGeom>
                              <a:avLst/>
                              <a:gdLst>
                                <a:gd name="T0" fmla="+- 0 8910 8910"/>
                                <a:gd name="T1" fmla="*/ T0 w 20"/>
                                <a:gd name="T2" fmla="+- 0 8930 8910"/>
                                <a:gd name="T3" fmla="*/ T2 w 20"/>
                              </a:gdLst>
                              <a:ahLst/>
                              <a:cxnLst>
                                <a:cxn ang="0">
                                  <a:pos x="T1" y="0"/>
                                </a:cxn>
                                <a:cxn ang="0">
                                  <a:pos x="T3" y="0"/>
                                </a:cxn>
                              </a:cxnLst>
                              <a:rect l="0" t="0" r="r" b="b"/>
                              <a:pathLst>
                                <a:path w="20">
                                  <a:moveTo>
                                    <a:pt x="0" y="0"/>
                                  </a:moveTo>
                                  <a:lnTo>
                                    <a:pt x="20" y="0"/>
                                  </a:lnTo>
                                </a:path>
                              </a:pathLst>
                            </a:custGeom>
                            <a:noFill/>
                            <a:ln w="4166">
                              <a:solidFill>
                                <a:srgbClr val="F6EEF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9" name="Group 22"/>
                        <wpg:cNvGrpSpPr>
                          <a:grpSpLocks/>
                        </wpg:cNvGrpSpPr>
                        <wpg:grpSpPr bwMode="auto">
                          <a:xfrm>
                            <a:off x="9212" y="2480"/>
                            <a:ext cx="7" cy="2"/>
                            <a:chOff x="9212" y="2480"/>
                            <a:chExt cx="7" cy="2"/>
                          </a:xfrm>
                        </wpg:grpSpPr>
                        <wps:wsp>
                          <wps:cNvPr id="1120" name="Freeform 23"/>
                          <wps:cNvSpPr>
                            <a:spLocks/>
                          </wps:cNvSpPr>
                          <wps:spPr bwMode="auto">
                            <a:xfrm>
                              <a:off x="9212" y="2480"/>
                              <a:ext cx="7" cy="2"/>
                            </a:xfrm>
                            <a:custGeom>
                              <a:avLst/>
                              <a:gdLst>
                                <a:gd name="T0" fmla="+- 0 9212 9212"/>
                                <a:gd name="T1" fmla="*/ T0 w 7"/>
                                <a:gd name="T2" fmla="+- 0 9219 9212"/>
                                <a:gd name="T3" fmla="*/ T2 w 7"/>
                              </a:gdLst>
                              <a:ahLst/>
                              <a:cxnLst>
                                <a:cxn ang="0">
                                  <a:pos x="T1" y="0"/>
                                </a:cxn>
                                <a:cxn ang="0">
                                  <a:pos x="T3" y="0"/>
                                </a:cxn>
                              </a:cxnLst>
                              <a:rect l="0" t="0" r="r" b="b"/>
                              <a:pathLst>
                                <a:path w="7">
                                  <a:moveTo>
                                    <a:pt x="0" y="0"/>
                                  </a:moveTo>
                                  <a:lnTo>
                                    <a:pt x="7" y="0"/>
                                  </a:lnTo>
                                </a:path>
                              </a:pathLst>
                            </a:custGeom>
                            <a:noFill/>
                            <a:ln w="4166">
                              <a:solidFill>
                                <a:srgbClr val="F6EEF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1" name="Group 24"/>
                        <wpg:cNvGrpSpPr>
                          <a:grpSpLocks/>
                        </wpg:cNvGrpSpPr>
                        <wpg:grpSpPr bwMode="auto">
                          <a:xfrm>
                            <a:off x="9287" y="2467"/>
                            <a:ext cx="7" cy="2"/>
                            <a:chOff x="9287" y="2467"/>
                            <a:chExt cx="7" cy="2"/>
                          </a:xfrm>
                        </wpg:grpSpPr>
                        <wps:wsp>
                          <wps:cNvPr id="1122" name="Freeform 25"/>
                          <wps:cNvSpPr>
                            <a:spLocks/>
                          </wps:cNvSpPr>
                          <wps:spPr bwMode="auto">
                            <a:xfrm>
                              <a:off x="9287" y="2467"/>
                              <a:ext cx="7" cy="2"/>
                            </a:xfrm>
                            <a:custGeom>
                              <a:avLst/>
                              <a:gdLst>
                                <a:gd name="T0" fmla="+- 0 9287 9287"/>
                                <a:gd name="T1" fmla="*/ T0 w 7"/>
                                <a:gd name="T2" fmla="+- 0 9294 9287"/>
                                <a:gd name="T3" fmla="*/ T2 w 7"/>
                              </a:gdLst>
                              <a:ahLst/>
                              <a:cxnLst>
                                <a:cxn ang="0">
                                  <a:pos x="T1" y="0"/>
                                </a:cxn>
                                <a:cxn ang="0">
                                  <a:pos x="T3" y="0"/>
                                </a:cxn>
                              </a:cxnLst>
                              <a:rect l="0" t="0" r="r" b="b"/>
                              <a:pathLst>
                                <a:path w="7">
                                  <a:moveTo>
                                    <a:pt x="0" y="0"/>
                                  </a:moveTo>
                                  <a:lnTo>
                                    <a:pt x="7" y="0"/>
                                  </a:lnTo>
                                </a:path>
                              </a:pathLst>
                            </a:custGeom>
                            <a:noFill/>
                            <a:ln w="4161">
                              <a:solidFill>
                                <a:srgbClr val="F6EEF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3" name="Group 26"/>
                        <wpg:cNvGrpSpPr>
                          <a:grpSpLocks/>
                        </wpg:cNvGrpSpPr>
                        <wpg:grpSpPr bwMode="auto">
                          <a:xfrm>
                            <a:off x="9741" y="2220"/>
                            <a:ext cx="7" cy="2"/>
                            <a:chOff x="9741" y="2220"/>
                            <a:chExt cx="7" cy="2"/>
                          </a:xfrm>
                        </wpg:grpSpPr>
                        <wps:wsp>
                          <wps:cNvPr id="1124" name="Freeform 27"/>
                          <wps:cNvSpPr>
                            <a:spLocks/>
                          </wps:cNvSpPr>
                          <wps:spPr bwMode="auto">
                            <a:xfrm>
                              <a:off x="9741" y="2220"/>
                              <a:ext cx="7" cy="2"/>
                            </a:xfrm>
                            <a:custGeom>
                              <a:avLst/>
                              <a:gdLst>
                                <a:gd name="T0" fmla="+- 0 9741 9741"/>
                                <a:gd name="T1" fmla="*/ T0 w 7"/>
                                <a:gd name="T2" fmla="+- 0 9747 9741"/>
                                <a:gd name="T3" fmla="*/ T2 w 7"/>
                              </a:gdLst>
                              <a:ahLst/>
                              <a:cxnLst>
                                <a:cxn ang="0">
                                  <a:pos x="T1" y="0"/>
                                </a:cxn>
                                <a:cxn ang="0">
                                  <a:pos x="T3" y="0"/>
                                </a:cxn>
                              </a:cxnLst>
                              <a:rect l="0" t="0" r="r" b="b"/>
                              <a:pathLst>
                                <a:path w="7">
                                  <a:moveTo>
                                    <a:pt x="0" y="0"/>
                                  </a:moveTo>
                                  <a:lnTo>
                                    <a:pt x="6" y="0"/>
                                  </a:lnTo>
                                </a:path>
                              </a:pathLst>
                            </a:custGeom>
                            <a:noFill/>
                            <a:ln w="4163">
                              <a:solidFill>
                                <a:srgbClr val="E1E1E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5" name="Group 28"/>
                        <wpg:cNvGrpSpPr>
                          <a:grpSpLocks/>
                        </wpg:cNvGrpSpPr>
                        <wpg:grpSpPr bwMode="auto">
                          <a:xfrm>
                            <a:off x="9713" y="2200"/>
                            <a:ext cx="7" cy="2"/>
                            <a:chOff x="9713" y="2200"/>
                            <a:chExt cx="7" cy="2"/>
                          </a:xfrm>
                        </wpg:grpSpPr>
                        <wps:wsp>
                          <wps:cNvPr id="1126" name="Freeform 29"/>
                          <wps:cNvSpPr>
                            <a:spLocks/>
                          </wps:cNvSpPr>
                          <wps:spPr bwMode="auto">
                            <a:xfrm>
                              <a:off x="9713" y="2200"/>
                              <a:ext cx="7" cy="2"/>
                            </a:xfrm>
                            <a:custGeom>
                              <a:avLst/>
                              <a:gdLst>
                                <a:gd name="T0" fmla="+- 0 9713 9713"/>
                                <a:gd name="T1" fmla="*/ T0 w 7"/>
                                <a:gd name="T2" fmla="+- 0 9720 9713"/>
                                <a:gd name="T3" fmla="*/ T2 w 7"/>
                              </a:gdLst>
                              <a:ahLst/>
                              <a:cxnLst>
                                <a:cxn ang="0">
                                  <a:pos x="T1" y="0"/>
                                </a:cxn>
                                <a:cxn ang="0">
                                  <a:pos x="T3" y="0"/>
                                </a:cxn>
                              </a:cxnLst>
                              <a:rect l="0" t="0" r="r" b="b"/>
                              <a:pathLst>
                                <a:path w="7">
                                  <a:moveTo>
                                    <a:pt x="0" y="0"/>
                                  </a:moveTo>
                                  <a:lnTo>
                                    <a:pt x="7" y="0"/>
                                  </a:lnTo>
                                </a:path>
                              </a:pathLst>
                            </a:custGeom>
                            <a:noFill/>
                            <a:ln w="4164">
                              <a:solidFill>
                                <a:srgbClr val="C6C7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7" name="Group 30"/>
                        <wpg:cNvGrpSpPr>
                          <a:grpSpLocks/>
                        </wpg:cNvGrpSpPr>
                        <wpg:grpSpPr bwMode="auto">
                          <a:xfrm>
                            <a:off x="9631" y="2145"/>
                            <a:ext cx="7" cy="2"/>
                            <a:chOff x="9631" y="2145"/>
                            <a:chExt cx="7" cy="2"/>
                          </a:xfrm>
                        </wpg:grpSpPr>
                        <wps:wsp>
                          <wps:cNvPr id="1128" name="Freeform 31"/>
                          <wps:cNvSpPr>
                            <a:spLocks/>
                          </wps:cNvSpPr>
                          <wps:spPr bwMode="auto">
                            <a:xfrm>
                              <a:off x="9631" y="2145"/>
                              <a:ext cx="7" cy="2"/>
                            </a:xfrm>
                            <a:custGeom>
                              <a:avLst/>
                              <a:gdLst>
                                <a:gd name="T0" fmla="+- 0 9631 9631"/>
                                <a:gd name="T1" fmla="*/ T0 w 7"/>
                                <a:gd name="T2" fmla="+- 0 9637 9631"/>
                                <a:gd name="T3" fmla="*/ T2 w 7"/>
                              </a:gdLst>
                              <a:ahLst/>
                              <a:cxnLst>
                                <a:cxn ang="0">
                                  <a:pos x="T1" y="0"/>
                                </a:cxn>
                                <a:cxn ang="0">
                                  <a:pos x="T3" y="0"/>
                                </a:cxn>
                              </a:cxnLst>
                              <a:rect l="0" t="0" r="r" b="b"/>
                              <a:pathLst>
                                <a:path w="7">
                                  <a:moveTo>
                                    <a:pt x="0" y="0"/>
                                  </a:moveTo>
                                  <a:lnTo>
                                    <a:pt x="6" y="0"/>
                                  </a:lnTo>
                                </a:path>
                              </a:pathLst>
                            </a:custGeom>
                            <a:noFill/>
                            <a:ln w="4160">
                              <a:solidFill>
                                <a:srgbClr val="EEFEF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29"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218" y="2254"/>
                              <a:ext cx="1078" cy="859"/>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738D645" id="Group 18" o:spid="_x0000_s1026" style="position:absolute;margin-left:445.3pt;margin-top:63.55pt;width:105.45pt;height:92.05pt;z-index:-251656192;mso-position-horizontal-relative:page;mso-position-vertical-relative:page" coordorigin="8907,1271" coordsize="2110,1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8951;top:1271;width:2065;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2nWfDAAAA3QAAAA8AAABkcnMvZG93bnJldi54bWxET0trwkAQvhf8D8sUequbCEqbukrxAaXt&#10;xQd4HbLTJLg7G7Ojpv++Kwi9zcf3nOm8905dqItNYAP5MANFXAbbcGVgv1s/v4CKgmzRBSYDvxRh&#10;Phs8TLGw4cobumylUimEY4EGapG20DqWNXmMw9ASJ+4ndB4lwa7StsNrCvdOj7Jsoj02nBpqbGlR&#10;U3ncnr2B5fG7fcVy9bn/cpvlwQnJaUzGPD3272+ghHr5F9/dHzbNz/MJ3L5JJ+jZ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nadZ8MAAADdAAAADwAAAAAAAAAAAAAAAACf&#10;AgAAZHJzL2Rvd25yZXYueG1sUEsFBgAAAAAEAAQA9wAAAI8DAAAAAA==&#10;">
                  <v:imagedata r:id="rId16" o:title=""/>
                </v:shape>
                <v:group id="Group 20" o:spid="_x0000_s1028" style="position:absolute;left:8910;top:2480;width:20;height:2" coordorigin="8910,2480" coordsize="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toV8QAAADdAAAADwAAAGRycy9kb3ducmV2LnhtbERPTWvCQBC9F/wPywi9&#10;1c0qbSW6ikgtPYhQFcTbkB2TYHY2ZLdJ/PeuIPQ2j/c582VvK9FS40vHGtQoAUGcOVNyruF42LxN&#10;QfiAbLByTBpu5GG5GLzMMTWu419q9yEXMYR9ihqKEOpUSp8VZNGPXE0cuYtrLIYIm1yaBrsYbis5&#10;TpIPabHk2FBgTeuCsuv+z2r47rBbTdRXu71e1rfz4X132irS+nXYr2YgAvXhX/x0/5g4X6l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0toV8QAAADdAAAA&#10;DwAAAAAAAAAAAAAAAACqAgAAZHJzL2Rvd25yZXYueG1sUEsFBgAAAAAEAAQA+gAAAJsDAAAAAA==&#10;">
                  <v:shape id="Freeform 21" o:spid="_x0000_s1029" style="position:absolute;left:8910;top:2480;width:20;height:2;visibility:visible;mso-wrap-style:square;v-text-anchor:top" coordsize="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6RCcUA&#10;AADdAAAADwAAAGRycy9kb3ducmV2LnhtbESPQW/CMAyF70j7D5EncYO0A02oENCEOmkc1/EDrMa0&#10;3RqnS7JS+PXzYdJutt7ze593h8n1aqQQO88G8mUGirj2tuPGwPnjdbEBFROyxd4zGbhRhMP+YbbD&#10;wvorv9NYpUZJCMcCDbQpDYXWsW7JYVz6gVi0iw8Ok6yh0TbgVcJdr5+y7Fk77FgaWhzo2FL9Vf04&#10;A6cylffjuvw8D+txc5pK/q7Cypj54/SyBZVoSv/mv+s3K/h5LrjyjYy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DpEJxQAAAN0AAAAPAAAAAAAAAAAAAAAAAJgCAABkcnMv&#10;ZG93bnJldi54bWxQSwUGAAAAAAQABAD1AAAAigMAAAAA&#10;" path="m,l20,e" filled="f" strokecolor="#f6eefa" strokeweight=".1157mm">
                    <v:path arrowok="t" o:connecttype="custom" o:connectlocs="0,0;20,0" o:connectangles="0,0"/>
                  </v:shape>
                </v:group>
                <v:group id="Group 22" o:spid="_x0000_s1030" style="position:absolute;left:9212;top:2480;width:7;height:2" coordorigin="9212,2480" coordsize="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hZvsQAAADdAAAADwAAAGRycy9kb3ducmV2LnhtbERPTWvCQBC9F/wPywi9&#10;1c0qLTW6ikgtPYhQFcTbkB2TYHY2ZLdJ/PeuIPQ2j/c582VvK9FS40vHGtQoAUGcOVNyruF42Lx9&#10;gvAB2WDlmDTcyMNyMXiZY2pcx7/U7kMuYgj7FDUUIdSplD4ryKIfuZo4chfXWAwRNrk0DXYx3FZy&#10;nCQf0mLJsaHAmtYFZdf9n9Xw3WG3mqivdnu9rG/nw/vutFWk9euwX81ABOrDv/jp/jFxvlJT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ZhZvsQAAADdAAAA&#10;DwAAAAAAAAAAAAAAAACqAgAAZHJzL2Rvd25yZXYueG1sUEsFBgAAAAAEAAQA+gAAAJsDAAAAAA==&#10;">
                  <v:shape id="Freeform 23" o:spid="_x0000_s1031" style="position:absolute;left:9212;top:2480;width:7;height:2;visibility:visible;mso-wrap-style:square;v-text-anchor:top" coordsize="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qAVMcA&#10;AADdAAAADwAAAGRycy9kb3ducmV2LnhtbESPQWvCQBCF7wX/wzKCl6IbLbSSukoRBQUvsaXa25gd&#10;k9DsbMiumv5751DwNsN78943s0XnanWlNlSeDYxHCSji3NuKCwNfn+vhFFSIyBZrz2TgjwIs5r2n&#10;GabW3zij6z4WSkI4pGigjLFJtQ55SQ7DyDfEop196zDK2hbatniTcFfrSZK8aocVS0OJDS1Lyn/3&#10;F2fgbXvKVlw9T/PVMfth+32wL7uDMYN+9/EOKlIXH+b/640V/PFE+OUbGUHP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agFTHAAAA3QAAAA8AAAAAAAAAAAAAAAAAmAIAAGRy&#10;cy9kb3ducmV2LnhtbFBLBQYAAAAABAAEAPUAAACMAwAAAAA=&#10;" path="m,l7,e" filled="f" strokecolor="#f6eefa" strokeweight=".1157mm">
                    <v:path arrowok="t" o:connecttype="custom" o:connectlocs="0,0;7,0" o:connectangles="0,0"/>
                  </v:shape>
                </v:group>
                <v:group id="Group 24" o:spid="_x0000_s1032" style="position:absolute;left:9287;top:2467;width:7;height:2" coordorigin="9287,2467" coordsize="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YKfBcQAAADdAAAA&#10;DwAAAAAAAAAAAAAAAACqAgAAZHJzL2Rvd25yZXYueG1sUEsFBgAAAAAEAAQA+gAAAJsDAAAAAA==&#10;">
                  <v:shape id="Freeform 25" o:spid="_x0000_s1033" style="position:absolute;left:9287;top:2467;width:7;height:2;visibility:visible;mso-wrap-style:square;v-text-anchor:top" coordsize="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uFecMA&#10;AADdAAAADwAAAGRycy9kb3ducmV2LnhtbERPTWvCQBC9F/wPywheSrMxh1JSNyJiQbRQql68Ddlp&#10;sjQ7m2bXuP333YLgbR7vcxbLaDsx0uCNYwXzLAdBXDttuFFwOr49vYDwAVlj55gU/JKHZTV5WGCp&#10;3ZU/aTyERqQQ9iUqaEPoSyl93ZJFn7meOHFfbrAYEhwaqQe8pnDbySLPn6VFw6mhxZ7WLdXfh4tV&#10;8Pgez8bvDI61Lvb7+CPXbvOh1GwaV68gAsVwF9/cW53mz4sC/r9JJ8j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uFecMAAADdAAAADwAAAAAAAAAAAAAAAACYAgAAZHJzL2Rv&#10;d25yZXYueG1sUEsFBgAAAAAEAAQA9QAAAIgDAAAAAA==&#10;" path="m,l7,e" filled="f" strokecolor="#f6eefa" strokeweight=".1156mm">
                    <v:path arrowok="t" o:connecttype="custom" o:connectlocs="0,0;7,0" o:connectangles="0,0"/>
                  </v:shape>
                </v:group>
                <v:group id="Group 26" o:spid="_x0000_s1034" style="position:absolute;left:9741;top:2220;width:7;height:2" coordorigin="9741,2220" coordsize="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yk6cQAAADdAAAADwAAAGRycy9kb3ducmV2LnhtbERPTWvCQBC9F/oflin0&#10;1myitEh0DUG09CBCjSDehuyYBLOzIbtN4r/vCoXe5vE+Z5VNphUD9a6xrCCJYhDEpdUNVwpOxe5t&#10;AcJ5ZI2tZVJwJwfZ+vlpham2I3/TcPSVCCHsUlRQe9+lUrqyJoMush1x4K62N+gD7CupexxDuGnl&#10;LI4/pMGGQ0ONHW1qKm/HH6Pgc8QxnyfbYX+7bu6X4v1w3iek1OvLlC9BeJr8v/jP/aXD/GQ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hyk6cQAAADdAAAA&#10;DwAAAAAAAAAAAAAAAACqAgAAZHJzL2Rvd25yZXYueG1sUEsFBgAAAAAEAAQA+gAAAJsDAAAAAA==&#10;">
                  <v:shape id="Freeform 27" o:spid="_x0000_s1035" style="position:absolute;left:9741;top:2220;width:7;height:2;visibility:visible;mso-wrap-style:square;v-text-anchor:top" coordsize="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ScUA&#10;AADdAAAADwAAAGRycy9kb3ducmV2LnhtbERPS2vCQBC+F/wPywheRDdJq0h0lVYo7UFaX+B1yI5J&#10;NDsbstuY9td3C0Jv8/E9Z7HqTCVaalxpWUE8jkAQZ1aXnCs4Hl5HMxDOI2usLJOCb3KwWvYeFphq&#10;e+MdtXufixDCLkUFhfd1KqXLCjLoxrYmDtzZNgZ9gE0udYO3EG4qmUTRVBosOTQUWNO6oOy6/zIK&#10;9NvlZZtsTm18ftwMfz4mlj/ZKjXod89zEJ46/y++u991mB8nT/D3TTh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FBZJxQAAAN0AAAAPAAAAAAAAAAAAAAAAAJgCAABkcnMv&#10;ZG93bnJldi54bWxQSwUGAAAAAAQABAD1AAAAigMAAAAA&#10;" path="m,l6,e" filled="f" strokecolor="#e1e1e5" strokeweight=".1156mm">
                    <v:path arrowok="t" o:connecttype="custom" o:connectlocs="0,0;6,0" o:connectangles="0,0"/>
                  </v:shape>
                </v:group>
                <v:group id="Group 28" o:spid="_x0000_s1036" style="position:absolute;left:9713;top:2200;width:7;height:2" coordorigin="9713,2200" coordsize="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rmZBsMAAADdAAAADwAAAGRycy9kb3ducmV2LnhtbERPTYvCMBC9C/6HMII3&#10;TasoUo0isrt4kAXrwuJtaMa22ExKk23rvzcLgrd5vM/Z7HpTiZYaV1pWEE8jEMSZ1SXnCn4un5MV&#10;COeRNVaWScGDHOy2w8EGE207PlOb+lyEEHYJKii8rxMpXVaQQTe1NXHgbrYx6ANscqkb7EK4qeQs&#10;ipbSYMmhocCaDgVl9/TPKPjqsNvP44/2dL8dHtfL4vv3FJNS41G/X4Pw1Pu3+OU+6jA/n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CuZkGwwAAAN0AAAAP&#10;AAAAAAAAAAAAAAAAAKoCAABkcnMvZG93bnJldi54bWxQSwUGAAAAAAQABAD6AAAAmgMAAAAA&#10;">
                  <v:shape id="Freeform 29" o:spid="_x0000_s1037" style="position:absolute;left:9713;top:2200;width:7;height:2;visibility:visible;mso-wrap-style:square;v-text-anchor:top" coordsize="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tQNMMA&#10;AADdAAAADwAAAGRycy9kb3ducmV2LnhtbESP0YrCMBBF3xf8hzDCvq1pVVSqUWRhQfBlrX7A0IxN&#10;sZmEJtr69xthwbcZ7p177mx2g23Fg7rQOFaQTzIQxJXTDdcKLuefrxWIEJE1to5JwZMC7Lajjw0W&#10;2vV8okcZa5FCOBSowMToCylDZchimDhPnLSr6yzGtHa11B32Kdy2cpplC2mx4UQw6OnbUHUr7zZB&#10;+nlT3Xy+vMxsae6z3+Pct0ulPsfDfg0i0hDf5v/rg0718+kCXt+kEe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tQNMMAAADdAAAADwAAAAAAAAAAAAAAAACYAgAAZHJzL2Rv&#10;d25yZXYueG1sUEsFBgAAAAAEAAQA9QAAAIgDAAAAAA==&#10;" path="m,l7,e" filled="f" strokecolor="#c6c7ce" strokeweight=".1157mm">
                    <v:path arrowok="t" o:connecttype="custom" o:connectlocs="0,0;7,0" o:connectangles="0,0"/>
                  </v:shape>
                </v:group>
                <v:group id="Group 30" o:spid="_x0000_s1038" style="position:absolute;left:9631;top:2145;width:7;height:2" coordorigin="9631,2145" coordsize="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ei6sUAAADdAAAADwAAAGRycy9kb3ducmV2LnhtbERPS2vCQBC+F/wPywi9&#10;1U0irSV1FREtPUjBRCi9DdkxCWZnQ3bN4993C4Xe5uN7zno7mkb01LnasoJ4EYEgLqyuuVRwyY9P&#10;ryCcR9bYWCYFEznYbmYPa0y1HfhMfeZLEULYpaig8r5NpXRFRQbdwrbEgbvazqAPsCul7nAI4aaR&#10;SRS9SIM1h4YKW9pXVNyyu1HwPuCwW8aH/nS77qfv/Pnz6xSTUo/zcfcGwtPo/8V/7g8d5s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0nourFAAAA3QAA&#10;AA8AAAAAAAAAAAAAAAAAqgIAAGRycy9kb3ducmV2LnhtbFBLBQYAAAAABAAEAPoAAACcAwAAAAA=&#10;">
                  <v:shape id="Freeform 31" o:spid="_x0000_s1039" style="position:absolute;left:9631;top:2145;width:7;height:2;visibility:visible;mso-wrap-style:square;v-text-anchor:top" coordsize="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HFZMUA&#10;AADdAAAADwAAAGRycy9kb3ducmV2LnhtbESPQWvCQBCF7wX/wzKCt7pJBCmpq4gieLCUmh48Dtkx&#10;CWZnQ3Y18d87h0JvM7w3732z2oyuVQ/qQ+PZQDpPQBGX3jZcGfgtDu8foEJEtth6JgNPCrBZT95W&#10;mFs/8A89zrFSEsIhRwN1jF2udShrchjmviMW7ep7h1HWvtK2x0HCXauzJFlqhw1LQ40d7Woqb+e7&#10;M7DP7FcRL4v9ZTkU1bg4pcn3qTVmNh23n6AijfHf/Hd9tIKfZoIr38gIe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AcVkxQAAAN0AAAAPAAAAAAAAAAAAAAAAAJgCAABkcnMv&#10;ZG93bnJldi54bWxQSwUGAAAAAAQABAD1AAAAigMAAAAA&#10;" path="m,l6,e" filled="f" strokecolor="#eefef6" strokeweight=".1156mm">
                    <v:path arrowok="t" o:connecttype="custom" o:connectlocs="0,0;6,0" o:connectangles="0,0"/>
                  </v:shape>
                  <v:shape id="Picture 32" o:spid="_x0000_s1040" type="#_x0000_t75" style="position:absolute;left:9218;top:2254;width:1078;height: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jfqjDAAAA3QAAAA8AAABkcnMvZG93bnJldi54bWxETz1vwjAQ3Sv1P1hXiaUCB4a2pBgESAjW&#10;0ixs1/iIA/E5ik0w/fU1ElK3e3qfN1tE24ieOl87VjAeZSCIS6drrhQU35vhBwgfkDU2jknBjTws&#10;5s9PM8y1u/IX9ftQiRTCPkcFJoQ2l9KXhiz6kWuJE3d0ncWQYFdJ3eE1hdtGTrLsTVqsOTUYbGlt&#10;qDzvL1bBa1GQjX00P9PdqT5sV6fz+/FXqcFLXH6CCBTDv/jh3uk0fzyZwv2bdIKc/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GN+qMMAAADdAAAADwAAAAAAAAAAAAAAAACf&#10;AgAAZHJzL2Rvd25yZXYueG1sUEsFBgAAAAAEAAQA9wAAAI8DAAAAAA==&#10;">
                    <v:imagedata r:id="rId17" o:title=""/>
                  </v:shape>
                </v:group>
                <w10:wrap anchorx="page" anchory="page"/>
              </v:group>
            </w:pict>
          </mc:Fallback>
        </mc:AlternateContent>
      </w:r>
      <w:r w:rsidR="00405806" w:rsidRPr="0042633F">
        <w:rPr>
          <w:bCs/>
        </w:rPr>
        <w:t xml:space="preserve"> </w:t>
      </w:r>
    </w:p>
    <w:p w14:paraId="381FD61D" w14:textId="77777777" w:rsidR="007F4B4B" w:rsidRPr="0042633F" w:rsidRDefault="007F4B4B" w:rsidP="00392AB5">
      <w:pPr>
        <w:pStyle w:val="BBCite"/>
        <w:rPr>
          <w:bCs/>
        </w:rPr>
      </w:pPr>
    </w:p>
    <w:p w14:paraId="64FC31C1" w14:textId="0C2DDE75" w:rsidR="00405806" w:rsidRPr="00327872" w:rsidRDefault="00405806" w:rsidP="00E61A73">
      <w:pPr>
        <w:pStyle w:val="BBText"/>
        <w:rPr>
          <w:rStyle w:val="StyleBoldUnderline"/>
          <w:b w:val="0"/>
          <w:sz w:val="20"/>
          <w:u w:val="none"/>
        </w:rPr>
      </w:pPr>
      <w:r w:rsidRPr="0042633F">
        <w:t xml:space="preserve">The State of Alaska is again in a unique position. </w:t>
      </w:r>
      <w:proofErr w:type="gramStart"/>
      <w:r w:rsidRPr="0042633F">
        <w:t>We</w:t>
      </w:r>
      <w:proofErr w:type="gramEnd"/>
      <w:r w:rsidRPr="0042633F">
        <w:t xml:space="preserve"> are </w:t>
      </w:r>
      <w:proofErr w:type="gramStart"/>
      <w:r w:rsidRPr="0042633F">
        <w:t>the only one state region within the framework developed</w:t>
      </w:r>
      <w:proofErr w:type="gramEnd"/>
      <w:r w:rsidRPr="0042633F">
        <w:t xml:space="preserve">. </w:t>
      </w:r>
      <w:r w:rsidRPr="007F4B4B">
        <w:t>While this is appropriate based on the amount of coastline, fisheries and relatively healthy habitat still intact, it makes us difficult to fit the one size fits all action plans that are usually developed on a top down planning process.</w:t>
      </w:r>
      <w:r w:rsidRPr="007F4B4B">
        <w:rPr>
          <w:rStyle w:val="StyleBoldUnderline"/>
        </w:rPr>
        <w:t xml:space="preserve"> </w:t>
      </w:r>
      <w:r w:rsidRPr="007F4B4B">
        <w:rPr>
          <w:rStyle w:val="StyleBoldUnderline"/>
          <w:highlight w:val="yellow"/>
        </w:rPr>
        <w:t>The issue has been raised but we don’t believe sufficiently answered that as envisioned</w:t>
      </w:r>
      <w:r w:rsidRPr="007F4B4B">
        <w:rPr>
          <w:rStyle w:val="StyleBoldUnderline"/>
        </w:rPr>
        <w:t xml:space="preserve"> if the </w:t>
      </w:r>
      <w:r w:rsidRPr="007F4B4B">
        <w:rPr>
          <w:rStyle w:val="StyleBoldUnderline"/>
          <w:highlight w:val="yellow"/>
        </w:rPr>
        <w:t>National Ocean policy and planning</w:t>
      </w:r>
      <w:r w:rsidRPr="007F4B4B">
        <w:rPr>
          <w:rStyle w:val="StyleBoldUnderline"/>
        </w:rPr>
        <w:t xml:space="preserve"> is “defined to include landward to the mean high-water line, includes bays and estuaries, and may include additional inland areas as deemed appropriate” </w:t>
      </w:r>
      <w:r w:rsidRPr="007F4B4B">
        <w:rPr>
          <w:rStyle w:val="StyleBoldUnderline"/>
          <w:highlight w:val="yellow"/>
        </w:rPr>
        <w:t xml:space="preserve">would completely </w:t>
      </w:r>
      <w:proofErr w:type="gramStart"/>
      <w:r w:rsidRPr="007F4B4B">
        <w:rPr>
          <w:rStyle w:val="StyleBoldUnderline"/>
          <w:highlight w:val="yellow"/>
        </w:rPr>
        <w:t>subsumed</w:t>
      </w:r>
      <w:proofErr w:type="gramEnd"/>
      <w:r w:rsidRPr="007F4B4B">
        <w:rPr>
          <w:rStyle w:val="StyleBoldUnderline"/>
          <w:highlight w:val="yellow"/>
        </w:rPr>
        <w:t xml:space="preserve"> the State of Alaska jurisdictional rights</w:t>
      </w:r>
      <w:r w:rsidRPr="00015FAD">
        <w:rPr>
          <w:rStyle w:val="StyleBoldUnderline"/>
          <w:highlight w:val="yellow"/>
        </w:rPr>
        <w:t>.</w:t>
      </w:r>
    </w:p>
    <w:p w14:paraId="217A2BEE" w14:textId="77777777" w:rsidR="00F22C68" w:rsidRPr="00015FAD" w:rsidRDefault="00F22C68" w:rsidP="00015FAD">
      <w:pPr>
        <w:rPr>
          <w:rStyle w:val="StyleBoldUnderline"/>
        </w:rPr>
      </w:pPr>
    </w:p>
    <w:p w14:paraId="66F405A0" w14:textId="77777777" w:rsidR="00F22C68" w:rsidRPr="0012322B" w:rsidRDefault="00F22C68" w:rsidP="00F22C68">
      <w:pPr>
        <w:pStyle w:val="Heading4"/>
      </w:pPr>
      <w:r>
        <w:t>New federal policies must respect state jurisdiction</w:t>
      </w:r>
    </w:p>
    <w:p w14:paraId="3A88C5DC" w14:textId="77777777" w:rsidR="00F22C68" w:rsidRDefault="00F22C68" w:rsidP="00F22C68">
      <w:r>
        <w:t xml:space="preserve">Sean </w:t>
      </w:r>
      <w:r w:rsidRPr="00663A78">
        <w:rPr>
          <w:rStyle w:val="StyleStyleBold12pt"/>
        </w:rPr>
        <w:t>Parnell - 2011</w:t>
      </w:r>
      <w:r w:rsidRPr="0012322B">
        <w:t xml:space="preserve"> (Governor of Alaska), NATIONAL OCEAN POLICY: COMMENTS ON ALL 9 STRATEGIC ACTION PLANS, Apr. 29, 2011. Retrieved Mar. 10, 2014 from </w:t>
      </w:r>
      <w:hyperlink r:id="rId18"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71552" behindDoc="1" locked="0" layoutInCell="1" allowOverlap="1" wp14:anchorId="6F2BF570" wp14:editId="0473B058">
                <wp:simplePos x="0" y="0"/>
                <wp:positionH relativeFrom="page">
                  <wp:posOffset>1005205</wp:posOffset>
                </wp:positionH>
                <wp:positionV relativeFrom="page">
                  <wp:posOffset>2105025</wp:posOffset>
                </wp:positionV>
                <wp:extent cx="5852160" cy="1270"/>
                <wp:effectExtent l="0" t="0" r="0" b="0"/>
                <wp:wrapNone/>
                <wp:docPr id="540"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541" name="Freeform 238"/>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7" o:spid="_x0000_s1026" style="position:absolute;margin-left:79.15pt;margin-top:165.75pt;width:460.8pt;height:.1pt;z-index:-251644928;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">
                <v:polyline id="Freeform 238"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NxcGxQAA&#10;ANwAAAAPAAAAZHJzL2Rvd25yZXYueG1sRI9Ba8JAFITvBf/D8oReRDeRtEh0FQkUIj2p6cHbI/ua&#10;hGbfht1V03/fLQgeh5n5htnsRtOLGznfWVaQLhIQxLXVHTcKqvPHfAXCB2SNvWVS8EsedtvJywZz&#10;be98pNspNCJC2OeooA1hyKX0dUsG/cIOxNH7ts5giNI1Uju8R7jp5TJJ3qXBjuNCiwMVLdU/p6tR&#10;UGaz4av4XI7HKqT2ULhDOcsuSr1Ox/0aRKAxPMOPdqkVvGUp/J+JR0Bu/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w3FwbFAAAA3AAAAA8AAAAAAAAAAAAAAAAAlwIAAGRycy9k&#10;b3ducmV2LnhtbFBLBQYAAAAABAAEAPUAAACJAwAAAAA=&#10;" filled="f" strokeweight="3pt">
                  <v:path arrowok="t" o:connecttype="custom" o:connectlocs="0,0;9216,0" o:connectangles="0,0"/>
                </v:polyline>
                <w10:wrap anchorx="page" anchory="page"/>
              </v:group>
            </w:pict>
          </mc:Fallback>
        </mc:AlternateContent>
      </w:r>
      <w:r w:rsidRPr="0012322B">
        <w:t xml:space="preserve"> </w:t>
      </w:r>
    </w:p>
    <w:p w14:paraId="2C1B50A1" w14:textId="77777777" w:rsidR="00F22C68" w:rsidRDefault="00F22C68" w:rsidP="00F22C68"/>
    <w:p w14:paraId="2EF103CF" w14:textId="77777777" w:rsidR="00F22C68" w:rsidRDefault="00F22C68" w:rsidP="00F22C68">
      <w:r w:rsidRPr="00663A78">
        <w:rPr>
          <w:rStyle w:val="StyleBoldUnderline"/>
          <w:highlight w:val="yellow"/>
        </w:rPr>
        <w:t>Alaska's jurisdiction includes uplands, wetlands, tide and submerged lands and extends out three nautical miles</w:t>
      </w:r>
      <w:r w:rsidRPr="00663A78">
        <w:rPr>
          <w:rStyle w:val="StyleBoldUnderline"/>
        </w:rPr>
        <w:t xml:space="preserve"> to the territorial limit.</w:t>
      </w:r>
      <w:r w:rsidRPr="0012322B">
        <w:t xml:space="preserve"> Within these areas, Alaska manages and leases lands, and with federal and local agencies, permits or restricts activities on them that could impact the environment. </w:t>
      </w:r>
      <w:r w:rsidRPr="00663A78">
        <w:rPr>
          <w:rStyle w:val="Emphasis"/>
          <w:highlight w:val="yellow"/>
        </w:rPr>
        <w:lastRenderedPageBreak/>
        <w:t>New policies</w:t>
      </w:r>
      <w:r w:rsidRPr="00663A78">
        <w:rPr>
          <w:rStyle w:val="StyleBoldUnderline"/>
        </w:rPr>
        <w:t xml:space="preserve"> that may be developed </w:t>
      </w:r>
      <w:r w:rsidRPr="00663A78">
        <w:rPr>
          <w:rStyle w:val="StyleBoldUnderline"/>
          <w:highlight w:val="yellow"/>
        </w:rPr>
        <w:t>should</w:t>
      </w:r>
      <w:r w:rsidRPr="00663A78">
        <w:rPr>
          <w:rStyle w:val="StyleBoldUnderline"/>
        </w:rPr>
        <w:t xml:space="preserve"> consider the current multi-jurisdictional structure and </w:t>
      </w:r>
      <w:r w:rsidRPr="00663A78">
        <w:rPr>
          <w:rStyle w:val="StyleBoldUnderline"/>
          <w:highlight w:val="yellow"/>
        </w:rPr>
        <w:t>respect</w:t>
      </w:r>
      <w:r w:rsidRPr="00663A78">
        <w:rPr>
          <w:rStyle w:val="StyleBoldUnderline"/>
        </w:rPr>
        <w:t xml:space="preserve"> for </w:t>
      </w:r>
      <w:r w:rsidRPr="00663A78">
        <w:rPr>
          <w:rStyle w:val="StyleBoldUnderline"/>
          <w:highlight w:val="yellow"/>
        </w:rPr>
        <w:t>the traditional role of states in managing their coastal resources</w:t>
      </w:r>
      <w:r w:rsidRPr="00663A78">
        <w:rPr>
          <w:rStyle w:val="StyleBoldUnderline"/>
        </w:rPr>
        <w:t>.</w:t>
      </w:r>
    </w:p>
    <w:p w14:paraId="3A0D9C8B" w14:textId="77777777" w:rsidR="00405806" w:rsidRDefault="00405806" w:rsidP="00E61A73">
      <w:pPr>
        <w:pStyle w:val="BBText"/>
      </w:pPr>
    </w:p>
    <w:p w14:paraId="039CE950" w14:textId="77777777" w:rsidR="00F22C68" w:rsidRPr="0042633F" w:rsidRDefault="00F22C68" w:rsidP="00E61A73">
      <w:pPr>
        <w:pStyle w:val="BBText"/>
      </w:pPr>
    </w:p>
    <w:p w14:paraId="6B1D10C0" w14:textId="26FEB0DE" w:rsidR="00207577" w:rsidRPr="0042633F" w:rsidRDefault="008C0401" w:rsidP="00207577">
      <w:pPr>
        <w:pStyle w:val="Heading1"/>
      </w:pPr>
      <w:bookmarkStart w:id="18" w:name="_Toc264660720"/>
      <w:bookmarkStart w:id="19" w:name="_Toc264576145"/>
      <w:r>
        <w:lastRenderedPageBreak/>
        <w:t>L</w:t>
      </w:r>
      <w:r w:rsidR="00207577">
        <w:t>: S</w:t>
      </w:r>
      <w:r w:rsidR="00207577" w:rsidRPr="0042633F">
        <w:t>tates solve</w:t>
      </w:r>
      <w:r w:rsidR="00207577">
        <w:t xml:space="preserve"> oceans best</w:t>
      </w:r>
      <w:bookmarkEnd w:id="18"/>
      <w:r w:rsidR="00207577">
        <w:t xml:space="preserve"> </w:t>
      </w:r>
    </w:p>
    <w:p w14:paraId="29C21476" w14:textId="77777777" w:rsidR="00207577" w:rsidRPr="003C5B74" w:rsidRDefault="00207577" w:rsidP="00207577">
      <w:pPr>
        <w:rPr>
          <w:b/>
          <w:u w:val="single"/>
        </w:rPr>
      </w:pPr>
    </w:p>
    <w:p w14:paraId="1597B3C2" w14:textId="77777777" w:rsidR="00207577" w:rsidRPr="0012322B" w:rsidRDefault="00207577" w:rsidP="00207577">
      <w:pPr>
        <w:pStyle w:val="Heading4"/>
      </w:pPr>
      <w:r>
        <w:t xml:space="preserve">State management is comparatively better than federal </w:t>
      </w:r>
    </w:p>
    <w:p w14:paraId="77D7D87D" w14:textId="77777777" w:rsidR="00207577" w:rsidRDefault="00207577" w:rsidP="00207577">
      <w:r>
        <w:t xml:space="preserve">Sean </w:t>
      </w:r>
      <w:r w:rsidRPr="00CC6AFC">
        <w:rPr>
          <w:rStyle w:val="StyleStyleBold12pt"/>
        </w:rPr>
        <w:t xml:space="preserve">Parnell - 2011 </w:t>
      </w:r>
      <w:r w:rsidRPr="0012322B">
        <w:t xml:space="preserve">(Governor of Alaska), NATIONAL OCEAN POLICY: COMMENTS ON ALL 9 STRATEGIC ACTION PLANS, Apr. 29, 2011. Retrieved Mar. 10, 2014 from </w:t>
      </w:r>
      <w:hyperlink r:id="rId19"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73600" behindDoc="1" locked="0" layoutInCell="1" allowOverlap="1" wp14:anchorId="7CF27DB6" wp14:editId="7DCDB456">
                <wp:simplePos x="0" y="0"/>
                <wp:positionH relativeFrom="page">
                  <wp:posOffset>1005205</wp:posOffset>
                </wp:positionH>
                <wp:positionV relativeFrom="page">
                  <wp:posOffset>2105025</wp:posOffset>
                </wp:positionV>
                <wp:extent cx="5852160" cy="1270"/>
                <wp:effectExtent l="0" t="0" r="0" b="0"/>
                <wp:wrapNone/>
                <wp:docPr id="268"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269" name="Freeform 306"/>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5" o:spid="_x0000_s1026" style="position:absolute;margin-left:79.15pt;margin-top:165.75pt;width:460.8pt;height:.1pt;z-index:-251642880;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">
                <v:polyline id="Freeform 306"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XooFxQAA&#10;ANwAAAAPAAAAZHJzL2Rvd25yZXYueG1sRI9Pi8IwFMTvwn6H8Ba8iKYWEe0aZSkIFU/+2cPeHs3b&#10;tmzzUpKo9dsbQfA4zMxvmNWmN624kvONZQXTSQKCuLS64UrB+bQdL0D4gKyxtUwK7uRhs/4YrDDT&#10;9sYHuh5DJSKEfYYK6hC6TEpf1mTQT2xHHL0/6wyGKF0ltcNbhJtWpkkylwYbjgs1dpTXVP4fL0ZB&#10;MRt1P/k+7Q/nMLW73O2K0exXqeFn//0FIlAf3uFXu9AK0vkSnmfiEZDr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leigXFAAAA3AAAAA8AAAAAAAAAAAAAAAAAlwIAAGRycy9k&#10;b3ducmV2LnhtbFBLBQYAAAAABAAEAPUAAACJAwAAAAA=&#10;" filled="f" strokeweight="3pt">
                  <v:path arrowok="t" o:connecttype="custom" o:connectlocs="0,0;9216,0" o:connectangles="0,0"/>
                </v:polyline>
                <w10:wrap anchorx="page" anchory="page"/>
              </v:group>
            </w:pict>
          </mc:Fallback>
        </mc:AlternateContent>
      </w:r>
      <w:r w:rsidRPr="0012322B">
        <w:t xml:space="preserve"> </w:t>
      </w:r>
    </w:p>
    <w:p w14:paraId="2E992A66" w14:textId="77777777" w:rsidR="00207577" w:rsidRPr="0012322B" w:rsidRDefault="00207577" w:rsidP="00207577"/>
    <w:p w14:paraId="44FC4F9D" w14:textId="77777777" w:rsidR="00207577" w:rsidRDefault="00207577" w:rsidP="00207577">
      <w:r w:rsidRPr="00E8067F">
        <w:rPr>
          <w:rStyle w:val="StyleBoldUnderline"/>
        </w:rPr>
        <w:t xml:space="preserve">While </w:t>
      </w:r>
      <w:r w:rsidRPr="00E8067F">
        <w:rPr>
          <w:rStyle w:val="StyleBoldUnderline"/>
          <w:highlight w:val="yellow"/>
        </w:rPr>
        <w:t>Alaska manages using an ecosystem approach, we have concern with adopting</w:t>
      </w:r>
      <w:r w:rsidRPr="00E8067F">
        <w:rPr>
          <w:rStyle w:val="StyleBoldUnderline"/>
        </w:rPr>
        <w:t xml:space="preserve"> ecosystem-based management </w:t>
      </w:r>
      <w:r w:rsidRPr="00E8067F">
        <w:rPr>
          <w:rStyle w:val="StyleBoldUnderline"/>
          <w:highlight w:val="yellow"/>
        </w:rPr>
        <w:t>guidelines at the federal</w:t>
      </w:r>
      <w:r w:rsidRPr="00E8067F">
        <w:rPr>
          <w:rStyle w:val="StyleBoldUnderline"/>
        </w:rPr>
        <w:t xml:space="preserve"> or international </w:t>
      </w:r>
      <w:r w:rsidRPr="00E8067F">
        <w:rPr>
          <w:rStyle w:val="StyleBoldUnderline"/>
          <w:highlight w:val="yellow"/>
        </w:rPr>
        <w:t>level</w:t>
      </w:r>
      <w:r w:rsidRPr="00C90AB7">
        <w:rPr>
          <w:rStyle w:val="StyleBoldUnderline"/>
          <w:highlight w:val="yellow"/>
        </w:rPr>
        <w:t xml:space="preserve">. </w:t>
      </w:r>
      <w:r w:rsidRPr="00C90AB7">
        <w:rPr>
          <w:rStyle w:val="Emphasis"/>
          <w:highlight w:val="yellow"/>
        </w:rPr>
        <w:t xml:space="preserve">State </w:t>
      </w:r>
      <w:r w:rsidRPr="00E8067F">
        <w:rPr>
          <w:rStyle w:val="Emphasis"/>
          <w:highlight w:val="yellow"/>
        </w:rPr>
        <w:t>level management is the best approach.</w:t>
      </w:r>
      <w:r w:rsidRPr="00E8067F">
        <w:rPr>
          <w:rStyle w:val="StyleBoldUnderline"/>
        </w:rPr>
        <w:t xml:space="preserve"> We also oppose mandating "</w:t>
      </w:r>
      <w:r w:rsidRPr="00C90AB7">
        <w:rPr>
          <w:rStyle w:val="StyleBoldUnderline"/>
          <w:highlight w:val="yellow"/>
        </w:rPr>
        <w:t>precautionary approaches</w:t>
      </w:r>
      <w:r w:rsidRPr="00E8067F">
        <w:rPr>
          <w:rStyle w:val="StyleBoldUnderline"/>
        </w:rPr>
        <w:t xml:space="preserve">" or "precautionary principles" that dictate worst-case assumptions when faced with scientific uncertainty. These terms </w:t>
      </w:r>
      <w:r w:rsidRPr="00C90AB7">
        <w:rPr>
          <w:rStyle w:val="StyleBoldUnderline"/>
          <w:highlight w:val="yellow"/>
        </w:rPr>
        <w:t>are misleading and should not be confused with the</w:t>
      </w:r>
      <w:r w:rsidRPr="00E8067F">
        <w:rPr>
          <w:rStyle w:val="StyleBoldUnderline"/>
        </w:rPr>
        <w:t xml:space="preserve"> careful and </w:t>
      </w:r>
      <w:r w:rsidRPr="00C90AB7">
        <w:rPr>
          <w:rStyle w:val="StyleBoldUnderline"/>
          <w:highlight w:val="yellow"/>
        </w:rPr>
        <w:t>conservative</w:t>
      </w:r>
      <w:r w:rsidRPr="00E8067F">
        <w:rPr>
          <w:rStyle w:val="StyleBoldUnderline"/>
        </w:rPr>
        <w:t xml:space="preserve"> abundance-based </w:t>
      </w:r>
      <w:r w:rsidRPr="00C90AB7">
        <w:rPr>
          <w:rStyle w:val="StyleBoldUnderline"/>
          <w:highlight w:val="yellow"/>
        </w:rPr>
        <w:t>management used in Alaska</w:t>
      </w:r>
      <w:r w:rsidRPr="00E8067F">
        <w:rPr>
          <w:rStyle w:val="StyleBoldUnderline"/>
        </w:rPr>
        <w:t>.</w:t>
      </w:r>
      <w:r w:rsidRPr="0012322B">
        <w:t xml:space="preserve"> We support approaches that deal with scientific uncertainty by adopting reasonably conservative assumptions.</w:t>
      </w:r>
    </w:p>
    <w:p w14:paraId="1E871B98" w14:textId="77777777" w:rsidR="00207577" w:rsidRDefault="00207577" w:rsidP="00207577"/>
    <w:p w14:paraId="403A5CBA" w14:textId="77777777" w:rsidR="00207577" w:rsidRPr="0012322B" w:rsidRDefault="00207577" w:rsidP="00207577">
      <w:pPr>
        <w:pStyle w:val="Heading4"/>
      </w:pPr>
      <w:r>
        <w:t xml:space="preserve">State based models handle oceans the best – Alaska overwhelmingly proves </w:t>
      </w:r>
    </w:p>
    <w:p w14:paraId="1A04227D" w14:textId="77777777" w:rsidR="00207577" w:rsidRDefault="00207577" w:rsidP="00207577">
      <w:r>
        <w:t xml:space="preserve">Sean </w:t>
      </w:r>
      <w:r w:rsidRPr="00C1794A">
        <w:rPr>
          <w:rStyle w:val="StyleStyleBold12pt"/>
        </w:rPr>
        <w:t>Parnell – 2011</w:t>
      </w:r>
      <w:r>
        <w:t xml:space="preserve"> </w:t>
      </w:r>
      <w:r w:rsidRPr="0012322B">
        <w:t xml:space="preserve">(Governor of Alaska), NATIONAL OCEAN POLICY: COMMENTS ON ALL 9 STRATEGIC ACTION PLANS, Apr. 29, 2011. Retrieved Mar. 10, 2014 from </w:t>
      </w:r>
      <w:hyperlink r:id="rId20"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76672" behindDoc="1" locked="0" layoutInCell="1" allowOverlap="1" wp14:anchorId="578C45F2" wp14:editId="3B6434BF">
                <wp:simplePos x="0" y="0"/>
                <wp:positionH relativeFrom="page">
                  <wp:posOffset>1005205</wp:posOffset>
                </wp:positionH>
                <wp:positionV relativeFrom="page">
                  <wp:posOffset>2105025</wp:posOffset>
                </wp:positionV>
                <wp:extent cx="5852160" cy="1270"/>
                <wp:effectExtent l="0" t="0" r="0" b="0"/>
                <wp:wrapNone/>
                <wp:docPr id="1079"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80" name="Freeform 119"/>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8" o:spid="_x0000_s1026" style="position:absolute;margin-left:79.15pt;margin-top:165.75pt;width:460.8pt;height:.1pt;z-index:-251639808;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">
                <v:polyline id="Freeform 119"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86fxgAA&#10;AN0AAAAPAAAAZHJzL2Rvd25yZXYueG1sRI9Pa8JAEMXvhX6HZQq9SN0oUiR1lRIoRDz57+BtyI5J&#10;MDsbdrcav71zELzN8N6895vFanCdulKIrWcDk3EGirjytuXawGH/9zUHFROyxc4zGbhThNXy/W2B&#10;ufU33tJ1l2olIRxzNNCk1Odax6ohh3Hse2LRzj44TLKGWtuANwl3nZ5m2bd22LI0NNhT0VB12f07&#10;A+Vs1B+LzXTYHtLEr4uwLkezkzGfH8PvD6hEQ3qZn9elFfxsLvzyjYyglw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I86fxgAAAN0AAAAPAAAAAAAAAAAAAAAAAJcCAABkcnMv&#10;ZG93bnJldi54bWxQSwUGAAAAAAQABAD1AAAAigMAAAAA&#10;" filled="f" strokeweight="3pt">
                  <v:path arrowok="t" o:connecttype="custom" o:connectlocs="0,0;9216,0" o:connectangles="0,0"/>
                </v:polyline>
                <w10:wrap anchorx="page" anchory="page"/>
              </v:group>
            </w:pict>
          </mc:Fallback>
        </mc:AlternateContent>
      </w:r>
      <w:r w:rsidRPr="0012322B">
        <w:t xml:space="preserve"> </w:t>
      </w:r>
    </w:p>
    <w:p w14:paraId="2BABE3DD" w14:textId="77777777" w:rsidR="00207577" w:rsidRDefault="00207577" w:rsidP="00207577"/>
    <w:p w14:paraId="7C514F93" w14:textId="77777777" w:rsidR="00207577" w:rsidRPr="00C1794A" w:rsidRDefault="00207577" w:rsidP="00207577">
      <w:pPr>
        <w:rPr>
          <w:rStyle w:val="StyleBoldUnderline"/>
        </w:rPr>
      </w:pPr>
      <w:r w:rsidRPr="00C1794A">
        <w:rPr>
          <w:rStyle w:val="StyleBoldUnderline"/>
          <w:highlight w:val="yellow"/>
        </w:rPr>
        <w:t>Alaska's experience and record demonstrates that a strong state model can be very effective</w:t>
      </w:r>
      <w:r w:rsidRPr="00C1794A">
        <w:rPr>
          <w:rStyle w:val="StyleBoldUnderline"/>
        </w:rPr>
        <w:t xml:space="preserve"> when implemented responsibly and, therefore, </w:t>
      </w:r>
      <w:r w:rsidRPr="00C1794A">
        <w:rPr>
          <w:rStyle w:val="StyleBoldUnderline"/>
          <w:highlight w:val="yellow"/>
        </w:rPr>
        <w:t>national policies must recognize the need for state-based decision-making.</w:t>
      </w:r>
      <w:r w:rsidRPr="00C1794A">
        <w:rPr>
          <w:rStyle w:val="StyleBoldUnderline"/>
        </w:rPr>
        <w:t xml:space="preserve"> Our record of sustainable management of </w:t>
      </w:r>
      <w:r w:rsidRPr="00C1794A">
        <w:rPr>
          <w:rStyle w:val="StyleBoldUnderline"/>
          <w:highlight w:val="yellow"/>
        </w:rPr>
        <w:t>Alaska's marine and coastal resources has led to national and international recognition of Alaska as a leader in these fields</w:t>
      </w:r>
      <w:r w:rsidRPr="00C1794A">
        <w:rPr>
          <w:rStyle w:val="StyleBoldUnderline"/>
        </w:rPr>
        <w:t>. In Alaska, significant progress has been made to strengthen and enhance marine research, coastal and marine observing, and habitat protection.</w:t>
      </w:r>
    </w:p>
    <w:p w14:paraId="5666C6BE" w14:textId="77777777" w:rsidR="00207577" w:rsidRDefault="00207577" w:rsidP="00207577"/>
    <w:p w14:paraId="3FE3491B" w14:textId="77777777" w:rsidR="00207577" w:rsidRPr="0012322B" w:rsidRDefault="00207577" w:rsidP="00207577">
      <w:pPr>
        <w:pStyle w:val="Heading4"/>
      </w:pPr>
      <w:r>
        <w:t xml:space="preserve">Only state control allows critical local partnerships to continue – feds disrupt them </w:t>
      </w:r>
    </w:p>
    <w:p w14:paraId="0D7861BC" w14:textId="77777777" w:rsidR="00207577" w:rsidRDefault="00207577" w:rsidP="00207577">
      <w:r>
        <w:t xml:space="preserve">Sean </w:t>
      </w:r>
      <w:r w:rsidRPr="00451687">
        <w:rPr>
          <w:rStyle w:val="StyleStyleBold12pt"/>
        </w:rPr>
        <w:t>Parnell 2011</w:t>
      </w:r>
      <w:r w:rsidRPr="0012322B">
        <w:t xml:space="preserve"> (Governor of Alaska), NATIONAL OCEAN POLICY: COMMENTS ON ALL 9 STRATEGIC ACTION PLANS, Apr. 29, 2011. Retrieved Mar. 10, 2014 from </w:t>
      </w:r>
      <w:hyperlink r:id="rId21"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75648" behindDoc="1" locked="0" layoutInCell="1" allowOverlap="1" wp14:anchorId="0E486971" wp14:editId="0B01D6AA">
                <wp:simplePos x="0" y="0"/>
                <wp:positionH relativeFrom="page">
                  <wp:posOffset>1005205</wp:posOffset>
                </wp:positionH>
                <wp:positionV relativeFrom="page">
                  <wp:posOffset>2105025</wp:posOffset>
                </wp:positionV>
                <wp:extent cx="5852160" cy="1270"/>
                <wp:effectExtent l="0" t="0" r="0" b="0"/>
                <wp:wrapNone/>
                <wp:docPr id="106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63" name="Freeform 153"/>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2" o:spid="_x0000_s1026" style="position:absolute;margin-left:79.15pt;margin-top:165.75pt;width:460.8pt;height:.1pt;z-index:-251640832;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">
                <v:polyline id="Freeform 153"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YSxAAA&#10;AN0AAAAPAAAAZHJzL2Rvd25yZXYueG1sRE9Na8JAEL0X/A/LCL1I3ZgGkdRVJFCI9GRqD96G7DQJ&#10;zc6G3TXGf+8WCr3N433Odj+ZXozkfGdZwWqZgCCure64UXD+fH/ZgPABWWNvmRTcycN+N3vaYq7t&#10;jU80VqERMYR9jgraEIZcSl+3ZNAv7UAcuW/rDIYIXSO1w1sMN71Mk2QtDXYcG1ocqGip/qmuRkGZ&#10;LYav4iOdTuewssfCHctFdlHqeT4d3kAEmsK/+M9d6jg/Wb/C7zfxBLl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22EsQAAADdAAAADwAAAAAAAAAAAAAAAACXAgAAZHJzL2Rv&#10;d25yZXYueG1sUEsFBgAAAAAEAAQA9QAAAIgDAAAAAA==&#10;" filled="f" strokeweight="3pt">
                  <v:path arrowok="t" o:connecttype="custom" o:connectlocs="0,0;9216,0" o:connectangles="0,0"/>
                </v:polyline>
                <w10:wrap anchorx="page" anchory="page"/>
              </v:group>
            </w:pict>
          </mc:Fallback>
        </mc:AlternateContent>
      </w:r>
      <w:r w:rsidRPr="0012322B">
        <w:t xml:space="preserve"> </w:t>
      </w:r>
    </w:p>
    <w:p w14:paraId="5E4A235D" w14:textId="77777777" w:rsidR="00207577" w:rsidRDefault="00207577" w:rsidP="00207577"/>
    <w:p w14:paraId="5D3B9E38" w14:textId="77777777" w:rsidR="00207577" w:rsidRDefault="00207577" w:rsidP="00207577">
      <w:pPr>
        <w:rPr>
          <w:rStyle w:val="StyleBoldUnderline"/>
        </w:rPr>
      </w:pPr>
      <w:r w:rsidRPr="004E37CB">
        <w:rPr>
          <w:rStyle w:val="StyleBoldUnderline"/>
          <w:highlight w:val="yellow"/>
        </w:rPr>
        <w:t>State government works closely with communities and is in a good position to evaluate how proposed national marine and coastal policies will work, or not work, in different ecosystems and communities around the state.</w:t>
      </w:r>
      <w:r w:rsidRPr="004E37CB">
        <w:rPr>
          <w:rStyle w:val="StyleBoldUnderline"/>
        </w:rPr>
        <w:t xml:space="preserve"> With a state as large and diverse as Alaska</w:t>
      </w:r>
      <w:r w:rsidRPr="004E37CB">
        <w:rPr>
          <w:rStyle w:val="StyleBoldUnderline"/>
          <w:highlight w:val="yellow"/>
        </w:rPr>
        <w:t>, it will be critically important to capture the experience and knowledge of the state</w:t>
      </w:r>
      <w:r w:rsidRPr="004E37CB">
        <w:rPr>
          <w:rStyle w:val="StyleBoldUnderline"/>
        </w:rPr>
        <w:t xml:space="preserve"> in developing and implementing marine and coastal </w:t>
      </w:r>
      <w:r w:rsidRPr="004E37CB">
        <w:rPr>
          <w:rStyle w:val="StyleBoldUnderline"/>
        </w:rPr>
        <w:lastRenderedPageBreak/>
        <w:t>policies. We encourage that these policies be developed from the ground up.</w:t>
      </w:r>
      <w:r w:rsidRPr="0012322B">
        <w:t xml:space="preserve"> Durable, reliable, and implementable national policies require an understanding of local issues and a public process sufficient to ensure local support. </w:t>
      </w:r>
      <w:r w:rsidRPr="004E37CB">
        <w:rPr>
          <w:rStyle w:val="StyleBoldUnderline"/>
          <w:highlight w:val="yellow"/>
        </w:rPr>
        <w:t xml:space="preserve">There are already numerous successful partnerships in Alaska among </w:t>
      </w:r>
      <w:r w:rsidRPr="004E37CB">
        <w:rPr>
          <w:rStyle w:val="StyleBoldUnderline"/>
        </w:rPr>
        <w:t>federal,</w:t>
      </w:r>
      <w:r w:rsidRPr="004E37CB">
        <w:rPr>
          <w:rStyle w:val="StyleBoldUnderline"/>
          <w:highlight w:val="yellow"/>
        </w:rPr>
        <w:t xml:space="preserve"> state, and local governments, tribes, organizations, and concerned citizens. National policies should recognize these existing partnerships and avoid supplanting them with management or direction coming from outside the state.</w:t>
      </w:r>
    </w:p>
    <w:p w14:paraId="5331B8B6" w14:textId="77777777" w:rsidR="00207577" w:rsidRDefault="00207577" w:rsidP="00207577"/>
    <w:p w14:paraId="35880D50" w14:textId="77777777" w:rsidR="00207577" w:rsidRPr="0012322B" w:rsidRDefault="00207577" w:rsidP="00207577">
      <w:pPr>
        <w:pStyle w:val="Heading4"/>
      </w:pPr>
      <w:r>
        <w:t xml:space="preserve">State guidelines are comparatively best </w:t>
      </w:r>
    </w:p>
    <w:p w14:paraId="3F737ED1" w14:textId="77777777" w:rsidR="00207577" w:rsidRDefault="00207577" w:rsidP="00207577">
      <w:r>
        <w:t xml:space="preserve">Sean </w:t>
      </w:r>
      <w:r w:rsidRPr="0049656F">
        <w:rPr>
          <w:rStyle w:val="StyleStyleBold12pt"/>
        </w:rPr>
        <w:t>Parnell - 2011</w:t>
      </w:r>
      <w:r w:rsidRPr="0012322B">
        <w:t xml:space="preserve"> (Governor of Alaska), NATIONAL OCEAN POLICY: COMMENTS ON ALL 9 STRATEGIC ACTION PLANS, Apr. 29, 2011. Retrieved Mar. 10, 2014 from </w:t>
      </w:r>
      <w:hyperlink r:id="rId22"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74624" behindDoc="1" locked="0" layoutInCell="1" allowOverlap="1" wp14:anchorId="6094FD97" wp14:editId="4ED16EC9">
                <wp:simplePos x="0" y="0"/>
                <wp:positionH relativeFrom="page">
                  <wp:posOffset>1005205</wp:posOffset>
                </wp:positionH>
                <wp:positionV relativeFrom="page">
                  <wp:posOffset>2105025</wp:posOffset>
                </wp:positionV>
                <wp:extent cx="5852160" cy="1270"/>
                <wp:effectExtent l="0" t="0" r="0" b="0"/>
                <wp:wrapNone/>
                <wp:docPr id="1028"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29" name="Freeform 204"/>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3" o:spid="_x0000_s1026" style="position:absolute;margin-left:79.15pt;margin-top:165.75pt;width:460.8pt;height:.1pt;z-index:-251641856;mso-position-horizontal-relative:page;mso-position-vertical-relative:page" coordorigin="1584,3315" coordsize="921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">
                <v:polyline id="Freeform 204" o:spid="_x0000_s1027" style="position:absolute;visibility:visible;mso-wrap-style:square;v-text-anchor:top" points="1584,3315,10800,3315" coordsize="921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fzg4wwAA&#10;AN0AAAAPAAAAZHJzL2Rvd25yZXYueG1sRE9Li8IwEL4L+x/CLHgRTS0ibjWKFISKJ1+HvQ3NbFu2&#10;mZQkavffbwTB23x8z1ltetOKOznfWFYwnSQgiEurG64UXM678QKED8gaW8uk4I88bNYfgxVm2j74&#10;SPdTqEQMYZ+hgjqELpPSlzUZ9BPbEUfuxzqDIUJXSe3wEcNNK9MkmUuDDceGGjvKayp/TzejoJiN&#10;umt+SPvjJUztPnf7YjT7Vmr42W+XIAL14S1+uQsd5yfpFzy/iSfI9T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fzg4wwAAAN0AAAAPAAAAAAAAAAAAAAAAAJcCAABkcnMvZG93&#10;bnJldi54bWxQSwUGAAAAAAQABAD1AAAAhwMAAAAA&#10;" filled="f" strokeweight="3pt">
                  <v:path arrowok="t" o:connecttype="custom" o:connectlocs="0,0;9216,0" o:connectangles="0,0"/>
                </v:polyline>
                <w10:wrap anchorx="page" anchory="page"/>
              </v:group>
            </w:pict>
          </mc:Fallback>
        </mc:AlternateContent>
      </w:r>
      <w:r w:rsidRPr="0012322B">
        <w:t xml:space="preserve"> </w:t>
      </w:r>
    </w:p>
    <w:p w14:paraId="4CD50013" w14:textId="77777777" w:rsidR="00207577" w:rsidRDefault="00207577" w:rsidP="00207577"/>
    <w:p w14:paraId="2270C52D" w14:textId="77777777" w:rsidR="00207577" w:rsidRPr="00592042" w:rsidRDefault="00207577" w:rsidP="00207577">
      <w:pPr>
        <w:rPr>
          <w:b/>
          <w:u w:val="single"/>
        </w:rPr>
      </w:pPr>
      <w:r w:rsidRPr="0049656F">
        <w:rPr>
          <w:rStyle w:val="StyleBoldUnderline"/>
        </w:rPr>
        <w:t>Alaska manages its resources at the ecosystem level.</w:t>
      </w:r>
      <w:r w:rsidRPr="0012322B">
        <w:t xml:space="preserve"> This said</w:t>
      </w:r>
      <w:proofErr w:type="gramStart"/>
      <w:r w:rsidRPr="0012322B">
        <w:t>,</w:t>
      </w:r>
      <w:proofErr w:type="gramEnd"/>
      <w:r w:rsidRPr="0012322B">
        <w:t xml:space="preserve"> </w:t>
      </w:r>
      <w:r w:rsidRPr="00C672A7">
        <w:rPr>
          <w:rStyle w:val="StyleBoldUnderline"/>
          <w:highlight w:val="yellow"/>
        </w:rPr>
        <w:t>we have concern with adopting ecosystem-based management guidelines at the federal</w:t>
      </w:r>
      <w:r w:rsidRPr="0012322B">
        <w:t xml:space="preserve"> or </w:t>
      </w:r>
      <w:r w:rsidRPr="00C672A7">
        <w:rPr>
          <w:highlight w:val="yellow"/>
        </w:rPr>
        <w:t xml:space="preserve">international </w:t>
      </w:r>
      <w:r w:rsidRPr="00C672A7">
        <w:rPr>
          <w:rStyle w:val="StyleBoldUnderline"/>
          <w:highlight w:val="yellow"/>
        </w:rPr>
        <w:t>level. State level management is the best approach.</w:t>
      </w:r>
    </w:p>
    <w:p w14:paraId="5B4914E1" w14:textId="77777777" w:rsidR="00207577" w:rsidRPr="0042633F" w:rsidRDefault="00207577" w:rsidP="00207577">
      <w:pPr>
        <w:pStyle w:val="Heading4"/>
      </w:pPr>
      <w:r>
        <w:t>S</w:t>
      </w:r>
      <w:r w:rsidRPr="0042633F">
        <w:t>tates are more efficient in management and regulation than the federal government:</w:t>
      </w:r>
    </w:p>
    <w:p w14:paraId="1DB2EB29" w14:textId="77777777" w:rsidR="00207577" w:rsidRDefault="00207577" w:rsidP="00207577">
      <w:pPr>
        <w:pStyle w:val="BBCite"/>
      </w:pPr>
      <w:r>
        <w:t xml:space="preserve"> </w:t>
      </w:r>
      <w:proofErr w:type="spellStart"/>
      <w:r>
        <w:t>Tundi</w:t>
      </w:r>
      <w:proofErr w:type="spellEnd"/>
      <w:r>
        <w:t xml:space="preserve"> </w:t>
      </w:r>
      <w:proofErr w:type="spellStart"/>
      <w:r w:rsidRPr="003C3338">
        <w:rPr>
          <w:rStyle w:val="StyleStyleBold12pt"/>
        </w:rPr>
        <w:t>Agardy</w:t>
      </w:r>
      <w:proofErr w:type="spellEnd"/>
      <w:r w:rsidRPr="003C3338">
        <w:rPr>
          <w:rStyle w:val="StyleStyleBold12pt"/>
        </w:rPr>
        <w:t xml:space="preserve"> – 2010</w:t>
      </w:r>
      <w:r w:rsidRPr="0042633F">
        <w:t xml:space="preserve"> (Dir., World Ocean Conservancy), OCEAN ZONING: MAKING MARINE MANAGEMENT MORE EFFECTIVE, 2010, 178. </w:t>
      </w:r>
    </w:p>
    <w:p w14:paraId="73F43B30" w14:textId="77777777" w:rsidR="00207577" w:rsidRPr="003C3338" w:rsidRDefault="00207577" w:rsidP="00207577"/>
    <w:p w14:paraId="7B8FA296" w14:textId="77777777" w:rsidR="00207577" w:rsidRPr="003C3338" w:rsidRDefault="00207577" w:rsidP="00207577">
      <w:r w:rsidRPr="003C3338">
        <w:rPr>
          <w:rStyle w:val="StyleBoldUnderline"/>
          <w:highlight w:val="yellow"/>
        </w:rPr>
        <w:t>Municipal and other local governments are strengthening in power and in their ability to influence environmental and public policy</w:t>
      </w:r>
      <w:r w:rsidRPr="003C3338">
        <w:t xml:space="preserve"> at broader levels of government as well (note how the state of California, for instance, has affected US national energy and environmental policy, providing leadership through example). </w:t>
      </w:r>
      <w:r w:rsidRPr="003C3338">
        <w:rPr>
          <w:rStyle w:val="StyleBoldUnderline"/>
          <w:highlight w:val="yellow"/>
        </w:rPr>
        <w:t>Divesting power and authority to the local level</w:t>
      </w:r>
      <w:r w:rsidRPr="003C3338">
        <w:t xml:space="preserve"> in an effort to find ways to co-manage </w:t>
      </w:r>
      <w:r w:rsidRPr="003C3338">
        <w:rPr>
          <w:rStyle w:val="StyleBoldUnderline"/>
          <w:highlight w:val="yellow"/>
        </w:rPr>
        <w:t>is</w:t>
      </w:r>
      <w:r w:rsidRPr="003C3338">
        <w:t xml:space="preserve"> not </w:t>
      </w:r>
      <w:r w:rsidRPr="003C3338">
        <w:rPr>
          <w:rStyle w:val="StyleBoldUnderline"/>
          <w:highlight w:val="yellow"/>
        </w:rPr>
        <w:t>something most governments are</w:t>
      </w:r>
      <w:r w:rsidRPr="003C3338">
        <w:t xml:space="preserve"> in a rush to do but are </w:t>
      </w:r>
      <w:r w:rsidRPr="003C3338">
        <w:rPr>
          <w:rStyle w:val="StyleBoldUnderline"/>
          <w:highlight w:val="yellow"/>
        </w:rPr>
        <w:t>doing</w:t>
      </w:r>
      <w:r w:rsidRPr="003C3338">
        <w:t xml:space="preserve"> nonetheless </w:t>
      </w:r>
      <w:r w:rsidRPr="003C3338">
        <w:rPr>
          <w:rStyle w:val="StyleBoldUnderline"/>
          <w:highlight w:val="yellow"/>
        </w:rPr>
        <w:t>as the burdens of management and regulation become overwhelming.</w:t>
      </w:r>
    </w:p>
    <w:p w14:paraId="505D41F6" w14:textId="77777777" w:rsidR="00207577" w:rsidRPr="0042633F" w:rsidRDefault="00207577" w:rsidP="00207577">
      <w:pPr>
        <w:pStyle w:val="Heading4"/>
      </w:pPr>
      <w:r w:rsidRPr="0042633F">
        <w:t>Alaska proves:  states are be</w:t>
      </w:r>
      <w:r>
        <w:t>st at managing their own oceans</w:t>
      </w:r>
    </w:p>
    <w:p w14:paraId="24B862BF" w14:textId="77777777" w:rsidR="00207577" w:rsidRDefault="00207577" w:rsidP="00207577">
      <w:pPr>
        <w:pStyle w:val="BBCite"/>
      </w:pPr>
      <w:r>
        <w:t xml:space="preserve">Don </w:t>
      </w:r>
      <w:r w:rsidRPr="001820CC">
        <w:rPr>
          <w:rStyle w:val="StyleStyleBold12pt"/>
        </w:rPr>
        <w:t>Young – 2012</w:t>
      </w:r>
      <w:r>
        <w:t xml:space="preserve"> </w:t>
      </w:r>
      <w:r w:rsidRPr="0042633F">
        <w:t xml:space="preserve">(U.S. Representative, Alaska), ALASKA'S SOVEREIGNTY IN PERIL: THE NATIONAL OCEAN POLICY'S GOAL TO FEDERALIZE ALASKA, House Hearing, Apr. 3, 2012, 3. </w:t>
      </w:r>
    </w:p>
    <w:p w14:paraId="50B0EDD6" w14:textId="77777777" w:rsidR="00207577" w:rsidRPr="003C3338" w:rsidRDefault="00207577" w:rsidP="00207577"/>
    <w:p w14:paraId="2EA10A47" w14:textId="77777777" w:rsidR="00207577" w:rsidRPr="003C3338" w:rsidRDefault="00207577" w:rsidP="00207577">
      <w:r w:rsidRPr="001820CC">
        <w:rPr>
          <w:rStyle w:val="StyleBoldUnderline"/>
          <w:highlight w:val="yellow"/>
        </w:rPr>
        <w:t>Alaska has the most productive fisheries in the U.S. and possibly the world. The N</w:t>
      </w:r>
      <w:r w:rsidRPr="001820CC">
        <w:rPr>
          <w:rStyle w:val="StyleBoldUnderline"/>
        </w:rPr>
        <w:t xml:space="preserve">orth </w:t>
      </w:r>
      <w:r w:rsidRPr="001820CC">
        <w:rPr>
          <w:rStyle w:val="StyleBoldUnderline"/>
          <w:highlight w:val="yellow"/>
        </w:rPr>
        <w:t>P</w:t>
      </w:r>
      <w:r w:rsidRPr="001820CC">
        <w:rPr>
          <w:rStyle w:val="StyleBoldUnderline"/>
        </w:rPr>
        <w:t xml:space="preserve">acific </w:t>
      </w:r>
      <w:r w:rsidRPr="001820CC">
        <w:rPr>
          <w:rStyle w:val="StyleBoldUnderline"/>
          <w:highlight w:val="yellow"/>
        </w:rPr>
        <w:t>F</w:t>
      </w:r>
      <w:r w:rsidRPr="001820CC">
        <w:rPr>
          <w:rStyle w:val="StyleBoldUnderline"/>
        </w:rPr>
        <w:t xml:space="preserve">ishery </w:t>
      </w:r>
      <w:r w:rsidRPr="001820CC">
        <w:rPr>
          <w:rStyle w:val="StyleBoldUnderline"/>
          <w:highlight w:val="yellow"/>
        </w:rPr>
        <w:t>M</w:t>
      </w:r>
      <w:r w:rsidRPr="001820CC">
        <w:rPr>
          <w:rStyle w:val="StyleBoldUnderline"/>
        </w:rPr>
        <w:t xml:space="preserve">anagement </w:t>
      </w:r>
      <w:r w:rsidRPr="001820CC">
        <w:rPr>
          <w:rStyle w:val="StyleBoldUnderline"/>
          <w:highlight w:val="yellow"/>
        </w:rPr>
        <w:t>C</w:t>
      </w:r>
      <w:r w:rsidRPr="001820CC">
        <w:rPr>
          <w:rStyle w:val="StyleBoldUnderline"/>
        </w:rPr>
        <w:t xml:space="preserve">ouncil </w:t>
      </w:r>
      <w:r w:rsidRPr="001820CC">
        <w:rPr>
          <w:rStyle w:val="StyleBoldUnderline"/>
          <w:highlight w:val="yellow"/>
        </w:rPr>
        <w:t>has allowed the fishermen themselves to be a part of the process</w:t>
      </w:r>
      <w:r w:rsidRPr="001820CC">
        <w:rPr>
          <w:rStyle w:val="StyleBoldUnderline"/>
        </w:rPr>
        <w:t xml:space="preserve">—to participate in the development and interpretation of the science used to create the management plans. </w:t>
      </w:r>
      <w:r w:rsidRPr="001820CC">
        <w:rPr>
          <w:rStyle w:val="StyleBoldUnderline"/>
          <w:highlight w:val="yellow"/>
        </w:rPr>
        <w:t>Almost 60% of the seafood produced in U.S. waters comes from Alaska. But now the federal government is proposing a new overlay that will second guess the N</w:t>
      </w:r>
      <w:r w:rsidRPr="001820CC">
        <w:rPr>
          <w:rStyle w:val="StyleBoldUnderline"/>
        </w:rPr>
        <w:t xml:space="preserve">orth </w:t>
      </w:r>
      <w:r w:rsidRPr="001820CC">
        <w:rPr>
          <w:rStyle w:val="StyleBoldUnderline"/>
          <w:highlight w:val="yellow"/>
        </w:rPr>
        <w:t>P</w:t>
      </w:r>
      <w:r w:rsidRPr="001820CC">
        <w:rPr>
          <w:rStyle w:val="StyleBoldUnderline"/>
        </w:rPr>
        <w:t xml:space="preserve">acific </w:t>
      </w:r>
      <w:r w:rsidRPr="001820CC">
        <w:rPr>
          <w:rStyle w:val="StyleBoldUnderline"/>
          <w:highlight w:val="yellow"/>
        </w:rPr>
        <w:t>C</w:t>
      </w:r>
      <w:r w:rsidRPr="001820CC">
        <w:rPr>
          <w:rStyle w:val="StyleBoldUnderline"/>
        </w:rPr>
        <w:t>ouncil system</w:t>
      </w:r>
      <w:r w:rsidRPr="003C3338">
        <w:t xml:space="preserve"> and will require that they meet some new criteria—criteria that are NOT included in the Magnuson-Stevens Act.</w:t>
      </w:r>
    </w:p>
    <w:p w14:paraId="73140FF8" w14:textId="77777777" w:rsidR="00207577" w:rsidRPr="0042633F" w:rsidRDefault="00207577" w:rsidP="00207577">
      <w:pPr>
        <w:pStyle w:val="Heading4"/>
      </w:pPr>
      <w:r w:rsidRPr="0042633F">
        <w:lastRenderedPageBreak/>
        <w:t>The unique nature of states means c</w:t>
      </w:r>
      <w:r>
        <w:t>entralization is a bad approach</w:t>
      </w:r>
    </w:p>
    <w:p w14:paraId="63B5968D" w14:textId="77777777" w:rsidR="00207577" w:rsidRDefault="00207577" w:rsidP="00207577">
      <w:pPr>
        <w:pStyle w:val="BBCite"/>
      </w:pPr>
      <w:r w:rsidRPr="009B0CC1">
        <w:rPr>
          <w:rStyle w:val="StyleStyleBold12pt"/>
        </w:rPr>
        <w:t>United Fishermen of Alaska - 2011</w:t>
      </w:r>
      <w:r w:rsidRPr="0042633F">
        <w:t xml:space="preserve"> COASTAL AND MARINE SPATIAL PLANNING, Apr. 27, 2011. Retrieved Mar. 10, 2014 from </w:t>
      </w:r>
      <w:hyperlink r:id="rId23" w:history="1">
        <w:r w:rsidRPr="0042633F">
          <w:rPr>
            <w:rStyle w:val="Hyperlink"/>
            <w:rFonts w:asciiTheme="minorHAnsi" w:hAnsiTheme="minorHAnsi"/>
            <w:color w:val="000000"/>
            <w:sz w:val="22"/>
            <w:szCs w:val="22"/>
          </w:rPr>
          <w:t>http://www.whitehouse.gov/sites/default/files/ microsites/</w:t>
        </w:r>
        <w:proofErr w:type="spellStart"/>
        <w:r w:rsidRPr="0042633F">
          <w:rPr>
            <w:rStyle w:val="Hyperlink"/>
            <w:rFonts w:asciiTheme="minorHAnsi" w:hAnsiTheme="minorHAnsi"/>
            <w:color w:val="000000"/>
            <w:sz w:val="22"/>
            <w:szCs w:val="22"/>
          </w:rPr>
          <w:t>ceq</w:t>
        </w:r>
        <w:proofErr w:type="spellEnd"/>
        <w:r w:rsidRPr="0042633F">
          <w:rPr>
            <w:rStyle w:val="Hyperlink"/>
            <w:rFonts w:asciiTheme="minorHAnsi" w:hAnsiTheme="minorHAnsi"/>
            <w:color w:val="000000"/>
            <w:sz w:val="22"/>
            <w:szCs w:val="22"/>
          </w:rPr>
          <w:t>/cmsp_comments_and_attachments_1.24.11-4.29.11.pdf</w:t>
        </w:r>
      </w:hyperlink>
      <w:r w:rsidRPr="0042633F">
        <w:t>.</w:t>
      </w:r>
    </w:p>
    <w:p w14:paraId="485D89FF" w14:textId="77777777" w:rsidR="00207577" w:rsidRPr="0042633F" w:rsidRDefault="00207577" w:rsidP="00207577">
      <w:pPr>
        <w:pStyle w:val="BBCite"/>
      </w:pPr>
    </w:p>
    <w:p w14:paraId="4783CF42" w14:textId="77777777" w:rsidR="00207577" w:rsidRPr="009B0CC1" w:rsidRDefault="00207577" w:rsidP="00207577">
      <w:r w:rsidRPr="009B0CC1">
        <w:t xml:space="preserve">Alaska stands out as the sole state under jurisdiction of the North Pacific Fishery Management Council (NPFMC), while every other regional fishery management council includes the federal waters of more than one state or territory. </w:t>
      </w:r>
      <w:r w:rsidRPr="009B0CC1">
        <w:rPr>
          <w:rStyle w:val="StyleBoldUnderline"/>
          <w:highlight w:val="yellow"/>
        </w:rPr>
        <w:t>With over 44,000 miles of coastline, Alaska has more coastline than the other eight management regions combined</w:t>
      </w:r>
      <w:r w:rsidRPr="009B0CC1">
        <w:rPr>
          <w:rStyle w:val="StyleBoldUnderline"/>
        </w:rPr>
        <w:t>.</w:t>
      </w:r>
      <w:r w:rsidRPr="009B0CC1">
        <w:t xml:space="preserve"> The federal waters off Alaska, as well as state waters remain healthy and productive. We do not feel we have the same problems that may exist in the rest of the United States that are the impetus behind the Ocean Policy Council, and we feel that the current management process through </w:t>
      </w:r>
      <w:r w:rsidRPr="009B0CC1">
        <w:rPr>
          <w:rStyle w:val="StyleBoldUnderline"/>
          <w:highlight w:val="yellow"/>
        </w:rPr>
        <w:t xml:space="preserve">the NPFMC is </w:t>
      </w:r>
      <w:r w:rsidRPr="009B0CC1">
        <w:rPr>
          <w:rStyle w:val="Emphasis"/>
          <w:highlight w:val="yellow"/>
        </w:rPr>
        <w:t>not likely to be improved upon through an overarching centralized authority</w:t>
      </w:r>
      <w:r w:rsidRPr="009B0CC1">
        <w:rPr>
          <w:rStyle w:val="StyleBoldUnderline"/>
          <w:highlight w:val="yellow"/>
        </w:rPr>
        <w:t xml:space="preserve"> from outside our region</w:t>
      </w:r>
      <w:r w:rsidRPr="009B0CC1">
        <w:t xml:space="preserve">. We are concerned that </w:t>
      </w:r>
      <w:r w:rsidRPr="009B0CC1">
        <w:rPr>
          <w:rStyle w:val="StyleBoldUnderline"/>
          <w:highlight w:val="yellow"/>
        </w:rPr>
        <w:t>the Ocean Policy Council has not adequately defined the problems the administration is attempting to address</w:t>
      </w:r>
      <w:r w:rsidRPr="009B0CC1">
        <w:rPr>
          <w:rStyle w:val="StyleBoldUnderline"/>
        </w:rPr>
        <w:t xml:space="preserve"> and we question whether these are relevant problems</w:t>
      </w:r>
      <w:r w:rsidRPr="009B0CC1">
        <w:t xml:space="preserve"> in Alaska</w:t>
      </w:r>
    </w:p>
    <w:p w14:paraId="26B2E5BA" w14:textId="77777777" w:rsidR="00207577" w:rsidRPr="0042633F" w:rsidRDefault="00207577" w:rsidP="00207577">
      <w:pPr>
        <w:pStyle w:val="Heading4"/>
      </w:pPr>
      <w:r w:rsidRPr="0042633F">
        <w:t xml:space="preserve">Alaska proves:  states are key to ocean </w:t>
      </w:r>
      <w:r>
        <w:t>health and biological diversity</w:t>
      </w:r>
    </w:p>
    <w:p w14:paraId="3823E6BD" w14:textId="77777777" w:rsidR="00207577" w:rsidRDefault="00207577" w:rsidP="00207577">
      <w:pPr>
        <w:pStyle w:val="BBCite"/>
      </w:pPr>
      <w:r>
        <w:rPr>
          <w:rFonts w:eastAsia="Arial"/>
        </w:rPr>
        <w:t xml:space="preserve">Steve </w:t>
      </w:r>
      <w:r w:rsidRPr="00E73E48">
        <w:rPr>
          <w:rStyle w:val="StyleStyleBold12pt"/>
          <w:rFonts w:eastAsia="Arial"/>
        </w:rPr>
        <w:t>Denton – 2011</w:t>
      </w:r>
      <w:r>
        <w:rPr>
          <w:rFonts w:eastAsia="Arial"/>
        </w:rPr>
        <w:t xml:space="preserve"> </w:t>
      </w:r>
      <w:r w:rsidRPr="0042633F">
        <w:rPr>
          <w:rFonts w:eastAsia="Arial"/>
        </w:rPr>
        <w:t xml:space="preserve">(Member, Alaska Mitigation Advisory Group), </w:t>
      </w:r>
      <w:r w:rsidRPr="0042633F">
        <w:t xml:space="preserve">CHANGING CONDITIONS IN THE ARCTIC, Jan. 24, 2011. Retrieved Mar. 10, 2014 from </w:t>
      </w:r>
      <w:hyperlink r:id="rId24" w:history="1">
        <w:r w:rsidRPr="0042633F">
          <w:rPr>
            <w:rStyle w:val="Hyperlink"/>
            <w:rFonts w:asciiTheme="minorHAnsi" w:hAnsiTheme="minorHAnsi" w:cs="Arial"/>
            <w:sz w:val="22"/>
            <w:szCs w:val="22"/>
          </w:rPr>
          <w:t>http://www.whitehouse.gov/sites/default/files/microsites/ceq/arctic_comments_1.24.11-4.29.11.pdf</w:t>
        </w:r>
      </w:hyperlink>
      <w:r w:rsidRPr="0042633F">
        <w:t xml:space="preserve">. </w:t>
      </w:r>
    </w:p>
    <w:p w14:paraId="5457B627" w14:textId="77777777" w:rsidR="00207577" w:rsidRPr="0042633F" w:rsidRDefault="00207577" w:rsidP="00207577">
      <w:pPr>
        <w:pStyle w:val="BBCite"/>
      </w:pPr>
    </w:p>
    <w:p w14:paraId="43F3D9AC" w14:textId="77777777" w:rsidR="00207577" w:rsidRDefault="00207577" w:rsidP="00207577">
      <w:pPr>
        <w:rPr>
          <w:rStyle w:val="StyleBoldUnderline"/>
        </w:rPr>
      </w:pPr>
      <w:r w:rsidRPr="0060658E">
        <w:rPr>
          <w:rStyle w:val="StyleBoldUnderline"/>
          <w:highlight w:val="yellow"/>
        </w:rPr>
        <w:t>Alaska’s coastline is at near peak health and biological productivity. Management of Alaska’s coastal resources produces a wild fish harvest unequaled in the world</w:t>
      </w:r>
      <w:r w:rsidRPr="00E73E48">
        <w:t xml:space="preserve"> and with one tragic exception, the Exxon Valdez oil spill, </w:t>
      </w:r>
      <w:proofErr w:type="gramStart"/>
      <w:r w:rsidRPr="00E73E48">
        <w:t>a</w:t>
      </w:r>
      <w:proofErr w:type="gramEnd"/>
      <w:r w:rsidRPr="00E73E48">
        <w:t xml:space="preserve"> harmonious record of commerce related use of the ocean. These two, often conflicting or competing, uses of the ocean have coexisted in Alaska for centuries. Since Statehood, a diverse suite of concurrent uses of ocean resources has yielded an economy where both </w:t>
      </w:r>
      <w:r w:rsidRPr="0060658E">
        <w:rPr>
          <w:rStyle w:val="StyleBoldUnderline"/>
          <w:highlight w:val="yellow"/>
        </w:rPr>
        <w:t>renewable and non- renewable resource development have flourished.</w:t>
      </w:r>
      <w:r w:rsidRPr="0060658E">
        <w:rPr>
          <w:rStyle w:val="StyleBoldUnderline"/>
        </w:rPr>
        <w:t xml:space="preserve"> The same waters, Cook Inlet, that produce the oil and gas that underpin a vibrant economy for </w:t>
      </w:r>
      <w:proofErr w:type="spellStart"/>
      <w:r w:rsidRPr="0060658E">
        <w:rPr>
          <w:rStyle w:val="StyleBoldUnderline"/>
        </w:rPr>
        <w:t>Southcentral</w:t>
      </w:r>
      <w:proofErr w:type="spellEnd"/>
      <w:r w:rsidRPr="0060658E">
        <w:rPr>
          <w:rStyle w:val="StyleBoldUnderline"/>
        </w:rPr>
        <w:t xml:space="preserve"> Alaska also produce record harvests of fish to support a robust recreational and commercial fishing industry. </w:t>
      </w:r>
      <w:r w:rsidRPr="0060658E">
        <w:rPr>
          <w:rStyle w:val="StyleBoldUnderline"/>
          <w:highlight w:val="yellow"/>
        </w:rPr>
        <w:t>Federal ocean policy should be careful not to undermine such success stories and not be so myopic in focus that such successes are precluded in the future.</w:t>
      </w:r>
    </w:p>
    <w:p w14:paraId="13D4074C" w14:textId="0BDFE861" w:rsidR="008C0401" w:rsidRDefault="00590B71" w:rsidP="00DB1442">
      <w:pPr>
        <w:pStyle w:val="Heading1"/>
      </w:pPr>
      <w:bookmarkStart w:id="20" w:name="_Toc264660721"/>
      <w:r>
        <w:lastRenderedPageBreak/>
        <w:t>**</w:t>
      </w:r>
      <w:r w:rsidR="008C0401">
        <w:t>* Internal Links *</w:t>
      </w:r>
      <w:bookmarkEnd w:id="20"/>
      <w:r>
        <w:t>**</w:t>
      </w:r>
    </w:p>
    <w:p w14:paraId="373B5BC2" w14:textId="389BB74B" w:rsidR="00405806" w:rsidRPr="0042633F" w:rsidRDefault="001F5813" w:rsidP="00DB1442">
      <w:pPr>
        <w:pStyle w:val="Heading1"/>
      </w:pPr>
      <w:bookmarkStart w:id="21" w:name="_Toc264660722"/>
      <w:r>
        <w:lastRenderedPageBreak/>
        <w:t xml:space="preserve">IL: </w:t>
      </w:r>
      <w:r w:rsidR="001670DB">
        <w:t>S</w:t>
      </w:r>
      <w:r w:rsidR="00AC2679">
        <w:t>mall a</w:t>
      </w:r>
      <w:r w:rsidR="00405806" w:rsidRPr="0042633F">
        <w:t xml:space="preserve">ctions </w:t>
      </w:r>
      <w:r w:rsidR="00AC2679">
        <w:t>k</w:t>
      </w:r>
      <w:r w:rsidR="0069232B">
        <w:t>ey</w:t>
      </w:r>
      <w:r w:rsidR="00405806" w:rsidRPr="0042633F">
        <w:t>.</w:t>
      </w:r>
      <w:bookmarkEnd w:id="19"/>
      <w:bookmarkEnd w:id="21"/>
      <w:r w:rsidR="00405806" w:rsidRPr="0042633F">
        <w:t xml:space="preserve">  </w:t>
      </w:r>
    </w:p>
    <w:p w14:paraId="47C80047" w14:textId="4B1CD2EC" w:rsidR="008A442F" w:rsidRPr="008A442F" w:rsidRDefault="008A442F" w:rsidP="008A442F">
      <w:pPr>
        <w:pStyle w:val="Heading4"/>
      </w:pPr>
      <w:r w:rsidRPr="008A442F">
        <w:t>Extend McCullough</w:t>
      </w:r>
      <w:r>
        <w:t xml:space="preserve"> 11 evidence – even small actions will undermine federalism – we must avoid the tyranny of small decisions </w:t>
      </w:r>
    </w:p>
    <w:p w14:paraId="1CD1A4EC" w14:textId="17F70A6A" w:rsidR="00405806" w:rsidRPr="0042633F" w:rsidRDefault="00405806" w:rsidP="00015FAD">
      <w:pPr>
        <w:pStyle w:val="Heading4"/>
      </w:pPr>
      <w:r w:rsidRPr="0042633F">
        <w:t xml:space="preserve">Small decisions are </w:t>
      </w:r>
      <w:r w:rsidR="00953F3D">
        <w:t xml:space="preserve">the principle threat to </w:t>
      </w:r>
      <w:r w:rsidRPr="0042633F">
        <w:t>federalism.</w:t>
      </w:r>
    </w:p>
    <w:p w14:paraId="31B0B5D8" w14:textId="58DEE9BA" w:rsidR="00405806" w:rsidRPr="0042633F" w:rsidRDefault="00405806" w:rsidP="00392AB5">
      <w:pPr>
        <w:pStyle w:val="BBCite"/>
        <w:rPr>
          <w:rFonts w:cs="Arial"/>
        </w:rPr>
      </w:pPr>
      <w:proofErr w:type="gramStart"/>
      <w:r w:rsidRPr="0042633F">
        <w:t xml:space="preserve">Elizabeth Weeks </w:t>
      </w:r>
      <w:r w:rsidRPr="00850013">
        <w:rPr>
          <w:rStyle w:val="StyleStyleBold12pt"/>
        </w:rPr>
        <w:t>Leonard</w:t>
      </w:r>
      <w:r w:rsidR="00850013">
        <w:rPr>
          <w:rStyle w:val="StyleStyleBold12pt"/>
        </w:rPr>
        <w:t xml:space="preserve"> – 2011</w:t>
      </w:r>
      <w:r w:rsidRPr="0042633F">
        <w:t xml:space="preserve"> (professor of law, University of Kansas School of Law) KANSAS JOURNAL OF LAW &amp; PUBLIC POLICY.</w:t>
      </w:r>
      <w:proofErr w:type="gramEnd"/>
      <w:r w:rsidRPr="0042633F">
        <w:t xml:space="preserve">  Spring, 2011.  Retrieved Apr. 25, 2014 from Lexis/</w:t>
      </w:r>
      <w:proofErr w:type="spellStart"/>
      <w:r w:rsidRPr="0042633F">
        <w:t>Nexis</w:t>
      </w:r>
      <w:proofErr w:type="spellEnd"/>
      <w:r w:rsidRPr="0042633F">
        <w:t>.</w:t>
      </w:r>
    </w:p>
    <w:p w14:paraId="3643AE65" w14:textId="77777777" w:rsidR="00015FAD" w:rsidRDefault="00015FAD" w:rsidP="00015FAD"/>
    <w:p w14:paraId="633CFD94" w14:textId="755AC4FA" w:rsidR="00405806" w:rsidRPr="00015FAD" w:rsidRDefault="00405806" w:rsidP="00015FAD">
      <w:r w:rsidRPr="00015FAD">
        <w:t xml:space="preserve">See, e.g., </w:t>
      </w:r>
      <w:proofErr w:type="spellStart"/>
      <w:r w:rsidRPr="00015FAD">
        <w:t>Printz</w:t>
      </w:r>
      <w:proofErr w:type="spellEnd"/>
      <w:r w:rsidRPr="00015FAD">
        <w:t xml:space="preserve"> v. United States, 521 U.S. 898, 918 (1997) </w:t>
      </w:r>
      <w:r w:rsidRPr="00953F3D">
        <w:rPr>
          <w:rStyle w:val="StyleBoldUnderline"/>
        </w:rPr>
        <w:t>("</w:t>
      </w:r>
      <w:r w:rsidRPr="000666D8">
        <w:rPr>
          <w:rStyle w:val="StyleBoldUnderline"/>
          <w:highlight w:val="yellow"/>
        </w:rPr>
        <w:t>It is incontestable that the Constitution established a system of "dual sovereignty.</w:t>
      </w:r>
      <w:r w:rsidRPr="00953F3D">
        <w:rPr>
          <w:rStyle w:val="StyleBoldUnderline"/>
        </w:rPr>
        <w:t>"</w:t>
      </w:r>
      <w:r w:rsidRPr="00015FAD">
        <w:t xml:space="preserve">'); South Carolina v. Baker, 485 U.S. 505, 533 (1988) (O'Connor, J., dissenting) </w:t>
      </w:r>
      <w:r w:rsidRPr="000666D8">
        <w:rPr>
          <w:rStyle w:val="StyleBoldUnderline"/>
          <w:highlight w:val="yellow"/>
        </w:rPr>
        <w:t>("If there is any danger, it lies in the tyranny of small decisions - in the prospect that Congress will nibble away at state sovereignty, bit by bit, until someday essentially nothing is left but a gutted shell</w:t>
      </w:r>
      <w:r w:rsidRPr="00015FAD">
        <w:t xml:space="preserve">," (quoting Laurence Tribe, American Constitutional Law 381 (2d. </w:t>
      </w:r>
      <w:proofErr w:type="gramStart"/>
      <w:r w:rsidRPr="00015FAD">
        <w:t>ed</w:t>
      </w:r>
      <w:proofErr w:type="gramEnd"/>
      <w:r w:rsidRPr="00015FAD">
        <w:t xml:space="preserve">. 1988))). </w:t>
      </w:r>
    </w:p>
    <w:p w14:paraId="35D8F600" w14:textId="4E328FF1" w:rsidR="00405806" w:rsidRPr="0042633F" w:rsidRDefault="00F92A49" w:rsidP="00DB1442">
      <w:pPr>
        <w:pStyle w:val="Heading1"/>
      </w:pPr>
      <w:bookmarkStart w:id="22" w:name="_Toc264576146"/>
      <w:bookmarkStart w:id="23" w:name="_Toc264660723"/>
      <w:r>
        <w:lastRenderedPageBreak/>
        <w:t xml:space="preserve">IL: </w:t>
      </w:r>
      <w:bookmarkEnd w:id="22"/>
      <w:r w:rsidR="004A4843">
        <w:t>Modeling</w:t>
      </w:r>
      <w:bookmarkEnd w:id="23"/>
      <w:r w:rsidR="00405806" w:rsidRPr="0042633F">
        <w:t xml:space="preserve">  </w:t>
      </w:r>
    </w:p>
    <w:p w14:paraId="6B19EC55" w14:textId="1E1BCF23" w:rsidR="00A561FE" w:rsidRPr="00A561FE" w:rsidRDefault="00A561FE" w:rsidP="00A561FE">
      <w:pPr>
        <w:pStyle w:val="Heading4"/>
      </w:pPr>
      <w:r>
        <w:t xml:space="preserve">Extend the </w:t>
      </w:r>
      <w:proofErr w:type="spellStart"/>
      <w:r>
        <w:t>Versteeg</w:t>
      </w:r>
      <w:proofErr w:type="spellEnd"/>
      <w:r>
        <w:t xml:space="preserve"> 14 evidence – the U.S. constitution is widely </w:t>
      </w:r>
      <w:r w:rsidR="007809D4">
        <w:t>modeled</w:t>
      </w:r>
      <w:r>
        <w:t xml:space="preserve"> sometimes even </w:t>
      </w:r>
      <w:r w:rsidR="00CD7F2F">
        <w:t xml:space="preserve">verbatim </w:t>
      </w:r>
      <w:r>
        <w:t xml:space="preserve"> </w:t>
      </w:r>
    </w:p>
    <w:p w14:paraId="5F6232AB" w14:textId="27082949" w:rsidR="00405806" w:rsidRPr="0042633F" w:rsidRDefault="00857C01" w:rsidP="002D1858">
      <w:pPr>
        <w:pStyle w:val="Heading4"/>
      </w:pPr>
      <w:r>
        <w:t xml:space="preserve">Tons of foreign countries directly model the constitution </w:t>
      </w:r>
    </w:p>
    <w:p w14:paraId="553EADB3" w14:textId="221A216B" w:rsidR="00405806" w:rsidRPr="0042633F" w:rsidRDefault="00405806" w:rsidP="00392AB5">
      <w:pPr>
        <w:pStyle w:val="BBCite"/>
      </w:pPr>
      <w:r w:rsidRPr="0042633F">
        <w:t xml:space="preserve">David S. Law &amp; Mila </w:t>
      </w:r>
      <w:proofErr w:type="spellStart"/>
      <w:r w:rsidRPr="002D1858">
        <w:rPr>
          <w:rStyle w:val="StyleStyleBold12pt"/>
        </w:rPr>
        <w:t>Versteeg</w:t>
      </w:r>
      <w:proofErr w:type="spellEnd"/>
      <w:r w:rsidRPr="002D1858">
        <w:rPr>
          <w:rStyle w:val="StyleStyleBold12pt"/>
        </w:rPr>
        <w:t xml:space="preserve"> </w:t>
      </w:r>
      <w:r w:rsidR="002D1858" w:rsidRPr="002D1858">
        <w:rPr>
          <w:rStyle w:val="StyleStyleBold12pt"/>
        </w:rPr>
        <w:t>– 2014</w:t>
      </w:r>
      <w:r w:rsidR="002D1858">
        <w:t xml:space="preserve"> </w:t>
      </w:r>
      <w:r w:rsidRPr="0042633F">
        <w:t xml:space="preserve">(Professor of Law and Professor of Political Science, Washington University in St. Louis) June 2012.  </w:t>
      </w:r>
      <w:proofErr w:type="gramStart"/>
      <w:r w:rsidRPr="0042633F">
        <w:t>NEW YORK UNIVERSITY LAW REVIEW.</w:t>
      </w:r>
      <w:proofErr w:type="gramEnd"/>
      <w:r w:rsidRPr="0042633F">
        <w:t xml:space="preserve">  Retrieved Apr. 25, 2014 from Lexis/</w:t>
      </w:r>
      <w:proofErr w:type="spellStart"/>
      <w:r w:rsidRPr="0042633F">
        <w:t>Nexis</w:t>
      </w:r>
      <w:proofErr w:type="spellEnd"/>
      <w:r w:rsidRPr="0042633F">
        <w:t>.</w:t>
      </w:r>
    </w:p>
    <w:p w14:paraId="5F80D55E" w14:textId="77777777" w:rsidR="002D1858" w:rsidRDefault="002D1858" w:rsidP="00E61A73">
      <w:pPr>
        <w:pStyle w:val="BBText"/>
      </w:pPr>
    </w:p>
    <w:p w14:paraId="609A953A" w14:textId="2F306A00" w:rsidR="00405806" w:rsidRPr="002D1858" w:rsidRDefault="00405806" w:rsidP="002D1858">
      <w:r w:rsidRPr="00857C01">
        <w:rPr>
          <w:rStyle w:val="StyleBoldUnderline"/>
        </w:rPr>
        <w:t>In 1987</w:t>
      </w:r>
      <w:r w:rsidRPr="002D1858">
        <w:t xml:space="preserve">, to mark the bicentennial of the U.S. Constitution, </w:t>
      </w:r>
      <w:r w:rsidRPr="00857C01">
        <w:rPr>
          <w:rStyle w:val="StyleBoldUnderline"/>
        </w:rPr>
        <w:t>Time</w:t>
      </w:r>
      <w:r w:rsidRPr="002D1858">
        <w:t xml:space="preserve"> magazine released a special issue in which </w:t>
      </w:r>
      <w:r w:rsidRPr="00857C01">
        <w:rPr>
          <w:rStyle w:val="StyleBoldUnderline"/>
        </w:rPr>
        <w:t>it called the Constitution "a gift to all nations" and proclaimed proudly that 160 of the 170 nations then in existence had modeled their constitutions upon our own</w:t>
      </w:r>
      <w:r w:rsidRPr="00857C01">
        <w:t>.</w:t>
      </w:r>
      <w:r w:rsidRPr="002D1858">
        <w:t xml:space="preserve"> </w:t>
      </w:r>
      <w:proofErr w:type="gramStart"/>
      <w:r w:rsidRPr="002D1858">
        <w:t>n2</w:t>
      </w:r>
      <w:proofErr w:type="gramEnd"/>
      <w:r w:rsidRPr="002D1858">
        <w:t xml:space="preserve"> As boastful as the claim may be, the </w:t>
      </w:r>
      <w:r w:rsidRPr="00857C01">
        <w:rPr>
          <w:rStyle w:val="StyleBoldUnderline"/>
        </w:rPr>
        <w:t>editors of Time were not entirely without reason.</w:t>
      </w:r>
      <w:r w:rsidRPr="002D1858">
        <w:t xml:space="preserve"> Over its two centuries of history, </w:t>
      </w:r>
      <w:r w:rsidRPr="00857C01">
        <w:rPr>
          <w:rStyle w:val="StyleBoldUnderline"/>
          <w:highlight w:val="yellow"/>
        </w:rPr>
        <w:t>the U.S. Constitution has had an immense impact on the development of constitutionalism around the world.</w:t>
      </w:r>
      <w:r w:rsidRPr="00857C01">
        <w:rPr>
          <w:rStyle w:val="StyleBoldUnderline"/>
        </w:rPr>
        <w:t xml:space="preserve"> </w:t>
      </w:r>
      <w:proofErr w:type="gramStart"/>
      <w:r w:rsidRPr="00857C01">
        <w:rPr>
          <w:rStyle w:val="StyleBoldUnderline"/>
        </w:rPr>
        <w:t>n3</w:t>
      </w:r>
      <w:proofErr w:type="gramEnd"/>
      <w:r w:rsidRPr="00857C01">
        <w:rPr>
          <w:rStyle w:val="StyleBoldUnderline"/>
        </w:rPr>
        <w:t xml:space="preserve"> </w:t>
      </w:r>
      <w:r w:rsidRPr="00857C01">
        <w:rPr>
          <w:rStyle w:val="StyleBoldUnderline"/>
          <w:highlight w:val="yellow"/>
        </w:rPr>
        <w:t>Constitutional law has been called</w:t>
      </w:r>
      <w:r w:rsidRPr="00857C01">
        <w:rPr>
          <w:rStyle w:val="StyleBoldUnderline"/>
        </w:rPr>
        <w:t xml:space="preserve">  [*765]  </w:t>
      </w:r>
      <w:r w:rsidRPr="00857C01">
        <w:rPr>
          <w:rStyle w:val="StyleBoldUnderline"/>
          <w:highlight w:val="yellow"/>
        </w:rPr>
        <w:t>one of the "great exports" of the U</w:t>
      </w:r>
      <w:r w:rsidRPr="00857C01">
        <w:rPr>
          <w:rStyle w:val="StyleBoldUnderline"/>
        </w:rPr>
        <w:t xml:space="preserve">nited </w:t>
      </w:r>
      <w:r w:rsidRPr="00857C01">
        <w:rPr>
          <w:rStyle w:val="StyleBoldUnderline"/>
          <w:highlight w:val="yellow"/>
        </w:rPr>
        <w:t>S</w:t>
      </w:r>
      <w:r w:rsidRPr="00857C01">
        <w:rPr>
          <w:rStyle w:val="StyleBoldUnderline"/>
        </w:rPr>
        <w:t>tates.</w:t>
      </w:r>
      <w:r w:rsidRPr="002D1858">
        <w:t xml:space="preserve"> </w:t>
      </w:r>
      <w:r w:rsidRPr="00857C01">
        <w:rPr>
          <w:rStyle w:val="StyleBoldUnderline"/>
          <w:highlight w:val="yellow"/>
        </w:rPr>
        <w:t>In a number of countries, constitutional drafters have copied extensively, and at times verbatim, from the te</w:t>
      </w:r>
      <w:r w:rsidR="00857C01" w:rsidRPr="00857C01">
        <w:rPr>
          <w:rStyle w:val="StyleBoldUnderline"/>
          <w:highlight w:val="yellow"/>
        </w:rPr>
        <w:t>xt</w:t>
      </w:r>
      <w:r w:rsidR="00857C01">
        <w:rPr>
          <w:rStyle w:val="StyleBoldUnderline"/>
        </w:rPr>
        <w:t xml:space="preserve"> of the U.S. Constitution. </w:t>
      </w:r>
      <w:r w:rsidRPr="00857C01">
        <w:rPr>
          <w:rStyle w:val="StyleBoldUnderline"/>
          <w:highlight w:val="yellow"/>
        </w:rPr>
        <w:t>Countless</w:t>
      </w:r>
      <w:r w:rsidRPr="00857C01">
        <w:rPr>
          <w:rStyle w:val="StyleBoldUnderline"/>
        </w:rPr>
        <w:t xml:space="preserve"> more </w:t>
      </w:r>
      <w:r w:rsidRPr="00857C01">
        <w:rPr>
          <w:rStyle w:val="StyleBoldUnderline"/>
          <w:highlight w:val="yellow"/>
        </w:rPr>
        <w:t>foreign constitutions have been characterized as this country's "constitutional offspring."</w:t>
      </w:r>
      <w:r w:rsidR="00857C01">
        <w:t xml:space="preserve"> </w:t>
      </w:r>
    </w:p>
    <w:p w14:paraId="255BACCF" w14:textId="7CA9C391" w:rsidR="00405806" w:rsidRPr="0042633F" w:rsidRDefault="00405806" w:rsidP="002200AA">
      <w:pPr>
        <w:pStyle w:val="Heading4"/>
      </w:pPr>
      <w:r w:rsidRPr="0042633F">
        <w:t>Other nations view the US Co</w:t>
      </w:r>
      <w:r w:rsidR="002200AA">
        <w:t>nstitution as a hegemonic model</w:t>
      </w:r>
    </w:p>
    <w:p w14:paraId="490159C4" w14:textId="76A9967E" w:rsidR="00405806" w:rsidRPr="0042633F" w:rsidRDefault="00405806" w:rsidP="00392AB5">
      <w:pPr>
        <w:pStyle w:val="BBCite"/>
      </w:pPr>
      <w:r w:rsidRPr="0042633F">
        <w:t xml:space="preserve">David S. Law &amp; Mila </w:t>
      </w:r>
      <w:proofErr w:type="spellStart"/>
      <w:r w:rsidRPr="00260B27">
        <w:rPr>
          <w:rStyle w:val="StyleStyleBold12pt"/>
        </w:rPr>
        <w:t>Versteeg</w:t>
      </w:r>
      <w:proofErr w:type="spellEnd"/>
      <w:r w:rsidRPr="00260B27">
        <w:rPr>
          <w:rStyle w:val="StyleStyleBold12pt"/>
        </w:rPr>
        <w:t xml:space="preserve"> </w:t>
      </w:r>
      <w:r w:rsidR="00260B27" w:rsidRPr="00260B27">
        <w:rPr>
          <w:rStyle w:val="StyleStyleBold12pt"/>
        </w:rPr>
        <w:t xml:space="preserve">– 2012 </w:t>
      </w:r>
      <w:r w:rsidRPr="0042633F">
        <w:t xml:space="preserve">(Professor of Law and Professor of Political Science, Washington University in St. Louis) June 2012.  </w:t>
      </w:r>
      <w:proofErr w:type="gramStart"/>
      <w:r w:rsidRPr="0042633F">
        <w:t>NEW YORK UNIVERSITY LAW REVIEW.</w:t>
      </w:r>
      <w:proofErr w:type="gramEnd"/>
      <w:r w:rsidRPr="0042633F">
        <w:t xml:space="preserve">  Retrieved Apr. 25, 2014 from Lexis/</w:t>
      </w:r>
      <w:proofErr w:type="spellStart"/>
      <w:r w:rsidRPr="0042633F">
        <w:t>Nexis</w:t>
      </w:r>
      <w:proofErr w:type="spellEnd"/>
      <w:r w:rsidRPr="0042633F">
        <w:t>.</w:t>
      </w:r>
    </w:p>
    <w:p w14:paraId="17C09896" w14:textId="77777777" w:rsidR="002200AA" w:rsidRDefault="002200AA" w:rsidP="002200AA"/>
    <w:p w14:paraId="53DD8281" w14:textId="77777777" w:rsidR="00405806" w:rsidRPr="002200AA" w:rsidRDefault="00405806" w:rsidP="002200AA">
      <w:r w:rsidRPr="002200AA">
        <w:rPr>
          <w:rStyle w:val="StyleBoldUnderline"/>
        </w:rPr>
        <w:t xml:space="preserve">It is widely assumed among scholars and the general public alike that </w:t>
      </w:r>
      <w:r w:rsidRPr="002200AA">
        <w:rPr>
          <w:rStyle w:val="StyleBoldUnderline"/>
          <w:highlight w:val="yellow"/>
        </w:rPr>
        <w:t>the U</w:t>
      </w:r>
      <w:r w:rsidRPr="002200AA">
        <w:rPr>
          <w:rStyle w:val="StyleBoldUnderline"/>
        </w:rPr>
        <w:t xml:space="preserve">nited </w:t>
      </w:r>
      <w:r w:rsidRPr="002200AA">
        <w:rPr>
          <w:rStyle w:val="StyleBoldUnderline"/>
          <w:highlight w:val="yellow"/>
        </w:rPr>
        <w:t>S</w:t>
      </w:r>
      <w:r w:rsidRPr="002200AA">
        <w:rPr>
          <w:rStyle w:val="StyleBoldUnderline"/>
        </w:rPr>
        <w:t xml:space="preserve">tates </w:t>
      </w:r>
      <w:r w:rsidRPr="002200AA">
        <w:rPr>
          <w:rStyle w:val="StyleBoldUnderline"/>
          <w:highlight w:val="yellow"/>
        </w:rPr>
        <w:t>remains "the</w:t>
      </w:r>
      <w:r w:rsidRPr="002200AA">
        <w:rPr>
          <w:rStyle w:val="StyleBoldUnderline"/>
        </w:rPr>
        <w:t xml:space="preserve"> hegemonic </w:t>
      </w:r>
      <w:r w:rsidRPr="002200AA">
        <w:rPr>
          <w:rStyle w:val="StyleBoldUnderline"/>
          <w:highlight w:val="yellow"/>
        </w:rPr>
        <w:t>model" for constitutionalism in other countries</w:t>
      </w:r>
      <w:r w:rsidRPr="002200AA">
        <w:rPr>
          <w:rStyle w:val="StyleBoldUnderline"/>
        </w:rPr>
        <w:t xml:space="preserve">. </w:t>
      </w:r>
      <w:proofErr w:type="gramStart"/>
      <w:r w:rsidRPr="002200AA">
        <w:rPr>
          <w:rStyle w:val="StyleBoldUnderline"/>
        </w:rPr>
        <w:t>n7</w:t>
      </w:r>
      <w:proofErr w:type="gramEnd"/>
      <w:r w:rsidRPr="002200AA">
        <w:rPr>
          <w:rStyle w:val="StyleBoldUnderline"/>
        </w:rPr>
        <w:t xml:space="preserve"> The U.S. Constitution in particular continues to be </w:t>
      </w:r>
      <w:r w:rsidRPr="002200AA">
        <w:rPr>
          <w:rStyle w:val="StyleBoldUnderline"/>
          <w:highlight w:val="yellow"/>
        </w:rPr>
        <w:t>described as "the essential prototype</w:t>
      </w:r>
      <w:r w:rsidRPr="002200AA">
        <w:rPr>
          <w:rStyle w:val="StyleBoldUnderline"/>
        </w:rPr>
        <w:t xml:space="preserve"> of a written, single-document constitution."</w:t>
      </w:r>
      <w:r w:rsidRPr="002200AA">
        <w:t xml:space="preserve"> n8 There can be no denying the popularity of  [*766]  the Constitution's most important innovations, such as judicial review, entrenchment against legislative change, and the very idea of written constitutionalism. </w:t>
      </w:r>
      <w:proofErr w:type="gramStart"/>
      <w:r w:rsidRPr="002200AA">
        <w:t>n9</w:t>
      </w:r>
      <w:proofErr w:type="gramEnd"/>
      <w:r w:rsidRPr="002200AA">
        <w:t xml:space="preserve"> Today, </w:t>
      </w:r>
      <w:r w:rsidRPr="002200AA">
        <w:rPr>
          <w:rStyle w:val="StyleBoldUnderline"/>
        </w:rPr>
        <w:t xml:space="preserve">almost 90% of all countries possess written constitutional documents backed by some kind of judicial enforcement. </w:t>
      </w:r>
      <w:proofErr w:type="gramStart"/>
      <w:r w:rsidRPr="002200AA">
        <w:rPr>
          <w:rStyle w:val="StyleBoldUnderline"/>
        </w:rPr>
        <w:t>n10</w:t>
      </w:r>
      <w:proofErr w:type="gramEnd"/>
      <w:r w:rsidRPr="002200AA">
        <w:rPr>
          <w:rStyle w:val="StyleBoldUnderline"/>
        </w:rPr>
        <w:t xml:space="preserve"> As a result, </w:t>
      </w:r>
      <w:r w:rsidRPr="002200AA">
        <w:rPr>
          <w:rStyle w:val="StyleBoldUnderline"/>
          <w:highlight w:val="yellow"/>
        </w:rPr>
        <w:t>what Alexis de Tocqueville once described as an American peculiarity is now a basic feature of almost every state.</w:t>
      </w:r>
      <w:r w:rsidRPr="002200AA">
        <w:t xml:space="preserve"> </w:t>
      </w:r>
      <w:proofErr w:type="gramStart"/>
      <w:r w:rsidRPr="002200AA">
        <w:t>n11</w:t>
      </w:r>
      <w:proofErr w:type="gramEnd"/>
    </w:p>
    <w:p w14:paraId="73E46195" w14:textId="77777777" w:rsidR="00405806" w:rsidRDefault="00405806" w:rsidP="002200AA"/>
    <w:p w14:paraId="0FBCA8F8" w14:textId="77777777" w:rsidR="00F22C68" w:rsidRPr="0012322B" w:rsidRDefault="00F22C68" w:rsidP="00F22C68">
      <w:pPr>
        <w:pStyle w:val="Heading4"/>
      </w:pPr>
      <w:r>
        <w:t xml:space="preserve">Other countries model U.S. Constitutionalism </w:t>
      </w:r>
    </w:p>
    <w:p w14:paraId="53AADC0D" w14:textId="77777777" w:rsidR="00F22C68" w:rsidRPr="0012322B" w:rsidRDefault="00F22C68" w:rsidP="00F22C68">
      <w:proofErr w:type="gramStart"/>
      <w:r w:rsidRPr="0012322B">
        <w:t xml:space="preserve">David S. Law &amp; Mila </w:t>
      </w:r>
      <w:proofErr w:type="spellStart"/>
      <w:r w:rsidRPr="00D213A2">
        <w:rPr>
          <w:rStyle w:val="StyleStyleBold12pt"/>
        </w:rPr>
        <w:t>Versteeg</w:t>
      </w:r>
      <w:proofErr w:type="spellEnd"/>
      <w:r w:rsidRPr="00D213A2">
        <w:rPr>
          <w:rStyle w:val="StyleStyleBold12pt"/>
        </w:rPr>
        <w:t xml:space="preserve"> – 2012.</w:t>
      </w:r>
      <w:proofErr w:type="gramEnd"/>
      <w:r w:rsidRPr="0012322B">
        <w:t xml:space="preserve"> (Professor of Law and Professor of Political Science, Washington University in St. Louis) June 2012.  </w:t>
      </w:r>
      <w:proofErr w:type="gramStart"/>
      <w:r w:rsidRPr="0012322B">
        <w:t>NEW YORK UNIVERSITY LAW REVIEW.</w:t>
      </w:r>
      <w:proofErr w:type="gramEnd"/>
      <w:r w:rsidRPr="0012322B">
        <w:t xml:space="preserve">  Retrieved Apr. 25, 2014 from Lexis/</w:t>
      </w:r>
      <w:proofErr w:type="spellStart"/>
      <w:r w:rsidRPr="0012322B">
        <w:t>Nexis</w:t>
      </w:r>
      <w:proofErr w:type="spellEnd"/>
      <w:r w:rsidRPr="0012322B">
        <w:t>.</w:t>
      </w:r>
    </w:p>
    <w:p w14:paraId="5CC8D422" w14:textId="77777777" w:rsidR="00F22C68" w:rsidRDefault="00F22C68" w:rsidP="00F22C68"/>
    <w:p w14:paraId="1F7F0E65" w14:textId="77777777" w:rsidR="00F22C68" w:rsidRDefault="00F22C68" w:rsidP="00F22C68">
      <w:r w:rsidRPr="0012322B">
        <w:t xml:space="preserve">See Zachary Elkins et al., The Endurance of National Constitutions 48-50 (2009) (observing that "formal constitutions are the norm" for most countries, and deeming every country in the world from 1789 to 2006 to have possessed a formal constitution with the sole exception of the United Kingdom); </w:t>
      </w:r>
      <w:proofErr w:type="spellStart"/>
      <w:r w:rsidRPr="0012322B">
        <w:t>Gardbaum</w:t>
      </w:r>
      <w:proofErr w:type="spellEnd"/>
      <w:r w:rsidRPr="0012322B">
        <w:t>, supra note 8, at 393, 411 (</w:t>
      </w:r>
      <w:r w:rsidRPr="00D213A2">
        <w:rPr>
          <w:rStyle w:val="StyleBoldUnderline"/>
        </w:rPr>
        <w:t xml:space="preserve">identifying </w:t>
      </w:r>
      <w:r w:rsidRPr="00D213A2">
        <w:rPr>
          <w:rStyle w:val="StyleBoldUnderline"/>
          <w:highlight w:val="yellow"/>
        </w:rPr>
        <w:t>the U</w:t>
      </w:r>
      <w:r w:rsidRPr="00D213A2">
        <w:rPr>
          <w:rStyle w:val="StyleBoldUnderline"/>
        </w:rPr>
        <w:t xml:space="preserve">nited </w:t>
      </w:r>
      <w:r w:rsidRPr="00D213A2">
        <w:rPr>
          <w:rStyle w:val="StyleBoldUnderline"/>
          <w:highlight w:val="yellow"/>
        </w:rPr>
        <w:t>S</w:t>
      </w:r>
      <w:r w:rsidRPr="00D213A2">
        <w:rPr>
          <w:rStyle w:val="StyleBoldUnderline"/>
        </w:rPr>
        <w:t xml:space="preserve">tates as </w:t>
      </w:r>
      <w:r w:rsidRPr="00D213A2">
        <w:rPr>
          <w:rStyle w:val="StyleBoldUnderline"/>
          <w:highlight w:val="yellow"/>
        </w:rPr>
        <w:t xml:space="preserve">"the inventor of modern constitutional supremacy" in the form of "a constitution containing a bill of rights that is entrenched, </w:t>
      </w:r>
      <w:r w:rsidRPr="00D213A2">
        <w:rPr>
          <w:rStyle w:val="StyleBoldUnderline"/>
          <w:highlight w:val="yellow"/>
        </w:rPr>
        <w:lastRenderedPageBreak/>
        <w:t>the supreme law of the land, and enforced by the power of judicial review," and observing that these "constitutional fundamentals" have become so prevalent that "countries which continue to reject one or all of them ... are now truly exceptional"</w:t>
      </w:r>
      <w:r w:rsidRPr="0012322B">
        <w:t xml:space="preserve">). </w:t>
      </w:r>
    </w:p>
    <w:p w14:paraId="6617BCBE" w14:textId="77777777" w:rsidR="00812D83" w:rsidRDefault="00812D83" w:rsidP="00F22C68"/>
    <w:p w14:paraId="2D53D75A" w14:textId="77777777" w:rsidR="00812D83" w:rsidRDefault="00812D83" w:rsidP="00812D83">
      <w:pPr>
        <w:rPr>
          <w:rFonts w:asciiTheme="minorHAnsi" w:hAnsiTheme="minorHAnsi"/>
          <w:szCs w:val="22"/>
        </w:rPr>
      </w:pPr>
    </w:p>
    <w:p w14:paraId="37B0B09F" w14:textId="77777777" w:rsidR="00812D83" w:rsidRDefault="00812D83" w:rsidP="00F22C68"/>
    <w:p w14:paraId="6857FDB3" w14:textId="77777777" w:rsidR="00F22C68" w:rsidRDefault="00F22C68" w:rsidP="00F22C68"/>
    <w:p w14:paraId="643CE8D2" w14:textId="77777777" w:rsidR="00F22C68" w:rsidRPr="002200AA" w:rsidRDefault="00F22C68" w:rsidP="002200AA"/>
    <w:p w14:paraId="5F05FD20" w14:textId="35F949F3" w:rsidR="004951AB" w:rsidRDefault="004951AB" w:rsidP="00DB1442">
      <w:pPr>
        <w:pStyle w:val="Heading1"/>
      </w:pPr>
      <w:bookmarkStart w:id="24" w:name="_Toc264576147"/>
      <w:bookmarkStart w:id="25" w:name="_Toc264660724"/>
      <w:r>
        <w:lastRenderedPageBreak/>
        <w:t xml:space="preserve"> </w:t>
      </w:r>
      <w:r w:rsidR="00590B71">
        <w:t>**</w:t>
      </w:r>
      <w:r>
        <w:t>* Impacts *</w:t>
      </w:r>
      <w:r w:rsidR="00590B71">
        <w:t>**</w:t>
      </w:r>
    </w:p>
    <w:p w14:paraId="09A90D29" w14:textId="38DDF572" w:rsidR="004C1AF1" w:rsidRDefault="004C1AF1" w:rsidP="00DB1442">
      <w:pPr>
        <w:pStyle w:val="Heading1"/>
      </w:pPr>
      <w:r>
        <w:lastRenderedPageBreak/>
        <w:t>Impact overview</w:t>
      </w:r>
    </w:p>
    <w:p w14:paraId="13A19501" w14:textId="77777777" w:rsidR="004C1AF1" w:rsidRDefault="004C1AF1" w:rsidP="004C1AF1"/>
    <w:p w14:paraId="1CDA4DE0" w14:textId="56C177E5" w:rsidR="00EB3D12" w:rsidRDefault="00EB3D12" w:rsidP="004C1AF1">
      <w:pPr>
        <w:pStyle w:val="Heading4"/>
      </w:pPr>
      <w:r>
        <w:t xml:space="preserve">The </w:t>
      </w:r>
      <w:proofErr w:type="spellStart"/>
      <w:r>
        <w:t>disad</w:t>
      </w:r>
      <w:proofErr w:type="spellEnd"/>
      <w:r>
        <w:t xml:space="preserve"> outweighs the case and undermines their solvency. Only state based approaches effectively solve problems on coastal oceans – that’s the Parnell 14 evidence. Centralized actions undermine the U.S. federalist system, which is modeled globally and helps stop systemic conflicts</w:t>
      </w:r>
      <w:r w:rsidR="00A65942">
        <w:t xml:space="preserve"> along social faults lines</w:t>
      </w:r>
      <w:r>
        <w:t xml:space="preserve"> that are increasingly prevalent –</w:t>
      </w:r>
      <w:r w:rsidR="008702B4">
        <w:t xml:space="preserve"> </w:t>
      </w:r>
      <w:r>
        <w:t>t</w:t>
      </w:r>
      <w:r w:rsidR="00591AC8">
        <w:t xml:space="preserve">hat’s the </w:t>
      </w:r>
      <w:proofErr w:type="spellStart"/>
      <w:r w:rsidR="00591AC8">
        <w:t>Versteeg</w:t>
      </w:r>
      <w:proofErr w:type="spellEnd"/>
      <w:r w:rsidR="00591AC8">
        <w:t xml:space="preserve"> and </w:t>
      </w:r>
      <w:proofErr w:type="spellStart"/>
      <w:r w:rsidR="00591AC8">
        <w:t>Calabresi</w:t>
      </w:r>
      <w:proofErr w:type="spellEnd"/>
      <w:r>
        <w:t xml:space="preserve"> evidence</w:t>
      </w:r>
      <w:r w:rsidR="006F00FB">
        <w:t xml:space="preserve">. </w:t>
      </w:r>
      <w:r>
        <w:t xml:space="preserve"> </w:t>
      </w:r>
    </w:p>
    <w:p w14:paraId="553947F7" w14:textId="77777777" w:rsidR="005A4878" w:rsidRDefault="005A4878" w:rsidP="005A4878">
      <w:pPr>
        <w:pStyle w:val="Heading4"/>
      </w:pPr>
      <w:r>
        <w:t xml:space="preserve">Empirically federalism bolsters peacemaking and promises to solve future conflicts – numerous examples </w:t>
      </w:r>
    </w:p>
    <w:p w14:paraId="118AAE1E" w14:textId="77777777" w:rsidR="005A4878" w:rsidRDefault="005A4878" w:rsidP="005A4878">
      <w:pPr>
        <w:pStyle w:val="BBCite"/>
        <w:rPr>
          <w:rStyle w:val="Hyperlink"/>
          <w:rFonts w:asciiTheme="minorHAnsi" w:hAnsiTheme="minorHAnsi"/>
          <w:sz w:val="22"/>
          <w:szCs w:val="22"/>
        </w:rPr>
      </w:pPr>
      <w:r w:rsidRPr="0042633F">
        <w:t xml:space="preserve">Daniel J. </w:t>
      </w:r>
      <w:proofErr w:type="spellStart"/>
      <w:r w:rsidRPr="00E30CCD">
        <w:rPr>
          <w:rStyle w:val="StyleStyleBold12pt"/>
        </w:rPr>
        <w:t>Elazar</w:t>
      </w:r>
      <w:proofErr w:type="spellEnd"/>
      <w:r w:rsidRPr="00E30CCD">
        <w:rPr>
          <w:rStyle w:val="StyleStyleBold12pt"/>
        </w:rPr>
        <w:t xml:space="preserve"> – 2014</w:t>
      </w:r>
      <w:r>
        <w:t xml:space="preserve"> </w:t>
      </w:r>
      <w:r w:rsidRPr="0042633F">
        <w:t xml:space="preserve">(Jerusalem Center for Public Affairs) FEDERALISM AND PEACE-MAKING.  April 19, 2012.  Retrieved Apr. 25, 2014 from </w:t>
      </w:r>
      <w:hyperlink r:id="rId25" w:history="1">
        <w:r w:rsidRPr="0042633F">
          <w:rPr>
            <w:rStyle w:val="Hyperlink"/>
            <w:rFonts w:asciiTheme="minorHAnsi" w:hAnsiTheme="minorHAnsi"/>
            <w:sz w:val="22"/>
            <w:szCs w:val="22"/>
          </w:rPr>
          <w:t>http://www.jcpa.org/dje/articles/fed-peace.htm</w:t>
        </w:r>
      </w:hyperlink>
    </w:p>
    <w:p w14:paraId="10467125" w14:textId="77777777" w:rsidR="005A4878" w:rsidRPr="002E03D3" w:rsidRDefault="005A4878" w:rsidP="005A4878">
      <w:pPr>
        <w:pStyle w:val="BBCite"/>
        <w:rPr>
          <w:rFonts w:asciiTheme="minorHAnsi" w:hAnsiTheme="minorHAnsi"/>
          <w:color w:val="0000FF" w:themeColor="hyperlink"/>
          <w:sz w:val="22"/>
          <w:szCs w:val="22"/>
          <w:u w:val="single"/>
        </w:rPr>
      </w:pPr>
    </w:p>
    <w:p w14:paraId="796F4D6A" w14:textId="77777777" w:rsidR="005A4878" w:rsidRPr="00C527F3" w:rsidRDefault="005A4878" w:rsidP="005A4878">
      <w:pPr>
        <w:rPr>
          <w:sz w:val="16"/>
          <w:szCs w:val="16"/>
        </w:rPr>
      </w:pPr>
      <w:r w:rsidRPr="002E03D3">
        <w:rPr>
          <w:rStyle w:val="StyleBoldUnderline"/>
        </w:rPr>
        <w:t xml:space="preserve">One of the most important developments contributing to the shift in the world political paradigm from </w:t>
      </w:r>
      <w:proofErr w:type="spellStart"/>
      <w:r w:rsidRPr="002E03D3">
        <w:rPr>
          <w:rStyle w:val="StyleBoldUnderline"/>
        </w:rPr>
        <w:t>statism</w:t>
      </w:r>
      <w:proofErr w:type="spellEnd"/>
      <w:r w:rsidRPr="002E03D3">
        <w:rPr>
          <w:rStyle w:val="StyleBoldUnderline"/>
        </w:rPr>
        <w:t xml:space="preserve"> to </w:t>
      </w:r>
      <w:r w:rsidRPr="00C527F3">
        <w:rPr>
          <w:rStyle w:val="StyleBoldUnderline"/>
          <w:highlight w:val="yellow"/>
        </w:rPr>
        <w:t>federalism has</w:t>
      </w:r>
      <w:r w:rsidRPr="002E03D3">
        <w:rPr>
          <w:rStyle w:val="StyleBoldUnderline"/>
        </w:rPr>
        <w:t xml:space="preserve"> been the </w:t>
      </w:r>
      <w:r w:rsidRPr="00C527F3">
        <w:rPr>
          <w:rStyle w:val="Emphasis"/>
          <w:highlight w:val="yellow"/>
        </w:rPr>
        <w:t>demonstrated utility</w:t>
      </w:r>
      <w:r w:rsidRPr="002E03D3">
        <w:rPr>
          <w:rStyle w:val="StyleBoldUnderline"/>
        </w:rPr>
        <w:t xml:space="preserve"> of federal arrangements </w:t>
      </w:r>
      <w:r w:rsidRPr="00C527F3">
        <w:rPr>
          <w:rStyle w:val="StyleBoldUnderline"/>
          <w:highlight w:val="yellow"/>
        </w:rPr>
        <w:t xml:space="preserve">in </w:t>
      </w:r>
      <w:proofErr w:type="gramStart"/>
      <w:r w:rsidRPr="00C527F3">
        <w:rPr>
          <w:rStyle w:val="StyleBoldUnderline"/>
          <w:highlight w:val="yellow"/>
        </w:rPr>
        <w:t>peace-making</w:t>
      </w:r>
      <w:proofErr w:type="gramEnd"/>
      <w:r w:rsidRPr="00C527F3">
        <w:rPr>
          <w:rStyle w:val="StyleBoldUnderline"/>
          <w:highlight w:val="yellow"/>
        </w:rPr>
        <w:t>.</w:t>
      </w:r>
      <w:r w:rsidRPr="00C527F3">
        <w:rPr>
          <w:rStyle w:val="StyleBoldUnderline"/>
        </w:rPr>
        <w:t xml:space="preserve"> In a world well advanced </w:t>
      </w:r>
      <w:r w:rsidRPr="00C527F3">
        <w:rPr>
          <w:rStyle w:val="StyleBoldUnderline"/>
          <w:highlight w:val="yellow"/>
        </w:rPr>
        <w:t xml:space="preserve">in its movement toward federalism as the new paradigm for interstate and intergroup relations, we must expect it also to offer considerable promise for </w:t>
      </w:r>
      <w:proofErr w:type="gramStart"/>
      <w:r w:rsidRPr="00C527F3">
        <w:rPr>
          <w:rStyle w:val="StyleBoldUnderline"/>
          <w:highlight w:val="yellow"/>
        </w:rPr>
        <w:t>peace-making</w:t>
      </w:r>
      <w:proofErr w:type="gramEnd"/>
      <w:r w:rsidRPr="00C527F3">
        <w:rPr>
          <w:rStyle w:val="StyleBoldUnderline"/>
          <w:highlight w:val="yellow"/>
        </w:rPr>
        <w:t>.</w:t>
      </w:r>
      <w:r w:rsidRPr="002E03D3">
        <w:t xml:space="preserve"> </w:t>
      </w:r>
      <w:r w:rsidRPr="00C527F3">
        <w:rPr>
          <w:sz w:val="16"/>
          <w:szCs w:val="16"/>
        </w:rPr>
        <w:t xml:space="preserve">While it is wise not to exaggerate that promise and look upon federalism as some kind of vade </w:t>
      </w:r>
      <w:proofErr w:type="spellStart"/>
      <w:r w:rsidRPr="00C527F3">
        <w:rPr>
          <w:sz w:val="16"/>
          <w:szCs w:val="16"/>
        </w:rPr>
        <w:t>macum</w:t>
      </w:r>
      <w:proofErr w:type="spellEnd"/>
      <w:r w:rsidRPr="00C527F3">
        <w:rPr>
          <w:sz w:val="16"/>
          <w:szCs w:val="16"/>
        </w:rPr>
        <w:t>, we as students of federalism with our institutions should work hard to find ever better ways to utilize and apply federalism to the cause of peace</w:t>
      </w:r>
      <w:proofErr w:type="gramStart"/>
      <w:r w:rsidRPr="00C527F3">
        <w:rPr>
          <w:sz w:val="16"/>
          <w:szCs w:val="16"/>
        </w:rPr>
        <w:t>.¶</w:t>
      </w:r>
      <w:proofErr w:type="gramEnd"/>
      <w:r w:rsidRPr="002E03D3">
        <w:rPr>
          <w:sz w:val="12"/>
        </w:rPr>
        <w:t xml:space="preserve"> </w:t>
      </w:r>
      <w:r w:rsidRPr="00C527F3">
        <w:rPr>
          <w:rStyle w:val="StyleBoldUnderline"/>
        </w:rPr>
        <w:t xml:space="preserve">This conference has focused on many </w:t>
      </w:r>
      <w:r w:rsidRPr="00C527F3">
        <w:rPr>
          <w:rStyle w:val="Emphasis"/>
          <w:highlight w:val="yellow"/>
        </w:rPr>
        <w:t>examples</w:t>
      </w:r>
      <w:r w:rsidRPr="00C527F3">
        <w:rPr>
          <w:rStyle w:val="StyleBoldUnderline"/>
        </w:rPr>
        <w:t xml:space="preserve"> including the most outstanding, e.g., </w:t>
      </w:r>
      <w:r w:rsidRPr="00C527F3">
        <w:rPr>
          <w:rStyle w:val="StyleBoldUnderline"/>
          <w:highlight w:val="yellow"/>
        </w:rPr>
        <w:t>the European Union, post-Franco Spain, post-apartheid South Africa, Belgium, the U</w:t>
      </w:r>
      <w:r w:rsidRPr="00C527F3">
        <w:rPr>
          <w:rStyle w:val="StyleBoldUnderline"/>
        </w:rPr>
        <w:t xml:space="preserve">nited </w:t>
      </w:r>
      <w:r w:rsidRPr="00C527F3">
        <w:rPr>
          <w:rStyle w:val="StyleBoldUnderline"/>
          <w:highlight w:val="yellow"/>
        </w:rPr>
        <w:t>K</w:t>
      </w:r>
      <w:r w:rsidRPr="00C527F3">
        <w:rPr>
          <w:rStyle w:val="StyleBoldUnderline"/>
        </w:rPr>
        <w:t xml:space="preserve">ingdom, </w:t>
      </w:r>
      <w:r w:rsidRPr="00C527F3">
        <w:rPr>
          <w:rStyle w:val="StyleBoldUnderline"/>
          <w:highlight w:val="yellow"/>
        </w:rPr>
        <w:t>India and</w:t>
      </w:r>
      <w:r w:rsidRPr="00C527F3">
        <w:rPr>
          <w:rStyle w:val="StyleBoldUnderline"/>
        </w:rPr>
        <w:t xml:space="preserve"> earlier classic examples such as </w:t>
      </w:r>
      <w:r w:rsidRPr="00C527F3">
        <w:rPr>
          <w:rStyle w:val="StyleBoldUnderline"/>
          <w:highlight w:val="yellow"/>
        </w:rPr>
        <w:t>Australia and Canada</w:t>
      </w:r>
      <w:r w:rsidRPr="00C527F3">
        <w:rPr>
          <w:rStyle w:val="StyleBoldUnderline"/>
        </w:rPr>
        <w:t xml:space="preserve">. We have </w:t>
      </w:r>
      <w:r w:rsidRPr="00C527F3">
        <w:rPr>
          <w:rStyle w:val="StyleBoldUnderline"/>
          <w:highlight w:val="yellow"/>
        </w:rPr>
        <w:t>also</w:t>
      </w:r>
      <w:r w:rsidRPr="00C527F3">
        <w:rPr>
          <w:rStyle w:val="StyleBoldUnderline"/>
        </w:rPr>
        <w:t xml:space="preserve"> focused on </w:t>
      </w:r>
      <w:r w:rsidRPr="00C527F3">
        <w:rPr>
          <w:rStyle w:val="StyleBoldUnderline"/>
          <w:highlight w:val="yellow"/>
        </w:rPr>
        <w:t>ongoing efforts including advanced ones such as Russia</w:t>
      </w:r>
      <w:r w:rsidRPr="00C527F3">
        <w:rPr>
          <w:rStyle w:val="StyleBoldUnderline"/>
        </w:rPr>
        <w:t xml:space="preserve"> and those in progress like </w:t>
      </w:r>
      <w:r w:rsidRPr="00C527F3">
        <w:rPr>
          <w:rStyle w:val="StyleBoldUnderline"/>
          <w:highlight w:val="yellow"/>
        </w:rPr>
        <w:t>Cyprus and the Israel-Palestinian conflict</w:t>
      </w:r>
      <w:proofErr w:type="gramStart"/>
      <w:r w:rsidRPr="00C527F3">
        <w:rPr>
          <w:rStyle w:val="StyleBoldUnderline"/>
          <w:sz w:val="16"/>
          <w:szCs w:val="16"/>
        </w:rPr>
        <w:t>.</w:t>
      </w:r>
      <w:r w:rsidRPr="00C527F3">
        <w:rPr>
          <w:sz w:val="16"/>
          <w:szCs w:val="16"/>
        </w:rPr>
        <w:t>¶</w:t>
      </w:r>
      <w:proofErr w:type="gramEnd"/>
      <w:r w:rsidRPr="00C527F3">
        <w:rPr>
          <w:sz w:val="16"/>
          <w:szCs w:val="16"/>
        </w:rPr>
        <w:t xml:space="preserve"> As we all know, this is by no means an exhaustive list. We have made no direct reference to resolution of such North American problems as the status of Puerto Rico or of the various Native American nations. We have not considered the Caribbean Community or the importance of the states in the restoration of democracy in Brazil. We did take a relatively bold step in looking at regional economic arrangements as incipient </w:t>
      </w:r>
      <w:proofErr w:type="spellStart"/>
      <w:r w:rsidRPr="00C527F3">
        <w:rPr>
          <w:sz w:val="16"/>
          <w:szCs w:val="16"/>
        </w:rPr>
        <w:t>confederal</w:t>
      </w:r>
      <w:proofErr w:type="spellEnd"/>
      <w:r w:rsidRPr="00C527F3">
        <w:rPr>
          <w:sz w:val="16"/>
          <w:szCs w:val="16"/>
        </w:rPr>
        <w:t xml:space="preserve"> ones or more with political implications. We did pay serious attention to the revival of confederation as a species of the genus federalism and the utility of </w:t>
      </w:r>
      <w:proofErr w:type="spellStart"/>
      <w:r w:rsidRPr="00C527F3">
        <w:rPr>
          <w:sz w:val="16"/>
          <w:szCs w:val="16"/>
        </w:rPr>
        <w:t>confederal</w:t>
      </w:r>
      <w:proofErr w:type="spellEnd"/>
      <w:r w:rsidRPr="00C527F3">
        <w:rPr>
          <w:sz w:val="16"/>
          <w:szCs w:val="16"/>
        </w:rPr>
        <w:t xml:space="preserve"> arrangements in peace-making efforts and we moved further down the road towards understanding how asymmetrical arrangements can be utilized in federal and </w:t>
      </w:r>
      <w:proofErr w:type="spellStart"/>
      <w:r w:rsidRPr="00C527F3">
        <w:rPr>
          <w:sz w:val="16"/>
          <w:szCs w:val="16"/>
        </w:rPr>
        <w:t>confederal</w:t>
      </w:r>
      <w:proofErr w:type="spellEnd"/>
      <w:r w:rsidRPr="00C527F3">
        <w:rPr>
          <w:sz w:val="16"/>
          <w:szCs w:val="16"/>
        </w:rPr>
        <w:t xml:space="preserve"> systems</w:t>
      </w:r>
      <w:proofErr w:type="gramStart"/>
      <w:r w:rsidRPr="00C527F3">
        <w:rPr>
          <w:sz w:val="16"/>
          <w:szCs w:val="16"/>
        </w:rPr>
        <w:t>.¶</w:t>
      </w:r>
      <w:proofErr w:type="gramEnd"/>
      <w:r w:rsidRPr="00C527F3">
        <w:rPr>
          <w:sz w:val="16"/>
          <w:szCs w:val="16"/>
        </w:rPr>
        <w:t xml:space="preserve"> What just about </w:t>
      </w:r>
      <w:r w:rsidRPr="004234CD">
        <w:rPr>
          <w:rStyle w:val="StyleBoldUnderline"/>
          <w:highlight w:val="yellow"/>
        </w:rPr>
        <w:t>everyone</w:t>
      </w:r>
      <w:r w:rsidRPr="00C527F3">
        <w:rPr>
          <w:sz w:val="16"/>
          <w:szCs w:val="16"/>
        </w:rPr>
        <w:t xml:space="preserve"> meeting at this conference </w:t>
      </w:r>
      <w:r w:rsidRPr="004234CD">
        <w:rPr>
          <w:rStyle w:val="StyleBoldUnderline"/>
          <w:highlight w:val="yellow"/>
        </w:rPr>
        <w:t>understands</w:t>
      </w:r>
      <w:r w:rsidRPr="00C527F3">
        <w:rPr>
          <w:sz w:val="16"/>
          <w:szCs w:val="16"/>
        </w:rPr>
        <w:t xml:space="preserve"> from one perspective or another is how</w:t>
      </w:r>
      <w:r w:rsidRPr="002E03D3">
        <w:t xml:space="preserve"> </w:t>
      </w:r>
      <w:r w:rsidRPr="00C527F3">
        <w:rPr>
          <w:rStyle w:val="StyleBoldUnderline"/>
          <w:highlight w:val="yellow"/>
        </w:rPr>
        <w:t>federalism has become an aid to peace-making</w:t>
      </w:r>
      <w:r w:rsidRPr="00C527F3">
        <w:rPr>
          <w:rStyle w:val="StyleBoldUnderline"/>
        </w:rPr>
        <w:t>, at least since the end of World War II.</w:t>
      </w:r>
      <w:r w:rsidRPr="002E03D3">
        <w:t xml:space="preserve"> </w:t>
      </w:r>
      <w:r w:rsidRPr="00C527F3">
        <w:rPr>
          <w:sz w:val="16"/>
          <w:szCs w:val="16"/>
        </w:rPr>
        <w:t xml:space="preserve">At the same time we have not really focused on those cases where the declared use of federalism or the functional use of federal arrangements have not worked. There is almost a paradox here. Where federalism has worked, often it has been proclaimed as something else. Where federalism has been formally introduced as a solution to </w:t>
      </w:r>
      <w:proofErr w:type="gramStart"/>
      <w:r w:rsidRPr="00C527F3">
        <w:rPr>
          <w:sz w:val="16"/>
          <w:szCs w:val="16"/>
        </w:rPr>
        <w:t>peace-making</w:t>
      </w:r>
      <w:proofErr w:type="gramEnd"/>
      <w:r w:rsidRPr="00C527F3">
        <w:rPr>
          <w:sz w:val="16"/>
          <w:szCs w:val="16"/>
        </w:rPr>
        <w:t xml:space="preserve"> it has more often than not failed or at the very least disappointed. It is almost as if the term "federalism" demands too much of the parties involved and federal arrangements can only be used successfully in conflict situations when they are masked as "functionalism" or "autonomy" or "decentralization" or whatever.</w:t>
      </w:r>
    </w:p>
    <w:p w14:paraId="65AE315E" w14:textId="77777777" w:rsidR="00C55994" w:rsidRDefault="00C55994" w:rsidP="00AB5FA5"/>
    <w:p w14:paraId="66A8BEA2" w14:textId="36D78195" w:rsidR="00C55994" w:rsidRDefault="00D83D58" w:rsidP="002C0D26">
      <w:pPr>
        <w:pStyle w:val="Heading4"/>
      </w:pPr>
      <w:r>
        <w:t xml:space="preserve">Iraq is another example </w:t>
      </w:r>
    </w:p>
    <w:p w14:paraId="4926F3B6" w14:textId="36D6C23D" w:rsidR="002C0D26" w:rsidRPr="002C0D26" w:rsidRDefault="002C0D26" w:rsidP="002C0D26">
      <w:r w:rsidRPr="00DE1BF1">
        <w:rPr>
          <w:sz w:val="16"/>
          <w:szCs w:val="16"/>
        </w:rPr>
        <w:t>Josh</w:t>
      </w:r>
      <w:r w:rsidRPr="002C0D26">
        <w:t xml:space="preserve"> </w:t>
      </w:r>
      <w:r w:rsidRPr="00DE1BF1">
        <w:rPr>
          <w:rStyle w:val="StyleStyleBold12pt"/>
        </w:rPr>
        <w:t>Gerstein – 2014.</w:t>
      </w:r>
      <w:r w:rsidRPr="002C0D26">
        <w:t xml:space="preserve"> </w:t>
      </w:r>
      <w:r w:rsidRPr="00DE1BF1">
        <w:rPr>
          <w:sz w:val="16"/>
          <w:szCs w:val="16"/>
        </w:rPr>
        <w:t xml:space="preserve">(Josh Gerstein is a White House reporter for POLITICO, specializing in legal and national security issues; Politico; “Was Joe Biden right?” 6/13/2014, </w:t>
      </w:r>
      <w:hyperlink r:id="rId26" w:history="1">
        <w:r w:rsidRPr="00DE1BF1">
          <w:rPr>
            <w:rStyle w:val="Hyperlink"/>
            <w:sz w:val="16"/>
            <w:szCs w:val="16"/>
          </w:rPr>
          <w:t>http://www.politico.com/story/2014/06/joe-biden-iraq-107858.html</w:t>
        </w:r>
      </w:hyperlink>
      <w:r w:rsidRPr="00DE1BF1">
        <w:rPr>
          <w:sz w:val="16"/>
          <w:szCs w:val="16"/>
        </w:rPr>
        <w:t>, Accessed 6/23/2014, WSH)</w:t>
      </w:r>
    </w:p>
    <w:p w14:paraId="250F4D11" w14:textId="77777777" w:rsidR="00DE1BF1" w:rsidRDefault="00DE1BF1" w:rsidP="002C0D26"/>
    <w:p w14:paraId="1C650343" w14:textId="02A9DA43" w:rsidR="002C0D26" w:rsidRPr="002C0D26" w:rsidRDefault="002C0D26" w:rsidP="002C0D26">
      <w:r w:rsidRPr="00A82C27">
        <w:rPr>
          <w:rStyle w:val="StyleBoldUnderline"/>
          <w:highlight w:val="yellow"/>
        </w:rPr>
        <w:t>The advance of Islamic militants across Iraq has brought</w:t>
      </w:r>
      <w:r w:rsidRPr="002C0D26">
        <w:t xml:space="preserve"> </w:t>
      </w:r>
      <w:r w:rsidRPr="00A82C27">
        <w:rPr>
          <w:sz w:val="16"/>
          <w:szCs w:val="16"/>
        </w:rPr>
        <w:t>fresh criticism for the Obama administration — but may also deliver a grim measure of</w:t>
      </w:r>
      <w:r w:rsidRPr="002C0D26">
        <w:t xml:space="preserve"> </w:t>
      </w:r>
      <w:r w:rsidRPr="00A82C27">
        <w:rPr>
          <w:rStyle w:val="StyleBoldUnderline"/>
          <w:highlight w:val="yellow"/>
        </w:rPr>
        <w:t>vindication to</w:t>
      </w:r>
      <w:r w:rsidRPr="002C0D26">
        <w:t xml:space="preserve"> </w:t>
      </w:r>
      <w:r w:rsidRPr="00A82C27">
        <w:rPr>
          <w:sz w:val="16"/>
          <w:szCs w:val="16"/>
        </w:rPr>
        <w:t>one very prominent White House official: Vice President</w:t>
      </w:r>
      <w:r w:rsidRPr="002C0D26">
        <w:t xml:space="preserve"> </w:t>
      </w:r>
      <w:r w:rsidRPr="003F5402">
        <w:rPr>
          <w:rStyle w:val="StyleBoldUnderline"/>
        </w:rPr>
        <w:t xml:space="preserve">Joe </w:t>
      </w:r>
      <w:r w:rsidRPr="00A82C27">
        <w:rPr>
          <w:rStyle w:val="StyleBoldUnderline"/>
          <w:highlight w:val="yellow"/>
        </w:rPr>
        <w:t>Biden</w:t>
      </w:r>
      <w:proofErr w:type="gramStart"/>
      <w:r w:rsidRPr="00A82C27">
        <w:rPr>
          <w:sz w:val="16"/>
          <w:szCs w:val="16"/>
        </w:rPr>
        <w:t>.¶</w:t>
      </w:r>
      <w:proofErr w:type="gramEnd"/>
      <w:r w:rsidRPr="00A82C27">
        <w:rPr>
          <w:sz w:val="16"/>
          <w:szCs w:val="16"/>
        </w:rPr>
        <w:t xml:space="preserve"> In recent months, former officials and pundits have questioned and even ridiculed Biden’s foreign policy acumen. ¶ Former Defense Secretary Robert Gates wrote in his memoir that Biden “was wrong on nearly every major foreign policy and national security issue of the past four decades.”¶ And former </w:t>
      </w:r>
      <w:r w:rsidRPr="00A82C27">
        <w:rPr>
          <w:sz w:val="16"/>
          <w:szCs w:val="16"/>
        </w:rPr>
        <w:lastRenderedPageBreak/>
        <w:t>Secretary of State Hillary Clinton’s new book “Hard Choices” notes that Biden “remained skeptical” about launching the raid that killed Osama bin Laden in 2011 — and that others in the administration were at odds with Biden. “I thought we should go for it,” Clinton states, a contrast she has also drawn attention to on the road since leaving office</w:t>
      </w:r>
      <w:proofErr w:type="gramStart"/>
      <w:r w:rsidRPr="00A82C27">
        <w:rPr>
          <w:sz w:val="16"/>
          <w:szCs w:val="16"/>
        </w:rPr>
        <w:t>.¶</w:t>
      </w:r>
      <w:proofErr w:type="gramEnd"/>
      <w:r w:rsidRPr="00A82C27">
        <w:rPr>
          <w:sz w:val="16"/>
          <w:szCs w:val="16"/>
        </w:rPr>
        <w:t xml:space="preserve"> This week paints Biden’s judgment in a far different light.¶</w:t>
      </w:r>
      <w:r w:rsidRPr="002C0D26">
        <w:rPr>
          <w:sz w:val="12"/>
        </w:rPr>
        <w:t xml:space="preserve"> </w:t>
      </w:r>
      <w:r w:rsidRPr="003F5402">
        <w:rPr>
          <w:rStyle w:val="StyleBoldUnderline"/>
        </w:rPr>
        <w:t xml:space="preserve">Recent events in Iraq call attention to his </w:t>
      </w:r>
      <w:r w:rsidRPr="00A82C27">
        <w:rPr>
          <w:rStyle w:val="StyleBoldUnderline"/>
          <w:highlight w:val="yellow"/>
        </w:rPr>
        <w:t xml:space="preserve">prediction nearly a decade ago that the war-torn nation was heading toward a breakup along </w:t>
      </w:r>
      <w:r w:rsidRPr="00A82C27">
        <w:rPr>
          <w:rStyle w:val="Emphasis"/>
          <w:highlight w:val="yellow"/>
        </w:rPr>
        <w:t>sectarian lines</w:t>
      </w:r>
      <w:r w:rsidRPr="003F5402">
        <w:rPr>
          <w:rStyle w:val="StyleBoldUnderline"/>
        </w:rPr>
        <w:t xml:space="preserve"> — </w:t>
      </w:r>
      <w:r w:rsidRPr="00A82C27">
        <w:rPr>
          <w:rStyle w:val="StyleBoldUnderline"/>
          <w:highlight w:val="yellow"/>
        </w:rPr>
        <w:t>and to a prescription he offered</w:t>
      </w:r>
      <w:r w:rsidRPr="00A82C27">
        <w:rPr>
          <w:rStyle w:val="StyleBoldUnderline"/>
        </w:rPr>
        <w:t xml:space="preserve"> to</w:t>
      </w:r>
      <w:r w:rsidRPr="003F5402">
        <w:rPr>
          <w:rStyle w:val="StyleBoldUnderline"/>
        </w:rPr>
        <w:t xml:space="preserve"> try to manage that reality by </w:t>
      </w:r>
      <w:r w:rsidRPr="00A82C27">
        <w:rPr>
          <w:rStyle w:val="StyleBoldUnderline"/>
          <w:highlight w:val="yellow"/>
        </w:rPr>
        <w:t xml:space="preserve">granting Sunnis, Shiites and Kurds greater </w:t>
      </w:r>
      <w:r w:rsidRPr="00A82C27">
        <w:rPr>
          <w:rStyle w:val="Emphasis"/>
          <w:highlight w:val="yellow"/>
        </w:rPr>
        <w:t>autonomy</w:t>
      </w:r>
      <w:r w:rsidRPr="00A82C27">
        <w:rPr>
          <w:rStyle w:val="StyleBoldUnderline"/>
          <w:highlight w:val="yellow"/>
        </w:rPr>
        <w:t xml:space="preserve"> over various parts of the country.</w:t>
      </w:r>
      <w:r w:rsidRPr="003F5402">
        <w:rPr>
          <w:rStyle w:val="StyleBoldUnderline"/>
        </w:rPr>
        <w:t xml:space="preserve">¶ In other words: While Biden may have taken a beating repeatedly in recent years for some foreign policy calls he’s made, his judgment on Iraq’s capacity to stay united now looks almost prescient.¶ “Some will say moving toward strong regionalism would ignite sectarian cleansing. But that’s exactly what is going on already, in ever-bigger waves,” Biden wrote in </w:t>
      </w:r>
      <w:hyperlink r:id="rId27" w:history="1">
        <w:r w:rsidRPr="003F5402">
          <w:rPr>
            <w:rStyle w:val="StyleBoldUnderline"/>
          </w:rPr>
          <w:t>a 2006 New York Times op-ed he co-authored</w:t>
        </w:r>
      </w:hyperlink>
      <w:r w:rsidRPr="003F5402">
        <w:rPr>
          <w:rStyle w:val="StyleBoldUnderline"/>
        </w:rPr>
        <w:t xml:space="preserve">. “Others will argue that it would lead to partition. But </w:t>
      </w:r>
      <w:r w:rsidRPr="00A82C27">
        <w:rPr>
          <w:rStyle w:val="StyleBoldUnderline"/>
          <w:highlight w:val="yellow"/>
        </w:rPr>
        <w:t xml:space="preserve">a breakup is already underway. As it was in Bosnia, a strong </w:t>
      </w:r>
      <w:r w:rsidRPr="00A82C27">
        <w:rPr>
          <w:rStyle w:val="Emphasis"/>
          <w:highlight w:val="yellow"/>
        </w:rPr>
        <w:t>federal system</w:t>
      </w:r>
      <w:r w:rsidRPr="00A82C27">
        <w:rPr>
          <w:rStyle w:val="StyleBoldUnderline"/>
          <w:highlight w:val="yellow"/>
        </w:rPr>
        <w:t xml:space="preserve"> is a viable means to prevent both perils in Iraq</w:t>
      </w:r>
      <w:r w:rsidRPr="00A82C27">
        <w:rPr>
          <w:rStyle w:val="StyleBoldUnderline"/>
          <w:sz w:val="16"/>
          <w:szCs w:val="16"/>
          <w:highlight w:val="yellow"/>
        </w:rPr>
        <w:t>.”</w:t>
      </w:r>
      <w:r w:rsidRPr="00A82C27">
        <w:rPr>
          <w:rStyle w:val="StyleBoldUnderline"/>
          <w:sz w:val="16"/>
          <w:szCs w:val="16"/>
        </w:rPr>
        <w:t>¶</w:t>
      </w:r>
      <w:r w:rsidRPr="00A82C27">
        <w:rPr>
          <w:sz w:val="16"/>
          <w:szCs w:val="16"/>
        </w:rPr>
        <w:t xml:space="preserve"> A Biden representative declined to comment on whether Biden views himself as vindicated by the recent moves bringing Iraq closer to a breakup along sectarian lines. However,</w:t>
      </w:r>
      <w:r w:rsidRPr="002C0D26">
        <w:t xml:space="preserve"> </w:t>
      </w:r>
      <w:r w:rsidRPr="003F5402">
        <w:rPr>
          <w:rStyle w:val="StyleBoldUnderline"/>
        </w:rPr>
        <w:t xml:space="preserve">Biden’s co-author on the plan said </w:t>
      </w:r>
      <w:r w:rsidRPr="00A82C27">
        <w:rPr>
          <w:rStyle w:val="StyleBoldUnderline"/>
          <w:highlight w:val="yellow"/>
        </w:rPr>
        <w:t xml:space="preserve">it remains the last, best hope for saving the country from </w:t>
      </w:r>
      <w:r w:rsidRPr="00A82C27">
        <w:rPr>
          <w:rStyle w:val="Emphasis"/>
          <w:highlight w:val="yellow"/>
        </w:rPr>
        <w:t>spiraling violence</w:t>
      </w:r>
      <w:proofErr w:type="gramStart"/>
      <w:r w:rsidRPr="00A82C27">
        <w:rPr>
          <w:rStyle w:val="StyleBoldUnderline"/>
          <w:highlight w:val="yellow"/>
        </w:rPr>
        <w:t>.¶</w:t>
      </w:r>
      <w:proofErr w:type="gramEnd"/>
      <w:r w:rsidRPr="00A82C27">
        <w:rPr>
          <w:rStyle w:val="StyleBoldUnderline"/>
          <w:highlight w:val="yellow"/>
        </w:rPr>
        <w:t xml:space="preserve"> “It’s the only solution</w:t>
      </w:r>
      <w:r w:rsidRPr="003F5402">
        <w:rPr>
          <w:rStyle w:val="StyleBoldUnderline"/>
        </w:rPr>
        <w:t>,” said Leslie Gelb, president emeritus of the Council on Foreign Relations. “</w:t>
      </w:r>
      <w:r w:rsidRPr="00A82C27">
        <w:rPr>
          <w:rStyle w:val="Emphasis"/>
          <w:highlight w:val="yellow"/>
        </w:rPr>
        <w:t>The ship hasn’t sailed</w:t>
      </w:r>
      <w:r w:rsidRPr="00A82C27">
        <w:rPr>
          <w:rStyle w:val="StyleBoldUnderline"/>
          <w:sz w:val="16"/>
          <w:szCs w:val="16"/>
        </w:rPr>
        <w:t>.</w:t>
      </w:r>
      <w:r w:rsidRPr="00A82C27">
        <w:rPr>
          <w:sz w:val="16"/>
          <w:szCs w:val="16"/>
        </w:rPr>
        <w:t xml:space="preserve"> It’s still a basis for doing something. … I don’t know if it will work. But</w:t>
      </w:r>
      <w:r w:rsidRPr="002C0D26">
        <w:t xml:space="preserve"> </w:t>
      </w:r>
      <w:r w:rsidRPr="00A82C27">
        <w:rPr>
          <w:rStyle w:val="StyleBoldUnderline"/>
        </w:rPr>
        <w:t>in terms of what could work, it’s the only thing.</w:t>
      </w:r>
      <w:r w:rsidRPr="00A82C27">
        <w:rPr>
          <w:rStyle w:val="StyleBoldUnderline"/>
          <w:sz w:val="16"/>
          <w:szCs w:val="16"/>
        </w:rPr>
        <w:t>”¶</w:t>
      </w:r>
      <w:r w:rsidRPr="00A82C27">
        <w:rPr>
          <w:sz w:val="16"/>
          <w:szCs w:val="16"/>
        </w:rPr>
        <w:t xml:space="preserve"> Gelb said the plan was something of a flop after it was rolled out. It came to be branded as a call for “soft partition,” even though he said the intention was to preserve the country rather than see it splinter. Critics said it could even encourage ethnic cleansing</w:t>
      </w:r>
      <w:proofErr w:type="gramStart"/>
      <w:r w:rsidRPr="00A82C27">
        <w:rPr>
          <w:sz w:val="16"/>
          <w:szCs w:val="16"/>
        </w:rPr>
        <w:t>.¶</w:t>
      </w:r>
      <w:proofErr w:type="gramEnd"/>
      <w:r w:rsidRPr="00A82C27">
        <w:rPr>
          <w:sz w:val="16"/>
          <w:szCs w:val="16"/>
        </w:rPr>
        <w:t xml:space="preserve"> Still, on the presidential campaign trail in 2007, Biden talked regularly about the idea. It even got </w:t>
      </w:r>
      <w:hyperlink r:id="rId28" w:history="1">
        <w:r w:rsidRPr="00A82C27">
          <w:rPr>
            <w:sz w:val="16"/>
            <w:szCs w:val="16"/>
          </w:rPr>
          <w:t>a floor vote</w:t>
        </w:r>
      </w:hyperlink>
      <w:r w:rsidRPr="00A82C27">
        <w:rPr>
          <w:sz w:val="16"/>
          <w:szCs w:val="16"/>
        </w:rPr>
        <w:t xml:space="preserve"> in the Senate, where a sense-of-the-Senate resolution he sponsored on “federalism” for Iraq passed, 75-23. (Clinton voted for the measure. Then-Sen. Barack Obama did not vote on it.)¶ But Gelb said Biden doesn’t appear to have pushed the idea after he became vice president</w:t>
      </w:r>
      <w:proofErr w:type="gramStart"/>
      <w:r w:rsidRPr="00A82C27">
        <w:rPr>
          <w:sz w:val="16"/>
          <w:szCs w:val="16"/>
        </w:rPr>
        <w:t>.¶</w:t>
      </w:r>
      <w:proofErr w:type="gramEnd"/>
      <w:r w:rsidRPr="00A82C27">
        <w:rPr>
          <w:sz w:val="16"/>
          <w:szCs w:val="16"/>
        </w:rPr>
        <w:t xml:space="preserve"> “I don’t think he was outvoted. There just wasn’t any interest in it,” Gelb said. “The Middle East experts in Washington all pissed on it … which just fed into the criticism that we were calling for partitioning of Iraq.”¶ While President Barack Obama didn’t mention Biden’s plan Friday, </w:t>
      </w:r>
      <w:r w:rsidRPr="00A82C27">
        <w:rPr>
          <w:rStyle w:val="Emphasis"/>
          <w:highlight w:val="yellow"/>
        </w:rPr>
        <w:t>the president</w:t>
      </w:r>
      <w:r w:rsidRPr="00A82C27">
        <w:rPr>
          <w:rStyle w:val="StyleBoldUnderline"/>
          <w:highlight w:val="yellow"/>
        </w:rPr>
        <w:t xml:space="preserve"> did suggest that</w:t>
      </w:r>
      <w:r w:rsidRPr="00A82C27">
        <w:rPr>
          <w:rStyle w:val="StyleBoldUnderline"/>
        </w:rPr>
        <w:t xml:space="preserve"> it was possible that the contrary idea of a security brought to bear by </w:t>
      </w:r>
      <w:r w:rsidRPr="00A82C27">
        <w:rPr>
          <w:rStyle w:val="StyleBoldUnderline"/>
          <w:highlight w:val="yellow"/>
        </w:rPr>
        <w:t>a strong central government in Baghdad may have been misplaced</w:t>
      </w:r>
      <w:proofErr w:type="gramStart"/>
      <w:r w:rsidRPr="00A82C27">
        <w:rPr>
          <w:rStyle w:val="StyleBoldUnderline"/>
          <w:sz w:val="16"/>
          <w:szCs w:val="16"/>
        </w:rPr>
        <w:t>.</w:t>
      </w:r>
      <w:r w:rsidRPr="00A82C27">
        <w:rPr>
          <w:sz w:val="16"/>
          <w:szCs w:val="16"/>
        </w:rPr>
        <w:t>¶</w:t>
      </w:r>
      <w:proofErr w:type="gramEnd"/>
      <w:r w:rsidRPr="00A82C27">
        <w:rPr>
          <w:sz w:val="16"/>
          <w:szCs w:val="16"/>
        </w:rPr>
        <w:t xml:space="preserve"> “The United States has poured a lot of money into these Iraqi security forces, and we devoted a lot of training to Iraqi security forces,” Obama told reporters at the White House on Friday.¶ “The fact that they are not willing to stand and fight and defend their posts against admittedly hardened terrorists, but not terrorists who are overwhelming in numbers, indicates that there’s a problem with morale, there’s a problem in terms of commitment, and ultimately that’s rooted in the political problems that have plagued the country for a very long time.”¶</w:t>
      </w:r>
      <w:r w:rsidRPr="002C0D26">
        <w:rPr>
          <w:sz w:val="12"/>
        </w:rPr>
        <w:t xml:space="preserve"> </w:t>
      </w:r>
      <w:r w:rsidRPr="00A82C27">
        <w:rPr>
          <w:rStyle w:val="StyleBoldUnderline"/>
          <w:highlight w:val="yellow"/>
        </w:rPr>
        <w:t xml:space="preserve">The president </w:t>
      </w:r>
      <w:r w:rsidRPr="00A82C27">
        <w:rPr>
          <w:rStyle w:val="Emphasis"/>
          <w:highlight w:val="yellow"/>
        </w:rPr>
        <w:t>added</w:t>
      </w:r>
      <w:r w:rsidRPr="00A82C27">
        <w:rPr>
          <w:rStyle w:val="StyleBoldUnderline"/>
          <w:highlight w:val="yellow"/>
        </w:rPr>
        <w:t xml:space="preserve"> that the way forward in Iraq would require</w:t>
      </w:r>
      <w:r w:rsidRPr="00A82C27">
        <w:rPr>
          <w:rStyle w:val="StyleBoldUnderline"/>
        </w:rPr>
        <w:t xml:space="preserve"> </w:t>
      </w:r>
      <w:r w:rsidRPr="00A82C27">
        <w:rPr>
          <w:sz w:val="16"/>
          <w:szCs w:val="16"/>
        </w:rPr>
        <w:t xml:space="preserve">accommodating the different populations there, </w:t>
      </w:r>
      <w:r w:rsidRPr="00A82C27">
        <w:rPr>
          <w:rStyle w:val="StyleBoldUnderline"/>
          <w:highlight w:val="yellow"/>
        </w:rPr>
        <w:t>something Biden was stressing seven years ago</w:t>
      </w:r>
      <w:proofErr w:type="gramStart"/>
      <w:r w:rsidRPr="00A82C27">
        <w:rPr>
          <w:rStyle w:val="StyleBoldUnderline"/>
        </w:rPr>
        <w:t>.</w:t>
      </w:r>
      <w:r w:rsidRPr="002C0D26">
        <w:rPr>
          <w:sz w:val="12"/>
        </w:rPr>
        <w:t>¶</w:t>
      </w:r>
      <w:proofErr w:type="gramEnd"/>
      <w:r w:rsidRPr="002C0D26">
        <w:rPr>
          <w:sz w:val="12"/>
        </w:rPr>
        <w:t xml:space="preserve"> </w:t>
      </w:r>
      <w:r w:rsidRPr="00A82C27">
        <w:rPr>
          <w:sz w:val="16"/>
          <w:szCs w:val="16"/>
        </w:rPr>
        <w:t>And Obama called for “a serious and sincere effort by Iraq’s leaders to set aside sectarian differences, to promote stability and account for the legitimate interests of all of Iraq’s communities, and to continue to build the capacity of an effective security force.”¶ “In the absence of this type of political effort, short-term military action — including any assistance we might provide — won’t succeed,” the president said bluntly.</w:t>
      </w:r>
    </w:p>
    <w:p w14:paraId="6A3AEFA3" w14:textId="77777777" w:rsidR="002C0D26" w:rsidRDefault="002C0D26" w:rsidP="002C0D26">
      <w:pPr>
        <w:widowControl w:val="0"/>
        <w:autoSpaceDE w:val="0"/>
        <w:autoSpaceDN w:val="0"/>
        <w:adjustRightInd w:val="0"/>
        <w:rPr>
          <w:rFonts w:ascii="Helvetica Neue" w:eastAsiaTheme="minorHAnsi" w:hAnsi="Helvetica Neue" w:cs="Helvetica Neue"/>
          <w:sz w:val="20"/>
          <w:szCs w:val="20"/>
        </w:rPr>
      </w:pPr>
    </w:p>
    <w:p w14:paraId="2B295130" w14:textId="36127F70" w:rsidR="00AA1447" w:rsidRDefault="00E8643A" w:rsidP="003F19AE">
      <w:pPr>
        <w:pStyle w:val="Heading4"/>
      </w:pPr>
      <w:r>
        <w:t xml:space="preserve">Iraqi violence threatens the entire </w:t>
      </w:r>
      <w:r w:rsidR="003F19AE">
        <w:t>Middle East</w:t>
      </w:r>
    </w:p>
    <w:p w14:paraId="5C4B89B6" w14:textId="7868870C" w:rsidR="00EC7F71" w:rsidRDefault="00A32AAE" w:rsidP="00492DF3">
      <w:r w:rsidRPr="00492DF3">
        <w:rPr>
          <w:sz w:val="16"/>
          <w:szCs w:val="16"/>
        </w:rPr>
        <w:t xml:space="preserve">NICK </w:t>
      </w:r>
      <w:r w:rsidRPr="00492DF3">
        <w:rPr>
          <w:rStyle w:val="StyleStyleBold12pt"/>
        </w:rPr>
        <w:t>CUMMING-BRUCE – 2014</w:t>
      </w:r>
      <w:r w:rsidRPr="00492DF3">
        <w:t xml:space="preserve"> </w:t>
      </w:r>
      <w:r w:rsidRPr="00492DF3">
        <w:rPr>
          <w:sz w:val="16"/>
          <w:szCs w:val="16"/>
        </w:rPr>
        <w:t>(</w:t>
      </w:r>
      <w:r w:rsidR="00492DF3" w:rsidRPr="00492DF3">
        <w:rPr>
          <w:sz w:val="16"/>
          <w:szCs w:val="16"/>
        </w:rPr>
        <w:t xml:space="preserve">New York Times, “Extremist Groups in Iraq Threaten Regional War, U.N. Panel Warns,” </w:t>
      </w:r>
      <w:r w:rsidRPr="00492DF3">
        <w:rPr>
          <w:sz w:val="16"/>
          <w:szCs w:val="16"/>
        </w:rPr>
        <w:t xml:space="preserve">June 17, 2014, </w:t>
      </w:r>
      <w:r w:rsidR="00492DF3" w:rsidRPr="00492DF3">
        <w:rPr>
          <w:sz w:val="16"/>
          <w:szCs w:val="16"/>
        </w:rPr>
        <w:t>http://www.nytimes.com/2014/06/18/world/middleeast/extremist-groups-in-iraq-threaten-regional-war-un-panel-warns.html</w:t>
      </w:r>
      <w:proofErr w:type="gramStart"/>
      <w:r w:rsidR="00492DF3" w:rsidRPr="00492DF3">
        <w:rPr>
          <w:sz w:val="16"/>
          <w:szCs w:val="16"/>
        </w:rPr>
        <w:t>?_</w:t>
      </w:r>
      <w:proofErr w:type="gramEnd"/>
      <w:r w:rsidR="00492DF3" w:rsidRPr="00492DF3">
        <w:rPr>
          <w:sz w:val="16"/>
          <w:szCs w:val="16"/>
        </w:rPr>
        <w:t>r=0</w:t>
      </w:r>
      <w:r w:rsidRPr="00492DF3">
        <w:rPr>
          <w:sz w:val="16"/>
          <w:szCs w:val="16"/>
        </w:rPr>
        <w:t>Accessed 6/23/2014, WSH)</w:t>
      </w:r>
    </w:p>
    <w:p w14:paraId="5D11E25A" w14:textId="77777777" w:rsidR="00492DF3" w:rsidRPr="00492DF3" w:rsidRDefault="00492DF3" w:rsidP="00492DF3"/>
    <w:p w14:paraId="6B1C7161" w14:textId="1D68E2AB" w:rsidR="00AA1447" w:rsidRPr="00132111" w:rsidRDefault="00A32AAE" w:rsidP="00A32AAE">
      <w:pPr>
        <w:rPr>
          <w:rStyle w:val="StyleBoldUnderline"/>
        </w:rPr>
      </w:pPr>
      <w:r w:rsidRPr="008A578E">
        <w:rPr>
          <w:rStyle w:val="StyleBoldUnderline"/>
        </w:rPr>
        <w:t xml:space="preserve">The onslaught of extremist </w:t>
      </w:r>
      <w:r w:rsidRPr="00132111">
        <w:rPr>
          <w:rStyle w:val="StyleBoldUnderline"/>
          <w:highlight w:val="yellow"/>
        </w:rPr>
        <w:t xml:space="preserve">Sunni militants in Iraq will have violent repercussions in Syria and could bring </w:t>
      </w:r>
      <w:r w:rsidRPr="00132111">
        <w:rPr>
          <w:rStyle w:val="Emphasis"/>
          <w:highlight w:val="yellow"/>
        </w:rPr>
        <w:t>wider war in the Middle East</w:t>
      </w:r>
      <w:r w:rsidRPr="008A578E">
        <w:rPr>
          <w:rStyle w:val="StyleBoldUnderline"/>
        </w:rPr>
        <w:t xml:space="preserve">, a United Nations panel warned on </w:t>
      </w:r>
      <w:r w:rsidRPr="00132111">
        <w:rPr>
          <w:rStyle w:val="StyleBoldUnderline"/>
        </w:rPr>
        <w:t>Tuesday.</w:t>
      </w:r>
      <w:r w:rsidR="008A578E" w:rsidRPr="00132111">
        <w:rPr>
          <w:rStyle w:val="StyleBoldUnderline"/>
        </w:rPr>
        <w:t xml:space="preserve"> </w:t>
      </w:r>
      <w:r w:rsidRPr="00132111">
        <w:rPr>
          <w:rStyle w:val="StyleBoldUnderline"/>
          <w:highlight w:val="yellow"/>
        </w:rPr>
        <w:t>The conflict</w:t>
      </w:r>
      <w:r w:rsidRPr="00132111">
        <w:rPr>
          <w:rStyle w:val="StyleBoldUnderline"/>
        </w:rPr>
        <w:t xml:space="preserve"> in Syria “has reached a tipping point </w:t>
      </w:r>
      <w:r w:rsidRPr="00132111">
        <w:rPr>
          <w:rStyle w:val="StyleBoldUnderline"/>
          <w:highlight w:val="yellow"/>
        </w:rPr>
        <w:t xml:space="preserve">threatening the </w:t>
      </w:r>
      <w:r w:rsidRPr="00D82882">
        <w:rPr>
          <w:rStyle w:val="Emphasis"/>
          <w:highlight w:val="yellow"/>
        </w:rPr>
        <w:t>entire region</w:t>
      </w:r>
      <w:r w:rsidRPr="00132111">
        <w:rPr>
          <w:rStyle w:val="StyleBoldUnderline"/>
        </w:rPr>
        <w:t xml:space="preserve">,” the panel, the United Nations commission of inquiry on Syria, told the Human Rights Council in Geneva. </w:t>
      </w:r>
      <w:r w:rsidRPr="00D82882">
        <w:rPr>
          <w:rStyle w:val="StyleBoldUnderline"/>
          <w:highlight w:val="yellow"/>
        </w:rPr>
        <w:t>Attacks in northern Iraq</w:t>
      </w:r>
      <w:r w:rsidRPr="00132111">
        <w:rPr>
          <w:rStyle w:val="StyleBoldUnderline"/>
        </w:rPr>
        <w:t xml:space="preserve"> by forces affiliated with the Islamic State in Iraq and Syria, the militant group leading the offensive, </w:t>
      </w:r>
      <w:r w:rsidRPr="00D82882">
        <w:rPr>
          <w:rStyle w:val="StyleBoldUnderline"/>
          <w:highlight w:val="yellow"/>
        </w:rPr>
        <w:t xml:space="preserve">are likely to cause </w:t>
      </w:r>
      <w:r w:rsidRPr="00D82882">
        <w:rPr>
          <w:rStyle w:val="Emphasis"/>
          <w:highlight w:val="yellow"/>
        </w:rPr>
        <w:t>greater regional involvement</w:t>
      </w:r>
      <w:r w:rsidRPr="00132111">
        <w:rPr>
          <w:rStyle w:val="StyleBoldUnderline"/>
        </w:rPr>
        <w:t xml:space="preserve"> in the Syrian conflict, </w:t>
      </w:r>
      <w:r w:rsidRPr="00D82882">
        <w:rPr>
          <w:rStyle w:val="StyleBoldUnderline"/>
          <w:highlight w:val="yellow"/>
        </w:rPr>
        <w:t xml:space="preserve">including an influx of more </w:t>
      </w:r>
      <w:r w:rsidRPr="00D82882">
        <w:rPr>
          <w:rStyle w:val="Emphasis"/>
          <w:highlight w:val="yellow"/>
        </w:rPr>
        <w:t>foreign fighters</w:t>
      </w:r>
      <w:r w:rsidRPr="00132111">
        <w:rPr>
          <w:rStyle w:val="StyleBoldUnderline"/>
        </w:rPr>
        <w:t>, the panel said.</w:t>
      </w:r>
    </w:p>
    <w:p w14:paraId="7875AC18" w14:textId="2240F6ED" w:rsidR="005A4878" w:rsidRDefault="005A4878" w:rsidP="00DB1442">
      <w:pPr>
        <w:pStyle w:val="Heading1"/>
      </w:pPr>
      <w:r>
        <w:lastRenderedPageBreak/>
        <w:t>Impact: Fe</w:t>
      </w:r>
      <w:r w:rsidR="00C917BE">
        <w:t xml:space="preserve">deralism Solves Ethnic Conflict </w:t>
      </w:r>
    </w:p>
    <w:p w14:paraId="4B76A912" w14:textId="77777777" w:rsidR="00C917BE" w:rsidRDefault="00C917BE" w:rsidP="00C917BE"/>
    <w:p w14:paraId="09C04AF2" w14:textId="77777777" w:rsidR="00C917BE" w:rsidRPr="0042633F" w:rsidRDefault="00C917BE" w:rsidP="00C917BE">
      <w:pPr>
        <w:pStyle w:val="Heading4"/>
      </w:pPr>
      <w:r w:rsidRPr="0042633F">
        <w:t>Fed</w:t>
      </w:r>
      <w:r>
        <w:t>eralism solves ethnic conflicts</w:t>
      </w:r>
    </w:p>
    <w:p w14:paraId="3107E980" w14:textId="75A418A7" w:rsidR="00C917BE" w:rsidRDefault="00C917BE" w:rsidP="00C917BE">
      <w:pPr>
        <w:pStyle w:val="BBCite"/>
      </w:pPr>
      <w:proofErr w:type="spellStart"/>
      <w:r w:rsidRPr="0042633F">
        <w:t>Keshav</w:t>
      </w:r>
      <w:proofErr w:type="spellEnd"/>
      <w:r w:rsidRPr="0042633F">
        <w:t xml:space="preserve"> </w:t>
      </w:r>
      <w:proofErr w:type="spellStart"/>
      <w:r w:rsidRPr="00260B27">
        <w:rPr>
          <w:rStyle w:val="StyleStyleBold12pt"/>
        </w:rPr>
        <w:t>Bhattarai</w:t>
      </w:r>
      <w:proofErr w:type="spellEnd"/>
      <w:r w:rsidRPr="00260B27">
        <w:rPr>
          <w:rStyle w:val="StyleStyleBold12pt"/>
        </w:rPr>
        <w:t xml:space="preserve"> – 201</w:t>
      </w:r>
      <w:r w:rsidR="0092314E">
        <w:rPr>
          <w:rStyle w:val="StyleStyleBold12pt"/>
        </w:rPr>
        <w:t>1</w:t>
      </w:r>
      <w:r>
        <w:t xml:space="preserve"> </w:t>
      </w:r>
      <w:r w:rsidRPr="0042633F">
        <w:t>(Professor of Geography at University of Central Missouri) MY REPUBLICA, Oct. 16, 2011.  Retrieved Apr. 25, 2014 from Lexis/</w:t>
      </w:r>
      <w:proofErr w:type="spellStart"/>
      <w:r w:rsidRPr="0042633F">
        <w:t>Nexis</w:t>
      </w:r>
      <w:proofErr w:type="spellEnd"/>
      <w:r w:rsidRPr="0042633F">
        <w:t>.</w:t>
      </w:r>
    </w:p>
    <w:p w14:paraId="1795A733" w14:textId="77777777" w:rsidR="00C917BE" w:rsidRPr="0042633F" w:rsidRDefault="00C917BE" w:rsidP="00C917BE">
      <w:pPr>
        <w:pStyle w:val="BBCite"/>
      </w:pPr>
    </w:p>
    <w:p w14:paraId="633BFEE1" w14:textId="77777777" w:rsidR="00C917BE" w:rsidRDefault="00C917BE" w:rsidP="00C917BE">
      <w:r w:rsidRPr="008C7CEC">
        <w:rPr>
          <w:sz w:val="16"/>
          <w:szCs w:val="16"/>
        </w:rPr>
        <w:t>While numerous forms of federalism exist, no two forms are identical. The characteristic common to all federalist systems is some form of power-sharing agreement or understanding between at least two distinct government bodies within a state. This distribution of powers differs from the unitary power structure characteristic of ethnically homogenous, Western European, nations-states governed from a single power center.</w:t>
      </w:r>
      <w:r w:rsidRPr="00260B27">
        <w:t xml:space="preserve"> </w:t>
      </w:r>
      <w:r w:rsidRPr="00260B27">
        <w:rPr>
          <w:rStyle w:val="StyleBoldUnderline"/>
        </w:rPr>
        <w:t xml:space="preserve">Over time and </w:t>
      </w:r>
      <w:r w:rsidRPr="00260B27">
        <w:rPr>
          <w:rStyle w:val="StyleBoldUnderline"/>
          <w:highlight w:val="yellow"/>
        </w:rPr>
        <w:t>with increased demands to recognize distinct ethnic groups, federalism has emerged as a popular solution to manage and solve ethnic differences and conflicts</w:t>
      </w:r>
      <w:r w:rsidRPr="00260B27">
        <w:rPr>
          <w:rStyle w:val="StyleBoldUnderline"/>
        </w:rPr>
        <w:t xml:space="preserve">. </w:t>
      </w:r>
      <w:r w:rsidRPr="00260B27">
        <w:rPr>
          <w:rStyle w:val="StyleBoldUnderline"/>
          <w:highlight w:val="yellow"/>
        </w:rPr>
        <w:t>Power-sharing agreements between national and sub-national governments</w:t>
      </w:r>
      <w:r w:rsidRPr="00260B27">
        <w:rPr>
          <w:rStyle w:val="StyleBoldUnderline"/>
        </w:rPr>
        <w:t xml:space="preserve"> ideally will </w:t>
      </w:r>
      <w:r w:rsidRPr="00260B27">
        <w:rPr>
          <w:rStyle w:val="StyleBoldUnderline"/>
          <w:highlight w:val="yellow"/>
        </w:rPr>
        <w:t>improve representation and political efficacy among numerous and diverse groups of citizens</w:t>
      </w:r>
      <w:r w:rsidRPr="00260B27">
        <w:t>.</w:t>
      </w:r>
    </w:p>
    <w:p w14:paraId="43B27551" w14:textId="77777777" w:rsidR="00DD0F3A" w:rsidRDefault="00DD0F3A" w:rsidP="00C917BE"/>
    <w:p w14:paraId="58D943A9" w14:textId="77777777" w:rsidR="00DD0F3A" w:rsidRDefault="00DD0F3A" w:rsidP="00DD0F3A">
      <w:pPr>
        <w:pStyle w:val="Heading4"/>
      </w:pPr>
      <w:r>
        <w:t>Only strong federalism solves Iraq</w:t>
      </w:r>
    </w:p>
    <w:p w14:paraId="22059D56" w14:textId="77777777" w:rsidR="00DD0F3A" w:rsidRDefault="00DD0F3A" w:rsidP="00DD0F3A">
      <w:pPr>
        <w:rPr>
          <w:sz w:val="16"/>
          <w:szCs w:val="16"/>
        </w:rPr>
      </w:pPr>
      <w:proofErr w:type="gramStart"/>
      <w:r w:rsidRPr="00122629">
        <w:rPr>
          <w:rStyle w:val="StyleStyleBold12pt"/>
        </w:rPr>
        <w:t>The Economist – 2014.</w:t>
      </w:r>
      <w:proofErr w:type="gramEnd"/>
      <w:r>
        <w:t xml:space="preserve"> </w:t>
      </w:r>
      <w:r w:rsidRPr="00122629">
        <w:rPr>
          <w:sz w:val="16"/>
          <w:szCs w:val="16"/>
        </w:rPr>
        <w:t>(The Economist, “Desperate Odds,”</w:t>
      </w:r>
      <w:r>
        <w:rPr>
          <w:sz w:val="16"/>
          <w:szCs w:val="16"/>
        </w:rPr>
        <w:t xml:space="preserve"> June 2014,</w:t>
      </w:r>
      <w:r w:rsidRPr="00122629">
        <w:rPr>
          <w:sz w:val="16"/>
          <w:szCs w:val="16"/>
        </w:rPr>
        <w:t xml:space="preserve"> Accessed 6/21/2014, WSH)</w:t>
      </w:r>
    </w:p>
    <w:p w14:paraId="4C71B825" w14:textId="77777777" w:rsidR="00DD0F3A" w:rsidRPr="00B14299" w:rsidRDefault="00DD0F3A" w:rsidP="00DD0F3A">
      <w:pPr>
        <w:rPr>
          <w:sz w:val="16"/>
          <w:szCs w:val="16"/>
        </w:rPr>
      </w:pPr>
    </w:p>
    <w:p w14:paraId="304B6E75" w14:textId="629AFF47" w:rsidR="00DD0F3A" w:rsidRPr="008E2E31" w:rsidRDefault="00DD0F3A" w:rsidP="00F43F6E">
      <w:r w:rsidRPr="00B14299">
        <w:rPr>
          <w:sz w:val="16"/>
          <w:szCs w:val="16"/>
        </w:rPr>
        <w:t xml:space="preserve">The one thing that favors Iraq remaining intact is that ISIS’s brand of fanatical Islam and its mission to export jihad threaten everybody. Crucially, that includes the Sunni rebels. Today ISIS conveniently offers them deliverance from Mr. Maliki; tomorrow it threatens to impose its own brutal version of Islamic rule. Sunni militias are already fighting ISIS in Syria Sunni Iraqis fought against its al-Qaeda forerunner once before, during the </w:t>
      </w:r>
      <w:proofErr w:type="spellStart"/>
      <w:r w:rsidRPr="00B14299">
        <w:rPr>
          <w:sz w:val="16"/>
          <w:szCs w:val="16"/>
        </w:rPr>
        <w:t>Sahwa</w:t>
      </w:r>
      <w:proofErr w:type="spellEnd"/>
      <w:r w:rsidRPr="00B14299">
        <w:rPr>
          <w:sz w:val="16"/>
          <w:szCs w:val="16"/>
        </w:rPr>
        <w:t>, Or Awakening, in 2007-08, thanks to American money and the promise of a stake in the new Iraq. They are allies of ISIS today because that promise was not honored.</w:t>
      </w:r>
      <w:r w:rsidRPr="00AB5FA5">
        <w:t xml:space="preserve"> </w:t>
      </w:r>
      <w:r w:rsidRPr="00F122D5">
        <w:rPr>
          <w:rStyle w:val="StyleBoldUnderline"/>
          <w:highlight w:val="yellow"/>
        </w:rPr>
        <w:t xml:space="preserve">For Iraq to remain in one piece the Sunnis must be persuaded to try again, under the assurance that this time Iraq really will be a </w:t>
      </w:r>
      <w:r w:rsidRPr="00C47098">
        <w:rPr>
          <w:rStyle w:val="Emphasis"/>
          <w:highlight w:val="yellow"/>
        </w:rPr>
        <w:t>federal state</w:t>
      </w:r>
      <w:r w:rsidRPr="00F122D5">
        <w:rPr>
          <w:rStyle w:val="StyleBoldUnderline"/>
          <w:highlight w:val="yellow"/>
        </w:rPr>
        <w:t xml:space="preserve"> in which power is shared in Baghdad</w:t>
      </w:r>
      <w:r w:rsidRPr="00B14299">
        <w:rPr>
          <w:rStyle w:val="StyleBoldUnderline"/>
        </w:rPr>
        <w:t xml:space="preserve"> </w:t>
      </w:r>
      <w:r w:rsidRPr="00F122D5">
        <w:rPr>
          <w:sz w:val="16"/>
          <w:szCs w:val="16"/>
        </w:rPr>
        <w:t>and institutions like the army regain their national character.</w:t>
      </w:r>
      <w:r w:rsidRPr="00AB5FA5">
        <w:t xml:space="preserve"> </w:t>
      </w:r>
      <w:r w:rsidRPr="00B14299">
        <w:rPr>
          <w:sz w:val="16"/>
          <w:szCs w:val="16"/>
        </w:rPr>
        <w:t xml:space="preserve">The sectarian Mr. Maliki is not the man to win the Sunnis over. Ideally his Iranian backers would force him to give way to a new prime minister. Similarly, the </w:t>
      </w:r>
      <w:r w:rsidRPr="00F04C70">
        <w:rPr>
          <w:rStyle w:val="StyleBoldUnderline"/>
          <w:highlight w:val="yellow"/>
        </w:rPr>
        <w:t>Arab monarchies might lean on Iraqi Sunnis to reject ISIS, and</w:t>
      </w:r>
      <w:r w:rsidRPr="00B14299">
        <w:rPr>
          <w:sz w:val="16"/>
          <w:szCs w:val="16"/>
        </w:rPr>
        <w:t xml:space="preserve"> the Turks might make clear to the Kurds that</w:t>
      </w:r>
      <w:r w:rsidRPr="00AB5FA5">
        <w:t xml:space="preserve"> </w:t>
      </w:r>
      <w:r w:rsidRPr="00F04C70">
        <w:rPr>
          <w:sz w:val="16"/>
          <w:szCs w:val="16"/>
        </w:rPr>
        <w:t>they should</w:t>
      </w:r>
      <w:r w:rsidRPr="00F04C70">
        <w:rPr>
          <w:rStyle w:val="StyleBoldUnderline"/>
        </w:rPr>
        <w:t xml:space="preserve"> </w:t>
      </w:r>
      <w:r w:rsidRPr="00B14299">
        <w:rPr>
          <w:rStyle w:val="StyleBoldUnderline"/>
          <w:highlight w:val="yellow"/>
        </w:rPr>
        <w:t>not rush towards independence, but</w:t>
      </w:r>
      <w:r w:rsidRPr="00AB5FA5">
        <w:t xml:space="preserve"> </w:t>
      </w:r>
      <w:r w:rsidRPr="00B14299">
        <w:rPr>
          <w:sz w:val="16"/>
          <w:szCs w:val="16"/>
        </w:rPr>
        <w:t>also</w:t>
      </w:r>
      <w:r w:rsidRPr="00AB5FA5">
        <w:t xml:space="preserve"> </w:t>
      </w:r>
      <w:r w:rsidRPr="00B14299">
        <w:rPr>
          <w:rStyle w:val="StyleBoldUnderline"/>
          <w:highlight w:val="yellow"/>
        </w:rPr>
        <w:t xml:space="preserve">give </w:t>
      </w:r>
      <w:r w:rsidRPr="00C47098">
        <w:rPr>
          <w:rStyle w:val="Emphasis"/>
          <w:highlight w:val="yellow"/>
        </w:rPr>
        <w:t>federalism</w:t>
      </w:r>
      <w:r w:rsidRPr="00B14299">
        <w:rPr>
          <w:rStyle w:val="StyleBoldUnderline"/>
          <w:highlight w:val="yellow"/>
        </w:rPr>
        <w:t xml:space="preserve"> a chance.</w:t>
      </w:r>
      <w:r w:rsidRPr="00AB5FA5">
        <w:t xml:space="preserve">   </w:t>
      </w:r>
    </w:p>
    <w:p w14:paraId="314D9E57" w14:textId="558F979F" w:rsidR="00C917BE" w:rsidRDefault="009F6723" w:rsidP="00FF3E04">
      <w:pPr>
        <w:pStyle w:val="Heading4"/>
      </w:pPr>
      <w:r>
        <w:t xml:space="preserve">Consultations on Iraq’s new government are </w:t>
      </w:r>
      <w:r w:rsidR="007E22A6">
        <w:t xml:space="preserve">in the works, but the ISIS is rising </w:t>
      </w:r>
    </w:p>
    <w:p w14:paraId="02BEAA34" w14:textId="3CB23CE7" w:rsidR="00CE64D4" w:rsidRDefault="00E40FF1" w:rsidP="00222057">
      <w:hyperlink r:id="rId29" w:history="1">
        <w:r w:rsidR="00834629">
          <w:t xml:space="preserve">Michael </w:t>
        </w:r>
        <w:r w:rsidR="00834629" w:rsidRPr="006D5B27">
          <w:rPr>
            <w:rStyle w:val="StyleStyleBold12pt"/>
          </w:rPr>
          <w:t>Gordon – 2014.</w:t>
        </w:r>
        <w:r w:rsidR="00834629">
          <w:t xml:space="preserve"> </w:t>
        </w:r>
        <w:r w:rsidR="00834629" w:rsidRPr="00DB4B3B">
          <w:rPr>
            <w:rStyle w:val="Hyperlink"/>
            <w:color w:val="auto"/>
            <w:u w:val="none"/>
          </w:rPr>
          <w:t>(New York Times; “Kerry Says ISIS Threat Could Hasten Military,”  6/23/2014,</w:t>
        </w:r>
        <w:r w:rsidR="00834629" w:rsidRPr="006D5B27">
          <w:rPr>
            <w:rStyle w:val="Hyperlink"/>
            <w:color w:val="auto"/>
          </w:rPr>
          <w:t xml:space="preserve"> http://www.nytimes.com/2014/06/24/world/middleeast/kerry-in-baghdad-to-urge-iraqis-to-form-new-inclusive-government.htm</w:t>
        </w:r>
        <w:r w:rsidR="00834629" w:rsidRPr="00FB68AE">
          <w:rPr>
            <w:rStyle w:val="Hyperlink"/>
          </w:rPr>
          <w:t>l</w:t>
        </w:r>
      </w:hyperlink>
      <w:r w:rsidR="00222057" w:rsidRPr="00222057">
        <w:t>, Accessed 6/23/2014, WSH)</w:t>
      </w:r>
    </w:p>
    <w:p w14:paraId="2D6F842E" w14:textId="77777777" w:rsidR="006D5B27" w:rsidRPr="00222057" w:rsidRDefault="006D5B27" w:rsidP="00222057"/>
    <w:p w14:paraId="7F23CBE4" w14:textId="00B88EE6" w:rsidR="00FF3E04" w:rsidRPr="00FF3E04" w:rsidRDefault="00FF3E04" w:rsidP="00CE64D4">
      <w:r w:rsidRPr="007E22A6">
        <w:rPr>
          <w:rStyle w:val="StyleBoldUnderline"/>
          <w:highlight w:val="yellow"/>
        </w:rPr>
        <w:t>Iraqi leaders</w:t>
      </w:r>
      <w:r w:rsidRPr="00CE64D4">
        <w:t xml:space="preserve">, Mr. Kerry noted, </w:t>
      </w:r>
      <w:r w:rsidRPr="007E22A6">
        <w:rPr>
          <w:rStyle w:val="StyleBoldUnderline"/>
          <w:highlight w:val="yellow"/>
        </w:rPr>
        <w:t>had affirmed the need to</w:t>
      </w:r>
      <w:r w:rsidRPr="007E22A6">
        <w:rPr>
          <w:rStyle w:val="StyleBoldUnderline"/>
        </w:rPr>
        <w:t xml:space="preserve"> convene Parliament by July to </w:t>
      </w:r>
      <w:r w:rsidRPr="007E22A6">
        <w:rPr>
          <w:rStyle w:val="StyleBoldUnderline"/>
          <w:highlight w:val="yellow"/>
        </w:rPr>
        <w:t>begin the</w:t>
      </w:r>
      <w:r w:rsidRPr="007E22A6">
        <w:rPr>
          <w:highlight w:val="yellow"/>
        </w:rPr>
        <w:t xml:space="preserve"> </w:t>
      </w:r>
      <w:r w:rsidRPr="007E22A6">
        <w:rPr>
          <w:rStyle w:val="StyleBoldUnderline"/>
          <w:highlight w:val="yellow"/>
        </w:rPr>
        <w:t>constitutional process of forming the new government</w:t>
      </w:r>
      <w:r w:rsidRPr="007E22A6">
        <w:rPr>
          <w:rStyle w:val="StyleBoldUnderline"/>
        </w:rPr>
        <w:t xml:space="preserve"> as required from the April parliamentary elections.</w:t>
      </w:r>
      <w:r w:rsidRPr="00CE64D4">
        <w:t xml:space="preserve"> </w:t>
      </w:r>
      <w:r w:rsidRPr="007E22A6">
        <w:rPr>
          <w:sz w:val="16"/>
          <w:szCs w:val="16"/>
        </w:rPr>
        <w:t>The process is supposed to begin with the selection of parliament speaker, a post that has traditionally gone to a Sunni, and will then move to picking a new president, a position that has traditionally gone to a Kurd. Then a prime minister will be picked: either Mr. Maliki, a Shiite, or one of his Shiite rivals</w:t>
      </w:r>
      <w:proofErr w:type="gramStart"/>
      <w:r w:rsidRPr="007E22A6">
        <w:rPr>
          <w:sz w:val="16"/>
          <w:szCs w:val="16"/>
        </w:rPr>
        <w:t>.</w:t>
      </w:r>
      <w:r w:rsidR="00CE64D4" w:rsidRPr="007E22A6">
        <w:rPr>
          <w:sz w:val="16"/>
          <w:szCs w:val="16"/>
        </w:rPr>
        <w:t>¶</w:t>
      </w:r>
      <w:proofErr w:type="gramEnd"/>
      <w:r w:rsidR="00CE64D4" w:rsidRPr="00CE64D4">
        <w:rPr>
          <w:sz w:val="12"/>
        </w:rPr>
        <w:t xml:space="preserve"> </w:t>
      </w:r>
      <w:r w:rsidRPr="007E22A6">
        <w:rPr>
          <w:rStyle w:val="StyleBoldUnderline"/>
          <w:highlight w:val="yellow"/>
        </w:rPr>
        <w:t>While the political consultations continue</w:t>
      </w:r>
      <w:r w:rsidRPr="007E22A6">
        <w:rPr>
          <w:rStyle w:val="StyleBoldUnderline"/>
        </w:rPr>
        <w:t xml:space="preserve"> behind closed doors, </w:t>
      </w:r>
      <w:r w:rsidRPr="007E22A6">
        <w:rPr>
          <w:rStyle w:val="StyleBoldUnderline"/>
          <w:highlight w:val="yellow"/>
        </w:rPr>
        <w:t>ISIS has become a growing</w:t>
      </w:r>
      <w:r w:rsidRPr="007E22A6">
        <w:rPr>
          <w:rStyle w:val="StyleBoldUnderline"/>
        </w:rPr>
        <w:t xml:space="preserve"> regional </w:t>
      </w:r>
      <w:r w:rsidRPr="007E22A6">
        <w:rPr>
          <w:rStyle w:val="StyleBoldUnderline"/>
          <w:highlight w:val="yellow"/>
        </w:rPr>
        <w:t>danger</w:t>
      </w:r>
      <w:r w:rsidRPr="007E22A6">
        <w:rPr>
          <w:sz w:val="16"/>
          <w:szCs w:val="16"/>
          <w:highlight w:val="yellow"/>
        </w:rPr>
        <w:t>.</w:t>
      </w:r>
      <w:r w:rsidRPr="007E22A6">
        <w:rPr>
          <w:sz w:val="16"/>
          <w:szCs w:val="16"/>
        </w:rPr>
        <w:t xml:space="preserve"> Its fighters have basically erased Iraq’s western border with Syria, which is expected to strengthen their position there. They have also taken the town of </w:t>
      </w:r>
      <w:proofErr w:type="spellStart"/>
      <w:r w:rsidRPr="007E22A6">
        <w:rPr>
          <w:sz w:val="16"/>
          <w:szCs w:val="16"/>
        </w:rPr>
        <w:t>Rutba</w:t>
      </w:r>
      <w:proofErr w:type="spellEnd"/>
      <w:r w:rsidRPr="007E22A6">
        <w:rPr>
          <w:sz w:val="16"/>
          <w:szCs w:val="16"/>
        </w:rPr>
        <w:t xml:space="preserve"> in western Iraq, which sits astride the road to Jordan and could head south from there to Saudi Arabia</w:t>
      </w:r>
      <w:proofErr w:type="gramStart"/>
      <w:r w:rsidRPr="007E22A6">
        <w:rPr>
          <w:sz w:val="16"/>
          <w:szCs w:val="16"/>
        </w:rPr>
        <w:t>.</w:t>
      </w:r>
      <w:r w:rsidR="00CE64D4" w:rsidRPr="007E22A6">
        <w:rPr>
          <w:sz w:val="16"/>
          <w:szCs w:val="16"/>
        </w:rPr>
        <w:t>¶</w:t>
      </w:r>
      <w:proofErr w:type="gramEnd"/>
      <w:r w:rsidR="00CE64D4" w:rsidRPr="00CE64D4">
        <w:rPr>
          <w:sz w:val="12"/>
        </w:rPr>
        <w:t xml:space="preserve"> </w:t>
      </w:r>
    </w:p>
    <w:p w14:paraId="1B807F5A" w14:textId="6164CA92" w:rsidR="00405806" w:rsidRPr="0042633F" w:rsidRDefault="00223C5E" w:rsidP="00DB1442">
      <w:pPr>
        <w:pStyle w:val="Heading1"/>
      </w:pPr>
      <w:r>
        <w:lastRenderedPageBreak/>
        <w:t xml:space="preserve">Impact: </w:t>
      </w:r>
      <w:r w:rsidR="002200AA">
        <w:t>F</w:t>
      </w:r>
      <w:r w:rsidR="00837C24">
        <w:t xml:space="preserve">ederalism </w:t>
      </w:r>
      <w:bookmarkEnd w:id="24"/>
      <w:bookmarkEnd w:id="25"/>
      <w:r w:rsidR="00EC7F71">
        <w:t>KT</w:t>
      </w:r>
      <w:r w:rsidR="00C7128E">
        <w:t xml:space="preserve"> peacemaking</w:t>
      </w:r>
    </w:p>
    <w:p w14:paraId="60CF8371" w14:textId="77777777" w:rsidR="002E03D3" w:rsidRDefault="002E03D3" w:rsidP="002E03D3">
      <w:pPr>
        <w:pStyle w:val="BBCite"/>
      </w:pPr>
    </w:p>
    <w:p w14:paraId="47F2D5C5" w14:textId="77777777" w:rsidR="002E03D3" w:rsidRPr="00C527F3" w:rsidRDefault="002E03D3" w:rsidP="002E03D3">
      <w:pPr>
        <w:rPr>
          <w:sz w:val="16"/>
          <w:szCs w:val="16"/>
        </w:rPr>
      </w:pPr>
    </w:p>
    <w:p w14:paraId="68668FBC" w14:textId="77777777" w:rsidR="00405806" w:rsidRPr="0042633F" w:rsidRDefault="00405806" w:rsidP="00260B27">
      <w:pPr>
        <w:pStyle w:val="Heading4"/>
      </w:pPr>
      <w:r w:rsidRPr="0042633F">
        <w:t>Federalism bolsters peace-making:</w:t>
      </w:r>
    </w:p>
    <w:p w14:paraId="41A50A85" w14:textId="768E95BF" w:rsidR="00405806" w:rsidRDefault="00405806" w:rsidP="00392AB5">
      <w:pPr>
        <w:pStyle w:val="BBCite"/>
        <w:rPr>
          <w:rStyle w:val="Hyperlink"/>
          <w:rFonts w:asciiTheme="minorHAnsi" w:hAnsiTheme="minorHAnsi"/>
          <w:sz w:val="22"/>
          <w:szCs w:val="22"/>
        </w:rPr>
      </w:pPr>
      <w:r w:rsidRPr="0042633F">
        <w:t xml:space="preserve">Daniel J. </w:t>
      </w:r>
      <w:proofErr w:type="spellStart"/>
      <w:r w:rsidRPr="00E30CCD">
        <w:rPr>
          <w:rStyle w:val="StyleStyleBold12pt"/>
        </w:rPr>
        <w:t>Elazar</w:t>
      </w:r>
      <w:proofErr w:type="spellEnd"/>
      <w:r w:rsidRPr="00E30CCD">
        <w:rPr>
          <w:rStyle w:val="StyleStyleBold12pt"/>
        </w:rPr>
        <w:t xml:space="preserve"> </w:t>
      </w:r>
      <w:r w:rsidR="00260B27" w:rsidRPr="00E30CCD">
        <w:rPr>
          <w:rStyle w:val="StyleStyleBold12pt"/>
        </w:rPr>
        <w:t>–</w:t>
      </w:r>
      <w:r w:rsidR="00E30CCD" w:rsidRPr="00E30CCD">
        <w:rPr>
          <w:rStyle w:val="StyleStyleBold12pt"/>
        </w:rPr>
        <w:t xml:space="preserve"> 2014</w:t>
      </w:r>
      <w:r w:rsidR="00260B27">
        <w:t xml:space="preserve"> </w:t>
      </w:r>
      <w:r w:rsidRPr="0042633F">
        <w:t xml:space="preserve">(Jerusalem Center for Public Affairs) FEDERALISM AND PEACE-MAKING.  April 19, 2012.  Retrieved Apr. 25, 2014 from </w:t>
      </w:r>
      <w:hyperlink r:id="rId30" w:history="1">
        <w:r w:rsidRPr="0042633F">
          <w:rPr>
            <w:rStyle w:val="Hyperlink"/>
            <w:rFonts w:asciiTheme="minorHAnsi" w:hAnsiTheme="minorHAnsi"/>
            <w:sz w:val="22"/>
            <w:szCs w:val="22"/>
          </w:rPr>
          <w:t>http://www.jcpa.org/dje/articles/fed-peace.htm</w:t>
        </w:r>
      </w:hyperlink>
    </w:p>
    <w:p w14:paraId="540890F3" w14:textId="77777777" w:rsidR="00260B27" w:rsidRPr="0042633F" w:rsidRDefault="00260B27" w:rsidP="00392AB5">
      <w:pPr>
        <w:pStyle w:val="BBCite"/>
      </w:pPr>
    </w:p>
    <w:p w14:paraId="73916761" w14:textId="5B596B16" w:rsidR="00405806" w:rsidRDefault="00405806" w:rsidP="00260B27">
      <w:r w:rsidRPr="00132C8D">
        <w:rPr>
          <w:rStyle w:val="StyleBoldUnderline"/>
          <w:highlight w:val="yellow"/>
        </w:rPr>
        <w:t>No matter what form federalism takes</w:t>
      </w:r>
      <w:r w:rsidRPr="00132C8D">
        <w:rPr>
          <w:rStyle w:val="StyleBoldUnderline"/>
        </w:rPr>
        <w:t xml:space="preserve">, how federal institutions are designed, and what federal principles are emphasized, </w:t>
      </w:r>
      <w:r w:rsidRPr="00132C8D">
        <w:rPr>
          <w:rStyle w:val="StyleBoldUnderline"/>
          <w:highlight w:val="yellow"/>
        </w:rPr>
        <w:t>it is</w:t>
      </w:r>
      <w:r w:rsidRPr="00132C8D">
        <w:rPr>
          <w:rStyle w:val="StyleBoldUnderline"/>
        </w:rPr>
        <w:t xml:space="preserve"> generally </w:t>
      </w:r>
      <w:r w:rsidRPr="00132C8D">
        <w:rPr>
          <w:rStyle w:val="StyleBoldUnderline"/>
          <w:highlight w:val="yellow"/>
        </w:rPr>
        <w:t>clear by now that where there is a positive attitude toward federalism and a will to build a federal system</w:t>
      </w:r>
      <w:r w:rsidRPr="00260B27">
        <w:t xml:space="preserve">, </w:t>
      </w:r>
      <w:r w:rsidRPr="00A70B37">
        <w:rPr>
          <w:sz w:val="16"/>
          <w:szCs w:val="16"/>
        </w:rPr>
        <w:t>where the political society involved rests on sufficient trust, sufficiently widespread to allow the many leaps of faith that must be taken to make federalism work, where political culture is either favorable or at least open to federal arrangements, where all of this leads to a wider understanding of liberty as federal liberty,</w:t>
      </w:r>
      <w:r w:rsidRPr="00260B27">
        <w:t xml:space="preserve"> </w:t>
      </w:r>
      <w:r w:rsidRPr="00132C8D">
        <w:rPr>
          <w:rStyle w:val="StyleBoldUnderline"/>
          <w:highlight w:val="yellow"/>
        </w:rPr>
        <w:t>then federalism has a good chance of succeeding when used for peace-making</w:t>
      </w:r>
      <w:r w:rsidRPr="00A70B37">
        <w:rPr>
          <w:rStyle w:val="StyleBoldUnderline"/>
          <w:sz w:val="16"/>
          <w:szCs w:val="16"/>
        </w:rPr>
        <w:t xml:space="preserve">. </w:t>
      </w:r>
      <w:r w:rsidRPr="00A70B37">
        <w:rPr>
          <w:sz w:val="16"/>
          <w:szCs w:val="16"/>
        </w:rPr>
        <w:t>It may have almost as good a chance if most of those elements are present and some chance even if one or two of them is. But it seems quite clear that without any, the chances of success are extremely limited</w:t>
      </w:r>
      <w:r w:rsidRPr="00132C8D">
        <w:t>.</w:t>
      </w:r>
    </w:p>
    <w:p w14:paraId="2A99F65A" w14:textId="77777777" w:rsidR="00BA3A85" w:rsidRDefault="00BA3A85" w:rsidP="00260B27"/>
    <w:p w14:paraId="6F8C9DAE" w14:textId="77777777" w:rsidR="00BA3A85" w:rsidRPr="00260B27" w:rsidRDefault="00BA3A85" w:rsidP="00260B27"/>
    <w:p w14:paraId="2C37F6FD" w14:textId="77777777" w:rsidR="00405806" w:rsidRDefault="00405806" w:rsidP="00E61A73">
      <w:pPr>
        <w:pStyle w:val="BBText"/>
      </w:pPr>
    </w:p>
    <w:p w14:paraId="4FAFE967" w14:textId="77777777" w:rsidR="00BA3A85" w:rsidRPr="0042633F" w:rsidRDefault="00BA3A85" w:rsidP="00E61A73">
      <w:pPr>
        <w:pStyle w:val="BBText"/>
      </w:pPr>
    </w:p>
    <w:p w14:paraId="3FE505DF" w14:textId="3C46C870" w:rsidR="00592042" w:rsidRDefault="00812D83" w:rsidP="00B27F57">
      <w:pPr>
        <w:pStyle w:val="Heading1"/>
      </w:pPr>
      <w:bookmarkStart w:id="26" w:name="_Toc264660725"/>
      <w:bookmarkStart w:id="27" w:name="_Toc264576148"/>
      <w:r>
        <w:lastRenderedPageBreak/>
        <w:t xml:space="preserve">Impact: </w:t>
      </w:r>
      <w:r w:rsidR="00592042">
        <w:t>Federalism KT Freedom</w:t>
      </w:r>
      <w:bookmarkEnd w:id="26"/>
    </w:p>
    <w:p w14:paraId="079D459D" w14:textId="77777777" w:rsidR="00592042" w:rsidRDefault="00592042" w:rsidP="00592042"/>
    <w:p w14:paraId="42B38DAD" w14:textId="77777777" w:rsidR="00592042" w:rsidRPr="0095088E" w:rsidRDefault="00592042" w:rsidP="00592042">
      <w:pPr>
        <w:pStyle w:val="Heading4"/>
      </w:pPr>
      <w:r w:rsidRPr="0095088E">
        <w:t>Federalism is the essential check against sovereign power – it enhances freedom</w:t>
      </w:r>
    </w:p>
    <w:p w14:paraId="7D4EF9D7" w14:textId="77777777" w:rsidR="00592042" w:rsidRDefault="00592042" w:rsidP="00592042">
      <w:r w:rsidRPr="0012322B">
        <w:t xml:space="preserve">Carrie </w:t>
      </w:r>
      <w:proofErr w:type="spellStart"/>
      <w:r w:rsidRPr="00C672A7">
        <w:rPr>
          <w:rStyle w:val="StyleStyleBold12pt"/>
        </w:rPr>
        <w:t>Severino</w:t>
      </w:r>
      <w:proofErr w:type="spellEnd"/>
      <w:r w:rsidRPr="00C672A7">
        <w:rPr>
          <w:rStyle w:val="StyleStyleBold12pt"/>
        </w:rPr>
        <w:t xml:space="preserve"> – 2011</w:t>
      </w:r>
      <w:r>
        <w:t xml:space="preserve"> </w:t>
      </w:r>
      <w:r w:rsidRPr="0012322B">
        <w:t xml:space="preserve">(staff writer) NATIONAL REVIEW.COM.  June 17, 2011.  Retrieved Apr. 25, 2014 </w:t>
      </w:r>
      <w:proofErr w:type="gramStart"/>
      <w:r w:rsidRPr="0012322B">
        <w:t xml:space="preserve">from  </w:t>
      </w:r>
      <w:proofErr w:type="gramEnd"/>
      <w:r w:rsidR="00C55994">
        <w:fldChar w:fldCharType="begin"/>
      </w:r>
      <w:r w:rsidR="00C55994">
        <w:instrText xml:space="preserve"> HYPERLINK "http://www.nationalreview.com/bench-memos/269876/justice-kennedy-federalism-exists-secure-individual-liberty-carrie-severino" </w:instrText>
      </w:r>
      <w:r w:rsidR="00C55994">
        <w:fldChar w:fldCharType="separate"/>
      </w:r>
      <w:r w:rsidRPr="00EE61A1">
        <w:rPr>
          <w:rStyle w:val="Hyperlink"/>
        </w:rPr>
        <w:t>http://www.nationalreview.com/bench-memos/269876/justice-kennedy-federalism-exists-secure-individual-liberty-carrie-severino</w:t>
      </w:r>
      <w:r w:rsidR="00C55994">
        <w:rPr>
          <w:rStyle w:val="Hyperlink"/>
        </w:rPr>
        <w:fldChar w:fldCharType="end"/>
      </w:r>
    </w:p>
    <w:p w14:paraId="59D39EB2" w14:textId="77777777" w:rsidR="00592042" w:rsidRPr="0012322B" w:rsidRDefault="00592042" w:rsidP="00592042"/>
    <w:p w14:paraId="267BFA97" w14:textId="77777777" w:rsidR="00592042" w:rsidRDefault="00592042" w:rsidP="00592042">
      <w:r w:rsidRPr="0012322B">
        <w:t xml:space="preserve">Unanimous Supreme Court decisions often don’t get the coverage that close cases do, but yesterday’s decision in Bond v. United States deserves mention because in it </w:t>
      </w:r>
      <w:r w:rsidRPr="00D2410F">
        <w:rPr>
          <w:rStyle w:val="StyleBoldUnderline"/>
          <w:highlight w:val="yellow"/>
        </w:rPr>
        <w:t>Justice Kennedy</w:t>
      </w:r>
      <w:r w:rsidRPr="0012322B">
        <w:t xml:space="preserve"> has once again eloquently described the relationship between federalism and individual liberty. ¶ </w:t>
      </w:r>
      <w:proofErr w:type="gramStart"/>
      <w:r w:rsidRPr="0012322B">
        <w:t>Here</w:t>
      </w:r>
      <w:proofErr w:type="gramEnd"/>
      <w:r w:rsidRPr="0012322B">
        <w:t>’s a sample: The federal system rests on what might at first seem a counter-intuitive insight, that “</w:t>
      </w:r>
      <w:r w:rsidRPr="00D2410F">
        <w:rPr>
          <w:rStyle w:val="StyleBoldUnderline"/>
          <w:highlight w:val="yellow"/>
        </w:rPr>
        <w:t>freedom is enhanced by the creation of two governments, not one.”</w:t>
      </w:r>
      <w:r w:rsidRPr="0012322B">
        <w:t xml:space="preserve"> </w:t>
      </w:r>
      <w:proofErr w:type="gramStart"/>
      <w:r w:rsidRPr="0012322B">
        <w:t>Alden v. Maine, 527 U. S. 706, 758 (1999).</w:t>
      </w:r>
      <w:proofErr w:type="gramEnd"/>
      <w:r w:rsidRPr="0012322B">
        <w:t xml:space="preserve"> </w:t>
      </w:r>
      <w:r w:rsidRPr="00D2410F">
        <w:rPr>
          <w:rStyle w:val="StyleBoldUnderline"/>
          <w:highlight w:val="yellow"/>
        </w:rPr>
        <w:t>The Framers concluded that allocation of powers between the National Government and the States enhances freedom,</w:t>
      </w:r>
      <w:r w:rsidRPr="00D2410F">
        <w:rPr>
          <w:rStyle w:val="StyleBoldUnderline"/>
        </w:rPr>
        <w:t xml:space="preserve"> first </w:t>
      </w:r>
      <w:r w:rsidRPr="00D2410F">
        <w:rPr>
          <w:rStyle w:val="StyleBoldUnderline"/>
          <w:highlight w:val="yellow"/>
        </w:rPr>
        <w:t>by protecting the integrity of the governments</w:t>
      </w:r>
      <w:r w:rsidRPr="00D2410F">
        <w:rPr>
          <w:rStyle w:val="StyleBoldUnderline"/>
        </w:rPr>
        <w:t xml:space="preserve"> themselves, </w:t>
      </w:r>
      <w:r w:rsidRPr="00D2410F">
        <w:rPr>
          <w:rStyle w:val="StyleBoldUnderline"/>
          <w:highlight w:val="yellow"/>
        </w:rPr>
        <w:t>and</w:t>
      </w:r>
      <w:r w:rsidRPr="00D2410F">
        <w:rPr>
          <w:rStyle w:val="StyleBoldUnderline"/>
        </w:rPr>
        <w:t xml:space="preserve"> second </w:t>
      </w:r>
      <w:r w:rsidRPr="00D2410F">
        <w:rPr>
          <w:rStyle w:val="StyleBoldUnderline"/>
          <w:highlight w:val="yellow"/>
        </w:rPr>
        <w:t>by protecting the people</w:t>
      </w:r>
      <w:r w:rsidRPr="00D2410F">
        <w:rPr>
          <w:rStyle w:val="StyleBoldUnderline"/>
        </w:rPr>
        <w:t>, from whom all governmental powers are derived</w:t>
      </w:r>
      <w:proofErr w:type="gramStart"/>
      <w:r w:rsidRPr="00D2410F">
        <w:rPr>
          <w:rStyle w:val="StyleBoldUnderline"/>
        </w:rPr>
        <w:t>.¶</w:t>
      </w:r>
      <w:proofErr w:type="gramEnd"/>
      <w:r w:rsidRPr="00D2410F">
        <w:rPr>
          <w:rStyle w:val="StyleBoldUnderline"/>
        </w:rPr>
        <w:t xml:space="preserve"> Fede</w:t>
      </w:r>
      <w:r w:rsidRPr="00C672A7">
        <w:rPr>
          <w:rStyle w:val="StyleBoldUnderline"/>
        </w:rPr>
        <w:t xml:space="preserve">ralism is more than an exercise in setting the boundary between different institutions of government for their own integrity. </w:t>
      </w:r>
      <w:r w:rsidRPr="00D2410F">
        <w:rPr>
          <w:rStyle w:val="StyleBoldUnderline"/>
          <w:highlight w:val="yellow"/>
        </w:rPr>
        <w:t>“State sovereignty is not just an end in itself: ‘Rather, federalism secures to citizens the liberties that derive from the diffusion of sovereign power.’”</w:t>
      </w:r>
    </w:p>
    <w:p w14:paraId="7D494A38" w14:textId="77777777" w:rsidR="00592042" w:rsidRDefault="00592042" w:rsidP="00592042"/>
    <w:p w14:paraId="7FB13E9A" w14:textId="77777777" w:rsidR="00592042" w:rsidRPr="0012322B" w:rsidRDefault="00592042" w:rsidP="00592042">
      <w:pPr>
        <w:pStyle w:val="Heading4"/>
      </w:pPr>
      <w:r>
        <w:t xml:space="preserve">Federalism protects individual liberty – excess federal regulation undermines that liberty  </w:t>
      </w:r>
    </w:p>
    <w:p w14:paraId="4DBB8850" w14:textId="77777777" w:rsidR="00592042" w:rsidRDefault="00592042" w:rsidP="00592042">
      <w:r w:rsidRPr="0012322B">
        <w:t xml:space="preserve">Carrie </w:t>
      </w:r>
      <w:proofErr w:type="spellStart"/>
      <w:r w:rsidRPr="003523BC">
        <w:rPr>
          <w:rStyle w:val="StyleStyleBold12pt"/>
        </w:rPr>
        <w:t>Severino</w:t>
      </w:r>
      <w:proofErr w:type="spellEnd"/>
      <w:r w:rsidRPr="003523BC">
        <w:rPr>
          <w:rStyle w:val="StyleStyleBold12pt"/>
        </w:rPr>
        <w:t xml:space="preserve"> – 2011</w:t>
      </w:r>
      <w:r w:rsidRPr="0012322B">
        <w:t xml:space="preserve"> (staff writer) NATIONAL REVIEW.COM.  June 17, 2011.  Retrieved Apr. 25, 2014 </w:t>
      </w:r>
      <w:proofErr w:type="gramStart"/>
      <w:r w:rsidRPr="0012322B">
        <w:t xml:space="preserve">from  </w:t>
      </w:r>
      <w:proofErr w:type="gramEnd"/>
      <w:r w:rsidR="00C55994">
        <w:fldChar w:fldCharType="begin"/>
      </w:r>
      <w:r w:rsidR="00C55994">
        <w:instrText xml:space="preserve"> HYPERLINK "http://www.nationalreview.com/bench-memos/269876/justice-kennedy-federalism-exists-secure-individual-liberty-carrie-severino" </w:instrText>
      </w:r>
      <w:r w:rsidR="00C55994">
        <w:fldChar w:fldCharType="separate"/>
      </w:r>
      <w:r w:rsidRPr="00EE61A1">
        <w:rPr>
          <w:rStyle w:val="Hyperlink"/>
        </w:rPr>
        <w:t>http://www.nationalreview.com/bench-memos/269876/justice-kennedy-federalism-exists-secure-individual-liberty-carrie-severino</w:t>
      </w:r>
      <w:r w:rsidR="00C55994">
        <w:rPr>
          <w:rStyle w:val="Hyperlink"/>
        </w:rPr>
        <w:fldChar w:fldCharType="end"/>
      </w:r>
    </w:p>
    <w:p w14:paraId="2E695455" w14:textId="77777777" w:rsidR="00592042" w:rsidRPr="0012322B" w:rsidRDefault="00592042" w:rsidP="00592042"/>
    <w:p w14:paraId="19D5109B" w14:textId="77777777" w:rsidR="00592042" w:rsidRDefault="00592042" w:rsidP="00592042">
      <w:r w:rsidRPr="003523BC">
        <w:rPr>
          <w:rStyle w:val="StyleBoldUnderline"/>
          <w:highlight w:val="yellow"/>
        </w:rPr>
        <w:t>Federalism secures the freedom of the individual. It allows States to respond</w:t>
      </w:r>
      <w:r w:rsidRPr="003523BC">
        <w:rPr>
          <w:rStyle w:val="StyleBoldUnderline"/>
        </w:rPr>
        <w:t xml:space="preserve">, through the enactment of positive law, </w:t>
      </w:r>
      <w:r w:rsidRPr="003523BC">
        <w:rPr>
          <w:rStyle w:val="StyleBoldUnderline"/>
          <w:highlight w:val="yellow"/>
        </w:rPr>
        <w:t>to the initiative of those who seek a voice in shaping the destiny of their own times without having to rely solely upon the</w:t>
      </w:r>
      <w:r w:rsidRPr="003523BC">
        <w:rPr>
          <w:rStyle w:val="StyleBoldUnderline"/>
        </w:rPr>
        <w:t xml:space="preserve"> political processes that control a </w:t>
      </w:r>
      <w:r w:rsidRPr="003523BC">
        <w:rPr>
          <w:rStyle w:val="StyleBoldUnderline"/>
          <w:highlight w:val="yellow"/>
        </w:rPr>
        <w:t>remote central power</w:t>
      </w:r>
      <w:r w:rsidRPr="003523BC">
        <w:rPr>
          <w:rStyle w:val="StyleBoldUnderline"/>
        </w:rPr>
        <w:t>.</w:t>
      </w:r>
      <w:r w:rsidRPr="0012322B">
        <w:t xml:space="preserve"> True, of course, these objects cannot be vindicated by the Judiciary in the absence of a proper case or controversy; but </w:t>
      </w:r>
      <w:r w:rsidRPr="003523BC">
        <w:rPr>
          <w:rStyle w:val="StyleBoldUnderline"/>
        </w:rPr>
        <w:t>the individual liberty secured by federalism is not simply derivative of the rights of the States.</w:t>
      </w:r>
      <w:r w:rsidRPr="0012322B">
        <w:t xml:space="preserve"> Federalism also protects the liberty of all persons within a State by ensuring that laws enacted in excess of delegated governmental power cannot direct or control their actions. See ibid. </w:t>
      </w:r>
      <w:r w:rsidRPr="003523BC">
        <w:rPr>
          <w:rStyle w:val="StyleBoldUnderline"/>
          <w:highlight w:val="yellow"/>
        </w:rPr>
        <w:t>By denying any one government complete jurisdiction over all the concerns of public life, federalism protects the liberty of the individual from arbitrary power. When government acts in excess of its lawful powers, that liberty is at stake.</w:t>
      </w:r>
    </w:p>
    <w:p w14:paraId="1DEAC7FA" w14:textId="77777777" w:rsidR="00592042" w:rsidRDefault="00592042" w:rsidP="00592042"/>
    <w:p w14:paraId="5306881A" w14:textId="77777777" w:rsidR="00592042" w:rsidRPr="0012322B" w:rsidRDefault="00592042" w:rsidP="00592042">
      <w:pPr>
        <w:pStyle w:val="Heading4"/>
      </w:pPr>
      <w:r>
        <w:t xml:space="preserve">Freedom stops where federal regulation begins – federalism is key </w:t>
      </w:r>
    </w:p>
    <w:p w14:paraId="3CA035D2" w14:textId="77777777" w:rsidR="00592042" w:rsidRPr="0012322B" w:rsidRDefault="00592042" w:rsidP="00592042">
      <w:r w:rsidRPr="0012322B">
        <w:t xml:space="preserve">Timothy </w:t>
      </w:r>
      <w:proofErr w:type="spellStart"/>
      <w:r w:rsidRPr="00361743">
        <w:rPr>
          <w:rStyle w:val="StyleStyleBold12pt"/>
        </w:rPr>
        <w:t>Sandefur</w:t>
      </w:r>
      <w:proofErr w:type="spellEnd"/>
      <w:r w:rsidRPr="00361743">
        <w:rPr>
          <w:rStyle w:val="StyleStyleBold12pt"/>
        </w:rPr>
        <w:t xml:space="preserve"> – 2014</w:t>
      </w:r>
      <w:r>
        <w:t xml:space="preserve"> </w:t>
      </w:r>
      <w:r w:rsidRPr="0012322B">
        <w:t>(Principal Attorney at the Pacific Legal Foundation</w:t>
      </w:r>
      <w:proofErr w:type="gramStart"/>
      <w:r w:rsidRPr="0012322B">
        <w:t>)  Dec</w:t>
      </w:r>
      <w:proofErr w:type="gramEnd"/>
      <w:r w:rsidRPr="0012322B">
        <w:t xml:space="preserve">. 20, 2011.  </w:t>
      </w:r>
    </w:p>
    <w:p w14:paraId="693D941A" w14:textId="77777777" w:rsidR="00592042" w:rsidRDefault="00592042" w:rsidP="00592042">
      <w:r w:rsidRPr="0012322B">
        <w:t xml:space="preserve">Retrieved Apr. 25, 2014 from </w:t>
      </w:r>
      <w:hyperlink r:id="rId31" w:history="1">
        <w:r w:rsidRPr="00EE61A1">
          <w:rPr>
            <w:rStyle w:val="Hyperlink"/>
          </w:rPr>
          <w:t>http://blog.pacificlegal.org/2011/liberty-and-federalism-in-the-individual-mandate-cases</w:t>
        </w:r>
      </w:hyperlink>
    </w:p>
    <w:p w14:paraId="7A6788FA" w14:textId="77777777" w:rsidR="00592042" w:rsidRPr="0012322B" w:rsidRDefault="00592042" w:rsidP="00592042"/>
    <w:p w14:paraId="70FECF5C" w14:textId="77777777" w:rsidR="00592042" w:rsidRPr="00361743" w:rsidRDefault="00592042" w:rsidP="00592042">
      <w:pPr>
        <w:rPr>
          <w:rStyle w:val="StyleBoldUnderline"/>
        </w:rPr>
      </w:pPr>
      <w:r w:rsidRPr="00E402A6">
        <w:rPr>
          <w:rStyle w:val="StyleBoldUnderline"/>
          <w:highlight w:val="yellow"/>
        </w:rPr>
        <w:t>As the Court recently reminded us in Bond v. U</w:t>
      </w:r>
      <w:r w:rsidRPr="00361743">
        <w:rPr>
          <w:rStyle w:val="StyleBoldUnderline"/>
        </w:rPr>
        <w:t xml:space="preserve">nited </w:t>
      </w:r>
      <w:r w:rsidRPr="00E402A6">
        <w:rPr>
          <w:rStyle w:val="StyleBoldUnderline"/>
          <w:highlight w:val="yellow"/>
        </w:rPr>
        <w:t>S</w:t>
      </w:r>
      <w:r w:rsidRPr="00361743">
        <w:rPr>
          <w:rStyle w:val="StyleBoldUnderline"/>
        </w:rPr>
        <w:t xml:space="preserve">tates, </w:t>
      </w:r>
      <w:r w:rsidRPr="00E402A6">
        <w:rPr>
          <w:rStyle w:val="StyleBoldUnderline"/>
          <w:highlight w:val="yellow"/>
        </w:rPr>
        <w:t xml:space="preserve">the limits on federal power exist in order to protect the indefinite range of individual freedom with which we are endowed by nature. Liberty is an </w:t>
      </w:r>
      <w:proofErr w:type="spellStart"/>
      <w:r w:rsidRPr="00E402A6">
        <w:rPr>
          <w:rStyle w:val="StyleBoldUnderline"/>
          <w:highlight w:val="yellow"/>
        </w:rPr>
        <w:t>undefinable</w:t>
      </w:r>
      <w:proofErr w:type="spellEnd"/>
      <w:r w:rsidRPr="00E402A6">
        <w:rPr>
          <w:rStyle w:val="StyleBoldUnderline"/>
          <w:highlight w:val="yellow"/>
        </w:rPr>
        <w:t xml:space="preserve"> realm of free individual choice</w:t>
      </w:r>
      <w:r w:rsidRPr="00361743">
        <w:rPr>
          <w:rStyle w:val="StyleBoldUnderline"/>
        </w:rPr>
        <w:t>—it does not come in discrete quanta, and can</w:t>
      </w:r>
      <w:r w:rsidRPr="00E402A6">
        <w:rPr>
          <w:rStyle w:val="StyleBoldUnderline"/>
          <w:highlight w:val="yellow"/>
        </w:rPr>
        <w:t>not</w:t>
      </w:r>
      <w:r w:rsidRPr="00361743">
        <w:rPr>
          <w:rStyle w:val="StyleBoldUnderline"/>
        </w:rPr>
        <w:t xml:space="preserve"> be reduced to </w:t>
      </w:r>
      <w:r w:rsidRPr="00E402A6">
        <w:rPr>
          <w:rStyle w:val="StyleBoldUnderline"/>
          <w:highlight w:val="yellow"/>
        </w:rPr>
        <w:t>a list of</w:t>
      </w:r>
      <w:r w:rsidRPr="00361743">
        <w:rPr>
          <w:rStyle w:val="StyleBoldUnderline"/>
        </w:rPr>
        <w:t xml:space="preserve"> particular individual </w:t>
      </w:r>
      <w:r w:rsidRPr="00E402A6">
        <w:rPr>
          <w:rStyle w:val="StyleBoldUnderline"/>
          <w:highlight w:val="yellow"/>
        </w:rPr>
        <w:t>rights.</w:t>
      </w:r>
      <w:r w:rsidRPr="00361743">
        <w:rPr>
          <w:rStyle w:val="StyleBoldUnderline"/>
        </w:rPr>
        <w:t xml:space="preserve"> On the contrary, </w:t>
      </w:r>
      <w:r w:rsidRPr="00E402A6">
        <w:rPr>
          <w:rStyle w:val="StyleBoldUnderline"/>
          <w:highlight w:val="yellow"/>
        </w:rPr>
        <w:t>the Constitution was written on the understanding that individuals have freedom to act however they please</w:t>
      </w:r>
      <w:r w:rsidRPr="00361743">
        <w:rPr>
          <w:rStyle w:val="StyleBoldUnderline"/>
        </w:rPr>
        <w:t xml:space="preserve">, within the rights of others, </w:t>
      </w:r>
      <w:r w:rsidRPr="00E402A6">
        <w:rPr>
          <w:rStyle w:val="StyleBoldUnderline"/>
          <w:highlight w:val="yellow"/>
        </w:rPr>
        <w:t>except where the government is specifically vested with power to override their</w:t>
      </w:r>
      <w:r w:rsidRPr="00361743">
        <w:rPr>
          <w:rStyle w:val="StyleBoldUnderline"/>
        </w:rPr>
        <w:t xml:space="preserve"> freedom of </w:t>
      </w:r>
      <w:r w:rsidRPr="00E402A6">
        <w:rPr>
          <w:rStyle w:val="StyleBoldUnderline"/>
          <w:highlight w:val="yellow"/>
        </w:rPr>
        <w:t>action.</w:t>
      </w:r>
      <w:r w:rsidRPr="00361743">
        <w:rPr>
          <w:rStyle w:val="StyleBoldUnderline"/>
        </w:rPr>
        <w:t xml:space="preserve"> Thus people can engage in commerce however they want, except where the Commerce Clause or other provisions give Congress the power to intrude. </w:t>
      </w:r>
      <w:r w:rsidRPr="00E402A6">
        <w:rPr>
          <w:rStyle w:val="StyleBoldUnderline"/>
          <w:highlight w:val="yellow"/>
        </w:rPr>
        <w:t>There is no more space between individual freedom and the powers of Congress than there is between the beach and the ocean’s waves</w:t>
      </w:r>
      <w:r w:rsidRPr="00361743">
        <w:rPr>
          <w:rStyle w:val="StyleBoldUnderline"/>
        </w:rPr>
        <w:t>.</w:t>
      </w:r>
    </w:p>
    <w:p w14:paraId="7A65F607" w14:textId="77777777" w:rsidR="00592042" w:rsidRDefault="00592042" w:rsidP="00592042"/>
    <w:p w14:paraId="349C6341" w14:textId="77777777" w:rsidR="00592042" w:rsidRPr="0012322B" w:rsidRDefault="00592042" w:rsidP="00592042">
      <w:pPr>
        <w:pStyle w:val="Heading4"/>
      </w:pPr>
      <w:r>
        <w:t xml:space="preserve">DOMA decision indicates that federalism is capable of protecting individual rights </w:t>
      </w:r>
    </w:p>
    <w:p w14:paraId="6E988010" w14:textId="77777777" w:rsidR="00592042" w:rsidRDefault="00592042" w:rsidP="00592042">
      <w:r w:rsidRPr="0012322B">
        <w:t xml:space="preserve">Randy </w:t>
      </w:r>
      <w:r w:rsidRPr="00E37686">
        <w:rPr>
          <w:rStyle w:val="StyleStyleBold12pt"/>
        </w:rPr>
        <w:t>Barnett – 2013</w:t>
      </w:r>
      <w:r>
        <w:t xml:space="preserve"> </w:t>
      </w:r>
      <w:r w:rsidRPr="0012322B">
        <w:t xml:space="preserve">(staff writer) SCOTUS Blog.  June 26, 2013. Retrieved Apr. 25, 2014 </w:t>
      </w:r>
      <w:proofErr w:type="gramStart"/>
      <w:r w:rsidRPr="0012322B">
        <w:t xml:space="preserve">from  </w:t>
      </w:r>
      <w:proofErr w:type="gramEnd"/>
      <w:r w:rsidR="00C55994">
        <w:fldChar w:fldCharType="begin"/>
      </w:r>
      <w:r w:rsidR="00C55994">
        <w:instrText xml:space="preserve"> HYPERLINK "http://www.scotusblog.com/2013/06/federalism-marries-liberty-in-the-doma-decision/" </w:instrText>
      </w:r>
      <w:r w:rsidR="00C55994">
        <w:fldChar w:fldCharType="separate"/>
      </w:r>
      <w:r w:rsidRPr="00EE61A1">
        <w:rPr>
          <w:rStyle w:val="Hyperlink"/>
        </w:rPr>
        <w:t>http://www.scotusblog.com/2013/06/federalism-marries-liberty-in-the-doma-decision/</w:t>
      </w:r>
      <w:r w:rsidR="00C55994">
        <w:rPr>
          <w:rStyle w:val="Hyperlink"/>
        </w:rPr>
        <w:fldChar w:fldCharType="end"/>
      </w:r>
    </w:p>
    <w:p w14:paraId="6B75E2A4" w14:textId="77777777" w:rsidR="00592042" w:rsidRPr="0012322B" w:rsidRDefault="00592042" w:rsidP="00592042"/>
    <w:p w14:paraId="24849F19" w14:textId="77777777" w:rsidR="00592042" w:rsidRDefault="00592042" w:rsidP="00592042">
      <w:r w:rsidRPr="0012322B">
        <w:t xml:space="preserve">In short, </w:t>
      </w:r>
      <w:r w:rsidRPr="00D8090E">
        <w:rPr>
          <w:rStyle w:val="StyleBoldUnderline"/>
          <w:highlight w:val="yellow"/>
        </w:rPr>
        <w:t>under</w:t>
      </w:r>
      <w:r w:rsidRPr="00D8090E">
        <w:rPr>
          <w:rStyle w:val="StyleBoldUnderline"/>
        </w:rPr>
        <w:t xml:space="preserve"> Justice </w:t>
      </w:r>
      <w:r w:rsidRPr="00D8090E">
        <w:rPr>
          <w:rStyle w:val="StyleBoldUnderline"/>
          <w:highlight w:val="yellow"/>
        </w:rPr>
        <w:t>Kennedy’s reasoning, it is the fact that states have recognized same-sex marriage that gives rise to heightened judicial scrutiny</w:t>
      </w:r>
      <w:r w:rsidRPr="0012322B">
        <w:t xml:space="preserve"> (“Here the State’s decision to give this class of persons the right to marry conferred upon them a dignity and status of immense import.” (</w:t>
      </w:r>
      <w:proofErr w:type="gramStart"/>
      <w:r w:rsidRPr="0012322B">
        <w:t>emphasis</w:t>
      </w:r>
      <w:proofErr w:type="gramEnd"/>
      <w:r w:rsidRPr="0012322B">
        <w:t xml:space="preserve"> added) [18</w:t>
      </w:r>
      <w:r w:rsidRPr="00D8090E">
        <w:rPr>
          <w:rStyle w:val="StyleBoldUnderline"/>
        </w:rPr>
        <w:t xml:space="preserve">]).  In essence, </w:t>
      </w:r>
      <w:r w:rsidRPr="00D8090E">
        <w:rPr>
          <w:rStyle w:val="StyleBoldUnderline"/>
          <w:highlight w:val="yellow"/>
        </w:rPr>
        <w:t>state law is being used to identify a protected liberty or right within its borders against a federal statute.</w:t>
      </w:r>
      <w:r w:rsidRPr="00D8090E">
        <w:rPr>
          <w:rStyle w:val="StyleBoldUnderline"/>
        </w:rPr>
        <w:t xml:space="preserve">  Although</w:t>
      </w:r>
      <w:r w:rsidRPr="00552A2D">
        <w:rPr>
          <w:rStyle w:val="StyleBoldUnderline"/>
        </w:rPr>
        <w:t xml:space="preserve"> this converted our enumerated powers argument into a protection of individual rights, at the same time, </w:t>
      </w:r>
      <w:r w:rsidRPr="00D8090E">
        <w:rPr>
          <w:rStyle w:val="StyleBoldUnderline"/>
          <w:highlight w:val="yellow"/>
        </w:rPr>
        <w:t>it both relied on and preserved the states’ prerogatives to define and protect liberty.</w:t>
      </w:r>
    </w:p>
    <w:p w14:paraId="0ED83CC1" w14:textId="77777777" w:rsidR="00592042" w:rsidRDefault="00592042" w:rsidP="00592042"/>
    <w:p w14:paraId="189F7435" w14:textId="77777777" w:rsidR="00592042" w:rsidRPr="0012322B" w:rsidRDefault="00592042" w:rsidP="00592042">
      <w:pPr>
        <w:pStyle w:val="Heading4"/>
      </w:pPr>
      <w:r>
        <w:t xml:space="preserve">Tenth amendment is the foundation of the American conception of freedom </w:t>
      </w:r>
    </w:p>
    <w:p w14:paraId="3839E2A8" w14:textId="77777777" w:rsidR="00592042" w:rsidRDefault="00592042" w:rsidP="00592042">
      <w:r w:rsidRPr="0012322B">
        <w:t xml:space="preserve">James </w:t>
      </w:r>
      <w:r w:rsidRPr="002C2AD1">
        <w:rPr>
          <w:rStyle w:val="StyleStyleBold12pt"/>
        </w:rPr>
        <w:t>Huffman – 2012</w:t>
      </w:r>
      <w:r>
        <w:t xml:space="preserve"> </w:t>
      </w:r>
      <w:r w:rsidRPr="0012322B">
        <w:t xml:space="preserve">(dean emeritus and formerly the Erskine Wood Sr. Professor of Law at Lewis and Clark Law School) DEFINING IDEAS: A HOOVER INSTITUTION JOURNAL. 2012. Retrieved Apr. 25, 2014 from http://www.hoover.org/publications/defining-ideas/article/119436¶ </w:t>
      </w:r>
    </w:p>
    <w:p w14:paraId="1FB912DC" w14:textId="77777777" w:rsidR="00592042" w:rsidRPr="0012322B" w:rsidRDefault="00592042" w:rsidP="00592042"/>
    <w:p w14:paraId="6BCA15CF" w14:textId="1A1554DF" w:rsidR="00592042" w:rsidRPr="00592042" w:rsidRDefault="00592042" w:rsidP="00592042">
      <w:r w:rsidRPr="005D2C26">
        <w:rPr>
          <w:rStyle w:val="StyleBoldUnderline"/>
        </w:rPr>
        <w:t xml:space="preserve">Generally, </w:t>
      </w:r>
      <w:r w:rsidRPr="005D2C26">
        <w:rPr>
          <w:rStyle w:val="StyleBoldUnderline"/>
          <w:highlight w:val="yellow"/>
        </w:rPr>
        <w:t>the challenge of protecting liberty lies in limiting the abuse of government power—of protecting individual rights from government interference.</w:t>
      </w:r>
      <w:r w:rsidRPr="005D2C26">
        <w:rPr>
          <w:rStyle w:val="StyleBoldUnderline"/>
        </w:rPr>
        <w:t xml:space="preserve"> </w:t>
      </w:r>
      <w:proofErr w:type="spellStart"/>
      <w:r w:rsidRPr="005D2C26">
        <w:rPr>
          <w:rStyle w:val="StyleBoldUnderline"/>
        </w:rPr>
        <w:t>Verrilli’s</w:t>
      </w:r>
      <w:proofErr w:type="spellEnd"/>
      <w:r w:rsidRPr="005D2C26">
        <w:rPr>
          <w:rStyle w:val="StyleBoldUnderline"/>
        </w:rPr>
        <w:t xml:space="preserve"> argument is founded on a very different conception of liberty. By his view, liberty consists of positive rights guaranteed by the redistribution of wealth through government programs and subsidies</w:t>
      </w:r>
      <w:r w:rsidRPr="0012322B">
        <w:t>. In other words, liberty depends on the grace and generosity of government</w:t>
      </w:r>
      <w:proofErr w:type="gramStart"/>
      <w:r w:rsidRPr="0012322B">
        <w:t>.¶</w:t>
      </w:r>
      <w:proofErr w:type="gramEnd"/>
      <w:r w:rsidRPr="0012322B">
        <w:t xml:space="preserve"> This runs directly counter to the deeply held natural rights philosophy of the American founders. </w:t>
      </w:r>
      <w:r w:rsidRPr="005D2C26">
        <w:rPr>
          <w:rStyle w:val="StyleBoldUnderline"/>
          <w:highlight w:val="yellow"/>
        </w:rPr>
        <w:t>The Declaration of Independence left no doubt about the source of liberty and the relationship between individual rights and government authority</w:t>
      </w:r>
      <w:proofErr w:type="gramStart"/>
      <w:r w:rsidRPr="0012322B">
        <w:t>:¶</w:t>
      </w:r>
      <w:proofErr w:type="gramEnd"/>
      <w:r w:rsidRPr="0012322B">
        <w:t xml:space="preserve"> We hold these truths to be self-evident, that all men are created equal, that they are endowed by their Creator with certain unalienable Rights, that among these are Life, Liberty and the pursuit of Happiness.—That to secure these rights, Governments are instituted among Men, deriving their just powers from the consent of the governed.¶ </w:t>
      </w:r>
      <w:r w:rsidRPr="002C2AD1">
        <w:rPr>
          <w:rStyle w:val="StyleBoldUnderline"/>
        </w:rPr>
        <w:t xml:space="preserve">Consenting to be governed is both an exercise of liberty and an agreement to limit some natural rights so that government may perform the functions consented to—functions that inevitably limit liberty. </w:t>
      </w:r>
      <w:r w:rsidRPr="005D2C26">
        <w:rPr>
          <w:rStyle w:val="StyleBoldUnderline"/>
          <w:highlight w:val="yellow"/>
        </w:rPr>
        <w:t>This reciprocal relationship between rights and government power is recognized in the Tenth Amendment’s guarantee</w:t>
      </w:r>
      <w:r w:rsidRPr="002C2AD1">
        <w:rPr>
          <w:rStyle w:val="StyleBoldUnderline"/>
        </w:rPr>
        <w:t xml:space="preserve"> that “powers not delegated to the United States by the Constitution, nor prohibited by it to the States, are reserved to the States respectively, or the people.”</w:t>
      </w:r>
    </w:p>
    <w:bookmarkEnd w:id="27"/>
    <w:p w14:paraId="08C1CF91" w14:textId="77777777" w:rsidR="00DD3ADE" w:rsidRDefault="00DD3ADE" w:rsidP="005E3745">
      <w:pPr>
        <w:pStyle w:val="Heading3"/>
        <w:rPr>
          <w:rStyle w:val="StyleBoldUnderline"/>
        </w:rPr>
      </w:pPr>
    </w:p>
    <w:p w14:paraId="0E449218" w14:textId="77777777" w:rsidR="00DD3ADE" w:rsidRDefault="00DD3ADE" w:rsidP="004D1BDD">
      <w:pPr>
        <w:rPr>
          <w:rStyle w:val="StyleBoldUnderline"/>
        </w:rPr>
      </w:pPr>
    </w:p>
    <w:p w14:paraId="275F8268" w14:textId="6279D392" w:rsidR="004D1BDD" w:rsidRPr="004D1BDD" w:rsidRDefault="008C0401" w:rsidP="008C0401">
      <w:pPr>
        <w:pStyle w:val="Heading1"/>
      </w:pPr>
      <w:r>
        <w:lastRenderedPageBreak/>
        <w:t xml:space="preserve"> </w:t>
      </w:r>
      <w:bookmarkStart w:id="28" w:name="_Toc264660726"/>
      <w:r>
        <w:t>*** Answers ***</w:t>
      </w:r>
      <w:bookmarkEnd w:id="28"/>
    </w:p>
    <w:p w14:paraId="34ED7827" w14:textId="55A990A9" w:rsidR="000C3E41" w:rsidRDefault="000C3E41" w:rsidP="000C3E41">
      <w:pPr>
        <w:pStyle w:val="Heading1"/>
      </w:pPr>
      <w:bookmarkStart w:id="29" w:name="_Toc264660727"/>
      <w:r>
        <w:lastRenderedPageBreak/>
        <w:t xml:space="preserve">2AC </w:t>
      </w:r>
      <w:r w:rsidR="007F762D">
        <w:t xml:space="preserve">- </w:t>
      </w:r>
      <w:r>
        <w:t>Frontline</w:t>
      </w:r>
      <w:bookmarkEnd w:id="29"/>
      <w:r>
        <w:t xml:space="preserve"> </w:t>
      </w:r>
    </w:p>
    <w:p w14:paraId="441D85F6" w14:textId="77777777" w:rsidR="004D1BDD" w:rsidRDefault="004D1BDD" w:rsidP="004D1BDD"/>
    <w:p w14:paraId="31F5E02E" w14:textId="77777777" w:rsidR="00BA3A85" w:rsidRPr="0012322B" w:rsidRDefault="00BA3A85" w:rsidP="00BA3A85">
      <w:pPr>
        <w:pStyle w:val="Heading4"/>
      </w:pPr>
      <w:r>
        <w:t>The U.S. Constitution is no longer modeled – this is particularly true of federalism</w:t>
      </w:r>
    </w:p>
    <w:p w14:paraId="40A61496" w14:textId="77777777" w:rsidR="00BA3A85" w:rsidRDefault="00BA3A85" w:rsidP="00BA3A85">
      <w:r>
        <w:t xml:space="preserve">Richard H. </w:t>
      </w:r>
      <w:r w:rsidRPr="00656F9A">
        <w:rPr>
          <w:rStyle w:val="StyleStyleBold12pt"/>
        </w:rPr>
        <w:t>Fallon – 2014</w:t>
      </w:r>
      <w:r>
        <w:t xml:space="preserve"> </w:t>
      </w:r>
      <w:r w:rsidRPr="0012322B">
        <w:t>(Professor of Constitutional Law, Harvard Law School) MAINE LAW REVIEW, 2012.  Retrieved Apr. 25, 2014 from Lexis/</w:t>
      </w:r>
      <w:proofErr w:type="spellStart"/>
      <w:r w:rsidRPr="0012322B">
        <w:t>Nexis</w:t>
      </w:r>
      <w:proofErr w:type="spellEnd"/>
      <w:r w:rsidRPr="0012322B">
        <w:t>.</w:t>
      </w:r>
    </w:p>
    <w:p w14:paraId="3E708A18" w14:textId="77777777" w:rsidR="00BA3A85" w:rsidRPr="0012322B" w:rsidRDefault="00BA3A85" w:rsidP="00BA3A85"/>
    <w:p w14:paraId="38E3B507" w14:textId="51138ED7" w:rsidR="00BA3A85" w:rsidRPr="00BA3A85" w:rsidRDefault="00BA3A85" w:rsidP="00BA3A85">
      <w:pPr>
        <w:rPr>
          <w:sz w:val="16"/>
          <w:szCs w:val="16"/>
        </w:rPr>
      </w:pPr>
      <w:r w:rsidRPr="0012322B">
        <w:t xml:space="preserve">On February 7, 2012, a front-page article in The New York Times reported that </w:t>
      </w:r>
      <w:r w:rsidRPr="0076523C">
        <w:rPr>
          <w:rStyle w:val="StyleBoldUnderline"/>
          <w:highlight w:val="yellow"/>
        </w:rPr>
        <w:t>the Constitution of the U</w:t>
      </w:r>
      <w:r w:rsidRPr="0076523C">
        <w:rPr>
          <w:rStyle w:val="StyleBoldUnderline"/>
        </w:rPr>
        <w:t xml:space="preserve">nited </w:t>
      </w:r>
      <w:r w:rsidRPr="0076523C">
        <w:rPr>
          <w:rStyle w:val="StyleBoldUnderline"/>
          <w:highlight w:val="yellow"/>
        </w:rPr>
        <w:t>S</w:t>
      </w:r>
      <w:r w:rsidRPr="0076523C">
        <w:rPr>
          <w:rStyle w:val="StyleBoldUnderline"/>
        </w:rPr>
        <w:t xml:space="preserve">tates </w:t>
      </w:r>
      <w:r w:rsidRPr="0076523C">
        <w:rPr>
          <w:rStyle w:val="StyleBoldUnderline"/>
          <w:highlight w:val="yellow"/>
        </w:rPr>
        <w:t>has ceased to be the leading model for constitution-writers in other countries</w:t>
      </w:r>
      <w:r w:rsidRPr="0012322B">
        <w:t xml:space="preserve">. </w:t>
      </w:r>
      <w:proofErr w:type="gramStart"/>
      <w:r w:rsidRPr="0012322B">
        <w:t>n1</w:t>
      </w:r>
      <w:proofErr w:type="gramEnd"/>
      <w:r w:rsidRPr="0012322B">
        <w:t xml:space="preserve"> According to The Times, and to the law review article on which The Times based its report, n2 </w:t>
      </w:r>
      <w:r w:rsidRPr="0076523C">
        <w:rPr>
          <w:rStyle w:val="StyleBoldUnderline"/>
          <w:highlight w:val="yellow"/>
        </w:rPr>
        <w:t>the U.S. Constitution has fallen increasingly out of alignment with an evolving international consensus regarding the individual rights that a constitution ought to protect</w:t>
      </w:r>
      <w:r w:rsidRPr="0076523C">
        <w:rPr>
          <w:rStyle w:val="StyleBoldUnderline"/>
        </w:rPr>
        <w:t>.</w:t>
      </w:r>
      <w:r>
        <w:rPr>
          <w:rStyle w:val="StyleBoldUnderline"/>
        </w:rPr>
        <w:t xml:space="preserve"> I</w:t>
      </w:r>
      <w:r w:rsidRPr="0076523C">
        <w:rPr>
          <w:rStyle w:val="StyleBoldUnderline"/>
        </w:rPr>
        <w:t xml:space="preserve">n addition, </w:t>
      </w:r>
      <w:r w:rsidRPr="008179AC">
        <w:rPr>
          <w:rStyle w:val="StyleBoldUnderline"/>
          <w:highlight w:val="yellow"/>
        </w:rPr>
        <w:t>the constitutions of other countries copy the structural provisions of the U.S. Constitution-involving federalism and the separation of powers-far less frequently than they once did</w:t>
      </w:r>
      <w:r w:rsidRPr="00BA3A85">
        <w:rPr>
          <w:rStyle w:val="StyleBoldUnderline"/>
          <w:sz w:val="16"/>
          <w:szCs w:val="16"/>
          <w:highlight w:val="yellow"/>
        </w:rPr>
        <w:t>.</w:t>
      </w:r>
      <w:r w:rsidRPr="00BA3A85">
        <w:rPr>
          <w:sz w:val="16"/>
          <w:szCs w:val="16"/>
        </w:rPr>
        <w:t xml:space="preserve"> </w:t>
      </w:r>
      <w:proofErr w:type="gramStart"/>
      <w:r w:rsidRPr="00BA3A85">
        <w:rPr>
          <w:sz w:val="16"/>
          <w:szCs w:val="16"/>
        </w:rPr>
        <w:t>n4</w:t>
      </w:r>
      <w:proofErr w:type="gramEnd"/>
      <w:r w:rsidRPr="00BA3A85">
        <w:rPr>
          <w:sz w:val="16"/>
          <w:szCs w:val="16"/>
        </w:rPr>
        <w:t>¶ As the editors of The Times undoubtedly anticipated when they put their story on the front page, the news that other countries no longer regard the Constitution of the United States as a paradigm of excellence seems likely to provoke a shock of surprise in many American minds. Questions follow. Why have other countries ceased to treat the U.S. Constitution as a prototype? By reflecting on what others might view as deficiencies in our Constitution-most of which was written in the eighteenth century-can we achieve an enhanced understanding of the respective ways in which it may serve us well and badly in the twenty-first century? And if so, how should we go forward?</w:t>
      </w:r>
    </w:p>
    <w:p w14:paraId="50869E32" w14:textId="77777777" w:rsidR="00BA3A85" w:rsidRPr="0012322B" w:rsidRDefault="00BA3A85" w:rsidP="00BA3A85">
      <w:pPr>
        <w:pStyle w:val="Heading4"/>
      </w:pPr>
      <w:r>
        <w:t xml:space="preserve">Empirics prove modeling is a joke – The U.S. constitution is behind the times on human rights  </w:t>
      </w:r>
    </w:p>
    <w:p w14:paraId="576FBFE0" w14:textId="77777777" w:rsidR="00BA3A85" w:rsidRPr="0012322B" w:rsidRDefault="00BA3A85" w:rsidP="00BA3A85">
      <w:r w:rsidRPr="0012322B">
        <w:t xml:space="preserve">David S. </w:t>
      </w:r>
      <w:r w:rsidRPr="009A6E09">
        <w:rPr>
          <w:rStyle w:val="StyleStyleBold12pt"/>
        </w:rPr>
        <w:t>Law &amp;</w:t>
      </w:r>
      <w:r w:rsidRPr="0012322B">
        <w:t xml:space="preserve"> Mila </w:t>
      </w:r>
      <w:proofErr w:type="spellStart"/>
      <w:r w:rsidRPr="00C8404D">
        <w:rPr>
          <w:rFonts w:asciiTheme="minorHAnsi" w:eastAsiaTheme="majorEastAsia" w:hAnsiTheme="minorHAnsi" w:cstheme="majorBidi"/>
          <w:b/>
          <w:bCs/>
          <w:iCs/>
          <w:sz w:val="26"/>
        </w:rPr>
        <w:t>Versteeg</w:t>
      </w:r>
      <w:proofErr w:type="spellEnd"/>
      <w:r w:rsidRPr="00C8404D">
        <w:rPr>
          <w:rFonts w:asciiTheme="minorHAnsi" w:eastAsiaTheme="majorEastAsia" w:hAnsiTheme="minorHAnsi" w:cstheme="majorBidi"/>
          <w:b/>
          <w:bCs/>
          <w:iCs/>
          <w:sz w:val="26"/>
        </w:rPr>
        <w:t xml:space="preserve"> – 2012</w:t>
      </w:r>
      <w:r>
        <w:t xml:space="preserve"> </w:t>
      </w:r>
      <w:r w:rsidRPr="0012322B">
        <w:t xml:space="preserve">(Professor of Law and Professor of Political Science, Washington University in St. Louis) June 2012.  </w:t>
      </w:r>
      <w:proofErr w:type="gramStart"/>
      <w:r w:rsidRPr="0012322B">
        <w:t>NEW YORK UNIVERSITY LAW REVIEW.</w:t>
      </w:r>
      <w:proofErr w:type="gramEnd"/>
      <w:r w:rsidRPr="0012322B">
        <w:t xml:space="preserve">  Retrieved Apr. 25, 2014 from Lexis/</w:t>
      </w:r>
      <w:proofErr w:type="spellStart"/>
      <w:r w:rsidRPr="0012322B">
        <w:t>Nexis</w:t>
      </w:r>
      <w:proofErr w:type="spellEnd"/>
      <w:r w:rsidRPr="0012322B">
        <w:t>.</w:t>
      </w:r>
    </w:p>
    <w:p w14:paraId="7520DACD" w14:textId="77777777" w:rsidR="00BA3A85" w:rsidRDefault="00BA3A85" w:rsidP="00BA3A85"/>
    <w:p w14:paraId="50991134" w14:textId="31025E55" w:rsidR="007F762D" w:rsidRDefault="00BA3A85" w:rsidP="00BA3A85">
      <w:r w:rsidRPr="00C8404D">
        <w:rPr>
          <w:rStyle w:val="StyleBoldUnderline"/>
        </w:rPr>
        <w:t xml:space="preserve">It has been suggested, with growing frequency, that </w:t>
      </w:r>
      <w:r w:rsidRPr="00110526">
        <w:rPr>
          <w:rStyle w:val="StyleBoldUnderline"/>
          <w:highlight w:val="yellow"/>
        </w:rPr>
        <w:t>the U</w:t>
      </w:r>
      <w:r w:rsidRPr="00C8404D">
        <w:rPr>
          <w:rStyle w:val="StyleBoldUnderline"/>
        </w:rPr>
        <w:t xml:space="preserve">nited </w:t>
      </w:r>
      <w:r w:rsidRPr="00110526">
        <w:rPr>
          <w:rStyle w:val="StyleBoldUnderline"/>
          <w:highlight w:val="yellow"/>
        </w:rPr>
        <w:t>S</w:t>
      </w:r>
      <w:r w:rsidRPr="00C8404D">
        <w:rPr>
          <w:rStyle w:val="StyleBoldUnderline"/>
        </w:rPr>
        <w:t xml:space="preserve">tates </w:t>
      </w:r>
      <w:r w:rsidRPr="00110526">
        <w:rPr>
          <w:rStyle w:val="StyleBoldUnderline"/>
          <w:highlight w:val="yellow"/>
        </w:rPr>
        <w:t>may be losing its influence over constitutionalism in other countries because it is increasingly out of sync with an evolving global consensus on issues of human rights</w:t>
      </w:r>
      <w:r w:rsidRPr="00C8404D">
        <w:rPr>
          <w:rStyle w:val="StyleBoldUnderline"/>
        </w:rPr>
        <w:t>. Little is known in an empirical and systematic way, however, about the extent to which the U.S. Constitution influences the revision and adoption of formal constitutions in other countries</w:t>
      </w:r>
      <w:proofErr w:type="gramStart"/>
      <w:r w:rsidRPr="00C8404D">
        <w:rPr>
          <w:rStyle w:val="StyleBoldUnderline"/>
        </w:rPr>
        <w:t>.¶</w:t>
      </w:r>
      <w:proofErr w:type="gramEnd"/>
      <w:r w:rsidRPr="00C8404D">
        <w:rPr>
          <w:rStyle w:val="StyleBoldUnderline"/>
        </w:rPr>
        <w:t xml:space="preserve"> In this Article, we show </w:t>
      </w:r>
      <w:r w:rsidRPr="005A26DE">
        <w:rPr>
          <w:rStyle w:val="Emphasis"/>
          <w:highlight w:val="yellow"/>
        </w:rPr>
        <w:t>empirically</w:t>
      </w:r>
      <w:r w:rsidRPr="00C8404D">
        <w:rPr>
          <w:rStyle w:val="StyleBoldUnderline"/>
        </w:rPr>
        <w:t xml:space="preserve"> that </w:t>
      </w:r>
      <w:r w:rsidRPr="005A26DE">
        <w:rPr>
          <w:rStyle w:val="StyleBoldUnderline"/>
          <w:highlight w:val="yellow"/>
        </w:rPr>
        <w:t>other countries have</w:t>
      </w:r>
      <w:r w:rsidRPr="00C8404D">
        <w:rPr>
          <w:rStyle w:val="StyleBoldUnderline"/>
        </w:rPr>
        <w:t xml:space="preserve">, in recent decades, </w:t>
      </w:r>
      <w:r w:rsidRPr="005A26DE">
        <w:rPr>
          <w:rStyle w:val="StyleBoldUnderline"/>
          <w:highlight w:val="yellow"/>
        </w:rPr>
        <w:t xml:space="preserve">become increasingly unlikely to model either the rights-related provisions or the basic structural provisions of their own constitutions upon those found in the U.S. Constitution. Analysis of </w:t>
      </w:r>
      <w:r w:rsidRPr="005A26DE">
        <w:rPr>
          <w:rStyle w:val="Emphasis"/>
          <w:highlight w:val="yellow"/>
        </w:rPr>
        <w:t>sixty years of comprehensive data</w:t>
      </w:r>
      <w:r w:rsidRPr="005A26DE">
        <w:rPr>
          <w:rStyle w:val="StyleBoldUnderline"/>
          <w:highlight w:val="yellow"/>
        </w:rPr>
        <w:t xml:space="preserve"> on the content of the world's constitutions reveals that there is a significant and growing generic component to global constitutionalism</w:t>
      </w:r>
      <w:r w:rsidRPr="00C8404D">
        <w:rPr>
          <w:rStyle w:val="StyleBoldUnderline"/>
        </w:rPr>
        <w:t xml:space="preserve">, in the form of a set of rights provisions that appear in nearly all formal constitutions. On the basis of this data, we are able to identify the world's most and least generic constitutions. Our analysis also confirms, however, that </w:t>
      </w:r>
      <w:r w:rsidRPr="009A6E09">
        <w:rPr>
          <w:rStyle w:val="StyleBoldUnderline"/>
          <w:highlight w:val="yellow"/>
        </w:rPr>
        <w:t>the U.S. Constitution is increasingly far from the global mainstream</w:t>
      </w:r>
      <w:proofErr w:type="gramStart"/>
      <w:r w:rsidRPr="00C8404D">
        <w:rPr>
          <w:rStyle w:val="StyleBoldUnderline"/>
        </w:rPr>
        <w:t>.</w:t>
      </w:r>
      <w:r w:rsidRPr="0012322B">
        <w:t>¶</w:t>
      </w:r>
      <w:proofErr w:type="gramEnd"/>
      <w:r w:rsidRPr="0012322B">
        <w:t xml:space="preserve">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w:t>
      </w:r>
      <w:r w:rsidRPr="00110526">
        <w:t>the constitutions of Canada, Germany, South Africa, and India, which have often been identified as especially influential</w:t>
      </w:r>
      <w:r w:rsidRPr="0012322B">
        <w:t xml:space="preserve">. We </w:t>
      </w:r>
      <w:r w:rsidRPr="0012322B">
        <w:lastRenderedPageBreak/>
        <w:t xml:space="preserve">find some support in the data for the notion that </w:t>
      </w:r>
      <w:r w:rsidRPr="00110526">
        <w:rPr>
          <w:rStyle w:val="StyleBoldUnderline"/>
          <w:highlight w:val="yellow"/>
        </w:rPr>
        <w:t>the Canadian Charter of Rights and Freedoms has influenced constitution making in other countries</w:t>
      </w:r>
      <w:r w:rsidRPr="0012322B">
        <w:t>. This influence is neither uniform nor global in scope, however, but instead reflects an evolutionary path shared primarily by other common law countries. By comparison, we uncover no patterns that would suggest widespread constitutional emulation of Germany, South Africa, or India.</w:t>
      </w:r>
    </w:p>
    <w:p w14:paraId="598D2EF9" w14:textId="77777777" w:rsidR="00426ED6" w:rsidRDefault="00426ED6" w:rsidP="00BA3A85"/>
    <w:p w14:paraId="37B18338" w14:textId="4BD16190" w:rsidR="00233C8A" w:rsidRPr="00AE052A" w:rsidRDefault="00D0780D" w:rsidP="00AE052A">
      <w:pPr>
        <w:pStyle w:val="Heading4"/>
      </w:pPr>
      <w:r>
        <w:t xml:space="preserve">Turn: </w:t>
      </w:r>
      <w:r w:rsidR="00AE052A" w:rsidRPr="00AE052A">
        <w:t xml:space="preserve">Federalism is not the “golden road” – it increases opportunities for ethnic violence and human rights violations </w:t>
      </w:r>
      <w:r w:rsidR="00AE052A">
        <w:t xml:space="preserve">– historically proven </w:t>
      </w:r>
    </w:p>
    <w:p w14:paraId="184FEE03" w14:textId="47681835" w:rsidR="00426ED6" w:rsidRDefault="00F2772C" w:rsidP="00BA3A85">
      <w:r w:rsidRPr="00780030">
        <w:rPr>
          <w:sz w:val="16"/>
          <w:szCs w:val="16"/>
        </w:rPr>
        <w:t>A</w:t>
      </w:r>
      <w:r w:rsidR="00780030" w:rsidRPr="00780030">
        <w:rPr>
          <w:sz w:val="16"/>
          <w:szCs w:val="16"/>
        </w:rPr>
        <w:t>n</w:t>
      </w:r>
      <w:r w:rsidRPr="00780030">
        <w:rPr>
          <w:sz w:val="16"/>
          <w:szCs w:val="16"/>
        </w:rPr>
        <w:t xml:space="preserve">dreas </w:t>
      </w:r>
      <w:proofErr w:type="spellStart"/>
      <w:r w:rsidRPr="00F2772C">
        <w:rPr>
          <w:rStyle w:val="StyleStyleBold12pt"/>
        </w:rPr>
        <w:t>Wimmer</w:t>
      </w:r>
      <w:proofErr w:type="spellEnd"/>
      <w:r>
        <w:rPr>
          <w:rStyle w:val="StyleStyleBold12pt"/>
        </w:rPr>
        <w:t xml:space="preserve"> </w:t>
      </w:r>
      <w:r w:rsidRPr="00F2772C">
        <w:rPr>
          <w:rStyle w:val="StyleStyleBold12pt"/>
        </w:rPr>
        <w:t>- 2003</w:t>
      </w:r>
      <w:r>
        <w:t xml:space="preserve"> </w:t>
      </w:r>
      <w:r w:rsidR="002D0129" w:rsidRPr="00780030">
        <w:rPr>
          <w:sz w:val="16"/>
          <w:szCs w:val="16"/>
        </w:rPr>
        <w:t>(</w:t>
      </w:r>
      <w:r w:rsidR="00780030" w:rsidRPr="00780030">
        <w:rPr>
          <w:sz w:val="16"/>
          <w:szCs w:val="16"/>
        </w:rPr>
        <w:t>Department of Sociology</w:t>
      </w:r>
      <w:r w:rsidR="00780030">
        <w:rPr>
          <w:sz w:val="16"/>
          <w:szCs w:val="16"/>
        </w:rPr>
        <w:t xml:space="preserve"> at the University of Los Angeles; </w:t>
      </w:r>
      <w:r w:rsidRPr="00780030">
        <w:rPr>
          <w:sz w:val="16"/>
          <w:szCs w:val="16"/>
        </w:rPr>
        <w:t>Center for Development Research</w:t>
      </w:r>
      <w:r w:rsidR="00780030">
        <w:rPr>
          <w:sz w:val="16"/>
          <w:szCs w:val="16"/>
        </w:rPr>
        <w:t>;</w:t>
      </w:r>
      <w:r w:rsidR="00C81064" w:rsidRPr="00780030">
        <w:rPr>
          <w:sz w:val="16"/>
          <w:szCs w:val="16"/>
        </w:rPr>
        <w:t xml:space="preserve"> “Democracy and Ethno-religious groups in Iraq</w:t>
      </w:r>
      <w:r w:rsidR="002D0129" w:rsidRPr="00780030">
        <w:rPr>
          <w:sz w:val="16"/>
          <w:szCs w:val="16"/>
        </w:rPr>
        <w:t>,</w:t>
      </w:r>
      <w:r w:rsidR="00C81064" w:rsidRPr="00780030">
        <w:rPr>
          <w:sz w:val="16"/>
          <w:szCs w:val="16"/>
        </w:rPr>
        <w:t>”</w:t>
      </w:r>
      <w:r w:rsidR="00EC6EF6" w:rsidRPr="00780030">
        <w:rPr>
          <w:sz w:val="16"/>
          <w:szCs w:val="16"/>
        </w:rPr>
        <w:t xml:space="preserve"> August 2003, </w:t>
      </w:r>
      <w:hyperlink r:id="rId32" w:history="1">
        <w:r w:rsidR="002D0129" w:rsidRPr="00780030">
          <w:rPr>
            <w:rStyle w:val="Hyperlink"/>
            <w:sz w:val="16"/>
            <w:szCs w:val="16"/>
          </w:rPr>
          <w:t>http://www.econstor.eu/bitstream/10419/84714/1/zef_dp72.pdf</w:t>
        </w:r>
      </w:hyperlink>
      <w:r w:rsidR="002D0129" w:rsidRPr="00780030">
        <w:rPr>
          <w:sz w:val="16"/>
          <w:szCs w:val="16"/>
        </w:rPr>
        <w:t>, Accessed 6/17/2014, WSH)</w:t>
      </w:r>
    </w:p>
    <w:p w14:paraId="32A86078" w14:textId="77777777" w:rsidR="00780030" w:rsidRDefault="00780030" w:rsidP="00BA3A85"/>
    <w:p w14:paraId="30E3A3F5" w14:textId="656AC340" w:rsidR="00426ED6" w:rsidRDefault="00426ED6" w:rsidP="00D0780D">
      <w:r w:rsidRPr="00AE052A">
        <w:rPr>
          <w:sz w:val="16"/>
          <w:szCs w:val="16"/>
        </w:rPr>
        <w:t>In order to further reduce the risk of a return to autocracy, reducing the prize for winning power at the center may help.</w:t>
      </w:r>
      <w:r w:rsidRPr="00426ED6">
        <w:t xml:space="preserve"> </w:t>
      </w:r>
      <w:r w:rsidRPr="00AE052A">
        <w:rPr>
          <w:rStyle w:val="StyleBoldUnderline"/>
          <w:highlight w:val="yellow"/>
        </w:rPr>
        <w:t>Federalism</w:t>
      </w:r>
      <w:r w:rsidRPr="00AE052A">
        <w:rPr>
          <w:rStyle w:val="StyleBoldUnderline"/>
        </w:rPr>
        <w:t xml:space="preserve"> (or autonomy, decentralization, devolution) </w:t>
      </w:r>
      <w:r w:rsidRPr="00AE052A">
        <w:rPr>
          <w:rStyle w:val="StyleBoldUnderline"/>
          <w:highlight w:val="yellow"/>
        </w:rPr>
        <w:t>is seen by many as the “golden road” to reducing ethnic conflict in a sustainable way.</w:t>
      </w:r>
      <w:r w:rsidR="00AE052A" w:rsidRPr="00AE052A">
        <w:rPr>
          <w:rStyle w:val="StyleBoldUnderline"/>
          <w:highlight w:val="yellow"/>
        </w:rPr>
        <w:t xml:space="preserve"> </w:t>
      </w:r>
      <w:r w:rsidRPr="00AE052A">
        <w:rPr>
          <w:rStyle w:val="Emphasis"/>
          <w:highlight w:val="yellow"/>
        </w:rPr>
        <w:t>However,</w:t>
      </w:r>
      <w:r w:rsidRPr="00AE052A">
        <w:rPr>
          <w:rStyle w:val="StyleBoldUnderline"/>
          <w:highlight w:val="yellow"/>
        </w:rPr>
        <w:t xml:space="preserve"> federalism may also provide a platform for radical positions and corresponding counter-reactions and thus lead to a radicalization of ethnic politics in new forms</w:t>
      </w:r>
      <w:r w:rsidRPr="00AE052A">
        <w:rPr>
          <w:rStyle w:val="StyleBoldUnderline"/>
        </w:rPr>
        <w:t xml:space="preserve">, e.g. as an escalating fight between center and federal entity over the distribution of resources.41 </w:t>
      </w:r>
      <w:r w:rsidRPr="00AE052A">
        <w:rPr>
          <w:rStyle w:val="StyleBoldUnderline"/>
          <w:highlight w:val="yellow"/>
        </w:rPr>
        <w:t xml:space="preserve">This has led to the collapse of the federations of </w:t>
      </w:r>
      <w:r w:rsidRPr="0077094D">
        <w:rPr>
          <w:rStyle w:val="Emphasis"/>
          <w:highlight w:val="yellow"/>
        </w:rPr>
        <w:t>Yugoslavia or Czechoslovakia</w:t>
      </w:r>
      <w:r w:rsidRPr="00AE052A">
        <w:rPr>
          <w:rStyle w:val="StyleBoldUnderline"/>
        </w:rPr>
        <w:t xml:space="preserve">. Finally, </w:t>
      </w:r>
      <w:r w:rsidRPr="0077094D">
        <w:rPr>
          <w:rStyle w:val="StyleBoldUnderline"/>
          <w:highlight w:val="yellow"/>
        </w:rPr>
        <w:t>federalization may heighten rather than reduce the risks of human right violations, especially for members of ethnic minorities</w:t>
      </w:r>
      <w:r w:rsidRPr="00AE052A">
        <w:rPr>
          <w:rStyle w:val="StyleBoldUnderline"/>
        </w:rPr>
        <w:t xml:space="preserve"> living under the rule of the majority government of a federal unit</w:t>
      </w:r>
      <w:r w:rsidRPr="00426ED6">
        <w:t xml:space="preserve">.42 </w:t>
      </w:r>
    </w:p>
    <w:p w14:paraId="0251E902" w14:textId="77777777" w:rsidR="00F14E87" w:rsidRPr="0012322B" w:rsidRDefault="00F14E87" w:rsidP="00F14E87">
      <w:pPr>
        <w:pStyle w:val="Heading4"/>
      </w:pPr>
      <w:r>
        <w:t>Federalism doesn’t solve ethnic conflicts – its not the root cause of anything</w:t>
      </w:r>
    </w:p>
    <w:p w14:paraId="1B64B038" w14:textId="77777777" w:rsidR="00F14E87" w:rsidRDefault="00F14E87" w:rsidP="00F14E87">
      <w:proofErr w:type="spellStart"/>
      <w:r w:rsidRPr="0012322B">
        <w:t>Tesfaye</w:t>
      </w:r>
      <w:proofErr w:type="spellEnd"/>
      <w:r w:rsidRPr="0012322B">
        <w:t xml:space="preserve"> </w:t>
      </w:r>
      <w:proofErr w:type="spellStart"/>
      <w:r w:rsidRPr="00526739">
        <w:rPr>
          <w:rStyle w:val="StyleStyleBold12pt"/>
        </w:rPr>
        <w:t>Habisso</w:t>
      </w:r>
      <w:proofErr w:type="spellEnd"/>
      <w:r w:rsidRPr="00526739">
        <w:rPr>
          <w:rStyle w:val="StyleStyleBold12pt"/>
        </w:rPr>
        <w:t xml:space="preserve"> – 2012 </w:t>
      </w:r>
      <w:r w:rsidRPr="0012322B">
        <w:t>(former Ethiopian ambassador to South Africa) TIGRAI ONLINE.  Oct. 11, 2012.  Retrieved Apr. 252014, Lexis/</w:t>
      </w:r>
      <w:proofErr w:type="spellStart"/>
      <w:r w:rsidRPr="0012322B">
        <w:t>Nexis</w:t>
      </w:r>
      <w:proofErr w:type="spellEnd"/>
      <w:proofErr w:type="gramStart"/>
      <w:r w:rsidRPr="0012322B">
        <w:t>.,</w:t>
      </w:r>
      <w:proofErr w:type="gramEnd"/>
      <w:r w:rsidRPr="0012322B">
        <w:t xml:space="preserve"> </w:t>
      </w:r>
    </w:p>
    <w:p w14:paraId="00C91A8F" w14:textId="77777777" w:rsidR="00F14E87" w:rsidRPr="0012322B" w:rsidRDefault="00F14E87" w:rsidP="00F14E87"/>
    <w:p w14:paraId="3E0C8BA2" w14:textId="77777777" w:rsidR="00F14E87" w:rsidRPr="00526739" w:rsidRDefault="00F14E87" w:rsidP="00F14E87">
      <w:pPr>
        <w:rPr>
          <w:rStyle w:val="StyleBoldUnderline"/>
        </w:rPr>
      </w:pPr>
      <w:r w:rsidRPr="0012322B">
        <w:t xml:space="preserve">In a seminal work, S. </w:t>
      </w:r>
      <w:r w:rsidRPr="00526739">
        <w:rPr>
          <w:rStyle w:val="StyleBoldUnderline"/>
        </w:rPr>
        <w:t xml:space="preserve">Rufus </w:t>
      </w:r>
      <w:r w:rsidRPr="009D0B2D">
        <w:rPr>
          <w:rStyle w:val="StyleBoldUnderline"/>
          <w:highlight w:val="yellow"/>
        </w:rPr>
        <w:t>Davis argued that there was no causal relationship between federalism and anything else</w:t>
      </w:r>
      <w:proofErr w:type="gramStart"/>
      <w:r w:rsidRPr="00526739">
        <w:rPr>
          <w:rStyle w:val="StyleBoldUnderline"/>
        </w:rPr>
        <w:t>:¶</w:t>
      </w:r>
      <w:proofErr w:type="gramEnd"/>
      <w:r w:rsidRPr="00526739">
        <w:rPr>
          <w:rStyle w:val="StyleBoldUnderline"/>
        </w:rPr>
        <w:t xml:space="preserve"> “The truth of the matter is…. and experience has been the teacher…</w:t>
      </w:r>
      <w:r w:rsidRPr="009D0B2D">
        <w:rPr>
          <w:rStyle w:val="StyleBoldUnderline"/>
          <w:highlight w:val="yellow"/>
        </w:rPr>
        <w:t>that some ‘federal’ systems fail, some do not; some promote a great measure of civil liberty, some do not; some are highly adaptive, some are not</w:t>
      </w:r>
      <w:r w:rsidRPr="00526739">
        <w:rPr>
          <w:rStyle w:val="StyleBoldUnderline"/>
        </w:rPr>
        <w:t xml:space="preserve">… </w:t>
      </w:r>
      <w:r w:rsidRPr="009D0B2D">
        <w:rPr>
          <w:rStyle w:val="StyleBoldUnderline"/>
          <w:highlight w:val="yellow"/>
        </w:rPr>
        <w:t xml:space="preserve">Whatever their condition at any one time… it is rarely clear that it is so because of their </w:t>
      </w:r>
      <w:proofErr w:type="spellStart"/>
      <w:r w:rsidRPr="009D0B2D">
        <w:rPr>
          <w:rStyle w:val="StyleBoldUnderline"/>
          <w:highlight w:val="yellow"/>
        </w:rPr>
        <w:t>federalness</w:t>
      </w:r>
      <w:proofErr w:type="spellEnd"/>
      <w:r w:rsidRPr="00526739">
        <w:rPr>
          <w:rStyle w:val="StyleBoldUnderline"/>
        </w:rPr>
        <w:t xml:space="preserve">, or the particular character of their federal institutions, or the special way they practice federalism, or in spite of their </w:t>
      </w:r>
      <w:proofErr w:type="spellStart"/>
      <w:r w:rsidRPr="00526739">
        <w:rPr>
          <w:rStyle w:val="StyleBoldUnderline"/>
        </w:rPr>
        <w:t>federalness</w:t>
      </w:r>
      <w:proofErr w:type="spellEnd"/>
      <w:r w:rsidRPr="00526739">
        <w:rPr>
          <w:rStyle w:val="StyleBoldUnderline"/>
        </w:rPr>
        <w:t>.</w:t>
      </w:r>
      <w:r w:rsidRPr="0012322B">
        <w:t xml:space="preserve">” [S. Rufus Davis, The Federal Principle, Berkeley: University of California Press, 1978, pp. 211-212]¶ If Davis is right, then </w:t>
      </w:r>
      <w:r w:rsidRPr="009D0B2D">
        <w:rPr>
          <w:rStyle w:val="StyleBoldUnderline"/>
          <w:highlight w:val="yellow"/>
        </w:rPr>
        <w:t>federalism may be associated in some cases with a rise in the frequency and intensity of ethnic problems, and in other cases with a decline in the frequency and intensity of such problems.</w:t>
      </w:r>
      <w:r w:rsidRPr="00526739">
        <w:rPr>
          <w:rStyle w:val="StyleBoldUnderline"/>
        </w:rPr>
        <w:t xml:space="preserve"> That is, no consistent relationship would exist between federalism and the rise or decline of ethnic problems, as some critics fret to portray.</w:t>
      </w:r>
    </w:p>
    <w:p w14:paraId="338EF460" w14:textId="77777777" w:rsidR="00BA3A85" w:rsidRDefault="00BA3A85" w:rsidP="00BA3A85"/>
    <w:p w14:paraId="766CD38C" w14:textId="77777777" w:rsidR="006C15EB" w:rsidRPr="0012322B" w:rsidRDefault="006C15EB" w:rsidP="006C15EB">
      <w:pPr>
        <w:pStyle w:val="Heading4"/>
      </w:pPr>
      <w:r>
        <w:t xml:space="preserve">Federalism breaks down quickly in other countries </w:t>
      </w:r>
    </w:p>
    <w:p w14:paraId="47FC87B0" w14:textId="77777777" w:rsidR="006C15EB" w:rsidRDefault="006C15EB" w:rsidP="006C15EB">
      <w:proofErr w:type="spellStart"/>
      <w:r w:rsidRPr="0012322B">
        <w:t>Keshav</w:t>
      </w:r>
      <w:proofErr w:type="spellEnd"/>
      <w:r w:rsidRPr="0012322B">
        <w:t xml:space="preserve"> </w:t>
      </w:r>
      <w:proofErr w:type="spellStart"/>
      <w:r w:rsidRPr="00D160CF">
        <w:rPr>
          <w:rStyle w:val="StyleStyleBold12pt"/>
        </w:rPr>
        <w:t>Bhattarai</w:t>
      </w:r>
      <w:proofErr w:type="spellEnd"/>
      <w:r w:rsidRPr="00D160CF">
        <w:rPr>
          <w:rStyle w:val="StyleStyleBold12pt"/>
        </w:rPr>
        <w:t xml:space="preserve"> – 2011</w:t>
      </w:r>
      <w:r>
        <w:t xml:space="preserve"> </w:t>
      </w:r>
      <w:r w:rsidRPr="0012322B">
        <w:t>(Professor of Geography at University of Central Missouri) MY REPUBLICA, Oct. 16, 2011.  Retrieved Apr. 25, 2014 from Lexis/</w:t>
      </w:r>
      <w:proofErr w:type="spellStart"/>
      <w:r w:rsidRPr="0012322B">
        <w:t>Nexis</w:t>
      </w:r>
      <w:proofErr w:type="spellEnd"/>
      <w:r w:rsidRPr="0012322B">
        <w:t>.</w:t>
      </w:r>
    </w:p>
    <w:p w14:paraId="3DEE3F15" w14:textId="77777777" w:rsidR="006C15EB" w:rsidRPr="0012322B" w:rsidRDefault="006C15EB" w:rsidP="006C15EB"/>
    <w:p w14:paraId="77F6E1CA" w14:textId="77777777" w:rsidR="006C15EB" w:rsidRPr="00D160CF" w:rsidRDefault="006C15EB" w:rsidP="006C15EB">
      <w:r w:rsidRPr="00D160CF">
        <w:rPr>
          <w:rStyle w:val="StyleBoldUnderline"/>
        </w:rPr>
        <w:t xml:space="preserve">Unfortunately, </w:t>
      </w:r>
      <w:r w:rsidRPr="00D160CF">
        <w:rPr>
          <w:rStyle w:val="StyleBoldUnderline"/>
          <w:highlight w:val="yellow"/>
        </w:rPr>
        <w:t>federalism experiences in the developing world have</w:t>
      </w:r>
      <w:r w:rsidRPr="00D160CF">
        <w:rPr>
          <w:rStyle w:val="StyleBoldUnderline"/>
        </w:rPr>
        <w:t xml:space="preserve"> generally </w:t>
      </w:r>
      <w:r w:rsidRPr="00D160CF">
        <w:rPr>
          <w:rStyle w:val="StyleBoldUnderline"/>
          <w:highlight w:val="yellow"/>
        </w:rPr>
        <w:t>been less than satisfactory. Of the 92 post-colonial countries created following WWII, exactly half of these countries' leaders chose a form of federalism as their government following independence. By the late 1980s, only six of the forty-six states were considered legitimate models of federalism</w:t>
      </w:r>
      <w:r w:rsidRPr="00D160CF">
        <w:rPr>
          <w:rStyle w:val="StyleBoldUnderline"/>
        </w:rPr>
        <w:t xml:space="preserve">. Fourteen countries </w:t>
      </w:r>
      <w:r w:rsidRPr="00D160CF">
        <w:rPr>
          <w:rStyle w:val="StyleBoldUnderline"/>
        </w:rPr>
        <w:lastRenderedPageBreak/>
        <w:t xml:space="preserve">maintained some form of power sharing arrangement between the national and sub-national governments, and </w:t>
      </w:r>
      <w:r w:rsidRPr="00D160CF">
        <w:rPr>
          <w:rStyle w:val="StyleBoldUnderline"/>
          <w:highlight w:val="yellow"/>
        </w:rPr>
        <w:t>five countries categorized themselves as having a federalism form of government, but did not have meaningful power sharing agreements</w:t>
      </w:r>
      <w:r w:rsidRPr="00D160CF">
        <w:t xml:space="preserve">. Today, a federal government governs over 40 percent of the world's population living in 26 of 193 countries. On the list of 26 are several large and complex democracies including the United States (50 states), Germany (16 states), Brazil (27 states), India (28 states and seven territories), </w:t>
      </w:r>
      <w:proofErr w:type="gramStart"/>
      <w:r w:rsidRPr="00D160CF">
        <w:t>Mexico</w:t>
      </w:r>
      <w:proofErr w:type="gramEnd"/>
      <w:r w:rsidRPr="00D160CF">
        <w:t xml:space="preserve"> (32 states).</w:t>
      </w:r>
    </w:p>
    <w:p w14:paraId="67926656" w14:textId="77777777" w:rsidR="006C15EB" w:rsidRDefault="006C15EB" w:rsidP="00BA3A85"/>
    <w:p w14:paraId="675EC80D" w14:textId="376F32BE" w:rsidR="006C15EB" w:rsidRDefault="00750A22" w:rsidP="006C15EB">
      <w:pPr>
        <w:pStyle w:val="Heading1"/>
      </w:pPr>
      <w:bookmarkStart w:id="30" w:name="_Toc264660728"/>
      <w:r>
        <w:lastRenderedPageBreak/>
        <w:t xml:space="preserve">1ar – </w:t>
      </w:r>
      <w:r w:rsidR="00F669C8">
        <w:t>Other Models</w:t>
      </w:r>
      <w:bookmarkEnd w:id="30"/>
      <w:r>
        <w:t xml:space="preserve"> </w:t>
      </w:r>
    </w:p>
    <w:p w14:paraId="48FA972E" w14:textId="77777777" w:rsidR="00BA3A85" w:rsidRPr="00BA3A85" w:rsidRDefault="00BA3A85" w:rsidP="00BA3A85"/>
    <w:p w14:paraId="0F4592E3" w14:textId="72374EC2" w:rsidR="007710CB" w:rsidRDefault="00720E31" w:rsidP="00CA542D">
      <w:pPr>
        <w:pStyle w:val="Heading4"/>
      </w:pPr>
      <w:r>
        <w:t xml:space="preserve">Extend the Fallon 2014 evidence – </w:t>
      </w:r>
      <w:r w:rsidR="00EF3DE2">
        <w:t>The U.S. constitution is increasingly not aligned with international consensus</w:t>
      </w:r>
    </w:p>
    <w:p w14:paraId="36662210" w14:textId="77777777" w:rsidR="007710CB" w:rsidRPr="0012322B" w:rsidRDefault="007710CB" w:rsidP="007710CB">
      <w:pPr>
        <w:pStyle w:val="Heading4"/>
      </w:pPr>
      <w:r>
        <w:t xml:space="preserve">Other countries do not model our federalism – they look to newer constitutions </w:t>
      </w:r>
    </w:p>
    <w:p w14:paraId="07359875" w14:textId="77777777" w:rsidR="007710CB" w:rsidRDefault="007710CB" w:rsidP="007710CB">
      <w:proofErr w:type="gramStart"/>
      <w:r w:rsidRPr="0012322B">
        <w:t xml:space="preserve">Ruth Bader </w:t>
      </w:r>
      <w:r w:rsidRPr="00C849F2">
        <w:rPr>
          <w:rStyle w:val="StyleStyleBold12pt"/>
        </w:rPr>
        <w:t>Ginsburg – 2013</w:t>
      </w:r>
      <w:r>
        <w:t xml:space="preserve"> </w:t>
      </w:r>
      <w:r w:rsidRPr="0012322B">
        <w:t>(associate justice, United States Supreme Court) COLUMBIA JOURNAL OF GENDER AND LAW.</w:t>
      </w:r>
      <w:proofErr w:type="gramEnd"/>
      <w:r w:rsidRPr="0012322B">
        <w:t xml:space="preserve">  2013.  Retrieved Apr. 25, 2014 from Lexis/</w:t>
      </w:r>
      <w:proofErr w:type="spellStart"/>
      <w:r w:rsidRPr="0012322B">
        <w:t>Nexis</w:t>
      </w:r>
      <w:proofErr w:type="spellEnd"/>
      <w:r w:rsidRPr="0012322B">
        <w:t>.</w:t>
      </w:r>
    </w:p>
    <w:p w14:paraId="2E266F69" w14:textId="77777777" w:rsidR="007710CB" w:rsidRPr="0012322B" w:rsidRDefault="007710CB" w:rsidP="007710CB"/>
    <w:p w14:paraId="6993BE67" w14:textId="7362C3FC" w:rsidR="00330AEB" w:rsidRDefault="007710CB" w:rsidP="007710CB">
      <w:r w:rsidRPr="0012322B">
        <w:t xml:space="preserve">Ginsburg: </w:t>
      </w:r>
      <w:r w:rsidRPr="00656F9A">
        <w:rPr>
          <w:rStyle w:val="StyleBoldUnderline"/>
          <w:highlight w:val="yellow"/>
        </w:rPr>
        <w:t>There isn't a Constitution in the world written since 1950 that doesn't have an Equal Rights Amendment.</w:t>
      </w:r>
      <w:r w:rsidRPr="00656F9A">
        <w:rPr>
          <w:rStyle w:val="StyleBoldUnderline"/>
        </w:rPr>
        <w:t xml:space="preserve"> Well, </w:t>
      </w:r>
      <w:r w:rsidRPr="00656F9A">
        <w:rPr>
          <w:rStyle w:val="StyleBoldUnderline"/>
          <w:highlight w:val="yellow"/>
        </w:rPr>
        <w:t>that's one difference between a Constitution written at the end of the eighteenth century and a Constitution written more recently</w:t>
      </w:r>
      <w:r w:rsidRPr="00656F9A">
        <w:rPr>
          <w:highlight w:val="yellow"/>
        </w:rPr>
        <w:t>.</w:t>
      </w:r>
      <w:r w:rsidRPr="0012322B">
        <w:t xml:space="preserve"> I was puzzled by some commentary on my remarks in an Egyptian TV interview. </w:t>
      </w:r>
      <w:r w:rsidRPr="00656F9A">
        <w:rPr>
          <w:rStyle w:val="StyleBoldUnderline"/>
        </w:rPr>
        <w:t xml:space="preserve">If you were writing a Constitution today, would you look back to an eighteenth century model and not consider newer constitutions? I mentioned </w:t>
      </w:r>
      <w:r w:rsidRPr="00656F9A">
        <w:rPr>
          <w:rStyle w:val="StyleBoldUnderline"/>
          <w:highlight w:val="yellow"/>
        </w:rPr>
        <w:t>specifically the Constitution of South Africa, the Canadian Charter of Rights and Freedoms, and the European Convention on Human Rights.</w:t>
      </w:r>
      <w:r w:rsidRPr="00656F9A">
        <w:rPr>
          <w:rStyle w:val="StyleBoldUnderline"/>
        </w:rPr>
        <w:t xml:space="preserve"> So yes, </w:t>
      </w:r>
      <w:r w:rsidRPr="00656F9A">
        <w:rPr>
          <w:rStyle w:val="StyleBoldUnderline"/>
          <w:highlight w:val="yellow"/>
        </w:rPr>
        <w:t>the U</w:t>
      </w:r>
      <w:r w:rsidRPr="00656F9A">
        <w:rPr>
          <w:rStyle w:val="StyleBoldUnderline"/>
        </w:rPr>
        <w:t xml:space="preserve">nited  [*23] </w:t>
      </w:r>
      <w:r w:rsidRPr="00656F9A">
        <w:rPr>
          <w:rStyle w:val="StyleBoldUnderline"/>
          <w:highlight w:val="yellow"/>
        </w:rPr>
        <w:t>S</w:t>
      </w:r>
      <w:r w:rsidRPr="00656F9A">
        <w:rPr>
          <w:rStyle w:val="StyleBoldUnderline"/>
        </w:rPr>
        <w:t xml:space="preserve">tates </w:t>
      </w:r>
      <w:r w:rsidRPr="00656F9A">
        <w:rPr>
          <w:rStyle w:val="StyleBoldUnderline"/>
          <w:highlight w:val="yellow"/>
        </w:rPr>
        <w:t>Constitution, particularly on the structure of government, you might look to that as one model. But in the end</w:t>
      </w:r>
      <w:r w:rsidRPr="00656F9A">
        <w:rPr>
          <w:rStyle w:val="StyleBoldUnderline"/>
        </w:rPr>
        <w:t xml:space="preserve">, I think </w:t>
      </w:r>
      <w:r w:rsidRPr="00656F9A">
        <w:rPr>
          <w:rStyle w:val="StyleBoldUnderline"/>
          <w:highlight w:val="yellow"/>
        </w:rPr>
        <w:t>most systems</w:t>
      </w:r>
      <w:r w:rsidRPr="00656F9A">
        <w:rPr>
          <w:rStyle w:val="StyleBoldUnderline"/>
        </w:rPr>
        <w:t xml:space="preserve"> abroad will </w:t>
      </w:r>
      <w:r w:rsidRPr="00656F9A">
        <w:rPr>
          <w:rStyle w:val="StyleBoldUnderline"/>
          <w:highlight w:val="yellow"/>
        </w:rPr>
        <w:t>retain parliamentary systems</w:t>
      </w:r>
      <w:r w:rsidRPr="00656F9A">
        <w:rPr>
          <w:rStyle w:val="StyleBoldUnderline"/>
        </w:rPr>
        <w:t xml:space="preserve"> and will not have our separation of legislative and executive powers. Also, </w:t>
      </w:r>
      <w:r w:rsidRPr="00656F9A">
        <w:rPr>
          <w:rStyle w:val="StyleBoldUnderline"/>
          <w:highlight w:val="yellow"/>
        </w:rPr>
        <w:t xml:space="preserve">in most countries, </w:t>
      </w:r>
      <w:r w:rsidRPr="00656F9A">
        <w:rPr>
          <w:rStyle w:val="Emphasis"/>
          <w:highlight w:val="yellow"/>
        </w:rPr>
        <w:t>there's no federalism issue</w:t>
      </w:r>
      <w:r w:rsidRPr="00656F9A">
        <w:rPr>
          <w:rStyle w:val="StyleBoldUnderline"/>
          <w:highlight w:val="yellow"/>
        </w:rPr>
        <w:t>. It's one nation, not composed of several states</w:t>
      </w:r>
      <w:r w:rsidRPr="00656F9A">
        <w:rPr>
          <w:rStyle w:val="StyleBoldUnderline"/>
        </w:rPr>
        <w:t>.</w:t>
      </w:r>
      <w:r w:rsidRPr="0012322B">
        <w:t xml:space="preserve"> As to the Equal Rights Amendment, as important as I thought and think it is as a symbol--that among the fundamental premises that the society is committed to is the equal citizenship stature of men and women--even though I wish that I would see that stated in our Constitution in my lifetime, an Equal Rights Amendment is not a cure-all. It takes people who care about implementing the right to ensure that it becomes real and not just paper statement. It's nice to have the statement there, but if people don't care about implementing it, it will be just that, a paper statement.</w:t>
      </w:r>
    </w:p>
    <w:p w14:paraId="6408CB29" w14:textId="2F059A9A" w:rsidR="00330AEB" w:rsidRPr="0012322B" w:rsidRDefault="00330AEB" w:rsidP="00330AEB">
      <w:pPr>
        <w:pStyle w:val="Heading4"/>
      </w:pPr>
      <w:r>
        <w:t xml:space="preserve">The U.S. constitution has fallen out of fashion – some countries reject it out of hand and they have other models </w:t>
      </w:r>
    </w:p>
    <w:p w14:paraId="4066D0C4" w14:textId="77777777" w:rsidR="00330AEB" w:rsidRDefault="00330AEB" w:rsidP="00330AEB">
      <w:r w:rsidRPr="0012322B">
        <w:t xml:space="preserve">David S. </w:t>
      </w:r>
      <w:r w:rsidRPr="000F5DE9">
        <w:rPr>
          <w:rStyle w:val="StyleStyleBold12pt"/>
        </w:rPr>
        <w:t>Law &amp;</w:t>
      </w:r>
      <w:r w:rsidRPr="0012322B">
        <w:t xml:space="preserve"> Mila </w:t>
      </w:r>
      <w:proofErr w:type="spellStart"/>
      <w:r w:rsidRPr="000F5DE9">
        <w:rPr>
          <w:rStyle w:val="StyleStyleBold12pt"/>
        </w:rPr>
        <w:t>Versteeg</w:t>
      </w:r>
      <w:proofErr w:type="spellEnd"/>
      <w:r>
        <w:rPr>
          <w:rStyle w:val="StyleStyleBold12pt"/>
        </w:rPr>
        <w:t xml:space="preserve"> - 2014</w:t>
      </w:r>
      <w:r w:rsidRPr="0012322B">
        <w:t xml:space="preserve"> (Professor of Law and Professor of Political Science, Washington University in St. Louis) June 2012.  </w:t>
      </w:r>
      <w:proofErr w:type="gramStart"/>
      <w:r w:rsidRPr="0012322B">
        <w:t>NEW YORK UNIVERSITY LAW REVIEW.</w:t>
      </w:r>
      <w:proofErr w:type="gramEnd"/>
      <w:r w:rsidRPr="0012322B">
        <w:t xml:space="preserve">  Retrieved Apr. 25, 2014 from Lexis/</w:t>
      </w:r>
      <w:proofErr w:type="spellStart"/>
      <w:r w:rsidRPr="0012322B">
        <w:t>Nexis</w:t>
      </w:r>
      <w:proofErr w:type="spellEnd"/>
      <w:r w:rsidRPr="0012322B">
        <w:t>.</w:t>
      </w:r>
    </w:p>
    <w:p w14:paraId="4363C61F" w14:textId="77777777" w:rsidR="00330AEB" w:rsidRPr="0012322B" w:rsidRDefault="00330AEB" w:rsidP="00330AEB"/>
    <w:p w14:paraId="65B461B6" w14:textId="77777777" w:rsidR="00330AEB" w:rsidRDefault="00330AEB" w:rsidP="00330AEB">
      <w:proofErr w:type="gramStart"/>
      <w:r w:rsidRPr="0012322B">
        <w:t>n12</w:t>
      </w:r>
      <w:proofErr w:type="gramEnd"/>
      <w:r w:rsidRPr="0012322B">
        <w:t>. See, e.g., Dahl, supra note 7, at 43 (</w:t>
      </w:r>
      <w:r w:rsidRPr="00611234">
        <w:rPr>
          <w:rStyle w:val="StyleBoldUnderline"/>
        </w:rPr>
        <w:t>observing that the "basic elements" of the American constitutional system are imitated by none of the world's "older democracies</w:t>
      </w:r>
      <w:r w:rsidRPr="0012322B">
        <w:t>"); Klug, supra note 7, at 598 (arguing that, "</w:t>
      </w:r>
      <w:r w:rsidRPr="00611234">
        <w:rPr>
          <w:rStyle w:val="StyleBoldUnderline"/>
          <w:highlight w:val="yellow"/>
        </w:rPr>
        <w:t>instead of enjoying an unassailable, dominant status," advocates of the American model now face "open competition from advocates of the German, Canadian, Indian, or other constitutional experiences</w:t>
      </w:r>
      <w:r w:rsidRPr="0012322B">
        <w:t xml:space="preserve">"); </w:t>
      </w:r>
      <w:proofErr w:type="spellStart"/>
      <w:r w:rsidRPr="0012322B">
        <w:t>Wiktor</w:t>
      </w:r>
      <w:proofErr w:type="spellEnd"/>
      <w:r w:rsidRPr="0012322B">
        <w:t xml:space="preserve"> </w:t>
      </w:r>
      <w:proofErr w:type="spellStart"/>
      <w:r w:rsidRPr="0012322B">
        <w:t>Osiatynsky</w:t>
      </w:r>
      <w:proofErr w:type="spellEnd"/>
      <w:r w:rsidRPr="0012322B">
        <w:t xml:space="preserve">, Paradoxes of Constitutional Borrowing, 1 Int'l J. Const. L. 244, 250 (2003) (noting that </w:t>
      </w:r>
      <w:r w:rsidRPr="00611234">
        <w:rPr>
          <w:rStyle w:val="StyleBoldUnderline"/>
          <w:highlight w:val="yellow"/>
        </w:rPr>
        <w:t xml:space="preserve">in post-Cold War Eastern Europe, the American constitutional model was "rejected almost out of hand because of the drastic difference in U.S. and </w:t>
      </w:r>
      <w:proofErr w:type="spellStart"/>
      <w:r w:rsidRPr="00611234">
        <w:rPr>
          <w:rStyle w:val="StyleBoldUnderline"/>
          <w:highlight w:val="yellow"/>
        </w:rPr>
        <w:t>postcommunist</w:t>
      </w:r>
      <w:proofErr w:type="spellEnd"/>
      <w:r w:rsidRPr="00611234">
        <w:rPr>
          <w:rStyle w:val="StyleBoldUnderline"/>
          <w:highlight w:val="yellow"/>
        </w:rPr>
        <w:t xml:space="preserve"> traditions and social conditions</w:t>
      </w:r>
      <w:r w:rsidRPr="0012322B">
        <w:t xml:space="preserve">"); Frederick </w:t>
      </w:r>
      <w:proofErr w:type="spellStart"/>
      <w:r w:rsidRPr="0012322B">
        <w:t>Schauer</w:t>
      </w:r>
      <w:proofErr w:type="spellEnd"/>
      <w:r w:rsidRPr="0012322B">
        <w:t xml:space="preserve">, The Politics and Incentives of Legal Transplantation, in Governance in a Globalizing World 253, 260 (Joseph S. Nye Jr. &amp; John D. Donahue </w:t>
      </w:r>
      <w:r w:rsidRPr="0012322B">
        <w:lastRenderedPageBreak/>
        <w:t xml:space="preserve">eds., 2000) </w:t>
      </w:r>
      <w:r w:rsidRPr="00611234">
        <w:rPr>
          <w:rStyle w:val="StyleBoldUnderline"/>
        </w:rPr>
        <w:t>("</w:t>
      </w:r>
      <w:r w:rsidRPr="00611234">
        <w:rPr>
          <w:rStyle w:val="StyleBoldUnderline"/>
          <w:highlight w:val="yellow"/>
        </w:rPr>
        <w:t>In some political quarters, avoiding American influence just because it is American often appears to be a driving force.</w:t>
      </w:r>
      <w:r w:rsidRPr="00611234">
        <w:rPr>
          <w:rStyle w:val="StyleBoldUnderline"/>
        </w:rPr>
        <w:t>");</w:t>
      </w:r>
      <w:r w:rsidRPr="0012322B">
        <w:t xml:space="preserve"> Alec Stone Sweet, Constitutions and Judicial Power, in Comparative Politics 217, 231 (Daniele </w:t>
      </w:r>
      <w:proofErr w:type="spellStart"/>
      <w:r w:rsidRPr="0012322B">
        <w:t>Caramani</w:t>
      </w:r>
      <w:proofErr w:type="spellEnd"/>
      <w:r w:rsidRPr="0012322B">
        <w:t xml:space="preserve"> ed., 2008) </w:t>
      </w:r>
      <w:r w:rsidRPr="00611234">
        <w:rPr>
          <w:rStyle w:val="StyleBoldUnderline"/>
        </w:rPr>
        <w:t>(</w:t>
      </w:r>
      <w:r w:rsidRPr="00611234">
        <w:rPr>
          <w:rStyle w:val="StyleBoldUnderline"/>
          <w:highlight w:val="yellow"/>
        </w:rPr>
        <w:t>deeming "the American experience" "increasingly irrelevant to global constitutionalism</w:t>
      </w:r>
      <w:r w:rsidRPr="00611234">
        <w:rPr>
          <w:rStyle w:val="StyleBoldUnderline"/>
        </w:rPr>
        <w:t>"</w:t>
      </w:r>
      <w:r w:rsidRPr="0012322B">
        <w:t xml:space="preserve">); Lorraine E. </w:t>
      </w:r>
      <w:proofErr w:type="spellStart"/>
      <w:r w:rsidRPr="0012322B">
        <w:t>Weinrib</w:t>
      </w:r>
      <w:proofErr w:type="spellEnd"/>
      <w:r w:rsidRPr="0012322B">
        <w:t xml:space="preserve">, The Postwar Paradigm and American Exceptionalism, in The Migration of </w:t>
      </w:r>
      <w:r w:rsidRPr="00611234">
        <w:t>Constitutional Ideas 84, 84 (</w:t>
      </w:r>
      <w:proofErr w:type="spellStart"/>
      <w:r w:rsidRPr="00611234">
        <w:t>Sujit</w:t>
      </w:r>
      <w:proofErr w:type="spellEnd"/>
      <w:r w:rsidRPr="00611234">
        <w:t xml:space="preserve"> </w:t>
      </w:r>
      <w:proofErr w:type="spellStart"/>
      <w:r w:rsidRPr="00611234">
        <w:t>Choudhry</w:t>
      </w:r>
      <w:proofErr w:type="spellEnd"/>
      <w:r w:rsidRPr="00611234">
        <w:t xml:space="preserve"> ed., 2006) ("The Constitution of the United States provided the inspiration for the rights-protecting constitutions of liberal democracies across the world. Yet the constitutional systems developed or newly established since the Second World War now differ from their U.S. precursor</w:t>
      </w:r>
      <w:r w:rsidRPr="0012322B">
        <w:t xml:space="preserve">."); Miguel </w:t>
      </w:r>
      <w:proofErr w:type="spellStart"/>
      <w:r w:rsidRPr="0012322B">
        <w:t>Schor</w:t>
      </w:r>
      <w:proofErr w:type="spellEnd"/>
      <w:r w:rsidRPr="0012322B">
        <w:t xml:space="preserve">, Book Review, 20 L. &amp; Pol. Book Rev. 155, 157 (2010) (reviewing George </w:t>
      </w:r>
      <w:proofErr w:type="spellStart"/>
      <w:r w:rsidRPr="0012322B">
        <w:t>Athan</w:t>
      </w:r>
      <w:proofErr w:type="spellEnd"/>
      <w:r w:rsidRPr="0012322B">
        <w:t xml:space="preserve"> </w:t>
      </w:r>
      <w:proofErr w:type="spellStart"/>
      <w:r w:rsidRPr="0012322B">
        <w:t>Billias</w:t>
      </w:r>
      <w:proofErr w:type="spellEnd"/>
      <w:r w:rsidRPr="0012322B">
        <w:t>, American Constitutionalism Heard Around the World, 1789-1989: A Global Perspective (2009)), http://www.lpbr.net/2010/05/american- constitutionalism-heard-around.html ("</w:t>
      </w:r>
      <w:r w:rsidRPr="00611234">
        <w:rPr>
          <w:rStyle w:val="StyleBoldUnderline"/>
          <w:highlight w:val="yellow"/>
        </w:rPr>
        <w:t>The once predominant position of the U</w:t>
      </w:r>
      <w:r w:rsidRPr="00611234">
        <w:rPr>
          <w:rStyle w:val="StyleBoldUnderline"/>
        </w:rPr>
        <w:t xml:space="preserve">nited </w:t>
      </w:r>
      <w:r w:rsidRPr="00611234">
        <w:rPr>
          <w:rStyle w:val="StyleBoldUnderline"/>
          <w:highlight w:val="yellow"/>
        </w:rPr>
        <w:t>S</w:t>
      </w:r>
      <w:r w:rsidRPr="00611234">
        <w:rPr>
          <w:rStyle w:val="StyleBoldUnderline"/>
        </w:rPr>
        <w:t xml:space="preserve">tates </w:t>
      </w:r>
      <w:r w:rsidRPr="00611234">
        <w:rPr>
          <w:rStyle w:val="StyleBoldUnderline"/>
          <w:highlight w:val="yellow"/>
        </w:rPr>
        <w:t>within the Western constitutional tradition is under challenge by</w:t>
      </w:r>
      <w:r w:rsidRPr="00611234">
        <w:rPr>
          <w:rStyle w:val="StyleBoldUnderline"/>
        </w:rPr>
        <w:t xml:space="preserve"> constitutional </w:t>
      </w:r>
      <w:r w:rsidRPr="00611234">
        <w:rPr>
          <w:rStyle w:val="StyleBoldUnderline"/>
          <w:highlight w:val="yellow"/>
        </w:rPr>
        <w:t>seeds</w:t>
      </w:r>
      <w:r w:rsidRPr="00611234">
        <w:rPr>
          <w:rStyle w:val="StyleBoldUnderline"/>
        </w:rPr>
        <w:t xml:space="preserve"> planted immediately after the Second World War, </w:t>
      </w:r>
      <w:r w:rsidRPr="00611234">
        <w:rPr>
          <w:rStyle w:val="StyleBoldUnderline"/>
          <w:highlight w:val="yellow"/>
        </w:rPr>
        <w:t xml:space="preserve">such as the Universal Declaration of Human Rights </w:t>
      </w:r>
      <w:r w:rsidRPr="00611234">
        <w:rPr>
          <w:rStyle w:val="StyleBoldUnderline"/>
        </w:rPr>
        <w:t xml:space="preserve">(1948) </w:t>
      </w:r>
      <w:r w:rsidRPr="00611234">
        <w:rPr>
          <w:rStyle w:val="StyleBoldUnderline"/>
          <w:highlight w:val="yellow"/>
        </w:rPr>
        <w:t>and the German Basic Law (1949)."</w:t>
      </w:r>
      <w:r w:rsidRPr="00611234">
        <w:rPr>
          <w:highlight w:val="yellow"/>
        </w:rPr>
        <w:t>).</w:t>
      </w:r>
    </w:p>
    <w:p w14:paraId="53A188E8" w14:textId="77777777" w:rsidR="00330AEB" w:rsidRDefault="00330AEB" w:rsidP="00330AEB"/>
    <w:p w14:paraId="770E0E49" w14:textId="77777777" w:rsidR="00330AEB" w:rsidRDefault="00330AEB" w:rsidP="00330AEB">
      <w:pPr>
        <w:pStyle w:val="Heading4"/>
      </w:pPr>
      <w:r>
        <w:t>Countries no longer model us – they have 20</w:t>
      </w:r>
      <w:r w:rsidRPr="000F2C26">
        <w:rPr>
          <w:vertAlign w:val="superscript"/>
        </w:rPr>
        <w:t>th</w:t>
      </w:r>
      <w:r>
        <w:t xml:space="preserve"> century models </w:t>
      </w:r>
    </w:p>
    <w:p w14:paraId="7146F6D6" w14:textId="77777777" w:rsidR="00330AEB" w:rsidRDefault="00330AEB" w:rsidP="00330AEB">
      <w:r w:rsidRPr="0012322B">
        <w:t>Ri</w:t>
      </w:r>
      <w:r>
        <w:t xml:space="preserve">chard H. </w:t>
      </w:r>
      <w:r w:rsidRPr="00D74A8A">
        <w:rPr>
          <w:rFonts w:asciiTheme="minorHAnsi" w:eastAsiaTheme="majorEastAsia" w:hAnsiTheme="minorHAnsi" w:cstheme="majorBidi"/>
          <w:b/>
          <w:bCs/>
          <w:iCs/>
          <w:sz w:val="26"/>
        </w:rPr>
        <w:t>Fallon - 2014</w:t>
      </w:r>
      <w:r w:rsidRPr="0012322B">
        <w:t xml:space="preserve"> (Professor of Constitutional Law, Harvard Law School) MAINE LAW REVIEW, 2012.  Retrieved Apr. 25, 2014 from Lexis/</w:t>
      </w:r>
      <w:proofErr w:type="spellStart"/>
      <w:r w:rsidRPr="0012322B">
        <w:t>Nexis</w:t>
      </w:r>
      <w:proofErr w:type="spellEnd"/>
      <w:r w:rsidRPr="0012322B">
        <w:t>.</w:t>
      </w:r>
    </w:p>
    <w:p w14:paraId="4A78545F" w14:textId="77777777" w:rsidR="00330AEB" w:rsidRPr="0012322B" w:rsidRDefault="00330AEB" w:rsidP="00330AEB"/>
    <w:p w14:paraId="05499842" w14:textId="77777777" w:rsidR="00330AEB" w:rsidRDefault="00330AEB" w:rsidP="00330AEB">
      <w:pPr>
        <w:rPr>
          <w:rStyle w:val="StyleBoldUnderline"/>
        </w:rPr>
      </w:pPr>
      <w:r w:rsidRPr="0012322B">
        <w:t xml:space="preserve">I began by noting that </w:t>
      </w:r>
      <w:r w:rsidRPr="000F2C26">
        <w:rPr>
          <w:rStyle w:val="StyleBoldUnderline"/>
          <w:highlight w:val="yellow"/>
        </w:rPr>
        <w:t>constitution-writers in other nations have ceased to view the United States Constitution as a preeminent model</w:t>
      </w:r>
      <w:r w:rsidRPr="0012322B">
        <w:t xml:space="preserve"> </w:t>
      </w:r>
      <w:r w:rsidRPr="000F2C26">
        <w:rPr>
          <w:sz w:val="16"/>
          <w:szCs w:val="16"/>
        </w:rPr>
        <w:t>and then asked whether we, as Americans, could learn any useful lessons from comparing the U.S. Constitution and surrounding interpretive practices with the "generic constitution" that represents most other liberal democracies' current consensus about constitutional matters. In addressing this question, I briefly considered the hypothesis that the  [*98</w:t>
      </w:r>
      <w:proofErr w:type="gramStart"/>
      <w:r w:rsidRPr="000F2C26">
        <w:rPr>
          <w:sz w:val="16"/>
          <w:szCs w:val="16"/>
        </w:rPr>
        <w:t>]  U.S</w:t>
      </w:r>
      <w:proofErr w:type="gramEnd"/>
      <w:r w:rsidRPr="000F2C26">
        <w:rPr>
          <w:sz w:val="16"/>
          <w:szCs w:val="16"/>
        </w:rPr>
        <w:t>. Constitution, most of which was written in the eighteenth century, leaves us stuck in the equivalent of constitutionalism 1.0 when most of the rest of the world has advanced to constitutionalism 2.0. But this hypothesis withers under scrutiny. We are far beyond constitutionalism 1.0, as defined by the constitutional regime of the early Republic and the set of understandings that surrounded it; we inhabit something more analogous to what I have loosely and metaphorically categorized as American constitutionalism 1.8. Through adaptive interpretation, political leaders, judges, and the American people have found ways to endow our Constitution with twenty-first century rather than eighteenth-century functionality. We have not only more extensive rights than eighteenth- and nineteenth-century Americans did, but also a more empowered national government in both its legislative and its executive aspects. But the adaptations that have been necessary to make our Constitution workable in the twenty-first century have created a tension, still not adequately resolved, about how to reconcile adaptability with fidelity to the Constitution's written text and original understanding. When Americans are broadly (even if never unanimously) united about which adaptations reason requires, American constitutionalism 1.8 works very well.</w:t>
      </w:r>
      <w:r w:rsidRPr="0012322B">
        <w:t xml:space="preserve"> </w:t>
      </w:r>
      <w:r w:rsidRPr="000F2C26">
        <w:rPr>
          <w:rStyle w:val="StyleBoldUnderline"/>
        </w:rPr>
        <w:t xml:space="preserve">But </w:t>
      </w:r>
      <w:r w:rsidRPr="000F2C26">
        <w:rPr>
          <w:rStyle w:val="StyleBoldUnderline"/>
          <w:highlight w:val="yellow"/>
        </w:rPr>
        <w:t>when unity breaks down</w:t>
      </w:r>
      <w:r w:rsidRPr="000F2C26">
        <w:rPr>
          <w:rStyle w:val="StyleBoldUnderline"/>
        </w:rPr>
        <w:t xml:space="preserve">, and </w:t>
      </w:r>
      <w:r w:rsidRPr="000F2C26">
        <w:rPr>
          <w:rStyle w:val="StyleBoldUnderline"/>
          <w:highlight w:val="yellow"/>
        </w:rPr>
        <w:t>constitutional judgments appear to be ideological and partisan</w:t>
      </w:r>
      <w:r w:rsidRPr="000F2C26">
        <w:rPr>
          <w:rStyle w:val="StyleBoldUnderline"/>
        </w:rPr>
        <w:t xml:space="preserve">, then </w:t>
      </w:r>
      <w:r w:rsidRPr="000F2C26">
        <w:rPr>
          <w:rStyle w:val="StyleBoldUnderline"/>
          <w:highlight w:val="yellow"/>
        </w:rPr>
        <w:t>American constitutionalism</w:t>
      </w:r>
      <w:r w:rsidRPr="000F2C26">
        <w:rPr>
          <w:rStyle w:val="StyleBoldUnderline"/>
        </w:rPr>
        <w:t xml:space="preserve"> 1.8 </w:t>
      </w:r>
      <w:r w:rsidRPr="000F2C26">
        <w:rPr>
          <w:rStyle w:val="StyleBoldUnderline"/>
          <w:highlight w:val="yellow"/>
        </w:rPr>
        <w:t>begins to look clunky and occasionally dysfunctional. Is it any wonder that other nations would opt for twenty-first century constitutions</w:t>
      </w:r>
      <w:r w:rsidRPr="000F2C26">
        <w:rPr>
          <w:rStyle w:val="StyleBoldUnderline"/>
        </w:rPr>
        <w:t xml:space="preserve"> that are more expressly designed to address twenty-first century challenges?</w:t>
      </w:r>
    </w:p>
    <w:p w14:paraId="63FC6057" w14:textId="77777777" w:rsidR="00330AEB" w:rsidRPr="0012322B" w:rsidRDefault="00330AEB" w:rsidP="007710CB"/>
    <w:p w14:paraId="7B20DA5D" w14:textId="77777777" w:rsidR="007710CB" w:rsidRPr="007710CB" w:rsidRDefault="007710CB" w:rsidP="007710CB"/>
    <w:p w14:paraId="7FC8F233" w14:textId="0A70741F" w:rsidR="00CA542D" w:rsidRDefault="00CA542D" w:rsidP="00CA542D">
      <w:pPr>
        <w:pStyle w:val="Heading1"/>
      </w:pPr>
      <w:bookmarkStart w:id="31" w:name="_Toc264660729"/>
      <w:r>
        <w:lastRenderedPageBreak/>
        <w:t xml:space="preserve">1ar – </w:t>
      </w:r>
      <w:r w:rsidR="00E8583F">
        <w:t>Human Rights Concerns</w:t>
      </w:r>
      <w:bookmarkEnd w:id="31"/>
    </w:p>
    <w:p w14:paraId="1D0F8DF8" w14:textId="2EA08796" w:rsidR="00E8350E" w:rsidRPr="00E8350E" w:rsidRDefault="00CA542D" w:rsidP="00E8350E">
      <w:pPr>
        <w:pStyle w:val="Heading4"/>
      </w:pPr>
      <w:r>
        <w:t xml:space="preserve">Extend the </w:t>
      </w:r>
      <w:r w:rsidR="00E8350E">
        <w:t xml:space="preserve">Law and </w:t>
      </w:r>
      <w:proofErr w:type="spellStart"/>
      <w:r w:rsidR="00E8350E">
        <w:t>Versteeg</w:t>
      </w:r>
      <w:proofErr w:type="spellEnd"/>
      <w:r w:rsidR="00E8350E">
        <w:t xml:space="preserve"> evidence – it cites extensive empirical evidence gathered over 60 years that proves the U.S. is no longer the go to constitutional model</w:t>
      </w:r>
    </w:p>
    <w:p w14:paraId="36C7B4F0" w14:textId="77777777" w:rsidR="00CA542D" w:rsidRPr="0012322B" w:rsidRDefault="00CA542D" w:rsidP="00CA542D">
      <w:pPr>
        <w:pStyle w:val="Heading4"/>
      </w:pPr>
      <w:r>
        <w:t xml:space="preserve">The U.S. no longer has constitutional hegemony – human rights concerns and SCOTUS rulings reduce its significance </w:t>
      </w:r>
    </w:p>
    <w:p w14:paraId="26752824" w14:textId="77777777" w:rsidR="00CA542D" w:rsidRDefault="00CA542D" w:rsidP="00CA542D">
      <w:r w:rsidRPr="0012322B">
        <w:t xml:space="preserve">David S. </w:t>
      </w:r>
      <w:r w:rsidRPr="009A6E09">
        <w:rPr>
          <w:rStyle w:val="StyleStyleBold12pt"/>
        </w:rPr>
        <w:t>Law &amp;</w:t>
      </w:r>
      <w:r w:rsidRPr="0012322B">
        <w:t xml:space="preserve"> Mila </w:t>
      </w:r>
      <w:proofErr w:type="spellStart"/>
      <w:r w:rsidRPr="009A6E09">
        <w:rPr>
          <w:rStyle w:val="StyleStyleBold12pt"/>
        </w:rPr>
        <w:t>Versteeg</w:t>
      </w:r>
      <w:proofErr w:type="spellEnd"/>
      <w:r w:rsidRPr="0012322B">
        <w:t xml:space="preserve"> </w:t>
      </w:r>
      <w:r>
        <w:rPr>
          <w:rStyle w:val="StyleStyleBold12pt"/>
        </w:rPr>
        <w:t>–</w:t>
      </w:r>
      <w:r w:rsidRPr="009A6E09">
        <w:rPr>
          <w:rStyle w:val="StyleStyleBold12pt"/>
        </w:rPr>
        <w:t xml:space="preserve"> 2014</w:t>
      </w:r>
      <w:r>
        <w:rPr>
          <w:rStyle w:val="StyleStyleBold12pt"/>
        </w:rPr>
        <w:t xml:space="preserve"> </w:t>
      </w:r>
      <w:r w:rsidRPr="0012322B">
        <w:t xml:space="preserve">(Professor of Law and Professor of Political Science, Washington University in St. Louis) June 2012.  </w:t>
      </w:r>
      <w:proofErr w:type="gramStart"/>
      <w:r w:rsidRPr="0012322B">
        <w:t>NEW YORK UNIVERSITY LAW REVIEW.</w:t>
      </w:r>
      <w:proofErr w:type="gramEnd"/>
      <w:r w:rsidRPr="0012322B">
        <w:t xml:space="preserve">  Retrieved Apr. 25, 2014 from Lexis/</w:t>
      </w:r>
      <w:proofErr w:type="spellStart"/>
      <w:r w:rsidRPr="0012322B">
        <w:t>Nexis</w:t>
      </w:r>
      <w:proofErr w:type="spellEnd"/>
      <w:r w:rsidRPr="0012322B">
        <w:t>.</w:t>
      </w:r>
    </w:p>
    <w:p w14:paraId="7791B575" w14:textId="77777777" w:rsidR="00CA542D" w:rsidRPr="0012322B" w:rsidRDefault="00CA542D" w:rsidP="00CA542D"/>
    <w:p w14:paraId="5D9EF91D" w14:textId="54F3E6F6" w:rsidR="00CA542D" w:rsidRDefault="00CA542D" w:rsidP="005050CF">
      <w:r w:rsidRPr="008657AC">
        <w:rPr>
          <w:rStyle w:val="StyleBoldUnderline"/>
        </w:rPr>
        <w:t xml:space="preserve">There are growing suspicions, however, that </w:t>
      </w:r>
      <w:r w:rsidRPr="008657AC">
        <w:rPr>
          <w:rStyle w:val="StyleBoldUnderline"/>
          <w:highlight w:val="yellow"/>
        </w:rPr>
        <w:t>America's days as a constitutional hegemon are coming to an end.</w:t>
      </w:r>
      <w:r w:rsidRPr="008657AC">
        <w:rPr>
          <w:rStyle w:val="StyleBoldUnderline"/>
        </w:rPr>
        <w:t xml:space="preserve"> </w:t>
      </w:r>
      <w:proofErr w:type="gramStart"/>
      <w:r w:rsidRPr="008657AC">
        <w:rPr>
          <w:rStyle w:val="StyleBoldUnderline"/>
        </w:rPr>
        <w:t>n12</w:t>
      </w:r>
      <w:proofErr w:type="gramEnd"/>
      <w:r w:rsidRPr="008657AC">
        <w:rPr>
          <w:rStyle w:val="StyleBoldUnderline"/>
        </w:rPr>
        <w:t xml:space="preserve"> It has been said that  [*767]  </w:t>
      </w:r>
      <w:r w:rsidRPr="008657AC">
        <w:rPr>
          <w:rStyle w:val="StyleBoldUnderline"/>
          <w:highlight w:val="yellow"/>
        </w:rPr>
        <w:t>the U</w:t>
      </w:r>
      <w:r w:rsidRPr="0012322B">
        <w:t xml:space="preserve">nited </w:t>
      </w:r>
      <w:r w:rsidRPr="008657AC">
        <w:rPr>
          <w:rStyle w:val="StyleBoldUnderline"/>
          <w:highlight w:val="yellow"/>
        </w:rPr>
        <w:t>S</w:t>
      </w:r>
      <w:r w:rsidRPr="0012322B">
        <w:t xml:space="preserve">tates </w:t>
      </w:r>
      <w:r w:rsidRPr="008657AC">
        <w:rPr>
          <w:rStyle w:val="StyleBoldUnderline"/>
          <w:highlight w:val="yellow"/>
        </w:rPr>
        <w:t>is losing constitutional influence because it is increasingly out of sync with an evolving global consensus on issues of human rights</w:t>
      </w:r>
      <w:r w:rsidRPr="008657AC">
        <w:rPr>
          <w:rStyle w:val="StyleBoldUnderline"/>
        </w:rPr>
        <w:t xml:space="preserve">. </w:t>
      </w:r>
      <w:proofErr w:type="gramStart"/>
      <w:r w:rsidRPr="008657AC">
        <w:rPr>
          <w:rStyle w:val="StyleBoldUnderline"/>
        </w:rPr>
        <w:t>n13</w:t>
      </w:r>
      <w:proofErr w:type="gramEnd"/>
      <w:r w:rsidRPr="008657AC">
        <w:rPr>
          <w:rStyle w:val="StyleBoldUnderline"/>
        </w:rPr>
        <w:t xml:space="preserve"> Indeed, </w:t>
      </w:r>
      <w:r w:rsidRPr="008657AC">
        <w:rPr>
          <w:rStyle w:val="StyleBoldUnderline"/>
          <w:highlight w:val="yellow"/>
        </w:rPr>
        <w:t>to the extent that other countries still look to the U</w:t>
      </w:r>
      <w:r w:rsidRPr="008657AC">
        <w:rPr>
          <w:rStyle w:val="StyleBoldUnderline"/>
        </w:rPr>
        <w:t xml:space="preserve">nited </w:t>
      </w:r>
      <w:r w:rsidRPr="008657AC">
        <w:rPr>
          <w:rStyle w:val="StyleBoldUnderline"/>
          <w:highlight w:val="yellow"/>
        </w:rPr>
        <w:t>S</w:t>
      </w:r>
      <w:r w:rsidRPr="008657AC">
        <w:rPr>
          <w:rStyle w:val="StyleBoldUnderline"/>
        </w:rPr>
        <w:t xml:space="preserve">tates as an example, </w:t>
      </w:r>
      <w:r w:rsidRPr="008657AC">
        <w:rPr>
          <w:rStyle w:val="StyleBoldUnderline"/>
          <w:highlight w:val="yellow"/>
        </w:rPr>
        <w:t>their goal may be less to imitate American constitutionalism than to avoid its perceived flaws and mistakes</w:t>
      </w:r>
      <w:r w:rsidRPr="008657AC">
        <w:rPr>
          <w:rStyle w:val="StyleBoldUnderline"/>
        </w:rPr>
        <w:t>.</w:t>
      </w:r>
      <w:r w:rsidRPr="0012322B">
        <w:t xml:space="preserve"> </w:t>
      </w:r>
      <w:proofErr w:type="gramStart"/>
      <w:r w:rsidRPr="0012322B">
        <w:t>n14</w:t>
      </w:r>
      <w:proofErr w:type="gramEnd"/>
      <w:r w:rsidRPr="0012322B">
        <w:t xml:space="preserve"> Scholarly and popular attention has focused in particular upon the influence of American constitutional jurisprudence. </w:t>
      </w:r>
      <w:r w:rsidRPr="008657AC">
        <w:rPr>
          <w:rStyle w:val="StyleBoldUnderline"/>
          <w:highlight w:val="yellow"/>
        </w:rPr>
        <w:t>The reluctance of the</w:t>
      </w:r>
      <w:r w:rsidRPr="008657AC">
        <w:rPr>
          <w:rStyle w:val="StyleBoldUnderline"/>
        </w:rPr>
        <w:t xml:space="preserve"> U.S. </w:t>
      </w:r>
      <w:r w:rsidRPr="008657AC">
        <w:rPr>
          <w:rStyle w:val="StyleBoldUnderline"/>
          <w:highlight w:val="yellow"/>
        </w:rPr>
        <w:t>Supreme Court to pay "decent respect to the opinions of mankind"</w:t>
      </w:r>
      <w:r w:rsidRPr="008657AC">
        <w:rPr>
          <w:rStyle w:val="StyleBoldUnderline"/>
        </w:rPr>
        <w:t xml:space="preserve"> n15 by participating in an ongoing "global judicial dialogue" </w:t>
      </w:r>
      <w:r w:rsidRPr="008657AC">
        <w:rPr>
          <w:rStyle w:val="StyleBoldUnderline"/>
          <w:highlight w:val="yellow"/>
        </w:rPr>
        <w:t>n16 is supposedly diminishing the global appeal and influence of American constitutional jurisprudence</w:t>
      </w:r>
      <w:r w:rsidRPr="008657AC">
        <w:rPr>
          <w:rStyle w:val="StyleBoldUnderline"/>
        </w:rPr>
        <w:t xml:space="preserve">. </w:t>
      </w:r>
      <w:proofErr w:type="gramStart"/>
      <w:r w:rsidRPr="008657AC">
        <w:rPr>
          <w:rStyle w:val="StyleBoldUnderline"/>
        </w:rPr>
        <w:t>n17</w:t>
      </w:r>
      <w:proofErr w:type="gramEnd"/>
      <w:r w:rsidRPr="008657AC">
        <w:rPr>
          <w:rStyle w:val="StyleBoldUnderline"/>
        </w:rPr>
        <w:t xml:space="preserve"> Studies conducted by  [*768]  scholars in other countries have begun to yield empirical evidence that citation to U.S. Supreme Court decisions by foreign courts is in fact on the decline.</w:t>
      </w:r>
      <w:r w:rsidRPr="0012322B">
        <w:t xml:space="preserve"> </w:t>
      </w:r>
      <w:proofErr w:type="gramStart"/>
      <w:r w:rsidRPr="0012322B">
        <w:t>n18</w:t>
      </w:r>
      <w:proofErr w:type="gramEnd"/>
      <w:r w:rsidRPr="0012322B">
        <w:t xml:space="preserve"> By contrast, however, the extent to which the U.S. Constitution itself continues to influence the adoption and revision of constitutions in other countries remains a matter of speculation and anecdotal impression.</w:t>
      </w:r>
    </w:p>
    <w:p w14:paraId="68DF87B7" w14:textId="77777777" w:rsidR="004D1BDD" w:rsidRDefault="004D1BDD" w:rsidP="004D1BDD"/>
    <w:p w14:paraId="640B38EF" w14:textId="77777777" w:rsidR="004D1BDD" w:rsidRDefault="004D1BDD" w:rsidP="004D1BDD"/>
    <w:p w14:paraId="702CDE6D" w14:textId="194280A1" w:rsidR="00741388" w:rsidRDefault="00741388" w:rsidP="00F14E87">
      <w:pPr>
        <w:pStyle w:val="Heading1"/>
      </w:pPr>
      <w:bookmarkStart w:id="32" w:name="_Toc264660730"/>
      <w:r>
        <w:lastRenderedPageBreak/>
        <w:t>1ar – Turn</w:t>
      </w:r>
    </w:p>
    <w:p w14:paraId="7221E45C" w14:textId="77777777" w:rsidR="00741388" w:rsidRDefault="00741388" w:rsidP="00741388"/>
    <w:p w14:paraId="274D66D9" w14:textId="0AF6DAB9" w:rsidR="00741388" w:rsidRPr="00277258" w:rsidRDefault="00741388" w:rsidP="00277258">
      <w:pPr>
        <w:pStyle w:val="Heading4"/>
      </w:pPr>
      <w:r w:rsidRPr="00277258">
        <w:t xml:space="preserve">Extend the </w:t>
      </w:r>
      <w:proofErr w:type="spellStart"/>
      <w:r w:rsidRPr="00277258">
        <w:t>Wimmer</w:t>
      </w:r>
      <w:proofErr w:type="spellEnd"/>
      <w:r w:rsidRPr="00277258">
        <w:t xml:space="preserve"> 03 evidence – it argues that federalism is likely to spark conflicts rather than solve them and it cites the historical examples of</w:t>
      </w:r>
      <w:r w:rsidR="00277258" w:rsidRPr="00277258">
        <w:t xml:space="preserve"> Yugoslavia and Czechoslovakia</w:t>
      </w:r>
    </w:p>
    <w:p w14:paraId="0264F36C" w14:textId="62A5A90D" w:rsidR="004D1BDD" w:rsidRDefault="00F14E87" w:rsidP="00F14E87">
      <w:pPr>
        <w:pStyle w:val="Heading1"/>
      </w:pPr>
      <w:r>
        <w:lastRenderedPageBreak/>
        <w:t xml:space="preserve">1ar </w:t>
      </w:r>
      <w:r w:rsidR="007F762D">
        <w:t>- Fed</w:t>
      </w:r>
      <w:r w:rsidR="005149D2">
        <w:t>eralism</w:t>
      </w:r>
      <w:r w:rsidR="007F762D">
        <w:t xml:space="preserve"> K</w:t>
      </w:r>
      <w:r w:rsidR="00321159">
        <w:t xml:space="preserve">ey </w:t>
      </w:r>
      <w:r w:rsidR="007F762D">
        <w:t>T</w:t>
      </w:r>
      <w:r w:rsidR="00321159">
        <w:t>o</w:t>
      </w:r>
      <w:r w:rsidR="007F762D">
        <w:t xml:space="preserve"> Nothing</w:t>
      </w:r>
      <w:bookmarkEnd w:id="32"/>
    </w:p>
    <w:p w14:paraId="7F508BED" w14:textId="4A679268" w:rsidR="00BA3A85" w:rsidRDefault="00BA3A85" w:rsidP="00F14E87">
      <w:pPr>
        <w:pStyle w:val="Heading4"/>
      </w:pPr>
      <w:r>
        <w:t xml:space="preserve">Extend the </w:t>
      </w:r>
      <w:proofErr w:type="spellStart"/>
      <w:r w:rsidR="00661744">
        <w:t>Habisso</w:t>
      </w:r>
      <w:proofErr w:type="spellEnd"/>
      <w:r>
        <w:t xml:space="preserve"> 2012 card – it </w:t>
      </w:r>
      <w:r w:rsidR="00661744">
        <w:t xml:space="preserve">cites a study by Davis who </w:t>
      </w:r>
      <w:r>
        <w:t>argues that there is no correlation between federalis</w:t>
      </w:r>
      <w:r w:rsidR="00F14E87">
        <w:t xml:space="preserve">m and the success or failure of governments and the ending of ethnic conflicts </w:t>
      </w:r>
    </w:p>
    <w:p w14:paraId="75DB2BCE" w14:textId="77777777" w:rsidR="004D1BDD" w:rsidRPr="0012322B" w:rsidRDefault="004D1BDD" w:rsidP="004D1BDD">
      <w:pPr>
        <w:pStyle w:val="Heading4"/>
      </w:pPr>
      <w:r>
        <w:t xml:space="preserve">Davis is right – federalism does not guarantee an end of ethnic conflicts  </w:t>
      </w:r>
    </w:p>
    <w:p w14:paraId="742C792B" w14:textId="77777777" w:rsidR="004D1BDD" w:rsidRDefault="004D1BDD" w:rsidP="004D1BDD">
      <w:proofErr w:type="spellStart"/>
      <w:r w:rsidRPr="0012322B">
        <w:t>Tesfaye</w:t>
      </w:r>
      <w:proofErr w:type="spellEnd"/>
      <w:r w:rsidRPr="0012322B">
        <w:t xml:space="preserve"> </w:t>
      </w:r>
      <w:proofErr w:type="spellStart"/>
      <w:r w:rsidRPr="009D0B2D">
        <w:rPr>
          <w:rFonts w:asciiTheme="minorHAnsi" w:eastAsiaTheme="majorEastAsia" w:hAnsiTheme="minorHAnsi" w:cstheme="majorBidi"/>
          <w:b/>
          <w:bCs/>
          <w:iCs/>
          <w:sz w:val="26"/>
        </w:rPr>
        <w:t>Habisso</w:t>
      </w:r>
      <w:proofErr w:type="spellEnd"/>
      <w:r w:rsidRPr="009D0B2D">
        <w:rPr>
          <w:rFonts w:asciiTheme="minorHAnsi" w:eastAsiaTheme="majorEastAsia" w:hAnsiTheme="minorHAnsi" w:cstheme="majorBidi"/>
          <w:b/>
          <w:bCs/>
          <w:iCs/>
          <w:sz w:val="26"/>
        </w:rPr>
        <w:t xml:space="preserve"> – 2014</w:t>
      </w:r>
      <w:r w:rsidRPr="0012322B">
        <w:t xml:space="preserve"> (former Ethiopian ambassador to South Africa) TIGRAI ONLINE.  Oct. 11, 2012.  Retrieved Apr. 25, 2014, Lexis/</w:t>
      </w:r>
      <w:proofErr w:type="spellStart"/>
      <w:r w:rsidRPr="0012322B">
        <w:t>Nexis</w:t>
      </w:r>
      <w:proofErr w:type="spellEnd"/>
      <w:r w:rsidRPr="0012322B">
        <w:t>.</w:t>
      </w:r>
    </w:p>
    <w:p w14:paraId="693156C9" w14:textId="77777777" w:rsidR="004D1BDD" w:rsidRPr="0012322B" w:rsidRDefault="004D1BDD" w:rsidP="004D1BDD"/>
    <w:p w14:paraId="24DB5A14" w14:textId="77777777" w:rsidR="004D1BDD" w:rsidRPr="007D4D99" w:rsidRDefault="004D1BDD" w:rsidP="004D1BDD">
      <w:r w:rsidRPr="009D0B2D">
        <w:rPr>
          <w:rStyle w:val="StyleBoldUnderline"/>
        </w:rPr>
        <w:t xml:space="preserve"> </w:t>
      </w:r>
      <w:r w:rsidRPr="007D4D99">
        <w:rPr>
          <w:rStyle w:val="StyleBoldUnderline"/>
          <w:highlight w:val="yellow"/>
        </w:rPr>
        <w:t xml:space="preserve">The preponderance of scholarly </w:t>
      </w:r>
      <w:proofErr w:type="gramStart"/>
      <w:r w:rsidRPr="007D4D99">
        <w:rPr>
          <w:rStyle w:val="StyleBoldUnderline"/>
          <w:highlight w:val="yellow"/>
        </w:rPr>
        <w:t>work</w:t>
      </w:r>
      <w:proofErr w:type="gramEnd"/>
      <w:r w:rsidRPr="007D4D99">
        <w:rPr>
          <w:rStyle w:val="StyleBoldUnderline"/>
          <w:highlight w:val="yellow"/>
        </w:rPr>
        <w:t xml:space="preserve"> on the issue in Africa and elsewhere supports the Davis thesis, i.e. it suggests that federalism is not consistently related to the promotion or settlement of ethnic problems. Further, as Robert </w:t>
      </w:r>
      <w:proofErr w:type="spellStart"/>
      <w:r w:rsidRPr="007D4D99">
        <w:rPr>
          <w:rStyle w:val="StyleBoldUnderline"/>
          <w:highlight w:val="yellow"/>
        </w:rPr>
        <w:t>McKown</w:t>
      </w:r>
      <w:proofErr w:type="spellEnd"/>
      <w:r w:rsidRPr="007D4D99">
        <w:rPr>
          <w:rStyle w:val="StyleBoldUnderline"/>
          <w:highlight w:val="yellow"/>
        </w:rPr>
        <w:t xml:space="preserve"> contends, “neither a federal nor a unitary constitution is a solution to multi-culturally based problems but a structural context within which they may be confronted”.</w:t>
      </w:r>
      <w:r w:rsidRPr="009D0B2D">
        <w:rPr>
          <w:rStyle w:val="StyleBoldUnderline"/>
        </w:rPr>
        <w:t xml:space="preserve"> </w:t>
      </w:r>
      <w:r w:rsidRPr="007D4D99">
        <w:t xml:space="preserve">Yet, federalism continues to be viewed by some leaders of minority groups in Africa as a solution to, and by some leaders of majority groups as a cause of, such problems. This brings us to the problematic of federalism: Why would these leaders advocate or oppose </w:t>
      </w:r>
      <w:proofErr w:type="gramStart"/>
      <w:r w:rsidRPr="007D4D99">
        <w:t>something which has not proved to consistently</w:t>
      </w:r>
      <w:proofErr w:type="gramEnd"/>
      <w:r w:rsidRPr="007D4D99">
        <w:t xml:space="preserve"> cause or solve ethnic problems? There is no satisfactory answer provided yet.</w:t>
      </w:r>
    </w:p>
    <w:p w14:paraId="0E1B6AD0" w14:textId="77777777" w:rsidR="004D1BDD" w:rsidRDefault="004D1BDD" w:rsidP="004D1BDD"/>
    <w:p w14:paraId="4CDD7438" w14:textId="77777777" w:rsidR="004D1BDD" w:rsidRPr="0012322B" w:rsidRDefault="004D1BDD" w:rsidP="004D1BDD">
      <w:pPr>
        <w:pStyle w:val="Heading4"/>
      </w:pPr>
      <w:r>
        <w:t xml:space="preserve">The success of federalism depends completely on the context </w:t>
      </w:r>
    </w:p>
    <w:p w14:paraId="66C06D32" w14:textId="77777777" w:rsidR="004D1BDD" w:rsidRDefault="004D1BDD" w:rsidP="004D1BDD">
      <w:proofErr w:type="spellStart"/>
      <w:r w:rsidRPr="0012322B">
        <w:t>Tesfaye</w:t>
      </w:r>
      <w:proofErr w:type="spellEnd"/>
      <w:r w:rsidRPr="0012322B">
        <w:t xml:space="preserve"> </w:t>
      </w:r>
      <w:proofErr w:type="spellStart"/>
      <w:r w:rsidRPr="00ED0ABD">
        <w:rPr>
          <w:rStyle w:val="StyleStyleBold12pt"/>
        </w:rPr>
        <w:t>Habisso</w:t>
      </w:r>
      <w:proofErr w:type="spellEnd"/>
      <w:r w:rsidRPr="00ED0ABD">
        <w:rPr>
          <w:rStyle w:val="StyleStyleBold12pt"/>
        </w:rPr>
        <w:t xml:space="preserve"> - 2014</w:t>
      </w:r>
      <w:r w:rsidRPr="0012322B">
        <w:t xml:space="preserve"> (former Ethiopian ambassador to South Africa) TIGRAI ONLINE.  Oct. 11, 2012.  Retrieved Apr. 25, 2014, Lexis/</w:t>
      </w:r>
      <w:proofErr w:type="spellStart"/>
      <w:r w:rsidRPr="0012322B">
        <w:t>Nexis</w:t>
      </w:r>
      <w:proofErr w:type="spellEnd"/>
      <w:r w:rsidRPr="0012322B">
        <w:t>.</w:t>
      </w:r>
    </w:p>
    <w:p w14:paraId="7F2A03BB" w14:textId="77777777" w:rsidR="004D1BDD" w:rsidRPr="0012322B" w:rsidRDefault="004D1BDD" w:rsidP="004D1BDD"/>
    <w:p w14:paraId="09DE24B5" w14:textId="77777777" w:rsidR="004D1BDD" w:rsidRDefault="004D1BDD" w:rsidP="004D1BDD">
      <w:r w:rsidRPr="00ED0ABD">
        <w:rPr>
          <w:rStyle w:val="StyleBoldUnderline"/>
        </w:rPr>
        <w:t xml:space="preserve">Finally, </w:t>
      </w:r>
      <w:r w:rsidRPr="00672263">
        <w:rPr>
          <w:rStyle w:val="StyleBoldUnderline"/>
          <w:highlight w:val="yellow"/>
        </w:rPr>
        <w:t>it must be clearly and firmly stated that it is absolutely difficult to formulate abstract generalizations about federal institutions and the prospects for their stability, since it might well be that institutions that work perfectly in one context will fail to perform if transplanted to another. This paper rejects the notion that federalism can be a one-size-fits-all solution to ethnic and other forms of intrastate conflict.</w:t>
      </w:r>
      <w:r w:rsidRPr="0012322B">
        <w:t xml:space="preserve"> Instead, it proposes a vision of federalism deeply rooted in the specific features of diverse societies.</w:t>
      </w:r>
    </w:p>
    <w:p w14:paraId="65D0C552" w14:textId="77777777" w:rsidR="000C3E41" w:rsidRPr="000C3E41" w:rsidRDefault="000C3E41" w:rsidP="000C3E41"/>
    <w:sectPr w:rsidR="000C3E41" w:rsidRPr="000C3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4C69A5" w14:textId="77777777" w:rsidR="00E61A73" w:rsidRDefault="00E61A73" w:rsidP="005F5576">
      <w:r>
        <w:separator/>
      </w:r>
    </w:p>
  </w:endnote>
  <w:endnote w:type="continuationSeparator" w:id="0">
    <w:p w14:paraId="145B0E0B" w14:textId="77777777" w:rsidR="00E61A73" w:rsidRDefault="00E61A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4521A3" w14:textId="77777777" w:rsidR="00E61A73" w:rsidRDefault="00E61A73" w:rsidP="005F5576">
      <w:r>
        <w:separator/>
      </w:r>
    </w:p>
  </w:footnote>
  <w:footnote w:type="continuationSeparator" w:id="0">
    <w:p w14:paraId="4204D598" w14:textId="77777777" w:rsidR="00E61A73" w:rsidRDefault="00E61A7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4D1041D"/>
    <w:multiLevelType w:val="hybridMultilevel"/>
    <w:tmpl w:val="23DE62E4"/>
    <w:lvl w:ilvl="0" w:tplc="8EFA72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5D65AE"/>
    <w:multiLevelType w:val="hybridMultilevel"/>
    <w:tmpl w:val="07189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E60605"/>
    <w:multiLevelType w:val="hybridMultilevel"/>
    <w:tmpl w:val="FEAC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4837B7"/>
    <w:multiLevelType w:val="hybridMultilevel"/>
    <w:tmpl w:val="49F245AE"/>
    <w:lvl w:ilvl="0" w:tplc="256CE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4A241DB"/>
    <w:multiLevelType w:val="hybridMultilevel"/>
    <w:tmpl w:val="74A2C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306C2E"/>
    <w:multiLevelType w:val="multilevel"/>
    <w:tmpl w:val="7CD44598"/>
    <w:lvl w:ilvl="0">
      <w:start w:val="1"/>
      <w:numFmt w:val="decimal"/>
      <w:lvlText w:val="%1."/>
      <w:lvlJc w:val="left"/>
      <w:pPr>
        <w:ind w:left="1008" w:hanging="360"/>
      </w:pPr>
      <w:rPr>
        <w:rFonts w:hint="default"/>
      </w:rPr>
    </w:lvl>
    <w:lvl w:ilvl="1">
      <w:start w:val="5"/>
      <w:numFmt w:val="decimal"/>
      <w:isLgl/>
      <w:lvlText w:val="%1.%2"/>
      <w:lvlJc w:val="left"/>
      <w:pPr>
        <w:ind w:left="1224"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016" w:hanging="720"/>
      </w:pPr>
      <w:rPr>
        <w:rFonts w:hint="default"/>
      </w:rPr>
    </w:lvl>
    <w:lvl w:ilvl="4">
      <w:start w:val="1"/>
      <w:numFmt w:val="decimal"/>
      <w:isLgl/>
      <w:lvlText w:val="%1.%2.%3.%4.%5"/>
      <w:lvlJc w:val="left"/>
      <w:pPr>
        <w:ind w:left="2232" w:hanging="720"/>
      </w:pPr>
      <w:rPr>
        <w:rFonts w:hint="default"/>
      </w:rPr>
    </w:lvl>
    <w:lvl w:ilvl="5">
      <w:start w:val="1"/>
      <w:numFmt w:val="decimal"/>
      <w:isLgl/>
      <w:lvlText w:val="%1.%2.%3.%4.%5.%6"/>
      <w:lvlJc w:val="left"/>
      <w:pPr>
        <w:ind w:left="2808" w:hanging="1080"/>
      </w:pPr>
      <w:rPr>
        <w:rFonts w:hint="default"/>
      </w:rPr>
    </w:lvl>
    <w:lvl w:ilvl="6">
      <w:start w:val="1"/>
      <w:numFmt w:val="decimal"/>
      <w:isLgl/>
      <w:lvlText w:val="%1.%2.%3.%4.%5.%6.%7"/>
      <w:lvlJc w:val="left"/>
      <w:pPr>
        <w:ind w:left="3024" w:hanging="1080"/>
      </w:pPr>
      <w:rPr>
        <w:rFonts w:hint="default"/>
      </w:rPr>
    </w:lvl>
    <w:lvl w:ilvl="7">
      <w:start w:val="1"/>
      <w:numFmt w:val="decimal"/>
      <w:isLgl/>
      <w:lvlText w:val="%1.%2.%3.%4.%5.%6.%7.%8"/>
      <w:lvlJc w:val="left"/>
      <w:pPr>
        <w:ind w:left="3240" w:hanging="1080"/>
      </w:pPr>
      <w:rPr>
        <w:rFonts w:hint="default"/>
      </w:rPr>
    </w:lvl>
    <w:lvl w:ilvl="8">
      <w:start w:val="1"/>
      <w:numFmt w:val="decimal"/>
      <w:isLgl/>
      <w:lvlText w:val="%1.%2.%3.%4.%5.%6.%7.%8.%9"/>
      <w:lvlJc w:val="left"/>
      <w:pPr>
        <w:ind w:left="3816" w:hanging="1440"/>
      </w:pPr>
      <w:rPr>
        <w:rFonts w:hint="default"/>
      </w:rPr>
    </w:lvl>
  </w:abstractNum>
  <w:abstractNum w:abstractNumId="9">
    <w:nsid w:val="1C144FFF"/>
    <w:multiLevelType w:val="hybridMultilevel"/>
    <w:tmpl w:val="CB8677FA"/>
    <w:lvl w:ilvl="0" w:tplc="37AE6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1E6F9C"/>
    <w:multiLevelType w:val="hybridMultilevel"/>
    <w:tmpl w:val="872E7316"/>
    <w:lvl w:ilvl="0" w:tplc="EBA6F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9A6384"/>
    <w:multiLevelType w:val="hybridMultilevel"/>
    <w:tmpl w:val="CFB61B56"/>
    <w:lvl w:ilvl="0" w:tplc="B4664E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5AF435D"/>
    <w:multiLevelType w:val="hybridMultilevel"/>
    <w:tmpl w:val="DDC0B0DC"/>
    <w:lvl w:ilvl="0" w:tplc="13C27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6BA2E69"/>
    <w:multiLevelType w:val="hybridMultilevel"/>
    <w:tmpl w:val="FA18156C"/>
    <w:lvl w:ilvl="0" w:tplc="EAB6D6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EF3729"/>
    <w:multiLevelType w:val="hybridMultilevel"/>
    <w:tmpl w:val="8C865DEC"/>
    <w:lvl w:ilvl="0" w:tplc="73FA9A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8363157"/>
    <w:multiLevelType w:val="hybridMultilevel"/>
    <w:tmpl w:val="69125618"/>
    <w:lvl w:ilvl="0" w:tplc="C08E7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94F52EB"/>
    <w:multiLevelType w:val="hybridMultilevel"/>
    <w:tmpl w:val="BFD04678"/>
    <w:lvl w:ilvl="0" w:tplc="0F5ED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F71FCB"/>
    <w:multiLevelType w:val="hybridMultilevel"/>
    <w:tmpl w:val="A0F8C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A737BD"/>
    <w:multiLevelType w:val="hybridMultilevel"/>
    <w:tmpl w:val="62340494"/>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3DB6D31"/>
    <w:multiLevelType w:val="hybridMultilevel"/>
    <w:tmpl w:val="5978B0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B43094B"/>
    <w:multiLevelType w:val="hybridMultilevel"/>
    <w:tmpl w:val="E7E0083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006341D"/>
    <w:multiLevelType w:val="hybridMultilevel"/>
    <w:tmpl w:val="8448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7425751"/>
    <w:multiLevelType w:val="hybridMultilevel"/>
    <w:tmpl w:val="1DCEB362"/>
    <w:lvl w:ilvl="0" w:tplc="94E24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9BD62E6"/>
    <w:multiLevelType w:val="hybridMultilevel"/>
    <w:tmpl w:val="F998C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AB9013A"/>
    <w:multiLevelType w:val="hybridMultilevel"/>
    <w:tmpl w:val="AE769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AF1BE9"/>
    <w:multiLevelType w:val="hybridMultilevel"/>
    <w:tmpl w:val="AEB85B36"/>
    <w:lvl w:ilvl="0" w:tplc="8488D9B6">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02D2C3C"/>
    <w:multiLevelType w:val="hybridMultilevel"/>
    <w:tmpl w:val="4530CAC8"/>
    <w:lvl w:ilvl="0" w:tplc="56D0D8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16164C"/>
    <w:multiLevelType w:val="hybridMultilevel"/>
    <w:tmpl w:val="26F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312DFE"/>
    <w:multiLevelType w:val="hybridMultilevel"/>
    <w:tmpl w:val="A60CCA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32"/>
  </w:num>
  <w:num w:numId="3">
    <w:abstractNumId w:val="16"/>
  </w:num>
  <w:num w:numId="4">
    <w:abstractNumId w:val="15"/>
  </w:num>
  <w:num w:numId="5">
    <w:abstractNumId w:val="17"/>
  </w:num>
  <w:num w:numId="6">
    <w:abstractNumId w:val="11"/>
  </w:num>
  <w:num w:numId="7">
    <w:abstractNumId w:val="13"/>
  </w:num>
  <w:num w:numId="8">
    <w:abstractNumId w:val="25"/>
  </w:num>
  <w:num w:numId="9">
    <w:abstractNumId w:val="22"/>
  </w:num>
  <w:num w:numId="10">
    <w:abstractNumId w:val="14"/>
  </w:num>
  <w:num w:numId="11">
    <w:abstractNumId w:val="7"/>
  </w:num>
  <w:num w:numId="12">
    <w:abstractNumId w:val="3"/>
  </w:num>
  <w:num w:numId="13">
    <w:abstractNumId w:val="10"/>
  </w:num>
  <w:num w:numId="14">
    <w:abstractNumId w:val="6"/>
  </w:num>
  <w:num w:numId="15">
    <w:abstractNumId w:val="21"/>
  </w:num>
  <w:num w:numId="16">
    <w:abstractNumId w:val="9"/>
  </w:num>
  <w:num w:numId="17">
    <w:abstractNumId w:val="29"/>
  </w:num>
  <w:num w:numId="18">
    <w:abstractNumId w:val="19"/>
  </w:num>
  <w:num w:numId="19">
    <w:abstractNumId w:val="18"/>
  </w:num>
  <w:num w:numId="20">
    <w:abstractNumId w:val="31"/>
  </w:num>
  <w:num w:numId="21">
    <w:abstractNumId w:val="23"/>
  </w:num>
  <w:num w:numId="22">
    <w:abstractNumId w:val="5"/>
  </w:num>
  <w:num w:numId="23">
    <w:abstractNumId w:val="4"/>
  </w:num>
  <w:num w:numId="24">
    <w:abstractNumId w:val="26"/>
  </w:num>
  <w:num w:numId="25">
    <w:abstractNumId w:val="28"/>
  </w:num>
  <w:num w:numId="26">
    <w:abstractNumId w:val="24"/>
  </w:num>
  <w:num w:numId="27">
    <w:abstractNumId w:val="20"/>
  </w:num>
  <w:num w:numId="28">
    <w:abstractNumId w:val="12"/>
  </w:num>
  <w:num w:numId="29">
    <w:abstractNumId w:val="27"/>
  </w:num>
  <w:num w:numId="30">
    <w:abstractNumId w:val="8"/>
  </w:num>
  <w:num w:numId="31">
    <w:abstractNumId w:val="0"/>
  </w:num>
  <w:num w:numId="32">
    <w:abstractNumId w:val="1"/>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E6D"/>
    <w:rsid w:val="000022F2"/>
    <w:rsid w:val="0000459F"/>
    <w:rsid w:val="00004EB4"/>
    <w:rsid w:val="0001431F"/>
    <w:rsid w:val="00015FAD"/>
    <w:rsid w:val="00017F66"/>
    <w:rsid w:val="0002196C"/>
    <w:rsid w:val="00021F29"/>
    <w:rsid w:val="00027EED"/>
    <w:rsid w:val="0003041D"/>
    <w:rsid w:val="00033028"/>
    <w:rsid w:val="000330D6"/>
    <w:rsid w:val="000360A7"/>
    <w:rsid w:val="00052A1D"/>
    <w:rsid w:val="00055E12"/>
    <w:rsid w:val="00056471"/>
    <w:rsid w:val="000606BB"/>
    <w:rsid w:val="00064A59"/>
    <w:rsid w:val="00065060"/>
    <w:rsid w:val="000666D8"/>
    <w:rsid w:val="0007162E"/>
    <w:rsid w:val="00073B9A"/>
    <w:rsid w:val="00083ED4"/>
    <w:rsid w:val="00090287"/>
    <w:rsid w:val="00090BA2"/>
    <w:rsid w:val="00091CC2"/>
    <w:rsid w:val="000978A3"/>
    <w:rsid w:val="00097D7E"/>
    <w:rsid w:val="000A1D39"/>
    <w:rsid w:val="000A4FA5"/>
    <w:rsid w:val="000A5287"/>
    <w:rsid w:val="000B61C8"/>
    <w:rsid w:val="000C3E41"/>
    <w:rsid w:val="000C767D"/>
    <w:rsid w:val="000D0B76"/>
    <w:rsid w:val="000D23EA"/>
    <w:rsid w:val="000D2AE5"/>
    <w:rsid w:val="000D3A26"/>
    <w:rsid w:val="000D3D8D"/>
    <w:rsid w:val="000E41A3"/>
    <w:rsid w:val="000E42CA"/>
    <w:rsid w:val="000F37E7"/>
    <w:rsid w:val="00113C68"/>
    <w:rsid w:val="001142CD"/>
    <w:rsid w:val="00114663"/>
    <w:rsid w:val="0012057B"/>
    <w:rsid w:val="00122629"/>
    <w:rsid w:val="00126D92"/>
    <w:rsid w:val="001301AC"/>
    <w:rsid w:val="001304DF"/>
    <w:rsid w:val="00132111"/>
    <w:rsid w:val="00132C8D"/>
    <w:rsid w:val="00132E46"/>
    <w:rsid w:val="00140397"/>
    <w:rsid w:val="0014072D"/>
    <w:rsid w:val="00141F7D"/>
    <w:rsid w:val="00141FBF"/>
    <w:rsid w:val="0016509D"/>
    <w:rsid w:val="001670DB"/>
    <w:rsid w:val="0016711C"/>
    <w:rsid w:val="00167A9F"/>
    <w:rsid w:val="001711E1"/>
    <w:rsid w:val="00172142"/>
    <w:rsid w:val="00175018"/>
    <w:rsid w:val="00177828"/>
    <w:rsid w:val="00177A1E"/>
    <w:rsid w:val="001820CC"/>
    <w:rsid w:val="00182D51"/>
    <w:rsid w:val="0018565A"/>
    <w:rsid w:val="001925FE"/>
    <w:rsid w:val="0019587B"/>
    <w:rsid w:val="001A4F0E"/>
    <w:rsid w:val="001A63D9"/>
    <w:rsid w:val="001B0A04"/>
    <w:rsid w:val="001B3CEC"/>
    <w:rsid w:val="001B6BCC"/>
    <w:rsid w:val="001C1D82"/>
    <w:rsid w:val="001C2147"/>
    <w:rsid w:val="001C587E"/>
    <w:rsid w:val="001C7C90"/>
    <w:rsid w:val="001D0D51"/>
    <w:rsid w:val="001D50CC"/>
    <w:rsid w:val="001E5599"/>
    <w:rsid w:val="001F28FF"/>
    <w:rsid w:val="001F5813"/>
    <w:rsid w:val="001F7572"/>
    <w:rsid w:val="0020006E"/>
    <w:rsid w:val="002009AE"/>
    <w:rsid w:val="00200C05"/>
    <w:rsid w:val="00207577"/>
    <w:rsid w:val="002101DA"/>
    <w:rsid w:val="00217499"/>
    <w:rsid w:val="002200AA"/>
    <w:rsid w:val="00222057"/>
    <w:rsid w:val="00223C5E"/>
    <w:rsid w:val="00233C8A"/>
    <w:rsid w:val="0024023F"/>
    <w:rsid w:val="002408BA"/>
    <w:rsid w:val="00240C4E"/>
    <w:rsid w:val="00243DC0"/>
    <w:rsid w:val="00250E16"/>
    <w:rsid w:val="00257696"/>
    <w:rsid w:val="002579BE"/>
    <w:rsid w:val="00260B27"/>
    <w:rsid w:val="0026382E"/>
    <w:rsid w:val="00270ED0"/>
    <w:rsid w:val="00272786"/>
    <w:rsid w:val="00277258"/>
    <w:rsid w:val="00287AB7"/>
    <w:rsid w:val="00294D00"/>
    <w:rsid w:val="002A213E"/>
    <w:rsid w:val="002A612B"/>
    <w:rsid w:val="002B68A4"/>
    <w:rsid w:val="002C0D26"/>
    <w:rsid w:val="002C571D"/>
    <w:rsid w:val="002C5772"/>
    <w:rsid w:val="002D0129"/>
    <w:rsid w:val="002D0374"/>
    <w:rsid w:val="002D1858"/>
    <w:rsid w:val="002D2946"/>
    <w:rsid w:val="002D372B"/>
    <w:rsid w:val="002D4F99"/>
    <w:rsid w:val="002D529E"/>
    <w:rsid w:val="002D6BD6"/>
    <w:rsid w:val="002E03D3"/>
    <w:rsid w:val="002E4DD9"/>
    <w:rsid w:val="002F0314"/>
    <w:rsid w:val="0030387A"/>
    <w:rsid w:val="0031182D"/>
    <w:rsid w:val="00314B9D"/>
    <w:rsid w:val="00315CA2"/>
    <w:rsid w:val="00316FEB"/>
    <w:rsid w:val="00321159"/>
    <w:rsid w:val="00326EEB"/>
    <w:rsid w:val="00327872"/>
    <w:rsid w:val="0033078A"/>
    <w:rsid w:val="00330AEB"/>
    <w:rsid w:val="00331559"/>
    <w:rsid w:val="00341D6C"/>
    <w:rsid w:val="00344E91"/>
    <w:rsid w:val="00347123"/>
    <w:rsid w:val="0034756E"/>
    <w:rsid w:val="00347A9A"/>
    <w:rsid w:val="00347E74"/>
    <w:rsid w:val="00351D97"/>
    <w:rsid w:val="00354B5B"/>
    <w:rsid w:val="003672A5"/>
    <w:rsid w:val="00376C22"/>
    <w:rsid w:val="00383E0A"/>
    <w:rsid w:val="003847C7"/>
    <w:rsid w:val="00385298"/>
    <w:rsid w:val="003852CE"/>
    <w:rsid w:val="00391DBD"/>
    <w:rsid w:val="00392AB5"/>
    <w:rsid w:val="00392E92"/>
    <w:rsid w:val="003953FF"/>
    <w:rsid w:val="00395C83"/>
    <w:rsid w:val="003A2A3B"/>
    <w:rsid w:val="003A440C"/>
    <w:rsid w:val="003B024E"/>
    <w:rsid w:val="003B0C84"/>
    <w:rsid w:val="003B183E"/>
    <w:rsid w:val="003B2F3E"/>
    <w:rsid w:val="003B55B7"/>
    <w:rsid w:val="003C3338"/>
    <w:rsid w:val="003C5351"/>
    <w:rsid w:val="003C5B74"/>
    <w:rsid w:val="003C756E"/>
    <w:rsid w:val="003C795D"/>
    <w:rsid w:val="003D2C33"/>
    <w:rsid w:val="003E4831"/>
    <w:rsid w:val="003E48DE"/>
    <w:rsid w:val="003E7E8B"/>
    <w:rsid w:val="003F19AE"/>
    <w:rsid w:val="003F23EE"/>
    <w:rsid w:val="003F3030"/>
    <w:rsid w:val="003F47AE"/>
    <w:rsid w:val="003F5402"/>
    <w:rsid w:val="00403971"/>
    <w:rsid w:val="00405806"/>
    <w:rsid w:val="00407386"/>
    <w:rsid w:val="004138EF"/>
    <w:rsid w:val="0041712C"/>
    <w:rsid w:val="004207B3"/>
    <w:rsid w:val="004234CD"/>
    <w:rsid w:val="0042633F"/>
    <w:rsid w:val="00426ED6"/>
    <w:rsid w:val="004319DE"/>
    <w:rsid w:val="00435232"/>
    <w:rsid w:val="004400EA"/>
    <w:rsid w:val="00450882"/>
    <w:rsid w:val="00451C20"/>
    <w:rsid w:val="00452001"/>
    <w:rsid w:val="0045442E"/>
    <w:rsid w:val="004564E2"/>
    <w:rsid w:val="00462418"/>
    <w:rsid w:val="00471A70"/>
    <w:rsid w:val="00473A79"/>
    <w:rsid w:val="0047560F"/>
    <w:rsid w:val="00475E03"/>
    <w:rsid w:val="00476723"/>
    <w:rsid w:val="0047798D"/>
    <w:rsid w:val="00492DF3"/>
    <w:rsid w:val="004931DE"/>
    <w:rsid w:val="004951AB"/>
    <w:rsid w:val="004A4843"/>
    <w:rsid w:val="004A6083"/>
    <w:rsid w:val="004A6E81"/>
    <w:rsid w:val="004A7806"/>
    <w:rsid w:val="004B0545"/>
    <w:rsid w:val="004B7E46"/>
    <w:rsid w:val="004C0E39"/>
    <w:rsid w:val="004C1AF1"/>
    <w:rsid w:val="004C1F7F"/>
    <w:rsid w:val="004D1BDD"/>
    <w:rsid w:val="004D3745"/>
    <w:rsid w:val="004D3987"/>
    <w:rsid w:val="004E294C"/>
    <w:rsid w:val="004E3132"/>
    <w:rsid w:val="004E552E"/>
    <w:rsid w:val="004E656D"/>
    <w:rsid w:val="004F0849"/>
    <w:rsid w:val="004F0A86"/>
    <w:rsid w:val="004F173C"/>
    <w:rsid w:val="004F1B8C"/>
    <w:rsid w:val="004F33F3"/>
    <w:rsid w:val="004F45B0"/>
    <w:rsid w:val="00500CB1"/>
    <w:rsid w:val="005020C3"/>
    <w:rsid w:val="00504FD2"/>
    <w:rsid w:val="005050CF"/>
    <w:rsid w:val="00510496"/>
    <w:rsid w:val="005111F8"/>
    <w:rsid w:val="00513FA2"/>
    <w:rsid w:val="00514387"/>
    <w:rsid w:val="005149D2"/>
    <w:rsid w:val="00516459"/>
    <w:rsid w:val="00520153"/>
    <w:rsid w:val="00522383"/>
    <w:rsid w:val="00531E6D"/>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854A2"/>
    <w:rsid w:val="00590731"/>
    <w:rsid w:val="00590B71"/>
    <w:rsid w:val="00591AC8"/>
    <w:rsid w:val="00592042"/>
    <w:rsid w:val="005A4878"/>
    <w:rsid w:val="005A506B"/>
    <w:rsid w:val="005A701C"/>
    <w:rsid w:val="005B2444"/>
    <w:rsid w:val="005B2D14"/>
    <w:rsid w:val="005B3140"/>
    <w:rsid w:val="005C0B05"/>
    <w:rsid w:val="005D0E4A"/>
    <w:rsid w:val="005D1156"/>
    <w:rsid w:val="005D473A"/>
    <w:rsid w:val="005E0681"/>
    <w:rsid w:val="005E170D"/>
    <w:rsid w:val="005E3745"/>
    <w:rsid w:val="005E3B08"/>
    <w:rsid w:val="005E3FE4"/>
    <w:rsid w:val="005E572E"/>
    <w:rsid w:val="005F5576"/>
    <w:rsid w:val="00600F23"/>
    <w:rsid w:val="006014AB"/>
    <w:rsid w:val="00605F20"/>
    <w:rsid w:val="0060658E"/>
    <w:rsid w:val="00610D01"/>
    <w:rsid w:val="0061680A"/>
    <w:rsid w:val="00623B70"/>
    <w:rsid w:val="0063578B"/>
    <w:rsid w:val="00636B3D"/>
    <w:rsid w:val="00641025"/>
    <w:rsid w:val="006451FB"/>
    <w:rsid w:val="00650BD5"/>
    <w:rsid w:val="00650E98"/>
    <w:rsid w:val="00656C61"/>
    <w:rsid w:val="00661744"/>
    <w:rsid w:val="00664B8F"/>
    <w:rsid w:val="006651A9"/>
    <w:rsid w:val="006672D8"/>
    <w:rsid w:val="00670D96"/>
    <w:rsid w:val="00672877"/>
    <w:rsid w:val="00675BD1"/>
    <w:rsid w:val="00683154"/>
    <w:rsid w:val="00683A5E"/>
    <w:rsid w:val="00690115"/>
    <w:rsid w:val="00690898"/>
    <w:rsid w:val="0069232B"/>
    <w:rsid w:val="00693039"/>
    <w:rsid w:val="00693A5A"/>
    <w:rsid w:val="006B302F"/>
    <w:rsid w:val="006C15EB"/>
    <w:rsid w:val="006C201F"/>
    <w:rsid w:val="006C34D6"/>
    <w:rsid w:val="006C64D4"/>
    <w:rsid w:val="006D4568"/>
    <w:rsid w:val="006D5B27"/>
    <w:rsid w:val="006D6BFD"/>
    <w:rsid w:val="006E3E73"/>
    <w:rsid w:val="006E53F0"/>
    <w:rsid w:val="006E568C"/>
    <w:rsid w:val="006E7D5B"/>
    <w:rsid w:val="006F00FB"/>
    <w:rsid w:val="006F17F8"/>
    <w:rsid w:val="006F46C3"/>
    <w:rsid w:val="006F6409"/>
    <w:rsid w:val="006F7CDF"/>
    <w:rsid w:val="00700BDB"/>
    <w:rsid w:val="0070121B"/>
    <w:rsid w:val="00701A7D"/>
    <w:rsid w:val="00701E73"/>
    <w:rsid w:val="00711FE2"/>
    <w:rsid w:val="00712649"/>
    <w:rsid w:val="007149F2"/>
    <w:rsid w:val="00714BC9"/>
    <w:rsid w:val="00715948"/>
    <w:rsid w:val="00717463"/>
    <w:rsid w:val="00720E31"/>
    <w:rsid w:val="00723F91"/>
    <w:rsid w:val="007247AE"/>
    <w:rsid w:val="00725623"/>
    <w:rsid w:val="007313F9"/>
    <w:rsid w:val="00741388"/>
    <w:rsid w:val="00743059"/>
    <w:rsid w:val="00744F58"/>
    <w:rsid w:val="00750A22"/>
    <w:rsid w:val="00750CED"/>
    <w:rsid w:val="00760A29"/>
    <w:rsid w:val="007610CE"/>
    <w:rsid w:val="0077094D"/>
    <w:rsid w:val="007710CB"/>
    <w:rsid w:val="00771E18"/>
    <w:rsid w:val="007739F1"/>
    <w:rsid w:val="007745C6"/>
    <w:rsid w:val="007755F6"/>
    <w:rsid w:val="007761AD"/>
    <w:rsid w:val="00777387"/>
    <w:rsid w:val="00780030"/>
    <w:rsid w:val="007809D4"/>
    <w:rsid w:val="007815E5"/>
    <w:rsid w:val="00787343"/>
    <w:rsid w:val="00790BFA"/>
    <w:rsid w:val="00791121"/>
    <w:rsid w:val="00791C88"/>
    <w:rsid w:val="0079363F"/>
    <w:rsid w:val="00796907"/>
    <w:rsid w:val="00797B76"/>
    <w:rsid w:val="007A3D06"/>
    <w:rsid w:val="007B245B"/>
    <w:rsid w:val="007B383B"/>
    <w:rsid w:val="007B5867"/>
    <w:rsid w:val="007C350D"/>
    <w:rsid w:val="007C3689"/>
    <w:rsid w:val="007C3C9B"/>
    <w:rsid w:val="007D3012"/>
    <w:rsid w:val="007D65A7"/>
    <w:rsid w:val="007E22A6"/>
    <w:rsid w:val="007E3F59"/>
    <w:rsid w:val="007E5043"/>
    <w:rsid w:val="007E5183"/>
    <w:rsid w:val="007F4B4B"/>
    <w:rsid w:val="007F762D"/>
    <w:rsid w:val="00807B69"/>
    <w:rsid w:val="00812D83"/>
    <w:rsid w:val="008133F9"/>
    <w:rsid w:val="00813995"/>
    <w:rsid w:val="00823AAC"/>
    <w:rsid w:val="00830A74"/>
    <w:rsid w:val="008327B5"/>
    <w:rsid w:val="00832AD3"/>
    <w:rsid w:val="00834629"/>
    <w:rsid w:val="00837C24"/>
    <w:rsid w:val="00843101"/>
    <w:rsid w:val="00850013"/>
    <w:rsid w:val="00854C66"/>
    <w:rsid w:val="008553E1"/>
    <w:rsid w:val="00857C01"/>
    <w:rsid w:val="008640FF"/>
    <w:rsid w:val="008702B4"/>
    <w:rsid w:val="0087062B"/>
    <w:rsid w:val="00873FDA"/>
    <w:rsid w:val="0087643B"/>
    <w:rsid w:val="00877669"/>
    <w:rsid w:val="008939B8"/>
    <w:rsid w:val="00897F92"/>
    <w:rsid w:val="008A442F"/>
    <w:rsid w:val="008A578E"/>
    <w:rsid w:val="008A64C9"/>
    <w:rsid w:val="008B180A"/>
    <w:rsid w:val="008B24B7"/>
    <w:rsid w:val="008B5F71"/>
    <w:rsid w:val="008B6CF3"/>
    <w:rsid w:val="008C0401"/>
    <w:rsid w:val="008C2CD8"/>
    <w:rsid w:val="008C5743"/>
    <w:rsid w:val="008C68EE"/>
    <w:rsid w:val="008C7CEC"/>
    <w:rsid w:val="008C7F44"/>
    <w:rsid w:val="008D4273"/>
    <w:rsid w:val="008D4EF3"/>
    <w:rsid w:val="008E0E4F"/>
    <w:rsid w:val="008E180A"/>
    <w:rsid w:val="008E1FD5"/>
    <w:rsid w:val="008E2E31"/>
    <w:rsid w:val="008E3041"/>
    <w:rsid w:val="008E37C8"/>
    <w:rsid w:val="008E4139"/>
    <w:rsid w:val="008F2601"/>
    <w:rsid w:val="008F322F"/>
    <w:rsid w:val="00902007"/>
    <w:rsid w:val="00907DFE"/>
    <w:rsid w:val="00914596"/>
    <w:rsid w:val="009146BF"/>
    <w:rsid w:val="00915AD4"/>
    <w:rsid w:val="00915EF1"/>
    <w:rsid w:val="0092314E"/>
    <w:rsid w:val="0092434B"/>
    <w:rsid w:val="00924C08"/>
    <w:rsid w:val="00927D88"/>
    <w:rsid w:val="00930D1F"/>
    <w:rsid w:val="00935127"/>
    <w:rsid w:val="0094025E"/>
    <w:rsid w:val="0094256C"/>
    <w:rsid w:val="00943D04"/>
    <w:rsid w:val="0094465F"/>
    <w:rsid w:val="00953F11"/>
    <w:rsid w:val="00953F3D"/>
    <w:rsid w:val="009706C1"/>
    <w:rsid w:val="00976675"/>
    <w:rsid w:val="00976FBF"/>
    <w:rsid w:val="00984B38"/>
    <w:rsid w:val="009A0636"/>
    <w:rsid w:val="009A6FF5"/>
    <w:rsid w:val="009B0CC1"/>
    <w:rsid w:val="009B20A2"/>
    <w:rsid w:val="009B2B47"/>
    <w:rsid w:val="009B35DB"/>
    <w:rsid w:val="009C1BA0"/>
    <w:rsid w:val="009C4298"/>
    <w:rsid w:val="009D318C"/>
    <w:rsid w:val="009F6723"/>
    <w:rsid w:val="00A10B8B"/>
    <w:rsid w:val="00A13441"/>
    <w:rsid w:val="00A20CCE"/>
    <w:rsid w:val="00A20D78"/>
    <w:rsid w:val="00A2174A"/>
    <w:rsid w:val="00A26733"/>
    <w:rsid w:val="00A30212"/>
    <w:rsid w:val="00A30B4A"/>
    <w:rsid w:val="00A32AAE"/>
    <w:rsid w:val="00A3595E"/>
    <w:rsid w:val="00A42FB8"/>
    <w:rsid w:val="00A43335"/>
    <w:rsid w:val="00A46C7F"/>
    <w:rsid w:val="00A561FE"/>
    <w:rsid w:val="00A56FA6"/>
    <w:rsid w:val="00A65942"/>
    <w:rsid w:val="00A70B37"/>
    <w:rsid w:val="00A73245"/>
    <w:rsid w:val="00A77145"/>
    <w:rsid w:val="00A82989"/>
    <w:rsid w:val="00A82C27"/>
    <w:rsid w:val="00A904FE"/>
    <w:rsid w:val="00A90F77"/>
    <w:rsid w:val="00A9262C"/>
    <w:rsid w:val="00AA1447"/>
    <w:rsid w:val="00AA3D75"/>
    <w:rsid w:val="00AB3B76"/>
    <w:rsid w:val="00AB5FA5"/>
    <w:rsid w:val="00AB61DD"/>
    <w:rsid w:val="00AC1242"/>
    <w:rsid w:val="00AC171B"/>
    <w:rsid w:val="00AC222F"/>
    <w:rsid w:val="00AC2679"/>
    <w:rsid w:val="00AC2CC7"/>
    <w:rsid w:val="00AC7B3B"/>
    <w:rsid w:val="00AD3CE6"/>
    <w:rsid w:val="00AD6314"/>
    <w:rsid w:val="00AE052A"/>
    <w:rsid w:val="00AE0599"/>
    <w:rsid w:val="00AE1307"/>
    <w:rsid w:val="00AE7586"/>
    <w:rsid w:val="00AF391A"/>
    <w:rsid w:val="00AF7A65"/>
    <w:rsid w:val="00B06710"/>
    <w:rsid w:val="00B073E0"/>
    <w:rsid w:val="00B07EBF"/>
    <w:rsid w:val="00B14299"/>
    <w:rsid w:val="00B166CB"/>
    <w:rsid w:val="00B235E1"/>
    <w:rsid w:val="00B272CF"/>
    <w:rsid w:val="00B27F57"/>
    <w:rsid w:val="00B3145D"/>
    <w:rsid w:val="00B33639"/>
    <w:rsid w:val="00B357BA"/>
    <w:rsid w:val="00B413BA"/>
    <w:rsid w:val="00B45786"/>
    <w:rsid w:val="00B52C5B"/>
    <w:rsid w:val="00B564DB"/>
    <w:rsid w:val="00B73FBE"/>
    <w:rsid w:val="00B768B6"/>
    <w:rsid w:val="00B81509"/>
    <w:rsid w:val="00B816A3"/>
    <w:rsid w:val="00B87902"/>
    <w:rsid w:val="00B908D1"/>
    <w:rsid w:val="00B940D1"/>
    <w:rsid w:val="00B9628C"/>
    <w:rsid w:val="00BA3A85"/>
    <w:rsid w:val="00BB46BD"/>
    <w:rsid w:val="00BB58BD"/>
    <w:rsid w:val="00BB6A26"/>
    <w:rsid w:val="00BC1034"/>
    <w:rsid w:val="00BC19B7"/>
    <w:rsid w:val="00BC1A26"/>
    <w:rsid w:val="00BD1C8E"/>
    <w:rsid w:val="00BD2980"/>
    <w:rsid w:val="00BE2408"/>
    <w:rsid w:val="00BE3EC6"/>
    <w:rsid w:val="00BE5BEB"/>
    <w:rsid w:val="00BE6528"/>
    <w:rsid w:val="00BE6ECB"/>
    <w:rsid w:val="00BF789F"/>
    <w:rsid w:val="00C0087A"/>
    <w:rsid w:val="00C05F9D"/>
    <w:rsid w:val="00C070F1"/>
    <w:rsid w:val="00C15FD2"/>
    <w:rsid w:val="00C26D08"/>
    <w:rsid w:val="00C27212"/>
    <w:rsid w:val="00C34185"/>
    <w:rsid w:val="00C42DD6"/>
    <w:rsid w:val="00C47098"/>
    <w:rsid w:val="00C527F3"/>
    <w:rsid w:val="00C545E7"/>
    <w:rsid w:val="00C557FC"/>
    <w:rsid w:val="00C55994"/>
    <w:rsid w:val="00C55D90"/>
    <w:rsid w:val="00C56D05"/>
    <w:rsid w:val="00C66858"/>
    <w:rsid w:val="00C7128E"/>
    <w:rsid w:val="00C72E69"/>
    <w:rsid w:val="00C73499"/>
    <w:rsid w:val="00C7411E"/>
    <w:rsid w:val="00C81064"/>
    <w:rsid w:val="00C84988"/>
    <w:rsid w:val="00C90ACC"/>
    <w:rsid w:val="00C917BE"/>
    <w:rsid w:val="00C95550"/>
    <w:rsid w:val="00C95DC7"/>
    <w:rsid w:val="00CA4AF6"/>
    <w:rsid w:val="00CA542D"/>
    <w:rsid w:val="00CA59CA"/>
    <w:rsid w:val="00CB2356"/>
    <w:rsid w:val="00CB4075"/>
    <w:rsid w:val="00CB4E6D"/>
    <w:rsid w:val="00CC23DE"/>
    <w:rsid w:val="00CD3E3A"/>
    <w:rsid w:val="00CD7459"/>
    <w:rsid w:val="00CD7F2F"/>
    <w:rsid w:val="00CE4BCA"/>
    <w:rsid w:val="00CE55A6"/>
    <w:rsid w:val="00CE64D4"/>
    <w:rsid w:val="00CE7570"/>
    <w:rsid w:val="00CF13FC"/>
    <w:rsid w:val="00CF3C54"/>
    <w:rsid w:val="00CF4AAF"/>
    <w:rsid w:val="00CF561A"/>
    <w:rsid w:val="00CF6C18"/>
    <w:rsid w:val="00CF7C95"/>
    <w:rsid w:val="00CF7EA8"/>
    <w:rsid w:val="00D0047F"/>
    <w:rsid w:val="00D004DA"/>
    <w:rsid w:val="00D01673"/>
    <w:rsid w:val="00D0309A"/>
    <w:rsid w:val="00D0780D"/>
    <w:rsid w:val="00D07BA4"/>
    <w:rsid w:val="00D109BA"/>
    <w:rsid w:val="00D14165"/>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2882"/>
    <w:rsid w:val="00D83D58"/>
    <w:rsid w:val="00D86024"/>
    <w:rsid w:val="00D94CA3"/>
    <w:rsid w:val="00D96595"/>
    <w:rsid w:val="00DA018C"/>
    <w:rsid w:val="00DA3C9D"/>
    <w:rsid w:val="00DB0F7E"/>
    <w:rsid w:val="00DB1442"/>
    <w:rsid w:val="00DB2A21"/>
    <w:rsid w:val="00DB4B3B"/>
    <w:rsid w:val="00DB5489"/>
    <w:rsid w:val="00DB617D"/>
    <w:rsid w:val="00DB6C98"/>
    <w:rsid w:val="00DC701C"/>
    <w:rsid w:val="00DC73DD"/>
    <w:rsid w:val="00DD0F3A"/>
    <w:rsid w:val="00DD3ADE"/>
    <w:rsid w:val="00DD7F91"/>
    <w:rsid w:val="00DE1BF1"/>
    <w:rsid w:val="00DF11B6"/>
    <w:rsid w:val="00DF276C"/>
    <w:rsid w:val="00E00376"/>
    <w:rsid w:val="00E01016"/>
    <w:rsid w:val="00E043B1"/>
    <w:rsid w:val="00E14EBD"/>
    <w:rsid w:val="00E15D4C"/>
    <w:rsid w:val="00E16734"/>
    <w:rsid w:val="00E23260"/>
    <w:rsid w:val="00E2367A"/>
    <w:rsid w:val="00E27BC7"/>
    <w:rsid w:val="00E30CCD"/>
    <w:rsid w:val="00E35FC9"/>
    <w:rsid w:val="00E377A4"/>
    <w:rsid w:val="00E40FF1"/>
    <w:rsid w:val="00E41346"/>
    <w:rsid w:val="00E420E9"/>
    <w:rsid w:val="00E4635D"/>
    <w:rsid w:val="00E61A73"/>
    <w:rsid w:val="00E61D76"/>
    <w:rsid w:val="00E674DB"/>
    <w:rsid w:val="00E70912"/>
    <w:rsid w:val="00E71BE2"/>
    <w:rsid w:val="00E73E48"/>
    <w:rsid w:val="00E75F28"/>
    <w:rsid w:val="00E771BD"/>
    <w:rsid w:val="00E8350E"/>
    <w:rsid w:val="00E8583F"/>
    <w:rsid w:val="00E8643A"/>
    <w:rsid w:val="00E90AA6"/>
    <w:rsid w:val="00E91906"/>
    <w:rsid w:val="00E92824"/>
    <w:rsid w:val="00E977B8"/>
    <w:rsid w:val="00E97AD1"/>
    <w:rsid w:val="00EA109B"/>
    <w:rsid w:val="00EA15A8"/>
    <w:rsid w:val="00EA2926"/>
    <w:rsid w:val="00EB2CDE"/>
    <w:rsid w:val="00EB3D12"/>
    <w:rsid w:val="00EC1A81"/>
    <w:rsid w:val="00EC6EF6"/>
    <w:rsid w:val="00EC7E5C"/>
    <w:rsid w:val="00EC7F71"/>
    <w:rsid w:val="00ED6D33"/>
    <w:rsid w:val="00ED78F1"/>
    <w:rsid w:val="00EE3191"/>
    <w:rsid w:val="00EE4DCA"/>
    <w:rsid w:val="00EE4F9D"/>
    <w:rsid w:val="00EE5F04"/>
    <w:rsid w:val="00EF0F62"/>
    <w:rsid w:val="00EF3DE2"/>
    <w:rsid w:val="00F007E1"/>
    <w:rsid w:val="00F0134E"/>
    <w:rsid w:val="00F04C70"/>
    <w:rsid w:val="00F057C6"/>
    <w:rsid w:val="00F075F6"/>
    <w:rsid w:val="00F122D5"/>
    <w:rsid w:val="00F14E87"/>
    <w:rsid w:val="00F1771F"/>
    <w:rsid w:val="00F17D96"/>
    <w:rsid w:val="00F22565"/>
    <w:rsid w:val="00F22C68"/>
    <w:rsid w:val="00F23768"/>
    <w:rsid w:val="00F2772C"/>
    <w:rsid w:val="00F30946"/>
    <w:rsid w:val="00F3380E"/>
    <w:rsid w:val="00F34E2C"/>
    <w:rsid w:val="00F36FDB"/>
    <w:rsid w:val="00F40837"/>
    <w:rsid w:val="00F42F79"/>
    <w:rsid w:val="00F4309D"/>
    <w:rsid w:val="00F43F6E"/>
    <w:rsid w:val="00F45CB0"/>
    <w:rsid w:val="00F47773"/>
    <w:rsid w:val="00F5019D"/>
    <w:rsid w:val="00F50A6B"/>
    <w:rsid w:val="00F523EA"/>
    <w:rsid w:val="00F53296"/>
    <w:rsid w:val="00F55CB3"/>
    <w:rsid w:val="00F56308"/>
    <w:rsid w:val="00F634D6"/>
    <w:rsid w:val="00F64385"/>
    <w:rsid w:val="00F6473F"/>
    <w:rsid w:val="00F669C8"/>
    <w:rsid w:val="00F76366"/>
    <w:rsid w:val="00F805C0"/>
    <w:rsid w:val="00F82850"/>
    <w:rsid w:val="00F92A49"/>
    <w:rsid w:val="00FA426A"/>
    <w:rsid w:val="00FA7E56"/>
    <w:rsid w:val="00FB4261"/>
    <w:rsid w:val="00FB43B1"/>
    <w:rsid w:val="00FC0457"/>
    <w:rsid w:val="00FC0608"/>
    <w:rsid w:val="00FC2155"/>
    <w:rsid w:val="00FC41A7"/>
    <w:rsid w:val="00FD2A84"/>
    <w:rsid w:val="00FD675B"/>
    <w:rsid w:val="00FD7483"/>
    <w:rsid w:val="00FE1D29"/>
    <w:rsid w:val="00FE352F"/>
    <w:rsid w:val="00FE380E"/>
    <w:rsid w:val="00FE4404"/>
    <w:rsid w:val="00FF0C90"/>
    <w:rsid w:val="00FF12DA"/>
    <w:rsid w:val="00FF3D19"/>
    <w:rsid w:val="00FF3E04"/>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45E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73FDA"/>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873F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73F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73F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73FD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73FD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73FDA"/>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873FDA"/>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8939B8"/>
    <w:rPr>
      <w:b/>
      <w:bCs/>
    </w:rPr>
  </w:style>
  <w:style w:type="character" w:customStyle="1" w:styleId="Heading3Char">
    <w:name w:val="Heading 3 Char"/>
    <w:aliases w:val="Block Char"/>
    <w:basedOn w:val="DefaultParagraphFont"/>
    <w:link w:val="Heading3"/>
    <w:uiPriority w:val="9"/>
    <w:rsid w:val="00873FDA"/>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873FDA"/>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873FDA"/>
    <w:rPr>
      <w:b/>
      <w:sz w:val="26"/>
      <w:u w:val="none"/>
    </w:rPr>
  </w:style>
  <w:style w:type="paragraph" w:styleId="Header">
    <w:name w:val="header"/>
    <w:basedOn w:val="Normal"/>
    <w:link w:val="HeaderChar"/>
    <w:uiPriority w:val="99"/>
    <w:unhideWhenUsed/>
    <w:rsid w:val="00873FDA"/>
    <w:pPr>
      <w:tabs>
        <w:tab w:val="center" w:pos="4320"/>
        <w:tab w:val="right" w:pos="8640"/>
      </w:tabs>
    </w:pPr>
  </w:style>
  <w:style w:type="character" w:customStyle="1" w:styleId="HeaderChar">
    <w:name w:val="Header Char"/>
    <w:basedOn w:val="DefaultParagraphFont"/>
    <w:link w:val="Header"/>
    <w:uiPriority w:val="99"/>
    <w:rsid w:val="00873FDA"/>
    <w:rPr>
      <w:rFonts w:ascii="Calibri" w:eastAsiaTheme="minorEastAsia" w:hAnsi="Calibri"/>
      <w:szCs w:val="24"/>
    </w:rPr>
  </w:style>
  <w:style w:type="paragraph" w:styleId="Footer">
    <w:name w:val="footer"/>
    <w:basedOn w:val="Normal"/>
    <w:link w:val="FooterChar"/>
    <w:uiPriority w:val="99"/>
    <w:unhideWhenUsed/>
    <w:rsid w:val="00873FDA"/>
    <w:pPr>
      <w:tabs>
        <w:tab w:val="center" w:pos="4320"/>
        <w:tab w:val="right" w:pos="8640"/>
      </w:tabs>
    </w:pPr>
  </w:style>
  <w:style w:type="character" w:customStyle="1" w:styleId="FooterChar">
    <w:name w:val="Footer Char"/>
    <w:basedOn w:val="DefaultParagraphFont"/>
    <w:link w:val="Footer"/>
    <w:uiPriority w:val="99"/>
    <w:rsid w:val="00873FDA"/>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873FDA"/>
    <w:rPr>
      <w:color w:val="0000FF" w:themeColor="hyperlink"/>
      <w:u w:val="single"/>
    </w:rPr>
  </w:style>
  <w:style w:type="character" w:styleId="FollowedHyperlink">
    <w:name w:val="FollowedHyperlink"/>
    <w:basedOn w:val="DefaultParagraphFont"/>
    <w:uiPriority w:val="99"/>
    <w:semiHidden/>
    <w:rsid w:val="008939B8"/>
    <w:rPr>
      <w:color w:val="auto"/>
      <w:u w:val="none"/>
    </w:rPr>
  </w:style>
  <w:style w:type="character" w:customStyle="1" w:styleId="Heading4Char">
    <w:name w:val="Heading 4 Char"/>
    <w:aliases w:val="Tag Char"/>
    <w:basedOn w:val="DefaultParagraphFont"/>
    <w:link w:val="Heading4"/>
    <w:uiPriority w:val="9"/>
    <w:rsid w:val="00873FDA"/>
    <w:rPr>
      <w:rFonts w:asciiTheme="majorHAnsi" w:eastAsiaTheme="majorEastAsia" w:hAnsiTheme="majorHAnsi" w:cstheme="majorBidi"/>
      <w:b/>
      <w:bCs/>
      <w:iCs/>
      <w:sz w:val="26"/>
      <w:szCs w:val="24"/>
    </w:rPr>
  </w:style>
  <w:style w:type="paragraph" w:customStyle="1" w:styleId="StyleBBAAuto">
    <w:name w:val="Style BB A + Auto"/>
    <w:basedOn w:val="Normal"/>
    <w:link w:val="StyleBBAAutoChar"/>
    <w:autoRedefine/>
    <w:rsid w:val="00405806"/>
    <w:pPr>
      <w:keepNext/>
      <w:keepLines/>
      <w:tabs>
        <w:tab w:val="left" w:pos="8280"/>
      </w:tabs>
      <w:autoSpaceDE w:val="0"/>
      <w:autoSpaceDN w:val="0"/>
      <w:adjustRightInd w:val="0"/>
      <w:spacing w:before="120"/>
      <w:ind w:left="720" w:right="-187" w:hanging="360"/>
      <w:jc w:val="both"/>
      <w:outlineLvl w:val="0"/>
    </w:pPr>
    <w:rPr>
      <w:rFonts w:ascii="Times New Roman" w:eastAsia="Times New Roman" w:hAnsi="Times New Roman" w:cs="Times New Roman"/>
      <w:caps/>
      <w:snapToGrid w:val="0"/>
      <w:sz w:val="20"/>
      <w:szCs w:val="20"/>
    </w:rPr>
  </w:style>
  <w:style w:type="character" w:customStyle="1" w:styleId="StyleBBAAutoChar">
    <w:name w:val="Style BB A + Auto Char"/>
    <w:link w:val="StyleBBAAuto"/>
    <w:rsid w:val="00405806"/>
    <w:rPr>
      <w:rFonts w:ascii="Times New Roman" w:eastAsia="Times New Roman" w:hAnsi="Times New Roman" w:cs="Times New Roman"/>
      <w:caps/>
      <w:snapToGrid w:val="0"/>
      <w:sz w:val="20"/>
      <w:szCs w:val="20"/>
    </w:rPr>
  </w:style>
  <w:style w:type="paragraph" w:customStyle="1" w:styleId="BBCite">
    <w:name w:val="BB Cite"/>
    <w:basedOn w:val="Normal"/>
    <w:autoRedefine/>
    <w:rsid w:val="00392AB5"/>
    <w:pPr>
      <w:keepNext/>
      <w:keepLines/>
      <w:widowControl w:val="0"/>
      <w:tabs>
        <w:tab w:val="left" w:pos="8280"/>
      </w:tabs>
      <w:autoSpaceDE w:val="0"/>
      <w:autoSpaceDN w:val="0"/>
      <w:adjustRightInd w:val="0"/>
      <w:spacing w:before="120" w:line="200" w:lineRule="exact"/>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E61A73"/>
    <w:pPr>
      <w:keepLines/>
      <w:widowControl w:val="0"/>
      <w:tabs>
        <w:tab w:val="left" w:pos="8280"/>
      </w:tabs>
      <w:autoSpaceDE w:val="0"/>
      <w:autoSpaceDN w:val="0"/>
      <w:adjustRightInd w:val="0"/>
      <w:spacing w:line="200" w:lineRule="exact"/>
      <w:ind w:firstLine="360"/>
      <w:jc w:val="both"/>
    </w:pPr>
    <w:rPr>
      <w:rFonts w:asciiTheme="minorHAnsi" w:eastAsia="Calibri" w:hAnsiTheme="minorHAnsi" w:cs="Times New Roman"/>
      <w:snapToGrid w:val="0"/>
      <w:color w:val="000000"/>
      <w:sz w:val="26"/>
      <w:szCs w:val="26"/>
    </w:rPr>
  </w:style>
  <w:style w:type="paragraph" w:customStyle="1" w:styleId="BB1">
    <w:name w:val="BB 1"/>
    <w:basedOn w:val="Normal"/>
    <w:autoRedefine/>
    <w:rsid w:val="00405806"/>
    <w:pPr>
      <w:keepNext/>
      <w:keepLines/>
      <w:widowControl w:val="0"/>
      <w:tabs>
        <w:tab w:val="left" w:pos="990"/>
        <w:tab w:val="left" w:pos="8280"/>
      </w:tabs>
      <w:autoSpaceDE w:val="0"/>
      <w:autoSpaceDN w:val="0"/>
      <w:adjustRightInd w:val="0"/>
      <w:spacing w:before="120" w:line="240" w:lineRule="exact"/>
    </w:pPr>
    <w:rPr>
      <w:rFonts w:ascii="Times New Roman" w:eastAsia="Times New Roman" w:hAnsi="Times New Roman" w:cs="Times New Roman"/>
      <w:snapToGrid w:val="0"/>
      <w:color w:val="000000"/>
      <w:sz w:val="20"/>
      <w:szCs w:val="18"/>
      <w:u w:val="single"/>
    </w:rPr>
  </w:style>
  <w:style w:type="paragraph" w:customStyle="1" w:styleId="StyleBBKAuto">
    <w:name w:val="Style BB K + Auto"/>
    <w:basedOn w:val="Normal"/>
    <w:autoRedefine/>
    <w:rsid w:val="00405806"/>
    <w:pPr>
      <w:keepNext/>
      <w:keepLines/>
      <w:widowControl w:val="0"/>
      <w:tabs>
        <w:tab w:val="left" w:pos="8280"/>
      </w:tabs>
      <w:autoSpaceDE w:val="0"/>
      <w:autoSpaceDN w:val="0"/>
      <w:adjustRightInd w:val="0"/>
      <w:spacing w:before="100" w:line="200" w:lineRule="exact"/>
      <w:ind w:left="360" w:hanging="36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405806"/>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StyleBBPlanBoldNotBold">
    <w:name w:val="Style Style BB Plan + Bold + Not Bold"/>
    <w:basedOn w:val="Normal"/>
    <w:rsid w:val="00405806"/>
    <w:pPr>
      <w:keepNext/>
      <w:keepLines/>
      <w:tabs>
        <w:tab w:val="left" w:pos="8280"/>
      </w:tabs>
      <w:autoSpaceDE w:val="0"/>
      <w:autoSpaceDN w:val="0"/>
      <w:adjustRightInd w:val="0"/>
      <w:spacing w:before="80" w:line="200" w:lineRule="exact"/>
      <w:ind w:left="216" w:hanging="216"/>
      <w:jc w:val="both"/>
    </w:pPr>
    <w:rPr>
      <w:rFonts w:ascii="Times New Roman" w:eastAsia="Times New Roman" w:hAnsi="Times New Roman" w:cs="Times New Roman"/>
      <w:snapToGrid w:val="0"/>
      <w:color w:val="000000"/>
      <w:sz w:val="20"/>
      <w:szCs w:val="18"/>
    </w:rPr>
  </w:style>
  <w:style w:type="paragraph" w:customStyle="1" w:styleId="RyanEvText1">
    <w:name w:val="RyanEvText1"/>
    <w:basedOn w:val="Normal"/>
    <w:autoRedefine/>
    <w:rsid w:val="005D473A"/>
    <w:pPr>
      <w:keepLines/>
      <w:spacing w:line="190" w:lineRule="exact"/>
      <w:ind w:left="648" w:firstLine="360"/>
      <w:jc w:val="both"/>
    </w:pPr>
    <w:rPr>
      <w:rFonts w:ascii="Times New Roman" w:eastAsia="Times New Roman" w:hAnsi="Times New Roman" w:cs="Times New Roman"/>
      <w:sz w:val="18"/>
      <w:szCs w:val="18"/>
    </w:rPr>
  </w:style>
  <w:style w:type="paragraph" w:customStyle="1" w:styleId="BBTop">
    <w:name w:val="BBTop"/>
    <w:basedOn w:val="Normal"/>
    <w:link w:val="BBTopChar"/>
    <w:autoRedefine/>
    <w:rsid w:val="005D473A"/>
    <w:pPr>
      <w:keepNext/>
      <w:keepLines/>
      <w:tabs>
        <w:tab w:val="left" w:pos="8280"/>
      </w:tabs>
      <w:autoSpaceDE w:val="0"/>
      <w:autoSpaceDN w:val="0"/>
      <w:adjustRightInd w:val="0"/>
      <w:jc w:val="center"/>
      <w:outlineLvl w:val="0"/>
    </w:pPr>
    <w:rPr>
      <w:rFonts w:ascii="Times New Roman" w:eastAsia="Times New Roman" w:hAnsi="Times New Roman" w:cs="Times New Roman"/>
      <w:b/>
      <w:caps/>
      <w:snapToGrid w:val="0"/>
      <w:color w:val="000000"/>
      <w:sz w:val="20"/>
      <w:szCs w:val="18"/>
    </w:rPr>
  </w:style>
  <w:style w:type="character" w:customStyle="1" w:styleId="BBTopChar">
    <w:name w:val="BBTop Char"/>
    <w:link w:val="BBTop"/>
    <w:rsid w:val="005D473A"/>
    <w:rPr>
      <w:rFonts w:ascii="Times New Roman" w:eastAsia="Times New Roman" w:hAnsi="Times New Roman" w:cs="Times New Roman"/>
      <w:b/>
      <w:caps/>
      <w:snapToGrid w:val="0"/>
      <w:color w:val="000000"/>
      <w:sz w:val="20"/>
      <w:szCs w:val="18"/>
    </w:rPr>
  </w:style>
  <w:style w:type="paragraph" w:customStyle="1" w:styleId="BBA">
    <w:name w:val="BB A"/>
    <w:basedOn w:val="Normal"/>
    <w:autoRedefine/>
    <w:rsid w:val="005D473A"/>
    <w:pPr>
      <w:keepNext/>
      <w:keepLines/>
      <w:tabs>
        <w:tab w:val="left" w:pos="8280"/>
      </w:tabs>
      <w:autoSpaceDE w:val="0"/>
      <w:autoSpaceDN w:val="0"/>
      <w:adjustRightInd w:val="0"/>
      <w:spacing w:before="120"/>
      <w:ind w:left="720" w:right="-180" w:hanging="360"/>
      <w:outlineLvl w:val="0"/>
    </w:pPr>
    <w:rPr>
      <w:rFonts w:ascii="Times New Roman" w:eastAsia="Times New Roman" w:hAnsi="Times New Roman" w:cs="Times New Roman"/>
      <w:caps/>
      <w:snapToGrid w:val="0"/>
      <w:color w:val="000000"/>
      <w:sz w:val="20"/>
      <w:szCs w:val="18"/>
    </w:rPr>
  </w:style>
  <w:style w:type="paragraph" w:customStyle="1" w:styleId="BBK">
    <w:name w:val="BB K"/>
    <w:basedOn w:val="Normal"/>
    <w:autoRedefine/>
    <w:rsid w:val="005D473A"/>
    <w:pPr>
      <w:keepNext/>
      <w:keepLines/>
      <w:widowControl w:val="0"/>
      <w:tabs>
        <w:tab w:val="left" w:pos="8280"/>
      </w:tabs>
      <w:autoSpaceDE w:val="0"/>
      <w:autoSpaceDN w:val="0"/>
      <w:adjustRightInd w:val="0"/>
      <w:spacing w:before="80" w:line="240" w:lineRule="exact"/>
      <w:ind w:left="360" w:hanging="360"/>
      <w:outlineLvl w:val="0"/>
    </w:pPr>
    <w:rPr>
      <w:rFonts w:ascii="Times New Roman" w:eastAsia="Times New Roman" w:hAnsi="Times New Roman" w:cs="Times New Roman"/>
      <w:caps/>
      <w:snapToGrid w:val="0"/>
      <w:color w:val="000000"/>
      <w:sz w:val="20"/>
      <w:szCs w:val="18"/>
    </w:rPr>
  </w:style>
  <w:style w:type="paragraph" w:customStyle="1" w:styleId="BBThesis">
    <w:name w:val="BB Thesis"/>
    <w:basedOn w:val="Normal"/>
    <w:autoRedefine/>
    <w:rsid w:val="005D473A"/>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color w:val="000000"/>
      <w:sz w:val="20"/>
      <w:szCs w:val="18"/>
    </w:rPr>
  </w:style>
  <w:style w:type="paragraph" w:styleId="DocumentMap">
    <w:name w:val="Document Map"/>
    <w:basedOn w:val="Normal"/>
    <w:link w:val="DocumentMapChar"/>
    <w:uiPriority w:val="99"/>
    <w:semiHidden/>
    <w:unhideWhenUsed/>
    <w:rsid w:val="00873FDA"/>
    <w:rPr>
      <w:rFonts w:ascii="Lucida Grande" w:hAnsi="Lucida Grande" w:cs="Lucida Grande"/>
    </w:rPr>
  </w:style>
  <w:style w:type="character" w:customStyle="1" w:styleId="DocumentMapChar">
    <w:name w:val="Document Map Char"/>
    <w:basedOn w:val="DefaultParagraphFont"/>
    <w:link w:val="DocumentMap"/>
    <w:uiPriority w:val="99"/>
    <w:semiHidden/>
    <w:rsid w:val="00873FDA"/>
    <w:rPr>
      <w:rFonts w:ascii="Lucida Grande" w:eastAsiaTheme="minorEastAsia" w:hAnsi="Lucida Grande" w:cs="Lucida Grande"/>
      <w:szCs w:val="24"/>
    </w:rPr>
  </w:style>
  <w:style w:type="paragraph" w:styleId="NoSpacing">
    <w:name w:val="No Spacing"/>
    <w:uiPriority w:val="1"/>
    <w:rsid w:val="00873FDA"/>
    <w:pPr>
      <w:spacing w:after="0" w:line="240" w:lineRule="auto"/>
    </w:pPr>
    <w:rPr>
      <w:rFonts w:eastAsiaTheme="minorEastAsia"/>
      <w:sz w:val="24"/>
      <w:szCs w:val="24"/>
    </w:rPr>
  </w:style>
  <w:style w:type="paragraph" w:styleId="ListParagraph">
    <w:name w:val="List Paragraph"/>
    <w:basedOn w:val="Normal"/>
    <w:uiPriority w:val="34"/>
    <w:rsid w:val="00873FDA"/>
    <w:pPr>
      <w:ind w:left="720"/>
      <w:contextualSpacing/>
    </w:pPr>
  </w:style>
  <w:style w:type="character" w:styleId="PageNumber">
    <w:name w:val="page number"/>
    <w:basedOn w:val="DefaultParagraphFont"/>
    <w:uiPriority w:val="99"/>
    <w:semiHidden/>
    <w:unhideWhenUsed/>
    <w:rsid w:val="00873FDA"/>
  </w:style>
  <w:style w:type="paragraph" w:styleId="TOC1">
    <w:name w:val="toc 1"/>
    <w:basedOn w:val="Normal"/>
    <w:next w:val="Normal"/>
    <w:autoRedefine/>
    <w:uiPriority w:val="39"/>
    <w:unhideWhenUsed/>
    <w:rsid w:val="003C5351"/>
  </w:style>
  <w:style w:type="paragraph" w:styleId="TOC2">
    <w:name w:val="toc 2"/>
    <w:basedOn w:val="Normal"/>
    <w:next w:val="Normal"/>
    <w:autoRedefine/>
    <w:uiPriority w:val="39"/>
    <w:unhideWhenUsed/>
    <w:rsid w:val="003C5351"/>
    <w:pPr>
      <w:ind w:left="220"/>
    </w:pPr>
  </w:style>
  <w:style w:type="paragraph" w:styleId="TOC3">
    <w:name w:val="toc 3"/>
    <w:basedOn w:val="Normal"/>
    <w:next w:val="Normal"/>
    <w:autoRedefine/>
    <w:uiPriority w:val="39"/>
    <w:unhideWhenUsed/>
    <w:rsid w:val="003C5351"/>
    <w:pPr>
      <w:ind w:left="440"/>
    </w:pPr>
  </w:style>
  <w:style w:type="paragraph" w:styleId="TOC4">
    <w:name w:val="toc 4"/>
    <w:basedOn w:val="Normal"/>
    <w:next w:val="Normal"/>
    <w:autoRedefine/>
    <w:uiPriority w:val="39"/>
    <w:unhideWhenUsed/>
    <w:rsid w:val="003C5351"/>
    <w:pPr>
      <w:ind w:left="660"/>
    </w:pPr>
  </w:style>
  <w:style w:type="paragraph" w:styleId="TOC5">
    <w:name w:val="toc 5"/>
    <w:basedOn w:val="Normal"/>
    <w:next w:val="Normal"/>
    <w:autoRedefine/>
    <w:uiPriority w:val="39"/>
    <w:unhideWhenUsed/>
    <w:rsid w:val="003C5351"/>
    <w:pPr>
      <w:ind w:left="880"/>
    </w:pPr>
  </w:style>
  <w:style w:type="paragraph" w:styleId="TOC6">
    <w:name w:val="toc 6"/>
    <w:basedOn w:val="Normal"/>
    <w:next w:val="Normal"/>
    <w:autoRedefine/>
    <w:uiPriority w:val="39"/>
    <w:unhideWhenUsed/>
    <w:rsid w:val="003C5351"/>
    <w:pPr>
      <w:ind w:left="1100"/>
    </w:pPr>
  </w:style>
  <w:style w:type="paragraph" w:styleId="TOC7">
    <w:name w:val="toc 7"/>
    <w:basedOn w:val="Normal"/>
    <w:next w:val="Normal"/>
    <w:autoRedefine/>
    <w:uiPriority w:val="39"/>
    <w:unhideWhenUsed/>
    <w:rsid w:val="003C5351"/>
    <w:pPr>
      <w:ind w:left="1320"/>
    </w:pPr>
  </w:style>
  <w:style w:type="paragraph" w:styleId="TOC8">
    <w:name w:val="toc 8"/>
    <w:basedOn w:val="Normal"/>
    <w:next w:val="Normal"/>
    <w:autoRedefine/>
    <w:uiPriority w:val="39"/>
    <w:unhideWhenUsed/>
    <w:rsid w:val="003C5351"/>
    <w:pPr>
      <w:ind w:left="1540"/>
    </w:pPr>
  </w:style>
  <w:style w:type="paragraph" w:styleId="TOC9">
    <w:name w:val="toc 9"/>
    <w:basedOn w:val="Normal"/>
    <w:next w:val="Normal"/>
    <w:autoRedefine/>
    <w:uiPriority w:val="39"/>
    <w:unhideWhenUsed/>
    <w:rsid w:val="003C5351"/>
    <w:pPr>
      <w:ind w:left="1760"/>
    </w:pPr>
  </w:style>
  <w:style w:type="paragraph" w:customStyle="1" w:styleId="card">
    <w:name w:val="card"/>
    <w:basedOn w:val="Normal"/>
    <w:next w:val="Normal"/>
    <w:uiPriority w:val="6"/>
    <w:qFormat/>
    <w:rsid w:val="00DD3ADE"/>
    <w:pPr>
      <w:ind w:left="288" w:right="288"/>
    </w:pPr>
    <w:rPr>
      <w:rFonts w:asciiTheme="minorHAnsi" w:hAnsiTheme="minorHAnsi"/>
      <w:b/>
      <w:u w:val="single"/>
    </w:rPr>
  </w:style>
  <w:style w:type="paragraph" w:styleId="NormalWeb">
    <w:name w:val="Normal (Web)"/>
    <w:basedOn w:val="Normal"/>
    <w:uiPriority w:val="99"/>
    <w:semiHidden/>
    <w:unhideWhenUsed/>
    <w:rsid w:val="00426ED6"/>
    <w:pPr>
      <w:spacing w:before="100" w:beforeAutospacing="1" w:after="100" w:afterAutospacing="1"/>
    </w:pPr>
    <w:rPr>
      <w:rFonts w:ascii="Times" w:eastAsiaTheme="minorHAnsi" w:hAnsi="Times" w:cs="Times New Roman"/>
      <w:sz w:val="20"/>
      <w:szCs w:val="20"/>
    </w:rPr>
  </w:style>
  <w:style w:type="paragraph" w:customStyle="1" w:styleId="RyanEvTop1">
    <w:name w:val="RyanEvTop1"/>
    <w:basedOn w:val="Normal"/>
    <w:autoRedefine/>
    <w:qFormat/>
    <w:rsid w:val="00807B69"/>
    <w:pPr>
      <w:keepNext/>
      <w:keepLines/>
      <w:tabs>
        <w:tab w:val="left" w:pos="8640"/>
      </w:tabs>
      <w:ind w:left="1440"/>
      <w:jc w:val="both"/>
    </w:pPr>
    <w:rPr>
      <w:rFonts w:eastAsiaTheme="majorEastAsia"/>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73FDA"/>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873F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73F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73F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73FD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73FD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73FDA"/>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873FDA"/>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8939B8"/>
    <w:rPr>
      <w:b/>
      <w:bCs/>
    </w:rPr>
  </w:style>
  <w:style w:type="character" w:customStyle="1" w:styleId="Heading3Char">
    <w:name w:val="Heading 3 Char"/>
    <w:aliases w:val="Block Char"/>
    <w:basedOn w:val="DefaultParagraphFont"/>
    <w:link w:val="Heading3"/>
    <w:uiPriority w:val="9"/>
    <w:rsid w:val="00873FDA"/>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873FDA"/>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873FDA"/>
    <w:rPr>
      <w:b/>
      <w:sz w:val="26"/>
      <w:u w:val="none"/>
    </w:rPr>
  </w:style>
  <w:style w:type="paragraph" w:styleId="Header">
    <w:name w:val="header"/>
    <w:basedOn w:val="Normal"/>
    <w:link w:val="HeaderChar"/>
    <w:uiPriority w:val="99"/>
    <w:unhideWhenUsed/>
    <w:rsid w:val="00873FDA"/>
    <w:pPr>
      <w:tabs>
        <w:tab w:val="center" w:pos="4320"/>
        <w:tab w:val="right" w:pos="8640"/>
      </w:tabs>
    </w:pPr>
  </w:style>
  <w:style w:type="character" w:customStyle="1" w:styleId="HeaderChar">
    <w:name w:val="Header Char"/>
    <w:basedOn w:val="DefaultParagraphFont"/>
    <w:link w:val="Header"/>
    <w:uiPriority w:val="99"/>
    <w:rsid w:val="00873FDA"/>
    <w:rPr>
      <w:rFonts w:ascii="Calibri" w:eastAsiaTheme="minorEastAsia" w:hAnsi="Calibri"/>
      <w:szCs w:val="24"/>
    </w:rPr>
  </w:style>
  <w:style w:type="paragraph" w:styleId="Footer">
    <w:name w:val="footer"/>
    <w:basedOn w:val="Normal"/>
    <w:link w:val="FooterChar"/>
    <w:uiPriority w:val="99"/>
    <w:unhideWhenUsed/>
    <w:rsid w:val="00873FDA"/>
    <w:pPr>
      <w:tabs>
        <w:tab w:val="center" w:pos="4320"/>
        <w:tab w:val="right" w:pos="8640"/>
      </w:tabs>
    </w:pPr>
  </w:style>
  <w:style w:type="character" w:customStyle="1" w:styleId="FooterChar">
    <w:name w:val="Footer Char"/>
    <w:basedOn w:val="DefaultParagraphFont"/>
    <w:link w:val="Footer"/>
    <w:uiPriority w:val="99"/>
    <w:rsid w:val="00873FDA"/>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873FDA"/>
    <w:rPr>
      <w:color w:val="0000FF" w:themeColor="hyperlink"/>
      <w:u w:val="single"/>
    </w:rPr>
  </w:style>
  <w:style w:type="character" w:styleId="FollowedHyperlink">
    <w:name w:val="FollowedHyperlink"/>
    <w:basedOn w:val="DefaultParagraphFont"/>
    <w:uiPriority w:val="99"/>
    <w:semiHidden/>
    <w:rsid w:val="008939B8"/>
    <w:rPr>
      <w:color w:val="auto"/>
      <w:u w:val="none"/>
    </w:rPr>
  </w:style>
  <w:style w:type="character" w:customStyle="1" w:styleId="Heading4Char">
    <w:name w:val="Heading 4 Char"/>
    <w:aliases w:val="Tag Char"/>
    <w:basedOn w:val="DefaultParagraphFont"/>
    <w:link w:val="Heading4"/>
    <w:uiPriority w:val="9"/>
    <w:rsid w:val="00873FDA"/>
    <w:rPr>
      <w:rFonts w:asciiTheme="majorHAnsi" w:eastAsiaTheme="majorEastAsia" w:hAnsiTheme="majorHAnsi" w:cstheme="majorBidi"/>
      <w:b/>
      <w:bCs/>
      <w:iCs/>
      <w:sz w:val="26"/>
      <w:szCs w:val="24"/>
    </w:rPr>
  </w:style>
  <w:style w:type="paragraph" w:customStyle="1" w:styleId="StyleBBAAuto">
    <w:name w:val="Style BB A + Auto"/>
    <w:basedOn w:val="Normal"/>
    <w:link w:val="StyleBBAAutoChar"/>
    <w:autoRedefine/>
    <w:rsid w:val="00405806"/>
    <w:pPr>
      <w:keepNext/>
      <w:keepLines/>
      <w:tabs>
        <w:tab w:val="left" w:pos="8280"/>
      </w:tabs>
      <w:autoSpaceDE w:val="0"/>
      <w:autoSpaceDN w:val="0"/>
      <w:adjustRightInd w:val="0"/>
      <w:spacing w:before="120"/>
      <w:ind w:left="720" w:right="-187" w:hanging="360"/>
      <w:jc w:val="both"/>
      <w:outlineLvl w:val="0"/>
    </w:pPr>
    <w:rPr>
      <w:rFonts w:ascii="Times New Roman" w:eastAsia="Times New Roman" w:hAnsi="Times New Roman" w:cs="Times New Roman"/>
      <w:caps/>
      <w:snapToGrid w:val="0"/>
      <w:sz w:val="20"/>
      <w:szCs w:val="20"/>
    </w:rPr>
  </w:style>
  <w:style w:type="character" w:customStyle="1" w:styleId="StyleBBAAutoChar">
    <w:name w:val="Style BB A + Auto Char"/>
    <w:link w:val="StyleBBAAuto"/>
    <w:rsid w:val="00405806"/>
    <w:rPr>
      <w:rFonts w:ascii="Times New Roman" w:eastAsia="Times New Roman" w:hAnsi="Times New Roman" w:cs="Times New Roman"/>
      <w:caps/>
      <w:snapToGrid w:val="0"/>
      <w:sz w:val="20"/>
      <w:szCs w:val="20"/>
    </w:rPr>
  </w:style>
  <w:style w:type="paragraph" w:customStyle="1" w:styleId="BBCite">
    <w:name w:val="BB Cite"/>
    <w:basedOn w:val="Normal"/>
    <w:autoRedefine/>
    <w:rsid w:val="00392AB5"/>
    <w:pPr>
      <w:keepNext/>
      <w:keepLines/>
      <w:widowControl w:val="0"/>
      <w:tabs>
        <w:tab w:val="left" w:pos="8280"/>
      </w:tabs>
      <w:autoSpaceDE w:val="0"/>
      <w:autoSpaceDN w:val="0"/>
      <w:adjustRightInd w:val="0"/>
      <w:spacing w:before="120" w:line="200" w:lineRule="exact"/>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E61A73"/>
    <w:pPr>
      <w:keepLines/>
      <w:widowControl w:val="0"/>
      <w:tabs>
        <w:tab w:val="left" w:pos="8280"/>
      </w:tabs>
      <w:autoSpaceDE w:val="0"/>
      <w:autoSpaceDN w:val="0"/>
      <w:adjustRightInd w:val="0"/>
      <w:spacing w:line="200" w:lineRule="exact"/>
      <w:ind w:firstLine="360"/>
      <w:jc w:val="both"/>
    </w:pPr>
    <w:rPr>
      <w:rFonts w:asciiTheme="minorHAnsi" w:eastAsia="Calibri" w:hAnsiTheme="minorHAnsi" w:cs="Times New Roman"/>
      <w:snapToGrid w:val="0"/>
      <w:color w:val="000000"/>
      <w:sz w:val="26"/>
      <w:szCs w:val="26"/>
    </w:rPr>
  </w:style>
  <w:style w:type="paragraph" w:customStyle="1" w:styleId="BB1">
    <w:name w:val="BB 1"/>
    <w:basedOn w:val="Normal"/>
    <w:autoRedefine/>
    <w:rsid w:val="00405806"/>
    <w:pPr>
      <w:keepNext/>
      <w:keepLines/>
      <w:widowControl w:val="0"/>
      <w:tabs>
        <w:tab w:val="left" w:pos="990"/>
        <w:tab w:val="left" w:pos="8280"/>
      </w:tabs>
      <w:autoSpaceDE w:val="0"/>
      <w:autoSpaceDN w:val="0"/>
      <w:adjustRightInd w:val="0"/>
      <w:spacing w:before="120" w:line="240" w:lineRule="exact"/>
    </w:pPr>
    <w:rPr>
      <w:rFonts w:ascii="Times New Roman" w:eastAsia="Times New Roman" w:hAnsi="Times New Roman" w:cs="Times New Roman"/>
      <w:snapToGrid w:val="0"/>
      <w:color w:val="000000"/>
      <w:sz w:val="20"/>
      <w:szCs w:val="18"/>
      <w:u w:val="single"/>
    </w:rPr>
  </w:style>
  <w:style w:type="paragraph" w:customStyle="1" w:styleId="StyleBBKAuto">
    <w:name w:val="Style BB K + Auto"/>
    <w:basedOn w:val="Normal"/>
    <w:autoRedefine/>
    <w:rsid w:val="00405806"/>
    <w:pPr>
      <w:keepNext/>
      <w:keepLines/>
      <w:widowControl w:val="0"/>
      <w:tabs>
        <w:tab w:val="left" w:pos="8280"/>
      </w:tabs>
      <w:autoSpaceDE w:val="0"/>
      <w:autoSpaceDN w:val="0"/>
      <w:adjustRightInd w:val="0"/>
      <w:spacing w:before="100" w:line="200" w:lineRule="exact"/>
      <w:ind w:left="360" w:hanging="36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405806"/>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StyleBBPlanBoldNotBold">
    <w:name w:val="Style Style BB Plan + Bold + Not Bold"/>
    <w:basedOn w:val="Normal"/>
    <w:rsid w:val="00405806"/>
    <w:pPr>
      <w:keepNext/>
      <w:keepLines/>
      <w:tabs>
        <w:tab w:val="left" w:pos="8280"/>
      </w:tabs>
      <w:autoSpaceDE w:val="0"/>
      <w:autoSpaceDN w:val="0"/>
      <w:adjustRightInd w:val="0"/>
      <w:spacing w:before="80" w:line="200" w:lineRule="exact"/>
      <w:ind w:left="216" w:hanging="216"/>
      <w:jc w:val="both"/>
    </w:pPr>
    <w:rPr>
      <w:rFonts w:ascii="Times New Roman" w:eastAsia="Times New Roman" w:hAnsi="Times New Roman" w:cs="Times New Roman"/>
      <w:snapToGrid w:val="0"/>
      <w:color w:val="000000"/>
      <w:sz w:val="20"/>
      <w:szCs w:val="18"/>
    </w:rPr>
  </w:style>
  <w:style w:type="paragraph" w:customStyle="1" w:styleId="RyanEvText1">
    <w:name w:val="RyanEvText1"/>
    <w:basedOn w:val="Normal"/>
    <w:autoRedefine/>
    <w:rsid w:val="005D473A"/>
    <w:pPr>
      <w:keepLines/>
      <w:spacing w:line="190" w:lineRule="exact"/>
      <w:ind w:left="648" w:firstLine="360"/>
      <w:jc w:val="both"/>
    </w:pPr>
    <w:rPr>
      <w:rFonts w:ascii="Times New Roman" w:eastAsia="Times New Roman" w:hAnsi="Times New Roman" w:cs="Times New Roman"/>
      <w:sz w:val="18"/>
      <w:szCs w:val="18"/>
    </w:rPr>
  </w:style>
  <w:style w:type="paragraph" w:customStyle="1" w:styleId="BBTop">
    <w:name w:val="BBTop"/>
    <w:basedOn w:val="Normal"/>
    <w:link w:val="BBTopChar"/>
    <w:autoRedefine/>
    <w:rsid w:val="005D473A"/>
    <w:pPr>
      <w:keepNext/>
      <w:keepLines/>
      <w:tabs>
        <w:tab w:val="left" w:pos="8280"/>
      </w:tabs>
      <w:autoSpaceDE w:val="0"/>
      <w:autoSpaceDN w:val="0"/>
      <w:adjustRightInd w:val="0"/>
      <w:jc w:val="center"/>
      <w:outlineLvl w:val="0"/>
    </w:pPr>
    <w:rPr>
      <w:rFonts w:ascii="Times New Roman" w:eastAsia="Times New Roman" w:hAnsi="Times New Roman" w:cs="Times New Roman"/>
      <w:b/>
      <w:caps/>
      <w:snapToGrid w:val="0"/>
      <w:color w:val="000000"/>
      <w:sz w:val="20"/>
      <w:szCs w:val="18"/>
    </w:rPr>
  </w:style>
  <w:style w:type="character" w:customStyle="1" w:styleId="BBTopChar">
    <w:name w:val="BBTop Char"/>
    <w:link w:val="BBTop"/>
    <w:rsid w:val="005D473A"/>
    <w:rPr>
      <w:rFonts w:ascii="Times New Roman" w:eastAsia="Times New Roman" w:hAnsi="Times New Roman" w:cs="Times New Roman"/>
      <w:b/>
      <w:caps/>
      <w:snapToGrid w:val="0"/>
      <w:color w:val="000000"/>
      <w:sz w:val="20"/>
      <w:szCs w:val="18"/>
    </w:rPr>
  </w:style>
  <w:style w:type="paragraph" w:customStyle="1" w:styleId="BBA">
    <w:name w:val="BB A"/>
    <w:basedOn w:val="Normal"/>
    <w:autoRedefine/>
    <w:rsid w:val="005D473A"/>
    <w:pPr>
      <w:keepNext/>
      <w:keepLines/>
      <w:tabs>
        <w:tab w:val="left" w:pos="8280"/>
      </w:tabs>
      <w:autoSpaceDE w:val="0"/>
      <w:autoSpaceDN w:val="0"/>
      <w:adjustRightInd w:val="0"/>
      <w:spacing w:before="120"/>
      <w:ind w:left="720" w:right="-180" w:hanging="360"/>
      <w:outlineLvl w:val="0"/>
    </w:pPr>
    <w:rPr>
      <w:rFonts w:ascii="Times New Roman" w:eastAsia="Times New Roman" w:hAnsi="Times New Roman" w:cs="Times New Roman"/>
      <w:caps/>
      <w:snapToGrid w:val="0"/>
      <w:color w:val="000000"/>
      <w:sz w:val="20"/>
      <w:szCs w:val="18"/>
    </w:rPr>
  </w:style>
  <w:style w:type="paragraph" w:customStyle="1" w:styleId="BBK">
    <w:name w:val="BB K"/>
    <w:basedOn w:val="Normal"/>
    <w:autoRedefine/>
    <w:rsid w:val="005D473A"/>
    <w:pPr>
      <w:keepNext/>
      <w:keepLines/>
      <w:widowControl w:val="0"/>
      <w:tabs>
        <w:tab w:val="left" w:pos="8280"/>
      </w:tabs>
      <w:autoSpaceDE w:val="0"/>
      <w:autoSpaceDN w:val="0"/>
      <w:adjustRightInd w:val="0"/>
      <w:spacing w:before="80" w:line="240" w:lineRule="exact"/>
      <w:ind w:left="360" w:hanging="360"/>
      <w:outlineLvl w:val="0"/>
    </w:pPr>
    <w:rPr>
      <w:rFonts w:ascii="Times New Roman" w:eastAsia="Times New Roman" w:hAnsi="Times New Roman" w:cs="Times New Roman"/>
      <w:caps/>
      <w:snapToGrid w:val="0"/>
      <w:color w:val="000000"/>
      <w:sz w:val="20"/>
      <w:szCs w:val="18"/>
    </w:rPr>
  </w:style>
  <w:style w:type="paragraph" w:customStyle="1" w:styleId="BBThesis">
    <w:name w:val="BB Thesis"/>
    <w:basedOn w:val="Normal"/>
    <w:autoRedefine/>
    <w:rsid w:val="005D473A"/>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color w:val="000000"/>
      <w:sz w:val="20"/>
      <w:szCs w:val="18"/>
    </w:rPr>
  </w:style>
  <w:style w:type="paragraph" w:styleId="DocumentMap">
    <w:name w:val="Document Map"/>
    <w:basedOn w:val="Normal"/>
    <w:link w:val="DocumentMapChar"/>
    <w:uiPriority w:val="99"/>
    <w:semiHidden/>
    <w:unhideWhenUsed/>
    <w:rsid w:val="00873FDA"/>
    <w:rPr>
      <w:rFonts w:ascii="Lucida Grande" w:hAnsi="Lucida Grande" w:cs="Lucida Grande"/>
    </w:rPr>
  </w:style>
  <w:style w:type="character" w:customStyle="1" w:styleId="DocumentMapChar">
    <w:name w:val="Document Map Char"/>
    <w:basedOn w:val="DefaultParagraphFont"/>
    <w:link w:val="DocumentMap"/>
    <w:uiPriority w:val="99"/>
    <w:semiHidden/>
    <w:rsid w:val="00873FDA"/>
    <w:rPr>
      <w:rFonts w:ascii="Lucida Grande" w:eastAsiaTheme="minorEastAsia" w:hAnsi="Lucida Grande" w:cs="Lucida Grande"/>
      <w:szCs w:val="24"/>
    </w:rPr>
  </w:style>
  <w:style w:type="paragraph" w:styleId="NoSpacing">
    <w:name w:val="No Spacing"/>
    <w:uiPriority w:val="1"/>
    <w:rsid w:val="00873FDA"/>
    <w:pPr>
      <w:spacing w:after="0" w:line="240" w:lineRule="auto"/>
    </w:pPr>
    <w:rPr>
      <w:rFonts w:eastAsiaTheme="minorEastAsia"/>
      <w:sz w:val="24"/>
      <w:szCs w:val="24"/>
    </w:rPr>
  </w:style>
  <w:style w:type="paragraph" w:styleId="ListParagraph">
    <w:name w:val="List Paragraph"/>
    <w:basedOn w:val="Normal"/>
    <w:uiPriority w:val="34"/>
    <w:rsid w:val="00873FDA"/>
    <w:pPr>
      <w:ind w:left="720"/>
      <w:contextualSpacing/>
    </w:pPr>
  </w:style>
  <w:style w:type="character" w:styleId="PageNumber">
    <w:name w:val="page number"/>
    <w:basedOn w:val="DefaultParagraphFont"/>
    <w:uiPriority w:val="99"/>
    <w:semiHidden/>
    <w:unhideWhenUsed/>
    <w:rsid w:val="00873FDA"/>
  </w:style>
  <w:style w:type="paragraph" w:styleId="TOC1">
    <w:name w:val="toc 1"/>
    <w:basedOn w:val="Normal"/>
    <w:next w:val="Normal"/>
    <w:autoRedefine/>
    <w:uiPriority w:val="39"/>
    <w:unhideWhenUsed/>
    <w:rsid w:val="003C5351"/>
  </w:style>
  <w:style w:type="paragraph" w:styleId="TOC2">
    <w:name w:val="toc 2"/>
    <w:basedOn w:val="Normal"/>
    <w:next w:val="Normal"/>
    <w:autoRedefine/>
    <w:uiPriority w:val="39"/>
    <w:unhideWhenUsed/>
    <w:rsid w:val="003C5351"/>
    <w:pPr>
      <w:ind w:left="220"/>
    </w:pPr>
  </w:style>
  <w:style w:type="paragraph" w:styleId="TOC3">
    <w:name w:val="toc 3"/>
    <w:basedOn w:val="Normal"/>
    <w:next w:val="Normal"/>
    <w:autoRedefine/>
    <w:uiPriority w:val="39"/>
    <w:unhideWhenUsed/>
    <w:rsid w:val="003C5351"/>
    <w:pPr>
      <w:ind w:left="440"/>
    </w:pPr>
  </w:style>
  <w:style w:type="paragraph" w:styleId="TOC4">
    <w:name w:val="toc 4"/>
    <w:basedOn w:val="Normal"/>
    <w:next w:val="Normal"/>
    <w:autoRedefine/>
    <w:uiPriority w:val="39"/>
    <w:unhideWhenUsed/>
    <w:rsid w:val="003C5351"/>
    <w:pPr>
      <w:ind w:left="660"/>
    </w:pPr>
  </w:style>
  <w:style w:type="paragraph" w:styleId="TOC5">
    <w:name w:val="toc 5"/>
    <w:basedOn w:val="Normal"/>
    <w:next w:val="Normal"/>
    <w:autoRedefine/>
    <w:uiPriority w:val="39"/>
    <w:unhideWhenUsed/>
    <w:rsid w:val="003C5351"/>
    <w:pPr>
      <w:ind w:left="880"/>
    </w:pPr>
  </w:style>
  <w:style w:type="paragraph" w:styleId="TOC6">
    <w:name w:val="toc 6"/>
    <w:basedOn w:val="Normal"/>
    <w:next w:val="Normal"/>
    <w:autoRedefine/>
    <w:uiPriority w:val="39"/>
    <w:unhideWhenUsed/>
    <w:rsid w:val="003C5351"/>
    <w:pPr>
      <w:ind w:left="1100"/>
    </w:pPr>
  </w:style>
  <w:style w:type="paragraph" w:styleId="TOC7">
    <w:name w:val="toc 7"/>
    <w:basedOn w:val="Normal"/>
    <w:next w:val="Normal"/>
    <w:autoRedefine/>
    <w:uiPriority w:val="39"/>
    <w:unhideWhenUsed/>
    <w:rsid w:val="003C5351"/>
    <w:pPr>
      <w:ind w:left="1320"/>
    </w:pPr>
  </w:style>
  <w:style w:type="paragraph" w:styleId="TOC8">
    <w:name w:val="toc 8"/>
    <w:basedOn w:val="Normal"/>
    <w:next w:val="Normal"/>
    <w:autoRedefine/>
    <w:uiPriority w:val="39"/>
    <w:unhideWhenUsed/>
    <w:rsid w:val="003C5351"/>
    <w:pPr>
      <w:ind w:left="1540"/>
    </w:pPr>
  </w:style>
  <w:style w:type="paragraph" w:styleId="TOC9">
    <w:name w:val="toc 9"/>
    <w:basedOn w:val="Normal"/>
    <w:next w:val="Normal"/>
    <w:autoRedefine/>
    <w:uiPriority w:val="39"/>
    <w:unhideWhenUsed/>
    <w:rsid w:val="003C5351"/>
    <w:pPr>
      <w:ind w:left="1760"/>
    </w:pPr>
  </w:style>
  <w:style w:type="paragraph" w:customStyle="1" w:styleId="card">
    <w:name w:val="card"/>
    <w:basedOn w:val="Normal"/>
    <w:next w:val="Normal"/>
    <w:uiPriority w:val="6"/>
    <w:qFormat/>
    <w:rsid w:val="00DD3ADE"/>
    <w:pPr>
      <w:ind w:left="288" w:right="288"/>
    </w:pPr>
    <w:rPr>
      <w:rFonts w:asciiTheme="minorHAnsi" w:hAnsiTheme="minorHAnsi"/>
      <w:b/>
      <w:u w:val="single"/>
    </w:rPr>
  </w:style>
  <w:style w:type="paragraph" w:styleId="NormalWeb">
    <w:name w:val="Normal (Web)"/>
    <w:basedOn w:val="Normal"/>
    <w:uiPriority w:val="99"/>
    <w:semiHidden/>
    <w:unhideWhenUsed/>
    <w:rsid w:val="00426ED6"/>
    <w:pPr>
      <w:spacing w:before="100" w:beforeAutospacing="1" w:after="100" w:afterAutospacing="1"/>
    </w:pPr>
    <w:rPr>
      <w:rFonts w:ascii="Times" w:eastAsiaTheme="minorHAnsi" w:hAnsi="Times" w:cs="Times New Roman"/>
      <w:sz w:val="20"/>
      <w:szCs w:val="20"/>
    </w:rPr>
  </w:style>
  <w:style w:type="paragraph" w:customStyle="1" w:styleId="RyanEvTop1">
    <w:name w:val="RyanEvTop1"/>
    <w:basedOn w:val="Normal"/>
    <w:autoRedefine/>
    <w:qFormat/>
    <w:rsid w:val="00807B69"/>
    <w:pPr>
      <w:keepNext/>
      <w:keepLines/>
      <w:tabs>
        <w:tab w:val="left" w:pos="8640"/>
      </w:tabs>
      <w:ind w:left="1440"/>
      <w:jc w:val="both"/>
    </w:pPr>
    <w:rPr>
      <w:rFonts w:eastAsiaTheme="maj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767855">
      <w:bodyDiv w:val="1"/>
      <w:marLeft w:val="0"/>
      <w:marRight w:val="0"/>
      <w:marTop w:val="0"/>
      <w:marBottom w:val="0"/>
      <w:divBdr>
        <w:top w:val="none" w:sz="0" w:space="0" w:color="auto"/>
        <w:left w:val="none" w:sz="0" w:space="0" w:color="auto"/>
        <w:bottom w:val="none" w:sz="0" w:space="0" w:color="auto"/>
        <w:right w:val="none" w:sz="0" w:space="0" w:color="auto"/>
      </w:divBdr>
      <w:divsChild>
        <w:div w:id="389613599">
          <w:marLeft w:val="0"/>
          <w:marRight w:val="0"/>
          <w:marTop w:val="0"/>
          <w:marBottom w:val="0"/>
          <w:divBdr>
            <w:top w:val="none" w:sz="0" w:space="0" w:color="auto"/>
            <w:left w:val="none" w:sz="0" w:space="0" w:color="auto"/>
            <w:bottom w:val="none" w:sz="0" w:space="0" w:color="auto"/>
            <w:right w:val="none" w:sz="0" w:space="0" w:color="auto"/>
          </w:divBdr>
          <w:divsChild>
            <w:div w:id="542206273">
              <w:marLeft w:val="0"/>
              <w:marRight w:val="0"/>
              <w:marTop w:val="0"/>
              <w:marBottom w:val="0"/>
              <w:divBdr>
                <w:top w:val="none" w:sz="0" w:space="0" w:color="auto"/>
                <w:left w:val="none" w:sz="0" w:space="0" w:color="auto"/>
                <w:bottom w:val="none" w:sz="0" w:space="0" w:color="auto"/>
                <w:right w:val="none" w:sz="0" w:space="0" w:color="auto"/>
              </w:divBdr>
              <w:divsChild>
                <w:div w:id="16230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56974">
      <w:bodyDiv w:val="1"/>
      <w:marLeft w:val="0"/>
      <w:marRight w:val="0"/>
      <w:marTop w:val="0"/>
      <w:marBottom w:val="0"/>
      <w:divBdr>
        <w:top w:val="none" w:sz="0" w:space="0" w:color="auto"/>
        <w:left w:val="none" w:sz="0" w:space="0" w:color="auto"/>
        <w:bottom w:val="none" w:sz="0" w:space="0" w:color="auto"/>
        <w:right w:val="none" w:sz="0" w:space="0" w:color="auto"/>
      </w:divBdr>
      <w:divsChild>
        <w:div w:id="217399281">
          <w:marLeft w:val="0"/>
          <w:marRight w:val="0"/>
          <w:marTop w:val="0"/>
          <w:marBottom w:val="0"/>
          <w:divBdr>
            <w:top w:val="none" w:sz="0" w:space="0" w:color="auto"/>
            <w:left w:val="none" w:sz="0" w:space="0" w:color="auto"/>
            <w:bottom w:val="none" w:sz="0" w:space="0" w:color="auto"/>
            <w:right w:val="none" w:sz="0" w:space="0" w:color="auto"/>
          </w:divBdr>
          <w:divsChild>
            <w:div w:id="846793912">
              <w:marLeft w:val="0"/>
              <w:marRight w:val="0"/>
              <w:marTop w:val="0"/>
              <w:marBottom w:val="0"/>
              <w:divBdr>
                <w:top w:val="none" w:sz="0" w:space="0" w:color="auto"/>
                <w:left w:val="none" w:sz="0" w:space="0" w:color="auto"/>
                <w:bottom w:val="none" w:sz="0" w:space="0" w:color="auto"/>
                <w:right w:val="none" w:sz="0" w:space="0" w:color="auto"/>
              </w:divBdr>
              <w:divsChild>
                <w:div w:id="12661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21480">
      <w:bodyDiv w:val="1"/>
      <w:marLeft w:val="0"/>
      <w:marRight w:val="0"/>
      <w:marTop w:val="0"/>
      <w:marBottom w:val="0"/>
      <w:divBdr>
        <w:top w:val="none" w:sz="0" w:space="0" w:color="auto"/>
        <w:left w:val="none" w:sz="0" w:space="0" w:color="auto"/>
        <w:bottom w:val="none" w:sz="0" w:space="0" w:color="auto"/>
        <w:right w:val="none" w:sz="0" w:space="0" w:color="auto"/>
      </w:divBdr>
      <w:divsChild>
        <w:div w:id="1492260157">
          <w:marLeft w:val="0"/>
          <w:marRight w:val="0"/>
          <w:marTop w:val="0"/>
          <w:marBottom w:val="0"/>
          <w:divBdr>
            <w:top w:val="none" w:sz="0" w:space="0" w:color="auto"/>
            <w:left w:val="none" w:sz="0" w:space="0" w:color="auto"/>
            <w:bottom w:val="none" w:sz="0" w:space="0" w:color="auto"/>
            <w:right w:val="none" w:sz="0" w:space="0" w:color="auto"/>
          </w:divBdr>
          <w:divsChild>
            <w:div w:id="1983999064">
              <w:marLeft w:val="0"/>
              <w:marRight w:val="0"/>
              <w:marTop w:val="0"/>
              <w:marBottom w:val="0"/>
              <w:divBdr>
                <w:top w:val="none" w:sz="0" w:space="0" w:color="auto"/>
                <w:left w:val="none" w:sz="0" w:space="0" w:color="auto"/>
                <w:bottom w:val="none" w:sz="0" w:space="0" w:color="auto"/>
                <w:right w:val="none" w:sz="0" w:space="0" w:color="auto"/>
              </w:divBdr>
              <w:divsChild>
                <w:div w:id="1096751162">
                  <w:marLeft w:val="0"/>
                  <w:marRight w:val="0"/>
                  <w:marTop w:val="0"/>
                  <w:marBottom w:val="0"/>
                  <w:divBdr>
                    <w:top w:val="none" w:sz="0" w:space="0" w:color="auto"/>
                    <w:left w:val="none" w:sz="0" w:space="0" w:color="auto"/>
                    <w:bottom w:val="none" w:sz="0" w:space="0" w:color="auto"/>
                    <w:right w:val="none" w:sz="0" w:space="0" w:color="auto"/>
                  </w:divBdr>
                </w:div>
              </w:divsChild>
            </w:div>
            <w:div w:id="1889754171">
              <w:marLeft w:val="0"/>
              <w:marRight w:val="0"/>
              <w:marTop w:val="0"/>
              <w:marBottom w:val="0"/>
              <w:divBdr>
                <w:top w:val="none" w:sz="0" w:space="0" w:color="auto"/>
                <w:left w:val="none" w:sz="0" w:space="0" w:color="auto"/>
                <w:bottom w:val="none" w:sz="0" w:space="0" w:color="auto"/>
                <w:right w:val="none" w:sz="0" w:space="0" w:color="auto"/>
              </w:divBdr>
              <w:divsChild>
                <w:div w:id="5077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2993">
          <w:marLeft w:val="0"/>
          <w:marRight w:val="0"/>
          <w:marTop w:val="0"/>
          <w:marBottom w:val="0"/>
          <w:divBdr>
            <w:top w:val="none" w:sz="0" w:space="0" w:color="auto"/>
            <w:left w:val="none" w:sz="0" w:space="0" w:color="auto"/>
            <w:bottom w:val="none" w:sz="0" w:space="0" w:color="auto"/>
            <w:right w:val="none" w:sz="0" w:space="0" w:color="auto"/>
          </w:divBdr>
          <w:divsChild>
            <w:div w:id="1874615322">
              <w:marLeft w:val="0"/>
              <w:marRight w:val="0"/>
              <w:marTop w:val="0"/>
              <w:marBottom w:val="0"/>
              <w:divBdr>
                <w:top w:val="none" w:sz="0" w:space="0" w:color="auto"/>
                <w:left w:val="none" w:sz="0" w:space="0" w:color="auto"/>
                <w:bottom w:val="none" w:sz="0" w:space="0" w:color="auto"/>
                <w:right w:val="none" w:sz="0" w:space="0" w:color="auto"/>
              </w:divBdr>
              <w:divsChild>
                <w:div w:id="1467701020">
                  <w:marLeft w:val="0"/>
                  <w:marRight w:val="0"/>
                  <w:marTop w:val="0"/>
                  <w:marBottom w:val="0"/>
                  <w:divBdr>
                    <w:top w:val="none" w:sz="0" w:space="0" w:color="auto"/>
                    <w:left w:val="none" w:sz="0" w:space="0" w:color="auto"/>
                    <w:bottom w:val="none" w:sz="0" w:space="0" w:color="auto"/>
                    <w:right w:val="none" w:sz="0" w:space="0" w:color="auto"/>
                  </w:divBdr>
                </w:div>
              </w:divsChild>
            </w:div>
            <w:div w:id="2121097509">
              <w:marLeft w:val="0"/>
              <w:marRight w:val="0"/>
              <w:marTop w:val="0"/>
              <w:marBottom w:val="0"/>
              <w:divBdr>
                <w:top w:val="none" w:sz="0" w:space="0" w:color="auto"/>
                <w:left w:val="none" w:sz="0" w:space="0" w:color="auto"/>
                <w:bottom w:val="none" w:sz="0" w:space="0" w:color="auto"/>
                <w:right w:val="none" w:sz="0" w:space="0" w:color="auto"/>
              </w:divBdr>
              <w:divsChild>
                <w:div w:id="36707550">
                  <w:marLeft w:val="0"/>
                  <w:marRight w:val="0"/>
                  <w:marTop w:val="0"/>
                  <w:marBottom w:val="0"/>
                  <w:divBdr>
                    <w:top w:val="none" w:sz="0" w:space="0" w:color="auto"/>
                    <w:left w:val="none" w:sz="0" w:space="0" w:color="auto"/>
                    <w:bottom w:val="none" w:sz="0" w:space="0" w:color="auto"/>
                    <w:right w:val="none" w:sz="0" w:space="0" w:color="auto"/>
                  </w:divBdr>
                </w:div>
              </w:divsChild>
            </w:div>
            <w:div w:id="79058671">
              <w:marLeft w:val="0"/>
              <w:marRight w:val="0"/>
              <w:marTop w:val="0"/>
              <w:marBottom w:val="0"/>
              <w:divBdr>
                <w:top w:val="none" w:sz="0" w:space="0" w:color="auto"/>
                <w:left w:val="none" w:sz="0" w:space="0" w:color="auto"/>
                <w:bottom w:val="none" w:sz="0" w:space="0" w:color="auto"/>
                <w:right w:val="none" w:sz="0" w:space="0" w:color="auto"/>
              </w:divBdr>
              <w:divsChild>
                <w:div w:id="16517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91812">
      <w:bodyDiv w:val="1"/>
      <w:marLeft w:val="0"/>
      <w:marRight w:val="0"/>
      <w:marTop w:val="0"/>
      <w:marBottom w:val="0"/>
      <w:divBdr>
        <w:top w:val="none" w:sz="0" w:space="0" w:color="auto"/>
        <w:left w:val="none" w:sz="0" w:space="0" w:color="auto"/>
        <w:bottom w:val="none" w:sz="0" w:space="0" w:color="auto"/>
        <w:right w:val="none" w:sz="0" w:space="0" w:color="auto"/>
      </w:divBdr>
      <w:divsChild>
        <w:div w:id="309870442">
          <w:marLeft w:val="0"/>
          <w:marRight w:val="0"/>
          <w:marTop w:val="0"/>
          <w:marBottom w:val="0"/>
          <w:divBdr>
            <w:top w:val="none" w:sz="0" w:space="0" w:color="auto"/>
            <w:left w:val="none" w:sz="0" w:space="0" w:color="auto"/>
            <w:bottom w:val="none" w:sz="0" w:space="0" w:color="auto"/>
            <w:right w:val="none" w:sz="0" w:space="0" w:color="auto"/>
          </w:divBdr>
          <w:divsChild>
            <w:div w:id="875315742">
              <w:marLeft w:val="0"/>
              <w:marRight w:val="0"/>
              <w:marTop w:val="0"/>
              <w:marBottom w:val="0"/>
              <w:divBdr>
                <w:top w:val="none" w:sz="0" w:space="0" w:color="auto"/>
                <w:left w:val="none" w:sz="0" w:space="0" w:color="auto"/>
                <w:bottom w:val="none" w:sz="0" w:space="0" w:color="auto"/>
                <w:right w:val="none" w:sz="0" w:space="0" w:color="auto"/>
              </w:divBdr>
              <w:divsChild>
                <w:div w:id="19696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39683">
      <w:bodyDiv w:val="1"/>
      <w:marLeft w:val="0"/>
      <w:marRight w:val="0"/>
      <w:marTop w:val="0"/>
      <w:marBottom w:val="0"/>
      <w:divBdr>
        <w:top w:val="none" w:sz="0" w:space="0" w:color="auto"/>
        <w:left w:val="none" w:sz="0" w:space="0" w:color="auto"/>
        <w:bottom w:val="none" w:sz="0" w:space="0" w:color="auto"/>
        <w:right w:val="none" w:sz="0" w:space="0" w:color="auto"/>
      </w:divBdr>
      <w:divsChild>
        <w:div w:id="1869684290">
          <w:marLeft w:val="0"/>
          <w:marRight w:val="0"/>
          <w:marTop w:val="0"/>
          <w:marBottom w:val="0"/>
          <w:divBdr>
            <w:top w:val="none" w:sz="0" w:space="0" w:color="auto"/>
            <w:left w:val="none" w:sz="0" w:space="0" w:color="auto"/>
            <w:bottom w:val="none" w:sz="0" w:space="0" w:color="auto"/>
            <w:right w:val="none" w:sz="0" w:space="0" w:color="auto"/>
          </w:divBdr>
          <w:divsChild>
            <w:div w:id="1235355341">
              <w:marLeft w:val="0"/>
              <w:marRight w:val="0"/>
              <w:marTop w:val="0"/>
              <w:marBottom w:val="0"/>
              <w:divBdr>
                <w:top w:val="none" w:sz="0" w:space="0" w:color="auto"/>
                <w:left w:val="none" w:sz="0" w:space="0" w:color="auto"/>
                <w:bottom w:val="none" w:sz="0" w:space="0" w:color="auto"/>
                <w:right w:val="none" w:sz="0" w:space="0" w:color="auto"/>
              </w:divBdr>
              <w:divsChild>
                <w:div w:id="9388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38026">
      <w:bodyDiv w:val="1"/>
      <w:marLeft w:val="0"/>
      <w:marRight w:val="0"/>
      <w:marTop w:val="0"/>
      <w:marBottom w:val="0"/>
      <w:divBdr>
        <w:top w:val="none" w:sz="0" w:space="0" w:color="auto"/>
        <w:left w:val="none" w:sz="0" w:space="0" w:color="auto"/>
        <w:bottom w:val="none" w:sz="0" w:space="0" w:color="auto"/>
        <w:right w:val="none" w:sz="0" w:space="0" w:color="auto"/>
      </w:divBdr>
      <w:divsChild>
        <w:div w:id="412896271">
          <w:marLeft w:val="0"/>
          <w:marRight w:val="0"/>
          <w:marTop w:val="0"/>
          <w:marBottom w:val="0"/>
          <w:divBdr>
            <w:top w:val="none" w:sz="0" w:space="0" w:color="auto"/>
            <w:left w:val="none" w:sz="0" w:space="0" w:color="auto"/>
            <w:bottom w:val="none" w:sz="0" w:space="0" w:color="auto"/>
            <w:right w:val="none" w:sz="0" w:space="0" w:color="auto"/>
          </w:divBdr>
          <w:divsChild>
            <w:div w:id="1113473086">
              <w:marLeft w:val="0"/>
              <w:marRight w:val="0"/>
              <w:marTop w:val="0"/>
              <w:marBottom w:val="0"/>
              <w:divBdr>
                <w:top w:val="none" w:sz="0" w:space="0" w:color="auto"/>
                <w:left w:val="none" w:sz="0" w:space="0" w:color="auto"/>
                <w:bottom w:val="none" w:sz="0" w:space="0" w:color="auto"/>
                <w:right w:val="none" w:sz="0" w:space="0" w:color="auto"/>
              </w:divBdr>
              <w:divsChild>
                <w:div w:id="19576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61439">
      <w:bodyDiv w:val="1"/>
      <w:marLeft w:val="0"/>
      <w:marRight w:val="0"/>
      <w:marTop w:val="0"/>
      <w:marBottom w:val="0"/>
      <w:divBdr>
        <w:top w:val="none" w:sz="0" w:space="0" w:color="auto"/>
        <w:left w:val="none" w:sz="0" w:space="0" w:color="auto"/>
        <w:bottom w:val="none" w:sz="0" w:space="0" w:color="auto"/>
        <w:right w:val="none" w:sz="0" w:space="0" w:color="auto"/>
      </w:divBdr>
      <w:divsChild>
        <w:div w:id="576016709">
          <w:marLeft w:val="0"/>
          <w:marRight w:val="0"/>
          <w:marTop w:val="0"/>
          <w:marBottom w:val="0"/>
          <w:divBdr>
            <w:top w:val="none" w:sz="0" w:space="0" w:color="auto"/>
            <w:left w:val="none" w:sz="0" w:space="0" w:color="auto"/>
            <w:bottom w:val="none" w:sz="0" w:space="0" w:color="auto"/>
            <w:right w:val="none" w:sz="0" w:space="0" w:color="auto"/>
          </w:divBdr>
          <w:divsChild>
            <w:div w:id="629628865">
              <w:marLeft w:val="0"/>
              <w:marRight w:val="0"/>
              <w:marTop w:val="0"/>
              <w:marBottom w:val="0"/>
              <w:divBdr>
                <w:top w:val="none" w:sz="0" w:space="0" w:color="auto"/>
                <w:left w:val="none" w:sz="0" w:space="0" w:color="auto"/>
                <w:bottom w:val="none" w:sz="0" w:space="0" w:color="auto"/>
                <w:right w:val="none" w:sz="0" w:space="0" w:color="auto"/>
              </w:divBdr>
              <w:divsChild>
                <w:div w:id="463235317">
                  <w:marLeft w:val="0"/>
                  <w:marRight w:val="0"/>
                  <w:marTop w:val="0"/>
                  <w:marBottom w:val="0"/>
                  <w:divBdr>
                    <w:top w:val="none" w:sz="0" w:space="0" w:color="auto"/>
                    <w:left w:val="none" w:sz="0" w:space="0" w:color="auto"/>
                    <w:bottom w:val="none" w:sz="0" w:space="0" w:color="auto"/>
                    <w:right w:val="none" w:sz="0" w:space="0" w:color="auto"/>
                  </w:divBdr>
                  <w:divsChild>
                    <w:div w:id="10510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whitehouse.gov/sites/default/files/microsites/ceq/comments_on_all_9_saps_1.24.11-4.29.11.pdf" TargetMode="External"/><Relationship Id="rId21" Type="http://schemas.openxmlformats.org/officeDocument/2006/relationships/hyperlink" Target="http://www.whitehouse.gov/sites/default/files/microsites/ceq/comments_on_all_9_saps_1.24.11-4.29.11.pdf" TargetMode="External"/><Relationship Id="rId22" Type="http://schemas.openxmlformats.org/officeDocument/2006/relationships/hyperlink" Target="http://www.whitehouse.gov/sites/default/files/microsites/ceq/comments_on_all_9_saps_1.24.11-4.29.11.pdf" TargetMode="External"/><Relationship Id="rId23" Type="http://schemas.openxmlformats.org/officeDocument/2006/relationships/hyperlink" Target="http://www.whitehouse.gov/sites/default/files/%20microsites/ceq/cmsp_comments_and_attachments_1.24.11-4.29.11.pdf" TargetMode="External"/><Relationship Id="rId24" Type="http://schemas.openxmlformats.org/officeDocument/2006/relationships/hyperlink" Target="http://www.whitehouse.gov/sites/default/files/microsites/ceq/arctic_comments_1.24.11-4.29.11.pdf" TargetMode="External"/><Relationship Id="rId25" Type="http://schemas.openxmlformats.org/officeDocument/2006/relationships/hyperlink" Target="http://www.jcpa.org/dje/articles/fed-peace.htm" TargetMode="External"/><Relationship Id="rId26" Type="http://schemas.openxmlformats.org/officeDocument/2006/relationships/hyperlink" Target="http://www.politico.com/story/2014/06/joe-biden-iraq-107858.html" TargetMode="External"/><Relationship Id="rId27" Type="http://schemas.openxmlformats.org/officeDocument/2006/relationships/hyperlink" Target="http://www.nytimes.com/2006/05/01/opinion/01biden.html?pagewanted=all&amp;_r=0" TargetMode="External"/><Relationship Id="rId28" Type="http://schemas.openxmlformats.org/officeDocument/2006/relationships/hyperlink" Target="http://www.senate.gov/legislative/LIS/roll_call_lists/roll_call_vote_cfm.cfm?congress=110&amp;session=1&amp;vote=00348" TargetMode="External"/><Relationship Id="rId29" Type="http://schemas.openxmlformats.org/officeDocument/2006/relationships/hyperlink" Target="(New%20York%20Times;%2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jcpa.org/dje/articles/fed-peace.htm" TargetMode="External"/><Relationship Id="rId31" Type="http://schemas.openxmlformats.org/officeDocument/2006/relationships/hyperlink" Target="http://blog.pacificlegal.org/2011/liberty-and-federalism-in-the-individual-mandate-cases" TargetMode="External"/><Relationship Id="rId32" Type="http://schemas.openxmlformats.org/officeDocument/2006/relationships/hyperlink" Target="http://www.econstor.eu/bitstream/10419/84714/1/zef_dp72.pdf"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whitehouse.gov/sites/default/files/microsites/ceq/comments_on_all_9_saps_1.24.11-4.29.11.pdf" TargetMode="External"/><Relationship Id="rId12" Type="http://schemas.openxmlformats.org/officeDocument/2006/relationships/hyperlink" Target="http://www.nationalreview.com/bench-memos/379363/bond-v-united-states-third-circuit-reversed-because-federalism-jonathan-keim" TargetMode="External"/><Relationship Id="rId13" Type="http://schemas.openxmlformats.org/officeDocument/2006/relationships/hyperlink" Target="http://www.whitehouse.gov/sites/default/files/microsites/ceq/comments_on_all_9_saps_1.24.11-4.29.11.pdf"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www.whitehouse.gov/sites/default/files/microsites/ceq/comments_on_all_9_saps_1.24.11-4.29.11.pdf" TargetMode="External"/><Relationship Id="rId19" Type="http://schemas.openxmlformats.org/officeDocument/2006/relationships/hyperlink" Target="http://www.whitehouse.gov/sites/default/files/microsites/ceq/comments_on_all_9_saps_1.24.11-4.29.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owner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1076</TotalTime>
  <Pages>38</Pages>
  <Words>10188</Words>
  <Characters>58072</Characters>
  <Application>Microsoft Macintosh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68124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Galloway, Ryan W.</dc:creator>
  <cp:keywords>Verbatim</cp:keywords>
  <dc:description>Verbatim 4.6</dc:description>
  <cp:lastModifiedBy>Will Higgins</cp:lastModifiedBy>
  <cp:revision>267</cp:revision>
  <dcterms:created xsi:type="dcterms:W3CDTF">2014-06-16T23:19:00Z</dcterms:created>
  <dcterms:modified xsi:type="dcterms:W3CDTF">2014-06-24T15:01:00Z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