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08A7" w:rsidRPr="00B54DEA" w:rsidRDefault="002F08A7" w:rsidP="002F08A7">
      <w:pPr>
        <w:pStyle w:val="Heading1"/>
        <w:rPr>
          <w:rFonts w:cs="Arial"/>
        </w:rPr>
      </w:pPr>
      <w:bookmarkStart w:id="0" w:name="_GoBack"/>
      <w:bookmarkEnd w:id="0"/>
      <w:proofErr w:type="spellStart"/>
      <w:r w:rsidRPr="00B54DEA">
        <w:rPr>
          <w:rFonts w:cs="Arial"/>
        </w:rPr>
        <w:t>Heg</w:t>
      </w:r>
      <w:proofErr w:type="spellEnd"/>
      <w:r w:rsidRPr="00B54DEA">
        <w:rPr>
          <w:rFonts w:cs="Arial"/>
        </w:rPr>
        <w:t xml:space="preserve"> Good</w:t>
      </w:r>
    </w:p>
    <w:p w:rsidR="002F08A7" w:rsidRPr="00B54DEA" w:rsidRDefault="002F08A7" w:rsidP="002F08A7">
      <w:pPr>
        <w:pStyle w:val="Heading2"/>
        <w:rPr>
          <w:rFonts w:cs="Arial"/>
        </w:rPr>
      </w:pPr>
      <w:proofErr w:type="spellStart"/>
      <w:r w:rsidRPr="00B54DEA">
        <w:rPr>
          <w:rFonts w:cs="Arial"/>
        </w:rPr>
        <w:t>Uq</w:t>
      </w:r>
      <w:proofErr w:type="spellEnd"/>
      <w:r w:rsidRPr="00B54DEA">
        <w:rPr>
          <w:rFonts w:cs="Arial"/>
        </w:rPr>
        <w:t xml:space="preserve"> – Sustainable</w:t>
      </w:r>
    </w:p>
    <w:p w:rsidR="002F08A7" w:rsidRPr="00B54DEA" w:rsidRDefault="002F08A7" w:rsidP="002F08A7">
      <w:pPr>
        <w:pStyle w:val="Heading3"/>
        <w:rPr>
          <w:rFonts w:cs="Arial"/>
        </w:rPr>
      </w:pPr>
      <w:r w:rsidRPr="00B54DEA">
        <w:rPr>
          <w:rFonts w:cs="Arial"/>
        </w:rPr>
        <w:t>No decline</w:t>
      </w:r>
    </w:p>
    <w:p w:rsidR="002F08A7" w:rsidRPr="00B54DEA" w:rsidRDefault="002F08A7" w:rsidP="0021575E">
      <w:pPr>
        <w:pStyle w:val="Heading4"/>
        <w:rPr>
          <w:rFonts w:cs="Arial"/>
        </w:rPr>
      </w:pPr>
      <w:r w:rsidRPr="00B54DEA">
        <w:rPr>
          <w:rFonts w:cs="Arial"/>
        </w:rPr>
        <w:t>American still dominates- even if other countries now model</w:t>
      </w:r>
    </w:p>
    <w:p w:rsidR="002F08A7" w:rsidRPr="00B54DEA" w:rsidRDefault="002F08A7" w:rsidP="002F08A7">
      <w:r w:rsidRPr="00B54DEA">
        <w:rPr>
          <w:rStyle w:val="Style13ptBold"/>
        </w:rPr>
        <w:t>Simpson 6/16</w:t>
      </w:r>
      <w:r w:rsidRPr="00B54DEA">
        <w:t xml:space="preserve"> </w:t>
      </w:r>
      <w:r w:rsidRPr="00B54DEA">
        <w:rPr>
          <w:sz w:val="18"/>
        </w:rPr>
        <w:t xml:space="preserve">(Emile Simpson served in the British Army from 2006-12 as an infantry officer in the Royal </w:t>
      </w:r>
      <w:proofErr w:type="spellStart"/>
      <w:r w:rsidRPr="00B54DEA">
        <w:rPr>
          <w:sz w:val="18"/>
        </w:rPr>
        <w:t>Gurkha</w:t>
      </w:r>
      <w:proofErr w:type="spellEnd"/>
      <w:r w:rsidRPr="00B54DEA">
        <w:rPr>
          <w:sz w:val="18"/>
        </w:rPr>
        <w:t xml:space="preserve"> Rifles. He completed three tours in Southern Afghanistan, and also served in Brunei, Nepal, and the Falkland Islands. He previously read history at Oxford University, and was a visiting </w:t>
      </w:r>
      <w:proofErr w:type="spellStart"/>
      <w:r w:rsidRPr="00B54DEA">
        <w:rPr>
          <w:sz w:val="18"/>
        </w:rPr>
        <w:t>defence</w:t>
      </w:r>
      <w:proofErr w:type="spellEnd"/>
      <w:r w:rsidRPr="00B54DEA">
        <w:rPr>
          <w:sz w:val="18"/>
        </w:rPr>
        <w:t xml:space="preserve"> fellow there in 2011 on the Changing Character of War </w:t>
      </w:r>
      <w:proofErr w:type="spellStart"/>
      <w:r w:rsidRPr="00B54DEA">
        <w:rPr>
          <w:sz w:val="18"/>
        </w:rPr>
        <w:t>Programm</w:t>
      </w:r>
      <w:proofErr w:type="spellEnd"/>
      <w:r w:rsidRPr="00B54DEA">
        <w:rPr>
          <w:sz w:val="18"/>
        </w:rPr>
        <w:t>, June 16</w:t>
      </w:r>
      <w:r w:rsidRPr="00B54DEA">
        <w:rPr>
          <w:sz w:val="18"/>
          <w:vertAlign w:val="superscript"/>
        </w:rPr>
        <w:t>th</w:t>
      </w:r>
      <w:r w:rsidRPr="00B54DEA">
        <w:rPr>
          <w:sz w:val="18"/>
        </w:rPr>
        <w:t xml:space="preserve">, 2014, “The US-led international order is dead”, </w:t>
      </w:r>
      <w:hyperlink r:id="rId7" w:history="1">
        <w:r w:rsidRPr="00B54DEA">
          <w:rPr>
            <w:rStyle w:val="Hyperlink"/>
            <w:sz w:val="18"/>
          </w:rPr>
          <w:t>http://www.foreignpolicy.com/articles/2014/06/16/the_us_led_international_order_is_dead_american_exceptionalism_iraq_nigeria_schoolgirls</w:t>
        </w:r>
      </w:hyperlink>
      <w:r w:rsidRPr="00B54DEA">
        <w:rPr>
          <w:sz w:val="18"/>
        </w:rPr>
        <w:t>)//SQR</w:t>
      </w:r>
    </w:p>
    <w:p w:rsidR="002F08A7" w:rsidRPr="00B54DEA" w:rsidRDefault="002F08A7" w:rsidP="002F08A7">
      <w:pPr>
        <w:rPr>
          <w:rStyle w:val="StyleUnderline"/>
        </w:rPr>
      </w:pPr>
      <w:r w:rsidRPr="00B54DEA">
        <w:rPr>
          <w:sz w:val="16"/>
        </w:rPr>
        <w:t xml:space="preserve">The vague and permissive concept of the terrorist enemy that punctuated certain parts of the speech was contradicted by the main direction of the speech, which was about limiting U.S. exposure to open-ended conflicts, not being drawn into other people's fights and tribal-sectarian wars. Eras of U.S. intervention come and go. Vietnam closed the last one, and Afghanistan will close this one. There will be new eras of U.S. intervention in future, and the closing of the 2001 chapter is not remarkable in the long view, as permanent war is plainly unsustainable. </w:t>
      </w:r>
      <w:r w:rsidRPr="00B54DEA">
        <w:rPr>
          <w:rStyle w:val="StyleUnderline"/>
        </w:rPr>
        <w:t xml:space="preserve">The United States remains the global military superpower, and claims of the end of its military dominance are exaggerated. If that were the case, why would the speech potentially be closing not just a chapter from 2001 but a volume from 1945? </w:t>
      </w:r>
      <w:r w:rsidRPr="00B54DEA">
        <w:rPr>
          <w:sz w:val="16"/>
        </w:rPr>
        <w:t xml:space="preserve">Consider for a moment President Harry Truman's inaugural address on Jan. 20, 1949. As cultural historian Nick </w:t>
      </w:r>
      <w:proofErr w:type="spellStart"/>
      <w:r w:rsidRPr="00B54DEA">
        <w:rPr>
          <w:sz w:val="16"/>
        </w:rPr>
        <w:t>Cullather</w:t>
      </w:r>
      <w:proofErr w:type="spellEnd"/>
      <w:r w:rsidRPr="00B54DEA">
        <w:rPr>
          <w:sz w:val="16"/>
        </w:rPr>
        <w:t xml:space="preserve"> has written, by re-framing what would previously have been perceived as colonial intrusion as "development," Truman, as Fortune magazine put it at the time, "hit the jackpot of the world's political emotions." </w:t>
      </w:r>
      <w:proofErr w:type="spellStart"/>
      <w:r w:rsidRPr="00B54DEA">
        <w:rPr>
          <w:sz w:val="16"/>
        </w:rPr>
        <w:t>Cullather</w:t>
      </w:r>
      <w:proofErr w:type="spellEnd"/>
      <w:r w:rsidRPr="00B54DEA">
        <w:rPr>
          <w:sz w:val="16"/>
        </w:rPr>
        <w:t xml:space="preserve"> notes how leaders of </w:t>
      </w:r>
      <w:proofErr w:type="spellStart"/>
      <w:r w:rsidRPr="00B54DEA">
        <w:rPr>
          <w:sz w:val="16"/>
        </w:rPr>
        <w:t>then</w:t>
      </w:r>
      <w:proofErr w:type="spellEnd"/>
      <w:r w:rsidRPr="00B54DEA">
        <w:rPr>
          <w:sz w:val="16"/>
        </w:rPr>
        <w:t xml:space="preserve"> newly independent states, such as </w:t>
      </w:r>
      <w:proofErr w:type="spellStart"/>
      <w:r w:rsidRPr="00B54DEA">
        <w:rPr>
          <w:sz w:val="16"/>
        </w:rPr>
        <w:t>Zahir</w:t>
      </w:r>
      <w:proofErr w:type="spellEnd"/>
      <w:r w:rsidRPr="00B54DEA">
        <w:rPr>
          <w:sz w:val="16"/>
        </w:rPr>
        <w:t xml:space="preserve"> Shah of Afghanistan and Jawaharlal Nehru of India, accepted these terms, merging their own governmental mandates into the stream of nations moving toward modernity. Development was not only the best, but the only course. As Nehru stated, "There is only one-way traffic in time." </w:t>
      </w:r>
      <w:r w:rsidRPr="00B54DEA">
        <w:rPr>
          <w:rStyle w:val="StyleUnderline"/>
        </w:rPr>
        <w:t xml:space="preserve">President Obama mentioned the importance of development in the speech, and how American assistance aimed, </w:t>
      </w:r>
      <w:r w:rsidRPr="00B54DEA">
        <w:rPr>
          <w:sz w:val="16"/>
        </w:rPr>
        <w:t>for example, "to double access to electricity in sub-Saharan Africa so people are connected to the promise of the global economy</w:t>
      </w:r>
      <w:r w:rsidRPr="00B54DEA">
        <w:rPr>
          <w:rStyle w:val="StyleUnderline"/>
        </w:rPr>
        <w:t xml:space="preserve">." A noble thought perhaps, but this is a world away from Truman. The developing states of 1949 are now powerful economies, and they hardly see themselves as little Americas. Westernization in 1949 meant Americanization; now it doesn't. </w:t>
      </w:r>
      <w:r w:rsidRPr="00B54DEA">
        <w:rPr>
          <w:sz w:val="16"/>
        </w:rPr>
        <w:t xml:space="preserve">Westernization in 1949 meant Americanization; now it doesn't. </w:t>
      </w:r>
      <w:r w:rsidRPr="00B54DEA">
        <w:rPr>
          <w:rStyle w:val="StyleUnderline"/>
        </w:rPr>
        <w:t>The very success of the United States in the Cold War and in the brief period of post-1991 global hegemony was to mold the world in its own image, with the effect that Westernization -- at least its economic and cultural dimension -- is now so universally accepted in varying forms that it changes the meaning of what being Westernized is</w:t>
      </w:r>
      <w:r w:rsidRPr="00B54DEA">
        <w:rPr>
          <w:sz w:val="16"/>
        </w:rPr>
        <w:t xml:space="preserve">: Even ISIS probably uses iPhones. In this new context, despite sympathy with the humanitarian ambition of bringing electricity to sub-Saharan Africa, </w:t>
      </w:r>
      <w:r w:rsidRPr="00B54DEA">
        <w:rPr>
          <w:rStyle w:val="StyleUnderline"/>
        </w:rPr>
        <w:t>the very discourse of international development as something Western states engage in seems at best dated: a vexed idea drifting away from its post-colonial moorings towards the post-post-colonial waters in which it has no clear anchor points. President Obama said that America remains the "indispensable nation." He's right; it is</w:t>
      </w:r>
      <w:r w:rsidRPr="00B54DEA">
        <w:rPr>
          <w:sz w:val="16"/>
        </w:rPr>
        <w:t xml:space="preserve">. But he was wrong to use the examples of "when a typhoon hits the Philippines, or schoolgirls are kidnapped in Nigeria, or masked men occupy a building in Ukraine, it is America that the world looks to for help." That is to attach the meaning of America's role in this new era to being a first responder for a fragmented set of events that don't fit into a clear narrative. Moreover, most of the world does not want America as a bull in a china shop, rushing to create new terrorist enemies or to chase Joseph </w:t>
      </w:r>
      <w:proofErr w:type="spellStart"/>
      <w:r w:rsidRPr="00B54DEA">
        <w:rPr>
          <w:sz w:val="16"/>
        </w:rPr>
        <w:t>Kony</w:t>
      </w:r>
      <w:proofErr w:type="spellEnd"/>
      <w:r w:rsidRPr="00B54DEA">
        <w:rPr>
          <w:sz w:val="16"/>
        </w:rPr>
        <w:t xml:space="preserve"> around jungles, changing foreign policy in accordance with the latest YouTube or Twitter sensations. </w:t>
      </w:r>
      <w:r w:rsidRPr="00B54DEA">
        <w:rPr>
          <w:rStyle w:val="StyleUnderline"/>
        </w:rPr>
        <w:t xml:space="preserve">America does not need to seek sensation, precisely because it remains the world's great democratic nation. </w:t>
      </w:r>
      <w:r w:rsidRPr="00B54DEA">
        <w:rPr>
          <w:sz w:val="16"/>
        </w:rPr>
        <w:t xml:space="preserve">The rest of the liberal world's relationship with America is not one of love but one of faith. </w:t>
      </w:r>
      <w:r w:rsidRPr="00B54DEA">
        <w:rPr>
          <w:rStyle w:val="StyleUnderline"/>
        </w:rPr>
        <w:t>America is the indispensable nation not just to its allies, but to individuals and families around the world who rely on it to uphold some kind of liberal world order:</w:t>
      </w:r>
      <w:r w:rsidRPr="00B54DEA">
        <w:rPr>
          <w:sz w:val="16"/>
        </w:rPr>
        <w:t xml:space="preserve"> the educated Afghanis whose families will be killed if the Taliban take control again; the Saudi woman who might hope to drive a car one day; the students in Tehran arrested just for singing "Happy;" or any number of others, from Kiev, through Cairo, to Baghdad. This faith is not the demonstrative faith of the zealot, but the quiet contemplation that, despite America's moral failures -- be it torture or mass surveillance -- recognizes that the United States remains the great liberal power. There are still a huge number of people anxious not to see on their horizon a U.S. carrier group replaced with a Chinese one. Unlike the sensational reaction desired from rescuing schoolgirls, or capturing </w:t>
      </w:r>
      <w:proofErr w:type="spellStart"/>
      <w:r w:rsidRPr="00B54DEA">
        <w:rPr>
          <w:sz w:val="16"/>
        </w:rPr>
        <w:t>Kony</w:t>
      </w:r>
      <w:proofErr w:type="spellEnd"/>
      <w:r w:rsidRPr="00B54DEA">
        <w:rPr>
          <w:sz w:val="16"/>
        </w:rPr>
        <w:t xml:space="preserve">, </w:t>
      </w:r>
      <w:r w:rsidRPr="00B54DEA">
        <w:rPr>
          <w:rStyle w:val="StyleUnderline"/>
        </w:rPr>
        <w:t>the United States can't expect any thanks or applause for its routine foreign policy from its faithful across the globe. To be effective, Washington needs to be tough and sometimes make ugly compromise</w:t>
      </w:r>
      <w:r w:rsidRPr="00B54DEA">
        <w:rPr>
          <w:sz w:val="16"/>
        </w:rPr>
        <w:t xml:space="preserve">s, like backing a corrupt regime in Kabul to stop a worse fate for the Afghan people, or the equivalent in Iraq now. No one is going to cheer that, even if they agree with it. </w:t>
      </w:r>
      <w:r w:rsidRPr="00B54DEA">
        <w:rPr>
          <w:rStyle w:val="StyleUnderline"/>
        </w:rPr>
        <w:t xml:space="preserve">What is remarkable is not the enduring faith of those around the world in the United States, but the enduring faith of the U.S. public in a U.S.-led international order that is massively expensive and for which they receive little thanks. </w:t>
      </w:r>
      <w:r w:rsidRPr="00B54DEA">
        <w:rPr>
          <w:sz w:val="16"/>
        </w:rPr>
        <w:t xml:space="preserve">The idea of a special global destiny is a fragile idea. Britain used to be the indispensable nation; that ended a long time ago. When Britain announced its famous decision to withdraw "East of Suez" in 1967, Dean Rusk, then U.S. secretary of state, said to a colleague how he could not believe that the British viewed that "free aspirin and false teeth were more important than Britain's role in the world." That shock would be banal today; the welfare state has permanently replaced the warfare state. The idea of Britain's global destiny, within a generation, has become ancient history. </w:t>
      </w:r>
      <w:r w:rsidRPr="00B54DEA">
        <w:rPr>
          <w:rStyle w:val="StyleUnderline"/>
        </w:rPr>
        <w:t>But the United States still believes in its unique global destiny: "I believe in American exceptionalism with every fiber of my being,"</w:t>
      </w:r>
      <w:r w:rsidRPr="00B54DEA">
        <w:rPr>
          <w:sz w:val="16"/>
        </w:rPr>
        <w:t xml:space="preserve"> the president said</w:t>
      </w:r>
      <w:r w:rsidRPr="00B54DEA">
        <w:rPr>
          <w:rStyle w:val="StyleUnderline"/>
        </w:rPr>
        <w:t xml:space="preserve">. The truth, however, is that America has not been the exceptional nation since 1945 because of the extent to which the rest of the world has copied it. </w:t>
      </w:r>
    </w:p>
    <w:p w:rsidR="002F08A7" w:rsidRPr="00B54DEA" w:rsidRDefault="002F08A7" w:rsidP="002F08A7">
      <w:pPr>
        <w:rPr>
          <w:sz w:val="16"/>
        </w:rPr>
      </w:pPr>
    </w:p>
    <w:p w:rsidR="002F08A7" w:rsidRPr="00B54DEA" w:rsidRDefault="002F08A7" w:rsidP="0021575E">
      <w:pPr>
        <w:pStyle w:val="Heading4"/>
        <w:rPr>
          <w:rFonts w:cs="Arial"/>
        </w:rPr>
      </w:pPr>
      <w:r w:rsidRPr="00B54DEA">
        <w:rPr>
          <w:rFonts w:cs="Arial"/>
        </w:rPr>
        <w:t>Decline claims exaggerated- ignores advantages that sustain power</w:t>
      </w:r>
    </w:p>
    <w:p w:rsidR="002F08A7" w:rsidRPr="00B54DEA" w:rsidRDefault="002F08A7" w:rsidP="002F08A7">
      <w:pPr>
        <w:rPr>
          <w:rStyle w:val="Style13ptBold"/>
          <w:b w:val="0"/>
          <w:bCs w:val="0"/>
          <w:sz w:val="18"/>
        </w:rPr>
      </w:pPr>
      <w:r w:rsidRPr="00B54DEA">
        <w:rPr>
          <w:rStyle w:val="Style13ptBold"/>
        </w:rPr>
        <w:t xml:space="preserve">Karl 6/23 </w:t>
      </w:r>
      <w:r w:rsidRPr="00B54DEA">
        <w:rPr>
          <w:sz w:val="18"/>
        </w:rPr>
        <w:t xml:space="preserve">(David J. Karl is president of the Asia Strategy Initiative, an analysis and advisory firm, and senior director of </w:t>
      </w:r>
      <w:proofErr w:type="spellStart"/>
      <w:r w:rsidRPr="00B54DEA">
        <w:rPr>
          <w:sz w:val="18"/>
        </w:rPr>
        <w:t>Geoskope</w:t>
      </w:r>
      <w:proofErr w:type="spellEnd"/>
      <w:r w:rsidRPr="00B54DEA">
        <w:rPr>
          <w:sz w:val="18"/>
        </w:rPr>
        <w:t>, an intelligence company focused on emerging markets, June 23rd, 2014, “The Greatest Challenge to U.S. National Security: A Weak Economy”, http://nationalinterest.org/feature/the-greatest-challenge-us-national-security-weak-economy-10720?page=2)//SQR</w:t>
      </w:r>
    </w:p>
    <w:p w:rsidR="002F08A7" w:rsidRPr="00B54DEA" w:rsidRDefault="002F08A7" w:rsidP="002F08A7">
      <w:pPr>
        <w:rPr>
          <w:rStyle w:val="StyleUnderline"/>
        </w:rPr>
      </w:pPr>
      <w:r w:rsidRPr="00B54DEA">
        <w:rPr>
          <w:sz w:val="16"/>
        </w:rPr>
        <w:t xml:space="preserve">In his recent foreign-policy address at West Point, </w:t>
      </w:r>
      <w:r w:rsidRPr="00B54DEA">
        <w:rPr>
          <w:rStyle w:val="StyleUnderline"/>
        </w:rPr>
        <w:t>President Obama pushed back against claims that America’s global leadership is in terminal decline. He’s right to do so, since many of these claims are exaggerated and take little account of the significant problems that are starting to weigh down China’s economic trajectory, including signs of a gigantic credit bubble that has sparked talk that the country is approaching its own “Lehman moment.” It’s also true that the prophets of American decline ignore key factors, like demographic advantages and the capacity for technological innovations, which reinforce U.S. strategic power.</w:t>
      </w:r>
    </w:p>
    <w:p w:rsidR="002F08A7" w:rsidRPr="00B54DEA" w:rsidRDefault="002F08A7" w:rsidP="002F08A7">
      <w:pPr>
        <w:pStyle w:val="Heading3"/>
        <w:rPr>
          <w:rFonts w:cs="Arial"/>
        </w:rPr>
      </w:pPr>
      <w:r w:rsidRPr="00B54DEA">
        <w:rPr>
          <w:rFonts w:cs="Arial"/>
        </w:rPr>
        <w:t>AT: China</w:t>
      </w:r>
    </w:p>
    <w:p w:rsidR="002F08A7" w:rsidRPr="00B54DEA" w:rsidRDefault="002F08A7" w:rsidP="0021575E">
      <w:pPr>
        <w:pStyle w:val="Heading4"/>
        <w:rPr>
          <w:rFonts w:cs="Arial"/>
        </w:rPr>
      </w:pPr>
      <w:r w:rsidRPr="00B54DEA">
        <w:rPr>
          <w:rFonts w:cs="Arial"/>
        </w:rPr>
        <w:t xml:space="preserve">Chine rise irrelevant- US still controls </w:t>
      </w:r>
    </w:p>
    <w:p w:rsidR="002F08A7" w:rsidRPr="00B54DEA" w:rsidRDefault="002F08A7" w:rsidP="002F08A7">
      <w:proofErr w:type="spellStart"/>
      <w:r w:rsidRPr="00B54DEA">
        <w:rPr>
          <w:rStyle w:val="Style13ptBold"/>
        </w:rPr>
        <w:t>Hammes</w:t>
      </w:r>
      <w:proofErr w:type="spellEnd"/>
      <w:r w:rsidRPr="00B54DEA">
        <w:rPr>
          <w:rStyle w:val="Style13ptBold"/>
        </w:rPr>
        <w:t xml:space="preserve"> and Hooker </w:t>
      </w:r>
      <w:r w:rsidRPr="00B54DEA">
        <w:t xml:space="preserve"> </w:t>
      </w:r>
      <w:r w:rsidRPr="00B54DEA">
        <w:rPr>
          <w:rStyle w:val="Style13ptBold"/>
        </w:rPr>
        <w:t xml:space="preserve">6/10 </w:t>
      </w:r>
      <w:r w:rsidRPr="00B54DEA">
        <w:rPr>
          <w:sz w:val="18"/>
        </w:rPr>
        <w:t xml:space="preserve">(T. X. </w:t>
      </w:r>
      <w:proofErr w:type="spellStart"/>
      <w:r w:rsidRPr="00B54DEA">
        <w:rPr>
          <w:sz w:val="18"/>
        </w:rPr>
        <w:t>Hammes</w:t>
      </w:r>
      <w:proofErr w:type="spellEnd"/>
      <w:r w:rsidRPr="00B54DEA">
        <w:rPr>
          <w:sz w:val="18"/>
        </w:rPr>
        <w:t xml:space="preserve"> is a Distinguished Research Fellow at the U.S. National Defense University and  R. D. Hooker, Jr. is the Director, Institute for National Strategic Studies at NDU, June 10th, 2014, “America's Ultimate Strategy in a Clash with China”, </w:t>
      </w:r>
      <w:hyperlink r:id="rId8" w:history="1">
        <w:r w:rsidRPr="00B54DEA">
          <w:rPr>
            <w:rStyle w:val="Hyperlink"/>
            <w:sz w:val="18"/>
          </w:rPr>
          <w:t>http://nationalinterest.org/feature/americas-ultimate-strategy-clash-china-10633?page=5</w:t>
        </w:r>
      </w:hyperlink>
      <w:r w:rsidRPr="00B54DEA">
        <w:rPr>
          <w:sz w:val="18"/>
        </w:rPr>
        <w:t>)//SQR</w:t>
      </w:r>
    </w:p>
    <w:p w:rsidR="002F08A7" w:rsidRPr="00B54DEA" w:rsidRDefault="002F08A7" w:rsidP="002F08A7">
      <w:pPr>
        <w:rPr>
          <w:sz w:val="16"/>
        </w:rPr>
      </w:pPr>
      <w:r w:rsidRPr="00B54DEA">
        <w:rPr>
          <w:rStyle w:val="StyleUnderline"/>
        </w:rPr>
        <w:t>The rise of China, attended by a more muscular military posture and economic status, has altered the international system in ways that directly challenge America’s traditional role</w:t>
      </w:r>
      <w:r w:rsidRPr="00B54DEA">
        <w:rPr>
          <w:sz w:val="16"/>
        </w:rPr>
        <w:t xml:space="preserve"> in the Asia-Pacific region. Prior to 2000, the United States enjoyed unrivaled status as the guarantor of stability in the region. Today, the picture is very different. </w:t>
      </w:r>
      <w:r w:rsidRPr="00B54DEA">
        <w:rPr>
          <w:rStyle w:val="StyleUnderline"/>
        </w:rPr>
        <w:t>America’s persistent budgetary woes, two inconclusive military conflicts, and a bitterly divided U.S. political system give off the impression that America is declining</w:t>
      </w:r>
      <w:r w:rsidRPr="00B54DEA">
        <w:rPr>
          <w:sz w:val="16"/>
        </w:rPr>
        <w:t xml:space="preserve">. </w:t>
      </w:r>
      <w:r w:rsidRPr="00B54DEA">
        <w:rPr>
          <w:rStyle w:val="StyleUnderline"/>
        </w:rPr>
        <w:t>Yet China may have overplayed its hand and provided the United States with an opportunity to reinforce its position in the Pacific</w:t>
      </w:r>
      <w:r w:rsidRPr="00B54DEA">
        <w:rPr>
          <w:sz w:val="16"/>
        </w:rPr>
        <w:t xml:space="preserve">. In fact, </w:t>
      </w:r>
      <w:r w:rsidRPr="00B54DEA">
        <w:rPr>
          <w:rStyle w:val="StyleUnderline"/>
        </w:rPr>
        <w:t>China’s actions since 2007 have moved Japan, the Philippines, Vietnam and Korea closer to the United States. China has also stimulated the nations of ASEAN to question China’s assertion of a peaceful rise</w:t>
      </w:r>
      <w:r w:rsidRPr="00B54DEA">
        <w:rPr>
          <w:sz w:val="16"/>
        </w:rPr>
        <w:t xml:space="preserve">. The Obama administration’s principal response, the “Rebalance to Asia,” is intended both to reassure allies and partners in the region and communicate America’s enduring interests and role as a Pacific power. For obvious reasons, the administration has been careful not to identify China explicitly as a security threat. Both sides are well aware that historically, rising and dominant powers often clash. </w:t>
      </w:r>
      <w:r w:rsidRPr="00B54DEA">
        <w:rPr>
          <w:rStyle w:val="StyleUnderline"/>
        </w:rPr>
        <w:t>Yet history also suggests that confrontation with China is far from inevitable. The United States and its allies will not provoke, and would certainly go to extreme lengths to avoid, armed conflict with China.</w:t>
      </w:r>
      <w:r w:rsidRPr="00B54DEA">
        <w:rPr>
          <w:sz w:val="16"/>
        </w:rPr>
        <w:t xml:space="preserve"> The U.S. National Security Strategy makes that an explicit goal. While no set of actions can guarantee continued peace between China and the United States, carefully considered national and military strategies can reduce the probability of a conflict and, should conflict occur, limit and constrain its fallout and consequences.</w:t>
      </w:r>
    </w:p>
    <w:p w:rsidR="002F08A7" w:rsidRPr="00B54DEA" w:rsidRDefault="002F08A7" w:rsidP="002F08A7"/>
    <w:p w:rsidR="002F08A7" w:rsidRPr="00B54DEA" w:rsidRDefault="002F08A7" w:rsidP="002F08A7"/>
    <w:p w:rsidR="002F08A7" w:rsidRPr="00B54DEA" w:rsidRDefault="002F08A7" w:rsidP="002F08A7"/>
    <w:p w:rsidR="002F08A7" w:rsidRPr="00B54DEA" w:rsidRDefault="002F08A7" w:rsidP="002F08A7">
      <w:pPr>
        <w:pStyle w:val="Heading3"/>
        <w:rPr>
          <w:rFonts w:cs="Arial"/>
        </w:rPr>
      </w:pPr>
      <w:r w:rsidRPr="00B54DEA">
        <w:rPr>
          <w:rFonts w:cs="Arial"/>
        </w:rPr>
        <w:t>AT: Kenny</w:t>
      </w:r>
    </w:p>
    <w:p w:rsidR="002F08A7" w:rsidRPr="00B54DEA" w:rsidRDefault="002F08A7" w:rsidP="0021575E">
      <w:pPr>
        <w:pStyle w:val="Heading4"/>
        <w:rPr>
          <w:rFonts w:cs="Arial"/>
        </w:rPr>
      </w:pPr>
      <w:proofErr w:type="spellStart"/>
      <w:r w:rsidRPr="00B54DEA">
        <w:rPr>
          <w:rFonts w:cs="Arial"/>
        </w:rPr>
        <w:t>Stueknel</w:t>
      </w:r>
      <w:proofErr w:type="spellEnd"/>
      <w:r w:rsidRPr="00B54DEA">
        <w:rPr>
          <w:rFonts w:cs="Arial"/>
        </w:rPr>
        <w:t xml:space="preserve">/Kenny wrong- no transition </w:t>
      </w:r>
      <w:proofErr w:type="spellStart"/>
      <w:r w:rsidRPr="00B54DEA">
        <w:rPr>
          <w:rFonts w:cs="Arial"/>
        </w:rPr>
        <w:t>arg</w:t>
      </w:r>
      <w:proofErr w:type="spellEnd"/>
      <w:r w:rsidRPr="00B54DEA">
        <w:rPr>
          <w:rFonts w:cs="Arial"/>
        </w:rPr>
        <w:t xml:space="preserve"> made- US hard power still shapes the world</w:t>
      </w:r>
    </w:p>
    <w:p w:rsidR="002F08A7" w:rsidRPr="00B54DEA" w:rsidRDefault="002F08A7" w:rsidP="002F08A7">
      <w:pPr>
        <w:rPr>
          <w:b/>
          <w:bCs/>
          <w:sz w:val="26"/>
        </w:rPr>
      </w:pPr>
      <w:proofErr w:type="spellStart"/>
      <w:r w:rsidRPr="00B54DEA">
        <w:rPr>
          <w:rStyle w:val="Style13ptBold"/>
        </w:rPr>
        <w:t>Stuenkel</w:t>
      </w:r>
      <w:proofErr w:type="spellEnd"/>
      <w:r w:rsidRPr="00B54DEA">
        <w:rPr>
          <w:rStyle w:val="Style13ptBold"/>
        </w:rPr>
        <w:t xml:space="preserve"> 6/25 </w:t>
      </w:r>
      <w:r w:rsidRPr="00B54DEA">
        <w:rPr>
          <w:sz w:val="18"/>
        </w:rPr>
        <w:t xml:space="preserve">(Oliver </w:t>
      </w:r>
      <w:proofErr w:type="spellStart"/>
      <w:r w:rsidRPr="00B54DEA">
        <w:rPr>
          <w:sz w:val="18"/>
        </w:rPr>
        <w:t>Stuenkel</w:t>
      </w:r>
      <w:proofErr w:type="spellEnd"/>
      <w:r w:rsidRPr="00B54DEA">
        <w:rPr>
          <w:sz w:val="18"/>
        </w:rPr>
        <w:t xml:space="preserve"> is Professor of International Relations at the </w:t>
      </w:r>
      <w:proofErr w:type="spellStart"/>
      <w:r w:rsidRPr="00B54DEA">
        <w:rPr>
          <w:sz w:val="18"/>
        </w:rPr>
        <w:t>Getulio</w:t>
      </w:r>
      <w:proofErr w:type="spellEnd"/>
      <w:r w:rsidRPr="00B54DEA">
        <w:rPr>
          <w:sz w:val="18"/>
        </w:rPr>
        <w:t xml:space="preserve"> Vargas Foundation (FGV) in São Paulo, Brazil, June 25th, 2014, “The US should celebrate its decline”,</w:t>
      </w:r>
      <w:hyperlink r:id="rId9" w:history="1">
        <w:r w:rsidRPr="00B54DEA">
          <w:rPr>
            <w:rStyle w:val="Hyperlink"/>
            <w:sz w:val="18"/>
          </w:rPr>
          <w:t>http://thediplomat.com/2014/06/the-us-should-celebrate-its-decline/</w:t>
        </w:r>
      </w:hyperlink>
      <w:r w:rsidRPr="00B54DEA">
        <w:rPr>
          <w:sz w:val="18"/>
        </w:rPr>
        <w:t>)//SQR</w:t>
      </w:r>
    </w:p>
    <w:p w:rsidR="002F08A7" w:rsidRPr="00B54DEA" w:rsidRDefault="002F08A7" w:rsidP="002F08A7">
      <w:pPr>
        <w:rPr>
          <w:sz w:val="16"/>
        </w:rPr>
      </w:pPr>
      <w:r w:rsidRPr="00B54DEA">
        <w:rPr>
          <w:sz w:val="16"/>
        </w:rPr>
        <w:t>Interestingly, Kenny writes that “</w:t>
      </w:r>
      <w:r w:rsidRPr="00B54DEA">
        <w:rPr>
          <w:rStyle w:val="StyleUnderline"/>
        </w:rPr>
        <w:t>there is absolutely no reason why the twenty-first century should not be an ‘American Century’ — if by that is meant America retaining or even enhancing its global reputation as a country to be emulated.”</w:t>
      </w:r>
      <w:r w:rsidRPr="00B54DEA">
        <w:rPr>
          <w:sz w:val="16"/>
        </w:rPr>
        <w:t xml:space="preserve"> That raises an important question </w:t>
      </w:r>
      <w:r w:rsidRPr="00B54DEA">
        <w:rPr>
          <w:rStyle w:val="StyleUnderline"/>
        </w:rPr>
        <w:t>— is the United States admired for its education, civil rights, and openness, or rather because of its sheer economic and military superiority? Kenny says hard power does not matter at all. That sounds somewhat improbable. After all, it is precisely U.S. economic and military dominance that has allowed it, over the past six decades, to shape the world according to its interests and disseminate U.S. values, ideas and culture. It seems highly questionable at best that the United States can remain the world’s most attractive society once China has overtaken it. For a country that has become worryingly accustomed to ruling the world, anything but being in charge is likely to be quite catastrophic. Finally, Kenny’s ‘happy relative decline’ proposition raises important questions about who will provide global public goods in the future. Who will provide maritime security, and who will provide security guarantees to countries like Japan? Kenny hardly mentions how U.S. decline will affect the dilemmas of security competition. Put differently, who will fill the void the United States will leave behind in geopolitics?</w:t>
      </w:r>
      <w:r w:rsidRPr="00B54DEA">
        <w:rPr>
          <w:sz w:val="16"/>
        </w:rPr>
        <w:t xml:space="preserve"> Still, The Upside of Down is a great read full of interesting data, and a great contribution to the debate about the future of global order.</w:t>
      </w:r>
    </w:p>
    <w:p w:rsidR="00E52859" w:rsidRPr="00B54DEA" w:rsidRDefault="00E52859" w:rsidP="00E52859">
      <w:pPr>
        <w:pStyle w:val="Heading2"/>
        <w:rPr>
          <w:rFonts w:cs="Arial"/>
        </w:rPr>
      </w:pPr>
      <w:r w:rsidRPr="00B54DEA">
        <w:rPr>
          <w:rFonts w:cs="Arial"/>
        </w:rPr>
        <w:t>Hard Power Good</w:t>
      </w:r>
    </w:p>
    <w:p w:rsidR="00E52859" w:rsidRPr="00B54DEA" w:rsidRDefault="00E52859" w:rsidP="00E52859">
      <w:pPr>
        <w:pStyle w:val="Heading3"/>
        <w:rPr>
          <w:rFonts w:cs="Arial"/>
        </w:rPr>
      </w:pPr>
      <w:r w:rsidRPr="00B54DEA">
        <w:rPr>
          <w:rFonts w:cs="Arial"/>
        </w:rPr>
        <w:t>Generic</w:t>
      </w:r>
    </w:p>
    <w:p w:rsidR="00E52859" w:rsidRPr="00B54DEA" w:rsidRDefault="00E52859" w:rsidP="0021575E">
      <w:pPr>
        <w:pStyle w:val="Heading4"/>
        <w:rPr>
          <w:rFonts w:cs="Arial"/>
        </w:rPr>
      </w:pPr>
      <w:r w:rsidRPr="00B54DEA">
        <w:rPr>
          <w:rFonts w:cs="Arial"/>
        </w:rPr>
        <w:t xml:space="preserve">Hard power fixes problems: soft power causes them. </w:t>
      </w:r>
      <w:proofErr w:type="spellStart"/>
      <w:r w:rsidRPr="00B54DEA">
        <w:rPr>
          <w:rFonts w:cs="Arial"/>
        </w:rPr>
        <w:t>Chrimea</w:t>
      </w:r>
      <w:proofErr w:type="spellEnd"/>
      <w:r w:rsidRPr="00B54DEA">
        <w:rPr>
          <w:rFonts w:cs="Arial"/>
        </w:rPr>
        <w:t xml:space="preserve"> was taken by men with guns, not diplomats. </w:t>
      </w:r>
    </w:p>
    <w:p w:rsidR="00E52859" w:rsidRPr="00B54DEA" w:rsidRDefault="00E52859" w:rsidP="00E52859">
      <w:pPr>
        <w:rPr>
          <w:rStyle w:val="Style13ptBold"/>
        </w:rPr>
      </w:pPr>
      <w:proofErr w:type="spellStart"/>
      <w:r w:rsidRPr="00B54DEA">
        <w:rPr>
          <w:rStyle w:val="Style13ptBold"/>
        </w:rPr>
        <w:t>Cecire</w:t>
      </w:r>
      <w:proofErr w:type="spellEnd"/>
      <w:r w:rsidRPr="00B54DEA">
        <w:rPr>
          <w:rStyle w:val="Style13ptBold"/>
        </w:rPr>
        <w:t>, 4/1/14</w:t>
      </w:r>
    </w:p>
    <w:p w:rsidR="00E52859" w:rsidRPr="00B54DEA" w:rsidRDefault="00E52859" w:rsidP="00E52859">
      <w:r w:rsidRPr="00B54DEA">
        <w:t xml:space="preserve">(Michael </w:t>
      </w:r>
      <w:proofErr w:type="spellStart"/>
      <w:r w:rsidRPr="00B54DEA">
        <w:t>Hikari</w:t>
      </w:r>
      <w:proofErr w:type="spellEnd"/>
      <w:r w:rsidRPr="00B54DEA">
        <w:t xml:space="preserve"> </w:t>
      </w:r>
      <w:proofErr w:type="spellStart"/>
      <w:r w:rsidRPr="00B54DEA">
        <w:t>Cecire</w:t>
      </w:r>
      <w:proofErr w:type="spellEnd"/>
      <w:r w:rsidRPr="00B54DEA">
        <w:t>, Associate scholar at the Foreign Policy Research Institute, where he contributes to the Project on Democratic Transitions, April 1, 2014, The National Interest, “The Limits of Soft Power,” http://nationalinterest.org/commentary/the-limits-soft-power-10163, Accessed: 7/3/14, NC)</w:t>
      </w:r>
    </w:p>
    <w:p w:rsidR="00E52859" w:rsidRPr="00B54DEA" w:rsidRDefault="00E52859" w:rsidP="00E52859"/>
    <w:p w:rsidR="00E52859" w:rsidRDefault="00E52859" w:rsidP="00E52859">
      <w:pPr>
        <w:rPr>
          <w:rStyle w:val="Emphasis"/>
        </w:rPr>
      </w:pPr>
      <w:r w:rsidRPr="00B54DEA">
        <w:rPr>
          <w:rStyle w:val="Emphasis"/>
        </w:rPr>
        <w:t>The idea of soft power as operational policy should be buried.</w:t>
      </w:r>
      <w:r w:rsidRPr="00B54DEA">
        <w:t xml:space="preserve"> </w:t>
      </w:r>
      <w:r w:rsidRPr="00B54DEA">
        <w:rPr>
          <w:rStyle w:val="StyleUnderline"/>
        </w:rPr>
        <w:t xml:space="preserve">While there is some government role in </w:t>
      </w:r>
      <w:r w:rsidRPr="00B54DEA">
        <w:t xml:space="preserve">propagating and wielding </w:t>
      </w:r>
      <w:r w:rsidRPr="00B54DEA">
        <w:rPr>
          <w:rStyle w:val="StyleUnderline"/>
        </w:rPr>
        <w:t>soft power</w:t>
      </w:r>
      <w:r w:rsidRPr="00B54DEA">
        <w:t>—public affairs, policy making, and, yes, sometimes psychological operations—</w:t>
      </w:r>
      <w:r w:rsidRPr="00B54DEA">
        <w:rPr>
          <w:rStyle w:val="Emphasis"/>
        </w:rPr>
        <w:t xml:space="preserve">the real business of soft power is exists </w:t>
      </w:r>
      <w:r w:rsidRPr="00B54DEA">
        <w:t xml:space="preserve">well </w:t>
      </w:r>
      <w:r w:rsidRPr="00B54DEA">
        <w:rPr>
          <w:rStyle w:val="Emphasis"/>
        </w:rPr>
        <w:t>outside of the domain of the state.</w:t>
      </w:r>
      <w:r w:rsidRPr="00B54DEA">
        <w:t xml:space="preserve"> In reality, </w:t>
      </w:r>
      <w:r w:rsidRPr="00B54DEA">
        <w:rPr>
          <w:rStyle w:val="StyleUnderline"/>
        </w:rPr>
        <w:t>the track record of</w:t>
      </w:r>
      <w:r w:rsidRPr="00B54DEA">
        <w:t xml:space="preserve"> operationalizing </w:t>
      </w:r>
      <w:r w:rsidRPr="00B54DEA">
        <w:rPr>
          <w:rStyle w:val="Emphasis"/>
        </w:rPr>
        <w:t>soft power has been</w:t>
      </w:r>
      <w:r w:rsidRPr="00B54DEA">
        <w:t xml:space="preserve">, to date, </w:t>
      </w:r>
      <w:r w:rsidRPr="00B54DEA">
        <w:rPr>
          <w:rStyle w:val="Emphasis"/>
        </w:rPr>
        <w:t>abysmal.</w:t>
      </w:r>
      <w:r w:rsidRPr="00B54DEA">
        <w:t xml:space="preserve"> </w:t>
      </w:r>
      <w:r w:rsidRPr="00B54DEA">
        <w:rPr>
          <w:rStyle w:val="StyleUnderline"/>
        </w:rPr>
        <w:t>Russia is a case in point. Moscow repeatedly sought</w:t>
      </w:r>
      <w:r w:rsidRPr="00B54DEA">
        <w:t xml:space="preserve"> to revise the post-Cold War order through a variety of projects that might normally be filed as </w:t>
      </w:r>
      <w:r w:rsidRPr="00B54DEA">
        <w:rPr>
          <w:rStyle w:val="StyleUnderline"/>
        </w:rPr>
        <w:t>soft-power initiatives</w:t>
      </w:r>
      <w:r w:rsidRPr="00B54DEA">
        <w:t xml:space="preserve">: then president Dmitry Medvedev’s repeated attempts to reorient the European security architecture; the Kremlin obsession with making the ruble an international reserve currency; the formation of the Russia-led Customs Union in 2010; and the (now likely stillborn) plans to establish the Eurasian Union. And </w:t>
      </w:r>
      <w:r w:rsidRPr="00B54DEA">
        <w:rPr>
          <w:rStyle w:val="StyleUnderline"/>
        </w:rPr>
        <w:t xml:space="preserve">yet, in the end, Crimea was forcibly seized by men with guns. </w:t>
      </w:r>
      <w:r w:rsidRPr="00B54DEA">
        <w:t xml:space="preserve">Indeed, </w:t>
      </w:r>
      <w:r w:rsidRPr="00B54DEA">
        <w:rPr>
          <w:rStyle w:val="Emphasis"/>
        </w:rPr>
        <w:t>the truer currency of power remains the ability to coerce</w:t>
      </w:r>
      <w:r w:rsidRPr="00B54DEA">
        <w:t xml:space="preserve">. </w:t>
      </w:r>
      <w:r w:rsidRPr="00B54DEA">
        <w:rPr>
          <w:rStyle w:val="StyleUnderline"/>
        </w:rPr>
        <w:t>Fatigue from disastrous wars in Iraq and Afghanistan elevated expectations that soft power could supplant a</w:t>
      </w:r>
      <w:r w:rsidRPr="00B54DEA">
        <w:t xml:space="preserve"> beleaguered and </w:t>
      </w:r>
      <w:r w:rsidRPr="00B54DEA">
        <w:rPr>
          <w:rStyle w:val="StyleUnderline"/>
        </w:rPr>
        <w:t>overstretched U.S. military</w:t>
      </w:r>
      <w:r w:rsidRPr="00B54DEA">
        <w:t xml:space="preserve">. </w:t>
      </w:r>
      <w:r w:rsidRPr="00B54DEA">
        <w:rPr>
          <w:rStyle w:val="StyleUnderline"/>
        </w:rPr>
        <w:t>Why</w:t>
      </w:r>
      <w:r w:rsidRPr="00B54DEA">
        <w:t xml:space="preserve">, indeed, </w:t>
      </w:r>
      <w:r w:rsidRPr="00B54DEA">
        <w:rPr>
          <w:rStyle w:val="StyleUnderline"/>
        </w:rPr>
        <w:t>would the U.S. opt for coercion</w:t>
      </w:r>
      <w:r w:rsidRPr="00B54DEA">
        <w:t xml:space="preserve"> when civilizational persuasion could do the trick? Pro-West people power in Eurasia seemed to bolster the case for operationalized soft power after the “color revolutions” in Georgia, Ukraine and Kyrgyzstan. Yet the longer-term results were unpredictable at best and disastrous at worst. Over time, </w:t>
      </w:r>
      <w:r w:rsidRPr="00B54DEA">
        <w:rPr>
          <w:rStyle w:val="Emphasis"/>
        </w:rPr>
        <w:t xml:space="preserve">it has become increasingly apparent that soft power is perhaps less an instrument to wield than a favorable wind at our backs. </w:t>
      </w:r>
      <w:r w:rsidRPr="00B54DEA">
        <w:rPr>
          <w:rStyle w:val="StyleUnderline"/>
        </w:rPr>
        <w:t>The crisis with Russia has laid bare the limits of soft power as well as the continued relevance of hard power</w:t>
      </w:r>
      <w:r w:rsidRPr="00B54DEA">
        <w:t xml:space="preserve">—even in “postmodern” Europe. While the </w:t>
      </w:r>
      <w:r w:rsidRPr="00B54DEA">
        <w:rPr>
          <w:rStyle w:val="StyleUnderline"/>
        </w:rPr>
        <w:t>Obama</w:t>
      </w:r>
      <w:r w:rsidRPr="00B54DEA">
        <w:t xml:space="preserve"> administration </w:t>
      </w:r>
      <w:r w:rsidRPr="00B54DEA">
        <w:rPr>
          <w:rStyle w:val="StyleUnderline"/>
        </w:rPr>
        <w:t>should be credited with being among the few</w:t>
      </w:r>
      <w:r w:rsidRPr="00B54DEA">
        <w:t xml:space="preserve"> Western governments </w:t>
      </w:r>
      <w:r w:rsidRPr="00B54DEA">
        <w:rPr>
          <w:rStyle w:val="StyleUnderline"/>
        </w:rPr>
        <w:t>to offer a relatively serious response to the Ukraine crisis</w:t>
      </w:r>
      <w:r w:rsidRPr="00B54DEA">
        <w:t xml:space="preserve">, </w:t>
      </w:r>
      <w:r w:rsidRPr="00B54DEA">
        <w:rPr>
          <w:rStyle w:val="StyleUnderline"/>
        </w:rPr>
        <w:t>the White House</w:t>
      </w:r>
      <w:r w:rsidRPr="00B54DEA">
        <w:t xml:space="preserve"> overall still </w:t>
      </w:r>
      <w:r w:rsidRPr="00B54DEA">
        <w:rPr>
          <w:rStyle w:val="StyleUnderline"/>
        </w:rPr>
        <w:t>seems uncomfortable</w:t>
      </w:r>
      <w:r w:rsidRPr="00B54DEA">
        <w:t xml:space="preserve"> with </w:t>
      </w:r>
      <w:r w:rsidRPr="00B54DEA">
        <w:rPr>
          <w:rStyle w:val="StyleUnderline"/>
        </w:rPr>
        <w:t>the</w:t>
      </w:r>
      <w:r w:rsidRPr="00B54DEA">
        <w:t xml:space="preserve"> difficult but </w:t>
      </w:r>
      <w:r w:rsidRPr="00B54DEA">
        <w:rPr>
          <w:rStyle w:val="StyleUnderline"/>
        </w:rPr>
        <w:t>very real role that hard power</w:t>
      </w:r>
      <w:r w:rsidRPr="00B54DEA">
        <w:t xml:space="preserve"> necessarily </w:t>
      </w:r>
      <w:r w:rsidRPr="00B54DEA">
        <w:rPr>
          <w:rStyle w:val="StyleUnderline"/>
        </w:rPr>
        <w:t xml:space="preserve">plays in establishing </w:t>
      </w:r>
      <w:r w:rsidRPr="00B54DEA">
        <w:t xml:space="preserve">and policing </w:t>
      </w:r>
      <w:r w:rsidRPr="00B54DEA">
        <w:rPr>
          <w:rStyle w:val="StyleUnderline"/>
        </w:rPr>
        <w:t xml:space="preserve">a U.S.-led, liberal </w:t>
      </w:r>
      <w:r w:rsidRPr="00B54DEA">
        <w:t xml:space="preserve">normative </w:t>
      </w:r>
      <w:r w:rsidRPr="00B54DEA">
        <w:rPr>
          <w:rStyle w:val="StyleUnderline"/>
        </w:rPr>
        <w:t>order</w:t>
      </w:r>
      <w:r w:rsidRPr="00B54DEA">
        <w:t xml:space="preserve">. This must change with the new circumstances established by Russian </w:t>
      </w:r>
      <w:proofErr w:type="spellStart"/>
      <w:r w:rsidRPr="00B54DEA">
        <w:t>revanchism</w:t>
      </w:r>
      <w:proofErr w:type="spellEnd"/>
      <w:r w:rsidRPr="00B54DEA">
        <w:t xml:space="preserve">. </w:t>
      </w:r>
      <w:r w:rsidRPr="00B54DEA">
        <w:rPr>
          <w:rStyle w:val="Emphasis"/>
        </w:rPr>
        <w:t>Western values can only be propagated and upheld with the ultimate guarantee of hard power.</w:t>
      </w:r>
      <w:r w:rsidRPr="00B54DEA">
        <w:t xml:space="preserve"> And if the West is not prepared to enforce its values with tangible consequences, </w:t>
      </w:r>
      <w:r w:rsidRPr="00B54DEA">
        <w:rPr>
          <w:rStyle w:val="StyleUnderline"/>
        </w:rPr>
        <w:t xml:space="preserve">then perhaps we should abandon the pretense of a rules-based international system and cease the cruel practice of giving hope where there is none to be had. </w:t>
      </w:r>
      <w:r w:rsidRPr="00B54DEA">
        <w:rPr>
          <w:rStyle w:val="Emphasis"/>
        </w:rPr>
        <w:t>Soft power</w:t>
      </w:r>
      <w:r w:rsidRPr="00B54DEA">
        <w:t xml:space="preserve"> is here to stay, but its moment as a diplomatic instrument has long since gone. Because, in reality, it </w:t>
      </w:r>
      <w:r w:rsidRPr="00B54DEA">
        <w:rPr>
          <w:rStyle w:val="Emphasis"/>
        </w:rPr>
        <w:t>was never really much more than an illusion of what we wished the world to be rather than the one that exists.</w:t>
      </w:r>
    </w:p>
    <w:p w:rsidR="00C859EF" w:rsidRDefault="00C859EF" w:rsidP="00E52859">
      <w:pPr>
        <w:rPr>
          <w:rStyle w:val="Emphasis"/>
        </w:rPr>
      </w:pPr>
    </w:p>
    <w:p w:rsidR="00C859EF" w:rsidRDefault="00C859EF" w:rsidP="00C859EF">
      <w:pPr>
        <w:pStyle w:val="Heading3"/>
      </w:pPr>
      <w:r w:rsidRPr="00C859EF">
        <w:t xml:space="preserve">Russia </w:t>
      </w:r>
    </w:p>
    <w:p w:rsidR="00C859EF" w:rsidRDefault="00C859EF" w:rsidP="00C859EF">
      <w:r>
        <w:t xml:space="preserve">The crisis in </w:t>
      </w:r>
      <w:r w:rsidRPr="00C859EF">
        <w:rPr>
          <w:rStyle w:val="StyleUnderline"/>
        </w:rPr>
        <w:t>Ukraine</w:t>
      </w:r>
      <w:r>
        <w:t xml:space="preserve">, like several before it, has </w:t>
      </w:r>
      <w:r w:rsidRPr="00C859EF">
        <w:rPr>
          <w:rStyle w:val="StyleUnderline"/>
        </w:rPr>
        <w:t>provoked</w:t>
      </w:r>
      <w:r>
        <w:t xml:space="preserve"> another </w:t>
      </w:r>
      <w:r w:rsidRPr="00C859EF">
        <w:rPr>
          <w:rStyle w:val="StyleUnderline"/>
        </w:rPr>
        <w:t>wave of criticism about</w:t>
      </w:r>
      <w:r>
        <w:t xml:space="preserve"> the </w:t>
      </w:r>
      <w:r w:rsidRPr="00C859EF">
        <w:rPr>
          <w:rStyle w:val="StyleUnderline"/>
        </w:rPr>
        <w:t>Obama</w:t>
      </w:r>
      <w:r>
        <w:t xml:space="preserve"> Administration’s handling of US foreign policy, with a number of pundits and critics arguing that Russia’s invasion of Crimea and handling of the Ukraine crisis are directly related to America’s decline.</w:t>
      </w:r>
    </w:p>
    <w:p w:rsidR="00C859EF" w:rsidRDefault="00C859EF" w:rsidP="00C859EF"/>
    <w:p w:rsidR="00C859EF" w:rsidRDefault="00C859EF" w:rsidP="00C859EF">
      <w:r>
        <w:t>We do not always agree on the matter of the United States’ alleged decline—or President Obama’s role in that process—but the narratives dominating discussion on the crisis in Ukraine have inspired us to clarify a few issues.</w:t>
      </w:r>
    </w:p>
    <w:p w:rsidR="00C859EF" w:rsidRDefault="00C859EF" w:rsidP="00C859EF"/>
    <w:p w:rsidR="00C859EF" w:rsidRDefault="00C859EF" w:rsidP="00C859EF">
      <w:r>
        <w:t>First, a disclaimer—we both approach this issue from a theoretical standpoint and are not seeking to ignore or delegitimize the human-level variables in Ukraine.  Rather, we are intervening in the narrative that has quickly emerged about the power position of the US in the international system and how this might relate to Russia’s behavior, and more, about the options available to the US, the EU, or perhaps even NATO in working to resolve the crisis.  There have been various calls for US action and, while we approach the situation from different lenses (one from a structural realist, the other from a hegemonic stability theory), we see value in discussing the theoretical implications of the current situation.</w:t>
      </w:r>
    </w:p>
    <w:p w:rsidR="00C859EF" w:rsidRDefault="00C859EF" w:rsidP="00C859EF"/>
    <w:p w:rsidR="00C859EF" w:rsidRDefault="00C859EF" w:rsidP="00C859EF">
      <w:proofErr w:type="spellStart"/>
      <w:r>
        <w:t>Unipolarity</w:t>
      </w:r>
      <w:proofErr w:type="spellEnd"/>
      <w:r>
        <w:t>, Unilateralism, and Hegemony</w:t>
      </w:r>
    </w:p>
    <w:p w:rsidR="00C859EF" w:rsidRDefault="00C859EF" w:rsidP="00C859EF"/>
    <w:p w:rsidR="00C859EF" w:rsidRDefault="00C859EF" w:rsidP="00C859EF">
      <w:r>
        <w:t>Many pundits, and even some scholars and military thinkers, favor greater action by the Obama Administration in the Ukraine.  The world is unipolar, they assert, so the US must be capable of defending the norms and principles of international law, peace and security, and even weaker states in the face of aggression.  This logic applies beyond Ukraine, with similar calls for American interventionism in Syria, Central African Republic, etc.  The fact remains that it has become a common assumption that because the system is unipolar and the US is the world’s lone superpower, it has the ability to intervene in every crisis at every corner of the globe.  And if the US can intervene, it should.</w:t>
      </w:r>
    </w:p>
    <w:p w:rsidR="00C859EF" w:rsidRDefault="00C859EF" w:rsidP="00C859EF"/>
    <w:p w:rsidR="00C859EF" w:rsidRDefault="00C859EF" w:rsidP="00C859EF">
      <w:r>
        <w:t xml:space="preserve">Because President Obama has failed to meet these challenges head-on—from the “green movement” in Iran, to the Arab Spring, and on to Libya, Syria, and Ukraine—many of his critics accuse him of orchestrating a foreign policy of retreat.  Or worse still, that his aloofness in world politics means that he has no coherent foreign policy to speak of at all.  Indeed, last August, Frida </w:t>
      </w:r>
      <w:proofErr w:type="spellStart"/>
      <w:r>
        <w:t>Ghitis</w:t>
      </w:r>
      <w:proofErr w:type="spellEnd"/>
      <w:r>
        <w:t xml:space="preserve"> said the Obama Administration’s foreign policy was in “tailspin.”</w:t>
      </w:r>
    </w:p>
    <w:p w:rsidR="00C859EF" w:rsidRDefault="00C859EF" w:rsidP="00C859EF"/>
    <w:p w:rsidR="00C859EF" w:rsidRDefault="00C859EF" w:rsidP="00C859EF">
      <w:r>
        <w:t xml:space="preserve">The problems with these arguments—that President Obama is not doing enough to meet these crises, or that the US ought to do more because it can—are many, but they fundamentally misunderstand </w:t>
      </w:r>
      <w:proofErr w:type="spellStart"/>
      <w:r>
        <w:t>unipolarity</w:t>
      </w:r>
      <w:proofErr w:type="spellEnd"/>
      <w:r>
        <w:t xml:space="preserve"> (or polarity in general) on one hand, hegemony on the other, and the relationship between the two—a problem itself derived from the neo-</w:t>
      </w:r>
      <w:proofErr w:type="spellStart"/>
      <w:r>
        <w:t>Reaganite</w:t>
      </w:r>
      <w:proofErr w:type="spellEnd"/>
      <w:r>
        <w:t>/neoconservative misunderstanding of hegemony and hegemonic stability.</w:t>
      </w:r>
    </w:p>
    <w:p w:rsidR="00C859EF" w:rsidRDefault="00C859EF" w:rsidP="00C859EF"/>
    <w:p w:rsidR="00C859EF" w:rsidRDefault="00C859EF" w:rsidP="00C859EF">
      <w:r>
        <w:t>Being the only superpower in a unipolar system (i.e., the hegemon) does not automatically afford the US the ability to act in every crisis, especially if doing so requires acting alone.  Unilateralism has costs.  Not only is the cost of action itself increased by acting alone (resources cannot be pooled), but it can cost political capital for a hegemon to act unilaterally if doing so is seen as illegitimate by a sufficiently large proportion of other powers in the system.  A unipolar structure does not somehow erode or overcome the perceptions of states trying to ensure their relative power position in the international system.  The hegemon must calculate, like other states, what will best serve its interests and what actions may be too costly, whether those costs are political, military, economic, or some combination of the above.</w:t>
      </w:r>
    </w:p>
    <w:p w:rsidR="00C859EF" w:rsidRDefault="00C859EF" w:rsidP="00C859EF"/>
    <w:p w:rsidR="00C859EF" w:rsidRDefault="00C859EF" w:rsidP="00C859EF">
      <w:r>
        <w:t>Power, Interests, Will, and Ability</w:t>
      </w:r>
    </w:p>
    <w:p w:rsidR="00C859EF" w:rsidRDefault="00C859EF" w:rsidP="00C859EF"/>
    <w:p w:rsidR="00C859EF" w:rsidRDefault="00C859EF" w:rsidP="00C859EF">
      <w:proofErr w:type="spellStart"/>
      <w:r>
        <w:t>Unpolarity</w:t>
      </w:r>
      <w:proofErr w:type="spellEnd"/>
      <w:r>
        <w:t xml:space="preserve"> describes the distribution of power in the international system, informing us that the hegemon is the only superpower.  </w:t>
      </w:r>
      <w:proofErr w:type="spellStart"/>
      <w:r>
        <w:t>Unipolarity</w:t>
      </w:r>
      <w:proofErr w:type="spellEnd"/>
      <w:r>
        <w:t xml:space="preserve"> does not mean that there are no other great powers in the system.  The hegemon, even in a unipolar structure, is constrained and must negotiate outcomes in international politics with those great powers and their respective spheres of influence, including alliances and power blocs.</w:t>
      </w:r>
    </w:p>
    <w:p w:rsidR="00C859EF" w:rsidRDefault="00C859EF" w:rsidP="00C859EF"/>
    <w:p w:rsidR="00C859EF" w:rsidRDefault="00C859EF" w:rsidP="00C859EF">
      <w:r>
        <w:t>And you can be sure those powers still have their own interests which will often diverge from those of the hegemon.  In the current context, an American hegemon will still face opposition from states and blocs that do not share norms or interests with the US.  Great powers do not sacrifice their own aspirations and interests because the system is unipolar; they just need to be creative in finding ways to achieve their goals, especially if they are at odds with those of the hegemon.  Stephen Walt’s recent piece at Foreign Policy sufficiently illustrates this point.</w:t>
      </w:r>
    </w:p>
    <w:p w:rsidR="00C859EF" w:rsidRDefault="00C859EF" w:rsidP="00C859EF"/>
    <w:p w:rsidR="00C859EF" w:rsidRDefault="00C859EF" w:rsidP="00C859EF">
      <w:r>
        <w:t>The other important variable is the perception of the hegemon’s ability to project its influence and protect its interests abroad.  Systemic structure does not last forever and the international distribution of power is ever-changing.  While the system remains unipolar, the ability of the US to behave as a hegemon has declined.  When other great powers sense that they have greater latitude to act without threat of reprisal from the hegemon, they will seek to maximize their own power position in the system.</w:t>
      </w:r>
    </w:p>
    <w:p w:rsidR="00C859EF" w:rsidRDefault="00C859EF" w:rsidP="00C859EF"/>
    <w:p w:rsidR="00C859EF" w:rsidRDefault="00C859EF" w:rsidP="00C859EF">
      <w:r>
        <w:t>The ongoing situation in Ukraine is a good example of this.</w:t>
      </w:r>
    </w:p>
    <w:p w:rsidR="00C859EF" w:rsidRDefault="00C859EF" w:rsidP="00C859EF"/>
    <w:p w:rsidR="00C859EF" w:rsidRDefault="00C859EF" w:rsidP="00C859EF">
      <w:r>
        <w:t>Ukraine, as part of the old Soviet empire, remains in Russia’s sphere of influence (or at least, its desired sphere of influence).  With the size of the Russian population there, and the naval base at Sevastopol, it should come as no surprise that the Russians have a strong desire to maintain their interests on the Crimean peninsula, or Ukraine writ large.  Indeed, gaining access to a warm-water port has been cited as a motivating factor behind the Soviet’s failed invasion of Afghanistan.  Sevastopol is Russia’s only warm-water port.  As such, it would be hard to imagine a world where Russia wasn’t ready to defend its interests in Crimea.</w:t>
      </w:r>
    </w:p>
    <w:p w:rsidR="00C859EF" w:rsidRDefault="00C859EF" w:rsidP="00C859EF"/>
    <w:p w:rsidR="00C859EF" w:rsidRDefault="00C859EF" w:rsidP="00C859EF">
      <w:r>
        <w:t>The US may have the ability to project its power anywhere in the globe, but when dealing with another great power’s sphere of influence its room for action diminishes greatly.  The US already has limited actual interests in Ukraine; combine this with the fact that Russia has both the will and ability to act on its interests there, and it becomes clear why the Obama Administration has waffled on this issue.</w:t>
      </w:r>
    </w:p>
    <w:p w:rsidR="00C859EF" w:rsidRDefault="00C859EF" w:rsidP="00C859EF"/>
    <w:p w:rsidR="00C859EF" w:rsidRDefault="00C859EF" w:rsidP="00C859EF">
      <w:r>
        <w:t>Polarity, Balance of Power, and Hegemony</w:t>
      </w:r>
    </w:p>
    <w:p w:rsidR="00C859EF" w:rsidRDefault="00C859EF" w:rsidP="00C859EF"/>
    <w:p w:rsidR="00C859EF" w:rsidRDefault="00C859EF" w:rsidP="00C859EF">
      <w:r>
        <w:t xml:space="preserve">The “unipolar moment” ushered in by the collapse of the Soviet Union in 1991 and the end of the Cold War more or less persists today.  The United States is the world’s only superpower.  Several, however, contend that the world may be entering a “post-American,” multipolar phase, in which US hegemony will decline, and the emergence of new superpowers capable of dominating world politics will be constrained by a realignment of the balance of power.  Rising powers, ranging from Brazil, Russia, India, and China, to Japan, the EU, and on eventually to Iran, the narrative goes, will become new centers of power capable of augmenting the international distribution of power in a way that constrains US adventurism.  Stemming from a classical understanding of balance of power theory, this narrative holds that a hegemonic actor cannot emerge in an international system characterized by bipolarity or </w:t>
      </w:r>
      <w:proofErr w:type="spellStart"/>
      <w:r>
        <w:t>multipolarity</w:t>
      </w:r>
      <w:proofErr w:type="spellEnd"/>
      <w:r>
        <w:t xml:space="preserve">, but this mistakenly conflates hegemony with </w:t>
      </w:r>
      <w:proofErr w:type="spellStart"/>
      <w:r>
        <w:t>unipolarity</w:t>
      </w:r>
      <w:proofErr w:type="spellEnd"/>
      <w:r>
        <w:t>.</w:t>
      </w:r>
    </w:p>
    <w:p w:rsidR="00C859EF" w:rsidRDefault="00C859EF" w:rsidP="00C859EF"/>
    <w:p w:rsidR="00C859EF" w:rsidRDefault="00C859EF" w:rsidP="00C859EF">
      <w:r>
        <w:t xml:space="preserve">This brings us to a vital point: </w:t>
      </w:r>
      <w:proofErr w:type="spellStart"/>
      <w:r>
        <w:t>unipolarity</w:t>
      </w:r>
      <w:proofErr w:type="spellEnd"/>
      <w:r>
        <w:t xml:space="preserve"> does not equal hegemony.  These are simply not the same thing.</w:t>
      </w:r>
    </w:p>
    <w:p w:rsidR="00C859EF" w:rsidRDefault="00C859EF" w:rsidP="00C859EF"/>
    <w:p w:rsidR="00C859EF" w:rsidRDefault="00C859EF" w:rsidP="00C859EF">
      <w:r>
        <w:t>This can be better visualized in some ways in terms of the “agent-structure problem” in IR.  Hegemons are actors (agents), and polarity is a feature of the system (structure).  Hegemony is exercised then, by a single state capable of manipulating the polar features of the international system to suit its own interests, such that institutions like the “balance of power,” for instance, become tools of the hegemon.</w:t>
      </w:r>
    </w:p>
    <w:p w:rsidR="00C859EF" w:rsidRDefault="00C859EF" w:rsidP="00C859EF"/>
    <w:p w:rsidR="00C859EF" w:rsidRDefault="00C859EF" w:rsidP="00C859EF">
      <w:r>
        <w:t>The diplomatically-able hegemon can thus manipulate the international distribution of power according to its own interests and resources.  The best example of this point comes from the most recent hegemonic leadership reign of Great Britain.  In the 1800s, the international system was characterized as multipolar with a five-state balance of power, leading many theorists to conclude that bipolar and multipolar balances of power can prevent the outgrowth of a single hegemon.  Yet, the British were quite adept at acting as the fulcrum for the rest of the great powers in the balance of power, and thus shifting the interests of the balance to meet its own needs.</w:t>
      </w:r>
    </w:p>
    <w:p w:rsidR="00C859EF" w:rsidRDefault="00C859EF" w:rsidP="00C859EF"/>
    <w:p w:rsidR="00C859EF" w:rsidRDefault="00C859EF" w:rsidP="00C859EF">
      <w:r>
        <w:t>Does the World Need a Leader?</w:t>
      </w:r>
    </w:p>
    <w:p w:rsidR="00C859EF" w:rsidRDefault="00C859EF" w:rsidP="00C859EF"/>
    <w:p w:rsidR="00C859EF" w:rsidRDefault="00C859EF" w:rsidP="00C859EF">
      <w:r>
        <w:t xml:space="preserve">Hegemonic stability theorists—who largely fell out of prominence in IR theory after the 1980s—understand that the world needs a leader.  Hegemony is essentially synonymous with leadership.  Yes, leadership can fall on a spectrum with an overly “imperialistic” leader micromanaging international affairs at one extreme (unilateralism), and a highly collaborative, possibly more democratic, possibly aloof leader at the other (multilateralism).  But regardless of leadership style, HST posits that the world needs a leader.  Why?  The hegemon is responsible for establishing the regimes and institutions that help mitigate international instability, promote security, and ender economic prosperity.  Do not confuse this with altruism, however; the hegemon may occasionally be motivated by benevolent self-interest, but is motivated by self-interest nonetheless.  The hegemon is interested, as many realists suggest, in security and profit.  It is thus willing to bear the costs of leadership, such as maintaining stability and creating profit globally, because its benefits are asymmetric by comparison.  The instability that results from the lack of a leader is thus too costly for hegemonic aspirants and the other players in the system.  This is the case regardless of the polar features of the system; hegemons are still needed in both conditions of </w:t>
      </w:r>
      <w:proofErr w:type="spellStart"/>
      <w:r>
        <w:t>multipolarity</w:t>
      </w:r>
      <w:proofErr w:type="spellEnd"/>
      <w:r>
        <w:t xml:space="preserve"> and bipolarity.</w:t>
      </w:r>
    </w:p>
    <w:p w:rsidR="00C859EF" w:rsidRDefault="00C859EF" w:rsidP="00C859EF"/>
    <w:p w:rsidR="00C859EF" w:rsidRDefault="00C859EF" w:rsidP="00C859EF">
      <w:r>
        <w:t>Decline</w:t>
      </w:r>
    </w:p>
    <w:p w:rsidR="00C859EF" w:rsidRDefault="00C859EF" w:rsidP="00C859EF"/>
    <w:p w:rsidR="00C859EF" w:rsidRDefault="00C859EF" w:rsidP="00C859EF">
      <w:r>
        <w:t>When discussing decline, it is necessary to distinguish between the analytically distinct kinds of decline a state may experience.  On one hand, there is relative decline.  States experience relative decline when they fail to compete with their neighbors, or otherwise fall behind in important areas of competition.  For example, those who view decline in the context of a rising China, a resurgent Russia, or the emerging markets of the other BRICS states are usually concerned that the US is going to fall behind in important sectors like science, technology, and education to name only a few.  Titled “Another Way China May Beat the US,” a small blurb in the April 2011 print edition of Time magazine illustrates this point.  Citing the Royal Society of the United Kingdom, the passage cautioned that China was on the verge of overtaking the US in scientific output, because government-backed Chinese scientists were overtaking the US in the number of high quality scientific publications they produce each year.  Similar statistics abound: in education, the US trails behind Korea, Japan, and Russia, among others; in healthcare, the US ranks 36th in the world.</w:t>
      </w:r>
    </w:p>
    <w:p w:rsidR="00C859EF" w:rsidRDefault="00C859EF" w:rsidP="00C859EF"/>
    <w:p w:rsidR="00C859EF" w:rsidRDefault="00C859EF" w:rsidP="00C859EF">
      <w:r>
        <w:t>On the other hand, there is absolute decline, which is a markedly different process.  Some of President Obama’s harshest critics have accused him of orchestrating America’s absolute decline by comparing it to, for example, the Roman Empire.  States die, though as Waltz reminds us, quite rarely. Yugoslavia and many failed states may have experienced absolute decline, or the utter collapse of government (and perhaps even national identity), but one would be hard-pressed to make a case that the US is on the verge of total collapse.</w:t>
      </w:r>
    </w:p>
    <w:p w:rsidR="00C859EF" w:rsidRDefault="00C859EF" w:rsidP="00C859EF"/>
    <w:p w:rsidR="00C859EF" w:rsidRDefault="00C859EF" w:rsidP="00C859EF">
      <w:r>
        <w:t>There is a third form of decline, however, unique to hegemonic actors like the United States.  According to hegemonic stability theory (HST), a world leader can only maintain the ability to ensure international stability for a limited time (approximately 70 to 100 years).  At the end of that period, the world leader experiences a process of hegemonic decline.  Aspects of relative or absolute decline could easily accompany this process, but hegemonic decline is unique.  Typically occurring in the leading state’s military and economic sectors, hegemonic decline frequently results from what Yale historian Paul Kennedy calls “imperial overstretch,” and ultimately entails a retreat from global commitments.</w:t>
      </w:r>
    </w:p>
    <w:p w:rsidR="00C859EF" w:rsidRDefault="00C859EF" w:rsidP="00C859EF"/>
    <w:p w:rsidR="00C859EF" w:rsidRDefault="00C859EF" w:rsidP="00C859EF">
      <w:r>
        <w:t>US Hegemonic Decline</w:t>
      </w:r>
    </w:p>
    <w:p w:rsidR="00C859EF" w:rsidRDefault="00C859EF" w:rsidP="00C859EF"/>
    <w:p w:rsidR="00C859EF" w:rsidRDefault="00C859EF" w:rsidP="00C859EF">
      <w:r>
        <w:t>With a proper understanding of decline in mind, there is a compelling case to be made that the US may in fact be experiencing hegemonic decline.</w:t>
      </w:r>
    </w:p>
    <w:p w:rsidR="00C859EF" w:rsidRDefault="00C859EF" w:rsidP="00C859EF"/>
    <w:p w:rsidR="00C859EF" w:rsidRDefault="00C859EF" w:rsidP="00C859EF">
      <w:r>
        <w:t>By withdrawing its troops from Iraq and Afghanistan, and waffling on Iran in 2009, Libya in 2011, and Syria in 2013, it’s hardly a wonder that many of the president’s critics perceive him as abdicating in the Middle East and Central Asia.  If American foreign policy really is in retreat, then declinist rhetoric may be justified.  After all, this pull back is characteristic of hegemonic decline.</w:t>
      </w:r>
    </w:p>
    <w:p w:rsidR="00C859EF" w:rsidRDefault="00C859EF" w:rsidP="00C859EF"/>
    <w:p w:rsidR="00C859EF" w:rsidRDefault="00C859EF" w:rsidP="00C859EF">
      <w:r>
        <w:t>This might further explain why the Obama Administration has had difficulty acting in Syria or Ukraine.  An ailing hegemon—even in a unipolar system—simply cannot stand up to the great/emerging powers seeking to alter the balance of power in every situation.  Add to that the fact that US resources in the region have been minimized as a result of the end of the wars in Iraq and Afghanistan, and we can see why America’s strategic interests are limited.</w:t>
      </w:r>
    </w:p>
    <w:p w:rsidR="00C859EF" w:rsidRDefault="00C859EF" w:rsidP="00C859EF"/>
    <w:p w:rsidR="00C859EF" w:rsidRDefault="00C859EF" w:rsidP="00C859EF">
      <w:r>
        <w:t>Of course, this is to say nothing of an alternative possibility.  There is an equally compelling argument to be made that US grand strategy in the Middle East and Central Asia has always focused on promoting instability and sowing the seeds of discord.  George Friedman, of the geopolitical forecasting firm STRATFOR, suggests that the US will continue this strategy to prevent the rise of a regional hegemon, among other things.  As such, the “failure” to act on Syria may have been a calculated decision meant to leave Assad’s regime in something of a state of chaos.  From this perspective, the withdrawal of US troops from the region, and the “retreat” of American foreign policy may just be seen as a corrective to the previous onset of imperial overstretch caused by the neo-</w:t>
      </w:r>
      <w:proofErr w:type="spellStart"/>
      <w:r>
        <w:t>Reaganite</w:t>
      </w:r>
      <w:proofErr w:type="spellEnd"/>
      <w:r>
        <w:t>/neoconservative promoted wars in Iraq and Afghanistan.</w:t>
      </w:r>
    </w:p>
    <w:p w:rsidR="00C859EF" w:rsidRDefault="00C859EF" w:rsidP="00C859EF"/>
    <w:p w:rsidR="00C859EF" w:rsidRDefault="00C859EF" w:rsidP="00C859EF">
      <w:r>
        <w:t>Ultimately, it may be difficult to argue against the fact that American hegemony has been in decline and will continue to do so as time goes on.  However, this decline is not absolute in nature, and while it is relative to an extent, it is primarily a hegemonic decline.  To argue that China, Russia or any other BRICS state is close to the US in terms of capabilities measurement is a far stretch.  Relatively speaking, the US still dominates the international system in most every measurable category that would seem to speak against arguments surrounding relative decline.</w:t>
      </w:r>
    </w:p>
    <w:p w:rsidR="00C859EF" w:rsidRDefault="00C859EF" w:rsidP="00C859EF"/>
    <w:p w:rsidR="00C859EF" w:rsidRDefault="00C859EF" w:rsidP="00C859EF">
      <w:r>
        <w:t>The US’ hegemonic decline has profound implications moving forward.  Though the US may still have a preponderance of power, it no longer has the ability to unilaterally deter or compel the actions of other great powers.  Recent years have demonstrated that other larger powers are testing the proverbial waters on just how far the US will go to maintain its position in the system, and if it is perceived the US is weak or unwilling, great powers will assert themselves.  Ukraine is just the latest example of Russia pushing the limits of American dominance.  Indeed, the limited withdraw of some troops near the Ukrainian border may further illustrate this point.  And other examples, such as Russia’s involvement in the Syrian Civil War, Iran’s nuclear program, and Arctic aggression all demonstrate clearly that the Russians no longer believe the US is fully capable of containing or deterring their actions.  This also sets a dangerous precedent for other emerging powers, as questions abound regarding how China will approach Taiwan, Japan and other matters of its regional interests.</w:t>
      </w:r>
    </w:p>
    <w:p w:rsidR="00C859EF" w:rsidRDefault="00C859EF" w:rsidP="00C859EF"/>
    <w:p w:rsidR="00C859EF" w:rsidRDefault="00C859EF" w:rsidP="00C859EF">
      <w:r>
        <w:t>This is not to say that relative decline is not occurring at all, or will not occur.  Naturally, hegemonic decline is often accompanied by relative decline, but the real discussion about the end of US hegemony is still many years away.  For the time being, the system will remain unipolar and the rise of great powers, though noteworthy, should not be overstated.</w:t>
      </w:r>
    </w:p>
    <w:p w:rsidR="00C859EF" w:rsidRDefault="00C859EF" w:rsidP="00C859EF"/>
    <w:p w:rsidR="00C859EF" w:rsidRDefault="00C859EF" w:rsidP="00C859EF">
      <w:r>
        <w:t>In this context, the situation in Ukraine is unlikely to generate any significant response from the US for two reasons—one, because Ukraine poses little benefit to US interests; and two, because the US cannot deter Russia in its own sphere of influence.  The announcement of sanctions by the Obama Administration is being carefully coordinated with the EU and other allies, as the European market is heavily dependent on Russian natural gas.  This then speaks to the fact that not only is the US unable to compel Russian behavior, but NATO and the EU are also not likely to play a significant role beyond sanctions and travel bans.</w:t>
      </w:r>
    </w:p>
    <w:p w:rsidR="00C859EF" w:rsidRDefault="00C859EF" w:rsidP="00C859EF"/>
    <w:p w:rsidR="00C859EF" w:rsidRPr="00C859EF" w:rsidRDefault="00C859EF" w:rsidP="00C859EF">
      <w:r>
        <w:t>There is no doubt that Russia’s aggression is worthy of response from the US, the west, and from international institutions, but whatever the response, it must take into account the strategic realities of the current structure of the international system.</w:t>
      </w:r>
    </w:p>
    <w:p w:rsidR="00E52859" w:rsidRPr="00B54DEA" w:rsidRDefault="00E52859" w:rsidP="00E52859"/>
    <w:p w:rsidR="00EC13AB" w:rsidRPr="00B54DEA" w:rsidRDefault="00EC13AB" w:rsidP="00EC13AB">
      <w:pPr>
        <w:pStyle w:val="Heading2"/>
        <w:rPr>
          <w:rFonts w:cs="Arial"/>
        </w:rPr>
      </w:pPr>
      <w:r w:rsidRPr="00B54DEA">
        <w:rPr>
          <w:rFonts w:cs="Arial"/>
        </w:rPr>
        <w:t>Soft Power Good</w:t>
      </w:r>
    </w:p>
    <w:p w:rsidR="00EC13AB" w:rsidRPr="00B54DEA" w:rsidRDefault="00EC13AB" w:rsidP="00EC13AB">
      <w:pPr>
        <w:pStyle w:val="Heading3"/>
        <w:rPr>
          <w:rFonts w:cs="Arial"/>
        </w:rPr>
      </w:pPr>
      <w:r w:rsidRPr="00B54DEA">
        <w:rPr>
          <w:rFonts w:cs="Arial"/>
        </w:rPr>
        <w:t>Generic</w:t>
      </w:r>
    </w:p>
    <w:p w:rsidR="00EC13AB" w:rsidRPr="00B54DEA" w:rsidRDefault="00EC13AB" w:rsidP="00EC13AB">
      <w:pPr>
        <w:pStyle w:val="Heading4"/>
        <w:rPr>
          <w:rFonts w:cs="Arial"/>
        </w:rPr>
      </w:pPr>
      <w:r w:rsidRPr="00B54DEA">
        <w:rPr>
          <w:rFonts w:cs="Arial"/>
        </w:rPr>
        <w:t xml:space="preserve">Soft power is a better economic, political and utilitarian approach to </w:t>
      </w:r>
      <w:proofErr w:type="spellStart"/>
      <w:r w:rsidRPr="00B54DEA">
        <w:rPr>
          <w:rFonts w:cs="Arial"/>
        </w:rPr>
        <w:t>solveing</w:t>
      </w:r>
      <w:proofErr w:type="spellEnd"/>
      <w:r w:rsidRPr="00B54DEA">
        <w:rPr>
          <w:rFonts w:cs="Arial"/>
        </w:rPr>
        <w:t xml:space="preserve"> conflict and terrorism than hard power, despite the renewed interest in hard power after the invasion of </w:t>
      </w:r>
      <w:proofErr w:type="spellStart"/>
      <w:r w:rsidRPr="00B54DEA">
        <w:rPr>
          <w:rFonts w:cs="Arial"/>
        </w:rPr>
        <w:t>Chrimea</w:t>
      </w:r>
      <w:proofErr w:type="spellEnd"/>
      <w:r w:rsidRPr="00B54DEA">
        <w:rPr>
          <w:rFonts w:cs="Arial"/>
        </w:rPr>
        <w:t xml:space="preserve">. 6 warrants. </w:t>
      </w:r>
    </w:p>
    <w:p w:rsidR="00EC13AB" w:rsidRPr="00B54DEA" w:rsidRDefault="00EC13AB" w:rsidP="00EC13AB">
      <w:pPr>
        <w:rPr>
          <w:rStyle w:val="Style13ptBold"/>
        </w:rPr>
      </w:pPr>
      <w:r w:rsidRPr="00B54DEA">
        <w:rPr>
          <w:rStyle w:val="Style13ptBold"/>
        </w:rPr>
        <w:t>Lord and Hadley, 4/2/14</w:t>
      </w:r>
    </w:p>
    <w:p w:rsidR="00EC13AB" w:rsidRPr="00B54DEA" w:rsidRDefault="00EC13AB" w:rsidP="00EC13AB">
      <w:r w:rsidRPr="00B54DEA">
        <w:t>(Kristin Lord, acting president of the United States Institute of Peace, Stephen J. Hadley, Chairman, Board of Directors, United States Institute of Peace, APRIL 2, 2014, “America the Gentle Giant- How the United States can shape the world without boots on the ground and bombs in the air,” http://www.foreignpolicy.com/articles/2014/04/01/exerting_american_power_without_force_peace_troops, Accessed: 7/2/14, NC)</w:t>
      </w:r>
    </w:p>
    <w:p w:rsidR="00EC13AB" w:rsidRPr="00B54DEA" w:rsidRDefault="00EC13AB" w:rsidP="00EC13AB"/>
    <w:p w:rsidR="00EC13AB" w:rsidRPr="00B54DEA" w:rsidRDefault="00EC13AB" w:rsidP="00EC13AB">
      <w:r w:rsidRPr="00B54DEA">
        <w:t xml:space="preserve">Vladimir </w:t>
      </w:r>
      <w:r w:rsidRPr="00B54DEA">
        <w:rPr>
          <w:rStyle w:val="StyleUnderline"/>
        </w:rPr>
        <w:t>Putin's</w:t>
      </w:r>
      <w:r w:rsidRPr="00B54DEA">
        <w:t xml:space="preserve"> cynical </w:t>
      </w:r>
      <w:r w:rsidRPr="00B54DEA">
        <w:rPr>
          <w:rStyle w:val="StyleUnderline"/>
        </w:rPr>
        <w:t>efforts to annex Crimea and intimidate the</w:t>
      </w:r>
      <w:r w:rsidRPr="00B54DEA">
        <w:t xml:space="preserve"> fledgling government of </w:t>
      </w:r>
      <w:r w:rsidRPr="00B54DEA">
        <w:rPr>
          <w:rStyle w:val="StyleUnderline"/>
        </w:rPr>
        <w:t>Ukraine make it all too clear that</w:t>
      </w:r>
      <w:r w:rsidRPr="00B54DEA">
        <w:t xml:space="preserve"> naked </w:t>
      </w:r>
      <w:r w:rsidRPr="00B54DEA">
        <w:rPr>
          <w:rStyle w:val="StyleUnderline"/>
        </w:rPr>
        <w:t>aggression in world affairs is not a thing of the past.</w:t>
      </w:r>
      <w:r w:rsidRPr="00B54DEA">
        <w:t xml:space="preserve"> </w:t>
      </w:r>
      <w:r w:rsidRPr="00B54DEA">
        <w:rPr>
          <w:rStyle w:val="StyleUnderline"/>
        </w:rPr>
        <w:t>The</w:t>
      </w:r>
      <w:r w:rsidRPr="00B54DEA">
        <w:t xml:space="preserve"> </w:t>
      </w:r>
      <w:r w:rsidRPr="00B54DEA">
        <w:rPr>
          <w:rStyle w:val="Emphasis"/>
        </w:rPr>
        <w:t>U</w:t>
      </w:r>
      <w:r w:rsidRPr="00B54DEA">
        <w:t xml:space="preserve">nited </w:t>
      </w:r>
      <w:r w:rsidRPr="00B54DEA">
        <w:rPr>
          <w:rStyle w:val="Emphasis"/>
        </w:rPr>
        <w:t>S</w:t>
      </w:r>
      <w:r w:rsidRPr="00B54DEA">
        <w:t xml:space="preserve">tates and its allies </w:t>
      </w:r>
      <w:r w:rsidRPr="00B54DEA">
        <w:rPr>
          <w:rStyle w:val="Emphasis"/>
        </w:rPr>
        <w:t>must respond firmly when such aggression occurs</w:t>
      </w:r>
      <w:r w:rsidRPr="00B54DEA">
        <w:t xml:space="preserve">. But </w:t>
      </w:r>
      <w:r w:rsidRPr="00B54DEA">
        <w:rPr>
          <w:rStyle w:val="StyleUnderline"/>
        </w:rPr>
        <w:t>there are other</w:t>
      </w:r>
      <w:r w:rsidRPr="00B54DEA">
        <w:t xml:space="preserve"> perhaps less dramatic </w:t>
      </w:r>
      <w:r w:rsidRPr="00B54DEA">
        <w:rPr>
          <w:rStyle w:val="StyleUnderline"/>
        </w:rPr>
        <w:t>instances of resorting to</w:t>
      </w:r>
      <w:r w:rsidRPr="00B54DEA">
        <w:t xml:space="preserve"> force of </w:t>
      </w:r>
      <w:r w:rsidRPr="00B54DEA">
        <w:rPr>
          <w:rStyle w:val="StyleUnderline"/>
        </w:rPr>
        <w:t>arms</w:t>
      </w:r>
      <w:r w:rsidRPr="00B54DEA">
        <w:t xml:space="preserve">. </w:t>
      </w:r>
      <w:r w:rsidRPr="00B54DEA">
        <w:rPr>
          <w:rStyle w:val="StyleUnderline"/>
        </w:rPr>
        <w:t>These include unresolved disputes</w:t>
      </w:r>
      <w:r w:rsidRPr="00B54DEA">
        <w:t xml:space="preserve"> between states -- or ethnic, tribal, and religious disputes within states -- </w:t>
      </w:r>
      <w:r w:rsidRPr="00B54DEA">
        <w:rPr>
          <w:rStyle w:val="StyleUnderline"/>
        </w:rPr>
        <w:t>that degenerate into armed conflict</w:t>
      </w:r>
      <w:r w:rsidRPr="00B54DEA">
        <w:t xml:space="preserve">. </w:t>
      </w:r>
      <w:r w:rsidRPr="00B54DEA">
        <w:rPr>
          <w:rStyle w:val="StyleUnderline"/>
        </w:rPr>
        <w:t>In many instances</w:t>
      </w:r>
      <w:r w:rsidRPr="00B54DEA">
        <w:t xml:space="preserve"> these </w:t>
      </w:r>
      <w:r w:rsidRPr="00B54DEA">
        <w:rPr>
          <w:rStyle w:val="StyleUnderline"/>
        </w:rPr>
        <w:t>conflicts can be prevented</w:t>
      </w:r>
      <w:r w:rsidRPr="00B54DEA">
        <w:t xml:space="preserve">, and </w:t>
      </w:r>
      <w:r w:rsidRPr="00B54DEA">
        <w:rPr>
          <w:rStyle w:val="Emphasis"/>
        </w:rPr>
        <w:t>there is every reason to try to do so</w:t>
      </w:r>
      <w:r w:rsidRPr="00B54DEA">
        <w:t xml:space="preserve">. </w:t>
      </w:r>
      <w:r w:rsidRPr="00B54DEA">
        <w:rPr>
          <w:rStyle w:val="Emphasis"/>
        </w:rPr>
        <w:t>First</w:t>
      </w:r>
      <w:r w:rsidRPr="00B54DEA">
        <w:t xml:space="preserve">, violent </w:t>
      </w:r>
      <w:r w:rsidRPr="00B54DEA">
        <w:rPr>
          <w:rStyle w:val="StyleUnderline"/>
        </w:rPr>
        <w:t>conflict has cascading security, political, and economic consequences in addition to offending</w:t>
      </w:r>
      <w:r w:rsidRPr="00B54DEA">
        <w:t xml:space="preserve"> universal values of justice and </w:t>
      </w:r>
      <w:r w:rsidRPr="00B54DEA">
        <w:rPr>
          <w:rStyle w:val="StyleUnderline"/>
        </w:rPr>
        <w:t xml:space="preserve">human dignity. </w:t>
      </w:r>
      <w:r w:rsidRPr="00B54DEA">
        <w:rPr>
          <w:rStyle w:val="Emphasis"/>
        </w:rPr>
        <w:t>Second</w:t>
      </w:r>
      <w:r w:rsidRPr="00B54DEA">
        <w:t xml:space="preserve">, in </w:t>
      </w:r>
      <w:r w:rsidRPr="00B54DEA">
        <w:rPr>
          <w:rStyle w:val="StyleUnderline"/>
        </w:rPr>
        <w:t>most circumstances the use of military force alone provides no easy</w:t>
      </w:r>
      <w:r w:rsidRPr="00B54DEA">
        <w:t xml:space="preserve"> or attractive </w:t>
      </w:r>
      <w:r w:rsidRPr="00B54DEA">
        <w:rPr>
          <w:rStyle w:val="StyleUnderline"/>
        </w:rPr>
        <w:t>solutions</w:t>
      </w:r>
      <w:r w:rsidRPr="00B54DEA">
        <w:t xml:space="preserve">. </w:t>
      </w:r>
      <w:r w:rsidRPr="00B54DEA">
        <w:rPr>
          <w:rStyle w:val="StyleUnderline"/>
        </w:rPr>
        <w:t>The</w:t>
      </w:r>
      <w:r w:rsidRPr="00B54DEA">
        <w:t xml:space="preserve"> </w:t>
      </w:r>
      <w:r w:rsidRPr="00B54DEA">
        <w:rPr>
          <w:rStyle w:val="Emphasis"/>
        </w:rPr>
        <w:t>U</w:t>
      </w:r>
      <w:r w:rsidRPr="00B54DEA">
        <w:t xml:space="preserve">nited </w:t>
      </w:r>
      <w:r w:rsidRPr="00B54DEA">
        <w:rPr>
          <w:rStyle w:val="Emphasis"/>
        </w:rPr>
        <w:t>S</w:t>
      </w:r>
      <w:r w:rsidRPr="00B54DEA">
        <w:t xml:space="preserve">tates, our allies and friends, and international institutions </w:t>
      </w:r>
      <w:r w:rsidRPr="00B54DEA">
        <w:rPr>
          <w:rStyle w:val="StyleUnderline"/>
        </w:rPr>
        <w:t>should therefore invest in equally effective means of preventing conflict</w:t>
      </w:r>
      <w:r w:rsidRPr="00B54DEA">
        <w:t xml:space="preserve">, whether used in concert with or in lieu of force. </w:t>
      </w:r>
      <w:r w:rsidRPr="00B54DEA">
        <w:rPr>
          <w:rStyle w:val="StyleUnderline"/>
        </w:rPr>
        <w:t>These tools are necessary now</w:t>
      </w:r>
      <w:r w:rsidRPr="00B54DEA">
        <w:t xml:space="preserve">. Trends such as the diffusion of global power, the rise of non-state actors, and the spread of potent technologies will only increase their relevance. </w:t>
      </w:r>
      <w:r w:rsidRPr="00B54DEA">
        <w:rPr>
          <w:rStyle w:val="StyleUnderline"/>
        </w:rPr>
        <w:t>A strong national defense is essential to peace</w:t>
      </w:r>
      <w:r w:rsidRPr="00B54DEA">
        <w:t xml:space="preserve">. But </w:t>
      </w:r>
      <w:r w:rsidRPr="00B54DEA">
        <w:rPr>
          <w:rStyle w:val="StyleUnderline"/>
        </w:rPr>
        <w:t>the use of force is costly, in both lives and dollars, and it is not appropriate to every task</w:t>
      </w:r>
      <w:r w:rsidRPr="00B54DEA">
        <w:t xml:space="preserve">. When </w:t>
      </w:r>
      <w:r w:rsidRPr="00B54DEA">
        <w:rPr>
          <w:rStyle w:val="StyleUnderline"/>
        </w:rPr>
        <w:t>our nation does use force</w:t>
      </w:r>
      <w:r w:rsidRPr="00B54DEA">
        <w:t xml:space="preserve">, as it did in Iraq and Afghanistan, </w:t>
      </w:r>
      <w:r w:rsidRPr="00B54DEA">
        <w:rPr>
          <w:rStyle w:val="StyleUnderline"/>
        </w:rPr>
        <w:t>the gains won by our troops are often best sustained using non-military means</w:t>
      </w:r>
      <w:r w:rsidRPr="00B54DEA">
        <w:t xml:space="preserve">. Few things honor the sacrifice of our troops more than protecting what they fought for, and, wherever possible, keeping them out of war in the first place. </w:t>
      </w:r>
      <w:r w:rsidRPr="00B54DEA">
        <w:rPr>
          <w:rStyle w:val="Emphasis"/>
        </w:rPr>
        <w:t>We urge the president</w:t>
      </w:r>
      <w:r w:rsidRPr="00B54DEA">
        <w:t xml:space="preserve">, his administration, and the U.S. Congress </w:t>
      </w:r>
      <w:r w:rsidRPr="00B54DEA">
        <w:rPr>
          <w:rStyle w:val="Emphasis"/>
        </w:rPr>
        <w:t>to prioritize non-military efforts of conflict prevention, mitigation, and resolution.</w:t>
      </w:r>
      <w:r w:rsidRPr="00B54DEA">
        <w:t xml:space="preserve"> Done well, such </w:t>
      </w:r>
      <w:r w:rsidRPr="00B54DEA">
        <w:rPr>
          <w:rStyle w:val="StyleUnderline"/>
        </w:rPr>
        <w:t>efforts can avert or reduce the need to use force</w:t>
      </w:r>
      <w:r w:rsidRPr="00B54DEA">
        <w:t xml:space="preserve"> while advancing U.S. interests in ways that are both potent and cost effective. </w:t>
      </w:r>
      <w:r w:rsidRPr="00B54DEA">
        <w:rPr>
          <w:rStyle w:val="StyleUnderline"/>
        </w:rPr>
        <w:t>They can help other countries resolve conflicts through politics and</w:t>
      </w:r>
      <w:r w:rsidRPr="00B54DEA">
        <w:t xml:space="preserve"> the </w:t>
      </w:r>
      <w:r w:rsidRPr="00B54DEA">
        <w:rPr>
          <w:rStyle w:val="StyleUnderline"/>
        </w:rPr>
        <w:t>rule of law rather than through violence</w:t>
      </w:r>
      <w:r w:rsidRPr="00B54DEA">
        <w:t xml:space="preserve">, </w:t>
      </w:r>
      <w:r w:rsidRPr="00B54DEA">
        <w:rPr>
          <w:rStyle w:val="Emphasis"/>
        </w:rPr>
        <w:t>which devastates lives and livelihoods, and empowers extremists and criminals.</w:t>
      </w:r>
      <w:r w:rsidRPr="00B54DEA">
        <w:t xml:space="preserve"> They can help non-violent citizen movements address the drivers of conflict -- such as corruption and the violation of minority rights -- in their own societies. </w:t>
      </w:r>
      <w:r w:rsidRPr="00B54DEA">
        <w:rPr>
          <w:rStyle w:val="StyleUnderline"/>
        </w:rPr>
        <w:t xml:space="preserve">Successful models do exist to manage conflict without violence and our nation should do more to support them. </w:t>
      </w:r>
      <w:r w:rsidRPr="00B54DEA">
        <w:t xml:space="preserve">The </w:t>
      </w:r>
      <w:r w:rsidRPr="00B54DEA">
        <w:rPr>
          <w:rStyle w:val="StyleUnderline"/>
        </w:rPr>
        <w:t>use of national dialogues</w:t>
      </w:r>
      <w:r w:rsidRPr="00B54DEA">
        <w:t xml:space="preserve">, </w:t>
      </w:r>
      <w:r w:rsidRPr="00B54DEA">
        <w:rPr>
          <w:rStyle w:val="StyleUnderline"/>
        </w:rPr>
        <w:t>now being tried</w:t>
      </w:r>
      <w:r w:rsidRPr="00B54DEA">
        <w:t xml:space="preserve"> across the Arab world, </w:t>
      </w:r>
      <w:r w:rsidRPr="00B54DEA">
        <w:rPr>
          <w:rStyle w:val="StyleUnderline"/>
        </w:rPr>
        <w:t>has shown recent promise</w:t>
      </w:r>
      <w:r w:rsidRPr="00B54DEA">
        <w:t xml:space="preserve">. To date, </w:t>
      </w:r>
      <w:r w:rsidRPr="00B54DEA">
        <w:rPr>
          <w:rStyle w:val="StyleUnderline"/>
        </w:rPr>
        <w:t>Tunisia is the clearest example of success</w:t>
      </w:r>
      <w:r w:rsidRPr="00B54DEA">
        <w:t xml:space="preserve">, having </w:t>
      </w:r>
      <w:r w:rsidRPr="00B54DEA">
        <w:rPr>
          <w:rStyle w:val="StyleUnderline"/>
        </w:rPr>
        <w:t>peacefully transitioned from an elected Islamist-led government to a non-political technocratic government</w:t>
      </w:r>
      <w:r w:rsidRPr="00B54DEA">
        <w:t xml:space="preserve"> as the result of an inclusive national dialogue led by Tunisian civil society. </w:t>
      </w:r>
      <w:r w:rsidRPr="00B54DEA">
        <w:rPr>
          <w:rStyle w:val="StyleUnderline"/>
        </w:rPr>
        <w:t>We need to see this model applied elsewhere</w:t>
      </w:r>
      <w:r w:rsidRPr="00B54DEA">
        <w:t xml:space="preserve"> and determine whether outsiders can and should provide support. Similarly, the 2013 presidential election in Kenya, a center of economic growth and a partner in the fight against extremist groups like Al </w:t>
      </w:r>
      <w:proofErr w:type="spellStart"/>
      <w:r w:rsidRPr="00B54DEA">
        <w:t>Shabaab</w:t>
      </w:r>
      <w:proofErr w:type="spellEnd"/>
      <w:r w:rsidRPr="00B54DEA">
        <w:t xml:space="preserve">, might be a model. This election generally proceeded peacefully, despite violence during the previous election in 2007 that left more than 1,000 dead and 350,000 displaced. Kenyans, backed by an international coalition of governments, international organizations, and NGOs, engineered a massive "peaceful election" campaign that featured broad-based nonviolent coalitions that included religious figures, women, youth, and business leaders, among others. </w:t>
      </w:r>
      <w:r w:rsidRPr="00B54DEA">
        <w:rPr>
          <w:rStyle w:val="StyleUnderline"/>
        </w:rPr>
        <w:t xml:space="preserve">With key elections coming up in Afghanistan, Nigeria, and Burma, we must see how to apply these methods to prevent electoral violence in these places. </w:t>
      </w:r>
      <w:r w:rsidRPr="00B54DEA">
        <w:t xml:space="preserve">Local efforts to contain rising extremism in Nigeria, a country with huge potential to become either the engine of Africa's future or a major exporter of violence and instability, have proven their ability to stanch radicalization. Mothers -- the ultimate front line of defense -- are learning to prevent extremism in their own homes and communities, and thereby prevent their children from falling prey to terrorist groups. </w:t>
      </w:r>
      <w:r w:rsidRPr="00B54DEA">
        <w:rPr>
          <w:rStyle w:val="StyleUnderline"/>
        </w:rPr>
        <w:t xml:space="preserve">We must invest in such locally-driven alternatives to violence so we can avoid the expensive military operations otherwise needed to fight a new generation of terrorists. </w:t>
      </w:r>
      <w:r w:rsidRPr="00B54DEA">
        <w:t xml:space="preserve">Consider efforts to digitize property records in Syria. We know from previous conflicts that violence can re-emerge when people displaced from their homes return to find them occupied and their ownership contested. And in Syria we know that extremists are actively seeking to destroy property records. For a relatively small cost, those records can be digitized by Syrian NGOs and stored outside the country, preventing new rounds of violence over property rights. If something this simple prevents lost lives, the approach is worth expanding, even as we consider more ambitious efforts to stop the horrendous levels of ongoing violence in Syria. </w:t>
      </w:r>
      <w:r w:rsidRPr="00B54DEA">
        <w:rPr>
          <w:rStyle w:val="StyleUnderline"/>
        </w:rPr>
        <w:t xml:space="preserve">Non-violent efforts at conflict prevention, mitigation, and resolution require not only greater support, but also a distinctive approach. </w:t>
      </w:r>
      <w:r w:rsidRPr="00B54DEA">
        <w:rPr>
          <w:rStyle w:val="Emphasis"/>
        </w:rPr>
        <w:t>First</w:t>
      </w:r>
      <w:r w:rsidRPr="00B54DEA">
        <w:t xml:space="preserve">, </w:t>
      </w:r>
      <w:r w:rsidRPr="00B54DEA">
        <w:rPr>
          <w:rStyle w:val="StyleUnderline"/>
        </w:rPr>
        <w:t>they require empowering others</w:t>
      </w:r>
      <w:r w:rsidRPr="00B54DEA">
        <w:t xml:space="preserve">, particularly those in conflict zones, </w:t>
      </w:r>
      <w:r w:rsidRPr="00B54DEA">
        <w:rPr>
          <w:rStyle w:val="StyleUnderline"/>
        </w:rPr>
        <w:t>who can build the capacity to manage conflicts without</w:t>
      </w:r>
      <w:r w:rsidRPr="00B54DEA">
        <w:t xml:space="preserve"> sustained </w:t>
      </w:r>
      <w:r w:rsidRPr="00B54DEA">
        <w:rPr>
          <w:rStyle w:val="StyleUnderline"/>
        </w:rPr>
        <w:t>U.S. engagement</w:t>
      </w:r>
      <w:r w:rsidRPr="00B54DEA">
        <w:t xml:space="preserve">. The goal is to help others help themselves, not to make the United States central to others' conflicts or to involve us indefinitely in foreign wars. </w:t>
      </w:r>
      <w:r w:rsidRPr="00B54DEA">
        <w:rPr>
          <w:rStyle w:val="Emphasis"/>
        </w:rPr>
        <w:t>Second</w:t>
      </w:r>
      <w:r w:rsidRPr="00B54DEA">
        <w:t xml:space="preserve">, </w:t>
      </w:r>
      <w:r w:rsidRPr="00B54DEA">
        <w:rPr>
          <w:rStyle w:val="StyleUnderline"/>
        </w:rPr>
        <w:t xml:space="preserve">they require deep knowledge of conflict zones plus expertise </w:t>
      </w:r>
      <w:r w:rsidRPr="00B54DEA">
        <w:t xml:space="preserve">in how to prevent and mitigate conflicts. These are specialized skills that must be cultivated over a period of years, the same way we train our military forces well before they are needed. </w:t>
      </w:r>
      <w:r w:rsidRPr="00B54DEA">
        <w:rPr>
          <w:rStyle w:val="Emphasis"/>
        </w:rPr>
        <w:t>Third</w:t>
      </w:r>
      <w:r w:rsidRPr="00B54DEA">
        <w:t xml:space="preserve">, </w:t>
      </w:r>
      <w:r w:rsidRPr="00B54DEA">
        <w:rPr>
          <w:rStyle w:val="StyleUnderline"/>
        </w:rPr>
        <w:t>they require innovation and commitment to understand better what works and what doesn't</w:t>
      </w:r>
      <w:r w:rsidRPr="00B54DEA">
        <w:t xml:space="preserve"> in promoting peace. Peacebuilding must employ the same rigor that is now beginning to be applied in fields like global health -- and we need the self-discipline to abandon what is not working. </w:t>
      </w:r>
      <w:r w:rsidRPr="00B54DEA">
        <w:rPr>
          <w:rStyle w:val="Emphasis"/>
        </w:rPr>
        <w:t>Fourth</w:t>
      </w:r>
      <w:r w:rsidRPr="00B54DEA">
        <w:t xml:space="preserve">, </w:t>
      </w:r>
      <w:r w:rsidRPr="00B54DEA">
        <w:rPr>
          <w:rStyle w:val="StyleUnderline"/>
        </w:rPr>
        <w:t>they require public-private partnership and a willingness of government to support and act in concert with</w:t>
      </w:r>
      <w:r w:rsidRPr="00B54DEA">
        <w:t xml:space="preserve"> networks of businesses, nonprofit </w:t>
      </w:r>
      <w:r w:rsidRPr="00B54DEA">
        <w:rPr>
          <w:rStyle w:val="StyleUnderline"/>
        </w:rPr>
        <w:t>organizations</w:t>
      </w:r>
      <w:r w:rsidRPr="00B54DEA">
        <w:t xml:space="preserve">, foundations, and universities -- especially those based in conflict zones. Peacebuilding must be a team sport. </w:t>
      </w:r>
      <w:r w:rsidRPr="00B54DEA">
        <w:rPr>
          <w:rStyle w:val="Emphasis"/>
        </w:rPr>
        <w:t>Fifth</w:t>
      </w:r>
      <w:r w:rsidRPr="00B54DEA">
        <w:t xml:space="preserve">, </w:t>
      </w:r>
      <w:r w:rsidRPr="00B54DEA">
        <w:rPr>
          <w:rStyle w:val="StyleUnderline"/>
        </w:rPr>
        <w:t>they require a sustained commitment of attention and resources.</w:t>
      </w:r>
      <w:r w:rsidRPr="00B54DEA">
        <w:t xml:space="preserve"> Complex conflicts rarely end quickly but a combination of politics, budget cycles, and the personnel policies of U.S. government agencies complicate efforts to take the long view. But a long-term, sustainable approach is precisely what these challenges require. </w:t>
      </w:r>
      <w:r w:rsidRPr="00B54DEA">
        <w:rPr>
          <w:rStyle w:val="Emphasis"/>
        </w:rPr>
        <w:t>Finally</w:t>
      </w:r>
      <w:r w:rsidRPr="00B54DEA">
        <w:t xml:space="preserve">, </w:t>
      </w:r>
      <w:r w:rsidRPr="00B54DEA">
        <w:rPr>
          <w:rStyle w:val="StyleUnderline"/>
        </w:rPr>
        <w:t>they require embracing exciting new tools for understanding and managing conflicts.</w:t>
      </w:r>
      <w:r w:rsidRPr="00B54DEA">
        <w:t xml:space="preserve"> </w:t>
      </w:r>
      <w:proofErr w:type="spellStart"/>
      <w:r w:rsidRPr="00B54DEA">
        <w:t>Ushahidi</w:t>
      </w:r>
      <w:proofErr w:type="spellEnd"/>
      <w:r w:rsidRPr="00B54DEA">
        <w:t>, a Kenyan-based non-profit software company, developed crisis mapping tools widely used in Kenya during the last presidential election that are now embraced by groups ranging from the United Nations to the U.S. Defense Department. Advances in big data, combined with the rapid spread of cheap mobile technologies, are opening major new opportunities in peacebuilding. The United States should take the lead in developing and disseminating these new tools. It is time to apply the same level of commitment and innovation to preventing, mitigating, and resolving armed conflict as we do to fighting wars. These are essential national security capabilities and enhancing them will save lives, conserve tax dollars, and reinforce America's image as a global force for peace. But we need to act now.</w:t>
      </w:r>
    </w:p>
    <w:p w:rsidR="00EC13AB" w:rsidRPr="00B54DEA" w:rsidRDefault="00EC13AB" w:rsidP="00EC13AB"/>
    <w:p w:rsidR="00E52859" w:rsidRPr="00B54DEA" w:rsidRDefault="00213CCD" w:rsidP="00213CCD">
      <w:pPr>
        <w:pStyle w:val="Heading2"/>
        <w:rPr>
          <w:rFonts w:cs="Arial"/>
        </w:rPr>
      </w:pPr>
      <w:r w:rsidRPr="00B54DEA">
        <w:rPr>
          <w:rFonts w:cs="Arial"/>
        </w:rPr>
        <w:t>Multilateralism Good</w:t>
      </w:r>
    </w:p>
    <w:p w:rsidR="00213CCD" w:rsidRPr="00B54DEA" w:rsidRDefault="00213CCD" w:rsidP="00213CCD">
      <w:pPr>
        <w:pStyle w:val="Heading3"/>
        <w:rPr>
          <w:rFonts w:cs="Arial"/>
        </w:rPr>
      </w:pPr>
      <w:r w:rsidRPr="00B54DEA">
        <w:rPr>
          <w:rFonts w:cs="Arial"/>
        </w:rPr>
        <w:t>Generic</w:t>
      </w:r>
    </w:p>
    <w:p w:rsidR="00213CCD" w:rsidRPr="00B54DEA" w:rsidRDefault="00213CCD" w:rsidP="0021575E">
      <w:pPr>
        <w:pStyle w:val="Heading4"/>
        <w:rPr>
          <w:rFonts w:cs="Arial"/>
        </w:rPr>
      </w:pPr>
      <w:r w:rsidRPr="00B54DEA">
        <w:rPr>
          <w:rFonts w:cs="Arial"/>
        </w:rPr>
        <w:t>Unilateralism unsustainable – intervention causes backlash and instability – multilateral reform key</w:t>
      </w:r>
    </w:p>
    <w:p w:rsidR="00213CCD" w:rsidRPr="00B54DEA" w:rsidRDefault="00213CCD" w:rsidP="00213CCD">
      <w:pPr>
        <w:rPr>
          <w:sz w:val="16"/>
        </w:rPr>
      </w:pPr>
      <w:r w:rsidRPr="00B54DEA">
        <w:rPr>
          <w:sz w:val="16"/>
        </w:rPr>
        <w:t xml:space="preserve">Michael </w:t>
      </w:r>
      <w:proofErr w:type="spellStart"/>
      <w:r w:rsidRPr="00B54DEA">
        <w:rPr>
          <w:rStyle w:val="Style13ptBold"/>
        </w:rPr>
        <w:t>Mazarr</w:t>
      </w:r>
      <w:proofErr w:type="spellEnd"/>
      <w:r w:rsidRPr="00B54DEA">
        <w:rPr>
          <w:sz w:val="16"/>
        </w:rPr>
        <w:t xml:space="preserve"> 3/12/</w:t>
      </w:r>
      <w:r w:rsidRPr="00B54DEA">
        <w:rPr>
          <w:rStyle w:val="Style13ptBold"/>
        </w:rPr>
        <w:t>14</w:t>
      </w:r>
      <w:r w:rsidRPr="00B54DEA">
        <w:rPr>
          <w:sz w:val="16"/>
        </w:rPr>
        <w:t xml:space="preserve"> - professor and associate dean at the U.S. National War College. [A Strategy of Discriminate Power: A Global Posture for Sustained Leadership, The Washington Quarterly Volume 37, Issue 1, 2014, Taylor &amp; Francis, </w:t>
      </w:r>
      <w:hyperlink r:id="rId10" w:history="1">
        <w:r w:rsidRPr="00B54DEA">
          <w:rPr>
            <w:rStyle w:val="Hyperlink"/>
            <w:sz w:val="16"/>
          </w:rPr>
          <w:t>http://www.tandfonline.com.proxy.lib.umich.edu/doi/full/10.1080/0163660X.2014.893179</w:t>
        </w:r>
      </w:hyperlink>
      <w:r w:rsidRPr="00B54DEA">
        <w:rPr>
          <w:sz w:val="16"/>
        </w:rPr>
        <w:t>, ml]</w:t>
      </w:r>
    </w:p>
    <w:p w:rsidR="00213CCD" w:rsidRPr="00B54DEA" w:rsidRDefault="00213CCD" w:rsidP="00213CCD">
      <w:pPr>
        <w:rPr>
          <w:rStyle w:val="StyleUnderline"/>
        </w:rPr>
      </w:pPr>
      <w:r w:rsidRPr="00B54DEA">
        <w:t xml:space="preserve">The emerging </w:t>
      </w:r>
      <w:r w:rsidRPr="00B54DEA">
        <w:rPr>
          <w:rStyle w:val="StyleUnderline"/>
        </w:rPr>
        <w:t>security environment</w:t>
      </w:r>
      <w:r w:rsidRPr="00B54DEA">
        <w:t xml:space="preserve"> has a number of outstanding characteristics. It is increasingly </w:t>
      </w:r>
      <w:r w:rsidRPr="00B54DEA">
        <w:rPr>
          <w:rStyle w:val="StyleUnderline"/>
        </w:rPr>
        <w:t>multipolar</w:t>
      </w:r>
      <w:r w:rsidRPr="00B54DEA">
        <w:t xml:space="preserve">, with </w:t>
      </w:r>
      <w:r w:rsidRPr="00B54DEA">
        <w:rPr>
          <w:rStyle w:val="StyleUnderline"/>
        </w:rPr>
        <w:t>more states claiming</w:t>
      </w:r>
      <w:r w:rsidRPr="00B54DEA">
        <w:t xml:space="preserve"> a right to set the </w:t>
      </w:r>
      <w:r w:rsidRPr="00B54DEA">
        <w:rPr>
          <w:rStyle w:val="StyleUnderline"/>
        </w:rPr>
        <w:t>global agenda</w:t>
      </w:r>
      <w:r w:rsidRPr="00B54DEA">
        <w:t xml:space="preserve">. It harbors </w:t>
      </w:r>
      <w:r w:rsidRPr="00B54DEA">
        <w:rPr>
          <w:rStyle w:val="StyleUnderline"/>
        </w:rPr>
        <w:t>only a modest danger of large-scale</w:t>
      </w:r>
      <w:r w:rsidRPr="00B54DEA">
        <w:t xml:space="preserve">, intentional </w:t>
      </w:r>
      <w:r w:rsidRPr="00B54DEA">
        <w:rPr>
          <w:rStyle w:val="StyleUnderline"/>
        </w:rPr>
        <w:t>aggressive conflict, even</w:t>
      </w:r>
      <w:r w:rsidRPr="00B54DEA">
        <w:t xml:space="preserve"> </w:t>
      </w:r>
      <w:r w:rsidRPr="00B54DEA">
        <w:rPr>
          <w:rStyle w:val="StyleUnderline"/>
        </w:rPr>
        <w:t>by</w:t>
      </w:r>
      <w:r w:rsidRPr="00B54DEA">
        <w:t xml:space="preserve"> revisionist or </w:t>
      </w:r>
      <w:r w:rsidRPr="00B54DEA">
        <w:rPr>
          <w:rStyle w:val="StyleUnderline"/>
        </w:rPr>
        <w:t>rogue powers</w:t>
      </w:r>
      <w:r w:rsidRPr="00B54DEA">
        <w:t xml:space="preserve"> such as Iran or North Korea. </w:t>
      </w:r>
      <w:r w:rsidRPr="00B54DEA">
        <w:rPr>
          <w:rStyle w:val="StyleUnderline"/>
        </w:rPr>
        <w:t>It will see</w:t>
      </w:r>
      <w:r w:rsidRPr="00B54DEA">
        <w:t xml:space="preserve"> the rise of astonishing new </w:t>
      </w:r>
      <w:r w:rsidRPr="00B54DEA">
        <w:rPr>
          <w:rStyle w:val="StyleUnderline"/>
        </w:rPr>
        <w:t>technologies</w:t>
      </w:r>
      <w:r w:rsidRPr="00B54DEA">
        <w:t xml:space="preserve">, from engineered biology to nanotechnology to robotics to small-scale manufacturing, </w:t>
      </w:r>
      <w:r w:rsidRPr="00B54DEA">
        <w:rPr>
          <w:rStyle w:val="StyleUnderline"/>
        </w:rPr>
        <w:t>which will continue a long-term trend of empowering</w:t>
      </w:r>
      <w:r w:rsidRPr="00B54DEA">
        <w:t xml:space="preserve"> </w:t>
      </w:r>
      <w:r w:rsidRPr="00B54DEA">
        <w:rPr>
          <w:rStyle w:val="StyleUnderline"/>
        </w:rPr>
        <w:t>smaller</w:t>
      </w:r>
      <w:r w:rsidRPr="00B54DEA">
        <w:t xml:space="preserve"> or </w:t>
      </w:r>
      <w:r w:rsidRPr="00B54DEA">
        <w:rPr>
          <w:rStyle w:val="StyleUnderline"/>
        </w:rPr>
        <w:t>non-state actors</w:t>
      </w:r>
      <w:r w:rsidRPr="00B54DEA">
        <w:t xml:space="preserve">. And the emerging era will in many ways be defined by nontraditional security threats. Taken together, these essential aspects of the emerging security environment suggest a number of primary conclusions for the character of the U.S. global role in any revised security posture. First, </w:t>
      </w:r>
      <w:r w:rsidRPr="00B54DEA">
        <w:rPr>
          <w:rStyle w:val="StyleUnderline"/>
        </w:rPr>
        <w:t>the United States will have a declining role in stability and counterinsurgency operations</w:t>
      </w:r>
      <w:r w:rsidRPr="00B54DEA">
        <w:t xml:space="preserve">. Post-Cold War </w:t>
      </w:r>
      <w:r w:rsidRPr="00B54DEA">
        <w:rPr>
          <w:rStyle w:val="StyleUnderline"/>
        </w:rPr>
        <w:t>security planning</w:t>
      </w:r>
      <w:r w:rsidRPr="00B54DEA">
        <w:t xml:space="preserve"> has </w:t>
      </w:r>
      <w:r w:rsidRPr="00B54DEA">
        <w:rPr>
          <w:rStyle w:val="StyleUnderline"/>
        </w:rPr>
        <w:t>focused on</w:t>
      </w:r>
      <w:r w:rsidRPr="00B54DEA">
        <w:t xml:space="preserve"> the risk of </w:t>
      </w:r>
      <w:r w:rsidRPr="00B54DEA">
        <w:rPr>
          <w:rStyle w:val="StyleUnderline"/>
        </w:rPr>
        <w:t>failed states</w:t>
      </w:r>
      <w:r w:rsidRPr="00B54DEA">
        <w:t xml:space="preserve"> and the associated threats stemming from them, such as regional instability, global criminal activity, piracy, disease, and most of all terrorism. </w:t>
      </w:r>
      <w:r w:rsidRPr="00B54DEA">
        <w:rPr>
          <w:rStyle w:val="StyleUnderline"/>
        </w:rPr>
        <w:t>Planning for neo-colonial interventions to promote stability in unstable, war-torn nations has occupied much U.S. attention</w:t>
      </w:r>
      <w:r w:rsidRPr="00B54DEA">
        <w:t xml:space="preserve"> over the last decade.9 But in fact, the era of expeditionary stabilization missions is now on the wane, for a number of reasons.10 The threat from </w:t>
      </w:r>
      <w:r w:rsidRPr="00B54DEA">
        <w:rPr>
          <w:rStyle w:val="StyleUnderline"/>
        </w:rPr>
        <w:t>failed states</w:t>
      </w:r>
      <w:r w:rsidRPr="00B54DEA">
        <w:t xml:space="preserve"> turns out to be more </w:t>
      </w:r>
      <w:r w:rsidRPr="00B54DEA">
        <w:rPr>
          <w:rStyle w:val="StyleUnderline"/>
        </w:rPr>
        <w:t>complex</w:t>
      </w:r>
      <w:r w:rsidRPr="00B54DEA">
        <w:t xml:space="preserve"> and widespread than was assumed fifteen years ago, and as a result now seems too all-embracing to jibe with targeted interventions. Then, too, the United States rediscovered over the last decade that </w:t>
      </w:r>
      <w:r w:rsidRPr="00B54DEA">
        <w:rPr>
          <w:rStyle w:val="StyleUnderline"/>
        </w:rPr>
        <w:t>it simply does not have the tools to be effective in these contexts. Stabilizing fragile states demands</w:t>
      </w:r>
      <w:r w:rsidRPr="00B54DEA">
        <w:t xml:space="preserve"> a wholesale </w:t>
      </w:r>
      <w:r w:rsidRPr="00B54DEA">
        <w:rPr>
          <w:rStyle w:val="StyleUnderline"/>
        </w:rPr>
        <w:t>transformation of political, economic, and sometimes social</w:t>
      </w:r>
      <w:r w:rsidRPr="00B54DEA">
        <w:t xml:space="preserve"> </w:t>
      </w:r>
      <w:r w:rsidRPr="00B54DEA">
        <w:rPr>
          <w:rStyle w:val="StyleUnderline"/>
        </w:rPr>
        <w:t>realities</w:t>
      </w:r>
      <w:r w:rsidRPr="00B54DEA">
        <w:t>—a task that only time, leadership, and the organic process of social development can accomplish. The decisive factor is the desire—</w:t>
      </w:r>
      <w:r w:rsidRPr="00B54DEA">
        <w:rPr>
          <w:rStyle w:val="StyleUnderline"/>
        </w:rPr>
        <w:t>and the will</w:t>
      </w:r>
      <w:r w:rsidRPr="00B54DEA">
        <w:t xml:space="preserve">—on the part of the local government </w:t>
      </w:r>
      <w:r w:rsidRPr="00B54DEA">
        <w:rPr>
          <w:rStyle w:val="StyleUnderline"/>
        </w:rPr>
        <w:t>to do what is necessar</w:t>
      </w:r>
      <w:r w:rsidRPr="00B54DEA">
        <w:t xml:space="preserve">y to win; </w:t>
      </w:r>
      <w:r w:rsidRPr="00B54DEA">
        <w:rPr>
          <w:rStyle w:val="StyleUnderline"/>
        </w:rPr>
        <w:t>this is a factor U.S. intervention cannot control,</w:t>
      </w:r>
      <w:r w:rsidRPr="00B54DEA">
        <w:t xml:space="preserve"> and indeed the larger our role, the less incentive the local government has to reform.11 Second, </w:t>
      </w:r>
      <w:r w:rsidRPr="00B54DEA">
        <w:rPr>
          <w:rStyle w:val="StyleUnderline"/>
        </w:rPr>
        <w:t>the United States will have</w:t>
      </w:r>
      <w:r w:rsidRPr="00B54DEA">
        <w:t xml:space="preserve"> a persistent but more </w:t>
      </w:r>
      <w:r w:rsidRPr="00B54DEA">
        <w:rPr>
          <w:rStyle w:val="StyleUnderline"/>
        </w:rPr>
        <w:t>limited role in regional conflicts.</w:t>
      </w:r>
      <w:r w:rsidRPr="00B54DEA">
        <w:t xml:space="preserve"> The incidence of large-scale </w:t>
      </w:r>
      <w:r w:rsidRPr="00B54DEA">
        <w:rPr>
          <w:rStyle w:val="StyleUnderline"/>
        </w:rPr>
        <w:t>violence</w:t>
      </w:r>
      <w:r w:rsidRPr="00B54DEA">
        <w:t xml:space="preserve"> has been </w:t>
      </w:r>
      <w:r w:rsidRPr="00B54DEA">
        <w:rPr>
          <w:rStyle w:val="StyleUnderline"/>
        </w:rPr>
        <w:t>declining</w:t>
      </w:r>
      <w:r w:rsidRPr="00B54DEA">
        <w:t xml:space="preserve"> in world politics, for profound reasons that go beyond a historical exception: </w:t>
      </w:r>
      <w:r w:rsidRPr="00B54DEA">
        <w:rPr>
          <w:rStyle w:val="StyleUnderline"/>
        </w:rPr>
        <w:t>adventurism doesn't pay</w:t>
      </w:r>
      <w:r w:rsidRPr="00B54DEA">
        <w:t xml:space="preserve">, </w:t>
      </w:r>
      <w:r w:rsidRPr="00B54DEA">
        <w:rPr>
          <w:rStyle w:val="StyleUnderline"/>
        </w:rPr>
        <w:t>states are</w:t>
      </w:r>
      <w:r w:rsidRPr="00B54DEA">
        <w:t xml:space="preserve"> too </w:t>
      </w:r>
      <w:r w:rsidRPr="00B54DEA">
        <w:rPr>
          <w:rStyle w:val="StyleUnderline"/>
        </w:rPr>
        <w:t>interlinked</w:t>
      </w:r>
      <w:r w:rsidRPr="00B54DEA">
        <w:t xml:space="preserve"> to be confident of winning at an acceptable price, and </w:t>
      </w:r>
      <w:r w:rsidRPr="00B54DEA">
        <w:rPr>
          <w:rStyle w:val="StyleUnderline"/>
        </w:rPr>
        <w:t>nuclear</w:t>
      </w:r>
      <w:r w:rsidRPr="00B54DEA">
        <w:t xml:space="preserve"> </w:t>
      </w:r>
      <w:r w:rsidRPr="00B54DEA">
        <w:rPr>
          <w:rStyle w:val="StyleUnderline"/>
        </w:rPr>
        <w:t>weapons deter</w:t>
      </w:r>
      <w:r w:rsidRPr="00B54DEA">
        <w:t xml:space="preserve"> aggression.12 Deterring and fighting major regional contingencies remains the primary engine of force structure requirements and procurement plans. The </w:t>
      </w:r>
      <w:r w:rsidRPr="00B54DEA">
        <w:rPr>
          <w:rStyle w:val="StyleUnderline"/>
        </w:rPr>
        <w:t>nature of the current environment</w:t>
      </w:r>
      <w:r w:rsidRPr="00B54DEA">
        <w:t xml:space="preserve">, however, and the availability of innovative concepts for deterrence and warfighting, </w:t>
      </w:r>
      <w:r w:rsidRPr="00B54DEA">
        <w:rPr>
          <w:rStyle w:val="StyleUnderline"/>
        </w:rPr>
        <w:t>suggest that the United States can conceive of this mission in less resource</w:t>
      </w:r>
      <w:r w:rsidRPr="00B54DEA">
        <w:t>-</w:t>
      </w:r>
      <w:r w:rsidRPr="00B54DEA">
        <w:rPr>
          <w:rStyle w:val="StyleUnderline"/>
        </w:rPr>
        <w:t>intensive and unilateral ways</w:t>
      </w:r>
      <w:r w:rsidRPr="00B54DEA">
        <w:t xml:space="preserve"> for the foreseeable future. Third, </w:t>
      </w:r>
      <w:r w:rsidRPr="00B54DEA">
        <w:rPr>
          <w:rStyle w:val="StyleUnderline"/>
        </w:rPr>
        <w:t xml:space="preserve">the United States will have a </w:t>
      </w:r>
      <w:r w:rsidRPr="00B54DEA">
        <w:t xml:space="preserve">persistent and growing </w:t>
      </w:r>
      <w:r w:rsidRPr="00B54DEA">
        <w:rPr>
          <w:rStyle w:val="StyleUnderline"/>
        </w:rPr>
        <w:t>role in sustaining</w:t>
      </w:r>
      <w:r w:rsidRPr="00B54DEA">
        <w:t xml:space="preserve"> international institutions and </w:t>
      </w:r>
      <w:r w:rsidRPr="00B54DEA">
        <w:rPr>
          <w:rStyle w:val="StyleUnderline"/>
        </w:rPr>
        <w:t>norms</w:t>
      </w:r>
      <w:r w:rsidRPr="00B54DEA">
        <w:t xml:space="preserve">, </w:t>
      </w:r>
      <w:r w:rsidRPr="00B54DEA">
        <w:rPr>
          <w:rStyle w:val="StyleUnderline"/>
        </w:rPr>
        <w:t>which are</w:t>
      </w:r>
      <w:r w:rsidRPr="00B54DEA">
        <w:t xml:space="preserve"> badly </w:t>
      </w:r>
      <w:r w:rsidRPr="00B54DEA">
        <w:rPr>
          <w:rStyle w:val="StyleUnderline"/>
        </w:rPr>
        <w:t>fraying</w:t>
      </w:r>
      <w:r w:rsidRPr="00B54DEA">
        <w:t xml:space="preserve">. </w:t>
      </w:r>
      <w:r w:rsidRPr="00B54DEA">
        <w:rPr>
          <w:rStyle w:val="StyleUnderline"/>
        </w:rPr>
        <w:t>With</w:t>
      </w:r>
      <w:r w:rsidRPr="00B54DEA">
        <w:t xml:space="preserve"> the rise of a </w:t>
      </w:r>
      <w:r w:rsidRPr="00B54DEA">
        <w:rPr>
          <w:rStyle w:val="StyleUnderline"/>
        </w:rPr>
        <w:t>multipolar system of prideful states</w:t>
      </w:r>
      <w:r w:rsidRPr="00B54DEA">
        <w:t xml:space="preserve"> and non-state actors, </w:t>
      </w:r>
      <w:r w:rsidRPr="00B54DEA">
        <w:rPr>
          <w:rStyle w:val="StyleUnderline"/>
        </w:rPr>
        <w:t>rivalries are likely to intensify.</w:t>
      </w:r>
      <w:r w:rsidRPr="00B54DEA">
        <w:t xml:space="preserve">13 </w:t>
      </w:r>
      <w:r w:rsidRPr="00B54DEA">
        <w:rPr>
          <w:rStyle w:val="StyleUnderline"/>
        </w:rPr>
        <w:t>This trend is most apparent among</w:t>
      </w:r>
      <w:r w:rsidRPr="00B54DEA">
        <w:t xml:space="preserve"> the </w:t>
      </w:r>
      <w:r w:rsidRPr="00B54DEA">
        <w:rPr>
          <w:rStyle w:val="StyleUnderline"/>
        </w:rPr>
        <w:t>largest actors</w:t>
      </w:r>
      <w:r w:rsidRPr="00B54DEA">
        <w:t xml:space="preserve">—the United States, China, and Russia—but it is also growing in regional contexts (between China and India, or between Brazil and large neighbors) and among traditional allies (like the South Korea–Japan territorial dispute). </w:t>
      </w:r>
      <w:r w:rsidRPr="00B54DEA">
        <w:rPr>
          <w:rStyle w:val="StyleUnderline"/>
        </w:rPr>
        <w:t>In economic terms</w:t>
      </w:r>
      <w:r w:rsidRPr="00B54DEA">
        <w:t xml:space="preserve">, </w:t>
      </w:r>
      <w:r w:rsidRPr="00B54DEA">
        <w:rPr>
          <w:rStyle w:val="StyleUnderline"/>
        </w:rPr>
        <w:t>competing</w:t>
      </w:r>
      <w:r w:rsidRPr="00B54DEA">
        <w:t xml:space="preserve"> monetary and trade </w:t>
      </w:r>
      <w:r w:rsidRPr="00B54DEA">
        <w:rPr>
          <w:rStyle w:val="StyleUnderline"/>
        </w:rPr>
        <w:t>policies are driving wedges between</w:t>
      </w:r>
      <w:r w:rsidRPr="00B54DEA">
        <w:t xml:space="preserve"> leading </w:t>
      </w:r>
      <w:r w:rsidRPr="00B54DEA">
        <w:rPr>
          <w:rStyle w:val="StyleUnderline"/>
        </w:rPr>
        <w:t>powers</w:t>
      </w:r>
      <w:r w:rsidRPr="00B54DEA">
        <w:t xml:space="preserve">. Because of its overwhelming importance to U.S. interests, </w:t>
      </w:r>
      <w:r w:rsidRPr="00B54DEA">
        <w:rPr>
          <w:rStyle w:val="StyleUnderline"/>
        </w:rPr>
        <w:t>preserving</w:t>
      </w:r>
      <w:r w:rsidRPr="00B54DEA">
        <w:t xml:space="preserve"> global </w:t>
      </w:r>
      <w:r w:rsidRPr="00B54DEA">
        <w:rPr>
          <w:rStyle w:val="StyleUnderline"/>
        </w:rPr>
        <w:t xml:space="preserve">stability could be seen as the </w:t>
      </w:r>
      <w:r w:rsidRPr="00B54DEA">
        <w:t xml:space="preserve">single </w:t>
      </w:r>
      <w:r w:rsidRPr="00B54DEA">
        <w:rPr>
          <w:rStyle w:val="StyleUnderline"/>
        </w:rPr>
        <w:t>most important goal for</w:t>
      </w:r>
      <w:r w:rsidRPr="00B54DEA">
        <w:t xml:space="preserve"> U.S. national security </w:t>
      </w:r>
      <w:r w:rsidRPr="00B54DEA">
        <w:rPr>
          <w:rStyle w:val="StyleUnderline"/>
        </w:rPr>
        <w:t>strategy</w:t>
      </w:r>
      <w:r w:rsidRPr="00B54DEA">
        <w:t xml:space="preserve">. Revalidating the norms, institutions, and relationships that ward off rising fragmentation is likely to be a leading role for U.S. power over the coming decades. Fourth and finally, the </w:t>
      </w:r>
      <w:r w:rsidRPr="00B54DEA">
        <w:rPr>
          <w:rStyle w:val="StyleUnderline"/>
        </w:rPr>
        <w:t>United States will have a rising role in nontraditional security threats.</w:t>
      </w:r>
      <w:r w:rsidRPr="00B54DEA">
        <w:t xml:space="preserve"> </w:t>
      </w:r>
      <w:r w:rsidRPr="00B54DEA">
        <w:rPr>
          <w:rStyle w:val="StyleUnderline"/>
        </w:rPr>
        <w:t>These range from intentional techniques and</w:t>
      </w:r>
      <w:r w:rsidRPr="00B54DEA">
        <w:t xml:space="preserve"> </w:t>
      </w:r>
      <w:r w:rsidRPr="00B54DEA">
        <w:rPr>
          <w:rStyle w:val="StyleUnderline"/>
        </w:rPr>
        <w:t>tools</w:t>
      </w:r>
      <w:r w:rsidRPr="00B54DEA">
        <w:t xml:space="preserve">—such as </w:t>
      </w:r>
      <w:proofErr w:type="spellStart"/>
      <w:r w:rsidRPr="00B54DEA">
        <w:t>cyber attacks</w:t>
      </w:r>
      <w:proofErr w:type="spellEnd"/>
      <w:r w:rsidRPr="00B54DEA">
        <w:t>, economic harassment, terrorism, and biological weapons—</w:t>
      </w:r>
      <w:r w:rsidRPr="00B54DEA">
        <w:rPr>
          <w:rStyle w:val="StyleUnderline"/>
        </w:rPr>
        <w:t>to</w:t>
      </w:r>
      <w:r w:rsidRPr="00B54DEA">
        <w:t xml:space="preserve"> fragilities and </w:t>
      </w:r>
      <w:r w:rsidRPr="00B54DEA">
        <w:rPr>
          <w:rStyle w:val="StyleUnderline"/>
        </w:rPr>
        <w:t>instabilities</w:t>
      </w:r>
      <w:r w:rsidRPr="00B54DEA">
        <w:t xml:space="preserve"> residing in a complex, networked system, </w:t>
      </w:r>
      <w:r w:rsidRPr="00B54DEA">
        <w:rPr>
          <w:rStyle w:val="StyleUnderline"/>
        </w:rPr>
        <w:t xml:space="preserve">such as </w:t>
      </w:r>
      <w:r w:rsidRPr="00B54DEA">
        <w:t xml:space="preserve">capital </w:t>
      </w:r>
      <w:r w:rsidRPr="00B54DEA">
        <w:rPr>
          <w:rStyle w:val="StyleUnderline"/>
        </w:rPr>
        <w:t>market volatility</w:t>
      </w:r>
      <w:r w:rsidRPr="00B54DEA">
        <w:t xml:space="preserve"> and the results of </w:t>
      </w:r>
      <w:r w:rsidRPr="00B54DEA">
        <w:rPr>
          <w:rStyle w:val="StyleUnderline"/>
        </w:rPr>
        <w:t>climate change</w:t>
      </w:r>
      <w:r w:rsidRPr="00B54DEA">
        <w:t xml:space="preserve">; to resentments, </w:t>
      </w:r>
      <w:r w:rsidRPr="00B54DEA">
        <w:rPr>
          <w:rStyle w:val="StyleUnderline"/>
        </w:rPr>
        <w:t>grievances</w:t>
      </w:r>
      <w:r w:rsidRPr="00B54DEA">
        <w:t xml:space="preserve">, and prideful assertions stemming from identity politics. As a result, forestalling strategically significant threats to the homeland will require more than balancing power. It will demand preserving the system's stability and developing norms to bring pressure against would-be destabilizing agents. </w:t>
      </w:r>
      <w:r w:rsidRPr="00B54DEA">
        <w:rPr>
          <w:rStyle w:val="StyleUnderline"/>
        </w:rPr>
        <w:t>Traditional</w:t>
      </w:r>
      <w:r w:rsidRPr="00B54DEA">
        <w:t xml:space="preserve"> forms of </w:t>
      </w:r>
      <w:r w:rsidRPr="00B54DEA">
        <w:rPr>
          <w:rStyle w:val="StyleUnderline"/>
        </w:rPr>
        <w:t>deterrence</w:t>
      </w:r>
      <w:r w:rsidRPr="00B54DEA">
        <w:t xml:space="preserve"> and diplomacy </w:t>
      </w:r>
      <w:r w:rsidRPr="00B54DEA">
        <w:rPr>
          <w:rStyle w:val="StyleUnderline"/>
        </w:rPr>
        <w:t>will prove less effective</w:t>
      </w:r>
      <w:r w:rsidRPr="00B54DEA">
        <w:t xml:space="preserve"> in dealing with such threats and dangers. </w:t>
      </w:r>
      <w:r w:rsidRPr="00B54DEA">
        <w:rPr>
          <w:rStyle w:val="StyleUnderline"/>
        </w:rPr>
        <w:t xml:space="preserve">It may be impossible, </w:t>
      </w:r>
      <w:r w:rsidRPr="00B54DEA">
        <w:t xml:space="preserve">for example, </w:t>
      </w:r>
      <w:r w:rsidRPr="00B54DEA">
        <w:rPr>
          <w:rStyle w:val="StyleUnderline"/>
        </w:rPr>
        <w:t>to deter non-state</w:t>
      </w:r>
      <w:r w:rsidRPr="00B54DEA">
        <w:t xml:space="preserve"> global </w:t>
      </w:r>
      <w:r w:rsidRPr="00B54DEA">
        <w:rPr>
          <w:rStyle w:val="StyleUnderline"/>
        </w:rPr>
        <w:t>networks</w:t>
      </w:r>
      <w:r w:rsidRPr="00B54DEA">
        <w:t xml:space="preserve"> from using advanced weapons, </w:t>
      </w:r>
      <w:r w:rsidRPr="00B54DEA">
        <w:rPr>
          <w:rStyle w:val="StyleUnderline"/>
        </w:rPr>
        <w:t xml:space="preserve">and retaliation or coercive diplomacy is extremely difficult </w:t>
      </w:r>
      <w:r w:rsidRPr="00B54DEA">
        <w:t xml:space="preserve">when states employ cyber militias to do their work with deniability. </w:t>
      </w:r>
      <w:r w:rsidRPr="00B54DEA">
        <w:rPr>
          <w:rStyle w:val="Emphasis"/>
        </w:rPr>
        <w:t xml:space="preserve">The dominant response to nontraditional risks will have to be a combination of enhanced domestic resiliency and a series of multilateral and institutionalized agreements, </w:t>
      </w:r>
      <w:r w:rsidRPr="00B54DEA">
        <w:t>norms, and understandings to prompt joint action to control the scope of the threats.</w:t>
      </w:r>
      <w:r w:rsidRPr="00B54DEA">
        <w:rPr>
          <w:b/>
          <w:iCs/>
          <w:u w:val="single"/>
          <w:bdr w:val="single" w:sz="12" w:space="0" w:color="auto"/>
        </w:rPr>
        <w:t xml:space="preserve"> </w:t>
      </w:r>
      <w:r w:rsidRPr="00B54DEA">
        <w:t xml:space="preserve">Taken together, the elements of the emerging </w:t>
      </w:r>
      <w:r w:rsidRPr="00B54DEA">
        <w:rPr>
          <w:rStyle w:val="StyleUnderline"/>
        </w:rPr>
        <w:t>security context give</w:t>
      </w:r>
      <w:r w:rsidRPr="00B54DEA">
        <w:t xml:space="preserve"> several pieces of </w:t>
      </w:r>
      <w:r w:rsidRPr="00B54DEA">
        <w:rPr>
          <w:rStyle w:val="StyleUnderline"/>
        </w:rPr>
        <w:t xml:space="preserve">guidance to forming a more efficient security posture. </w:t>
      </w:r>
      <w:r w:rsidRPr="00B54DEA">
        <w:t xml:space="preserve">First, </w:t>
      </w:r>
      <w:r w:rsidRPr="00B54DEA">
        <w:rPr>
          <w:rStyle w:val="StyleUnderline"/>
        </w:rPr>
        <w:t>present threats</w:t>
      </w:r>
      <w:r w:rsidRPr="00B54DEA">
        <w:t xml:space="preserve"> and opportunities </w:t>
      </w:r>
      <w:r w:rsidRPr="00B54DEA">
        <w:rPr>
          <w:rStyle w:val="StyleUnderline"/>
        </w:rPr>
        <w:t xml:space="preserve">are less significant, </w:t>
      </w:r>
      <w:r w:rsidRPr="00B54DEA">
        <w:t xml:space="preserve">broadly speaking, </w:t>
      </w:r>
      <w:r w:rsidRPr="00B54DEA">
        <w:rPr>
          <w:rStyle w:val="StyleUnderline"/>
        </w:rPr>
        <w:t>than</w:t>
      </w:r>
      <w:r w:rsidRPr="00B54DEA">
        <w:t xml:space="preserve"> potential </w:t>
      </w:r>
      <w:r w:rsidRPr="00B54DEA">
        <w:rPr>
          <w:rStyle w:val="StyleUnderline"/>
        </w:rPr>
        <w:t>future ones</w:t>
      </w:r>
      <w:r w:rsidRPr="00B54DEA">
        <w:t xml:space="preserve">. As a result, </w:t>
      </w:r>
      <w:r w:rsidRPr="00B54DEA">
        <w:rPr>
          <w:rStyle w:val="StyleUnderline"/>
        </w:rPr>
        <w:t>expressing the highest</w:t>
      </w:r>
      <w:r w:rsidRPr="00B54DEA">
        <w:t xml:space="preserve"> </w:t>
      </w:r>
      <w:r w:rsidRPr="00B54DEA">
        <w:rPr>
          <w:rStyle w:val="StyleUnderline"/>
        </w:rPr>
        <w:t>degree of deployed power</w:t>
      </w:r>
      <w:r w:rsidRPr="00B54DEA">
        <w:t xml:space="preserve"> today </w:t>
      </w:r>
      <w:r w:rsidRPr="00B54DEA">
        <w:rPr>
          <w:rStyle w:val="StyleUnderline"/>
        </w:rPr>
        <w:t>is less</w:t>
      </w:r>
      <w:r w:rsidRPr="00B54DEA">
        <w:t xml:space="preserve"> important than </w:t>
      </w:r>
      <w:r w:rsidRPr="00B54DEA">
        <w:rPr>
          <w:rStyle w:val="StyleUnderline"/>
        </w:rPr>
        <w:t>sustaining</w:t>
      </w:r>
      <w:r w:rsidRPr="00B54DEA">
        <w:t xml:space="preserve"> the long-term health of the </w:t>
      </w:r>
      <w:r w:rsidRPr="00B54DEA">
        <w:rPr>
          <w:rStyle w:val="StyleUnderline"/>
        </w:rPr>
        <w:t>military</w:t>
      </w:r>
      <w:r w:rsidRPr="00B54DEA">
        <w:t xml:space="preserve"> and investing in breakthrough technologies. Second, leading risks and challenges call for enhanced non-military and nontraditional tools of statecraft. Third, the </w:t>
      </w:r>
      <w:r w:rsidRPr="00B54DEA">
        <w:rPr>
          <w:rStyle w:val="StyleUnderline"/>
        </w:rPr>
        <w:t>growing systemic</w:t>
      </w:r>
      <w:r w:rsidRPr="00B54DEA">
        <w:t xml:space="preserve"> </w:t>
      </w:r>
      <w:proofErr w:type="spellStart"/>
      <w:r w:rsidRPr="00B54DEA">
        <w:rPr>
          <w:rStyle w:val="StyleUnderline"/>
        </w:rPr>
        <w:t>multipolarity</w:t>
      </w:r>
      <w:proofErr w:type="spellEnd"/>
      <w:r w:rsidRPr="00B54DEA">
        <w:rPr>
          <w:rStyle w:val="StyleUnderline"/>
        </w:rPr>
        <w:t xml:space="preserve"> means that U.S. statements and actions will have less influence on events</w:t>
      </w:r>
      <w:r w:rsidRPr="00B54DEA">
        <w:t xml:space="preserve">—and that the United States must work even harder to draw others into maintaining norms and institutions. Fourth, the environment reflects a wide range of potential scenarios and outcomes, implying that we ought to invest in capabilities with the greatest utility across a range of mission areas; these might include intelligence and awareness assets, long-range timely strike, cyber, and human capital. Fifth and finally, the </w:t>
      </w:r>
      <w:r w:rsidRPr="00B54DEA">
        <w:rPr>
          <w:rStyle w:val="StyleUnderline"/>
        </w:rPr>
        <w:t>democratization of technology and technique means that we will not be able to rely on bulk, mass, or size</w:t>
      </w:r>
      <w:proofErr w:type="gramStart"/>
      <w:r w:rsidRPr="00B54DEA">
        <w:t>,14</w:t>
      </w:r>
      <w:proofErr w:type="gramEnd"/>
      <w:r w:rsidRPr="00B54DEA">
        <w:t xml:space="preserve"> </w:t>
      </w:r>
      <w:r w:rsidRPr="00B54DEA">
        <w:rPr>
          <w:rStyle w:val="StyleUnderline"/>
        </w:rPr>
        <w:t>but</w:t>
      </w:r>
      <w:r w:rsidRPr="00B54DEA">
        <w:t xml:space="preserve"> will need a </w:t>
      </w:r>
      <w:r w:rsidRPr="00B54DEA">
        <w:rPr>
          <w:rStyle w:val="StyleUnderline"/>
        </w:rPr>
        <w:t>growing emphasis on indirect, asymmetric ways of achieving goals.</w:t>
      </w:r>
    </w:p>
    <w:p w:rsidR="00411B81" w:rsidRPr="00B54DEA" w:rsidRDefault="00411B81" w:rsidP="00213CCD">
      <w:pPr>
        <w:rPr>
          <w:rStyle w:val="StyleUnderline"/>
        </w:rPr>
      </w:pPr>
    </w:p>
    <w:p w:rsidR="00411B81" w:rsidRPr="00B54DEA" w:rsidRDefault="00411B81" w:rsidP="0021575E">
      <w:pPr>
        <w:pStyle w:val="Heading4"/>
        <w:rPr>
          <w:rFonts w:cs="Arial"/>
        </w:rPr>
      </w:pPr>
      <w:r w:rsidRPr="00B54DEA">
        <w:rPr>
          <w:rFonts w:cs="Arial"/>
        </w:rPr>
        <w:t>Multilateral discriminate power – allows for peaceful cooperation and maintains leadership</w:t>
      </w:r>
    </w:p>
    <w:p w:rsidR="00411B81" w:rsidRPr="00B54DEA" w:rsidRDefault="00411B81" w:rsidP="00213CCD">
      <w:pPr>
        <w:rPr>
          <w:rStyle w:val="StyleUnderline"/>
        </w:rPr>
      </w:pPr>
      <w:r w:rsidRPr="00B54DEA">
        <w:rPr>
          <w:sz w:val="16"/>
        </w:rPr>
        <w:t xml:space="preserve">Michael </w:t>
      </w:r>
      <w:proofErr w:type="spellStart"/>
      <w:r w:rsidRPr="00B54DEA">
        <w:rPr>
          <w:rStyle w:val="Style13ptBold"/>
        </w:rPr>
        <w:t>Mazarr</w:t>
      </w:r>
      <w:proofErr w:type="spellEnd"/>
      <w:r w:rsidRPr="00B54DEA">
        <w:rPr>
          <w:rStyle w:val="Style13ptBold"/>
        </w:rPr>
        <w:t xml:space="preserve"> 3/12/14</w:t>
      </w:r>
      <w:r w:rsidRPr="00B54DEA">
        <w:rPr>
          <w:sz w:val="16"/>
        </w:rPr>
        <w:t xml:space="preserve"> - professor and associate dean at the U.S. National War College. [A Strategy of Discriminate Power: A Global Posture for Sustained Leadership, The Washington Quarterly Volume 37, Issue 1, 2014, Taylor &amp; Francis, </w:t>
      </w:r>
      <w:hyperlink r:id="rId11" w:history="1">
        <w:r w:rsidRPr="00B54DEA">
          <w:rPr>
            <w:rStyle w:val="Hyperlink"/>
            <w:sz w:val="16"/>
          </w:rPr>
          <w:t>http://www.tandfonline.com.proxy.lib.umich.edu/doi/full/10.1080/0163660X.2014.893179</w:t>
        </w:r>
      </w:hyperlink>
      <w:r w:rsidRPr="00B54DEA">
        <w:rPr>
          <w:sz w:val="16"/>
        </w:rPr>
        <w:t>, ml]</w:t>
      </w:r>
    </w:p>
    <w:p w:rsidR="00213CCD" w:rsidRPr="00B54DEA" w:rsidRDefault="00213CCD" w:rsidP="00213CCD">
      <w:pPr>
        <w:rPr>
          <w:rStyle w:val="StyleUnderline"/>
        </w:rPr>
      </w:pPr>
      <w:r w:rsidRPr="00B54DEA">
        <w:rPr>
          <w:sz w:val="16"/>
        </w:rPr>
        <w:t xml:space="preserve">The </w:t>
      </w:r>
      <w:r w:rsidRPr="00B54DEA">
        <w:rPr>
          <w:rStyle w:val="StyleUnderline"/>
        </w:rPr>
        <w:t>problem</w:t>
      </w:r>
      <w:r w:rsidRPr="00B54DEA">
        <w:rPr>
          <w:sz w:val="16"/>
        </w:rPr>
        <w:t xml:space="preserve"> today </w:t>
      </w:r>
      <w:r w:rsidRPr="00B54DEA">
        <w:rPr>
          <w:rStyle w:val="StyleUnderline"/>
        </w:rPr>
        <w:t>is not</w:t>
      </w:r>
      <w:r w:rsidRPr="00B54DEA">
        <w:rPr>
          <w:sz w:val="16"/>
        </w:rPr>
        <w:t xml:space="preserve">, as some have suggested, </w:t>
      </w:r>
      <w:r w:rsidRPr="00B54DEA">
        <w:rPr>
          <w:rStyle w:val="StyleUnderline"/>
        </w:rPr>
        <w:t>that the United</w:t>
      </w:r>
      <w:r w:rsidRPr="00B54DEA">
        <w:rPr>
          <w:sz w:val="16"/>
        </w:rPr>
        <w:t xml:space="preserve"> </w:t>
      </w:r>
      <w:r w:rsidRPr="00B54DEA">
        <w:rPr>
          <w:rStyle w:val="StyleUnderline"/>
        </w:rPr>
        <w:t xml:space="preserve">States lacks a grand strategy. </w:t>
      </w:r>
      <w:r w:rsidRPr="00B54DEA">
        <w:rPr>
          <w:sz w:val="16"/>
        </w:rPr>
        <w:t xml:space="preserve">It is that the ways in which it pursues its well-established, implicit grand strategy are becoming insolvent, and that the international context is evolving in ways that U.S. strategy must shift to meet. The </w:t>
      </w:r>
      <w:r w:rsidRPr="00B54DEA">
        <w:rPr>
          <w:rStyle w:val="StyleUnderline"/>
        </w:rPr>
        <w:t>U</w:t>
      </w:r>
      <w:r w:rsidRPr="00B54DEA">
        <w:rPr>
          <w:sz w:val="16"/>
        </w:rPr>
        <w:t xml:space="preserve">nited </w:t>
      </w:r>
      <w:r w:rsidRPr="00B54DEA">
        <w:rPr>
          <w:rStyle w:val="StyleUnderline"/>
        </w:rPr>
        <w:t>S</w:t>
      </w:r>
      <w:r w:rsidRPr="00B54DEA">
        <w:rPr>
          <w:sz w:val="16"/>
        </w:rPr>
        <w:t xml:space="preserve">tates </w:t>
      </w:r>
      <w:r w:rsidRPr="00B54DEA">
        <w:rPr>
          <w:rStyle w:val="StyleUnderline"/>
        </w:rPr>
        <w:t>needs</w:t>
      </w:r>
      <w:r w:rsidRPr="00B54DEA">
        <w:rPr>
          <w:sz w:val="16"/>
        </w:rPr>
        <w:t xml:space="preserve"> a new approach, and the best candidate can be termed “</w:t>
      </w:r>
      <w:r w:rsidRPr="00B54DEA">
        <w:rPr>
          <w:rStyle w:val="StyleUnderline"/>
        </w:rPr>
        <w:t>discriminate power</w:t>
      </w:r>
      <w:r w:rsidRPr="00B54DEA">
        <w:rPr>
          <w:sz w:val="16"/>
        </w:rPr>
        <w:t xml:space="preserve">.” It amounts to a prescription for conducting persistent global leadership in more guarded ways—the “practice of sustainable global leadership through more collaborative, tailored and selective means.”15 </w:t>
      </w:r>
      <w:r w:rsidRPr="00B54DEA">
        <w:rPr>
          <w:rStyle w:val="StyleUnderline"/>
        </w:rPr>
        <w:t>It pursues the same ends as</w:t>
      </w:r>
      <w:r w:rsidRPr="00B54DEA">
        <w:rPr>
          <w:sz w:val="16"/>
        </w:rPr>
        <w:t xml:space="preserve"> the implicit U.S. </w:t>
      </w:r>
      <w:r w:rsidRPr="00B54DEA">
        <w:rPr>
          <w:rStyle w:val="StyleUnderline"/>
        </w:rPr>
        <w:t>grand strategy</w:t>
      </w:r>
      <w:r w:rsidRPr="00B54DEA">
        <w:rPr>
          <w:sz w:val="16"/>
        </w:rPr>
        <w:t>—domestic security and the movement toward a liberal, integrated global system—</w:t>
      </w:r>
      <w:r w:rsidRPr="00B54DEA">
        <w:rPr>
          <w:rStyle w:val="StyleUnderline"/>
        </w:rPr>
        <w:t>and</w:t>
      </w:r>
      <w:r w:rsidRPr="00B54DEA">
        <w:rPr>
          <w:sz w:val="16"/>
        </w:rPr>
        <w:t xml:space="preserve"> it </w:t>
      </w:r>
      <w:r w:rsidRPr="00B54DEA">
        <w:rPr>
          <w:rStyle w:val="StyleUnderline"/>
        </w:rPr>
        <w:t>relies on</w:t>
      </w:r>
      <w:r w:rsidRPr="00B54DEA">
        <w:rPr>
          <w:sz w:val="16"/>
        </w:rPr>
        <w:t xml:space="preserve"> the same general </w:t>
      </w:r>
      <w:r w:rsidRPr="00B54DEA">
        <w:rPr>
          <w:rStyle w:val="StyleUnderline"/>
        </w:rPr>
        <w:t>tools including</w:t>
      </w:r>
      <w:r w:rsidRPr="00B54DEA">
        <w:rPr>
          <w:sz w:val="16"/>
        </w:rPr>
        <w:t xml:space="preserve"> the </w:t>
      </w:r>
      <w:r w:rsidRPr="00B54DEA">
        <w:rPr>
          <w:rStyle w:val="StyleUnderline"/>
        </w:rPr>
        <w:t>deterrent effects</w:t>
      </w:r>
      <w:r w:rsidRPr="00B54DEA">
        <w:rPr>
          <w:sz w:val="16"/>
        </w:rPr>
        <w:t xml:space="preserve"> of U.S. military power, the use of </w:t>
      </w:r>
      <w:r w:rsidRPr="00B54DEA">
        <w:rPr>
          <w:rStyle w:val="StyleUnderline"/>
        </w:rPr>
        <w:t>economic</w:t>
      </w:r>
      <w:r w:rsidRPr="00B54DEA">
        <w:rPr>
          <w:sz w:val="16"/>
        </w:rPr>
        <w:t xml:space="preserve"> statecraft to advance </w:t>
      </w:r>
      <w:r w:rsidRPr="00B54DEA">
        <w:rPr>
          <w:rStyle w:val="StyleUnderline"/>
        </w:rPr>
        <w:t>integration</w:t>
      </w:r>
      <w:r w:rsidRPr="00B54DEA">
        <w:rPr>
          <w:sz w:val="16"/>
        </w:rPr>
        <w:t xml:space="preserve"> and prosperity, </w:t>
      </w:r>
      <w:r w:rsidRPr="00B54DEA">
        <w:rPr>
          <w:rStyle w:val="StyleUnderline"/>
        </w:rPr>
        <w:t>and</w:t>
      </w:r>
      <w:r w:rsidRPr="00B54DEA">
        <w:rPr>
          <w:sz w:val="16"/>
        </w:rPr>
        <w:t xml:space="preserve"> advancing </w:t>
      </w:r>
      <w:r w:rsidRPr="00B54DEA">
        <w:rPr>
          <w:rStyle w:val="StyleUnderline"/>
        </w:rPr>
        <w:t>democracy. But</w:t>
      </w:r>
      <w:r w:rsidRPr="00B54DEA">
        <w:rPr>
          <w:sz w:val="16"/>
        </w:rPr>
        <w:t xml:space="preserve"> it </w:t>
      </w:r>
      <w:r w:rsidRPr="00B54DEA">
        <w:rPr>
          <w:rStyle w:val="StyleUnderline"/>
        </w:rPr>
        <w:t>emphasizes</w:t>
      </w:r>
      <w:r w:rsidRPr="00B54DEA">
        <w:rPr>
          <w:sz w:val="16"/>
        </w:rPr>
        <w:t xml:space="preserve"> key </w:t>
      </w:r>
      <w:r w:rsidRPr="00B54DEA">
        <w:rPr>
          <w:rStyle w:val="StyleUnderline"/>
        </w:rPr>
        <w:t>prioritization choices and revised, innovative</w:t>
      </w:r>
      <w:r w:rsidRPr="00B54DEA">
        <w:rPr>
          <w:sz w:val="16"/>
        </w:rPr>
        <w:t xml:space="preserve"> </w:t>
      </w:r>
      <w:r w:rsidRPr="00B54DEA">
        <w:rPr>
          <w:rStyle w:val="StyleUnderline"/>
        </w:rPr>
        <w:t>mechanisms to operationalize</w:t>
      </w:r>
      <w:r w:rsidRPr="00B54DEA">
        <w:rPr>
          <w:sz w:val="16"/>
        </w:rPr>
        <w:t xml:space="preserve"> these </w:t>
      </w:r>
      <w:r w:rsidRPr="00B54DEA">
        <w:rPr>
          <w:rStyle w:val="StyleUnderline"/>
        </w:rPr>
        <w:t>broad ways</w:t>
      </w:r>
      <w:r w:rsidRPr="00B54DEA">
        <w:rPr>
          <w:sz w:val="16"/>
        </w:rPr>
        <w:t>. It is a concept for how the implicit U.S. grand strategy employs its power to achieve long-standing ends.</w:t>
      </w:r>
      <w:r w:rsidR="00411B81" w:rsidRPr="00B54DEA">
        <w:rPr>
          <w:sz w:val="16"/>
        </w:rPr>
        <w:t xml:space="preserve"> </w:t>
      </w:r>
      <w:r w:rsidRPr="00B54DEA">
        <w:rPr>
          <w:rStyle w:val="StyleUnderline"/>
        </w:rPr>
        <w:t>Discriminate power is not</w:t>
      </w:r>
      <w:r w:rsidRPr="00B54DEA">
        <w:rPr>
          <w:sz w:val="16"/>
        </w:rPr>
        <w:t xml:space="preserve"> a strategy of </w:t>
      </w:r>
      <w:r w:rsidRPr="00B54DEA">
        <w:rPr>
          <w:rStyle w:val="StyleUnderline"/>
        </w:rPr>
        <w:t>retrenchment</w:t>
      </w:r>
      <w:r w:rsidRPr="00B54DEA">
        <w:rPr>
          <w:sz w:val="16"/>
        </w:rPr>
        <w:t xml:space="preserve">. It does not contend that the essential route to addressing the dilemmas of U.S. strategy—the means/ends gap, the shifting strategic environment—is a withdrawal from the global scene. It strongly endorses the importance of an energetic, visionary U.S. leadership role. But the </w:t>
      </w:r>
      <w:r w:rsidRPr="00B54DEA">
        <w:rPr>
          <w:rStyle w:val="StyleUnderline"/>
        </w:rPr>
        <w:t>approach</w:t>
      </w:r>
      <w:r w:rsidRPr="00B54DEA">
        <w:rPr>
          <w:sz w:val="16"/>
        </w:rPr>
        <w:t xml:space="preserve"> </w:t>
      </w:r>
      <w:r w:rsidRPr="00B54DEA">
        <w:rPr>
          <w:rStyle w:val="StyleUnderline"/>
        </w:rPr>
        <w:t>is built on</w:t>
      </w:r>
      <w:r w:rsidRPr="00B54DEA">
        <w:rPr>
          <w:sz w:val="16"/>
        </w:rPr>
        <w:t xml:space="preserve"> the </w:t>
      </w:r>
      <w:r w:rsidRPr="00B54DEA">
        <w:rPr>
          <w:rStyle w:val="StyleUnderline"/>
        </w:rPr>
        <w:t>need to rethink</w:t>
      </w:r>
      <w:r w:rsidRPr="00B54DEA">
        <w:rPr>
          <w:sz w:val="16"/>
        </w:rPr>
        <w:t xml:space="preserve"> the </w:t>
      </w:r>
      <w:r w:rsidRPr="00B54DEA">
        <w:rPr>
          <w:rStyle w:val="StyleUnderline"/>
        </w:rPr>
        <w:t>ways by which the United States performs this role, and to</w:t>
      </w:r>
      <w:r w:rsidRPr="00B54DEA">
        <w:rPr>
          <w:sz w:val="16"/>
        </w:rPr>
        <w:t xml:space="preserve"> </w:t>
      </w:r>
      <w:r w:rsidRPr="00B54DEA">
        <w:rPr>
          <w:rStyle w:val="StyleUnderline"/>
        </w:rPr>
        <w:t xml:space="preserve">adopt tactics, techniques, doctrines, technologies, and strategies which are </w:t>
      </w:r>
      <w:r w:rsidRPr="00B54DEA">
        <w:rPr>
          <w:sz w:val="16"/>
        </w:rPr>
        <w:t xml:space="preserve">more creative, selective, and </w:t>
      </w:r>
      <w:r w:rsidRPr="00B54DEA">
        <w:rPr>
          <w:rStyle w:val="StyleUnderline"/>
        </w:rPr>
        <w:t>prioritized to emerging threats</w:t>
      </w:r>
      <w:r w:rsidRPr="00B54DEA">
        <w:rPr>
          <w:sz w:val="16"/>
        </w:rPr>
        <w:t xml:space="preserve"> in the specific strategic environment the United States is likely to confront. Discriminate power offers five major principles to guide the changing execution of U.S. grand strategy.</w:t>
      </w:r>
      <w:r w:rsidR="00411B81" w:rsidRPr="00B54DEA">
        <w:rPr>
          <w:sz w:val="16"/>
        </w:rPr>
        <w:t xml:space="preserve"> </w:t>
      </w:r>
      <w:r w:rsidRPr="00B54DEA">
        <w:rPr>
          <w:sz w:val="16"/>
        </w:rPr>
        <w:t>Discriminate power is not a strategy of retrenchment.</w:t>
      </w:r>
      <w:r w:rsidR="00411B81" w:rsidRPr="00B54DEA">
        <w:rPr>
          <w:sz w:val="16"/>
        </w:rPr>
        <w:t xml:space="preserve"> </w:t>
      </w:r>
      <w:r w:rsidRPr="00B54DEA">
        <w:rPr>
          <w:sz w:val="16"/>
        </w:rPr>
        <w:t xml:space="preserve">First, </w:t>
      </w:r>
      <w:r w:rsidRPr="00B54DEA">
        <w:rPr>
          <w:rStyle w:val="StyleUnderline"/>
        </w:rPr>
        <w:t>discriminate power calls on</w:t>
      </w:r>
      <w:r w:rsidRPr="00B54DEA">
        <w:rPr>
          <w:sz w:val="16"/>
        </w:rPr>
        <w:t xml:space="preserve"> the </w:t>
      </w:r>
      <w:r w:rsidRPr="00B54DEA">
        <w:rPr>
          <w:rStyle w:val="StyleUnderline"/>
        </w:rPr>
        <w:t>U</w:t>
      </w:r>
      <w:r w:rsidRPr="00B54DEA">
        <w:rPr>
          <w:sz w:val="16"/>
        </w:rPr>
        <w:t xml:space="preserve">nited </w:t>
      </w:r>
      <w:r w:rsidRPr="00B54DEA">
        <w:rPr>
          <w:rStyle w:val="StyleUnderline"/>
        </w:rPr>
        <w:t>S</w:t>
      </w:r>
      <w:r w:rsidRPr="00B54DEA">
        <w:rPr>
          <w:sz w:val="16"/>
        </w:rPr>
        <w:t xml:space="preserve">tates </w:t>
      </w:r>
      <w:r w:rsidRPr="00B54DEA">
        <w:rPr>
          <w:rStyle w:val="StyleUnderline"/>
        </w:rPr>
        <w:t>to broaden its understanding</w:t>
      </w:r>
      <w:r w:rsidRPr="00B54DEA">
        <w:rPr>
          <w:sz w:val="16"/>
        </w:rPr>
        <w:t xml:space="preserve"> </w:t>
      </w:r>
      <w:r w:rsidRPr="00B54DEA">
        <w:rPr>
          <w:rStyle w:val="StyleUnderline"/>
        </w:rPr>
        <w:t>of which instruments of power</w:t>
      </w:r>
      <w:r w:rsidRPr="00B54DEA">
        <w:rPr>
          <w:sz w:val="16"/>
        </w:rPr>
        <w:t xml:space="preserve"> can </w:t>
      </w:r>
      <w:r w:rsidRPr="00B54DEA">
        <w:rPr>
          <w:rStyle w:val="StyleUnderline"/>
        </w:rPr>
        <w:t>achieve</w:t>
      </w:r>
      <w:r w:rsidRPr="00B54DEA">
        <w:rPr>
          <w:sz w:val="16"/>
        </w:rPr>
        <w:t xml:space="preserve"> particular </w:t>
      </w:r>
      <w:r w:rsidRPr="00B54DEA">
        <w:rPr>
          <w:rStyle w:val="StyleUnderline"/>
        </w:rPr>
        <w:t>goals</w:t>
      </w:r>
      <w:r w:rsidRPr="00B54DEA">
        <w:rPr>
          <w:sz w:val="16"/>
        </w:rPr>
        <w:t xml:space="preserve">. Over the last decade, the character of U.S. power has become militarized to an unprecedented degree, both in the application of resources and in the default tools applied to problems. </w:t>
      </w:r>
      <w:r w:rsidRPr="00B54DEA">
        <w:rPr>
          <w:rStyle w:val="StyleUnderline"/>
        </w:rPr>
        <w:t>Discovering new ways to address risks, threats, and opportunities demands increasing attention to</w:t>
      </w:r>
      <w:r w:rsidRPr="00B54DEA">
        <w:rPr>
          <w:sz w:val="16"/>
        </w:rPr>
        <w:t xml:space="preserve"> tools of </w:t>
      </w:r>
      <w:r w:rsidRPr="00B54DEA">
        <w:rPr>
          <w:rStyle w:val="StyleUnderline"/>
        </w:rPr>
        <w:t>trade, finance, information, diplomacy, law, and other civilian realms</w:t>
      </w:r>
      <w:r w:rsidRPr="00B54DEA">
        <w:rPr>
          <w:sz w:val="16"/>
        </w:rPr>
        <w:t>. Discriminate power demands increasing investments in and reliance on these other forms of power. One example might be the challenge of weak states: rather than considering large-scale interventions, the United States can employ a range of more gradual, limited forms of aid, partnership, training, and light military footprint to encourage positive transitions over time.</w:t>
      </w:r>
      <w:r w:rsidR="00411B81" w:rsidRPr="00B54DEA">
        <w:rPr>
          <w:sz w:val="16"/>
        </w:rPr>
        <w:t xml:space="preserve"> </w:t>
      </w:r>
      <w:r w:rsidRPr="00B54DEA">
        <w:rPr>
          <w:sz w:val="16"/>
        </w:rPr>
        <w:t>Discriminate power offers five major principles to guide the changing execution of U.S. grand strategy.</w:t>
      </w:r>
      <w:r w:rsidR="00411B81" w:rsidRPr="00B54DEA">
        <w:rPr>
          <w:sz w:val="16"/>
        </w:rPr>
        <w:t xml:space="preserve"> </w:t>
      </w:r>
      <w:r w:rsidRPr="00B54DEA">
        <w:rPr>
          <w:sz w:val="16"/>
        </w:rPr>
        <w:t xml:space="preserve">A second principle suggests that the </w:t>
      </w:r>
      <w:r w:rsidRPr="00B54DEA">
        <w:rPr>
          <w:rStyle w:val="StyleUnderline"/>
        </w:rPr>
        <w:t>United States should reconsider</w:t>
      </w:r>
      <w:r w:rsidRPr="00B54DEA">
        <w:rPr>
          <w:sz w:val="16"/>
        </w:rPr>
        <w:t xml:space="preserve"> the </w:t>
      </w:r>
      <w:r w:rsidRPr="00B54DEA">
        <w:rPr>
          <w:rStyle w:val="StyleUnderline"/>
        </w:rPr>
        <w:t>urgency of many national security challenges.</w:t>
      </w:r>
      <w:r w:rsidRPr="00B54DEA">
        <w:rPr>
          <w:sz w:val="16"/>
        </w:rPr>
        <w:t xml:space="preserve"> The United States has most often fallen into strategic overstretch when it becomes victim of a perceived imperative to act immediately and dramatically. Time can be a critical ally in strategy, and on many issues the United States need not be in a hurry to resolve them. A more </w:t>
      </w:r>
      <w:r w:rsidRPr="00B54DEA">
        <w:rPr>
          <w:rStyle w:val="StyleUnderline"/>
        </w:rPr>
        <w:t>gradual approach can allow the use</w:t>
      </w:r>
      <w:r w:rsidRPr="00B54DEA">
        <w:rPr>
          <w:sz w:val="16"/>
        </w:rPr>
        <w:t xml:space="preserve"> </w:t>
      </w:r>
      <w:r w:rsidRPr="00B54DEA">
        <w:rPr>
          <w:rStyle w:val="StyleUnderline"/>
        </w:rPr>
        <w:t>of different instruments of power</w:t>
      </w:r>
      <w:r w:rsidRPr="00B54DEA">
        <w:rPr>
          <w:sz w:val="16"/>
        </w:rPr>
        <w:t xml:space="preserve"> and conserve resources as well as influence. </w:t>
      </w:r>
      <w:r w:rsidRPr="00B54DEA">
        <w:rPr>
          <w:rStyle w:val="StyleUnderline"/>
        </w:rPr>
        <w:t>This</w:t>
      </w:r>
      <w:r w:rsidRPr="00B54DEA">
        <w:rPr>
          <w:sz w:val="16"/>
        </w:rPr>
        <w:t xml:space="preserve"> advice </w:t>
      </w:r>
      <w:r w:rsidRPr="00B54DEA">
        <w:rPr>
          <w:rStyle w:val="StyleUnderline"/>
        </w:rPr>
        <w:t>would</w:t>
      </w:r>
      <w:r w:rsidRPr="00B54DEA">
        <w:rPr>
          <w:sz w:val="16"/>
        </w:rPr>
        <w:t xml:space="preserve">, for example, </w:t>
      </w:r>
      <w:r w:rsidRPr="00B54DEA">
        <w:rPr>
          <w:rStyle w:val="StyleUnderline"/>
        </w:rPr>
        <w:t>question the rush to</w:t>
      </w:r>
      <w:r w:rsidRPr="00B54DEA">
        <w:rPr>
          <w:sz w:val="16"/>
        </w:rPr>
        <w:t xml:space="preserve"> </w:t>
      </w:r>
      <w:r w:rsidRPr="00B54DEA">
        <w:rPr>
          <w:rStyle w:val="StyleUnderline"/>
        </w:rPr>
        <w:t>expand U.S. power in Asia</w:t>
      </w:r>
      <w:r w:rsidRPr="00B54DEA">
        <w:rPr>
          <w:sz w:val="16"/>
        </w:rPr>
        <w:t xml:space="preserve"> to respond to an imminent Chinese strategic threat, and the associated demands on resources and diplomatic energy. China need not become an adversary; Beijing is also likely to confront serious social and economic challenges fairly soon that will slow its rise to regional dominance. In the application of military and other resources, the United States can take a longer-term, less urgent approach to this security issue.</w:t>
      </w:r>
      <w:r w:rsidR="00411B81" w:rsidRPr="00B54DEA">
        <w:rPr>
          <w:sz w:val="16"/>
        </w:rPr>
        <w:t xml:space="preserve"> </w:t>
      </w:r>
      <w:r w:rsidRPr="00B54DEA">
        <w:rPr>
          <w:sz w:val="16"/>
        </w:rPr>
        <w:t xml:space="preserve">Third, </w:t>
      </w:r>
      <w:r w:rsidRPr="00B54DEA">
        <w:rPr>
          <w:rStyle w:val="StyleUnderline"/>
        </w:rPr>
        <w:t>discriminate power calls on the United States to catalyze solutions rather than impose them.</w:t>
      </w:r>
      <w:r w:rsidRPr="00B54DEA">
        <w:rPr>
          <w:sz w:val="16"/>
        </w:rPr>
        <w:t xml:space="preserve">16 </w:t>
      </w:r>
      <w:r w:rsidRPr="00B54DEA">
        <w:rPr>
          <w:rStyle w:val="StyleUnderline"/>
        </w:rPr>
        <w:t>U.S. power, influence, and</w:t>
      </w:r>
      <w:r w:rsidRPr="00B54DEA">
        <w:rPr>
          <w:sz w:val="16"/>
        </w:rPr>
        <w:t xml:space="preserve"> </w:t>
      </w:r>
      <w:r w:rsidRPr="00B54DEA">
        <w:rPr>
          <w:rStyle w:val="StyleUnderline"/>
        </w:rPr>
        <w:t>resources must</w:t>
      </w:r>
      <w:r w:rsidRPr="00B54DEA">
        <w:rPr>
          <w:sz w:val="16"/>
        </w:rPr>
        <w:t xml:space="preserve"> increasingly </w:t>
      </w:r>
      <w:r w:rsidRPr="00B54DEA">
        <w:rPr>
          <w:rStyle w:val="StyleUnderline"/>
        </w:rPr>
        <w:t>draw other actors into the solution</w:t>
      </w:r>
      <w:r w:rsidRPr="00B54DEA">
        <w:rPr>
          <w:sz w:val="16"/>
        </w:rPr>
        <w:t xml:space="preserve"> of major challenges, </w:t>
      </w:r>
      <w:r w:rsidRPr="00B54DEA">
        <w:rPr>
          <w:rStyle w:val="StyleUnderline"/>
        </w:rPr>
        <w:t>rather than trying to do things on its own.</w:t>
      </w:r>
      <w:r w:rsidRPr="00B54DEA">
        <w:rPr>
          <w:sz w:val="16"/>
        </w:rPr>
        <w:t xml:space="preserve"> The Libyan operation, in which the United States underwrote the efforts of an international coalition to achieve shared goals, offers one positive recent example. </w:t>
      </w:r>
      <w:r w:rsidRPr="00B54DEA">
        <w:rPr>
          <w:rStyle w:val="StyleUnderline"/>
        </w:rPr>
        <w:t>Others include peacekeeping missions dominated by others but assisted and partly trained and equipped by a coalition</w:t>
      </w:r>
      <w:r w:rsidRPr="00B54DEA">
        <w:rPr>
          <w:sz w:val="16"/>
        </w:rPr>
        <w:t xml:space="preserve"> including the United States; collaborative funding of clean-energy projects; or joint anti-piracy missions. </w:t>
      </w:r>
      <w:r w:rsidRPr="00B54DEA">
        <w:rPr>
          <w:rStyle w:val="StyleUnderline"/>
        </w:rPr>
        <w:t>Any strategy that proposes to engage more</w:t>
      </w:r>
      <w:r w:rsidRPr="00B54DEA">
        <w:rPr>
          <w:sz w:val="16"/>
        </w:rPr>
        <w:t xml:space="preserve"> </w:t>
      </w:r>
      <w:r w:rsidRPr="00B54DEA">
        <w:rPr>
          <w:rStyle w:val="StyleUnderline"/>
        </w:rPr>
        <w:t xml:space="preserve">multilateral solutions must be realistic about the scope and quality of those efforts: </w:t>
      </w:r>
      <w:r w:rsidRPr="00B54DEA">
        <w:rPr>
          <w:sz w:val="16"/>
        </w:rPr>
        <w:t xml:space="preserve">the impetus for others to free-ride remains very strong as long as the United States remains committed to underwriting global stability. But </w:t>
      </w:r>
      <w:r w:rsidRPr="00B54DEA">
        <w:rPr>
          <w:rStyle w:val="StyleUnderline"/>
        </w:rPr>
        <w:t>working toward multilateral responses, even at the cost of defining the terms of the response and its timing, must remain a hallmark</w:t>
      </w:r>
      <w:r w:rsidRPr="00B54DEA">
        <w:rPr>
          <w:sz w:val="16"/>
        </w:rPr>
        <w:t xml:space="preserve"> </w:t>
      </w:r>
      <w:r w:rsidRPr="00B54DEA">
        <w:rPr>
          <w:rStyle w:val="StyleUnderline"/>
        </w:rPr>
        <w:t>of a more discriminate U.S. approach to influence.</w:t>
      </w:r>
      <w:r w:rsidR="00411B81" w:rsidRPr="00B54DEA">
        <w:rPr>
          <w:rStyle w:val="StyleUnderline"/>
        </w:rPr>
        <w:t xml:space="preserve"> </w:t>
      </w:r>
      <w:r w:rsidRPr="00B54DEA">
        <w:rPr>
          <w:sz w:val="16"/>
        </w:rPr>
        <w:t>A fourth principle is to focus on capabilities that provide the United States with the most disproportionate comparative advantage. The United States should prioritize systems, techniques, and investments which offer clear technological, organizational, or cultural advantage over potential competitors, which negate or cancel out potential competitors’ core advantages, and which carry special value in promoting international norms. Specific examples of such capabilities include advanced command-and-control/intelligence, surveillance and reconnaissance (ISR) tools that provide extensive awareness, diplomatic capabilities that underwrite participation in negotiations and institutions, and stand-off strike technologies that allow the United States to threaten global responses in short periods of time.</w:t>
      </w:r>
      <w:r w:rsidR="00411B81" w:rsidRPr="00B54DEA">
        <w:rPr>
          <w:sz w:val="16"/>
        </w:rPr>
        <w:t xml:space="preserve"> </w:t>
      </w:r>
      <w:r w:rsidRPr="00B54DEA">
        <w:rPr>
          <w:sz w:val="16"/>
        </w:rPr>
        <w:t>U.S. security in twenty years is more likely to be a function of its domestic resilience.</w:t>
      </w:r>
      <w:r w:rsidR="00411B81" w:rsidRPr="00B54DEA">
        <w:rPr>
          <w:sz w:val="16"/>
        </w:rPr>
        <w:t xml:space="preserve"> </w:t>
      </w:r>
      <w:r w:rsidRPr="00B54DEA">
        <w:rPr>
          <w:sz w:val="16"/>
        </w:rPr>
        <w:t xml:space="preserve">A fifth guideline is to boost emphasis on nontraditional security challenges, in particular through growing emphasis on societal resilience. Funding for cyber warfare is already reportedly growing, but more broadly, a core focus of security policy will be keeping societies resilient in the face of threats ranging from terrorism to cyber to the stability of financial markets. The </w:t>
      </w:r>
      <w:r w:rsidRPr="00B54DEA">
        <w:rPr>
          <w:rStyle w:val="StyleUnderline"/>
        </w:rPr>
        <w:t>United States needs a broad agenda for resilience in an environment of rising dangers to modern, interdependent, information-based societies</w:t>
      </w:r>
      <w:r w:rsidRPr="00B54DEA">
        <w:rPr>
          <w:sz w:val="16"/>
        </w:rPr>
        <w:t xml:space="preserve">.17 </w:t>
      </w:r>
      <w:r w:rsidRPr="00B54DEA">
        <w:rPr>
          <w:rStyle w:val="StyleUnderline"/>
        </w:rPr>
        <w:t>Given growing risks of asymmetric threats, U.S. influence and security</w:t>
      </w:r>
      <w:r w:rsidRPr="00B54DEA">
        <w:rPr>
          <w:sz w:val="16"/>
        </w:rPr>
        <w:t xml:space="preserve"> in twenty years </w:t>
      </w:r>
      <w:r w:rsidRPr="00B54DEA">
        <w:rPr>
          <w:rStyle w:val="StyleUnderline"/>
        </w:rPr>
        <w:t>is likely to be more a function of its domestic resilience than its capacity to project expeditionary power.</w:t>
      </w:r>
    </w:p>
    <w:p w:rsidR="0021575E" w:rsidRPr="00B54DEA" w:rsidRDefault="0021575E" w:rsidP="00213CCD">
      <w:pPr>
        <w:rPr>
          <w:rStyle w:val="StyleUnderline"/>
        </w:rPr>
      </w:pPr>
    </w:p>
    <w:p w:rsidR="0021575E" w:rsidRPr="00B54DEA" w:rsidRDefault="0021575E" w:rsidP="0021575E">
      <w:pPr>
        <w:pStyle w:val="Heading3"/>
        <w:rPr>
          <w:rFonts w:cs="Arial"/>
        </w:rPr>
      </w:pPr>
      <w:r w:rsidRPr="00B54DEA">
        <w:rPr>
          <w:rFonts w:cs="Arial"/>
        </w:rPr>
        <w:t>Asia</w:t>
      </w:r>
    </w:p>
    <w:p w:rsidR="0021575E" w:rsidRPr="00B54DEA" w:rsidRDefault="0021575E" w:rsidP="0021575E">
      <w:pPr>
        <w:pStyle w:val="Heading4"/>
        <w:rPr>
          <w:rStyle w:val="StyleUnderline"/>
          <w:rFonts w:cs="Arial"/>
          <w:b w:val="0"/>
          <w:sz w:val="26"/>
          <w:szCs w:val="26"/>
          <w:u w:val="none"/>
        </w:rPr>
      </w:pPr>
      <w:r w:rsidRPr="00B54DEA">
        <w:rPr>
          <w:rStyle w:val="StyleUnderline"/>
          <w:rFonts w:cs="Arial"/>
          <w:sz w:val="26"/>
          <w:szCs w:val="26"/>
          <w:u w:val="none"/>
        </w:rPr>
        <w:t>Discriminatory power solves Asia stability – prioritizes cooperation over military force</w:t>
      </w:r>
    </w:p>
    <w:p w:rsidR="00213CCD" w:rsidRPr="00B54DEA" w:rsidRDefault="0021575E" w:rsidP="00213CCD">
      <w:pPr>
        <w:rPr>
          <w:b/>
          <w:u w:val="single"/>
        </w:rPr>
      </w:pPr>
      <w:r w:rsidRPr="00B54DEA">
        <w:rPr>
          <w:sz w:val="16"/>
        </w:rPr>
        <w:t xml:space="preserve">Michael </w:t>
      </w:r>
      <w:proofErr w:type="spellStart"/>
      <w:r w:rsidRPr="00B54DEA">
        <w:rPr>
          <w:rStyle w:val="Style13ptBold"/>
        </w:rPr>
        <w:t>Mazarr</w:t>
      </w:r>
      <w:proofErr w:type="spellEnd"/>
      <w:r w:rsidRPr="00B54DEA">
        <w:rPr>
          <w:rStyle w:val="Style13ptBold"/>
        </w:rPr>
        <w:t xml:space="preserve"> 3/12/14</w:t>
      </w:r>
      <w:r w:rsidRPr="00B54DEA">
        <w:rPr>
          <w:sz w:val="16"/>
        </w:rPr>
        <w:t xml:space="preserve"> - professor and associate dean at the U.S. National War College. [A Strategy of Discriminate Power: A Global Posture for Sustained Leadership, The Washington Quarterly Volume 37, Issue 1, 2014, Taylor &amp; Francis, </w:t>
      </w:r>
      <w:hyperlink r:id="rId12" w:history="1">
        <w:r w:rsidRPr="00B54DEA">
          <w:rPr>
            <w:rStyle w:val="Hyperlink"/>
            <w:sz w:val="16"/>
          </w:rPr>
          <w:t>http://www.tandfonline.com.proxy.lib.umich.edu/doi/full/10.1080/0163660X.2014.893179</w:t>
        </w:r>
      </w:hyperlink>
      <w:r w:rsidRPr="00B54DEA">
        <w:rPr>
          <w:sz w:val="16"/>
        </w:rPr>
        <w:t>, ml]</w:t>
      </w:r>
    </w:p>
    <w:p w:rsidR="00213CCD" w:rsidRPr="00B54DEA" w:rsidRDefault="003E509F" w:rsidP="00213CCD">
      <w:r w:rsidRPr="00B54DEA">
        <w:t xml:space="preserve">To take a specific regional example, </w:t>
      </w:r>
      <w:r w:rsidRPr="00B54DEA">
        <w:rPr>
          <w:rStyle w:val="StyleUnderline"/>
        </w:rPr>
        <w:t>consider how</w:t>
      </w:r>
      <w:r w:rsidRPr="00B54DEA">
        <w:t xml:space="preserve"> a number of </w:t>
      </w:r>
      <w:r w:rsidRPr="00B54DEA">
        <w:rPr>
          <w:rStyle w:val="StyleUnderline"/>
        </w:rPr>
        <w:t>these principles might apply</w:t>
      </w:r>
      <w:r w:rsidRPr="00B54DEA">
        <w:t xml:space="preserve"> </w:t>
      </w:r>
      <w:r w:rsidRPr="00B54DEA">
        <w:rPr>
          <w:rStyle w:val="StyleUnderline"/>
        </w:rPr>
        <w:t>to</w:t>
      </w:r>
      <w:r w:rsidRPr="00B54DEA">
        <w:t xml:space="preserve"> the leading focus of U.S. security planning today—</w:t>
      </w:r>
      <w:r w:rsidRPr="00B54DEA">
        <w:rPr>
          <w:rStyle w:val="StyleUnderline"/>
        </w:rPr>
        <w:t>Asia</w:t>
      </w:r>
      <w:r w:rsidRPr="00B54DEA">
        <w:t xml:space="preserve">. To begin with, </w:t>
      </w:r>
      <w:r w:rsidRPr="00B54DEA">
        <w:rPr>
          <w:rStyle w:val="StyleUnderline"/>
        </w:rPr>
        <w:t>discriminate power would suggest a continuing and renewed U.S. role in promoting</w:t>
      </w:r>
      <w:r w:rsidRPr="00B54DEA">
        <w:t xml:space="preserve"> regional </w:t>
      </w:r>
      <w:r w:rsidRPr="00B54DEA">
        <w:rPr>
          <w:rStyle w:val="StyleUnderline"/>
        </w:rPr>
        <w:t>stability</w:t>
      </w:r>
      <w:r w:rsidRPr="00B54DEA">
        <w:t xml:space="preserve">, </w:t>
      </w:r>
      <w:r w:rsidRPr="00B54DEA">
        <w:rPr>
          <w:rStyle w:val="StyleUnderline"/>
        </w:rPr>
        <w:t>norms of</w:t>
      </w:r>
      <w:r w:rsidRPr="00B54DEA">
        <w:t xml:space="preserve"> </w:t>
      </w:r>
      <w:r w:rsidRPr="00B54DEA">
        <w:rPr>
          <w:rStyle w:val="StyleUnderline"/>
        </w:rPr>
        <w:t>conduct, and institutions that promote shared solutions to problems</w:t>
      </w:r>
      <w:r w:rsidRPr="00B54DEA">
        <w:t>. This essential requirement for U.S. influence, of safeguarding the system against rising fragmenting tendencies, is more pronounced in Asia than anywhere.</w:t>
      </w:r>
      <w:r w:rsidR="0021575E" w:rsidRPr="00B54DEA">
        <w:t xml:space="preserve"> </w:t>
      </w:r>
      <w:r w:rsidRPr="00B54DEA">
        <w:t xml:space="preserve">In this context, however, </w:t>
      </w:r>
      <w:r w:rsidRPr="00B54DEA">
        <w:rPr>
          <w:rStyle w:val="StyleUnderline"/>
        </w:rPr>
        <w:t>discriminate power would urge us not to exaggerate</w:t>
      </w:r>
      <w:r w:rsidRPr="00B54DEA">
        <w:t xml:space="preserve"> perceived </w:t>
      </w:r>
      <w:r w:rsidRPr="00B54DEA">
        <w:rPr>
          <w:rStyle w:val="StyleUnderline"/>
        </w:rPr>
        <w:t>threats</w:t>
      </w:r>
      <w:r w:rsidRPr="00B54DEA">
        <w:t xml:space="preserve">. U.S. </w:t>
      </w:r>
      <w:r w:rsidRPr="00B54DEA">
        <w:rPr>
          <w:rStyle w:val="StyleUnderline"/>
        </w:rPr>
        <w:t>deterrent promises must remain</w:t>
      </w:r>
      <w:r w:rsidRPr="00B54DEA">
        <w:t xml:space="preserve"> </w:t>
      </w:r>
      <w:r w:rsidRPr="00B54DEA">
        <w:rPr>
          <w:rStyle w:val="StyleUnderline"/>
        </w:rPr>
        <w:t>credible in Korea, but the North has no incentive for</w:t>
      </w:r>
      <w:r w:rsidRPr="00B54DEA">
        <w:t xml:space="preserve"> a </w:t>
      </w:r>
      <w:r w:rsidRPr="00B54DEA">
        <w:rPr>
          <w:rStyle w:val="StyleUnderline"/>
        </w:rPr>
        <w:t>war</w:t>
      </w:r>
      <w:r w:rsidRPr="00B54DEA">
        <w:t xml:space="preserve"> that would lead to its destruction. Likewise, </w:t>
      </w:r>
      <w:r w:rsidRPr="00B54DEA">
        <w:rPr>
          <w:rStyle w:val="StyleUnderline"/>
        </w:rPr>
        <w:t>while China is becoming</w:t>
      </w:r>
      <w:r w:rsidRPr="00B54DEA">
        <w:t xml:space="preserve"> </w:t>
      </w:r>
      <w:r w:rsidRPr="00B54DEA">
        <w:rPr>
          <w:rStyle w:val="StyleUnderline"/>
        </w:rPr>
        <w:t>more</w:t>
      </w:r>
      <w:r w:rsidRPr="00B54DEA">
        <w:t xml:space="preserve"> </w:t>
      </w:r>
      <w:r w:rsidRPr="00B54DEA">
        <w:rPr>
          <w:rStyle w:val="StyleUnderline"/>
        </w:rPr>
        <w:t>aggressive</w:t>
      </w:r>
      <w:r w:rsidRPr="00B54DEA">
        <w:t xml:space="preserve"> and even belligerent, </w:t>
      </w:r>
      <w:r w:rsidRPr="00B54DEA">
        <w:rPr>
          <w:rStyle w:val="StyleUnderline"/>
        </w:rPr>
        <w:t>nothing in its interests</w:t>
      </w:r>
      <w:r w:rsidRPr="00B54DEA">
        <w:t xml:space="preserve"> or recent history </w:t>
      </w:r>
      <w:r w:rsidRPr="00B54DEA">
        <w:rPr>
          <w:rStyle w:val="StyleUnderline"/>
        </w:rPr>
        <w:t>would suggest that we are dealing with a violently revisionist power</w:t>
      </w:r>
      <w:r w:rsidRPr="00B54DEA">
        <w:t xml:space="preserve"> intent on regional conquest. The United States has a network of alliances and partnerships throughout Asia, while China has very few friends and no true allies. To the extent that China becomes more aggressive toward its neighbors, it tends to spark a regional reaction that would counteract its rising power. </w:t>
      </w:r>
      <w:r w:rsidRPr="00B54DEA">
        <w:rPr>
          <w:rStyle w:val="StyleUnderline"/>
        </w:rPr>
        <w:t>This is not to suggest that the United States has no role to play in countering rising Chinese assertiveness—only that the United States can effectively play this role in a moderate</w:t>
      </w:r>
      <w:r w:rsidRPr="00B54DEA">
        <w:t xml:space="preserve">, deliberate, and discriminate </w:t>
      </w:r>
      <w:r w:rsidRPr="00B54DEA">
        <w:rPr>
          <w:rStyle w:val="StyleUnderline"/>
        </w:rPr>
        <w:t>fashion</w:t>
      </w:r>
      <w:r w:rsidRPr="00B54DEA">
        <w:t>.</w:t>
      </w:r>
      <w:r w:rsidR="0021575E" w:rsidRPr="00B54DEA">
        <w:t xml:space="preserve"> </w:t>
      </w:r>
      <w:r w:rsidRPr="00B54DEA">
        <w:t xml:space="preserve">Second, a strategy of </w:t>
      </w:r>
      <w:r w:rsidRPr="00B54DEA">
        <w:rPr>
          <w:rStyle w:val="StyleUnderline"/>
        </w:rPr>
        <w:t>discriminate power would recommend</w:t>
      </w:r>
      <w:r w:rsidRPr="00B54DEA">
        <w:t xml:space="preserve"> a </w:t>
      </w:r>
      <w:r w:rsidRPr="00B54DEA">
        <w:rPr>
          <w:rStyle w:val="StyleUnderline"/>
        </w:rPr>
        <w:t>renewed focus on what our real goals are in Asia</w:t>
      </w:r>
      <w:r w:rsidRPr="00B54DEA">
        <w:t xml:space="preserve">, and ask whether we can achieve them with humbler specific objectives or more modest or innovative operating concepts. </w:t>
      </w:r>
      <w:r w:rsidRPr="00B54DEA">
        <w:rPr>
          <w:rStyle w:val="StyleUnderline"/>
        </w:rPr>
        <w:t>One aim</w:t>
      </w:r>
      <w:r w:rsidRPr="00B54DEA">
        <w:t xml:space="preserve">, for example, </w:t>
      </w:r>
      <w:r w:rsidRPr="00B54DEA">
        <w:rPr>
          <w:rStyle w:val="StyleUnderline"/>
        </w:rPr>
        <w:t>is to keep China from</w:t>
      </w:r>
      <w:r w:rsidRPr="00B54DEA">
        <w:t xml:space="preserve"> coercing or even </w:t>
      </w:r>
      <w:r w:rsidRPr="00B54DEA">
        <w:rPr>
          <w:rStyle w:val="StyleUnderline"/>
        </w:rPr>
        <w:t>seizing territory</w:t>
      </w:r>
      <w:r w:rsidRPr="00B54DEA">
        <w:t xml:space="preserve"> </w:t>
      </w:r>
      <w:r w:rsidRPr="00B54DEA">
        <w:rPr>
          <w:rStyle w:val="StyleUnderline"/>
        </w:rPr>
        <w:t>from</w:t>
      </w:r>
      <w:r w:rsidRPr="00B54DEA">
        <w:t xml:space="preserve"> friends and </w:t>
      </w:r>
      <w:r w:rsidRPr="00B54DEA">
        <w:rPr>
          <w:rStyle w:val="StyleUnderline"/>
        </w:rPr>
        <w:t>allies</w:t>
      </w:r>
      <w:r w:rsidRPr="00B54DEA">
        <w:t xml:space="preserve">. This essentially defensive requirement can be met in ways far short of the aggressive, forward-leaning plans that reportedly populate the Air–Sea Battle concept.21 </w:t>
      </w:r>
      <w:r w:rsidRPr="00B54DEA">
        <w:rPr>
          <w:rStyle w:val="StyleUnderline"/>
        </w:rPr>
        <w:t xml:space="preserve">This points to the need for </w:t>
      </w:r>
      <w:r w:rsidRPr="00B54DEA">
        <w:t xml:space="preserve">more </w:t>
      </w:r>
      <w:r w:rsidRPr="00B54DEA">
        <w:rPr>
          <w:rStyle w:val="StyleUnderline"/>
        </w:rPr>
        <w:t>modest contingency plans that</w:t>
      </w:r>
      <w:r w:rsidRPr="00B54DEA">
        <w:t xml:space="preserve"> still sustain basic U.S. interests: preventing Chinese occupation of distant territories is a far less demanding requirement than projecting power close to its mainland.22 T.X. </w:t>
      </w:r>
      <w:proofErr w:type="spellStart"/>
      <w:r w:rsidRPr="00B54DEA">
        <w:t>Hammes</w:t>
      </w:r>
      <w:proofErr w:type="spellEnd"/>
      <w:r w:rsidRPr="00B54DEA">
        <w:t xml:space="preserve"> has recently argued for “offshore control” as an alternative to Air–Sea Battle, and this insightful approach is precisely the sort of less grandiose strategy that can still achieve essential U.S. objectives with less demanding forces and concepts.23 (As noted above, moreover, U.S. strategy in Korea could adopt a more multidimensional approach to deterrence and warfighting.)</w:t>
      </w:r>
      <w:r w:rsidR="0021575E" w:rsidRPr="00B54DEA">
        <w:t xml:space="preserve"> </w:t>
      </w:r>
      <w:r w:rsidRPr="00B54DEA">
        <w:t xml:space="preserve">Third, while reaffirming the importance of a U.S. presence in Asia, </w:t>
      </w:r>
      <w:r w:rsidRPr="00B54DEA">
        <w:rPr>
          <w:rStyle w:val="StyleUnderline"/>
        </w:rPr>
        <w:t>discriminate power would suggest meeting the goal with primarily non-military</w:t>
      </w:r>
      <w:r w:rsidRPr="00B54DEA">
        <w:t xml:space="preserve"> </w:t>
      </w:r>
      <w:r w:rsidRPr="00B54DEA">
        <w:rPr>
          <w:rStyle w:val="StyleUnderline"/>
        </w:rPr>
        <w:t>means</w:t>
      </w:r>
      <w:r w:rsidRPr="00B54DEA">
        <w:t xml:space="preserve">. A series of powerful </w:t>
      </w:r>
      <w:r w:rsidRPr="00B54DEA">
        <w:rPr>
          <w:rStyle w:val="StyleUnderline"/>
        </w:rPr>
        <w:t xml:space="preserve">diplomatic and economic initiatives can signal </w:t>
      </w:r>
      <w:r w:rsidRPr="00B54DEA">
        <w:t xml:space="preserve">continued </w:t>
      </w:r>
      <w:r w:rsidRPr="00B54DEA">
        <w:rPr>
          <w:rStyle w:val="StyleUnderline"/>
        </w:rPr>
        <w:t>U.S. involvement</w:t>
      </w:r>
      <w:r w:rsidRPr="00B54DEA">
        <w:t xml:space="preserve"> even </w:t>
      </w:r>
      <w:r w:rsidRPr="00B54DEA">
        <w:rPr>
          <w:rStyle w:val="StyleUnderline"/>
        </w:rPr>
        <w:t>better than</w:t>
      </w:r>
      <w:r w:rsidRPr="00B54DEA">
        <w:t xml:space="preserve"> a given number of days of </w:t>
      </w:r>
      <w:r w:rsidRPr="00B54DEA">
        <w:rPr>
          <w:rStyle w:val="StyleUnderline"/>
        </w:rPr>
        <w:t>carrier presence</w:t>
      </w:r>
      <w:r w:rsidRPr="00B54DEA">
        <w:t xml:space="preserve">, or a Marine battalion in Australia. Despite repeated statements that the pivot or rebalance to Asia is primarily a civilian initiative,24 many of its actual steps have focused on traditional military capabilities—like locally-deployed ground forces, new or expanded military bases, or large and powerful naval strike groups.25 Yet, </w:t>
      </w:r>
      <w:r w:rsidRPr="00B54DEA">
        <w:rPr>
          <w:rStyle w:val="StyleUnderline"/>
        </w:rPr>
        <w:t>military capabilities are vulnerable to area-denial weapons and</w:t>
      </w:r>
      <w:r w:rsidRPr="00B54DEA">
        <w:t xml:space="preserve"> </w:t>
      </w:r>
      <w:r w:rsidRPr="00B54DEA">
        <w:rPr>
          <w:rStyle w:val="StyleUnderline"/>
        </w:rPr>
        <w:t>exacerbate Chinese threat perceptions</w:t>
      </w:r>
      <w:r w:rsidRPr="00B54DEA">
        <w:t xml:space="preserve">. </w:t>
      </w:r>
      <w:r w:rsidRPr="00B54DEA">
        <w:rPr>
          <w:rStyle w:val="StyleUnderline"/>
        </w:rPr>
        <w:t>Washington</w:t>
      </w:r>
      <w:r w:rsidRPr="00B54DEA">
        <w:t xml:space="preserve"> </w:t>
      </w:r>
      <w:r w:rsidRPr="00B54DEA">
        <w:rPr>
          <w:rStyle w:val="StyleUnderline"/>
        </w:rPr>
        <w:t>would</w:t>
      </w:r>
      <w:r w:rsidRPr="00B54DEA">
        <w:t xml:space="preserve"> get better bang for its buck, and </w:t>
      </w:r>
      <w:r w:rsidRPr="00B54DEA">
        <w:rPr>
          <w:rStyle w:val="StyleUnderline"/>
        </w:rPr>
        <w:t>create a more sustainable approach, by focusing</w:t>
      </w:r>
      <w:r w:rsidRPr="00B54DEA">
        <w:t xml:space="preserve"> </w:t>
      </w:r>
      <w:r w:rsidRPr="00B54DEA">
        <w:rPr>
          <w:rStyle w:val="StyleUnderline"/>
        </w:rPr>
        <w:t>on</w:t>
      </w:r>
      <w:r w:rsidRPr="00B54DEA">
        <w:t xml:space="preserve"> expanded </w:t>
      </w:r>
      <w:r w:rsidRPr="00B54DEA">
        <w:rPr>
          <w:rStyle w:val="StyleUnderline"/>
        </w:rPr>
        <w:t>diplomatic presence with</w:t>
      </w:r>
      <w:r w:rsidRPr="00B54DEA">
        <w:t xml:space="preserve"> larger </w:t>
      </w:r>
      <w:r w:rsidRPr="00B54DEA">
        <w:rPr>
          <w:rStyle w:val="StyleUnderline"/>
        </w:rPr>
        <w:t>public diplomacy</w:t>
      </w:r>
      <w:r w:rsidRPr="00B54DEA">
        <w:t xml:space="preserve"> elements; regional </w:t>
      </w:r>
      <w:r w:rsidRPr="00B54DEA">
        <w:rPr>
          <w:rStyle w:val="StyleUnderline"/>
        </w:rPr>
        <w:t>trade</w:t>
      </w:r>
      <w:r w:rsidRPr="00B54DEA">
        <w:t xml:space="preserve"> accords </w:t>
      </w:r>
      <w:r w:rsidRPr="00B54DEA">
        <w:rPr>
          <w:rStyle w:val="StyleUnderline"/>
        </w:rPr>
        <w:t>and</w:t>
      </w:r>
      <w:r w:rsidRPr="00B54DEA">
        <w:t xml:space="preserve"> </w:t>
      </w:r>
      <w:r w:rsidRPr="00B54DEA">
        <w:rPr>
          <w:rStyle w:val="StyleUnderline"/>
        </w:rPr>
        <w:t>collaboration on financial</w:t>
      </w:r>
      <w:r w:rsidRPr="00B54DEA">
        <w:t xml:space="preserve"> </w:t>
      </w:r>
      <w:r w:rsidRPr="00B54DEA">
        <w:rPr>
          <w:rStyle w:val="StyleUnderline"/>
        </w:rPr>
        <w:t>markets</w:t>
      </w:r>
      <w:r w:rsidRPr="00B54DEA">
        <w:t xml:space="preserve">; </w:t>
      </w:r>
      <w:r w:rsidRPr="00B54DEA">
        <w:rPr>
          <w:rStyle w:val="StyleUnderline"/>
        </w:rPr>
        <w:t>and multilateral processes to address shared challenges such as climate change.</w:t>
      </w:r>
      <w:r w:rsidR="0021575E" w:rsidRPr="00B54DEA">
        <w:t xml:space="preserve"> </w:t>
      </w:r>
      <w:r w:rsidRPr="00B54DEA">
        <w:t xml:space="preserve">Fourth, </w:t>
      </w:r>
      <w:r w:rsidRPr="00B54DEA">
        <w:rPr>
          <w:rStyle w:val="StyleUnderline"/>
        </w:rPr>
        <w:t>discriminate power would urge</w:t>
      </w:r>
      <w:r w:rsidRPr="00B54DEA">
        <w:t xml:space="preserve"> a new </w:t>
      </w:r>
      <w:r w:rsidRPr="00B54DEA">
        <w:rPr>
          <w:rStyle w:val="StyleUnderline"/>
        </w:rPr>
        <w:t>emphasis on preventive mechanisms of confidence-building, transparency, and conflict resolution</w:t>
      </w:r>
      <w:r w:rsidRPr="00B54DEA">
        <w:t>. The United States has been rightly hesitant to become enmeshed in the local disputes of others, especially over long-held territorial claims. But leading a regional process of confidence-building seems essential, especially to address the risk of miscalculation or misperception that remain the most likely routes to war. One example could be a regional ISR network designed to promote mutual awareness; another might be expanded sponsorship of Track-2 dialogues across Asia among scholars and thought-leaders to help undercut the sources of rising mutual hostility.</w:t>
      </w:r>
      <w:r w:rsidR="0021575E" w:rsidRPr="00B54DEA">
        <w:t xml:space="preserve"> </w:t>
      </w:r>
      <w:r w:rsidRPr="00B54DEA">
        <w:t xml:space="preserve">Fifth, in </w:t>
      </w:r>
      <w:r w:rsidRPr="00B54DEA">
        <w:rPr>
          <w:rStyle w:val="StyleUnderline"/>
        </w:rPr>
        <w:t>Asia as elsewhere, the United States needs the sort of capabilities emphasized above for timely</w:t>
      </w:r>
      <w:r w:rsidRPr="00B54DEA">
        <w:t xml:space="preserve">, long-range precision </w:t>
      </w:r>
      <w:r w:rsidRPr="00B54DEA">
        <w:rPr>
          <w:rStyle w:val="StyleUnderline"/>
        </w:rPr>
        <w:t>strike</w:t>
      </w:r>
      <w:r w:rsidRPr="00B54DEA">
        <w:t xml:space="preserve">. These can help make up for a shrinking forward presence in the region as well as rising capabilities for area denial. </w:t>
      </w:r>
      <w:r w:rsidRPr="00B54DEA">
        <w:rPr>
          <w:rStyle w:val="StyleUnderline"/>
        </w:rPr>
        <w:t>From ballistic and cruise missiles to stealthy unmanned systems to subsurface platforms to transformational new systems, the United States needs relatively inexpensive means of penetrating and delivering precise strikes that does not demand large-scale force deployments</w:t>
      </w:r>
      <w:r w:rsidRPr="00B54DEA">
        <w:t>.</w:t>
      </w:r>
      <w:r w:rsidR="0021575E" w:rsidRPr="00B54DEA">
        <w:t xml:space="preserve"> </w:t>
      </w:r>
      <w:r w:rsidRPr="00B54DEA">
        <w:t xml:space="preserve">Sixth, as part of its effort </w:t>
      </w:r>
      <w:r w:rsidRPr="00B54DEA">
        <w:rPr>
          <w:rStyle w:val="StyleUnderline"/>
        </w:rPr>
        <w:t xml:space="preserve">to revalidate </w:t>
      </w:r>
      <w:r w:rsidRPr="00B54DEA">
        <w:t xml:space="preserve">the </w:t>
      </w:r>
      <w:r w:rsidRPr="00B54DEA">
        <w:rPr>
          <w:rStyle w:val="StyleUnderline"/>
        </w:rPr>
        <w:t>credibility</w:t>
      </w:r>
      <w:r w:rsidRPr="00B54DEA">
        <w:t xml:space="preserve"> of its presence in Asia, the </w:t>
      </w:r>
      <w:r w:rsidRPr="00B54DEA">
        <w:rPr>
          <w:rStyle w:val="StyleUnderline"/>
        </w:rPr>
        <w:t>United States should enhance deterrence capabilities</w:t>
      </w:r>
      <w:r w:rsidRPr="00B54DEA">
        <w:t xml:space="preserve"> in nontraditional areas, </w:t>
      </w:r>
      <w:r w:rsidRPr="00B54DEA">
        <w:rPr>
          <w:rStyle w:val="StyleUnderline"/>
        </w:rPr>
        <w:t>from cyber to economic instruments</w:t>
      </w:r>
      <w:r w:rsidRPr="00B54DEA">
        <w:t xml:space="preserve"> of statecraft. Others will increasingly seek to use such tools to deter, prevent, or punish U.S. participation in regional contingencies. As is now widely recognized, we need better defensive as well as offensive capabilities in these areas.</w:t>
      </w:r>
      <w:r w:rsidR="0021575E" w:rsidRPr="00B54DEA">
        <w:t xml:space="preserve"> </w:t>
      </w:r>
      <w:r w:rsidRPr="00B54DEA">
        <w:t xml:space="preserve">Seventh and finally, </w:t>
      </w:r>
      <w:r w:rsidRPr="00B54DEA">
        <w:rPr>
          <w:rStyle w:val="StyleUnderline"/>
        </w:rPr>
        <w:t>the United States must continue to work to enhance the capabilities of partners</w:t>
      </w:r>
      <w:r w:rsidRPr="00B54DEA">
        <w:t xml:space="preserve"> in the region. The nature of the security environment, and the risks posed by specific states, suggest that we can rely on multilateral responses to many of the most extreme security risks. Foreign </w:t>
      </w:r>
      <w:r w:rsidRPr="00B54DEA">
        <w:rPr>
          <w:rStyle w:val="StyleUnderline"/>
        </w:rPr>
        <w:t>military sales, combined training and education, military-to-military exchanges, long-term special forces deployments</w:t>
      </w:r>
      <w:r w:rsidRPr="00B54DEA">
        <w:t xml:space="preserve"> for training </w:t>
      </w:r>
      <w:r w:rsidRPr="00B54DEA">
        <w:rPr>
          <w:rStyle w:val="StyleUnderline"/>
        </w:rPr>
        <w:t>and mutual understanding</w:t>
      </w:r>
      <w:r w:rsidRPr="00B54DEA">
        <w:t xml:space="preserve">—these and other steps can improve throughout the region. But </w:t>
      </w:r>
      <w:r w:rsidRPr="00B54DEA">
        <w:rPr>
          <w:rStyle w:val="StyleUnderline"/>
        </w:rPr>
        <w:t>partnerships need not focus on military components</w:t>
      </w:r>
      <w:r w:rsidRPr="00B54DEA">
        <w:t xml:space="preserve"> alone; developing non-military relationships and capabilities should remain a high priority for the United States.</w:t>
      </w:r>
    </w:p>
    <w:p w:rsidR="00213CCD" w:rsidRPr="00B54DEA" w:rsidRDefault="00213CCD" w:rsidP="00213CCD"/>
    <w:p w:rsidR="00EC13AB" w:rsidRPr="00B54DEA" w:rsidRDefault="00EC13AB" w:rsidP="00EC13AB">
      <w:pPr>
        <w:pStyle w:val="Heading2"/>
        <w:rPr>
          <w:rFonts w:cs="Arial"/>
        </w:rPr>
      </w:pPr>
      <w:r w:rsidRPr="00B54DEA">
        <w:rPr>
          <w:rFonts w:cs="Arial"/>
        </w:rPr>
        <w:t>Navy Good</w:t>
      </w:r>
    </w:p>
    <w:p w:rsidR="00EC13AB" w:rsidRPr="00B54DEA" w:rsidRDefault="00EC13AB" w:rsidP="00EC13AB">
      <w:pPr>
        <w:pStyle w:val="Heading3"/>
        <w:rPr>
          <w:rFonts w:cs="Arial"/>
        </w:rPr>
      </w:pPr>
      <w:proofErr w:type="spellStart"/>
      <w:r w:rsidRPr="00B54DEA">
        <w:rPr>
          <w:rFonts w:cs="Arial"/>
        </w:rPr>
        <w:t>Uq</w:t>
      </w:r>
      <w:proofErr w:type="spellEnd"/>
      <w:r w:rsidRPr="00B54DEA">
        <w:rPr>
          <w:rFonts w:cs="Arial"/>
        </w:rPr>
        <w:t>-navy declining</w:t>
      </w:r>
    </w:p>
    <w:p w:rsidR="00EC13AB" w:rsidRPr="00B54DEA" w:rsidRDefault="00EC13AB" w:rsidP="00EC13AB">
      <w:pPr>
        <w:pStyle w:val="Heading4"/>
        <w:rPr>
          <w:rFonts w:cs="Arial"/>
        </w:rPr>
      </w:pPr>
      <w:r w:rsidRPr="00B54DEA">
        <w:rPr>
          <w:rFonts w:cs="Arial"/>
        </w:rPr>
        <w:t>The navy is in rapid decline, China will soon surpass us and we will be helpless to respond to conflict- Benghazi proves</w:t>
      </w:r>
    </w:p>
    <w:p w:rsidR="00EC13AB" w:rsidRPr="00B54DEA" w:rsidRDefault="00EC13AB" w:rsidP="00EC13AB">
      <w:pPr>
        <w:rPr>
          <w:rStyle w:val="Style13ptBold"/>
        </w:rPr>
      </w:pPr>
      <w:r w:rsidRPr="00B54DEA">
        <w:rPr>
          <w:rStyle w:val="Style13ptBold"/>
        </w:rPr>
        <w:t>Lehman, 13</w:t>
      </w:r>
    </w:p>
    <w:p w:rsidR="00EC13AB" w:rsidRPr="00B54DEA" w:rsidRDefault="00EC13AB" w:rsidP="00EC13AB">
      <w:r w:rsidRPr="00B54DEA">
        <w:t>(Dr. Christopher M. Lehman is the Chairman of Commonwealth Consulting Corporation, a Washington-based government affairs and international consulting firm that he founded in 1987. Prior to 1987, Dr. Lehman served for ten years at senior levels in both the Executive and Legislative branches of the U.S. Government in the national security field, June, 2013, http://www.washingtontimes.com/news/2013/jun/4/the-american-retreat-on-the-seas/, Accessed: 7/8/14, NC)</w:t>
      </w:r>
    </w:p>
    <w:p w:rsidR="00EC13AB" w:rsidRPr="00B54DEA" w:rsidRDefault="00EC13AB" w:rsidP="00EC13AB"/>
    <w:p w:rsidR="00EC13AB" w:rsidRPr="00B54DEA" w:rsidRDefault="00EC13AB" w:rsidP="00EC13AB">
      <w:r w:rsidRPr="00B54DEA">
        <w:rPr>
          <w:rStyle w:val="StyleUnderline"/>
        </w:rPr>
        <w:t>The</w:t>
      </w:r>
      <w:r w:rsidRPr="00B54DEA">
        <w:t xml:space="preserve"> </w:t>
      </w:r>
      <w:r w:rsidRPr="00B54DEA">
        <w:rPr>
          <w:rStyle w:val="Emphasis"/>
        </w:rPr>
        <w:t>U</w:t>
      </w:r>
      <w:r w:rsidRPr="00B54DEA">
        <w:t xml:space="preserve">nited </w:t>
      </w:r>
      <w:r w:rsidRPr="00B54DEA">
        <w:rPr>
          <w:rStyle w:val="Emphasis"/>
        </w:rPr>
        <w:t>S</w:t>
      </w:r>
      <w:r w:rsidRPr="00B54DEA">
        <w:t xml:space="preserve">tates </w:t>
      </w:r>
      <w:r w:rsidRPr="00B54DEA">
        <w:rPr>
          <w:rStyle w:val="StyleUnderline"/>
        </w:rPr>
        <w:t>is at a crossroads</w:t>
      </w:r>
      <w:r w:rsidRPr="00B54DEA">
        <w:t xml:space="preserve">, and </w:t>
      </w:r>
      <w:r w:rsidRPr="00B54DEA">
        <w:rPr>
          <w:rStyle w:val="StyleUnderline"/>
        </w:rPr>
        <w:t>the</w:t>
      </w:r>
      <w:r w:rsidRPr="00B54DEA">
        <w:t xml:space="preserve"> American </w:t>
      </w:r>
      <w:r w:rsidRPr="00B54DEA">
        <w:rPr>
          <w:rStyle w:val="StyleUnderline"/>
        </w:rPr>
        <w:t>people must consider carefully an issue that has been creeping up on us for two decades</w:t>
      </w:r>
      <w:r w:rsidRPr="00B54DEA">
        <w:t xml:space="preserve">. </w:t>
      </w:r>
      <w:r w:rsidRPr="00B54DEA">
        <w:rPr>
          <w:rStyle w:val="StyleUnderline"/>
        </w:rPr>
        <w:t>For</w:t>
      </w:r>
      <w:r w:rsidRPr="00B54DEA">
        <w:t xml:space="preserve"> most of </w:t>
      </w:r>
      <w:r w:rsidRPr="00B54DEA">
        <w:rPr>
          <w:rStyle w:val="StyleUnderline"/>
        </w:rPr>
        <w:t>the past 70 years, America enjoyed</w:t>
      </w:r>
      <w:r w:rsidRPr="00B54DEA">
        <w:t xml:space="preserve"> unquestioned </w:t>
      </w:r>
      <w:r w:rsidRPr="00B54DEA">
        <w:rPr>
          <w:rStyle w:val="StyleUnderline"/>
        </w:rPr>
        <w:t>naval global superiority, and we could be confident that the</w:t>
      </w:r>
      <w:r w:rsidRPr="00B54DEA">
        <w:t xml:space="preserve"> U.S. </w:t>
      </w:r>
      <w:r w:rsidRPr="00B54DEA">
        <w:rPr>
          <w:rStyle w:val="StyleUnderline"/>
        </w:rPr>
        <w:t>Navy could establish</w:t>
      </w:r>
      <w:r w:rsidRPr="00B54DEA">
        <w:t xml:space="preserve"> and sustain </w:t>
      </w:r>
      <w:r w:rsidRPr="00B54DEA">
        <w:rPr>
          <w:rStyle w:val="StyleUnderline"/>
        </w:rPr>
        <w:t>maritime dominance wherever and whenever needed</w:t>
      </w:r>
      <w:r w:rsidRPr="00B54DEA">
        <w:t xml:space="preserve">. However, </w:t>
      </w:r>
      <w:r w:rsidRPr="00B54DEA">
        <w:rPr>
          <w:rStyle w:val="Emphasis"/>
        </w:rPr>
        <w:t>since the early 1990s,</w:t>
      </w:r>
      <w:r w:rsidRPr="00B54DEA">
        <w:t xml:space="preserve"> America’s </w:t>
      </w:r>
      <w:r w:rsidRPr="00B54DEA">
        <w:rPr>
          <w:rStyle w:val="Emphasis"/>
        </w:rPr>
        <w:t>Navy has been in decline</w:t>
      </w:r>
      <w:r w:rsidRPr="00B54DEA">
        <w:t xml:space="preserve"> </w:t>
      </w:r>
      <w:r w:rsidRPr="00B54DEA">
        <w:rPr>
          <w:rStyle w:val="StyleUnderline"/>
        </w:rPr>
        <w:t>with our fleet shrinking from almost 600 ships to just 283 ships by the end of 2012</w:t>
      </w:r>
      <w:r w:rsidRPr="00B54DEA">
        <w:t xml:space="preserve">. Now in 2013, President </w:t>
      </w:r>
      <w:r w:rsidRPr="00B54DEA">
        <w:rPr>
          <w:rStyle w:val="StyleUnderline"/>
        </w:rPr>
        <w:t>Obama has announced a new defense strategy for America that threatens to accelerate the continued decline of U.S. naval power</w:t>
      </w:r>
      <w:r w:rsidRPr="00B54DEA">
        <w:t xml:space="preserve">, </w:t>
      </w:r>
      <w:r w:rsidRPr="00B54DEA">
        <w:rPr>
          <w:rStyle w:val="Emphasis"/>
        </w:rPr>
        <w:t xml:space="preserve">particularly relative to a burgeoning Chinese fleet. </w:t>
      </w:r>
      <w:r w:rsidRPr="00B54DEA">
        <w:t>We don’t have to look far for a cautionary tale. Two year ago, The Wall Street Journal published a front-page article</w:t>
      </w:r>
      <w:r w:rsidRPr="00B54DEA">
        <w:rPr>
          <w:rStyle w:val="StyleUnderline"/>
        </w:rPr>
        <w:t xml:space="preserve"> </w:t>
      </w:r>
      <w:r w:rsidRPr="00B54DEA">
        <w:t xml:space="preserve">entitled “Sun Setting on British Power: From Ruling the Waves to Waving Goodbye.” The article documented the path of Great Britain from “an island whose forces once dominated continents and ruled the waves to a nation with an army, navy and air force no longer capable of “full spectrum” military </w:t>
      </w:r>
      <w:r w:rsidRPr="00B54DEA">
        <w:rPr>
          <w:rStyle w:val="StyleUnderline"/>
        </w:rPr>
        <w:t>operations</w:t>
      </w:r>
      <w:r w:rsidRPr="00B54DEA">
        <w:t xml:space="preserve">.” In the years </w:t>
      </w:r>
      <w:r w:rsidRPr="00B54DEA">
        <w:rPr>
          <w:rStyle w:val="StyleUnderline"/>
        </w:rPr>
        <w:t>after</w:t>
      </w:r>
      <w:r w:rsidRPr="00B54DEA">
        <w:t xml:space="preserve"> </w:t>
      </w:r>
      <w:r w:rsidRPr="00B54DEA">
        <w:rPr>
          <w:rStyle w:val="Emphasis"/>
        </w:rPr>
        <w:t>W</w:t>
      </w:r>
      <w:r w:rsidRPr="00B54DEA">
        <w:t xml:space="preserve">orld </w:t>
      </w:r>
      <w:r w:rsidRPr="00B54DEA">
        <w:rPr>
          <w:rStyle w:val="Emphasis"/>
        </w:rPr>
        <w:t>W</w:t>
      </w:r>
      <w:r w:rsidRPr="00B54DEA">
        <w:t xml:space="preserve">ar </w:t>
      </w:r>
      <w:r w:rsidRPr="00B54DEA">
        <w:rPr>
          <w:rStyle w:val="Emphasis"/>
        </w:rPr>
        <w:t>II</w:t>
      </w:r>
      <w:r w:rsidRPr="00B54DEA">
        <w:t xml:space="preserve">, </w:t>
      </w:r>
      <w:r w:rsidRPr="00B54DEA">
        <w:rPr>
          <w:rStyle w:val="StyleUnderline"/>
        </w:rPr>
        <w:t xml:space="preserve">Great Britain’s military declined to a point where the </w:t>
      </w:r>
      <w:r w:rsidRPr="00B54DEA">
        <w:t xml:space="preserve">British </w:t>
      </w:r>
      <w:r w:rsidRPr="00B54DEA">
        <w:rPr>
          <w:rStyle w:val="StyleUnderline"/>
        </w:rPr>
        <w:t>Army and</w:t>
      </w:r>
      <w:r w:rsidRPr="00B54DEA">
        <w:t xml:space="preserve"> the Royal </w:t>
      </w:r>
      <w:r w:rsidRPr="00B54DEA">
        <w:rPr>
          <w:rStyle w:val="StyleUnderline"/>
        </w:rPr>
        <w:t>Navy were</w:t>
      </w:r>
      <w:r w:rsidRPr="00B54DEA">
        <w:t xml:space="preserve"> (and remain</w:t>
      </w:r>
      <w:r w:rsidRPr="00B54DEA">
        <w:rPr>
          <w:rStyle w:val="StyleUnderline"/>
        </w:rPr>
        <w:t>) a shadow of what they used to be.</w:t>
      </w:r>
      <w:r w:rsidRPr="00B54DEA">
        <w:t xml:space="preserve"> Great Britain’s power and influence around the world waned in parallel, and the once-feared Royal Navy atrophied into what can perhaps best be described as a coastal defense force. </w:t>
      </w:r>
      <w:r w:rsidRPr="00B54DEA">
        <w:rPr>
          <w:rStyle w:val="Emphasis"/>
        </w:rPr>
        <w:t>Is the United States headed down the same path</w:t>
      </w:r>
      <w:r w:rsidRPr="00B54DEA">
        <w:t xml:space="preserve"> today? </w:t>
      </w:r>
      <w:r w:rsidRPr="00B54DEA">
        <w:rPr>
          <w:rStyle w:val="StyleUnderline"/>
        </w:rPr>
        <w:t>Like Great Britain, America is under tremendous fiscal pressure and</w:t>
      </w:r>
      <w:r w:rsidRPr="00B54DEA">
        <w:t xml:space="preserve">, as in Great Britain, </w:t>
      </w:r>
      <w:r w:rsidRPr="00B54DEA">
        <w:rPr>
          <w:rStyle w:val="StyleUnderline"/>
        </w:rPr>
        <w:t>powerful voices are pushing for drastic cuts in defense spending</w:t>
      </w:r>
      <w:r w:rsidRPr="00B54DEA">
        <w:t xml:space="preserve"> — some </w:t>
      </w:r>
      <w:r w:rsidRPr="00B54DEA">
        <w:rPr>
          <w:rStyle w:val="StyleUnderline"/>
        </w:rPr>
        <w:t>in order to avoid drastic reductions in social spending</w:t>
      </w:r>
      <w:r w:rsidRPr="00B54DEA">
        <w:t xml:space="preserve"> and others in order to stem further expansion of our national debt. Great Britain’s loss of world-power status has already taken place, and the defense-spending debate there is really about how to manage further military decline. For America, however, we are not yet at the point of surrendering global naval-power status. Nevertheless, we are moving in that direction, having halved the size of our Navy over the past two decades just as international instability has surged. Today, </w:t>
      </w:r>
      <w:r w:rsidRPr="00B54DEA">
        <w:rPr>
          <w:rStyle w:val="Emphasis"/>
        </w:rPr>
        <w:t>the U.S. Navy simply doesn’t have enough surface ships, aircraft carriers and submarines to cover the regional hot spots of a volatile world</w:t>
      </w:r>
      <w:r w:rsidRPr="00B54DEA">
        <w:t xml:space="preserve">. </w:t>
      </w:r>
      <w:r w:rsidRPr="00B54DEA">
        <w:rPr>
          <w:rStyle w:val="StyleUnderline"/>
        </w:rPr>
        <w:t>One</w:t>
      </w:r>
      <w:r w:rsidRPr="00B54DEA">
        <w:t xml:space="preserve"> recent </w:t>
      </w:r>
      <w:r w:rsidRPr="00B54DEA">
        <w:rPr>
          <w:rStyle w:val="StyleUnderline"/>
        </w:rPr>
        <w:t xml:space="preserve">sign of America’s weakened status is that the U.S. Navy had no aircraft carrier </w:t>
      </w:r>
      <w:r w:rsidRPr="00B54DEA">
        <w:t xml:space="preserve">or even an Amphibious Ready Group anywhere </w:t>
      </w:r>
      <w:r w:rsidRPr="00B54DEA">
        <w:rPr>
          <w:rStyle w:val="StyleUnderline"/>
        </w:rPr>
        <w:t>in the Mediterranean on Sept. 11 when al Qaeda-linked terrorists attacked and firebombed the U.S. Consulate in Benghazi, Libya</w:t>
      </w:r>
      <w:r w:rsidRPr="00B54DEA">
        <w:t xml:space="preserve">. Despite it being the 11th anniversary of the Sept. 11, 2001, terrorist attacks and despite multiple urgent requests for greater protection by Ambassador J. Christopher Stevens, the U.S. military had no forces in the entire eastern Mediterranean at the time of the attack. </w:t>
      </w:r>
      <w:r w:rsidRPr="00B54DEA">
        <w:rPr>
          <w:rStyle w:val="StyleUnderline"/>
        </w:rPr>
        <w:t>The result was that American sovereign territory was attacked and our consulate was overrun with four Americans killed, including the ambassador</w:t>
      </w:r>
      <w:r w:rsidRPr="00B54DEA">
        <w:t xml:space="preserve">. The question is: </w:t>
      </w:r>
      <w:r w:rsidRPr="00B54DEA">
        <w:rPr>
          <w:rStyle w:val="Emphasis"/>
        </w:rPr>
        <w:t>Will America wake from its slumber and realize that our nation’s naval power is slipping away?</w:t>
      </w:r>
      <w:r w:rsidRPr="00B54DEA">
        <w:t xml:space="preserve"> We may still have the largest and most capable Navy in the world, but the important issue is whether our Navy can meet the demands of defending American interests around the world. </w:t>
      </w:r>
      <w:r w:rsidRPr="00B54DEA">
        <w:rPr>
          <w:rStyle w:val="Emphasis"/>
        </w:rPr>
        <w:t>We have a choice. We can follow the dictates of the Constitution and provide for the common defense as a first priority, or we can ignore them and see American naval power decline</w:t>
      </w:r>
      <w:r w:rsidRPr="00B54DEA">
        <w:t xml:space="preserve">. </w:t>
      </w:r>
      <w:r w:rsidRPr="00B54DEA">
        <w:rPr>
          <w:rStyle w:val="Emphasis"/>
        </w:rPr>
        <w:t>It is time for an honest debate</w:t>
      </w:r>
      <w:r w:rsidRPr="00B54DEA">
        <w:t xml:space="preserve"> — we can step up, or we can continue to reduce the size of our Navy and see our nation’s power diminish even as other military powers, such as China, continue to grow in capability and reach. America has vital interests at stake. China’s military power is on the rise; North Korea is threatening nuclear war against the United States; and Iran is quickly achieving nuclear capability. Syria’s civil war is getting more violent and radical Islamic jihadists have spread their terrorism into Africa. America’s allies see the warning signs of America’s declining military power, and they have read about the declining readiness of America’s military forces owing to the ongoing budget cuts and sequestration. Allowing America’s military power to decline further would be a costly mistake for the United States and for much of the rest of the world as well. </w:t>
      </w:r>
      <w:r w:rsidRPr="00B54DEA">
        <w:rPr>
          <w:rStyle w:val="StyleUnderline"/>
        </w:rPr>
        <w:t>Over the course of history, great military powers have come and gone, but</w:t>
      </w:r>
      <w:r w:rsidRPr="00B54DEA">
        <w:t xml:space="preserve"> as the noted historian Colin Gray tells us </w:t>
      </w:r>
      <w:r w:rsidRPr="00B54DEA">
        <w:rPr>
          <w:rStyle w:val="StyleUnderline"/>
        </w:rPr>
        <w:t xml:space="preserve">no “sea power, or maritime coalition, has ever been defeated in any of the great military struggles of modern times.” </w:t>
      </w:r>
      <w:r w:rsidRPr="00B54DEA">
        <w:t xml:space="preserve">The question before the American people is: Shall we willingly surrender our global leadership by allowing our military power to decline in these dangerous times? </w:t>
      </w:r>
      <w:r w:rsidRPr="00B54DEA">
        <w:rPr>
          <w:rStyle w:val="Emphasis"/>
        </w:rPr>
        <w:t>Our Navy and our military forces are in decline, and our national interests are increasingly at risk</w:t>
      </w:r>
      <w:r w:rsidRPr="00B54DEA">
        <w:t>. It’s time for our president and Congress to tell the truth and to lead.</w:t>
      </w:r>
    </w:p>
    <w:p w:rsidR="00B54DEA" w:rsidRPr="00B54DEA" w:rsidRDefault="00B54DEA" w:rsidP="00B54DEA">
      <w:pPr>
        <w:pStyle w:val="Heading4"/>
        <w:rPr>
          <w:rFonts w:cs="Arial"/>
        </w:rPr>
      </w:pPr>
      <w:r w:rsidRPr="00B54DEA">
        <w:rPr>
          <w:rFonts w:cs="Arial"/>
        </w:rPr>
        <w:t>The navy is retiring carriers, they are getting too old, we need more</w:t>
      </w:r>
    </w:p>
    <w:p w:rsidR="00B54DEA" w:rsidRPr="00B54DEA" w:rsidRDefault="00B54DEA" w:rsidP="00B54DEA">
      <w:r w:rsidRPr="00B54DEA">
        <w:rPr>
          <w:rStyle w:val="Style13ptBold"/>
        </w:rPr>
        <w:t>Strategy Page, 12</w:t>
      </w:r>
      <w:r w:rsidRPr="00B54DEA">
        <w:t xml:space="preserve"> </w:t>
      </w:r>
    </w:p>
    <w:p w:rsidR="00B54DEA" w:rsidRPr="00B54DEA" w:rsidRDefault="00B54DEA" w:rsidP="00B54DEA">
      <w:r w:rsidRPr="00B54DEA">
        <w:t>(“Nuclear Carriers Headed For Oblivion,” 10/25</w:t>
      </w:r>
      <w:proofErr w:type="gramStart"/>
      <w:r w:rsidRPr="00B54DEA">
        <w:t>,2012</w:t>
      </w:r>
      <w:proofErr w:type="gramEnd"/>
      <w:r w:rsidRPr="00B54DEA">
        <w:t>, http://www.strategypage.com/htmw/htmoral/articles/20121025.aspx, Accessed: 7/8/14, NC)</w:t>
      </w:r>
    </w:p>
    <w:p w:rsidR="00B54DEA" w:rsidRPr="00B54DEA" w:rsidRDefault="00B54DEA" w:rsidP="00B54DEA"/>
    <w:p w:rsidR="00B54DEA" w:rsidRPr="00B54DEA" w:rsidRDefault="00B54DEA" w:rsidP="00B54DEA">
      <w:r w:rsidRPr="00B54DEA">
        <w:t>October 25, 2012</w:t>
      </w:r>
      <w:r w:rsidRPr="00B54DEA">
        <w:rPr>
          <w:rStyle w:val="StyleUnderline"/>
        </w:rPr>
        <w:t>: The</w:t>
      </w:r>
      <w:r w:rsidRPr="00B54DEA">
        <w:t xml:space="preserve"> U.S. </w:t>
      </w:r>
      <w:r w:rsidRPr="00B54DEA">
        <w:rPr>
          <w:rStyle w:val="StyleUnderline"/>
        </w:rPr>
        <w:t>Navy is about to retire its first nuclear powered aircraft carrier</w:t>
      </w:r>
      <w:r w:rsidRPr="00B54DEA">
        <w:t xml:space="preserve">, the USS Enterprise. This ship entered service in 1961 and will be decommissioned next year. While the U.S. Navy has made many large vessels available as museum ships, </w:t>
      </w:r>
      <w:r w:rsidRPr="00B54DEA">
        <w:rPr>
          <w:rStyle w:val="StyleUnderline"/>
        </w:rPr>
        <w:t>the nuclear powered carriers will be off-limits</w:t>
      </w:r>
      <w:r w:rsidRPr="00B54DEA">
        <w:t>. This is because it costs</w:t>
      </w:r>
      <w:r w:rsidRPr="00B54DEA">
        <w:rPr>
          <w:noProof/>
        </w:rPr>
        <w:drawing>
          <wp:inline distT="0" distB="0" distL="0" distR="0" wp14:anchorId="17945869" wp14:editId="31106D04">
            <wp:extent cx="95250" cy="95250"/>
            <wp:effectExtent l="0" t="0" r="0" b="0"/>
            <wp:docPr id="2" name="itxthook1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B54DEA">
        <w:t xml:space="preserve"> over half a billion dollars to retire a nuclear powered carrier and most of the cost goes to removing and disposing of the nuclear reactors. A non-nuclear powered carrier costs less than $60 million to decommission. Many veterans of the ten Nimitz class carriers pressed the navy to allow the “island” (the tall structure on the side of the flight deck) of the Nimitz (to be retired in 2025) to be preserved as a museum, but the navy refused. It would be too expensive. That may not be a problem, as there are over half a million veterans who served on a Nimitz class carrier and some of them may come up with a solution and the needed cash. </w:t>
      </w:r>
      <w:r w:rsidRPr="00B54DEA">
        <w:rPr>
          <w:sz w:val="12"/>
        </w:rPr>
        <w:t xml:space="preserve"> </w:t>
      </w:r>
      <w:r w:rsidRPr="00B54DEA">
        <w:t xml:space="preserve">Meanwhile </w:t>
      </w:r>
      <w:r w:rsidRPr="00B54DEA">
        <w:rPr>
          <w:rStyle w:val="StyleUnderline"/>
        </w:rPr>
        <w:t>the U.S. already has five retired aircraft carriers</w:t>
      </w:r>
      <w:r w:rsidRPr="00B54DEA">
        <w:t xml:space="preserve"> (USS Hornet, Intrepid, Lexington, Midway, and Yorktown) that have been turned into museum ships. There are also ten battleships (USS Alabama, Arizona, Iowa, Massachusetts, Missouri, North Carolina, New Jersey, Texas, Utah, and Wisconsin) plus over fifty destroyers, cruisers, amphibious ships, and submarines</w:t>
      </w:r>
      <w:r w:rsidRPr="00B54DEA">
        <w:rPr>
          <w:rStyle w:val="StyleUnderline"/>
        </w:rPr>
        <w:t>. More are on the way, if the cost</w:t>
      </w:r>
      <w:r w:rsidRPr="00B54DEA">
        <w:rPr>
          <w:b/>
          <w:bCs/>
          <w:noProof/>
          <w:u w:val="single"/>
        </w:rPr>
        <w:drawing>
          <wp:inline distT="0" distB="0" distL="0" distR="0" wp14:anchorId="5E33071F" wp14:editId="66A513D7">
            <wp:extent cx="95250" cy="95250"/>
            <wp:effectExtent l="0" t="0" r="0" b="0"/>
            <wp:docPr id="3" name="itxthook2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B54DEA">
        <w:rPr>
          <w:rStyle w:val="StyleUnderline"/>
        </w:rPr>
        <w:t xml:space="preserve"> of maintaining current museum ships does not scare off everyone</w:t>
      </w:r>
      <w:r w:rsidRPr="00B54DEA">
        <w:t xml:space="preserve">. The World War II museum ships are all up for major refurbishment and the few that have had it have demonstrated that this sort of thing is very expensive, even more so for post-World War II ships. </w:t>
      </w:r>
      <w:r w:rsidRPr="00B54DEA">
        <w:rPr>
          <w:sz w:val="12"/>
        </w:rPr>
        <w:t xml:space="preserve"> </w:t>
      </w:r>
      <w:r w:rsidRPr="00B54DEA">
        <w:t xml:space="preserve">For example, three years ago the U.S. Navy retired its last non-nuclear aircraft carrier, the USS John F. Kennedy. The navy offered the ship to any government or non-profit organization that wanted to maintain it as a museum ship. The navy is still waiting for a response. Entering service in 1968, the Kennedy is 321 meters (1052 feet) long and displaces 82,000 tons. It would be the largest museum ship ever. The ship is currently docked in Philadelphia and there is much enthusiasm in Boston for taking the carrier, named after a native son, and establishing a museum ship. The big problem, for whoever takes the ship, is money. That's lots of money, as in hundreds of millions to outfit the ship as a museum and maintain it. </w:t>
      </w:r>
      <w:r w:rsidRPr="00B54DEA">
        <w:rPr>
          <w:sz w:val="12"/>
        </w:rPr>
        <w:t xml:space="preserve"> </w:t>
      </w:r>
      <w:r w:rsidRPr="00B54DEA">
        <w:t>The navy has long been willing to donate old ships to groups that were willing to maintain the retired vessels as museum ships. But the navy attaches some very expensive strings. That is, the navy expects the ship to be kept in decent shape</w:t>
      </w:r>
      <w:r w:rsidRPr="00B54DEA">
        <w:rPr>
          <w:rStyle w:val="StyleUnderline"/>
        </w:rPr>
        <w:t>. This is a problem with many old metal ships, as they rust. And eventually they rust so much that the hull is breached and ultimately will collapse.</w:t>
      </w:r>
      <w:r w:rsidRPr="00B54DEA">
        <w:t xml:space="preserve"> The navy has not yet repossessed any museum ships but a growing number of these ships are deteriorating badly. Refurbishment is so expensive that some sponsoring groups are considering letting the navy have the ship back. </w:t>
      </w:r>
      <w:r w:rsidRPr="00B54DEA">
        <w:rPr>
          <w:sz w:val="12"/>
        </w:rPr>
        <w:t xml:space="preserve"> </w:t>
      </w:r>
      <w:r w:rsidRPr="00B54DEA">
        <w:t xml:space="preserve">For example the World War II era Essex class carrier USS Intrepid, in New York City, returned to its display berth in 2009, after a two year refurbishment costing $120 million. The entire hull was examined, in dry dock, for decay and over a hundred square meters (nearly a thousand square feet) of hull had to be replaced. A sister ship of the Intrepid, the Yorktown, requires a similar refurbishment. Since 1975, the Yorktown has been on display in Charleston, South Carolina, with several other museum ships. The Yorktown, which entered service four months before the Intrepid, needs the same kind of work. The navy is insisting on it, with the alternatives being sending the ship to the breakers or a lawsuit. The naval museum in South Carolina is in a bad situation, as $120 million is hard to find, even when the economy (and wealthy donors) are doing well. The big donors are much harder to find these days. </w:t>
      </w:r>
      <w:r w:rsidRPr="00B54DEA">
        <w:rPr>
          <w:sz w:val="12"/>
        </w:rPr>
        <w:t xml:space="preserve"> </w:t>
      </w:r>
      <w:r w:rsidRPr="00B54DEA">
        <w:t xml:space="preserve">The decommissioned Nimitz class ships have to be </w:t>
      </w:r>
      <w:proofErr w:type="spellStart"/>
      <w:r w:rsidRPr="00B54DEA">
        <w:t>drydocked</w:t>
      </w:r>
      <w:proofErr w:type="spellEnd"/>
      <w:r w:rsidRPr="00B54DEA">
        <w:t xml:space="preserve"> and have the hull cut open to remove the nuclear reactor. After that the plan is to keep going and take the entire vessel apart. To preserve a Nimitz as a museum ship would mean rebuilding the hull after the reactor components were removed. This could be extremely expensive, well over $100 million plus the cost of refurbishing for museum ship use. Raising that kind of money would be an unprecedented effort. </w:t>
      </w:r>
      <w:r w:rsidRPr="00B54DEA">
        <w:rPr>
          <w:sz w:val="12"/>
        </w:rPr>
        <w:t xml:space="preserve"> </w:t>
      </w:r>
    </w:p>
    <w:p w:rsidR="00B54DEA" w:rsidRPr="00B54DEA" w:rsidRDefault="00B54DEA" w:rsidP="00B54DEA">
      <w:pPr>
        <w:pStyle w:val="Heading4"/>
        <w:rPr>
          <w:rFonts w:cs="Arial"/>
        </w:rPr>
      </w:pPr>
      <w:r w:rsidRPr="00B54DEA">
        <w:rPr>
          <w:rFonts w:cs="Arial"/>
        </w:rPr>
        <w:t xml:space="preserve">Navy has just been cut down to 10 carriers </w:t>
      </w:r>
    </w:p>
    <w:p w:rsidR="00B54DEA" w:rsidRPr="00B54DEA" w:rsidRDefault="00B54DEA" w:rsidP="00B54DEA">
      <w:pPr>
        <w:rPr>
          <w:rStyle w:val="Style13ptBold"/>
        </w:rPr>
      </w:pPr>
      <w:r w:rsidRPr="00B54DEA">
        <w:rPr>
          <w:rStyle w:val="Style13ptBold"/>
        </w:rPr>
        <w:t>Scarborough, 12</w:t>
      </w:r>
    </w:p>
    <w:p w:rsidR="00B54DEA" w:rsidRPr="00B54DEA" w:rsidRDefault="00B54DEA" w:rsidP="00B54DEA">
      <w:pPr>
        <w:rPr>
          <w:rFonts w:eastAsia="Calibri"/>
          <w:sz w:val="24"/>
        </w:rPr>
      </w:pPr>
      <w:r w:rsidRPr="00B54DEA">
        <w:rPr>
          <w:rFonts w:eastAsia="Calibri"/>
          <w:sz w:val="24"/>
        </w:rPr>
        <w:t>(Hoover Institution Media Fellow, (Rowan, January 15, “New Navy budgets may sink plans for aircraft carriers: Fight is on to save flattop fleet” http://www.washingtontimes.com/news/2012/jan/15/new-navy-budgets-may-sink-plans-for-carriers/?page=all, Accessed: 7/8/14, NC)</w:t>
      </w:r>
    </w:p>
    <w:p w:rsidR="00B54DEA" w:rsidRPr="00B54DEA" w:rsidRDefault="00B54DEA" w:rsidP="00B54DEA">
      <w:pPr>
        <w:rPr>
          <w:rFonts w:eastAsia="Calibri"/>
          <w:sz w:val="24"/>
        </w:rPr>
      </w:pPr>
    </w:p>
    <w:p w:rsidR="00B54DEA" w:rsidRPr="00B54DEA" w:rsidRDefault="00B54DEA" w:rsidP="00B54DEA">
      <w:pPr>
        <w:rPr>
          <w:rFonts w:eastAsia="Calibri"/>
          <w:b/>
          <w:u w:val="single"/>
        </w:rPr>
      </w:pPr>
      <w:r w:rsidRPr="00B54DEA">
        <w:rPr>
          <w:rFonts w:eastAsia="Calibri"/>
        </w:rPr>
        <w:t>On the surface, the</w:t>
      </w:r>
      <w:r w:rsidRPr="00B54DEA">
        <w:rPr>
          <w:rFonts w:eastAsia="Times New Roman"/>
        </w:rPr>
        <w:t xml:space="preserve"> </w:t>
      </w:r>
      <w:r w:rsidRPr="00B54DEA">
        <w:rPr>
          <w:rFonts w:eastAsia="Calibri"/>
        </w:rPr>
        <w:t xml:space="preserve">Navy’s cherished fleet of 11 active aircraft carriers seems safe from President Obama’s budget </w:t>
      </w:r>
      <w:proofErr w:type="spellStart"/>
      <w:r w:rsidRPr="00B54DEA">
        <w:rPr>
          <w:rFonts w:eastAsia="Calibri"/>
        </w:rPr>
        <w:t>slashers</w:t>
      </w:r>
      <w:proofErr w:type="spellEnd"/>
      <w:r w:rsidRPr="00B54DEA">
        <w:rPr>
          <w:rFonts w:eastAsia="Calibri"/>
        </w:rPr>
        <w:t>. Conventional wisdom says the requirement to cut $488 billion from the Pentagon</w:t>
      </w:r>
      <w:r w:rsidRPr="00B54DEA">
        <w:rPr>
          <w:rFonts w:eastAsia="Times New Roman"/>
        </w:rPr>
        <w:t xml:space="preserve"> </w:t>
      </w:r>
      <w:r w:rsidRPr="00B54DEA">
        <w:rPr>
          <w:rFonts w:eastAsia="Calibri"/>
        </w:rPr>
        <w:t>within 10 years will not necessitate banishing a single carrier because the president’s military strategy focuses on two carrier-dependent regions: Asia, where</w:t>
      </w:r>
      <w:r w:rsidRPr="00B54DEA">
        <w:rPr>
          <w:rFonts w:eastAsia="Times New Roman"/>
        </w:rPr>
        <w:t xml:space="preserve"> </w:t>
      </w:r>
      <w:r w:rsidRPr="00B54DEA">
        <w:rPr>
          <w:rFonts w:eastAsia="Calibri"/>
        </w:rPr>
        <w:t>China</w:t>
      </w:r>
      <w:r w:rsidRPr="00B54DEA">
        <w:rPr>
          <w:rFonts w:eastAsia="Times New Roman"/>
        </w:rPr>
        <w:t xml:space="preserve"> </w:t>
      </w:r>
      <w:r w:rsidRPr="00B54DEA">
        <w:rPr>
          <w:rFonts w:eastAsia="Calibri"/>
        </w:rPr>
        <w:t>is building a robust navy, and the Persian Gulf, where</w:t>
      </w:r>
      <w:r w:rsidRPr="00B54DEA">
        <w:rPr>
          <w:rFonts w:eastAsia="Times New Roman"/>
        </w:rPr>
        <w:t xml:space="preserve"> </w:t>
      </w:r>
      <w:r w:rsidRPr="00B54DEA">
        <w:rPr>
          <w:rFonts w:eastAsia="Calibri"/>
        </w:rPr>
        <w:t>Iran</w:t>
      </w:r>
      <w:r w:rsidRPr="00B54DEA">
        <w:rPr>
          <w:rFonts w:eastAsia="Times New Roman"/>
        </w:rPr>
        <w:t xml:space="preserve"> </w:t>
      </w:r>
      <w:r w:rsidRPr="00B54DEA">
        <w:rPr>
          <w:rFonts w:eastAsia="Calibri"/>
        </w:rPr>
        <w:t>threatens to block international oil shipping. As Defense Secretary</w:t>
      </w:r>
      <w:r w:rsidRPr="00B54DEA">
        <w:rPr>
          <w:rFonts w:eastAsia="Times New Roman"/>
        </w:rPr>
        <w:t xml:space="preserve"> </w:t>
      </w:r>
      <w:r w:rsidRPr="00B54DEA">
        <w:rPr>
          <w:rFonts w:eastAsia="Calibri"/>
        </w:rPr>
        <w:t>Leon E. Panetta</w:t>
      </w:r>
      <w:r w:rsidRPr="00B54DEA">
        <w:rPr>
          <w:rFonts w:eastAsia="Times New Roman"/>
        </w:rPr>
        <w:t xml:space="preserve"> </w:t>
      </w:r>
      <w:r w:rsidRPr="00B54DEA">
        <w:rPr>
          <w:rFonts w:eastAsia="Calibri"/>
        </w:rPr>
        <w:t>prepares to introduce the strategy’s first budget next month, the</w:t>
      </w:r>
      <w:r w:rsidRPr="00B54DEA">
        <w:rPr>
          <w:rFonts w:eastAsia="Times New Roman"/>
        </w:rPr>
        <w:t xml:space="preserve"> </w:t>
      </w:r>
      <w:r w:rsidRPr="00B54DEA">
        <w:rPr>
          <w:rFonts w:eastAsia="Calibri"/>
        </w:rPr>
        <w:t>Navy</w:t>
      </w:r>
      <w:r w:rsidRPr="00B54DEA">
        <w:rPr>
          <w:rFonts w:eastAsia="Times New Roman"/>
        </w:rPr>
        <w:t xml:space="preserve"> </w:t>
      </w:r>
      <w:r w:rsidRPr="00B54DEA">
        <w:rPr>
          <w:rFonts w:eastAsia="Calibri"/>
          <w:b/>
          <w:u w:val="single"/>
        </w:rPr>
        <w:t>has been in a furious fight behind the scenes to protect only 10 carriers,</w:t>
      </w:r>
      <w:r w:rsidRPr="00B54DEA">
        <w:rPr>
          <w:rFonts w:eastAsia="Calibri"/>
        </w:rPr>
        <w:t xml:space="preserve"> sources familiar with the issue told The Washington Times. The </w:t>
      </w:r>
      <w:r w:rsidRPr="00B54DEA">
        <w:rPr>
          <w:rFonts w:eastAsia="Calibri"/>
          <w:b/>
          <w:u w:val="single"/>
        </w:rPr>
        <w:t>sources say that, while the fiscal 2013 budget may well continue 11 carriers, the</w:t>
      </w:r>
      <w:r w:rsidRPr="00B54DEA">
        <w:rPr>
          <w:rFonts w:eastAsia="Times New Roman"/>
        </w:rPr>
        <w:t xml:space="preserve"> </w:t>
      </w:r>
      <w:r w:rsidRPr="00B54DEA">
        <w:rPr>
          <w:rFonts w:eastAsia="Calibri"/>
        </w:rPr>
        <w:t>Navy</w:t>
      </w:r>
      <w:r w:rsidRPr="00B54DEA">
        <w:rPr>
          <w:rFonts w:eastAsia="Times New Roman"/>
          <w:b/>
          <w:u w:val="single"/>
        </w:rPr>
        <w:t xml:space="preserve"> </w:t>
      </w:r>
      <w:r w:rsidRPr="00B54DEA">
        <w:rPr>
          <w:rFonts w:eastAsia="Calibri"/>
          <w:b/>
          <w:u w:val="single"/>
        </w:rPr>
        <w:t>will be down to 10 or even nine carriers within in the next five years.</w:t>
      </w:r>
      <w:r w:rsidRPr="00B54DEA">
        <w:rPr>
          <w:rFonts w:eastAsia="Calibri"/>
        </w:rPr>
        <w:t xml:space="preserve"> A carrier typically transports about 80 aircraft and leads a battle group comprising 7,500 sailors, a guided-missile cruiser, two guided-missile destroyers, an attack submarine and a supply ship. Eliminating one carrier battle group would save billions of dollars. In addition, the</w:t>
      </w:r>
      <w:r w:rsidRPr="00B54DEA">
        <w:rPr>
          <w:rFonts w:eastAsia="Times New Roman"/>
        </w:rPr>
        <w:t xml:space="preserve"> </w:t>
      </w:r>
      <w:r w:rsidRPr="00B54DEA">
        <w:rPr>
          <w:rFonts w:eastAsia="Calibri"/>
        </w:rPr>
        <w:t>Navy</w:t>
      </w:r>
      <w:r w:rsidRPr="00B54DEA">
        <w:rPr>
          <w:rFonts w:eastAsia="Times New Roman"/>
        </w:rPr>
        <w:t xml:space="preserve"> </w:t>
      </w:r>
      <w:r w:rsidRPr="00B54DEA">
        <w:rPr>
          <w:rFonts w:eastAsia="Calibri"/>
        </w:rPr>
        <w:t xml:space="preserve">complements its carriers with amphibious-ready groups of warships, helicopters, fighter jets and Marines for sea-land operations. </w:t>
      </w:r>
      <w:r w:rsidRPr="00B54DEA">
        <w:rPr>
          <w:rFonts w:eastAsia="Calibri"/>
          <w:b/>
          <w:u w:val="single"/>
        </w:rPr>
        <w:t>Some</w:t>
      </w:r>
      <w:r w:rsidRPr="00B54DEA">
        <w:rPr>
          <w:rFonts w:eastAsia="Calibri"/>
        </w:rPr>
        <w:t xml:space="preserve"> of those </w:t>
      </w:r>
      <w:r w:rsidRPr="00B54DEA">
        <w:rPr>
          <w:rFonts w:eastAsia="Calibri"/>
          <w:b/>
          <w:u w:val="single"/>
        </w:rPr>
        <w:t>groups</w:t>
      </w:r>
      <w:r w:rsidRPr="00B54DEA">
        <w:rPr>
          <w:rFonts w:eastAsia="Calibri"/>
        </w:rPr>
        <w:t xml:space="preserve"> also </w:t>
      </w:r>
      <w:r w:rsidRPr="00B54DEA">
        <w:rPr>
          <w:rFonts w:eastAsia="Calibri"/>
          <w:b/>
          <w:u w:val="single"/>
        </w:rPr>
        <w:t>might be scrapped</w:t>
      </w:r>
      <w:r w:rsidRPr="00B54DEA">
        <w:rPr>
          <w:rFonts w:eastAsia="Calibri"/>
        </w:rPr>
        <w:t>. A scenario discussed inside the</w:t>
      </w:r>
      <w:r w:rsidRPr="00B54DEA">
        <w:rPr>
          <w:rFonts w:eastAsia="Times New Roman"/>
        </w:rPr>
        <w:t xml:space="preserve"> </w:t>
      </w:r>
      <w:r w:rsidRPr="00B54DEA">
        <w:rPr>
          <w:rFonts w:eastAsia="Calibri"/>
        </w:rPr>
        <w:t>Navy: Reduce the carrier fleet by retiring the flattops short of their 50-year life spans, and continue to build more advanced carriers at the Newport News, Va., shipyard at seven-year intervals instead of launching one every five years. Reducing one carrier would set off a fight in</w:t>
      </w:r>
      <w:r w:rsidRPr="00B54DEA">
        <w:rPr>
          <w:rFonts w:eastAsia="Times New Roman"/>
        </w:rPr>
        <w:t xml:space="preserve"> </w:t>
      </w:r>
      <w:r w:rsidRPr="00B54DEA">
        <w:rPr>
          <w:rFonts w:eastAsia="Calibri"/>
        </w:rPr>
        <w:t>Congress, which under law has required the</w:t>
      </w:r>
      <w:r w:rsidRPr="00B54DEA">
        <w:rPr>
          <w:rFonts w:eastAsia="Times New Roman"/>
        </w:rPr>
        <w:t xml:space="preserve"> </w:t>
      </w:r>
      <w:r w:rsidRPr="00B54DEA">
        <w:rPr>
          <w:rFonts w:eastAsia="Calibri"/>
        </w:rPr>
        <w:t>Navy</w:t>
      </w:r>
      <w:r w:rsidRPr="00B54DEA">
        <w:rPr>
          <w:rFonts w:eastAsia="Times New Roman"/>
        </w:rPr>
        <w:t xml:space="preserve"> </w:t>
      </w:r>
      <w:r w:rsidRPr="00B54DEA">
        <w:rPr>
          <w:rFonts w:eastAsia="Calibri"/>
        </w:rPr>
        <w:t>to maintain 11 active flattops. A source familiar with the discussions said the Obama administration would not want to take up that fight until after November’s presidential election, given the importance of Virginia and its 13 electoral votes. In general, the</w:t>
      </w:r>
      <w:r w:rsidRPr="00B54DEA">
        <w:rPr>
          <w:rFonts w:eastAsia="Times New Roman"/>
        </w:rPr>
        <w:t xml:space="preserve"> </w:t>
      </w:r>
      <w:r w:rsidRPr="00B54DEA">
        <w:rPr>
          <w:rFonts w:eastAsia="Calibri"/>
        </w:rPr>
        <w:t>Navy</w:t>
      </w:r>
      <w:r w:rsidRPr="00B54DEA">
        <w:rPr>
          <w:rFonts w:eastAsia="Times New Roman"/>
        </w:rPr>
        <w:t xml:space="preserve"> </w:t>
      </w:r>
      <w:r w:rsidRPr="00B54DEA">
        <w:rPr>
          <w:rFonts w:eastAsia="Calibri"/>
        </w:rPr>
        <w:t xml:space="preserve">has three carriers at sea, three returning from six-month deployments, three preparing to be deployed and two in some type of overhaul. For example, the USS Ronald Reagan, commissioned less than 10 years ago, is going into dry dock this month for a year of extensive repairs. </w:t>
      </w:r>
      <w:bookmarkStart w:id="1" w:name="pagebreak"/>
      <w:bookmarkEnd w:id="1"/>
      <w:r w:rsidRPr="00B54DEA">
        <w:rPr>
          <w:rFonts w:eastAsia="Calibri"/>
        </w:rPr>
        <w:t>Under</w:t>
      </w:r>
      <w:r w:rsidRPr="00B54DEA">
        <w:rPr>
          <w:rFonts w:eastAsia="Times New Roman"/>
        </w:rPr>
        <w:t xml:space="preserve"> </w:t>
      </w:r>
      <w:r w:rsidRPr="00B54DEA">
        <w:rPr>
          <w:rFonts w:eastAsia="Calibri"/>
        </w:rPr>
        <w:t>Mr. Panetta, the</w:t>
      </w:r>
      <w:r w:rsidRPr="00B54DEA">
        <w:rPr>
          <w:rFonts w:eastAsia="Times New Roman"/>
        </w:rPr>
        <w:t xml:space="preserve"> </w:t>
      </w:r>
      <w:r w:rsidRPr="00B54DEA">
        <w:rPr>
          <w:rFonts w:eastAsia="Calibri"/>
        </w:rPr>
        <w:t>Pentagon</w:t>
      </w:r>
      <w:r w:rsidRPr="00B54DEA">
        <w:rPr>
          <w:rFonts w:eastAsia="Times New Roman"/>
        </w:rPr>
        <w:t xml:space="preserve"> </w:t>
      </w:r>
      <w:r w:rsidRPr="00B54DEA">
        <w:rPr>
          <w:rFonts w:eastAsia="Calibri"/>
        </w:rPr>
        <w:t>has clamped down on the release of any details about the budget — following the model of predecessor Robert M. Gates, who forced senior officials to sign nondisclosure forms. But sources say a $488 billion in mandated savings will come from two principal sources: cutting the</w:t>
      </w:r>
      <w:r w:rsidRPr="00B54DEA">
        <w:rPr>
          <w:rFonts w:eastAsia="Times New Roman"/>
        </w:rPr>
        <w:t xml:space="preserve"> </w:t>
      </w:r>
      <w:r w:rsidRPr="00B54DEA">
        <w:rPr>
          <w:rFonts w:eastAsia="Calibri"/>
        </w:rPr>
        <w:t>Army</w:t>
      </w:r>
      <w:r w:rsidRPr="00B54DEA">
        <w:rPr>
          <w:rFonts w:eastAsia="Times New Roman"/>
        </w:rPr>
        <w:t xml:space="preserve"> </w:t>
      </w:r>
      <w:r w:rsidRPr="00B54DEA">
        <w:rPr>
          <w:rFonts w:eastAsia="Calibri"/>
        </w:rPr>
        <w:t>and</w:t>
      </w:r>
      <w:r w:rsidRPr="00B54DEA">
        <w:rPr>
          <w:rFonts w:eastAsia="Times New Roman"/>
        </w:rPr>
        <w:t xml:space="preserve"> </w:t>
      </w:r>
      <w:r w:rsidRPr="00B54DEA">
        <w:rPr>
          <w:rFonts w:eastAsia="Calibri"/>
        </w:rPr>
        <w:t>Marine Corps</w:t>
      </w:r>
      <w:r w:rsidRPr="00B54DEA">
        <w:rPr>
          <w:rFonts w:eastAsia="Times New Roman"/>
        </w:rPr>
        <w:t xml:space="preserve"> </w:t>
      </w:r>
      <w:r w:rsidRPr="00B54DEA">
        <w:rPr>
          <w:rFonts w:eastAsia="Calibri"/>
        </w:rPr>
        <w:t>ground forces by more than 100,000 troops combined and reducing the purchase and delaying the procurement of big weapons systems, such as the F-35 fighter. Cutting back to 10 carriers would save the</w:t>
      </w:r>
      <w:r w:rsidRPr="00B54DEA">
        <w:rPr>
          <w:rFonts w:eastAsia="Times New Roman"/>
        </w:rPr>
        <w:t xml:space="preserve"> </w:t>
      </w:r>
      <w:r w:rsidRPr="00B54DEA">
        <w:rPr>
          <w:rFonts w:eastAsia="Calibri"/>
        </w:rPr>
        <w:t>Pentagon</w:t>
      </w:r>
      <w:r w:rsidRPr="00B54DEA">
        <w:rPr>
          <w:rFonts w:eastAsia="Times New Roman"/>
        </w:rPr>
        <w:t xml:space="preserve"> </w:t>
      </w:r>
      <w:r w:rsidRPr="00B54DEA">
        <w:rPr>
          <w:rFonts w:eastAsia="Calibri"/>
        </w:rPr>
        <w:t xml:space="preserve">additional billions of dollars. A carrier’s payroll for a crew of officers and sailors, not counting its air wing, is about $225 million annually. “I </w:t>
      </w:r>
      <w:r w:rsidRPr="00B54DEA">
        <w:rPr>
          <w:rFonts w:eastAsia="Calibri"/>
          <w:b/>
          <w:u w:val="single"/>
        </w:rPr>
        <w:t>think the United States will continue to operate at least 10 carriers over the next five years,” said</w:t>
      </w:r>
      <w:r w:rsidRPr="00B54DEA">
        <w:rPr>
          <w:rFonts w:eastAsia="Times New Roman"/>
        </w:rPr>
        <w:t xml:space="preserve"> </w:t>
      </w:r>
      <w:r w:rsidRPr="00B54DEA">
        <w:rPr>
          <w:rFonts w:eastAsia="Calibri"/>
        </w:rPr>
        <w:t>Loren Thompson</w:t>
      </w:r>
      <w:r w:rsidRPr="00B54DEA">
        <w:rPr>
          <w:rFonts w:eastAsia="Calibri"/>
          <w:b/>
          <w:u w:val="single"/>
        </w:rPr>
        <w:t>, who heads the</w:t>
      </w:r>
      <w:r w:rsidRPr="00B54DEA">
        <w:rPr>
          <w:rFonts w:eastAsia="Times New Roman"/>
        </w:rPr>
        <w:t xml:space="preserve"> </w:t>
      </w:r>
      <w:r w:rsidRPr="00B54DEA">
        <w:rPr>
          <w:rFonts w:eastAsia="Calibri"/>
        </w:rPr>
        <w:t>Lexington Institute</w:t>
      </w:r>
      <w:r w:rsidRPr="00B54DEA">
        <w:rPr>
          <w:rFonts w:eastAsia="Times New Roman"/>
        </w:rPr>
        <w:t xml:space="preserve"> </w:t>
      </w:r>
      <w:r w:rsidRPr="00B54DEA">
        <w:rPr>
          <w:rFonts w:eastAsia="Calibri"/>
          <w:b/>
          <w:u w:val="single"/>
        </w:rPr>
        <w:t>defense think tank. “But over the long run, it’s likely the cost and operating concept will gradually shift the</w:t>
      </w:r>
      <w:r w:rsidRPr="00B54DEA">
        <w:rPr>
          <w:rFonts w:eastAsia="Times New Roman"/>
        </w:rPr>
        <w:t xml:space="preserve"> </w:t>
      </w:r>
      <w:r w:rsidRPr="00B54DEA">
        <w:rPr>
          <w:rFonts w:eastAsia="Calibri"/>
        </w:rPr>
        <w:t>Navy</w:t>
      </w:r>
      <w:r w:rsidRPr="00B54DEA">
        <w:rPr>
          <w:rFonts w:eastAsia="Times New Roman"/>
        </w:rPr>
        <w:t xml:space="preserve"> </w:t>
      </w:r>
      <w:r w:rsidRPr="00B54DEA">
        <w:rPr>
          <w:rFonts w:eastAsia="Calibri"/>
          <w:b/>
          <w:u w:val="single"/>
        </w:rPr>
        <w:t>away from carriers</w:t>
      </w:r>
      <w:r w:rsidRPr="00B54DEA">
        <w:rPr>
          <w:rFonts w:eastAsia="Calibri"/>
        </w:rPr>
        <w:t xml:space="preserve">.” In fact, </w:t>
      </w:r>
      <w:r w:rsidRPr="00B54DEA">
        <w:rPr>
          <w:rFonts w:eastAsia="Calibri"/>
          <w:b/>
          <w:u w:val="single"/>
        </w:rPr>
        <w:t>the</w:t>
      </w:r>
      <w:r w:rsidRPr="00B54DEA">
        <w:rPr>
          <w:rFonts w:eastAsia="Times New Roman"/>
        </w:rPr>
        <w:t xml:space="preserve"> </w:t>
      </w:r>
      <w:r w:rsidRPr="00B54DEA">
        <w:rPr>
          <w:rFonts w:eastAsia="Calibri"/>
        </w:rPr>
        <w:t>Navy</w:t>
      </w:r>
      <w:r w:rsidRPr="00B54DEA">
        <w:rPr>
          <w:rFonts w:eastAsia="Times New Roman"/>
        </w:rPr>
        <w:t xml:space="preserve"> </w:t>
      </w:r>
      <w:r w:rsidRPr="00B54DEA">
        <w:rPr>
          <w:rFonts w:eastAsia="Calibri"/>
          <w:b/>
          <w:u w:val="single"/>
        </w:rPr>
        <w:t>will soon undergo a 10-carrier trial</w:t>
      </w:r>
      <w:r w:rsidRPr="00B54DEA">
        <w:rPr>
          <w:rFonts w:eastAsia="Calibri"/>
        </w:rPr>
        <w:t>. When the USS Enterprise is retired in November, 10 carriers will be active until the USS Gerald R. Ford becomes operational in 2015.</w:t>
      </w:r>
      <w:r w:rsidRPr="00B54DEA">
        <w:rPr>
          <w:rFonts w:eastAsia="Times New Roman"/>
        </w:rPr>
        <w:t xml:space="preserve"> </w:t>
      </w:r>
      <w:r w:rsidRPr="00B54DEA">
        <w:rPr>
          <w:rFonts w:eastAsia="Calibri"/>
        </w:rPr>
        <w:t>Congress</w:t>
      </w:r>
      <w:r w:rsidRPr="00B54DEA">
        <w:rPr>
          <w:rFonts w:eastAsia="Times New Roman"/>
        </w:rPr>
        <w:t xml:space="preserve"> </w:t>
      </w:r>
      <w:r w:rsidRPr="00B54DEA">
        <w:rPr>
          <w:rFonts w:eastAsia="Calibri"/>
        </w:rPr>
        <w:t xml:space="preserve">granted </w:t>
      </w:r>
      <w:proofErr w:type="spellStart"/>
      <w:r w:rsidRPr="00B54DEA">
        <w:rPr>
          <w:rFonts w:eastAsia="Calibri"/>
        </w:rPr>
        <w:t>theNavy</w:t>
      </w:r>
      <w:proofErr w:type="spellEnd"/>
      <w:r w:rsidRPr="00B54DEA">
        <w:rPr>
          <w:rFonts w:eastAsia="Times New Roman"/>
        </w:rPr>
        <w:t xml:space="preserve"> </w:t>
      </w:r>
      <w:r w:rsidRPr="00B54DEA">
        <w:rPr>
          <w:rFonts w:eastAsia="Calibri"/>
        </w:rPr>
        <w:t>a waiver for the 33-month breach of the law. “</w:t>
      </w:r>
      <w:r w:rsidRPr="00B54DEA">
        <w:rPr>
          <w:rFonts w:eastAsia="Calibri"/>
          <w:b/>
          <w:u w:val="single"/>
        </w:rPr>
        <w:t>They’re going down to 10 for programming reasons</w:t>
      </w:r>
      <w:r w:rsidRPr="00B54DEA">
        <w:rPr>
          <w:rFonts w:eastAsia="Calibri"/>
        </w:rPr>
        <w:t>,”</w:t>
      </w:r>
      <w:r w:rsidRPr="00B54DEA">
        <w:rPr>
          <w:rFonts w:eastAsia="Times New Roman"/>
        </w:rPr>
        <w:t xml:space="preserve"> </w:t>
      </w:r>
      <w:r w:rsidRPr="00B54DEA">
        <w:rPr>
          <w:rFonts w:eastAsia="Calibri"/>
        </w:rPr>
        <w:t xml:space="preserve">Mr. Thompson said. “It is supposed to be temporary, but I think </w:t>
      </w:r>
      <w:r w:rsidRPr="00B54DEA">
        <w:rPr>
          <w:rFonts w:eastAsia="Calibri"/>
          <w:b/>
          <w:u w:val="single"/>
        </w:rPr>
        <w:t>during the period the Enterprise is gone and the Ford class has not arrived, the</w:t>
      </w:r>
      <w:r w:rsidRPr="00B54DEA">
        <w:rPr>
          <w:rFonts w:eastAsia="Times New Roman"/>
        </w:rPr>
        <w:t xml:space="preserve"> </w:t>
      </w:r>
      <w:r w:rsidRPr="00B54DEA">
        <w:rPr>
          <w:rFonts w:eastAsia="Calibri"/>
        </w:rPr>
        <w:t>Navy</w:t>
      </w:r>
      <w:r w:rsidRPr="00B54DEA">
        <w:rPr>
          <w:rFonts w:eastAsia="Times New Roman"/>
          <w:b/>
          <w:u w:val="single"/>
        </w:rPr>
        <w:t xml:space="preserve"> </w:t>
      </w:r>
      <w:r w:rsidRPr="00B54DEA">
        <w:rPr>
          <w:rFonts w:eastAsia="Calibri"/>
          <w:b/>
          <w:u w:val="single"/>
        </w:rPr>
        <w:t>may grow accustomed to operating with only 10 carriers.”</w:t>
      </w:r>
    </w:p>
    <w:p w:rsidR="00B54DEA" w:rsidRPr="00B54DEA" w:rsidRDefault="00B54DEA" w:rsidP="00EC13AB"/>
    <w:p w:rsidR="00EC13AB" w:rsidRPr="00B54DEA" w:rsidRDefault="00EC13AB" w:rsidP="00EC13AB"/>
    <w:p w:rsidR="00B54DEA" w:rsidRPr="00B54DEA" w:rsidRDefault="00B54DEA" w:rsidP="00B54DEA">
      <w:pPr>
        <w:pStyle w:val="Heading3"/>
        <w:rPr>
          <w:rFonts w:cs="Arial"/>
        </w:rPr>
      </w:pPr>
      <w:r w:rsidRPr="00B54DEA">
        <w:rPr>
          <w:rFonts w:cs="Arial"/>
        </w:rPr>
        <w:t>Carriers Good –China/Iran</w:t>
      </w:r>
    </w:p>
    <w:p w:rsidR="00B54DEA" w:rsidRPr="00B54DEA" w:rsidRDefault="00B54DEA" w:rsidP="00B54DEA">
      <w:pPr>
        <w:pStyle w:val="Heading4"/>
        <w:rPr>
          <w:rFonts w:cs="Arial"/>
        </w:rPr>
      </w:pPr>
      <w:r w:rsidRPr="00B54DEA">
        <w:rPr>
          <w:rFonts w:cs="Arial"/>
        </w:rPr>
        <w:t>We don’t have enough carriers now to handle China and Iran, they are being deployed for too long. Alternatives to carriers fail</w:t>
      </w:r>
    </w:p>
    <w:p w:rsidR="00B54DEA" w:rsidRPr="00B54DEA" w:rsidRDefault="00B54DEA" w:rsidP="00B54DEA">
      <w:proofErr w:type="spellStart"/>
      <w:r w:rsidRPr="00B54DEA">
        <w:rPr>
          <w:rStyle w:val="Style13ptBold"/>
        </w:rPr>
        <w:t>Freedberg</w:t>
      </w:r>
      <w:proofErr w:type="spellEnd"/>
      <w:r w:rsidRPr="00B54DEA">
        <w:rPr>
          <w:rStyle w:val="Style13ptBold"/>
        </w:rPr>
        <w:t>, 12</w:t>
      </w:r>
      <w:r w:rsidRPr="00B54DEA">
        <w:t xml:space="preserve"> </w:t>
      </w:r>
    </w:p>
    <w:p w:rsidR="00B54DEA" w:rsidRPr="00B54DEA" w:rsidRDefault="00B54DEA" w:rsidP="00B54DEA">
      <w:r w:rsidRPr="00B54DEA">
        <w:t>(Sydney, deputy editor for AOL Defense writing stories that won awards from the association of Military Reporters &amp; Editors in 2008 and 2009, as well as an honorable mention in 2010, 5/21/2012, “Navy Strains To Handle Both China And Iran At Once,” http://defense.aol.com/2012/05/21/navy-strains-to-handle-both-china-and-iran-at-once, Accessed: 7/8/14, NC)</w:t>
      </w:r>
    </w:p>
    <w:p w:rsidR="00B54DEA" w:rsidRPr="00B54DEA" w:rsidRDefault="00B54DEA" w:rsidP="00B54DEA">
      <w:pPr>
        <w:rPr>
          <w:rStyle w:val="StyleUnderline"/>
          <w:b/>
          <w:bCs/>
        </w:rPr>
      </w:pPr>
      <w:r w:rsidRPr="00B54DEA">
        <w:t xml:space="preserve">VIRGINIA BEACH, VA: </w:t>
      </w:r>
      <w:r w:rsidRPr="00B54DEA">
        <w:rPr>
          <w:rStyle w:val="Emphasis"/>
        </w:rPr>
        <w:t>Coping with China and Iran at the same time is stretching the Navy thin</w:t>
      </w:r>
      <w:r w:rsidRPr="00B54DEA">
        <w:t>, and it will soon have to choose which theater to prioritize, warned Peter Daly, the recently retired admiral who now heads the prestigious US Naval Institute.</w:t>
      </w:r>
      <w:r w:rsidRPr="00B54DEA">
        <w:rPr>
          <w:sz w:val="12"/>
        </w:rPr>
        <w:t xml:space="preserve"> </w:t>
      </w:r>
      <w:r w:rsidRPr="00B54DEA">
        <w:t xml:space="preserve">The Obama administration's new strategic guidance said the US would boost its presence in the Pacific as it drew down in the Middle East, but subsequent statements have qualified that as a "pivot to Asia." </w:t>
      </w:r>
      <w:r w:rsidRPr="00B54DEA">
        <w:rPr>
          <w:rStyle w:val="StyleUnderline"/>
        </w:rPr>
        <w:t>The first problem is the force isn't truly fungible: it's mainly ground troops coming out of Afghanistan and Iraq, while the Pacific requires mainly ships and long-range airpower. The second problem is that Iran isn't cooperating.</w:t>
      </w:r>
      <w:r w:rsidRPr="00B54DEA">
        <w:rPr>
          <w:sz w:val="12"/>
        </w:rPr>
        <w:t xml:space="preserve"> </w:t>
      </w:r>
      <w:r w:rsidRPr="00B54DEA">
        <w:t xml:space="preserve">"The annoying realities of the Iranian situation fly in the face of this wonderfully crafted strategy," Daly said. </w:t>
      </w:r>
      <w:r w:rsidRPr="00B54DEA">
        <w:rPr>
          <w:rStyle w:val="StyleUnderline"/>
        </w:rPr>
        <w:t>Instead of shifting carrier strike groups and other naval forces from the Persian Gulf to the Western Pacific, the Navy is trying to reinforce both at once. That's not an effort the fleet can sustain indefinitely</w:t>
      </w:r>
      <w:r w:rsidRPr="00B54DEA">
        <w:t>.</w:t>
      </w:r>
      <w:r w:rsidRPr="00B54DEA">
        <w:rPr>
          <w:sz w:val="12"/>
        </w:rPr>
        <w:t xml:space="preserve">  </w:t>
      </w:r>
      <w:r w:rsidRPr="00B54DEA">
        <w:rPr>
          <w:rStyle w:val="StyleUnderline"/>
        </w:rPr>
        <w:t>"We've been on a 'temporary' bump up to two carriers</w:t>
      </w:r>
      <w:r w:rsidRPr="00B54DEA">
        <w:t xml:space="preserve"> </w:t>
      </w:r>
      <w:r w:rsidRPr="00B54DEA">
        <w:rPr>
          <w:rStyle w:val="StyleUnderline"/>
        </w:rPr>
        <w:t>in Southwest Asia</w:t>
      </w:r>
      <w:r w:rsidRPr="00B54DEA">
        <w:t xml:space="preserve">, and now that is likely to continue," Daly explained in an interview with AOL Defense on the sidelines of the annual Joint Warfighting Conference co-sponsored by the Naval Institute and the industry group AFCEA. </w:t>
      </w:r>
      <w:r w:rsidRPr="00B54DEA">
        <w:rPr>
          <w:rStyle w:val="Emphasis"/>
        </w:rPr>
        <w:t>"If the Navy is asked to do two carriers in the Gulf after the fall, you could see deployment lengths at least at nine months</w:t>
      </w:r>
      <w:r w:rsidRPr="00B54DEA">
        <w:t>, possibly more</w:t>
      </w:r>
      <w:r w:rsidRPr="00B54DEA">
        <w:rPr>
          <w:rStyle w:val="StyleUnderline"/>
        </w:rPr>
        <w:t>, and you'll see some tradeoffs of carrier coverage in the Pacific</w:t>
      </w:r>
      <w:r w:rsidRPr="00B54DEA">
        <w:t xml:space="preserve"> coming back to Southwest Asia, when the plan said the flow would go the other way."</w:t>
      </w:r>
      <w:r w:rsidRPr="00B54DEA">
        <w:rPr>
          <w:sz w:val="12"/>
        </w:rPr>
        <w:t xml:space="preserve"> </w:t>
      </w:r>
      <w:r w:rsidRPr="00B54DEA">
        <w:rPr>
          <w:rStyle w:val="StyleUnderline"/>
        </w:rPr>
        <w:t>Carriers are particularly critical because the Navy has already dropped from 12 to 11</w:t>
      </w:r>
      <w:r w:rsidRPr="00B54DEA">
        <w:t xml:space="preserve"> of the massive floating airfields, and when the 50-year-old USS Enterprise is retired this fall, said Daly</w:t>
      </w:r>
      <w:r w:rsidRPr="00B54DEA">
        <w:rPr>
          <w:rStyle w:val="StyleUnderline"/>
        </w:rPr>
        <w:t>, "we're going to go down to 10</w:t>
      </w:r>
      <w:r w:rsidRPr="00B54DEA">
        <w:t xml:space="preserve"> deployable carriers between now and the time the Ford comes out in 2016." But carriers aren't the only ship in short supply.</w:t>
      </w:r>
      <w:r w:rsidRPr="00B54DEA">
        <w:rPr>
          <w:sz w:val="12"/>
        </w:rPr>
        <w:t xml:space="preserve"> </w:t>
      </w:r>
      <w:r w:rsidRPr="00B54DEA">
        <w:t>Although the Chinese have an aggressive policy towards maritime neighbors like the Philippines and an estimated 100,000 naval mines</w:t>
      </w:r>
      <w:r w:rsidRPr="00B54DEA">
        <w:rPr>
          <w:rStyle w:val="StyleUnderline"/>
        </w:rPr>
        <w:t xml:space="preserve">, </w:t>
      </w:r>
      <w:r w:rsidRPr="00B54DEA">
        <w:t xml:space="preserve">soon just six of the Navy's 14 Avenger-class minesweepers will soon be in the Pacific and eight in the Gulf, with four of the small ships leaving the West Coast for Bahrain. "They just left Long Beach a few days ago," said Daly. Although Chief of Naval Operations Adm. Jonathan </w:t>
      </w:r>
      <w:proofErr w:type="spellStart"/>
      <w:r w:rsidRPr="00B54DEA">
        <w:t>Greenert</w:t>
      </w:r>
      <w:proofErr w:type="spellEnd"/>
      <w:r w:rsidRPr="00B54DEA">
        <w:t xml:space="preserve"> announced the move in March, "there's a lot that had to be done" to get them ready to go, Daly said, including loading the relatively small minesweepers onto more seaworthy "heavy lift" vessels to haul them across the ocean. Now they're actually en route, Daly said, "</w:t>
      </w:r>
      <w:proofErr w:type="gramStart"/>
      <w:r w:rsidRPr="00B54DEA">
        <w:t>it</w:t>
      </w:r>
      <w:proofErr w:type="gramEnd"/>
      <w:r w:rsidRPr="00B54DEA">
        <w:t xml:space="preserve"> should take at least five weeks to get them over there."</w:t>
      </w:r>
      <w:r w:rsidRPr="00B54DEA">
        <w:rPr>
          <w:sz w:val="12"/>
        </w:rPr>
        <w:t xml:space="preserve"> </w:t>
      </w:r>
      <w:r w:rsidRPr="00B54DEA">
        <w:rPr>
          <w:rStyle w:val="StyleUnderline"/>
        </w:rPr>
        <w:t xml:space="preserve">Since </w:t>
      </w:r>
      <w:r w:rsidRPr="00B54DEA">
        <w:rPr>
          <w:rStyle w:val="Emphasis"/>
        </w:rPr>
        <w:t xml:space="preserve">demand is growing and the fleet is not, the short-term expedient is to use each ship more. The almost 11-month deployment of the USS Bataan </w:t>
      </w:r>
      <w:r w:rsidRPr="00B54DEA">
        <w:t xml:space="preserve">(pictured, in the Strait of Hormuz) was extreme, </w:t>
      </w:r>
      <w:r w:rsidRPr="00B54DEA">
        <w:rPr>
          <w:rStyle w:val="StyleUnderline"/>
        </w:rPr>
        <w:t>but i</w:t>
      </w:r>
      <w:r w:rsidRPr="00B54DEA">
        <w:t>t'</w:t>
      </w:r>
      <w:r w:rsidRPr="00B54DEA">
        <w:rPr>
          <w:rStyle w:val="StyleUnderline"/>
        </w:rPr>
        <w:t>s a sign of things to come</w:t>
      </w:r>
      <w:r w:rsidRPr="00B54DEA">
        <w:t>. "Right now demand exceeds supply, so that is driving longer deployments," Daly said, "getting much, much more out of the existing force." Before 9/11, on a typical day, about a third of Navy ships were out of port and underway and about 28 percent were actually deployed, operating in foreign seas rather than training in waters close to home. "Today those numbers are much, much higher," Daly said, more like 44 percent of ships underway and 38 percent deployed.</w:t>
      </w:r>
      <w:r w:rsidRPr="00B54DEA">
        <w:rPr>
          <w:sz w:val="12"/>
        </w:rPr>
        <w:t xml:space="preserve"> </w:t>
      </w:r>
      <w:r w:rsidRPr="00B54DEA">
        <w:t xml:space="preserve">In the long term, though, </w:t>
      </w:r>
      <w:r w:rsidRPr="00B54DEA">
        <w:rPr>
          <w:rStyle w:val="StyleUnderline"/>
        </w:rPr>
        <w:t xml:space="preserve">this higher tempo of operations </w:t>
      </w:r>
      <w:r w:rsidRPr="00B54DEA">
        <w:rPr>
          <w:rStyle w:val="Emphasis"/>
        </w:rPr>
        <w:t>puts more strain on both sailors and ships</w:t>
      </w:r>
      <w:r w:rsidRPr="00B54DEA">
        <w:t>. A warship's complex systems take a lot of work to maintain, much of which can't be done underway but rather requires the facilities of a port. With more, longer deployments and shorter intervals in between, "when that ship has to be maintained, that's the time," said Daly. There's no more margin of error for delays or unexpected problems – including sequestration:</w:t>
      </w:r>
      <w:r w:rsidRPr="00B54DEA">
        <w:rPr>
          <w:sz w:val="12"/>
        </w:rPr>
        <w:t xml:space="preserve"> </w:t>
      </w:r>
      <w:r w:rsidRPr="00B54DEA">
        <w:t xml:space="preserve">"All these ship repair contracts and all these ship repair actions...they'll come to a screeching halt" if there's </w:t>
      </w:r>
      <w:proofErr w:type="gramStart"/>
      <w:r w:rsidRPr="00B54DEA">
        <w:t>a sequester</w:t>
      </w:r>
      <w:proofErr w:type="gramEnd"/>
      <w:r w:rsidRPr="00B54DEA">
        <w:t>, Daly warned. "The Navy will be forced only to execute emergency maintenance actions," and with the pace of deployments up, "there're only certain windows where you can do maintenance</w:t>
      </w:r>
      <w:r w:rsidRPr="00B54DEA">
        <w:rPr>
          <w:rStyle w:val="StyleUnderline"/>
        </w:rPr>
        <w:t>." The long-term salvation of the fleet is supposed to be the</w:t>
      </w:r>
      <w:r w:rsidRPr="00B54DEA">
        <w:t xml:space="preserve"> Littoral Combat Ship, an innovative and affordable class of smaller vessels intended to be the most numerous in the Navy, with a planned buy of 55</w:t>
      </w:r>
      <w:r w:rsidRPr="00B54DEA">
        <w:rPr>
          <w:rStyle w:val="StyleUnderline"/>
        </w:rPr>
        <w:t>. LCS</w:t>
      </w:r>
      <w:r w:rsidRPr="00B54DEA">
        <w:t xml:space="preserve"> isn't a battleship by any means, but it's intended as a versatile workhorse to hunt submarines, mines, and small boats of the kind employed by the Iranians or Somalia pirates. "It's probably an inefficient use of a multi-mission platform like an </w:t>
      </w:r>
      <w:proofErr w:type="spellStart"/>
      <w:r w:rsidRPr="00B54DEA">
        <w:t>Arleigh</w:t>
      </w:r>
      <w:proofErr w:type="spellEnd"/>
      <w:r w:rsidRPr="00B54DEA">
        <w:t xml:space="preserve"> Burke (guided-missile destroyer) to assign them to anti-piracy missions off Somalia," said Daly. "LCS is much better suited to missions like that." Likewise, the move of more minesweepers to the Gulf highlights up the Navy's longstanding shortfalls in mine warfare, which the LCS is intended to correct – when </w:t>
      </w:r>
      <w:proofErr w:type="gramStart"/>
      <w:r w:rsidRPr="00B54DEA">
        <w:t>its</w:t>
      </w:r>
      <w:proofErr w:type="gramEnd"/>
      <w:r w:rsidRPr="00B54DEA">
        <w:t xml:space="preserve"> mine-hunting "mission module" completes testing and enters production sometime around 2014. "There's a real need for this</w:t>
      </w:r>
      <w:r w:rsidRPr="00B54DEA">
        <w:rPr>
          <w:rStyle w:val="StyleUnderline"/>
        </w:rPr>
        <w:t xml:space="preserve"> </w:t>
      </w:r>
      <w:r w:rsidRPr="00B54DEA">
        <w:rPr>
          <w:rStyle w:val="Emphasis"/>
        </w:rPr>
        <w:t>LCS</w:t>
      </w:r>
      <w:r w:rsidRPr="00B54DEA">
        <w:t xml:space="preserve"> package capability, </w:t>
      </w:r>
      <w:r w:rsidRPr="00B54DEA">
        <w:rPr>
          <w:rStyle w:val="Emphasis"/>
        </w:rPr>
        <w:t>but it's just not going to be ready</w:t>
      </w:r>
      <w:r w:rsidRPr="00B54DEA">
        <w:rPr>
          <w:rStyle w:val="StyleUnderline"/>
        </w:rPr>
        <w:t>,</w:t>
      </w:r>
      <w:r w:rsidRPr="00B54DEA">
        <w:t>" said Daly. "There has to be something now."</w:t>
      </w:r>
      <w:r w:rsidRPr="00B54DEA">
        <w:rPr>
          <w:sz w:val="12"/>
        </w:rPr>
        <w:t xml:space="preserve"> </w:t>
      </w:r>
      <w:r w:rsidRPr="00B54DEA">
        <w:t xml:space="preserve">Daly also has misgivings about the way the LCS program has been run, particularly the </w:t>
      </w:r>
      <w:r w:rsidRPr="00B54DEA">
        <w:rPr>
          <w:rStyle w:val="StyleUnderline"/>
        </w:rPr>
        <w:t>Navy's decision to award two different companies contracts to build two different variants of the vessel, each with its own unique demands for training and spare parts</w:t>
      </w:r>
      <w:r w:rsidRPr="00B54DEA">
        <w:t>. "I think it was a missed opportunity not to take more time and neck down to a single type-model series," he said. "But it's not irretrievable. Now you have to go back and ensure that you're building a sustainable, effective platform and fielding it correctly." With the world unlikely to get much safer any time soon, the Littoral Combat Ship is something the Navy needs to get right.</w:t>
      </w:r>
    </w:p>
    <w:p w:rsidR="00B54DEA" w:rsidRPr="00B54DEA" w:rsidRDefault="00B54DEA" w:rsidP="00B54DEA"/>
    <w:p w:rsidR="00B54DEA" w:rsidRPr="00B54DEA" w:rsidRDefault="00B54DEA" w:rsidP="00B54DEA">
      <w:pPr>
        <w:pStyle w:val="Heading3"/>
        <w:rPr>
          <w:rFonts w:cs="Arial"/>
        </w:rPr>
      </w:pPr>
      <w:r w:rsidRPr="00B54DEA">
        <w:rPr>
          <w:rFonts w:cs="Arial"/>
        </w:rPr>
        <w:t>Carriers Good – Generic</w:t>
      </w:r>
    </w:p>
    <w:p w:rsidR="00EC13AB" w:rsidRPr="00B54DEA" w:rsidRDefault="00EC13AB" w:rsidP="00EC13AB">
      <w:pPr>
        <w:pStyle w:val="Heading4"/>
        <w:rPr>
          <w:rFonts w:cs="Arial"/>
        </w:rPr>
      </w:pPr>
      <w:r w:rsidRPr="00B54DEA">
        <w:rPr>
          <w:rFonts w:cs="Arial"/>
        </w:rPr>
        <w:t xml:space="preserve">Carriers Good – Our fleet of 10 carriers will endanger our national security. We need more of them as the constant rate of deployment stretches troop fatigue and forces ships into constant maintenance   </w:t>
      </w:r>
    </w:p>
    <w:p w:rsidR="00EC13AB" w:rsidRPr="00B54DEA" w:rsidRDefault="00EC13AB" w:rsidP="00EC13AB">
      <w:proofErr w:type="spellStart"/>
      <w:r w:rsidRPr="00B54DEA">
        <w:rPr>
          <w:rStyle w:val="Style13ptBold"/>
        </w:rPr>
        <w:t>Erdossy</w:t>
      </w:r>
      <w:proofErr w:type="spellEnd"/>
      <w:r w:rsidRPr="00B54DEA">
        <w:rPr>
          <w:rStyle w:val="Style13ptBold"/>
        </w:rPr>
        <w:t>, 12</w:t>
      </w:r>
      <w:r w:rsidRPr="00B54DEA">
        <w:t xml:space="preserve"> </w:t>
      </w:r>
    </w:p>
    <w:p w:rsidR="00EC13AB" w:rsidRPr="00B54DEA" w:rsidRDefault="00EC13AB" w:rsidP="00EC13AB">
      <w:r w:rsidRPr="00B54DEA">
        <w:t xml:space="preserve">(Marty, former Commanding Officer of the USS George Washington (CVN 73). He served 33 years in the Navy, enlisting as a seaman recruit; he served as an Aircraft Mechanic, earned a Bachelor of Science degree in Mechanical Engineering, was commissioned and became an E-2C Hawkeye Pilot and a Test Pilot. He was the Commanding Officer of Carrier Airborne Early Warning Squadron One </w:t>
      </w:r>
      <w:proofErr w:type="spellStart"/>
      <w:r w:rsidRPr="00B54DEA">
        <w:t>One</w:t>
      </w:r>
      <w:proofErr w:type="spellEnd"/>
      <w:r w:rsidRPr="00B54DEA">
        <w:t xml:space="preserve"> Five during Operation Southern Watch in Southern Iraq. He also commanded the USS Arctic, a fast combat support ship through an award-winning Persian Gulf combat deployment, and was the captain of the George Washington during two Middle East combat deployments. He is currently the corporate director of customer relations for Huntington Ingalls Industries, Newport News Shipbuilding (NNS) division, 7/17/2012, Forbes, “Why Does The United States Only Have Eleven Aircraft Carriers?” http://www.forbes.com/sites/quora/2012/07/17/why-does-the-united-states-only-have-eleven-aircraft-carriers, Accessed: 7/8/14, NC)</w:t>
      </w:r>
    </w:p>
    <w:p w:rsidR="00EC13AB" w:rsidRPr="00B54DEA" w:rsidRDefault="00EC13AB" w:rsidP="00EC13AB"/>
    <w:p w:rsidR="00EC13AB" w:rsidRPr="00B54DEA" w:rsidRDefault="00EC13AB" w:rsidP="00EC13AB">
      <w:pPr>
        <w:rPr>
          <w:b/>
          <w:iCs/>
          <w:u w:val="single"/>
          <w:bdr w:val="single" w:sz="18" w:space="0" w:color="auto"/>
        </w:rPr>
      </w:pPr>
      <w:r w:rsidRPr="00B54DEA">
        <w:t xml:space="preserve">Throughout the history of carrier aviation, it has been said that the first thing a President asks during times of crisis is: “Where is the nearest aircraft carrier?” </w:t>
      </w:r>
      <w:r w:rsidRPr="00B54DEA">
        <w:rPr>
          <w:rStyle w:val="StyleUnderline"/>
        </w:rPr>
        <w:t>Our nation’s aircraft carriers have and will continue to serve as the centerpiece for our National Security Strategy.</w:t>
      </w:r>
      <w:r w:rsidRPr="00B54DEA">
        <w:t xml:space="preserve"> Given the Administration’s recent embrace of the Navy’s “Cooperative Strategy for 21st Century Sea Power” and the increased commitment to the Pacific Rim, this holds true more now than ever before.</w:t>
      </w:r>
      <w:r w:rsidRPr="00B54DEA">
        <w:rPr>
          <w:sz w:val="12"/>
        </w:rPr>
        <w:t xml:space="preserve"> </w:t>
      </w:r>
      <w:r w:rsidRPr="00B54DEA">
        <w:rPr>
          <w:rStyle w:val="StyleUnderline"/>
        </w:rPr>
        <w:t>Aircraft carriers provide four-and-a-half acres of survivable, sovereign U.S. territory wherever they deploy. They represent a unique warfare capability that can quickly arrive at a trouble spot and provide robust, and sustainable combat air power</w:t>
      </w:r>
      <w:r w:rsidRPr="00B54DEA">
        <w:t xml:space="preserve">. The modern air wing can provide credible combat capacity with 80-125 air dominance, strike, electronic warfare, and surveillance combat missions each day. Carriers are both responsive and capable of immediate action, as they enable our nation to project power worldwide from the sea without dependence on other governments or local bases. </w:t>
      </w:r>
      <w:r w:rsidRPr="00B54DEA">
        <w:rPr>
          <w:rStyle w:val="StyleUnderline"/>
        </w:rPr>
        <w:t>By relying on aircraft carriers, our country avoids the huge investment required to establish and maintain bases and infrastructure ashore in a foreign country</w:t>
      </w:r>
      <w:r w:rsidRPr="00B54DEA">
        <w:t xml:space="preserve">. </w:t>
      </w:r>
      <w:r w:rsidRPr="00B54DEA">
        <w:rPr>
          <w:rStyle w:val="Emphasis"/>
        </w:rPr>
        <w:t>So there’s no question our nation needs its aircraft carriers</w:t>
      </w:r>
      <w:r w:rsidRPr="00B54DEA">
        <w:t xml:space="preserve"> – so the next question is why do we need eleven? The combatant commanders request aircraft carrier presence the same way they request ground troops or aircraft deployments. Their staffs analyze the current environment and decide what forces they require to maintain peace, or if necessary, conduct combat operations. While wartime capacity and routine operational presence are very important, they are not the only factors defining the need for eleven aircraft carriers. Maintenance required for the ship, and the training required to keep the crew combat ready, are also essential considerations that have been studied and refined over the history of aircraft carrier operations.</w:t>
      </w:r>
      <w:r w:rsidRPr="00B54DEA">
        <w:rPr>
          <w:sz w:val="12"/>
        </w:rPr>
        <w:t xml:space="preserve"> </w:t>
      </w:r>
      <w:r w:rsidRPr="00B54DEA">
        <w:t xml:space="preserve">While continuously deploying two or three carriers oversea has become a normal practice, the current aircraft carrier inventory allows our country to “surge” more carriers to a hot spot if needed during an international crisis. </w:t>
      </w:r>
      <w:r w:rsidRPr="00B54DEA">
        <w:rPr>
          <w:rStyle w:val="StyleUnderline"/>
        </w:rPr>
        <w:t>During the Gulf War in the early 90s and again a decade later after the terrorist attacks of 2001, the Navy simultaneously deployed as many as six aircraft carriers for combat operations. We surged to six for Desert Storm in 1991, four for enduring Freedom in 2001, and six for Iraqi Freedom in 2003</w:t>
      </w:r>
      <w:r w:rsidRPr="00B54DEA">
        <w:t xml:space="preserve">. The aircraft carriers that were in the training cycle or undergoing light maintenance were quickly made available for these operations. The aircraft carriers that were already deployed provided an immediate, credible, and lasting combat capability until the other carriers and shore based forces could flow into the area. An aircraft carrier has large ammunition magazines, aircraft fuel storage tanks, and supply storerooms. Everything that is required to support sustained combat flight operations is available in a single mobile package. </w:t>
      </w:r>
      <w:r w:rsidRPr="00B54DEA">
        <w:rPr>
          <w:rStyle w:val="StyleUnderline"/>
        </w:rPr>
        <w:t>Since the carrier can replenish any of these commodities at sea, not only do these carriers serve as first responders, they may also continue combat operations for many months.</w:t>
      </w:r>
      <w:r w:rsidRPr="00B54DEA">
        <w:rPr>
          <w:sz w:val="12"/>
        </w:rPr>
        <w:t xml:space="preserve"> </w:t>
      </w:r>
      <w:r w:rsidRPr="00B54DEA">
        <w:t xml:space="preserve">The best way to demonstrate why we need eleven aircraft carriers is to look at a recent typical day in the Navy. On that day, two carriers were deployed to the Middle East. Another carrier was under way to relieve one of those deployed carriers. Two carriers were underway near the coast of the United States conducting training. One carrier had just returned from deployment and was in a post-cruise stand-down period. Two were in-port for light maintenance and were conducting shore-based training events. Two were in various stages of a heavy maintenance period, and one was in a Refueling Complex Over-Haul (RCOH) period. So let’s add it up — two deployed, one on its way, two underway for training, one in post deployment stand-down, two in-port for light maintenance/training, two in heavy maintenance and one in RCOH equals eleven total aircraft carriers. While on any given day these numbers may be somewhat different, the fact remains that </w:t>
      </w:r>
      <w:r w:rsidRPr="00B54DEA">
        <w:rPr>
          <w:rStyle w:val="StyleUnderline"/>
        </w:rPr>
        <w:t>the aircraft carrier fleet is kept busy with operational requirements, training, and maintenance.</w:t>
      </w:r>
      <w:r w:rsidRPr="00B54DEA">
        <w:rPr>
          <w:sz w:val="12"/>
        </w:rPr>
        <w:t xml:space="preserve"> </w:t>
      </w:r>
      <w:r w:rsidRPr="00B54DEA">
        <w:t xml:space="preserve">A History of Fluctuating </w:t>
      </w:r>
      <w:proofErr w:type="gramStart"/>
      <w:r w:rsidRPr="00B54DEA">
        <w:t xml:space="preserve">Requirements </w:t>
      </w:r>
      <w:r w:rsidRPr="00B54DEA">
        <w:rPr>
          <w:rStyle w:val="StyleUnderline"/>
        </w:rPr>
        <w:t xml:space="preserve"> During</w:t>
      </w:r>
      <w:proofErr w:type="gramEnd"/>
      <w:r w:rsidRPr="00B54DEA">
        <w:rPr>
          <w:rStyle w:val="StyleUnderline"/>
        </w:rPr>
        <w:t xml:space="preserve"> my early Pentagon tours, the prescribed requirement for aircraft carrier inventory was fifteen</w:t>
      </w:r>
      <w:r w:rsidRPr="00B54DEA">
        <w:t>. I believe this requirement was based on the calculated minimum number of carriers required to support Major Combat Operations (MCOs) and provide routine presence. Over time</w:t>
      </w:r>
      <w:r w:rsidRPr="00B54DEA">
        <w:rPr>
          <w:rStyle w:val="StyleUnderline"/>
        </w:rPr>
        <w:t>, it was decided that we could save money if we accepted additional risk by reducing the force to twelve. Recently, we assumed even more risk by reducing the force to eleven.</w:t>
      </w:r>
      <w:r w:rsidRPr="00B54DEA">
        <w:t xml:space="preserve"> While current law dictates that the Navy maintains the inventory at eleven, </w:t>
      </w:r>
      <w:r w:rsidRPr="00B54DEA">
        <w:rPr>
          <w:rStyle w:val="StyleUnderline"/>
        </w:rPr>
        <w:t>Congress has given the Navy relief to allow the inventory to slip to ten during the period between the decommissioning of the USS Enterprise</w:t>
      </w:r>
      <w:r w:rsidRPr="00B54DEA">
        <w:t xml:space="preserve"> (CVN 65) in 2012 and the delivery of USS Gerald R. Ford (CVN 78) in 2015. I’m confident that number of carriers has the Navy’s operational schedulers scrambling to lay out the carrier schedules to meet the carrier presence requirements for the next few years.</w:t>
      </w:r>
      <w:r w:rsidRPr="00B54DEA">
        <w:rPr>
          <w:sz w:val="12"/>
        </w:rPr>
        <w:t xml:space="preserve"> </w:t>
      </w:r>
      <w:r w:rsidRPr="00B54DEA">
        <w:t>Maintenance – ‘Pay me now or Pay me Later’</w:t>
      </w:r>
      <w:r w:rsidRPr="00B54DEA">
        <w:rPr>
          <w:sz w:val="12"/>
        </w:rPr>
        <w:t xml:space="preserve"> </w:t>
      </w:r>
      <w:r w:rsidRPr="00B54DEA">
        <w:t>Typical maintenance periods range from six to eleven months, depending upon where the ship is in its comprehensive maintenance cycle. At the mid-point of its fifty year lifetime, the aircraft carrier will undergo a refueling complex overhaul (RCOH) that lasts about forty-four months. Additionally, at any point in time, there will probably be two carriers in heavy maintenance, and one carrier will be in the RCOH process. When the required maintenance or RCOH is complete, underway training commences for the next deployment.</w:t>
      </w:r>
      <w:r w:rsidRPr="00B54DEA">
        <w:rPr>
          <w:sz w:val="12"/>
        </w:rPr>
        <w:t xml:space="preserve"> </w:t>
      </w:r>
      <w:r w:rsidRPr="00B54DEA">
        <w:t xml:space="preserve">With some risk, maintenance can be deferred for short periods of time, but keep in mind that the maintenance schedules have been refined to an ideal interval given the experience of operating the ships. Deferring maintenance tends to be one of those “pay me now or pay me a whole lot more </w:t>
      </w:r>
      <w:proofErr w:type="gramStart"/>
      <w:r w:rsidRPr="00B54DEA">
        <w:t>later</w:t>
      </w:r>
      <w:proofErr w:type="gramEnd"/>
      <w:r w:rsidRPr="00B54DEA">
        <w:t xml:space="preserve">” propositions that can upset the entire balance of the rotation cycle. </w:t>
      </w:r>
      <w:r w:rsidRPr="00B54DEA">
        <w:rPr>
          <w:rStyle w:val="Emphasis"/>
        </w:rPr>
        <w:t>With fewer carriers, more time will be spent underway meeting the presence requirements, and less time will be available to take care of the ever-important maintenance. This will cause increased risk for the crew, and in the long run, increase the cost of operations and maintenance</w:t>
      </w:r>
      <w:r w:rsidRPr="00B54DEA">
        <w:t>.</w:t>
      </w:r>
      <w:r w:rsidRPr="00B54DEA">
        <w:rPr>
          <w:sz w:val="12"/>
        </w:rPr>
        <w:t xml:space="preserve"> </w:t>
      </w:r>
      <w:r w:rsidRPr="00B54DEA">
        <w:t>Operational Tempo and Sailor Morale</w:t>
      </w:r>
      <w:r w:rsidRPr="00B54DEA">
        <w:rPr>
          <w:sz w:val="12"/>
        </w:rPr>
        <w:t xml:space="preserve"> </w:t>
      </w:r>
      <w:r w:rsidRPr="00B54DEA">
        <w:t xml:space="preserve">There is also a different kind of risk associated with the longer deployments. </w:t>
      </w:r>
      <w:r w:rsidRPr="00B54DEA">
        <w:rPr>
          <w:rStyle w:val="Emphasis"/>
        </w:rPr>
        <w:t>Crew fatigue and morale can degrade over the course of a lengthened deployment</w:t>
      </w:r>
      <w:r w:rsidRPr="00B54DEA">
        <w:t>. The son of one of my old shipmates is a naval aviator in an E-2C Hawkeye squadron that is currently deployed on an aircraft carrier. He is at the four-month point of what looks like will be an eight or nine-month cruise. He is already talking about everyday being the same; it is like being in the movie “Groundhog Day.” Quite likely the carrier fleet will continue to see deployments of eight or nine months for the next couple of years. It will be challenging for the commanding officer and air wing commander to keep the crew focused on safe and effective operations during the later stages of the deployment. The long time away from home may cause retention to slip from the currently great statistics. This situation is less than ideal and will become expensive in that every sailor who decides the sacrifice is too hard and leaves the Navy will result in a requirement for a new recruit that must be found and trained. This is yet another example of the increased operational costs associated with trying to meet presence requirements with a smaller carrier fleet.</w:t>
      </w:r>
      <w:r w:rsidRPr="00B54DEA">
        <w:rPr>
          <w:sz w:val="12"/>
        </w:rPr>
        <w:t xml:space="preserve"> </w:t>
      </w:r>
      <w:r w:rsidRPr="00B54DEA">
        <w:t>I recently posted a discussion about my experiences maintaining fleet readiness as a commanding officer of the aircraft carrier USS George Washington (CVN 73). I provided a detailed discussion of how our Navy prepares our ships and crews for combat. In summary, the aircraft carriers that are not deployed undergo what is generally referred to as a turnaround training cycle. This period is made up of maintenance, training, and some amount of time serving as an operationally ready aircraft carrier that can rapidly deploy in response to our nation’s needs. When an aircraft carrier returns from a deployment, it typically spends a couple weeks in a post-cruise stand-down for the crew. After the post-cruise stand-down, the ship may maintain a ready-carrier condition for a few months or it may transition into a maintenance period that could last from a few months to nearly a year. Determining the schedule for the carrier fleet is a very dynamic balancing act that flexes to meet the needs of our country.</w:t>
      </w:r>
      <w:r w:rsidRPr="00B54DEA">
        <w:rPr>
          <w:sz w:val="12"/>
        </w:rPr>
        <w:t xml:space="preserve"> </w:t>
      </w:r>
      <w:r w:rsidRPr="00B54DEA">
        <w:t>In combat, a fighter pilot always expects to “rise to the occasion” but in fact he will always fall back to his level of training.” - Lt (</w:t>
      </w:r>
      <w:proofErr w:type="spellStart"/>
      <w:r w:rsidRPr="00B54DEA">
        <w:t>jg</w:t>
      </w:r>
      <w:proofErr w:type="spellEnd"/>
      <w:r w:rsidRPr="00B54DEA">
        <w:t>) Bill “Willy” Driscoll, Navy Ace</w:t>
      </w:r>
      <w:r w:rsidRPr="00B54DEA">
        <w:rPr>
          <w:sz w:val="12"/>
        </w:rPr>
        <w:t xml:space="preserve"> </w:t>
      </w:r>
      <w:r w:rsidRPr="00B54DEA">
        <w:t>The length of the turnaround cycle is also important for the carrier air wing. This time is needed to conduct shore-based training and perform maintenance and upgrades to the aircraft. The air wing typically spends several months in weapons and tactics training prior to deploying aboard the ship. Occasionally, the air wing squadrons may require several months of non-deployed time to transition to a new or upgraded aircraft.</w:t>
      </w:r>
      <w:r w:rsidRPr="00B54DEA">
        <w:rPr>
          <w:sz w:val="12"/>
        </w:rPr>
        <w:t xml:space="preserve"> </w:t>
      </w:r>
      <w:r w:rsidRPr="00B54DEA">
        <w:t>Can’t Predict an Unpredictable Security Environment</w:t>
      </w:r>
      <w:r w:rsidRPr="00B54DEA">
        <w:rPr>
          <w:sz w:val="12"/>
        </w:rPr>
        <w:t xml:space="preserve"> </w:t>
      </w:r>
      <w:r w:rsidRPr="00B54DEA">
        <w:t xml:space="preserve">One area where we can change the schedule, of course with risk, is to provide less presence globally. However, </w:t>
      </w:r>
      <w:r w:rsidRPr="00B54DEA">
        <w:rPr>
          <w:rStyle w:val="StyleUnderline"/>
        </w:rPr>
        <w:t>providing less presence is an open acknowledgement that our country will not continue to influence the world in the manner we have in the past</w:t>
      </w:r>
      <w:r w:rsidRPr="00B54DEA">
        <w:t xml:space="preserve">. There are critics who contend that our enemies will defeat us in the financial world, not on the battlefield. Maybe that will be our downfall in the end, but </w:t>
      </w:r>
      <w:r w:rsidRPr="00B54DEA">
        <w:rPr>
          <w:rStyle w:val="StyleUnderline"/>
        </w:rPr>
        <w:t>if we give up our ability to defend ourselves, the sea lanes and our allies anywhere in the world, our world will rapidly change in what I predict will be disastrous ways</w:t>
      </w:r>
      <w:r w:rsidRPr="00B54DEA">
        <w:t xml:space="preserve">. When I was a junior officer in my E-2C Hawkeye squadron, a few of my friends would like to have lofty discussions about the world, our Navy, and carrier aviation. We would argue about the value of presence. We would describe how we each thought our presence made a difference in the world. We talked about how our presence influenced bad actors into deciding not to do bad things. The problem with our argument is that we had no proof. How do you prove that something didn’t happen because the carrier was right off a bad actor’s coast … or might have been? After all of these years, I still can’t prove that our presence prevented disasters, but one thing I do know is that on all of my deployments, we were able to make a difference because we were there and responded to the aggression of others. On every one of my deployments, I can think of at least one event that was of historical significance. Let me run down the list of operations that my shipmates and I participated in during 10 cruises: Iranian hostage crisis, evacuation of Palestine Liberation Organization from Lebanon (twice), Grenada, response to the Beirut Marine barracks bombing, several freedom of navigation operations off Libya, response to the murder of Col. William R. Higgins, Operation Southern Watch in southern Iraq (three times), Kosovo, several presence operations off the coast of North Korea, operations in Afghanistan (four times), and combat operations in Iraq (three times). </w:t>
      </w:r>
      <w:r w:rsidRPr="00B54DEA">
        <w:rPr>
          <w:rStyle w:val="StyleUnderline"/>
        </w:rPr>
        <w:t>Our arrival on the scene was often all that was needed to quiet a belligerent, but sometimes our warfighting capabilities were put into action. Either way, the aircraft carrier has and will continue to impact history,</w:t>
      </w:r>
      <w:r w:rsidRPr="00B54DEA">
        <w:t xml:space="preserve"> </w:t>
      </w:r>
      <w:r w:rsidRPr="00B54DEA">
        <w:rPr>
          <w:rStyle w:val="StyleUnderline"/>
        </w:rPr>
        <w:t>to what degree will be a direct result of the size of aircraft carrier fleet.</w:t>
      </w:r>
      <w:r w:rsidRPr="00B54DEA">
        <w:rPr>
          <w:sz w:val="12"/>
        </w:rPr>
        <w:t xml:space="preserve"> </w:t>
      </w:r>
      <w:r w:rsidRPr="00B54DEA">
        <w:t xml:space="preserve">Finally, it will be interesting to watch our aircraft carrier fleet over the next few years. </w:t>
      </w:r>
      <w:r w:rsidRPr="00B54DEA">
        <w:rPr>
          <w:rStyle w:val="Emphasis"/>
        </w:rPr>
        <w:t>With only ten carriers available for operations, something must change in the way we operate. What will change</w:t>
      </w:r>
      <w:r w:rsidRPr="00B54DEA">
        <w:rPr>
          <w:rStyle w:val="StyleUnderline"/>
        </w:rPr>
        <w:t>?</w:t>
      </w:r>
      <w:r w:rsidRPr="00B54DEA">
        <w:t xml:space="preserve"> Will it be less presence overseas, longer deployments, or less maintenance? </w:t>
      </w:r>
      <w:r w:rsidRPr="00B54DEA">
        <w:rPr>
          <w:rStyle w:val="Emphasis"/>
        </w:rPr>
        <w:t>In my view, none are good options.</w:t>
      </w:r>
    </w:p>
    <w:p w:rsidR="00EC13AB" w:rsidRPr="00B54DEA" w:rsidRDefault="00EC13AB" w:rsidP="00EC13AB"/>
    <w:p w:rsidR="00EC13AB" w:rsidRPr="00B54DEA" w:rsidRDefault="00EC13AB" w:rsidP="00EC13AB">
      <w:pPr>
        <w:pStyle w:val="Heading3"/>
        <w:rPr>
          <w:rFonts w:cs="Arial"/>
        </w:rPr>
      </w:pPr>
      <w:r w:rsidRPr="00B54DEA">
        <w:rPr>
          <w:rFonts w:cs="Arial"/>
        </w:rPr>
        <w:t>Solves Trade</w:t>
      </w:r>
    </w:p>
    <w:p w:rsidR="00EC13AB" w:rsidRPr="00B54DEA" w:rsidRDefault="00EC13AB" w:rsidP="00EC13AB">
      <w:pPr>
        <w:pStyle w:val="Heading4"/>
        <w:rPr>
          <w:rFonts w:cs="Arial"/>
        </w:rPr>
      </w:pPr>
      <w:r w:rsidRPr="00B54DEA">
        <w:rPr>
          <w:rFonts w:cs="Arial"/>
        </w:rPr>
        <w:t>The US is at risk of global trade protection collapse through the decommission of navy ships- Somali pirates prove</w:t>
      </w:r>
    </w:p>
    <w:p w:rsidR="00EC13AB" w:rsidRPr="00B54DEA" w:rsidRDefault="00EC13AB" w:rsidP="00EC13AB">
      <w:pPr>
        <w:rPr>
          <w:rStyle w:val="Style13ptBold"/>
        </w:rPr>
      </w:pPr>
      <w:proofErr w:type="spellStart"/>
      <w:r w:rsidRPr="00B54DEA">
        <w:rPr>
          <w:rStyle w:val="Style13ptBold"/>
        </w:rPr>
        <w:t>Helprin</w:t>
      </w:r>
      <w:proofErr w:type="spellEnd"/>
      <w:r w:rsidRPr="00B54DEA">
        <w:rPr>
          <w:rStyle w:val="Style13ptBold"/>
        </w:rPr>
        <w:t>, 11</w:t>
      </w:r>
    </w:p>
    <w:p w:rsidR="00EC13AB" w:rsidRPr="00B54DEA" w:rsidRDefault="00EC13AB" w:rsidP="00EC13AB">
      <w:r w:rsidRPr="00B54DEA">
        <w:t xml:space="preserve">(Mark </w:t>
      </w:r>
      <w:proofErr w:type="spellStart"/>
      <w:r w:rsidRPr="00B54DEA">
        <w:t>Helprin</w:t>
      </w:r>
      <w:proofErr w:type="spellEnd"/>
      <w:r w:rsidRPr="00B54DEA">
        <w:t>, senior fellow at the Claremont Institute, is the author of, among other works, "Winter's Tale" (Harcourt), "A Soldier of the Great War" (Harcourt) and, most recently, "Digital Barbarism" (HarperCollins),  “The Decline of U.S. Naval Power Sixty ships were commonly underway in America's seaward approaches in 1998, but today there are only 20. We are abdicating our role on the oceans”, WSJ</w:t>
      </w:r>
    </w:p>
    <w:p w:rsidR="00EC13AB" w:rsidRPr="00B54DEA" w:rsidRDefault="00EC13AB" w:rsidP="00EC13AB">
      <w:r w:rsidRPr="00B54DEA">
        <w:t>http://online.wsj.com/article/SB10001424052748704150604576166362512952294.html, Accessed: 7/8/14, NC)</w:t>
      </w:r>
    </w:p>
    <w:p w:rsidR="00EC13AB" w:rsidRPr="00B54DEA" w:rsidRDefault="00EC13AB" w:rsidP="00EC13AB">
      <w:r w:rsidRPr="00B54DEA">
        <w:t xml:space="preserve">Last week, pirates attacked and executed four Americans in the Indian Ocean. </w:t>
      </w:r>
      <w:r w:rsidRPr="00B54DEA">
        <w:rPr>
          <w:rStyle w:val="Emphasis"/>
        </w:rPr>
        <w:t>We and the Europeans have endured literally thousands of attacks by the Somali pirates without taking the initiative against their vulnerable boats and bases even once.</w:t>
      </w:r>
      <w:r w:rsidRPr="00B54DEA">
        <w:t xml:space="preserve"> Such </w:t>
      </w:r>
      <w:r w:rsidRPr="00B54DEA">
        <w:rPr>
          <w:rStyle w:val="StyleUnderline"/>
        </w:rPr>
        <w:t>paralysis is but a symptom of a sickness that started some time ago</w:t>
      </w:r>
      <w:r w:rsidRPr="00B54DEA">
        <w:t>. The 1968 film, "2001: A Space Odyssey," suggested that in another 30 years commercial flights to the moon, extraterrestrial mining, and interplanetary voyages would be routine. Soon the United States would send multiple missions to the lunar surface, across which astronauts would speed in vehicles. If someone born before Kitty Hawk's first flight would shortly after retirement see men riding around the moon in an automobile, it was reasonable to assume that half again as much time would bring progress at a similarly dazzling rate. It didn't work out that way. In his 1962 speech at Rice University, perhaps the high-water mark of both the American Century and recorded presidential eloquence, President Ke</w:t>
      </w:r>
      <w:r w:rsidRPr="00B54DEA">
        <w:rPr>
          <w:rStyle w:val="StyleUnderline"/>
        </w:rPr>
        <w:t xml:space="preserve">nnedy framed the challenge not only of going to the moon but of sustaining American exceptionalism and this country's leading position in the world. </w:t>
      </w:r>
      <w:r w:rsidRPr="00B54DEA">
        <w:t xml:space="preserve">He was assassinated a little more than a year later, and in subsequent decades American confidence went south. </w:t>
      </w:r>
      <w:r w:rsidRPr="00B54DEA">
        <w:rPr>
          <w:rStyle w:val="StyleUnderline"/>
        </w:rPr>
        <w:t xml:space="preserve">Not only have we lost our enthusiasm for the exploration of space, </w:t>
      </w:r>
      <w:r w:rsidRPr="00B54DEA">
        <w:rPr>
          <w:rStyle w:val="Emphasis"/>
        </w:rPr>
        <w:t>we have retreated on the seas</w:t>
      </w:r>
      <w:r w:rsidRPr="00B54DEA">
        <w:rPr>
          <w:rStyle w:val="StyleUnderline"/>
        </w:rPr>
        <w:t>.</w:t>
      </w:r>
      <w:r w:rsidRPr="00B54DEA">
        <w:t xml:space="preserve"> </w:t>
      </w:r>
      <w:r w:rsidRPr="00B54DEA">
        <w:rPr>
          <w:rStyle w:val="Emphasis"/>
        </w:rPr>
        <w:t xml:space="preserve">Up to 30 ships, the largest ever constructed, each capable of carrying 18,000 containers, will soon come off the ways in South Korea. </w:t>
      </w:r>
      <w:r w:rsidRPr="00B54DEA">
        <w:t xml:space="preserve">Not only will we neither build, own, nor man them, they won't even call at our ports, which are not large enough to receive them. </w:t>
      </w:r>
      <w:r w:rsidRPr="00B54DEA">
        <w:rPr>
          <w:rStyle w:val="StyleUnderline"/>
        </w:rPr>
        <w:t xml:space="preserve">We are no longer exactly the gem of the ocean. </w:t>
      </w:r>
      <w:r w:rsidRPr="00B54DEA">
        <w:rPr>
          <w:rStyle w:val="Emphasis"/>
        </w:rPr>
        <w:t>Next in line for gratuitous abdication is our naval position.</w:t>
      </w:r>
      <w:r w:rsidRPr="00B54DEA">
        <w:rPr>
          <w:rStyle w:val="StyleUnderline"/>
        </w:rPr>
        <w:t xml:space="preserve"> Separated by the oceans from sources of raw materials in the Middle East, Africa, Australia and South America, and from markets and manufacture in Europe, East Asia and India, we are in effect an island nation. </w:t>
      </w:r>
      <w:r w:rsidRPr="00B54DEA">
        <w:t xml:space="preserve">Because </w:t>
      </w:r>
      <w:r w:rsidRPr="00B54DEA">
        <w:rPr>
          <w:rStyle w:val="Emphasis"/>
        </w:rPr>
        <w:t>95</w:t>
      </w:r>
      <w:r w:rsidRPr="00B54DEA">
        <w:t xml:space="preserve">% and 90% </w:t>
      </w:r>
      <w:r w:rsidRPr="00B54DEA">
        <w:rPr>
          <w:rStyle w:val="Emphasis"/>
        </w:rPr>
        <w:t>respectively of U.S. and world foreign trade moves by sea, maritime interdiction is the quickest route to both the strangulation of any given nation and chaos in the international system</w:t>
      </w:r>
      <w:r w:rsidRPr="00B54DEA">
        <w:t>. First Britain and then the U.S. have been the guarantors of the open oceans. The nature of this task demands a large blue-water fleet that simply cannot be abridged. Forty percent of the world's population lives within range of modern naval gunfire, and more than two-thirds within easy reach of carrier aircraft</w:t>
      </w:r>
      <w:r w:rsidRPr="00B54DEA">
        <w:rPr>
          <w:rStyle w:val="StyleUnderline"/>
        </w:rPr>
        <w:t>. With the loss of a large number of important bases world-wide, if and when the U.S. projects military power it must do so most of the time from its own territory or the sea. Immune to political cross-currents, economically able to cover multiple areas, hypoallergenic to restive populations, and safe from insurgencies, the fleets are instruments of undeniable utility in support of allies and response to aggression.</w:t>
      </w:r>
      <w:r w:rsidRPr="00B54DEA">
        <w:t xml:space="preserve"> Forty percent of the world's population lives within range of modern naval gunfire, and more than two-thirds within easy reach of carrier aircraft. Nothing is better or safer than naval power and presence to preserve the often fragile reticence among nations, to protect American interests and those of our allies, and to prevent the wars attendant to imbalances of power and unrestrained adventurism.</w:t>
      </w:r>
    </w:p>
    <w:p w:rsidR="00EC13AB" w:rsidRPr="00B54DEA" w:rsidRDefault="00EC13AB" w:rsidP="00EC13AB">
      <w:pPr>
        <w:pStyle w:val="Heading3"/>
        <w:rPr>
          <w:rFonts w:cs="Arial"/>
        </w:rPr>
      </w:pPr>
      <w:r w:rsidRPr="00B54DEA">
        <w:rPr>
          <w:rFonts w:cs="Arial"/>
        </w:rPr>
        <w:t>Solves</w:t>
      </w:r>
      <w:r w:rsidR="00B54DEA" w:rsidRPr="00B54DEA">
        <w:rPr>
          <w:rFonts w:cs="Arial"/>
        </w:rPr>
        <w:t>-</w:t>
      </w:r>
      <w:r w:rsidRPr="00B54DEA">
        <w:rPr>
          <w:rFonts w:cs="Arial"/>
        </w:rPr>
        <w:t xml:space="preserve"> Chinese Expansion</w:t>
      </w:r>
    </w:p>
    <w:p w:rsidR="00EC13AB" w:rsidRPr="00B54DEA" w:rsidRDefault="00EC13AB" w:rsidP="00EC13AB">
      <w:pPr>
        <w:pStyle w:val="Heading4"/>
        <w:rPr>
          <w:rFonts w:cs="Arial"/>
        </w:rPr>
      </w:pPr>
      <w:r w:rsidRPr="00B54DEA">
        <w:rPr>
          <w:rFonts w:cs="Arial"/>
        </w:rPr>
        <w:t>Decreasing American naval presence leads to Chinese expansionism – that causes a Chinese arms race and Asian instability</w:t>
      </w:r>
    </w:p>
    <w:p w:rsidR="00EC13AB" w:rsidRPr="00B54DEA" w:rsidRDefault="00EC13AB" w:rsidP="00EC13AB">
      <w:pPr>
        <w:rPr>
          <w:rStyle w:val="Style13ptBold"/>
        </w:rPr>
      </w:pPr>
      <w:proofErr w:type="spellStart"/>
      <w:r w:rsidRPr="00B54DEA">
        <w:rPr>
          <w:rStyle w:val="Style13ptBold"/>
        </w:rPr>
        <w:t>Helprin</w:t>
      </w:r>
      <w:proofErr w:type="spellEnd"/>
      <w:r w:rsidRPr="00B54DEA">
        <w:rPr>
          <w:rStyle w:val="Style13ptBold"/>
        </w:rPr>
        <w:t>, 11</w:t>
      </w:r>
    </w:p>
    <w:p w:rsidR="00EC13AB" w:rsidRPr="00B54DEA" w:rsidRDefault="00EC13AB" w:rsidP="00EC13AB">
      <w:r w:rsidRPr="00B54DEA">
        <w:t xml:space="preserve">(Mark </w:t>
      </w:r>
      <w:proofErr w:type="spellStart"/>
      <w:r w:rsidRPr="00B54DEA">
        <w:t>Helprin</w:t>
      </w:r>
      <w:proofErr w:type="spellEnd"/>
      <w:r w:rsidRPr="00B54DEA">
        <w:t>, senior fellow at the Claremont Institute, is the author of, among other works, "Winter's Tale" (Harcourt), "A Soldier of the Great War" (Harcourt) and, most recently, "Digital Barbarism" (HarperCollins),  “The Decline of U.S. Naval Power Sixty ships were commonly underway in America's seaward approaches in 1998, but today there are only 20. We are abdicating our role on the oceans”, WSJ</w:t>
      </w:r>
    </w:p>
    <w:p w:rsidR="00EC13AB" w:rsidRPr="00B54DEA" w:rsidRDefault="00EC13AB" w:rsidP="00EC13AB">
      <w:r w:rsidRPr="00B54DEA">
        <w:t>http://online.wsj.com/article/SB10001424052748704150604576166362512952294.html, Accessed: 7/8/14, NC)</w:t>
      </w:r>
    </w:p>
    <w:p w:rsidR="00EC13AB" w:rsidRPr="00B54DEA" w:rsidRDefault="00EC13AB" w:rsidP="00EC13AB">
      <w:r w:rsidRPr="00B54DEA">
        <w:t xml:space="preserve">And yet </w:t>
      </w:r>
      <w:r w:rsidRPr="00B54DEA">
        <w:rPr>
          <w:rStyle w:val="StyleUnderline"/>
        </w:rPr>
        <w:t>the fleet has been made to wither even in time of war. We have the smallest navy in almost a century, declining in the past 50 years to 286 from 1,000 principal combatants</w:t>
      </w:r>
      <w:r w:rsidRPr="00B54DEA">
        <w:t xml:space="preserve">. Apologists may cite typical postwar diminutions, but </w:t>
      </w:r>
      <w:r w:rsidRPr="00B54DEA">
        <w:rPr>
          <w:rStyle w:val="StyleUnderline"/>
        </w:rPr>
        <w:t>the ongoing 17% reduction</w:t>
      </w:r>
      <w:r w:rsidRPr="00B54DEA">
        <w:t xml:space="preserve"> from 1998 to the present </w:t>
      </w:r>
      <w:r w:rsidRPr="00B54DEA">
        <w:rPr>
          <w:rStyle w:val="StyleUnderline"/>
        </w:rPr>
        <w:t>applies to a navy</w:t>
      </w:r>
      <w:r w:rsidRPr="00B54DEA">
        <w:t xml:space="preserve"> </w:t>
      </w:r>
      <w:r w:rsidRPr="00B54DEA">
        <w:rPr>
          <w:rStyle w:val="StyleUnderline"/>
        </w:rPr>
        <w:t>that</w:t>
      </w:r>
      <w:r w:rsidRPr="00B54DEA">
        <w:t xml:space="preserve"> unlike its wartime predecessors </w:t>
      </w:r>
      <w:r w:rsidRPr="00B54DEA">
        <w:rPr>
          <w:rStyle w:val="StyleUnderline"/>
        </w:rPr>
        <w:t>was not previously built up</w:t>
      </w:r>
      <w:r w:rsidRPr="00B54DEA">
        <w:t xml:space="preserve">. </w:t>
      </w:r>
      <w:r w:rsidRPr="00B54DEA">
        <w:rPr>
          <w:rStyle w:val="StyleUnderline"/>
        </w:rPr>
        <w:t>These are reductions upon reductions. Nor can there be comfort in the fact that modern ships are more capable, for so are the ships of potential opponents</w:t>
      </w:r>
      <w:r w:rsidRPr="00B54DEA">
        <w:t xml:space="preserve">. And even if the capacity of a whole navy could be packed into a small number of super ships, they could be in only a limited number of places at a time, and </w:t>
      </w:r>
      <w:r w:rsidRPr="00B54DEA">
        <w:rPr>
          <w:rStyle w:val="StyleUnderline"/>
        </w:rPr>
        <w:t>the loss of just a few of them would be catastrophic</w:t>
      </w:r>
      <w:r w:rsidRPr="00B54DEA">
        <w:t xml:space="preserve">.  The overall effect of recent erosions is illustrated by the fact that </w:t>
      </w:r>
      <w:r w:rsidRPr="00B54DEA">
        <w:rPr>
          <w:rStyle w:val="StyleUnderline"/>
        </w:rPr>
        <w:t>60 ships were commonly underway in America's seaward approaches in 1998, but today</w:t>
      </w:r>
      <w:r w:rsidRPr="00B54DEA">
        <w:t>—despite opportunities for the infiltration of terrorists, the potential of weapons of mass destruction, and the ability of rogue nations to sea-launch intermediate and short-range ballistic missiles—</w:t>
      </w:r>
      <w:r w:rsidRPr="00B54DEA">
        <w:rPr>
          <w:rStyle w:val="StyleUnderline"/>
        </w:rPr>
        <w:t>there are only 20</w:t>
      </w:r>
      <w:r w:rsidRPr="00B54DEA">
        <w:t xml:space="preserve">.  </w:t>
      </w:r>
      <w:r w:rsidRPr="00B54DEA">
        <w:rPr>
          <w:rStyle w:val="StyleUnderline"/>
        </w:rPr>
        <w:t>As China's navy rises and ours declines, not that far in the future the trajectories will cross. Rather than face this, we seduce ourselves with redefinitions such as the vogue concept that we can block with relative ease the straits through which the strategic materials upon which China depends must transit</w:t>
      </w:r>
      <w:r w:rsidRPr="00B54DEA">
        <w:t xml:space="preserve">. But in one blink </w:t>
      </w:r>
      <w:r w:rsidRPr="00B54DEA">
        <w:rPr>
          <w:rStyle w:val="StyleUnderline"/>
        </w:rPr>
        <w:t>this would move us from</w:t>
      </w:r>
      <w:r w:rsidRPr="00B54DEA">
        <w:t xml:space="preserve"> the canonical British/American </w:t>
      </w:r>
      <w:r w:rsidRPr="00B54DEA">
        <w:rPr>
          <w:rStyle w:val="StyleUnderline"/>
        </w:rPr>
        <w:t>control of the sea to the insurgent model of lesser navies such as Germany's in World Wars I and II and the Soviet Union's in the Cold War.</w:t>
      </w:r>
      <w:r w:rsidRPr="00B54DEA">
        <w:t xml:space="preserve"> If we cast ourselves as insurgents, </w:t>
      </w:r>
      <w:r w:rsidRPr="00B54DEA">
        <w:rPr>
          <w:rStyle w:val="StyleUnderline"/>
        </w:rPr>
        <w:t>China will be driven even faster to construct a navy that can dominate the oceans, a complete reversal of fortune</w:t>
      </w:r>
      <w:r w:rsidRPr="00B54DEA">
        <w:t xml:space="preserve">.  The United Sates Navy need not follow the Royal Navy into near oblivion. We have five times the population and almost six times the GDP of the U.K., and unlike Britain we were not exhausted by the great wars and their debt, and we neither depended upon an empire for our sway nor did we lose one.  Despite its necessity, deficit reduction is not the only or even the most important thing. </w:t>
      </w:r>
      <w:r w:rsidRPr="00B54DEA">
        <w:rPr>
          <w:rStyle w:val="StyleUnderline"/>
        </w:rPr>
        <w:t>Abdicating our more than half-century stabilizing role on the oceans, neglecting the military balance, and relinquishing a position we are fully capable of holding will bring tectonic realignments among nations—and ultimately more expense, bloodletting, and heartbreak than the most furious deficit hawk is capable of imagining</w:t>
      </w:r>
      <w:r w:rsidRPr="00B54DEA">
        <w:t>. A technological nation with a GDP of $14 trillion can afford to build a fleet worthy of its past and sufficient to its future. Pity it if it does not.</w:t>
      </w:r>
    </w:p>
    <w:p w:rsidR="00B54DEA" w:rsidRPr="00B54DEA" w:rsidRDefault="00B54DEA" w:rsidP="00B54DEA">
      <w:pPr>
        <w:pStyle w:val="Heading3"/>
        <w:rPr>
          <w:rFonts w:cs="Arial"/>
        </w:rPr>
      </w:pPr>
      <w:r w:rsidRPr="00B54DEA">
        <w:rPr>
          <w:rFonts w:cs="Arial"/>
        </w:rPr>
        <w:t>Solves – SCS</w:t>
      </w:r>
    </w:p>
    <w:p w:rsidR="00B54DEA" w:rsidRPr="00B54DEA" w:rsidRDefault="00B54DEA" w:rsidP="00B54DEA">
      <w:pPr>
        <w:pStyle w:val="Heading4"/>
        <w:rPr>
          <w:rFonts w:cs="Arial"/>
        </w:rPr>
      </w:pPr>
      <w:r w:rsidRPr="00B54DEA">
        <w:rPr>
          <w:rFonts w:cs="Arial"/>
        </w:rPr>
        <w:t>Absent increased American naval intervention, South China Sea conflict leads to escalatory regional war which draws in the US</w:t>
      </w:r>
    </w:p>
    <w:p w:rsidR="00B54DEA" w:rsidRPr="00B54DEA" w:rsidRDefault="00B54DEA" w:rsidP="00B54DEA">
      <w:pPr>
        <w:rPr>
          <w:rStyle w:val="Style13ptBold"/>
        </w:rPr>
      </w:pPr>
      <w:r w:rsidRPr="00B54DEA">
        <w:rPr>
          <w:rStyle w:val="Style13ptBold"/>
        </w:rPr>
        <w:t>Klein, 12</w:t>
      </w:r>
    </w:p>
    <w:p w:rsidR="00B54DEA" w:rsidRPr="00B54DEA" w:rsidRDefault="00B54DEA" w:rsidP="00B54DEA">
      <w:r w:rsidRPr="00B54DEA">
        <w:t>(Brian Klein, Council on Foreign Relations International Affairs Fellow, ex-US diplomat to China and India, writer and global strategist focusing on macroeconomic, geopolitical, and security issues, 2012, “Former US Diplomat: The Next Battlefield Will Be The South China Sea” http://www.businessinsider.com/the-south-china-sea-sparks-arms-race-2012-8, Accessed: 7/8/14, NC)</w:t>
      </w:r>
    </w:p>
    <w:p w:rsidR="00B54DEA" w:rsidRPr="00B54DEA" w:rsidRDefault="00B54DEA" w:rsidP="00B54DEA"/>
    <w:p w:rsidR="00B54DEA" w:rsidRPr="00B54DEA" w:rsidRDefault="00B54DEA" w:rsidP="00B54DEA">
      <w:pPr>
        <w:rPr>
          <w:b/>
          <w:u w:val="single"/>
        </w:rPr>
      </w:pPr>
      <w:r w:rsidRPr="00B54DEA">
        <w:t xml:space="preserve">Tensions are rising again in Southeast Asia as </w:t>
      </w:r>
      <w:r w:rsidRPr="00B54DEA">
        <w:rPr>
          <w:rStyle w:val="StyleUnderline"/>
        </w:rPr>
        <w:t>competing claims over the resource rich South China Sea push closer to boiling point</w:t>
      </w:r>
      <w:r w:rsidRPr="00B54DEA">
        <w:t xml:space="preserve">.  In the latest series of provocations, </w:t>
      </w:r>
      <w:r w:rsidRPr="00B54DEA">
        <w:rPr>
          <w:rStyle w:val="StyleUnderline"/>
        </w:rPr>
        <w:t>China launched "combat-ready" patrols</w:t>
      </w:r>
      <w:r w:rsidRPr="00B54DEA">
        <w:t xml:space="preserve">, offered disputed ocean blocs for sale and set up a garrison and new administration on </w:t>
      </w:r>
      <w:proofErr w:type="spellStart"/>
      <w:r w:rsidRPr="00B54DEA">
        <w:t>Sansha</w:t>
      </w:r>
      <w:proofErr w:type="spellEnd"/>
      <w:r w:rsidRPr="00B54DEA">
        <w:t xml:space="preserve">. </w:t>
      </w:r>
      <w:r w:rsidRPr="00B54DEA">
        <w:rPr>
          <w:rStyle w:val="StyleUnderline"/>
        </w:rPr>
        <w:t>Vietnam countered with continued military overflights of the contested Spratly Islands despite warnings from Chinese officials</w:t>
      </w:r>
      <w:r w:rsidRPr="00B54DEA">
        <w:t xml:space="preserve">.  With Philippine President Aquino announcing a $1.8 billion upgrade in defense forces the inevitable regional arms build-up has begun.  </w:t>
      </w:r>
      <w:r w:rsidRPr="00B54DEA">
        <w:rPr>
          <w:rStyle w:val="StyleUnderline"/>
        </w:rPr>
        <w:t>One would hope that countries in the region would take concerted action. That hope would be misplaced.  While the region shudders at the thought of open conflict affecting a major artery of Asian trade, no collective action has been able to resolve the situation. ASEAN couldn’t even reach agreement on a routine joint public statement at the end of their annual gathering this year. Not that another non-binding piece of paper would have had any real influence.</w:t>
      </w:r>
      <w:r w:rsidRPr="00B54DEA">
        <w:t xml:space="preserve"> A 2002 Code of Conduct signed by ASEAN members and China to resolve the disputes peacefully continues to be ignored as countries vie for potentially lucrative natural resources.  </w:t>
      </w:r>
      <w:r w:rsidRPr="00B54DEA">
        <w:rPr>
          <w:rStyle w:val="Emphasis"/>
        </w:rPr>
        <w:t>An increasingly militarized</w:t>
      </w:r>
      <w:r w:rsidRPr="00B54DEA">
        <w:t xml:space="preserve"> land and </w:t>
      </w:r>
      <w:r w:rsidRPr="00B54DEA">
        <w:rPr>
          <w:rStyle w:val="Emphasis"/>
        </w:rPr>
        <w:t>sea grab continues despite calls for peaceful resolution. With the U.S. in full Asian tilt, the South China Sea dispute is shaping up to be the first major test of its Pacific re-engagement.</w:t>
      </w:r>
      <w:r w:rsidRPr="00B54DEA">
        <w:t xml:space="preserve"> What the U.S. Can or should do remains woefully undefined.  </w:t>
      </w:r>
      <w:r w:rsidRPr="00B54DEA">
        <w:rPr>
          <w:rStyle w:val="StyleUnderline"/>
        </w:rPr>
        <w:t>There is no longer any question that as the power vacuum expands, force, not the power of the pen defines boundaries. Beijing increasingly asserts its claims within a map of its own making while a troubling and influential undercurrent gathers momentum. China now claims the entire South China Sea, brushing the shores of its neighbors and flying in the face of international norms. Call it the conventional "first-strike" option supported by influential Chinese think tanks and the popular state-controlled press—quick and decisive military engagement to convince Vietnam and the Philippines to back down.</w:t>
      </w:r>
      <w:r w:rsidRPr="00B54DEA">
        <w:t xml:space="preserve"> It worked in China’s favor during a 1974 stand-off over the </w:t>
      </w:r>
      <w:proofErr w:type="spellStart"/>
      <w:r w:rsidRPr="00B54DEA">
        <w:t>Paracel</w:t>
      </w:r>
      <w:proofErr w:type="spellEnd"/>
      <w:r w:rsidRPr="00B54DEA">
        <w:t xml:space="preserve"> Islands.  </w:t>
      </w:r>
      <w:r w:rsidRPr="00B54DEA">
        <w:rPr>
          <w:rStyle w:val="StyleUnderline"/>
        </w:rPr>
        <w:t>Enter the U.S., seen by many as a natural hedge against excessive Chinese influence</w:t>
      </w:r>
      <w:r w:rsidRPr="00B54DEA">
        <w:t xml:space="preserve">. The State Department issued a lukewarm statement on the South China Sea urging all parties to find a peaceful solution to the impasse. Senator McCain called China's moves "provocative.”  Beyond routine drills and port calls with the Philippines, Vietnam and India </w:t>
      </w:r>
      <w:r w:rsidRPr="00B54DEA">
        <w:rPr>
          <w:rStyle w:val="StyleUnderline"/>
        </w:rPr>
        <w:t xml:space="preserve">the U.S. has taken a decidedly cautious approach. Peaceful resolution of territorial claims and a unified Southeast Asian response, not a military confrontation with China, remains a core U.S. foreign policy objective. </w:t>
      </w:r>
      <w:r w:rsidRPr="00B54DEA">
        <w:rPr>
          <w:rStyle w:val="Emphasis"/>
        </w:rPr>
        <w:t>That may be increasingly difficult to achieve as China presses its claims</w:t>
      </w:r>
      <w:r w:rsidRPr="00B54DEA">
        <w:t xml:space="preserve">, recently “escorting” an Indian naval flotilla from its port call with Vietnam and hailing it with “welcome to Chinese waters.”  In June Philippine President Aquino sought reassurance that U.S. defense obligations would kick-in should they be attacked. The U.S. refused to take sides in the territorial dispute, a long standing policy, but reaffirmed its commitment to the bilateral Mutual Defense Treaty. At a minimum this entails immediate consultations should hostilities break out. It does not, however mean automatic military action.  Even interest from the rest of Southeast Asia for greater U.S. engagement remains tentative. Vietnam continues joint exercises with China, keen to maintain balance with its main trading partner to the north. Non-claimant states including Thailand, Singapore, Cambodia, Indonesia and Laos have shown no interest in “taking sides”, though U.S. engagement is certainly welcome. </w:t>
      </w:r>
      <w:r w:rsidRPr="00B54DEA">
        <w:rPr>
          <w:rStyle w:val="StyleUnderline"/>
        </w:rPr>
        <w:t xml:space="preserve">For its part China has been quick to use trade retaliation including a sudden technical hold on Philippine fruit imports.  If history is any guide </w:t>
      </w:r>
      <w:r w:rsidRPr="00B54DEA">
        <w:rPr>
          <w:rStyle w:val="Emphasis"/>
        </w:rPr>
        <w:t>the unintended consequences of even a limited military skirmish may prove hard to control</w:t>
      </w:r>
      <w:r w:rsidRPr="00B54DEA">
        <w:t xml:space="preserve">. </w:t>
      </w:r>
      <w:r w:rsidRPr="00B54DEA">
        <w:rPr>
          <w:rStyle w:val="StyleUnderline"/>
        </w:rPr>
        <w:t>The situation remains even more volatile with a leadership transition underway in Beijing as nationalistic and even jingoistic tendencies rise throughout the country. Appeasement also has its discontents. This is the fine line the U.S. must tread.  There are no signs that the cycle of provocation and push-back will end any time soon</w:t>
      </w:r>
      <w:r w:rsidRPr="00B54DEA">
        <w:t xml:space="preserve">. It should be no surprise if boat ramming incidents between fishing vessels and cutters eventually turn more confrontational. </w:t>
      </w:r>
      <w:r w:rsidRPr="00B54DEA">
        <w:rPr>
          <w:rStyle w:val="Emphasis"/>
        </w:rPr>
        <w:t>Perhaps the greatest U.S. influence will be containing any escalation by its presence alone, helping to thwart the notion that China can launch a limited attack on its neighbors without consequences.</w:t>
      </w:r>
      <w:r w:rsidRPr="00B54DEA">
        <w:t xml:space="preserve">  </w:t>
      </w:r>
      <w:r w:rsidRPr="00B54DEA">
        <w:rPr>
          <w:rStyle w:val="StyleUnderline"/>
        </w:rPr>
        <w:t>Despite China’s preference the U.S. can and will remain a Pacific power, guarantor of the common interest, strengthening cooperation among parties, and routinely testing free access to international waters.</w:t>
      </w:r>
      <w:r w:rsidRPr="00B54DEA">
        <w:t xml:space="preserve">  Southeast Asia should not overestimate this involvement and under-prepare itself thinking that their fishing fleets or contested boundaries will fall under U.S. protection. All countries in the region need to develop their own capabilities while engaging in greater regional military cooperation. The U.S. should be seen as the military of last resort, not first. At the same time </w:t>
      </w:r>
      <w:r w:rsidRPr="00B54DEA">
        <w:rPr>
          <w:rStyle w:val="StyleUnderline"/>
        </w:rPr>
        <w:t>China should not underestimate U.S. resolve to maintain the peace.</w:t>
      </w:r>
    </w:p>
    <w:p w:rsidR="00B54DEA" w:rsidRPr="00B54DEA" w:rsidRDefault="00B54DEA" w:rsidP="00B54DEA"/>
    <w:p w:rsidR="00BB35BE" w:rsidRDefault="00BB35BE" w:rsidP="00BB35BE">
      <w:pPr>
        <w:pStyle w:val="Heading3"/>
      </w:pPr>
      <w:r>
        <w:t>AT: China Rise</w:t>
      </w:r>
    </w:p>
    <w:p w:rsidR="00BB35BE" w:rsidRDefault="00BB35BE" w:rsidP="00BB35BE">
      <w:pPr>
        <w:pStyle w:val="Heading4"/>
      </w:pPr>
      <w:r>
        <w:t>China has no global dominance</w:t>
      </w:r>
    </w:p>
    <w:p w:rsidR="00BB35BE" w:rsidRPr="00263B3D" w:rsidRDefault="00BB35BE" w:rsidP="00BB35BE">
      <w:pPr>
        <w:rPr>
          <w:sz w:val="18"/>
        </w:rPr>
      </w:pPr>
      <w:r w:rsidRPr="00AD10A4">
        <w:rPr>
          <w:rStyle w:val="Style13ptBold"/>
        </w:rPr>
        <w:t>White</w:t>
      </w:r>
      <w:r>
        <w:rPr>
          <w:rStyle w:val="Style13ptBold"/>
        </w:rPr>
        <w:t xml:space="preserve"> 2/18 </w:t>
      </w:r>
      <w:r w:rsidRPr="00AD10A4">
        <w:rPr>
          <w:sz w:val="18"/>
        </w:rPr>
        <w:t xml:space="preserve">(HUGH WHITE - Hugh White is an Age columnist and professor of strategic studies at the strategic and </w:t>
      </w:r>
      <w:proofErr w:type="spellStart"/>
      <w:r w:rsidRPr="00AD10A4">
        <w:rPr>
          <w:sz w:val="18"/>
        </w:rPr>
        <w:t>defence</w:t>
      </w:r>
      <w:proofErr w:type="spellEnd"/>
      <w:r w:rsidRPr="00AD10A4">
        <w:rPr>
          <w:sz w:val="18"/>
        </w:rPr>
        <w:t xml:space="preserve"> studies </w:t>
      </w:r>
      <w:proofErr w:type="spellStart"/>
      <w:r w:rsidRPr="00AD10A4">
        <w:rPr>
          <w:sz w:val="18"/>
        </w:rPr>
        <w:t>centre</w:t>
      </w:r>
      <w:proofErr w:type="spellEnd"/>
      <w:r w:rsidRPr="00AD10A4">
        <w:rPr>
          <w:sz w:val="18"/>
        </w:rPr>
        <w:t>, ANU, February 18, 2014, “The West no longer rules the waves in Asia”, http://www.lexisnexis.com.proxy.lib.umich.edu/lnacui2api/results/docview/docview.do?docLinkInd=true&amp;risb=21_T20194510067&amp;format=GNBFI&amp;sort=DATE,D,H&amp;startDocNo=26&amp;resultsUrlKey=29_T20194510049&amp;cisb=22_T20194517139&amp;treeMax=true&amp;treeWidth=0&amp;csi=314239&amp;docNo=44)//SQR</w:t>
      </w:r>
    </w:p>
    <w:p w:rsidR="00BB35BE" w:rsidRPr="00AD10A4" w:rsidRDefault="00BB35BE" w:rsidP="00BB35BE">
      <w:pPr>
        <w:rPr>
          <w:sz w:val="16"/>
        </w:rPr>
      </w:pPr>
      <w:r w:rsidRPr="00AD10A4">
        <w:rPr>
          <w:rStyle w:val="StyleUnderline"/>
        </w:rPr>
        <w:t>Capabilities, however, are but one measure of national and international power—and not the most important one. Generations of social scientists have determined that a more significant indicator of power is influence—the ability to shape events and the actions of others</w:t>
      </w:r>
      <w:r w:rsidRPr="00AD10A4">
        <w:rPr>
          <w:sz w:val="16"/>
        </w:rPr>
        <w:t xml:space="preserve">. As the late political scientist Robert Dahl famously observed: “A has power over B to the extent that he can get B to do something that B would not otherwise do.” Capabilities that are not converted into actions toward achieving certain ends are not worth much. Their existence may have an impressive or deterrent effect, but it is the ability to influence the action of another or the outcome of an event that matters. There are, of course, various means by which nations use their capabilities to influence the actions of others and the course of events: attraction, persuasion, co-optation, coercion, remuneration, inducement, or the threat or use of force. Power and its exercise are therefore intrinsically relational: the use of these and other instruments toward others in order to influence a situation to one’s own benefit. </w:t>
      </w:r>
      <w:r w:rsidRPr="00AD10A4">
        <w:rPr>
          <w:rStyle w:val="StyleUnderline"/>
        </w:rPr>
        <w:t>When we look at China’s presence and behavior on the world stage today, we need to look beyond its superficially impressive capabilities and ask: Is China actually influencing the actions of others and the trajectory of international affairs in various domains? The short answer is: not very much, if at all. In very few—if any—domains can it be concluded that China is truly influencing others, setting global standards or shaping global trends. Nor is it trying to solve global problems. China is a passive power, whose reflex is to shy away from challenges and hide when international crises erupt. The ongoing crises in Ukraine and Syria are only the most recent examples of Beijing’s passivity.</w:t>
      </w:r>
      <w:r>
        <w:rPr>
          <w:rStyle w:val="StyleUnderline"/>
        </w:rPr>
        <w:t xml:space="preserve"> </w:t>
      </w:r>
      <w:r w:rsidRPr="00AD10A4">
        <w:rPr>
          <w:rStyle w:val="StyleUnderline"/>
        </w:rPr>
        <w:t>Moreover, when China’s capabilities are carefully examined, they are not so strong. Many indicators are quantitatively impressive, but they are not qualitatively so. It is the lack of qualitative power that translates into China’s lack of real influence</w:t>
      </w:r>
      <w:r w:rsidRPr="00AD10A4">
        <w:rPr>
          <w:sz w:val="16"/>
        </w:rPr>
        <w:t xml:space="preserve">. The Chinese have the proverb </w:t>
      </w:r>
      <w:proofErr w:type="spellStart"/>
      <w:r w:rsidRPr="00AD10A4">
        <w:rPr>
          <w:sz w:val="16"/>
        </w:rPr>
        <w:t>wai</w:t>
      </w:r>
      <w:proofErr w:type="spellEnd"/>
      <w:r w:rsidRPr="00AD10A4">
        <w:rPr>
          <w:sz w:val="16"/>
        </w:rPr>
        <w:t xml:space="preserve"> </w:t>
      </w:r>
      <w:proofErr w:type="spellStart"/>
      <w:r w:rsidRPr="00AD10A4">
        <w:rPr>
          <w:sz w:val="16"/>
        </w:rPr>
        <w:t>ying</w:t>
      </w:r>
      <w:proofErr w:type="spellEnd"/>
      <w:r w:rsidRPr="00AD10A4">
        <w:rPr>
          <w:sz w:val="16"/>
        </w:rPr>
        <w:t xml:space="preserve">, </w:t>
      </w:r>
      <w:proofErr w:type="spellStart"/>
      <w:r w:rsidRPr="00AD10A4">
        <w:rPr>
          <w:sz w:val="16"/>
        </w:rPr>
        <w:t>nei</w:t>
      </w:r>
      <w:proofErr w:type="spellEnd"/>
      <w:r w:rsidRPr="00AD10A4">
        <w:rPr>
          <w:sz w:val="16"/>
        </w:rPr>
        <w:t xml:space="preserve"> </w:t>
      </w:r>
      <w:proofErr w:type="spellStart"/>
      <w:r w:rsidRPr="00AD10A4">
        <w:rPr>
          <w:sz w:val="16"/>
        </w:rPr>
        <w:t>ruan</w:t>
      </w:r>
      <w:proofErr w:type="spellEnd"/>
      <w:r w:rsidRPr="00AD10A4">
        <w:rPr>
          <w:sz w:val="16"/>
        </w:rPr>
        <w:t xml:space="preserve">: strong on the outside, soft on the inside. This is an apt characterization of China today. Scratch beneath the surface of the many impressive statistics about China and you discover pervasive weaknesses, important impediments and a soft foundation on which to become a global power. China may be a twenty-first-century paper tiger. THIS CAN be seen in five broad areas: China’s international diplomacy, military capabilities, cultural presence, economic power and the domestic elements that underpin China’s global posture. Let’s examine each in turn. In formal respects, China’s diplomacy has truly gone global. Over the past forty years China has traveled a path from a nation isolated from the international community to one integrated into it. Today, Beijing enjoys diplomatic relations with 175 countries, is a member of more than 150 international organizations and is party to more than three hundred multilateral treaties. It receives far more visiting foreign dignitaries every year than any other nation, and its own leaders travel the world regularly. </w:t>
      </w:r>
      <w:r w:rsidRPr="00AD10A4">
        <w:rPr>
          <w:rStyle w:val="StyleUnderline"/>
        </w:rPr>
        <w:t>Despite this integration into the international community and Beijing’s active diplomacy, the diplomatic sphere is a realm where China’s position as a partial power is apparent</w:t>
      </w:r>
      <w:r w:rsidRPr="00AD10A4">
        <w:rPr>
          <w:sz w:val="16"/>
        </w:rPr>
        <w:t xml:space="preserve">. On the one hand, it enjoys the symbols of being a major world power. It’s a permanent member of the UN Security Council, a member of the G-20 and other key global bodies, and a participant in all major international summits. On the other hand, </w:t>
      </w:r>
      <w:r w:rsidRPr="00AD10A4">
        <w:rPr>
          <w:rStyle w:val="StyleUnderline"/>
        </w:rPr>
        <w:t>Chinese officials still remain remarkably reactive and passive in these venues and on many global challenges. China does not lead. It does not shape international diplomacy, drive other nations’ policies, forge global consensus, put together coalitions or solve problems. Beijing is not actively involved in trying to solve any major global problem; rather, it is a passive and often-reluctant participant in multilateral efforts organized by others (usually the United States).</w:t>
      </w:r>
      <w:r>
        <w:rPr>
          <w:rStyle w:val="StyleUnderline"/>
        </w:rPr>
        <w:t xml:space="preserve"> </w:t>
      </w:r>
      <w:r w:rsidRPr="00AD10A4">
        <w:rPr>
          <w:rStyle w:val="StyleUnderline"/>
        </w:rPr>
        <w:t>Being a global power requires getting in the middle of disputes, bringing parties together, forging coalitions and consensus, and—yes—using pressure when necessary</w:t>
      </w:r>
      <w:r w:rsidRPr="00AD10A4">
        <w:rPr>
          <w:sz w:val="16"/>
        </w:rPr>
        <w:t>. Beijing prefers to sit on the sidelines and simply call for nations to solve their problems through “peaceful means” and to find “win-win solutions.” Such hollow invocations are hardly conducive to problem solving. Beijing also has a complete allergy to coercive measures and only goes along with UN Security Council sanctions when it is clear that not doing so would leave Beijing isolated and negatively impact China’s international image.</w:t>
      </w:r>
      <w:r w:rsidRPr="00AD10A4">
        <w:rPr>
          <w:rStyle w:val="StyleUnderline"/>
        </w:rPr>
        <w:t xml:space="preserve"> This is not the behavior of a global leader.</w:t>
      </w:r>
      <w:r w:rsidRPr="00AD10A4">
        <w:rPr>
          <w:sz w:val="16"/>
        </w:rPr>
        <w:t xml:space="preserve"> Instead, Beijing’s high-level diplomacy is really a kind of theatrical show, more symbolism than substance. It is intended primarily to enhance the Chinese Communist Party’s (CCP) legitimacy among domestic audiences by showing Chinese leaders hobnobbing with the world’s elite, while signaling to the international community that the country has returned to great-power status after several centuries of impotence. As such, the Chinese government goes to extraordinary lengths to meticulously stage-manage its leaders’ interactions with their foreign counterparts. Substantively, though, Chinese diplomacy remains remarkably risk-averse and guided by narrow national interests. Beijing usually takes a lowest-common-denominator approach, adopting the safest and least controversial position and waiting to see the positions of other governments before revealing its own. The notable exception to this general passivity concerns China’s own neuralgic and narrowly defined interests: Taiwan, Tibet, Xinjiang, human rights and its contested territorial claims. On these issues Beijing is </w:t>
      </w:r>
      <w:proofErr w:type="spellStart"/>
      <w:r w:rsidRPr="00AD10A4">
        <w:rPr>
          <w:sz w:val="16"/>
        </w:rPr>
        <w:t>hypervigilant</w:t>
      </w:r>
      <w:proofErr w:type="spellEnd"/>
      <w:r w:rsidRPr="00AD10A4">
        <w:rPr>
          <w:sz w:val="16"/>
        </w:rPr>
        <w:t xml:space="preserve"> and diplomatically forceful, but its attempts to defend these interests are often clumsy and wind up being counterproductive to its image and its goals. Other than protecting these narrow national interests, though, Chinese diplomacy remains extremely passive for a state of its size and importance. When it comes to global governance, which entails contributing to the common good proportionate to a nation’s aggregate capabilities, Beijing’s behavior generally parallels the passivity and narrow-mindedness of the rest of its diplomacy. China does contribute to various aspects of global governance: UN peacekeeping operations, antipiracy operations in the Gulf of Aden, counterterrorism measures in Central Asia, overseas development assistance, nonproliferation of nuclear materials, public health, disaster relief and combating international crime. In these areas Beijing deserves credit. However, China could and should do much more; it still “punches well below its weight” by not contributing proportionately to its size, wealth or potential influence. The world should expect and demand more from China. </w:t>
      </w:r>
      <w:r w:rsidRPr="00AD10A4">
        <w:rPr>
          <w:rStyle w:val="StyleUnderline"/>
        </w:rPr>
        <w:t>Why is China’s global-governance diplomacy so constrained? There are three main reasons. First, there exists deep skepticism inside of China about the liberal premises and basic concept of global governance, seeing it as the latest “trap” laid by the West (primarily the United States) to “bleed” China by getting it involved in crises and places where it does not have a direct national interest—thus diverting its resources and restraining its rise. Second, Chinese citizens would criticize the government for allocating resources abroad when poverty and other pressing challenges still exist at home. And third, China has a kind of “transactional” approach to expending effort, especially when it involves money. This</w:t>
      </w:r>
      <w:r w:rsidRPr="00AD10A4">
        <w:rPr>
          <w:sz w:val="16"/>
        </w:rPr>
        <w:t xml:space="preserve"> grows out of Chinese commercial culture but extends into many other realms of Chinese behavior. The Chinese want to know exactly what they will get back from a certain investment and when. Thus, the whole premise of philanthropy and contributing selflessly to common public goods is alien to the thinking of many Chinese. </w:t>
      </w:r>
      <w:r w:rsidRPr="00AD10A4">
        <w:rPr>
          <w:rStyle w:val="StyleUnderline"/>
        </w:rPr>
        <w:t>As a result, in the realm of diplomacy—bilateral, multilateral and global governance—Beijing still demonstrates a distinct passivity and reluctance to get involved.</w:t>
      </w:r>
      <w:r w:rsidRPr="00AD10A4">
        <w:rPr>
          <w:sz w:val="16"/>
        </w:rPr>
        <w:t xml:space="preserve"> It is far from being the “responsible stakeholder” that Robert </w:t>
      </w:r>
      <w:proofErr w:type="spellStart"/>
      <w:r w:rsidRPr="00AD10A4">
        <w:rPr>
          <w:sz w:val="16"/>
        </w:rPr>
        <w:t>Zoellick</w:t>
      </w:r>
      <w:proofErr w:type="spellEnd"/>
      <w:r w:rsidRPr="00AD10A4">
        <w:rPr>
          <w:sz w:val="16"/>
        </w:rPr>
        <w:t xml:space="preserve"> called for in 2005. Chinese diplomacy remains narrowly self-interested, and Beijing’s involvement in global governance is minimalist and tactical, not normative or strategic. The real business of Chinese diplomacy is, in fact, business. Examine the composition of the Chinese president’s or premier’s delegations abroad and one finds large numbers of corporate CEOs—in search of energy supplies, natural resources, trade and investment opportunities. Such mercantilist diplomacy does not earn Beijing international respect—and is, in fact, beginning to generate increasing criticisms and blowback around the world (most notably in Africa and Latin America).</w:t>
      </w:r>
    </w:p>
    <w:p w:rsidR="00B54DEA" w:rsidRPr="00B54DEA" w:rsidRDefault="00BB35BE" w:rsidP="00A11C0B">
      <w:r>
        <w:t xml:space="preserve"> </w:t>
      </w:r>
    </w:p>
    <w:p w:rsidR="00BB35BE" w:rsidRDefault="00BB35BE" w:rsidP="00BB35BE">
      <w:pPr>
        <w:pStyle w:val="Heading4"/>
      </w:pPr>
      <w:r>
        <w:t>China has no military projection</w:t>
      </w:r>
    </w:p>
    <w:p w:rsidR="00BB35BE" w:rsidRPr="00263B3D" w:rsidRDefault="00BB35BE" w:rsidP="00BB35BE">
      <w:pPr>
        <w:rPr>
          <w:sz w:val="18"/>
        </w:rPr>
      </w:pPr>
      <w:r w:rsidRPr="00AD10A4">
        <w:rPr>
          <w:rStyle w:val="Style13ptBold"/>
        </w:rPr>
        <w:t>White</w:t>
      </w:r>
      <w:r>
        <w:rPr>
          <w:rStyle w:val="Style13ptBold"/>
        </w:rPr>
        <w:t xml:space="preserve"> 2/18 </w:t>
      </w:r>
      <w:r w:rsidRPr="00AD10A4">
        <w:rPr>
          <w:sz w:val="18"/>
        </w:rPr>
        <w:t xml:space="preserve">(HUGH WHITE - Hugh White is an Age columnist and professor of strategic studies at the strategic and </w:t>
      </w:r>
      <w:proofErr w:type="spellStart"/>
      <w:r w:rsidRPr="00AD10A4">
        <w:rPr>
          <w:sz w:val="18"/>
        </w:rPr>
        <w:t>defence</w:t>
      </w:r>
      <w:proofErr w:type="spellEnd"/>
      <w:r w:rsidRPr="00AD10A4">
        <w:rPr>
          <w:sz w:val="18"/>
        </w:rPr>
        <w:t xml:space="preserve"> studies </w:t>
      </w:r>
      <w:proofErr w:type="spellStart"/>
      <w:r w:rsidRPr="00AD10A4">
        <w:rPr>
          <w:sz w:val="18"/>
        </w:rPr>
        <w:t>centre</w:t>
      </w:r>
      <w:proofErr w:type="spellEnd"/>
      <w:r w:rsidRPr="00AD10A4">
        <w:rPr>
          <w:sz w:val="18"/>
        </w:rPr>
        <w:t>, ANU, February 18, 2014, “The West no longer rules the waves in Asia”, http://www.lexisnexis.com.proxy.lib.umich.edu/lnacui2api/results/docview/docview.do?docLinkInd=true&amp;risb=21_T20194510067&amp;format=GNBFI&amp;sort=DATE,D,H&amp;startDocNo=26&amp;resultsUrlKey=29_T20194510049&amp;cisb=22_T20194517139&amp;treeMax=true&amp;treeWidth=0&amp;csi=314239&amp;docNo=44)//SQR</w:t>
      </w:r>
    </w:p>
    <w:p w:rsidR="00BB35BE" w:rsidRDefault="00BB35BE" w:rsidP="00BB35BE">
      <w:pPr>
        <w:rPr>
          <w:sz w:val="16"/>
        </w:rPr>
      </w:pPr>
      <w:r w:rsidRPr="00AD10A4">
        <w:rPr>
          <w:rStyle w:val="StyleUnderline"/>
        </w:rPr>
        <w:t xml:space="preserve"> CHINA’S MILITARY capabilities are another area where it is a partial power: increasingly a regional power, but by no means a global power. China is not able to project power outside of its Asian neighborhood</w:t>
      </w:r>
      <w:r w:rsidRPr="00AD10A4">
        <w:rPr>
          <w:sz w:val="16"/>
        </w:rPr>
        <w:t xml:space="preserve"> (other than through its intercontinental ballistic missiles, space program and </w:t>
      </w:r>
      <w:proofErr w:type="spellStart"/>
      <w:r w:rsidRPr="00AD10A4">
        <w:rPr>
          <w:sz w:val="16"/>
        </w:rPr>
        <w:t>cyberwarfare</w:t>
      </w:r>
      <w:proofErr w:type="spellEnd"/>
      <w:r w:rsidRPr="00AD10A4">
        <w:rPr>
          <w:sz w:val="16"/>
        </w:rPr>
        <w:t xml:space="preserve"> capacities), and even within Asia its power-projection capacities remain limited (although growing). It is not at all certain that China could project military power on its periphery out to five hundred nautical miles (such as in its East or South China Sea disputes) and sustain it long enough to prevail in a conflict. Its military forces are not battle-tested, having not fought a war since 1979. To be sure, China’s military modernization has been advancing steadily for twenty-five years. It now has the world’s second-largest military budget ($131.6 billion in the 2014 official budget), largest standing armed forces, scores of new advanced weapons, a navy that is sailing further and further out into the western Pacific Ocean and occasionally into the Indian Ocean, and a modest aircraft carrier. So China’s military is no pushover. It is certainly capable of defending its homeland, and could likely now wage a successful conflict over Taiwan (absent a fast and full American intervention). China is also perceived to be a regional military power in Asia and thus is altering the balance of power in the region, but </w:t>
      </w:r>
      <w:r w:rsidRPr="00AD10A4">
        <w:rPr>
          <w:rStyle w:val="StyleUnderline"/>
        </w:rPr>
        <w:t>Chinese military forces still possess no conventional global power-projection capabilities. China has no bases abroad, no long-range logistics or communications lines, and rudimentary global satellite coverage. The navy is still primarily a coastal littoral force, the air force has no long-range strike ability or proven stealth capacity, and the ground forces are not configured for rapid deployment.</w:t>
      </w:r>
      <w:r>
        <w:rPr>
          <w:rStyle w:val="StyleUnderline"/>
        </w:rPr>
        <w:t xml:space="preserve"> </w:t>
      </w:r>
      <w:r w:rsidRPr="00AD10A4">
        <w:rPr>
          <w:rStyle w:val="StyleUnderline"/>
        </w:rPr>
        <w:t>Moreover, strategically, China can be described as a “lonely power”—lacking close friends and possessing no allies</w:t>
      </w:r>
      <w:r w:rsidRPr="00AD10A4">
        <w:rPr>
          <w:sz w:val="16"/>
        </w:rPr>
        <w:t xml:space="preserve">. Even in China’s closest relationship (with Russia), elements of distrust and historical suspicions percolate beneath the surface of seemingly harmonious state-to-state relations. </w:t>
      </w:r>
      <w:r w:rsidRPr="00AD10A4">
        <w:rPr>
          <w:rStyle w:val="StyleUnderline"/>
        </w:rPr>
        <w:t>Not a single other nation looks to Beijing for its security and protection</w:t>
      </w:r>
      <w:r w:rsidRPr="00AD10A4">
        <w:rPr>
          <w:sz w:val="16"/>
        </w:rPr>
        <w:t xml:space="preserve"> (except perhaps Pakistan)—thus demonstrating a distinct lack of strategic influence as a major power. Quite to the contrary, other countries in Asia are seeking to bolster their defense ties with the United States and improve their coordination with each other—precisely because of the uncertainty and possible threat they perceive from China.</w:t>
      </w:r>
    </w:p>
    <w:p w:rsidR="00ED5BE4" w:rsidRPr="00AD10A4" w:rsidRDefault="00ED5BE4" w:rsidP="00BB35BE">
      <w:pPr>
        <w:rPr>
          <w:sz w:val="16"/>
        </w:rPr>
      </w:pPr>
    </w:p>
    <w:p w:rsidR="00ED5BE4" w:rsidRDefault="00ED5BE4" w:rsidP="00ED5BE4">
      <w:pPr>
        <w:pStyle w:val="Heading4"/>
      </w:pPr>
      <w:r>
        <w:t xml:space="preserve">China still behind US naval power- 30 years away </w:t>
      </w:r>
    </w:p>
    <w:p w:rsidR="00ED5BE4" w:rsidRPr="00263B3D" w:rsidRDefault="00ED5BE4" w:rsidP="00ED5BE4">
      <w:pPr>
        <w:rPr>
          <w:rStyle w:val="Style13ptBold"/>
          <w:b w:val="0"/>
          <w:bCs w:val="0"/>
          <w:sz w:val="18"/>
        </w:rPr>
      </w:pPr>
      <w:proofErr w:type="spellStart"/>
      <w:r>
        <w:rPr>
          <w:rStyle w:val="Style13ptBold"/>
        </w:rPr>
        <w:t>Choong</w:t>
      </w:r>
      <w:proofErr w:type="spellEnd"/>
      <w:r>
        <w:rPr>
          <w:rStyle w:val="Style13ptBold"/>
        </w:rPr>
        <w:t xml:space="preserve"> 13 </w:t>
      </w:r>
      <w:r w:rsidRPr="00263B3D">
        <w:rPr>
          <w:sz w:val="18"/>
        </w:rPr>
        <w:t>(</w:t>
      </w:r>
      <w:proofErr w:type="spellStart"/>
      <w:r w:rsidRPr="00263B3D">
        <w:rPr>
          <w:sz w:val="18"/>
        </w:rPr>
        <w:t>Dr</w:t>
      </w:r>
      <w:proofErr w:type="spellEnd"/>
      <w:r w:rsidRPr="00263B3D">
        <w:rPr>
          <w:sz w:val="18"/>
        </w:rPr>
        <w:t xml:space="preserve"> William </w:t>
      </w:r>
      <w:proofErr w:type="spellStart"/>
      <w:r w:rsidRPr="00263B3D">
        <w:rPr>
          <w:sz w:val="18"/>
        </w:rPr>
        <w:t>Choong</w:t>
      </w:r>
      <w:proofErr w:type="spellEnd"/>
      <w:r w:rsidRPr="00263B3D">
        <w:rPr>
          <w:sz w:val="18"/>
        </w:rPr>
        <w:t xml:space="preserve"> has had a lengthy career with Singapore’s main English-language newspaper, The Straits Times, where he has most recently been Senior Writer responsible for opinion pieces and editorials, focusing on </w:t>
      </w:r>
      <w:proofErr w:type="spellStart"/>
      <w:r w:rsidRPr="00263B3D">
        <w:rPr>
          <w:sz w:val="18"/>
        </w:rPr>
        <w:t>defence</w:t>
      </w:r>
      <w:proofErr w:type="spellEnd"/>
      <w:r w:rsidRPr="00263B3D">
        <w:rPr>
          <w:sz w:val="18"/>
        </w:rPr>
        <w:t xml:space="preserve">, diplomacy and US policy in Asia. He wrote his PhD at the Australian National University (2005–9) on US–China deterrence. While he is an Asian security specialist with a particular focus on major power relations, he has broader interests and has written widely for his newspaper on international-security issues. He joined Institute for Science and International Security–Asia in February 2013, January 26th, 2013, “Looking beyond the growth of China’s Navy”, </w:t>
      </w:r>
      <w:hyperlink r:id="rId14" w:history="1">
        <w:r w:rsidRPr="00263B3D">
          <w:rPr>
            <w:rStyle w:val="Hyperlink"/>
            <w:sz w:val="18"/>
          </w:rPr>
          <w:t>http://www.lexisnexis.com.proxy.lib.umich.edu/lnacui2api/results/docview/docview.do?docLinkInd=true&amp;risb=21_T20194579145&amp;format=GNBFI&amp;sort=DATE,D,H&amp;startDocNo=26&amp;resultsUrlKey=29_T20194579140&amp;cisb=22_T20194579197&amp;treeMax=true&amp;treeWidth=0&amp;csi=144965&amp;docNo=26</w:t>
        </w:r>
      </w:hyperlink>
      <w:r w:rsidRPr="00263B3D">
        <w:rPr>
          <w:sz w:val="18"/>
        </w:rPr>
        <w:t>)//SQR</w:t>
      </w:r>
    </w:p>
    <w:p w:rsidR="00ED5BE4" w:rsidRPr="00263B3D" w:rsidRDefault="00ED5BE4" w:rsidP="00ED5BE4">
      <w:pPr>
        <w:rPr>
          <w:sz w:val="16"/>
        </w:rPr>
      </w:pPr>
      <w:r w:rsidRPr="00263B3D">
        <w:rPr>
          <w:sz w:val="16"/>
        </w:rPr>
        <w:t xml:space="preserve">IT WAS a sight to behold. In November, </w:t>
      </w:r>
      <w:r w:rsidRPr="00263B3D">
        <w:rPr>
          <w:rStyle w:val="StyleUnderline"/>
        </w:rPr>
        <w:t>China's state- owned CCTV showed footage of a J-15 fighter jet landing and taking off from the deck of the Liaoning, the country's inaugural aircraft carrier.</w:t>
      </w:r>
      <w:r>
        <w:rPr>
          <w:rStyle w:val="StyleUnderline"/>
        </w:rPr>
        <w:t xml:space="preserve"> </w:t>
      </w:r>
      <w:r w:rsidRPr="00263B3D">
        <w:rPr>
          <w:rStyle w:val="StyleUnderline"/>
        </w:rPr>
        <w:t>The operations depicted on the Liaoning were similar to those on America's Nimitz-class carriers.</w:t>
      </w:r>
      <w:r>
        <w:rPr>
          <w:rStyle w:val="StyleUnderline"/>
        </w:rPr>
        <w:t xml:space="preserve"> </w:t>
      </w:r>
      <w:r w:rsidRPr="00263B3D">
        <w:rPr>
          <w:sz w:val="16"/>
        </w:rPr>
        <w:t xml:space="preserve">Dressed in different </w:t>
      </w:r>
      <w:proofErr w:type="spellStart"/>
      <w:r w:rsidRPr="00263B3D">
        <w:rPr>
          <w:sz w:val="16"/>
        </w:rPr>
        <w:t>coloured</w:t>
      </w:r>
      <w:proofErr w:type="spellEnd"/>
      <w:r w:rsidRPr="00263B3D">
        <w:rPr>
          <w:sz w:val="16"/>
        </w:rPr>
        <w:t xml:space="preserve"> vests - to indicate assigned flight-deck tasks - Chinese sailors on the Liaoning scanned the deck for debris. Then the J-15 landed, successfully "arrested" to a stop by a long metal cable. Later, like their American counterparts, hand signals from two Chinese launch officers - pointing their right arms outward - </w:t>
      </w:r>
      <w:proofErr w:type="spellStart"/>
      <w:r w:rsidRPr="00263B3D">
        <w:rPr>
          <w:sz w:val="16"/>
        </w:rPr>
        <w:t>signalled</w:t>
      </w:r>
      <w:proofErr w:type="spellEnd"/>
      <w:r w:rsidRPr="00263B3D">
        <w:rPr>
          <w:sz w:val="16"/>
        </w:rPr>
        <w:t xml:space="preserve"> to the J-15 pilot that he was free to take off. The scenes prompted a flood of Internet memes by Chinese citizens. The Liaoning, retrofitted from what was a Cold War-era Ukrainian-built Soviet aircraft carrier, has indeed come a long way in China's long march to becoming a naval power. That said, </w:t>
      </w:r>
      <w:r w:rsidRPr="00263B3D">
        <w:rPr>
          <w:rStyle w:val="StyleUnderline"/>
        </w:rPr>
        <w:t>the People's Liberation Army Navy (PLA Navy) still has a long way to go. For one, the Liaoning has a "ski jump" ramp rather than the United States carriers' steam-driven catapults; so, heavier or more heavily armed aircraft are ruled out.</w:t>
      </w:r>
      <w:r>
        <w:rPr>
          <w:rStyle w:val="StyleUnderline"/>
        </w:rPr>
        <w:t xml:space="preserve"> </w:t>
      </w:r>
      <w:r w:rsidRPr="00263B3D">
        <w:rPr>
          <w:rStyle w:val="StyleUnderline"/>
        </w:rPr>
        <w:t>Second, mastering the operations of an aircraft carrier is inherently complex.</w:t>
      </w:r>
      <w:r>
        <w:rPr>
          <w:rStyle w:val="StyleUnderline"/>
        </w:rPr>
        <w:t xml:space="preserve"> </w:t>
      </w:r>
      <w:r w:rsidRPr="00263B3D">
        <w:rPr>
          <w:sz w:val="16"/>
        </w:rPr>
        <w:t xml:space="preserve">Last year, I had the rare experience of landing on board the USS John C. </w:t>
      </w:r>
      <w:proofErr w:type="spellStart"/>
      <w:r w:rsidRPr="00263B3D">
        <w:rPr>
          <w:sz w:val="16"/>
        </w:rPr>
        <w:t>Stennis</w:t>
      </w:r>
      <w:proofErr w:type="spellEnd"/>
      <w:r w:rsidRPr="00263B3D">
        <w:rPr>
          <w:sz w:val="16"/>
        </w:rPr>
        <w:t xml:space="preserve"> with a group of journalists and diplomats. We arrived in a C-2 Greyhound, a propeller-driven transport plane that hurtled across the deck at more than 200kmh, only to be brought to a grinding halt by an "arrestor" cable. Cheers erupted in the cabin when the plane hit the deck. One could only imagine what would have happened if the pilot had botched the landing. The Nimitz-class carrier had just finished a six-month deployment in the Middle East, supporting operations in Iraq and Afghanistan. US Navy Rear-Admiral Craig Faller told me the carrier's warplanes had conducted 1,000 sorties. It has taken the US Navy decades to master such a tempo. </w:t>
      </w:r>
      <w:r w:rsidRPr="00263B3D">
        <w:rPr>
          <w:rStyle w:val="StyleUnderline"/>
        </w:rPr>
        <w:t>Lastly, to be fully operational, the Liaoning would require a full complement of escort ships and extensive training to coordinate them as a carrier group. The Economist quoted a senior Chinese officer as saying that, even with substantial investment, it could take the PLA Navy 30 years to put such a group out to sea before it can approach the capability of the 11 carrier groups that the US now deploys.</w:t>
      </w:r>
      <w:r>
        <w:rPr>
          <w:rStyle w:val="StyleUnderline"/>
        </w:rPr>
        <w:t xml:space="preserve"> </w:t>
      </w:r>
      <w:r w:rsidRPr="00263B3D">
        <w:rPr>
          <w:sz w:val="16"/>
        </w:rPr>
        <w:t xml:space="preserve">No wonder, China watchers Andrew Erickson and Gabriel Collins have said that the Liaoning is a "starter carrier" of limited military use. It primarily confers prestige to China's status as an emergent power. That, however, does not mean that the Liaoning and the growth of the PLA Navy should not be worrying to Asian countries. For one, the Liaoning could be used to "show the flag" in disputes over the South China Sea. Indeed, </w:t>
      </w:r>
      <w:r w:rsidRPr="00263B3D">
        <w:rPr>
          <w:rStyle w:val="StyleUnderline"/>
        </w:rPr>
        <w:t>the more worrying element of the PLA Navy's progress is not merely in the Liaoning's development but the emergence of a navy that is more focused on seas close to China. For the longest time, it was believed that any navy of note will have to be one with global reach. This would require a clutch of long-range aircraft carriers, the operative dictum being "no carrier, no threat."</w:t>
      </w:r>
      <w:r>
        <w:rPr>
          <w:rStyle w:val="StyleUnderline"/>
        </w:rPr>
        <w:t xml:space="preserve"> </w:t>
      </w:r>
      <w:r w:rsidRPr="00263B3D">
        <w:rPr>
          <w:rStyle w:val="StyleUnderline"/>
        </w:rPr>
        <w:t>But the PLA Navy will not attain this for some time yet.</w:t>
      </w:r>
      <w:r>
        <w:rPr>
          <w:rStyle w:val="StyleUnderline"/>
        </w:rPr>
        <w:t xml:space="preserve"> </w:t>
      </w:r>
      <w:r w:rsidRPr="00263B3D">
        <w:rPr>
          <w:rStyle w:val="StyleUnderline"/>
        </w:rPr>
        <w:t>"A globally capable PLA Navy would have to be able to project power around the world, from the western Pacific to the western Atlantic, an ambition apparently beyond China's goals for at least the first half of the 21st century</w:t>
      </w:r>
      <w:r w:rsidRPr="00263B3D">
        <w:rPr>
          <w:sz w:val="16"/>
        </w:rPr>
        <w:t xml:space="preserve">," wrote </w:t>
      </w:r>
      <w:proofErr w:type="spellStart"/>
      <w:r w:rsidRPr="00263B3D">
        <w:rPr>
          <w:sz w:val="16"/>
        </w:rPr>
        <w:t>Dr</w:t>
      </w:r>
      <w:proofErr w:type="spellEnd"/>
      <w:r w:rsidRPr="00263B3D">
        <w:rPr>
          <w:sz w:val="16"/>
        </w:rPr>
        <w:t xml:space="preserve"> Bernard Cole, a retired US Navy captain, in his book The Great Wall At Sea. Instead, China might build a navy that would challenge other powers for command of the waters in the East and South China seas, the western Philippine Sea and the eastern Indian Ocean, he added.</w:t>
      </w:r>
    </w:p>
    <w:p w:rsidR="00ED5BE4" w:rsidRPr="008C1B2E" w:rsidRDefault="00ED5BE4" w:rsidP="00ED5BE4"/>
    <w:p w:rsidR="00EC13AB" w:rsidRPr="00B54DEA" w:rsidRDefault="00EC13AB" w:rsidP="00EC13AB"/>
    <w:p w:rsidR="00E52859" w:rsidRPr="00B54DEA" w:rsidRDefault="00E52859" w:rsidP="00E52859"/>
    <w:p w:rsidR="002F08A7" w:rsidRPr="00B54DEA" w:rsidRDefault="002F08A7" w:rsidP="002F08A7">
      <w:pPr>
        <w:pStyle w:val="Heading2"/>
        <w:rPr>
          <w:rFonts w:cs="Arial"/>
        </w:rPr>
      </w:pPr>
      <w:r w:rsidRPr="00B54DEA">
        <w:rPr>
          <w:rFonts w:cs="Arial"/>
        </w:rPr>
        <w:t>Answers</w:t>
      </w:r>
    </w:p>
    <w:p w:rsidR="0028101F" w:rsidRPr="00B54DEA" w:rsidRDefault="0028101F" w:rsidP="002F08A7">
      <w:pPr>
        <w:pStyle w:val="Heading3"/>
        <w:rPr>
          <w:rFonts w:cs="Arial"/>
        </w:rPr>
      </w:pPr>
      <w:r w:rsidRPr="00B54DEA">
        <w:rPr>
          <w:rFonts w:cs="Arial"/>
        </w:rPr>
        <w:t xml:space="preserve">AT: </w:t>
      </w:r>
      <w:proofErr w:type="spellStart"/>
      <w:r w:rsidRPr="00B54DEA">
        <w:rPr>
          <w:rFonts w:cs="Arial"/>
        </w:rPr>
        <w:t>Heg</w:t>
      </w:r>
      <w:proofErr w:type="spellEnd"/>
      <w:r w:rsidRPr="00B54DEA">
        <w:rPr>
          <w:rFonts w:cs="Arial"/>
        </w:rPr>
        <w:t xml:space="preserve"> Racist</w:t>
      </w:r>
    </w:p>
    <w:p w:rsidR="009E272A" w:rsidRPr="00B54DEA" w:rsidRDefault="009E272A" w:rsidP="009E272A"/>
    <w:p w:rsidR="00A51A9D" w:rsidRPr="00B54DEA" w:rsidRDefault="00A51A9D" w:rsidP="00A51A9D">
      <w:pPr>
        <w:pStyle w:val="Heading4"/>
        <w:rPr>
          <w:rFonts w:cs="Arial"/>
        </w:rPr>
      </w:pPr>
      <w:r w:rsidRPr="00B54DEA">
        <w:rPr>
          <w:rFonts w:cs="Arial"/>
        </w:rPr>
        <w:t>American hegemony is foundationally sound and egalitarian – it promotes social, economic and political equality for all</w:t>
      </w:r>
    </w:p>
    <w:p w:rsidR="00E45BD3" w:rsidRPr="00B54DEA" w:rsidRDefault="00A51A9D" w:rsidP="00E45BD3">
      <w:r w:rsidRPr="00B54DEA">
        <w:t xml:space="preserve">Charles A. </w:t>
      </w:r>
      <w:proofErr w:type="spellStart"/>
      <w:r w:rsidRPr="00B54DEA">
        <w:rPr>
          <w:rStyle w:val="Style13ptBold"/>
        </w:rPr>
        <w:t>Kupchan</w:t>
      </w:r>
      <w:proofErr w:type="spellEnd"/>
      <w:r w:rsidRPr="00B54DEA">
        <w:rPr>
          <w:rStyle w:val="Style13ptBold"/>
        </w:rPr>
        <w:t xml:space="preserve"> ’14</w:t>
      </w:r>
      <w:r w:rsidRPr="00B54DEA">
        <w:t xml:space="preserve"> [Professor of International Affairs in the School of Foreign Service and Government Department at Georgetown University. He is also Whitney H. </w:t>
      </w:r>
      <w:proofErr w:type="spellStart"/>
      <w:r w:rsidRPr="00B54DEA">
        <w:t>Shepardson</w:t>
      </w:r>
      <w:proofErr w:type="spellEnd"/>
      <w:r w:rsidRPr="00B54DEA">
        <w:t xml:space="preserve"> Senior Fellow at the Council on Foreign Relations, </w:t>
      </w:r>
      <w:proofErr w:type="spellStart"/>
      <w:r w:rsidRPr="00B54DEA">
        <w:t>Kupchan</w:t>
      </w:r>
      <w:proofErr w:type="spellEnd"/>
      <w:r w:rsidRPr="00B54DEA">
        <w:t xml:space="preserve"> was Director for European Affairs on the National Security Council during the first Clinton administration. Before joining the NSC, he worked in the U.S. Department of State on the Policy Planning Staff. Prior to government service, he was an Assistant Professor of Politics at Princeton University. May 16, 2014, “The Normative Foundations of Hegemony and The Coming Challenge to </w:t>
      </w:r>
      <w:proofErr w:type="spellStart"/>
      <w:r w:rsidRPr="00B54DEA">
        <w:t>Pax</w:t>
      </w:r>
      <w:proofErr w:type="spellEnd"/>
      <w:r w:rsidRPr="00B54DEA">
        <w:t xml:space="preserve"> Americana”, Taylor &amp; Francis, Security Studies, Volume 23, Issue 2, 2014, </w:t>
      </w:r>
      <w:hyperlink r:id="rId15" w:history="1">
        <w:r w:rsidRPr="00B54DEA">
          <w:rPr>
            <w:rStyle w:val="Hyperlink"/>
          </w:rPr>
          <w:t>http://www.tandfonline.com.proxy.lib.umich.edu/doi/full/10.1080/09636412.2014.874205</w:t>
        </w:r>
      </w:hyperlink>
      <w:r w:rsidRPr="00B54DEA">
        <w:t>, ml]</w:t>
      </w:r>
    </w:p>
    <w:p w:rsidR="00E45BD3" w:rsidRPr="00B54DEA" w:rsidRDefault="0028101F" w:rsidP="00E45BD3">
      <w:r w:rsidRPr="00B54DEA">
        <w:rPr>
          <w:rStyle w:val="StyleUnderline"/>
        </w:rPr>
        <w:t>Since its founding era</w:t>
      </w:r>
      <w:r w:rsidRPr="00B54DEA">
        <w:t xml:space="preserve">, </w:t>
      </w:r>
      <w:r w:rsidRPr="00B54DEA">
        <w:rPr>
          <w:rStyle w:val="StyleUnderline"/>
        </w:rPr>
        <w:t>the U</w:t>
      </w:r>
      <w:r w:rsidRPr="00B54DEA">
        <w:t xml:space="preserve">nited </w:t>
      </w:r>
      <w:r w:rsidRPr="00B54DEA">
        <w:rPr>
          <w:rStyle w:val="StyleUnderline"/>
        </w:rPr>
        <w:t>S</w:t>
      </w:r>
      <w:r w:rsidRPr="00B54DEA">
        <w:t xml:space="preserve">tates </w:t>
      </w:r>
      <w:r w:rsidRPr="00B54DEA">
        <w:rPr>
          <w:rStyle w:val="StyleUnderline"/>
        </w:rPr>
        <w:t>has sought to construct an egalitarian socioeconomic</w:t>
      </w:r>
      <w:r w:rsidRPr="00B54DEA">
        <w:t xml:space="preserve"> </w:t>
      </w:r>
      <w:r w:rsidRPr="00B54DEA">
        <w:rPr>
          <w:rStyle w:val="StyleUnderline"/>
        </w:rPr>
        <w:t>order—one that would depart</w:t>
      </w:r>
      <w:r w:rsidRPr="00B54DEA">
        <w:t xml:space="preserve"> </w:t>
      </w:r>
      <w:r w:rsidRPr="00B54DEA">
        <w:rPr>
          <w:rStyle w:val="StyleUnderline"/>
        </w:rPr>
        <w:t>from</w:t>
      </w:r>
      <w:r w:rsidRPr="00B54DEA">
        <w:t xml:space="preserve"> Europe's social stratification and class </w:t>
      </w:r>
      <w:r w:rsidRPr="00B54DEA">
        <w:rPr>
          <w:rStyle w:val="StyleUnderline"/>
        </w:rPr>
        <w:t>immobility</w:t>
      </w:r>
      <w:r w:rsidRPr="00B54DEA">
        <w:t xml:space="preserve">. </w:t>
      </w:r>
      <w:r w:rsidRPr="00B54DEA">
        <w:rPr>
          <w:rStyle w:val="StyleUnderline"/>
        </w:rPr>
        <w:t>This</w:t>
      </w:r>
      <w:r w:rsidRPr="00B54DEA">
        <w:t xml:space="preserve"> social norm </w:t>
      </w:r>
      <w:r w:rsidRPr="00B54DEA">
        <w:rPr>
          <w:rStyle w:val="StyleUnderline"/>
        </w:rPr>
        <w:t>has</w:t>
      </w:r>
      <w:r w:rsidRPr="00B54DEA">
        <w:t xml:space="preserve"> not only </w:t>
      </w:r>
      <w:r w:rsidRPr="00B54DEA">
        <w:rPr>
          <w:rStyle w:val="StyleUnderline"/>
        </w:rPr>
        <w:t xml:space="preserve">shaped the evolution of American society, </w:t>
      </w:r>
      <w:r w:rsidRPr="00B54DEA">
        <w:t>but</w:t>
      </w:r>
      <w:r w:rsidRPr="00B54DEA">
        <w:rPr>
          <w:rStyle w:val="StyleUnderline"/>
        </w:rPr>
        <w:t xml:space="preserve"> also</w:t>
      </w:r>
      <w:r w:rsidRPr="00B54DEA">
        <w:t xml:space="preserve"> </w:t>
      </w:r>
      <w:r w:rsidRPr="00B54DEA">
        <w:rPr>
          <w:rStyle w:val="StyleUnderline"/>
        </w:rPr>
        <w:t>contributed</w:t>
      </w:r>
      <w:r w:rsidRPr="00B54DEA">
        <w:t xml:space="preserve"> </w:t>
      </w:r>
      <w:r w:rsidRPr="00B54DEA">
        <w:rPr>
          <w:rStyle w:val="StyleUnderline"/>
        </w:rPr>
        <w:t>to the transformational</w:t>
      </w:r>
      <w:r w:rsidRPr="00B54DEA">
        <w:t xml:space="preserve"> </w:t>
      </w:r>
      <w:r w:rsidRPr="00B54DEA">
        <w:rPr>
          <w:rStyle w:val="StyleUnderline"/>
        </w:rPr>
        <w:t>ambition of</w:t>
      </w:r>
      <w:r w:rsidRPr="00B54DEA">
        <w:t xml:space="preserve"> US </w:t>
      </w:r>
      <w:r w:rsidRPr="00B54DEA">
        <w:rPr>
          <w:rStyle w:val="StyleUnderline"/>
        </w:rPr>
        <w:t>hegemony</w:t>
      </w:r>
      <w:r w:rsidRPr="00B54DEA">
        <w:t xml:space="preserve">. When the United States occupied Germany and Japan </w:t>
      </w:r>
      <w:r w:rsidRPr="00B54DEA">
        <w:rPr>
          <w:rStyle w:val="StyleUnderline"/>
        </w:rPr>
        <w:t>at the end of World</w:t>
      </w:r>
      <w:r w:rsidRPr="00B54DEA">
        <w:t xml:space="preserve"> </w:t>
      </w:r>
      <w:r w:rsidRPr="00B54DEA">
        <w:rPr>
          <w:rStyle w:val="StyleUnderline"/>
        </w:rPr>
        <w:t>War II, it set about dismantling Germany's industrial cartels and Japan's zaibatsu. Both were seen as contributors to militarism</w:t>
      </w:r>
      <w:r w:rsidRPr="00B54DEA">
        <w:t xml:space="preserve"> and as socially regressive. The </w:t>
      </w:r>
      <w:r w:rsidRPr="00B54DEA">
        <w:rPr>
          <w:rStyle w:val="StyleUnderline"/>
        </w:rPr>
        <w:t>U</w:t>
      </w:r>
      <w:r w:rsidRPr="00B54DEA">
        <w:t xml:space="preserve">nited </w:t>
      </w:r>
      <w:r w:rsidRPr="00B54DEA">
        <w:rPr>
          <w:rStyle w:val="StyleUnderline"/>
        </w:rPr>
        <w:t>S</w:t>
      </w:r>
      <w:r w:rsidRPr="00B54DEA">
        <w:t xml:space="preserve">tates </w:t>
      </w:r>
      <w:r w:rsidRPr="00B54DEA">
        <w:rPr>
          <w:rStyle w:val="StyleUnderline"/>
        </w:rPr>
        <w:t>continues to demonstrate enmity toward regimes marked by</w:t>
      </w:r>
      <w:r w:rsidRPr="00B54DEA">
        <w:t xml:space="preserve"> </w:t>
      </w:r>
      <w:r w:rsidRPr="00B54DEA">
        <w:rPr>
          <w:rStyle w:val="StyleUnderline"/>
        </w:rPr>
        <w:t>illiberal</w:t>
      </w:r>
      <w:r w:rsidRPr="00B54DEA">
        <w:t xml:space="preserve"> politics and economic </w:t>
      </w:r>
      <w:r w:rsidRPr="00B54DEA">
        <w:rPr>
          <w:rStyle w:val="StyleUnderline"/>
        </w:rPr>
        <w:t>oligarchy</w:t>
      </w:r>
      <w:r w:rsidRPr="00B54DEA">
        <w:t xml:space="preserve"> and on occasion has resorted to the use of force to topple such regimes. Through its dominating position in international financial institutions, the United States has also sought to export the “Washington consensus,” propagating to the developing world its neoliberal approach to economic policy.</w:t>
      </w:r>
      <w:r w:rsidR="00E45BD3" w:rsidRPr="00B54DEA">
        <w:t xml:space="preserve"> </w:t>
      </w:r>
      <w:r w:rsidRPr="00B54DEA">
        <w:t xml:space="preserve">The private sector played its part in shaping a brand of hegemony aimed at exporting economic liberalism. Although they overstate their case, revisionist historians of the Cold War provide ample evidence that the interests of US companies did figure in the architecture of order that emerged after World War II, particularly in Western Europe. </w:t>
      </w:r>
      <w:r w:rsidRPr="00B54DEA">
        <w:rPr>
          <w:rStyle w:val="StyleUnderline"/>
        </w:rPr>
        <w:t>Commercial and financial opportunities provided US companies strong incentives to expand their overseas presence</w:t>
      </w:r>
      <w:r w:rsidRPr="00B54DEA">
        <w:t xml:space="preserve">, ultimately </w:t>
      </w:r>
      <w:r w:rsidRPr="00B54DEA">
        <w:rPr>
          <w:rStyle w:val="StyleUnderline"/>
        </w:rPr>
        <w:t>serving as a vehicle for the replication abroad of America's domestic socioeconomic</w:t>
      </w:r>
      <w:r w:rsidRPr="00B54DEA">
        <w:t xml:space="preserve"> </w:t>
      </w:r>
      <w:r w:rsidRPr="00B54DEA">
        <w:rPr>
          <w:rStyle w:val="StyleUnderline"/>
        </w:rPr>
        <w:t>order</w:t>
      </w:r>
      <w:r w:rsidRPr="00B54DEA">
        <w:t xml:space="preserve">.74 Nonetheless, the </w:t>
      </w:r>
      <w:r w:rsidRPr="00B54DEA">
        <w:rPr>
          <w:rStyle w:val="StyleUnderline"/>
        </w:rPr>
        <w:t>private sector operated within the confines of a geopolitical architecture</w:t>
      </w:r>
      <w:r w:rsidRPr="00B54DEA">
        <w:t xml:space="preserve"> primarily </w:t>
      </w:r>
      <w:r w:rsidRPr="00B54DEA">
        <w:rPr>
          <w:rStyle w:val="StyleUnderline"/>
        </w:rPr>
        <w:t>defined by</w:t>
      </w:r>
      <w:r w:rsidRPr="00B54DEA">
        <w:t xml:space="preserve"> strategic and </w:t>
      </w:r>
      <w:r w:rsidRPr="00B54DEA">
        <w:rPr>
          <w:rStyle w:val="StyleUnderline"/>
        </w:rPr>
        <w:t>ideological objectives</w:t>
      </w:r>
      <w:r w:rsidRPr="00B54DEA">
        <w:t>.</w:t>
      </w:r>
      <w:r w:rsidR="00E45BD3" w:rsidRPr="00B54DEA">
        <w:t xml:space="preserve"> </w:t>
      </w:r>
      <w:r w:rsidRPr="00B54DEA">
        <w:t>Cultural Logic</w:t>
      </w:r>
      <w:r w:rsidR="00E45BD3" w:rsidRPr="00B54DEA">
        <w:t xml:space="preserve"> </w:t>
      </w:r>
      <w:r w:rsidRPr="00B54DEA">
        <w:rPr>
          <w:rStyle w:val="StyleUnderline"/>
        </w:rPr>
        <w:t>With</w:t>
      </w:r>
      <w:r w:rsidRPr="00B54DEA">
        <w:t xml:space="preserve"> a </w:t>
      </w:r>
      <w:r w:rsidRPr="00B54DEA">
        <w:rPr>
          <w:rStyle w:val="StyleUnderline"/>
        </w:rPr>
        <w:t>few</w:t>
      </w:r>
      <w:r w:rsidRPr="00B54DEA">
        <w:t xml:space="preserve"> notable </w:t>
      </w:r>
      <w:r w:rsidRPr="00B54DEA">
        <w:rPr>
          <w:rStyle w:val="StyleUnderline"/>
        </w:rPr>
        <w:t>exceptions</w:t>
      </w:r>
      <w:r w:rsidRPr="00B54DEA">
        <w:t>—the burst of overseas expansion at the end of the nineteenth century and the 2003 invasion and consequent occupation of Iraq among them—</w:t>
      </w:r>
      <w:r w:rsidRPr="00B54DEA">
        <w:rPr>
          <w:rStyle w:val="StyleUnderline"/>
        </w:rPr>
        <w:t>the United States has opted for</w:t>
      </w:r>
      <w:r w:rsidRPr="00B54DEA">
        <w:t xml:space="preserve"> what </w:t>
      </w:r>
      <w:proofErr w:type="spellStart"/>
      <w:r w:rsidRPr="00B54DEA">
        <w:t>Ikenberry</w:t>
      </w:r>
      <w:proofErr w:type="spellEnd"/>
      <w:r w:rsidRPr="00B54DEA">
        <w:t xml:space="preserve"> calls</w:t>
      </w:r>
      <w:r w:rsidRPr="00B54DEA">
        <w:rPr>
          <w:rStyle w:val="StyleUnderline"/>
        </w:rPr>
        <w:t xml:space="preserve"> “liberal hegemony</w:t>
      </w:r>
      <w:r w:rsidRPr="00B54DEA">
        <w:t xml:space="preserve">” </w:t>
      </w:r>
      <w:r w:rsidRPr="00B54DEA">
        <w:rPr>
          <w:rStyle w:val="StyleUnderline"/>
        </w:rPr>
        <w:t>rather than formal</w:t>
      </w:r>
      <w:r w:rsidRPr="00B54DEA">
        <w:t xml:space="preserve"> </w:t>
      </w:r>
      <w:r w:rsidRPr="00B54DEA">
        <w:rPr>
          <w:rStyle w:val="StyleUnderline"/>
        </w:rPr>
        <w:t>empire</w:t>
      </w:r>
      <w:r w:rsidRPr="00B54DEA">
        <w:t xml:space="preserve">.75 More often than not, </w:t>
      </w:r>
      <w:proofErr w:type="spellStart"/>
      <w:r w:rsidRPr="00B54DEA">
        <w:rPr>
          <w:rStyle w:val="StyleUnderline"/>
        </w:rPr>
        <w:t>Pax</w:t>
      </w:r>
      <w:proofErr w:type="spellEnd"/>
      <w:r w:rsidRPr="00B54DEA">
        <w:rPr>
          <w:rStyle w:val="StyleUnderline"/>
        </w:rPr>
        <w:t xml:space="preserve"> Americana has been enforced through </w:t>
      </w:r>
      <w:r w:rsidRPr="00B54DEA">
        <w:rPr>
          <w:rStyle w:val="Emphasis"/>
        </w:rPr>
        <w:t>persuasion instead of coercion</w:t>
      </w:r>
      <w:r w:rsidRPr="00B54DEA">
        <w:t xml:space="preserve">. </w:t>
      </w:r>
      <w:r w:rsidRPr="00B54DEA">
        <w:rPr>
          <w:rStyle w:val="Emphasis"/>
        </w:rPr>
        <w:t>This</w:t>
      </w:r>
      <w:r w:rsidRPr="00B54DEA">
        <w:t xml:space="preserve"> distinguishing </w:t>
      </w:r>
      <w:r w:rsidRPr="00B54DEA">
        <w:rPr>
          <w:rStyle w:val="Emphasis"/>
        </w:rPr>
        <w:t xml:space="preserve">feature of US hegemony rests </w:t>
      </w:r>
      <w:r w:rsidRPr="00B54DEA">
        <w:t xml:space="preserve">in part </w:t>
      </w:r>
      <w:r w:rsidRPr="00B54DEA">
        <w:rPr>
          <w:rStyle w:val="Emphasis"/>
        </w:rPr>
        <w:t>on social norms supportive of the autonomy of all peoples, regardless of their race, ethnicity, or religion</w:t>
      </w:r>
      <w:r w:rsidRPr="00B54DEA">
        <w:t xml:space="preserve">. From the </w:t>
      </w:r>
      <w:r w:rsidRPr="00B54DEA">
        <w:rPr>
          <w:rStyle w:val="StyleUnderline"/>
        </w:rPr>
        <w:t>eighteenth century onward</w:t>
      </w:r>
      <w:r w:rsidRPr="00B54DEA">
        <w:t xml:space="preserve">, </w:t>
      </w:r>
      <w:r w:rsidRPr="00B54DEA">
        <w:rPr>
          <w:rStyle w:val="StyleUnderline"/>
        </w:rPr>
        <w:t>Americans embraced a republican identity that set them against the imperial ambitions of Europe's great powers,</w:t>
      </w:r>
      <w:r w:rsidRPr="00B54DEA">
        <w:t xml:space="preserve"> particularly in the Western Hemisphere.76 As it became a major naval power, </w:t>
      </w:r>
      <w:proofErr w:type="gramStart"/>
      <w:r w:rsidRPr="00B54DEA">
        <w:rPr>
          <w:rStyle w:val="StyleUnderline"/>
        </w:rPr>
        <w:t>the</w:t>
      </w:r>
      <w:proofErr w:type="gramEnd"/>
      <w:r w:rsidRPr="00B54DEA">
        <w:rPr>
          <w:rStyle w:val="StyleUnderline"/>
        </w:rPr>
        <w:t xml:space="preserve"> United States did colonize </w:t>
      </w:r>
      <w:r w:rsidRPr="00B54DEA">
        <w:t xml:space="preserve">the Philippines in 1898 and used brute force against the tenacious insurgency that followed. </w:t>
      </w:r>
      <w:r w:rsidRPr="00B54DEA">
        <w:rPr>
          <w:rStyle w:val="StyleUnderline"/>
        </w:rPr>
        <w:t>Congress and the public, however, readily soured on the material and moral</w:t>
      </w:r>
      <w:r w:rsidRPr="00B54DEA">
        <w:t xml:space="preserve"> </w:t>
      </w:r>
      <w:r w:rsidRPr="00B54DEA">
        <w:rPr>
          <w:rStyle w:val="StyleUnderline"/>
        </w:rPr>
        <w:t>costs of formal empire</w:t>
      </w:r>
      <w:r w:rsidRPr="00B54DEA">
        <w:t xml:space="preserve">. Soon thereafter, President Woodrow </w:t>
      </w:r>
      <w:r w:rsidRPr="00B54DEA">
        <w:rPr>
          <w:rStyle w:val="StyleUnderline"/>
        </w:rPr>
        <w:t>Wilson</w:t>
      </w:r>
      <w:r w:rsidRPr="00B54DEA">
        <w:t xml:space="preserve"> </w:t>
      </w:r>
      <w:r w:rsidRPr="00B54DEA">
        <w:rPr>
          <w:rStyle w:val="StyleUnderline"/>
        </w:rPr>
        <w:t>began</w:t>
      </w:r>
      <w:r w:rsidRPr="00B54DEA">
        <w:t xml:space="preserve"> a campaign </w:t>
      </w:r>
      <w:r w:rsidRPr="00B54DEA">
        <w:rPr>
          <w:rStyle w:val="StyleUnderline"/>
        </w:rPr>
        <w:t>to spread self-determination and end colonialism</w:t>
      </w:r>
      <w:r w:rsidRPr="00B54DEA">
        <w:t xml:space="preserve"> </w:t>
      </w:r>
      <w:r w:rsidRPr="00B54DEA">
        <w:rPr>
          <w:rStyle w:val="StyleUnderline"/>
        </w:rPr>
        <w:t>worldwide, a goal US leadership</w:t>
      </w:r>
      <w:r w:rsidRPr="00B54DEA">
        <w:t xml:space="preserve"> ultimately </w:t>
      </w:r>
      <w:r w:rsidRPr="00B54DEA">
        <w:rPr>
          <w:rStyle w:val="StyleUnderline"/>
        </w:rPr>
        <w:t>brought to fruition</w:t>
      </w:r>
      <w:r w:rsidRPr="00B54DEA">
        <w:t xml:space="preserve"> with the dismantling of European empires after World War II.</w:t>
      </w:r>
      <w:r w:rsidR="00E45BD3" w:rsidRPr="00B54DEA">
        <w:t xml:space="preserve"> </w:t>
      </w:r>
      <w:r w:rsidRPr="00B54DEA">
        <w:t xml:space="preserve">The </w:t>
      </w:r>
      <w:r w:rsidRPr="00B54DEA">
        <w:rPr>
          <w:rStyle w:val="StyleUnderline"/>
        </w:rPr>
        <w:t>U</w:t>
      </w:r>
      <w:r w:rsidRPr="00B54DEA">
        <w:t>nited</w:t>
      </w:r>
      <w:r w:rsidRPr="00B54DEA">
        <w:rPr>
          <w:rStyle w:val="StyleUnderline"/>
        </w:rPr>
        <w:t xml:space="preserve"> S</w:t>
      </w:r>
      <w:r w:rsidRPr="00B54DEA">
        <w:t xml:space="preserve">tates </w:t>
      </w:r>
      <w:r w:rsidRPr="00B54DEA">
        <w:rPr>
          <w:rStyle w:val="StyleUnderline"/>
        </w:rPr>
        <w:t>is</w:t>
      </w:r>
      <w:r w:rsidRPr="00B54DEA">
        <w:t xml:space="preserve"> also </w:t>
      </w:r>
      <w:r w:rsidRPr="00B54DEA">
        <w:rPr>
          <w:rStyle w:val="StyleUnderline"/>
        </w:rPr>
        <w:t>an immigrant and multicultural nation</w:t>
      </w:r>
      <w:r w:rsidRPr="00B54DEA">
        <w:t xml:space="preserve"> and is therefore, to use a phrase coined by Henry </w:t>
      </w:r>
      <w:proofErr w:type="spellStart"/>
      <w:r w:rsidRPr="00B54DEA">
        <w:t>Nau</w:t>
      </w:r>
      <w:proofErr w:type="spellEnd"/>
      <w:r w:rsidRPr="00B54DEA">
        <w:t xml:space="preserve">, “at home abroad.”77 Like Great Britain, the </w:t>
      </w:r>
      <w:r w:rsidRPr="00B54DEA">
        <w:rPr>
          <w:rStyle w:val="StyleUnderline"/>
        </w:rPr>
        <w:t>U</w:t>
      </w:r>
      <w:r w:rsidRPr="00B54DEA">
        <w:t xml:space="preserve">nited </w:t>
      </w:r>
      <w:r w:rsidRPr="00B54DEA">
        <w:rPr>
          <w:rStyle w:val="StyleUnderline"/>
        </w:rPr>
        <w:t>S</w:t>
      </w:r>
      <w:r w:rsidRPr="00B54DEA">
        <w:t xml:space="preserve">tates </w:t>
      </w:r>
      <w:r w:rsidRPr="00B54DEA">
        <w:rPr>
          <w:rStyle w:val="StyleUnderline"/>
        </w:rPr>
        <w:t xml:space="preserve">has embraced a brand of hegemony with </w:t>
      </w:r>
      <w:r w:rsidRPr="00B54DEA">
        <w:t xml:space="preserve">universalizing ambition and </w:t>
      </w:r>
      <w:r w:rsidRPr="00B54DEA">
        <w:rPr>
          <w:rStyle w:val="StyleUnderline"/>
        </w:rPr>
        <w:t>cultural inclusivity</w:t>
      </w:r>
      <w:r w:rsidRPr="00B54DEA">
        <w:t xml:space="preserve">. Moreover, </w:t>
      </w:r>
      <w:r w:rsidRPr="00B54DEA">
        <w:rPr>
          <w:rStyle w:val="StyleUnderline"/>
        </w:rPr>
        <w:t>ethnic, racial, and religious categories have figured less prominently in the character of US hegemony than they did during</w:t>
      </w:r>
      <w:r w:rsidRPr="00B54DEA">
        <w:t xml:space="preserve"> the era of </w:t>
      </w:r>
      <w:proofErr w:type="spellStart"/>
      <w:r w:rsidRPr="00B54DEA">
        <w:rPr>
          <w:rStyle w:val="StyleUnderline"/>
        </w:rPr>
        <w:t>Pax</w:t>
      </w:r>
      <w:proofErr w:type="spellEnd"/>
      <w:r w:rsidRPr="00B54DEA">
        <w:rPr>
          <w:rStyle w:val="StyleUnderline"/>
        </w:rPr>
        <w:t xml:space="preserve"> Britannica</w:t>
      </w:r>
      <w:r w:rsidRPr="00B54DEA">
        <w:t xml:space="preserve">. The British saw themselves as steeping inferior peoples in British law, education, religion, and administration—a process that would ultimately produce societies recreated in Britain's image. In contrast, the United States has seen itself as freeing foreign peoples to realize universal values. </w:t>
      </w:r>
      <w:r w:rsidRPr="00B54DEA">
        <w:rPr>
          <w:rStyle w:val="StyleUnderline"/>
        </w:rPr>
        <w:t>Shepherding</w:t>
      </w:r>
      <w:r w:rsidRPr="00B54DEA">
        <w:t xml:space="preserve"> the </w:t>
      </w:r>
      <w:r w:rsidRPr="00B54DEA">
        <w:rPr>
          <w:rStyle w:val="StyleUnderline"/>
        </w:rPr>
        <w:t>citizens</w:t>
      </w:r>
      <w:r w:rsidRPr="00B54DEA">
        <w:t xml:space="preserve"> of other countries to the ballot box </w:t>
      </w:r>
      <w:r w:rsidRPr="00B54DEA">
        <w:rPr>
          <w:rStyle w:val="StyleUnderline"/>
        </w:rPr>
        <w:t>has been an act of liberation, not</w:t>
      </w:r>
      <w:r w:rsidRPr="00B54DEA">
        <w:t xml:space="preserve"> one of </w:t>
      </w:r>
      <w:r w:rsidRPr="00B54DEA">
        <w:rPr>
          <w:rStyle w:val="StyleUnderline"/>
        </w:rPr>
        <w:t>inculcation</w:t>
      </w:r>
      <w:r w:rsidRPr="00B54DEA">
        <w:t>.</w:t>
      </w:r>
      <w:r w:rsidR="00E45BD3" w:rsidRPr="00B54DEA">
        <w:t xml:space="preserve"> </w:t>
      </w:r>
      <w:r w:rsidRPr="00B54DEA">
        <w:t xml:space="preserve">In this respect, the </w:t>
      </w:r>
      <w:r w:rsidRPr="00B54DEA">
        <w:rPr>
          <w:rStyle w:val="StyleUnderline"/>
        </w:rPr>
        <w:t>U</w:t>
      </w:r>
      <w:r w:rsidRPr="00B54DEA">
        <w:t xml:space="preserve">nited </w:t>
      </w:r>
      <w:r w:rsidRPr="00B54DEA">
        <w:rPr>
          <w:rStyle w:val="StyleUnderline"/>
        </w:rPr>
        <w:t>S</w:t>
      </w:r>
      <w:r w:rsidRPr="00B54DEA">
        <w:t xml:space="preserve">tates has long </w:t>
      </w:r>
      <w:r w:rsidRPr="00B54DEA">
        <w:rPr>
          <w:rStyle w:val="StyleUnderline"/>
        </w:rPr>
        <w:t>based its foreign policy on a belief</w:t>
      </w:r>
      <w:r w:rsidRPr="00B54DEA">
        <w:t xml:space="preserve">, perhaps naïve, </w:t>
      </w:r>
      <w:r w:rsidRPr="00B54DEA">
        <w:rPr>
          <w:rStyle w:val="StyleUnderline"/>
        </w:rPr>
        <w:t>in the universality of liberal political values across</w:t>
      </w:r>
      <w:r w:rsidRPr="00B54DEA">
        <w:t xml:space="preserve"> </w:t>
      </w:r>
      <w:r w:rsidRPr="00B54DEA">
        <w:rPr>
          <w:rStyle w:val="StyleUnderline"/>
        </w:rPr>
        <w:t>all cultures</w:t>
      </w:r>
      <w:r w:rsidRPr="00B54DEA">
        <w:t>. The reproduction internationally of America's defining creed at home is regularly deployed as a justification for the sacrifice of blood and treasure abroad. Such ambition has noble intent and has produced many positive outcomes—for example, the defeat and democratization of Nazi Germany and Imperial Japan. But this transformational instinct has also drawn the United States into some of its most frustrating episodes of nation-building, the inconclusive conflicts in Afghanistan and Iraq among them.</w:t>
      </w:r>
      <w:r w:rsidR="00E45BD3" w:rsidRPr="00B54DEA">
        <w:t xml:space="preserve"> </w:t>
      </w:r>
      <w:r w:rsidRPr="00B54DEA">
        <w:t>Americans have not always embraced such cultural universalism. Indeed</w:t>
      </w:r>
      <w:r w:rsidRPr="00B54DEA">
        <w:rPr>
          <w:rStyle w:val="Emphasis"/>
        </w:rPr>
        <w:t>, the impact of racial attitudes on US foreign policy has evolved in step with societal attitudes toward race on the home front.</w:t>
      </w:r>
      <w:r w:rsidRPr="00B54DEA">
        <w:t xml:space="preserve"> </w:t>
      </w:r>
      <w:r w:rsidRPr="00B54DEA">
        <w:rPr>
          <w:rStyle w:val="StyleUnderline"/>
        </w:rPr>
        <w:t>In the nineteenth century, racism acted as a major impediment to overseas</w:t>
      </w:r>
      <w:r w:rsidRPr="00B54DEA">
        <w:t xml:space="preserve"> </w:t>
      </w:r>
      <w:r w:rsidRPr="00B54DEA">
        <w:rPr>
          <w:rStyle w:val="StyleUnderline"/>
        </w:rPr>
        <w:t>expansion</w:t>
      </w:r>
      <w:r w:rsidRPr="00B54DEA">
        <w:t xml:space="preserve">: </w:t>
      </w:r>
      <w:r w:rsidRPr="00B54DEA">
        <w:rPr>
          <w:rStyle w:val="StyleUnderline"/>
        </w:rPr>
        <w:t>Americans did not want to incorporate</w:t>
      </w:r>
      <w:r w:rsidRPr="00B54DEA">
        <w:t xml:space="preserve"> into their union or rule over “</w:t>
      </w:r>
      <w:r w:rsidRPr="00B54DEA">
        <w:rPr>
          <w:rStyle w:val="StyleUnderline"/>
        </w:rPr>
        <w:t>inferior peoples.</w:t>
      </w:r>
      <w:r w:rsidRPr="00B54DEA">
        <w:t xml:space="preserve">”78 A surge in feelings of Anglo-Saxon solidarity accompanied rapprochement with Great Britain at the end of the nineteenth century. In the early twentieth century, the United States opposed including a racial equality clause in the Versailles Treaty and imposed strict quotas on immigration. It was only </w:t>
      </w:r>
      <w:r w:rsidRPr="00B54DEA">
        <w:rPr>
          <w:rStyle w:val="Emphasis"/>
        </w:rPr>
        <w:t>during the second half of the twentieth century, as the civil rights movement advanced at home, that Washington became a major supporter of the international promotion of racial and gender equality and deployed the nation's economic and military power in the service of building liberal societies abroad.</w:t>
      </w:r>
      <w:r w:rsidR="00E45BD3" w:rsidRPr="00B54DEA">
        <w:rPr>
          <w:rStyle w:val="Emphasis"/>
        </w:rPr>
        <w:t xml:space="preserve"> </w:t>
      </w:r>
      <w:r w:rsidR="00E45BD3" w:rsidRPr="00B54DEA">
        <w:t xml:space="preserve">Commercial Logic </w:t>
      </w:r>
      <w:proofErr w:type="gramStart"/>
      <w:r w:rsidR="00E45BD3" w:rsidRPr="00B54DEA">
        <w:rPr>
          <w:rStyle w:val="StyleUnderline"/>
        </w:rPr>
        <w:t>The</w:t>
      </w:r>
      <w:proofErr w:type="gramEnd"/>
      <w:r w:rsidR="00E45BD3" w:rsidRPr="00B54DEA">
        <w:rPr>
          <w:rStyle w:val="StyleUnderline"/>
        </w:rPr>
        <w:t xml:space="preserve"> United States</w:t>
      </w:r>
      <w:r w:rsidR="00E45BD3" w:rsidRPr="00B54DEA">
        <w:t xml:space="preserve"> </w:t>
      </w:r>
      <w:r w:rsidR="00E45BD3" w:rsidRPr="00B54DEA">
        <w:rPr>
          <w:rStyle w:val="StyleUnderline"/>
        </w:rPr>
        <w:t>inherited</w:t>
      </w:r>
      <w:r w:rsidR="00E45BD3" w:rsidRPr="00B54DEA">
        <w:t xml:space="preserve"> from the British the </w:t>
      </w:r>
      <w:r w:rsidR="00E45BD3" w:rsidRPr="00B54DEA">
        <w:rPr>
          <w:rStyle w:val="StyleUnderline"/>
        </w:rPr>
        <w:t>task of providing</w:t>
      </w:r>
      <w:r w:rsidR="00E45BD3" w:rsidRPr="00B54DEA">
        <w:t xml:space="preserve"> the </w:t>
      </w:r>
      <w:r w:rsidR="00E45BD3" w:rsidRPr="00B54DEA">
        <w:rPr>
          <w:rStyle w:val="StyleUnderline"/>
        </w:rPr>
        <w:t>public goods needed to sustain</w:t>
      </w:r>
      <w:r w:rsidR="00E45BD3" w:rsidRPr="00B54DEA">
        <w:t xml:space="preserve"> a liberal international</w:t>
      </w:r>
      <w:r w:rsidR="00E45BD3" w:rsidRPr="00B54DEA">
        <w:rPr>
          <w:rStyle w:val="StyleUnderline"/>
        </w:rPr>
        <w:t xml:space="preserve"> trading order</w:t>
      </w:r>
      <w:r w:rsidR="00E45BD3" w:rsidRPr="00B54DEA">
        <w:t xml:space="preserve">. But Washington also implemented two significant changes to that order. First, as mentioned above, it </w:t>
      </w:r>
      <w:r w:rsidR="00E45BD3" w:rsidRPr="00B54DEA">
        <w:rPr>
          <w:rStyle w:val="StyleUnderline"/>
        </w:rPr>
        <w:t>insisted on the dismantling of colonial empires</w:t>
      </w:r>
      <w:r w:rsidR="00E45BD3" w:rsidRPr="00B54DEA">
        <w:t xml:space="preserve">, </w:t>
      </w:r>
      <w:r w:rsidR="00E45BD3" w:rsidRPr="00B54DEA">
        <w:rPr>
          <w:rStyle w:val="StyleUnderline"/>
        </w:rPr>
        <w:t>viewing them not only as antithetical to its own political identity and values, but also as a main cause of the economic nationalism that</w:t>
      </w:r>
      <w:r w:rsidR="00E45BD3" w:rsidRPr="00B54DEA">
        <w:t xml:space="preserve"> </w:t>
      </w:r>
      <w:r w:rsidR="00E45BD3" w:rsidRPr="00B54DEA">
        <w:rPr>
          <w:rStyle w:val="StyleUnderline"/>
        </w:rPr>
        <w:t>helped spawn World War II</w:t>
      </w:r>
      <w:r w:rsidR="00E45BD3" w:rsidRPr="00B54DEA">
        <w:t xml:space="preserve">. Second, </w:t>
      </w:r>
      <w:r w:rsidR="00E45BD3" w:rsidRPr="00B54DEA">
        <w:rPr>
          <w:rStyle w:val="StyleUnderline"/>
        </w:rPr>
        <w:t>Washington put</w:t>
      </w:r>
      <w:r w:rsidR="00E45BD3" w:rsidRPr="00B54DEA">
        <w:t xml:space="preserve"> new </w:t>
      </w:r>
      <w:r w:rsidR="00E45BD3" w:rsidRPr="00B54DEA">
        <w:rPr>
          <w:rStyle w:val="StyleUnderline"/>
        </w:rPr>
        <w:t>emphasis on</w:t>
      </w:r>
      <w:r w:rsidR="00E45BD3" w:rsidRPr="00B54DEA">
        <w:t xml:space="preserve"> the institutionalization of liberal </w:t>
      </w:r>
      <w:r w:rsidR="00E45BD3" w:rsidRPr="00B54DEA">
        <w:rPr>
          <w:rStyle w:val="StyleUnderline"/>
        </w:rPr>
        <w:t>multilateralism</w:t>
      </w:r>
      <w:r w:rsidR="00E45BD3" w:rsidRPr="00B54DEA">
        <w:t xml:space="preserve">, overseeing at the close of World War II the flurry of diplomacy that ultimately produced the financial architecture born at Bretton Woods in 1944. The General Agreement on Trade and Tariffs followed in 1947. The United States was in important respects replicating internationally its domestic reliance on a liberal and institutionalized framework for managing trade and finance.79 </w:t>
      </w:r>
      <w:proofErr w:type="gramStart"/>
      <w:r w:rsidR="00E45BD3" w:rsidRPr="00B54DEA">
        <w:t>As</w:t>
      </w:r>
      <w:proofErr w:type="gramEnd"/>
      <w:r w:rsidR="00E45BD3" w:rsidRPr="00B54DEA">
        <w:t xml:space="preserve"> was the case with Britain, America's preference for open trade was conditioned by its underlying socioeconomic order. During the nineteenth century, the United States imposed trade tariffs to protect its growing industrial base. As industrialization proceeded and manufacturers became globally competitive, protectionism gave way to free trade.80 </w:t>
      </w:r>
      <w:proofErr w:type="gramStart"/>
      <w:r w:rsidR="00E45BD3" w:rsidRPr="00B54DEA">
        <w:t>This</w:t>
      </w:r>
      <w:proofErr w:type="gramEnd"/>
      <w:r w:rsidR="00E45BD3" w:rsidRPr="00B54DEA">
        <w:t xml:space="preserve"> change of course was further advanced by the development of a robust financial industry strongly supportive of open commerce. Moreover, </w:t>
      </w:r>
      <w:r w:rsidR="00E45BD3" w:rsidRPr="00B54DEA">
        <w:rPr>
          <w:rStyle w:val="StyleUnderline"/>
        </w:rPr>
        <w:t>the pro-growth and anti-monopoly policies</w:t>
      </w:r>
      <w:r w:rsidR="00E45BD3" w:rsidRPr="00B54DEA">
        <w:t xml:space="preserve"> that succeeded in ameliorating the class cleavages of the New Deal era </w:t>
      </w:r>
      <w:r w:rsidR="00E45BD3" w:rsidRPr="00B54DEA">
        <w:rPr>
          <w:rStyle w:val="StyleUnderline"/>
        </w:rPr>
        <w:t>were exported to Europe after World War II with the aim of speeding recovery and fostering social stability</w:t>
      </w:r>
      <w:r w:rsidR="00E45BD3" w:rsidRPr="00B54DEA">
        <w:t xml:space="preserve"> in America's expanding zone of hegemonic influence.81 </w:t>
      </w:r>
      <w:r w:rsidR="00E45BD3" w:rsidRPr="00B54DEA">
        <w:rPr>
          <w:rStyle w:val="Emphasis"/>
        </w:rPr>
        <w:t>American hegemony has been distinguished by</w:t>
      </w:r>
      <w:r w:rsidR="00E45BD3" w:rsidRPr="00B54DEA">
        <w:t xml:space="preserve"> its </w:t>
      </w:r>
      <w:r w:rsidR="00E45BD3" w:rsidRPr="00B54DEA">
        <w:rPr>
          <w:rStyle w:val="Emphasis"/>
        </w:rPr>
        <w:t>diversity</w:t>
      </w:r>
      <w:r w:rsidR="00E45BD3" w:rsidRPr="00B54DEA">
        <w:t xml:space="preserve">. Motivated primarily by the objective of checking and ultimately pacifying peer competitors, </w:t>
      </w:r>
      <w:r w:rsidR="00E45BD3" w:rsidRPr="00B54DEA">
        <w:rPr>
          <w:rStyle w:val="StyleUnderline"/>
        </w:rPr>
        <w:t>the U</w:t>
      </w:r>
      <w:r w:rsidR="00E45BD3" w:rsidRPr="00B54DEA">
        <w:t xml:space="preserve">nited </w:t>
      </w:r>
      <w:r w:rsidR="00E45BD3" w:rsidRPr="00B54DEA">
        <w:rPr>
          <w:rStyle w:val="StyleUnderline"/>
        </w:rPr>
        <w:t>S</w:t>
      </w:r>
      <w:r w:rsidR="00E45BD3" w:rsidRPr="00B54DEA">
        <w:t xml:space="preserve">tates has </w:t>
      </w:r>
      <w:r w:rsidR="00E45BD3" w:rsidRPr="00B54DEA">
        <w:rPr>
          <w:rStyle w:val="StyleUnderline"/>
        </w:rPr>
        <w:t>applied</w:t>
      </w:r>
      <w:r w:rsidR="00E45BD3" w:rsidRPr="00B54DEA">
        <w:t xml:space="preserve"> </w:t>
      </w:r>
      <w:r w:rsidR="00E45BD3" w:rsidRPr="00B54DEA">
        <w:rPr>
          <w:rStyle w:val="StyleUnderline"/>
        </w:rPr>
        <w:t>different geopolitical logics in different theaters</w:t>
      </w:r>
      <w:r w:rsidR="00E45BD3" w:rsidRPr="00B54DEA">
        <w:t xml:space="preserve">. </w:t>
      </w:r>
      <w:r w:rsidR="00E45BD3" w:rsidRPr="00B54DEA">
        <w:rPr>
          <w:rStyle w:val="StyleUnderline"/>
        </w:rPr>
        <w:t>Its rejection of social hierarchy at home</w:t>
      </w:r>
      <w:r w:rsidR="00E45BD3" w:rsidRPr="00B54DEA">
        <w:t xml:space="preserve"> </w:t>
      </w:r>
      <w:r w:rsidR="00E45BD3" w:rsidRPr="00B54DEA">
        <w:rPr>
          <w:rStyle w:val="StyleUnderline"/>
        </w:rPr>
        <w:t>has</w:t>
      </w:r>
      <w:r w:rsidR="00E45BD3" w:rsidRPr="00B54DEA">
        <w:t xml:space="preserve"> been </w:t>
      </w:r>
      <w:r w:rsidR="00E45BD3" w:rsidRPr="00B54DEA">
        <w:rPr>
          <w:rStyle w:val="StyleUnderline"/>
        </w:rPr>
        <w:t>reflected in its effort to promote more egalitarian social orders in the periphery</w:t>
      </w:r>
      <w:r w:rsidR="00E45BD3" w:rsidRPr="00B54DEA">
        <w:t xml:space="preserve">. </w:t>
      </w:r>
      <w:r w:rsidR="00E45BD3" w:rsidRPr="00B54DEA">
        <w:rPr>
          <w:rStyle w:val="StyleUnderline"/>
        </w:rPr>
        <w:t>America's multiculturalism and democratizing creed</w:t>
      </w:r>
      <w:r w:rsidR="00E45BD3" w:rsidRPr="00B54DEA">
        <w:t xml:space="preserve"> have </w:t>
      </w:r>
      <w:r w:rsidR="00E45BD3" w:rsidRPr="00B54DEA">
        <w:rPr>
          <w:rStyle w:val="StyleUnderline"/>
        </w:rPr>
        <w:t>contributed to its universalizin</w:t>
      </w:r>
      <w:r w:rsidR="00E45BD3" w:rsidRPr="00B54DEA">
        <w:t xml:space="preserve">g and transformational </w:t>
      </w:r>
      <w:r w:rsidR="00E45BD3" w:rsidRPr="00B54DEA">
        <w:rPr>
          <w:rStyle w:val="StyleUnderline"/>
        </w:rPr>
        <w:t>ambition</w:t>
      </w:r>
      <w:r w:rsidR="00E45BD3" w:rsidRPr="00B54DEA">
        <w:t xml:space="preserve"> abroad. And the US commitment to </w:t>
      </w:r>
      <w:r w:rsidR="00E45BD3" w:rsidRPr="00B54DEA">
        <w:rPr>
          <w:rStyle w:val="StyleUnderline"/>
        </w:rPr>
        <w:t>free-market capitalism at home</w:t>
      </w:r>
      <w:r w:rsidR="00E45BD3" w:rsidRPr="00B54DEA">
        <w:t xml:space="preserve"> has </w:t>
      </w:r>
      <w:r w:rsidR="00E45BD3" w:rsidRPr="00B54DEA">
        <w:rPr>
          <w:rStyle w:val="StyleUnderline"/>
        </w:rPr>
        <w:t>produced</w:t>
      </w:r>
      <w:r w:rsidR="00E45BD3" w:rsidRPr="00B54DEA">
        <w:t xml:space="preserve"> a brand of </w:t>
      </w:r>
      <w:r w:rsidR="00E45BD3" w:rsidRPr="00B54DEA">
        <w:rPr>
          <w:rStyle w:val="StyleUnderline"/>
        </w:rPr>
        <w:t>hegemony aimed at establishing an</w:t>
      </w:r>
      <w:r w:rsidR="00E45BD3" w:rsidRPr="00B54DEA">
        <w:t xml:space="preserve"> </w:t>
      </w:r>
      <w:r w:rsidR="00E45BD3" w:rsidRPr="00B54DEA">
        <w:rPr>
          <w:rStyle w:val="StyleUnderline"/>
        </w:rPr>
        <w:t>open</w:t>
      </w:r>
      <w:r w:rsidR="00E45BD3" w:rsidRPr="00B54DEA">
        <w:t xml:space="preserve"> trading </w:t>
      </w:r>
      <w:r w:rsidR="00E45BD3" w:rsidRPr="00B54DEA">
        <w:rPr>
          <w:rStyle w:val="StyleUnderline"/>
        </w:rPr>
        <w:t>order</w:t>
      </w:r>
      <w:r w:rsidR="00E45BD3" w:rsidRPr="00B54DEA">
        <w:t xml:space="preserve"> globally.</w:t>
      </w:r>
    </w:p>
    <w:p w:rsidR="004110FE" w:rsidRPr="00B54DEA" w:rsidRDefault="004110FE" w:rsidP="00E45BD3"/>
    <w:p w:rsidR="002F08A7" w:rsidRPr="00B54DEA" w:rsidRDefault="002F08A7" w:rsidP="002F08A7">
      <w:pPr>
        <w:pStyle w:val="Heading3"/>
        <w:rPr>
          <w:rFonts w:cs="Arial"/>
        </w:rPr>
      </w:pPr>
      <w:r w:rsidRPr="00B54DEA">
        <w:rPr>
          <w:rFonts w:cs="Arial"/>
        </w:rPr>
        <w:t>AT: Intervention Bad</w:t>
      </w:r>
    </w:p>
    <w:p w:rsidR="002F08A7" w:rsidRPr="00B54DEA" w:rsidRDefault="002F08A7" w:rsidP="0021575E">
      <w:pPr>
        <w:pStyle w:val="Heading4"/>
        <w:rPr>
          <w:rStyle w:val="StyleUnderline"/>
          <w:rFonts w:cs="Arial"/>
          <w:b w:val="0"/>
          <w:u w:val="none"/>
        </w:rPr>
      </w:pPr>
      <w:r w:rsidRPr="00B54DEA">
        <w:rPr>
          <w:rStyle w:val="StyleUnderline"/>
          <w:rFonts w:cs="Arial"/>
          <w:u w:val="none"/>
        </w:rPr>
        <w:t xml:space="preserve">Intervention </w:t>
      </w:r>
      <w:proofErr w:type="spellStart"/>
      <w:r w:rsidRPr="00B54DEA">
        <w:rPr>
          <w:rStyle w:val="StyleUnderline"/>
          <w:rFonts w:cs="Arial"/>
          <w:u w:val="none"/>
        </w:rPr>
        <w:t>inev</w:t>
      </w:r>
      <w:proofErr w:type="spellEnd"/>
      <w:r w:rsidRPr="00B54DEA">
        <w:rPr>
          <w:rStyle w:val="StyleUnderline"/>
          <w:rFonts w:cs="Arial"/>
          <w:u w:val="none"/>
        </w:rPr>
        <w:t>-key to preserve national security and democracy</w:t>
      </w:r>
    </w:p>
    <w:p w:rsidR="002F08A7" w:rsidRPr="00B54DEA" w:rsidRDefault="002F08A7" w:rsidP="002F08A7">
      <w:pPr>
        <w:rPr>
          <w:rStyle w:val="StyleUnderline"/>
          <w:u w:val="none"/>
        </w:rPr>
      </w:pPr>
      <w:r w:rsidRPr="00B54DEA">
        <w:rPr>
          <w:rStyle w:val="Style13ptBold"/>
        </w:rPr>
        <w:t>Simpson 6/16</w:t>
      </w:r>
      <w:r w:rsidRPr="00B54DEA">
        <w:t xml:space="preserve"> </w:t>
      </w:r>
      <w:r w:rsidRPr="00B54DEA">
        <w:rPr>
          <w:sz w:val="18"/>
        </w:rPr>
        <w:t xml:space="preserve">(Emile Simpson served in the British Army from 2006-12 as an infantry officer in the Royal </w:t>
      </w:r>
      <w:proofErr w:type="spellStart"/>
      <w:r w:rsidRPr="00B54DEA">
        <w:rPr>
          <w:sz w:val="18"/>
        </w:rPr>
        <w:t>Gurkha</w:t>
      </w:r>
      <w:proofErr w:type="spellEnd"/>
      <w:r w:rsidRPr="00B54DEA">
        <w:rPr>
          <w:sz w:val="18"/>
        </w:rPr>
        <w:t xml:space="preserve"> Rifles. He completed three tours in Southern Afghanistan, and also served in Brunei, Nepal, and the Falkland Islands. He previously read history at Oxford University, and was a visiting </w:t>
      </w:r>
      <w:proofErr w:type="spellStart"/>
      <w:r w:rsidRPr="00B54DEA">
        <w:rPr>
          <w:sz w:val="18"/>
        </w:rPr>
        <w:t>defence</w:t>
      </w:r>
      <w:proofErr w:type="spellEnd"/>
      <w:r w:rsidRPr="00B54DEA">
        <w:rPr>
          <w:sz w:val="18"/>
        </w:rPr>
        <w:t xml:space="preserve"> fellow there in 2011 on the Changing Character of War </w:t>
      </w:r>
      <w:proofErr w:type="spellStart"/>
      <w:r w:rsidRPr="00B54DEA">
        <w:rPr>
          <w:sz w:val="18"/>
        </w:rPr>
        <w:t>Programm</w:t>
      </w:r>
      <w:proofErr w:type="spellEnd"/>
      <w:r w:rsidRPr="00B54DEA">
        <w:rPr>
          <w:sz w:val="18"/>
        </w:rPr>
        <w:t>, June 16</w:t>
      </w:r>
      <w:r w:rsidRPr="00B54DEA">
        <w:rPr>
          <w:sz w:val="18"/>
          <w:vertAlign w:val="superscript"/>
        </w:rPr>
        <w:t>th</w:t>
      </w:r>
      <w:r w:rsidRPr="00B54DEA">
        <w:rPr>
          <w:sz w:val="18"/>
        </w:rPr>
        <w:t xml:space="preserve">, 2014, “The US-led international order is dead”, </w:t>
      </w:r>
      <w:hyperlink r:id="rId16" w:history="1">
        <w:r w:rsidRPr="00B54DEA">
          <w:rPr>
            <w:rStyle w:val="Hyperlink"/>
            <w:sz w:val="18"/>
          </w:rPr>
          <w:t>http://www.foreignpolicy.com/articles/2014/06/16/the_us_led_international_order_is_dead_american_exceptionalism_iraq_nigeria_schoolgirls</w:t>
        </w:r>
      </w:hyperlink>
      <w:r w:rsidRPr="00B54DEA">
        <w:rPr>
          <w:sz w:val="18"/>
        </w:rPr>
        <w:t>)//SQR</w:t>
      </w:r>
    </w:p>
    <w:p w:rsidR="002F08A7" w:rsidRPr="00B54DEA" w:rsidRDefault="002F08A7" w:rsidP="002F08A7">
      <w:pPr>
        <w:rPr>
          <w:sz w:val="16"/>
        </w:rPr>
      </w:pPr>
      <w:r w:rsidRPr="00B54DEA">
        <w:rPr>
          <w:sz w:val="16"/>
        </w:rPr>
        <w:t xml:space="preserve">The anachronism of the commentators' outrage at the delay in intervention in Nigeria </w:t>
      </w:r>
      <w:r w:rsidRPr="00B54DEA">
        <w:rPr>
          <w:rStyle w:val="StyleUnderline"/>
        </w:rPr>
        <w:t>-- the knee-jerk desire to intervene everywhere and fight every jihadist under the sun -- was nonetheless echoed in parts of the president's speech</w:t>
      </w:r>
      <w:r w:rsidRPr="00B54DEA">
        <w:rPr>
          <w:sz w:val="16"/>
        </w:rPr>
        <w:t xml:space="preserve">. The speech worked where it looked forward, and set out the new and critical distinction between the potentially unilateral use of force "when our core interests demand it," but offered a higher bar for using force in relation to broader issues of "global concern that do not pose a direct threat to the United States." The speech failed where it blurred this new and important distinction by rehearsing the language and motifs of the last era, motifs that now sounded tired, and out of tune with U.S. public opinion. </w:t>
      </w:r>
      <w:r w:rsidRPr="00B54DEA">
        <w:rPr>
          <w:rStyle w:val="StyleUnderline"/>
        </w:rPr>
        <w:t>We heard that "America's support for democracy and human rights goes beyond idealism -- it is a matter of national security," because "democracies are our closest friends and are far less likely to go to war," and that "respect for human rights is an antidote to instability and the grievances that fuel violence and terror." That doesn't fit with the small print: "In countries like Egypt, we acknowledge that our relationship is anchored in security interests." We heard that the test of any U.S. drone strike was whether "[we] create more enemies than we take off the battlefield</w:t>
      </w:r>
      <w:r w:rsidRPr="00B54DEA">
        <w:rPr>
          <w:sz w:val="16"/>
        </w:rPr>
        <w:t>." But the idea of a global battlefield against terrorist enemies is seriously out of date, at least since we worked out that the original Taliban and Saddam Hussein actually had very little to do with al Qaeda. Indeed, the irrational durability of the idea of the world as a battlefield is as anachronistic as Guantanamo Bay.</w:t>
      </w:r>
    </w:p>
    <w:p w:rsidR="00E52859" w:rsidRPr="00B54DEA" w:rsidRDefault="00E52859" w:rsidP="002F08A7">
      <w:pPr>
        <w:rPr>
          <w:sz w:val="16"/>
        </w:rPr>
      </w:pPr>
    </w:p>
    <w:p w:rsidR="00E52859" w:rsidRPr="00B54DEA" w:rsidRDefault="00E52859" w:rsidP="00E52859">
      <w:pPr>
        <w:pStyle w:val="Heading3"/>
        <w:rPr>
          <w:rFonts w:cs="Arial"/>
        </w:rPr>
      </w:pPr>
      <w:r w:rsidRPr="00B54DEA">
        <w:rPr>
          <w:rFonts w:cs="Arial"/>
        </w:rPr>
        <w:t>AT: Retrenchment Good</w:t>
      </w:r>
    </w:p>
    <w:p w:rsidR="00E52859" w:rsidRPr="00B54DEA" w:rsidRDefault="00E52859" w:rsidP="0021575E">
      <w:pPr>
        <w:pStyle w:val="Heading4"/>
        <w:rPr>
          <w:rFonts w:cs="Arial"/>
        </w:rPr>
      </w:pPr>
      <w:r w:rsidRPr="00B54DEA">
        <w:rPr>
          <w:rFonts w:cs="Arial"/>
        </w:rPr>
        <w:t>Retrenchment always succumbs to failure because of the characteristics of policies following it.</w:t>
      </w:r>
    </w:p>
    <w:p w:rsidR="00E52859" w:rsidRPr="00B54DEA" w:rsidRDefault="00E52859" w:rsidP="00E52859">
      <w:pPr>
        <w:rPr>
          <w:rStyle w:val="Style13ptBold"/>
        </w:rPr>
      </w:pPr>
      <w:proofErr w:type="spellStart"/>
      <w:r w:rsidRPr="00B54DEA">
        <w:rPr>
          <w:rStyle w:val="Style13ptBold"/>
        </w:rPr>
        <w:t>Sestanovich</w:t>
      </w:r>
      <w:proofErr w:type="spellEnd"/>
      <w:r w:rsidRPr="00B54DEA">
        <w:rPr>
          <w:rStyle w:val="Style13ptBold"/>
        </w:rPr>
        <w:t xml:space="preserve"> and Rose, 4/23/14</w:t>
      </w:r>
    </w:p>
    <w:p w:rsidR="00E52859" w:rsidRPr="00B54DEA" w:rsidRDefault="00E52859" w:rsidP="00E52859">
      <w:r w:rsidRPr="00B54DEA">
        <w:t xml:space="preserve">(Speakers: Robert Kagan, Senior Fellow, Foreign Policy, Project on International Order and Strategy, Brookings Institution; Author, The World America Made, Michael </w:t>
      </w:r>
      <w:proofErr w:type="spellStart"/>
      <w:r w:rsidRPr="00B54DEA">
        <w:t>Mandelbaum</w:t>
      </w:r>
      <w:proofErr w:type="spellEnd"/>
      <w:r w:rsidRPr="00B54DEA">
        <w:t xml:space="preserve">, Christian A. Herter Professor of American Foreign Policy, Johns Hopkins School of Advanced International Studies; Author, The Road to Global Prosperity, and Stephen </w:t>
      </w:r>
      <w:proofErr w:type="spellStart"/>
      <w:r w:rsidRPr="00B54DEA">
        <w:t>Sestanovich</w:t>
      </w:r>
      <w:proofErr w:type="spellEnd"/>
      <w:r w:rsidRPr="00B54DEA">
        <w:t>, George F. Kennan Senior Fellow for Russian and Eurasian Studies, Council on Foreign Relations; Author, Maximalist: America in the World from Truman to Obama, Presider: Gideon Rose, Peter G. Peterson Chair and Editor, Foreign Affairs, 4/23/14, Council on Foreign Relations, “Bearing the Burden of Global Leadership Does U.S. Leadership Have a Future?,” http://www.cfr.org/politics-and-strategy/bearing-burden-global-leadership/p32854, Accessed: 7/3/14, NC)</w:t>
      </w:r>
    </w:p>
    <w:p w:rsidR="00E52859" w:rsidRPr="00B54DEA" w:rsidRDefault="00E52859" w:rsidP="00E52859"/>
    <w:p w:rsidR="00E52859" w:rsidRPr="00B54DEA" w:rsidRDefault="00E52859" w:rsidP="00E52859">
      <w:r w:rsidRPr="00B54DEA">
        <w:t xml:space="preserve">SESTANOVICH: OK. Thanks, Gideon. I want to start by just putting the present moment in historical context, having written a book about the "American Foreign Policy from Truman to Obama," I hope you'll understand this inclination. </w:t>
      </w:r>
      <w:r w:rsidRPr="00B54DEA">
        <w:rPr>
          <w:rStyle w:val="StyleUnderline"/>
        </w:rPr>
        <w:t>We always</w:t>
      </w:r>
      <w:r w:rsidRPr="00B54DEA">
        <w:t xml:space="preserve">, year-in and year-out, </w:t>
      </w:r>
      <w:r w:rsidRPr="00B54DEA">
        <w:rPr>
          <w:rStyle w:val="StyleUnderline"/>
        </w:rPr>
        <w:t>debate whether America's in decline.</w:t>
      </w:r>
      <w:r w:rsidRPr="00B54DEA">
        <w:t xml:space="preserve"> But -- books are written about how it's a myth. But </w:t>
      </w:r>
      <w:r w:rsidRPr="00B54DEA">
        <w:rPr>
          <w:rStyle w:val="StyleUnderline"/>
        </w:rPr>
        <w:t>retrenchment, which is the period we're in now, is not a myth. We've done it four or five times since the end of World War II.</w:t>
      </w:r>
      <w:r w:rsidRPr="00B54DEA">
        <w:t xml:space="preserve"> And it always works pretty much the same way. I want to say briefly how it works, what the features of retrenchment are, how it comes unraveled, and then raise the question whether we are headed toward the same kind of result that we have had in the past, which has been a return to a kind of activist -- activism. </w:t>
      </w:r>
      <w:r w:rsidRPr="00B54DEA">
        <w:rPr>
          <w:rStyle w:val="Emphasis"/>
        </w:rPr>
        <w:t>Retrenchment</w:t>
      </w:r>
      <w:r w:rsidRPr="00B54DEA">
        <w:t xml:space="preserve"> in the past </w:t>
      </w:r>
      <w:r w:rsidRPr="00B54DEA">
        <w:rPr>
          <w:rStyle w:val="Emphasis"/>
        </w:rPr>
        <w:t>has always followed either a big disaster, or a big exertion of effort that tired the country out.</w:t>
      </w:r>
      <w:r w:rsidRPr="00B54DEA">
        <w:t xml:space="preserve"> And so </w:t>
      </w:r>
      <w:r w:rsidRPr="00B54DEA">
        <w:rPr>
          <w:rStyle w:val="StyleUnderline"/>
        </w:rPr>
        <w:t>the policies that follow it</w:t>
      </w:r>
      <w:r w:rsidRPr="00B54DEA">
        <w:t xml:space="preserve">, the strategies are </w:t>
      </w:r>
      <w:r w:rsidRPr="00B54DEA">
        <w:rPr>
          <w:rStyle w:val="StyleUnderline"/>
        </w:rPr>
        <w:t>pretty much as follows</w:t>
      </w:r>
      <w:r w:rsidRPr="00B54DEA">
        <w:t xml:space="preserve">: </w:t>
      </w:r>
      <w:r w:rsidRPr="00B54DEA">
        <w:rPr>
          <w:rStyle w:val="StyleUnderline"/>
        </w:rPr>
        <w:t>A strong support</w:t>
      </w:r>
      <w:r w:rsidRPr="00B54DEA">
        <w:t xml:space="preserve">, really a consensus that there needs to be a reduction in effort, </w:t>
      </w:r>
      <w:r w:rsidRPr="00B54DEA">
        <w:rPr>
          <w:rStyle w:val="StyleUnderline"/>
        </w:rPr>
        <w:t>cuts in spending, a more sustainable level of effort.</w:t>
      </w:r>
      <w:r w:rsidRPr="00B54DEA">
        <w:t xml:space="preserve"> "Sustainable" is a big word. "Long haul" is another key phrase in retrenchment periods. That </w:t>
      </w:r>
      <w:r w:rsidRPr="00B54DEA">
        <w:rPr>
          <w:rStyle w:val="StyleUnderline"/>
        </w:rPr>
        <w:t>support exists across the political spectrum generally</w:t>
      </w:r>
      <w:r w:rsidRPr="00B54DEA">
        <w:t xml:space="preserve">. And </w:t>
      </w:r>
      <w:r w:rsidRPr="00B54DEA">
        <w:rPr>
          <w:rStyle w:val="StyleUnderline"/>
        </w:rPr>
        <w:t>it's especially strong in the center</w:t>
      </w:r>
      <w:r w:rsidRPr="00B54DEA">
        <w:t xml:space="preserve">. There's a </w:t>
      </w:r>
      <w:r w:rsidRPr="00B54DEA">
        <w:rPr>
          <w:rStyle w:val="StyleUnderline"/>
        </w:rPr>
        <w:t>desire to shift burdens to allies, engage with adversaries.</w:t>
      </w:r>
      <w:r w:rsidRPr="00B54DEA">
        <w:t xml:space="preserve"> There's a de-</w:t>
      </w:r>
      <w:proofErr w:type="spellStart"/>
      <w:r w:rsidRPr="00B54DEA">
        <w:t>ideoligization</w:t>
      </w:r>
      <w:proofErr w:type="spellEnd"/>
      <w:r w:rsidRPr="00B54DEA">
        <w:t xml:space="preserve"> of foreign policy, and a new conceptual framework, an inspiring vision of the world that allows for reduced American effort that's still going to allow things to work OK. And there is also strong presidential control. Retrenchment presidents are strong managers of foreign policy. That's true, Eisenhower, Nixon, Obama. And these -- </w:t>
      </w:r>
      <w:proofErr w:type="spellStart"/>
      <w:r w:rsidRPr="00B54DEA">
        <w:rPr>
          <w:rStyle w:val="StyleUnderline"/>
        </w:rPr>
        <w:t>these</w:t>
      </w:r>
      <w:proofErr w:type="spellEnd"/>
      <w:r w:rsidRPr="00B54DEA">
        <w:rPr>
          <w:rStyle w:val="StyleUnderline"/>
        </w:rPr>
        <w:t xml:space="preserve"> policies, however</w:t>
      </w:r>
      <w:r w:rsidRPr="00B54DEA">
        <w:t xml:space="preserve">, while they enjoy very strong support in the time that the president who's mopping up after the big disaster, they </w:t>
      </w:r>
      <w:r w:rsidRPr="00B54DEA">
        <w:rPr>
          <w:rStyle w:val="StyleUnderline"/>
        </w:rPr>
        <w:t>tend to be challenged when that disaster is put behind us, and when there are new challenges that appear</w:t>
      </w:r>
      <w:r w:rsidRPr="00B54DEA">
        <w:t xml:space="preserve">. And that is so that </w:t>
      </w:r>
      <w:r w:rsidRPr="00B54DEA">
        <w:rPr>
          <w:rStyle w:val="StyleUnderline"/>
        </w:rPr>
        <w:t>each of those features</w:t>
      </w:r>
      <w:r w:rsidRPr="00B54DEA">
        <w:t xml:space="preserve"> -- </w:t>
      </w:r>
      <w:r w:rsidRPr="00B54DEA">
        <w:rPr>
          <w:rStyle w:val="Emphasis"/>
        </w:rPr>
        <w:t>presidential control, de-</w:t>
      </w:r>
      <w:proofErr w:type="spellStart"/>
      <w:r w:rsidRPr="00B54DEA">
        <w:rPr>
          <w:rStyle w:val="Emphasis"/>
        </w:rPr>
        <w:t>ideoligized</w:t>
      </w:r>
      <w:proofErr w:type="spellEnd"/>
      <w:r w:rsidRPr="00B54DEA">
        <w:rPr>
          <w:rStyle w:val="Emphasis"/>
        </w:rPr>
        <w:t xml:space="preserve"> foreign policy, shifting burdens to allies, engaging with adversaries, political support</w:t>
      </w:r>
      <w:r w:rsidRPr="00B54DEA">
        <w:t xml:space="preserve">, even from the center -- all of those </w:t>
      </w:r>
      <w:r w:rsidRPr="00B54DEA">
        <w:rPr>
          <w:rStyle w:val="Emphasis"/>
        </w:rPr>
        <w:t>are challenged when new problems arise</w:t>
      </w:r>
      <w:r w:rsidRPr="00B54DEA">
        <w:t>. And that's what -- that's where we are now. We've got the mess behind us, you know. We're not dealing any longer with Bush foreign policies. We've got a whole new set of problems. And the president has to figure out whether he wants to -- intends to pivot from that period of reduced leadership to a renewed activism</w:t>
      </w:r>
      <w:r w:rsidRPr="00B54DEA">
        <w:rPr>
          <w:rStyle w:val="StyleUnderline"/>
        </w:rPr>
        <w:t>. It is -- the historical pattern is to make that pivot.</w:t>
      </w:r>
      <w:r w:rsidRPr="00B54DEA">
        <w:t xml:space="preserve"> But it's generally a pretty long process, even when it happens. Retrenchment often lasts longer than the maximalist excess that precedes it. Gideon, why don't I stop </w:t>
      </w:r>
      <w:proofErr w:type="gramStart"/>
      <w:r w:rsidRPr="00B54DEA">
        <w:t>there.</w:t>
      </w:r>
      <w:proofErr w:type="gramEnd"/>
      <w:r w:rsidRPr="00B54DEA">
        <w:t xml:space="preserve"> ROSE: Let me ask you one follow-up before we turn to Bob, which is, </w:t>
      </w:r>
      <w:r w:rsidRPr="00B54DEA">
        <w:rPr>
          <w:rStyle w:val="StyleUnderline"/>
        </w:rPr>
        <w:t>is that period of retrenchment usually ended by a conscious act of proactive will or self-assertion by Washington</w:t>
      </w:r>
      <w:r w:rsidRPr="00B54DEA">
        <w:t xml:space="preserve">, or by some exogenous shock that forces the country or the leaders to recognize, "No, we've got to turn back and go forward again"? SESTANOVICH: Well, they're different patterns. </w:t>
      </w:r>
      <w:r w:rsidRPr="00B54DEA">
        <w:rPr>
          <w:rStyle w:val="StyleUnderline"/>
        </w:rPr>
        <w:t>Sometimes it's an exogenous shock. Sometimes it's the election of a new president</w:t>
      </w:r>
      <w:r w:rsidRPr="00B54DEA">
        <w:t xml:space="preserve"> who's got a different theory of the case. You know, in substantive terms, from Carter to Reagan, the emphasis wasn't totally 180 degrees different. But there -- but </w:t>
      </w:r>
      <w:r w:rsidRPr="00B54DEA">
        <w:rPr>
          <w:rStyle w:val="StyleUnderline"/>
        </w:rPr>
        <w:t>putting a whole policy together</w:t>
      </w:r>
      <w:r w:rsidRPr="00B54DEA">
        <w:t xml:space="preserve">, it was -- it </w:t>
      </w:r>
      <w:r w:rsidRPr="00B54DEA">
        <w:rPr>
          <w:rStyle w:val="StyleUnderline"/>
        </w:rPr>
        <w:t>was different</w:t>
      </w:r>
      <w:r w:rsidRPr="00B54DEA">
        <w:t>. Kennedy and Reagan represent the election presidents with a different theory of the case. Harry Truman, George W. Bush, those represent presidents reacting to an exogenous shock that they didn't really expect. And we can look at other ones if you want.</w:t>
      </w:r>
    </w:p>
    <w:p w:rsidR="00E52859" w:rsidRPr="00B54DEA" w:rsidRDefault="00E52859" w:rsidP="00E52859"/>
    <w:p w:rsidR="002F08A7" w:rsidRPr="00B54DEA" w:rsidRDefault="002F08A7" w:rsidP="002F08A7">
      <w:pPr>
        <w:pStyle w:val="Heading1"/>
        <w:rPr>
          <w:rFonts w:cs="Arial"/>
        </w:rPr>
      </w:pPr>
      <w:proofErr w:type="spellStart"/>
      <w:r w:rsidRPr="00B54DEA">
        <w:rPr>
          <w:rFonts w:cs="Arial"/>
        </w:rPr>
        <w:t>Heg</w:t>
      </w:r>
      <w:proofErr w:type="spellEnd"/>
      <w:r w:rsidRPr="00B54DEA">
        <w:rPr>
          <w:rFonts w:cs="Arial"/>
        </w:rPr>
        <w:t xml:space="preserve"> Bad</w:t>
      </w:r>
    </w:p>
    <w:p w:rsidR="002F08A7" w:rsidRPr="00B54DEA" w:rsidRDefault="002F08A7" w:rsidP="002F08A7">
      <w:pPr>
        <w:pStyle w:val="Heading2"/>
        <w:rPr>
          <w:rFonts w:cs="Arial"/>
        </w:rPr>
      </w:pPr>
      <w:proofErr w:type="spellStart"/>
      <w:r w:rsidRPr="00B54DEA">
        <w:rPr>
          <w:rFonts w:cs="Arial"/>
        </w:rPr>
        <w:t>Uq</w:t>
      </w:r>
      <w:proofErr w:type="spellEnd"/>
      <w:r w:rsidRPr="00B54DEA">
        <w:rPr>
          <w:rFonts w:cs="Arial"/>
        </w:rPr>
        <w:t>-Unsustainable</w:t>
      </w:r>
    </w:p>
    <w:p w:rsidR="002F08A7" w:rsidRPr="00B54DEA" w:rsidRDefault="002F08A7" w:rsidP="002F08A7">
      <w:pPr>
        <w:pStyle w:val="Heading3"/>
        <w:rPr>
          <w:rFonts w:cs="Arial"/>
        </w:rPr>
      </w:pPr>
      <w:r w:rsidRPr="00B54DEA">
        <w:rPr>
          <w:rFonts w:cs="Arial"/>
        </w:rPr>
        <w:t>Generic</w:t>
      </w:r>
    </w:p>
    <w:p w:rsidR="002F08A7" w:rsidRPr="00B54DEA" w:rsidRDefault="002F08A7" w:rsidP="0021575E">
      <w:pPr>
        <w:pStyle w:val="Heading4"/>
        <w:rPr>
          <w:rStyle w:val="Style13ptBold"/>
          <w:rFonts w:cs="Arial"/>
        </w:rPr>
      </w:pPr>
      <w:r w:rsidRPr="00B54DEA">
        <w:rPr>
          <w:rFonts w:cs="Arial"/>
        </w:rPr>
        <w:t>Decline coming now- US always assumed they were hegemon and never modernized</w:t>
      </w:r>
      <w:r w:rsidRPr="00B54DEA">
        <w:rPr>
          <w:rStyle w:val="Style13ptBold"/>
          <w:rFonts w:cs="Arial"/>
        </w:rPr>
        <w:t xml:space="preserve"> </w:t>
      </w:r>
    </w:p>
    <w:p w:rsidR="002F08A7" w:rsidRPr="00B54DEA" w:rsidRDefault="002F08A7" w:rsidP="002F08A7">
      <w:pPr>
        <w:rPr>
          <w:sz w:val="18"/>
        </w:rPr>
      </w:pPr>
      <w:proofErr w:type="spellStart"/>
      <w:r w:rsidRPr="00B54DEA">
        <w:rPr>
          <w:rStyle w:val="Style13ptBold"/>
        </w:rPr>
        <w:t>Eaglen</w:t>
      </w:r>
      <w:proofErr w:type="spellEnd"/>
      <w:r w:rsidRPr="00B54DEA">
        <w:rPr>
          <w:rStyle w:val="Style13ptBold"/>
        </w:rPr>
        <w:t xml:space="preserve"> 6/30 </w:t>
      </w:r>
      <w:r w:rsidRPr="00B54DEA">
        <w:rPr>
          <w:sz w:val="18"/>
        </w:rPr>
        <w:t xml:space="preserve">(Mackenzie </w:t>
      </w:r>
      <w:proofErr w:type="spellStart"/>
      <w:r w:rsidRPr="00B54DEA">
        <w:rPr>
          <w:sz w:val="18"/>
        </w:rPr>
        <w:t>Eaglen</w:t>
      </w:r>
      <w:proofErr w:type="spellEnd"/>
      <w:r w:rsidRPr="00B54DEA">
        <w:rPr>
          <w:sz w:val="18"/>
        </w:rPr>
        <w:t xml:space="preserve"> is a resident fellow in the Marilyn Ware Center for Security Studies at the American Enterprise Institute, June 30</w:t>
      </w:r>
      <w:r w:rsidRPr="00B54DEA">
        <w:rPr>
          <w:sz w:val="18"/>
          <w:vertAlign w:val="superscript"/>
        </w:rPr>
        <w:t>th</w:t>
      </w:r>
      <w:r w:rsidRPr="00B54DEA">
        <w:rPr>
          <w:sz w:val="18"/>
        </w:rPr>
        <w:t xml:space="preserve">, 2014, “Why America’s Military Dominance Is Fading”, </w:t>
      </w:r>
      <w:hyperlink r:id="rId17" w:history="1">
        <w:r w:rsidRPr="00B54DEA">
          <w:rPr>
            <w:rStyle w:val="Hyperlink"/>
            <w:sz w:val="18"/>
          </w:rPr>
          <w:t>http://nationalinterest.org/feature/why-america%E2%80%99s-military-dominance-fading-10772?page=2)//SQR</w:t>
        </w:r>
      </w:hyperlink>
    </w:p>
    <w:p w:rsidR="002F08A7" w:rsidRPr="00B54DEA" w:rsidRDefault="002F08A7" w:rsidP="002F08A7">
      <w:pPr>
        <w:rPr>
          <w:rStyle w:val="StyleUnderline"/>
        </w:rPr>
      </w:pPr>
      <w:r w:rsidRPr="00B54DEA">
        <w:rPr>
          <w:sz w:val="16"/>
        </w:rPr>
        <w:t xml:space="preserve">It is often said Congress hates to cut or cancel weapons systems, usually for reasons relating to jobs and elections back home. But the record shows that </w:t>
      </w:r>
      <w:r w:rsidRPr="00B54DEA">
        <w:rPr>
          <w:rStyle w:val="StyleUnderline"/>
        </w:rPr>
        <w:t>Congress is much more likely to curtail new equipment purchases for the military rather than get rid of or retire the old stuff. This tendency is increasingly problematic for the U.S. militar</w:t>
      </w:r>
      <w:r w:rsidRPr="00B54DEA">
        <w:rPr>
          <w:sz w:val="16"/>
        </w:rPr>
        <w:t xml:space="preserve">y. In many capability sets and domains, </w:t>
      </w:r>
      <w:r w:rsidRPr="00B54DEA">
        <w:rPr>
          <w:rStyle w:val="StyleUnderline"/>
        </w:rPr>
        <w:t>the traditional margins of U.S. military technological supremacy are declining across the services.</w:t>
      </w:r>
      <w:r w:rsidRPr="00B54DEA">
        <w:rPr>
          <w:sz w:val="16"/>
        </w:rPr>
        <w:t xml:space="preserve"> </w:t>
      </w:r>
      <w:r w:rsidRPr="00B54DEA">
        <w:rPr>
          <w:rStyle w:val="StyleUnderline"/>
        </w:rPr>
        <w:t>Too often, policy makers think of this as an emerging challenge that can be dealt with in the coming years.</w:t>
      </w:r>
      <w:r w:rsidRPr="00B54DEA">
        <w:rPr>
          <w:sz w:val="16"/>
        </w:rPr>
        <w:t xml:space="preserve"> But, as has been documented previously and stated by many senior Pentagon officials over the past year, </w:t>
      </w:r>
      <w:r w:rsidRPr="00B54DEA">
        <w:rPr>
          <w:rStyle w:val="StyleUnderline"/>
        </w:rPr>
        <w:t xml:space="preserve">America’s declining military superiority is now a “here-now” problem. Frank Kendall, undersecretary for acquisition, technology and logistics, recently said, “I’m very concerned about eroding technological superiority and where we’re headed. […] We’ve had 20 years since the end of the Cold War [and] sort of a presumption in the United States that we are technologically superior militarily. I don’t think that that’s a safe assumption. In fact, I think that we’ve gotten complacent about that and we’ve been distracted for the last ten years fighting counterinsurgencies.” </w:t>
      </w:r>
      <w:r w:rsidRPr="00B54DEA">
        <w:rPr>
          <w:sz w:val="16"/>
        </w:rPr>
        <w:t>U.S. Pacific Command chief Admiral Sam Locklear reiterated the same point recently, noting “</w:t>
      </w:r>
      <w:r w:rsidRPr="00B54DEA">
        <w:rPr>
          <w:rStyle w:val="StyleUnderline"/>
        </w:rPr>
        <w:t xml:space="preserve">Our historic dominance that most of us in this room have enjoyed is diminishing, no question.” </w:t>
      </w:r>
      <w:r w:rsidRPr="00B54DEA">
        <w:rPr>
          <w:sz w:val="16"/>
        </w:rPr>
        <w:t>Now that defense budgets are in their fourth year coming down</w:t>
      </w:r>
      <w:r w:rsidRPr="00B54DEA">
        <w:rPr>
          <w:rStyle w:val="StyleUnderline"/>
        </w:rPr>
        <w:t>, this preference to fund the old is increasingly coming at the expense of the new.</w:t>
      </w:r>
      <w:r w:rsidRPr="00B54DEA">
        <w:rPr>
          <w:sz w:val="16"/>
        </w:rPr>
        <w:t xml:space="preserve"> </w:t>
      </w:r>
      <w:r w:rsidRPr="00B54DEA">
        <w:rPr>
          <w:rStyle w:val="StyleUnderline"/>
        </w:rPr>
        <w:t xml:space="preserve">Paying for yesterday’s equipment is not a static or one-time bill. </w:t>
      </w:r>
      <w:r w:rsidRPr="00B54DEA">
        <w:rPr>
          <w:sz w:val="16"/>
        </w:rPr>
        <w:t>This is one that only grows as equipment ages and gets more expensive to maintain. The</w:t>
      </w:r>
      <w:r w:rsidRPr="00B54DEA">
        <w:rPr>
          <w:rStyle w:val="StyleUnderline"/>
        </w:rPr>
        <w:t xml:space="preserve">se restrictions are starting to hurt investment in innovation and tomorrow’s forces and their battlefield edge. </w:t>
      </w:r>
    </w:p>
    <w:p w:rsidR="002F08A7" w:rsidRPr="00B54DEA" w:rsidRDefault="002F08A7" w:rsidP="0021575E">
      <w:pPr>
        <w:pStyle w:val="Heading4"/>
        <w:rPr>
          <w:rFonts w:cs="Arial"/>
        </w:rPr>
      </w:pPr>
      <w:r w:rsidRPr="00B54DEA">
        <w:rPr>
          <w:rFonts w:cs="Arial"/>
        </w:rPr>
        <w:t xml:space="preserve">Fear of decline </w:t>
      </w:r>
      <w:proofErr w:type="spellStart"/>
      <w:r w:rsidRPr="00B54DEA">
        <w:rPr>
          <w:rFonts w:cs="Arial"/>
        </w:rPr>
        <w:t>inev</w:t>
      </w:r>
      <w:proofErr w:type="spellEnd"/>
      <w:r w:rsidRPr="00B54DEA">
        <w:rPr>
          <w:rFonts w:cs="Arial"/>
        </w:rPr>
        <w:t xml:space="preserve">- not a reason to act </w:t>
      </w:r>
    </w:p>
    <w:p w:rsidR="002F08A7" w:rsidRPr="00B54DEA" w:rsidRDefault="002F08A7" w:rsidP="002F08A7">
      <w:pPr>
        <w:rPr>
          <w:rStyle w:val="Style13ptBold"/>
        </w:rPr>
      </w:pPr>
      <w:proofErr w:type="spellStart"/>
      <w:r w:rsidRPr="00B54DEA">
        <w:rPr>
          <w:rStyle w:val="Style13ptBold"/>
        </w:rPr>
        <w:t>Wyne</w:t>
      </w:r>
      <w:proofErr w:type="spellEnd"/>
      <w:r w:rsidRPr="00B54DEA">
        <w:rPr>
          <w:rStyle w:val="Style13ptBold"/>
        </w:rPr>
        <w:t xml:space="preserve"> 7/7 </w:t>
      </w:r>
      <w:r w:rsidRPr="00B54DEA">
        <w:rPr>
          <w:sz w:val="18"/>
        </w:rPr>
        <w:t xml:space="preserve">(Ali </w:t>
      </w:r>
      <w:proofErr w:type="spellStart"/>
      <w:r w:rsidRPr="00B54DEA">
        <w:rPr>
          <w:sz w:val="18"/>
        </w:rPr>
        <w:t>Wyne</w:t>
      </w:r>
      <w:proofErr w:type="spellEnd"/>
      <w:r w:rsidRPr="00B54DEA">
        <w:rPr>
          <w:sz w:val="18"/>
        </w:rPr>
        <w:t xml:space="preserve"> is a contributing analyst at </w:t>
      </w:r>
      <w:proofErr w:type="spellStart"/>
      <w:r w:rsidRPr="00B54DEA">
        <w:rPr>
          <w:sz w:val="18"/>
        </w:rPr>
        <w:t>Wikistrat</w:t>
      </w:r>
      <w:proofErr w:type="spellEnd"/>
      <w:r w:rsidRPr="00B54DEA">
        <w:rPr>
          <w:sz w:val="18"/>
        </w:rPr>
        <w:t xml:space="preserve"> and a coauthor of Lee </w:t>
      </w:r>
      <w:proofErr w:type="spellStart"/>
      <w:r w:rsidRPr="00B54DEA">
        <w:rPr>
          <w:sz w:val="18"/>
        </w:rPr>
        <w:t>Kuan</w:t>
      </w:r>
      <w:proofErr w:type="spellEnd"/>
      <w:r w:rsidRPr="00B54DEA">
        <w:rPr>
          <w:sz w:val="18"/>
        </w:rPr>
        <w:t xml:space="preserve"> Yew: The Grand Master’s Insights on China, the United States, and the World (2013), July 7th, 2014, “The Fatal Flaw in the American Decline Debate”, http://nationalinterest.org/blog/the-buzz/the-fatal-flaw-the-american-decline-debate-10821?page=3)//SQR</w:t>
      </w:r>
    </w:p>
    <w:p w:rsidR="002F08A7" w:rsidRPr="00B54DEA" w:rsidRDefault="002F08A7" w:rsidP="002F08A7">
      <w:pPr>
        <w:rPr>
          <w:sz w:val="16"/>
        </w:rPr>
      </w:pPr>
      <w:r w:rsidRPr="00B54DEA">
        <w:rPr>
          <w:rStyle w:val="StyleUnderline"/>
        </w:rPr>
        <w:t xml:space="preserve">The fall of Mosul to the Islamic State of Iraq and the Levant (ISIS) has intensified the debate over the proper objective of America’s grand strategy. Should it continue “the preservation of a very happy status quo” </w:t>
      </w:r>
      <w:r w:rsidRPr="00B54DEA">
        <w:rPr>
          <w:sz w:val="16"/>
        </w:rPr>
        <w:t xml:space="preserve">(Joshua </w:t>
      </w:r>
      <w:proofErr w:type="spellStart"/>
      <w:r w:rsidRPr="00B54DEA">
        <w:rPr>
          <w:sz w:val="16"/>
        </w:rPr>
        <w:t>Rovner</w:t>
      </w:r>
      <w:proofErr w:type="spellEnd"/>
      <w:r w:rsidRPr="00B54DEA">
        <w:rPr>
          <w:sz w:val="16"/>
        </w:rPr>
        <w:t>)?</w:t>
      </w:r>
      <w:r w:rsidRPr="00B54DEA">
        <w:rPr>
          <w:rStyle w:val="StyleUnderline"/>
        </w:rPr>
        <w:t xml:space="preserve"> Adopt a posture of “restraint” </w:t>
      </w:r>
      <w:r w:rsidRPr="00B54DEA">
        <w:rPr>
          <w:sz w:val="16"/>
        </w:rPr>
        <w:t>(Barry Posen</w:t>
      </w:r>
      <w:r w:rsidRPr="00B54DEA">
        <w:rPr>
          <w:rStyle w:val="StyleUnderline"/>
        </w:rPr>
        <w:t xml:space="preserve">)? Attempt to “forge a sustainable path ahead for American internationalism” </w:t>
      </w:r>
      <w:r w:rsidRPr="00B54DEA">
        <w:rPr>
          <w:sz w:val="16"/>
        </w:rPr>
        <w:t>(</w:t>
      </w:r>
      <w:proofErr w:type="spellStart"/>
      <w:r w:rsidRPr="00B54DEA">
        <w:rPr>
          <w:sz w:val="16"/>
        </w:rPr>
        <w:t>Michèle</w:t>
      </w:r>
      <w:proofErr w:type="spellEnd"/>
      <w:r w:rsidRPr="00B54DEA">
        <w:rPr>
          <w:sz w:val="16"/>
        </w:rPr>
        <w:t xml:space="preserve"> </w:t>
      </w:r>
      <w:proofErr w:type="spellStart"/>
      <w:r w:rsidRPr="00B54DEA">
        <w:rPr>
          <w:sz w:val="16"/>
        </w:rPr>
        <w:t>Flournoy</w:t>
      </w:r>
      <w:proofErr w:type="spellEnd"/>
      <w:r w:rsidRPr="00B54DEA">
        <w:rPr>
          <w:sz w:val="16"/>
        </w:rPr>
        <w:t xml:space="preserve"> and Richard Fontaine)?</w:t>
      </w:r>
      <w:r w:rsidRPr="00B54DEA">
        <w:rPr>
          <w:rStyle w:val="StyleUnderline"/>
        </w:rPr>
        <w:t xml:space="preserve"> Sustain “a liberal world order that [will] defend not only America’s interests but those of many other nations as well” </w:t>
      </w:r>
      <w:r w:rsidRPr="00B54DEA">
        <w:rPr>
          <w:sz w:val="16"/>
        </w:rPr>
        <w:t>(Robert Kagan)?</w:t>
      </w:r>
      <w:r w:rsidRPr="00B54DEA">
        <w:rPr>
          <w:rStyle w:val="StyleUnderline"/>
        </w:rPr>
        <w:t xml:space="preserve"> </w:t>
      </w:r>
      <w:r w:rsidRPr="00B54DEA">
        <w:rPr>
          <w:sz w:val="16"/>
        </w:rPr>
        <w:t xml:space="preserve">This debate is healthy and essential, even if reaches no resolution. </w:t>
      </w:r>
      <w:r w:rsidRPr="00B54DEA">
        <w:rPr>
          <w:rStyle w:val="StyleUnderline"/>
        </w:rPr>
        <w:t>Less clear, however, is the prescriptive value of the question that often attends discussions of America’s role in the world: “Is the United States in decline?” For starters, it is highly ambiguous</w:t>
      </w:r>
      <w:r w:rsidRPr="00B54DEA">
        <w:rPr>
          <w:sz w:val="16"/>
        </w:rPr>
        <w:t xml:space="preserve">. When we say “United States,” are we addressing its government? Its military power? Its economic power? Its overall power? Its influence in international affairs? Some of the above? All of the above? How should we measure each of them? “Decline” is further problematic. From what baseline are we assessing America’s trajectory? Are we discussing absolute or relative decline? What are the criteria for each? When does relative decline become absolute? </w:t>
      </w:r>
      <w:r w:rsidRPr="00B54DEA">
        <w:rPr>
          <w:rStyle w:val="StyleUnderline"/>
        </w:rPr>
        <w:t xml:space="preserve">It is not only definitional and methodological questions, however, that arise. One’s take on the decline question also depends, for example, on how one ranks the importance of different forms of power. </w:t>
      </w:r>
      <w:r w:rsidRPr="00B54DEA">
        <w:rPr>
          <w:sz w:val="16"/>
        </w:rPr>
        <w:t xml:space="preserve">One who places priority on power-projection capability and command of the commons is less likely to agree that the U.S. is in decline than someone who believes that </w:t>
      </w:r>
      <w:proofErr w:type="spellStart"/>
      <w:r w:rsidRPr="00B54DEA">
        <w:rPr>
          <w:sz w:val="16"/>
        </w:rPr>
        <w:t>geoeconomic</w:t>
      </w:r>
      <w:proofErr w:type="spellEnd"/>
      <w:r w:rsidRPr="00B54DEA">
        <w:rPr>
          <w:sz w:val="16"/>
        </w:rPr>
        <w:t xml:space="preserve"> instruments of power are increasingly important. One’s verdict also depends on the strategic objectives one believes the U.S. should be pursuing. One who believes the U.S. should focus primarily on maintaining its sovereignty, territorial integrity, and baseline power resources is less likely to agree that the U.S. is in decline than someone who believes the U.S. should attempt to preserve a liberal international order indefinitely. Last but not least, one’s conclusion also depends on one’s appraisal of the challenges faced by other major powers. One who concludes that China’s internal difficulties place an upper bound on its ascent is less likely to agree with the assessment of U.S. decline than someone who assumes China will be able to address them over time. The discussion above only scratches the surface; there are many other considerations that could inform one’s answer to the decline question. Indeed, given how many permutations of variables and metrics one can use to tackle the decline question, it is possible for folks on opposite sides to debate one another without engaging each other’s arguments in much depth—a possibility that helps explain why the debate has grown stagnant. While the specific evidence that declinists and anti-declinists cite has necessarily changed over time, their theses have not. The declinists conclude that this time is different, lamenting that the hastiness of previous predictions has lulled those who disagree with them into complacency. The anti-declinists point to America’s formidable residual strengths and longstanding regenerative capacity, treating their sparring partners much like the boy who cried wolf. Befitting a debate of such endurance and complexity, each side has persuasive proponents. Reading Gideon </w:t>
      </w:r>
      <w:proofErr w:type="spellStart"/>
      <w:r w:rsidRPr="00B54DEA">
        <w:rPr>
          <w:sz w:val="16"/>
        </w:rPr>
        <w:t>Rachman</w:t>
      </w:r>
      <w:proofErr w:type="spellEnd"/>
      <w:r w:rsidRPr="00B54DEA">
        <w:rPr>
          <w:sz w:val="16"/>
        </w:rPr>
        <w:t xml:space="preserve"> or Edward Luce will leave most fair-minded observers more concerned about America’s prospects than they were before; reading Joseph Nye or Josef </w:t>
      </w:r>
      <w:proofErr w:type="spellStart"/>
      <w:r w:rsidRPr="00B54DEA">
        <w:rPr>
          <w:sz w:val="16"/>
        </w:rPr>
        <w:t>Joffe</w:t>
      </w:r>
      <w:proofErr w:type="spellEnd"/>
      <w:r w:rsidRPr="00B54DEA">
        <w:rPr>
          <w:sz w:val="16"/>
        </w:rPr>
        <w:t xml:space="preserve"> will leave </w:t>
      </w:r>
      <w:proofErr w:type="gramStart"/>
      <w:r w:rsidRPr="00B54DEA">
        <w:rPr>
          <w:sz w:val="16"/>
        </w:rPr>
        <w:t>most more</w:t>
      </w:r>
      <w:proofErr w:type="gramEnd"/>
      <w:r w:rsidRPr="00B54DEA">
        <w:rPr>
          <w:sz w:val="16"/>
        </w:rPr>
        <w:t xml:space="preserve"> reassured. There is little evidence to suggest that either camp is changing the other’s views. It is more likely, in fact, that those views will calcify over time. </w:t>
      </w:r>
      <w:r w:rsidRPr="00B54DEA">
        <w:rPr>
          <w:rStyle w:val="StyleUnderline"/>
        </w:rPr>
        <w:t>The decline debate is likely here to stay, in part because the fears it reflects seem to be integral to the American psyche</w:t>
      </w:r>
      <w:r w:rsidRPr="00B54DEA">
        <w:rPr>
          <w:sz w:val="16"/>
        </w:rPr>
        <w:t xml:space="preserve">. As Cullen Murphy explained to James Fallows in early 2010, </w:t>
      </w:r>
      <w:r w:rsidRPr="00B54DEA">
        <w:rPr>
          <w:rStyle w:val="StyleUnderline"/>
        </w:rPr>
        <w:t>“If you go back and pick any decade in American history, you are guaranteed to find the exact same worries we have now</w:t>
      </w:r>
      <w:r w:rsidRPr="00B54DEA">
        <w:rPr>
          <w:sz w:val="16"/>
        </w:rPr>
        <w:t xml:space="preserve">….Poke a stick into it, and you will get a gushing fount of commentary on the same subjects as now, in the same angry and despairing tone….Fifty years from now, Americans will be as worried as they are today.” </w:t>
      </w:r>
      <w:r w:rsidRPr="00B54DEA">
        <w:rPr>
          <w:rStyle w:val="StyleUnderline"/>
        </w:rPr>
        <w:t xml:space="preserve">While a perpetual fear of decline would seem to be a source of exhaustion, Americans have channeled it quite constructively in the postwar </w:t>
      </w:r>
      <w:r w:rsidRPr="00B54DEA">
        <w:rPr>
          <w:sz w:val="16"/>
        </w:rPr>
        <w:t xml:space="preserve">era; just consider the wave of American innovations that followed the launch of Sputnik. Reflecting on the declinist debate a quarter century ago in Foreign Affairs, Samuel Huntington reassured readers that the U.S. “is unlikely to decline so long as its public is periodically convinced that it is about to decline….the more Americans worry about the health of their society, the healthier they are” </w:t>
      </w:r>
      <w:r w:rsidRPr="00B54DEA">
        <w:rPr>
          <w:rStyle w:val="StyleUnderline"/>
        </w:rPr>
        <w:t>Particularly since the global financial crisis, however, this concern has increasingly appeared to coincide with a mood of resignation</w:t>
      </w:r>
      <w:r w:rsidRPr="00B54DEA">
        <w:rPr>
          <w:sz w:val="16"/>
        </w:rPr>
        <w:t xml:space="preserve">. According to a report this past December by the Pew Research Center, </w:t>
      </w:r>
      <w:r w:rsidRPr="00B54DEA">
        <w:rPr>
          <w:rStyle w:val="StyleUnderline"/>
        </w:rPr>
        <w:t>48% of Americans think China is “the world’s leading economic power” (31% think the U.S. is).</w:t>
      </w:r>
      <w:r w:rsidRPr="00B54DEA">
        <w:rPr>
          <w:sz w:val="16"/>
        </w:rPr>
        <w:t xml:space="preserve"> According to another Pew report, this one released just last month, </w:t>
      </w:r>
      <w:r w:rsidRPr="00B54DEA">
        <w:rPr>
          <w:rStyle w:val="StyleUnderline"/>
        </w:rPr>
        <w:t>49% think America’s “best years” are over (44% think they lie ahead).</w:t>
      </w:r>
      <w:r w:rsidRPr="00B54DEA">
        <w:rPr>
          <w:sz w:val="16"/>
        </w:rPr>
        <w:t xml:space="preserve"> Only 35% think “it’s best for the future of the country to be active in world affairs.” The </w:t>
      </w:r>
      <w:r w:rsidRPr="00B54DEA">
        <w:rPr>
          <w:rStyle w:val="StyleUnderline"/>
        </w:rPr>
        <w:t xml:space="preserve">current wave of </w:t>
      </w:r>
      <w:proofErr w:type="spellStart"/>
      <w:r w:rsidRPr="00B54DEA">
        <w:rPr>
          <w:rStyle w:val="StyleUnderline"/>
        </w:rPr>
        <w:t>declinism</w:t>
      </w:r>
      <w:proofErr w:type="spellEnd"/>
      <w:r w:rsidRPr="00B54DEA">
        <w:rPr>
          <w:rStyle w:val="StyleUnderline"/>
        </w:rPr>
        <w:t xml:space="preserve"> reinforces—and is, in turn, amplified by—a familiar tendency in intellectual and political circles: adducing each new crisis abroad as evidence of U.S. impotence in international affairs. </w:t>
      </w:r>
      <w:r w:rsidRPr="00B54DEA">
        <w:rPr>
          <w:sz w:val="16"/>
        </w:rPr>
        <w:t xml:space="preserve">Paradoxically, though, while this inclination stems from concern about declining U.S. influence, it also seems to reflect a belief in—or, at a minimum, a hope for—something approaching U.S. omnipotence: that is, </w:t>
      </w:r>
      <w:r w:rsidRPr="00B54DEA">
        <w:rPr>
          <w:rStyle w:val="StyleUnderline"/>
        </w:rPr>
        <w:t xml:space="preserve">the U.S. can generally prevent or reverse bad outcomes if it chooses to do so. In truth, though the U.S. may remain the </w:t>
      </w:r>
      <w:proofErr w:type="gramStart"/>
      <w:r w:rsidRPr="00B54DEA">
        <w:rPr>
          <w:rStyle w:val="StyleUnderline"/>
        </w:rPr>
        <w:t>world’s</w:t>
      </w:r>
      <w:proofErr w:type="gramEnd"/>
      <w:r w:rsidRPr="00B54DEA">
        <w:rPr>
          <w:rStyle w:val="StyleUnderline"/>
        </w:rPr>
        <w:t xml:space="preserve"> most powerful and influential single actor, the policies it implements are only one of an infinite number of phenomena that shape the day’s events</w:t>
      </w:r>
      <w:r w:rsidRPr="00B54DEA">
        <w:rPr>
          <w:sz w:val="16"/>
        </w:rPr>
        <w:t xml:space="preserve">. While it is natural to worry about U.S. influence abroad when fires seem to be burning all around, the intensity of alarm in certain quarters seems disproportionate in view of the past 70 years. Every administration of the postwar era has struggled—not only to reconcile crisis management with strategic vision, but also to address the charge that it was hapless as momentous strategic developments multiplied abroad. </w:t>
      </w:r>
    </w:p>
    <w:p w:rsidR="002F08A7" w:rsidRPr="00B54DEA" w:rsidRDefault="002F08A7" w:rsidP="002F08A7"/>
    <w:p w:rsidR="00925C76" w:rsidRPr="00B54DEA" w:rsidRDefault="00925C76" w:rsidP="002F08A7">
      <w:pPr>
        <w:pStyle w:val="Heading3"/>
        <w:rPr>
          <w:rFonts w:cs="Arial"/>
        </w:rPr>
      </w:pPr>
      <w:r w:rsidRPr="00B54DEA">
        <w:rPr>
          <w:rFonts w:cs="Arial"/>
        </w:rPr>
        <w:t>China Rise</w:t>
      </w:r>
    </w:p>
    <w:p w:rsidR="004A0C48" w:rsidRPr="00B54DEA" w:rsidRDefault="004A0C48" w:rsidP="004A0C48">
      <w:pPr>
        <w:pStyle w:val="Heading4"/>
        <w:rPr>
          <w:rFonts w:cs="Arial"/>
        </w:rPr>
      </w:pPr>
      <w:r w:rsidRPr="00B54DEA">
        <w:rPr>
          <w:rFonts w:cs="Arial"/>
        </w:rPr>
        <w:t xml:space="preserve">US not ahead militarily – China would win a battle in Asia </w:t>
      </w:r>
    </w:p>
    <w:p w:rsidR="00221A23" w:rsidRPr="00B54DEA" w:rsidRDefault="00221A23" w:rsidP="00221A23">
      <w:r w:rsidRPr="00B54DEA">
        <w:t xml:space="preserve">Evan Braden </w:t>
      </w:r>
      <w:r w:rsidRPr="00B54DEA">
        <w:rPr>
          <w:rStyle w:val="Style13ptBold"/>
        </w:rPr>
        <w:t>Montgomery ‘14</w:t>
      </w:r>
      <w:r w:rsidRPr="00B54DEA">
        <w:t xml:space="preserve"> - senior fellow at the Center for Strategic and Budgetary Assessments (CSBA), received BA in political science and sociology from Villanova University, and MA and PhD in foreign affairs from the University of Virginia [</w:t>
      </w:r>
      <w:r w:rsidR="0091437B" w:rsidRPr="00B54DEA">
        <w:t xml:space="preserve">Spring 2014, </w:t>
      </w:r>
      <w:r w:rsidRPr="00B54DEA">
        <w:t>“Contested Primacy in the Western Pacific China’s Rise and the Future of U.S. Power Projection”, Social Sciences &gt; Political Science &gt; International Relations &gt; International Security &gt; Volume 38, Number 4, Spring 2014</w:t>
      </w:r>
      <w:r w:rsidR="0091437B" w:rsidRPr="00B54DEA">
        <w:t xml:space="preserve">, Project Muse, </w:t>
      </w:r>
      <w:hyperlink r:id="rId18" w:history="1">
        <w:r w:rsidR="004A0C48" w:rsidRPr="00B54DEA">
          <w:rPr>
            <w:rStyle w:val="Hyperlink"/>
          </w:rPr>
          <w:t>http://muse.jhu.edu.proxy.lib.umich.edu/journals/international_security/v038/38.4.montgomery.html</w:t>
        </w:r>
      </w:hyperlink>
      <w:r w:rsidR="004A0C48" w:rsidRPr="00B54DEA">
        <w:t>, ml]</w:t>
      </w:r>
    </w:p>
    <w:p w:rsidR="00925C76" w:rsidRPr="00B54DEA" w:rsidRDefault="00925C76" w:rsidP="00925C76">
      <w:pPr>
        <w:rPr>
          <w:sz w:val="16"/>
        </w:rPr>
      </w:pPr>
      <w:r w:rsidRPr="00B54DEA">
        <w:rPr>
          <w:sz w:val="16"/>
        </w:rPr>
        <w:t xml:space="preserve">Deep </w:t>
      </w:r>
      <w:r w:rsidRPr="00B54DEA">
        <w:rPr>
          <w:rStyle w:val="StyleUnderline"/>
        </w:rPr>
        <w:t>engagement and</w:t>
      </w:r>
      <w:r w:rsidRPr="00B54DEA">
        <w:rPr>
          <w:sz w:val="16"/>
        </w:rPr>
        <w:t xml:space="preserve"> offshore </w:t>
      </w:r>
      <w:r w:rsidRPr="00B54DEA">
        <w:rPr>
          <w:rStyle w:val="StyleUnderline"/>
        </w:rPr>
        <w:t>balancing offer opposing prescriptions</w:t>
      </w:r>
      <w:r w:rsidRPr="00B54DEA">
        <w:rPr>
          <w:sz w:val="16"/>
        </w:rPr>
        <w:t xml:space="preserve"> </w:t>
      </w:r>
      <w:r w:rsidRPr="00B54DEA">
        <w:rPr>
          <w:rStyle w:val="StyleUnderline"/>
        </w:rPr>
        <w:t>for the role of the U</w:t>
      </w:r>
      <w:r w:rsidRPr="00B54DEA">
        <w:rPr>
          <w:sz w:val="16"/>
        </w:rPr>
        <w:t xml:space="preserve">nited </w:t>
      </w:r>
      <w:r w:rsidRPr="00B54DEA">
        <w:rPr>
          <w:rStyle w:val="StyleUnderline"/>
        </w:rPr>
        <w:t>S</w:t>
      </w:r>
      <w:r w:rsidRPr="00B54DEA">
        <w:rPr>
          <w:sz w:val="16"/>
        </w:rPr>
        <w:t xml:space="preserve">tates </w:t>
      </w:r>
      <w:r w:rsidRPr="00B54DEA">
        <w:rPr>
          <w:rStyle w:val="StyleUnderline"/>
        </w:rPr>
        <w:t>in the world</w:t>
      </w:r>
      <w:r w:rsidRPr="00B54DEA">
        <w:rPr>
          <w:sz w:val="16"/>
        </w:rPr>
        <w:t xml:space="preserve">. According to the former, Washington should maintain its overseas security commitments, which deter aggression, dampen rivalries, and facilitate commerce. </w:t>
      </w:r>
      <w:r w:rsidRPr="00B54DEA">
        <w:rPr>
          <w:rStyle w:val="StyleUnderline"/>
        </w:rPr>
        <w:t>According to the latter, it should scale</w:t>
      </w:r>
      <w:r w:rsidRPr="00B54DEA">
        <w:rPr>
          <w:sz w:val="16"/>
        </w:rPr>
        <w:t xml:space="preserve"> </w:t>
      </w:r>
      <w:r w:rsidRPr="00B54DEA">
        <w:rPr>
          <w:rStyle w:val="StyleUnderline"/>
        </w:rPr>
        <w:t>back</w:t>
      </w:r>
      <w:r w:rsidRPr="00B54DEA">
        <w:rPr>
          <w:sz w:val="16"/>
        </w:rPr>
        <w:t xml:space="preserve"> or abandon these </w:t>
      </w:r>
      <w:r w:rsidRPr="00B54DEA">
        <w:rPr>
          <w:rStyle w:val="StyleUnderline"/>
        </w:rPr>
        <w:t>commitments, which consume</w:t>
      </w:r>
      <w:r w:rsidRPr="00B54DEA">
        <w:rPr>
          <w:sz w:val="16"/>
        </w:rPr>
        <w:t xml:space="preserve"> scarce </w:t>
      </w:r>
      <w:r w:rsidRPr="00B54DEA">
        <w:rPr>
          <w:rStyle w:val="StyleUnderline"/>
        </w:rPr>
        <w:t>resources, encourage free riding, and</w:t>
      </w:r>
      <w:r w:rsidRPr="00B54DEA">
        <w:rPr>
          <w:sz w:val="16"/>
        </w:rPr>
        <w:t xml:space="preserve"> </w:t>
      </w:r>
      <w:r w:rsidRPr="00B54DEA">
        <w:rPr>
          <w:rStyle w:val="StyleUnderline"/>
        </w:rPr>
        <w:t>provoke counterbalancing</w:t>
      </w:r>
      <w:r w:rsidRPr="00B54DEA">
        <w:rPr>
          <w:sz w:val="16"/>
        </w:rPr>
        <w:t xml:space="preserve">. Not surprisingly, the two sides also hold contrasting views on U.S. defense policy. Proponents of deep engagement believe that the United States should preserve its longstanding military strategy of forward defense, which calls for meeting threats when and where they emerge. By contrast, </w:t>
      </w:r>
      <w:r w:rsidRPr="00B54DEA">
        <w:rPr>
          <w:rStyle w:val="StyleUnderline"/>
        </w:rPr>
        <w:t>proponents of offshore balancing support a military strategy of delayed defense</w:t>
      </w:r>
      <w:r w:rsidRPr="00B54DEA">
        <w:rPr>
          <w:sz w:val="16"/>
        </w:rPr>
        <w:t xml:space="preserve">, which would require the United States to counter foreign threats only if local nations prove unequal to the task. What is surprising, however, is that </w:t>
      </w:r>
      <w:r w:rsidRPr="00B54DEA">
        <w:rPr>
          <w:rStyle w:val="StyleUnderline"/>
        </w:rPr>
        <w:t>both camps</w:t>
      </w:r>
      <w:r w:rsidRPr="00B54DEA">
        <w:rPr>
          <w:sz w:val="16"/>
        </w:rPr>
        <w:t xml:space="preserve"> </w:t>
      </w:r>
      <w:r w:rsidRPr="00B54DEA">
        <w:rPr>
          <w:rStyle w:val="StyleUnderline"/>
        </w:rPr>
        <w:t>are in</w:t>
      </w:r>
      <w:r w:rsidRPr="00B54DEA">
        <w:rPr>
          <w:sz w:val="16"/>
        </w:rPr>
        <w:t xml:space="preserve"> broad </w:t>
      </w:r>
      <w:r w:rsidRPr="00B54DEA">
        <w:rPr>
          <w:rStyle w:val="StyleUnderline"/>
        </w:rPr>
        <w:t>agreement regarding the durability of U.S. military dominance.</w:t>
      </w:r>
      <w:r w:rsidRPr="00B54DEA">
        <w:rPr>
          <w:sz w:val="16"/>
        </w:rPr>
        <w:t xml:space="preserve"> </w:t>
      </w:r>
      <w:r w:rsidRPr="00B54DEA">
        <w:rPr>
          <w:rStyle w:val="StyleUnderline"/>
        </w:rPr>
        <w:t xml:space="preserve">Deep engagers, </w:t>
      </w:r>
      <w:r w:rsidRPr="00B54DEA">
        <w:rPr>
          <w:sz w:val="16"/>
        </w:rPr>
        <w:t xml:space="preserve">for example, </w:t>
      </w:r>
      <w:r w:rsidRPr="00B54DEA">
        <w:rPr>
          <w:rStyle w:val="StyleUnderline"/>
        </w:rPr>
        <w:t>argue that the United States has a</w:t>
      </w:r>
      <w:r w:rsidRPr="00B54DEA">
        <w:rPr>
          <w:sz w:val="16"/>
        </w:rPr>
        <w:t xml:space="preserve"> large and growing </w:t>
      </w:r>
      <w:r w:rsidRPr="00B54DEA">
        <w:rPr>
          <w:rStyle w:val="StyleUnderline"/>
        </w:rPr>
        <w:t>lead over all p</w:t>
      </w:r>
      <w:r w:rsidRPr="00B54DEA">
        <w:rPr>
          <w:sz w:val="16"/>
        </w:rPr>
        <w:t xml:space="preserve">otential competitors. While </w:t>
      </w:r>
      <w:r w:rsidRPr="00B54DEA">
        <w:rPr>
          <w:rStyle w:val="StyleUnderline"/>
        </w:rPr>
        <w:t xml:space="preserve">offshore balancers </w:t>
      </w:r>
      <w:r w:rsidRPr="00B54DEA">
        <w:rPr>
          <w:sz w:val="16"/>
        </w:rPr>
        <w:t xml:space="preserve">are less sanguine, they </w:t>
      </w:r>
      <w:r w:rsidRPr="00B54DEA">
        <w:rPr>
          <w:rStyle w:val="StyleUnderline"/>
        </w:rPr>
        <w:t>assume that the U.S. military is capable</w:t>
      </w:r>
      <w:r w:rsidRPr="00B54DEA">
        <w:rPr>
          <w:sz w:val="16"/>
        </w:rPr>
        <w:t xml:space="preserve"> and agile </w:t>
      </w:r>
      <w:r w:rsidRPr="00B54DEA">
        <w:rPr>
          <w:rStyle w:val="StyleUnderline"/>
        </w:rPr>
        <w:t>enough that it could be reduced in size, withdrawn</w:t>
      </w:r>
      <w:r w:rsidRPr="00B54DEA">
        <w:rPr>
          <w:sz w:val="16"/>
        </w:rPr>
        <w:t xml:space="preserve"> from overseas bases, an</w:t>
      </w:r>
      <w:r w:rsidRPr="00B54DEA">
        <w:rPr>
          <w:rStyle w:val="StyleUnderline"/>
        </w:rPr>
        <w:t>d still prevent any nation from dominating its region. Yet this</w:t>
      </w:r>
      <w:r w:rsidRPr="00B54DEA">
        <w:rPr>
          <w:sz w:val="16"/>
        </w:rPr>
        <w:t xml:space="preserve"> consensus </w:t>
      </w:r>
      <w:r w:rsidRPr="00B54DEA">
        <w:rPr>
          <w:rStyle w:val="StyleUnderline"/>
        </w:rPr>
        <w:t>underestimates</w:t>
      </w:r>
      <w:r w:rsidRPr="00B54DEA">
        <w:rPr>
          <w:sz w:val="16"/>
        </w:rPr>
        <w:t xml:space="preserve"> the potential consequences of </w:t>
      </w:r>
      <w:r w:rsidRPr="00B54DEA">
        <w:rPr>
          <w:rStyle w:val="StyleUnderline"/>
        </w:rPr>
        <w:t>the PRC’s military modernization</w:t>
      </w:r>
      <w:r w:rsidRPr="00B54DEA">
        <w:rPr>
          <w:sz w:val="16"/>
        </w:rPr>
        <w:t xml:space="preserve">. There is </w:t>
      </w:r>
      <w:r w:rsidRPr="00B54DEA">
        <w:rPr>
          <w:rStyle w:val="StyleUnderline"/>
        </w:rPr>
        <w:t>little doubt</w:t>
      </w:r>
      <w:r w:rsidRPr="00B54DEA">
        <w:rPr>
          <w:sz w:val="16"/>
        </w:rPr>
        <w:t xml:space="preserve"> that the </w:t>
      </w:r>
      <w:r w:rsidRPr="00B54DEA">
        <w:rPr>
          <w:rStyle w:val="StyleUnderline"/>
        </w:rPr>
        <w:t>U</w:t>
      </w:r>
      <w:r w:rsidRPr="00B54DEA">
        <w:rPr>
          <w:sz w:val="16"/>
        </w:rPr>
        <w:t xml:space="preserve">nited </w:t>
      </w:r>
      <w:r w:rsidRPr="00B54DEA">
        <w:rPr>
          <w:rStyle w:val="StyleUnderline"/>
        </w:rPr>
        <w:t>S</w:t>
      </w:r>
      <w:r w:rsidRPr="00B54DEA">
        <w:rPr>
          <w:sz w:val="16"/>
        </w:rPr>
        <w:t xml:space="preserve">tates </w:t>
      </w:r>
      <w:r w:rsidRPr="00B54DEA">
        <w:rPr>
          <w:rStyle w:val="StyleUnderline"/>
        </w:rPr>
        <w:t xml:space="preserve">outstrips China in </w:t>
      </w:r>
      <w:r w:rsidRPr="00B54DEA">
        <w:rPr>
          <w:sz w:val="16"/>
        </w:rPr>
        <w:t xml:space="preserve">most indicators of </w:t>
      </w:r>
      <w:r w:rsidRPr="00B54DEA">
        <w:rPr>
          <w:rStyle w:val="StyleUnderline"/>
        </w:rPr>
        <w:t>military</w:t>
      </w:r>
      <w:r w:rsidRPr="00B54DEA">
        <w:rPr>
          <w:sz w:val="16"/>
        </w:rPr>
        <w:t xml:space="preserve"> power, including the size of its defense budget and the number of aircraft carriers in its fleet. It also has an advantage in key measures of military effectiveness, from the level of coordination among its service branches to the operational experience of its troops. Nevertheless, the </w:t>
      </w:r>
      <w:r w:rsidRPr="00B54DEA">
        <w:rPr>
          <w:rStyle w:val="StyleUnderline"/>
        </w:rPr>
        <w:t>military balance between two</w:t>
      </w:r>
      <w:r w:rsidRPr="00B54DEA">
        <w:rPr>
          <w:sz w:val="16"/>
        </w:rPr>
        <w:t xml:space="preserve"> </w:t>
      </w:r>
      <w:r w:rsidRPr="00B54DEA">
        <w:rPr>
          <w:rStyle w:val="StyleUnderline"/>
        </w:rPr>
        <w:t xml:space="preserve">nations is shaped </w:t>
      </w:r>
      <w:r w:rsidRPr="00B54DEA">
        <w:rPr>
          <w:sz w:val="16"/>
        </w:rPr>
        <w:t xml:space="preserve">as well </w:t>
      </w:r>
      <w:r w:rsidRPr="00B54DEA">
        <w:rPr>
          <w:rStyle w:val="StyleUnderline"/>
        </w:rPr>
        <w:t>by</w:t>
      </w:r>
      <w:r w:rsidRPr="00B54DEA">
        <w:rPr>
          <w:sz w:val="16"/>
        </w:rPr>
        <w:t xml:space="preserve"> </w:t>
      </w:r>
      <w:r w:rsidRPr="00B54DEA">
        <w:rPr>
          <w:rStyle w:val="StyleUnderline"/>
        </w:rPr>
        <w:t>distance and terrain</w:t>
      </w:r>
      <w:r w:rsidRPr="00B54DEA">
        <w:rPr>
          <w:sz w:val="16"/>
        </w:rPr>
        <w:t xml:space="preserve">, which influence how much actual combat power each side can bring to bear in a particular theater, along with operational planning and force design, which determine whether and to what extent each side can identify and exploit its opponent’s vulnerabilities.4 </w:t>
      </w:r>
      <w:r w:rsidRPr="00B54DEA">
        <w:rPr>
          <w:rStyle w:val="StyleUnderline"/>
        </w:rPr>
        <w:t>These</w:t>
      </w:r>
      <w:r w:rsidRPr="00B54DEA">
        <w:rPr>
          <w:sz w:val="16"/>
        </w:rPr>
        <w:t xml:space="preserve"> factors </w:t>
      </w:r>
      <w:r w:rsidRPr="00B54DEA">
        <w:rPr>
          <w:rStyle w:val="StyleUnderline"/>
        </w:rPr>
        <w:t>create a</w:t>
      </w:r>
      <w:r w:rsidRPr="00B54DEA">
        <w:rPr>
          <w:sz w:val="16"/>
        </w:rPr>
        <w:t xml:space="preserve"> more </w:t>
      </w:r>
      <w:r w:rsidRPr="00B54DEA">
        <w:rPr>
          <w:rStyle w:val="StyleUnderline"/>
        </w:rPr>
        <w:t>complex picture of the military balance in East Asia and suggest</w:t>
      </w:r>
      <w:r w:rsidRPr="00B54DEA">
        <w:rPr>
          <w:sz w:val="16"/>
        </w:rPr>
        <w:t xml:space="preserve"> that </w:t>
      </w:r>
      <w:r w:rsidRPr="00B54DEA">
        <w:rPr>
          <w:rStyle w:val="StyleUnderline"/>
        </w:rPr>
        <w:t>Washington’s advantage over Beijing is not</w:t>
      </w:r>
      <w:r w:rsidRPr="00B54DEA">
        <w:rPr>
          <w:sz w:val="16"/>
        </w:rPr>
        <w:t xml:space="preserve"> nearly as</w:t>
      </w:r>
      <w:r w:rsidRPr="00B54DEA">
        <w:rPr>
          <w:rStyle w:val="StyleUnderline"/>
        </w:rPr>
        <w:t xml:space="preserve"> large</w:t>
      </w:r>
      <w:r w:rsidRPr="00B54DEA">
        <w:rPr>
          <w:sz w:val="16"/>
        </w:rPr>
        <w:t xml:space="preserve"> as both sides in the grand strategy debate assume. A </w:t>
      </w:r>
      <w:r w:rsidRPr="00B54DEA">
        <w:rPr>
          <w:rStyle w:val="StyleUnderline"/>
        </w:rPr>
        <w:t>fight</w:t>
      </w:r>
      <w:r w:rsidRPr="00B54DEA">
        <w:rPr>
          <w:sz w:val="16"/>
        </w:rPr>
        <w:t xml:space="preserve"> between the United States and China </w:t>
      </w:r>
      <w:r w:rsidRPr="00B54DEA">
        <w:rPr>
          <w:rStyle w:val="StyleUnderline"/>
        </w:rPr>
        <w:t xml:space="preserve">would pit a </w:t>
      </w:r>
      <w:r w:rsidRPr="00B54DEA">
        <w:rPr>
          <w:sz w:val="16"/>
        </w:rPr>
        <w:t xml:space="preserve">maritime </w:t>
      </w:r>
      <w:r w:rsidRPr="00B54DEA">
        <w:rPr>
          <w:rStyle w:val="StyleUnderline"/>
        </w:rPr>
        <w:t>power far</w:t>
      </w:r>
      <w:r w:rsidRPr="00B54DEA">
        <w:rPr>
          <w:sz w:val="16"/>
        </w:rPr>
        <w:t xml:space="preserve"> [End Page 116] </w:t>
      </w:r>
      <w:r w:rsidRPr="00B54DEA">
        <w:rPr>
          <w:rStyle w:val="StyleUnderline"/>
        </w:rPr>
        <w:t>from home against a continental power within</w:t>
      </w:r>
      <w:r w:rsidRPr="00B54DEA">
        <w:rPr>
          <w:sz w:val="16"/>
        </w:rPr>
        <w:t xml:space="preserve"> </w:t>
      </w:r>
      <w:r w:rsidRPr="00B54DEA">
        <w:rPr>
          <w:rStyle w:val="StyleUnderline"/>
        </w:rPr>
        <w:t>its own neighborhood</w:t>
      </w:r>
      <w:r w:rsidRPr="00B54DEA">
        <w:rPr>
          <w:sz w:val="16"/>
        </w:rPr>
        <w:t xml:space="preserve">. Consequently, </w:t>
      </w:r>
      <w:r w:rsidRPr="00B54DEA">
        <w:rPr>
          <w:rStyle w:val="StyleUnderline"/>
        </w:rPr>
        <w:t>Washington would need to dispatch reinforcements</w:t>
      </w:r>
      <w:r w:rsidRPr="00B54DEA">
        <w:rPr>
          <w:sz w:val="16"/>
        </w:rPr>
        <w:t xml:space="preserve"> from thousands of miles away, sustain its military units over lengthy air and sea lines of communication, and operate them from a small number of bases. </w:t>
      </w:r>
      <w:r w:rsidRPr="00B54DEA">
        <w:rPr>
          <w:rStyle w:val="StyleUnderline"/>
        </w:rPr>
        <w:t>Beijing</w:t>
      </w:r>
      <w:r w:rsidRPr="00B54DEA">
        <w:rPr>
          <w:sz w:val="16"/>
        </w:rPr>
        <w:t xml:space="preserve">, however, </w:t>
      </w:r>
      <w:r w:rsidRPr="00B54DEA">
        <w:rPr>
          <w:rStyle w:val="StyleUnderline"/>
        </w:rPr>
        <w:t>would be able to</w:t>
      </w:r>
      <w:r w:rsidRPr="00B54DEA">
        <w:rPr>
          <w:sz w:val="16"/>
        </w:rPr>
        <w:t xml:space="preserve"> </w:t>
      </w:r>
      <w:r w:rsidRPr="00B54DEA">
        <w:rPr>
          <w:rStyle w:val="StyleUnderline"/>
        </w:rPr>
        <w:t xml:space="preserve">concentrate its forces more rapidly </w:t>
      </w:r>
      <w:r w:rsidRPr="00B54DEA">
        <w:rPr>
          <w:sz w:val="16"/>
        </w:rPr>
        <w:t xml:space="preserve">and support them more easily. Compounding this geographic asymmetry, the </w:t>
      </w:r>
      <w:r w:rsidRPr="00B54DEA">
        <w:rPr>
          <w:rStyle w:val="StyleUnderline"/>
        </w:rPr>
        <w:t>PRC</w:t>
      </w:r>
      <w:r w:rsidRPr="00B54DEA">
        <w:rPr>
          <w:sz w:val="16"/>
        </w:rPr>
        <w:t xml:space="preserve"> has </w:t>
      </w:r>
      <w:r w:rsidRPr="00B54DEA">
        <w:rPr>
          <w:rStyle w:val="StyleUnderline"/>
        </w:rPr>
        <w:t>adopted an</w:t>
      </w:r>
      <w:r w:rsidRPr="00B54DEA">
        <w:rPr>
          <w:sz w:val="16"/>
        </w:rPr>
        <w:t xml:space="preserve"> </w:t>
      </w:r>
      <w:proofErr w:type="spellStart"/>
      <w:r w:rsidRPr="00B54DEA">
        <w:rPr>
          <w:sz w:val="16"/>
        </w:rPr>
        <w:t>antiaccess</w:t>
      </w:r>
      <w:proofErr w:type="spellEnd"/>
      <w:r w:rsidRPr="00B54DEA">
        <w:rPr>
          <w:sz w:val="16"/>
        </w:rPr>
        <w:t>/area denial (</w:t>
      </w:r>
      <w:r w:rsidRPr="00B54DEA">
        <w:rPr>
          <w:rStyle w:val="StyleUnderline"/>
        </w:rPr>
        <w:t>A2/AD) strategy</w:t>
      </w:r>
      <w:r w:rsidRPr="00B54DEA">
        <w:rPr>
          <w:sz w:val="16"/>
        </w:rPr>
        <w:t xml:space="preserve"> </w:t>
      </w:r>
      <w:r w:rsidRPr="00B54DEA">
        <w:rPr>
          <w:rStyle w:val="StyleUnderline"/>
        </w:rPr>
        <w:t>that could allow it to obstruct the arrival of additional military units</w:t>
      </w:r>
      <w:r w:rsidRPr="00B54DEA">
        <w:rPr>
          <w:sz w:val="16"/>
        </w:rPr>
        <w:t xml:space="preserve"> and limit the effectiveness of forward deployed forces, specifically by targeting the theater bases; aircraft carrier strike groups; and command, control, computers, intelligence, surveillance, and reconnaissance (C4ISR) systems that underpin U.S. power projection. Toward this end</w:t>
      </w:r>
      <w:r w:rsidRPr="00B54DEA">
        <w:rPr>
          <w:rStyle w:val="StyleUnderline"/>
        </w:rPr>
        <w:t>, China has been developing</w:t>
      </w:r>
      <w:r w:rsidRPr="00B54DEA">
        <w:rPr>
          <w:sz w:val="16"/>
        </w:rPr>
        <w:t xml:space="preserve"> and fielding a variety of advanced land-attack, sea-denial, counter-air, and </w:t>
      </w:r>
      <w:r w:rsidRPr="00B54DEA">
        <w:rPr>
          <w:rStyle w:val="StyleUnderline"/>
        </w:rPr>
        <w:t>counter-C4ISR capabilities</w:t>
      </w:r>
      <w:r w:rsidRPr="00B54DEA">
        <w:rPr>
          <w:sz w:val="16"/>
        </w:rPr>
        <w:t xml:space="preserve">, many of which could be employed from the relative safety of its own territory. Because the United States has grown accustomed to opponents that are too weak to seriously threaten its overseas bases, air and naval forces, and information networks, a </w:t>
      </w:r>
      <w:r w:rsidRPr="00B54DEA">
        <w:rPr>
          <w:rStyle w:val="StyleUnderline"/>
        </w:rPr>
        <w:t>confrontation</w:t>
      </w:r>
      <w:r w:rsidRPr="00B54DEA">
        <w:rPr>
          <w:sz w:val="16"/>
        </w:rPr>
        <w:t xml:space="preserve"> with the PRC </w:t>
      </w:r>
      <w:r w:rsidRPr="00B54DEA">
        <w:rPr>
          <w:rStyle w:val="StyleUnderline"/>
        </w:rPr>
        <w:t>would represent</w:t>
      </w:r>
      <w:r w:rsidRPr="00B54DEA">
        <w:rPr>
          <w:sz w:val="16"/>
        </w:rPr>
        <w:t xml:space="preserve"> a major </w:t>
      </w:r>
      <w:r w:rsidRPr="00B54DEA">
        <w:rPr>
          <w:rStyle w:val="StyleUnderline"/>
        </w:rPr>
        <w:t>departure</w:t>
      </w:r>
      <w:r w:rsidRPr="00B54DEA">
        <w:rPr>
          <w:sz w:val="16"/>
        </w:rPr>
        <w:t xml:space="preserve"> </w:t>
      </w:r>
      <w:r w:rsidRPr="00B54DEA">
        <w:rPr>
          <w:rStyle w:val="StyleUnderline"/>
        </w:rPr>
        <w:t>from</w:t>
      </w:r>
      <w:r w:rsidRPr="00B54DEA">
        <w:rPr>
          <w:sz w:val="16"/>
        </w:rPr>
        <w:t xml:space="preserve"> the types of </w:t>
      </w:r>
      <w:r w:rsidRPr="00B54DEA">
        <w:rPr>
          <w:rStyle w:val="StyleUnderline"/>
        </w:rPr>
        <w:t>conflicts</w:t>
      </w:r>
      <w:r w:rsidRPr="00B54DEA">
        <w:rPr>
          <w:sz w:val="16"/>
        </w:rPr>
        <w:t xml:space="preserve"> it has </w:t>
      </w:r>
      <w:r w:rsidRPr="00B54DEA">
        <w:rPr>
          <w:rStyle w:val="StyleUnderline"/>
        </w:rPr>
        <w:t>fought</w:t>
      </w:r>
      <w:r w:rsidRPr="00B54DEA">
        <w:rPr>
          <w:sz w:val="16"/>
        </w:rPr>
        <w:t xml:space="preserve"> and prepared for </w:t>
      </w:r>
      <w:r w:rsidRPr="00B54DEA">
        <w:rPr>
          <w:rStyle w:val="StyleUnderline"/>
        </w:rPr>
        <w:t xml:space="preserve">during the unipolar era. </w:t>
      </w:r>
      <w:r w:rsidRPr="00B54DEA">
        <w:rPr>
          <w:sz w:val="16"/>
        </w:rPr>
        <w:t xml:space="preserve">Ultimately, </w:t>
      </w:r>
      <w:r w:rsidRPr="00B54DEA">
        <w:rPr>
          <w:rStyle w:val="StyleUnderline"/>
        </w:rPr>
        <w:t>Beijing’s</w:t>
      </w:r>
      <w:r w:rsidRPr="00B54DEA">
        <w:rPr>
          <w:sz w:val="16"/>
        </w:rPr>
        <w:t xml:space="preserve"> growing </w:t>
      </w:r>
      <w:r w:rsidRPr="00B54DEA">
        <w:rPr>
          <w:rStyle w:val="StyleUnderline"/>
        </w:rPr>
        <w:t>military</w:t>
      </w:r>
      <w:r w:rsidRPr="00B54DEA">
        <w:rPr>
          <w:sz w:val="16"/>
        </w:rPr>
        <w:t xml:space="preserve"> power </w:t>
      </w:r>
      <w:r w:rsidRPr="00B54DEA">
        <w:rPr>
          <w:rStyle w:val="StyleUnderline"/>
        </w:rPr>
        <w:t>could undermine Washington’s ability to prevent local conflicts, protect</w:t>
      </w:r>
      <w:r w:rsidRPr="00B54DEA">
        <w:rPr>
          <w:sz w:val="16"/>
        </w:rPr>
        <w:t xml:space="preserve"> longtime </w:t>
      </w:r>
      <w:r w:rsidRPr="00B54DEA">
        <w:rPr>
          <w:rStyle w:val="StyleUnderline"/>
        </w:rPr>
        <w:t>allies, and</w:t>
      </w:r>
      <w:r w:rsidRPr="00B54DEA">
        <w:rPr>
          <w:sz w:val="16"/>
        </w:rPr>
        <w:t xml:space="preserve"> </w:t>
      </w:r>
      <w:r w:rsidRPr="00B54DEA">
        <w:rPr>
          <w:rStyle w:val="StyleUnderline"/>
        </w:rPr>
        <w:t>preserve freedom</w:t>
      </w:r>
      <w:r w:rsidRPr="00B54DEA">
        <w:rPr>
          <w:sz w:val="16"/>
        </w:rPr>
        <w:t xml:space="preserve"> of the commons in East Asia. As a result, </w:t>
      </w:r>
      <w:r w:rsidRPr="00B54DEA">
        <w:rPr>
          <w:rStyle w:val="StyleUnderline"/>
        </w:rPr>
        <w:t>maintaining deep engagement</w:t>
      </w:r>
      <w:r w:rsidRPr="00B54DEA">
        <w:rPr>
          <w:sz w:val="16"/>
        </w:rPr>
        <w:t xml:space="preserve"> and forward defense </w:t>
      </w:r>
      <w:r w:rsidRPr="00B54DEA">
        <w:rPr>
          <w:rStyle w:val="StyleUnderline"/>
        </w:rPr>
        <w:t>could require significant</w:t>
      </w:r>
      <w:r w:rsidRPr="00B54DEA">
        <w:rPr>
          <w:sz w:val="16"/>
        </w:rPr>
        <w:t xml:space="preserve"> </w:t>
      </w:r>
      <w:r w:rsidRPr="00B54DEA">
        <w:rPr>
          <w:rStyle w:val="StyleUnderline"/>
        </w:rPr>
        <w:t>changes to U.S</w:t>
      </w:r>
      <w:r w:rsidRPr="00B54DEA">
        <w:rPr>
          <w:sz w:val="16"/>
        </w:rPr>
        <w:t xml:space="preserve">. military </w:t>
      </w:r>
      <w:r w:rsidRPr="00B54DEA">
        <w:rPr>
          <w:rStyle w:val="StyleUnderline"/>
        </w:rPr>
        <w:t>capabilities</w:t>
      </w:r>
      <w:r w:rsidRPr="00B54DEA">
        <w:rPr>
          <w:sz w:val="16"/>
        </w:rPr>
        <w:t xml:space="preserve"> and posture, </w:t>
      </w:r>
      <w:r w:rsidRPr="00B54DEA">
        <w:rPr>
          <w:rStyle w:val="StyleUnderline"/>
        </w:rPr>
        <w:t>including</w:t>
      </w:r>
      <w:r w:rsidRPr="00B54DEA">
        <w:rPr>
          <w:sz w:val="16"/>
        </w:rPr>
        <w:t xml:space="preserve"> a much greater </w:t>
      </w:r>
      <w:r w:rsidRPr="00B54DEA">
        <w:rPr>
          <w:rStyle w:val="StyleUnderline"/>
        </w:rPr>
        <w:t>emphasis on air and undersea platforms</w:t>
      </w:r>
      <w:r w:rsidRPr="00B54DEA">
        <w:rPr>
          <w:sz w:val="16"/>
        </w:rPr>
        <w:t xml:space="preserve"> that can survive inside </w:t>
      </w:r>
      <w:proofErr w:type="spellStart"/>
      <w:r w:rsidRPr="00B54DEA">
        <w:rPr>
          <w:sz w:val="16"/>
        </w:rPr>
        <w:t>nonpermissive</w:t>
      </w:r>
      <w:proofErr w:type="spellEnd"/>
      <w:r w:rsidRPr="00B54DEA">
        <w:rPr>
          <w:sz w:val="16"/>
        </w:rPr>
        <w:t xml:space="preserve"> environments, forward bases that are better able to withstand attacks, and information networks that are less vulnerable to disruption. While offshore balancers might view this as another reason for the United States to shed its commitments, pull back its forces, and further reduce its military spending, most of these changes would also be necessary if it opted for retrenchment instead. </w:t>
      </w:r>
      <w:r w:rsidRPr="00B54DEA">
        <w:rPr>
          <w:rStyle w:val="StyleUnderline"/>
        </w:rPr>
        <w:t>Even though delayed</w:t>
      </w:r>
      <w:r w:rsidRPr="00B54DEA">
        <w:rPr>
          <w:sz w:val="16"/>
        </w:rPr>
        <w:t xml:space="preserve"> </w:t>
      </w:r>
      <w:r w:rsidRPr="00B54DEA">
        <w:rPr>
          <w:rStyle w:val="StyleUnderline"/>
        </w:rPr>
        <w:t>defense calls for fighting abroad only when frontline nations are near defeat, intervention would still require projecting power despite A2/AD threats.</w:t>
      </w:r>
      <w:r w:rsidRPr="00B54DEA">
        <w:rPr>
          <w:sz w:val="16"/>
        </w:rPr>
        <w:t xml:space="preserve"> In fact, retrenchment could make the United States even more susceptible to these threats and leave it with fewer options in a future crisis.</w:t>
      </w:r>
    </w:p>
    <w:p w:rsidR="002F08A7" w:rsidRPr="00B54DEA" w:rsidRDefault="002F08A7" w:rsidP="002F08A7">
      <w:pPr>
        <w:pStyle w:val="Heading3"/>
        <w:rPr>
          <w:rFonts w:cs="Arial"/>
        </w:rPr>
      </w:pPr>
      <w:r w:rsidRPr="00B54DEA">
        <w:rPr>
          <w:rFonts w:cs="Arial"/>
        </w:rPr>
        <w:t>Domestic Backlash</w:t>
      </w:r>
    </w:p>
    <w:p w:rsidR="002F08A7" w:rsidRPr="00B54DEA" w:rsidRDefault="002F08A7" w:rsidP="0021575E">
      <w:pPr>
        <w:pStyle w:val="Heading4"/>
        <w:rPr>
          <w:rFonts w:cs="Arial"/>
        </w:rPr>
      </w:pPr>
      <w:r w:rsidRPr="00B54DEA">
        <w:rPr>
          <w:rFonts w:cs="Arial"/>
        </w:rPr>
        <w:t xml:space="preserve">Withdrawal key- time to turn to domestic issues </w:t>
      </w:r>
    </w:p>
    <w:p w:rsidR="002F08A7" w:rsidRPr="00B54DEA" w:rsidRDefault="002F08A7" w:rsidP="002F08A7">
      <w:pPr>
        <w:rPr>
          <w:sz w:val="18"/>
        </w:rPr>
      </w:pPr>
      <w:r w:rsidRPr="00B54DEA">
        <w:rPr>
          <w:rStyle w:val="Style13ptBold"/>
        </w:rPr>
        <w:t xml:space="preserve">Switzer 6/4 </w:t>
      </w:r>
      <w:r w:rsidRPr="00B54DEA">
        <w:rPr>
          <w:sz w:val="18"/>
        </w:rPr>
        <w:t xml:space="preserve">(Tom Switzer is a research associate at the University of Sydney’s United States Studies Centre and the Australian editor of The Spectator, June 4th, 2014, “Superpowers Don't Retire, but Robert Kagan Should”, </w:t>
      </w:r>
      <w:hyperlink r:id="rId19" w:history="1">
        <w:r w:rsidRPr="00B54DEA">
          <w:rPr>
            <w:rStyle w:val="Hyperlink"/>
            <w:sz w:val="18"/>
          </w:rPr>
          <w:t>http://nationalinterest.org/feature/superpowers-dont-retire-robert-kagan-should-10596?page=3</w:t>
        </w:r>
      </w:hyperlink>
      <w:r w:rsidRPr="00B54DEA">
        <w:rPr>
          <w:sz w:val="18"/>
        </w:rPr>
        <w:t>)//SQR</w:t>
      </w:r>
    </w:p>
    <w:p w:rsidR="002F08A7" w:rsidRPr="00B54DEA" w:rsidRDefault="002F08A7" w:rsidP="002F08A7">
      <w:pPr>
        <w:rPr>
          <w:u w:val="single"/>
        </w:rPr>
      </w:pPr>
      <w:r w:rsidRPr="00B54DEA">
        <w:rPr>
          <w:rStyle w:val="StyleUnderline"/>
        </w:rPr>
        <w:t xml:space="preserve">In The National Interest in 1990 (which Kagan quotes in his recent essay), </w:t>
      </w:r>
      <w:proofErr w:type="spellStart"/>
      <w:r w:rsidRPr="00B54DEA">
        <w:rPr>
          <w:rStyle w:val="StyleUnderline"/>
        </w:rPr>
        <w:t>Jeane</w:t>
      </w:r>
      <w:proofErr w:type="spellEnd"/>
      <w:r w:rsidRPr="00B54DEA">
        <w:rPr>
          <w:rStyle w:val="StyleUnderline"/>
        </w:rPr>
        <w:t xml:space="preserve"> Kirkpatrick thus argued: “With a return to ‘normal’ times, we can again become a normal nation – and take care of pressing problems of education, family, industry and technology... It is time to give up the dubious benefits of superpower status and become again </w:t>
      </w:r>
      <w:proofErr w:type="gramStart"/>
      <w:r w:rsidRPr="00B54DEA">
        <w:rPr>
          <w:rStyle w:val="StyleUnderline"/>
        </w:rPr>
        <w:t>an</w:t>
      </w:r>
      <w:proofErr w:type="gramEnd"/>
      <w:r w:rsidRPr="00B54DEA">
        <w:rPr>
          <w:rStyle w:val="StyleUnderline"/>
        </w:rPr>
        <w:t>.... open American republic.” William Hyland, editor of Foreign Affairs at the time, wrote: “What is definitely required is a psychological turn inwards.” Nathan Glazer proposed that it was “time to withdraw to something closer to the modest role that the Founding Fathers intended.” And according to Henry Kissinger, the definition of the U.S. national interest in the new era would be different from the Cold War: “more discriminating in its purposes, less cataclysmic in its strategy and above all, more regional in its design</w:t>
      </w:r>
      <w:r w:rsidRPr="00B54DEA">
        <w:rPr>
          <w:sz w:val="16"/>
        </w:rPr>
        <w:t>.” Harries had published several influential articles about how much scaling down was wise and about the nature and extent of the rethinking and reordering that was appropriate.</w:t>
      </w:r>
      <w:r w:rsidRPr="00B54DEA">
        <w:rPr>
          <w:rStyle w:val="StyleUnderline"/>
        </w:rPr>
        <w:t xml:space="preserve"> But Kagan would have none of that. As he and his fellow neocons saw it, anyone who argued for any scaling down could not possibly be making a rational response to radically altered circumstances</w:t>
      </w:r>
      <w:r w:rsidRPr="00B54DEA">
        <w:rPr>
          <w:sz w:val="16"/>
        </w:rPr>
        <w:t xml:space="preserve">, but was suffering from a collapse of confidence. Two decades later, Kagan is making the same observation about the American people and their weak political leadership. </w:t>
      </w:r>
      <w:r w:rsidRPr="00B54DEA">
        <w:rPr>
          <w:rStyle w:val="StyleUnderline"/>
        </w:rPr>
        <w:t xml:space="preserve">Second, Harries highlighted the irony of Kagan’s worldview: he had justified his global activism on </w:t>
      </w:r>
      <w:proofErr w:type="spellStart"/>
      <w:r w:rsidRPr="00B54DEA">
        <w:rPr>
          <w:rStyle w:val="StyleUnderline"/>
        </w:rPr>
        <w:t>ultrarealist</w:t>
      </w:r>
      <w:proofErr w:type="spellEnd"/>
      <w:r w:rsidRPr="00B54DEA">
        <w:rPr>
          <w:rStyle w:val="StyleUnderline"/>
        </w:rPr>
        <w:t xml:space="preserve"> logic and he was criticizing realists on the grounds that they were insufficiently pessimistic and prudential. Now, these qualities are usually thought to be the hallmarks of realism, which stresses to the point of boredom the intrinsic dangers of an anarchic international state system.</w:t>
      </w:r>
    </w:p>
    <w:p w:rsidR="002F08A7" w:rsidRPr="00B54DEA" w:rsidRDefault="002F08A7" w:rsidP="002F08A7"/>
    <w:p w:rsidR="002F08A7" w:rsidRPr="00B54DEA" w:rsidRDefault="002F08A7" w:rsidP="002F08A7">
      <w:pPr>
        <w:pStyle w:val="Heading3"/>
        <w:rPr>
          <w:rFonts w:cs="Arial"/>
        </w:rPr>
      </w:pPr>
      <w:r w:rsidRPr="00B54DEA">
        <w:rPr>
          <w:rFonts w:cs="Arial"/>
        </w:rPr>
        <w:t>Econ Decline</w:t>
      </w:r>
    </w:p>
    <w:p w:rsidR="002F08A7" w:rsidRPr="00B54DEA" w:rsidRDefault="002F08A7" w:rsidP="0021575E">
      <w:pPr>
        <w:pStyle w:val="Heading4"/>
        <w:rPr>
          <w:rFonts w:cs="Arial"/>
        </w:rPr>
      </w:pPr>
      <w:r w:rsidRPr="00B54DEA">
        <w:rPr>
          <w:rFonts w:cs="Arial"/>
        </w:rPr>
        <w:t>Weak economy is biggest cause to American decline- China overtaking US</w:t>
      </w:r>
    </w:p>
    <w:p w:rsidR="002F08A7" w:rsidRPr="00B54DEA" w:rsidRDefault="002F08A7" w:rsidP="002F08A7">
      <w:pPr>
        <w:rPr>
          <w:rStyle w:val="Style13ptBold"/>
          <w:b w:val="0"/>
          <w:bCs w:val="0"/>
          <w:sz w:val="18"/>
        </w:rPr>
      </w:pPr>
      <w:r w:rsidRPr="00B54DEA">
        <w:rPr>
          <w:rStyle w:val="Style13ptBold"/>
        </w:rPr>
        <w:t xml:space="preserve">Karl 6/23 </w:t>
      </w:r>
      <w:r w:rsidRPr="00B54DEA">
        <w:rPr>
          <w:sz w:val="18"/>
        </w:rPr>
        <w:t xml:space="preserve">(David J. Karl is president of the Asia Strategy Initiative, an analysis and advisory firm, and senior director of </w:t>
      </w:r>
      <w:proofErr w:type="spellStart"/>
      <w:r w:rsidRPr="00B54DEA">
        <w:rPr>
          <w:sz w:val="18"/>
        </w:rPr>
        <w:t>Geoskope</w:t>
      </w:r>
      <w:proofErr w:type="spellEnd"/>
      <w:r w:rsidRPr="00B54DEA">
        <w:rPr>
          <w:sz w:val="18"/>
        </w:rPr>
        <w:t>, an intelligence company focused on emerging markets, June 23rd, 2014, “The Greatest Challenge to U.S. National Security: A Weak Economy”, http://nationalinterest.org/feature/the-greatest-challenge-us-national-security-weak-economy-10720?page=2)//SQR</w:t>
      </w:r>
    </w:p>
    <w:p w:rsidR="002F08A7" w:rsidRPr="00B54DEA" w:rsidRDefault="002F08A7" w:rsidP="002F08A7">
      <w:pPr>
        <w:rPr>
          <w:sz w:val="16"/>
        </w:rPr>
      </w:pPr>
      <w:r w:rsidRPr="00B54DEA">
        <w:rPr>
          <w:rStyle w:val="StyleUnderline"/>
        </w:rPr>
        <w:t xml:space="preserve">There has been a deluge of bad news for U.S. foreign policy lately—from China’s provocations in Asia to the crisis in Iraq and Russia’s predations against Ukraine. Each of these developments contributes to the erosion of the post–Cold War international order that decidedly privileged America, and each has elicited plenty of discussion about the implications for U.S. engagement in the world and its capacity for global leadership. So it is odd that news about the greatest challenge to U.S. national security—growing concerns about the long-term strength of its domestic economy—has passed by in the last week with so little comment. </w:t>
      </w:r>
      <w:r w:rsidRPr="00B54DEA">
        <w:rPr>
          <w:sz w:val="16"/>
        </w:rPr>
        <w:t xml:space="preserve">Speaking to the Economic Club of New York last Wednesday, </w:t>
      </w:r>
      <w:r w:rsidRPr="00B54DEA">
        <w:rPr>
          <w:rStyle w:val="StyleUnderline"/>
        </w:rPr>
        <w:t>Treasury Secretary Jack Lew said that the U.S. growth rate is now projected to average 2.1 percent a year for the coming decade, a significant drop from the 3.4 percent historical average in the 1948-2007 period.</w:t>
      </w:r>
      <w:r w:rsidRPr="00B54DEA">
        <w:rPr>
          <w:sz w:val="16"/>
        </w:rPr>
        <w:t xml:space="preserve"> He noted that “</w:t>
      </w:r>
      <w:r w:rsidRPr="00B54DEA">
        <w:rPr>
          <w:rStyle w:val="StyleUnderline"/>
        </w:rPr>
        <w:t>many today wonder whether something that has always been true in our past will be true in our future</w:t>
      </w:r>
      <w:r w:rsidRPr="00B54DEA">
        <w:rPr>
          <w:sz w:val="16"/>
        </w:rPr>
        <w:t xml:space="preserve">.” A day after, the New York Times reported that </w:t>
      </w:r>
      <w:r w:rsidRPr="00B54DEA">
        <w:rPr>
          <w:rStyle w:val="StyleUnderline"/>
        </w:rPr>
        <w:t xml:space="preserve">a growing number of experts believe that the economy will not rebound completely from the effects of the 2007-09 Great Recession anytime soon. </w:t>
      </w:r>
      <w:r w:rsidRPr="00B54DEA">
        <w:rPr>
          <w:sz w:val="16"/>
        </w:rPr>
        <w:t>And a few days ago</w:t>
      </w:r>
      <w:r w:rsidRPr="00B54DEA">
        <w:rPr>
          <w:rStyle w:val="StyleUnderline"/>
        </w:rPr>
        <w:t>, the International Monetary Fund cut its estimate of U.S. growth this year to 2 percent, down from an April forecast of 2.8 percent. The U.S. Federal Reserve quickly followed suit by reducing its median forecast for economic growth in 2014 to 2.1 to 2.3 percent, down from 2.8 to 3.0 percent,</w:t>
      </w:r>
      <w:r w:rsidRPr="00B54DEA">
        <w:rPr>
          <w:sz w:val="16"/>
        </w:rPr>
        <w:t xml:space="preserve"> which it projected just three months ago. While the Fed remains relatively optimistic that growth will exceed 3 percent in the immediate years ahead, it’s worth noting that its long-range estimates have been off for a number of years. Secretary Lew was repeating a key finding contained in a Congressional Budget Office forecast released earlier this year. </w:t>
      </w:r>
      <w:r w:rsidRPr="00B54DEA">
        <w:rPr>
          <w:rStyle w:val="StyleUnderline"/>
        </w:rPr>
        <w:t>It also concluded that the unemployment rate will not fall below 6 percent</w:t>
      </w:r>
      <w:r w:rsidRPr="00B54DEA">
        <w:rPr>
          <w:sz w:val="16"/>
        </w:rPr>
        <w:t xml:space="preserve"> until late 2017 (a finding the IMF also echoes)</w:t>
      </w:r>
      <w:r w:rsidRPr="00B54DEA">
        <w:rPr>
          <w:rStyle w:val="StyleUnderline"/>
        </w:rPr>
        <w:t xml:space="preserve"> and expects weaker growth to result in federal budget deficits of about $7.3 trillion </w:t>
      </w:r>
      <w:proofErr w:type="gramStart"/>
      <w:r w:rsidRPr="00B54DEA">
        <w:rPr>
          <w:rStyle w:val="StyleUnderline"/>
        </w:rPr>
        <w:t>between 2014-23</w:t>
      </w:r>
      <w:proofErr w:type="gramEnd"/>
      <w:r w:rsidRPr="00B54DEA">
        <w:rPr>
          <w:rStyle w:val="StyleUnderline"/>
        </w:rPr>
        <w:t xml:space="preserve">. </w:t>
      </w:r>
      <w:r w:rsidRPr="00B54DEA">
        <w:rPr>
          <w:sz w:val="16"/>
        </w:rPr>
        <w:t>A December 2013 Labor Department report also noted that “</w:t>
      </w:r>
      <w:r w:rsidRPr="00B54DEA">
        <w:rPr>
          <w:rStyle w:val="StyleUnderline"/>
        </w:rPr>
        <w:t>Based on historical standards, the current economy seems much less robust than would be expected 4 years after the official end of a recession</w:t>
      </w:r>
      <w:r w:rsidRPr="00B54DEA">
        <w:rPr>
          <w:sz w:val="16"/>
        </w:rPr>
        <w:t xml:space="preserve">” in mid-2009. </w:t>
      </w:r>
      <w:r w:rsidRPr="00B54DEA">
        <w:rPr>
          <w:rStyle w:val="StyleUnderline"/>
        </w:rPr>
        <w:t xml:space="preserve">It judged that slow economic growth would become the “new normal” at least through 2022. </w:t>
      </w:r>
      <w:r w:rsidRPr="00B54DEA">
        <w:rPr>
          <w:sz w:val="16"/>
        </w:rPr>
        <w:t xml:space="preserve">And leading policy lights, such as </w:t>
      </w:r>
      <w:r w:rsidRPr="00B54DEA">
        <w:rPr>
          <w:rStyle w:val="StyleUnderline"/>
        </w:rPr>
        <w:t>Lawrence Summers, formerly President Obama’s chief economic advisor, have started to talk (here and here) about “secular stagnation,” the notion that the return of normal economic conditions is a long time off. These pessimistic forecasts have direct relevance to the U.S.-China geopolitical competition now underway.</w:t>
      </w:r>
      <w:r w:rsidRPr="00B54DEA">
        <w:rPr>
          <w:sz w:val="16"/>
        </w:rPr>
        <w:t xml:space="preserve"> Indeed, </w:t>
      </w:r>
      <w:r w:rsidRPr="00B54DEA">
        <w:rPr>
          <w:rStyle w:val="StyleUnderline"/>
        </w:rPr>
        <w:t>news that U.S. economic output actually contracted by a full 1 percent in the first quarter of this year arrived at the same moment that the World Bank announced that the size of the Chinese economy will overtake America’s sometime this year.</w:t>
      </w:r>
      <w:r w:rsidRPr="00B54DEA">
        <w:rPr>
          <w:sz w:val="16"/>
        </w:rPr>
        <w:t xml:space="preserve"> True, the forecast is based on calculations of purchasing power parity, a problematic methodology when making international comparisons. Nonetheless</w:t>
      </w:r>
      <w:r w:rsidRPr="00B54DEA">
        <w:rPr>
          <w:rStyle w:val="StyleUnderline"/>
        </w:rPr>
        <w:t>, China’s retaking of the global economy’s top perch, which it originally surrendered to the United States around 1890, is loaded with geopolitical symbolism</w:t>
      </w:r>
      <w:r w:rsidRPr="00B54DEA">
        <w:rPr>
          <w:sz w:val="16"/>
        </w:rPr>
        <w:t>.</w:t>
      </w:r>
    </w:p>
    <w:p w:rsidR="002F08A7" w:rsidRPr="00B54DEA" w:rsidRDefault="002F08A7" w:rsidP="002F08A7"/>
    <w:p w:rsidR="002F08A7" w:rsidRPr="00B54DEA" w:rsidRDefault="002F08A7" w:rsidP="002F08A7">
      <w:pPr>
        <w:pStyle w:val="Heading3"/>
        <w:rPr>
          <w:rFonts w:cs="Arial"/>
        </w:rPr>
      </w:pPr>
      <w:r w:rsidRPr="00B54DEA">
        <w:rPr>
          <w:rFonts w:cs="Arial"/>
        </w:rPr>
        <w:t>Military Decline</w:t>
      </w:r>
    </w:p>
    <w:p w:rsidR="002F08A7" w:rsidRPr="00B54DEA" w:rsidRDefault="002F08A7" w:rsidP="0021575E">
      <w:pPr>
        <w:pStyle w:val="Heading4"/>
        <w:rPr>
          <w:rFonts w:cs="Arial"/>
        </w:rPr>
      </w:pPr>
      <w:r w:rsidRPr="00B54DEA">
        <w:rPr>
          <w:rFonts w:cs="Arial"/>
        </w:rPr>
        <w:t xml:space="preserve">Congress opts to use older systems- refuses to update </w:t>
      </w:r>
    </w:p>
    <w:p w:rsidR="002F08A7" w:rsidRPr="00B54DEA" w:rsidRDefault="002F08A7" w:rsidP="002F08A7">
      <w:proofErr w:type="spellStart"/>
      <w:r w:rsidRPr="00B54DEA">
        <w:rPr>
          <w:rStyle w:val="Style13ptBold"/>
        </w:rPr>
        <w:t>Eaglen</w:t>
      </w:r>
      <w:proofErr w:type="spellEnd"/>
      <w:r w:rsidRPr="00B54DEA">
        <w:rPr>
          <w:rStyle w:val="Style13ptBold"/>
        </w:rPr>
        <w:t xml:space="preserve"> 6/30 </w:t>
      </w:r>
      <w:r w:rsidRPr="00B54DEA">
        <w:rPr>
          <w:sz w:val="18"/>
        </w:rPr>
        <w:t xml:space="preserve">(Mackenzie </w:t>
      </w:r>
      <w:proofErr w:type="spellStart"/>
      <w:r w:rsidRPr="00B54DEA">
        <w:rPr>
          <w:sz w:val="18"/>
        </w:rPr>
        <w:t>Eaglen</w:t>
      </w:r>
      <w:proofErr w:type="spellEnd"/>
      <w:r w:rsidRPr="00B54DEA">
        <w:rPr>
          <w:sz w:val="18"/>
        </w:rPr>
        <w:t xml:space="preserve"> is a resident fellow in the Marilyn Ware Center for Security Studies at the American Enterprise Institute, June 30</w:t>
      </w:r>
      <w:r w:rsidRPr="00B54DEA">
        <w:rPr>
          <w:sz w:val="18"/>
          <w:vertAlign w:val="superscript"/>
        </w:rPr>
        <w:t>th</w:t>
      </w:r>
      <w:r w:rsidRPr="00B54DEA">
        <w:rPr>
          <w:sz w:val="18"/>
        </w:rPr>
        <w:t xml:space="preserve">, 2014, “Why America’s Military Dominance Is Fading”, </w:t>
      </w:r>
      <w:hyperlink r:id="rId20" w:history="1">
        <w:r w:rsidRPr="00B54DEA">
          <w:rPr>
            <w:rStyle w:val="Hyperlink"/>
            <w:sz w:val="18"/>
          </w:rPr>
          <w:t>http://nationalinterest.org/feature/why-america%E2%80%99s-military-dominance-fading-10772?page=2</w:t>
        </w:r>
      </w:hyperlink>
      <w:r w:rsidRPr="00B54DEA">
        <w:rPr>
          <w:sz w:val="18"/>
        </w:rPr>
        <w:t>)//SQR</w:t>
      </w:r>
    </w:p>
    <w:p w:rsidR="002F08A7" w:rsidRPr="00B54DEA" w:rsidRDefault="002F08A7" w:rsidP="002F08A7">
      <w:pPr>
        <w:rPr>
          <w:sz w:val="16"/>
        </w:rPr>
      </w:pPr>
      <w:r w:rsidRPr="00B54DEA">
        <w:rPr>
          <w:rStyle w:val="StyleUnderline"/>
        </w:rPr>
        <w:t>Over the past decade, Congress has approved the truncation and early termination of many weapons—big and small. Letting go of legacy, or existing, equipment and assets has proven much trickier for Pentagon leaders. Look no further than the House-passed defense authorization bill for 2015 for example. The F-35 Joint Strike Fighter is a key part of Air Force, Marine Corps, and Navy modernization plans.</w:t>
      </w:r>
      <w:r w:rsidRPr="00B54DEA">
        <w:rPr>
          <w:sz w:val="16"/>
        </w:rPr>
        <w:t xml:space="preserve"> Yet with near-sequestration budgets continuing, </w:t>
      </w:r>
      <w:r w:rsidRPr="00B54DEA">
        <w:rPr>
          <w:rStyle w:val="StyleUnderline"/>
        </w:rPr>
        <w:t>the Pentagon was forced to shrink its scheduled purchase from last year of buying forty-two F-35s in 2015 to only requesting thirty-four</w:t>
      </w:r>
      <w:r w:rsidRPr="00B54DEA">
        <w:rPr>
          <w:sz w:val="16"/>
        </w:rPr>
        <w:t xml:space="preserve"> in the president’s latest budget. The House of Representatives signed off on this smaller lot of F-35s without any resistance in its NDAA, and supported cuts—albeit to four aircraft instead of eight—in its version of the 2015 defense appropriations bill. </w:t>
      </w:r>
      <w:r w:rsidRPr="00B54DEA">
        <w:rPr>
          <w:rStyle w:val="StyleUnderline"/>
        </w:rPr>
        <w:t>The F-35 is a multirole fighter aircraft and is intended to replace many older airframes including the Air Force’s A-10 Warthog, which the service has been flying for nearly forty years.</w:t>
      </w:r>
      <w:r w:rsidRPr="00B54DEA">
        <w:rPr>
          <w:sz w:val="16"/>
        </w:rPr>
        <w:t xml:space="preserve"> As with the F-35, the Pentagon was forced to propose painful cuts to the A-10 due to near-sequestration-level budgets enacted by Congress</w:t>
      </w:r>
      <w:r w:rsidRPr="00B54DEA">
        <w:rPr>
          <w:rStyle w:val="StyleUnderline"/>
        </w:rPr>
        <w:t xml:space="preserve">. Yet unlike with the F-35, proposed cuts to the A-10 have generated a hailstorm of debate and Congressional action as lawmakers have pushed back against its proposed retirement. If Congress prohibits the Pentagon from retiring the A-10, with budget caps looming, the Air Force will be forced to shift money from other priorities, including other fleets of aircraft and perhaps even the F-35. </w:t>
      </w:r>
      <w:r w:rsidRPr="00B54DEA">
        <w:rPr>
          <w:sz w:val="16"/>
        </w:rPr>
        <w:t xml:space="preserve">The very different Congressional reactions to proposed cuts to the A-10 and F-35 demonstrates that </w:t>
      </w:r>
      <w:r w:rsidRPr="00B54DEA">
        <w:rPr>
          <w:rStyle w:val="StyleUnderline"/>
        </w:rPr>
        <w:t>it is faster and often politically easier to curtail, cancel or delay weapons in development or production than to get rid of existing hardware.</w:t>
      </w:r>
      <w:r w:rsidRPr="00B54DEA">
        <w:rPr>
          <w:sz w:val="16"/>
        </w:rPr>
        <w:t xml:space="preserve"> </w:t>
      </w:r>
      <w:r w:rsidRPr="00B54DEA">
        <w:rPr>
          <w:rStyle w:val="StyleUnderline"/>
        </w:rPr>
        <w:t xml:space="preserve">This “bird in the hand” approach by Congress ultimately feeds the need to then shrink further, postpone or eliminate more newer programs to help pay for the older stuff getting older. </w:t>
      </w:r>
      <w:r w:rsidRPr="00B54DEA">
        <w:rPr>
          <w:sz w:val="16"/>
        </w:rPr>
        <w:t xml:space="preserve">Congress holds an important oversight role in budgeting for national security. Yet despite frequent caricatures about Congress exclusively supporting expensive new weapons above all else, </w:t>
      </w:r>
      <w:r w:rsidRPr="00B54DEA">
        <w:rPr>
          <w:rStyle w:val="StyleUnderline"/>
        </w:rPr>
        <w:t xml:space="preserve">the reality is that members are often skeptical of new programs and tend to instead circle the wagons of protection around older systems the Pentagon has proposed shedding. </w:t>
      </w:r>
      <w:r w:rsidRPr="00B54DEA">
        <w:rPr>
          <w:sz w:val="16"/>
        </w:rPr>
        <w:t>While versions of the latest defense spending bills have gained attention for blocking a variety of military plans—including the proposed retirement of the A-10s and U-2 spy planes, as well as the temporary lay-up of eleven cruisers and three amphibious ships—</w:t>
      </w:r>
      <w:r w:rsidRPr="00B54DEA">
        <w:rPr>
          <w:rStyle w:val="StyleUnderline"/>
        </w:rPr>
        <w:t>Congressional skepticism of proposed retirements is not a recent phenomenon. In 2001, Congress prohibited the retiring of Los Angeles and Ohio-class submarines unless they were deemed unsafe</w:t>
      </w:r>
      <w:r w:rsidRPr="00B54DEA">
        <w:rPr>
          <w:sz w:val="16"/>
        </w:rPr>
        <w:t>. In 2005, Congress blocked retirements to all F-117 stealth fighters that were in use in 2004, as well as all E models of the KC-135 tankers. Congress reinforced this position the next year, again blocking all retirements of KC-135Es and F-117s. In 2011, Congress prohibited the Navy from retiring the EP-3E spy aircraft. In 2013 and 2014, Congress rejected Pentagon plans to retire Navy cruisers and amphibious dock landing ships (with one exception), as well as the RQ-4 Block 30 Global Hawk aircraft. Other limiting actions by Congress to shed systems since 2001 include C-5 and C-130E airlifters, along with B-52 and B-1 bombers.</w:t>
      </w:r>
    </w:p>
    <w:p w:rsidR="002F08A7" w:rsidRPr="00B54DEA" w:rsidRDefault="002F08A7" w:rsidP="0021575E">
      <w:pPr>
        <w:pStyle w:val="Heading4"/>
        <w:rPr>
          <w:rFonts w:cs="Arial"/>
        </w:rPr>
      </w:pPr>
      <w:r w:rsidRPr="00B54DEA">
        <w:rPr>
          <w:rFonts w:cs="Arial"/>
        </w:rPr>
        <w:t>No modernization now- dooms military readiness</w:t>
      </w:r>
    </w:p>
    <w:p w:rsidR="002F08A7" w:rsidRPr="00B54DEA" w:rsidRDefault="002F08A7" w:rsidP="002F08A7">
      <w:proofErr w:type="spellStart"/>
      <w:r w:rsidRPr="00B54DEA">
        <w:rPr>
          <w:rStyle w:val="Style13ptBold"/>
        </w:rPr>
        <w:t>Eaglen</w:t>
      </w:r>
      <w:proofErr w:type="spellEnd"/>
      <w:r w:rsidRPr="00B54DEA">
        <w:rPr>
          <w:rStyle w:val="Style13ptBold"/>
        </w:rPr>
        <w:t xml:space="preserve"> 6/30 </w:t>
      </w:r>
      <w:r w:rsidRPr="00B54DEA">
        <w:rPr>
          <w:sz w:val="18"/>
        </w:rPr>
        <w:t xml:space="preserve">(Mackenzie </w:t>
      </w:r>
      <w:proofErr w:type="spellStart"/>
      <w:r w:rsidRPr="00B54DEA">
        <w:rPr>
          <w:sz w:val="18"/>
        </w:rPr>
        <w:t>Eaglen</w:t>
      </w:r>
      <w:proofErr w:type="spellEnd"/>
      <w:r w:rsidRPr="00B54DEA">
        <w:rPr>
          <w:sz w:val="18"/>
        </w:rPr>
        <w:t xml:space="preserve"> is a resident fellow in the Marilyn Ware Center for Security Studies at the American Enterprise Institute, June 30</w:t>
      </w:r>
      <w:r w:rsidRPr="00B54DEA">
        <w:rPr>
          <w:sz w:val="18"/>
          <w:vertAlign w:val="superscript"/>
        </w:rPr>
        <w:t>th</w:t>
      </w:r>
      <w:r w:rsidRPr="00B54DEA">
        <w:rPr>
          <w:sz w:val="18"/>
        </w:rPr>
        <w:t xml:space="preserve">, 2014, “Why America’s Military Dominance Is Fading”, </w:t>
      </w:r>
      <w:hyperlink r:id="rId21" w:history="1">
        <w:r w:rsidRPr="00B54DEA">
          <w:rPr>
            <w:rStyle w:val="Hyperlink"/>
            <w:sz w:val="18"/>
          </w:rPr>
          <w:t>http://nationalinterest.org/feature/why-america%E2%80%99s-military-dominance-fading-10772?page=2</w:t>
        </w:r>
      </w:hyperlink>
      <w:r w:rsidRPr="00B54DEA">
        <w:rPr>
          <w:sz w:val="18"/>
        </w:rPr>
        <w:t>)//SQR</w:t>
      </w:r>
    </w:p>
    <w:p w:rsidR="002F08A7" w:rsidRPr="00B54DEA" w:rsidRDefault="002F08A7" w:rsidP="002F08A7">
      <w:pPr>
        <w:rPr>
          <w:rStyle w:val="StyleUnderline"/>
        </w:rPr>
      </w:pPr>
      <w:r w:rsidRPr="00B54DEA">
        <w:rPr>
          <w:rStyle w:val="StyleUnderline"/>
        </w:rPr>
        <w:t>Meanwhile, Congress has frequently given Pentagon leaders broader leeway to curtail and axe outright newer equipment programs.</w:t>
      </w:r>
      <w:r w:rsidRPr="00B54DEA">
        <w:rPr>
          <w:sz w:val="16"/>
        </w:rPr>
        <w:t xml:space="preserve"> Many of the most notable examples came in 2010 and 2011, when Secretary of Defense Robert Gates proposed cancelling or terminating production on weapons such as the F-22 fighter aircraft, the C-17 cargo airplane, the CG (X) cruiser, the F-136 alternate engine, the Air Force’s combat search and rescue helicopter, the VH-71 Presidential helicopter and the Army’s Future Combat Systems. Other high-profile terminated and truncated programs from recent years include the Comanche helicopter, the EP-X reconnaissance aircraft, the Crusader self-propelled howitzer, the Expeditionary Fighting Vehicle, the Advanced SEAL Delivery System and the C-27J airlifter. While in the case of the C-27J, the Pentagon was able to at least salvage some value by transferring seven of the aircraft from the Air Force to Special Operations Command and fourteen to the Coast Guard, all too often, such as with the Comanche and EFV, the Defense Department has spent billions of dollars without fielding any operational systems. </w:t>
      </w:r>
      <w:r w:rsidRPr="00B54DEA">
        <w:rPr>
          <w:rStyle w:val="StyleUnderline"/>
        </w:rPr>
        <w:t>Missile defense systems have been especially hard hit, with cancellations or early ends to the Multiple Kill Vehicle, the Kinetic Energy Interceptor, the Airborne Laser, the Navy’s Area Theater Ballistic Missile Defense program and the Third Generation Infrared Surveillance program</w:t>
      </w:r>
      <w:r w:rsidRPr="00B54DEA">
        <w:rPr>
          <w:sz w:val="16"/>
        </w:rPr>
        <w:t xml:space="preserve">. Similarly, many satellite systems have also been the targets of cuts, including the National Polar-Orbiting Operational Environmental System and the Air Force’s Transformational SATCOM system. </w:t>
      </w:r>
      <w:r w:rsidRPr="00B54DEA">
        <w:rPr>
          <w:rStyle w:val="StyleUnderline"/>
        </w:rPr>
        <w:t>High-profile systems have not been the only programs in development or production targeted by the Pentagon leadership and Capitol Hill. Even smaller systems have been shrunk, eliminated or killed,</w:t>
      </w:r>
      <w:r w:rsidRPr="00B54DEA">
        <w:rPr>
          <w:sz w:val="16"/>
        </w:rPr>
        <w:t xml:space="preserve"> including the Army’s Aerial Common Sensor, the Navy’s Advanced Deployable System, the Precision Tracking Space Sensor and the Surface-Launched Advanced Medium Range Air-to-Air Missile. While clearly some retirement prohibitions and even some weapons cancellations may have been prudent, the long-standing misrepresentation that Congress has never met a new system it doesn’t love is simply not accurate. </w:t>
      </w:r>
      <w:r w:rsidRPr="00B54DEA">
        <w:rPr>
          <w:rStyle w:val="StyleUnderline"/>
        </w:rPr>
        <w:t xml:space="preserve">The reality is that Congress fights much harder as a bloc to protect equipment that has been in use for years rather than pay for new equipment coming online. </w:t>
      </w:r>
      <w:r w:rsidRPr="00B54DEA">
        <w:rPr>
          <w:sz w:val="16"/>
        </w:rPr>
        <w:t xml:space="preserve">While occasionally healthy, </w:t>
      </w:r>
      <w:r w:rsidRPr="00B54DEA">
        <w:rPr>
          <w:rStyle w:val="StyleUnderline"/>
        </w:rPr>
        <w:t xml:space="preserve">this knee-jerk instinct to oppose most plans to let go of the older equipment threatens to hold back even further anemic U.S. military modernization plans. Worse, this preference is increasingly funneling more dollars to what are often less survivable systems. </w:t>
      </w:r>
      <w:r w:rsidRPr="00B54DEA">
        <w:rPr>
          <w:sz w:val="16"/>
        </w:rPr>
        <w:t xml:space="preserve">In the long-run, </w:t>
      </w:r>
      <w:r w:rsidRPr="00B54DEA">
        <w:rPr>
          <w:rStyle w:val="StyleUnderline"/>
        </w:rPr>
        <w:t>Congress’ inability to change the status quo is eroding the military’s readiness for the next fight and mortgaging the future for the present. Eventually, policy makers will need to restore balance across the Defense Department portfolio to adequately ensure tomorrow’s forces get the very best equipment, just like those who served before them.</w:t>
      </w:r>
    </w:p>
    <w:p w:rsidR="002F08A7" w:rsidRPr="00B54DEA" w:rsidRDefault="002F08A7" w:rsidP="002F08A7">
      <w:pPr>
        <w:rPr>
          <w:sz w:val="16"/>
        </w:rPr>
      </w:pPr>
    </w:p>
    <w:p w:rsidR="002F08A7" w:rsidRPr="00B54DEA" w:rsidRDefault="002F08A7" w:rsidP="002F08A7"/>
    <w:p w:rsidR="002F08A7" w:rsidRPr="00B54DEA" w:rsidRDefault="002F08A7" w:rsidP="002F08A7">
      <w:pPr>
        <w:pStyle w:val="Heading3"/>
        <w:rPr>
          <w:rFonts w:cs="Arial"/>
        </w:rPr>
      </w:pPr>
      <w:r w:rsidRPr="00B54DEA">
        <w:rPr>
          <w:rFonts w:cs="Arial"/>
        </w:rPr>
        <w:t xml:space="preserve">AT: Interventionism </w:t>
      </w:r>
      <w:proofErr w:type="spellStart"/>
      <w:r w:rsidRPr="00B54DEA">
        <w:rPr>
          <w:rFonts w:cs="Arial"/>
        </w:rPr>
        <w:t>Inev</w:t>
      </w:r>
      <w:proofErr w:type="spellEnd"/>
    </w:p>
    <w:p w:rsidR="002F08A7" w:rsidRPr="00B54DEA" w:rsidRDefault="002F08A7" w:rsidP="0021575E">
      <w:pPr>
        <w:pStyle w:val="Heading4"/>
        <w:rPr>
          <w:rFonts w:cs="Arial"/>
        </w:rPr>
      </w:pPr>
      <w:r w:rsidRPr="00B54DEA">
        <w:rPr>
          <w:rFonts w:cs="Arial"/>
        </w:rPr>
        <w:t xml:space="preserve">Era of American intervention is over </w:t>
      </w:r>
    </w:p>
    <w:p w:rsidR="002F08A7" w:rsidRPr="00B54DEA" w:rsidRDefault="002F08A7" w:rsidP="002F08A7">
      <w:r w:rsidRPr="00B54DEA">
        <w:rPr>
          <w:rStyle w:val="Style13ptBold"/>
        </w:rPr>
        <w:t>Simpson 6/16</w:t>
      </w:r>
      <w:r w:rsidRPr="00B54DEA">
        <w:t xml:space="preserve"> </w:t>
      </w:r>
      <w:r w:rsidRPr="00B54DEA">
        <w:rPr>
          <w:sz w:val="18"/>
        </w:rPr>
        <w:t xml:space="preserve">(Emile Simpson served in the British Army from 2006-12 as an infantry officer in the Royal </w:t>
      </w:r>
      <w:proofErr w:type="spellStart"/>
      <w:r w:rsidRPr="00B54DEA">
        <w:rPr>
          <w:sz w:val="18"/>
        </w:rPr>
        <w:t>Gurkha</w:t>
      </w:r>
      <w:proofErr w:type="spellEnd"/>
      <w:r w:rsidRPr="00B54DEA">
        <w:rPr>
          <w:sz w:val="18"/>
        </w:rPr>
        <w:t xml:space="preserve"> Rifles. He completed three tours in Southern Afghanistan, and also served in Brunei, Nepal, and the Falkland Islands. He previously read history at Oxford University, and was a visiting </w:t>
      </w:r>
      <w:proofErr w:type="spellStart"/>
      <w:r w:rsidRPr="00B54DEA">
        <w:rPr>
          <w:sz w:val="18"/>
        </w:rPr>
        <w:t>defence</w:t>
      </w:r>
      <w:proofErr w:type="spellEnd"/>
      <w:r w:rsidRPr="00B54DEA">
        <w:rPr>
          <w:sz w:val="18"/>
        </w:rPr>
        <w:t xml:space="preserve"> fellow there in 2011 on the Changing Character of War </w:t>
      </w:r>
      <w:proofErr w:type="spellStart"/>
      <w:r w:rsidRPr="00B54DEA">
        <w:rPr>
          <w:sz w:val="18"/>
        </w:rPr>
        <w:t>Programm</w:t>
      </w:r>
      <w:proofErr w:type="spellEnd"/>
      <w:r w:rsidRPr="00B54DEA">
        <w:rPr>
          <w:sz w:val="18"/>
        </w:rPr>
        <w:t>, June 16</w:t>
      </w:r>
      <w:r w:rsidRPr="00B54DEA">
        <w:rPr>
          <w:sz w:val="18"/>
          <w:vertAlign w:val="superscript"/>
        </w:rPr>
        <w:t>th</w:t>
      </w:r>
      <w:r w:rsidRPr="00B54DEA">
        <w:rPr>
          <w:sz w:val="18"/>
        </w:rPr>
        <w:t xml:space="preserve">, 2014, “The US-led international order is dead”, </w:t>
      </w:r>
      <w:hyperlink r:id="rId22" w:history="1">
        <w:r w:rsidRPr="00B54DEA">
          <w:rPr>
            <w:rStyle w:val="Hyperlink"/>
            <w:sz w:val="18"/>
          </w:rPr>
          <w:t>http://www.foreignpolicy.com/articles/2014/06/16/the_us_led_international_order_is_dead_american_exceptionalism_iraq_nigeria_schoolgirls</w:t>
        </w:r>
      </w:hyperlink>
      <w:r w:rsidRPr="00B54DEA">
        <w:rPr>
          <w:sz w:val="18"/>
        </w:rPr>
        <w:t>)//SQR</w:t>
      </w:r>
    </w:p>
    <w:p w:rsidR="002F08A7" w:rsidRPr="00B54DEA" w:rsidRDefault="002F08A7" w:rsidP="002F08A7">
      <w:pPr>
        <w:rPr>
          <w:rStyle w:val="StyleUnderline"/>
        </w:rPr>
      </w:pPr>
      <w:r w:rsidRPr="00B54DEA">
        <w:rPr>
          <w:sz w:val="16"/>
        </w:rPr>
        <w:t>June 16</w:t>
      </w:r>
      <w:r w:rsidRPr="00B54DEA">
        <w:rPr>
          <w:sz w:val="16"/>
          <w:vertAlign w:val="superscript"/>
        </w:rPr>
        <w:t>th</w:t>
      </w:r>
      <w:r w:rsidRPr="00B54DEA">
        <w:rPr>
          <w:sz w:val="16"/>
        </w:rPr>
        <w:t xml:space="preserve">, 2014 </w:t>
      </w:r>
      <w:r w:rsidRPr="00B54DEA">
        <w:rPr>
          <w:rStyle w:val="StyleUnderline"/>
        </w:rPr>
        <w:t xml:space="preserve">As ISIS forces sweep through Sunni Iraq, whether or not the United States will help Baghdad to bring back its provinces has overtaken "bring back our girls" in Nigeria as the central public concern of U.S. foreign policy. The contrast matters because it marks not the end, but potentially the start, of an era of American exceptionalism. </w:t>
      </w:r>
      <w:r w:rsidRPr="00B54DEA">
        <w:rPr>
          <w:sz w:val="16"/>
        </w:rPr>
        <w:t xml:space="preserve">The masterful performance through which Michelle Obama galvanized global opinion on the Nigerian schoolgirls might have been seen at the time, only a month ago, as an affirmation of a U.S. belief in its global destiny: That the schoolgirls really were, for the first lady, and for that intangible sense of U.S. mission and responsibility to the rest of the world, "ours." </w:t>
      </w:r>
      <w:r w:rsidRPr="00B54DEA">
        <w:rPr>
          <w:rStyle w:val="StyleUnderline"/>
        </w:rPr>
        <w:t xml:space="preserve">From the end of World War II, the world's destiny has been America's destiny. </w:t>
      </w:r>
      <w:r w:rsidRPr="00B54DEA">
        <w:rPr>
          <w:sz w:val="16"/>
        </w:rPr>
        <w:t xml:space="preserve">From the end of World War II, the world's destiny has been America's destiny. </w:t>
      </w:r>
      <w:r w:rsidRPr="00B54DEA">
        <w:rPr>
          <w:rStyle w:val="StyleUnderline"/>
        </w:rPr>
        <w:t>Although the U.S. market-based economic model has been imitated globally more than its democratic political institutions, the basic structures of international order have been underpinned by America's economic, military, and cultural influence. From 1945, to subscribe to the idea of the West, or at least to the economic and cultural aspects of that contested concept, has been to subscribe to a U.S.-led international order</w:t>
      </w:r>
      <w:r w:rsidRPr="00B54DEA">
        <w:rPr>
          <w:sz w:val="16"/>
        </w:rPr>
        <w:t xml:space="preserve">. </w:t>
      </w:r>
      <w:r w:rsidRPr="00B54DEA">
        <w:rPr>
          <w:rStyle w:val="StyleUnderline"/>
        </w:rPr>
        <w:t>That has been the case for better and for worse, as we are respectively reminded, on the one hand, by the U.S. victory in the Cold War, and on the other by the near collapse of the U.S.-centered international financial system in 2008.</w:t>
      </w:r>
      <w:r w:rsidRPr="00B54DEA">
        <w:rPr>
          <w:sz w:val="16"/>
        </w:rPr>
        <w:t xml:space="preserve"> </w:t>
      </w:r>
      <w:r w:rsidRPr="00B54DEA">
        <w:rPr>
          <w:rStyle w:val="StyleUnderline"/>
        </w:rPr>
        <w:t>The Western world order is no longer a post-1945 platitude, but a distinctly fragile proposition</w:t>
      </w:r>
      <w:r w:rsidRPr="00B54DEA">
        <w:rPr>
          <w:sz w:val="16"/>
        </w:rPr>
        <w:t>, the reality of which people across the world need actively to be persuaded of to believe in, as President Barack Obama attempted to do in his recent foreign-policy speech at West Point. Superficially, the president appeared to amplify the first lady's message of America's global responsibilities</w:t>
      </w:r>
      <w:r w:rsidRPr="00B54DEA">
        <w:rPr>
          <w:rStyle w:val="StyleUnderline"/>
        </w:rPr>
        <w:t>: America was the "indispensable nation</w:t>
      </w:r>
      <w:r w:rsidRPr="00B54DEA">
        <w:rPr>
          <w:sz w:val="16"/>
        </w:rPr>
        <w:t>," so when "schoolgirls are kidnapped in Nigeria</w:t>
      </w:r>
      <w:r w:rsidRPr="00B54DEA">
        <w:rPr>
          <w:rStyle w:val="StyleUnderline"/>
        </w:rPr>
        <w:t xml:space="preserve">... it is America that the world looks to for help." But the underlying effect of the president's speech was to bookmark the end of an era of American intervention; it closed the chapter starting from 2001, and perhaps even the volume from 1945. </w:t>
      </w:r>
      <w:r w:rsidRPr="00B54DEA">
        <w:rPr>
          <w:sz w:val="16"/>
        </w:rPr>
        <w:t xml:space="preserve">"Bring back our girls" may have inoculated the United States against claims that it was not upholding the global rights of young women to an education, and implicitly shifted the burden of proving whose world order gave the better deal to young women across to </w:t>
      </w:r>
      <w:proofErr w:type="spellStart"/>
      <w:r w:rsidRPr="00B54DEA">
        <w:rPr>
          <w:sz w:val="16"/>
        </w:rPr>
        <w:t>Boko</w:t>
      </w:r>
      <w:proofErr w:type="spellEnd"/>
      <w:r w:rsidRPr="00B54DEA">
        <w:rPr>
          <w:sz w:val="16"/>
        </w:rPr>
        <w:t xml:space="preserve"> Haram -- which threatened to sell the girls into slavery -- and Islamic jihadists worldwide. The Twitter campaign isolated a clear-cut case of right and wrong, and was heard across the world, loud and clear. But sometimes silence speaks louder than words</w:t>
      </w:r>
      <w:r w:rsidRPr="00B54DEA">
        <w:rPr>
          <w:rStyle w:val="StyleUnderline"/>
        </w:rPr>
        <w:t xml:space="preserve">. The world is virtually silent about the genocide going on this very day in the Central African Republic (CAR). There is no global Twitter campaign about schoolgirls there. They aren't ours. </w:t>
      </w:r>
      <w:r w:rsidRPr="00B54DEA">
        <w:rPr>
          <w:sz w:val="16"/>
        </w:rPr>
        <w:t>As if to amplify the silent point in the West Point speech that an era of U.S. intervention is effectively over, CAR even dropped out of the rhetorical consciousness of the speech itself from one paragraph to the next: "Today, according to self-described realists</w:t>
      </w:r>
      <w:r w:rsidRPr="00B54DEA">
        <w:rPr>
          <w:rStyle w:val="StyleUnderline"/>
        </w:rPr>
        <w:t>, conflicts</w:t>
      </w:r>
      <w:r w:rsidRPr="00B54DEA">
        <w:rPr>
          <w:sz w:val="16"/>
        </w:rPr>
        <w:t xml:space="preserve"> in Syria or Ukraine or the Central African Republic </w:t>
      </w:r>
      <w:r w:rsidRPr="00B54DEA">
        <w:rPr>
          <w:rStyle w:val="StyleUnderline"/>
        </w:rPr>
        <w:t>are not ours to solve. And not surprisingly</w:t>
      </w:r>
      <w:r w:rsidRPr="00B54DEA">
        <w:rPr>
          <w:sz w:val="16"/>
        </w:rPr>
        <w:t>, after costly wars and continuing challenges here at home</w:t>
      </w:r>
      <w:r w:rsidRPr="00B54DEA">
        <w:rPr>
          <w:rStyle w:val="StyleUnderline"/>
        </w:rPr>
        <w:t>, that view is shared by many Americans.</w:t>
      </w:r>
    </w:p>
    <w:p w:rsidR="002F08A7" w:rsidRPr="00B54DEA" w:rsidRDefault="002F08A7" w:rsidP="002F08A7">
      <w:pPr>
        <w:pStyle w:val="Heading3"/>
        <w:rPr>
          <w:rFonts w:cs="Arial"/>
        </w:rPr>
      </w:pPr>
      <w:r w:rsidRPr="00B54DEA">
        <w:rPr>
          <w:rFonts w:cs="Arial"/>
        </w:rPr>
        <w:t xml:space="preserve">AT: Kagan – </w:t>
      </w:r>
      <w:proofErr w:type="spellStart"/>
      <w:r w:rsidRPr="00B54DEA">
        <w:rPr>
          <w:rFonts w:cs="Arial"/>
        </w:rPr>
        <w:t>Heg</w:t>
      </w:r>
      <w:proofErr w:type="spellEnd"/>
      <w:r w:rsidRPr="00B54DEA">
        <w:rPr>
          <w:rFonts w:cs="Arial"/>
        </w:rPr>
        <w:t xml:space="preserve"> Sustainable</w:t>
      </w:r>
    </w:p>
    <w:p w:rsidR="002F08A7" w:rsidRPr="00B54DEA" w:rsidRDefault="002F08A7" w:rsidP="0021575E">
      <w:pPr>
        <w:pStyle w:val="Heading4"/>
        <w:rPr>
          <w:rFonts w:cs="Arial"/>
        </w:rPr>
      </w:pPr>
      <w:r w:rsidRPr="00B54DEA">
        <w:rPr>
          <w:rFonts w:cs="Arial"/>
        </w:rPr>
        <w:t xml:space="preserve">Kagan wrong- countries scale back in world of peace </w:t>
      </w:r>
    </w:p>
    <w:p w:rsidR="002F08A7" w:rsidRPr="00B54DEA" w:rsidRDefault="002F08A7" w:rsidP="002F08A7">
      <w:pPr>
        <w:rPr>
          <w:sz w:val="18"/>
        </w:rPr>
      </w:pPr>
      <w:r w:rsidRPr="00B54DEA">
        <w:rPr>
          <w:rStyle w:val="Style13ptBold"/>
        </w:rPr>
        <w:t xml:space="preserve">Switzer 6/4 </w:t>
      </w:r>
      <w:r w:rsidRPr="00B54DEA">
        <w:rPr>
          <w:sz w:val="18"/>
        </w:rPr>
        <w:t xml:space="preserve">(Tom Switzer is a research associate at the University of Sydney’s United States Studies Centre and the Australian editor of The Spectator, June 4th, 2014, “Superpowers Don't Retire, but Robert Kagan Should”, </w:t>
      </w:r>
      <w:hyperlink r:id="rId23" w:history="1">
        <w:r w:rsidRPr="00B54DEA">
          <w:rPr>
            <w:rStyle w:val="Hyperlink"/>
            <w:sz w:val="18"/>
          </w:rPr>
          <w:t>http://nationalinterest.org/feature/superpowers-dont-retire-robert-kagan-should-10596?page=3</w:t>
        </w:r>
      </w:hyperlink>
      <w:r w:rsidRPr="00B54DEA">
        <w:rPr>
          <w:sz w:val="18"/>
        </w:rPr>
        <w:t>)//SQR</w:t>
      </w:r>
    </w:p>
    <w:p w:rsidR="002F08A7" w:rsidRPr="00B54DEA" w:rsidRDefault="002F08A7" w:rsidP="002F08A7">
      <w:pPr>
        <w:rPr>
          <w:rStyle w:val="StyleUnderline"/>
        </w:rPr>
      </w:pPr>
      <w:r w:rsidRPr="00B54DEA">
        <w:rPr>
          <w:rStyle w:val="StyleUnderline"/>
        </w:rPr>
        <w:t>Robert Kagan’s foreign policy essay in The New Republic is attracting much attention for its critique of American drift. “There is no democratic superpower waiting in the wings,” he announces, “to save the world if this democratic superpower falters.” Strong words. But it is worth recalling that this is not a novel thesis. Rather, it is Kagan’s latest variation on a theme that he has consistently sounded on behalf of American global activism.</w:t>
      </w:r>
      <w:r w:rsidRPr="00B54DEA">
        <w:rPr>
          <w:sz w:val="14"/>
        </w:rPr>
        <w:t xml:space="preserve"> In numerous books and articles since the early 1990s, </w:t>
      </w:r>
      <w:r w:rsidRPr="00B54DEA">
        <w:rPr>
          <w:rStyle w:val="StyleUnderline"/>
        </w:rPr>
        <w:t>Kagan has enunciated the quintessential neoconservative doctrine--the United States, as the sole remaining superpower, should assume an ambitious, interventionist and moralistic leadership in world affairs</w:t>
      </w:r>
      <w:r w:rsidRPr="00B54DEA">
        <w:rPr>
          <w:sz w:val="14"/>
        </w:rPr>
        <w:t xml:space="preserve">. At the same time, he has deprecated the realist approach to foreign affairs, with its emphasis on limits, restraint and discrimination. For Kagan realism appears to be synonymous with defeatism: “Strangely enough,” he writes in his latest essay, “it [America’s retreat] is an intellectual problem, a question of identity and purpose.” </w:t>
      </w:r>
      <w:r w:rsidRPr="00B54DEA">
        <w:rPr>
          <w:rStyle w:val="StyleUnderline"/>
        </w:rPr>
        <w:t>But how strange is it in the aftermath of Iraq and Afghanistan? Can America’s reorientation really be reduced to a matter of willpower and pusillanimous elites? Has Kagan’s credo, in fact, ever been persuasive? Perhaps no one has analyzed that credo more acutely than Owen Harries</w:t>
      </w:r>
      <w:r w:rsidRPr="00B54DEA">
        <w:rPr>
          <w:sz w:val="14"/>
        </w:rPr>
        <w:t>. As editor of The National Interest from 1985-2001, the Welsh-born Australian conservative published Kagan. As a commentator he disagreed with him from the mid-1990s onwards with increasing vigor. In 2004, on the eve of Kagan’s trip Down Under, Harries told The Australian newspaper: “</w:t>
      </w:r>
      <w:r w:rsidRPr="00B54DEA">
        <w:rPr>
          <w:rStyle w:val="StyleUnderline"/>
        </w:rPr>
        <w:t>For my money, Kagan is easily the best of the neoconservatives on foreign policy. His knowledge is deep, his thinking penetrating, his writing elegant, and he’s a brilliant polemicist.”</w:t>
      </w:r>
      <w:r w:rsidRPr="00B54DEA">
        <w:rPr>
          <w:sz w:val="14"/>
        </w:rPr>
        <w:t xml:space="preserve"> But Harries added: </w:t>
      </w:r>
      <w:r w:rsidRPr="00B54DEA">
        <w:rPr>
          <w:rStyle w:val="StyleUnderline"/>
        </w:rPr>
        <w:t>“It’s such a pity that he has got things so wrong in his advice to the Bush administration.” Harries was referring to the doctrine of preventive war, democracy promotion and aggressive unilateralism that culminated in the disastrous decision to invade Iraq in 2003, which Harries and most realists,</w:t>
      </w:r>
      <w:r w:rsidRPr="00B54DEA">
        <w:rPr>
          <w:sz w:val="14"/>
        </w:rPr>
        <w:t xml:space="preserve"> including</w:t>
      </w:r>
      <w:r w:rsidRPr="00B54DEA">
        <w:rPr>
          <w:rStyle w:val="StyleUnderline"/>
        </w:rPr>
        <w:t xml:space="preserve"> </w:t>
      </w:r>
      <w:r w:rsidRPr="00B54DEA">
        <w:rPr>
          <w:sz w:val="14"/>
        </w:rPr>
        <w:t xml:space="preserve">John </w:t>
      </w:r>
      <w:proofErr w:type="spellStart"/>
      <w:r w:rsidRPr="00B54DEA">
        <w:rPr>
          <w:sz w:val="14"/>
        </w:rPr>
        <w:t>Mearsheimer</w:t>
      </w:r>
      <w:proofErr w:type="spellEnd"/>
      <w:r w:rsidRPr="00B54DEA">
        <w:rPr>
          <w:sz w:val="14"/>
        </w:rPr>
        <w:t>, Stephen Walt and Brent Scowcroft,</w:t>
      </w:r>
      <w:r w:rsidRPr="00B54DEA">
        <w:rPr>
          <w:rStyle w:val="StyleUnderline"/>
        </w:rPr>
        <w:t xml:space="preserve"> opposed</w:t>
      </w:r>
      <w:r w:rsidRPr="00B54DEA">
        <w:rPr>
          <w:sz w:val="14"/>
        </w:rPr>
        <w:t xml:space="preserve">. But the divergence between realist and neoconservative views concerning the direction of post–Cold War foreign policy was evident well before September 11. And it was Harries, nearly thirty years Kagan’s senior, who became the chief antagonist of neoconservative foreign policy thought throughout the 1990s. “A shrewd analyst of world politics and a graceful writer, Harries scored a number of telling points,” recalled current TNI editor Jacob </w:t>
      </w:r>
      <w:proofErr w:type="spellStart"/>
      <w:r w:rsidRPr="00B54DEA">
        <w:rPr>
          <w:sz w:val="14"/>
        </w:rPr>
        <w:t>Heilbrunn</w:t>
      </w:r>
      <w:proofErr w:type="spellEnd"/>
      <w:r w:rsidRPr="00B54DEA">
        <w:rPr>
          <w:sz w:val="14"/>
        </w:rPr>
        <w:t xml:space="preserve"> in They Knew They Were Right: The Rise of the Neocons, and he “turned out to be one of the most impressive figures in the neoconservative movement because he illuminated its flaws.” In the </w:t>
      </w:r>
      <w:proofErr w:type="gramStart"/>
      <w:r w:rsidRPr="00B54DEA">
        <w:rPr>
          <w:sz w:val="14"/>
        </w:rPr>
        <w:t>Fall</w:t>
      </w:r>
      <w:proofErr w:type="gramEnd"/>
      <w:r w:rsidRPr="00B54DEA">
        <w:rPr>
          <w:sz w:val="14"/>
        </w:rPr>
        <w:t xml:space="preserve"> 1995 issue of TNI, for example, Harries pointed to two serious flaws. </w:t>
      </w:r>
      <w:r w:rsidRPr="00B54DEA">
        <w:rPr>
          <w:rStyle w:val="StyleUnderline"/>
        </w:rPr>
        <w:t xml:space="preserve">First, Harries highlighted Kagan’s failure to recognize the changed circumstances of the post–Cold War era. </w:t>
      </w:r>
      <w:r w:rsidRPr="00B54DEA">
        <w:rPr>
          <w:sz w:val="14"/>
        </w:rPr>
        <w:t xml:space="preserve">He was fond of quoting both John Maynard Keynes (“When the facts change, I change my mind. What do you do, Sir?”) </w:t>
      </w:r>
      <w:proofErr w:type="gramStart"/>
      <w:r w:rsidRPr="00B54DEA">
        <w:rPr>
          <w:sz w:val="14"/>
        </w:rPr>
        <w:t>and</w:t>
      </w:r>
      <w:proofErr w:type="gramEnd"/>
      <w:r w:rsidRPr="00B54DEA">
        <w:rPr>
          <w:sz w:val="14"/>
        </w:rPr>
        <w:t xml:space="preserve"> Edmund Burke (“The circumstances are what render every civil and political scheme beneficial or noxious to mankind.”) </w:t>
      </w:r>
      <w:r w:rsidRPr="00B54DEA">
        <w:rPr>
          <w:rStyle w:val="StyleUnderline"/>
        </w:rPr>
        <w:t>With the end of the Cold War and the collapse of Soviet Communism, the “facts” of the international scene had changed dramatically and the “circumstances” were conducive to a new way of looking at the world.</w:t>
      </w:r>
      <w:r w:rsidRPr="00B54DEA">
        <w:rPr>
          <w:sz w:val="14"/>
        </w:rPr>
        <w:t xml:space="preserve"> </w:t>
      </w:r>
      <w:r w:rsidRPr="00B54DEA">
        <w:rPr>
          <w:rStyle w:val="StyleUnderline"/>
        </w:rPr>
        <w:t xml:space="preserve">For Harries, an ardent Cold Warrior, the United States rightly adopted an activist, assertive, global policy in response to the geopolitical and ideological threat represented by the Soviet Union. When that superpower collapsed, and the threat disappeared, however, it was logical that such an enormous change in circumstances not only justified, but also demanded, a profound reassessment of foreign policy--a scaling down and a reordering of policies and priorities in Washington. </w:t>
      </w:r>
      <w:r w:rsidRPr="00B54DEA">
        <w:rPr>
          <w:sz w:val="14"/>
        </w:rPr>
        <w:t xml:space="preserve">Harries was hardly alone in thinking that </w:t>
      </w:r>
      <w:r w:rsidRPr="00B54DEA">
        <w:rPr>
          <w:rStyle w:val="StyleUnderline"/>
        </w:rPr>
        <w:t>“if the Cold War was a happening of such monumental, compelling importance, one that profoundly shaped American policies and priorities, then surely the end of the Cold War was a happening of comparable importance, calling for an equally profound reassessment of American policies and priorities</w:t>
      </w:r>
      <w:r w:rsidRPr="00B54DEA">
        <w:rPr>
          <w:sz w:val="14"/>
        </w:rPr>
        <w:t xml:space="preserve">.” Many dedicated Cold Warriors and leading foreign affairs experts, Republican and Democrat alike, had been arguing that, having won a great victory, </w:t>
      </w:r>
      <w:r w:rsidRPr="00B54DEA">
        <w:rPr>
          <w:rStyle w:val="StyleUnderline"/>
        </w:rPr>
        <w:t>it was time for America to embrace a more restricted view of the nation’s interests and commitments.</w:t>
      </w:r>
    </w:p>
    <w:p w:rsidR="002F08A7" w:rsidRPr="00B54DEA" w:rsidRDefault="002F08A7" w:rsidP="002F08A7"/>
    <w:p w:rsidR="002F08A7" w:rsidRPr="00B54DEA" w:rsidRDefault="002F08A7" w:rsidP="002F08A7"/>
    <w:p w:rsidR="002F08A7" w:rsidRPr="00B54DEA" w:rsidRDefault="002F08A7" w:rsidP="002F08A7">
      <w:pPr>
        <w:pStyle w:val="Heading2"/>
        <w:rPr>
          <w:rFonts w:cs="Arial"/>
        </w:rPr>
      </w:pPr>
      <w:proofErr w:type="spellStart"/>
      <w:r w:rsidRPr="00B54DEA">
        <w:rPr>
          <w:rFonts w:cs="Arial"/>
        </w:rPr>
        <w:t>Unipolarity</w:t>
      </w:r>
      <w:proofErr w:type="spellEnd"/>
      <w:r w:rsidRPr="00B54DEA">
        <w:rPr>
          <w:rFonts w:cs="Arial"/>
        </w:rPr>
        <w:t xml:space="preserve"> Fails</w:t>
      </w:r>
    </w:p>
    <w:p w:rsidR="002F08A7" w:rsidRPr="00B54DEA" w:rsidRDefault="002F08A7" w:rsidP="002F08A7">
      <w:pPr>
        <w:pStyle w:val="Heading3"/>
        <w:rPr>
          <w:rFonts w:cs="Arial"/>
        </w:rPr>
      </w:pPr>
      <w:r w:rsidRPr="00B54DEA">
        <w:rPr>
          <w:rFonts w:cs="Arial"/>
        </w:rPr>
        <w:t>1nc-unipolarity fails</w:t>
      </w:r>
    </w:p>
    <w:p w:rsidR="002F08A7" w:rsidRPr="00B54DEA" w:rsidRDefault="002F08A7" w:rsidP="0021575E">
      <w:pPr>
        <w:pStyle w:val="Heading4"/>
        <w:rPr>
          <w:rFonts w:cs="Arial"/>
        </w:rPr>
      </w:pPr>
      <w:r w:rsidRPr="00B54DEA">
        <w:rPr>
          <w:rFonts w:cs="Arial"/>
        </w:rPr>
        <w:t>Unipolar primacy causes backlash – re-work key to stability and peace</w:t>
      </w:r>
    </w:p>
    <w:p w:rsidR="002F08A7" w:rsidRPr="00B54DEA" w:rsidRDefault="002F08A7" w:rsidP="00BC2082">
      <w:r w:rsidRPr="00B54DEA">
        <w:t xml:space="preserve">Michael </w:t>
      </w:r>
      <w:proofErr w:type="spellStart"/>
      <w:r w:rsidRPr="00B54DEA">
        <w:t>Mazarr</w:t>
      </w:r>
      <w:proofErr w:type="spellEnd"/>
      <w:r w:rsidRPr="00B54DEA">
        <w:t xml:space="preserve"> 3/12/14 - professor and associate dean at the U.S. National War College. [A Strategy of Discriminate Power: A Global Posture for Sustained Leadership, The Washington Quarterly Volume 37, Issue 1, 2014, Taylor &amp; Francis, </w:t>
      </w:r>
      <w:hyperlink r:id="rId24" w:history="1">
        <w:r w:rsidRPr="00B54DEA">
          <w:rPr>
            <w:rStyle w:val="Hyperlink"/>
          </w:rPr>
          <w:t>http://www.tandfonline.com.proxy.lib.umich.edu/doi/full/10.1080/0163660X.2014.893179</w:t>
        </w:r>
      </w:hyperlink>
      <w:r w:rsidRPr="00B54DEA">
        <w:t>, ml]</w:t>
      </w:r>
    </w:p>
    <w:p w:rsidR="002F08A7" w:rsidRPr="00B54DEA" w:rsidRDefault="002F08A7" w:rsidP="002F08A7">
      <w:pPr>
        <w:tabs>
          <w:tab w:val="left" w:pos="7965"/>
        </w:tabs>
        <w:rPr>
          <w:rStyle w:val="StyleUnderline"/>
        </w:rPr>
      </w:pPr>
      <w:r w:rsidRPr="00B54DEA">
        <w:rPr>
          <w:sz w:val="16"/>
        </w:rPr>
        <w:t xml:space="preserve">The leading </w:t>
      </w:r>
      <w:r w:rsidRPr="00B54DEA">
        <w:rPr>
          <w:rStyle w:val="StyleUnderline"/>
        </w:rPr>
        <w:t>challenge for U.S. grand strategy</w:t>
      </w:r>
      <w:r w:rsidRPr="00B54DEA">
        <w:rPr>
          <w:sz w:val="16"/>
        </w:rPr>
        <w:t xml:space="preserve"> over the next decade </w:t>
      </w:r>
      <w:r w:rsidRPr="00B54DEA">
        <w:rPr>
          <w:rStyle w:val="StyleUnderline"/>
        </w:rPr>
        <w:t>is to exercise</w:t>
      </w:r>
      <w:r w:rsidRPr="00B54DEA">
        <w:rPr>
          <w:sz w:val="16"/>
        </w:rPr>
        <w:t xml:space="preserve"> persistent global </w:t>
      </w:r>
      <w:r w:rsidRPr="00B54DEA">
        <w:rPr>
          <w:rStyle w:val="StyleUnderline"/>
        </w:rPr>
        <w:t>leadership under the shadow</w:t>
      </w:r>
      <w:r w:rsidRPr="00B54DEA">
        <w:rPr>
          <w:sz w:val="16"/>
        </w:rPr>
        <w:t xml:space="preserve"> of intensifying </w:t>
      </w:r>
      <w:r w:rsidRPr="00B54DEA">
        <w:rPr>
          <w:rStyle w:val="StyleUnderline"/>
        </w:rPr>
        <w:t>constraints</w:t>
      </w:r>
      <w:r w:rsidRPr="00B54DEA">
        <w:rPr>
          <w:sz w:val="16"/>
        </w:rPr>
        <w:t xml:space="preserve">. These </w:t>
      </w:r>
      <w:r w:rsidRPr="00B54DEA">
        <w:rPr>
          <w:rStyle w:val="StyleUnderline"/>
        </w:rPr>
        <w:t>include fiscal shortfalls</w:t>
      </w:r>
      <w:r w:rsidRPr="00B54DEA">
        <w:rPr>
          <w:sz w:val="16"/>
        </w:rPr>
        <w:t xml:space="preserve"> that limit resources, </w:t>
      </w:r>
      <w:r w:rsidRPr="00B54DEA">
        <w:rPr>
          <w:rStyle w:val="StyleUnderline"/>
        </w:rPr>
        <w:t>fading international deference</w:t>
      </w:r>
      <w:r w:rsidRPr="00B54DEA">
        <w:rPr>
          <w:sz w:val="16"/>
        </w:rPr>
        <w:t xml:space="preserve"> </w:t>
      </w:r>
      <w:r w:rsidRPr="00B54DEA">
        <w:rPr>
          <w:rStyle w:val="StyleUnderline"/>
        </w:rPr>
        <w:t>to U.S. wishes</w:t>
      </w:r>
      <w:r w:rsidRPr="00B54DEA">
        <w:rPr>
          <w:sz w:val="16"/>
        </w:rPr>
        <w:t xml:space="preserve">, </w:t>
      </w:r>
      <w:r w:rsidRPr="00B54DEA">
        <w:rPr>
          <w:rStyle w:val="StyleUnderline"/>
        </w:rPr>
        <w:t>mismatches</w:t>
      </w:r>
      <w:r w:rsidRPr="00B54DEA">
        <w:rPr>
          <w:sz w:val="16"/>
        </w:rPr>
        <w:t xml:space="preserve"> </w:t>
      </w:r>
      <w:r w:rsidRPr="00B54DEA">
        <w:rPr>
          <w:rStyle w:val="StyleUnderline"/>
        </w:rPr>
        <w:t>between</w:t>
      </w:r>
      <w:r w:rsidRPr="00B54DEA">
        <w:rPr>
          <w:sz w:val="16"/>
        </w:rPr>
        <w:t xml:space="preserve"> the leading </w:t>
      </w:r>
      <w:r w:rsidRPr="00B54DEA">
        <w:rPr>
          <w:rStyle w:val="StyleUnderline"/>
        </w:rPr>
        <w:t>security challenges and instruments</w:t>
      </w:r>
      <w:r w:rsidRPr="00B54DEA">
        <w:rPr>
          <w:sz w:val="16"/>
        </w:rPr>
        <w:t xml:space="preserve"> </w:t>
      </w:r>
      <w:r w:rsidRPr="00B54DEA">
        <w:rPr>
          <w:rStyle w:val="StyleUnderline"/>
        </w:rPr>
        <w:t>of power to confront</w:t>
      </w:r>
      <w:r w:rsidRPr="00B54DEA">
        <w:rPr>
          <w:sz w:val="16"/>
        </w:rPr>
        <w:t xml:space="preserve"> those </w:t>
      </w:r>
      <w:r w:rsidRPr="00B54DEA">
        <w:rPr>
          <w:rStyle w:val="StyleUnderline"/>
        </w:rPr>
        <w:t>challenges, and</w:t>
      </w:r>
      <w:r w:rsidRPr="00B54DEA">
        <w:rPr>
          <w:sz w:val="16"/>
        </w:rPr>
        <w:t xml:space="preserve"> the </w:t>
      </w:r>
      <w:r w:rsidRPr="00B54DEA">
        <w:rPr>
          <w:rStyle w:val="StyleUnderline"/>
        </w:rPr>
        <w:t>loss of key military superiorities</w:t>
      </w:r>
      <w:r w:rsidRPr="00B54DEA">
        <w:rPr>
          <w:sz w:val="16"/>
        </w:rPr>
        <w:t xml:space="preserve"> alongside the appearance of new vulnerabilities. </w:t>
      </w:r>
      <w:r w:rsidRPr="00B54DEA">
        <w:rPr>
          <w:rStyle w:val="StyleUnderline"/>
        </w:rPr>
        <w:t>At stake are</w:t>
      </w:r>
      <w:r w:rsidRPr="00B54DEA">
        <w:rPr>
          <w:sz w:val="16"/>
        </w:rPr>
        <w:t xml:space="preserve"> international </w:t>
      </w:r>
      <w:r w:rsidRPr="00B54DEA">
        <w:rPr>
          <w:rStyle w:val="StyleUnderline"/>
        </w:rPr>
        <w:t>stability and the safety of the</w:t>
      </w:r>
      <w:r w:rsidRPr="00B54DEA">
        <w:rPr>
          <w:sz w:val="16"/>
        </w:rPr>
        <w:t xml:space="preserve"> </w:t>
      </w:r>
      <w:r w:rsidRPr="00B54DEA">
        <w:rPr>
          <w:rStyle w:val="StyleUnderline"/>
        </w:rPr>
        <w:t>U.S.</w:t>
      </w:r>
      <w:r w:rsidRPr="00B54DEA">
        <w:rPr>
          <w:sz w:val="16"/>
        </w:rPr>
        <w:t xml:space="preserve"> homeland. The primary task for U.S. strategists now is to find a sustainable global role more appropriate to available means that can safeguard leading U.S. interests and avoid embroiling more limited U.S. power in secondary issues. Tackling this daunting challenge of strategy—arriving at a more restrained and selective U.S. posture—would be more straightforward if the world no longer turned to the United States for leadership. </w:t>
      </w:r>
      <w:r w:rsidRPr="00B54DEA">
        <w:rPr>
          <w:rStyle w:val="StyleUnderline"/>
        </w:rPr>
        <w:t>Washington could</w:t>
      </w:r>
      <w:r w:rsidRPr="00B54DEA">
        <w:rPr>
          <w:sz w:val="16"/>
        </w:rPr>
        <w:t xml:space="preserve"> comfortably </w:t>
      </w:r>
      <w:r w:rsidRPr="00B54DEA">
        <w:rPr>
          <w:rStyle w:val="StyleUnderline"/>
        </w:rPr>
        <w:t>trim</w:t>
      </w:r>
      <w:r w:rsidRPr="00B54DEA">
        <w:rPr>
          <w:sz w:val="16"/>
        </w:rPr>
        <w:t xml:space="preserve"> </w:t>
      </w:r>
      <w:r w:rsidRPr="00B54DEA">
        <w:rPr>
          <w:rStyle w:val="StyleUnderline"/>
        </w:rPr>
        <w:t>its role</w:t>
      </w:r>
      <w:r w:rsidRPr="00B54DEA">
        <w:rPr>
          <w:sz w:val="16"/>
        </w:rPr>
        <w:t xml:space="preserve"> and presence </w:t>
      </w:r>
      <w:r w:rsidRPr="00B54DEA">
        <w:rPr>
          <w:rStyle w:val="StyleUnderline"/>
        </w:rPr>
        <w:t>if the international system could</w:t>
      </w:r>
      <w:r w:rsidRPr="00B54DEA">
        <w:rPr>
          <w:sz w:val="16"/>
        </w:rPr>
        <w:t xml:space="preserve"> </w:t>
      </w:r>
      <w:r w:rsidRPr="00B54DEA">
        <w:rPr>
          <w:rStyle w:val="StyleUnderline"/>
        </w:rPr>
        <w:t>maintain itself</w:t>
      </w:r>
      <w:r w:rsidRPr="00B54DEA">
        <w:rPr>
          <w:sz w:val="16"/>
        </w:rPr>
        <w:t xml:space="preserve"> without a leading U.S. diplomatic, military and economic role</w:t>
      </w:r>
      <w:r w:rsidRPr="00B54DEA">
        <w:rPr>
          <w:rStyle w:val="StyleUnderline"/>
        </w:rPr>
        <w:t>; if the norms and institutions</w:t>
      </w:r>
      <w:r w:rsidRPr="00B54DEA">
        <w:rPr>
          <w:sz w:val="16"/>
        </w:rPr>
        <w:t xml:space="preserve"> that sustain order, from global trade regimes to multilateral accords on such issues as cyber and climate, </w:t>
      </w:r>
      <w:r w:rsidRPr="00B54DEA">
        <w:rPr>
          <w:rStyle w:val="StyleUnderline"/>
        </w:rPr>
        <w:t>showed no worrisome cracks</w:t>
      </w:r>
      <w:r w:rsidRPr="00B54DEA">
        <w:rPr>
          <w:sz w:val="16"/>
        </w:rPr>
        <w:t xml:space="preserve">; or if Washington could pass substantial responsibility to a rising power with shared values. </w:t>
      </w:r>
      <w:r w:rsidRPr="00B54DEA">
        <w:rPr>
          <w:rStyle w:val="StyleUnderline"/>
        </w:rPr>
        <w:t>But none of these things is true</w:t>
      </w:r>
      <w:r w:rsidRPr="00B54DEA">
        <w:rPr>
          <w:sz w:val="16"/>
        </w:rPr>
        <w:t xml:space="preserve">. International politics appears to be skidding into an inflection point at which </w:t>
      </w:r>
      <w:r w:rsidRPr="00B54DEA">
        <w:rPr>
          <w:rStyle w:val="StyleUnderline"/>
        </w:rPr>
        <w:t>norms, values, and institutions</w:t>
      </w:r>
      <w:r w:rsidRPr="00B54DEA">
        <w:rPr>
          <w:sz w:val="16"/>
        </w:rPr>
        <w:t xml:space="preserve"> that have been crucial to maintaining the peace and encouraging shared interests </w:t>
      </w:r>
      <w:r w:rsidRPr="00B54DEA">
        <w:rPr>
          <w:rStyle w:val="StyleUnderline"/>
        </w:rPr>
        <w:t>are under assault, new rivalries are blossoming</w:t>
      </w:r>
      <w:proofErr w:type="gramStart"/>
      <w:r w:rsidRPr="00B54DEA">
        <w:rPr>
          <w:sz w:val="16"/>
        </w:rPr>
        <w:t>,1</w:t>
      </w:r>
      <w:proofErr w:type="gramEnd"/>
      <w:r w:rsidRPr="00B54DEA">
        <w:rPr>
          <w:sz w:val="16"/>
        </w:rPr>
        <w:t xml:space="preserve"> and </w:t>
      </w:r>
      <w:r w:rsidRPr="00B54DEA">
        <w:rPr>
          <w:rStyle w:val="StyleUnderline"/>
        </w:rPr>
        <w:t>new sources of</w:t>
      </w:r>
      <w:r w:rsidRPr="00B54DEA">
        <w:rPr>
          <w:sz w:val="16"/>
        </w:rPr>
        <w:t xml:space="preserve"> instability from </w:t>
      </w:r>
      <w:r w:rsidRPr="00B54DEA">
        <w:rPr>
          <w:rStyle w:val="StyleUnderline"/>
        </w:rPr>
        <w:t>radicalism</w:t>
      </w:r>
      <w:r w:rsidRPr="00B54DEA">
        <w:rPr>
          <w:sz w:val="16"/>
        </w:rPr>
        <w:t xml:space="preserve"> </w:t>
      </w:r>
      <w:r w:rsidRPr="00B54DEA">
        <w:rPr>
          <w:rStyle w:val="StyleUnderline"/>
        </w:rPr>
        <w:t>to cyber conflict</w:t>
      </w:r>
      <w:r w:rsidRPr="00B54DEA">
        <w:rPr>
          <w:sz w:val="16"/>
        </w:rPr>
        <w:t xml:space="preserve"> are becoming prevalent. </w:t>
      </w:r>
      <w:r w:rsidRPr="00B54DEA">
        <w:rPr>
          <w:rStyle w:val="StyleUnderline"/>
        </w:rPr>
        <w:t xml:space="preserve">To subtract </w:t>
      </w:r>
      <w:r w:rsidRPr="00B54DEA">
        <w:rPr>
          <w:sz w:val="16"/>
        </w:rPr>
        <w:t>another broadly stabilizing force—</w:t>
      </w:r>
      <w:r w:rsidRPr="00B54DEA">
        <w:rPr>
          <w:rStyle w:val="StyleUnderline"/>
        </w:rPr>
        <w:t>U.S. power</w:t>
      </w:r>
      <w:r w:rsidRPr="00B54DEA">
        <w:rPr>
          <w:sz w:val="16"/>
        </w:rPr>
        <w:t xml:space="preserve">—from the equation </w:t>
      </w:r>
      <w:r w:rsidRPr="00B54DEA">
        <w:rPr>
          <w:rStyle w:val="StyleUnderline"/>
        </w:rPr>
        <w:t>at such a delicate</w:t>
      </w:r>
      <w:r w:rsidRPr="00B54DEA">
        <w:rPr>
          <w:sz w:val="16"/>
        </w:rPr>
        <w:t xml:space="preserve"> </w:t>
      </w:r>
      <w:r w:rsidRPr="00B54DEA">
        <w:rPr>
          <w:rStyle w:val="StyleUnderline"/>
        </w:rPr>
        <w:t>moment would risk peace and stability</w:t>
      </w:r>
      <w:r w:rsidRPr="00B54DEA">
        <w:rPr>
          <w:sz w:val="16"/>
        </w:rPr>
        <w:t xml:space="preserve"> in ways profoundly damaging to U.S. interests. U.S. strategists thus face a powerful dilemma: the need for persistent, even in some cases intensified, global leadership with declining resources and leverage. How can the U.S. exercise persistent global leadership under the shadow of intensifying constraints? The </w:t>
      </w:r>
      <w:r w:rsidRPr="00B54DEA">
        <w:rPr>
          <w:rStyle w:val="StyleUnderline"/>
        </w:rPr>
        <w:t>U</w:t>
      </w:r>
      <w:r w:rsidRPr="00B54DEA">
        <w:rPr>
          <w:sz w:val="16"/>
        </w:rPr>
        <w:t xml:space="preserve">nited </w:t>
      </w:r>
      <w:r w:rsidRPr="00B54DEA">
        <w:rPr>
          <w:rStyle w:val="StyleUnderline"/>
        </w:rPr>
        <w:t>S</w:t>
      </w:r>
      <w:r w:rsidRPr="00B54DEA">
        <w:rPr>
          <w:sz w:val="16"/>
        </w:rPr>
        <w:t xml:space="preserve">tates </w:t>
      </w:r>
      <w:r w:rsidRPr="00B54DEA">
        <w:rPr>
          <w:rStyle w:val="StyleUnderline"/>
        </w:rPr>
        <w:t>needs</w:t>
      </w:r>
      <w:r w:rsidRPr="00B54DEA">
        <w:rPr>
          <w:sz w:val="16"/>
        </w:rPr>
        <w:t xml:space="preserve"> </w:t>
      </w:r>
      <w:r w:rsidRPr="00B54DEA">
        <w:rPr>
          <w:rStyle w:val="StyleUnderline"/>
        </w:rPr>
        <w:t>a</w:t>
      </w:r>
      <w:r w:rsidRPr="00B54DEA">
        <w:rPr>
          <w:sz w:val="16"/>
        </w:rPr>
        <w:t xml:space="preserve"> new </w:t>
      </w:r>
      <w:r w:rsidRPr="00B54DEA">
        <w:rPr>
          <w:rStyle w:val="StyleUnderline"/>
        </w:rPr>
        <w:t>recipe for national security</w:t>
      </w:r>
      <w:r w:rsidRPr="00B54DEA">
        <w:rPr>
          <w:sz w:val="16"/>
        </w:rPr>
        <w:t xml:space="preserve"> capable of satisfying many conflicting requirements: leadership and restraint, global influence and reduced regional presence, decisiveness and selectivity. It does not need a new “grand strategy” per se; the appetite in official circles for overarching concepts appears limited, and in any case the essential aspects of a de facto grand strategy are already in place. What </w:t>
      </w:r>
      <w:r w:rsidRPr="00B54DEA">
        <w:rPr>
          <w:rStyle w:val="StyleUnderline"/>
        </w:rPr>
        <w:t>the United States needs, instead, is a new way of pursuing that long-standing and widely accepted grand strategy, a concept for developing more innovative and economical ways to achieve existing goals. The best candidate</w:t>
      </w:r>
      <w:r w:rsidRPr="00B54DEA">
        <w:rPr>
          <w:sz w:val="16"/>
        </w:rPr>
        <w:t xml:space="preserve"> for such a concept </w:t>
      </w:r>
      <w:r w:rsidRPr="00B54DEA">
        <w:rPr>
          <w:rStyle w:val="StyleUnderline"/>
        </w:rPr>
        <w:t>could be</w:t>
      </w:r>
      <w:r w:rsidRPr="00B54DEA">
        <w:rPr>
          <w:sz w:val="16"/>
        </w:rPr>
        <w:t xml:space="preserve"> called </w:t>
      </w:r>
      <w:r w:rsidRPr="00B54DEA">
        <w:rPr>
          <w:rStyle w:val="StyleUnderline"/>
        </w:rPr>
        <w:t>“discriminate power.”</w:t>
      </w:r>
      <w:r w:rsidRPr="00B54DEA">
        <w:rPr>
          <w:sz w:val="16"/>
        </w:rPr>
        <w:t xml:space="preserve">2 </w:t>
      </w:r>
      <w:r w:rsidRPr="00B54DEA">
        <w:rPr>
          <w:rStyle w:val="StyleUnderline"/>
        </w:rPr>
        <w:t xml:space="preserve">U.S. </w:t>
      </w:r>
      <w:proofErr w:type="gramStart"/>
      <w:r w:rsidRPr="00B54DEA">
        <w:rPr>
          <w:rStyle w:val="StyleUnderline"/>
        </w:rPr>
        <w:t>strategy</w:t>
      </w:r>
      <w:proofErr w:type="gramEnd"/>
      <w:r w:rsidRPr="00B54DEA">
        <w:rPr>
          <w:sz w:val="16"/>
        </w:rPr>
        <w:t xml:space="preserve"> for the whole post-Cold War </w:t>
      </w:r>
      <w:r w:rsidRPr="00B54DEA">
        <w:t>era</w:t>
      </w:r>
      <w:r w:rsidRPr="00B54DEA">
        <w:rPr>
          <w:rStyle w:val="StyleUnderline"/>
        </w:rPr>
        <w:t xml:space="preserve"> has rested in a demand for global primacy, asserting</w:t>
      </w:r>
      <w:r w:rsidRPr="00B54DEA">
        <w:rPr>
          <w:sz w:val="16"/>
        </w:rPr>
        <w:t xml:space="preserve"> </w:t>
      </w:r>
      <w:r w:rsidRPr="00B54DEA">
        <w:rPr>
          <w:rStyle w:val="StyleUnderline"/>
        </w:rPr>
        <w:t>that U.S. power is the linchpin of the international system</w:t>
      </w:r>
      <w:r w:rsidRPr="00B54DEA">
        <w:rPr>
          <w:sz w:val="16"/>
        </w:rPr>
        <w:t xml:space="preserve">.3 The strategy held that </w:t>
      </w:r>
      <w:r w:rsidRPr="00B54DEA">
        <w:rPr>
          <w:rStyle w:val="StyleUnderline"/>
        </w:rPr>
        <w:t>the United States</w:t>
      </w:r>
      <w:r w:rsidRPr="00B54DEA">
        <w:rPr>
          <w:sz w:val="16"/>
        </w:rPr>
        <w:t xml:space="preserve"> </w:t>
      </w:r>
      <w:r w:rsidRPr="00B54DEA">
        <w:rPr>
          <w:rStyle w:val="StyleUnderline"/>
        </w:rPr>
        <w:t>cannot allow any serious instability to go unchecked, and must maintain</w:t>
      </w:r>
      <w:r w:rsidRPr="00B54DEA">
        <w:rPr>
          <w:sz w:val="16"/>
        </w:rPr>
        <w:t xml:space="preserve"> the </w:t>
      </w:r>
      <w:r w:rsidRPr="00B54DEA">
        <w:rPr>
          <w:rStyle w:val="StyleUnderline"/>
        </w:rPr>
        <w:t>capabilities</w:t>
      </w:r>
      <w:r w:rsidRPr="00B54DEA">
        <w:rPr>
          <w:sz w:val="16"/>
        </w:rPr>
        <w:t xml:space="preserve"> necessary to underwrite this ambitious role. Because of its emphasis on the geopolitical risks of great power balancing, the current paradigm has emphasized traditional </w:t>
      </w:r>
      <w:r w:rsidRPr="00B54DEA">
        <w:t>military</w:t>
      </w:r>
      <w:r w:rsidRPr="00B54DEA">
        <w:rPr>
          <w:sz w:val="16"/>
        </w:rPr>
        <w:t xml:space="preserve"> power as the source of global credibility. This approach is under assault from a variety of rising constraints.4 </w:t>
      </w:r>
      <w:proofErr w:type="gramStart"/>
      <w:r w:rsidRPr="00B54DEA">
        <w:rPr>
          <w:rStyle w:val="StyleUnderline"/>
        </w:rPr>
        <w:t>Geopolitically</w:t>
      </w:r>
      <w:proofErr w:type="gramEnd"/>
      <w:r w:rsidRPr="00B54DEA">
        <w:rPr>
          <w:rStyle w:val="StyleUnderline"/>
        </w:rPr>
        <w:t>, many</w:t>
      </w:r>
      <w:r w:rsidRPr="00B54DEA">
        <w:rPr>
          <w:sz w:val="16"/>
        </w:rPr>
        <w:t xml:space="preserve"> states (like </w:t>
      </w:r>
      <w:r w:rsidRPr="00B54DEA">
        <w:rPr>
          <w:rStyle w:val="StyleUnderline"/>
        </w:rPr>
        <w:t>China and Russia</w:t>
      </w:r>
      <w:r w:rsidRPr="00B54DEA">
        <w:rPr>
          <w:sz w:val="16"/>
        </w:rPr>
        <w:t xml:space="preserve">, but also including U.S. allies) </w:t>
      </w:r>
      <w:r w:rsidRPr="00B54DEA">
        <w:rPr>
          <w:rStyle w:val="StyleUnderline"/>
        </w:rPr>
        <w:t>chafe against</w:t>
      </w:r>
      <w:r w:rsidRPr="00B54DEA">
        <w:rPr>
          <w:sz w:val="16"/>
        </w:rPr>
        <w:t xml:space="preserve"> U.S. </w:t>
      </w:r>
      <w:r w:rsidRPr="00B54DEA">
        <w:rPr>
          <w:rStyle w:val="StyleUnderline"/>
        </w:rPr>
        <w:t>primacy</w:t>
      </w:r>
      <w:r w:rsidRPr="00B54DEA">
        <w:rPr>
          <w:sz w:val="16"/>
        </w:rPr>
        <w:t xml:space="preserve">.5 Fiscally, </w:t>
      </w:r>
      <w:r w:rsidRPr="00B54DEA">
        <w:rPr>
          <w:rStyle w:val="StyleUnderline"/>
        </w:rPr>
        <w:t>declining defense</w:t>
      </w:r>
      <w:r w:rsidRPr="00B54DEA">
        <w:rPr>
          <w:sz w:val="16"/>
        </w:rPr>
        <w:t xml:space="preserve"> budgets </w:t>
      </w:r>
      <w:r w:rsidRPr="00B54DEA">
        <w:rPr>
          <w:rStyle w:val="StyleUnderline"/>
        </w:rPr>
        <w:t>are generating fewer resources to underwrite</w:t>
      </w:r>
      <w:r w:rsidRPr="00B54DEA">
        <w:t xml:space="preserve"> key instruments</w:t>
      </w:r>
      <w:r w:rsidRPr="00B54DEA">
        <w:rPr>
          <w:sz w:val="16"/>
        </w:rPr>
        <w:t xml:space="preserve"> of </w:t>
      </w:r>
      <w:r w:rsidRPr="00B54DEA">
        <w:rPr>
          <w:rStyle w:val="StyleUnderline"/>
        </w:rPr>
        <w:t>power</w:t>
      </w:r>
      <w:r w:rsidRPr="00B54DEA">
        <w:rPr>
          <w:sz w:val="16"/>
        </w:rPr>
        <w:t>. At the same time</w:t>
      </w:r>
      <w:r w:rsidRPr="00B54DEA">
        <w:rPr>
          <w:rStyle w:val="StyleUnderline"/>
        </w:rPr>
        <w:t>, U.S. military</w:t>
      </w:r>
      <w:r w:rsidRPr="00B54DEA">
        <w:rPr>
          <w:sz w:val="16"/>
        </w:rPr>
        <w:t xml:space="preserve"> </w:t>
      </w:r>
      <w:r w:rsidRPr="00B54DEA">
        <w:rPr>
          <w:rStyle w:val="StyleUnderline"/>
        </w:rPr>
        <w:t>predominance is</w:t>
      </w:r>
      <w:r w:rsidRPr="00B54DEA">
        <w:rPr>
          <w:sz w:val="16"/>
        </w:rPr>
        <w:t xml:space="preserve"> gradually </w:t>
      </w:r>
      <w:r w:rsidRPr="00B54DEA">
        <w:rPr>
          <w:rStyle w:val="StyleUnderline"/>
        </w:rPr>
        <w:t>ebbing</w:t>
      </w:r>
      <w:r w:rsidRPr="00B54DEA">
        <w:rPr>
          <w:sz w:val="16"/>
        </w:rPr>
        <w:t xml:space="preserve">, particularly </w:t>
      </w:r>
      <w:r w:rsidRPr="00B54DEA">
        <w:rPr>
          <w:rStyle w:val="StyleUnderline"/>
        </w:rPr>
        <w:t>in areas related to the most demanding missions</w:t>
      </w:r>
      <w:r w:rsidRPr="00B54DEA">
        <w:rPr>
          <w:sz w:val="16"/>
        </w:rPr>
        <w:t xml:space="preserve"> s</w:t>
      </w:r>
      <w:r w:rsidRPr="00B54DEA">
        <w:rPr>
          <w:rStyle w:val="StyleUnderline"/>
        </w:rPr>
        <w:t>uch as power projection into hostile areas</w:t>
      </w:r>
      <w:r w:rsidRPr="00B54DEA">
        <w:t xml:space="preserve">. Regional powers are gaining area denial capabilities, and small groups or individuals are acquiring new technologies and techniques, from </w:t>
      </w:r>
      <w:r w:rsidRPr="00B54DEA">
        <w:rPr>
          <w:sz w:val="16"/>
        </w:rPr>
        <w:t xml:space="preserve">cyber to biological agents, with unprecedented ability to counteract U.S. power. Over time, </w:t>
      </w:r>
      <w:r w:rsidRPr="00B54DEA">
        <w:rPr>
          <w:rStyle w:val="StyleUnderline"/>
        </w:rPr>
        <w:t>persisting with existing approaches</w:t>
      </w:r>
      <w:r w:rsidRPr="00B54DEA">
        <w:rPr>
          <w:sz w:val="16"/>
        </w:rPr>
        <w:t>—even as financial, strategic, and political trends undercut them—</w:t>
      </w:r>
      <w:r w:rsidRPr="00B54DEA">
        <w:rPr>
          <w:rStyle w:val="StyleUnderline"/>
        </w:rPr>
        <w:t>will risk “strategic insolvency.”6 This would bring</w:t>
      </w:r>
      <w:r w:rsidRPr="00B54DEA">
        <w:rPr>
          <w:sz w:val="16"/>
        </w:rPr>
        <w:t xml:space="preserve"> increasing </w:t>
      </w:r>
      <w:r w:rsidRPr="00B54DEA">
        <w:rPr>
          <w:rStyle w:val="StyleUnderline"/>
        </w:rPr>
        <w:t>resistance, economic ruin, and strategic failure with consequences harming U.S. credibility, diplomacy, and military operations</w:t>
      </w:r>
      <w:r w:rsidRPr="00B54DEA">
        <w:rPr>
          <w:sz w:val="16"/>
        </w:rPr>
        <w:t xml:space="preserve">. But the United States cannot respond simply by withdrawing from the world scene; the U.S. presence is critical in multiple areas, from climate change to terrorism to piracy to combating global organized crime.7 It is also crucial on the Korean border, in acting as the glue for the NATO alliance, and as the lead in potential responses to burgeoning and still unpredictable Chinese power.8 </w:t>
      </w:r>
      <w:r w:rsidRPr="00B54DEA">
        <w:rPr>
          <w:rStyle w:val="StyleUnderline"/>
        </w:rPr>
        <w:t>There is substantial evidence, both in the perceptions of others and</w:t>
      </w:r>
      <w:r w:rsidRPr="00B54DEA">
        <w:rPr>
          <w:sz w:val="16"/>
        </w:rPr>
        <w:t xml:space="preserve"> in </w:t>
      </w:r>
      <w:r w:rsidRPr="00B54DEA">
        <w:rPr>
          <w:rStyle w:val="StyleUnderline"/>
        </w:rPr>
        <w:t>watching what happens to complex</w:t>
      </w:r>
      <w:r w:rsidRPr="00B54DEA">
        <w:rPr>
          <w:sz w:val="16"/>
        </w:rPr>
        <w:t xml:space="preserve"> </w:t>
      </w:r>
      <w:r w:rsidRPr="00B54DEA">
        <w:rPr>
          <w:rStyle w:val="StyleUnderline"/>
        </w:rPr>
        <w:t xml:space="preserve">issues when the United States abandons a catalytic role, that U.S. leadership and deterrence underwrite the load-bearing </w:t>
      </w:r>
      <w:r w:rsidRPr="00B54DEA">
        <w:t>elements of</w:t>
      </w:r>
      <w:r w:rsidRPr="00B54DEA">
        <w:rPr>
          <w:rStyle w:val="StyleUnderline"/>
        </w:rPr>
        <w:t xml:space="preserve"> the international system.</w:t>
      </w:r>
      <w:r w:rsidRPr="00B54DEA">
        <w:t xml:space="preserve"> </w:t>
      </w:r>
      <w:r w:rsidRPr="00B54DEA">
        <w:rPr>
          <w:sz w:val="16"/>
        </w:rPr>
        <w:t xml:space="preserve">Any new approach must therefore deal with a fundamental paradox. </w:t>
      </w:r>
      <w:r w:rsidRPr="00B54DEA">
        <w:rPr>
          <w:rStyle w:val="StyleUnderline"/>
        </w:rPr>
        <w:t xml:space="preserve">To continue in our current posture risks strategic bankruptcy, but to subtract the stabilizing force of U.S. power from the global equation at a volatile moment would be to risk peace and stability. Our current posture risks strategic bankruptcy, but subtracting U.S. power risks peace and stability. </w:t>
      </w:r>
    </w:p>
    <w:p w:rsidR="002F08A7" w:rsidRPr="00B54DEA" w:rsidRDefault="002F08A7" w:rsidP="002F08A7">
      <w:pPr>
        <w:tabs>
          <w:tab w:val="left" w:pos="7965"/>
        </w:tabs>
        <w:rPr>
          <w:rStyle w:val="StyleUnderline"/>
        </w:rPr>
      </w:pPr>
    </w:p>
    <w:p w:rsidR="002F08A7" w:rsidRPr="00B54DEA" w:rsidRDefault="002F08A7" w:rsidP="002F08A7">
      <w:pPr>
        <w:pStyle w:val="Heading2"/>
        <w:rPr>
          <w:rFonts w:cs="Arial"/>
        </w:rPr>
      </w:pPr>
      <w:proofErr w:type="spellStart"/>
      <w:r w:rsidRPr="00B54DEA">
        <w:rPr>
          <w:rFonts w:cs="Arial"/>
        </w:rPr>
        <w:t>Multipolarity</w:t>
      </w:r>
      <w:proofErr w:type="spellEnd"/>
      <w:r w:rsidRPr="00B54DEA">
        <w:rPr>
          <w:rFonts w:cs="Arial"/>
        </w:rPr>
        <w:t xml:space="preserve"> Good</w:t>
      </w:r>
    </w:p>
    <w:p w:rsidR="002F08A7" w:rsidRPr="00B54DEA" w:rsidRDefault="002F08A7" w:rsidP="002F08A7">
      <w:pPr>
        <w:pStyle w:val="Heading3"/>
        <w:rPr>
          <w:rFonts w:cs="Arial"/>
        </w:rPr>
      </w:pPr>
      <w:r w:rsidRPr="00B54DEA">
        <w:rPr>
          <w:rFonts w:cs="Arial"/>
        </w:rPr>
        <w:t>1nc-Generic</w:t>
      </w:r>
    </w:p>
    <w:p w:rsidR="002F08A7" w:rsidRPr="00B54DEA" w:rsidRDefault="002F08A7" w:rsidP="002F08A7"/>
    <w:p w:rsidR="002F08A7" w:rsidRPr="00B54DEA" w:rsidRDefault="002F08A7" w:rsidP="0021575E">
      <w:pPr>
        <w:pStyle w:val="Heading4"/>
        <w:rPr>
          <w:rFonts w:cs="Arial"/>
        </w:rPr>
      </w:pPr>
      <w:r w:rsidRPr="00B54DEA">
        <w:rPr>
          <w:rFonts w:cs="Arial"/>
        </w:rPr>
        <w:t xml:space="preserve">Relative decline </w:t>
      </w:r>
      <w:proofErr w:type="spellStart"/>
      <w:r w:rsidRPr="00B54DEA">
        <w:rPr>
          <w:rFonts w:cs="Arial"/>
        </w:rPr>
        <w:t>inev</w:t>
      </w:r>
      <w:proofErr w:type="spellEnd"/>
      <w:r w:rsidRPr="00B54DEA">
        <w:rPr>
          <w:rFonts w:cs="Arial"/>
        </w:rPr>
        <w:t xml:space="preserve">- </w:t>
      </w:r>
      <w:proofErr w:type="spellStart"/>
      <w:r w:rsidRPr="00B54DEA">
        <w:rPr>
          <w:rFonts w:cs="Arial"/>
        </w:rPr>
        <w:t>multiporal</w:t>
      </w:r>
      <w:proofErr w:type="spellEnd"/>
      <w:r w:rsidRPr="00B54DEA">
        <w:rPr>
          <w:rFonts w:cs="Arial"/>
        </w:rPr>
        <w:t xml:space="preserve"> world is desirable</w:t>
      </w:r>
    </w:p>
    <w:p w:rsidR="002F08A7" w:rsidRPr="00B54DEA" w:rsidRDefault="002F08A7" w:rsidP="002F08A7">
      <w:pPr>
        <w:rPr>
          <w:rStyle w:val="StyleUnderline"/>
          <w:b/>
          <w:bCs/>
          <w:sz w:val="26"/>
          <w:u w:val="none"/>
        </w:rPr>
      </w:pPr>
      <w:proofErr w:type="spellStart"/>
      <w:r w:rsidRPr="00B54DEA">
        <w:rPr>
          <w:rStyle w:val="Style13ptBold"/>
        </w:rPr>
        <w:t>Stuenkel</w:t>
      </w:r>
      <w:proofErr w:type="spellEnd"/>
      <w:r w:rsidRPr="00B54DEA">
        <w:rPr>
          <w:rStyle w:val="Style13ptBold"/>
        </w:rPr>
        <w:t xml:space="preserve"> 6/25 </w:t>
      </w:r>
      <w:r w:rsidRPr="00B54DEA">
        <w:rPr>
          <w:sz w:val="18"/>
        </w:rPr>
        <w:t xml:space="preserve">(Oliver </w:t>
      </w:r>
      <w:proofErr w:type="spellStart"/>
      <w:r w:rsidRPr="00B54DEA">
        <w:rPr>
          <w:sz w:val="18"/>
        </w:rPr>
        <w:t>Stuenkel</w:t>
      </w:r>
      <w:proofErr w:type="spellEnd"/>
      <w:r w:rsidRPr="00B54DEA">
        <w:rPr>
          <w:sz w:val="18"/>
        </w:rPr>
        <w:t xml:space="preserve"> is Professor of International Relations at the </w:t>
      </w:r>
      <w:proofErr w:type="spellStart"/>
      <w:r w:rsidRPr="00B54DEA">
        <w:rPr>
          <w:sz w:val="18"/>
        </w:rPr>
        <w:t>Getulio</w:t>
      </w:r>
      <w:proofErr w:type="spellEnd"/>
      <w:r w:rsidRPr="00B54DEA">
        <w:rPr>
          <w:sz w:val="18"/>
        </w:rPr>
        <w:t xml:space="preserve"> Vargas Foundation (FGV) in São Paulo, Brazil, June 25th, 2014, “The US should celebrate its decline”,</w:t>
      </w:r>
      <w:hyperlink r:id="rId25" w:history="1">
        <w:r w:rsidRPr="00B54DEA">
          <w:rPr>
            <w:rStyle w:val="Hyperlink"/>
            <w:sz w:val="18"/>
          </w:rPr>
          <w:t>http://thediplomat.com/2014/06/the-us-should-celebrate-its-decline/</w:t>
        </w:r>
      </w:hyperlink>
      <w:r w:rsidRPr="00B54DEA">
        <w:rPr>
          <w:sz w:val="18"/>
        </w:rPr>
        <w:t>)//SQR</w:t>
      </w:r>
    </w:p>
    <w:p w:rsidR="002F08A7" w:rsidRPr="00B54DEA" w:rsidRDefault="002F08A7" w:rsidP="002F08A7">
      <w:pPr>
        <w:rPr>
          <w:rStyle w:val="StyleUnderline"/>
        </w:rPr>
      </w:pPr>
      <w:r w:rsidRPr="00B54DEA">
        <w:rPr>
          <w:sz w:val="14"/>
        </w:rPr>
        <w:t xml:space="preserve"> “Being number one has its advantages, to be sure, but increasingly, </w:t>
      </w:r>
      <w:r w:rsidRPr="00B54DEA">
        <w:rPr>
          <w:rStyle w:val="StyleUnderline"/>
        </w:rPr>
        <w:t>we need other countries to step up — and it shouldn’t frighten us when they do.” The debate about the future of global order is dominated by U.S. scholars who believe the United States’ leadership is set to endure</w:t>
      </w:r>
      <w:r w:rsidRPr="00B54DEA">
        <w:rPr>
          <w:sz w:val="14"/>
        </w:rPr>
        <w:t xml:space="preserve"> (such as Robert Kagan’s The World America Made, Bruce Jones’ Still Ours </w:t>
      </w:r>
      <w:proofErr w:type="gramStart"/>
      <w:r w:rsidRPr="00B54DEA">
        <w:rPr>
          <w:sz w:val="14"/>
        </w:rPr>
        <w:t>To</w:t>
      </w:r>
      <w:proofErr w:type="gramEnd"/>
      <w:r w:rsidRPr="00B54DEA">
        <w:rPr>
          <w:sz w:val="14"/>
        </w:rPr>
        <w:t xml:space="preserve"> Lead) </w:t>
      </w:r>
      <w:r w:rsidRPr="00B54DEA">
        <w:rPr>
          <w:rStyle w:val="StyleUnderline"/>
        </w:rPr>
        <w:t xml:space="preserve">and U.S. declinists </w:t>
      </w:r>
      <w:r w:rsidRPr="00B54DEA">
        <w:rPr>
          <w:sz w:val="14"/>
        </w:rPr>
        <w:t xml:space="preserve">(such as Ann Lee’s What the U.S. </w:t>
      </w:r>
      <w:proofErr w:type="gramStart"/>
      <w:r w:rsidRPr="00B54DEA">
        <w:rPr>
          <w:sz w:val="14"/>
        </w:rPr>
        <w:t xml:space="preserve">Can Learn from China and Stephen </w:t>
      </w:r>
      <w:proofErr w:type="spellStart"/>
      <w:r w:rsidRPr="00B54DEA">
        <w:rPr>
          <w:sz w:val="14"/>
        </w:rPr>
        <w:t>Leeb’s</w:t>
      </w:r>
      <w:proofErr w:type="spellEnd"/>
      <w:r w:rsidRPr="00B54DEA">
        <w:rPr>
          <w:sz w:val="14"/>
        </w:rPr>
        <w:t xml:space="preserve"> Red Alert).</w:t>
      </w:r>
      <w:proofErr w:type="gramEnd"/>
      <w:r w:rsidRPr="00B54DEA">
        <w:rPr>
          <w:sz w:val="14"/>
        </w:rPr>
        <w:t xml:space="preserve"> Kagan and Jones believe that China’s rise will not threaten U.S. global leadership. The declinists (often called pessimists by critics) believe </w:t>
      </w:r>
      <w:r w:rsidRPr="00B54DEA">
        <w:rPr>
          <w:rStyle w:val="StyleUnderline"/>
        </w:rPr>
        <w:t xml:space="preserve">that </w:t>
      </w:r>
      <w:proofErr w:type="spellStart"/>
      <w:r w:rsidRPr="00B54DEA">
        <w:rPr>
          <w:rStyle w:val="StyleUnderline"/>
        </w:rPr>
        <w:t>unipolarity</w:t>
      </w:r>
      <w:proofErr w:type="spellEnd"/>
      <w:r w:rsidRPr="00B54DEA">
        <w:rPr>
          <w:rStyle w:val="StyleUnderline"/>
        </w:rPr>
        <w:t xml:space="preserve"> is soon coming to an end or has already ended. Kenny’s The Upside of Down does not easily fit into any of these categories</w:t>
      </w:r>
      <w:r w:rsidRPr="00B54DEA">
        <w:rPr>
          <w:sz w:val="14"/>
        </w:rPr>
        <w:t xml:space="preserve">. The author early on says </w:t>
      </w:r>
      <w:r w:rsidRPr="00B54DEA">
        <w:rPr>
          <w:rStyle w:val="StyleUnderline"/>
        </w:rPr>
        <w:t>that relative decline is inevitable — it is not a matter of choice, as proponents of a muscular foreign policy (such as Kagan) would argue. “It is important to recognize that policies to ‘regain US dominance’ are destined to fail,</w:t>
      </w:r>
      <w:r w:rsidRPr="00B54DEA">
        <w:rPr>
          <w:sz w:val="14"/>
        </w:rPr>
        <w:t xml:space="preserve">” he writes. </w:t>
      </w:r>
      <w:r w:rsidRPr="00B54DEA">
        <w:rPr>
          <w:rStyle w:val="StyleUnderline"/>
        </w:rPr>
        <w:t xml:space="preserve">The rise of the rest is not only well under way, he says, it is also desirable. Kenny argues that the United States should embrace, not resist, a world in which “the rest” catch up with the West. The author is aware that this may sound counterintuitive: </w:t>
      </w:r>
      <w:r w:rsidRPr="00B54DEA">
        <w:rPr>
          <w:sz w:val="14"/>
        </w:rPr>
        <w:t xml:space="preserve">International relations theory is too often presented in purely relative terms. The realist position effectively proposes that every country is solely out to be top of the pile. That’s impossible for the vast majority, of course, and dumb even for the few for whom it is plausible. </w:t>
      </w:r>
      <w:r w:rsidRPr="00B54DEA">
        <w:rPr>
          <w:rStyle w:val="StyleUnderline"/>
        </w:rPr>
        <w:t xml:space="preserve">This isn’t a zero-sum competition, and foreign policy thinking that treats the world that way is immensely counterproductive. </w:t>
      </w:r>
      <w:r w:rsidRPr="00B54DEA">
        <w:rPr>
          <w:sz w:val="14"/>
        </w:rPr>
        <w:t xml:space="preserve">Kenny’s comment that the United States could learn from Britain, which is quite relaxed about its decline, is not likely to go down well with foreign policy makers in Washington, D.C. His argument is obvious, but rarely made: </w:t>
      </w:r>
      <w:r w:rsidRPr="00B54DEA">
        <w:rPr>
          <w:rStyle w:val="StyleUnderline"/>
        </w:rPr>
        <w:t>The lives of U.S. citizens would not necessarily be negatively affected if the United States were merely one of several poles in a multipolar system. As he writes in a recent op-ed promoting his book: …the link between the absolute size of your economy and pretty much any measure that truly matters is incredibly weak. Whenever China takes over the top spot, it will still lag far behind the world’s leading countries on indicators reflecting quality of life. If the U.S. plays its cards right, the rise of China and India is terrific news — their rise will lift all boats, including that of the United States’ economy. Between 1990 and 2012, the proportion of U.S. exports going to emerging countries more than doubled, and it will soon rise even further.</w:t>
      </w:r>
    </w:p>
    <w:p w:rsidR="002F08A7" w:rsidRPr="00B54DEA" w:rsidRDefault="002F08A7" w:rsidP="002F08A7"/>
    <w:p w:rsidR="00E52859" w:rsidRPr="00B54DEA" w:rsidRDefault="00E52859" w:rsidP="002F08A7"/>
    <w:p w:rsidR="00583FC5" w:rsidRDefault="00583FC5" w:rsidP="00E52859">
      <w:pPr>
        <w:pStyle w:val="Heading2"/>
        <w:rPr>
          <w:rFonts w:cs="Arial"/>
        </w:rPr>
      </w:pPr>
      <w:r>
        <w:rPr>
          <w:rFonts w:cs="Arial"/>
        </w:rPr>
        <w:t>Navy Fails</w:t>
      </w:r>
    </w:p>
    <w:p w:rsidR="00583FC5" w:rsidRDefault="00583FC5" w:rsidP="00583FC5">
      <w:pPr>
        <w:pStyle w:val="Heading3"/>
      </w:pPr>
      <w:proofErr w:type="spellStart"/>
      <w:r>
        <w:t>Uq</w:t>
      </w:r>
      <w:proofErr w:type="spellEnd"/>
      <w:r>
        <w:t>- navy high</w:t>
      </w:r>
    </w:p>
    <w:p w:rsidR="00583FC5" w:rsidRPr="00263B3D" w:rsidRDefault="00583FC5" w:rsidP="00583FC5">
      <w:pPr>
        <w:pStyle w:val="Heading4"/>
      </w:pPr>
      <w:r>
        <w:t xml:space="preserve">US Navy still dominates </w:t>
      </w:r>
    </w:p>
    <w:p w:rsidR="00583FC5" w:rsidRPr="00263B3D" w:rsidRDefault="00583FC5" w:rsidP="00583FC5">
      <w:pPr>
        <w:rPr>
          <w:rStyle w:val="Style13ptBold"/>
          <w:b w:val="0"/>
          <w:bCs w:val="0"/>
          <w:sz w:val="22"/>
        </w:rPr>
      </w:pPr>
      <w:r>
        <w:rPr>
          <w:rStyle w:val="Style13ptBold"/>
        </w:rPr>
        <w:t xml:space="preserve">Broach 12 </w:t>
      </w:r>
      <w:r w:rsidRPr="00263B3D">
        <w:rPr>
          <w:sz w:val="18"/>
        </w:rPr>
        <w:t xml:space="preserve">(Sophie Broach, Prince in Asia Fellow, August 16th, 2012, “U.S. Navy still a power on the world's oceans”, Chiang Mai University, </w:t>
      </w:r>
      <w:hyperlink r:id="rId26" w:history="1">
        <w:r w:rsidRPr="00263B3D">
          <w:rPr>
            <w:rStyle w:val="Hyperlink"/>
            <w:sz w:val="18"/>
          </w:rPr>
          <w:t>http://www.lexisnexis.com.proxy.lib.umich.edu/lnacui2api/results/docview/docview.do?docLinkInd=true&amp;risb=21_T20194579145&amp;format=GNBFI&amp;sort=DATE,D,H&amp;startDocNo=26&amp;resultsUrlKey=29_T20194579140&amp;cisb=22_T20194579197&amp;treeMax=true&amp;treeWidth=0&amp;csi=411018&amp;docNo=43</w:t>
        </w:r>
      </w:hyperlink>
      <w:r w:rsidRPr="00263B3D">
        <w:rPr>
          <w:sz w:val="18"/>
        </w:rPr>
        <w:t>)//SQR</w:t>
      </w:r>
    </w:p>
    <w:p w:rsidR="00583FC5" w:rsidRPr="00263B3D" w:rsidRDefault="00583FC5" w:rsidP="00583FC5">
      <w:pPr>
        <w:rPr>
          <w:sz w:val="16"/>
        </w:rPr>
      </w:pPr>
      <w:r w:rsidRPr="00263B3D">
        <w:rPr>
          <w:sz w:val="16"/>
        </w:rPr>
        <w:t>Aug. 16--</w:t>
      </w:r>
      <w:r w:rsidRPr="00263B3D">
        <w:rPr>
          <w:rStyle w:val="StyleUnderline"/>
        </w:rPr>
        <w:t>The U.S. Navy reigns supreme over the world's oceans. The next 13 largest navies combined do not equal it in tonnage</w:t>
      </w:r>
      <w:r w:rsidRPr="00263B3D">
        <w:rPr>
          <w:sz w:val="16"/>
        </w:rPr>
        <w:t xml:space="preserve">, as former Defense Secretary Robert Gates pointed out in a 2009 article in the publication Foreign Affairs. </w:t>
      </w:r>
      <w:r w:rsidRPr="00263B3D">
        <w:rPr>
          <w:rStyle w:val="StyleUnderline"/>
        </w:rPr>
        <w:t>More than 320,000 active-duty Navy sailors are serving around the world</w:t>
      </w:r>
      <w:r w:rsidRPr="00263B3D">
        <w:rPr>
          <w:sz w:val="16"/>
        </w:rPr>
        <w:t xml:space="preserve">. Despite its global presence, many Americans know very little about the work the Navy is doing with </w:t>
      </w:r>
      <w:proofErr w:type="gramStart"/>
      <w:r w:rsidRPr="00263B3D">
        <w:rPr>
          <w:sz w:val="16"/>
        </w:rPr>
        <w:t>its</w:t>
      </w:r>
      <w:proofErr w:type="gramEnd"/>
      <w:r w:rsidRPr="00263B3D">
        <w:rPr>
          <w:sz w:val="16"/>
        </w:rPr>
        <w:t xml:space="preserve"> roughly $40 billion in taxpayer dollars in fiscal 2012. "People I talk to always say they love the Navy, and when I ask why, they say they don't know," said Lt. Cmdr. Ron </w:t>
      </w:r>
      <w:proofErr w:type="spellStart"/>
      <w:r w:rsidRPr="00263B3D">
        <w:rPr>
          <w:sz w:val="16"/>
        </w:rPr>
        <w:t>Flesvig</w:t>
      </w:r>
      <w:proofErr w:type="spellEnd"/>
      <w:r w:rsidRPr="00263B3D">
        <w:rPr>
          <w:sz w:val="16"/>
        </w:rPr>
        <w:t xml:space="preserve">, a public affairs officer. For the upcoming Navy Week in Toledo, landlocked American civilians will have the chance to learn more reasons to love the Navy -- from the sailors themselves. The staff of Carrier Strike Group 2 is organizing Navy Weeks in the East and Midwest this summer. </w:t>
      </w:r>
      <w:r w:rsidRPr="00263B3D">
        <w:rPr>
          <w:rStyle w:val="StyleUnderline"/>
        </w:rPr>
        <w:t>"We project our naval presence around the world to be ready to respond at a moment's notice to any kind of crisis</w:t>
      </w:r>
      <w:r w:rsidRPr="00263B3D">
        <w:rPr>
          <w:sz w:val="16"/>
        </w:rPr>
        <w:t>," said Capt. Gene Costello, chief of staff for Carrier Strike Group 2. "</w:t>
      </w:r>
      <w:r w:rsidRPr="00263B3D">
        <w:rPr>
          <w:rStyle w:val="StyleUnderline"/>
        </w:rPr>
        <w:t>Our mission is to deter aggression</w:t>
      </w:r>
      <w:r w:rsidRPr="00263B3D">
        <w:rPr>
          <w:sz w:val="16"/>
        </w:rPr>
        <w:t xml:space="preserve">," said Rear Adm. Gregory </w:t>
      </w:r>
      <w:proofErr w:type="spellStart"/>
      <w:r w:rsidRPr="00263B3D">
        <w:rPr>
          <w:sz w:val="16"/>
        </w:rPr>
        <w:t>Nosal</w:t>
      </w:r>
      <w:proofErr w:type="spellEnd"/>
      <w:r w:rsidRPr="00263B3D">
        <w:rPr>
          <w:sz w:val="16"/>
        </w:rPr>
        <w:t>, the commander of the strike group. "</w:t>
      </w:r>
      <w:r w:rsidRPr="00263B3D">
        <w:rPr>
          <w:rStyle w:val="StyleUnderline"/>
        </w:rPr>
        <w:t>But be aware, if that deterrence fails, our mission is to win our nation's wars."</w:t>
      </w:r>
      <w:r w:rsidRPr="00263B3D">
        <w:rPr>
          <w:sz w:val="16"/>
        </w:rPr>
        <w:t xml:space="preserve"> The Navy, which has pegged itself as "a global force for good" in advertisements since 2009, also provides humanitarian assistance during disasters, rushing to help in the aftermaths of the 2010 Haiti earthquake and the 2011 tsunami in Japan. "Another thing the Navy is doing for the average American is keeping sea lines of communication open," Captain Costello said. "We have to make sure that free trade happens." This can involve fighting pirates, particularly in the lawless waters off the coast of Eastern Africa and in the Malaccan straits, where some 14 million barrels of Persian Gulf oil flow to East Asian markets each day, according to U.S. Energy Information Administration. In 2009, Navy SEAL snipers rescued the captain of an American cargo ship after he was taken hostage in a lifeboat by Somali pirates off the Horn of Africa. Naval forces also have played starring roles in the War on Terror, most notably the daring 2011 SEAL mission in Pakistan resulting in the death of al-Qaeda leader Osama bin Laden. The Navy also provides support in Iraq and Afghanistan. "The Navy has gone in and increased our footprint in recent years," said Command Master Chief Dee Allen, highlighting the construction battalions and air operations carried out by Navy servicemen. </w:t>
      </w:r>
      <w:r w:rsidRPr="00263B3D">
        <w:rPr>
          <w:rStyle w:val="StyleUnderline"/>
        </w:rPr>
        <w:t xml:space="preserve">"We're not really shooting each other out of the water anymore like in World War II. It's more sea-to-land operations now," Commander </w:t>
      </w:r>
      <w:proofErr w:type="spellStart"/>
      <w:r w:rsidRPr="00263B3D">
        <w:rPr>
          <w:rStyle w:val="StyleUnderline"/>
        </w:rPr>
        <w:t>Flesvig</w:t>
      </w:r>
      <w:proofErr w:type="spellEnd"/>
      <w:r w:rsidRPr="00263B3D">
        <w:rPr>
          <w:rStyle w:val="StyleUnderline"/>
        </w:rPr>
        <w:t xml:space="preserve"> said. "The best pilots that we have in the military are in the Navy; even the Air Force will agree with this.</w:t>
      </w:r>
      <w:r w:rsidRPr="00263B3D">
        <w:rPr>
          <w:sz w:val="16"/>
        </w:rPr>
        <w:t xml:space="preserve"> Any pilot can land on a 10,000-foot strip. ... If you have to catch in a resting hook, at night, in the pitching sea, there's probably no bigger challenge." </w:t>
      </w:r>
      <w:r w:rsidRPr="00263B3D">
        <w:rPr>
          <w:rStyle w:val="StyleUnderline"/>
        </w:rPr>
        <w:t>Though the Navy is still by far the largest in the world, the overall number of ships in the Navy's fleet has been steadily shrinking</w:t>
      </w:r>
      <w:r w:rsidRPr="00263B3D">
        <w:rPr>
          <w:sz w:val="16"/>
        </w:rPr>
        <w:t xml:space="preserve">. Navy active ship force levels have hovered in the high 200 range in recent years, down from 594 in 1987. </w:t>
      </w:r>
      <w:r w:rsidRPr="00263B3D">
        <w:rPr>
          <w:rStyle w:val="StyleUnderline"/>
        </w:rPr>
        <w:t xml:space="preserve">Admiral </w:t>
      </w:r>
      <w:proofErr w:type="spellStart"/>
      <w:r w:rsidRPr="00263B3D">
        <w:rPr>
          <w:rStyle w:val="StyleUnderline"/>
        </w:rPr>
        <w:t>Nosal</w:t>
      </w:r>
      <w:proofErr w:type="spellEnd"/>
      <w:r w:rsidRPr="00263B3D">
        <w:rPr>
          <w:rStyle w:val="StyleUnderline"/>
        </w:rPr>
        <w:t xml:space="preserve"> and Captain Costello said this does not spell a decline in naval power.</w:t>
      </w:r>
      <w:r>
        <w:rPr>
          <w:rStyle w:val="StyleUnderline"/>
        </w:rPr>
        <w:t xml:space="preserve"> </w:t>
      </w:r>
      <w:r w:rsidRPr="00263B3D">
        <w:rPr>
          <w:rStyle w:val="StyleUnderline"/>
        </w:rPr>
        <w:t>"The ships are at a higher capability than ever befor</w:t>
      </w:r>
      <w:r w:rsidRPr="00263B3D">
        <w:rPr>
          <w:sz w:val="16"/>
        </w:rPr>
        <w:t xml:space="preserve">e," Captain Costello. Chief Allen added, "The sailors that come today are more educated and the technology has improved, so we're able to do more." </w:t>
      </w:r>
      <w:r w:rsidRPr="00263B3D">
        <w:rPr>
          <w:rStyle w:val="StyleUnderline"/>
        </w:rPr>
        <w:t xml:space="preserve">Captain Costello also cited the rising efficiency of naval forces. "For our aircraft that flew in Desert Storm and in Vietnam, our metric was how many airplanes </w:t>
      </w:r>
      <w:proofErr w:type="gramStart"/>
      <w:r w:rsidRPr="00263B3D">
        <w:rPr>
          <w:rStyle w:val="StyleUnderline"/>
        </w:rPr>
        <w:t>does it take</w:t>
      </w:r>
      <w:proofErr w:type="gramEnd"/>
      <w:r w:rsidRPr="00263B3D">
        <w:rPr>
          <w:rStyle w:val="StyleUnderline"/>
        </w:rPr>
        <w:t xml:space="preserve"> to strike this one target. Today in 2012 we reversed that to ask how many targets </w:t>
      </w:r>
      <w:proofErr w:type="gramStart"/>
      <w:r w:rsidRPr="00263B3D">
        <w:rPr>
          <w:rStyle w:val="StyleUnderline"/>
        </w:rPr>
        <w:t>can a single airplane</w:t>
      </w:r>
      <w:proofErr w:type="gramEnd"/>
      <w:r w:rsidRPr="00263B3D">
        <w:rPr>
          <w:rStyle w:val="StyleUnderline"/>
        </w:rPr>
        <w:t xml:space="preserve"> strike</w:t>
      </w:r>
      <w:r w:rsidRPr="00263B3D">
        <w:rPr>
          <w:sz w:val="16"/>
        </w:rPr>
        <w:t xml:space="preserve">." Littoral combat ships signify another technological advance. "They're our newest combatants," said Commander </w:t>
      </w:r>
      <w:proofErr w:type="spellStart"/>
      <w:r w:rsidRPr="00263B3D">
        <w:rPr>
          <w:sz w:val="16"/>
        </w:rPr>
        <w:t>Flesvig</w:t>
      </w:r>
      <w:proofErr w:type="spellEnd"/>
      <w:r w:rsidRPr="00263B3D">
        <w:rPr>
          <w:sz w:val="16"/>
        </w:rPr>
        <w:t xml:space="preserve">. A crew of 50 sailors can man these 400-foot-long ships, but ships of similar size require at least 150 people, he said. "And it's faster. ... </w:t>
      </w:r>
      <w:proofErr w:type="gramStart"/>
      <w:r w:rsidRPr="00263B3D">
        <w:rPr>
          <w:sz w:val="16"/>
        </w:rPr>
        <w:t>it</w:t>
      </w:r>
      <w:proofErr w:type="gramEnd"/>
      <w:r w:rsidRPr="00263B3D">
        <w:rPr>
          <w:sz w:val="16"/>
        </w:rPr>
        <w:t xml:space="preserve"> can go 50 knots and make a quick turn and go back." "They can adjust them with different warfare modules so they don't have to build new ships," Chief Allen said. The chance to see the world attracts many recruits. "With the Army, you're probably going to be in the sand, seeing the same place every 18 months in Iraq and Afghanistan. In the Navy, you're going to get out a lot more," Commander </w:t>
      </w:r>
      <w:proofErr w:type="spellStart"/>
      <w:r w:rsidRPr="00263B3D">
        <w:rPr>
          <w:sz w:val="16"/>
        </w:rPr>
        <w:t>Flesvig</w:t>
      </w:r>
      <w:proofErr w:type="spellEnd"/>
      <w:r w:rsidRPr="00263B3D">
        <w:rPr>
          <w:sz w:val="16"/>
        </w:rPr>
        <w:t xml:space="preserve"> said. Keith </w:t>
      </w:r>
      <w:proofErr w:type="spellStart"/>
      <w:r w:rsidRPr="00263B3D">
        <w:rPr>
          <w:sz w:val="16"/>
        </w:rPr>
        <w:t>Bryska</w:t>
      </w:r>
      <w:proofErr w:type="spellEnd"/>
      <w:r w:rsidRPr="00263B3D">
        <w:rPr>
          <w:sz w:val="16"/>
        </w:rPr>
        <w:t xml:space="preserve"> of Ohio Navy Recruiting said the chance to see the world motivated him to enlist. "I've been stationed in Japan, Hawaii, Australia, Singapore, Thailand, Israel, too many to even name." </w:t>
      </w:r>
      <w:r w:rsidRPr="00263B3D">
        <w:rPr>
          <w:rStyle w:val="StyleUnderline"/>
        </w:rPr>
        <w:t>The Navy has had little trouble keeping recruitment high</w:t>
      </w:r>
      <w:r w:rsidRPr="00263B3D">
        <w:rPr>
          <w:sz w:val="16"/>
        </w:rPr>
        <w:t>, he said. In 2011, 33,444 people enlisted.</w:t>
      </w:r>
    </w:p>
    <w:p w:rsidR="00583FC5" w:rsidRPr="00583FC5" w:rsidRDefault="00583FC5" w:rsidP="00583FC5"/>
    <w:p w:rsidR="00E52859" w:rsidRPr="00B54DEA" w:rsidRDefault="00E52859" w:rsidP="00E52859">
      <w:pPr>
        <w:pStyle w:val="Heading2"/>
        <w:rPr>
          <w:rFonts w:cs="Arial"/>
        </w:rPr>
      </w:pPr>
      <w:r w:rsidRPr="00B54DEA">
        <w:rPr>
          <w:rFonts w:cs="Arial"/>
        </w:rPr>
        <w:t>Soft Power Fails</w:t>
      </w:r>
    </w:p>
    <w:p w:rsidR="00E52859" w:rsidRPr="00B54DEA" w:rsidRDefault="00E52859" w:rsidP="00E52859">
      <w:pPr>
        <w:pStyle w:val="Heading3"/>
        <w:rPr>
          <w:rFonts w:cs="Arial"/>
        </w:rPr>
      </w:pPr>
      <w:r w:rsidRPr="00B54DEA">
        <w:rPr>
          <w:rFonts w:cs="Arial"/>
        </w:rPr>
        <w:t>Defense-Generic</w:t>
      </w:r>
    </w:p>
    <w:p w:rsidR="00E52859" w:rsidRPr="00B54DEA" w:rsidRDefault="00E52859" w:rsidP="0021575E">
      <w:pPr>
        <w:pStyle w:val="Heading4"/>
        <w:rPr>
          <w:rFonts w:cs="Arial"/>
        </w:rPr>
      </w:pPr>
      <w:r w:rsidRPr="00B54DEA">
        <w:rPr>
          <w:rFonts w:cs="Arial"/>
        </w:rPr>
        <w:t xml:space="preserve">Soft power obsolete- inability of the US to control the situation in </w:t>
      </w:r>
      <w:proofErr w:type="spellStart"/>
      <w:r w:rsidRPr="00B54DEA">
        <w:rPr>
          <w:rFonts w:cs="Arial"/>
        </w:rPr>
        <w:t>Chrimea</w:t>
      </w:r>
      <w:proofErr w:type="spellEnd"/>
      <w:r w:rsidRPr="00B54DEA">
        <w:rPr>
          <w:rFonts w:cs="Arial"/>
        </w:rPr>
        <w:t xml:space="preserve"> proves</w:t>
      </w:r>
    </w:p>
    <w:p w:rsidR="00E52859" w:rsidRPr="00B54DEA" w:rsidRDefault="00E52859" w:rsidP="00E52859">
      <w:pPr>
        <w:rPr>
          <w:rStyle w:val="Style13ptBold"/>
        </w:rPr>
      </w:pPr>
      <w:proofErr w:type="spellStart"/>
      <w:r w:rsidRPr="00B54DEA">
        <w:rPr>
          <w:rStyle w:val="Style13ptBold"/>
        </w:rPr>
        <w:t>Cecire</w:t>
      </w:r>
      <w:proofErr w:type="spellEnd"/>
      <w:r w:rsidRPr="00B54DEA">
        <w:rPr>
          <w:rStyle w:val="Style13ptBold"/>
        </w:rPr>
        <w:t>, 4/1/14</w:t>
      </w:r>
    </w:p>
    <w:p w:rsidR="00E52859" w:rsidRPr="00B54DEA" w:rsidRDefault="00E52859" w:rsidP="00E52859">
      <w:r w:rsidRPr="00B54DEA">
        <w:t xml:space="preserve">(Michael </w:t>
      </w:r>
      <w:proofErr w:type="spellStart"/>
      <w:r w:rsidRPr="00B54DEA">
        <w:t>Hikari</w:t>
      </w:r>
      <w:proofErr w:type="spellEnd"/>
      <w:r w:rsidRPr="00B54DEA">
        <w:t xml:space="preserve"> </w:t>
      </w:r>
      <w:proofErr w:type="spellStart"/>
      <w:r w:rsidRPr="00B54DEA">
        <w:t>Cecire</w:t>
      </w:r>
      <w:proofErr w:type="spellEnd"/>
      <w:r w:rsidRPr="00B54DEA">
        <w:t>, Associate scholar at the Foreign Policy Research Institute, where he contributes to the Project on Democratic Transitions, April 1, 2014, The National Interest, “The Limits of Soft Power,” http://nationalinterest.org/commentary/the-limits-soft-power-10163, Accessed: 7/3/14, NC)</w:t>
      </w:r>
    </w:p>
    <w:p w:rsidR="00E52859" w:rsidRPr="00B54DEA" w:rsidRDefault="00E52859" w:rsidP="00E52859"/>
    <w:p w:rsidR="00E52859" w:rsidRPr="00B54DEA" w:rsidRDefault="00E52859" w:rsidP="00E52859">
      <w:r w:rsidRPr="00B54DEA">
        <w:rPr>
          <w:rStyle w:val="StyleUnderline"/>
        </w:rPr>
        <w:t>The</w:t>
      </w:r>
      <w:r w:rsidRPr="00B54DEA">
        <w:t xml:space="preserve"> Russian </w:t>
      </w:r>
      <w:r w:rsidRPr="00B54DEA">
        <w:rPr>
          <w:rStyle w:val="StyleUnderline"/>
        </w:rPr>
        <w:t>invasion of Ukraine</w:t>
      </w:r>
      <w:r w:rsidRPr="00B54DEA">
        <w:t xml:space="preserve"> has already </w:t>
      </w:r>
      <w:r w:rsidRPr="00B54DEA">
        <w:rPr>
          <w:rStyle w:val="StyleUnderline"/>
        </w:rPr>
        <w:t>punctured</w:t>
      </w:r>
      <w:r w:rsidRPr="00B54DEA">
        <w:t xml:space="preserve"> much of </w:t>
      </w:r>
      <w:r w:rsidRPr="00B54DEA">
        <w:rPr>
          <w:rStyle w:val="StyleUnderline"/>
        </w:rPr>
        <w:t>the prevailing foreign-policy thinking</w:t>
      </w:r>
      <w:r w:rsidRPr="00B54DEA">
        <w:t xml:space="preserve"> that had become pro forma </w:t>
      </w:r>
      <w:r w:rsidRPr="00B54DEA">
        <w:rPr>
          <w:rStyle w:val="StyleUnderline"/>
        </w:rPr>
        <w:t>in Washington</w:t>
      </w:r>
      <w:r w:rsidRPr="00B54DEA">
        <w:t xml:space="preserve"> and Europe. In particular, </w:t>
      </w:r>
      <w:r w:rsidRPr="00B54DEA">
        <w:rPr>
          <w:rStyle w:val="StyleUnderline"/>
        </w:rPr>
        <w:t xml:space="preserve">the notion that Western unilateral disarmament can </w:t>
      </w:r>
      <w:r w:rsidRPr="00B54DEA">
        <w:t xml:space="preserve">somehow </w:t>
      </w:r>
      <w:r w:rsidRPr="00B54DEA">
        <w:rPr>
          <w:rStyle w:val="StyleUnderline"/>
        </w:rPr>
        <w:t xml:space="preserve">be balanced or compensated </w:t>
      </w:r>
      <w:r w:rsidRPr="00B54DEA">
        <w:t xml:space="preserve">for </w:t>
      </w:r>
      <w:r w:rsidRPr="00B54DEA">
        <w:rPr>
          <w:rStyle w:val="StyleUnderline"/>
        </w:rPr>
        <w:t xml:space="preserve">with </w:t>
      </w:r>
      <w:r w:rsidRPr="00B54DEA">
        <w:t>less tangible forms of influence—</w:t>
      </w:r>
      <w:r w:rsidRPr="00B54DEA">
        <w:rPr>
          <w:rStyle w:val="StyleUnderline"/>
        </w:rPr>
        <w:t xml:space="preserve">soft power—has much to answer for </w:t>
      </w:r>
      <w:r w:rsidRPr="00B54DEA">
        <w:t xml:space="preserve">in this ongoing crisis. By now, it is clear that </w:t>
      </w:r>
      <w:r w:rsidRPr="00B54DEA">
        <w:rPr>
          <w:rStyle w:val="StyleUnderline"/>
        </w:rPr>
        <w:t>Moscow’s actions in Crimea strongly demonstrate the sharp limits of soft power</w:t>
      </w:r>
      <w:r w:rsidRPr="00B54DEA">
        <w:t xml:space="preserve">, especially one that appears to have been </w:t>
      </w:r>
      <w:r w:rsidRPr="00B54DEA">
        <w:rPr>
          <w:rStyle w:val="StyleUnderline"/>
        </w:rPr>
        <w:t>decoupled from hard power</w:t>
      </w:r>
      <w:r w:rsidRPr="00B54DEA">
        <w:t xml:space="preserve">, the traditional final arbiter of interstate relations. </w:t>
      </w:r>
      <w:r w:rsidRPr="00B54DEA">
        <w:rPr>
          <w:rStyle w:val="StyleUnderline"/>
        </w:rPr>
        <w:t xml:space="preserve">Ukraine is not merely a </w:t>
      </w:r>
      <w:r w:rsidRPr="00B54DEA">
        <w:t xml:space="preserve">geopolitical </w:t>
      </w:r>
      <w:r w:rsidRPr="00B54DEA">
        <w:rPr>
          <w:rStyle w:val="StyleUnderline"/>
        </w:rPr>
        <w:t xml:space="preserve">setback, but a symptom of </w:t>
      </w:r>
      <w:r w:rsidRPr="00B54DEA">
        <w:t xml:space="preserve">a </w:t>
      </w:r>
      <w:r w:rsidRPr="00B54DEA">
        <w:rPr>
          <w:rStyle w:val="StyleUnderline"/>
        </w:rPr>
        <w:t>misplaced faith in</w:t>
      </w:r>
      <w:r w:rsidRPr="00B54DEA">
        <w:t xml:space="preserve"> the potency of </w:t>
      </w:r>
      <w:r w:rsidRPr="00B54DEA">
        <w:rPr>
          <w:rStyle w:val="StyleUnderline"/>
        </w:rPr>
        <w:t xml:space="preserve">postmodern soft power </w:t>
      </w:r>
      <w:r w:rsidRPr="00B54DEA">
        <w:t xml:space="preserve">as foreign policy plan A through Z. </w:t>
      </w:r>
      <w:r w:rsidRPr="00B54DEA">
        <w:rPr>
          <w:rStyle w:val="StyleUnderline"/>
        </w:rPr>
        <w:t xml:space="preserve">Ukraine’s rapid transformation </w:t>
      </w:r>
      <w:r w:rsidRPr="00B54DEA">
        <w:t xml:space="preserve">from homo </w:t>
      </w:r>
      <w:proofErr w:type="spellStart"/>
      <w:r w:rsidRPr="00B54DEA">
        <w:t>Sovieticus</w:t>
      </w:r>
      <w:proofErr w:type="spellEnd"/>
      <w:r w:rsidRPr="00B54DEA">
        <w:t xml:space="preserve">–ruled </w:t>
      </w:r>
      <w:proofErr w:type="spellStart"/>
      <w:r w:rsidRPr="00B54DEA">
        <w:t>kleptocracy</w:t>
      </w:r>
      <w:proofErr w:type="spellEnd"/>
      <w:r w:rsidRPr="00B54DEA">
        <w:t xml:space="preserve"> </w:t>
      </w:r>
      <w:r w:rsidRPr="00B54DEA">
        <w:rPr>
          <w:rStyle w:val="StyleUnderline"/>
        </w:rPr>
        <w:t xml:space="preserve">to inspiring popular revolution </w:t>
      </w:r>
      <w:r w:rsidRPr="00B54DEA">
        <w:t xml:space="preserve">to the latest victim of Russian imperialism </w:t>
      </w:r>
      <w:r w:rsidRPr="00B54DEA">
        <w:rPr>
          <w:rStyle w:val="StyleUnderline"/>
        </w:rPr>
        <w:t>has been astonishing</w:t>
      </w:r>
      <w:r w:rsidRPr="00B54DEA">
        <w:t xml:space="preserve">. </w:t>
      </w:r>
      <w:r w:rsidRPr="00B54DEA">
        <w:rPr>
          <w:rStyle w:val="StyleUnderline"/>
        </w:rPr>
        <w:t xml:space="preserve">In </w:t>
      </w:r>
      <w:r w:rsidRPr="00B54DEA">
        <w:t xml:space="preserve">the span of mere </w:t>
      </w:r>
      <w:r w:rsidRPr="00B54DEA">
        <w:rPr>
          <w:rStyle w:val="StyleUnderline"/>
        </w:rPr>
        <w:t>weeks</w:t>
      </w:r>
      <w:r w:rsidRPr="00B54DEA">
        <w:t xml:space="preserve">, </w:t>
      </w:r>
      <w:r w:rsidRPr="00B54DEA">
        <w:rPr>
          <w:rStyle w:val="StyleUnderline"/>
        </w:rPr>
        <w:t xml:space="preserve">Ukraine’s political cleavages have </w:t>
      </w:r>
      <w:r w:rsidRPr="00B54DEA">
        <w:t xml:space="preserve">been </w:t>
      </w:r>
      <w:r w:rsidRPr="00B54DEA">
        <w:rPr>
          <w:rStyle w:val="StyleUnderline"/>
        </w:rPr>
        <w:t xml:space="preserve">magnified </w:t>
      </w:r>
      <w:r w:rsidRPr="00B54DEA">
        <w:t xml:space="preserve">as </w:t>
      </w:r>
      <w:r w:rsidRPr="00B54DEA">
        <w:rPr>
          <w:rStyle w:val="StyleUnderline"/>
        </w:rPr>
        <w:t xml:space="preserve">the </w:t>
      </w:r>
      <w:proofErr w:type="spellStart"/>
      <w:r w:rsidRPr="00B54DEA">
        <w:rPr>
          <w:rStyle w:val="StyleUnderline"/>
        </w:rPr>
        <w:t>faultline</w:t>
      </w:r>
      <w:proofErr w:type="spellEnd"/>
      <w:r w:rsidRPr="00B54DEA">
        <w:rPr>
          <w:rStyle w:val="StyleUnderline"/>
        </w:rPr>
        <w:t xml:space="preserve"> of </w:t>
      </w:r>
      <w:r w:rsidRPr="00B54DEA">
        <w:t xml:space="preserve">a </w:t>
      </w:r>
      <w:r w:rsidRPr="00B54DEA">
        <w:rPr>
          <w:rStyle w:val="StyleUnderline"/>
        </w:rPr>
        <w:t xml:space="preserve">tense geopolitical contest between the Euro-Atlantic community and a </w:t>
      </w:r>
      <w:r w:rsidRPr="00B54DEA">
        <w:t xml:space="preserve">revanchist, increasingly </w:t>
      </w:r>
      <w:r w:rsidRPr="00B54DEA">
        <w:rPr>
          <w:rStyle w:val="StyleUnderline"/>
        </w:rPr>
        <w:t>militant Russia</w:t>
      </w:r>
      <w:r w:rsidRPr="00B54DEA">
        <w:t xml:space="preserve">. </w:t>
      </w:r>
      <w:r w:rsidRPr="00B54DEA">
        <w:rPr>
          <w:rStyle w:val="StyleUnderline"/>
        </w:rPr>
        <w:t xml:space="preserve">In the Western scramble </w:t>
      </w:r>
      <w:r w:rsidRPr="00B54DEA">
        <w:t>to come to terms with the new threat landscape—let alone formulating an effective, unified response—</w:t>
      </w:r>
      <w:r w:rsidRPr="00B54DEA">
        <w:rPr>
          <w:rStyle w:val="Emphasis"/>
        </w:rPr>
        <w:t>Crimea has almost certainly already been lost</w:t>
      </w:r>
      <w:r w:rsidRPr="00B54DEA">
        <w:t xml:space="preserve">. Meanwhile, </w:t>
      </w:r>
      <w:r w:rsidRPr="00B54DEA">
        <w:rPr>
          <w:rStyle w:val="StyleUnderline"/>
        </w:rPr>
        <w:t xml:space="preserve">Russia seems poised to expand </w:t>
      </w:r>
      <w:r w:rsidRPr="00B54DEA">
        <w:t xml:space="preserve">its writ </w:t>
      </w:r>
      <w:r w:rsidRPr="00B54DEA">
        <w:rPr>
          <w:rStyle w:val="StyleUnderline"/>
        </w:rPr>
        <w:t xml:space="preserve">into other areas of eastern Ukraine </w:t>
      </w:r>
      <w:r w:rsidRPr="00B54DEA">
        <w:t xml:space="preserve">just as it aggressively probes Euro-Atlantic readiness in the Baltic, Turkey, and the Caucasus. </w:t>
      </w:r>
      <w:r w:rsidRPr="00B54DEA">
        <w:rPr>
          <w:rStyle w:val="StyleUnderline"/>
        </w:rPr>
        <w:t xml:space="preserve">In Washington, defense </w:t>
      </w:r>
      <w:r w:rsidRPr="00B54DEA">
        <w:t xml:space="preserve">and administration </w:t>
      </w:r>
      <w:r w:rsidRPr="00B54DEA">
        <w:rPr>
          <w:rStyle w:val="StyleUnderline"/>
        </w:rPr>
        <w:t>officials appear resigned</w:t>
      </w:r>
      <w:r w:rsidRPr="00B54DEA">
        <w:t>—if only unofficially—</w:t>
      </w:r>
      <w:r w:rsidRPr="00B54DEA">
        <w:rPr>
          <w:rStyle w:val="StyleUnderline"/>
        </w:rPr>
        <w:t xml:space="preserve">to Russian control over Crimea </w:t>
      </w:r>
      <w:r w:rsidRPr="00B54DEA">
        <w:t>(if not eastern Ukraine) and are digging in for the long haul.</w:t>
      </w:r>
    </w:p>
    <w:p w:rsidR="00E52859" w:rsidRPr="00B54DEA" w:rsidRDefault="00E52859" w:rsidP="0021575E">
      <w:pPr>
        <w:pStyle w:val="Heading4"/>
        <w:rPr>
          <w:rFonts w:cs="Arial"/>
        </w:rPr>
      </w:pPr>
      <w:r w:rsidRPr="00B54DEA">
        <w:rPr>
          <w:rFonts w:cs="Arial"/>
        </w:rPr>
        <w:t>Soft power is the root cause of current lack of international control- not party politics</w:t>
      </w:r>
    </w:p>
    <w:p w:rsidR="00E52859" w:rsidRPr="00B54DEA" w:rsidRDefault="00E52859" w:rsidP="00E52859">
      <w:pPr>
        <w:rPr>
          <w:rStyle w:val="Style13ptBold"/>
        </w:rPr>
      </w:pPr>
      <w:proofErr w:type="spellStart"/>
      <w:r w:rsidRPr="00B54DEA">
        <w:rPr>
          <w:rStyle w:val="Style13ptBold"/>
        </w:rPr>
        <w:t>Cecire</w:t>
      </w:r>
      <w:proofErr w:type="spellEnd"/>
      <w:r w:rsidRPr="00B54DEA">
        <w:rPr>
          <w:rStyle w:val="Style13ptBold"/>
        </w:rPr>
        <w:t>, 4/1/14</w:t>
      </w:r>
    </w:p>
    <w:p w:rsidR="00E52859" w:rsidRPr="00B54DEA" w:rsidRDefault="00E52859" w:rsidP="00E52859">
      <w:r w:rsidRPr="00B54DEA">
        <w:t xml:space="preserve">(Michael </w:t>
      </w:r>
      <w:proofErr w:type="spellStart"/>
      <w:r w:rsidRPr="00B54DEA">
        <w:t>Hikari</w:t>
      </w:r>
      <w:proofErr w:type="spellEnd"/>
      <w:r w:rsidRPr="00B54DEA">
        <w:t xml:space="preserve"> </w:t>
      </w:r>
      <w:proofErr w:type="spellStart"/>
      <w:r w:rsidRPr="00B54DEA">
        <w:t>Cecire</w:t>
      </w:r>
      <w:proofErr w:type="spellEnd"/>
      <w:r w:rsidRPr="00B54DEA">
        <w:t>, Associate scholar at the Foreign Policy Research Institute, where he contributes to the Project on Democratic Transitions, April 1, 2014, The National Interest, “The Limits of Soft Power,” http://nationalinterest.org/commentary/the-limits-soft-power-10163, Accessed: 7/3/14, NC)</w:t>
      </w:r>
    </w:p>
    <w:p w:rsidR="00E52859" w:rsidRPr="00B54DEA" w:rsidRDefault="00E52859" w:rsidP="00E52859"/>
    <w:p w:rsidR="00E52859" w:rsidRPr="00B54DEA" w:rsidRDefault="00E52859" w:rsidP="00E52859">
      <w:pPr>
        <w:rPr>
          <w:b/>
          <w:iCs/>
          <w:u w:val="single"/>
          <w:bdr w:val="single" w:sz="18" w:space="0" w:color="auto"/>
        </w:rPr>
      </w:pPr>
      <w:r w:rsidRPr="00B54DEA">
        <w:rPr>
          <w:rStyle w:val="StyleUnderline"/>
        </w:rPr>
        <w:t>How did we get here?</w:t>
      </w:r>
      <w:r w:rsidRPr="00B54DEA">
        <w:t xml:space="preserve"> Among the ideologues, </w:t>
      </w:r>
      <w:r w:rsidRPr="00B54DEA">
        <w:rPr>
          <w:rStyle w:val="StyleUnderline"/>
        </w:rPr>
        <w:t xml:space="preserve">the answer lies in </w:t>
      </w:r>
      <w:r w:rsidRPr="00B54DEA">
        <w:t xml:space="preserve">the </w:t>
      </w:r>
      <w:r w:rsidRPr="00B54DEA">
        <w:rPr>
          <w:rStyle w:val="StyleUnderline"/>
        </w:rPr>
        <w:t>foreign policies</w:t>
      </w:r>
      <w:r w:rsidRPr="00B54DEA">
        <w:t xml:space="preserve"> of the current or previous administrations. On the right, President </w:t>
      </w:r>
      <w:r w:rsidRPr="00B54DEA">
        <w:rPr>
          <w:rStyle w:val="StyleUnderline"/>
        </w:rPr>
        <w:t xml:space="preserve">Obama’s “reset” and subordination of foreign policy </w:t>
      </w:r>
      <w:r w:rsidRPr="00B54DEA">
        <w:t xml:space="preserve">to domestic issues </w:t>
      </w:r>
      <w:r w:rsidRPr="00B54DEA">
        <w:rPr>
          <w:rStyle w:val="StyleUnderline"/>
        </w:rPr>
        <w:t>is the obvious cause</w:t>
      </w:r>
      <w:r w:rsidRPr="00B54DEA">
        <w:t xml:space="preserve">. And </w:t>
      </w:r>
      <w:r w:rsidRPr="00B54DEA">
        <w:rPr>
          <w:rStyle w:val="StyleUnderline"/>
        </w:rPr>
        <w:t>on the left</w:t>
      </w:r>
      <w:r w:rsidRPr="00B54DEA">
        <w:t xml:space="preserve">, President </w:t>
      </w:r>
      <w:r w:rsidRPr="00B54DEA">
        <w:rPr>
          <w:rStyle w:val="StyleUnderline"/>
        </w:rPr>
        <w:t>Bush’s wars have given the Kremlin</w:t>
      </w:r>
      <w:r w:rsidRPr="00B54DEA">
        <w:t xml:space="preserve"> the perfect </w:t>
      </w:r>
      <w:r w:rsidRPr="00B54DEA">
        <w:rPr>
          <w:rStyle w:val="StyleUnderline"/>
        </w:rPr>
        <w:t>moral justification</w:t>
      </w:r>
      <w:r w:rsidRPr="00B54DEA">
        <w:t xml:space="preserve">. But </w:t>
      </w:r>
      <w:r w:rsidRPr="00B54DEA">
        <w:rPr>
          <w:rStyle w:val="Emphasis"/>
        </w:rPr>
        <w:t>the reality</w:t>
      </w:r>
      <w:r w:rsidRPr="00B54DEA">
        <w:t xml:space="preserve">, like many things, </w:t>
      </w:r>
      <w:r w:rsidRPr="00B54DEA">
        <w:rPr>
          <w:rStyle w:val="Emphasis"/>
        </w:rPr>
        <w:t>is hardly one sided</w:t>
      </w:r>
      <w:r w:rsidRPr="00B54DEA">
        <w:t xml:space="preserve">. </w:t>
      </w:r>
      <w:r w:rsidRPr="00B54DEA">
        <w:rPr>
          <w:rStyle w:val="StyleUnderline"/>
        </w:rPr>
        <w:t>Partisans decrying</w:t>
      </w:r>
      <w:r w:rsidRPr="00B54DEA">
        <w:t xml:space="preserve"> President </w:t>
      </w:r>
      <w:r w:rsidRPr="00B54DEA">
        <w:rPr>
          <w:rStyle w:val="StyleUnderline"/>
        </w:rPr>
        <w:t>Obama’s “weakness”</w:t>
      </w:r>
      <w:r w:rsidRPr="00B54DEA">
        <w:t xml:space="preserve"> appear to </w:t>
      </w:r>
      <w:r w:rsidRPr="00B54DEA">
        <w:rPr>
          <w:rStyle w:val="StyleUnderline"/>
        </w:rPr>
        <w:t>ignore</w:t>
      </w:r>
      <w:r w:rsidRPr="00B54DEA">
        <w:t xml:space="preserve"> that </w:t>
      </w:r>
      <w:r w:rsidRPr="00B54DEA">
        <w:rPr>
          <w:rStyle w:val="StyleUnderline"/>
        </w:rPr>
        <w:t>the administration's response to Russia’s occupation of Crimea is</w:t>
      </w:r>
      <w:r w:rsidRPr="00B54DEA">
        <w:t xml:space="preserve"> already far </w:t>
      </w:r>
      <w:r w:rsidRPr="00B54DEA">
        <w:rPr>
          <w:rStyle w:val="StyleUnderline"/>
        </w:rPr>
        <w:t>more muscular than</w:t>
      </w:r>
      <w:r w:rsidRPr="00B54DEA">
        <w:t xml:space="preserve"> President </w:t>
      </w:r>
      <w:r w:rsidRPr="00B54DEA">
        <w:rPr>
          <w:rStyle w:val="StyleUnderline"/>
        </w:rPr>
        <w:t>Bush’s reaction to the Russian invasion of Georgia</w:t>
      </w:r>
      <w:r w:rsidRPr="00B54DEA">
        <w:t xml:space="preserve"> 2008. And conversely, some of </w:t>
      </w:r>
      <w:r w:rsidRPr="00B54DEA">
        <w:rPr>
          <w:rStyle w:val="StyleUnderline"/>
        </w:rPr>
        <w:t>the left’s bizarre use of a war they supposedly opposed to</w:t>
      </w:r>
      <w:r w:rsidRPr="00B54DEA">
        <w:t xml:space="preserve"> equivocate on the invasion of a sovereign state by corrupt autocracy </w:t>
      </w:r>
      <w:r w:rsidRPr="00B54DEA">
        <w:rPr>
          <w:rStyle w:val="StyleUnderline"/>
        </w:rPr>
        <w:t>is as self-contradictory as it is troubling</w:t>
      </w:r>
      <w:r w:rsidRPr="00B54DEA">
        <w:t xml:space="preserve">. </w:t>
      </w:r>
      <w:r w:rsidRPr="00B54DEA">
        <w:rPr>
          <w:rStyle w:val="Emphasis"/>
        </w:rPr>
        <w:t>The likelier culprit is</w:t>
      </w:r>
      <w:r w:rsidRPr="00B54DEA">
        <w:t xml:space="preserve"> not so intimately tethered to the </w:t>
      </w:r>
      <w:proofErr w:type="spellStart"/>
      <w:r w:rsidRPr="00B54DEA">
        <w:t>tribalisms</w:t>
      </w:r>
      <w:proofErr w:type="spellEnd"/>
      <w:r w:rsidRPr="00B54DEA">
        <w:t xml:space="preserve"> of American politics, though ideology inevitably has played a role. Instead, the Western political class has become intoxicated with the notion that </w:t>
      </w:r>
      <w:r w:rsidRPr="00B54DEA">
        <w:rPr>
          <w:rStyle w:val="Emphasis"/>
        </w:rPr>
        <w:t>soft power</w:t>
      </w:r>
      <w:r w:rsidRPr="00B54DEA">
        <w:t xml:space="preserve">, </w:t>
      </w:r>
      <w:r w:rsidRPr="00B54DEA">
        <w:rPr>
          <w:rStyle w:val="StyleUnderline"/>
        </w:rPr>
        <w:t xml:space="preserve">now the highly fashionable foreign-policy instrument </w:t>
      </w:r>
      <w:r w:rsidRPr="00B54DEA">
        <w:t xml:space="preserve">of first resort, </w:t>
      </w:r>
      <w:r w:rsidRPr="00B54DEA">
        <w:rPr>
          <w:rStyle w:val="StyleUnderline"/>
        </w:rPr>
        <w:t>can</w:t>
      </w:r>
      <w:r w:rsidRPr="00B54DEA">
        <w:t xml:space="preserve"> compensate for—or in some ways </w:t>
      </w:r>
      <w:r w:rsidRPr="00B54DEA">
        <w:rPr>
          <w:rStyle w:val="StyleUnderline"/>
        </w:rPr>
        <w:t>replace altogether</w:t>
      </w:r>
      <w:r w:rsidRPr="00B54DEA">
        <w:t xml:space="preserve">—diminished </w:t>
      </w:r>
      <w:r w:rsidRPr="00B54DEA">
        <w:rPr>
          <w:rStyle w:val="StyleUnderline"/>
        </w:rPr>
        <w:t>hard power</w:t>
      </w:r>
      <w:r w:rsidRPr="00B54DEA">
        <w:t xml:space="preserve">. </w:t>
      </w:r>
      <w:r w:rsidRPr="00B54DEA">
        <w:rPr>
          <w:rStyle w:val="StyleUnderline"/>
        </w:rPr>
        <w:t>If the late 1990s was the heyday for liberal internationalism</w:t>
      </w:r>
      <w:r w:rsidRPr="00B54DEA">
        <w:t xml:space="preserve"> by airpower, </w:t>
      </w:r>
      <w:r w:rsidRPr="00B54DEA">
        <w:rPr>
          <w:rStyle w:val="StyleUnderline"/>
        </w:rPr>
        <w:t>the late 2000s saw</w:t>
      </w:r>
      <w:r w:rsidRPr="00B54DEA">
        <w:t xml:space="preserve"> an analogous </w:t>
      </w:r>
      <w:r w:rsidRPr="00B54DEA">
        <w:rPr>
          <w:rStyle w:val="StyleUnderline"/>
        </w:rPr>
        <w:t>consensus</w:t>
      </w:r>
      <w:r w:rsidRPr="00B54DEA">
        <w:t xml:space="preserve"> congregate </w:t>
      </w:r>
      <w:r w:rsidRPr="00B54DEA">
        <w:rPr>
          <w:rStyle w:val="StyleUnderline"/>
        </w:rPr>
        <w:t>around soft power</w:t>
      </w:r>
      <w:r w:rsidRPr="00B54DEA">
        <w:t xml:space="preserve">. </w:t>
      </w:r>
      <w:r w:rsidRPr="00B54DEA">
        <w:rPr>
          <w:rStyle w:val="StyleUnderline"/>
        </w:rPr>
        <w:t>Soft power is supposed to describe</w:t>
      </w:r>
      <w:r w:rsidRPr="00B54DEA">
        <w:t xml:space="preserve"> the latent factors—</w:t>
      </w:r>
      <w:r w:rsidRPr="00B54DEA">
        <w:rPr>
          <w:rStyle w:val="StyleUnderline"/>
        </w:rPr>
        <w:t xml:space="preserve">values, economy, culture </w:t>
      </w:r>
      <w:r w:rsidRPr="00B54DEA">
        <w:t>and the like—</w:t>
      </w:r>
      <w:r w:rsidRPr="00B54DEA">
        <w:rPr>
          <w:rStyle w:val="StyleUnderline"/>
        </w:rPr>
        <w:t>of a state</w:t>
      </w:r>
      <w:r w:rsidRPr="00B54DEA">
        <w:t xml:space="preserve">, entity or idea to persuade or attract. </w:t>
      </w:r>
      <w:r w:rsidRPr="00B54DEA">
        <w:rPr>
          <w:rStyle w:val="Emphasis"/>
        </w:rPr>
        <w:t>This contrasts with</w:t>
      </w:r>
      <w:r w:rsidRPr="00B54DEA">
        <w:t xml:space="preserve"> its more recognizable counterpart, </w:t>
      </w:r>
      <w:r w:rsidRPr="00B54DEA">
        <w:rPr>
          <w:rStyle w:val="Emphasis"/>
        </w:rPr>
        <w:t>hard power</w:t>
      </w:r>
      <w:r w:rsidRPr="00B54DEA">
        <w:t xml:space="preserve">, </w:t>
      </w:r>
      <w:r w:rsidRPr="00B54DEA">
        <w:rPr>
          <w:rStyle w:val="StyleUnderline"/>
        </w:rPr>
        <w:t>which is based on</w:t>
      </w:r>
      <w:r w:rsidRPr="00B54DEA">
        <w:t xml:space="preserve"> </w:t>
      </w:r>
      <w:r w:rsidRPr="00B54DEA">
        <w:rPr>
          <w:rStyle w:val="StyleUnderline"/>
        </w:rPr>
        <w:t>the</w:t>
      </w:r>
      <w:r w:rsidRPr="00B54DEA">
        <w:t xml:space="preserve"> more traditional </w:t>
      </w:r>
      <w:r w:rsidRPr="00B54DEA">
        <w:rPr>
          <w:rStyle w:val="StyleUnderline"/>
        </w:rPr>
        <w:t>principle of coercion</w:t>
      </w:r>
      <w:r w:rsidRPr="00B54DEA">
        <w:t xml:space="preserve">. </w:t>
      </w:r>
      <w:r w:rsidRPr="00B54DEA">
        <w:rPr>
          <w:rStyle w:val="Emphasis"/>
        </w:rPr>
        <w:t>There is little doubt that soft power is a real</w:t>
      </w:r>
      <w:r w:rsidRPr="00B54DEA">
        <w:t xml:space="preserve"> and fundamentally important phenomenon in the conduct of international relations. Contributions from scholars like Joseph Nye and Giulio </w:t>
      </w:r>
      <w:proofErr w:type="spellStart"/>
      <w:r w:rsidRPr="00B54DEA">
        <w:t>Gallarotti</w:t>
      </w:r>
      <w:proofErr w:type="spellEnd"/>
      <w:r w:rsidRPr="00B54DEA">
        <w:t xml:space="preserve"> have made a compelling case that soft power is a powerful geopolitical signifier; </w:t>
      </w:r>
      <w:r w:rsidRPr="00B54DEA">
        <w:rPr>
          <w:rStyle w:val="Emphasis"/>
        </w:rPr>
        <w:t>but what began as a keen observation</w:t>
      </w:r>
      <w:r w:rsidRPr="00B54DEA">
        <w:t xml:space="preserve"> had </w:t>
      </w:r>
      <w:r w:rsidRPr="00B54DEA">
        <w:rPr>
          <w:rStyle w:val="Emphasis"/>
        </w:rPr>
        <w:t>morphed into a cottage industry</w:t>
      </w:r>
      <w:r w:rsidRPr="00B54DEA">
        <w:t xml:space="preserve"> looking </w:t>
      </w:r>
      <w:r w:rsidRPr="00B54DEA">
        <w:rPr>
          <w:rStyle w:val="Emphasis"/>
        </w:rPr>
        <w:t>to leverage soft power into a foreign-policy panacea.</w:t>
      </w:r>
    </w:p>
    <w:sectPr w:rsidR="00E52859" w:rsidRPr="00B54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35451896"/>
    <w:docVar w:name="VerbatimVersion" w:val="5.0"/>
  </w:docVars>
  <w:rsids>
    <w:rsidRoot w:val="002F08A7"/>
    <w:rsid w:val="000139A3"/>
    <w:rsid w:val="00100833"/>
    <w:rsid w:val="00104529"/>
    <w:rsid w:val="00155F12"/>
    <w:rsid w:val="00177B7D"/>
    <w:rsid w:val="0018322D"/>
    <w:rsid w:val="001B5776"/>
    <w:rsid w:val="001D5959"/>
    <w:rsid w:val="00211B4F"/>
    <w:rsid w:val="00213CCD"/>
    <w:rsid w:val="0021575E"/>
    <w:rsid w:val="00221A23"/>
    <w:rsid w:val="00251FC7"/>
    <w:rsid w:val="0028101F"/>
    <w:rsid w:val="002855A7"/>
    <w:rsid w:val="00297B35"/>
    <w:rsid w:val="002F08A7"/>
    <w:rsid w:val="00315690"/>
    <w:rsid w:val="00325646"/>
    <w:rsid w:val="003902BA"/>
    <w:rsid w:val="00395B26"/>
    <w:rsid w:val="003A09E2"/>
    <w:rsid w:val="003E509F"/>
    <w:rsid w:val="00407037"/>
    <w:rsid w:val="004110FE"/>
    <w:rsid w:val="00411B81"/>
    <w:rsid w:val="004605D6"/>
    <w:rsid w:val="004A0C48"/>
    <w:rsid w:val="004C33B3"/>
    <w:rsid w:val="004C60E8"/>
    <w:rsid w:val="004E3579"/>
    <w:rsid w:val="004F39E0"/>
    <w:rsid w:val="00537BD5"/>
    <w:rsid w:val="00583FC5"/>
    <w:rsid w:val="005C68B5"/>
    <w:rsid w:val="005F1851"/>
    <w:rsid w:val="006065BD"/>
    <w:rsid w:val="00665003"/>
    <w:rsid w:val="006C458D"/>
    <w:rsid w:val="0071494F"/>
    <w:rsid w:val="007606BE"/>
    <w:rsid w:val="007F306A"/>
    <w:rsid w:val="007F5B66"/>
    <w:rsid w:val="00823A1C"/>
    <w:rsid w:val="00845B9D"/>
    <w:rsid w:val="00860984"/>
    <w:rsid w:val="008B3ECB"/>
    <w:rsid w:val="008B68D3"/>
    <w:rsid w:val="008C1B2E"/>
    <w:rsid w:val="0091437B"/>
    <w:rsid w:val="0091627E"/>
    <w:rsid w:val="00925C76"/>
    <w:rsid w:val="009E1922"/>
    <w:rsid w:val="009E272A"/>
    <w:rsid w:val="00A11C0B"/>
    <w:rsid w:val="00A51A9D"/>
    <w:rsid w:val="00A93661"/>
    <w:rsid w:val="00A95652"/>
    <w:rsid w:val="00AA352D"/>
    <w:rsid w:val="00B33C6D"/>
    <w:rsid w:val="00B4508F"/>
    <w:rsid w:val="00B54DEA"/>
    <w:rsid w:val="00B8057C"/>
    <w:rsid w:val="00BB35BE"/>
    <w:rsid w:val="00BC2082"/>
    <w:rsid w:val="00BF593B"/>
    <w:rsid w:val="00C35A3E"/>
    <w:rsid w:val="00C83417"/>
    <w:rsid w:val="00C835CA"/>
    <w:rsid w:val="00C859EF"/>
    <w:rsid w:val="00CD736E"/>
    <w:rsid w:val="00CE161E"/>
    <w:rsid w:val="00CF59A8"/>
    <w:rsid w:val="00D325A9"/>
    <w:rsid w:val="00D36A8A"/>
    <w:rsid w:val="00D71170"/>
    <w:rsid w:val="00DA6538"/>
    <w:rsid w:val="00DF66DB"/>
    <w:rsid w:val="00E45BD3"/>
    <w:rsid w:val="00E52859"/>
    <w:rsid w:val="00EA5E21"/>
    <w:rsid w:val="00EC13AB"/>
    <w:rsid w:val="00ED30CF"/>
    <w:rsid w:val="00ED5BE4"/>
    <w:rsid w:val="00F176EF"/>
    <w:rsid w:val="00FF325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C458D"/>
    <w:rPr>
      <w:rFonts w:ascii="Georgia" w:hAnsi="Georgia"/>
      <w:sz w:val="20"/>
    </w:rPr>
  </w:style>
  <w:style w:type="paragraph" w:styleId="Heading1">
    <w:name w:val="heading 1"/>
    <w:aliases w:val="Pocket"/>
    <w:basedOn w:val="Normal"/>
    <w:next w:val="Normal"/>
    <w:link w:val="Heading1Char"/>
    <w:autoRedefine/>
    <w:qFormat/>
    <w:rsid w:val="006C45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C45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C458D"/>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6C458D"/>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6C45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58D"/>
  </w:style>
  <w:style w:type="character" w:customStyle="1" w:styleId="Heading1Char">
    <w:name w:val="Heading 1 Char"/>
    <w:aliases w:val="Pocket Char"/>
    <w:basedOn w:val="DefaultParagraphFont"/>
    <w:link w:val="Heading1"/>
    <w:rsid w:val="006C458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C458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C458D"/>
    <w:rPr>
      <w:rFonts w:ascii="Georgia" w:eastAsiaTheme="majorEastAsia" w:hAnsi="Georgia" w:cstheme="majorBidi"/>
      <w:b/>
      <w:sz w:val="36"/>
      <w:szCs w:val="24"/>
      <w:u w:val="single"/>
    </w:rPr>
  </w:style>
  <w:style w:type="character" w:customStyle="1" w:styleId="Heading4Char">
    <w:name w:val="Heading 4 Char"/>
    <w:aliases w:val="Tag Char"/>
    <w:basedOn w:val="DefaultParagraphFont"/>
    <w:link w:val="Heading4"/>
    <w:uiPriority w:val="3"/>
    <w:rsid w:val="006C458D"/>
    <w:rPr>
      <w:rFonts w:ascii="Georgia" w:eastAsiaTheme="majorEastAsia" w:hAnsi="Georgia" w:cstheme="majorBidi"/>
      <w:b/>
      <w:iCs/>
      <w:sz w:val="24"/>
    </w:rPr>
  </w:style>
  <w:style w:type="character" w:styleId="Emphasis">
    <w:name w:val="Emphasis"/>
    <w:aliases w:val="Evidence,Minimized,minimized,Highlighted,tag2,Size 10,emphasis in card,Underlined,CD Card,ED - Tag"/>
    <w:basedOn w:val="DefaultParagraphFont"/>
    <w:uiPriority w:val="7"/>
    <w:qFormat/>
    <w:rsid w:val="006C458D"/>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
    <w:basedOn w:val="DefaultParagraphFont"/>
    <w:uiPriority w:val="5"/>
    <w:qFormat/>
    <w:rsid w:val="006C458D"/>
    <w:rPr>
      <w:b/>
      <w:bCs/>
      <w:sz w:val="24"/>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Title Cha"/>
    <w:basedOn w:val="DefaultParagraphFont"/>
    <w:uiPriority w:val="6"/>
    <w:qFormat/>
    <w:rsid w:val="006C458D"/>
    <w:rPr>
      <w:b w:val="0"/>
      <w:sz w:val="24"/>
      <w:u w:val="single"/>
    </w:rPr>
  </w:style>
  <w:style w:type="character" w:styleId="Hyperlink">
    <w:name w:val="Hyperlink"/>
    <w:basedOn w:val="DefaultParagraphFont"/>
    <w:uiPriority w:val="99"/>
    <w:unhideWhenUsed/>
    <w:rsid w:val="006C458D"/>
    <w:rPr>
      <w:color w:val="auto"/>
      <w:u w:val="none"/>
    </w:rPr>
  </w:style>
  <w:style w:type="character" w:styleId="FollowedHyperlink">
    <w:name w:val="FollowedHyperlink"/>
    <w:basedOn w:val="DefaultParagraphFont"/>
    <w:uiPriority w:val="99"/>
    <w:semiHidden/>
    <w:unhideWhenUsed/>
    <w:rsid w:val="006C458D"/>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C458D"/>
    <w:rPr>
      <w:rFonts w:ascii="Georgia" w:hAnsi="Georgia"/>
      <w:sz w:val="20"/>
    </w:rPr>
  </w:style>
  <w:style w:type="paragraph" w:styleId="Heading1">
    <w:name w:val="heading 1"/>
    <w:aliases w:val="Pocket"/>
    <w:basedOn w:val="Normal"/>
    <w:next w:val="Normal"/>
    <w:link w:val="Heading1Char"/>
    <w:autoRedefine/>
    <w:qFormat/>
    <w:rsid w:val="006C45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C45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C458D"/>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6C458D"/>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6C45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58D"/>
  </w:style>
  <w:style w:type="character" w:customStyle="1" w:styleId="Heading1Char">
    <w:name w:val="Heading 1 Char"/>
    <w:aliases w:val="Pocket Char"/>
    <w:basedOn w:val="DefaultParagraphFont"/>
    <w:link w:val="Heading1"/>
    <w:rsid w:val="006C458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C458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C458D"/>
    <w:rPr>
      <w:rFonts w:ascii="Georgia" w:eastAsiaTheme="majorEastAsia" w:hAnsi="Georgia" w:cstheme="majorBidi"/>
      <w:b/>
      <w:sz w:val="36"/>
      <w:szCs w:val="24"/>
      <w:u w:val="single"/>
    </w:rPr>
  </w:style>
  <w:style w:type="character" w:customStyle="1" w:styleId="Heading4Char">
    <w:name w:val="Heading 4 Char"/>
    <w:aliases w:val="Tag Char"/>
    <w:basedOn w:val="DefaultParagraphFont"/>
    <w:link w:val="Heading4"/>
    <w:uiPriority w:val="3"/>
    <w:rsid w:val="006C458D"/>
    <w:rPr>
      <w:rFonts w:ascii="Georgia" w:eastAsiaTheme="majorEastAsia" w:hAnsi="Georgia" w:cstheme="majorBidi"/>
      <w:b/>
      <w:iCs/>
      <w:sz w:val="24"/>
    </w:rPr>
  </w:style>
  <w:style w:type="character" w:styleId="Emphasis">
    <w:name w:val="Emphasis"/>
    <w:aliases w:val="Evidence,Minimized,minimized,Highlighted,tag2,Size 10,emphasis in card,Underlined,CD Card,ED - Tag"/>
    <w:basedOn w:val="DefaultParagraphFont"/>
    <w:uiPriority w:val="7"/>
    <w:qFormat/>
    <w:rsid w:val="006C458D"/>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
    <w:basedOn w:val="DefaultParagraphFont"/>
    <w:uiPriority w:val="5"/>
    <w:qFormat/>
    <w:rsid w:val="006C458D"/>
    <w:rPr>
      <w:b/>
      <w:bCs/>
      <w:sz w:val="24"/>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Title Cha"/>
    <w:basedOn w:val="DefaultParagraphFont"/>
    <w:uiPriority w:val="6"/>
    <w:qFormat/>
    <w:rsid w:val="006C458D"/>
    <w:rPr>
      <w:b w:val="0"/>
      <w:sz w:val="24"/>
      <w:u w:val="single"/>
    </w:rPr>
  </w:style>
  <w:style w:type="character" w:styleId="Hyperlink">
    <w:name w:val="Hyperlink"/>
    <w:basedOn w:val="DefaultParagraphFont"/>
    <w:uiPriority w:val="99"/>
    <w:unhideWhenUsed/>
    <w:rsid w:val="006C458D"/>
    <w:rPr>
      <w:color w:val="auto"/>
      <w:u w:val="none"/>
    </w:rPr>
  </w:style>
  <w:style w:type="character" w:styleId="FollowedHyperlink">
    <w:name w:val="FollowedHyperlink"/>
    <w:basedOn w:val="DefaultParagraphFont"/>
    <w:uiPriority w:val="99"/>
    <w:semiHidden/>
    <w:unhideWhenUsed/>
    <w:rsid w:val="006C458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1523">
      <w:bodyDiv w:val="1"/>
      <w:marLeft w:val="0"/>
      <w:marRight w:val="0"/>
      <w:marTop w:val="0"/>
      <w:marBottom w:val="0"/>
      <w:divBdr>
        <w:top w:val="none" w:sz="0" w:space="0" w:color="auto"/>
        <w:left w:val="none" w:sz="0" w:space="0" w:color="auto"/>
        <w:bottom w:val="none" w:sz="0" w:space="0" w:color="auto"/>
        <w:right w:val="none" w:sz="0" w:space="0" w:color="auto"/>
      </w:divBdr>
      <w:divsChild>
        <w:div w:id="1694113665">
          <w:marLeft w:val="30"/>
          <w:marRight w:val="30"/>
          <w:marTop w:val="105"/>
          <w:marBottom w:val="105"/>
          <w:divBdr>
            <w:top w:val="none" w:sz="0" w:space="0" w:color="auto"/>
            <w:left w:val="none" w:sz="0" w:space="0" w:color="auto"/>
            <w:bottom w:val="none" w:sz="0" w:space="0" w:color="auto"/>
            <w:right w:val="none" w:sz="0" w:space="0" w:color="auto"/>
          </w:divBdr>
        </w:div>
        <w:div w:id="983777985">
          <w:marLeft w:val="30"/>
          <w:marRight w:val="30"/>
          <w:marTop w:val="105"/>
          <w:marBottom w:val="105"/>
          <w:divBdr>
            <w:top w:val="none" w:sz="0" w:space="0" w:color="auto"/>
            <w:left w:val="none" w:sz="0" w:space="0" w:color="auto"/>
            <w:bottom w:val="none" w:sz="0" w:space="0" w:color="auto"/>
            <w:right w:val="none" w:sz="0" w:space="0" w:color="auto"/>
          </w:divBdr>
        </w:div>
        <w:div w:id="2005156765">
          <w:marLeft w:val="30"/>
          <w:marRight w:val="30"/>
          <w:marTop w:val="105"/>
          <w:marBottom w:val="105"/>
          <w:divBdr>
            <w:top w:val="none" w:sz="0" w:space="0" w:color="auto"/>
            <w:left w:val="none" w:sz="0" w:space="0" w:color="auto"/>
            <w:bottom w:val="none" w:sz="0" w:space="0" w:color="auto"/>
            <w:right w:val="none" w:sz="0" w:space="0" w:color="auto"/>
          </w:divBdr>
        </w:div>
        <w:div w:id="2114587682">
          <w:marLeft w:val="30"/>
          <w:marRight w:val="30"/>
          <w:marTop w:val="105"/>
          <w:marBottom w:val="105"/>
          <w:divBdr>
            <w:top w:val="none" w:sz="0" w:space="0" w:color="auto"/>
            <w:left w:val="none" w:sz="0" w:space="0" w:color="auto"/>
            <w:bottom w:val="none" w:sz="0" w:space="0" w:color="auto"/>
            <w:right w:val="none" w:sz="0" w:space="0" w:color="auto"/>
          </w:divBdr>
        </w:div>
        <w:div w:id="2145847709">
          <w:marLeft w:val="30"/>
          <w:marRight w:val="30"/>
          <w:marTop w:val="105"/>
          <w:marBottom w:val="105"/>
          <w:divBdr>
            <w:top w:val="none" w:sz="0" w:space="0" w:color="auto"/>
            <w:left w:val="none" w:sz="0" w:space="0" w:color="auto"/>
            <w:bottom w:val="none" w:sz="0" w:space="0" w:color="auto"/>
            <w:right w:val="none" w:sz="0" w:space="0" w:color="auto"/>
          </w:divBdr>
        </w:div>
        <w:div w:id="1284579033">
          <w:marLeft w:val="30"/>
          <w:marRight w:val="30"/>
          <w:marTop w:val="105"/>
          <w:marBottom w:val="105"/>
          <w:divBdr>
            <w:top w:val="none" w:sz="0" w:space="0" w:color="auto"/>
            <w:left w:val="none" w:sz="0" w:space="0" w:color="auto"/>
            <w:bottom w:val="none" w:sz="0" w:space="0" w:color="auto"/>
            <w:right w:val="none" w:sz="0" w:space="0" w:color="auto"/>
          </w:divBdr>
        </w:div>
      </w:divsChild>
    </w:div>
    <w:div w:id="61108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feature/americas-ultimate-strategy-clash-china-10633?page=5" TargetMode="External"/><Relationship Id="rId13" Type="http://schemas.openxmlformats.org/officeDocument/2006/relationships/image" Target="media/image1.png"/><Relationship Id="rId18" Type="http://schemas.openxmlformats.org/officeDocument/2006/relationships/hyperlink" Target="http://muse.jhu.edu.proxy.lib.umich.edu/journals/international_security/v038/38.4.montgomery.html" TargetMode="External"/><Relationship Id="rId26" Type="http://schemas.openxmlformats.org/officeDocument/2006/relationships/hyperlink" Target="http://www.lexisnexis.com.proxy.lib.umich.edu/lnacui2api/results/docview/docview.do?docLinkInd=true&amp;risb=21_T20194579145&amp;format=GNBFI&amp;sort=DATE,D,H&amp;startDocNo=26&amp;resultsUrlKey=29_T20194579140&amp;cisb=22_T20194579197&amp;treeMax=true&amp;treeWidth=0&amp;csi=411018&amp;docNo=43" TargetMode="External"/><Relationship Id="rId3" Type="http://schemas.openxmlformats.org/officeDocument/2006/relationships/styles" Target="styles.xml"/><Relationship Id="rId21" Type="http://schemas.openxmlformats.org/officeDocument/2006/relationships/hyperlink" Target="http://nationalinterest.org/feature/why-america%E2%80%99s-military-dominance-fading-10772?page=2" TargetMode="External"/><Relationship Id="rId7" Type="http://schemas.openxmlformats.org/officeDocument/2006/relationships/hyperlink" Target="http://www.foreignpolicy.com/articles/2014/06/16/the_us_led_international_order_is_dead_american_exceptionalism_iraq_nigeria_schoolgirls" TargetMode="External"/><Relationship Id="rId12" Type="http://schemas.openxmlformats.org/officeDocument/2006/relationships/hyperlink" Target="http://www.tandfonline.com.proxy.lib.umich.edu/doi/full/10.1080/0163660X.2014.893179" TargetMode="External"/><Relationship Id="rId17" Type="http://schemas.openxmlformats.org/officeDocument/2006/relationships/hyperlink" Target="http://nationalinterest.org/feature/why-america%E2%80%99s-military-dominance-fading-10772?page=2)//SQR" TargetMode="External"/><Relationship Id="rId25" Type="http://schemas.openxmlformats.org/officeDocument/2006/relationships/hyperlink" Target="http://thediplomat.com/2014/06/the-us-should-celebrate-its-decline/" TargetMode="External"/><Relationship Id="rId2" Type="http://schemas.openxmlformats.org/officeDocument/2006/relationships/numbering" Target="numbering.xml"/><Relationship Id="rId16" Type="http://schemas.openxmlformats.org/officeDocument/2006/relationships/hyperlink" Target="http://www.foreignpolicy.com/articles/2014/06/16/the_us_led_international_order_is_dead_american_exceptionalism_iraq_nigeria_schoolgirls" TargetMode="External"/><Relationship Id="rId20" Type="http://schemas.openxmlformats.org/officeDocument/2006/relationships/hyperlink" Target="http://nationalinterest.org/feature/why-america%E2%80%99s-military-dominance-fading-10772?page=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andfonline.com.proxy.lib.umich.edu/doi/full/10.1080/0163660X.2014.893179" TargetMode="External"/><Relationship Id="rId24" Type="http://schemas.openxmlformats.org/officeDocument/2006/relationships/hyperlink" Target="http://www.tandfonline.com.proxy.lib.umich.edu/doi/full/10.1080/0163660X.2014.893179" TargetMode="External"/><Relationship Id="rId5" Type="http://schemas.openxmlformats.org/officeDocument/2006/relationships/settings" Target="settings.xml"/><Relationship Id="rId15" Type="http://schemas.openxmlformats.org/officeDocument/2006/relationships/hyperlink" Target="http://www.tandfonline.com.proxy.lib.umich.edu/doi/full/10.1080/09636412.2014.874205" TargetMode="External"/><Relationship Id="rId23" Type="http://schemas.openxmlformats.org/officeDocument/2006/relationships/hyperlink" Target="http://nationalinterest.org/feature/superpowers-dont-retire-robert-kagan-should-10596?page=3" TargetMode="External"/><Relationship Id="rId28" Type="http://schemas.openxmlformats.org/officeDocument/2006/relationships/theme" Target="theme/theme1.xml"/><Relationship Id="rId10" Type="http://schemas.openxmlformats.org/officeDocument/2006/relationships/hyperlink" Target="http://www.tandfonline.com.proxy.lib.umich.edu/doi/full/10.1080/0163660X.2014.893179" TargetMode="External"/><Relationship Id="rId19" Type="http://schemas.openxmlformats.org/officeDocument/2006/relationships/hyperlink" Target="http://nationalinterest.org/feature/superpowers-dont-retire-robert-kagan-should-10596?page=3" TargetMode="External"/><Relationship Id="rId4" Type="http://schemas.microsoft.com/office/2007/relationships/stylesWithEffects" Target="stylesWithEffects.xml"/><Relationship Id="rId9" Type="http://schemas.openxmlformats.org/officeDocument/2006/relationships/hyperlink" Target="http://thediplomat.com/2014/06/the-us-should-celebrate-its-decline/" TargetMode="External"/><Relationship Id="rId14" Type="http://schemas.openxmlformats.org/officeDocument/2006/relationships/hyperlink" Target="http://www.lexisnexis.com.proxy.lib.umich.edu/lnacui2api/results/docview/docview.do?docLinkInd=true&amp;risb=21_T20194579145&amp;format=GNBFI&amp;sort=DATE,D,H&amp;startDocNo=26&amp;resultsUrlKey=29_T20194579140&amp;cisb=22_T20194579197&amp;treeMax=true&amp;treeWidth=0&amp;csi=144965&amp;docNo=26" TargetMode="External"/><Relationship Id="rId22" Type="http://schemas.openxmlformats.org/officeDocument/2006/relationships/hyperlink" Target="http://www.foreignpolicy.com/articles/2014/06/16/the_us_led_international_order_is_dead_american_exceptionalism_iraq_nigeria_schoolgirl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2A46D-09F6-43B2-8C41-784D91428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551</TotalTime>
  <Pages>20</Pages>
  <Words>29672</Words>
  <Characters>169135</Characters>
  <Application>Microsoft Office Word</Application>
  <DocSecurity>0</DocSecurity>
  <Lines>1409</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Luevano</dc:creator>
  <cp:keywords>5.0</cp:keywords>
  <dc:description/>
  <cp:lastModifiedBy>Gannon, Andres</cp:lastModifiedBy>
  <cp:revision>14</cp:revision>
  <dcterms:created xsi:type="dcterms:W3CDTF">2014-07-07T17:59:00Z</dcterms:created>
  <dcterms:modified xsi:type="dcterms:W3CDTF">2014-07-12T16:31:00Z</dcterms:modified>
</cp:coreProperties>
</file>