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Pr="009677E3" w:rsidRDefault="001A7F15" w:rsidP="001A7F15">
      <w:pPr>
        <w:pStyle w:val="Heading1"/>
        <w:rPr>
          <w:rFonts w:ascii="Calibri" w:hAnsi="Calibri"/>
        </w:rPr>
      </w:pPr>
      <w:r w:rsidRPr="009677E3">
        <w:rPr>
          <w:rFonts w:ascii="Calibri" w:hAnsi="Calibri"/>
        </w:rPr>
        <w:t xml:space="preserve">Heidegger </w:t>
      </w:r>
      <w:proofErr w:type="spellStart"/>
      <w:r w:rsidRPr="009677E3">
        <w:rPr>
          <w:rFonts w:ascii="Calibri" w:hAnsi="Calibri"/>
        </w:rPr>
        <w:t>Neg</w:t>
      </w:r>
      <w:proofErr w:type="spellEnd"/>
    </w:p>
    <w:p w:rsidR="00C26D13" w:rsidRPr="009677E3" w:rsidRDefault="00C26D13" w:rsidP="00C26D13">
      <w:pPr>
        <w:pStyle w:val="Heading1"/>
        <w:rPr>
          <w:rFonts w:ascii="Calibri" w:hAnsi="Calibri"/>
        </w:rPr>
      </w:pPr>
      <w:r w:rsidRPr="009677E3">
        <w:rPr>
          <w:rFonts w:ascii="Calibri" w:hAnsi="Calibri"/>
        </w:rPr>
        <w:lastRenderedPageBreak/>
        <w:t>T/Framework</w:t>
      </w:r>
    </w:p>
    <w:p w:rsidR="00C26D13" w:rsidRPr="009677E3" w:rsidRDefault="00C26D13" w:rsidP="00C26D13">
      <w:pPr>
        <w:spacing w:after="0" w:line="240" w:lineRule="auto"/>
        <w:rPr>
          <w:rFonts w:ascii="Calibri" w:hAnsi="Calibri"/>
        </w:rPr>
      </w:pPr>
    </w:p>
    <w:p w:rsidR="00C26D13" w:rsidRPr="009677E3" w:rsidRDefault="00C26D13" w:rsidP="00C26D13">
      <w:pPr>
        <w:pStyle w:val="Heading3"/>
        <w:rPr>
          <w:rFonts w:ascii="Calibri" w:eastAsia="Times New Roman" w:hAnsi="Calibri"/>
        </w:rPr>
      </w:pPr>
      <w:r w:rsidRPr="009677E3">
        <w:rPr>
          <w:rFonts w:ascii="Calibri" w:eastAsia="Times New Roman" w:hAnsi="Calibri"/>
        </w:rPr>
        <w:lastRenderedPageBreak/>
        <w:t>1NC</w:t>
      </w:r>
    </w:p>
    <w:p w:rsidR="00C26D13" w:rsidRPr="009677E3" w:rsidRDefault="00C26D13" w:rsidP="00C26D13">
      <w:pPr>
        <w:spacing w:after="0" w:line="240" w:lineRule="auto"/>
        <w:rPr>
          <w:rFonts w:ascii="Calibri" w:hAnsi="Calibri"/>
        </w:rPr>
      </w:pPr>
    </w:p>
    <w:p w:rsidR="00C26D13" w:rsidRPr="00C26D13" w:rsidRDefault="00C26D13" w:rsidP="00C26D13">
      <w:pPr>
        <w:keepNext/>
        <w:keepLines/>
        <w:spacing w:after="0" w:line="240" w:lineRule="auto"/>
        <w:outlineLvl w:val="3"/>
        <w:rPr>
          <w:rFonts w:ascii="Calibri" w:eastAsia="Times New Roman" w:hAnsi="Calibri" w:cs="Times New Roman"/>
          <w:b/>
          <w:iCs/>
          <w:sz w:val="26"/>
        </w:rPr>
      </w:pPr>
      <w:r w:rsidRPr="00C26D13">
        <w:rPr>
          <w:rFonts w:ascii="Calibri" w:eastAsia="Times New Roman" w:hAnsi="Calibri" w:cs="Times New Roman"/>
          <w:b/>
          <w:iCs/>
          <w:sz w:val="26"/>
        </w:rPr>
        <w:t xml:space="preserve">The affirmative should defend a </w:t>
      </w:r>
      <w:r w:rsidRPr="00C26D13">
        <w:rPr>
          <w:rFonts w:ascii="Calibri" w:eastAsia="Times New Roman" w:hAnsi="Calibri" w:cs="Times New Roman"/>
          <w:b/>
          <w:i/>
          <w:iCs/>
          <w:sz w:val="26"/>
          <w:u w:val="single"/>
        </w:rPr>
        <w:t>topical</w:t>
      </w:r>
      <w:r w:rsidRPr="00C26D13">
        <w:rPr>
          <w:rFonts w:ascii="Calibri" w:eastAsia="Times New Roman" w:hAnsi="Calibri" w:cs="Times New Roman"/>
          <w:b/>
          <w:iCs/>
          <w:sz w:val="26"/>
        </w:rPr>
        <w:t xml:space="preserve"> plan.</w:t>
      </w:r>
    </w:p>
    <w:p w:rsidR="00C26D13" w:rsidRPr="009677E3" w:rsidRDefault="00C26D13" w:rsidP="00C26D13">
      <w:pPr>
        <w:spacing w:after="0" w:line="240" w:lineRule="auto"/>
        <w:rPr>
          <w:rFonts w:ascii="Calibri" w:hAnsi="Calibri"/>
        </w:rPr>
      </w:pPr>
    </w:p>
    <w:p w:rsidR="00C26D13" w:rsidRPr="00C26D13" w:rsidRDefault="00C26D13" w:rsidP="00C26D13">
      <w:pPr>
        <w:keepNext/>
        <w:keepLines/>
        <w:spacing w:after="0" w:line="240" w:lineRule="auto"/>
        <w:outlineLvl w:val="3"/>
        <w:rPr>
          <w:rFonts w:ascii="Calibri" w:eastAsia="Calibri" w:hAnsi="Calibri" w:cs="Times New Roman"/>
          <w:b/>
          <w:iCs/>
          <w:sz w:val="26"/>
        </w:rPr>
      </w:pPr>
      <w:r w:rsidRPr="00C26D13">
        <w:rPr>
          <w:rFonts w:ascii="Calibri" w:eastAsia="Calibri" w:hAnsi="Calibri" w:cs="Times New Roman"/>
          <w:b/>
          <w:iCs/>
          <w:sz w:val="26"/>
        </w:rPr>
        <w:t>Their plan uses the wording of the resolution—that does not constitute a policy action affirming the resolution which is the role of the affirmative team. The team’s performance of the 1AC is not an increase in the United States Federal Government’s exploration of oceans.</w:t>
      </w:r>
    </w:p>
    <w:p w:rsidR="00C26D13" w:rsidRPr="00C26D13" w:rsidRDefault="00C26D13" w:rsidP="00C26D13">
      <w:pPr>
        <w:spacing w:after="0" w:line="240" w:lineRule="auto"/>
        <w:rPr>
          <w:rFonts w:ascii="Calibri" w:eastAsia="Calibri" w:hAnsi="Calibri" w:cs="Times New Roman"/>
        </w:rPr>
      </w:pPr>
    </w:p>
    <w:p w:rsidR="00C26D13" w:rsidRPr="00C26D13" w:rsidRDefault="00C26D13" w:rsidP="00C26D13">
      <w:pPr>
        <w:keepNext/>
        <w:keepLines/>
        <w:spacing w:after="0" w:line="240" w:lineRule="auto"/>
        <w:outlineLvl w:val="3"/>
        <w:rPr>
          <w:rFonts w:ascii="Calibri" w:eastAsia="Times New Roman" w:hAnsi="Calibri" w:cs="Times New Roman"/>
          <w:b/>
          <w:iCs/>
          <w:sz w:val="26"/>
        </w:rPr>
      </w:pPr>
      <w:r w:rsidRPr="00C26D13">
        <w:rPr>
          <w:rFonts w:ascii="Calibri" w:eastAsia="Times New Roman" w:hAnsi="Calibri" w:cs="Times New Roman"/>
          <w:b/>
          <w:iCs/>
          <w:sz w:val="26"/>
        </w:rPr>
        <w:t xml:space="preserve">A resolution requires not only a formal vote, but a formal proposition that was submitted to those voting upon it. </w:t>
      </w:r>
    </w:p>
    <w:p w:rsidR="00C26D13" w:rsidRPr="00C26D13" w:rsidRDefault="00C26D13" w:rsidP="00C26D13">
      <w:pPr>
        <w:spacing w:after="0" w:line="240" w:lineRule="auto"/>
        <w:rPr>
          <w:rFonts w:ascii="Calibri" w:eastAsia="Calibri" w:hAnsi="Calibri" w:cs="Times New Roman"/>
          <w:b/>
          <w:bCs/>
          <w:sz w:val="16"/>
        </w:rPr>
      </w:pPr>
      <w:r w:rsidRPr="009677E3">
        <w:rPr>
          <w:rStyle w:val="Style13ptBold"/>
          <w:rFonts w:ascii="Calibri" w:hAnsi="Calibri"/>
        </w:rPr>
        <w:t>Black’s Law Dictionary ‘9</w:t>
      </w:r>
      <w:r w:rsidRPr="00C26D13">
        <w:rPr>
          <w:rFonts w:ascii="Calibri" w:eastAsia="Calibri" w:hAnsi="Calibri" w:cs="Times New Roman"/>
          <w:b/>
          <w:bCs/>
          <w:sz w:val="16"/>
        </w:rPr>
        <w:t xml:space="preserve"> </w:t>
      </w:r>
      <w:r w:rsidRPr="00C26D13">
        <w:rPr>
          <w:rFonts w:ascii="Calibri" w:eastAsia="Calibri" w:hAnsi="Calibri" w:cs="Times New Roman"/>
          <w:bCs/>
          <w:sz w:val="16"/>
        </w:rPr>
        <w:t xml:space="preserve">(The Law Dictionary Featuring Black's Law Dictionary Free Online Legal Dictionary “What is RESOLUTION? </w:t>
      </w:r>
      <w:proofErr w:type="gramStart"/>
      <w:r w:rsidRPr="00C26D13">
        <w:rPr>
          <w:rFonts w:ascii="Calibri" w:eastAsia="Calibri" w:hAnsi="Calibri" w:cs="Times New Roman"/>
          <w:bCs/>
          <w:sz w:val="16"/>
        </w:rPr>
        <w:t>definition</w:t>
      </w:r>
      <w:proofErr w:type="gramEnd"/>
      <w:r w:rsidRPr="00C26D13">
        <w:rPr>
          <w:rFonts w:ascii="Calibri" w:eastAsia="Calibri" w:hAnsi="Calibri" w:cs="Times New Roman"/>
          <w:bCs/>
          <w:sz w:val="16"/>
        </w:rPr>
        <w:t xml:space="preserve"> of RESOLUTION “ October 23, 2009, </w:t>
      </w:r>
      <w:hyperlink r:id="rId6" w:history="1">
        <w:r w:rsidRPr="00C26D13">
          <w:rPr>
            <w:rFonts w:ascii="Calibri" w:eastAsia="Calibri" w:hAnsi="Calibri" w:cs="Times New Roman"/>
            <w:bCs/>
            <w:sz w:val="16"/>
          </w:rPr>
          <w:t>http://thelawdictionary.org/resolution/</w:t>
        </w:r>
      </w:hyperlink>
      <w:r w:rsidRPr="00C26D13">
        <w:rPr>
          <w:rFonts w:ascii="Calibri" w:eastAsia="Calibri" w:hAnsi="Calibri" w:cs="Times New Roman"/>
          <w:bCs/>
          <w:sz w:val="16"/>
        </w:rPr>
        <w:t xml:space="preserve">) </w:t>
      </w:r>
    </w:p>
    <w:p w:rsidR="00C26D13" w:rsidRPr="00C26D13" w:rsidRDefault="00C26D13" w:rsidP="00C26D13">
      <w:pPr>
        <w:spacing w:after="0" w:line="240" w:lineRule="auto"/>
        <w:rPr>
          <w:rFonts w:ascii="Calibri" w:eastAsia="Calibri" w:hAnsi="Calibri" w:cs="Times New Roman"/>
          <w:bCs/>
          <w:sz w:val="16"/>
        </w:rPr>
      </w:pPr>
      <w:r w:rsidRPr="00C26D13">
        <w:rPr>
          <w:rFonts w:ascii="Calibri" w:eastAsia="Calibri" w:hAnsi="Calibri" w:cs="Times New Roman"/>
          <w:b/>
          <w:bCs/>
          <w:u w:val="single"/>
        </w:rPr>
        <w:t xml:space="preserve">A motion or formal proposition offered for adoption by such a body. </w:t>
      </w:r>
      <w:proofErr w:type="gramStart"/>
      <w:r w:rsidRPr="00C26D13">
        <w:rPr>
          <w:rFonts w:ascii="Calibri" w:eastAsia="Calibri" w:hAnsi="Calibri" w:cs="Times New Roman"/>
          <w:bCs/>
          <w:sz w:val="16"/>
        </w:rPr>
        <w:t>In legislative practice.</w:t>
      </w:r>
      <w:proofErr w:type="gramEnd"/>
      <w:r w:rsidRPr="00C26D13">
        <w:rPr>
          <w:rFonts w:ascii="Calibri" w:eastAsia="Calibri" w:hAnsi="Calibri" w:cs="Times New Roman"/>
          <w:bCs/>
          <w:sz w:val="16"/>
        </w:rPr>
        <w:t xml:space="preserve"> </w:t>
      </w:r>
      <w:r w:rsidRPr="00C26D13">
        <w:rPr>
          <w:rFonts w:ascii="Calibri" w:eastAsia="Calibri" w:hAnsi="Calibri" w:cs="Times New Roman"/>
          <w:b/>
          <w:bCs/>
          <w:u w:val="single"/>
        </w:rPr>
        <w:t>The term is usually employed to denote the adoption of a motion, the subject-matter of which would not properly constitute a statute; such as a mere expression of opinion</w:t>
      </w:r>
      <w:r w:rsidRPr="00C26D13">
        <w:rPr>
          <w:rFonts w:ascii="Calibri" w:eastAsia="Calibri" w:hAnsi="Calibri" w:cs="Times New Roman"/>
          <w:bCs/>
          <w:sz w:val="16"/>
        </w:rPr>
        <w:t xml:space="preserve">; an alteration of the </w:t>
      </w:r>
      <w:proofErr w:type="gramStart"/>
      <w:r w:rsidRPr="00C26D13">
        <w:rPr>
          <w:rFonts w:ascii="Calibri" w:eastAsia="Calibri" w:hAnsi="Calibri" w:cs="Times New Roman"/>
          <w:bCs/>
          <w:sz w:val="16"/>
        </w:rPr>
        <w:t>rules ;</w:t>
      </w:r>
      <w:proofErr w:type="gramEnd"/>
      <w:r w:rsidRPr="00C26D13">
        <w:rPr>
          <w:rFonts w:ascii="Calibri" w:eastAsia="Calibri" w:hAnsi="Calibri" w:cs="Times New Roman"/>
          <w:bCs/>
          <w:sz w:val="16"/>
        </w:rPr>
        <w:t xml:space="preserve"> a vote of thanks or of censure, </w:t>
      </w:r>
    </w:p>
    <w:p w:rsidR="00C26D13" w:rsidRPr="00C26D13" w:rsidRDefault="00C26D13" w:rsidP="00C26D13">
      <w:pPr>
        <w:spacing w:after="0" w:line="240" w:lineRule="auto"/>
        <w:rPr>
          <w:rFonts w:ascii="Calibri" w:eastAsia="Calibri" w:hAnsi="Calibri" w:cs="Times New Roman"/>
          <w:bCs/>
          <w:sz w:val="16"/>
        </w:rPr>
      </w:pPr>
    </w:p>
    <w:p w:rsidR="00C26D13" w:rsidRPr="00C26D13" w:rsidRDefault="00C26D13" w:rsidP="00C26D13">
      <w:pPr>
        <w:keepNext/>
        <w:keepLines/>
        <w:spacing w:after="0" w:line="240" w:lineRule="auto"/>
        <w:outlineLvl w:val="3"/>
        <w:rPr>
          <w:rFonts w:ascii="Calibri" w:eastAsia="Times New Roman" w:hAnsi="Calibri" w:cs="Times New Roman"/>
          <w:b/>
          <w:iCs/>
          <w:sz w:val="26"/>
        </w:rPr>
      </w:pPr>
      <w:r w:rsidRPr="00C26D13">
        <w:rPr>
          <w:rFonts w:ascii="Calibri" w:eastAsia="Times New Roman" w:hAnsi="Calibri" w:cs="Times New Roman"/>
          <w:b/>
          <w:iCs/>
          <w:sz w:val="26"/>
        </w:rPr>
        <w:t>The topic is defined by the phrase following the colon – the USFG is the agent of the resolution, not the individual debaters</w:t>
      </w:r>
    </w:p>
    <w:p w:rsidR="00C26D13" w:rsidRPr="00C26D13" w:rsidRDefault="00C26D13" w:rsidP="00C26D13">
      <w:pPr>
        <w:spacing w:after="0" w:line="240" w:lineRule="auto"/>
        <w:rPr>
          <w:rFonts w:ascii="Calibri" w:eastAsia="Calibri" w:hAnsi="Calibri" w:cs="Times New Roman"/>
          <w:sz w:val="16"/>
        </w:rPr>
      </w:pPr>
      <w:r w:rsidRPr="009677E3">
        <w:rPr>
          <w:rStyle w:val="Style13ptBold"/>
          <w:rFonts w:ascii="Calibri" w:hAnsi="Calibri"/>
        </w:rPr>
        <w:t>Webster’s 2K</w:t>
      </w:r>
      <w:r w:rsidRPr="009677E3">
        <w:rPr>
          <w:rFonts w:ascii="Calibri" w:hAnsi="Calibri"/>
        </w:rPr>
        <w:t xml:space="preserve"> </w:t>
      </w:r>
      <w:r w:rsidRPr="009677E3">
        <w:rPr>
          <w:rFonts w:ascii="Calibri" w:eastAsia="Calibri" w:hAnsi="Calibri" w:cs="Times New Roman"/>
          <w:sz w:val="16"/>
        </w:rPr>
        <w:t xml:space="preserve">(“Webster’s </w:t>
      </w:r>
      <w:r w:rsidRPr="00C26D13">
        <w:rPr>
          <w:rFonts w:ascii="Calibri" w:eastAsia="Calibri" w:hAnsi="Calibri" w:cs="Times New Roman"/>
          <w:sz w:val="16"/>
        </w:rPr>
        <w:t>Guide to Grammar and Writing</w:t>
      </w:r>
      <w:r w:rsidRPr="009677E3">
        <w:rPr>
          <w:rFonts w:ascii="Calibri" w:eastAsia="Calibri" w:hAnsi="Calibri" w:cs="Times New Roman"/>
          <w:sz w:val="16"/>
        </w:rPr>
        <w:t xml:space="preserve">”, </w:t>
      </w:r>
      <w:r w:rsidRPr="00C26D13">
        <w:rPr>
          <w:rFonts w:ascii="Calibri" w:eastAsia="Calibri" w:hAnsi="Calibri" w:cs="Times New Roman"/>
          <w:sz w:val="16"/>
        </w:rPr>
        <w:t>http://ccc.commnet.edu/grammar/marks/colon.htm</w:t>
      </w:r>
      <w:r w:rsidRPr="009677E3">
        <w:rPr>
          <w:rFonts w:ascii="Calibri" w:eastAsia="Calibri" w:hAnsi="Calibri" w:cs="Times New Roman"/>
          <w:sz w:val="16"/>
        </w:rPr>
        <w:t>)</w:t>
      </w:r>
    </w:p>
    <w:p w:rsidR="00C26D13" w:rsidRPr="009677E3" w:rsidRDefault="00C26D13" w:rsidP="00C26D13">
      <w:pPr>
        <w:rPr>
          <w:rFonts w:ascii="Calibri" w:hAnsi="Calibri"/>
          <w:sz w:val="16"/>
        </w:rPr>
      </w:pPr>
      <w:proofErr w:type="gramStart"/>
      <w:r w:rsidRPr="009677E3">
        <w:rPr>
          <w:rFonts w:ascii="Calibri" w:hAnsi="Calibri"/>
          <w:sz w:val="16"/>
        </w:rPr>
        <w:t>Use of a colon before a list or an explanation that is preceded by a clause that can stand by itself.</w:t>
      </w:r>
      <w:proofErr w:type="gramEnd"/>
      <w:r w:rsidRPr="009677E3">
        <w:rPr>
          <w:rFonts w:ascii="Calibri" w:hAnsi="Calibri"/>
          <w:sz w:val="16"/>
        </w:rPr>
        <w:t xml:space="preserve"> Think of the colon as a gate, inviting one to go on… </w:t>
      </w:r>
      <w:r w:rsidRPr="009677E3">
        <w:rPr>
          <w:rStyle w:val="StyleUnderline"/>
          <w:rFonts w:ascii="Calibri" w:hAnsi="Calibri"/>
        </w:rPr>
        <w:t>If the introductory phrase preceding the colon is</w:t>
      </w:r>
      <w:r w:rsidRPr="009677E3">
        <w:rPr>
          <w:rFonts w:ascii="Calibri" w:hAnsi="Calibri"/>
          <w:sz w:val="16"/>
        </w:rPr>
        <w:t xml:space="preserve"> very </w:t>
      </w:r>
      <w:r w:rsidRPr="009677E3">
        <w:rPr>
          <w:rStyle w:val="StyleUnderline"/>
          <w:rFonts w:ascii="Calibri" w:hAnsi="Calibri"/>
        </w:rPr>
        <w:t>brief</w:t>
      </w:r>
      <w:r w:rsidRPr="009677E3">
        <w:rPr>
          <w:rFonts w:ascii="Calibri" w:hAnsi="Calibri"/>
          <w:sz w:val="16"/>
        </w:rPr>
        <w:t xml:space="preserve"> and the clause following </w:t>
      </w:r>
      <w:r w:rsidRPr="009677E3">
        <w:rPr>
          <w:rStyle w:val="StyleUnderline"/>
          <w:rFonts w:ascii="Calibri" w:hAnsi="Calibri"/>
        </w:rPr>
        <w:t>the colon represents the real business of the sentence</w:t>
      </w:r>
      <w:r w:rsidRPr="009677E3">
        <w:rPr>
          <w:rFonts w:ascii="Calibri" w:hAnsi="Calibri"/>
          <w:sz w:val="16"/>
        </w:rPr>
        <w:t>, begin the clause after the colon with a capital letter.</w:t>
      </w:r>
    </w:p>
    <w:p w:rsidR="00C26D13" w:rsidRPr="00C26D13" w:rsidRDefault="00C26D13" w:rsidP="00C26D13">
      <w:pPr>
        <w:spacing w:after="0" w:line="240" w:lineRule="auto"/>
        <w:rPr>
          <w:rFonts w:ascii="Calibri" w:eastAsia="Calibri" w:hAnsi="Calibri" w:cs="Times New Roman"/>
          <w:bCs/>
        </w:rPr>
      </w:pPr>
    </w:p>
    <w:p w:rsidR="00C26D13" w:rsidRPr="00C26D13" w:rsidRDefault="00C26D13" w:rsidP="00C26D13">
      <w:pPr>
        <w:keepNext/>
        <w:keepLines/>
        <w:spacing w:after="0" w:line="240" w:lineRule="auto"/>
        <w:outlineLvl w:val="3"/>
        <w:rPr>
          <w:rFonts w:ascii="Calibri" w:eastAsia="Times New Roman" w:hAnsi="Calibri" w:cs="Times New Roman"/>
          <w:b/>
          <w:iCs/>
          <w:sz w:val="26"/>
        </w:rPr>
      </w:pPr>
      <w:r w:rsidRPr="00C26D13">
        <w:rPr>
          <w:rFonts w:ascii="Calibri" w:eastAsia="Times New Roman" w:hAnsi="Calibri" w:cs="Times New Roman"/>
          <w:b/>
          <w:iCs/>
          <w:sz w:val="26"/>
        </w:rPr>
        <w:t>Their interpretation is bad:</w:t>
      </w:r>
    </w:p>
    <w:p w:rsidR="00C26D13" w:rsidRPr="00C26D13" w:rsidRDefault="00C26D13" w:rsidP="00C26D13">
      <w:pPr>
        <w:keepNext/>
        <w:keepLines/>
        <w:numPr>
          <w:ilvl w:val="0"/>
          <w:numId w:val="11"/>
        </w:numPr>
        <w:spacing w:after="0" w:line="240" w:lineRule="auto"/>
        <w:contextualSpacing/>
        <w:outlineLvl w:val="3"/>
        <w:rPr>
          <w:rFonts w:ascii="Calibri" w:eastAsia="Times New Roman" w:hAnsi="Calibri" w:cs="Times New Roman"/>
          <w:b/>
          <w:iCs/>
          <w:sz w:val="26"/>
        </w:rPr>
      </w:pPr>
      <w:proofErr w:type="spellStart"/>
      <w:proofErr w:type="gramStart"/>
      <w:r w:rsidRPr="00C26D13">
        <w:rPr>
          <w:rFonts w:ascii="Calibri" w:eastAsia="Times New Roman" w:hAnsi="Calibri" w:cs="Times New Roman"/>
          <w:b/>
          <w:iCs/>
          <w:sz w:val="26"/>
        </w:rPr>
        <w:t>Plan’s</w:t>
      </w:r>
      <w:proofErr w:type="spellEnd"/>
      <w:proofErr w:type="gramEnd"/>
      <w:r w:rsidRPr="00C26D13">
        <w:rPr>
          <w:rFonts w:ascii="Calibri" w:eastAsia="Times New Roman" w:hAnsi="Calibri" w:cs="Times New Roman"/>
          <w:b/>
          <w:iCs/>
          <w:sz w:val="26"/>
        </w:rPr>
        <w:t xml:space="preserve"> are good: they are falsifiable and put a clear burden on the negative to prove the plan is worse than the status quo or a competitive counterplan – any other advocacy is not stable.</w:t>
      </w:r>
    </w:p>
    <w:p w:rsidR="00C26D13" w:rsidRPr="00C26D13" w:rsidRDefault="00C26D13" w:rsidP="00C26D13">
      <w:pPr>
        <w:spacing w:after="0" w:line="240" w:lineRule="auto"/>
        <w:rPr>
          <w:rFonts w:ascii="Calibri" w:eastAsia="Calibri" w:hAnsi="Calibri" w:cs="Times New Roman"/>
        </w:rPr>
      </w:pPr>
    </w:p>
    <w:p w:rsidR="00C26D13" w:rsidRPr="00C26D13" w:rsidRDefault="00C26D13" w:rsidP="00C26D13">
      <w:pPr>
        <w:keepNext/>
        <w:keepLines/>
        <w:numPr>
          <w:ilvl w:val="0"/>
          <w:numId w:val="11"/>
        </w:numPr>
        <w:spacing w:after="0" w:line="240" w:lineRule="auto"/>
        <w:contextualSpacing/>
        <w:outlineLvl w:val="3"/>
        <w:rPr>
          <w:rFonts w:ascii="Calibri" w:eastAsia="Times New Roman" w:hAnsi="Calibri" w:cs="Times New Roman"/>
          <w:b/>
          <w:iCs/>
          <w:sz w:val="26"/>
        </w:rPr>
      </w:pPr>
      <w:r w:rsidRPr="00C26D13">
        <w:rPr>
          <w:rFonts w:ascii="Calibri" w:eastAsia="Times New Roman" w:hAnsi="Calibri" w:cs="Times New Roman"/>
          <w:b/>
          <w:iCs/>
          <w:sz w:val="26"/>
        </w:rPr>
        <w:t>Limits: the negative should have to disprove desirability of a policy action implemented within the bounds of the resolution – otherwise, the floodgates are opened to an infinite number of advocacies.</w:t>
      </w:r>
    </w:p>
    <w:p w:rsidR="00C26D13" w:rsidRPr="00C26D13" w:rsidRDefault="00C26D13" w:rsidP="00C26D13">
      <w:pPr>
        <w:spacing w:after="0" w:line="240" w:lineRule="auto"/>
        <w:rPr>
          <w:rFonts w:ascii="Calibri" w:eastAsia="Calibri" w:hAnsi="Calibri" w:cs="Times New Roman"/>
        </w:rPr>
      </w:pPr>
    </w:p>
    <w:p w:rsidR="00C26D13" w:rsidRPr="00C26D13" w:rsidRDefault="00C26D13" w:rsidP="00C26D13">
      <w:pPr>
        <w:keepNext/>
        <w:keepLines/>
        <w:spacing w:after="0" w:line="240" w:lineRule="auto"/>
        <w:outlineLvl w:val="3"/>
        <w:rPr>
          <w:rFonts w:ascii="Calibri" w:eastAsia="Times New Roman" w:hAnsi="Calibri" w:cs="Times New Roman"/>
          <w:b/>
          <w:iCs/>
          <w:sz w:val="26"/>
        </w:rPr>
      </w:pPr>
      <w:r w:rsidRPr="00C26D13">
        <w:rPr>
          <w:rFonts w:ascii="Calibri" w:eastAsia="Times New Roman" w:hAnsi="Calibri" w:cs="Times New Roman"/>
          <w:b/>
          <w:iCs/>
          <w:sz w:val="26"/>
        </w:rPr>
        <w:t xml:space="preserve">Limits are </w:t>
      </w:r>
      <w:proofErr w:type="gramStart"/>
      <w:r w:rsidRPr="00C26D13">
        <w:rPr>
          <w:rFonts w:ascii="Calibri" w:eastAsia="Times New Roman" w:hAnsi="Calibri" w:cs="Times New Roman"/>
          <w:b/>
          <w:iCs/>
          <w:sz w:val="26"/>
        </w:rPr>
        <w:t>key</w:t>
      </w:r>
      <w:proofErr w:type="gramEnd"/>
      <w:r w:rsidRPr="00C26D13">
        <w:rPr>
          <w:rFonts w:ascii="Calibri" w:eastAsia="Times New Roman" w:hAnsi="Calibri" w:cs="Times New Roman"/>
          <w:b/>
          <w:iCs/>
          <w:sz w:val="26"/>
        </w:rPr>
        <w:t xml:space="preserve"> to a worthwhile debate – otherwise the negative is not prepared, clash is impossible, and the round becomes a one-sided lecture – only a dialogic exchange can accrue educational benefits.</w:t>
      </w:r>
    </w:p>
    <w:p w:rsidR="00C26D13" w:rsidRPr="00C26D13" w:rsidRDefault="00C26D13" w:rsidP="00C26D13">
      <w:pPr>
        <w:spacing w:after="0" w:line="240" w:lineRule="auto"/>
        <w:rPr>
          <w:rFonts w:ascii="Calibri" w:eastAsia="Calibri" w:hAnsi="Calibri" w:cs="Times New Roman"/>
          <w:sz w:val="16"/>
        </w:rPr>
      </w:pPr>
      <w:proofErr w:type="spellStart"/>
      <w:r w:rsidRPr="009677E3">
        <w:rPr>
          <w:rStyle w:val="Style13ptBold"/>
          <w:rFonts w:ascii="Calibri" w:hAnsi="Calibri"/>
        </w:rPr>
        <w:t>Hanghøj</w:t>
      </w:r>
      <w:proofErr w:type="spellEnd"/>
      <w:r w:rsidRPr="009677E3">
        <w:rPr>
          <w:rStyle w:val="Style13ptBold"/>
          <w:rFonts w:ascii="Calibri" w:hAnsi="Calibri"/>
        </w:rPr>
        <w:t xml:space="preserve"> 8</w:t>
      </w:r>
      <w:r w:rsidRPr="00C26D13">
        <w:rPr>
          <w:rFonts w:ascii="Calibri" w:eastAsia="Calibri" w:hAnsi="Calibri" w:cs="Times New Roman"/>
          <w:sz w:val="16"/>
        </w:rPr>
        <w:t xml:space="preserve"> </w:t>
      </w:r>
      <w:r w:rsidRPr="009677E3">
        <w:rPr>
          <w:rFonts w:ascii="Calibri" w:eastAsia="Calibri" w:hAnsi="Calibri" w:cs="Times New Roman"/>
          <w:sz w:val="16"/>
        </w:rPr>
        <w:t>(</w:t>
      </w:r>
      <w:proofErr w:type="spellStart"/>
      <w:r w:rsidRPr="00C26D13">
        <w:rPr>
          <w:rFonts w:ascii="Calibri" w:eastAsia="Calibri" w:hAnsi="Calibri" w:cs="Times New Roman"/>
          <w:sz w:val="16"/>
        </w:rPr>
        <w:t>Thorkild</w:t>
      </w:r>
      <w:proofErr w:type="spellEnd"/>
      <w:r w:rsidRPr="00C26D13">
        <w:rPr>
          <w:rFonts w:ascii="Calibri" w:eastAsia="Calibri" w:hAnsi="Calibri" w:cs="Times New Roman"/>
          <w:sz w:val="16"/>
        </w:rPr>
        <w:t xml:space="preserve"> </w:t>
      </w:r>
      <w:proofErr w:type="spellStart"/>
      <w:r w:rsidRPr="00C26D13">
        <w:rPr>
          <w:rFonts w:ascii="Calibri" w:eastAsia="Calibri" w:hAnsi="Calibri" w:cs="Times New Roman"/>
          <w:sz w:val="16"/>
        </w:rPr>
        <w:t>Hanghøj</w:t>
      </w:r>
      <w:proofErr w:type="spellEnd"/>
      <w:r w:rsidRPr="00C26D13">
        <w:rPr>
          <w:rFonts w:ascii="Calibri" w:eastAsia="Calibri" w:hAnsi="Calibri" w:cs="Times New Roman"/>
          <w:sz w:val="16"/>
        </w:rPr>
        <w:t>, author affiliated with Danish Research Centre on Education and Advanced Media Materials, research the Centre for Learning, Knowledge, and Interactive Technologies (L-KIT), the Institute of Education at the University of Bristol and the institute formerly known as Learning Lab Denmark at the School of Education, 2008 (“PLAYFUL KNOWLEDGE: An Explorative Study of Educational Gaming,” University of Southern Denmark, p. 50-5</w:t>
      </w:r>
      <w:r w:rsidRPr="009677E3">
        <w:rPr>
          <w:rFonts w:ascii="Calibri" w:eastAsia="Calibri" w:hAnsi="Calibri" w:cs="Times New Roman"/>
          <w:sz w:val="16"/>
        </w:rPr>
        <w:t xml:space="preserve">1, </w:t>
      </w:r>
      <w:hyperlink r:id="rId7" w:history="1">
        <w:r w:rsidRPr="00C26D13">
          <w:rPr>
            <w:rFonts w:ascii="Calibri" w:eastAsia="Calibri" w:hAnsi="Calibri" w:cs="Times New Roman"/>
            <w:sz w:val="16"/>
          </w:rPr>
          <w:t>http://static.sdu.dk/mediafiles/Files/Information_til/Studerende_ved_SDU/Din_uddannelse/phd_hum/afhandlinger/2009/ThorkilHanghoej.pdf</w:t>
        </w:r>
      </w:hyperlink>
      <w:r w:rsidRPr="00C26D13">
        <w:rPr>
          <w:rFonts w:ascii="Calibri" w:eastAsia="Calibri" w:hAnsi="Calibri" w:cs="Times New Roman"/>
          <w:sz w:val="16"/>
        </w:rPr>
        <w:t>)</w:t>
      </w:r>
    </w:p>
    <w:p w:rsidR="00C26D13" w:rsidRPr="009677E3" w:rsidRDefault="00C26D13" w:rsidP="00C26D13">
      <w:pPr>
        <w:spacing w:after="0" w:line="240" w:lineRule="auto"/>
        <w:rPr>
          <w:rFonts w:ascii="Calibri" w:eastAsia="Calibri" w:hAnsi="Calibri" w:cs="Times New Roman"/>
          <w:sz w:val="16"/>
        </w:rPr>
      </w:pPr>
      <w:r w:rsidRPr="00C26D13">
        <w:rPr>
          <w:rFonts w:ascii="Calibri" w:eastAsia="Calibri" w:hAnsi="Calibri" w:cs="Times New Roman"/>
          <w:bCs/>
          <w:sz w:val="24"/>
          <w:u w:val="thick"/>
        </w:rPr>
        <w:t xml:space="preserve">Debate games are </w:t>
      </w:r>
      <w:r w:rsidRPr="00C26D13">
        <w:rPr>
          <w:rFonts w:ascii="Calibri" w:eastAsia="Calibri" w:hAnsi="Calibri" w:cs="Times New Roman"/>
          <w:sz w:val="16"/>
        </w:rPr>
        <w:t>often</w:t>
      </w:r>
      <w:r w:rsidRPr="00C26D13">
        <w:rPr>
          <w:rFonts w:ascii="Calibri" w:eastAsia="Calibri" w:hAnsi="Calibri" w:cs="Times New Roman"/>
          <w:bCs/>
          <w:sz w:val="24"/>
          <w:u w:val="thick"/>
        </w:rPr>
        <w:t xml:space="preserve"> based on pre-designed scenarios</w:t>
      </w:r>
      <w:r w:rsidRPr="00C26D13">
        <w:rPr>
          <w:rFonts w:ascii="Calibri" w:eastAsia="Calibri" w:hAnsi="Calibri" w:cs="Times New Roman"/>
          <w:sz w:val="16"/>
        </w:rPr>
        <w:t xml:space="preserve"> that include descriptions of issues to be debated, educational goals, game goals, roles, rules, time frames etc. In this way, debate games differ from textbooks and everyday classroom </w:t>
      </w:r>
      <w:r w:rsidRPr="00C26D13">
        <w:rPr>
          <w:rFonts w:ascii="Calibri" w:eastAsia="Calibri" w:hAnsi="Calibri" w:cs="Times New Roman"/>
          <w:bCs/>
          <w:sz w:val="24"/>
          <w:u w:val="thick"/>
        </w:rPr>
        <w:lastRenderedPageBreak/>
        <w:t>instruction as debate scenarios allow teachers and students to actively imagine, interact and communicate within a domain-specific game space.</w:t>
      </w:r>
      <w:r w:rsidRPr="00C26D13">
        <w:rPr>
          <w:rFonts w:ascii="Calibri" w:eastAsia="Calibri" w:hAnsi="Calibri" w:cs="Times New Roman"/>
          <w:sz w:val="16"/>
        </w:rPr>
        <w:t xml:space="preserve"> However, instead of mystifying debate games as a “magic circle” (Huizinga, 1950), I will try to overcome the epistemological dichotomy between “gaming” and “teaching” that tends to dominate discussions of educational games. In short, </w:t>
      </w:r>
      <w:r w:rsidRPr="00C26D13">
        <w:rPr>
          <w:rFonts w:ascii="Calibri" w:eastAsia="Calibri" w:hAnsi="Calibri" w:cs="Times New Roman"/>
          <w:bCs/>
          <w:sz w:val="24"/>
          <w:u w:val="thick"/>
        </w:rPr>
        <w:t>educational gaming is a form of teaching</w:t>
      </w:r>
      <w:r w:rsidRPr="00C26D13">
        <w:rPr>
          <w:rFonts w:ascii="Calibri" w:eastAsia="Calibri" w:hAnsi="Calibri" w:cs="Times New Roman"/>
          <w:sz w:val="16"/>
        </w:rPr>
        <w:t xml:space="preserve">. As mentioned, education and games represent two different semiotic domains that both embody the three faces of knowledge: assertions, modes of representation and social forms of </w:t>
      </w:r>
      <w:proofErr w:type="spellStart"/>
      <w:r w:rsidRPr="00C26D13">
        <w:rPr>
          <w:rFonts w:ascii="Calibri" w:eastAsia="Calibri" w:hAnsi="Calibri" w:cs="Times New Roman"/>
          <w:sz w:val="16"/>
        </w:rPr>
        <w:t>organisation</w:t>
      </w:r>
      <w:proofErr w:type="spellEnd"/>
      <w:r w:rsidRPr="00C26D13">
        <w:rPr>
          <w:rFonts w:ascii="Calibri" w:eastAsia="Calibri" w:hAnsi="Calibri" w:cs="Times New Roman"/>
          <w:sz w:val="16"/>
        </w:rPr>
        <w:t xml:space="preserve"> (Gee, 2003; Barth, 2002; cf. chapter 2). In order to understand the interplay between these different domains and their interrelated knowledge forms, I will draw attention to a central assumption in </w:t>
      </w:r>
      <w:proofErr w:type="spellStart"/>
      <w:r w:rsidRPr="00C26D13">
        <w:rPr>
          <w:rFonts w:ascii="Calibri" w:eastAsia="Calibri" w:hAnsi="Calibri" w:cs="Times New Roman"/>
          <w:sz w:val="16"/>
        </w:rPr>
        <w:t>Bakhtin’s</w:t>
      </w:r>
      <w:proofErr w:type="spellEnd"/>
      <w:r w:rsidRPr="00C26D13">
        <w:rPr>
          <w:rFonts w:ascii="Calibri" w:eastAsia="Calibri" w:hAnsi="Calibri" w:cs="Times New Roman"/>
          <w:sz w:val="16"/>
        </w:rPr>
        <w:t xml:space="preserve"> dialogical philosophy. According to </w:t>
      </w:r>
      <w:proofErr w:type="spellStart"/>
      <w:r w:rsidRPr="00C26D13">
        <w:rPr>
          <w:rFonts w:ascii="Calibri" w:eastAsia="Calibri" w:hAnsi="Calibri" w:cs="Times New Roman"/>
          <w:sz w:val="16"/>
        </w:rPr>
        <w:t>Bakhtin</w:t>
      </w:r>
      <w:proofErr w:type="spellEnd"/>
      <w:r w:rsidRPr="00C26D13">
        <w:rPr>
          <w:rFonts w:ascii="Calibri" w:eastAsia="Calibri" w:hAnsi="Calibri" w:cs="Times New Roman"/>
          <w:sz w:val="16"/>
        </w:rPr>
        <w:t xml:space="preserve">, </w:t>
      </w:r>
      <w:r w:rsidRPr="00C26D13">
        <w:rPr>
          <w:rFonts w:ascii="Calibri" w:eastAsia="Calibri" w:hAnsi="Calibri" w:cs="Times New Roman"/>
          <w:bCs/>
          <w:sz w:val="24"/>
          <w:u w:val="thick"/>
        </w:rPr>
        <w:t xml:space="preserve">all forms of communication and culture are subject to centripetal and centrifugal forces </w:t>
      </w:r>
      <w:r w:rsidRPr="00C26D13">
        <w:rPr>
          <w:rFonts w:ascii="Calibri" w:eastAsia="Calibri" w:hAnsi="Calibri" w:cs="Times New Roman"/>
          <w:sz w:val="16"/>
        </w:rPr>
        <w:t>(</w:t>
      </w:r>
      <w:proofErr w:type="spellStart"/>
      <w:r w:rsidRPr="00C26D13">
        <w:rPr>
          <w:rFonts w:ascii="Calibri" w:eastAsia="Calibri" w:hAnsi="Calibri" w:cs="Times New Roman"/>
          <w:sz w:val="16"/>
        </w:rPr>
        <w:t>Bakhtin</w:t>
      </w:r>
      <w:proofErr w:type="spellEnd"/>
      <w:r w:rsidRPr="00C26D13">
        <w:rPr>
          <w:rFonts w:ascii="Calibri" w:eastAsia="Calibri" w:hAnsi="Calibri" w:cs="Times New Roman"/>
          <w:sz w:val="16"/>
        </w:rPr>
        <w:t xml:space="preserve">, 1981). </w:t>
      </w:r>
      <w:r w:rsidRPr="00C26D13">
        <w:rPr>
          <w:rFonts w:ascii="Calibri" w:eastAsia="Calibri" w:hAnsi="Calibri" w:cs="Times New Roman"/>
          <w:bCs/>
          <w:sz w:val="24"/>
          <w:u w:val="thick"/>
        </w:rPr>
        <w:t>A centripetal force is the drive to impose one version of the truth, while a centrifugal force involves a range of possible truths and interpretations.</w:t>
      </w:r>
      <w:r w:rsidRPr="00C26D13">
        <w:rPr>
          <w:rFonts w:ascii="Calibri" w:eastAsia="Calibri" w:hAnsi="Calibri" w:cs="Times New Roman"/>
          <w:sz w:val="16"/>
        </w:rPr>
        <w:t xml:space="preserve"> This means that any form of expression involves a duality of centripetal and centrifugal forces: “Every concrete utterance of a speaking subject serves as a point where centrifugal as well as centripetal forces are brought to bear” (</w:t>
      </w:r>
      <w:proofErr w:type="spellStart"/>
      <w:r w:rsidRPr="00C26D13">
        <w:rPr>
          <w:rFonts w:ascii="Calibri" w:eastAsia="Calibri" w:hAnsi="Calibri" w:cs="Times New Roman"/>
          <w:sz w:val="16"/>
        </w:rPr>
        <w:t>Bakhtin</w:t>
      </w:r>
      <w:proofErr w:type="spellEnd"/>
      <w:r w:rsidRPr="00C26D13">
        <w:rPr>
          <w:rFonts w:ascii="Calibri" w:eastAsia="Calibri" w:hAnsi="Calibri" w:cs="Times New Roman"/>
          <w:sz w:val="16"/>
        </w:rPr>
        <w:t xml:space="preserve">, 1981: 272). If we take teaching as an example, it is always affected by centripetal and centrifugal forces in the on-going negotiation of “truths” between teachers and students. In the words of </w:t>
      </w:r>
      <w:proofErr w:type="spellStart"/>
      <w:r w:rsidRPr="00C26D13">
        <w:rPr>
          <w:rFonts w:ascii="Calibri" w:eastAsia="Calibri" w:hAnsi="Calibri" w:cs="Times New Roman"/>
          <w:sz w:val="16"/>
        </w:rPr>
        <w:t>Bakhtin</w:t>
      </w:r>
      <w:proofErr w:type="spellEnd"/>
      <w:r w:rsidRPr="00C26D13">
        <w:rPr>
          <w:rFonts w:ascii="Calibri" w:eastAsia="Calibri" w:hAnsi="Calibri" w:cs="Times New Roman"/>
          <w:sz w:val="16"/>
        </w:rPr>
        <w:t>: “Truth is not born nor is it to be found inside the head of an individual person, it is born between people collectively searching for truth, in the process of their dialogic interaction” (</w:t>
      </w:r>
      <w:proofErr w:type="spellStart"/>
      <w:r w:rsidRPr="00C26D13">
        <w:rPr>
          <w:rFonts w:ascii="Calibri" w:eastAsia="Calibri" w:hAnsi="Calibri" w:cs="Times New Roman"/>
          <w:sz w:val="16"/>
        </w:rPr>
        <w:t>Bakhtin</w:t>
      </w:r>
      <w:proofErr w:type="spellEnd"/>
      <w:r w:rsidRPr="00C26D13">
        <w:rPr>
          <w:rFonts w:ascii="Calibri" w:eastAsia="Calibri" w:hAnsi="Calibri" w:cs="Times New Roman"/>
          <w:sz w:val="16"/>
        </w:rPr>
        <w:t xml:space="preserve">, 1984a: 110). Similarly, </w:t>
      </w:r>
      <w:r w:rsidRPr="00C26D13">
        <w:rPr>
          <w:rFonts w:ascii="Calibri" w:eastAsia="Calibri" w:hAnsi="Calibri" w:cs="Times New Roman"/>
          <w:bCs/>
          <w:sz w:val="24"/>
          <w:u w:val="thick"/>
        </w:rPr>
        <w:t>the dialogical space of debate games also embodies centrifugal and centripetal forces. Thus, the election scenario of The Power Game involves centripetal elements that are mainly determined by the rules and outcomes of the game</w:t>
      </w:r>
      <w:r w:rsidRPr="00C26D13">
        <w:rPr>
          <w:rFonts w:ascii="Calibri" w:eastAsia="Calibri" w:hAnsi="Calibri" w:cs="Times New Roman"/>
          <w:sz w:val="16"/>
        </w:rPr>
        <w:t xml:space="preserve">, i.e. the election is based on a limited time frame and a fixed voting procedure. Similarly, the </w:t>
      </w:r>
      <w:r w:rsidRPr="00C26D13">
        <w:rPr>
          <w:rFonts w:ascii="Calibri" w:eastAsia="Calibri" w:hAnsi="Calibri" w:cs="Times New Roman"/>
          <w:bCs/>
          <w:sz w:val="24"/>
          <w:u w:val="thick"/>
        </w:rPr>
        <w:t>open-ended goals, roles and resources represent centrifugal elements and create virtually endless possibilities for researching</w:t>
      </w:r>
      <w:r w:rsidRPr="00C26D13">
        <w:rPr>
          <w:rFonts w:ascii="Calibri" w:eastAsia="Calibri" w:hAnsi="Calibri" w:cs="Times New Roman"/>
          <w:bCs/>
          <w:sz w:val="20"/>
          <w:u w:val="single"/>
        </w:rPr>
        <w:t>,</w:t>
      </w:r>
      <w:r w:rsidRPr="00C26D13">
        <w:rPr>
          <w:rFonts w:ascii="Calibri" w:eastAsia="Calibri" w:hAnsi="Calibri" w:cs="Times New Roman"/>
          <w:sz w:val="16"/>
        </w:rPr>
        <w:t xml:space="preserve"> preparing,   presenting, debating and evaluating a variety of key political issues. Consequently, the actual process of enacting a game scenario involves a complex negotiation between these centrifugal/centripetal forces that are inextricably linked with the teachers and students’ game activities. In this way, the enactment of The Power Game is a form of teaching that combines different pedagogical practices (i.e. group work, web quests, student presentations) and learning resources (i.e. websites, handouts, spoken language) within the interpretive frame of the election scenario. Obviously, tensions may arise if there is too much divergence between educational goals and game goals. This means that </w:t>
      </w:r>
      <w:r w:rsidRPr="00C26D13">
        <w:rPr>
          <w:rFonts w:ascii="Calibri" w:eastAsia="Calibri" w:hAnsi="Calibri" w:cs="Times New Roman"/>
          <w:bCs/>
          <w:sz w:val="24"/>
          <w:u w:val="thick"/>
        </w:rPr>
        <w:t>game facilitation requires a balance between focusing too narrowly on the rules</w:t>
      </w:r>
      <w:r w:rsidRPr="00C26D13">
        <w:rPr>
          <w:rFonts w:ascii="Calibri" w:eastAsia="Calibri" w:hAnsi="Calibri" w:cs="Times New Roman"/>
          <w:sz w:val="16"/>
        </w:rPr>
        <w:t xml:space="preserve"> or “facts” of a game (centripetal orientation) </w:t>
      </w:r>
      <w:r w:rsidRPr="00C26D13">
        <w:rPr>
          <w:rFonts w:ascii="Calibri" w:eastAsia="Calibri" w:hAnsi="Calibri" w:cs="Times New Roman"/>
          <w:bCs/>
          <w:sz w:val="24"/>
          <w:u w:val="thick"/>
        </w:rPr>
        <w:t xml:space="preserve">and a focusing too broadly on the contingent possibilities and interpretations of the game scenario (centrifugal orientation). </w:t>
      </w:r>
      <w:r w:rsidRPr="00C26D13">
        <w:rPr>
          <w:rFonts w:ascii="Calibri" w:eastAsia="Calibri" w:hAnsi="Calibri" w:cs="Times New Roman"/>
          <w:sz w:val="16"/>
        </w:rPr>
        <w:t xml:space="preserve">For </w:t>
      </w:r>
      <w:proofErr w:type="spellStart"/>
      <w:r w:rsidRPr="00C26D13">
        <w:rPr>
          <w:rFonts w:ascii="Calibri" w:eastAsia="Calibri" w:hAnsi="Calibri" w:cs="Times New Roman"/>
          <w:sz w:val="16"/>
        </w:rPr>
        <w:t>Bakhtin</w:t>
      </w:r>
      <w:proofErr w:type="spellEnd"/>
      <w:r w:rsidRPr="00C26D13">
        <w:rPr>
          <w:rFonts w:ascii="Calibri" w:eastAsia="Calibri" w:hAnsi="Calibri" w:cs="Times New Roman"/>
          <w:sz w:val="16"/>
        </w:rPr>
        <w:t xml:space="preserve">, </w:t>
      </w:r>
      <w:r w:rsidRPr="00C26D13">
        <w:rPr>
          <w:rFonts w:ascii="Calibri" w:eastAsia="Calibri" w:hAnsi="Calibri" w:cs="Times New Roman"/>
          <w:bCs/>
          <w:sz w:val="24"/>
          <w:u w:val="thick"/>
        </w:rPr>
        <w:t>the duality</w:t>
      </w:r>
      <w:r w:rsidRPr="00C26D13">
        <w:rPr>
          <w:rFonts w:ascii="Calibri" w:eastAsia="Calibri" w:hAnsi="Calibri" w:cs="Times New Roman"/>
          <w:sz w:val="16"/>
        </w:rPr>
        <w:t xml:space="preserve"> of centripetal/centrifugal forces </w:t>
      </w:r>
      <w:r w:rsidRPr="00C26D13">
        <w:rPr>
          <w:rFonts w:ascii="Calibri" w:eastAsia="Calibri" w:hAnsi="Calibri" w:cs="Times New Roman"/>
          <w:bCs/>
          <w:sz w:val="24"/>
          <w:u w:val="thick"/>
        </w:rPr>
        <w:t>often manifests itself as a dynamic between “</w:t>
      </w:r>
      <w:proofErr w:type="spellStart"/>
      <w:r w:rsidRPr="00C26D13">
        <w:rPr>
          <w:rFonts w:ascii="Calibri" w:eastAsia="Calibri" w:hAnsi="Calibri" w:cs="Times New Roman"/>
          <w:bCs/>
          <w:sz w:val="24"/>
          <w:u w:val="thick"/>
        </w:rPr>
        <w:t>monological</w:t>
      </w:r>
      <w:proofErr w:type="spellEnd"/>
      <w:r w:rsidRPr="00C26D13">
        <w:rPr>
          <w:rFonts w:ascii="Calibri" w:eastAsia="Calibri" w:hAnsi="Calibri" w:cs="Times New Roman"/>
          <w:bCs/>
          <w:sz w:val="24"/>
          <w:u w:val="thick"/>
        </w:rPr>
        <w:t xml:space="preserve">” and “dialogical” forms of discourse. </w:t>
      </w:r>
      <w:proofErr w:type="spellStart"/>
      <w:r w:rsidRPr="00C26D13">
        <w:rPr>
          <w:rFonts w:ascii="Calibri" w:eastAsia="Calibri" w:hAnsi="Calibri" w:cs="Times New Roman"/>
          <w:sz w:val="16"/>
        </w:rPr>
        <w:t>Bakhtin</w:t>
      </w:r>
      <w:proofErr w:type="spellEnd"/>
      <w:r w:rsidRPr="00C26D13">
        <w:rPr>
          <w:rFonts w:ascii="Calibri" w:eastAsia="Calibri" w:hAnsi="Calibri" w:cs="Times New Roman"/>
          <w:sz w:val="16"/>
        </w:rPr>
        <w:t xml:space="preserve"> illustrates this point </w:t>
      </w:r>
      <w:r w:rsidRPr="00C26D13">
        <w:rPr>
          <w:rFonts w:ascii="Calibri" w:eastAsia="Calibri" w:hAnsi="Calibri" w:cs="Times New Roman"/>
          <w:bCs/>
          <w:sz w:val="24"/>
          <w:u w:val="thick"/>
        </w:rPr>
        <w:t xml:space="preserve">with the </w:t>
      </w:r>
      <w:proofErr w:type="spellStart"/>
      <w:r w:rsidRPr="00C26D13">
        <w:rPr>
          <w:rFonts w:ascii="Calibri" w:eastAsia="Calibri" w:hAnsi="Calibri" w:cs="Times New Roman"/>
          <w:bCs/>
          <w:sz w:val="24"/>
          <w:u w:val="thick"/>
        </w:rPr>
        <w:t>monological</w:t>
      </w:r>
      <w:proofErr w:type="spellEnd"/>
      <w:r w:rsidRPr="00C26D13">
        <w:rPr>
          <w:rFonts w:ascii="Calibri" w:eastAsia="Calibri" w:hAnsi="Calibri" w:cs="Times New Roman"/>
          <w:bCs/>
          <w:sz w:val="24"/>
          <w:u w:val="thick"/>
        </w:rPr>
        <w:t xml:space="preserve"> discourse of the Socrates/Plato dialogues</w:t>
      </w:r>
      <w:r w:rsidRPr="00C26D13">
        <w:rPr>
          <w:rFonts w:ascii="Calibri" w:eastAsia="Calibri" w:hAnsi="Calibri" w:cs="Times New Roman"/>
          <w:sz w:val="16"/>
        </w:rPr>
        <w:t xml:space="preserve"> in which </w:t>
      </w:r>
      <w:r w:rsidRPr="00C26D13">
        <w:rPr>
          <w:rFonts w:ascii="Calibri" w:eastAsia="Calibri" w:hAnsi="Calibri" w:cs="Times New Roman"/>
          <w:bCs/>
          <w:sz w:val="24"/>
          <w:u w:val="thick"/>
        </w:rPr>
        <w:t>the teacher never learns anything new from the students, despite Socrates’ ideological claims to the contrary</w:t>
      </w:r>
      <w:r w:rsidRPr="00C26D13">
        <w:rPr>
          <w:rFonts w:ascii="Calibri" w:eastAsia="Calibri" w:hAnsi="Calibri" w:cs="Times New Roman"/>
          <w:bCs/>
          <w:sz w:val="20"/>
          <w:u w:val="single"/>
        </w:rPr>
        <w:t xml:space="preserve"> </w:t>
      </w:r>
      <w:r w:rsidRPr="00C26D13">
        <w:rPr>
          <w:rFonts w:ascii="Calibri" w:eastAsia="Calibri" w:hAnsi="Calibri" w:cs="Times New Roman"/>
          <w:sz w:val="16"/>
        </w:rPr>
        <w:t>(</w:t>
      </w:r>
      <w:proofErr w:type="spellStart"/>
      <w:r w:rsidRPr="00C26D13">
        <w:rPr>
          <w:rFonts w:ascii="Calibri" w:eastAsia="Calibri" w:hAnsi="Calibri" w:cs="Times New Roman"/>
          <w:sz w:val="16"/>
        </w:rPr>
        <w:t>Bakhtin</w:t>
      </w:r>
      <w:proofErr w:type="spellEnd"/>
      <w:r w:rsidRPr="00C26D13">
        <w:rPr>
          <w:rFonts w:ascii="Calibri" w:eastAsia="Calibri" w:hAnsi="Calibri" w:cs="Times New Roman"/>
          <w:sz w:val="16"/>
        </w:rPr>
        <w:t xml:space="preserve">, 1984a). Thus, </w:t>
      </w:r>
      <w:r w:rsidRPr="00C26D13">
        <w:rPr>
          <w:rFonts w:ascii="Calibri" w:eastAsia="Calibri" w:hAnsi="Calibri" w:cs="Times New Roman"/>
          <w:bCs/>
          <w:sz w:val="24"/>
          <w:u w:val="thick"/>
        </w:rPr>
        <w:t xml:space="preserve">discourse becomes </w:t>
      </w:r>
      <w:proofErr w:type="spellStart"/>
      <w:r w:rsidRPr="00C26D13">
        <w:rPr>
          <w:rFonts w:ascii="Calibri" w:eastAsia="Calibri" w:hAnsi="Calibri" w:cs="Times New Roman"/>
          <w:bCs/>
          <w:sz w:val="24"/>
          <w:u w:val="thick"/>
        </w:rPr>
        <w:t>monologised</w:t>
      </w:r>
      <w:proofErr w:type="spellEnd"/>
      <w:r w:rsidRPr="00C26D13">
        <w:rPr>
          <w:rFonts w:ascii="Calibri" w:eastAsia="Calibri" w:hAnsi="Calibri" w:cs="Times New Roman"/>
          <w:bCs/>
          <w:sz w:val="24"/>
          <w:u w:val="thick"/>
        </w:rPr>
        <w:t xml:space="preserve"> when “someone who knows and possesses the truth instructs someone who is ignorant of it and in error”, where “a thought is either affirmed or repudiated” by the authority of the teacher </w:t>
      </w:r>
      <w:r w:rsidRPr="00C26D13">
        <w:rPr>
          <w:rFonts w:ascii="Calibri" w:eastAsia="Calibri" w:hAnsi="Calibri" w:cs="Times New Roman"/>
          <w:sz w:val="16"/>
        </w:rPr>
        <w:t>(</w:t>
      </w:r>
      <w:proofErr w:type="spellStart"/>
      <w:r w:rsidRPr="00C26D13">
        <w:rPr>
          <w:rFonts w:ascii="Calibri" w:eastAsia="Calibri" w:hAnsi="Calibri" w:cs="Times New Roman"/>
          <w:sz w:val="16"/>
        </w:rPr>
        <w:t>Bakhtin</w:t>
      </w:r>
      <w:proofErr w:type="spellEnd"/>
      <w:r w:rsidRPr="00C26D13">
        <w:rPr>
          <w:rFonts w:ascii="Calibri" w:eastAsia="Calibri" w:hAnsi="Calibri" w:cs="Times New Roman"/>
          <w:sz w:val="16"/>
        </w:rPr>
        <w:t>, 1984a: 81). In contrast to this, dialogical pedagogy fosters inclusive learning environments that are able to expand upon students’ existing knowledge and collaborative construction of “truths” (</w:t>
      </w:r>
      <w:proofErr w:type="spellStart"/>
      <w:r w:rsidRPr="00C26D13">
        <w:rPr>
          <w:rFonts w:ascii="Calibri" w:eastAsia="Calibri" w:hAnsi="Calibri" w:cs="Times New Roman"/>
          <w:sz w:val="16"/>
        </w:rPr>
        <w:t>Dysthe</w:t>
      </w:r>
      <w:proofErr w:type="spellEnd"/>
      <w:r w:rsidRPr="00C26D13">
        <w:rPr>
          <w:rFonts w:ascii="Calibri" w:eastAsia="Calibri" w:hAnsi="Calibri" w:cs="Times New Roman"/>
          <w:sz w:val="16"/>
        </w:rPr>
        <w:t xml:space="preserve">, 1996). At this point, I should clarify that </w:t>
      </w:r>
      <w:proofErr w:type="spellStart"/>
      <w:r w:rsidRPr="00C26D13">
        <w:rPr>
          <w:rFonts w:ascii="Calibri" w:eastAsia="Calibri" w:hAnsi="Calibri" w:cs="Times New Roman"/>
          <w:sz w:val="16"/>
        </w:rPr>
        <w:t>Bakhtin’s</w:t>
      </w:r>
      <w:proofErr w:type="spellEnd"/>
      <w:r w:rsidRPr="00C26D13">
        <w:rPr>
          <w:rFonts w:ascii="Calibri" w:eastAsia="Calibri" w:hAnsi="Calibri" w:cs="Times New Roman"/>
          <w:sz w:val="16"/>
        </w:rPr>
        <w:t xml:space="preserve"> term “</w:t>
      </w:r>
      <w:r w:rsidRPr="00C26D13">
        <w:rPr>
          <w:rFonts w:ascii="Calibri" w:eastAsia="Calibri" w:hAnsi="Calibri" w:cs="Times New Roman"/>
          <w:bCs/>
          <w:sz w:val="24"/>
          <w:u w:val="thick"/>
        </w:rPr>
        <w:t>dialogic” is both</w:t>
      </w:r>
      <w:r w:rsidRPr="00C26D13">
        <w:rPr>
          <w:rFonts w:ascii="Calibri" w:eastAsia="Calibri" w:hAnsi="Calibri" w:cs="Times New Roman"/>
          <w:sz w:val="16"/>
        </w:rPr>
        <w:t xml:space="preserve"> a </w:t>
      </w:r>
      <w:r w:rsidRPr="00C26D13">
        <w:rPr>
          <w:rFonts w:ascii="Calibri" w:eastAsia="Calibri" w:hAnsi="Calibri" w:cs="Times New Roman"/>
          <w:bCs/>
          <w:sz w:val="24"/>
          <w:u w:val="thick"/>
        </w:rPr>
        <w:t xml:space="preserve">descriptive </w:t>
      </w:r>
      <w:r w:rsidRPr="00C26D13">
        <w:rPr>
          <w:rFonts w:ascii="Calibri" w:eastAsia="Calibri" w:hAnsi="Calibri" w:cs="Times New Roman"/>
          <w:sz w:val="16"/>
        </w:rPr>
        <w:t xml:space="preserve">term </w:t>
      </w:r>
      <w:r w:rsidRPr="00C26D13">
        <w:rPr>
          <w:rFonts w:ascii="Calibri" w:eastAsia="Calibri" w:hAnsi="Calibri" w:cs="Times New Roman"/>
          <w:bCs/>
          <w:sz w:val="24"/>
          <w:u w:val="thick"/>
        </w:rPr>
        <w:t>(all utterances are per definition dialogic</w:t>
      </w:r>
      <w:r w:rsidRPr="00C26D13">
        <w:rPr>
          <w:rFonts w:ascii="Calibri" w:eastAsia="Calibri" w:hAnsi="Calibri" w:cs="Times New Roman"/>
          <w:bCs/>
          <w:sz w:val="20"/>
          <w:u w:val="single"/>
        </w:rPr>
        <w:t xml:space="preserve"> </w:t>
      </w:r>
      <w:r w:rsidRPr="00C26D13">
        <w:rPr>
          <w:rFonts w:ascii="Calibri" w:eastAsia="Calibri" w:hAnsi="Calibri" w:cs="Times New Roman"/>
          <w:sz w:val="16"/>
        </w:rPr>
        <w:t xml:space="preserve">as they address other utterances as parts of a chain of communication) </w:t>
      </w:r>
      <w:r w:rsidRPr="00C26D13">
        <w:rPr>
          <w:rFonts w:ascii="Calibri" w:eastAsia="Calibri" w:hAnsi="Calibri" w:cs="Times New Roman"/>
          <w:bCs/>
          <w:sz w:val="24"/>
          <w:u w:val="thick"/>
        </w:rPr>
        <w:t>and a normative term as dialogue is an ideal to be worked for against the forces of “</w:t>
      </w:r>
      <w:proofErr w:type="spellStart"/>
      <w:r w:rsidRPr="00C26D13">
        <w:rPr>
          <w:rFonts w:ascii="Calibri" w:eastAsia="Calibri" w:hAnsi="Calibri" w:cs="Times New Roman"/>
          <w:bCs/>
          <w:sz w:val="24"/>
          <w:u w:val="thick"/>
        </w:rPr>
        <w:t>monologism</w:t>
      </w:r>
      <w:proofErr w:type="spellEnd"/>
      <w:r w:rsidRPr="00C26D13">
        <w:rPr>
          <w:rFonts w:ascii="Calibri" w:eastAsia="Calibri" w:hAnsi="Calibri" w:cs="Times New Roman"/>
          <w:bCs/>
          <w:sz w:val="24"/>
          <w:u w:val="thick"/>
        </w:rPr>
        <w:t>”</w:t>
      </w:r>
      <w:r w:rsidRPr="00C26D13">
        <w:rPr>
          <w:rFonts w:ascii="Calibri" w:eastAsia="Calibri" w:hAnsi="Calibri" w:cs="Times New Roman"/>
          <w:sz w:val="16"/>
        </w:rPr>
        <w:t xml:space="preserve"> (Lillis, 2003: 197-8). In this project, I am mainly interested in describing the dialogical space of debate games. At the same time, I agree with </w:t>
      </w:r>
      <w:proofErr w:type="spellStart"/>
      <w:r w:rsidRPr="00C26D13">
        <w:rPr>
          <w:rFonts w:ascii="Calibri" w:eastAsia="Calibri" w:hAnsi="Calibri" w:cs="Times New Roman"/>
          <w:sz w:val="16"/>
        </w:rPr>
        <w:t>Wegerif</w:t>
      </w:r>
      <w:proofErr w:type="spellEnd"/>
      <w:r w:rsidRPr="00C26D13">
        <w:rPr>
          <w:rFonts w:ascii="Calibri" w:eastAsia="Calibri" w:hAnsi="Calibri" w:cs="Times New Roman"/>
          <w:sz w:val="16"/>
        </w:rPr>
        <w:t xml:space="preserve"> that </w:t>
      </w:r>
      <w:r w:rsidRPr="00C26D13">
        <w:rPr>
          <w:rFonts w:ascii="Calibri" w:eastAsia="Calibri" w:hAnsi="Calibri" w:cs="Times New Roman"/>
          <w:bCs/>
          <w:sz w:val="24"/>
          <w:u w:val="thick"/>
        </w:rPr>
        <w:t>“one of the goals of education, perhaps the most important goal, should be dialogue as an end in itself”</w:t>
      </w:r>
      <w:r w:rsidRPr="00C26D13">
        <w:rPr>
          <w:rFonts w:ascii="Calibri" w:eastAsia="Calibri" w:hAnsi="Calibri" w:cs="Times New Roman"/>
          <w:sz w:val="16"/>
        </w:rPr>
        <w:t xml:space="preserve"> (</w:t>
      </w:r>
      <w:proofErr w:type="spellStart"/>
      <w:r w:rsidRPr="00C26D13">
        <w:rPr>
          <w:rFonts w:ascii="Calibri" w:eastAsia="Calibri" w:hAnsi="Calibri" w:cs="Times New Roman"/>
          <w:sz w:val="16"/>
        </w:rPr>
        <w:t>Wegerif</w:t>
      </w:r>
      <w:proofErr w:type="spellEnd"/>
      <w:r w:rsidRPr="00C26D13">
        <w:rPr>
          <w:rFonts w:ascii="Calibri" w:eastAsia="Calibri" w:hAnsi="Calibri" w:cs="Times New Roman"/>
          <w:sz w:val="16"/>
        </w:rPr>
        <w:t>, 2006: 61).</w:t>
      </w:r>
    </w:p>
    <w:p w:rsidR="00C26D13" w:rsidRPr="00C26D13" w:rsidRDefault="00C26D13" w:rsidP="00C26D13">
      <w:pPr>
        <w:spacing w:after="0" w:line="240" w:lineRule="auto"/>
        <w:rPr>
          <w:rFonts w:ascii="Calibri" w:eastAsia="Calibri" w:hAnsi="Calibri" w:cs="Times New Roman"/>
          <w:sz w:val="16"/>
        </w:rPr>
      </w:pPr>
    </w:p>
    <w:p w:rsidR="00C26D13" w:rsidRPr="00C26D13" w:rsidRDefault="00C26D13" w:rsidP="00C26D13">
      <w:pPr>
        <w:keepNext/>
        <w:keepLines/>
        <w:spacing w:after="0" w:line="240" w:lineRule="auto"/>
        <w:outlineLvl w:val="3"/>
        <w:rPr>
          <w:rFonts w:ascii="Calibri" w:eastAsia="Times New Roman" w:hAnsi="Calibri" w:cs="Times New Roman"/>
          <w:b/>
          <w:iCs/>
          <w:sz w:val="26"/>
        </w:rPr>
      </w:pPr>
      <w:r w:rsidRPr="00C26D13">
        <w:rPr>
          <w:rFonts w:ascii="Calibri" w:eastAsia="Times New Roman" w:hAnsi="Calibri" w:cs="Times New Roman"/>
          <w:b/>
          <w:iCs/>
          <w:sz w:val="26"/>
        </w:rPr>
        <w:t xml:space="preserve">A stasis point is </w:t>
      </w:r>
      <w:proofErr w:type="gramStart"/>
      <w:r w:rsidRPr="00C26D13">
        <w:rPr>
          <w:rFonts w:ascii="Calibri" w:eastAsia="Times New Roman" w:hAnsi="Calibri" w:cs="Times New Roman"/>
          <w:b/>
          <w:iCs/>
          <w:sz w:val="26"/>
        </w:rPr>
        <w:t>key</w:t>
      </w:r>
      <w:proofErr w:type="gramEnd"/>
      <w:r w:rsidRPr="00C26D13">
        <w:rPr>
          <w:rFonts w:ascii="Calibri" w:eastAsia="Times New Roman" w:hAnsi="Calibri" w:cs="Times New Roman"/>
          <w:b/>
          <w:iCs/>
          <w:sz w:val="26"/>
        </w:rPr>
        <w:t xml:space="preserve"> to debate – we offer the only one rooted in the resolution.</w:t>
      </w:r>
    </w:p>
    <w:p w:rsidR="00C26D13" w:rsidRPr="009677E3" w:rsidRDefault="00C26D13" w:rsidP="00C26D13">
      <w:pPr>
        <w:spacing w:after="0"/>
        <w:rPr>
          <w:rFonts w:ascii="Calibri" w:hAnsi="Calibri"/>
          <w:sz w:val="16"/>
        </w:rPr>
      </w:pPr>
      <w:r w:rsidRPr="009677E3">
        <w:rPr>
          <w:rStyle w:val="Style13ptBold"/>
          <w:rFonts w:ascii="Calibri" w:hAnsi="Calibri"/>
        </w:rPr>
        <w:t>Shively 2K</w:t>
      </w:r>
      <w:r w:rsidRPr="009677E3">
        <w:rPr>
          <w:rFonts w:ascii="Calibri" w:hAnsi="Calibri"/>
          <w:sz w:val="16"/>
        </w:rPr>
        <w:t xml:space="preserve"> (Ruth </w:t>
      </w:r>
      <w:proofErr w:type="spellStart"/>
      <w:r w:rsidRPr="009677E3">
        <w:rPr>
          <w:rFonts w:ascii="Calibri" w:hAnsi="Calibri"/>
          <w:sz w:val="16"/>
        </w:rPr>
        <w:t>Lessl</w:t>
      </w:r>
      <w:proofErr w:type="spellEnd"/>
      <w:r w:rsidRPr="009677E3">
        <w:rPr>
          <w:rFonts w:ascii="Calibri" w:hAnsi="Calibri"/>
          <w:sz w:val="16"/>
        </w:rPr>
        <w:t>, Assistant Prof Political Science at Texas A&amp;M, 2000 “Partisan Politics and Political Theory,” p. 182-3)</w:t>
      </w:r>
    </w:p>
    <w:p w:rsidR="00C26D13" w:rsidRPr="009677E3" w:rsidRDefault="00C26D13" w:rsidP="00C26D13">
      <w:pPr>
        <w:spacing w:after="0" w:line="240" w:lineRule="auto"/>
        <w:rPr>
          <w:rFonts w:ascii="Calibri" w:hAnsi="Calibri"/>
          <w:sz w:val="16"/>
        </w:rPr>
      </w:pPr>
      <w:r w:rsidRPr="009677E3">
        <w:rPr>
          <w:rStyle w:val="StyleUnderline"/>
          <w:rFonts w:ascii="Calibri" w:hAnsi="Calibri"/>
        </w:rPr>
        <w:t xml:space="preserve">The point may seem trite, as surely the </w:t>
      </w:r>
      <w:proofErr w:type="spellStart"/>
      <w:r w:rsidRPr="009677E3">
        <w:rPr>
          <w:rStyle w:val="StyleUnderline"/>
          <w:rFonts w:ascii="Calibri" w:hAnsi="Calibri"/>
        </w:rPr>
        <w:t>ambiguists</w:t>
      </w:r>
      <w:proofErr w:type="spellEnd"/>
      <w:r w:rsidRPr="009677E3">
        <w:rPr>
          <w:rStyle w:val="StyleUnderline"/>
          <w:rFonts w:ascii="Calibri" w:hAnsi="Calibri"/>
        </w:rPr>
        <w:t xml:space="preserve"> would agree that basic terms must be shared before they can be resisted and problematized</w:t>
      </w:r>
      <w:r w:rsidRPr="009677E3">
        <w:rPr>
          <w:rFonts w:ascii="Calibri" w:hAnsi="Calibri"/>
          <w:sz w:val="16"/>
        </w:rPr>
        <w:t xml:space="preserve">. In fact, they are often very candid about this seeming paradox in their approach: the paradoxical or "parasitic" need of the subversive for an order to subvert. But admitting the paradox is not helpful if, as usually happens here, its implications are ignored; or if the only implication drawn is that order or harmony is an unhappy fixture of human life. For what the </w:t>
      </w:r>
      <w:r w:rsidRPr="009677E3">
        <w:rPr>
          <w:rStyle w:val="StyleUnderline"/>
          <w:rFonts w:ascii="Calibri" w:hAnsi="Calibri"/>
        </w:rPr>
        <w:t>paradox should tell us is that some kinds of harmonies or orders are, in fact, good for resistance; and some ought to be fully supported</w:t>
      </w:r>
      <w:r w:rsidRPr="009677E3">
        <w:rPr>
          <w:rFonts w:ascii="Calibri" w:hAnsi="Calibri"/>
          <w:sz w:val="16"/>
        </w:rPr>
        <w:t>.</w:t>
      </w:r>
      <w:r w:rsidRPr="00C26D13">
        <w:rPr>
          <w:rFonts w:ascii="Calibri" w:eastAsia="Calibri" w:hAnsi="Calibri" w:cs="Times New Roman"/>
          <w:b/>
          <w:sz w:val="16"/>
        </w:rPr>
        <w:t xml:space="preserve"> </w:t>
      </w:r>
      <w:r w:rsidRPr="009677E3">
        <w:rPr>
          <w:rFonts w:ascii="Calibri" w:hAnsi="Calibri"/>
          <w:sz w:val="16"/>
        </w:rPr>
        <w:t xml:space="preserve">As such, </w:t>
      </w:r>
      <w:r w:rsidRPr="009677E3">
        <w:rPr>
          <w:rStyle w:val="StyleUnderline"/>
          <w:rFonts w:ascii="Calibri" w:hAnsi="Calibri"/>
        </w:rPr>
        <w:t xml:space="preserve">it should counsel against the kind of careless rhetoric that lumps all orders </w:t>
      </w:r>
      <w:r w:rsidRPr="009677E3">
        <w:rPr>
          <w:rStyle w:val="StyleUnderline"/>
          <w:rFonts w:ascii="Calibri" w:hAnsi="Calibri"/>
        </w:rPr>
        <w:lastRenderedPageBreak/>
        <w:t xml:space="preserve">or harmonies together as arbitrary and inhumane. Clearly some basic accord about the terms of contest is a necessary ground for all further </w:t>
      </w:r>
      <w:proofErr w:type="gramStart"/>
      <w:r w:rsidRPr="009677E3">
        <w:rPr>
          <w:rStyle w:val="StyleUnderline"/>
          <w:rFonts w:ascii="Calibri" w:hAnsi="Calibri"/>
        </w:rPr>
        <w:t>contest</w:t>
      </w:r>
      <w:proofErr w:type="gramEnd"/>
      <w:r w:rsidRPr="009677E3">
        <w:rPr>
          <w:rStyle w:val="StyleUnderline"/>
          <w:rFonts w:ascii="Calibri" w:hAnsi="Calibri"/>
        </w:rPr>
        <w:t>.</w:t>
      </w:r>
      <w:r w:rsidRPr="009677E3">
        <w:rPr>
          <w:rFonts w:ascii="Calibri" w:hAnsi="Calibri"/>
          <w:sz w:val="16"/>
        </w:rPr>
        <w:t xml:space="preserve"> It may be that if the </w:t>
      </w:r>
      <w:proofErr w:type="spellStart"/>
      <w:r w:rsidRPr="009677E3">
        <w:rPr>
          <w:rFonts w:ascii="Calibri" w:hAnsi="Calibri"/>
          <w:sz w:val="16"/>
        </w:rPr>
        <w:t>ambiguists</w:t>
      </w:r>
      <w:proofErr w:type="spellEnd"/>
      <w:r w:rsidRPr="009677E3">
        <w:rPr>
          <w:rFonts w:ascii="Calibri" w:hAnsi="Calibri"/>
          <w:sz w:val="16"/>
        </w:rPr>
        <w:t xml:space="preserve"> wish to remain full-fledged </w:t>
      </w:r>
      <w:proofErr w:type="spellStart"/>
      <w:r w:rsidRPr="009677E3">
        <w:rPr>
          <w:rFonts w:ascii="Calibri" w:hAnsi="Calibri"/>
          <w:sz w:val="16"/>
        </w:rPr>
        <w:t>ambiguists</w:t>
      </w:r>
      <w:proofErr w:type="spellEnd"/>
      <w:r w:rsidRPr="009677E3">
        <w:rPr>
          <w:rFonts w:ascii="Calibri" w:hAnsi="Calibri"/>
          <w:sz w:val="16"/>
        </w:rPr>
        <w:t xml:space="preserve">, they cannot admit to these implications, for </w:t>
      </w:r>
      <w:r w:rsidRPr="009677E3">
        <w:rPr>
          <w:rStyle w:val="StyleUnderline"/>
          <w:rFonts w:ascii="Calibri" w:hAnsi="Calibri"/>
        </w:rPr>
        <w:t xml:space="preserve">to open the door to some agreements or reasons as good and some orders as helpful or </w:t>
      </w:r>
      <w:proofErr w:type="gramStart"/>
      <w:r w:rsidRPr="009677E3">
        <w:rPr>
          <w:rStyle w:val="StyleUnderline"/>
          <w:rFonts w:ascii="Calibri" w:hAnsi="Calibri"/>
        </w:rPr>
        <w:t>necessary,</w:t>
      </w:r>
      <w:proofErr w:type="gramEnd"/>
      <w:r w:rsidRPr="009677E3">
        <w:rPr>
          <w:rStyle w:val="StyleUnderline"/>
          <w:rFonts w:ascii="Calibri" w:hAnsi="Calibri"/>
        </w:rPr>
        <w:t xml:space="preserve"> is to open the door to some sort of rationalism.</w:t>
      </w:r>
      <w:r w:rsidRPr="009677E3">
        <w:rPr>
          <w:rFonts w:ascii="Calibri" w:hAnsi="Calibri"/>
          <w:sz w:val="16"/>
        </w:rPr>
        <w:t xml:space="preserve"> Perhaps they might just continue to</w:t>
      </w:r>
      <w:r w:rsidRPr="00C26D13">
        <w:rPr>
          <w:rFonts w:ascii="Calibri" w:eastAsia="Calibri" w:hAnsi="Calibri" w:cs="Times New Roman"/>
          <w:sz w:val="16"/>
        </w:rPr>
        <w:t xml:space="preserve"> insist that this initial condition is ironic, but that the irony should </w:t>
      </w:r>
      <w:r w:rsidRPr="009677E3">
        <w:rPr>
          <w:rFonts w:ascii="Calibri" w:hAnsi="Calibri"/>
          <w:sz w:val="16"/>
        </w:rPr>
        <w:t xml:space="preserve">not stand in the way of the real business of subversion. Yet difficulties remain. For and then proceed to debate without attention to further agreements. For debate and contest are forms of dialogue: that is, they are activities premised on the building of progressive agreements. Imagine, for instance, that two people are having an argument about the issue of gun control. As noted earlier, </w:t>
      </w:r>
      <w:r w:rsidRPr="009677E3">
        <w:rPr>
          <w:rStyle w:val="StyleUnderline"/>
          <w:rFonts w:ascii="Calibri" w:hAnsi="Calibri"/>
        </w:rPr>
        <w:t>in any argument, certain initial agreements will be needed just to begin the discussion. At the very least, the two discussants must agree on basic terms</w:t>
      </w:r>
      <w:r w:rsidRPr="009677E3">
        <w:rPr>
          <w:rFonts w:ascii="Calibri" w:hAnsi="Calibri"/>
          <w:sz w:val="16"/>
        </w:rPr>
        <w:t>: for example, they must have some shared sense of what gun control is about; what is at issue in arguing about it; what facts are being contested, and so on. They must also agree—and they do so simply by entering into debate—that they will not use violence or threats in making their cases and that they are willing to listen to, and to be persuaded by, good arguments. Such agreements are simply implicit in the act of argumentation.</w:t>
      </w:r>
    </w:p>
    <w:p w:rsidR="00C26D13" w:rsidRPr="00C26D13" w:rsidRDefault="00C26D13" w:rsidP="00C26D13">
      <w:pPr>
        <w:spacing w:after="0" w:line="240" w:lineRule="auto"/>
        <w:rPr>
          <w:rFonts w:ascii="Calibri" w:eastAsia="Calibri" w:hAnsi="Calibri" w:cs="Times New Roman"/>
        </w:rPr>
      </w:pPr>
    </w:p>
    <w:p w:rsidR="00C26D13" w:rsidRPr="00C26D13" w:rsidRDefault="00C26D13" w:rsidP="00C26D13">
      <w:pPr>
        <w:keepNext/>
        <w:keepLines/>
        <w:spacing w:after="0" w:line="240" w:lineRule="auto"/>
        <w:outlineLvl w:val="3"/>
        <w:rPr>
          <w:rFonts w:ascii="Calibri" w:eastAsia="Times New Roman" w:hAnsi="Calibri" w:cs="Times New Roman"/>
          <w:b/>
          <w:iCs/>
          <w:sz w:val="26"/>
        </w:rPr>
      </w:pPr>
      <w:r w:rsidRPr="00C26D13">
        <w:rPr>
          <w:rFonts w:ascii="Calibri" w:eastAsia="Times New Roman" w:hAnsi="Calibri" w:cs="Times New Roman"/>
          <w:b/>
          <w:iCs/>
          <w:sz w:val="26"/>
        </w:rPr>
        <w:t xml:space="preserve">The impact is </w:t>
      </w:r>
      <w:r w:rsidRPr="00C26D13">
        <w:rPr>
          <w:rFonts w:ascii="Calibri" w:eastAsia="Times New Roman" w:hAnsi="Calibri" w:cs="Times New Roman"/>
          <w:b/>
          <w:iCs/>
          <w:sz w:val="26"/>
          <w:szCs w:val="26"/>
          <w:u w:val="single"/>
        </w:rPr>
        <w:t xml:space="preserve">decision-making skills </w:t>
      </w:r>
      <w:r w:rsidRPr="00C26D13">
        <w:rPr>
          <w:rFonts w:ascii="Calibri" w:eastAsia="Times New Roman" w:hAnsi="Calibri" w:cs="Times New Roman"/>
          <w:b/>
          <w:iCs/>
          <w:sz w:val="26"/>
          <w:szCs w:val="26"/>
        </w:rPr>
        <w:t xml:space="preserve">- </w:t>
      </w:r>
      <w:r w:rsidRPr="00C26D13">
        <w:rPr>
          <w:rFonts w:ascii="Calibri" w:eastAsia="Times New Roman" w:hAnsi="Calibri" w:cs="Times New Roman"/>
          <w:b/>
          <w:iCs/>
          <w:sz w:val="26"/>
        </w:rPr>
        <w:t xml:space="preserve">focused deliberation is </w:t>
      </w:r>
      <w:proofErr w:type="gramStart"/>
      <w:r w:rsidRPr="00C26D13">
        <w:rPr>
          <w:rFonts w:ascii="Calibri" w:eastAsia="Times New Roman" w:hAnsi="Calibri" w:cs="Times New Roman"/>
          <w:b/>
          <w:iCs/>
          <w:sz w:val="26"/>
        </w:rPr>
        <w:t>key</w:t>
      </w:r>
      <w:proofErr w:type="gramEnd"/>
      <w:r w:rsidRPr="00C26D13">
        <w:rPr>
          <w:rFonts w:ascii="Calibri" w:eastAsia="Times New Roman" w:hAnsi="Calibri" w:cs="Times New Roman"/>
          <w:b/>
          <w:iCs/>
          <w:sz w:val="26"/>
        </w:rPr>
        <w:t xml:space="preserve"> to informed opponents that are adequately prepared to debate.</w:t>
      </w:r>
    </w:p>
    <w:p w:rsidR="00C26D13" w:rsidRPr="00C26D13" w:rsidRDefault="00C26D13" w:rsidP="00C26D13">
      <w:pPr>
        <w:spacing w:after="0" w:line="240" w:lineRule="auto"/>
        <w:rPr>
          <w:rFonts w:ascii="Calibri" w:eastAsia="Calibri" w:hAnsi="Calibri" w:cs="Times New Roman"/>
          <w:b/>
          <w:bCs/>
          <w:sz w:val="16"/>
        </w:rPr>
      </w:pPr>
      <w:r w:rsidRPr="009677E3">
        <w:rPr>
          <w:rStyle w:val="Style13ptBold"/>
          <w:rFonts w:ascii="Calibri" w:hAnsi="Calibri"/>
        </w:rPr>
        <w:t xml:space="preserve">Steinberg and </w:t>
      </w:r>
      <w:proofErr w:type="spellStart"/>
      <w:r w:rsidRPr="009677E3">
        <w:rPr>
          <w:rStyle w:val="Style13ptBold"/>
          <w:rFonts w:ascii="Calibri" w:hAnsi="Calibri"/>
        </w:rPr>
        <w:t>Freeley</w:t>
      </w:r>
      <w:proofErr w:type="spellEnd"/>
      <w:r w:rsidRPr="009677E3">
        <w:rPr>
          <w:rStyle w:val="Style13ptBold"/>
          <w:rFonts w:ascii="Calibri" w:hAnsi="Calibri"/>
        </w:rPr>
        <w:t xml:space="preserve"> 8 </w:t>
      </w:r>
      <w:r w:rsidRPr="009677E3">
        <w:rPr>
          <w:rFonts w:ascii="Calibri" w:hAnsi="Calibri"/>
          <w:sz w:val="16"/>
        </w:rPr>
        <w:t>(</w:t>
      </w:r>
      <w:r w:rsidRPr="00C26D13">
        <w:rPr>
          <w:rFonts w:ascii="Calibri" w:eastAsia="Calibri" w:hAnsi="Calibri" w:cs="Times New Roman"/>
          <w:bCs/>
          <w:sz w:val="16"/>
          <w:szCs w:val="26"/>
        </w:rPr>
        <w:t xml:space="preserve">Austin L. and David L., </w:t>
      </w:r>
      <w:r w:rsidRPr="009677E3">
        <w:rPr>
          <w:rFonts w:ascii="Calibri" w:eastAsia="Calibri" w:hAnsi="Calibri" w:cs="Times New Roman"/>
          <w:bCs/>
          <w:sz w:val="16"/>
          <w:szCs w:val="26"/>
        </w:rPr>
        <w:t xml:space="preserve">University of Miami, John </w:t>
      </w:r>
      <w:proofErr w:type="spellStart"/>
      <w:r w:rsidRPr="009677E3">
        <w:rPr>
          <w:rFonts w:ascii="Calibri" w:eastAsia="Calibri" w:hAnsi="Calibri" w:cs="Times New Roman"/>
          <w:bCs/>
          <w:sz w:val="16"/>
          <w:szCs w:val="26"/>
        </w:rPr>
        <w:t>Caroll</w:t>
      </w:r>
      <w:proofErr w:type="spellEnd"/>
      <w:r w:rsidRPr="009677E3">
        <w:rPr>
          <w:rFonts w:ascii="Calibri" w:eastAsia="Calibri" w:hAnsi="Calibri" w:cs="Times New Roman"/>
          <w:bCs/>
          <w:sz w:val="16"/>
          <w:szCs w:val="26"/>
        </w:rPr>
        <w:t xml:space="preserve"> University, </w:t>
      </w:r>
      <w:r w:rsidRPr="00C26D13">
        <w:rPr>
          <w:rFonts w:ascii="Calibri" w:eastAsia="Calibri" w:hAnsi="Calibri" w:cs="Times New Roman"/>
          <w:bCs/>
          <w:sz w:val="16"/>
          <w:szCs w:val="26"/>
        </w:rPr>
        <w:t>2/13/2008, “Argumentation and Debate: Critical Thinking for Reasoned Decision Making”, 12</w:t>
      </w:r>
      <w:r w:rsidRPr="00C26D13">
        <w:rPr>
          <w:rFonts w:ascii="Calibri" w:eastAsia="Calibri" w:hAnsi="Calibri" w:cs="Times New Roman"/>
          <w:bCs/>
          <w:sz w:val="16"/>
          <w:szCs w:val="26"/>
          <w:vertAlign w:val="superscript"/>
        </w:rPr>
        <w:t>th</w:t>
      </w:r>
      <w:r w:rsidRPr="00C26D13">
        <w:rPr>
          <w:rFonts w:ascii="Calibri" w:eastAsia="Calibri" w:hAnsi="Calibri" w:cs="Times New Roman"/>
          <w:bCs/>
          <w:sz w:val="16"/>
          <w:szCs w:val="26"/>
        </w:rPr>
        <w:t xml:space="preserve"> edition, </w:t>
      </w:r>
      <w:hyperlink r:id="rId8" w:history="1">
        <w:r w:rsidRPr="00C26D13">
          <w:rPr>
            <w:rFonts w:ascii="Calibri" w:eastAsia="Calibri" w:hAnsi="Calibri" w:cs="Times New Roman"/>
            <w:sz w:val="16"/>
            <w:szCs w:val="26"/>
          </w:rPr>
          <w:t>http://teddykw2.files.wordpress.com/2012/06/argumentation-and-debate.pdf</w:t>
        </w:r>
      </w:hyperlink>
      <w:r w:rsidRPr="00C26D13">
        <w:rPr>
          <w:rFonts w:ascii="Calibri" w:eastAsia="Calibri" w:hAnsi="Calibri" w:cs="Times New Roman"/>
          <w:bCs/>
          <w:sz w:val="16"/>
          <w:szCs w:val="26"/>
        </w:rPr>
        <w:t xml:space="preserve">, </w:t>
      </w:r>
      <w:r w:rsidRPr="00C26D13">
        <w:rPr>
          <w:rFonts w:ascii="Calibri" w:eastAsia="Calibri" w:hAnsi="Calibri" w:cs="Times New Roman"/>
          <w:sz w:val="16"/>
          <w:szCs w:val="26"/>
        </w:rPr>
        <w:t>p. 43-44</w:t>
      </w:r>
      <w:r w:rsidRPr="009677E3">
        <w:rPr>
          <w:rFonts w:ascii="Calibri" w:eastAsia="Calibri" w:hAnsi="Calibri" w:cs="Times New Roman"/>
          <w:sz w:val="16"/>
          <w:szCs w:val="26"/>
        </w:rPr>
        <w:t>)</w:t>
      </w:r>
    </w:p>
    <w:p w:rsidR="00C26D13" w:rsidRPr="00C26D13" w:rsidRDefault="00C26D13" w:rsidP="00C26D13">
      <w:pPr>
        <w:spacing w:after="0" w:line="240" w:lineRule="auto"/>
        <w:rPr>
          <w:rFonts w:ascii="Calibri" w:eastAsia="Calibri" w:hAnsi="Calibri" w:cs="Times New Roman"/>
          <w:b/>
          <w:u w:val="single"/>
        </w:rPr>
      </w:pPr>
      <w:r w:rsidRPr="00C26D13">
        <w:rPr>
          <w:rFonts w:ascii="Calibri" w:eastAsia="Calibri" w:hAnsi="Calibri" w:cs="Times New Roman"/>
          <w:bCs/>
          <w:sz w:val="24"/>
          <w:u w:val="thick"/>
        </w:rPr>
        <w:t>Debate is a means of settling differences, so there must be a difference of opinion</w:t>
      </w:r>
      <w:r w:rsidRPr="009677E3">
        <w:rPr>
          <w:rFonts w:ascii="Calibri" w:eastAsia="Calibri" w:hAnsi="Calibri" w:cs="Times New Roman"/>
          <w:bCs/>
          <w:sz w:val="12"/>
        </w:rPr>
        <w:t>¶</w:t>
      </w:r>
      <w:r w:rsidRPr="00C26D13">
        <w:rPr>
          <w:rFonts w:ascii="Calibri" w:eastAsia="Calibri" w:hAnsi="Calibri" w:cs="Times New Roman"/>
          <w:bCs/>
          <w:sz w:val="24"/>
          <w:u w:val="thick"/>
        </w:rPr>
        <w:t xml:space="preserve"> or a conflict of interest before there can be a debate.</w:t>
      </w:r>
      <w:r w:rsidRPr="00C26D13">
        <w:rPr>
          <w:rFonts w:ascii="Calibri" w:eastAsia="Calibri" w:hAnsi="Calibri" w:cs="Times New Roman"/>
          <w:sz w:val="16"/>
        </w:rPr>
        <w:t xml:space="preserve"> If everyone is in agreement</w:t>
      </w:r>
      <w:r w:rsidRPr="009677E3">
        <w:rPr>
          <w:rFonts w:ascii="Calibri" w:eastAsia="Calibri" w:hAnsi="Calibri" w:cs="Times New Roman"/>
          <w:sz w:val="12"/>
        </w:rPr>
        <w:t>¶</w:t>
      </w:r>
      <w:r w:rsidRPr="00C26D13">
        <w:rPr>
          <w:rFonts w:ascii="Calibri" w:eastAsia="Calibri" w:hAnsi="Calibri" w:cs="Times New Roman"/>
          <w:sz w:val="16"/>
        </w:rPr>
        <w:t xml:space="preserve"> on a fact or value or policy, there is no need for debate; the matter can be settled by</w:t>
      </w:r>
      <w:r w:rsidRPr="009677E3">
        <w:rPr>
          <w:rFonts w:ascii="Calibri" w:eastAsia="Calibri" w:hAnsi="Calibri" w:cs="Times New Roman"/>
          <w:sz w:val="12"/>
        </w:rPr>
        <w:t>¶</w:t>
      </w:r>
      <w:r w:rsidRPr="00C26D13">
        <w:rPr>
          <w:rFonts w:ascii="Calibri" w:eastAsia="Calibri" w:hAnsi="Calibri" w:cs="Times New Roman"/>
          <w:sz w:val="16"/>
        </w:rPr>
        <w:t xml:space="preserve"> unanimous consent. Thus, for example, it would be pointless to attempt to debate</w:t>
      </w:r>
      <w:r w:rsidRPr="009677E3">
        <w:rPr>
          <w:rFonts w:ascii="Calibri" w:eastAsia="Calibri" w:hAnsi="Calibri" w:cs="Times New Roman"/>
          <w:sz w:val="12"/>
        </w:rPr>
        <w:t>¶</w:t>
      </w:r>
      <w:r w:rsidRPr="00C26D13">
        <w:rPr>
          <w:rFonts w:ascii="Calibri" w:eastAsia="Calibri" w:hAnsi="Calibri" w:cs="Times New Roman"/>
          <w:sz w:val="16"/>
        </w:rPr>
        <w:t xml:space="preserve"> “Resolved: That two plus two equals four,” because there is simply no controversy</w:t>
      </w:r>
      <w:r w:rsidRPr="009677E3">
        <w:rPr>
          <w:rFonts w:ascii="Calibri" w:eastAsia="Calibri" w:hAnsi="Calibri" w:cs="Times New Roman"/>
          <w:sz w:val="12"/>
        </w:rPr>
        <w:t>¶</w:t>
      </w:r>
      <w:r w:rsidRPr="00C26D13">
        <w:rPr>
          <w:rFonts w:ascii="Calibri" w:eastAsia="Calibri" w:hAnsi="Calibri" w:cs="Times New Roman"/>
          <w:sz w:val="16"/>
        </w:rPr>
        <w:t xml:space="preserve"> about this statement. </w:t>
      </w:r>
      <w:r w:rsidRPr="00C26D13">
        <w:rPr>
          <w:rFonts w:ascii="Calibri" w:eastAsia="Calibri" w:hAnsi="Calibri" w:cs="Times New Roman"/>
          <w:bCs/>
          <w:sz w:val="24"/>
          <w:u w:val="thick"/>
        </w:rPr>
        <w:t xml:space="preserve">Controversy is an essential prerequisite </w:t>
      </w:r>
      <w:r w:rsidRPr="00C26D13">
        <w:rPr>
          <w:rFonts w:ascii="Calibri" w:eastAsia="Calibri" w:hAnsi="Calibri" w:cs="Times New Roman"/>
          <w:sz w:val="16"/>
        </w:rPr>
        <w:t xml:space="preserve">of debate. </w:t>
      </w:r>
      <w:r w:rsidRPr="00C26D13">
        <w:rPr>
          <w:rFonts w:ascii="Calibri" w:eastAsia="Calibri" w:hAnsi="Calibri" w:cs="Times New Roman"/>
          <w:bCs/>
          <w:sz w:val="24"/>
          <w:u w:val="thick"/>
        </w:rPr>
        <w:t>Where there is no</w:t>
      </w:r>
      <w:r w:rsidRPr="009677E3">
        <w:rPr>
          <w:rFonts w:ascii="Calibri" w:eastAsia="Calibri" w:hAnsi="Calibri" w:cs="Times New Roman"/>
          <w:bCs/>
          <w:sz w:val="12"/>
        </w:rPr>
        <w:t>¶</w:t>
      </w:r>
      <w:r w:rsidRPr="00C26D13">
        <w:rPr>
          <w:rFonts w:ascii="Calibri" w:eastAsia="Calibri" w:hAnsi="Calibri" w:cs="Times New Roman"/>
          <w:bCs/>
          <w:sz w:val="24"/>
          <w:u w:val="thick"/>
        </w:rPr>
        <w:t xml:space="preserve"> clash of ideas, proposals, interests, or expressed positions on issues, there is no debate</w:t>
      </w:r>
      <w:r w:rsidRPr="00C26D13">
        <w:rPr>
          <w:rFonts w:ascii="Calibri" w:eastAsia="Calibri" w:hAnsi="Calibri" w:cs="Times New Roman"/>
          <w:sz w:val="16"/>
        </w:rPr>
        <w:t>.</w:t>
      </w:r>
      <w:r w:rsidRPr="009677E3">
        <w:rPr>
          <w:rFonts w:ascii="Calibri" w:eastAsia="Calibri" w:hAnsi="Calibri" w:cs="Times New Roman"/>
          <w:sz w:val="12"/>
        </w:rPr>
        <w:t>¶</w:t>
      </w:r>
      <w:r w:rsidRPr="00C26D13">
        <w:rPr>
          <w:rFonts w:ascii="Calibri" w:eastAsia="Calibri" w:hAnsi="Calibri" w:cs="Times New Roman"/>
          <w:sz w:val="16"/>
        </w:rPr>
        <w:t xml:space="preserve"> In addition, </w:t>
      </w:r>
      <w:r w:rsidRPr="00C26D13">
        <w:rPr>
          <w:rFonts w:ascii="Calibri" w:eastAsia="Calibri" w:hAnsi="Calibri" w:cs="Times New Roman"/>
          <w:bCs/>
          <w:sz w:val="24"/>
          <w:u w:val="thick"/>
        </w:rPr>
        <w:t>debate cannot produce effective decisions without clear identification of</w:t>
      </w:r>
      <w:r w:rsidRPr="009677E3">
        <w:rPr>
          <w:rFonts w:ascii="Calibri" w:eastAsia="Calibri" w:hAnsi="Calibri" w:cs="Times New Roman"/>
          <w:bCs/>
          <w:sz w:val="12"/>
        </w:rPr>
        <w:t>¶</w:t>
      </w:r>
      <w:r w:rsidRPr="00C26D13">
        <w:rPr>
          <w:rFonts w:ascii="Calibri" w:eastAsia="Calibri" w:hAnsi="Calibri" w:cs="Times New Roman"/>
          <w:bCs/>
          <w:sz w:val="24"/>
          <w:u w:val="thick"/>
        </w:rPr>
        <w:t xml:space="preserve"> a question or questions to be answered. </w:t>
      </w:r>
      <w:r w:rsidRPr="00C26D13">
        <w:rPr>
          <w:rFonts w:ascii="Calibri" w:eastAsia="Calibri" w:hAnsi="Calibri" w:cs="Times New Roman"/>
          <w:sz w:val="16"/>
        </w:rPr>
        <w:t>For example, general argument may occur</w:t>
      </w:r>
      <w:r w:rsidRPr="009677E3">
        <w:rPr>
          <w:rFonts w:ascii="Calibri" w:eastAsia="Calibri" w:hAnsi="Calibri" w:cs="Times New Roman"/>
          <w:sz w:val="12"/>
        </w:rPr>
        <w:t>¶</w:t>
      </w:r>
      <w:r w:rsidRPr="00C26D13">
        <w:rPr>
          <w:rFonts w:ascii="Calibri" w:eastAsia="Calibri" w:hAnsi="Calibri" w:cs="Times New Roman"/>
          <w:sz w:val="16"/>
        </w:rPr>
        <w:t xml:space="preserve"> about the broad topic of illegal immigration. How many illegal immigrants are in the</w:t>
      </w:r>
      <w:r w:rsidRPr="009677E3">
        <w:rPr>
          <w:rFonts w:ascii="Calibri" w:eastAsia="Calibri" w:hAnsi="Calibri" w:cs="Times New Roman"/>
          <w:sz w:val="12"/>
        </w:rPr>
        <w:t>¶</w:t>
      </w:r>
      <w:r w:rsidRPr="00C26D13">
        <w:rPr>
          <w:rFonts w:ascii="Calibri" w:eastAsia="Calibri" w:hAnsi="Calibri" w:cs="Times New Roman"/>
          <w:sz w:val="16"/>
        </w:rPr>
        <w:t xml:space="preserve"> United States? What is the impact of illegal immigration and immigrants on our</w:t>
      </w:r>
      <w:r w:rsidRPr="009677E3">
        <w:rPr>
          <w:rFonts w:ascii="Calibri" w:eastAsia="Calibri" w:hAnsi="Calibri" w:cs="Times New Roman"/>
          <w:sz w:val="12"/>
        </w:rPr>
        <w:t>¶</w:t>
      </w:r>
      <w:r w:rsidRPr="00C26D13">
        <w:rPr>
          <w:rFonts w:ascii="Calibri" w:eastAsia="Calibri" w:hAnsi="Calibri" w:cs="Times New Roman"/>
          <w:sz w:val="16"/>
        </w:rPr>
        <w:t xml:space="preserve"> economy? What is their impact on our communities? Do they commit crimes? Do</w:t>
      </w:r>
      <w:r w:rsidRPr="009677E3">
        <w:rPr>
          <w:rFonts w:ascii="Calibri" w:eastAsia="Calibri" w:hAnsi="Calibri" w:cs="Times New Roman"/>
          <w:sz w:val="12"/>
        </w:rPr>
        <w:t>¶</w:t>
      </w:r>
      <w:r w:rsidRPr="00C26D13">
        <w:rPr>
          <w:rFonts w:ascii="Calibri" w:eastAsia="Calibri" w:hAnsi="Calibri" w:cs="Times New Roman"/>
          <w:sz w:val="16"/>
        </w:rPr>
        <w:t xml:space="preserve"> they take jobs from American workers? Do they pay taxes? Do they require social</w:t>
      </w:r>
      <w:r w:rsidRPr="009677E3">
        <w:rPr>
          <w:rFonts w:ascii="Calibri" w:eastAsia="Calibri" w:hAnsi="Calibri" w:cs="Times New Roman"/>
          <w:sz w:val="12"/>
        </w:rPr>
        <w:t>¶</w:t>
      </w:r>
      <w:r w:rsidRPr="00C26D13">
        <w:rPr>
          <w:rFonts w:ascii="Calibri" w:eastAsia="Calibri" w:hAnsi="Calibri" w:cs="Times New Roman"/>
          <w:sz w:val="16"/>
        </w:rPr>
        <w:t xml:space="preserve"> services? Is it a problem that some do not speak English?</w:t>
      </w:r>
      <w:r w:rsidRPr="00C26D13">
        <w:rPr>
          <w:rFonts w:ascii="Calibri" w:eastAsia="Calibri" w:hAnsi="Calibri" w:cs="Times New Roman"/>
          <w:bCs/>
          <w:sz w:val="24"/>
          <w:u w:val="thick"/>
        </w:rPr>
        <w:t xml:space="preserve"> </w:t>
      </w:r>
      <w:r w:rsidRPr="00C26D13">
        <w:rPr>
          <w:rFonts w:ascii="Calibri" w:eastAsia="Calibri" w:hAnsi="Calibri" w:cs="Times New Roman"/>
          <w:sz w:val="16"/>
        </w:rPr>
        <w:t>Is it the responsibility of</w:t>
      </w:r>
      <w:r w:rsidRPr="009677E3">
        <w:rPr>
          <w:rFonts w:ascii="Calibri" w:eastAsia="Calibri" w:hAnsi="Calibri" w:cs="Times New Roman"/>
          <w:sz w:val="12"/>
        </w:rPr>
        <w:t>¶</w:t>
      </w:r>
      <w:r w:rsidRPr="00C26D13">
        <w:rPr>
          <w:rFonts w:ascii="Calibri" w:eastAsia="Calibri" w:hAnsi="Calibri" w:cs="Times New Roman"/>
          <w:sz w:val="16"/>
        </w:rPr>
        <w:t xml:space="preserve"> employers to discourage illegal immigration by not hiring undocumented workers</w:t>
      </w:r>
      <w:proofErr w:type="gramStart"/>
      <w:r w:rsidRPr="00C26D13">
        <w:rPr>
          <w:rFonts w:ascii="Calibri" w:eastAsia="Calibri" w:hAnsi="Calibri" w:cs="Times New Roman"/>
          <w:sz w:val="16"/>
        </w:rPr>
        <w:t>?</w:t>
      </w:r>
      <w:r w:rsidRPr="009677E3">
        <w:rPr>
          <w:rFonts w:ascii="Calibri" w:eastAsia="Calibri" w:hAnsi="Calibri" w:cs="Times New Roman"/>
          <w:sz w:val="12"/>
        </w:rPr>
        <w:t>¶</w:t>
      </w:r>
      <w:proofErr w:type="gramEnd"/>
      <w:r w:rsidRPr="00C26D13">
        <w:rPr>
          <w:rFonts w:ascii="Calibri" w:eastAsia="Calibri" w:hAnsi="Calibri" w:cs="Times New Roman"/>
          <w:sz w:val="16"/>
        </w:rPr>
        <w:t xml:space="preserve"> Should they have the opportunity to gain citizenship? Does illegal immigration</w:t>
      </w:r>
      <w:r w:rsidRPr="009677E3">
        <w:rPr>
          <w:rFonts w:ascii="Calibri" w:eastAsia="Calibri" w:hAnsi="Calibri" w:cs="Times New Roman"/>
          <w:sz w:val="12"/>
        </w:rPr>
        <w:t>¶</w:t>
      </w:r>
      <w:r w:rsidRPr="00C26D13">
        <w:rPr>
          <w:rFonts w:ascii="Calibri" w:eastAsia="Calibri" w:hAnsi="Calibri" w:cs="Times New Roman"/>
          <w:sz w:val="16"/>
        </w:rPr>
        <w:t xml:space="preserve"> pose a security threat to our country? Do illegal immigrants do work that American</w:t>
      </w:r>
      <w:r w:rsidRPr="009677E3">
        <w:rPr>
          <w:rFonts w:ascii="Calibri" w:eastAsia="Calibri" w:hAnsi="Calibri" w:cs="Times New Roman"/>
          <w:sz w:val="12"/>
        </w:rPr>
        <w:t>¶</w:t>
      </w:r>
      <w:r w:rsidRPr="00C26D13">
        <w:rPr>
          <w:rFonts w:ascii="Calibri" w:eastAsia="Calibri" w:hAnsi="Calibri" w:cs="Times New Roman"/>
          <w:sz w:val="16"/>
        </w:rPr>
        <w:t xml:space="preserve"> workers are unwilling to do? Are their rights as workers and as human beings at risk</w:t>
      </w:r>
      <w:r w:rsidRPr="009677E3">
        <w:rPr>
          <w:rFonts w:ascii="Calibri" w:eastAsia="Calibri" w:hAnsi="Calibri" w:cs="Times New Roman"/>
          <w:sz w:val="12"/>
        </w:rPr>
        <w:t>¶</w:t>
      </w:r>
      <w:r w:rsidRPr="00C26D13">
        <w:rPr>
          <w:rFonts w:ascii="Calibri" w:eastAsia="Calibri" w:hAnsi="Calibri" w:cs="Times New Roman"/>
          <w:sz w:val="16"/>
        </w:rPr>
        <w:t xml:space="preserve"> due to their status? Are they abused by employers, law enforcement, housing, </w:t>
      </w:r>
      <w:proofErr w:type="gramStart"/>
      <w:r w:rsidRPr="00C26D13">
        <w:rPr>
          <w:rFonts w:ascii="Calibri" w:eastAsia="Calibri" w:hAnsi="Calibri" w:cs="Times New Roman"/>
          <w:sz w:val="16"/>
        </w:rPr>
        <w:t>and</w:t>
      </w:r>
      <w:proofErr w:type="gramEnd"/>
      <w:r w:rsidRPr="009677E3">
        <w:rPr>
          <w:rFonts w:ascii="Calibri" w:eastAsia="Calibri" w:hAnsi="Calibri" w:cs="Times New Roman"/>
          <w:sz w:val="12"/>
        </w:rPr>
        <w:t>¶</w:t>
      </w:r>
      <w:r w:rsidRPr="00C26D13">
        <w:rPr>
          <w:rFonts w:ascii="Calibri" w:eastAsia="Calibri" w:hAnsi="Calibri" w:cs="Times New Roman"/>
          <w:sz w:val="16"/>
        </w:rPr>
        <w:t xml:space="preserve"> businesses? How are their families impacted by their status? What is the moral and</w:t>
      </w:r>
      <w:r w:rsidRPr="009677E3">
        <w:rPr>
          <w:rFonts w:ascii="Calibri" w:eastAsia="Calibri" w:hAnsi="Calibri" w:cs="Times New Roman"/>
          <w:sz w:val="12"/>
        </w:rPr>
        <w:t>¶</w:t>
      </w:r>
      <w:r w:rsidRPr="00C26D13">
        <w:rPr>
          <w:rFonts w:ascii="Calibri" w:eastAsia="Calibri" w:hAnsi="Calibri" w:cs="Times New Roman"/>
          <w:sz w:val="16"/>
        </w:rPr>
        <w:t xml:space="preserve"> philosophical obligation of a nation state to maintain its borders? Should we build a</w:t>
      </w:r>
      <w:r w:rsidRPr="009677E3">
        <w:rPr>
          <w:rFonts w:ascii="Calibri" w:eastAsia="Calibri" w:hAnsi="Calibri" w:cs="Times New Roman"/>
          <w:sz w:val="12"/>
        </w:rPr>
        <w:t>¶</w:t>
      </w:r>
      <w:r w:rsidRPr="00C26D13">
        <w:rPr>
          <w:rFonts w:ascii="Calibri" w:eastAsia="Calibri" w:hAnsi="Calibri" w:cs="Times New Roman"/>
          <w:sz w:val="16"/>
        </w:rPr>
        <w:t xml:space="preserve"> wall on the Mexican border, establish a national identification card, or enforce existing laws against employers? Should we invite immigrants to become U.S. citizens</w:t>
      </w:r>
      <w:proofErr w:type="gramStart"/>
      <w:r w:rsidRPr="00C26D13">
        <w:rPr>
          <w:rFonts w:ascii="Calibri" w:eastAsia="Calibri" w:hAnsi="Calibri" w:cs="Times New Roman"/>
          <w:sz w:val="16"/>
        </w:rPr>
        <w:t>?</w:t>
      </w:r>
      <w:r w:rsidRPr="009677E3">
        <w:rPr>
          <w:rFonts w:ascii="Calibri" w:eastAsia="Calibri" w:hAnsi="Calibri" w:cs="Times New Roman"/>
          <w:sz w:val="12"/>
        </w:rPr>
        <w:t>¶</w:t>
      </w:r>
      <w:proofErr w:type="gramEnd"/>
      <w:r w:rsidRPr="00C26D13">
        <w:rPr>
          <w:rFonts w:ascii="Calibri" w:eastAsia="Calibri" w:hAnsi="Calibri" w:cs="Times New Roman"/>
          <w:sz w:val="16"/>
        </w:rPr>
        <w:t xml:space="preserve"> Surely you can think of many more concerns to be addressed by a conversation</w:t>
      </w:r>
      <w:r w:rsidRPr="009677E3">
        <w:rPr>
          <w:rFonts w:ascii="Calibri" w:eastAsia="Calibri" w:hAnsi="Calibri" w:cs="Times New Roman"/>
          <w:sz w:val="12"/>
        </w:rPr>
        <w:t>¶</w:t>
      </w:r>
      <w:r w:rsidRPr="00C26D13">
        <w:rPr>
          <w:rFonts w:ascii="Calibri" w:eastAsia="Calibri" w:hAnsi="Calibri" w:cs="Times New Roman"/>
          <w:sz w:val="16"/>
        </w:rPr>
        <w:t xml:space="preserve"> about the topic area of illegal immigration. Participation in this “debate” is likely to</w:t>
      </w:r>
      <w:r w:rsidRPr="009677E3">
        <w:rPr>
          <w:rFonts w:ascii="Calibri" w:eastAsia="Calibri" w:hAnsi="Calibri" w:cs="Times New Roman"/>
          <w:sz w:val="12"/>
        </w:rPr>
        <w:t>¶</w:t>
      </w:r>
      <w:r w:rsidRPr="00C26D13">
        <w:rPr>
          <w:rFonts w:ascii="Calibri" w:eastAsia="Calibri" w:hAnsi="Calibri" w:cs="Times New Roman"/>
          <w:sz w:val="16"/>
        </w:rPr>
        <w:t xml:space="preserve"> be emotional and intense. However</w:t>
      </w:r>
      <w:r w:rsidRPr="00C26D13">
        <w:rPr>
          <w:rFonts w:ascii="Calibri" w:eastAsia="Calibri" w:hAnsi="Calibri" w:cs="Times New Roman"/>
          <w:bCs/>
          <w:sz w:val="24"/>
          <w:u w:val="thick"/>
        </w:rPr>
        <w:t>, it is not likely to be productive or useful without focus on a particular question and identification of a line demarcating sides in the</w:t>
      </w:r>
      <w:r w:rsidRPr="009677E3">
        <w:rPr>
          <w:rFonts w:ascii="Calibri" w:eastAsia="Calibri" w:hAnsi="Calibri" w:cs="Times New Roman"/>
          <w:bCs/>
          <w:sz w:val="12"/>
        </w:rPr>
        <w:t>¶</w:t>
      </w:r>
      <w:r w:rsidRPr="00C26D13">
        <w:rPr>
          <w:rFonts w:ascii="Calibri" w:eastAsia="Calibri" w:hAnsi="Calibri" w:cs="Times New Roman"/>
          <w:bCs/>
          <w:sz w:val="24"/>
          <w:u w:val="thick"/>
        </w:rPr>
        <w:t xml:space="preserve"> controversy.</w:t>
      </w:r>
      <w:r w:rsidRPr="00C26D13">
        <w:rPr>
          <w:rFonts w:ascii="Calibri" w:eastAsia="Calibri" w:hAnsi="Calibri" w:cs="Times New Roman"/>
          <w:sz w:val="16"/>
        </w:rPr>
        <w:t xml:space="preserve"> To be discussed and resolved effectively, controversies must be stated</w:t>
      </w:r>
      <w:r w:rsidRPr="009677E3">
        <w:rPr>
          <w:rFonts w:ascii="Calibri" w:eastAsia="Calibri" w:hAnsi="Calibri" w:cs="Times New Roman"/>
          <w:sz w:val="12"/>
        </w:rPr>
        <w:t>¶</w:t>
      </w:r>
      <w:r w:rsidRPr="00C26D13">
        <w:rPr>
          <w:rFonts w:ascii="Calibri" w:eastAsia="Calibri" w:hAnsi="Calibri" w:cs="Times New Roman"/>
          <w:sz w:val="16"/>
        </w:rPr>
        <w:t xml:space="preserve"> clearly. </w:t>
      </w:r>
      <w:r w:rsidRPr="00C26D13">
        <w:rPr>
          <w:rFonts w:ascii="Calibri" w:eastAsia="Calibri" w:hAnsi="Calibri" w:cs="Times New Roman"/>
          <w:bCs/>
          <w:sz w:val="24"/>
          <w:u w:val="thick"/>
        </w:rPr>
        <w:t>Vague understanding results in unfocused deliberation and poor decisions,</w:t>
      </w:r>
      <w:r w:rsidRPr="009677E3">
        <w:rPr>
          <w:rFonts w:ascii="Calibri" w:eastAsia="Calibri" w:hAnsi="Calibri" w:cs="Times New Roman"/>
          <w:bCs/>
          <w:sz w:val="12"/>
        </w:rPr>
        <w:t>¶</w:t>
      </w:r>
      <w:r w:rsidRPr="00C26D13">
        <w:rPr>
          <w:rFonts w:ascii="Calibri" w:eastAsia="Calibri" w:hAnsi="Calibri" w:cs="Times New Roman"/>
          <w:bCs/>
          <w:sz w:val="24"/>
          <w:u w:val="thick"/>
        </w:rPr>
        <w:t xml:space="preserve"> frustration, and emotional distress, as evidenced by the failure of the United States</w:t>
      </w:r>
      <w:r w:rsidRPr="009677E3">
        <w:rPr>
          <w:rFonts w:ascii="Calibri" w:eastAsia="Calibri" w:hAnsi="Calibri" w:cs="Times New Roman"/>
          <w:bCs/>
          <w:sz w:val="12"/>
        </w:rPr>
        <w:t>¶</w:t>
      </w:r>
      <w:r w:rsidRPr="00C26D13">
        <w:rPr>
          <w:rFonts w:ascii="Calibri" w:eastAsia="Calibri" w:hAnsi="Calibri" w:cs="Times New Roman"/>
          <w:bCs/>
          <w:sz w:val="24"/>
          <w:u w:val="thick"/>
        </w:rPr>
        <w:t xml:space="preserve"> Congress to make progress on the immigration debate during the summer of 2007.</w:t>
      </w:r>
      <w:r w:rsidRPr="00C26D13">
        <w:rPr>
          <w:rFonts w:ascii="Calibri" w:eastAsia="Calibri" w:hAnsi="Calibri" w:cs="Times New Roman"/>
          <w:sz w:val="16"/>
        </w:rPr>
        <w:t>Someone disturbed by the problem of a growing underclass of poorly educated,</w:t>
      </w:r>
      <w:r w:rsidRPr="009677E3">
        <w:rPr>
          <w:rFonts w:ascii="Calibri" w:eastAsia="Calibri" w:hAnsi="Calibri" w:cs="Times New Roman"/>
          <w:sz w:val="12"/>
        </w:rPr>
        <w:t>¶</w:t>
      </w:r>
      <w:r w:rsidRPr="00C26D13">
        <w:rPr>
          <w:rFonts w:ascii="Calibri" w:eastAsia="Calibri" w:hAnsi="Calibri" w:cs="Times New Roman"/>
          <w:sz w:val="16"/>
        </w:rPr>
        <w:t xml:space="preserve"> socially disenfranchised youths might observe, “Public schools are doing a terrible</w:t>
      </w:r>
      <w:r w:rsidRPr="009677E3">
        <w:rPr>
          <w:rFonts w:ascii="Calibri" w:eastAsia="Calibri" w:hAnsi="Calibri" w:cs="Times New Roman"/>
          <w:sz w:val="12"/>
        </w:rPr>
        <w:t>¶</w:t>
      </w:r>
      <w:r w:rsidRPr="00C26D13">
        <w:rPr>
          <w:rFonts w:ascii="Calibri" w:eastAsia="Calibri" w:hAnsi="Calibri" w:cs="Times New Roman"/>
          <w:sz w:val="16"/>
        </w:rPr>
        <w:t xml:space="preserve"> job! They are overcrowded, and many teachers are poorly qualified in their subject</w:t>
      </w:r>
      <w:r w:rsidRPr="009677E3">
        <w:rPr>
          <w:rFonts w:ascii="Calibri" w:eastAsia="Calibri" w:hAnsi="Calibri" w:cs="Times New Roman"/>
          <w:sz w:val="12"/>
        </w:rPr>
        <w:t>¶</w:t>
      </w:r>
      <w:r w:rsidRPr="00C26D13">
        <w:rPr>
          <w:rFonts w:ascii="Calibri" w:eastAsia="Calibri" w:hAnsi="Calibri" w:cs="Times New Roman"/>
          <w:sz w:val="16"/>
        </w:rPr>
        <w:t xml:space="preserve"> areas. Even the best teachers can do little more than struggle to maintain order in</w:t>
      </w:r>
      <w:r w:rsidRPr="009677E3">
        <w:rPr>
          <w:rFonts w:ascii="Calibri" w:eastAsia="Calibri" w:hAnsi="Calibri" w:cs="Times New Roman"/>
          <w:sz w:val="12"/>
        </w:rPr>
        <w:t>¶</w:t>
      </w:r>
      <w:r w:rsidRPr="00C26D13">
        <w:rPr>
          <w:rFonts w:ascii="Calibri" w:eastAsia="Calibri" w:hAnsi="Calibri" w:cs="Times New Roman"/>
          <w:sz w:val="16"/>
        </w:rPr>
        <w:t xml:space="preserve"> their classrooms.” That same concerned citizen, facing a complex range of issues</w:t>
      </w:r>
      <w:proofErr w:type="gramStart"/>
      <w:r w:rsidRPr="00C26D13">
        <w:rPr>
          <w:rFonts w:ascii="Calibri" w:eastAsia="Calibri" w:hAnsi="Calibri" w:cs="Times New Roman"/>
          <w:sz w:val="16"/>
        </w:rPr>
        <w:t>,</w:t>
      </w:r>
      <w:r w:rsidRPr="009677E3">
        <w:rPr>
          <w:rFonts w:ascii="Calibri" w:eastAsia="Calibri" w:hAnsi="Calibri" w:cs="Times New Roman"/>
          <w:sz w:val="12"/>
        </w:rPr>
        <w:t>¶</w:t>
      </w:r>
      <w:proofErr w:type="gramEnd"/>
      <w:r w:rsidRPr="00C26D13">
        <w:rPr>
          <w:rFonts w:ascii="Calibri" w:eastAsia="Calibri" w:hAnsi="Calibri" w:cs="Times New Roman"/>
          <w:sz w:val="16"/>
        </w:rPr>
        <w:t xml:space="preserve"> might arrive at an unhelpful decision, such as “We ought to do something about</w:t>
      </w:r>
      <w:r w:rsidRPr="009677E3">
        <w:rPr>
          <w:rFonts w:ascii="Calibri" w:eastAsia="Calibri" w:hAnsi="Calibri" w:cs="Times New Roman"/>
          <w:sz w:val="12"/>
        </w:rPr>
        <w:t>¶</w:t>
      </w:r>
      <w:r w:rsidRPr="00C26D13">
        <w:rPr>
          <w:rFonts w:ascii="Calibri" w:eastAsia="Calibri" w:hAnsi="Calibri" w:cs="Times New Roman"/>
          <w:sz w:val="16"/>
        </w:rPr>
        <w:t xml:space="preserve"> this” or, worse, “It’s too complicated a problem to deal with.” </w:t>
      </w:r>
      <w:r w:rsidRPr="00C26D13">
        <w:rPr>
          <w:rFonts w:ascii="Calibri" w:eastAsia="Calibri" w:hAnsi="Calibri" w:cs="Times New Roman"/>
          <w:bCs/>
          <w:sz w:val="24"/>
          <w:u w:val="thick"/>
        </w:rPr>
        <w:t>Groups of concerned</w:t>
      </w:r>
      <w:r w:rsidRPr="009677E3">
        <w:rPr>
          <w:rFonts w:ascii="Calibri" w:eastAsia="Calibri" w:hAnsi="Calibri" w:cs="Times New Roman"/>
          <w:bCs/>
          <w:sz w:val="12"/>
        </w:rPr>
        <w:t>¶</w:t>
      </w:r>
      <w:r w:rsidRPr="00C26D13">
        <w:rPr>
          <w:rFonts w:ascii="Calibri" w:eastAsia="Calibri" w:hAnsi="Calibri" w:cs="Times New Roman"/>
          <w:bCs/>
          <w:sz w:val="24"/>
          <w:u w:val="thick"/>
        </w:rPr>
        <w:t xml:space="preserve"> citizens worried about the state of public education could join together to express</w:t>
      </w:r>
      <w:r w:rsidRPr="009677E3">
        <w:rPr>
          <w:rFonts w:ascii="Calibri" w:eastAsia="Calibri" w:hAnsi="Calibri" w:cs="Times New Roman"/>
          <w:bCs/>
          <w:sz w:val="12"/>
        </w:rPr>
        <w:t>¶</w:t>
      </w:r>
      <w:r w:rsidRPr="00C26D13">
        <w:rPr>
          <w:rFonts w:ascii="Calibri" w:eastAsia="Calibri" w:hAnsi="Calibri" w:cs="Times New Roman"/>
          <w:bCs/>
          <w:sz w:val="24"/>
          <w:u w:val="thick"/>
        </w:rPr>
        <w:t xml:space="preserve"> their frustrations, anger, disillusionment, and emotions regarding the schools, but</w:t>
      </w:r>
      <w:r w:rsidRPr="009677E3">
        <w:rPr>
          <w:rFonts w:ascii="Calibri" w:eastAsia="Calibri" w:hAnsi="Calibri" w:cs="Times New Roman"/>
          <w:bCs/>
          <w:sz w:val="12"/>
        </w:rPr>
        <w:t>¶</w:t>
      </w:r>
      <w:r w:rsidRPr="00C26D13">
        <w:rPr>
          <w:rFonts w:ascii="Calibri" w:eastAsia="Calibri" w:hAnsi="Calibri" w:cs="Times New Roman"/>
          <w:bCs/>
          <w:sz w:val="24"/>
          <w:u w:val="thick"/>
        </w:rPr>
        <w:t xml:space="preserve"> without a focus for their discussions, they could easily agree about the sorry state of</w:t>
      </w:r>
      <w:r w:rsidRPr="009677E3">
        <w:rPr>
          <w:rFonts w:ascii="Calibri" w:eastAsia="Calibri" w:hAnsi="Calibri" w:cs="Times New Roman"/>
          <w:bCs/>
          <w:sz w:val="12"/>
        </w:rPr>
        <w:t>¶</w:t>
      </w:r>
      <w:r w:rsidRPr="00C26D13">
        <w:rPr>
          <w:rFonts w:ascii="Calibri" w:eastAsia="Calibri" w:hAnsi="Calibri" w:cs="Times New Roman"/>
          <w:bCs/>
          <w:sz w:val="24"/>
          <w:u w:val="thick"/>
        </w:rPr>
        <w:t xml:space="preserve"> education without finding points of clarity or potential solutions. </w:t>
      </w:r>
      <w:r w:rsidRPr="00C26D13">
        <w:rPr>
          <w:rFonts w:ascii="Calibri" w:eastAsia="Calibri" w:hAnsi="Calibri" w:cs="Times New Roman"/>
          <w:sz w:val="16"/>
        </w:rPr>
        <w:t>A gripe session</w:t>
      </w:r>
      <w:r w:rsidRPr="009677E3">
        <w:rPr>
          <w:rFonts w:ascii="Calibri" w:eastAsia="Calibri" w:hAnsi="Calibri" w:cs="Times New Roman"/>
          <w:sz w:val="12"/>
        </w:rPr>
        <w:t>¶</w:t>
      </w:r>
      <w:r w:rsidRPr="00C26D13">
        <w:rPr>
          <w:rFonts w:ascii="Calibri" w:eastAsia="Calibri" w:hAnsi="Calibri" w:cs="Times New Roman"/>
          <w:sz w:val="16"/>
        </w:rPr>
        <w:t xml:space="preserve"> would follow. </w:t>
      </w:r>
      <w:proofErr w:type="gramStart"/>
      <w:r w:rsidRPr="00C26D13">
        <w:rPr>
          <w:rFonts w:ascii="Calibri" w:eastAsia="Calibri" w:hAnsi="Calibri" w:cs="Times New Roman"/>
          <w:sz w:val="16"/>
        </w:rPr>
        <w:t>But if a precise question is posed—such as “What can be done to improve public education?”</w:t>
      </w:r>
      <w:proofErr w:type="gramEnd"/>
      <w:r w:rsidRPr="00C26D13">
        <w:rPr>
          <w:rFonts w:ascii="Calibri" w:eastAsia="Calibri" w:hAnsi="Calibri" w:cs="Times New Roman"/>
          <w:sz w:val="16"/>
        </w:rPr>
        <w:t>—then a more profitable area of discussion is opened up</w:t>
      </w:r>
      <w:r w:rsidRPr="009677E3">
        <w:rPr>
          <w:rFonts w:ascii="Calibri" w:eastAsia="Calibri" w:hAnsi="Calibri" w:cs="Times New Roman"/>
          <w:sz w:val="12"/>
        </w:rPr>
        <w:t>¶</w:t>
      </w:r>
      <w:r w:rsidRPr="00C26D13">
        <w:rPr>
          <w:rFonts w:ascii="Calibri" w:eastAsia="Calibri" w:hAnsi="Calibri" w:cs="Times New Roman"/>
          <w:sz w:val="16"/>
        </w:rPr>
        <w:t xml:space="preserve"> simply by placing a focus on the search for a concrete solution step. One or more</w:t>
      </w:r>
      <w:r w:rsidRPr="009677E3">
        <w:rPr>
          <w:rFonts w:ascii="Calibri" w:eastAsia="Calibri" w:hAnsi="Calibri" w:cs="Times New Roman"/>
          <w:sz w:val="12"/>
        </w:rPr>
        <w:t>¶</w:t>
      </w:r>
      <w:r w:rsidRPr="00C26D13">
        <w:rPr>
          <w:rFonts w:ascii="Calibri" w:eastAsia="Calibri" w:hAnsi="Calibri" w:cs="Times New Roman"/>
          <w:sz w:val="16"/>
        </w:rPr>
        <w:t xml:space="preserve"> judgments can be phrased in the form of debate propositions, motions for parliamentary debate, or bills for legislative assemblies. The statements “Resolved: That the</w:t>
      </w:r>
      <w:r w:rsidRPr="009677E3">
        <w:rPr>
          <w:rFonts w:ascii="Calibri" w:eastAsia="Calibri" w:hAnsi="Calibri" w:cs="Times New Roman"/>
          <w:sz w:val="12"/>
        </w:rPr>
        <w:t>¶</w:t>
      </w:r>
      <w:r w:rsidRPr="00C26D13">
        <w:rPr>
          <w:rFonts w:ascii="Calibri" w:eastAsia="Calibri" w:hAnsi="Calibri" w:cs="Times New Roman"/>
          <w:sz w:val="16"/>
        </w:rPr>
        <w:t xml:space="preserve"> federal government should implement a program of charter schools in at-risk communities” and “Resolved: That the state of Florida should adopt a school voucher</w:t>
      </w:r>
      <w:r w:rsidRPr="009677E3">
        <w:rPr>
          <w:rFonts w:ascii="Calibri" w:eastAsia="Calibri" w:hAnsi="Calibri" w:cs="Times New Roman"/>
          <w:sz w:val="12"/>
        </w:rPr>
        <w:t>¶</w:t>
      </w:r>
      <w:r w:rsidRPr="00C26D13">
        <w:rPr>
          <w:rFonts w:ascii="Calibri" w:eastAsia="Calibri" w:hAnsi="Calibri" w:cs="Times New Roman"/>
          <w:sz w:val="16"/>
        </w:rPr>
        <w:t xml:space="preserve"> program” more clearly identify specific ways of dealing with educational </w:t>
      </w:r>
      <w:r w:rsidRPr="00C26D13">
        <w:rPr>
          <w:rFonts w:ascii="Calibri" w:eastAsia="Calibri" w:hAnsi="Calibri" w:cs="Times New Roman"/>
          <w:sz w:val="16"/>
        </w:rPr>
        <w:lastRenderedPageBreak/>
        <w:t>problems</w:t>
      </w:r>
      <w:r w:rsidRPr="009677E3">
        <w:rPr>
          <w:rFonts w:ascii="Calibri" w:eastAsia="Calibri" w:hAnsi="Calibri" w:cs="Times New Roman"/>
          <w:sz w:val="12"/>
        </w:rPr>
        <w:t>¶</w:t>
      </w:r>
      <w:r w:rsidRPr="00C26D13">
        <w:rPr>
          <w:rFonts w:ascii="Calibri" w:eastAsia="Calibri" w:hAnsi="Calibri" w:cs="Times New Roman"/>
          <w:sz w:val="16"/>
        </w:rPr>
        <w:t xml:space="preserve"> in a manageable form, suitable for debate. They provide specific policies to be investigated and aid discussants in identifying points of difference.</w:t>
      </w:r>
    </w:p>
    <w:p w:rsidR="00C26D13" w:rsidRPr="009677E3" w:rsidRDefault="00C26D13" w:rsidP="00C26D13">
      <w:pPr>
        <w:spacing w:after="0" w:line="240" w:lineRule="auto"/>
        <w:rPr>
          <w:rFonts w:ascii="Calibri" w:hAnsi="Calibri"/>
        </w:rPr>
      </w:pPr>
    </w:p>
    <w:p w:rsidR="00C26D13" w:rsidRPr="009677E3" w:rsidRDefault="00572E00" w:rsidP="00572E00">
      <w:pPr>
        <w:pStyle w:val="Heading3"/>
        <w:rPr>
          <w:rFonts w:ascii="Calibri" w:hAnsi="Calibri"/>
        </w:rPr>
      </w:pPr>
      <w:r w:rsidRPr="009677E3">
        <w:rPr>
          <w:rFonts w:ascii="Calibri" w:hAnsi="Calibri"/>
        </w:rPr>
        <w:lastRenderedPageBreak/>
        <w:t>Ext. Resolved Definition</w:t>
      </w:r>
    </w:p>
    <w:p w:rsidR="00572E00" w:rsidRPr="009677E3" w:rsidRDefault="00572E00" w:rsidP="00572E00">
      <w:pPr>
        <w:spacing w:after="0" w:line="240" w:lineRule="auto"/>
        <w:rPr>
          <w:rFonts w:ascii="Calibri" w:hAnsi="Calibri"/>
        </w:rPr>
      </w:pPr>
    </w:p>
    <w:p w:rsidR="00572E00" w:rsidRPr="00572E00" w:rsidRDefault="00572E00" w:rsidP="00572E00">
      <w:pPr>
        <w:keepNext/>
        <w:keepLines/>
        <w:spacing w:before="40" w:after="0"/>
        <w:outlineLvl w:val="3"/>
        <w:rPr>
          <w:rFonts w:ascii="Calibri" w:eastAsia="MS Gothic" w:hAnsi="Calibri" w:cs="Times New Roman"/>
          <w:b/>
          <w:iCs/>
          <w:sz w:val="26"/>
        </w:rPr>
      </w:pPr>
      <w:r w:rsidRPr="00572E00">
        <w:rPr>
          <w:rFonts w:ascii="Calibri" w:eastAsia="MS Gothic" w:hAnsi="Calibri" w:cs="Times New Roman"/>
          <w:b/>
          <w:iCs/>
          <w:sz w:val="26"/>
        </w:rPr>
        <w:t xml:space="preserve">Resolved” requires a vote on a formal resolution </w:t>
      </w:r>
    </w:p>
    <w:p w:rsidR="00572E00" w:rsidRPr="00572E00" w:rsidRDefault="00572E00" w:rsidP="00572E00">
      <w:pPr>
        <w:spacing w:after="0"/>
        <w:rPr>
          <w:rFonts w:ascii="Calibri" w:eastAsia="Calibri" w:hAnsi="Calibri" w:cs="Times New Roman"/>
          <w:bCs/>
          <w:sz w:val="16"/>
        </w:rPr>
      </w:pPr>
      <w:r w:rsidRPr="009677E3">
        <w:rPr>
          <w:rStyle w:val="Style13ptBold"/>
          <w:rFonts w:ascii="Calibri" w:hAnsi="Calibri"/>
        </w:rPr>
        <w:t>American Heritage Dictionary 11</w:t>
      </w:r>
      <w:r w:rsidRPr="00572E00">
        <w:rPr>
          <w:rFonts w:ascii="Calibri" w:eastAsia="Calibri" w:hAnsi="Calibri" w:cs="Times New Roman"/>
          <w:bCs/>
          <w:sz w:val="16"/>
        </w:rPr>
        <w:t xml:space="preserve"> (The American Heritage Dictionary of the English Language, Fifth Edition copyright ©2011 by Houghton Mifflin Harcourt Publishing Company., “resolved” 2011</w:t>
      </w:r>
      <w:proofErr w:type="gramStart"/>
      <w:r w:rsidRPr="00572E00">
        <w:rPr>
          <w:rFonts w:ascii="Calibri" w:eastAsia="Calibri" w:hAnsi="Calibri" w:cs="Times New Roman"/>
          <w:bCs/>
          <w:sz w:val="16"/>
        </w:rPr>
        <w:t xml:space="preserve">,  </w:t>
      </w:r>
      <w:proofErr w:type="gramEnd"/>
      <w:r w:rsidRPr="009677E3">
        <w:rPr>
          <w:rFonts w:ascii="Calibri" w:eastAsia="Calibri" w:hAnsi="Calibri" w:cs="Times New Roman"/>
          <w:sz w:val="16"/>
        </w:rPr>
        <w:fldChar w:fldCharType="begin"/>
      </w:r>
      <w:r w:rsidRPr="00572E00">
        <w:rPr>
          <w:rFonts w:ascii="Calibri" w:eastAsia="Calibri" w:hAnsi="Calibri" w:cs="Times New Roman"/>
          <w:sz w:val="16"/>
        </w:rPr>
        <w:instrText xml:space="preserve"> HYPERLINK "http://www.ahdictionary.com/word/search.html?q=resolved&amp;submit.x=-826&amp;submit.y=-210" </w:instrText>
      </w:r>
      <w:r w:rsidRPr="009677E3">
        <w:rPr>
          <w:rFonts w:ascii="Calibri" w:eastAsia="Calibri" w:hAnsi="Calibri" w:cs="Times New Roman"/>
          <w:sz w:val="16"/>
        </w:rPr>
        <w:fldChar w:fldCharType="separate"/>
      </w:r>
      <w:r w:rsidRPr="009677E3">
        <w:rPr>
          <w:rFonts w:ascii="Calibri" w:eastAsia="Calibri" w:hAnsi="Calibri" w:cs="Times New Roman"/>
          <w:sz w:val="16"/>
        </w:rPr>
        <w:t>http://www.ahdictionary.com/word/search.html?q=resolved&amp;submit.x=-826&amp;submit.y=-210</w:t>
      </w:r>
      <w:r w:rsidRPr="009677E3">
        <w:rPr>
          <w:rFonts w:ascii="Calibri" w:eastAsia="Calibri" w:hAnsi="Calibri" w:cs="Times New Roman"/>
          <w:sz w:val="16"/>
        </w:rPr>
        <w:fldChar w:fldCharType="end"/>
      </w:r>
      <w:r w:rsidRPr="00572E00">
        <w:rPr>
          <w:rFonts w:ascii="Calibri" w:eastAsia="Calibri" w:hAnsi="Calibri" w:cs="Times New Roman"/>
          <w:sz w:val="16"/>
        </w:rPr>
        <w:t xml:space="preserve">,) </w:t>
      </w:r>
    </w:p>
    <w:p w:rsidR="00572E00" w:rsidRDefault="00572E00" w:rsidP="00572E00">
      <w:pPr>
        <w:spacing w:after="0"/>
        <w:rPr>
          <w:rFonts w:ascii="Calibri" w:hAnsi="Calibri"/>
          <w:sz w:val="16"/>
        </w:rPr>
      </w:pPr>
      <w:proofErr w:type="spellStart"/>
      <w:proofErr w:type="gramStart"/>
      <w:r w:rsidRPr="00572E00">
        <w:rPr>
          <w:rFonts w:ascii="Calibri" w:eastAsia="Calibri" w:hAnsi="Calibri" w:cs="Times New Roman"/>
          <w:bCs/>
          <w:sz w:val="16"/>
        </w:rPr>
        <w:t>re·</w:t>
      </w:r>
      <w:proofErr w:type="gramEnd"/>
      <w:r w:rsidRPr="00572E00">
        <w:rPr>
          <w:rFonts w:ascii="Calibri" w:eastAsia="Calibri" w:hAnsi="Calibri" w:cs="Times New Roman"/>
          <w:bCs/>
          <w:sz w:val="16"/>
        </w:rPr>
        <w:t>solve</w:t>
      </w:r>
      <w:proofErr w:type="spellEnd"/>
      <w:r w:rsidRPr="009677E3">
        <w:rPr>
          <w:rFonts w:ascii="Calibri" w:eastAsia="Calibri" w:hAnsi="Calibri" w:cs="Times New Roman"/>
          <w:bCs/>
          <w:sz w:val="16"/>
        </w:rPr>
        <w:t xml:space="preserve"> </w:t>
      </w:r>
      <w:r w:rsidRPr="00572E00">
        <w:rPr>
          <w:rFonts w:ascii="Calibri" w:eastAsia="Calibri" w:hAnsi="Calibri" w:cs="Times New Roman"/>
          <w:bCs/>
          <w:sz w:val="16"/>
        </w:rPr>
        <w:t>(</w:t>
      </w:r>
      <w:proofErr w:type="spellStart"/>
      <w:r w:rsidRPr="00572E00">
        <w:rPr>
          <w:rFonts w:ascii="Calibri" w:eastAsia="Calibri" w:hAnsi="Calibri" w:cs="Times New Roman"/>
          <w:bCs/>
          <w:sz w:val="16"/>
        </w:rPr>
        <w:t>rĭ-zŏlv</w:t>
      </w:r>
      <w:proofErr w:type="spellEnd"/>
      <w:r w:rsidRPr="00572E00">
        <w:rPr>
          <w:rFonts w:ascii="Calibri" w:eastAsia="Calibri" w:hAnsi="Calibri" w:cs="Times New Roman"/>
          <w:bCs/>
          <w:sz w:val="16"/>
        </w:rPr>
        <w:t>)v</w:t>
      </w:r>
      <w:r w:rsidRPr="009677E3">
        <w:rPr>
          <w:rFonts w:ascii="Calibri" w:eastAsia="Calibri" w:hAnsi="Calibri" w:cs="Times New Roman"/>
          <w:bCs/>
          <w:sz w:val="24"/>
          <w:u w:val="thick"/>
        </w:rPr>
        <w:t xml:space="preserve">. </w:t>
      </w:r>
      <w:proofErr w:type="spellStart"/>
      <w:r w:rsidRPr="009677E3">
        <w:rPr>
          <w:rFonts w:ascii="Calibri" w:eastAsia="Calibri" w:hAnsi="Calibri" w:cs="Times New Roman"/>
          <w:bCs/>
          <w:sz w:val="24"/>
          <w:u w:val="thick"/>
        </w:rPr>
        <w:t>re·solved</w:t>
      </w:r>
      <w:proofErr w:type="spellEnd"/>
      <w:r w:rsidRPr="009677E3">
        <w:rPr>
          <w:rFonts w:ascii="Calibri" w:eastAsia="Calibri" w:hAnsi="Calibri" w:cs="Times New Roman"/>
          <w:bCs/>
          <w:sz w:val="24"/>
          <w:u w:val="thick"/>
        </w:rPr>
        <w:t>,</w:t>
      </w:r>
      <w:r w:rsidRPr="00572E00">
        <w:rPr>
          <w:rFonts w:ascii="Calibri" w:eastAsia="Calibri" w:hAnsi="Calibri" w:cs="Times New Roman"/>
          <w:bCs/>
          <w:sz w:val="16"/>
        </w:rPr>
        <w:t xml:space="preserve"> </w:t>
      </w:r>
      <w:proofErr w:type="spellStart"/>
      <w:r w:rsidRPr="00572E00">
        <w:rPr>
          <w:rFonts w:ascii="Calibri" w:eastAsia="Calibri" w:hAnsi="Calibri" w:cs="Times New Roman"/>
          <w:bCs/>
          <w:sz w:val="16"/>
        </w:rPr>
        <w:t>re·solv·ing</w:t>
      </w:r>
      <w:proofErr w:type="spellEnd"/>
      <w:r w:rsidRPr="00572E00">
        <w:rPr>
          <w:rFonts w:ascii="Calibri" w:eastAsia="Calibri" w:hAnsi="Calibri" w:cs="Times New Roman"/>
          <w:bCs/>
          <w:sz w:val="16"/>
        </w:rPr>
        <w:t xml:space="preserve">, </w:t>
      </w:r>
      <w:proofErr w:type="spellStart"/>
      <w:r w:rsidRPr="00572E00">
        <w:rPr>
          <w:rFonts w:ascii="Calibri" w:eastAsia="Calibri" w:hAnsi="Calibri" w:cs="Times New Roman"/>
          <w:bCs/>
          <w:sz w:val="16"/>
        </w:rPr>
        <w:t>re·solves</w:t>
      </w:r>
      <w:proofErr w:type="spellEnd"/>
      <w:r w:rsidRPr="009677E3">
        <w:rPr>
          <w:rFonts w:ascii="Calibri" w:eastAsia="Calibri" w:hAnsi="Calibri" w:cs="Times New Roman"/>
          <w:bCs/>
          <w:sz w:val="16"/>
        </w:rPr>
        <w:t xml:space="preserve"> </w:t>
      </w:r>
      <w:r w:rsidRPr="00572E00">
        <w:rPr>
          <w:rFonts w:ascii="Calibri" w:eastAsia="Calibri" w:hAnsi="Calibri" w:cs="Times New Roman"/>
          <w:bCs/>
          <w:sz w:val="16"/>
        </w:rPr>
        <w:t>v.tr.</w:t>
      </w:r>
      <w:r w:rsidRPr="009677E3">
        <w:rPr>
          <w:rFonts w:ascii="Calibri" w:eastAsia="Calibri" w:hAnsi="Calibri" w:cs="Times New Roman"/>
          <w:bCs/>
          <w:sz w:val="16"/>
        </w:rPr>
        <w:t xml:space="preserve"> </w:t>
      </w:r>
      <w:proofErr w:type="gramStart"/>
      <w:r w:rsidRPr="00572E00">
        <w:rPr>
          <w:rFonts w:ascii="Calibri" w:eastAsia="Calibri" w:hAnsi="Calibri" w:cs="Times New Roman"/>
          <w:bCs/>
          <w:sz w:val="16"/>
        </w:rPr>
        <w:t>1.a</w:t>
      </w:r>
      <w:proofErr w:type="gramEnd"/>
      <w:r w:rsidRPr="00572E00">
        <w:rPr>
          <w:rFonts w:ascii="Calibri" w:eastAsia="Calibri" w:hAnsi="Calibri" w:cs="Times New Roman"/>
          <w:bCs/>
          <w:sz w:val="16"/>
        </w:rPr>
        <w:t>. To make a firm decision about: resolved that I would do better next time. See Synonyms at decide</w:t>
      </w:r>
      <w:r w:rsidRPr="009677E3">
        <w:rPr>
          <w:rFonts w:ascii="Calibri" w:hAnsi="Calibri"/>
          <w:sz w:val="16"/>
        </w:rPr>
        <w:t xml:space="preserve">. b. </w:t>
      </w:r>
      <w:r w:rsidRPr="009677E3">
        <w:rPr>
          <w:rStyle w:val="StyleUnderline"/>
          <w:rFonts w:ascii="Calibri" w:hAnsi="Calibri"/>
        </w:rPr>
        <w:t>To decide or express by formal vote</w:t>
      </w:r>
      <w:r w:rsidRPr="009677E3">
        <w:rPr>
          <w:rFonts w:ascii="Calibri" w:hAnsi="Calibri"/>
          <w:sz w:val="16"/>
        </w:rPr>
        <w:t xml:space="preserve">: The legislature resolved that the official should be impeached. </w:t>
      </w:r>
      <w:r w:rsidRPr="009677E3">
        <w:rPr>
          <w:rStyle w:val="StyleUnderline"/>
          <w:rFonts w:ascii="Calibri" w:hAnsi="Calibri"/>
        </w:rPr>
        <w:t>2. A formal resolution made by a deliberative body</w:t>
      </w:r>
      <w:r w:rsidRPr="009677E3">
        <w:rPr>
          <w:rFonts w:ascii="Calibri" w:hAnsi="Calibri"/>
          <w:sz w:val="16"/>
        </w:rPr>
        <w:t>.</w:t>
      </w:r>
    </w:p>
    <w:p w:rsidR="009677E3" w:rsidRPr="009677E3" w:rsidRDefault="009677E3" w:rsidP="00572E00">
      <w:pPr>
        <w:spacing w:after="0"/>
        <w:rPr>
          <w:rFonts w:ascii="Calibri" w:hAnsi="Calibri"/>
          <w:sz w:val="16"/>
        </w:rPr>
      </w:pPr>
    </w:p>
    <w:p w:rsidR="009677E3" w:rsidRPr="009677E3" w:rsidRDefault="009677E3" w:rsidP="009677E3">
      <w:pPr>
        <w:keepNext/>
        <w:keepLines/>
        <w:pageBreakBefore/>
        <w:spacing w:after="0" w:line="240" w:lineRule="auto"/>
        <w:jc w:val="center"/>
        <w:outlineLvl w:val="2"/>
        <w:rPr>
          <w:rFonts w:ascii="Calibri" w:eastAsia="MS Gothic" w:hAnsi="Calibri" w:cs="Times New Roman"/>
          <w:b/>
          <w:sz w:val="32"/>
          <w:szCs w:val="24"/>
          <w:u w:val="single"/>
        </w:rPr>
      </w:pPr>
      <w:r w:rsidRPr="009677E3">
        <w:rPr>
          <w:rFonts w:ascii="Calibri" w:eastAsia="MS Gothic" w:hAnsi="Calibri" w:cs="Times New Roman"/>
          <w:b/>
          <w:sz w:val="32"/>
          <w:szCs w:val="24"/>
          <w:u w:val="single"/>
        </w:rPr>
        <w:lastRenderedPageBreak/>
        <w:t>Simulation</w:t>
      </w:r>
    </w:p>
    <w:p w:rsidR="009677E3" w:rsidRPr="009677E3" w:rsidRDefault="009677E3" w:rsidP="009677E3">
      <w:pPr>
        <w:keepNext/>
        <w:keepLines/>
        <w:spacing w:after="0" w:line="240" w:lineRule="auto"/>
        <w:outlineLvl w:val="3"/>
        <w:rPr>
          <w:rFonts w:ascii="Calibri" w:eastAsia="MS Gothic" w:hAnsi="Calibri" w:cs="Times New Roman"/>
          <w:b/>
          <w:iCs/>
          <w:sz w:val="26"/>
        </w:rPr>
      </w:pPr>
      <w:r w:rsidRPr="009677E3">
        <w:rPr>
          <w:rFonts w:ascii="Calibri" w:eastAsia="MS Gothic" w:hAnsi="Calibri" w:cs="Times New Roman"/>
          <w:b/>
          <w:iCs/>
          <w:sz w:val="26"/>
        </w:rPr>
        <w:t>Simulating government discourses allows students to synthesize theory and fact creating useful real-world knowledge.</w:t>
      </w:r>
    </w:p>
    <w:p w:rsidR="009677E3" w:rsidRPr="009677E3" w:rsidRDefault="009677E3" w:rsidP="009677E3">
      <w:pPr>
        <w:spacing w:line="240" w:lineRule="auto"/>
        <w:rPr>
          <w:rFonts w:ascii="Calibri" w:eastAsia="Calibri" w:hAnsi="Calibri" w:cs="Times New Roman"/>
        </w:rPr>
      </w:pPr>
      <w:proofErr w:type="spellStart"/>
      <w:r w:rsidRPr="009677E3">
        <w:rPr>
          <w:rFonts w:ascii="Calibri" w:eastAsia="Calibri" w:hAnsi="Calibri" w:cs="Times New Roman"/>
          <w:b/>
          <w:bCs/>
          <w:sz w:val="26"/>
        </w:rPr>
        <w:t>Esberg</w:t>
      </w:r>
      <w:proofErr w:type="spellEnd"/>
      <w:r w:rsidRPr="009677E3">
        <w:rPr>
          <w:rFonts w:ascii="Calibri" w:eastAsia="Calibri" w:hAnsi="Calibri" w:cs="Times New Roman"/>
          <w:b/>
          <w:bCs/>
          <w:sz w:val="26"/>
        </w:rPr>
        <w:t xml:space="preserve"> and Sagan, </w:t>
      </w:r>
      <w:r w:rsidRPr="009677E3">
        <w:rPr>
          <w:rFonts w:ascii="Calibri" w:eastAsia="Calibri" w:hAnsi="Calibri" w:cs="Times New Roman"/>
          <w:bCs/>
        </w:rPr>
        <w:t>special assistant to the director at New York University's and Professor at Stanford, Center</w:t>
      </w:r>
      <w:r w:rsidRPr="009677E3">
        <w:rPr>
          <w:rFonts w:ascii="Calibri" w:eastAsia="Calibri" w:hAnsi="Calibri" w:cs="Times New Roman"/>
          <w:b/>
          <w:bCs/>
          <w:sz w:val="26"/>
        </w:rPr>
        <w:t xml:space="preserve"> 12</w:t>
      </w:r>
      <w:r w:rsidRPr="009677E3">
        <w:rPr>
          <w:rFonts w:ascii="Calibri" w:eastAsia="Calibri" w:hAnsi="Calibri" w:cs="Times New Roman"/>
        </w:rPr>
        <w:t xml:space="preserve"> </w:t>
      </w:r>
    </w:p>
    <w:p w:rsidR="009677E3" w:rsidRPr="009677E3" w:rsidRDefault="009677E3" w:rsidP="009677E3">
      <w:pPr>
        <w:spacing w:line="240" w:lineRule="auto"/>
        <w:rPr>
          <w:rFonts w:ascii="Calibri" w:eastAsia="Calibri" w:hAnsi="Calibri" w:cs="Times New Roman"/>
        </w:rPr>
      </w:pPr>
      <w:r w:rsidRPr="009677E3">
        <w:rPr>
          <w:rFonts w:ascii="Calibri" w:eastAsia="Calibri" w:hAnsi="Calibri" w:cs="Times New Roman"/>
        </w:rPr>
        <w:t xml:space="preserve">(Jane </w:t>
      </w:r>
      <w:proofErr w:type="spellStart"/>
      <w:r w:rsidRPr="009677E3">
        <w:rPr>
          <w:rFonts w:ascii="Calibri" w:eastAsia="Calibri" w:hAnsi="Calibri" w:cs="Times New Roman"/>
        </w:rPr>
        <w:t>Esberg</w:t>
      </w:r>
      <w:proofErr w:type="spellEnd"/>
      <w:r w:rsidRPr="009677E3">
        <w:rPr>
          <w:rFonts w:ascii="Calibri" w:eastAsia="Calibri" w:hAnsi="Calibri" w:cs="Times New Roman"/>
        </w:rPr>
        <w:t xml:space="preserve"> is special assistant to the director at New York University's Center on. </w:t>
      </w:r>
      <w:proofErr w:type="gramStart"/>
      <w:r w:rsidRPr="009677E3">
        <w:rPr>
          <w:rFonts w:ascii="Calibri" w:eastAsia="Calibri" w:hAnsi="Calibri" w:cs="Times New Roman"/>
        </w:rPr>
        <w:t>International Cooperation.</w:t>
      </w:r>
      <w:proofErr w:type="gramEnd"/>
      <w:r w:rsidRPr="009677E3">
        <w:rPr>
          <w:rFonts w:ascii="Calibri" w:eastAsia="Calibri" w:hAnsi="Calibri" w:cs="Times New Roman"/>
        </w:rPr>
        <w:t xml:space="preserve"> She was the winner of 2009 Firestone Medal, AND Scott Sagan is a professor of political science and director of Stanford's Center for International Security and Cooperation “NEGOTIATING NONPROLIFERATION: Scholarship, Pedagogy, and Nuclear Weapons Policy,” The Nonproliferation Review, 19:1, 95-108 accessed 5-7-13, RRR</w:t>
      </w:r>
    </w:p>
    <w:p w:rsidR="009677E3" w:rsidRPr="009677E3" w:rsidRDefault="009677E3" w:rsidP="009677E3">
      <w:pPr>
        <w:spacing w:line="240" w:lineRule="auto"/>
        <w:rPr>
          <w:rFonts w:ascii="Calibri" w:eastAsia="Calibri" w:hAnsi="Calibri" w:cs="Times New Roman"/>
        </w:rPr>
      </w:pPr>
      <w:r w:rsidRPr="009677E3">
        <w:rPr>
          <w:rFonts w:ascii="Calibri" w:eastAsia="Calibri" w:hAnsi="Calibri" w:cs="Times New Roman"/>
        </w:rPr>
        <w:t xml:space="preserve">These </w:t>
      </w:r>
      <w:r w:rsidRPr="009677E3">
        <w:rPr>
          <w:rFonts w:ascii="Calibri" w:eastAsia="Calibri" w:hAnsi="Calibri" w:cs="Times New Roman"/>
          <w:bCs/>
          <w:sz w:val="24"/>
          <w:u w:val="thick"/>
        </w:rPr>
        <w:t>government</w:t>
      </w:r>
      <w:r w:rsidRPr="009677E3">
        <w:rPr>
          <w:rFonts w:ascii="Calibri" w:eastAsia="Calibri" w:hAnsi="Calibri" w:cs="Times New Roman"/>
        </w:rPr>
        <w:t xml:space="preserve"> or quasi-government </w:t>
      </w:r>
      <w:r w:rsidRPr="009677E3">
        <w:rPr>
          <w:rFonts w:ascii="Calibri" w:eastAsia="Calibri" w:hAnsi="Calibri" w:cs="Times New Roman"/>
          <w:bCs/>
          <w:sz w:val="24"/>
          <w:u w:val="thick"/>
        </w:rPr>
        <w:t xml:space="preserve">think tank simulations often provide very similar lessons </w:t>
      </w:r>
      <w:r w:rsidRPr="009677E3">
        <w:rPr>
          <w:rFonts w:ascii="Calibri" w:eastAsia="Calibri" w:hAnsi="Calibri" w:cs="Times New Roman"/>
        </w:rPr>
        <w:t xml:space="preserve">for high-level players </w:t>
      </w:r>
      <w:r w:rsidRPr="009677E3">
        <w:rPr>
          <w:rFonts w:ascii="Calibri" w:eastAsia="Calibri" w:hAnsi="Calibri" w:cs="Times New Roman"/>
          <w:bCs/>
          <w:sz w:val="24"/>
          <w:u w:val="thick"/>
        </w:rPr>
        <w:t>as are learned by students in educational simulations.</w:t>
      </w:r>
      <w:r w:rsidRPr="009677E3">
        <w:rPr>
          <w:rFonts w:ascii="Calibri" w:eastAsia="Calibri" w:hAnsi="Calibri" w:cs="Times New Roman"/>
        </w:rPr>
        <w:t xml:space="preserve"> </w:t>
      </w:r>
      <w:r w:rsidRPr="009677E3">
        <w:rPr>
          <w:rFonts w:ascii="Calibri" w:eastAsia="Calibri" w:hAnsi="Calibri" w:cs="Times New Roman"/>
          <w:bCs/>
          <w:sz w:val="24"/>
          <w:u w:val="thick"/>
        </w:rPr>
        <w:t>Government participants learn about the importance of understanding foreign perspectives</w:t>
      </w:r>
      <w:r w:rsidRPr="009677E3">
        <w:rPr>
          <w:rFonts w:ascii="Calibri" w:eastAsia="Calibri" w:hAnsi="Calibri" w:cs="Times New Roman"/>
        </w:rPr>
        <w:t xml:space="preserve">, the need to practice internal coordination, </w:t>
      </w:r>
      <w:r w:rsidRPr="009677E3">
        <w:rPr>
          <w:rFonts w:ascii="Calibri" w:eastAsia="Calibri" w:hAnsi="Calibri" w:cs="Times New Roman"/>
          <w:bCs/>
          <w:sz w:val="24"/>
          <w:u w:val="thick"/>
        </w:rPr>
        <w:t xml:space="preserve">and the necessity to compromise and coordinate with other governments in negotiations and crises. </w:t>
      </w:r>
      <w:r w:rsidRPr="009677E3">
        <w:rPr>
          <w:rFonts w:ascii="Calibri" w:eastAsia="Calibri" w:hAnsi="Calibri" w:cs="Times New Roman"/>
        </w:rPr>
        <w:t xml:space="preserve">During the Cold War, political scientist Robert Mandel noted how </w:t>
      </w:r>
      <w:r w:rsidRPr="009677E3">
        <w:rPr>
          <w:rFonts w:ascii="Calibri" w:eastAsia="Calibri" w:hAnsi="Calibri" w:cs="Times New Roman"/>
          <w:bCs/>
          <w:sz w:val="24"/>
          <w:u w:val="thick"/>
        </w:rPr>
        <w:t>crisis exercises and war games forced government officials to overcome “bureaucratic myopia,” moving beyond their normal organizational roles and thinking more creatively about how others might react in a crisis or conflict.</w:t>
      </w:r>
      <w:r w:rsidRPr="009677E3">
        <w:rPr>
          <w:rFonts w:ascii="Calibri" w:eastAsia="Calibri" w:hAnsi="Calibri" w:cs="Times New Roman"/>
        </w:rPr>
        <w:t xml:space="preserve">6 </w:t>
      </w:r>
      <w:r w:rsidRPr="009677E3">
        <w:rPr>
          <w:rFonts w:ascii="Calibri" w:eastAsia="Calibri" w:hAnsi="Calibri" w:cs="Times New Roman"/>
          <w:bCs/>
          <w:sz w:val="24"/>
          <w:u w:val="thick"/>
        </w:rPr>
        <w:t>The skills of imagination</w:t>
      </w:r>
      <w:r w:rsidRPr="009677E3">
        <w:rPr>
          <w:rFonts w:ascii="Calibri" w:eastAsia="Calibri" w:hAnsi="Calibri" w:cs="Times New Roman"/>
        </w:rPr>
        <w:t xml:space="preserve"> and the subsequent ability to predict foreign interests and reactions </w:t>
      </w:r>
      <w:r w:rsidRPr="009677E3">
        <w:rPr>
          <w:rFonts w:ascii="Calibri" w:eastAsia="Calibri" w:hAnsi="Calibri" w:cs="Times New Roman"/>
          <w:bCs/>
          <w:sz w:val="24"/>
          <w:u w:val="thick"/>
        </w:rPr>
        <w:t>remain critical for real-world foreign policy makers</w:t>
      </w:r>
      <w:r w:rsidRPr="009677E3">
        <w:rPr>
          <w:rFonts w:ascii="Calibri" w:eastAsia="Calibri" w:hAnsi="Calibri" w:cs="Times New Roman"/>
        </w:rPr>
        <w:t xml:space="preserve">. For example, simulations of the Iranian nuclear crisis—held in 2009 and 2010 at the Brookings Institution's </w:t>
      </w:r>
      <w:proofErr w:type="spellStart"/>
      <w:r w:rsidRPr="009677E3">
        <w:rPr>
          <w:rFonts w:ascii="Calibri" w:eastAsia="Calibri" w:hAnsi="Calibri" w:cs="Times New Roman"/>
        </w:rPr>
        <w:t>Saban</w:t>
      </w:r>
      <w:proofErr w:type="spellEnd"/>
      <w:r w:rsidRPr="009677E3">
        <w:rPr>
          <w:rFonts w:ascii="Calibri" w:eastAsia="Calibri" w:hAnsi="Calibri" w:cs="Times New Roman"/>
        </w:rPr>
        <w:t xml:space="preserve"> Center and at Harvard University's </w:t>
      </w:r>
      <w:proofErr w:type="spellStart"/>
      <w:r w:rsidRPr="009677E3">
        <w:rPr>
          <w:rFonts w:ascii="Calibri" w:eastAsia="Calibri" w:hAnsi="Calibri" w:cs="Times New Roman"/>
        </w:rPr>
        <w:t>Belfer</w:t>
      </w:r>
      <w:proofErr w:type="spellEnd"/>
      <w:r w:rsidRPr="009677E3">
        <w:rPr>
          <w:rFonts w:ascii="Calibri" w:eastAsia="Calibri" w:hAnsi="Calibri" w:cs="Times New Roman"/>
        </w:rPr>
        <w:t xml:space="preserve"> Center, and involving former US senior officials and regional experts—highlighted the dangers of misunderstanding foreign governments’ preferences and misinterpreting their subsequent behavior. In both simulations, the primary criticism of the US negotiating team lay in a failure to predict accurately how other states, both allies and adversaries, would behave in response to US policy initiatives.7</w:t>
      </w:r>
    </w:p>
    <w:p w:rsidR="009677E3" w:rsidRPr="009677E3" w:rsidRDefault="009677E3" w:rsidP="009677E3">
      <w:pPr>
        <w:spacing w:line="240" w:lineRule="auto"/>
        <w:rPr>
          <w:rFonts w:ascii="Calibri" w:eastAsia="Calibri" w:hAnsi="Calibri" w:cs="Times New Roman"/>
        </w:rPr>
      </w:pPr>
      <w:r w:rsidRPr="009677E3">
        <w:rPr>
          <w:rFonts w:ascii="Calibri" w:eastAsia="Calibri" w:hAnsi="Calibri" w:cs="Times New Roman"/>
        </w:rPr>
        <w:t xml:space="preserve">By university age, </w:t>
      </w:r>
      <w:r w:rsidRPr="009677E3">
        <w:rPr>
          <w:rFonts w:ascii="Calibri" w:eastAsia="Calibri" w:hAnsi="Calibri" w:cs="Times New Roman"/>
          <w:bCs/>
          <w:sz w:val="24"/>
          <w:u w:val="thick"/>
        </w:rPr>
        <w:t>students often have a pre-defined view of international affairs, and</w:t>
      </w:r>
      <w:r w:rsidRPr="009677E3">
        <w:rPr>
          <w:rFonts w:ascii="Calibri" w:eastAsia="Calibri" w:hAnsi="Calibri" w:cs="Times New Roman"/>
        </w:rPr>
        <w:t xml:space="preserve"> the literature on </w:t>
      </w:r>
      <w:r w:rsidRPr="009677E3">
        <w:rPr>
          <w:rFonts w:ascii="Calibri" w:eastAsia="Calibri" w:hAnsi="Calibri" w:cs="Times New Roman"/>
          <w:u w:val="single"/>
        </w:rPr>
        <w:t>simu</w:t>
      </w:r>
      <w:r w:rsidRPr="009677E3">
        <w:rPr>
          <w:rFonts w:ascii="Calibri" w:eastAsia="Calibri" w:hAnsi="Calibri" w:cs="Times New Roman"/>
          <w:bCs/>
          <w:sz w:val="24"/>
          <w:u w:val="thick"/>
        </w:rPr>
        <w:t>lations in education has long emphasized how such exercises force students to challenge their assumptions</w:t>
      </w:r>
      <w:r w:rsidRPr="009677E3">
        <w:rPr>
          <w:rFonts w:ascii="Calibri" w:eastAsia="Calibri" w:hAnsi="Calibri" w:cs="Times New Roman"/>
        </w:rPr>
        <w:t xml:space="preserve"> about how other governments behave and how their own government works.8 Since simulations became more common as a teaching tool in the late 1950s, educational literature has expounded on their benefits, from encouraging engagement by breaking from the typical lecture format, to improving communication skills, to promoting teamwork.9 More broadly, </w:t>
      </w:r>
      <w:r w:rsidRPr="009677E3">
        <w:rPr>
          <w:rFonts w:ascii="Calibri" w:eastAsia="Calibri" w:hAnsi="Calibri" w:cs="Times New Roman"/>
          <w:bCs/>
          <w:sz w:val="24"/>
          <w:u w:val="thick"/>
        </w:rPr>
        <w:t>simulations can deepen understanding by asking students to link fact and theory, providing a context for facts while bringing theory into the realm of practice.</w:t>
      </w:r>
      <w:r w:rsidRPr="009677E3">
        <w:rPr>
          <w:rFonts w:ascii="Calibri" w:eastAsia="Calibri" w:hAnsi="Calibri" w:cs="Times New Roman"/>
        </w:rPr>
        <w:t xml:space="preserve">10 </w:t>
      </w:r>
      <w:r w:rsidRPr="009677E3">
        <w:rPr>
          <w:rFonts w:ascii="Calibri" w:eastAsia="Calibri" w:hAnsi="Calibri" w:cs="Times New Roman"/>
          <w:bCs/>
          <w:sz w:val="24"/>
          <w:u w:val="thick"/>
        </w:rPr>
        <w:t>These exercises are particularly valuable</w:t>
      </w:r>
      <w:r w:rsidRPr="009677E3">
        <w:rPr>
          <w:rFonts w:ascii="Calibri" w:eastAsia="Calibri" w:hAnsi="Calibri" w:cs="Times New Roman"/>
        </w:rPr>
        <w:t xml:space="preserve"> in teaching international affairs for many of the same reasons they are useful </w:t>
      </w:r>
      <w:r w:rsidRPr="009677E3">
        <w:rPr>
          <w:rFonts w:ascii="Calibri" w:eastAsia="Calibri" w:hAnsi="Calibri" w:cs="Times New Roman"/>
          <w:bCs/>
          <w:sz w:val="24"/>
          <w:u w:val="thick"/>
        </w:rPr>
        <w:t>for policy makers: they force participants to “grapple with the issues arising from a world in flux.”</w:t>
      </w:r>
      <w:r w:rsidRPr="009677E3">
        <w:rPr>
          <w:rFonts w:ascii="Calibri" w:eastAsia="Calibri" w:hAnsi="Calibri" w:cs="Times New Roman"/>
        </w:rPr>
        <w:t xml:space="preserve">11 </w:t>
      </w:r>
      <w:r w:rsidRPr="009677E3">
        <w:rPr>
          <w:rFonts w:ascii="Calibri" w:eastAsia="Calibri" w:hAnsi="Calibri" w:cs="Times New Roman"/>
          <w:bCs/>
          <w:sz w:val="24"/>
          <w:u w:val="thick"/>
        </w:rPr>
        <w:t>Simulations have been used successfully to teach students about such disparate topics as European politics, the Kashmir crisis, and US response to the mass killings in Darfur.</w:t>
      </w:r>
      <w:r w:rsidRPr="009677E3">
        <w:rPr>
          <w:rFonts w:ascii="Calibri" w:eastAsia="Calibri" w:hAnsi="Calibri" w:cs="Times New Roman"/>
        </w:rPr>
        <w:t>12 Role-playing exercises certainly encourage students to learn political and technical facts—but they learn them in a more active style. Rather than sitting in a classroom and merely receiving knowledge, students actively research “their” government's positions and actively argue, brief, and negotiate with others.13 Facts can change quickly; simulations teach students how to contextualize and act on information.</w:t>
      </w:r>
    </w:p>
    <w:p w:rsidR="009677E3" w:rsidRDefault="009677E3" w:rsidP="009677E3">
      <w:pPr>
        <w:keepNext/>
        <w:keepLines/>
        <w:pageBreakBefore/>
        <w:spacing w:after="0" w:line="240" w:lineRule="auto"/>
        <w:jc w:val="center"/>
        <w:outlineLvl w:val="2"/>
        <w:rPr>
          <w:rFonts w:ascii="Calibri" w:eastAsia="MS Gothic" w:hAnsi="Calibri" w:cs="Times New Roman"/>
          <w:b/>
          <w:sz w:val="32"/>
          <w:szCs w:val="24"/>
          <w:u w:val="single"/>
        </w:rPr>
      </w:pPr>
      <w:r w:rsidRPr="009677E3">
        <w:rPr>
          <w:rFonts w:ascii="Calibri" w:eastAsia="MS Gothic" w:hAnsi="Calibri" w:cs="Times New Roman"/>
          <w:b/>
          <w:sz w:val="32"/>
          <w:szCs w:val="24"/>
          <w:u w:val="single"/>
        </w:rPr>
        <w:lastRenderedPageBreak/>
        <w:t>AT Exclusionary</w:t>
      </w:r>
    </w:p>
    <w:p w:rsidR="00C065D9" w:rsidRPr="009677E3" w:rsidRDefault="00C065D9" w:rsidP="00C065D9"/>
    <w:p w:rsidR="009677E3" w:rsidRPr="009677E3" w:rsidRDefault="009677E3" w:rsidP="009677E3">
      <w:pPr>
        <w:keepNext/>
        <w:keepLines/>
        <w:spacing w:after="0" w:line="240" w:lineRule="auto"/>
        <w:outlineLvl w:val="3"/>
        <w:rPr>
          <w:rFonts w:ascii="Calibri" w:eastAsia="MS Gothic" w:hAnsi="Calibri" w:cs="Times New Roman"/>
          <w:b/>
          <w:iCs/>
          <w:sz w:val="26"/>
        </w:rPr>
      </w:pPr>
      <w:r w:rsidRPr="009677E3">
        <w:rPr>
          <w:rFonts w:ascii="Calibri" w:eastAsia="MS Gothic" w:hAnsi="Calibri" w:cs="Times New Roman"/>
          <w:b/>
          <w:iCs/>
          <w:sz w:val="26"/>
        </w:rPr>
        <w:t>C/A Limits – their interpretation excludes the rest of the tournament.</w:t>
      </w:r>
    </w:p>
    <w:p w:rsidR="009677E3" w:rsidRPr="00C065D9" w:rsidRDefault="009677E3" w:rsidP="00C065D9">
      <w:pPr>
        <w:keepNext/>
        <w:keepLines/>
        <w:spacing w:after="0" w:line="240" w:lineRule="auto"/>
        <w:outlineLvl w:val="3"/>
        <w:rPr>
          <w:rFonts w:ascii="Calibri" w:eastAsia="MS Gothic" w:hAnsi="Calibri" w:cs="Times New Roman"/>
          <w:b/>
          <w:iCs/>
          <w:sz w:val="26"/>
        </w:rPr>
      </w:pPr>
      <w:r w:rsidRPr="009677E3">
        <w:rPr>
          <w:rFonts w:ascii="Calibri" w:eastAsia="MS Gothic" w:hAnsi="Calibri" w:cs="Times New Roman"/>
          <w:b/>
          <w:iCs/>
          <w:sz w:val="26"/>
        </w:rPr>
        <w:t>Effective subversion occurs within the limits of the game, not from the outside.</w:t>
      </w:r>
    </w:p>
    <w:p w:rsidR="009677E3" w:rsidRPr="00C065D9" w:rsidRDefault="009677E3" w:rsidP="00C065D9">
      <w:pPr>
        <w:spacing w:after="0" w:line="240" w:lineRule="auto"/>
        <w:rPr>
          <w:rFonts w:ascii="Calibri" w:eastAsia="Calibri" w:hAnsi="Calibri" w:cs="Times New Roman"/>
          <w:sz w:val="16"/>
        </w:rPr>
      </w:pPr>
      <w:r w:rsidRPr="00C065D9">
        <w:rPr>
          <w:rStyle w:val="Style13ptBold"/>
        </w:rPr>
        <w:t>Shively</w:t>
      </w:r>
      <w:r w:rsidR="00C065D9" w:rsidRPr="00C065D9">
        <w:rPr>
          <w:rStyle w:val="Style13ptBold"/>
        </w:rPr>
        <w:t xml:space="preserve"> </w:t>
      </w:r>
      <w:r w:rsidRPr="00C065D9">
        <w:rPr>
          <w:rStyle w:val="Style13ptBold"/>
        </w:rPr>
        <w:t>2K</w:t>
      </w:r>
      <w:r w:rsidRPr="00C065D9">
        <w:t xml:space="preserve"> </w:t>
      </w:r>
      <w:r w:rsidR="00C065D9" w:rsidRPr="00C065D9">
        <w:rPr>
          <w:rFonts w:ascii="Calibri" w:eastAsia="Calibri" w:hAnsi="Calibri" w:cs="Times New Roman"/>
          <w:sz w:val="16"/>
        </w:rPr>
        <w:t>(</w:t>
      </w:r>
      <w:r w:rsidRPr="00C065D9">
        <w:rPr>
          <w:rFonts w:ascii="Calibri" w:eastAsia="Calibri" w:hAnsi="Calibri" w:cs="Times New Roman"/>
          <w:sz w:val="16"/>
        </w:rPr>
        <w:t xml:space="preserve">Ruth </w:t>
      </w:r>
      <w:proofErr w:type="spellStart"/>
      <w:r w:rsidRPr="00C065D9">
        <w:rPr>
          <w:rFonts w:ascii="Calibri" w:eastAsia="Calibri" w:hAnsi="Calibri" w:cs="Times New Roman"/>
          <w:sz w:val="16"/>
        </w:rPr>
        <w:t>Lessl</w:t>
      </w:r>
      <w:proofErr w:type="spellEnd"/>
      <w:r w:rsidRPr="00C065D9">
        <w:rPr>
          <w:rFonts w:ascii="Calibri" w:eastAsia="Calibri" w:hAnsi="Calibri" w:cs="Times New Roman"/>
          <w:sz w:val="16"/>
        </w:rPr>
        <w:t>, Assistant Prof Political Science at Texas A&amp;M, 2000 “Partisan Politics and Political Theory,” p. 180)</w:t>
      </w:r>
    </w:p>
    <w:p w:rsidR="009677E3" w:rsidRPr="009677E3" w:rsidRDefault="009677E3" w:rsidP="00C065D9">
      <w:pPr>
        <w:spacing w:after="0" w:line="240" w:lineRule="auto"/>
        <w:ind w:right="432"/>
        <w:rPr>
          <w:rFonts w:ascii="Calibri" w:eastAsia="Calibri" w:hAnsi="Calibri" w:cs="Calibri"/>
        </w:rPr>
      </w:pPr>
      <w:r w:rsidRPr="009677E3">
        <w:rPr>
          <w:rFonts w:ascii="Calibri" w:eastAsia="Calibri" w:hAnsi="Calibri" w:cs="Calibri"/>
        </w:rPr>
        <w:t xml:space="preserve">Thus far, I have argued </w:t>
      </w:r>
      <w:r w:rsidRPr="00C065D9">
        <w:t xml:space="preserve">that </w:t>
      </w:r>
      <w:r w:rsidRPr="00C065D9">
        <w:rPr>
          <w:rStyle w:val="StyleUnderline"/>
        </w:rPr>
        <w:t>if</w:t>
      </w:r>
      <w:r w:rsidRPr="00C065D9">
        <w:t xml:space="preserve"> the </w:t>
      </w:r>
      <w:proofErr w:type="spellStart"/>
      <w:r w:rsidRPr="00C065D9">
        <w:rPr>
          <w:rStyle w:val="StyleUnderline"/>
        </w:rPr>
        <w:t>ambiguists</w:t>
      </w:r>
      <w:proofErr w:type="spellEnd"/>
      <w:r w:rsidRPr="00C065D9">
        <w:rPr>
          <w:rStyle w:val="StyleUnderline"/>
        </w:rPr>
        <w:t xml:space="preserve"> mean to be subversive</w:t>
      </w:r>
      <w:r w:rsidRPr="00C065D9">
        <w:t xml:space="preserve"> about</w:t>
      </w:r>
      <w:r w:rsidRPr="009677E3">
        <w:rPr>
          <w:rFonts w:ascii="Calibri" w:eastAsia="Calibri" w:hAnsi="Calibri" w:cs="Calibri"/>
        </w:rPr>
        <w:t xml:space="preserve"> </w:t>
      </w:r>
      <w:r w:rsidRPr="00C065D9">
        <w:t xml:space="preserve">anything, </w:t>
      </w:r>
      <w:r w:rsidRPr="00C065D9">
        <w:rPr>
          <w:rStyle w:val="StyleUnderline"/>
        </w:rPr>
        <w:t>they need to</w:t>
      </w:r>
      <w:r w:rsidRPr="00C065D9">
        <w:t xml:space="preserve"> be conservative about some things. They need to be steadfast</w:t>
      </w:r>
      <w:r w:rsidRPr="009677E3">
        <w:rPr>
          <w:rFonts w:ascii="Calibri" w:eastAsia="Calibri" w:hAnsi="Calibri" w:cs="Calibri"/>
        </w:rPr>
        <w:t xml:space="preserve"> supporters of the structures of openness and democracy: willing to say "no" to certain forms of contest; willing </w:t>
      </w:r>
      <w:r w:rsidRPr="00C065D9">
        <w:t xml:space="preserve">to </w:t>
      </w:r>
      <w:r w:rsidRPr="00C065D9">
        <w:rPr>
          <w:rStyle w:val="StyleUnderline"/>
        </w:rPr>
        <w:t xml:space="preserve">set up </w:t>
      </w:r>
      <w:r w:rsidRPr="00C065D9">
        <w:t xml:space="preserve">certain </w:t>
      </w:r>
      <w:r w:rsidRPr="00C065D9">
        <w:rPr>
          <w:rStyle w:val="StyleUnderline"/>
        </w:rPr>
        <w:t>clear limitations</w:t>
      </w:r>
      <w:r w:rsidRPr="00C065D9">
        <w:t xml:space="preserve"> about</w:t>
      </w:r>
      <w:r w:rsidRPr="009677E3">
        <w:rPr>
          <w:rFonts w:ascii="Calibri" w:eastAsia="Calibri" w:hAnsi="Calibri" w:cs="Calibri"/>
        </w:rPr>
        <w:t xml:space="preserve"> acceptable behavior. To this, finally, I would add that if the </w:t>
      </w:r>
      <w:proofErr w:type="spellStart"/>
      <w:r w:rsidRPr="009677E3">
        <w:rPr>
          <w:rFonts w:ascii="Calibri" w:eastAsia="Calibri" w:hAnsi="Calibri" w:cs="Calibri"/>
        </w:rPr>
        <w:t>ambiguists</w:t>
      </w:r>
      <w:proofErr w:type="spellEnd"/>
      <w:r w:rsidRPr="009677E3">
        <w:rPr>
          <w:rFonts w:ascii="Calibri" w:eastAsia="Calibri" w:hAnsi="Calibri" w:cs="Calibri"/>
        </w:rPr>
        <w:t xml:space="preserve"> mean to stretch the boundaries of behavior—</w:t>
      </w:r>
      <w:r w:rsidRPr="00C065D9">
        <w:rPr>
          <w:rStyle w:val="StyleUnderline"/>
        </w:rPr>
        <w:t>if they want to be revolutionary</w:t>
      </w:r>
      <w:r w:rsidRPr="00C065D9">
        <w:t xml:space="preserve"> and disruptive</w:t>
      </w:r>
      <w:r w:rsidRPr="009677E3">
        <w:rPr>
          <w:rFonts w:ascii="Calibri" w:eastAsia="Calibri" w:hAnsi="Calibri" w:cs="Calibri"/>
        </w:rPr>
        <w:t xml:space="preserve"> in their skepticism and iconoclasm—they need first to be firm </w:t>
      </w:r>
      <w:r w:rsidRPr="00C065D9">
        <w:t xml:space="preserve">believers </w:t>
      </w:r>
      <w:r w:rsidRPr="00C065D9">
        <w:rPr>
          <w:rStyle w:val="StyleUnderline"/>
        </w:rPr>
        <w:t>in something</w:t>
      </w:r>
      <w:r w:rsidRPr="00C065D9">
        <w:t>.</w:t>
      </w:r>
      <w:r w:rsidRPr="009677E3">
        <w:rPr>
          <w:rFonts w:ascii="Calibri" w:eastAsia="Calibri" w:hAnsi="Calibri" w:cs="Calibri"/>
        </w:rPr>
        <w:t xml:space="preserve"> </w:t>
      </w:r>
      <w:proofErr w:type="gramStart"/>
      <w:r w:rsidRPr="009677E3">
        <w:rPr>
          <w:rFonts w:ascii="Calibri" w:eastAsia="Calibri" w:hAnsi="Calibri" w:cs="Calibri"/>
        </w:rPr>
        <w:t xml:space="preserve">Which is to say, </w:t>
      </w:r>
      <w:r w:rsidRPr="00C065D9">
        <w:t xml:space="preserve">again, </w:t>
      </w:r>
      <w:r w:rsidRPr="00C065D9">
        <w:rPr>
          <w:rStyle w:val="StyleUnderline"/>
        </w:rPr>
        <w:t>they need to set clear limits about what they will and will not support</w:t>
      </w:r>
      <w:r w:rsidRPr="00C065D9">
        <w:t>, what</w:t>
      </w:r>
      <w:r w:rsidRPr="009677E3">
        <w:rPr>
          <w:rFonts w:ascii="Calibri" w:eastAsia="Calibri" w:hAnsi="Calibri" w:cs="Calibri"/>
        </w:rPr>
        <w:t xml:space="preserve"> they do and do not believe to be best.</w:t>
      </w:r>
      <w:proofErr w:type="gramEnd"/>
      <w:r w:rsidRPr="009677E3">
        <w:rPr>
          <w:rFonts w:ascii="Calibri" w:eastAsia="Calibri" w:hAnsi="Calibri" w:cs="Calibri"/>
        </w:rPr>
        <w:t xml:space="preserve"> As G. K. Chesterton observed, the true revolutionary has always willed something "definite and limited." For example, "The Jacobin could tell you not only the system he would rebel against, but (what was more important) the system he would not rebel against..." He "desired the freedoms of democracy." He "wished to have votes and not to have titles . . ." </w:t>
      </w:r>
      <w:r w:rsidRPr="00C065D9">
        <w:t>But "</w:t>
      </w:r>
      <w:r w:rsidRPr="00C065D9">
        <w:rPr>
          <w:rStyle w:val="StyleUnderline"/>
        </w:rPr>
        <w:t>because the new rebel is a skeptic"—because he and/or she cannot bring him and/or herself to will something definite and limited— "he and/or she cannot be a revolutionary</w:t>
      </w:r>
      <w:r w:rsidRPr="00C065D9">
        <w:t>." For "the fact that</w:t>
      </w:r>
      <w:r w:rsidRPr="009677E3">
        <w:rPr>
          <w:rFonts w:ascii="Calibri" w:eastAsia="Calibri" w:hAnsi="Calibri" w:cs="Calibri"/>
        </w:rPr>
        <w:t xml:space="preserve"> he wants to doubt everything really gets in his way when he wants to denounce anything" (Chesterton 1959</w:t>
      </w:r>
      <w:proofErr w:type="gramStart"/>
      <w:r w:rsidRPr="009677E3">
        <w:rPr>
          <w:rFonts w:ascii="Calibri" w:eastAsia="Calibri" w:hAnsi="Calibri" w:cs="Calibri"/>
        </w:rPr>
        <w:t>,41</w:t>
      </w:r>
      <w:proofErr w:type="gramEnd"/>
      <w:r w:rsidRPr="009677E3">
        <w:rPr>
          <w:rFonts w:ascii="Calibri" w:eastAsia="Calibri" w:hAnsi="Calibri" w:cs="Calibri"/>
        </w:rPr>
        <w:t xml:space="preserve">). Thus, the most radical skepticism ends in the most radical conservatism. In other </w:t>
      </w:r>
      <w:r w:rsidRPr="00C065D9">
        <w:t xml:space="preserve">words, </w:t>
      </w:r>
      <w:r w:rsidRPr="00C065D9">
        <w:rPr>
          <w:rStyle w:val="StyleUnderline"/>
        </w:rPr>
        <w:t>a refusal to judge among ideas and activities is, in the end, an endorsement of the status quo</w:t>
      </w:r>
      <w:r w:rsidRPr="00C065D9">
        <w:t>. To embrace</w:t>
      </w:r>
      <w:r w:rsidRPr="009677E3">
        <w:rPr>
          <w:rFonts w:ascii="Calibri" w:eastAsia="Calibri" w:hAnsi="Calibri" w:cs="Calibri"/>
        </w:rPr>
        <w:t xml:space="preserve"> everything is to be unable to embrace a particular plan of action, for to embrace a particular plan of action is to reject all others, at least for that moment. Moreover, as observed in our discussion of openness, to embrace everything is to embrace self-contradiction: to hold to both one's purposes and to that which defeats one's purposes—to tolerance and intolerance, open-mindedness and close-mindedness, democracy and tyranny. In the same manner, then, </w:t>
      </w:r>
      <w:r w:rsidRPr="009677E3">
        <w:rPr>
          <w:rFonts w:ascii="Calibri" w:eastAsia="Calibri" w:hAnsi="Calibri" w:cs="Calibri"/>
          <w:bCs/>
          <w:sz w:val="24"/>
          <w:u w:val="thick"/>
        </w:rPr>
        <w:t xml:space="preserve">the </w:t>
      </w:r>
      <w:proofErr w:type="spellStart"/>
      <w:r w:rsidRPr="009677E3">
        <w:rPr>
          <w:rFonts w:ascii="Calibri" w:eastAsia="Calibri" w:hAnsi="Calibri" w:cs="Calibri"/>
          <w:bCs/>
          <w:sz w:val="24"/>
          <w:u w:val="thick"/>
        </w:rPr>
        <w:t>ambiguists</w:t>
      </w:r>
      <w:proofErr w:type="spellEnd"/>
      <w:r w:rsidRPr="009677E3">
        <w:rPr>
          <w:rFonts w:ascii="Calibri" w:eastAsia="Calibri" w:hAnsi="Calibri" w:cs="Calibri"/>
          <w:bCs/>
          <w:sz w:val="24"/>
          <w:u w:val="thick"/>
        </w:rPr>
        <w:t xml:space="preserve">' </w:t>
      </w:r>
      <w:proofErr w:type="gramStart"/>
      <w:r w:rsidRPr="009677E3">
        <w:rPr>
          <w:rFonts w:ascii="Calibri" w:eastAsia="Calibri" w:hAnsi="Calibri" w:cs="Calibri"/>
          <w:bCs/>
          <w:sz w:val="24"/>
          <w:u w:val="thick"/>
        </w:rPr>
        <w:t>refusals to will something "definite and limited" undermines</w:t>
      </w:r>
      <w:proofErr w:type="gramEnd"/>
      <w:r w:rsidRPr="009677E3">
        <w:rPr>
          <w:rFonts w:ascii="Calibri" w:eastAsia="Calibri" w:hAnsi="Calibri" w:cs="Calibri"/>
          <w:bCs/>
          <w:sz w:val="24"/>
          <w:u w:val="thick"/>
        </w:rPr>
        <w:t xml:space="preserve"> their revolutionary impulses. In their refusal to say what they will not celebrate and what they will not rebel against, they deny themselves (and everyon</w:t>
      </w:r>
      <w:r w:rsidRPr="009677E3">
        <w:rPr>
          <w:rFonts w:ascii="Calibri" w:eastAsia="Calibri" w:hAnsi="Calibri" w:cs="Calibri"/>
          <w:u w:val="thick"/>
        </w:rPr>
        <w:t>e</w:t>
      </w:r>
      <w:r w:rsidRPr="009677E3">
        <w:rPr>
          <w:rFonts w:ascii="Calibri" w:eastAsia="Calibri" w:hAnsi="Calibri" w:cs="Calibri"/>
        </w:rPr>
        <w:t xml:space="preserve"> else in their political world) </w:t>
      </w:r>
      <w:r w:rsidRPr="009677E3">
        <w:rPr>
          <w:rFonts w:ascii="Calibri" w:eastAsia="Calibri" w:hAnsi="Calibri" w:cs="Calibri"/>
          <w:bCs/>
          <w:sz w:val="24"/>
          <w:u w:val="thick"/>
        </w:rPr>
        <w:t xml:space="preserve">a particular plan or ground to work from. </w:t>
      </w:r>
      <w:r w:rsidRPr="009677E3">
        <w:rPr>
          <w:rFonts w:ascii="Calibri" w:eastAsia="Calibri" w:hAnsi="Calibri" w:cs="Calibri"/>
        </w:rPr>
        <w:t xml:space="preserve">By refusing to deny incivility, they deny themselves a civil public space from which to speak. They cannot say "no" to the terrorist who would silence dissent. They cannot turn their backs on the bullying of the white supremacist. And, as such, in refusing to bar the tactics of the anti-democrat, they refuse to support the tactics of the democrat. In short, then, to be a true </w:t>
      </w:r>
      <w:proofErr w:type="spellStart"/>
      <w:r w:rsidRPr="009677E3">
        <w:rPr>
          <w:rFonts w:ascii="Calibri" w:eastAsia="Calibri" w:hAnsi="Calibri" w:cs="Calibri"/>
        </w:rPr>
        <w:t>ambiguist</w:t>
      </w:r>
      <w:proofErr w:type="spellEnd"/>
      <w:r w:rsidRPr="009677E3">
        <w:rPr>
          <w:rFonts w:ascii="Calibri" w:eastAsia="Calibri" w:hAnsi="Calibri" w:cs="Calibri"/>
        </w:rPr>
        <w:t xml:space="preserve">, </w:t>
      </w:r>
      <w:r w:rsidRPr="009677E3">
        <w:rPr>
          <w:rFonts w:ascii="Calibri" w:eastAsia="Calibri" w:hAnsi="Calibri" w:cs="Calibri"/>
          <w:bCs/>
          <w:sz w:val="24"/>
          <w:u w:val="thick"/>
        </w:rPr>
        <w:t>there must be some limit</w:t>
      </w:r>
      <w:r w:rsidRPr="009677E3">
        <w:rPr>
          <w:rFonts w:ascii="Calibri" w:eastAsia="Calibri" w:hAnsi="Calibri" w:cs="Calibri"/>
        </w:rPr>
        <w:t xml:space="preserve"> to what is ambiguous. </w:t>
      </w:r>
      <w:r w:rsidRPr="009677E3">
        <w:rPr>
          <w:rFonts w:ascii="Calibri" w:eastAsia="Calibri" w:hAnsi="Calibri" w:cs="Calibri"/>
          <w:bCs/>
          <w:sz w:val="24"/>
          <w:u w:val="thick"/>
        </w:rPr>
        <w:t>To</w:t>
      </w:r>
      <w:r w:rsidRPr="009677E3">
        <w:rPr>
          <w:rFonts w:ascii="Calibri" w:eastAsia="Calibri" w:hAnsi="Calibri" w:cs="Calibri"/>
        </w:rPr>
        <w:t xml:space="preserve"> fully </w:t>
      </w:r>
      <w:r w:rsidRPr="009677E3">
        <w:rPr>
          <w:rFonts w:ascii="Calibri" w:eastAsia="Calibri" w:hAnsi="Calibri" w:cs="Calibri"/>
          <w:bCs/>
          <w:sz w:val="24"/>
          <w:u w:val="thick"/>
        </w:rPr>
        <w:t>support political contest, one must</w:t>
      </w:r>
      <w:r w:rsidRPr="009677E3">
        <w:rPr>
          <w:rFonts w:ascii="Calibri" w:eastAsia="Calibri" w:hAnsi="Calibri" w:cs="Calibri"/>
        </w:rPr>
        <w:t xml:space="preserve"> fully </w:t>
      </w:r>
      <w:r w:rsidRPr="009677E3">
        <w:rPr>
          <w:rFonts w:ascii="Calibri" w:eastAsia="Calibri" w:hAnsi="Calibri" w:cs="Calibri"/>
          <w:bCs/>
          <w:sz w:val="24"/>
          <w:u w:val="thick"/>
        </w:rPr>
        <w:t>support</w:t>
      </w:r>
      <w:r w:rsidRPr="009677E3">
        <w:rPr>
          <w:rFonts w:ascii="Calibri" w:eastAsia="Calibri" w:hAnsi="Calibri" w:cs="Calibri"/>
        </w:rPr>
        <w:t xml:space="preserve"> some uncontested </w:t>
      </w:r>
      <w:r w:rsidRPr="009677E3">
        <w:rPr>
          <w:rFonts w:ascii="Calibri" w:eastAsia="Calibri" w:hAnsi="Calibri" w:cs="Calibri"/>
          <w:bCs/>
          <w:sz w:val="24"/>
          <w:u w:val="thick"/>
        </w:rPr>
        <w:t>rules</w:t>
      </w:r>
      <w:r w:rsidRPr="009677E3">
        <w:rPr>
          <w:rFonts w:ascii="Calibri" w:eastAsia="Calibri" w:hAnsi="Calibri" w:cs="Calibri"/>
        </w:rPr>
        <w:t xml:space="preserve"> and reasons. </w:t>
      </w:r>
      <w:r w:rsidRPr="009677E3">
        <w:rPr>
          <w:rFonts w:ascii="Calibri" w:eastAsia="Calibri" w:hAnsi="Calibri" w:cs="Calibri"/>
          <w:bCs/>
          <w:sz w:val="24"/>
          <w:u w:val="thick"/>
        </w:rPr>
        <w:t>To</w:t>
      </w:r>
      <w:r w:rsidRPr="009677E3">
        <w:rPr>
          <w:rFonts w:ascii="Calibri" w:eastAsia="Calibri" w:hAnsi="Calibri" w:cs="Calibri"/>
        </w:rPr>
        <w:t xml:space="preserve"> generally </w:t>
      </w:r>
      <w:r w:rsidRPr="009677E3">
        <w:rPr>
          <w:rFonts w:ascii="Calibri" w:eastAsia="Calibri" w:hAnsi="Calibri" w:cs="Calibri"/>
          <w:bCs/>
          <w:sz w:val="24"/>
          <w:u w:val="thick"/>
        </w:rPr>
        <w:t>reject the</w:t>
      </w:r>
      <w:r w:rsidRPr="009677E3">
        <w:rPr>
          <w:rFonts w:ascii="Calibri" w:eastAsia="Calibri" w:hAnsi="Calibri" w:cs="Calibri"/>
        </w:rPr>
        <w:t xml:space="preserve"> silencing or </w:t>
      </w:r>
      <w:r w:rsidRPr="009677E3">
        <w:rPr>
          <w:rFonts w:ascii="Calibri" w:eastAsia="Calibri" w:hAnsi="Calibri" w:cs="Calibri"/>
          <w:bCs/>
          <w:sz w:val="24"/>
          <w:u w:val="thick"/>
        </w:rPr>
        <w:t xml:space="preserve">exclusion of others, one must sometimes </w:t>
      </w:r>
      <w:r w:rsidRPr="009677E3">
        <w:rPr>
          <w:rFonts w:ascii="Calibri" w:eastAsia="Calibri" w:hAnsi="Calibri" w:cs="Calibri"/>
        </w:rPr>
        <w:t>silence or</w:t>
      </w:r>
      <w:r w:rsidRPr="009677E3">
        <w:rPr>
          <w:rFonts w:ascii="Calibri" w:eastAsia="Calibri" w:hAnsi="Calibri" w:cs="Calibri"/>
          <w:bCs/>
          <w:sz w:val="24"/>
          <w:u w:val="thick"/>
        </w:rPr>
        <w:t xml:space="preserve"> exclude those who reject civility and democracy</w:t>
      </w:r>
      <w:r w:rsidRPr="009677E3">
        <w:rPr>
          <w:rFonts w:ascii="Calibri" w:eastAsia="Calibri" w:hAnsi="Calibri" w:cs="Calibri"/>
        </w:rPr>
        <w:t>.</w:t>
      </w:r>
    </w:p>
    <w:p w:rsidR="009677E3" w:rsidRPr="009677E3" w:rsidRDefault="009677E3" w:rsidP="009677E3">
      <w:pPr>
        <w:spacing w:line="240" w:lineRule="auto"/>
        <w:rPr>
          <w:rFonts w:ascii="Calibri" w:eastAsia="Calibri" w:hAnsi="Calibri" w:cs="Times New Roman"/>
          <w:b/>
          <w:bCs/>
          <w:sz w:val="26"/>
        </w:rPr>
      </w:pPr>
    </w:p>
    <w:p w:rsidR="009677E3" w:rsidRPr="009677E3" w:rsidRDefault="009677E3" w:rsidP="009677E3">
      <w:pPr>
        <w:spacing w:line="240" w:lineRule="auto"/>
        <w:rPr>
          <w:rFonts w:ascii="Calibri" w:eastAsia="Calibri" w:hAnsi="Calibri" w:cs="Times New Roman"/>
          <w:b/>
          <w:bCs/>
          <w:sz w:val="26"/>
        </w:rPr>
      </w:pPr>
      <w:r w:rsidRPr="009677E3">
        <w:rPr>
          <w:rFonts w:ascii="Calibri" w:eastAsia="MS Gothic" w:hAnsi="Calibri" w:cs="Times New Roman"/>
          <w:b/>
          <w:iCs/>
          <w:sz w:val="26"/>
        </w:rPr>
        <w:t>Their revolution only reifies tyranny – only an effective dialogue can prevent this</w:t>
      </w:r>
      <w:r w:rsidRPr="009677E3">
        <w:rPr>
          <w:rFonts w:ascii="Calibri" w:eastAsia="Calibri" w:hAnsi="Calibri" w:cs="Times New Roman"/>
          <w:b/>
          <w:bCs/>
          <w:sz w:val="26"/>
        </w:rPr>
        <w:t>.</w:t>
      </w:r>
    </w:p>
    <w:p w:rsidR="009677E3" w:rsidRPr="009677E3" w:rsidRDefault="009677E3" w:rsidP="009677E3">
      <w:pPr>
        <w:spacing w:line="240" w:lineRule="auto"/>
        <w:rPr>
          <w:rFonts w:ascii="Calibri" w:eastAsia="Calibri" w:hAnsi="Calibri" w:cs="Times New Roman"/>
          <w:b/>
          <w:bCs/>
          <w:sz w:val="26"/>
        </w:rPr>
      </w:pPr>
    </w:p>
    <w:p w:rsidR="009677E3" w:rsidRPr="009677E3" w:rsidRDefault="009677E3" w:rsidP="009677E3">
      <w:pPr>
        <w:spacing w:line="240" w:lineRule="auto"/>
        <w:rPr>
          <w:rFonts w:ascii="Calibri" w:eastAsia="Calibri" w:hAnsi="Calibri" w:cs="Times New Roman"/>
          <w:b/>
          <w:bCs/>
          <w:sz w:val="26"/>
        </w:rPr>
      </w:pPr>
      <w:proofErr w:type="spellStart"/>
      <w:r w:rsidRPr="009677E3">
        <w:rPr>
          <w:rFonts w:ascii="Calibri" w:eastAsia="Calibri" w:hAnsi="Calibri" w:cs="Times New Roman"/>
          <w:b/>
          <w:bCs/>
          <w:sz w:val="26"/>
        </w:rPr>
        <w:t>Morson</w:t>
      </w:r>
      <w:proofErr w:type="spellEnd"/>
      <w:r w:rsidRPr="009677E3">
        <w:rPr>
          <w:rFonts w:ascii="Calibri" w:eastAsia="Calibri" w:hAnsi="Calibri" w:cs="Times New Roman"/>
          <w:b/>
          <w:bCs/>
          <w:sz w:val="26"/>
        </w:rPr>
        <w:t xml:space="preserve">, Northwestern Prof, 4 </w:t>
      </w:r>
    </w:p>
    <w:p w:rsidR="009677E3" w:rsidRPr="009677E3" w:rsidRDefault="009677E3" w:rsidP="009677E3">
      <w:pPr>
        <w:spacing w:line="240" w:lineRule="auto"/>
        <w:rPr>
          <w:rFonts w:ascii="Calibri" w:eastAsia="Calibri" w:hAnsi="Calibri" w:cs="Times New Roman"/>
        </w:rPr>
      </w:pPr>
      <w:r w:rsidRPr="009677E3">
        <w:rPr>
          <w:rFonts w:ascii="Calibri" w:eastAsia="Calibri" w:hAnsi="Calibri" w:cs="Times New Roman"/>
        </w:rPr>
        <w:t xml:space="preserve">(Greg, </w:t>
      </w:r>
      <w:proofErr w:type="spellStart"/>
      <w:r w:rsidRPr="009677E3">
        <w:rPr>
          <w:rFonts w:ascii="Calibri" w:eastAsia="Calibri" w:hAnsi="Calibri" w:cs="Times New Roman"/>
        </w:rPr>
        <w:t>Bakhtinian</w:t>
      </w:r>
      <w:proofErr w:type="spellEnd"/>
      <w:r w:rsidRPr="009677E3">
        <w:rPr>
          <w:rFonts w:ascii="Calibri" w:eastAsia="Calibri" w:hAnsi="Calibri" w:cs="Times New Roman"/>
        </w:rPr>
        <w:t xml:space="preserve"> Perspectives on Language, Literacy, and Learning, 317-23)</w:t>
      </w:r>
    </w:p>
    <w:p w:rsidR="009677E3" w:rsidRPr="009677E3" w:rsidRDefault="009677E3" w:rsidP="009677E3">
      <w:pPr>
        <w:spacing w:line="240" w:lineRule="auto"/>
        <w:rPr>
          <w:rFonts w:ascii="Calibri" w:eastAsia="Calibri" w:hAnsi="Calibri" w:cs="Times New Roman"/>
        </w:rPr>
      </w:pPr>
    </w:p>
    <w:p w:rsidR="009677E3" w:rsidRPr="009677E3" w:rsidRDefault="009677E3" w:rsidP="009677E3">
      <w:pPr>
        <w:spacing w:line="240" w:lineRule="auto"/>
        <w:rPr>
          <w:rFonts w:ascii="Calibri" w:eastAsia="Calibri" w:hAnsi="Calibri" w:cs="Times New Roman"/>
          <w:sz w:val="16"/>
        </w:rPr>
      </w:pPr>
      <w:r w:rsidRPr="009677E3">
        <w:rPr>
          <w:rFonts w:ascii="Calibri" w:eastAsia="Calibri" w:hAnsi="Calibri" w:cs="Times New Roman"/>
          <w:sz w:val="16"/>
        </w:rPr>
        <w:t xml:space="preserve">Sarah Freedman and </w:t>
      </w:r>
      <w:proofErr w:type="spellStart"/>
      <w:r w:rsidRPr="009677E3">
        <w:rPr>
          <w:rFonts w:ascii="Calibri" w:eastAsia="Calibri" w:hAnsi="Calibri" w:cs="Times New Roman"/>
          <w:sz w:val="16"/>
        </w:rPr>
        <w:t>Arnetha</w:t>
      </w:r>
      <w:proofErr w:type="spellEnd"/>
      <w:r w:rsidRPr="009677E3">
        <w:rPr>
          <w:rFonts w:ascii="Calibri" w:eastAsia="Calibri" w:hAnsi="Calibri" w:cs="Times New Roman"/>
          <w:sz w:val="16"/>
        </w:rPr>
        <w:t xml:space="preserve"> Ball describe </w:t>
      </w:r>
      <w:r w:rsidRPr="009677E3">
        <w:rPr>
          <w:rFonts w:ascii="Calibri" w:eastAsia="Calibri" w:hAnsi="Calibri" w:cs="Times New Roman"/>
          <w:bCs/>
          <w:sz w:val="24"/>
          <w:u w:val="thick"/>
        </w:rPr>
        <w:t>learning as a dialogic process</w:t>
      </w:r>
      <w:r w:rsidRPr="009677E3">
        <w:rPr>
          <w:rFonts w:ascii="Calibri" w:eastAsia="Calibri" w:hAnsi="Calibri" w:cs="Times New Roman"/>
          <w:sz w:val="16"/>
        </w:rPr>
        <w:t xml:space="preserve">. It </w:t>
      </w:r>
      <w:r w:rsidRPr="009677E3">
        <w:rPr>
          <w:rFonts w:ascii="Calibri" w:eastAsia="Calibri" w:hAnsi="Calibri" w:cs="Times New Roman"/>
          <w:bCs/>
          <w:sz w:val="24"/>
          <w:u w:val="thick"/>
        </w:rPr>
        <w:t>is not merely a</w:t>
      </w:r>
      <w:r w:rsidRPr="009677E3">
        <w:rPr>
          <w:rFonts w:ascii="Calibri" w:eastAsia="Calibri" w:hAnsi="Calibri" w:cs="Times New Roman"/>
          <w:sz w:val="16"/>
        </w:rPr>
        <w:t xml:space="preserve"> </w:t>
      </w:r>
      <w:r w:rsidRPr="009677E3">
        <w:rPr>
          <w:rFonts w:ascii="Calibri" w:eastAsia="Calibri" w:hAnsi="Calibri" w:cs="Times New Roman"/>
          <w:bCs/>
          <w:sz w:val="24"/>
          <w:u w:val="thick"/>
        </w:rPr>
        <w:t>transmission of knowledge</w:t>
      </w:r>
      <w:r w:rsidRPr="009677E3">
        <w:rPr>
          <w:rFonts w:ascii="Calibri" w:eastAsia="Calibri" w:hAnsi="Calibri" w:cs="Times New Roman"/>
          <w:sz w:val="16"/>
        </w:rPr>
        <w:t xml:space="preserve">, </w:t>
      </w:r>
      <w:r w:rsidRPr="009677E3">
        <w:rPr>
          <w:rFonts w:ascii="Calibri" w:eastAsia="Calibri" w:hAnsi="Calibri" w:cs="Times New Roman"/>
          <w:bCs/>
          <w:sz w:val="24"/>
          <w:u w:val="thick"/>
        </w:rPr>
        <w:t>but an activity in which</w:t>
      </w:r>
      <w:r w:rsidRPr="009677E3">
        <w:rPr>
          <w:rFonts w:ascii="Calibri" w:eastAsia="Calibri" w:hAnsi="Calibri" w:cs="Times New Roman"/>
          <w:sz w:val="16"/>
        </w:rPr>
        <w:t xml:space="preserve"> whole </w:t>
      </w:r>
      <w:r w:rsidRPr="009677E3">
        <w:rPr>
          <w:rFonts w:ascii="Calibri" w:eastAsia="Calibri" w:hAnsi="Calibri" w:cs="Times New Roman"/>
          <w:bCs/>
          <w:sz w:val="24"/>
          <w:u w:val="thick"/>
        </w:rPr>
        <w:t>selves</w:t>
      </w:r>
      <w:r w:rsidRPr="009677E3">
        <w:rPr>
          <w:rFonts w:ascii="Calibri" w:eastAsia="Calibri" w:hAnsi="Calibri" w:cs="Times New Roman"/>
          <w:sz w:val="16"/>
        </w:rPr>
        <w:t xml:space="preserve"> are formed and </w:t>
      </w:r>
      <w:r w:rsidRPr="009677E3">
        <w:rPr>
          <w:rFonts w:ascii="Calibri" w:eastAsia="Calibri" w:hAnsi="Calibri" w:cs="Times New Roman"/>
          <w:bCs/>
          <w:sz w:val="24"/>
          <w:u w:val="thick"/>
        </w:rPr>
        <w:t>acquire new capacities for development</w:t>
      </w:r>
      <w:r w:rsidRPr="009677E3">
        <w:rPr>
          <w:rFonts w:ascii="Calibri" w:eastAsia="Calibri" w:hAnsi="Calibri" w:cs="Times New Roman"/>
          <w:sz w:val="16"/>
        </w:rPr>
        <w:t xml:space="preserve">. We live in a world of enormous cultural diversity, and the various languages and points of view – ideologies in </w:t>
      </w:r>
      <w:proofErr w:type="spellStart"/>
      <w:r w:rsidRPr="009677E3">
        <w:rPr>
          <w:rFonts w:ascii="Calibri" w:eastAsia="Calibri" w:hAnsi="Calibri" w:cs="Times New Roman"/>
          <w:sz w:val="16"/>
        </w:rPr>
        <w:t>Bakhtin’s</w:t>
      </w:r>
      <w:proofErr w:type="spellEnd"/>
      <w:r w:rsidRPr="009677E3">
        <w:rPr>
          <w:rFonts w:ascii="Calibri" w:eastAsia="Calibri" w:hAnsi="Calibri" w:cs="Times New Roman"/>
          <w:sz w:val="16"/>
        </w:rPr>
        <w:t xml:space="preserve"> sense – of students have become a fact that cannot be ignored. Teachers need to enter into a dialogue with those points of view and to help students do the same. For difference may best be understood not as an obstacle but as an opportunity. </w:t>
      </w:r>
      <w:r w:rsidRPr="009677E3">
        <w:rPr>
          <w:rFonts w:ascii="Calibri" w:eastAsia="Calibri" w:hAnsi="Calibri" w:cs="Times New Roman"/>
          <w:sz w:val="12"/>
        </w:rPr>
        <w:t>¶</w:t>
      </w:r>
      <w:r w:rsidRPr="009677E3">
        <w:rPr>
          <w:rFonts w:ascii="Calibri" w:eastAsia="Calibri" w:hAnsi="Calibri" w:cs="Times New Roman"/>
          <w:sz w:val="16"/>
        </w:rPr>
        <w:t xml:space="preserve"> </w:t>
      </w:r>
      <w:proofErr w:type="gramStart"/>
      <w:r w:rsidRPr="009677E3">
        <w:rPr>
          <w:rFonts w:ascii="Calibri" w:eastAsia="Calibri" w:hAnsi="Calibri" w:cs="Times New Roman"/>
          <w:sz w:val="16"/>
        </w:rPr>
        <w:t>The</w:t>
      </w:r>
      <w:proofErr w:type="gramEnd"/>
      <w:r w:rsidRPr="009677E3">
        <w:rPr>
          <w:rFonts w:ascii="Calibri" w:eastAsia="Calibri" w:hAnsi="Calibri" w:cs="Times New Roman"/>
          <w:sz w:val="16"/>
        </w:rPr>
        <w:t xml:space="preserve"> range of “authoritative” and “</w:t>
      </w:r>
      <w:proofErr w:type="spellStart"/>
      <w:r w:rsidRPr="009677E3">
        <w:rPr>
          <w:rFonts w:ascii="Calibri" w:eastAsia="Calibri" w:hAnsi="Calibri" w:cs="Times New Roman"/>
          <w:sz w:val="16"/>
        </w:rPr>
        <w:t>innerly</w:t>
      </w:r>
      <w:proofErr w:type="spellEnd"/>
      <w:r w:rsidRPr="009677E3">
        <w:rPr>
          <w:rFonts w:ascii="Calibri" w:eastAsia="Calibri" w:hAnsi="Calibri" w:cs="Times New Roman"/>
          <w:sz w:val="16"/>
        </w:rPr>
        <w:t xml:space="preserve"> persuasive discourses” in our classrooms appears to be growing along with our cultural diversity. Freedman and Ball observe: “This rich and complex ‘contact zone’ inside the classroom yields plentiful opportunity for students to decide what will be internally persuasive for them, and consequently for them to develop their ideologies. This diversity presents both challenges and opportunities as teachers seek to guide their students on this developmental journey” (pp. 8– 9, this volume). The journey they have in mind does not so much lead to a particular goal as establish an ever-enriching process of learning. </w:t>
      </w:r>
      <w:r w:rsidRPr="009677E3">
        <w:rPr>
          <w:rFonts w:ascii="Calibri" w:eastAsia="Calibri" w:hAnsi="Calibri" w:cs="Times New Roman"/>
          <w:sz w:val="12"/>
        </w:rPr>
        <w:t>¶</w:t>
      </w:r>
      <w:r w:rsidRPr="009677E3">
        <w:rPr>
          <w:rFonts w:ascii="Calibri" w:eastAsia="Calibri" w:hAnsi="Calibri" w:cs="Times New Roman"/>
          <w:sz w:val="16"/>
        </w:rPr>
        <w:t xml:space="preserve"> Freedman and Ball’s approach grows out of </w:t>
      </w:r>
      <w:proofErr w:type="spellStart"/>
      <w:r w:rsidRPr="009677E3">
        <w:rPr>
          <w:rFonts w:ascii="Calibri" w:eastAsia="Calibri" w:hAnsi="Calibri" w:cs="Times New Roman"/>
          <w:sz w:val="16"/>
        </w:rPr>
        <w:t>Bakhtin’s</w:t>
      </w:r>
      <w:proofErr w:type="spellEnd"/>
      <w:r w:rsidRPr="009677E3">
        <w:rPr>
          <w:rFonts w:ascii="Calibri" w:eastAsia="Calibri" w:hAnsi="Calibri" w:cs="Times New Roman"/>
          <w:sz w:val="16"/>
        </w:rPr>
        <w:t xml:space="preserve"> key concepts, especially one that has been largely neglected in research on him: “ideological becoming” (see Chapter 1, this volume). The implications of the essays in this volume therefore extend well beyond educational theory and practice to the humanities and social sciences generally. How does a thinking person– and we are all thinking people – develop? What happens when ideas, embodied in specific people with particular voices, come into dialogic contact? What factors guide the creation of a point of view on the world? The specific problematic of pedagogy serves as a lens to make the broader implications of such questions clearer.</w:t>
      </w:r>
      <w:r w:rsidRPr="009677E3">
        <w:rPr>
          <w:rFonts w:ascii="Calibri" w:eastAsia="Calibri" w:hAnsi="Calibri" w:cs="Times New Roman"/>
          <w:sz w:val="12"/>
        </w:rPr>
        <w:t>¶</w:t>
      </w:r>
      <w:r w:rsidRPr="009677E3">
        <w:rPr>
          <w:rFonts w:ascii="Calibri" w:eastAsia="Calibri" w:hAnsi="Calibri" w:cs="Times New Roman"/>
          <w:sz w:val="16"/>
        </w:rPr>
        <w:t xml:space="preserve"> 318</w:t>
      </w:r>
      <w:r w:rsidRPr="009677E3">
        <w:rPr>
          <w:rFonts w:ascii="Calibri" w:eastAsia="Calibri" w:hAnsi="Calibri" w:cs="Times New Roman"/>
          <w:sz w:val="12"/>
        </w:rPr>
        <w:t>¶</w:t>
      </w:r>
      <w:r w:rsidRPr="009677E3">
        <w:rPr>
          <w:rFonts w:ascii="Calibri" w:eastAsia="Calibri" w:hAnsi="Calibri" w:cs="Times New Roman"/>
          <w:sz w:val="16"/>
        </w:rPr>
        <w:t xml:space="preserve"> Authority and testing </w:t>
      </w:r>
      <w:r w:rsidRPr="009677E3">
        <w:rPr>
          <w:rFonts w:ascii="Calibri" w:eastAsia="Calibri" w:hAnsi="Calibri" w:cs="Times New Roman"/>
          <w:sz w:val="12"/>
        </w:rPr>
        <w:t>¶</w:t>
      </w:r>
      <w:r w:rsidRPr="009677E3">
        <w:rPr>
          <w:rFonts w:ascii="Calibri" w:eastAsia="Calibri" w:hAnsi="Calibri" w:cs="Times New Roman"/>
          <w:sz w:val="16"/>
        </w:rPr>
        <w:t xml:space="preserve"> How does a person develop a point of view on the world, a set of attitudes for interpreting and evaluating it ? How systematic is that point of view? Is our fundamental take on the world a philosophy with implicit doctrines or is it more like a set of inclinations and a way of probing? Perhaps it is not one, but a collection of ways of probing, a panoply of skills and habits, which a person tries out one after another the way in which one may, in performing a physical task, reach for one tool after another? What does our point of view have to do with our sense of ourselves, whether as individuals or as members of groups? What role does formal education play in acquiring and shaping it? What happens when contrary evidence confronts us or when the radical uncertainty of the world impinges on us? Whatever that “point of view” is, how does it change over </w:t>
      </w:r>
      <w:proofErr w:type="gramStart"/>
      <w:r w:rsidRPr="009677E3">
        <w:rPr>
          <w:rFonts w:ascii="Calibri" w:eastAsia="Calibri" w:hAnsi="Calibri" w:cs="Times New Roman"/>
          <w:sz w:val="16"/>
        </w:rPr>
        <w:t>time ?</w:t>
      </w:r>
      <w:proofErr w:type="gramEnd"/>
      <w:r w:rsidRPr="009677E3">
        <w:rPr>
          <w:rFonts w:ascii="Calibri" w:eastAsia="Calibri" w:hAnsi="Calibri" w:cs="Times New Roman"/>
          <w:sz w:val="16"/>
        </w:rPr>
        <w:t xml:space="preserve"> </w:t>
      </w:r>
      <w:r w:rsidRPr="009677E3">
        <w:rPr>
          <w:rFonts w:ascii="Calibri" w:eastAsia="Calibri" w:hAnsi="Calibri" w:cs="Times New Roman"/>
          <w:sz w:val="12"/>
        </w:rPr>
        <w:t>¶</w:t>
      </w:r>
      <w:r w:rsidRPr="009677E3">
        <w:rPr>
          <w:rFonts w:ascii="Calibri" w:eastAsia="Calibri" w:hAnsi="Calibri" w:cs="Times New Roman"/>
          <w:sz w:val="16"/>
        </w:rPr>
        <w:t xml:space="preserve"> </w:t>
      </w:r>
      <w:proofErr w:type="gramStart"/>
      <w:r w:rsidRPr="009677E3">
        <w:rPr>
          <w:rFonts w:ascii="Calibri" w:eastAsia="Calibri" w:hAnsi="Calibri" w:cs="Times New Roman"/>
          <w:sz w:val="16"/>
        </w:rPr>
        <w:t>In</w:t>
      </w:r>
      <w:proofErr w:type="gramEnd"/>
      <w:r w:rsidRPr="009677E3">
        <w:rPr>
          <w:rFonts w:ascii="Calibri" w:eastAsia="Calibri" w:hAnsi="Calibri" w:cs="Times New Roman"/>
          <w:sz w:val="16"/>
        </w:rPr>
        <w:t xml:space="preserve"> any given culture or subculture, there tends to be what </w:t>
      </w:r>
      <w:proofErr w:type="spellStart"/>
      <w:r w:rsidRPr="009677E3">
        <w:rPr>
          <w:rFonts w:ascii="Calibri" w:eastAsia="Calibri" w:hAnsi="Calibri" w:cs="Times New Roman"/>
          <w:sz w:val="16"/>
        </w:rPr>
        <w:t>Bakhtin</w:t>
      </w:r>
      <w:proofErr w:type="spellEnd"/>
      <w:r w:rsidRPr="009677E3">
        <w:rPr>
          <w:rFonts w:ascii="Calibri" w:eastAsia="Calibri" w:hAnsi="Calibri" w:cs="Times New Roman"/>
          <w:sz w:val="16"/>
        </w:rPr>
        <w:t xml:space="preserve"> would call an “authoritative” perspective. However, the role of that perspective is not necessarily authoritarian. Despite </w:t>
      </w:r>
      <w:proofErr w:type="spellStart"/>
      <w:r w:rsidRPr="009677E3">
        <w:rPr>
          <w:rFonts w:ascii="Calibri" w:eastAsia="Calibri" w:hAnsi="Calibri" w:cs="Times New Roman"/>
          <w:sz w:val="16"/>
        </w:rPr>
        <w:t>Bakhtin’s</w:t>
      </w:r>
      <w:proofErr w:type="spellEnd"/>
      <w:r w:rsidRPr="009677E3">
        <w:rPr>
          <w:rFonts w:ascii="Calibri" w:eastAsia="Calibri" w:hAnsi="Calibri" w:cs="Times New Roman"/>
          <w:sz w:val="16"/>
        </w:rPr>
        <w:t xml:space="preserve"> experience as a Soviet citizen, where the right perspective on just about all publicly identified perspectives was held to be already known and certain, he was well aware that outside that circle of presumed certainty life was still governed by opinion. It is not just that </w:t>
      </w:r>
      <w:proofErr w:type="gramStart"/>
      <w:r w:rsidRPr="009677E3">
        <w:rPr>
          <w:rFonts w:ascii="Calibri" w:eastAsia="Calibri" w:hAnsi="Calibri" w:cs="Times New Roman"/>
          <w:sz w:val="16"/>
        </w:rPr>
        <w:t>rival</w:t>
      </w:r>
      <w:proofErr w:type="gramEnd"/>
      <w:r w:rsidRPr="009677E3">
        <w:rPr>
          <w:rFonts w:ascii="Calibri" w:eastAsia="Calibri" w:hAnsi="Calibri" w:cs="Times New Roman"/>
          <w:sz w:val="16"/>
        </w:rPr>
        <w:t xml:space="preserve"> ideologies – Christian, liberal, and many others – were still present; beyond that, each individual’s experiences led to half-formed but strongly held beliefs that enjoyed no formal expression. Totalitarianism was surely an aspiration of the Soviet and other such regimes, but it could never realize its ideal of uniformity–“the new Soviet man” who was all of a piece – for some of the same reasons it could not make a centrally planned economy work. There is always too much contingent, unexpected, particular, local, and idiosyncratic, with a historical or personal background that does not fit. </w:t>
      </w:r>
      <w:r w:rsidRPr="009677E3">
        <w:rPr>
          <w:rFonts w:ascii="Calibri" w:eastAsia="Calibri" w:hAnsi="Calibri" w:cs="Times New Roman"/>
          <w:sz w:val="12"/>
        </w:rPr>
        <w:t>¶</w:t>
      </w:r>
      <w:r w:rsidRPr="009677E3">
        <w:rPr>
          <w:rFonts w:ascii="Calibri" w:eastAsia="Calibri" w:hAnsi="Calibri" w:cs="Times New Roman"/>
          <w:sz w:val="16"/>
        </w:rPr>
        <w:t xml:space="preserve"> </w:t>
      </w:r>
      <w:proofErr w:type="spellStart"/>
      <w:r w:rsidRPr="009677E3">
        <w:rPr>
          <w:rFonts w:ascii="Calibri" w:eastAsia="Calibri" w:hAnsi="Calibri" w:cs="Times New Roman"/>
          <w:sz w:val="16"/>
        </w:rPr>
        <w:t>Bakhtin</w:t>
      </w:r>
      <w:proofErr w:type="spellEnd"/>
      <w:r w:rsidRPr="009677E3">
        <w:rPr>
          <w:rFonts w:ascii="Calibri" w:eastAsia="Calibri" w:hAnsi="Calibri" w:cs="Times New Roman"/>
          <w:sz w:val="16"/>
        </w:rPr>
        <w:t xml:space="preserve"> may be viewed as the great philosopher of all that does not fit. He saw the world as irreducibly messy, </w:t>
      </w:r>
      <w:proofErr w:type="spellStart"/>
      <w:r w:rsidRPr="009677E3">
        <w:rPr>
          <w:rFonts w:ascii="Calibri" w:eastAsia="Calibri" w:hAnsi="Calibri" w:cs="Times New Roman"/>
          <w:sz w:val="16"/>
        </w:rPr>
        <w:t>unsystematizable</w:t>
      </w:r>
      <w:proofErr w:type="spellEnd"/>
      <w:r w:rsidRPr="009677E3">
        <w:rPr>
          <w:rFonts w:ascii="Calibri" w:eastAsia="Calibri" w:hAnsi="Calibri" w:cs="Times New Roman"/>
          <w:sz w:val="16"/>
        </w:rPr>
        <w:t xml:space="preserve">, and </w:t>
      </w:r>
      <w:proofErr w:type="gramStart"/>
      <w:r w:rsidRPr="009677E3">
        <w:rPr>
          <w:rFonts w:ascii="Calibri" w:eastAsia="Calibri" w:hAnsi="Calibri" w:cs="Times New Roman"/>
          <w:sz w:val="16"/>
        </w:rPr>
        <w:t>contingent,</w:t>
      </w:r>
      <w:proofErr w:type="gramEnd"/>
      <w:r w:rsidRPr="009677E3">
        <w:rPr>
          <w:rFonts w:ascii="Calibri" w:eastAsia="Calibri" w:hAnsi="Calibri" w:cs="Times New Roman"/>
          <w:sz w:val="16"/>
        </w:rPr>
        <w:t xml:space="preserve"> and he regarded it as all the better for that. For life to have meaning, it must possess what he called “</w:t>
      </w:r>
      <w:proofErr w:type="spellStart"/>
      <w:r w:rsidRPr="009677E3">
        <w:rPr>
          <w:rFonts w:ascii="Calibri" w:eastAsia="Calibri" w:hAnsi="Calibri" w:cs="Times New Roman"/>
          <w:sz w:val="16"/>
        </w:rPr>
        <w:t>surprisingness</w:t>
      </w:r>
      <w:proofErr w:type="spellEnd"/>
      <w:r w:rsidRPr="009677E3">
        <w:rPr>
          <w:rFonts w:ascii="Calibri" w:eastAsia="Calibri" w:hAnsi="Calibri" w:cs="Times New Roman"/>
          <w:sz w:val="16"/>
        </w:rPr>
        <w:t xml:space="preserve">.” If individual people are to act morally, they cannot displace their responsibility onto some systematic ideology, whether Marxist, Christian, or any other. What I do now is not reducible to any ethical, political, or metaphysical system; and I – each “I”– must take responsibility for his or her acts at this moment. As </w:t>
      </w:r>
      <w:proofErr w:type="spellStart"/>
      <w:r w:rsidRPr="009677E3">
        <w:rPr>
          <w:rFonts w:ascii="Calibri" w:eastAsia="Calibri" w:hAnsi="Calibri" w:cs="Times New Roman"/>
          <w:sz w:val="16"/>
        </w:rPr>
        <w:t>Bakhtin</w:t>
      </w:r>
      <w:proofErr w:type="spellEnd"/>
      <w:r w:rsidRPr="009677E3">
        <w:rPr>
          <w:rFonts w:ascii="Calibri" w:eastAsia="Calibri" w:hAnsi="Calibri" w:cs="Times New Roman"/>
          <w:sz w:val="16"/>
        </w:rPr>
        <w:t xml:space="preserve"> liked to say, there is “no alibi.” </w:t>
      </w:r>
      <w:r w:rsidRPr="009677E3">
        <w:rPr>
          <w:rFonts w:ascii="Calibri" w:eastAsia="Calibri" w:hAnsi="Calibri" w:cs="Times New Roman"/>
          <w:sz w:val="12"/>
        </w:rPr>
        <w:t>¶</w:t>
      </w:r>
      <w:r w:rsidRPr="009677E3">
        <w:rPr>
          <w:rFonts w:ascii="Calibri" w:eastAsia="Calibri" w:hAnsi="Calibri" w:cs="Times New Roman"/>
          <w:sz w:val="16"/>
        </w:rPr>
        <w:t xml:space="preserve"> Authoritative words in their fully expressed form purport to offer an alibi. They say, like Dostoevsky’s Grand Inquisitor: we speak the truth and you need not question, only obey, for your conscience to be at rest. Yet, every authoritative word is spoken or heard in a milieu of difference. It may try to insulate itself from dialogue with reverential tones, a special script, and all the other signs of the authority fused to it, but at the margins</w:t>
      </w:r>
      <w:r w:rsidRPr="009677E3">
        <w:rPr>
          <w:rFonts w:ascii="Calibri" w:eastAsia="Calibri" w:hAnsi="Calibri" w:cs="Times New Roman"/>
          <w:sz w:val="12"/>
        </w:rPr>
        <w:t>¶</w:t>
      </w:r>
      <w:r w:rsidRPr="009677E3">
        <w:rPr>
          <w:rFonts w:ascii="Calibri" w:eastAsia="Calibri" w:hAnsi="Calibri" w:cs="Times New Roman"/>
          <w:sz w:val="16"/>
        </w:rPr>
        <w:t xml:space="preserve"> 319</w:t>
      </w:r>
      <w:r w:rsidRPr="009677E3">
        <w:rPr>
          <w:rFonts w:ascii="Calibri" w:eastAsia="Calibri" w:hAnsi="Calibri" w:cs="Times New Roman"/>
          <w:sz w:val="12"/>
        </w:rPr>
        <w:t>¶</w:t>
      </w:r>
      <w:r w:rsidRPr="009677E3">
        <w:rPr>
          <w:rFonts w:ascii="Calibri" w:eastAsia="Calibri" w:hAnsi="Calibri" w:cs="Times New Roman"/>
          <w:sz w:val="16"/>
        </w:rPr>
        <w:t xml:space="preserve"> dialogue waits with a challenge: you may be right, but you have to convince me. Once the authoritative word responds to that challenge, it ceases to be fully authoritative. To be sure, it may still command considerable deference by virtue of its past, its moral aura, and its omnipresence. But it has ceased to be free from dialogue and its authority has changed from unquestioned to dialogically </w:t>
      </w:r>
      <w:proofErr w:type="gramStart"/>
      <w:r w:rsidRPr="009677E3">
        <w:rPr>
          <w:rFonts w:ascii="Calibri" w:eastAsia="Calibri" w:hAnsi="Calibri" w:cs="Times New Roman"/>
          <w:sz w:val="16"/>
        </w:rPr>
        <w:t>tested</w:t>
      </w:r>
      <w:proofErr w:type="gramEnd"/>
      <w:r w:rsidRPr="009677E3">
        <w:rPr>
          <w:rFonts w:ascii="Calibri" w:eastAsia="Calibri" w:hAnsi="Calibri" w:cs="Times New Roman"/>
          <w:sz w:val="16"/>
        </w:rPr>
        <w:t xml:space="preserve">. Every educator crosses this line when he or she gives reasons for a truth. </w:t>
      </w:r>
      <w:r w:rsidRPr="009677E3">
        <w:rPr>
          <w:rFonts w:ascii="Calibri" w:eastAsia="Calibri" w:hAnsi="Calibri" w:cs="Times New Roman"/>
          <w:sz w:val="12"/>
        </w:rPr>
        <w:t>¶</w:t>
      </w:r>
      <w:r w:rsidRPr="009677E3">
        <w:rPr>
          <w:rFonts w:ascii="Calibri" w:eastAsia="Calibri" w:hAnsi="Calibri" w:cs="Times New Roman"/>
          <w:sz w:val="16"/>
        </w:rPr>
        <w:t xml:space="preserve"> </w:t>
      </w:r>
      <w:proofErr w:type="gramStart"/>
      <w:r w:rsidRPr="009677E3">
        <w:rPr>
          <w:rFonts w:ascii="Calibri" w:eastAsia="Calibri" w:hAnsi="Calibri" w:cs="Times New Roman"/>
          <w:sz w:val="16"/>
        </w:rPr>
        <w:t>My</w:t>
      </w:r>
      <w:proofErr w:type="gramEnd"/>
      <w:r w:rsidRPr="009677E3">
        <w:rPr>
          <w:rFonts w:ascii="Calibri" w:eastAsia="Calibri" w:hAnsi="Calibri" w:cs="Times New Roman"/>
          <w:sz w:val="16"/>
        </w:rPr>
        <w:t xml:space="preserve"> daughter once had a math teacher who, when asked why a certain procedure was used to solve an equation, would reply, “because some old, dead guy said so.” Of course, no answer could be further from the spirit of mathematics, where logic counts for everything and authority for nothing. Nobody proves the Pythagorean </w:t>
      </w:r>
      <w:proofErr w:type="gramStart"/>
      <w:r w:rsidRPr="009677E3">
        <w:rPr>
          <w:rFonts w:ascii="Calibri" w:eastAsia="Calibri" w:hAnsi="Calibri" w:cs="Times New Roman"/>
          <w:sz w:val="16"/>
        </w:rPr>
        <w:t>theorem</w:t>
      </w:r>
      <w:proofErr w:type="gramEnd"/>
      <w:r w:rsidRPr="009677E3">
        <w:rPr>
          <w:rFonts w:ascii="Calibri" w:eastAsia="Calibri" w:hAnsi="Calibri" w:cs="Times New Roman"/>
          <w:sz w:val="16"/>
        </w:rPr>
        <w:t xml:space="preserve"> by saying Pythagoras said so. Compare this reply with actually showing the logic of a procedure so the student understands the “why.” In that case, one immediately admits that there must be a good reason for proceeding in a certain way, and that it needs to be shown. The procedure does not end up as less sure because of this questioning; quite the contrary. Rather, questioning is seen as intrinsic to mathematics itself, which enjoys its authority precisely because it has survived such questioning. </w:t>
      </w:r>
      <w:r w:rsidRPr="009677E3">
        <w:rPr>
          <w:rFonts w:ascii="Calibri" w:eastAsia="Calibri" w:hAnsi="Calibri" w:cs="Times New Roman"/>
          <w:sz w:val="12"/>
        </w:rPr>
        <w:t>¶</w:t>
      </w:r>
      <w:r w:rsidRPr="009677E3">
        <w:rPr>
          <w:rFonts w:ascii="Calibri" w:eastAsia="Calibri" w:hAnsi="Calibri" w:cs="Times New Roman"/>
          <w:sz w:val="16"/>
        </w:rPr>
        <w:t xml:space="preserve"> Even in fields that do not admit of mathematical proof, an authoritative word does not necessarily lose all authority when questioning enters into it. We can give no mathematically sure reason why democracy is preferable to dictatorship or market economies are generally more productive than command economies. But we can give reasons, which admit the possibilities of challenges we had not foreseen and may have to think about. Education and all inquiry are fundamentally different when the need for reasons is acknowledged and when questioning becomes part of the process of learning. Truth becomes dialogically tested and forever testable. </w:t>
      </w:r>
      <w:r w:rsidRPr="009677E3">
        <w:rPr>
          <w:rFonts w:ascii="Calibri" w:eastAsia="Calibri" w:hAnsi="Calibri" w:cs="Times New Roman"/>
          <w:sz w:val="12"/>
        </w:rPr>
        <w:t>¶</w:t>
      </w:r>
      <w:r w:rsidRPr="009677E3">
        <w:rPr>
          <w:rFonts w:ascii="Calibri" w:eastAsia="Calibri" w:hAnsi="Calibri" w:cs="Times New Roman"/>
          <w:sz w:val="16"/>
        </w:rPr>
        <w:t xml:space="preserve"> In short, authoritative words may or may not be authoritarian. In the Soviet Union, authoritarian words were the norm and questioning was seen as suspect. One no more questioned Marxism-Leninism than one questioned the law of gravity (a common comparison, suggesting that each was equally sure). What the Party said was right because it was the outcome of sure historical laws guaranteeing the correctness of its rulings. Education reflected this spirit. </w:t>
      </w:r>
      <w:proofErr w:type="spellStart"/>
      <w:r w:rsidRPr="009677E3">
        <w:rPr>
          <w:rFonts w:ascii="Calibri" w:eastAsia="Calibri" w:hAnsi="Calibri" w:cs="Times New Roman"/>
          <w:sz w:val="16"/>
        </w:rPr>
        <w:t>Bakhtin’s</w:t>
      </w:r>
      <w:proofErr w:type="spellEnd"/>
      <w:r w:rsidRPr="009677E3">
        <w:rPr>
          <w:rFonts w:ascii="Calibri" w:eastAsia="Calibri" w:hAnsi="Calibri" w:cs="Times New Roman"/>
          <w:sz w:val="16"/>
        </w:rPr>
        <w:t xml:space="preserve"> embrace of dialogue, then, challenged not so much the economic or historical theories the regime propounded, but its very concept of truth and the language of truth it embraced. Dialogue by its very nature invites questioning, thrives on it, </w:t>
      </w:r>
      <w:proofErr w:type="gramStart"/>
      <w:r w:rsidRPr="009677E3">
        <w:rPr>
          <w:rFonts w:ascii="Calibri" w:eastAsia="Calibri" w:hAnsi="Calibri" w:cs="Times New Roman"/>
          <w:sz w:val="16"/>
        </w:rPr>
        <w:t>demands</w:t>
      </w:r>
      <w:proofErr w:type="gramEnd"/>
      <w:r w:rsidRPr="009677E3">
        <w:rPr>
          <w:rFonts w:ascii="Calibri" w:eastAsia="Calibri" w:hAnsi="Calibri" w:cs="Times New Roman"/>
          <w:sz w:val="16"/>
        </w:rPr>
        <w:t xml:space="preserve"> it. </w:t>
      </w:r>
      <w:r w:rsidRPr="009677E3">
        <w:rPr>
          <w:rFonts w:ascii="Calibri" w:eastAsia="Calibri" w:hAnsi="Calibri" w:cs="Times New Roman"/>
          <w:sz w:val="12"/>
        </w:rPr>
        <w:t>¶</w:t>
      </w:r>
      <w:r w:rsidRPr="009677E3">
        <w:rPr>
          <w:rFonts w:ascii="Calibri" w:eastAsia="Calibri" w:hAnsi="Calibri" w:cs="Times New Roman"/>
          <w:sz w:val="16"/>
        </w:rPr>
        <w:t xml:space="preserve"> </w:t>
      </w:r>
      <w:proofErr w:type="gramStart"/>
      <w:r w:rsidRPr="009677E3">
        <w:rPr>
          <w:rFonts w:ascii="Calibri" w:eastAsia="Calibri" w:hAnsi="Calibri" w:cs="Times New Roman"/>
          <w:sz w:val="16"/>
        </w:rPr>
        <w:t>It</w:t>
      </w:r>
      <w:proofErr w:type="gramEnd"/>
      <w:r w:rsidRPr="009677E3">
        <w:rPr>
          <w:rFonts w:ascii="Calibri" w:eastAsia="Calibri" w:hAnsi="Calibri" w:cs="Times New Roman"/>
          <w:sz w:val="16"/>
        </w:rPr>
        <w:t xml:space="preserve"> follows from </w:t>
      </w:r>
      <w:proofErr w:type="spellStart"/>
      <w:r w:rsidRPr="009677E3">
        <w:rPr>
          <w:rFonts w:ascii="Calibri" w:eastAsia="Calibri" w:hAnsi="Calibri" w:cs="Times New Roman"/>
          <w:sz w:val="16"/>
        </w:rPr>
        <w:t>Bakhtin’s</w:t>
      </w:r>
      <w:proofErr w:type="spellEnd"/>
      <w:r w:rsidRPr="009677E3">
        <w:rPr>
          <w:rFonts w:ascii="Calibri" w:eastAsia="Calibri" w:hAnsi="Calibri" w:cs="Times New Roman"/>
          <w:sz w:val="16"/>
        </w:rPr>
        <w:t xml:space="preserve"> argument that </w:t>
      </w:r>
      <w:proofErr w:type="spellStart"/>
      <w:r w:rsidRPr="009677E3">
        <w:rPr>
          <w:rFonts w:ascii="Calibri" w:eastAsia="Calibri" w:hAnsi="Calibri" w:cs="Times New Roman"/>
          <w:sz w:val="16"/>
        </w:rPr>
        <w:t>nonauthoritarian</w:t>
      </w:r>
      <w:proofErr w:type="spellEnd"/>
      <w:r w:rsidRPr="009677E3">
        <w:rPr>
          <w:rFonts w:ascii="Calibri" w:eastAsia="Calibri" w:hAnsi="Calibri" w:cs="Times New Roman"/>
          <w:sz w:val="16"/>
        </w:rPr>
        <w:t xml:space="preserve"> authoritative words are not necessarily weaker than authoritarian ones. After all, one may believe something all the more because one has questioned it, provided that defenders have been willing to answer and have been more or less cogent in their defense. They need not answer all objections perfectly – we are often convinced with qualifications, with a “just in case,” with “loopholes.”</w:t>
      </w:r>
      <w:r w:rsidRPr="009677E3">
        <w:rPr>
          <w:rFonts w:ascii="Calibri" w:eastAsia="Calibri" w:hAnsi="Calibri" w:cs="Times New Roman"/>
          <w:sz w:val="12"/>
        </w:rPr>
        <w:t>¶</w:t>
      </w:r>
      <w:r w:rsidRPr="009677E3">
        <w:rPr>
          <w:rFonts w:ascii="Calibri" w:eastAsia="Calibri" w:hAnsi="Calibri" w:cs="Times New Roman"/>
          <w:sz w:val="16"/>
        </w:rPr>
        <w:t xml:space="preserve"> 320</w:t>
      </w:r>
      <w:r w:rsidRPr="009677E3">
        <w:rPr>
          <w:rFonts w:ascii="Calibri" w:eastAsia="Calibri" w:hAnsi="Calibri" w:cs="Times New Roman"/>
          <w:sz w:val="12"/>
        </w:rPr>
        <w:t>¶</w:t>
      </w:r>
      <w:r w:rsidRPr="009677E3">
        <w:rPr>
          <w:rFonts w:ascii="Calibri" w:eastAsia="Calibri" w:hAnsi="Calibri" w:cs="Times New Roman"/>
          <w:sz w:val="16"/>
        </w:rPr>
        <w:t xml:space="preserve"> However, they must demonstrate that the authority is based on generally sound reasons. </w:t>
      </w:r>
      <w:proofErr w:type="spellStart"/>
      <w:r w:rsidRPr="009677E3">
        <w:rPr>
          <w:rFonts w:ascii="Calibri" w:eastAsia="Calibri" w:hAnsi="Calibri" w:cs="Times New Roman"/>
          <w:sz w:val="16"/>
        </w:rPr>
        <w:t>Morever</w:t>
      </w:r>
      <w:proofErr w:type="spellEnd"/>
      <w:r w:rsidRPr="009677E3">
        <w:rPr>
          <w:rFonts w:ascii="Calibri" w:eastAsia="Calibri" w:hAnsi="Calibri" w:cs="Times New Roman"/>
          <w:sz w:val="16"/>
        </w:rPr>
        <w:t xml:space="preserve">, for many, enormous persuasive power lies in the very fact that the authoritative belief is so widely held. Everyone speaks it, even if with ironizing quotation marks. </w:t>
      </w:r>
      <w:r w:rsidRPr="009677E3">
        <w:rPr>
          <w:rFonts w:ascii="Calibri" w:eastAsia="Calibri" w:hAnsi="Calibri" w:cs="Times New Roman"/>
          <w:sz w:val="12"/>
        </w:rPr>
        <w:t>¶</w:t>
      </w:r>
      <w:r w:rsidRPr="009677E3">
        <w:rPr>
          <w:rFonts w:ascii="Calibri" w:eastAsia="Calibri" w:hAnsi="Calibri" w:cs="Times New Roman"/>
          <w:sz w:val="16"/>
        </w:rPr>
        <w:t xml:space="preserve"> </w:t>
      </w:r>
      <w:proofErr w:type="gramStart"/>
      <w:r w:rsidRPr="009677E3">
        <w:rPr>
          <w:rFonts w:ascii="Calibri" w:eastAsia="Calibri" w:hAnsi="Calibri" w:cs="Times New Roman"/>
          <w:sz w:val="16"/>
        </w:rPr>
        <w:t>An</w:t>
      </w:r>
      <w:proofErr w:type="gramEnd"/>
      <w:r w:rsidRPr="009677E3">
        <w:rPr>
          <w:rFonts w:ascii="Calibri" w:eastAsia="Calibri" w:hAnsi="Calibri" w:cs="Times New Roman"/>
          <w:sz w:val="16"/>
        </w:rPr>
        <w:t xml:space="preserve"> authoritative word of this </w:t>
      </w:r>
      <w:proofErr w:type="spellStart"/>
      <w:r w:rsidRPr="009677E3">
        <w:rPr>
          <w:rFonts w:ascii="Calibri" w:eastAsia="Calibri" w:hAnsi="Calibri" w:cs="Times New Roman"/>
          <w:sz w:val="16"/>
        </w:rPr>
        <w:t>nonauthoritarian</w:t>
      </w:r>
      <w:proofErr w:type="spellEnd"/>
      <w:r w:rsidRPr="009677E3">
        <w:rPr>
          <w:rFonts w:ascii="Calibri" w:eastAsia="Calibri" w:hAnsi="Calibri" w:cs="Times New Roman"/>
          <w:sz w:val="16"/>
        </w:rPr>
        <w:t xml:space="preserve"> kind functions not as a voice speaking the Truth, but as a voice speaking the one point of view that must be attended to. It may be contested, rejected, or modified, the way in which church dogmas are modified over time </w:t>
      </w:r>
      <w:r w:rsidRPr="009677E3">
        <w:rPr>
          <w:rFonts w:ascii="Calibri" w:eastAsia="Calibri" w:hAnsi="Calibri" w:cs="Times New Roman"/>
          <w:sz w:val="16"/>
        </w:rPr>
        <w:lastRenderedPageBreak/>
        <w:t xml:space="preserve">by believers, but it cannot be ignored. Think of Huck Finn (discussed by Mark </w:t>
      </w:r>
      <w:proofErr w:type="spellStart"/>
      <w:r w:rsidRPr="009677E3">
        <w:rPr>
          <w:rFonts w:ascii="Calibri" w:eastAsia="Calibri" w:hAnsi="Calibri" w:cs="Times New Roman"/>
          <w:sz w:val="16"/>
        </w:rPr>
        <w:t>Dressman</w:t>
      </w:r>
      <w:proofErr w:type="spellEnd"/>
      <w:r w:rsidRPr="009677E3">
        <w:rPr>
          <w:rFonts w:ascii="Calibri" w:eastAsia="Calibri" w:hAnsi="Calibri" w:cs="Times New Roman"/>
          <w:sz w:val="16"/>
        </w:rPr>
        <w:t xml:space="preserve">, this volume). Even when he cannot bring himself to turn in Jim as a runaway slave, he accepts the authority of the social voice telling him that such an action would be right. He does not question that voice, just realizes he will not follow it and will do “wrong.” Much of the moral complexity of this book lies in Huck’s self-questioning, as he does what we believe to be right but what he thinks of as wrong; and if we read this book sensitively, we may ask ourselves how much of our own behavior </w:t>
      </w:r>
      <w:proofErr w:type="gramStart"/>
      <w:r w:rsidRPr="009677E3">
        <w:rPr>
          <w:rFonts w:ascii="Calibri" w:eastAsia="Calibri" w:hAnsi="Calibri" w:cs="Times New Roman"/>
          <w:sz w:val="16"/>
        </w:rPr>
        <w:t xml:space="preserve">is </w:t>
      </w:r>
      <w:proofErr w:type="spellStart"/>
      <w:r w:rsidRPr="009677E3">
        <w:rPr>
          <w:rFonts w:ascii="Calibri" w:eastAsia="Calibri" w:hAnsi="Calibri" w:cs="Times New Roman"/>
          <w:sz w:val="16"/>
        </w:rPr>
        <w:t>Huckish</w:t>
      </w:r>
      <w:proofErr w:type="spellEnd"/>
      <w:proofErr w:type="gramEnd"/>
      <w:r w:rsidRPr="009677E3">
        <w:rPr>
          <w:rFonts w:ascii="Calibri" w:eastAsia="Calibri" w:hAnsi="Calibri" w:cs="Times New Roman"/>
          <w:sz w:val="16"/>
        </w:rPr>
        <w:t xml:space="preserve"> in this respect. Perhaps our failure to live up to our ideals bespeaks our intuition without overt expression that there is something wrong with those ideals. What Huck demonstrates is that there may be </w:t>
      </w:r>
      <w:proofErr w:type="gramStart"/>
      <w:r w:rsidRPr="009677E3">
        <w:rPr>
          <w:rFonts w:ascii="Calibri" w:eastAsia="Calibri" w:hAnsi="Calibri" w:cs="Times New Roman"/>
          <w:sz w:val="16"/>
        </w:rPr>
        <w:t>a wisdom</w:t>
      </w:r>
      <w:proofErr w:type="gramEnd"/>
      <w:r w:rsidRPr="009677E3">
        <w:rPr>
          <w:rFonts w:ascii="Calibri" w:eastAsia="Calibri" w:hAnsi="Calibri" w:cs="Times New Roman"/>
          <w:sz w:val="16"/>
        </w:rPr>
        <w:t xml:space="preserve">, even a belief system, in behavior itself: we always know more than we know, and our moral sensitivity may be different from, and wiser than, our professed beliefs. </w:t>
      </w:r>
      <w:r w:rsidRPr="009677E3">
        <w:rPr>
          <w:rFonts w:ascii="Calibri" w:eastAsia="Calibri" w:hAnsi="Calibri" w:cs="Times New Roman"/>
          <w:sz w:val="12"/>
        </w:rPr>
        <w:t>¶</w:t>
      </w:r>
      <w:r w:rsidRPr="009677E3">
        <w:rPr>
          <w:rFonts w:ascii="Calibri" w:eastAsia="Calibri" w:hAnsi="Calibri" w:cs="Times New Roman"/>
          <w:sz w:val="16"/>
        </w:rPr>
        <w:t xml:space="preserve"> </w:t>
      </w:r>
      <w:proofErr w:type="gramStart"/>
      <w:r w:rsidRPr="009677E3">
        <w:rPr>
          <w:rFonts w:ascii="Calibri" w:eastAsia="Calibri" w:hAnsi="Calibri" w:cs="Times New Roman"/>
          <w:sz w:val="16"/>
        </w:rPr>
        <w:t>our</w:t>
      </w:r>
      <w:proofErr w:type="gramEnd"/>
      <w:r w:rsidRPr="009677E3">
        <w:rPr>
          <w:rFonts w:ascii="Calibri" w:eastAsia="Calibri" w:hAnsi="Calibri" w:cs="Times New Roman"/>
          <w:sz w:val="16"/>
        </w:rPr>
        <w:t xml:space="preserve"> own authoritative words </w:t>
      </w:r>
      <w:r w:rsidRPr="009677E3">
        <w:rPr>
          <w:rFonts w:ascii="Calibri" w:eastAsia="Calibri" w:hAnsi="Calibri" w:cs="Times New Roman"/>
          <w:sz w:val="12"/>
        </w:rPr>
        <w:t>¶</w:t>
      </w:r>
      <w:r w:rsidRPr="009677E3">
        <w:rPr>
          <w:rFonts w:ascii="Calibri" w:eastAsia="Calibri" w:hAnsi="Calibri" w:cs="Times New Roman"/>
          <w:sz w:val="16"/>
        </w:rPr>
        <w:t xml:space="preserve"> The basic power of an authoritative voice comes from its status as the one that everyone hears. </w:t>
      </w:r>
      <w:r w:rsidRPr="009677E3">
        <w:rPr>
          <w:rFonts w:ascii="Calibri" w:eastAsia="Calibri" w:hAnsi="Calibri" w:cs="Times New Roman"/>
          <w:bCs/>
          <w:sz w:val="24"/>
          <w:u w:val="thick"/>
        </w:rPr>
        <w:t>Everyone has heard that</w:t>
      </w:r>
      <w:r w:rsidRPr="009677E3">
        <w:rPr>
          <w:rFonts w:ascii="Calibri" w:eastAsia="Calibri" w:hAnsi="Calibri" w:cs="Times New Roman"/>
          <w:sz w:val="16"/>
        </w:rPr>
        <w:t xml:space="preserve"> democracy is good and </w:t>
      </w:r>
      <w:r w:rsidRPr="009677E3">
        <w:rPr>
          <w:rFonts w:ascii="Calibri" w:eastAsia="Calibri" w:hAnsi="Calibri" w:cs="Times New Roman"/>
          <w:bCs/>
          <w:sz w:val="24"/>
          <w:u w:val="thick"/>
        </w:rPr>
        <w:t>apartheid is bad,</w:t>
      </w:r>
      <w:r w:rsidRPr="009677E3">
        <w:rPr>
          <w:rFonts w:ascii="Calibri" w:eastAsia="Calibri" w:hAnsi="Calibri" w:cs="Times New Roman"/>
          <w:sz w:val="16"/>
        </w:rPr>
        <w:t xml:space="preserve"> </w:t>
      </w:r>
      <w:r w:rsidRPr="009677E3">
        <w:rPr>
          <w:rFonts w:ascii="Calibri" w:eastAsia="Calibri" w:hAnsi="Calibri" w:cs="Times New Roman"/>
          <w:bCs/>
          <w:sz w:val="24"/>
          <w:u w:val="thick"/>
        </w:rPr>
        <w:t>that the environment needs</w:t>
      </w:r>
      <w:r w:rsidRPr="009677E3">
        <w:rPr>
          <w:rFonts w:ascii="Calibri" w:eastAsia="Calibri" w:hAnsi="Calibri" w:cs="Times New Roman"/>
          <w:sz w:val="16"/>
        </w:rPr>
        <w:t xml:space="preserve"> </w:t>
      </w:r>
      <w:r w:rsidRPr="009677E3">
        <w:rPr>
          <w:rFonts w:ascii="Calibri" w:eastAsia="Calibri" w:hAnsi="Calibri" w:cs="Times New Roman"/>
          <w:bCs/>
          <w:sz w:val="24"/>
          <w:u w:val="thick"/>
        </w:rPr>
        <w:t>preserving</w:t>
      </w:r>
      <w:r w:rsidRPr="009677E3">
        <w:rPr>
          <w:rFonts w:ascii="Calibri" w:eastAsia="Calibri" w:hAnsi="Calibri" w:cs="Times New Roman"/>
          <w:sz w:val="16"/>
        </w:rPr>
        <w:t xml:space="preserve">, that church must not be merged with state; and people who spend their lives in an academic environment may add many more to the list. </w:t>
      </w:r>
      <w:r w:rsidRPr="009677E3">
        <w:rPr>
          <w:rFonts w:ascii="Calibri" w:eastAsia="Calibri" w:hAnsi="Calibri" w:cs="Times New Roman"/>
          <w:bCs/>
          <w:sz w:val="24"/>
          <w:u w:val="thick"/>
        </w:rPr>
        <w:t>In our academic subculture, we are</w:t>
      </w:r>
      <w:r w:rsidRPr="009677E3">
        <w:rPr>
          <w:rFonts w:ascii="Calibri" w:eastAsia="Calibri" w:hAnsi="Calibri" w:cs="Times New Roman"/>
          <w:sz w:val="16"/>
        </w:rPr>
        <w:t xml:space="preserve">, almost all of us, </w:t>
      </w:r>
      <w:r w:rsidRPr="009677E3">
        <w:rPr>
          <w:rFonts w:ascii="Calibri" w:eastAsia="Calibri" w:hAnsi="Calibri" w:cs="Times New Roman"/>
          <w:bCs/>
          <w:sz w:val="24"/>
          <w:u w:val="thick"/>
        </w:rPr>
        <w:t xml:space="preserve">persuaded of the rightness of </w:t>
      </w:r>
      <w:r w:rsidRPr="009677E3">
        <w:rPr>
          <w:rFonts w:ascii="Calibri" w:eastAsia="Calibri" w:hAnsi="Calibri" w:cs="Times New Roman"/>
          <w:sz w:val="16"/>
        </w:rPr>
        <w:t xml:space="preserve">greater economic </w:t>
      </w:r>
      <w:r w:rsidRPr="009677E3">
        <w:rPr>
          <w:rFonts w:ascii="Calibri" w:eastAsia="Calibri" w:hAnsi="Calibri" w:cs="Times New Roman"/>
          <w:bCs/>
          <w:sz w:val="24"/>
          <w:u w:val="thick"/>
        </w:rPr>
        <w:t>equality</w:t>
      </w:r>
      <w:r w:rsidRPr="009677E3">
        <w:rPr>
          <w:rFonts w:ascii="Calibri" w:eastAsia="Calibri" w:hAnsi="Calibri" w:cs="Times New Roman"/>
          <w:sz w:val="16"/>
        </w:rPr>
        <w:t xml:space="preserve">, of plans for </w:t>
      </w:r>
      <w:r w:rsidRPr="009677E3">
        <w:rPr>
          <w:rFonts w:ascii="Calibri" w:eastAsia="Calibri" w:hAnsi="Calibri" w:cs="Times New Roman"/>
          <w:bCs/>
          <w:sz w:val="24"/>
          <w:u w:val="thick"/>
        </w:rPr>
        <w:t>inclusion</w:t>
      </w:r>
      <w:r w:rsidRPr="009677E3">
        <w:rPr>
          <w:rFonts w:ascii="Calibri" w:eastAsia="Calibri" w:hAnsi="Calibri" w:cs="Times New Roman"/>
          <w:sz w:val="16"/>
        </w:rPr>
        <w:t xml:space="preserve"> </w:t>
      </w:r>
      <w:r w:rsidRPr="009677E3">
        <w:rPr>
          <w:rFonts w:ascii="Calibri" w:eastAsia="Calibri" w:hAnsi="Calibri" w:cs="Times New Roman"/>
          <w:bCs/>
          <w:sz w:val="24"/>
          <w:u w:val="thick"/>
        </w:rPr>
        <w:t>and affirmative action,</w:t>
      </w:r>
      <w:r w:rsidRPr="009677E3">
        <w:rPr>
          <w:rFonts w:ascii="Calibri" w:eastAsia="Calibri" w:hAnsi="Calibri" w:cs="Times New Roman"/>
          <w:sz w:val="16"/>
        </w:rPr>
        <w:t xml:space="preserve"> of abortion rights, of peace, of greater efforts to reach out to all the people in the world in all their amazing diversity. </w:t>
      </w:r>
      <w:r w:rsidRPr="009677E3">
        <w:rPr>
          <w:rFonts w:ascii="Calibri" w:eastAsia="Calibri" w:hAnsi="Calibri" w:cs="Times New Roman"/>
          <w:bCs/>
          <w:sz w:val="24"/>
          <w:u w:val="thick"/>
        </w:rPr>
        <w:t>These are our authoritative voices</w:t>
      </w:r>
      <w:r w:rsidRPr="009677E3">
        <w:rPr>
          <w:rFonts w:ascii="Calibri" w:eastAsia="Calibri" w:hAnsi="Calibri" w:cs="Times New Roman"/>
          <w:sz w:val="16"/>
        </w:rPr>
        <w:t xml:space="preserve">, </w:t>
      </w:r>
      <w:proofErr w:type="gramStart"/>
      <w:r w:rsidRPr="009677E3">
        <w:rPr>
          <w:rFonts w:ascii="Calibri" w:eastAsia="Calibri" w:hAnsi="Calibri" w:cs="Times New Roman"/>
          <w:bCs/>
          <w:sz w:val="24"/>
          <w:u w:val="thick"/>
        </w:rPr>
        <w:t xml:space="preserve">and </w:t>
      </w:r>
      <w:r w:rsidRPr="009677E3">
        <w:rPr>
          <w:rFonts w:ascii="Calibri" w:eastAsia="Calibri" w:hAnsi="Calibri" w:cs="Times New Roman"/>
          <w:sz w:val="16"/>
        </w:rPr>
        <w:t>,</w:t>
      </w:r>
      <w:proofErr w:type="gramEnd"/>
      <w:r w:rsidRPr="009677E3">
        <w:rPr>
          <w:rFonts w:ascii="Calibri" w:eastAsia="Calibri" w:hAnsi="Calibri" w:cs="Times New Roman"/>
          <w:sz w:val="16"/>
        </w:rPr>
        <w:t xml:space="preserve"> too, </w:t>
      </w:r>
      <w:r w:rsidRPr="009677E3">
        <w:rPr>
          <w:rFonts w:ascii="Calibri" w:eastAsia="Calibri" w:hAnsi="Calibri" w:cs="Times New Roman"/>
          <w:bCs/>
          <w:sz w:val="24"/>
          <w:u w:val="thick"/>
        </w:rPr>
        <w:t>we may accept either because they are simply not to be questioned or because we have sought out intelligent opponents who have questioned them and have thought about</w:t>
      </w:r>
      <w:r w:rsidRPr="009677E3">
        <w:rPr>
          <w:rFonts w:ascii="Calibri" w:eastAsia="Calibri" w:hAnsi="Calibri" w:cs="Times New Roman"/>
          <w:sz w:val="16"/>
        </w:rPr>
        <w:t xml:space="preserve">, </w:t>
      </w:r>
      <w:r w:rsidRPr="009677E3">
        <w:rPr>
          <w:rFonts w:ascii="Calibri" w:eastAsia="Calibri" w:hAnsi="Calibri" w:cs="Times New Roman"/>
          <w:bCs/>
          <w:sz w:val="24"/>
          <w:u w:val="thick"/>
        </w:rPr>
        <w:t>if not ultimately accepted</w:t>
      </w:r>
      <w:r w:rsidRPr="009677E3">
        <w:rPr>
          <w:rFonts w:ascii="Calibri" w:eastAsia="Calibri" w:hAnsi="Calibri" w:cs="Times New Roman"/>
          <w:sz w:val="16"/>
        </w:rPr>
        <w:t xml:space="preserve">, </w:t>
      </w:r>
      <w:r w:rsidRPr="009677E3">
        <w:rPr>
          <w:rFonts w:ascii="Calibri" w:eastAsia="Calibri" w:hAnsi="Calibri" w:cs="Times New Roman"/>
          <w:bCs/>
          <w:sz w:val="24"/>
          <w:u w:val="thick"/>
        </w:rPr>
        <w:t>their answers</w:t>
      </w:r>
      <w:r w:rsidRPr="009677E3">
        <w:rPr>
          <w:rFonts w:ascii="Calibri" w:eastAsia="Calibri" w:hAnsi="Calibri" w:cs="Times New Roman"/>
          <w:sz w:val="16"/>
        </w:rPr>
        <w:t xml:space="preserve">. Again, educators know the moment when a student from a background different from ours questions one of our beliefs and we experience the temptation to reply like that math teacher. </w:t>
      </w:r>
      <w:r w:rsidRPr="009677E3">
        <w:rPr>
          <w:rFonts w:ascii="Calibri" w:eastAsia="Calibri" w:hAnsi="Calibri" w:cs="Times New Roman"/>
          <w:bCs/>
          <w:sz w:val="24"/>
          <w:u w:val="thick"/>
        </w:rPr>
        <w:t>Thinking of ourselves as oppositional</w:t>
      </w:r>
      <w:r w:rsidRPr="009677E3">
        <w:rPr>
          <w:rFonts w:ascii="Calibri" w:eastAsia="Calibri" w:hAnsi="Calibri" w:cs="Times New Roman"/>
          <w:sz w:val="16"/>
        </w:rPr>
        <w:t xml:space="preserve">, </w:t>
      </w:r>
      <w:r w:rsidRPr="009677E3">
        <w:rPr>
          <w:rFonts w:ascii="Calibri" w:eastAsia="Calibri" w:hAnsi="Calibri" w:cs="Times New Roman"/>
          <w:bCs/>
          <w:sz w:val="24"/>
          <w:u w:val="thick"/>
        </w:rPr>
        <w:t>we often forget that we, too, have our own authoritative discourse</w:t>
      </w:r>
      <w:r w:rsidRPr="009677E3">
        <w:rPr>
          <w:rFonts w:ascii="Calibri" w:eastAsia="Calibri" w:hAnsi="Calibri" w:cs="Times New Roman"/>
          <w:sz w:val="16"/>
        </w:rPr>
        <w:t xml:space="preserve"> </w:t>
      </w:r>
      <w:r w:rsidRPr="009677E3">
        <w:rPr>
          <w:rFonts w:ascii="Calibri" w:eastAsia="Calibri" w:hAnsi="Calibri" w:cs="Times New Roman"/>
          <w:bCs/>
          <w:sz w:val="24"/>
          <w:u w:val="thick"/>
        </w:rPr>
        <w:t>and</w:t>
      </w:r>
      <w:r w:rsidRPr="009677E3">
        <w:rPr>
          <w:rFonts w:ascii="Calibri" w:eastAsia="Calibri" w:hAnsi="Calibri" w:cs="Times New Roman"/>
          <w:sz w:val="16"/>
        </w:rPr>
        <w:t xml:space="preserve"> </w:t>
      </w:r>
      <w:r w:rsidRPr="009677E3">
        <w:rPr>
          <w:rFonts w:ascii="Calibri" w:eastAsia="Calibri" w:hAnsi="Calibri" w:cs="Times New Roman"/>
          <w:bCs/>
          <w:sz w:val="24"/>
          <w:u w:val="thick"/>
        </w:rPr>
        <w:t>must</w:t>
      </w:r>
      <w:r w:rsidRPr="009677E3">
        <w:rPr>
          <w:rFonts w:ascii="Calibri" w:eastAsia="Calibri" w:hAnsi="Calibri" w:cs="Times New Roman"/>
          <w:sz w:val="16"/>
        </w:rPr>
        <w:t xml:space="preserve"> work to </w:t>
      </w:r>
      <w:r w:rsidRPr="009677E3">
        <w:rPr>
          <w:rFonts w:ascii="Calibri" w:eastAsia="Calibri" w:hAnsi="Calibri" w:cs="Times New Roman"/>
          <w:bCs/>
          <w:sz w:val="24"/>
          <w:u w:val="thick"/>
        </w:rPr>
        <w:t>remember that, in a world of difference</w:t>
      </w:r>
      <w:r w:rsidRPr="009677E3">
        <w:rPr>
          <w:rFonts w:ascii="Calibri" w:eastAsia="Calibri" w:hAnsi="Calibri" w:cs="Times New Roman"/>
          <w:sz w:val="16"/>
        </w:rPr>
        <w:t xml:space="preserve">, </w:t>
      </w:r>
      <w:r w:rsidRPr="009677E3">
        <w:rPr>
          <w:rFonts w:ascii="Calibri" w:eastAsia="Calibri" w:hAnsi="Calibri" w:cs="Times New Roman"/>
          <w:bCs/>
          <w:sz w:val="24"/>
          <w:u w:val="thick"/>
        </w:rPr>
        <w:t xml:space="preserve">authority may not extend to those unlike us. </w:t>
      </w:r>
      <w:r w:rsidRPr="009677E3">
        <w:rPr>
          <w:rFonts w:ascii="Calibri" w:eastAsia="Calibri" w:hAnsi="Calibri" w:cs="Times New Roman"/>
          <w:bCs/>
          <w:sz w:val="12"/>
          <w:u w:val="thick"/>
        </w:rPr>
        <w:t>¶</w:t>
      </w:r>
      <w:r w:rsidRPr="009677E3">
        <w:rPr>
          <w:rFonts w:ascii="Calibri" w:eastAsia="Calibri" w:hAnsi="Calibri" w:cs="Times New Roman"/>
          <w:bCs/>
          <w:sz w:val="24"/>
          <w:u w:val="thick"/>
        </w:rPr>
        <w:t xml:space="preserve"> </w:t>
      </w:r>
      <w:proofErr w:type="gramStart"/>
      <w:r w:rsidRPr="009677E3">
        <w:rPr>
          <w:rFonts w:ascii="Calibri" w:eastAsia="Calibri" w:hAnsi="Calibri" w:cs="Times New Roman"/>
          <w:bCs/>
          <w:sz w:val="24"/>
          <w:u w:val="thick"/>
        </w:rPr>
        <w:t>The</w:t>
      </w:r>
      <w:proofErr w:type="gramEnd"/>
      <w:r w:rsidRPr="009677E3">
        <w:rPr>
          <w:rFonts w:ascii="Calibri" w:eastAsia="Calibri" w:hAnsi="Calibri" w:cs="Times New Roman"/>
          <w:bCs/>
          <w:sz w:val="24"/>
          <w:u w:val="thick"/>
        </w:rPr>
        <w:t xml:space="preserve"> testable authoritative voice</w:t>
      </w:r>
      <w:r w:rsidRPr="009677E3">
        <w:rPr>
          <w:rFonts w:ascii="Calibri" w:eastAsia="Calibri" w:hAnsi="Calibri" w:cs="Times New Roman"/>
          <w:sz w:val="16"/>
        </w:rPr>
        <w:t xml:space="preserve">: we hear it always, and though some may disagree with it, they cannot ignore it. Its </w:t>
      </w:r>
      <w:proofErr w:type="spellStart"/>
      <w:r w:rsidRPr="009677E3">
        <w:rPr>
          <w:rFonts w:ascii="Calibri" w:eastAsia="Calibri" w:hAnsi="Calibri" w:cs="Times New Roman"/>
          <w:sz w:val="16"/>
        </w:rPr>
        <w:t>nonauthoritarian</w:t>
      </w:r>
      <w:proofErr w:type="spellEnd"/>
      <w:r w:rsidRPr="009677E3">
        <w:rPr>
          <w:rFonts w:ascii="Calibri" w:eastAsia="Calibri" w:hAnsi="Calibri" w:cs="Times New Roman"/>
          <w:sz w:val="16"/>
        </w:rPr>
        <w:t xml:space="preserve"> power is based</w:t>
      </w:r>
      <w:r w:rsidRPr="009677E3">
        <w:rPr>
          <w:rFonts w:ascii="Calibri" w:eastAsia="Calibri" w:hAnsi="Calibri" w:cs="Times New Roman"/>
          <w:sz w:val="12"/>
        </w:rPr>
        <w:t>¶</w:t>
      </w:r>
      <w:r w:rsidRPr="009677E3">
        <w:rPr>
          <w:rFonts w:ascii="Calibri" w:eastAsia="Calibri" w:hAnsi="Calibri" w:cs="Times New Roman"/>
          <w:sz w:val="16"/>
        </w:rPr>
        <w:t xml:space="preserve"> 321</w:t>
      </w:r>
      <w:r w:rsidRPr="009677E3">
        <w:rPr>
          <w:rFonts w:ascii="Calibri" w:eastAsia="Calibri" w:hAnsi="Calibri" w:cs="Times New Roman"/>
          <w:sz w:val="12"/>
        </w:rPr>
        <w:t>¶</w:t>
      </w:r>
      <w:r w:rsidRPr="009677E3">
        <w:rPr>
          <w:rFonts w:ascii="Calibri" w:eastAsia="Calibri" w:hAnsi="Calibri" w:cs="Times New Roman"/>
          <w:sz w:val="16"/>
        </w:rPr>
        <w:t xml:space="preserve"> above all on its ubiquity. </w:t>
      </w:r>
      <w:r w:rsidRPr="009677E3">
        <w:rPr>
          <w:rFonts w:ascii="Calibri" w:eastAsia="Calibri" w:hAnsi="Calibri" w:cs="Times New Roman"/>
          <w:bCs/>
          <w:sz w:val="24"/>
          <w:u w:val="thick"/>
        </w:rPr>
        <w:t>In a society that is relatively open to diverse values, that minimal, but still significant, function of an authoritative voice is the most important one</w:t>
      </w:r>
      <w:r w:rsidRPr="009677E3">
        <w:rPr>
          <w:rFonts w:ascii="Calibri" w:eastAsia="Calibri" w:hAnsi="Calibri" w:cs="Times New Roman"/>
          <w:sz w:val="16"/>
        </w:rPr>
        <w:t xml:space="preserve">. </w:t>
      </w:r>
      <w:r w:rsidRPr="009677E3">
        <w:rPr>
          <w:rFonts w:ascii="Calibri" w:eastAsia="Calibri" w:hAnsi="Calibri" w:cs="Times New Roman"/>
          <w:bCs/>
          <w:sz w:val="24"/>
          <w:u w:val="thick"/>
        </w:rPr>
        <w:t>It demands not adherence but attention</w:t>
      </w:r>
      <w:r w:rsidRPr="009677E3">
        <w:rPr>
          <w:rFonts w:ascii="Calibri" w:eastAsia="Calibri" w:hAnsi="Calibri" w:cs="Times New Roman"/>
          <w:sz w:val="16"/>
        </w:rPr>
        <w:t xml:space="preserve">. And </w:t>
      </w:r>
      <w:r w:rsidRPr="009677E3">
        <w:rPr>
          <w:rFonts w:ascii="Calibri" w:eastAsia="Calibri" w:hAnsi="Calibri" w:cs="Times New Roman"/>
          <w:bCs/>
          <w:sz w:val="24"/>
          <w:u w:val="thick"/>
        </w:rPr>
        <w:t>such a voice is likely to survive far longer than an authoritarian voice whose rejection is necessarily its destruction</w:t>
      </w:r>
      <w:r w:rsidRPr="009677E3">
        <w:rPr>
          <w:rFonts w:ascii="Calibri" w:eastAsia="Calibri" w:hAnsi="Calibri" w:cs="Times New Roman"/>
          <w:sz w:val="16"/>
        </w:rPr>
        <w:t xml:space="preserve">. We have all these accounts of Soviet dissidents – say, Solzhenitsyn – who tell their story as a “narrative of rethinking” (to use Christian </w:t>
      </w:r>
      <w:proofErr w:type="spellStart"/>
      <w:r w:rsidRPr="009677E3">
        <w:rPr>
          <w:rFonts w:ascii="Calibri" w:eastAsia="Calibri" w:hAnsi="Calibri" w:cs="Times New Roman"/>
          <w:sz w:val="16"/>
        </w:rPr>
        <w:t>Knoeller’s</w:t>
      </w:r>
      <w:proofErr w:type="spellEnd"/>
      <w:r w:rsidRPr="009677E3">
        <w:rPr>
          <w:rFonts w:ascii="Calibri" w:eastAsia="Calibri" w:hAnsi="Calibri" w:cs="Times New Roman"/>
          <w:sz w:val="16"/>
        </w:rPr>
        <w:t xml:space="preserve"> phrase): they once believed in Communist ideology, but events caused them to raise some questions that by their nature could not be publicly voiced, and that silence itself proved most telling. You can hear silence if it follows a pistol shot. If silence does not succeed in ending private questioning, the word that silence defends is decisively weakened. The story of Soviet dissidents is typically one in which, at some point, questioning moved from a private, furtive activity accompanied by guilt to the opposite extreme, a clear rejection in which the authoritative voice lost all hold altogether. Vulnerability accompanies too much power. </w:t>
      </w:r>
      <w:r w:rsidRPr="009677E3">
        <w:rPr>
          <w:rFonts w:ascii="Calibri" w:eastAsia="Calibri" w:hAnsi="Calibri" w:cs="Times New Roman"/>
          <w:sz w:val="12"/>
        </w:rPr>
        <w:t>¶</w:t>
      </w:r>
      <w:r w:rsidRPr="009677E3">
        <w:rPr>
          <w:rFonts w:ascii="Calibri" w:eastAsia="Calibri" w:hAnsi="Calibri" w:cs="Times New Roman"/>
          <w:sz w:val="16"/>
        </w:rPr>
        <w:t xml:space="preserve"> But in more open societies, and in healthier kinds of individual development, an authoritative voice of the whole society, or of a particular community (like our own academic community), still sounds, still speaks to us in our minds. In fact, we commonly see that people who have questioned and rejected an authoritative voice find that it survives within them as a possible alternative, like the minority opinion in a court decision. When they are older, they discover that experience has vindicated some part of what they had summarily rejected. Perhaps the authoritative voice had more to it than we thought when young? Now that we are teachers, perhaps we see some of the reasons for practices we objected to? Can we, then, combine in a new practice both the practices of our teachers and the new insights we have had? When we do, a flexible authoritative word emerges, one that has become to a great extent an </w:t>
      </w:r>
      <w:proofErr w:type="spellStart"/>
      <w:r w:rsidRPr="009677E3">
        <w:rPr>
          <w:rFonts w:ascii="Calibri" w:eastAsia="Calibri" w:hAnsi="Calibri" w:cs="Times New Roman"/>
          <w:sz w:val="16"/>
        </w:rPr>
        <w:t>innerly</w:t>
      </w:r>
      <w:proofErr w:type="spellEnd"/>
      <w:r w:rsidRPr="009677E3">
        <w:rPr>
          <w:rFonts w:ascii="Calibri" w:eastAsia="Calibri" w:hAnsi="Calibri" w:cs="Times New Roman"/>
          <w:sz w:val="16"/>
        </w:rPr>
        <w:t xml:space="preserve"> persuasive one. By a lengthy process, the word has, with many changes, become our own, and our own word has in the process acquired the intonations of authority. </w:t>
      </w:r>
      <w:r w:rsidRPr="009677E3">
        <w:rPr>
          <w:rFonts w:ascii="Calibri" w:eastAsia="Calibri" w:hAnsi="Calibri" w:cs="Times New Roman"/>
          <w:sz w:val="12"/>
        </w:rPr>
        <w:t>¶</w:t>
      </w:r>
      <w:r w:rsidRPr="009677E3">
        <w:rPr>
          <w:rFonts w:ascii="Calibri" w:eastAsia="Calibri" w:hAnsi="Calibri" w:cs="Times New Roman"/>
          <w:sz w:val="16"/>
        </w:rPr>
        <w:t xml:space="preserve"> </w:t>
      </w:r>
      <w:proofErr w:type="gramStart"/>
      <w:r w:rsidRPr="009677E3">
        <w:rPr>
          <w:rFonts w:ascii="Calibri" w:eastAsia="Calibri" w:hAnsi="Calibri" w:cs="Times New Roman"/>
          <w:sz w:val="16"/>
        </w:rPr>
        <w:t>In</w:t>
      </w:r>
      <w:proofErr w:type="gramEnd"/>
      <w:r w:rsidRPr="009677E3">
        <w:rPr>
          <w:rFonts w:ascii="Calibri" w:eastAsia="Calibri" w:hAnsi="Calibri" w:cs="Times New Roman"/>
          <w:sz w:val="16"/>
        </w:rPr>
        <w:t xml:space="preserve"> much the same way, we react to the advice of our parents. At some point it may seem dated, no more than what an earlier generation unfortunately thought, or we may greet it with the sign of regret that our parents have forgotten what they experienced when our age. However, the dialogue goes on. At a later point, we may say, you know, there was wisdom in what our parents said, only why did they express it so badly? If only I had known! We may even come to the point where we express some modified form of parental wisdom in a convincing voice. We translate it into our own idiolect, confident that we will not make the mistakes of our parents when we talk to our children. Then our children listen, and find our own idiolect, to which we have devoted such painful ideological and verbal work, hopelessly dated, and the process may start again. </w:t>
      </w:r>
      <w:r w:rsidRPr="009677E3">
        <w:rPr>
          <w:rFonts w:ascii="Calibri" w:eastAsia="Calibri" w:hAnsi="Calibri" w:cs="Times New Roman"/>
          <w:sz w:val="12"/>
        </w:rPr>
        <w:t>¶</w:t>
      </w:r>
      <w:r w:rsidRPr="009677E3">
        <w:rPr>
          <w:rFonts w:ascii="Calibri" w:eastAsia="Calibri" w:hAnsi="Calibri" w:cs="Times New Roman"/>
          <w:sz w:val="16"/>
        </w:rPr>
        <w:t xml:space="preserve"> It is always a difficult moment when we realize that our own voice is now the authority, especially because we have made it different, persuasive in its</w:t>
      </w:r>
      <w:r w:rsidRPr="009677E3">
        <w:rPr>
          <w:rFonts w:ascii="Calibri" w:eastAsia="Calibri" w:hAnsi="Calibri" w:cs="Times New Roman"/>
          <w:sz w:val="12"/>
        </w:rPr>
        <w:t>¶</w:t>
      </w:r>
      <w:r w:rsidRPr="009677E3">
        <w:rPr>
          <w:rFonts w:ascii="Calibri" w:eastAsia="Calibri" w:hAnsi="Calibri" w:cs="Times New Roman"/>
          <w:sz w:val="16"/>
        </w:rPr>
        <w:t xml:space="preserve"> 322</w:t>
      </w:r>
      <w:r w:rsidRPr="009677E3">
        <w:rPr>
          <w:rFonts w:ascii="Calibri" w:eastAsia="Calibri" w:hAnsi="Calibri" w:cs="Times New Roman"/>
          <w:sz w:val="12"/>
        </w:rPr>
        <w:t>¶</w:t>
      </w:r>
      <w:r w:rsidRPr="009677E3">
        <w:rPr>
          <w:rFonts w:ascii="Calibri" w:eastAsia="Calibri" w:hAnsi="Calibri" w:cs="Times New Roman"/>
          <w:sz w:val="16"/>
        </w:rPr>
        <w:t xml:space="preserve"> own terms, not like our parents’ voice. When we reflect on how our children see us, we may even realize that our parents’ authoritative words may not have been the product of blind acceptance, but the result of a process much like our own. They may have done the same thing we did – question, reject, adapt, </w:t>
      </w:r>
      <w:proofErr w:type="gramStart"/>
      <w:r w:rsidRPr="009677E3">
        <w:rPr>
          <w:rFonts w:ascii="Calibri" w:eastAsia="Calibri" w:hAnsi="Calibri" w:cs="Times New Roman"/>
          <w:sz w:val="16"/>
        </w:rPr>
        <w:t>arrive</w:t>
      </w:r>
      <w:proofErr w:type="gramEnd"/>
      <w:r w:rsidRPr="009677E3">
        <w:rPr>
          <w:rFonts w:ascii="Calibri" w:eastAsia="Calibri" w:hAnsi="Calibri" w:cs="Times New Roman"/>
          <w:sz w:val="16"/>
        </w:rPr>
        <w:t xml:space="preserve"> at a new version – and that rigid voice of authority we heard from them was partly in our own ears. Can we somehow convey to our students our own words so they do not sound so rigid? We all think we can. But so did our parents (and other authorities).</w:t>
      </w:r>
      <w:r w:rsidRPr="009677E3">
        <w:rPr>
          <w:rFonts w:ascii="Calibri" w:eastAsia="Calibri" w:hAnsi="Calibri" w:cs="Times New Roman"/>
          <w:sz w:val="12"/>
        </w:rPr>
        <w:t>¶</w:t>
      </w:r>
      <w:r w:rsidRPr="009677E3">
        <w:rPr>
          <w:rFonts w:ascii="Calibri" w:eastAsia="Calibri" w:hAnsi="Calibri" w:cs="Times New Roman"/>
          <w:sz w:val="16"/>
        </w:rPr>
        <w:t xml:space="preserve"> Dialogue, Laughter, And Surprise </w:t>
      </w:r>
      <w:r w:rsidRPr="009677E3">
        <w:rPr>
          <w:rFonts w:ascii="Calibri" w:eastAsia="Calibri" w:hAnsi="Calibri" w:cs="Times New Roman"/>
          <w:sz w:val="12"/>
        </w:rPr>
        <w:t>¶</w:t>
      </w:r>
      <w:r w:rsidRPr="009677E3">
        <w:rPr>
          <w:rFonts w:ascii="Calibri" w:eastAsia="Calibri" w:hAnsi="Calibri" w:cs="Times New Roman"/>
          <w:sz w:val="16"/>
        </w:rPr>
        <w:t xml:space="preserve"> </w:t>
      </w:r>
      <w:proofErr w:type="spellStart"/>
      <w:r w:rsidRPr="009677E3">
        <w:rPr>
          <w:rFonts w:ascii="Calibri" w:eastAsia="Calibri" w:hAnsi="Calibri" w:cs="Times New Roman"/>
          <w:sz w:val="16"/>
        </w:rPr>
        <w:t>Bakhtin</w:t>
      </w:r>
      <w:proofErr w:type="spellEnd"/>
      <w:r w:rsidRPr="009677E3">
        <w:rPr>
          <w:rFonts w:ascii="Calibri" w:eastAsia="Calibri" w:hAnsi="Calibri" w:cs="Times New Roman"/>
          <w:sz w:val="16"/>
        </w:rPr>
        <w:t xml:space="preserve"> viewed the whole process of “ideological” (in the sense of ideas and values, however unsystematic) development as an endless dialogue. As teachers, we find it difficult to avoid a voice of authority, however much </w:t>
      </w:r>
      <w:r w:rsidRPr="009677E3">
        <w:rPr>
          <w:rFonts w:ascii="Calibri" w:eastAsia="Calibri" w:hAnsi="Calibri" w:cs="Times New Roman"/>
          <w:bCs/>
          <w:sz w:val="24"/>
          <w:u w:val="thick"/>
        </w:rPr>
        <w:t>we may think of ours as the rebel’s voice, because our</w:t>
      </w:r>
      <w:r w:rsidRPr="009677E3">
        <w:rPr>
          <w:rFonts w:ascii="Calibri" w:eastAsia="Calibri" w:hAnsi="Calibri" w:cs="Times New Roman"/>
          <w:sz w:val="16"/>
        </w:rPr>
        <w:t xml:space="preserve"> </w:t>
      </w:r>
      <w:r w:rsidRPr="009677E3">
        <w:rPr>
          <w:rFonts w:ascii="Calibri" w:eastAsia="Calibri" w:hAnsi="Calibri" w:cs="Times New Roman"/>
          <w:bCs/>
          <w:sz w:val="24"/>
          <w:u w:val="thick"/>
        </w:rPr>
        <w:t>rebelliousness against society at large speaks in the authoritative voice of our subculture</w:t>
      </w:r>
      <w:r w:rsidRPr="009677E3">
        <w:rPr>
          <w:rFonts w:ascii="Calibri" w:eastAsia="Calibri" w:hAnsi="Calibri" w:cs="Times New Roman"/>
          <w:sz w:val="16"/>
        </w:rPr>
        <w:t xml:space="preserve">. </w:t>
      </w:r>
      <w:r w:rsidRPr="009677E3">
        <w:rPr>
          <w:rFonts w:ascii="Calibri" w:eastAsia="Calibri" w:hAnsi="Calibri" w:cs="Times New Roman"/>
          <w:bCs/>
          <w:sz w:val="24"/>
          <w:u w:val="thick"/>
        </w:rPr>
        <w:t>We</w:t>
      </w:r>
      <w:r w:rsidRPr="009677E3">
        <w:rPr>
          <w:rFonts w:ascii="Calibri" w:eastAsia="Calibri" w:hAnsi="Calibri" w:cs="Times New Roman"/>
          <w:sz w:val="16"/>
        </w:rPr>
        <w:t xml:space="preserve"> </w:t>
      </w:r>
      <w:r w:rsidRPr="009677E3">
        <w:rPr>
          <w:rFonts w:ascii="Calibri" w:eastAsia="Calibri" w:hAnsi="Calibri" w:cs="Times New Roman"/>
          <w:bCs/>
          <w:sz w:val="24"/>
          <w:u w:val="thick"/>
        </w:rPr>
        <w:t>speak the</w:t>
      </w:r>
      <w:r w:rsidRPr="009677E3">
        <w:rPr>
          <w:rFonts w:ascii="Calibri" w:eastAsia="Calibri" w:hAnsi="Calibri" w:cs="Times New Roman"/>
          <w:sz w:val="16"/>
        </w:rPr>
        <w:t xml:space="preserve"> </w:t>
      </w:r>
      <w:r w:rsidRPr="009677E3">
        <w:rPr>
          <w:rFonts w:ascii="Calibri" w:eastAsia="Calibri" w:hAnsi="Calibri" w:cs="Times New Roman"/>
          <w:bCs/>
          <w:sz w:val="24"/>
          <w:u w:val="thick"/>
        </w:rPr>
        <w:t>language and thoughts of academic educators, even when we imagine we are speaking in no jargon at all</w:t>
      </w:r>
      <w:r w:rsidRPr="009677E3">
        <w:rPr>
          <w:rFonts w:ascii="Calibri" w:eastAsia="Calibri" w:hAnsi="Calibri" w:cs="Times New Roman"/>
          <w:sz w:val="16"/>
        </w:rPr>
        <w:t>,</w:t>
      </w:r>
      <w:r w:rsidRPr="009677E3">
        <w:rPr>
          <w:rFonts w:ascii="Calibri" w:eastAsia="Calibri" w:hAnsi="Calibri" w:cs="Times New Roman"/>
          <w:bCs/>
          <w:sz w:val="24"/>
          <w:u w:val="thick"/>
        </w:rPr>
        <w:t xml:space="preserve"> and that jargon</w:t>
      </w:r>
      <w:r w:rsidRPr="009677E3">
        <w:rPr>
          <w:rFonts w:ascii="Calibri" w:eastAsia="Calibri" w:hAnsi="Calibri" w:cs="Times New Roman"/>
          <w:sz w:val="16"/>
        </w:rPr>
        <w:t xml:space="preserve">, inaudible to us, </w:t>
      </w:r>
      <w:r w:rsidRPr="009677E3">
        <w:rPr>
          <w:rFonts w:ascii="Calibri" w:eastAsia="Calibri" w:hAnsi="Calibri" w:cs="Times New Roman"/>
          <w:bCs/>
          <w:sz w:val="24"/>
          <w:u w:val="thick"/>
        </w:rPr>
        <w:t>sounds with all the overtones of authority</w:t>
      </w:r>
      <w:r w:rsidRPr="009677E3">
        <w:rPr>
          <w:rFonts w:ascii="Calibri" w:eastAsia="Calibri" w:hAnsi="Calibri" w:cs="Times New Roman"/>
          <w:sz w:val="16"/>
        </w:rPr>
        <w:t xml:space="preserve"> to our students. </w:t>
      </w:r>
      <w:r w:rsidRPr="009677E3">
        <w:rPr>
          <w:rFonts w:ascii="Calibri" w:eastAsia="Calibri" w:hAnsi="Calibri" w:cs="Times New Roman"/>
          <w:bCs/>
          <w:sz w:val="24"/>
          <w:u w:val="thick"/>
        </w:rPr>
        <w:t xml:space="preserve">We are so prone to think of ourselves as fighting oppression that it takes </w:t>
      </w:r>
      <w:r w:rsidRPr="009677E3">
        <w:rPr>
          <w:rFonts w:ascii="Calibri" w:eastAsia="Calibri" w:hAnsi="Calibri" w:cs="Times New Roman"/>
          <w:sz w:val="16"/>
        </w:rPr>
        <w:t>some</w:t>
      </w:r>
      <w:r w:rsidRPr="009677E3">
        <w:rPr>
          <w:rFonts w:ascii="Calibri" w:eastAsia="Calibri" w:hAnsi="Calibri" w:cs="Times New Roman"/>
          <w:bCs/>
          <w:sz w:val="24"/>
          <w:u w:val="thick"/>
        </w:rPr>
        <w:t xml:space="preserve"> work to realize that we </w:t>
      </w:r>
      <w:r w:rsidRPr="009677E3">
        <w:rPr>
          <w:rFonts w:ascii="Calibri" w:eastAsia="Calibri" w:hAnsi="Calibri" w:cs="Times New Roman"/>
          <w:sz w:val="16"/>
        </w:rPr>
        <w:t>ourselves</w:t>
      </w:r>
      <w:r w:rsidRPr="009677E3">
        <w:rPr>
          <w:rFonts w:ascii="Calibri" w:eastAsia="Calibri" w:hAnsi="Calibri" w:cs="Times New Roman"/>
          <w:bCs/>
          <w:sz w:val="24"/>
          <w:u w:val="thick"/>
        </w:rPr>
        <w:t xml:space="preserve"> may be felt as </w:t>
      </w:r>
      <w:r w:rsidRPr="009677E3">
        <w:rPr>
          <w:rFonts w:ascii="Calibri" w:eastAsia="Calibri" w:hAnsi="Calibri" w:cs="Times New Roman"/>
          <w:sz w:val="16"/>
        </w:rPr>
        <w:t>oppressive and</w:t>
      </w:r>
      <w:r w:rsidRPr="009677E3">
        <w:rPr>
          <w:rFonts w:ascii="Calibri" w:eastAsia="Calibri" w:hAnsi="Calibri" w:cs="Times New Roman"/>
          <w:bCs/>
          <w:sz w:val="24"/>
          <w:u w:val="thick"/>
        </w:rPr>
        <w:t xml:space="preserve"> overbearing, and that </w:t>
      </w:r>
      <w:r w:rsidRPr="009677E3">
        <w:rPr>
          <w:rFonts w:ascii="Calibri" w:eastAsia="Calibri" w:hAnsi="Calibri" w:cs="Times New Roman"/>
          <w:bCs/>
          <w:sz w:val="24"/>
          <w:u w:val="thick"/>
        </w:rPr>
        <w:lastRenderedPageBreak/>
        <w:t xml:space="preserve">our own voice may provoke the same reactions that we feel when we hear an authoritative voice with which we disagree. </w:t>
      </w:r>
      <w:r w:rsidRPr="009677E3">
        <w:rPr>
          <w:rFonts w:ascii="Calibri" w:eastAsia="Calibri" w:hAnsi="Calibri" w:cs="Times New Roman"/>
          <w:bCs/>
          <w:sz w:val="12"/>
          <w:u w:val="thick"/>
        </w:rPr>
        <w:t>¶</w:t>
      </w:r>
      <w:r w:rsidRPr="009677E3">
        <w:rPr>
          <w:rFonts w:ascii="Calibri" w:eastAsia="Calibri" w:hAnsi="Calibri" w:cs="Times New Roman"/>
          <w:bCs/>
          <w:sz w:val="24"/>
          <w:u w:val="thick"/>
        </w:rPr>
        <w:t xml:space="preserve"> </w:t>
      </w:r>
      <w:proofErr w:type="gramStart"/>
      <w:r w:rsidRPr="009677E3">
        <w:rPr>
          <w:rFonts w:ascii="Calibri" w:eastAsia="Calibri" w:hAnsi="Calibri" w:cs="Times New Roman"/>
          <w:sz w:val="16"/>
        </w:rPr>
        <w:t>So</w:t>
      </w:r>
      <w:proofErr w:type="gramEnd"/>
      <w:r w:rsidRPr="009677E3">
        <w:rPr>
          <w:rFonts w:ascii="Calibri" w:eastAsia="Calibri" w:hAnsi="Calibri" w:cs="Times New Roman"/>
          <w:sz w:val="16"/>
        </w:rPr>
        <w:t xml:space="preserve"> it is often helpful to think back on the great authoritative oppressors and reconstruct their self-image: helpful, but often painful. I remember, many years ago, when, as a recent student rebel and activist, I taught a course on “</w:t>
      </w:r>
      <w:r w:rsidRPr="009677E3">
        <w:rPr>
          <w:rFonts w:ascii="Calibri" w:eastAsia="Calibri" w:hAnsi="Calibri" w:cs="Times New Roman"/>
          <w:bCs/>
          <w:sz w:val="24"/>
          <w:u w:val="thick"/>
        </w:rPr>
        <w:t>The Theme of the Rebel</w:t>
      </w:r>
      <w:r w:rsidRPr="009677E3">
        <w:rPr>
          <w:rFonts w:ascii="Calibri" w:eastAsia="Calibri" w:hAnsi="Calibri" w:cs="Times New Roman"/>
          <w:sz w:val="16"/>
        </w:rPr>
        <w:t xml:space="preserve">” and discovered, to my considerable chagrin, that </w:t>
      </w:r>
      <w:r w:rsidRPr="009677E3">
        <w:rPr>
          <w:rFonts w:ascii="Calibri" w:eastAsia="Calibri" w:hAnsi="Calibri" w:cs="Times New Roman"/>
          <w:bCs/>
          <w:sz w:val="24"/>
          <w:u w:val="thick"/>
        </w:rPr>
        <w:t>many of the great rebels of history were the very same people as the great oppressors.</w:t>
      </w:r>
      <w:r w:rsidRPr="009677E3">
        <w:rPr>
          <w:rFonts w:ascii="Calibri" w:eastAsia="Calibri" w:hAnsi="Calibri" w:cs="Times New Roman"/>
          <w:sz w:val="16"/>
        </w:rPr>
        <w:t xml:space="preserve"> There is a famous exchange between Erasmus and Luther, who hoped to bring the great Dutch humanist over to the Reformation, but Erasmus kept asking Luther how he could be so certain of so many doctrinal points. We must accept a few things to be Christians at all, Erasmus wrote, but surely beyond that there must be room for us highly fallible beings to disagree. Luther would have none of such tentativeness. </w:t>
      </w:r>
      <w:proofErr w:type="gramStart"/>
      <w:r w:rsidRPr="009677E3">
        <w:rPr>
          <w:rFonts w:ascii="Calibri" w:eastAsia="Calibri" w:hAnsi="Calibri" w:cs="Times New Roman"/>
          <w:sz w:val="16"/>
        </w:rPr>
        <w:t>He knew, he was sure.</w:t>
      </w:r>
      <w:proofErr w:type="gramEnd"/>
      <w:r w:rsidRPr="009677E3">
        <w:rPr>
          <w:rFonts w:ascii="Calibri" w:eastAsia="Calibri" w:hAnsi="Calibri" w:cs="Times New Roman"/>
          <w:sz w:val="16"/>
        </w:rPr>
        <w:t xml:space="preserve"> The Protestant rebels were, for a while, far more intolerant than their orthodox opponents. Often enough, the oppressors are the ones who present themselves and really think of themselves as liberators. Certainty that one knows the root cause of evil: isn’t that itself often the root cause? </w:t>
      </w:r>
      <w:r w:rsidRPr="009677E3">
        <w:rPr>
          <w:rFonts w:ascii="Calibri" w:eastAsia="Calibri" w:hAnsi="Calibri" w:cs="Times New Roman"/>
          <w:sz w:val="12"/>
        </w:rPr>
        <w:t>¶</w:t>
      </w:r>
      <w:r w:rsidRPr="009677E3">
        <w:rPr>
          <w:rFonts w:ascii="Calibri" w:eastAsia="Calibri" w:hAnsi="Calibri" w:cs="Times New Roman"/>
          <w:sz w:val="16"/>
        </w:rPr>
        <w:t xml:space="preserve"> We know from Tsar </w:t>
      </w:r>
      <w:r w:rsidRPr="009677E3">
        <w:rPr>
          <w:rFonts w:ascii="Calibri" w:eastAsia="Calibri" w:hAnsi="Calibri" w:cs="Times New Roman"/>
          <w:bCs/>
          <w:sz w:val="24"/>
          <w:u w:val="thick"/>
        </w:rPr>
        <w:t xml:space="preserve">Ivan the </w:t>
      </w:r>
      <w:proofErr w:type="spellStart"/>
      <w:r w:rsidRPr="009677E3">
        <w:rPr>
          <w:rFonts w:ascii="Calibri" w:eastAsia="Calibri" w:hAnsi="Calibri" w:cs="Times New Roman"/>
          <w:bCs/>
          <w:sz w:val="24"/>
          <w:u w:val="thick"/>
        </w:rPr>
        <w:t>Terrible</w:t>
      </w:r>
      <w:r w:rsidRPr="009677E3">
        <w:rPr>
          <w:rFonts w:ascii="Calibri" w:eastAsia="Calibri" w:hAnsi="Calibri" w:cs="Times New Roman"/>
          <w:sz w:val="16"/>
        </w:rPr>
        <w:t>’s</w:t>
      </w:r>
      <w:proofErr w:type="spellEnd"/>
      <w:r w:rsidRPr="009677E3">
        <w:rPr>
          <w:rFonts w:ascii="Calibri" w:eastAsia="Calibri" w:hAnsi="Calibri" w:cs="Times New Roman"/>
          <w:sz w:val="16"/>
        </w:rPr>
        <w:t xml:space="preserve"> letters denouncing Prince </w:t>
      </w:r>
      <w:proofErr w:type="spellStart"/>
      <w:r w:rsidRPr="009677E3">
        <w:rPr>
          <w:rFonts w:ascii="Calibri" w:eastAsia="Calibri" w:hAnsi="Calibri" w:cs="Times New Roman"/>
          <w:sz w:val="16"/>
        </w:rPr>
        <w:t>Kurbsky</w:t>
      </w:r>
      <w:proofErr w:type="spellEnd"/>
      <w:r w:rsidRPr="009677E3">
        <w:rPr>
          <w:rFonts w:ascii="Calibri" w:eastAsia="Calibri" w:hAnsi="Calibri" w:cs="Times New Roman"/>
          <w:sz w:val="16"/>
        </w:rPr>
        <w:t xml:space="preserve">, a general who escaped to Poland, that Ivan </w:t>
      </w:r>
      <w:r w:rsidRPr="009677E3">
        <w:rPr>
          <w:rFonts w:ascii="Calibri" w:eastAsia="Calibri" w:hAnsi="Calibri" w:cs="Times New Roman"/>
          <w:bCs/>
          <w:sz w:val="24"/>
          <w:u w:val="thick"/>
        </w:rPr>
        <w:t>saw himself as someone who had been oppressed</w:t>
      </w:r>
      <w:r w:rsidRPr="009677E3">
        <w:rPr>
          <w:rFonts w:ascii="Calibri" w:eastAsia="Calibri" w:hAnsi="Calibri" w:cs="Times New Roman"/>
          <w:sz w:val="16"/>
        </w:rPr>
        <w:t xml:space="preserve"> by noblemen as a child and pictured himself </w:t>
      </w:r>
      <w:r w:rsidRPr="009677E3">
        <w:rPr>
          <w:rFonts w:ascii="Calibri" w:eastAsia="Calibri" w:hAnsi="Calibri" w:cs="Times New Roman"/>
          <w:bCs/>
          <w:sz w:val="24"/>
          <w:u w:val="thick"/>
        </w:rPr>
        <w:t>as the great rebel against</w:t>
      </w:r>
      <w:r w:rsidRPr="009677E3">
        <w:rPr>
          <w:rFonts w:ascii="Calibri" w:eastAsia="Calibri" w:hAnsi="Calibri" w:cs="Times New Roman"/>
          <w:sz w:val="16"/>
        </w:rPr>
        <w:t xml:space="preserve"> traditional </w:t>
      </w:r>
      <w:r w:rsidRPr="009677E3">
        <w:rPr>
          <w:rFonts w:ascii="Calibri" w:eastAsia="Calibri" w:hAnsi="Calibri" w:cs="Times New Roman"/>
          <w:bCs/>
          <w:sz w:val="24"/>
          <w:u w:val="thick"/>
        </w:rPr>
        <w:t>authority</w:t>
      </w:r>
      <w:r w:rsidRPr="009677E3">
        <w:rPr>
          <w:rFonts w:ascii="Calibri" w:eastAsia="Calibri" w:hAnsi="Calibri" w:cs="Times New Roman"/>
          <w:sz w:val="16"/>
        </w:rPr>
        <w:t xml:space="preserve"> when he killed masses of people or destroyed whole towns. </w:t>
      </w:r>
      <w:r w:rsidRPr="009677E3">
        <w:rPr>
          <w:rFonts w:ascii="Calibri" w:eastAsia="Calibri" w:hAnsi="Calibri" w:cs="Times New Roman"/>
          <w:bCs/>
          <w:sz w:val="24"/>
          <w:u w:val="thick"/>
        </w:rPr>
        <w:t>There is something in the nature of</w:t>
      </w:r>
      <w:r w:rsidRPr="009677E3">
        <w:rPr>
          <w:rFonts w:ascii="Calibri" w:eastAsia="Calibri" w:hAnsi="Calibri" w:cs="Times New Roman"/>
          <w:sz w:val="16"/>
        </w:rPr>
        <w:t xml:space="preserve"> </w:t>
      </w:r>
      <w:r w:rsidRPr="009677E3">
        <w:rPr>
          <w:rFonts w:ascii="Calibri" w:eastAsia="Calibri" w:hAnsi="Calibri" w:cs="Times New Roman"/>
          <w:bCs/>
          <w:sz w:val="24"/>
          <w:u w:val="thick"/>
        </w:rPr>
        <w:t>maximal</w:t>
      </w:r>
      <w:r w:rsidRPr="009677E3">
        <w:rPr>
          <w:rFonts w:ascii="Calibri" w:eastAsia="Calibri" w:hAnsi="Calibri" w:cs="Times New Roman"/>
          <w:sz w:val="16"/>
        </w:rPr>
        <w:t xml:space="preserve"> </w:t>
      </w:r>
      <w:r w:rsidRPr="009677E3">
        <w:rPr>
          <w:rFonts w:ascii="Calibri" w:eastAsia="Calibri" w:hAnsi="Calibri" w:cs="Times New Roman"/>
          <w:bCs/>
          <w:sz w:val="24"/>
          <w:u w:val="thick"/>
        </w:rPr>
        <w:t>rebellion against authority that produces ever greater intolerance</w:t>
      </w:r>
      <w:r w:rsidRPr="009677E3">
        <w:rPr>
          <w:rFonts w:ascii="Calibri" w:eastAsia="Calibri" w:hAnsi="Calibri" w:cs="Times New Roman"/>
          <w:sz w:val="16"/>
        </w:rPr>
        <w:t xml:space="preserve">, </w:t>
      </w:r>
      <w:r w:rsidRPr="009677E3">
        <w:rPr>
          <w:rFonts w:ascii="Calibri" w:eastAsia="Calibri" w:hAnsi="Calibri" w:cs="Times New Roman"/>
          <w:bCs/>
          <w:sz w:val="24"/>
          <w:u w:val="thick"/>
        </w:rPr>
        <w:t xml:space="preserve">unless one is very careful. </w:t>
      </w:r>
      <w:r w:rsidRPr="009677E3">
        <w:rPr>
          <w:rFonts w:ascii="Calibri" w:eastAsia="Calibri" w:hAnsi="Calibri" w:cs="Times New Roman"/>
          <w:bCs/>
          <w:sz w:val="12"/>
          <w:u w:val="thick"/>
        </w:rPr>
        <w:t>¶</w:t>
      </w:r>
      <w:r w:rsidRPr="009677E3">
        <w:rPr>
          <w:rFonts w:ascii="Calibri" w:eastAsia="Calibri" w:hAnsi="Calibri" w:cs="Times New Roman"/>
          <w:bCs/>
          <w:sz w:val="24"/>
          <w:u w:val="thick"/>
        </w:rPr>
        <w:t xml:space="preserve"> </w:t>
      </w:r>
      <w:r w:rsidRPr="009677E3">
        <w:rPr>
          <w:rFonts w:ascii="Calibri" w:eastAsia="Calibri" w:hAnsi="Calibri" w:cs="Times New Roman"/>
          <w:sz w:val="16"/>
        </w:rPr>
        <w:t>323</w:t>
      </w:r>
      <w:r w:rsidRPr="009677E3">
        <w:rPr>
          <w:rFonts w:ascii="Calibri" w:eastAsia="Calibri" w:hAnsi="Calibri" w:cs="Times New Roman"/>
          <w:sz w:val="12"/>
        </w:rPr>
        <w:t>¶</w:t>
      </w:r>
      <w:r w:rsidRPr="009677E3">
        <w:rPr>
          <w:rFonts w:ascii="Calibri" w:eastAsia="Calibri" w:hAnsi="Calibri" w:cs="Times New Roman"/>
          <w:sz w:val="16"/>
        </w:rPr>
        <w:t xml:space="preserve"> </w:t>
      </w:r>
      <w:proofErr w:type="gramStart"/>
      <w:r w:rsidRPr="009677E3">
        <w:rPr>
          <w:rFonts w:ascii="Calibri" w:eastAsia="Calibri" w:hAnsi="Calibri" w:cs="Times New Roman"/>
          <w:sz w:val="16"/>
        </w:rPr>
        <w:t>For</w:t>
      </w:r>
      <w:proofErr w:type="gramEnd"/>
      <w:r w:rsidRPr="009677E3">
        <w:rPr>
          <w:rFonts w:ascii="Calibri" w:eastAsia="Calibri" w:hAnsi="Calibri" w:cs="Times New Roman"/>
          <w:sz w:val="16"/>
        </w:rPr>
        <w:t xml:space="preserve"> the skills of fighting or refuting an oppressive power are not those of openness, self-skepticism, or real dialogue. In preparing for my course, I remember my dismay at reading Hitler’s Mein </w:t>
      </w:r>
      <w:proofErr w:type="spellStart"/>
      <w:r w:rsidRPr="009677E3">
        <w:rPr>
          <w:rFonts w:ascii="Calibri" w:eastAsia="Calibri" w:hAnsi="Calibri" w:cs="Times New Roman"/>
          <w:sz w:val="16"/>
        </w:rPr>
        <w:t>Kampf</w:t>
      </w:r>
      <w:proofErr w:type="spellEnd"/>
      <w:r w:rsidRPr="009677E3">
        <w:rPr>
          <w:rFonts w:ascii="Calibri" w:eastAsia="Calibri" w:hAnsi="Calibri" w:cs="Times New Roman"/>
          <w:sz w:val="16"/>
        </w:rPr>
        <w:t xml:space="preserve"> and discovering that his self-consciousness was precisely that of the rebel speaking in the name of oppressed Germans, and that much of his amazing appeal – otherwise so inexplicable – was to the German sense that </w:t>
      </w:r>
      <w:r w:rsidRPr="009677E3">
        <w:rPr>
          <w:rFonts w:ascii="Calibri" w:eastAsia="Calibri" w:hAnsi="Calibri" w:cs="Times New Roman"/>
          <w:bCs/>
          <w:sz w:val="24"/>
          <w:u w:val="thick"/>
        </w:rPr>
        <w:t>they were rebelling victims</w:t>
      </w:r>
      <w:r w:rsidRPr="009677E3">
        <w:rPr>
          <w:rFonts w:ascii="Calibri" w:eastAsia="Calibri" w:hAnsi="Calibri" w:cs="Times New Roman"/>
          <w:sz w:val="16"/>
        </w:rPr>
        <w:t xml:space="preserve">. In our time, the Serbian Communist and nationalist leader Slobodan </w:t>
      </w:r>
      <w:r w:rsidRPr="009677E3">
        <w:rPr>
          <w:rFonts w:ascii="Calibri" w:eastAsia="Calibri" w:hAnsi="Calibri" w:cs="Times New Roman"/>
          <w:bCs/>
          <w:sz w:val="24"/>
          <w:u w:val="thick"/>
        </w:rPr>
        <w:t>Milosevic exploited</w:t>
      </w:r>
      <w:r w:rsidRPr="009677E3">
        <w:rPr>
          <w:rFonts w:ascii="Calibri" w:eastAsia="Calibri" w:hAnsi="Calibri" w:cs="Times New Roman"/>
          <w:sz w:val="16"/>
        </w:rPr>
        <w:t xml:space="preserve"> much </w:t>
      </w:r>
      <w:r w:rsidRPr="009677E3">
        <w:rPr>
          <w:rFonts w:ascii="Calibri" w:eastAsia="Calibri" w:hAnsi="Calibri" w:cs="Times New Roman"/>
          <w:bCs/>
          <w:sz w:val="24"/>
          <w:u w:val="thick"/>
        </w:rPr>
        <w:t>the</w:t>
      </w:r>
      <w:r w:rsidRPr="009677E3">
        <w:rPr>
          <w:rFonts w:ascii="Calibri" w:eastAsia="Calibri" w:hAnsi="Calibri" w:cs="Times New Roman"/>
          <w:sz w:val="16"/>
        </w:rPr>
        <w:t xml:space="preserve"> same </w:t>
      </w:r>
      <w:r w:rsidRPr="009677E3">
        <w:rPr>
          <w:rFonts w:ascii="Calibri" w:eastAsia="Calibri" w:hAnsi="Calibri" w:cs="Times New Roman"/>
          <w:bCs/>
          <w:sz w:val="24"/>
          <w:u w:val="thick"/>
        </w:rPr>
        <w:t>appeal</w:t>
      </w:r>
      <w:r w:rsidRPr="009677E3">
        <w:rPr>
          <w:rFonts w:ascii="Calibri" w:eastAsia="Calibri" w:hAnsi="Calibri" w:cs="Times New Roman"/>
          <w:sz w:val="16"/>
        </w:rPr>
        <w:t xml:space="preserve">. </w:t>
      </w:r>
      <w:proofErr w:type="spellStart"/>
      <w:r w:rsidRPr="009677E3">
        <w:rPr>
          <w:rFonts w:ascii="Calibri" w:eastAsia="Calibri" w:hAnsi="Calibri" w:cs="Times New Roman"/>
          <w:sz w:val="16"/>
        </w:rPr>
        <w:t>Bakhtin</w:t>
      </w:r>
      <w:proofErr w:type="spellEnd"/>
      <w:r w:rsidRPr="009677E3">
        <w:rPr>
          <w:rFonts w:ascii="Calibri" w:eastAsia="Calibri" w:hAnsi="Calibri" w:cs="Times New Roman"/>
          <w:sz w:val="16"/>
        </w:rPr>
        <w:t xml:space="preserve"> surely knew that </w:t>
      </w:r>
      <w:r w:rsidRPr="009677E3">
        <w:rPr>
          <w:rFonts w:ascii="Calibri" w:eastAsia="Calibri" w:hAnsi="Calibri" w:cs="Times New Roman"/>
          <w:bCs/>
          <w:sz w:val="24"/>
          <w:u w:val="thick"/>
        </w:rPr>
        <w:t>Communist totalitarianism, the Gulag, and the unprecedented censorship were constructed by rebels who had come to power</w:t>
      </w:r>
      <w:r w:rsidRPr="009677E3">
        <w:rPr>
          <w:rFonts w:ascii="Calibri" w:eastAsia="Calibri" w:hAnsi="Calibri" w:cs="Times New Roman"/>
          <w:sz w:val="16"/>
        </w:rPr>
        <w:t xml:space="preserve">. His favorite writer, Dostoevsky, used to emphasize that the worst oppression comes from those who, with the rebellious psychology of “the insulted and humiliated,” have seized power – unless they have somehow cultivated the value of dialogue, as Lenin surely had not, but which Eva, in the essay by </w:t>
      </w:r>
      <w:proofErr w:type="spellStart"/>
      <w:r w:rsidRPr="009677E3">
        <w:rPr>
          <w:rFonts w:ascii="Calibri" w:eastAsia="Calibri" w:hAnsi="Calibri" w:cs="Times New Roman"/>
          <w:sz w:val="16"/>
        </w:rPr>
        <w:t>Knoeller</w:t>
      </w:r>
      <w:proofErr w:type="spellEnd"/>
      <w:r w:rsidRPr="009677E3">
        <w:rPr>
          <w:rFonts w:ascii="Calibri" w:eastAsia="Calibri" w:hAnsi="Calibri" w:cs="Times New Roman"/>
          <w:sz w:val="16"/>
        </w:rPr>
        <w:t xml:space="preserve"> about teaching The Autobiography of Malcolm X, surely had. </w:t>
      </w:r>
      <w:r w:rsidRPr="009677E3">
        <w:rPr>
          <w:rFonts w:ascii="Calibri" w:eastAsia="Calibri" w:hAnsi="Calibri" w:cs="Times New Roman"/>
          <w:sz w:val="12"/>
        </w:rPr>
        <w:t>¶</w:t>
      </w:r>
      <w:r w:rsidRPr="009677E3">
        <w:rPr>
          <w:rFonts w:ascii="Calibri" w:eastAsia="Calibri" w:hAnsi="Calibri" w:cs="Times New Roman"/>
          <w:sz w:val="16"/>
        </w:rPr>
        <w:t xml:space="preserve"> </w:t>
      </w:r>
      <w:r w:rsidRPr="009677E3">
        <w:rPr>
          <w:rFonts w:ascii="Calibri" w:eastAsia="Calibri" w:hAnsi="Calibri" w:cs="Times New Roman"/>
          <w:bCs/>
          <w:sz w:val="24"/>
          <w:u w:val="thick"/>
        </w:rPr>
        <w:t>Rebels</w:t>
      </w:r>
      <w:r w:rsidRPr="009677E3">
        <w:rPr>
          <w:rFonts w:ascii="Calibri" w:eastAsia="Calibri" w:hAnsi="Calibri" w:cs="Times New Roman"/>
          <w:sz w:val="16"/>
        </w:rPr>
        <w:t xml:space="preserve"> often </w:t>
      </w:r>
      <w:r w:rsidRPr="009677E3">
        <w:rPr>
          <w:rFonts w:ascii="Calibri" w:eastAsia="Calibri" w:hAnsi="Calibri" w:cs="Times New Roman"/>
          <w:bCs/>
          <w:sz w:val="24"/>
          <w:u w:val="thick"/>
        </w:rPr>
        <w:t>make the worst tyrants because their word</w:t>
      </w:r>
      <w:r w:rsidRPr="009677E3">
        <w:rPr>
          <w:rFonts w:ascii="Calibri" w:eastAsia="Calibri" w:hAnsi="Calibri" w:cs="Times New Roman"/>
          <w:sz w:val="16"/>
        </w:rPr>
        <w:t xml:space="preserve">, the voice they hear in their consciousness, has </w:t>
      </w:r>
      <w:r w:rsidRPr="009677E3">
        <w:rPr>
          <w:rFonts w:ascii="Calibri" w:eastAsia="Calibri" w:hAnsi="Calibri" w:cs="Times New Roman"/>
          <w:bCs/>
          <w:sz w:val="24"/>
          <w:u w:val="thick"/>
        </w:rPr>
        <w:t>borrowed something crucial from the authoritative word it opposed, and</w:t>
      </w:r>
      <w:r w:rsidRPr="009677E3">
        <w:rPr>
          <w:rFonts w:ascii="Calibri" w:eastAsia="Calibri" w:hAnsi="Calibri" w:cs="Times New Roman"/>
          <w:sz w:val="16"/>
        </w:rPr>
        <w:t xml:space="preserve"> perhaps </w:t>
      </w:r>
      <w:r w:rsidRPr="009677E3">
        <w:rPr>
          <w:rFonts w:ascii="Calibri" w:eastAsia="Calibri" w:hAnsi="Calibri" w:cs="Times New Roman"/>
          <w:bCs/>
          <w:sz w:val="24"/>
          <w:u w:val="thick"/>
        </w:rPr>
        <w:t>exaggerated it: the aura of righteous authority</w:t>
      </w:r>
      <w:r w:rsidRPr="009677E3">
        <w:rPr>
          <w:rFonts w:ascii="Calibri" w:eastAsia="Calibri" w:hAnsi="Calibri" w:cs="Times New Roman"/>
          <w:sz w:val="16"/>
        </w:rPr>
        <w:t xml:space="preserve">. </w:t>
      </w:r>
      <w:r w:rsidRPr="009677E3">
        <w:rPr>
          <w:rFonts w:ascii="Calibri" w:eastAsia="Calibri" w:hAnsi="Calibri" w:cs="Times New Roman"/>
          <w:bCs/>
          <w:sz w:val="24"/>
          <w:u w:val="thick"/>
        </w:rPr>
        <w:t>If</w:t>
      </w:r>
      <w:r w:rsidRPr="009677E3">
        <w:rPr>
          <w:rFonts w:ascii="Calibri" w:eastAsia="Calibri" w:hAnsi="Calibri" w:cs="Times New Roman"/>
          <w:sz w:val="16"/>
        </w:rPr>
        <w:t xml:space="preserve"> one’s </w:t>
      </w:r>
      <w:r w:rsidRPr="009677E3">
        <w:rPr>
          <w:rFonts w:ascii="Calibri" w:eastAsia="Calibri" w:hAnsi="Calibri" w:cs="Times New Roman"/>
          <w:bCs/>
          <w:sz w:val="24"/>
          <w:u w:val="thick"/>
        </w:rPr>
        <w:t>ideological becoming is</w:t>
      </w:r>
      <w:r w:rsidRPr="009677E3">
        <w:rPr>
          <w:rFonts w:ascii="Calibri" w:eastAsia="Calibri" w:hAnsi="Calibri" w:cs="Times New Roman"/>
          <w:sz w:val="16"/>
        </w:rPr>
        <w:t xml:space="preserve"> </w:t>
      </w:r>
      <w:r w:rsidRPr="009677E3">
        <w:rPr>
          <w:rFonts w:ascii="Calibri" w:eastAsia="Calibri" w:hAnsi="Calibri" w:cs="Times New Roman"/>
          <w:bCs/>
          <w:sz w:val="24"/>
          <w:u w:val="thick"/>
        </w:rPr>
        <w:t>understood as a struggle in which one has at last achieved the truth</w:t>
      </w:r>
      <w:r w:rsidRPr="009677E3">
        <w:rPr>
          <w:rFonts w:ascii="Calibri" w:eastAsia="Calibri" w:hAnsi="Calibri" w:cs="Times New Roman"/>
          <w:sz w:val="16"/>
        </w:rPr>
        <w:t xml:space="preserve">, </w:t>
      </w:r>
      <w:r w:rsidRPr="009677E3">
        <w:rPr>
          <w:rFonts w:ascii="Calibri" w:eastAsia="Calibri" w:hAnsi="Calibri" w:cs="Times New Roman"/>
          <w:bCs/>
          <w:sz w:val="24"/>
          <w:u w:val="thick"/>
        </w:rPr>
        <w:t>one is likely to want to impose that truth with maximal authority</w:t>
      </w:r>
      <w:r w:rsidRPr="009677E3">
        <w:rPr>
          <w:rFonts w:ascii="Calibri" w:eastAsia="Calibri" w:hAnsi="Calibri" w:cs="Times New Roman"/>
          <w:sz w:val="16"/>
        </w:rPr>
        <w:t xml:space="preserve">; and </w:t>
      </w:r>
      <w:r w:rsidRPr="009677E3">
        <w:rPr>
          <w:rFonts w:ascii="Calibri" w:eastAsia="Calibri" w:hAnsi="Calibri" w:cs="Times New Roman"/>
          <w:bCs/>
          <w:sz w:val="24"/>
          <w:u w:val="thick"/>
        </w:rPr>
        <w:t>rebels of the next generation may proceed in much the same way</w:t>
      </w:r>
      <w:r w:rsidRPr="009677E3">
        <w:rPr>
          <w:rFonts w:ascii="Calibri" w:eastAsia="Calibri" w:hAnsi="Calibri" w:cs="Times New Roman"/>
          <w:sz w:val="16"/>
        </w:rPr>
        <w:t xml:space="preserve">, </w:t>
      </w:r>
      <w:r w:rsidRPr="009677E3">
        <w:rPr>
          <w:rFonts w:ascii="Calibri" w:eastAsia="Calibri" w:hAnsi="Calibri" w:cs="Times New Roman"/>
          <w:bCs/>
          <w:sz w:val="24"/>
          <w:u w:val="thick"/>
        </w:rPr>
        <w:t>in an ongoing spiral of intolerance. By contrast</w:t>
      </w:r>
      <w:r w:rsidRPr="009677E3">
        <w:rPr>
          <w:rFonts w:ascii="Calibri" w:eastAsia="Calibri" w:hAnsi="Calibri" w:cs="Times New Roman"/>
          <w:sz w:val="16"/>
        </w:rPr>
        <w:t>,</w:t>
      </w:r>
      <w:r w:rsidRPr="009677E3">
        <w:rPr>
          <w:rFonts w:ascii="Calibri" w:eastAsia="Calibri" w:hAnsi="Calibri" w:cs="Times New Roman"/>
          <w:bCs/>
          <w:sz w:val="24"/>
          <w:u w:val="thick"/>
        </w:rPr>
        <w:t xml:space="preserve"> if </w:t>
      </w:r>
      <w:r w:rsidRPr="009677E3">
        <w:rPr>
          <w:rFonts w:ascii="Calibri" w:eastAsia="Calibri" w:hAnsi="Calibri" w:cs="Times New Roman"/>
          <w:sz w:val="16"/>
        </w:rPr>
        <w:t>one’s</w:t>
      </w:r>
      <w:r w:rsidRPr="009677E3">
        <w:rPr>
          <w:rFonts w:ascii="Calibri" w:eastAsia="Calibri" w:hAnsi="Calibri" w:cs="Times New Roman"/>
          <w:bCs/>
          <w:sz w:val="24"/>
          <w:u w:val="thick"/>
        </w:rPr>
        <w:t xml:space="preserve"> rebellion against an authoritative word is truly dialogic, that is unlikely to happen, or to be subject to</w:t>
      </w:r>
      <w:r w:rsidRPr="009677E3">
        <w:rPr>
          <w:rFonts w:ascii="Calibri" w:eastAsia="Calibri" w:hAnsi="Calibri" w:cs="Times New Roman"/>
          <w:sz w:val="16"/>
        </w:rPr>
        <w:t xml:space="preserve"> more of a </w:t>
      </w:r>
      <w:r w:rsidRPr="009677E3">
        <w:rPr>
          <w:rFonts w:ascii="Calibri" w:eastAsia="Calibri" w:hAnsi="Calibri" w:cs="Times New Roman"/>
          <w:bCs/>
          <w:sz w:val="24"/>
          <w:u w:val="thick"/>
        </w:rPr>
        <w:t>self-check</w:t>
      </w:r>
      <w:r w:rsidRPr="009677E3">
        <w:rPr>
          <w:rFonts w:ascii="Calibri" w:eastAsia="Calibri" w:hAnsi="Calibri" w:cs="Times New Roman"/>
          <w:sz w:val="16"/>
        </w:rPr>
        <w:t xml:space="preserve"> if it does. Then one questions one’s own certainties and invites skepticism, lest one become what one has opposed. One may even step back and laugh at oneself. </w:t>
      </w:r>
      <w:r w:rsidRPr="009677E3">
        <w:rPr>
          <w:rFonts w:ascii="Calibri" w:eastAsia="Calibri" w:hAnsi="Calibri" w:cs="Times New Roman"/>
          <w:sz w:val="12"/>
        </w:rPr>
        <w:t>¶</w:t>
      </w:r>
      <w:r w:rsidRPr="009677E3">
        <w:rPr>
          <w:rFonts w:ascii="Calibri" w:eastAsia="Calibri" w:hAnsi="Calibri" w:cs="Times New Roman"/>
          <w:sz w:val="16"/>
        </w:rPr>
        <w:t xml:space="preserve"> Laughter at oneself invites the perspective of the other. Laughter is implicitly pluralist. Instead of looking at one’s opponents as the unconditionally wrong, one imagines how one sounds to them. Regarding earlier authorities, one thinks: that voice of authority, it is not my voice, but perhaps it has something to say, however wrongly put. It comes from a specific experience, which I must understand. I will correct it, but to do that I must measure it, test it, against my own experience. </w:t>
      </w:r>
      <w:r w:rsidRPr="009677E3">
        <w:rPr>
          <w:rFonts w:ascii="Calibri" w:eastAsia="Calibri" w:hAnsi="Calibri" w:cs="Times New Roman"/>
          <w:bCs/>
          <w:sz w:val="24"/>
          <w:u w:val="thick"/>
        </w:rPr>
        <w:t>Dialogue is a process of real testing</w:t>
      </w:r>
      <w:r w:rsidRPr="009677E3">
        <w:rPr>
          <w:rFonts w:ascii="Calibri" w:eastAsia="Calibri" w:hAnsi="Calibri" w:cs="Times New Roman"/>
          <w:sz w:val="16"/>
        </w:rPr>
        <w:t xml:space="preserve">, </w:t>
      </w:r>
      <w:r w:rsidRPr="009677E3">
        <w:rPr>
          <w:rFonts w:ascii="Calibri" w:eastAsia="Calibri" w:hAnsi="Calibri" w:cs="Times New Roman"/>
          <w:bCs/>
          <w:sz w:val="24"/>
          <w:u w:val="thick"/>
        </w:rPr>
        <w:t>and one of the characteristics of a genuine test is that the result is not guaranteed</w:t>
      </w:r>
      <w:r w:rsidRPr="009677E3">
        <w:rPr>
          <w:rFonts w:ascii="Calibri" w:eastAsia="Calibri" w:hAnsi="Calibri" w:cs="Times New Roman"/>
          <w:sz w:val="16"/>
        </w:rPr>
        <w:t>. It may turn out that sometimes the voice of earlier authority turns out to be right on some point. Well, we will incorporate that much into our own “</w:t>
      </w:r>
      <w:proofErr w:type="spellStart"/>
      <w:r w:rsidRPr="009677E3">
        <w:rPr>
          <w:rFonts w:ascii="Calibri" w:eastAsia="Calibri" w:hAnsi="Calibri" w:cs="Times New Roman"/>
          <w:sz w:val="16"/>
        </w:rPr>
        <w:t>innerly</w:t>
      </w:r>
      <w:proofErr w:type="spellEnd"/>
      <w:r w:rsidRPr="009677E3">
        <w:rPr>
          <w:rFonts w:ascii="Calibri" w:eastAsia="Calibri" w:hAnsi="Calibri" w:cs="Times New Roman"/>
          <w:sz w:val="16"/>
        </w:rPr>
        <w:t xml:space="preserve"> persuasive voice.” Once one has done this, once one has allowed one’s own evolving convictions to be tested by experience and by other convictions </w:t>
      </w:r>
    </w:p>
    <w:p w:rsidR="009677E3" w:rsidRDefault="009677E3" w:rsidP="009677E3">
      <w:pPr>
        <w:keepNext/>
        <w:keepLines/>
        <w:pageBreakBefore/>
        <w:spacing w:after="0" w:line="240" w:lineRule="auto"/>
        <w:jc w:val="center"/>
        <w:outlineLvl w:val="2"/>
        <w:rPr>
          <w:rFonts w:ascii="Calibri" w:eastAsia="MS Gothic" w:hAnsi="Calibri" w:cs="Times New Roman"/>
          <w:b/>
          <w:sz w:val="32"/>
          <w:szCs w:val="24"/>
          <w:u w:val="single"/>
        </w:rPr>
      </w:pPr>
      <w:r w:rsidRPr="009677E3">
        <w:rPr>
          <w:rFonts w:ascii="Calibri" w:eastAsia="MS Gothic" w:hAnsi="Calibri" w:cs="Times New Roman"/>
          <w:b/>
          <w:sz w:val="32"/>
          <w:szCs w:val="24"/>
          <w:u w:val="single"/>
        </w:rPr>
        <w:lastRenderedPageBreak/>
        <w:t>AT Creativity</w:t>
      </w:r>
    </w:p>
    <w:p w:rsidR="00C065D9" w:rsidRPr="009677E3" w:rsidRDefault="00C065D9" w:rsidP="00C065D9"/>
    <w:p w:rsidR="009677E3" w:rsidRPr="00C065D9" w:rsidRDefault="009677E3" w:rsidP="00C065D9">
      <w:pPr>
        <w:keepNext/>
        <w:keepLines/>
        <w:spacing w:after="0" w:line="240" w:lineRule="auto"/>
        <w:outlineLvl w:val="3"/>
        <w:rPr>
          <w:rFonts w:ascii="Calibri" w:eastAsia="MS Gothic" w:hAnsi="Calibri" w:cs="Times New Roman"/>
          <w:b/>
          <w:iCs/>
          <w:sz w:val="26"/>
        </w:rPr>
      </w:pPr>
      <w:r w:rsidRPr="009677E3">
        <w:rPr>
          <w:rFonts w:ascii="Calibri" w:eastAsia="MS Gothic" w:hAnsi="Calibri" w:cs="Times New Roman"/>
          <w:b/>
          <w:iCs/>
          <w:sz w:val="26"/>
        </w:rPr>
        <w:t>Not at the expense of limits – the result is a pedagogically bankrupt discussion.</w:t>
      </w:r>
    </w:p>
    <w:p w:rsidR="009677E3" w:rsidRPr="009677E3" w:rsidRDefault="009677E3" w:rsidP="00C065D9">
      <w:pPr>
        <w:spacing w:after="0" w:line="240" w:lineRule="auto"/>
        <w:rPr>
          <w:rFonts w:ascii="Calibri" w:eastAsia="Calibri" w:hAnsi="Calibri" w:cs="Times New Roman"/>
          <w:b/>
          <w:bCs/>
          <w:sz w:val="26"/>
        </w:rPr>
      </w:pPr>
      <w:r w:rsidRPr="009677E3">
        <w:rPr>
          <w:rFonts w:ascii="Calibri" w:eastAsia="Calibri" w:hAnsi="Calibri" w:cs="Times New Roman"/>
          <w:b/>
          <w:bCs/>
          <w:sz w:val="26"/>
        </w:rPr>
        <w:t>We can incorporate their offense</w:t>
      </w:r>
      <w:r w:rsidR="00C065D9">
        <w:rPr>
          <w:rFonts w:ascii="Calibri" w:eastAsia="Calibri" w:hAnsi="Calibri" w:cs="Times New Roman"/>
          <w:b/>
          <w:bCs/>
          <w:sz w:val="26"/>
        </w:rPr>
        <w:t xml:space="preserve"> but they can’t incorporate our</w:t>
      </w:r>
      <w:r w:rsidRPr="009677E3">
        <w:rPr>
          <w:rFonts w:ascii="Calibri" w:eastAsia="Calibri" w:hAnsi="Calibri" w:cs="Times New Roman"/>
          <w:b/>
          <w:bCs/>
          <w:sz w:val="26"/>
        </w:rPr>
        <w:t>s.</w:t>
      </w:r>
    </w:p>
    <w:p w:rsidR="009677E3" w:rsidRPr="00C065D9" w:rsidRDefault="009677E3" w:rsidP="00C065D9">
      <w:pPr>
        <w:spacing w:after="0" w:line="240" w:lineRule="auto"/>
        <w:rPr>
          <w:rFonts w:ascii="Calibri" w:eastAsia="Calibri" w:hAnsi="Calibri" w:cs="Times New Roman"/>
          <w:b/>
          <w:bCs/>
          <w:sz w:val="16"/>
        </w:rPr>
      </w:pPr>
      <w:r w:rsidRPr="00C065D9">
        <w:rPr>
          <w:rStyle w:val="Style13ptBold"/>
        </w:rPr>
        <w:t xml:space="preserve">Steinberg and </w:t>
      </w:r>
      <w:proofErr w:type="spellStart"/>
      <w:r w:rsidRPr="00C065D9">
        <w:rPr>
          <w:rStyle w:val="Style13ptBold"/>
        </w:rPr>
        <w:t>Freeley</w:t>
      </w:r>
      <w:proofErr w:type="spellEnd"/>
      <w:r w:rsidR="00C065D9" w:rsidRPr="00C065D9">
        <w:rPr>
          <w:rStyle w:val="Style13ptBold"/>
        </w:rPr>
        <w:t xml:space="preserve"> 8</w:t>
      </w:r>
      <w:r w:rsidR="00C065D9" w:rsidRPr="00C065D9">
        <w:rPr>
          <w:rFonts w:ascii="Calibri" w:eastAsia="Calibri" w:hAnsi="Calibri" w:cs="Times New Roman"/>
          <w:b/>
          <w:bCs/>
          <w:sz w:val="16"/>
        </w:rPr>
        <w:t xml:space="preserve"> </w:t>
      </w:r>
      <w:r w:rsidR="00C065D9" w:rsidRPr="00C065D9">
        <w:rPr>
          <w:rFonts w:ascii="Calibri" w:eastAsia="Calibri" w:hAnsi="Calibri" w:cs="Times New Roman"/>
          <w:bCs/>
          <w:sz w:val="16"/>
          <w:szCs w:val="26"/>
        </w:rPr>
        <w:t>(</w:t>
      </w:r>
      <w:r w:rsidRPr="00C065D9">
        <w:rPr>
          <w:rFonts w:ascii="Calibri" w:eastAsia="Calibri" w:hAnsi="Calibri" w:cs="Times New Roman"/>
          <w:bCs/>
          <w:sz w:val="16"/>
          <w:szCs w:val="26"/>
        </w:rPr>
        <w:t xml:space="preserve">Austin L. and David L., </w:t>
      </w:r>
      <w:r w:rsidR="00C065D9" w:rsidRPr="00C065D9">
        <w:rPr>
          <w:rFonts w:ascii="Calibri" w:eastAsia="Calibri" w:hAnsi="Calibri" w:cs="Times New Roman"/>
          <w:bCs/>
          <w:sz w:val="16"/>
          <w:szCs w:val="26"/>
        </w:rPr>
        <w:t xml:space="preserve">University of Miami, John </w:t>
      </w:r>
      <w:proofErr w:type="spellStart"/>
      <w:r w:rsidR="00C065D9" w:rsidRPr="00C065D9">
        <w:rPr>
          <w:rFonts w:ascii="Calibri" w:eastAsia="Calibri" w:hAnsi="Calibri" w:cs="Times New Roman"/>
          <w:bCs/>
          <w:sz w:val="16"/>
          <w:szCs w:val="26"/>
        </w:rPr>
        <w:t>Caroll</w:t>
      </w:r>
      <w:proofErr w:type="spellEnd"/>
      <w:r w:rsidR="00C065D9" w:rsidRPr="00C065D9">
        <w:rPr>
          <w:rFonts w:ascii="Calibri" w:eastAsia="Calibri" w:hAnsi="Calibri" w:cs="Times New Roman"/>
          <w:bCs/>
          <w:sz w:val="16"/>
          <w:szCs w:val="26"/>
        </w:rPr>
        <w:t xml:space="preserve"> University, </w:t>
      </w:r>
      <w:r w:rsidRPr="00C065D9">
        <w:rPr>
          <w:rFonts w:ascii="Calibri" w:eastAsia="Calibri" w:hAnsi="Calibri" w:cs="Times New Roman"/>
          <w:bCs/>
          <w:sz w:val="16"/>
          <w:szCs w:val="26"/>
        </w:rPr>
        <w:t>2/13/2008, “Argumentation and Debate: Critical Thinking for Reasoned Decision Making”, 12</w:t>
      </w:r>
      <w:r w:rsidRPr="00C065D9">
        <w:rPr>
          <w:rFonts w:ascii="Calibri" w:eastAsia="Calibri" w:hAnsi="Calibri" w:cs="Times New Roman"/>
          <w:bCs/>
          <w:sz w:val="16"/>
          <w:szCs w:val="26"/>
          <w:vertAlign w:val="superscript"/>
        </w:rPr>
        <w:t>th</w:t>
      </w:r>
      <w:r w:rsidRPr="00C065D9">
        <w:rPr>
          <w:rFonts w:ascii="Calibri" w:eastAsia="Calibri" w:hAnsi="Calibri" w:cs="Times New Roman"/>
          <w:bCs/>
          <w:sz w:val="16"/>
          <w:szCs w:val="26"/>
        </w:rPr>
        <w:t xml:space="preserve"> edition, </w:t>
      </w:r>
      <w:hyperlink r:id="rId9" w:history="1">
        <w:r w:rsidRPr="00C065D9">
          <w:rPr>
            <w:rFonts w:ascii="Calibri" w:eastAsia="Calibri" w:hAnsi="Calibri" w:cs="Times New Roman"/>
            <w:sz w:val="16"/>
            <w:szCs w:val="26"/>
          </w:rPr>
          <w:t>http://teddykw2.files.wordpress.com/2012/06/argumentation-and-debate.pdf</w:t>
        </w:r>
      </w:hyperlink>
      <w:r w:rsidRPr="00C065D9">
        <w:rPr>
          <w:rFonts w:ascii="Calibri" w:eastAsia="Calibri" w:hAnsi="Calibri" w:cs="Times New Roman"/>
          <w:bCs/>
          <w:sz w:val="16"/>
          <w:szCs w:val="26"/>
        </w:rPr>
        <w:t xml:space="preserve">, </w:t>
      </w:r>
      <w:r w:rsidR="00C065D9" w:rsidRPr="00C065D9">
        <w:rPr>
          <w:rFonts w:ascii="Calibri" w:eastAsia="Calibri" w:hAnsi="Calibri" w:cs="Times New Roman"/>
          <w:sz w:val="16"/>
          <w:szCs w:val="26"/>
        </w:rPr>
        <w:t>p. 45)</w:t>
      </w:r>
    </w:p>
    <w:p w:rsidR="009677E3" w:rsidRPr="00C065D9" w:rsidRDefault="009677E3" w:rsidP="009677E3">
      <w:pPr>
        <w:spacing w:line="240" w:lineRule="auto"/>
        <w:rPr>
          <w:rFonts w:ascii="Calibri" w:eastAsia="Calibri" w:hAnsi="Calibri" w:cs="Times New Roman"/>
          <w:sz w:val="16"/>
        </w:rPr>
      </w:pPr>
      <w:r w:rsidRPr="00C065D9">
        <w:rPr>
          <w:rStyle w:val="StyleUnderline"/>
        </w:rPr>
        <w:t>To have a productive debate, which facilitates effective decision making by directing and placing limits on the decision to be made, the basis for argument</w:t>
      </w:r>
      <w:r w:rsidR="00C065D9" w:rsidRPr="00C065D9">
        <w:rPr>
          <w:rStyle w:val="StyleUnderline"/>
          <w:sz w:val="12"/>
          <w:u w:val="none"/>
        </w:rPr>
        <w:t>¶</w:t>
      </w:r>
      <w:r w:rsidRPr="00C065D9">
        <w:rPr>
          <w:rStyle w:val="StyleUnderline"/>
        </w:rPr>
        <w:t xml:space="preserve"> should be clearly defined. If we merely talk about “homelessness”</w:t>
      </w:r>
      <w:r w:rsidRPr="00C065D9">
        <w:rPr>
          <w:sz w:val="16"/>
        </w:rPr>
        <w:t xml:space="preserve"> or “</w:t>
      </w:r>
      <w:r w:rsidRPr="00C065D9">
        <w:rPr>
          <w:rFonts w:ascii="Calibri" w:eastAsia="Calibri" w:hAnsi="Calibri" w:cs="Times New Roman"/>
          <w:sz w:val="16"/>
        </w:rPr>
        <w:t>abortion”</w:t>
      </w:r>
      <w:r w:rsidR="00C065D9" w:rsidRPr="00C065D9">
        <w:rPr>
          <w:rFonts w:ascii="Calibri" w:eastAsia="Calibri" w:hAnsi="Calibri" w:cs="Times New Roman"/>
          <w:sz w:val="12"/>
        </w:rPr>
        <w:t>¶</w:t>
      </w:r>
      <w:r w:rsidRPr="00C065D9">
        <w:rPr>
          <w:rFonts w:ascii="Calibri" w:eastAsia="Calibri" w:hAnsi="Calibri" w:cs="Times New Roman"/>
          <w:sz w:val="16"/>
        </w:rPr>
        <w:t xml:space="preserve"> or “crime” or “global warming</w:t>
      </w:r>
      <w:r w:rsidRPr="00C065D9">
        <w:rPr>
          <w:sz w:val="16"/>
        </w:rPr>
        <w:t xml:space="preserve">” </w:t>
      </w:r>
      <w:r w:rsidRPr="00C065D9">
        <w:rPr>
          <w:rStyle w:val="StyleUnderline"/>
        </w:rPr>
        <w:t>we are likely to have an interesting discussion</w:t>
      </w:r>
      <w:r w:rsidR="00C065D9" w:rsidRPr="00C065D9">
        <w:rPr>
          <w:rStyle w:val="StyleUnderline"/>
          <w:sz w:val="12"/>
          <w:u w:val="none"/>
        </w:rPr>
        <w:t>¶</w:t>
      </w:r>
      <w:r w:rsidRPr="00C065D9">
        <w:rPr>
          <w:rStyle w:val="StyleUnderline"/>
        </w:rPr>
        <w:t xml:space="preserve"> but not to establish profitable basis for argument.</w:t>
      </w:r>
      <w:r w:rsidRPr="00C065D9">
        <w:rPr>
          <w:sz w:val="16"/>
        </w:rPr>
        <w:t xml:space="preserve"> For</w:t>
      </w:r>
      <w:r w:rsidRPr="00C065D9">
        <w:rPr>
          <w:rFonts w:ascii="Calibri" w:eastAsia="Calibri" w:hAnsi="Calibri" w:cs="Times New Roman"/>
          <w:sz w:val="16"/>
        </w:rPr>
        <w:t xml:space="preserve"> example, the statement</w:t>
      </w:r>
      <w:r w:rsidR="00C065D9" w:rsidRPr="00C065D9">
        <w:rPr>
          <w:rFonts w:ascii="Calibri" w:eastAsia="Calibri" w:hAnsi="Calibri" w:cs="Times New Roman"/>
          <w:sz w:val="12"/>
        </w:rPr>
        <w:t>¶</w:t>
      </w:r>
      <w:r w:rsidRPr="00C065D9">
        <w:rPr>
          <w:rFonts w:ascii="Calibri" w:eastAsia="Calibri" w:hAnsi="Calibri" w:cs="Times New Roman"/>
          <w:sz w:val="16"/>
        </w:rPr>
        <w:t xml:space="preserve"> “Resolved: That the pen is mightier than the sword” is debatable, yet fails to</w:t>
      </w:r>
      <w:r w:rsidR="00C065D9" w:rsidRPr="00C065D9">
        <w:rPr>
          <w:rFonts w:ascii="Calibri" w:eastAsia="Calibri" w:hAnsi="Calibri" w:cs="Times New Roman"/>
          <w:sz w:val="12"/>
        </w:rPr>
        <w:t>¶</w:t>
      </w:r>
      <w:r w:rsidRPr="00C065D9">
        <w:rPr>
          <w:rFonts w:ascii="Calibri" w:eastAsia="Calibri" w:hAnsi="Calibri" w:cs="Times New Roman"/>
          <w:sz w:val="16"/>
        </w:rPr>
        <w:t xml:space="preserve"> provide much basis for clear argumentation. If we take this statement to mean</w:t>
      </w:r>
      <w:r w:rsidR="00C065D9" w:rsidRPr="00C065D9">
        <w:rPr>
          <w:rFonts w:ascii="Calibri" w:eastAsia="Calibri" w:hAnsi="Calibri" w:cs="Times New Roman"/>
          <w:sz w:val="12"/>
        </w:rPr>
        <w:t>¶</w:t>
      </w:r>
      <w:r w:rsidRPr="00C065D9">
        <w:rPr>
          <w:rFonts w:ascii="Calibri" w:eastAsia="Calibri" w:hAnsi="Calibri" w:cs="Times New Roman"/>
          <w:sz w:val="16"/>
        </w:rPr>
        <w:t xml:space="preserve"> that the written word is more effective than physical force for some purposes</w:t>
      </w:r>
      <w:proofErr w:type="gramStart"/>
      <w:r w:rsidRPr="00C065D9">
        <w:rPr>
          <w:rFonts w:ascii="Calibri" w:eastAsia="Calibri" w:hAnsi="Calibri" w:cs="Times New Roman"/>
          <w:sz w:val="16"/>
        </w:rPr>
        <w:t>,</w:t>
      </w:r>
      <w:r w:rsidR="00C065D9" w:rsidRPr="00C065D9">
        <w:rPr>
          <w:rFonts w:ascii="Calibri" w:eastAsia="Calibri" w:hAnsi="Calibri" w:cs="Times New Roman"/>
          <w:sz w:val="12"/>
        </w:rPr>
        <w:t>¶</w:t>
      </w:r>
      <w:proofErr w:type="gramEnd"/>
      <w:r w:rsidRPr="00C065D9">
        <w:rPr>
          <w:rFonts w:ascii="Calibri" w:eastAsia="Calibri" w:hAnsi="Calibri" w:cs="Times New Roman"/>
          <w:sz w:val="16"/>
        </w:rPr>
        <w:t xml:space="preserve"> we can identify a problem area: the comparative effectiveness of writing or physical force for a specific purpose</w:t>
      </w:r>
      <w:r w:rsidRPr="00C065D9">
        <w:rPr>
          <w:sz w:val="16"/>
        </w:rPr>
        <w:t>.</w:t>
      </w:r>
      <w:r w:rsidR="00C065D9" w:rsidRPr="00C065D9">
        <w:rPr>
          <w:sz w:val="16"/>
        </w:rPr>
        <w:t xml:space="preserve"> </w:t>
      </w:r>
      <w:r w:rsidRPr="00C065D9">
        <w:rPr>
          <w:rStyle w:val="StyleUnderline"/>
        </w:rPr>
        <w:t>Although we now have a general subject, we have not yet stated a problem.</w:t>
      </w:r>
      <w:r w:rsidR="00C065D9" w:rsidRPr="00C065D9">
        <w:rPr>
          <w:rStyle w:val="StyleUnderline"/>
          <w:sz w:val="12"/>
          <w:u w:val="none"/>
        </w:rPr>
        <w:t>¶</w:t>
      </w:r>
      <w:r w:rsidRPr="00C065D9">
        <w:rPr>
          <w:rStyle w:val="StyleUnderline"/>
        </w:rPr>
        <w:t xml:space="preserve"> </w:t>
      </w:r>
      <w:proofErr w:type="gramStart"/>
      <w:r w:rsidRPr="00C065D9">
        <w:rPr>
          <w:rStyle w:val="StyleUnderline"/>
        </w:rPr>
        <w:t>It</w:t>
      </w:r>
      <w:proofErr w:type="gramEnd"/>
      <w:r w:rsidRPr="00C065D9">
        <w:rPr>
          <w:rStyle w:val="StyleUnderline"/>
        </w:rPr>
        <w:t xml:space="preserve"> is still too broad</w:t>
      </w:r>
      <w:r w:rsidRPr="00C065D9">
        <w:rPr>
          <w:sz w:val="16"/>
        </w:rPr>
        <w:t>, too loosely</w:t>
      </w:r>
      <w:r w:rsidRPr="00C065D9">
        <w:rPr>
          <w:rFonts w:ascii="Calibri" w:eastAsia="Calibri" w:hAnsi="Calibri" w:cs="Times New Roman"/>
          <w:sz w:val="16"/>
        </w:rPr>
        <w:t xml:space="preserve"> worded to promote well-organized argument.</w:t>
      </w:r>
      <w:r w:rsidR="00C065D9" w:rsidRPr="00C065D9">
        <w:rPr>
          <w:rFonts w:ascii="Calibri" w:eastAsia="Calibri" w:hAnsi="Calibri" w:cs="Times New Roman"/>
          <w:sz w:val="12"/>
        </w:rPr>
        <w:t>¶</w:t>
      </w:r>
      <w:r w:rsidRPr="00C065D9">
        <w:rPr>
          <w:rFonts w:ascii="Calibri" w:eastAsia="Calibri" w:hAnsi="Calibri" w:cs="Times New Roman"/>
          <w:sz w:val="16"/>
        </w:rPr>
        <w:t xml:space="preserve"> What sort of writing are we concerned with—poems, novels, government documents, website development, advertising, or what? What does “effectiveness”</w:t>
      </w:r>
      <w:r w:rsidR="00C065D9" w:rsidRPr="00C065D9">
        <w:rPr>
          <w:rFonts w:ascii="Calibri" w:eastAsia="Calibri" w:hAnsi="Calibri" w:cs="Times New Roman"/>
          <w:sz w:val="12"/>
        </w:rPr>
        <w:t>¶</w:t>
      </w:r>
      <w:r w:rsidRPr="00C065D9">
        <w:rPr>
          <w:rFonts w:ascii="Calibri" w:eastAsia="Calibri" w:hAnsi="Calibri" w:cs="Times New Roman"/>
          <w:sz w:val="16"/>
        </w:rPr>
        <w:t xml:space="preserve"> mean in this context? What kind of physical force is being compared—fists, dueling swords, bazookas, nuclear weapons, or what? A more specific question</w:t>
      </w:r>
      <w:r w:rsidR="00C065D9" w:rsidRPr="00C065D9">
        <w:rPr>
          <w:rFonts w:ascii="Calibri" w:eastAsia="Calibri" w:hAnsi="Calibri" w:cs="Times New Roman"/>
          <w:sz w:val="12"/>
        </w:rPr>
        <w:t>¶</w:t>
      </w:r>
      <w:r w:rsidRPr="00C065D9">
        <w:rPr>
          <w:rFonts w:ascii="Calibri" w:eastAsia="Calibri" w:hAnsi="Calibri" w:cs="Times New Roman"/>
          <w:sz w:val="16"/>
        </w:rPr>
        <w:t xml:space="preserve"> might be, “Would a mutual defense treaty or a visit by our fleet be more effective in assuring </w:t>
      </w:r>
      <w:proofErr w:type="spellStart"/>
      <w:r w:rsidRPr="00C065D9">
        <w:rPr>
          <w:rFonts w:ascii="Calibri" w:eastAsia="Calibri" w:hAnsi="Calibri" w:cs="Times New Roman"/>
          <w:sz w:val="16"/>
        </w:rPr>
        <w:t>Laurania</w:t>
      </w:r>
      <w:proofErr w:type="spellEnd"/>
      <w:r w:rsidRPr="00C065D9">
        <w:rPr>
          <w:rFonts w:ascii="Calibri" w:eastAsia="Calibri" w:hAnsi="Calibri" w:cs="Times New Roman"/>
          <w:sz w:val="16"/>
        </w:rPr>
        <w:t xml:space="preserve"> of our support in a certain crisis</w:t>
      </w:r>
      <w:r w:rsidRPr="00C065D9">
        <w:rPr>
          <w:sz w:val="16"/>
        </w:rPr>
        <w:t xml:space="preserve">?” </w:t>
      </w:r>
      <w:r w:rsidRPr="00C065D9">
        <w:rPr>
          <w:rStyle w:val="StyleUnderline"/>
        </w:rPr>
        <w:t>The basis for argument could be phrased in a debate proposition such as “Resolved: That the</w:t>
      </w:r>
      <w:r w:rsidR="00C065D9" w:rsidRPr="00C065D9">
        <w:rPr>
          <w:rStyle w:val="StyleUnderline"/>
          <w:sz w:val="12"/>
          <w:u w:val="none"/>
        </w:rPr>
        <w:t>¶</w:t>
      </w:r>
      <w:r w:rsidRPr="00C065D9">
        <w:rPr>
          <w:rStyle w:val="StyleUnderline"/>
        </w:rPr>
        <w:t xml:space="preserve"> United States should enter into a mutual defense treaty with </w:t>
      </w:r>
      <w:proofErr w:type="spellStart"/>
      <w:r w:rsidRPr="00C065D9">
        <w:rPr>
          <w:rStyle w:val="StyleUnderline"/>
        </w:rPr>
        <w:t>Laurania</w:t>
      </w:r>
      <w:proofErr w:type="spellEnd"/>
      <w:r w:rsidRPr="00C065D9">
        <w:rPr>
          <w:rStyle w:val="StyleUnderline"/>
        </w:rPr>
        <w:t>.”</w:t>
      </w:r>
      <w:r w:rsidR="00C065D9" w:rsidRPr="00C065D9">
        <w:rPr>
          <w:rStyle w:val="StyleUnderline"/>
          <w:sz w:val="12"/>
          <w:u w:val="none"/>
        </w:rPr>
        <w:t>¶</w:t>
      </w:r>
      <w:r w:rsidRPr="00C065D9">
        <w:rPr>
          <w:rStyle w:val="StyleUnderline"/>
        </w:rPr>
        <w:t xml:space="preserve"> Negative advocates might oppose this proposition by arguing that fleet maneuvers would be a better solution. This is not to say that debates should completely</w:t>
      </w:r>
      <w:r w:rsidR="00C065D9" w:rsidRPr="00C065D9">
        <w:rPr>
          <w:rStyle w:val="StyleUnderline"/>
          <w:sz w:val="12"/>
          <w:u w:val="none"/>
        </w:rPr>
        <w:t>¶</w:t>
      </w:r>
      <w:r w:rsidRPr="00C065D9">
        <w:rPr>
          <w:rStyle w:val="StyleUnderline"/>
        </w:rPr>
        <w:t xml:space="preserve"> avoid creative interpretation of the controversy </w:t>
      </w:r>
      <w:r w:rsidRPr="00C065D9">
        <w:rPr>
          <w:sz w:val="16"/>
        </w:rPr>
        <w:t>by advocates, or that good debates cannot occur over competing interpretations of the controversy; in fact</w:t>
      </w:r>
      <w:proofErr w:type="gramStart"/>
      <w:r w:rsidRPr="00C065D9">
        <w:rPr>
          <w:sz w:val="16"/>
        </w:rPr>
        <w:t>,</w:t>
      </w:r>
      <w:r w:rsidR="00C065D9" w:rsidRPr="00C065D9">
        <w:rPr>
          <w:sz w:val="12"/>
        </w:rPr>
        <w:t>¶</w:t>
      </w:r>
      <w:proofErr w:type="gramEnd"/>
      <w:r w:rsidRPr="00C065D9">
        <w:rPr>
          <w:sz w:val="16"/>
        </w:rPr>
        <w:t xml:space="preserve"> these sorts of debates may be very engaging. </w:t>
      </w:r>
      <w:r w:rsidRPr="00C065D9">
        <w:rPr>
          <w:rStyle w:val="StyleUnderline"/>
        </w:rPr>
        <w:t>The point is that debate is best facilitated by the guidance provided by focus on a particular point of difference</w:t>
      </w:r>
      <w:proofErr w:type="gramStart"/>
      <w:r w:rsidRPr="00C065D9">
        <w:rPr>
          <w:sz w:val="16"/>
        </w:rPr>
        <w:t>,</w:t>
      </w:r>
      <w:r w:rsidR="00C065D9" w:rsidRPr="00C065D9">
        <w:rPr>
          <w:sz w:val="12"/>
        </w:rPr>
        <w:t>¶</w:t>
      </w:r>
      <w:proofErr w:type="gramEnd"/>
      <w:r w:rsidRPr="00C065D9">
        <w:rPr>
          <w:sz w:val="16"/>
        </w:rPr>
        <w:t xml:space="preserve"> which will</w:t>
      </w:r>
      <w:r w:rsidRPr="00C065D9">
        <w:rPr>
          <w:rFonts w:ascii="Calibri" w:eastAsia="Calibri" w:hAnsi="Calibri" w:cs="Times New Roman"/>
          <w:sz w:val="16"/>
        </w:rPr>
        <w:t xml:space="preserve"> be outlined in the following discussion.</w:t>
      </w:r>
    </w:p>
    <w:p w:rsidR="009677E3" w:rsidRPr="009677E3" w:rsidRDefault="009677E3" w:rsidP="009677E3">
      <w:pPr>
        <w:spacing w:line="240" w:lineRule="auto"/>
        <w:rPr>
          <w:rFonts w:ascii="Calibri" w:eastAsia="Calibri" w:hAnsi="Calibri" w:cs="Times New Roman"/>
        </w:rPr>
      </w:pPr>
    </w:p>
    <w:p w:rsidR="009677E3" w:rsidRDefault="009677E3" w:rsidP="009677E3">
      <w:pPr>
        <w:keepNext/>
        <w:keepLines/>
        <w:pageBreakBefore/>
        <w:spacing w:after="0" w:line="240" w:lineRule="auto"/>
        <w:jc w:val="center"/>
        <w:outlineLvl w:val="2"/>
        <w:rPr>
          <w:rFonts w:ascii="Calibri" w:eastAsia="MS Gothic" w:hAnsi="Calibri" w:cs="Times New Roman"/>
          <w:b/>
          <w:sz w:val="32"/>
          <w:szCs w:val="24"/>
          <w:u w:val="single"/>
        </w:rPr>
      </w:pPr>
      <w:r w:rsidRPr="009677E3">
        <w:rPr>
          <w:rFonts w:ascii="Calibri" w:eastAsia="MS Gothic" w:hAnsi="Calibri" w:cs="Times New Roman"/>
          <w:b/>
          <w:sz w:val="32"/>
          <w:szCs w:val="24"/>
          <w:u w:val="single"/>
        </w:rPr>
        <w:lastRenderedPageBreak/>
        <w:t>AT K of Fairness</w:t>
      </w:r>
    </w:p>
    <w:p w:rsidR="00C065D9" w:rsidRPr="009677E3" w:rsidRDefault="00C065D9" w:rsidP="00C065D9"/>
    <w:p w:rsidR="009677E3" w:rsidRPr="009677E3" w:rsidRDefault="009677E3" w:rsidP="00BC27E5">
      <w:pPr>
        <w:keepNext/>
        <w:keepLines/>
        <w:spacing w:after="0" w:line="240" w:lineRule="auto"/>
        <w:outlineLvl w:val="3"/>
        <w:rPr>
          <w:rFonts w:ascii="Calibri" w:eastAsia="MS Gothic" w:hAnsi="Calibri" w:cs="Times New Roman"/>
          <w:b/>
          <w:iCs/>
          <w:sz w:val="26"/>
        </w:rPr>
      </w:pPr>
      <w:r w:rsidRPr="009677E3">
        <w:rPr>
          <w:rFonts w:ascii="Calibri" w:eastAsia="MS Gothic" w:hAnsi="Calibri" w:cs="Times New Roman"/>
          <w:b/>
          <w:iCs/>
          <w:sz w:val="26"/>
        </w:rPr>
        <w:t>Conflicts are inevitable – our attempt to establish procedural fairness is necessary to the decision-making process EVEN IF substantive fairness cannot be achieved.</w:t>
      </w:r>
    </w:p>
    <w:p w:rsidR="009677E3" w:rsidRPr="00C065D9" w:rsidRDefault="00E75A0F" w:rsidP="00BC27E5">
      <w:pPr>
        <w:spacing w:after="0" w:line="240" w:lineRule="auto"/>
        <w:rPr>
          <w:rFonts w:ascii="Calibri" w:eastAsia="Calibri" w:hAnsi="Calibri" w:cs="Times New Roman"/>
          <w:bCs/>
          <w:sz w:val="16"/>
        </w:rPr>
      </w:pPr>
      <w:proofErr w:type="spellStart"/>
      <w:r w:rsidRPr="00C065D9">
        <w:rPr>
          <w:rStyle w:val="Style13ptBold"/>
        </w:rPr>
        <w:t>Menkel</w:t>
      </w:r>
      <w:proofErr w:type="spellEnd"/>
      <w:r w:rsidRPr="00C065D9">
        <w:rPr>
          <w:rStyle w:val="Style13ptBold"/>
        </w:rPr>
        <w:t>-Meadow</w:t>
      </w:r>
      <w:r w:rsidR="009677E3" w:rsidRPr="00C065D9">
        <w:rPr>
          <w:rStyle w:val="Style13ptBold"/>
        </w:rPr>
        <w:t xml:space="preserve"> 4</w:t>
      </w:r>
      <w:r w:rsidR="009677E3" w:rsidRPr="00C065D9">
        <w:rPr>
          <w:rFonts w:ascii="Calibri" w:eastAsia="Calibri" w:hAnsi="Calibri" w:cs="Times New Roman"/>
          <w:b/>
          <w:bCs/>
          <w:sz w:val="16"/>
        </w:rPr>
        <w:t xml:space="preserve"> </w:t>
      </w:r>
      <w:r w:rsidR="009677E3" w:rsidRPr="00C065D9">
        <w:rPr>
          <w:rFonts w:ascii="Calibri" w:eastAsia="Calibri" w:hAnsi="Calibri" w:cs="Times New Roman"/>
          <w:bCs/>
          <w:sz w:val="16"/>
        </w:rPr>
        <w:t>(Carrie, Georgetown University Law Center, 2004, “From Legal Disputes to Conflict Resolution and Human Problem Solving: Legal Dispute Resolution in a Multidisciplinary Context”)</w:t>
      </w:r>
    </w:p>
    <w:p w:rsidR="009677E3" w:rsidRDefault="009677E3" w:rsidP="00BC27E5">
      <w:pPr>
        <w:spacing w:after="0" w:line="240" w:lineRule="auto"/>
        <w:rPr>
          <w:rFonts w:ascii="Calibri" w:eastAsia="Calibri" w:hAnsi="Calibri" w:cs="Times New Roman"/>
          <w:sz w:val="16"/>
        </w:rPr>
      </w:pPr>
      <w:r w:rsidRPr="00C065D9">
        <w:rPr>
          <w:rFonts w:ascii="Calibri" w:eastAsia="Calibri" w:hAnsi="Calibri" w:cs="Times New Roman"/>
          <w:sz w:val="16"/>
        </w:rPr>
        <w:t xml:space="preserve">If recent world events have taught us anything, </w:t>
      </w:r>
      <w:r w:rsidRPr="00C065D9">
        <w:rPr>
          <w:sz w:val="16"/>
        </w:rPr>
        <w:t xml:space="preserve">it is </w:t>
      </w:r>
      <w:r w:rsidRPr="00C065D9">
        <w:rPr>
          <w:rStyle w:val="StyleUnderline"/>
        </w:rPr>
        <w:t>that conflict and conflicting notions of the good are inevitable</w:t>
      </w:r>
      <w:r w:rsidRPr="00C065D9">
        <w:rPr>
          <w:sz w:val="16"/>
        </w:rPr>
        <w:t xml:space="preserve"> for human beings. So, while many of us seek</w:t>
      </w:r>
      <w:r w:rsidRPr="00C065D9">
        <w:rPr>
          <w:rFonts w:ascii="Calibri" w:eastAsia="Calibri" w:hAnsi="Calibri" w:cs="Times New Roman"/>
          <w:sz w:val="16"/>
        </w:rPr>
        <w:t xml:space="preserve"> ways to establish more universal notions of the good toward which to direct our human efforts, it has, sadly, become, in the early years of the twenty-first century, more common for us to assume there will be basic value differences among </w:t>
      </w:r>
      <w:r w:rsidRPr="00C065D9">
        <w:rPr>
          <w:sz w:val="16"/>
        </w:rPr>
        <w:t xml:space="preserve">us. </w:t>
      </w:r>
      <w:r w:rsidRPr="00C065D9">
        <w:rPr>
          <w:rStyle w:val="StyleUnderline"/>
        </w:rPr>
        <w:t>We should, then, spend our time thinking about how we can</w:t>
      </w:r>
      <w:r w:rsidRPr="00C065D9">
        <w:rPr>
          <w:sz w:val="16"/>
        </w:rPr>
        <w:t xml:space="preserve"> at least </w:t>
      </w:r>
      <w:r w:rsidRPr="00C065D9">
        <w:rPr>
          <w:rStyle w:val="StyleUnderline"/>
        </w:rPr>
        <w:t>develop fair and considerate processes for communicating</w:t>
      </w:r>
      <w:r w:rsidRPr="00C065D9">
        <w:rPr>
          <w:sz w:val="16"/>
        </w:rPr>
        <w:t xml:space="preserve"> enough </w:t>
      </w:r>
      <w:r w:rsidRPr="00C065D9">
        <w:rPr>
          <w:rStyle w:val="StyleUnderline"/>
        </w:rPr>
        <w:t>with each other so that we may act with the most benefit and the least harm.</w:t>
      </w:r>
      <w:r w:rsidRPr="00C065D9">
        <w:rPr>
          <w:sz w:val="16"/>
        </w:rPr>
        <w:t xml:space="preserve"> Some offer hopes that "the rule of law" can be universalized as a principled way to resolve conflicts, domestically and internationally</w:t>
      </w:r>
      <w:r w:rsidRPr="00C065D9">
        <w:rPr>
          <w:rFonts w:ascii="Calibri" w:eastAsia="Calibri" w:hAnsi="Calibri" w:cs="Times New Roman"/>
          <w:sz w:val="16"/>
        </w:rPr>
        <w:t xml:space="preserve">. Others of us see law as often conflictual, indeterminate, and politically contested or </w:t>
      </w:r>
      <w:proofErr w:type="spellStart"/>
      <w:r w:rsidRPr="00C065D9">
        <w:rPr>
          <w:rFonts w:ascii="Calibri" w:eastAsia="Calibri" w:hAnsi="Calibri" w:cs="Times New Roman"/>
          <w:sz w:val="16"/>
        </w:rPr>
        <w:t>manipulable</w:t>
      </w:r>
      <w:proofErr w:type="spellEnd"/>
      <w:r w:rsidRPr="00C065D9">
        <w:rPr>
          <w:rFonts w:ascii="Calibri" w:eastAsia="Calibri" w:hAnsi="Calibri" w:cs="Times New Roman"/>
          <w:sz w:val="16"/>
        </w:rPr>
        <w:t>, or so focused on the need for regulation of the aggregate that it cannot always do 'Justice" in particular cases. Legal justice is not always actual justice.</w:t>
      </w:r>
      <w:r w:rsidR="00C065D9" w:rsidRPr="00C065D9">
        <w:rPr>
          <w:rFonts w:ascii="Calibri" w:eastAsia="Calibri" w:hAnsi="Calibri" w:cs="Times New Roman"/>
          <w:sz w:val="12"/>
        </w:rPr>
        <w:t>¶</w:t>
      </w:r>
      <w:r w:rsidRPr="00C065D9">
        <w:rPr>
          <w:rFonts w:ascii="Calibri" w:eastAsia="Calibri" w:hAnsi="Calibri" w:cs="Times New Roman"/>
          <w:sz w:val="16"/>
        </w:rPr>
        <w:t xml:space="preserve"> The social philosopher Stuart Hampshire has recently concluded, in his book Justice Is Conflict, that while we may never agree about what the content of universal justice is "because there never will be such a harmony, either in the soul or in the city," we might instead come closer to recognizing </w:t>
      </w:r>
      <w:r w:rsidRPr="00C065D9">
        <w:rPr>
          <w:sz w:val="16"/>
        </w:rPr>
        <w:t>that "</w:t>
      </w:r>
      <w:r w:rsidRPr="00C065D9">
        <w:rPr>
          <w:rStyle w:val="StyleUnderline"/>
        </w:rPr>
        <w:t>fairness in procedures for resolving conflicts is the fundamental kind of fairness</w:t>
      </w:r>
      <w:r w:rsidRPr="00C065D9">
        <w:rPr>
          <w:sz w:val="16"/>
        </w:rPr>
        <w:t>, and that it</w:t>
      </w:r>
      <w:r w:rsidRPr="00C065D9">
        <w:rPr>
          <w:rFonts w:ascii="Calibri" w:eastAsia="Calibri" w:hAnsi="Calibri" w:cs="Times New Roman"/>
          <w:sz w:val="16"/>
        </w:rPr>
        <w:t xml:space="preserve"> is acknowledged as a value in most cultures, places, and times: fairness in procedure is an invariable value, a constant in human nature."2 Hampshire goes on to say-in words eloquent enough to make one feel proud of what has constituted at least half of a lifetime's work of theorizing and practice 10 conflict resolution-</w:t>
      </w:r>
      <w:r w:rsidRPr="00C065D9">
        <w:rPr>
          <w:sz w:val="16"/>
        </w:rPr>
        <w:t>that</w:t>
      </w:r>
      <w:r w:rsidR="00C065D9" w:rsidRPr="00C065D9">
        <w:rPr>
          <w:sz w:val="12"/>
        </w:rPr>
        <w:t>¶</w:t>
      </w:r>
      <w:r w:rsidRPr="00C065D9">
        <w:rPr>
          <w:sz w:val="16"/>
        </w:rPr>
        <w:t xml:space="preserve"> [</w:t>
      </w:r>
      <w:r w:rsidRPr="00C065D9">
        <w:rPr>
          <w:rStyle w:val="StyleUnderline"/>
        </w:rPr>
        <w:t>b]</w:t>
      </w:r>
      <w:proofErr w:type="spellStart"/>
      <w:r w:rsidRPr="00C065D9">
        <w:rPr>
          <w:rStyle w:val="StyleUnderline"/>
        </w:rPr>
        <w:t>ecause</w:t>
      </w:r>
      <w:proofErr w:type="spellEnd"/>
      <w:r w:rsidRPr="00C065D9">
        <w:rPr>
          <w:rStyle w:val="StyleUnderline"/>
        </w:rPr>
        <w:t xml:space="preserve"> there will always be conflicts</w:t>
      </w:r>
      <w:r w:rsidRPr="00C065D9">
        <w:rPr>
          <w:sz w:val="16"/>
        </w:rPr>
        <w:t xml:space="preserve"> between conceptions</w:t>
      </w:r>
      <w:r w:rsidRPr="00C065D9">
        <w:rPr>
          <w:rFonts w:ascii="Calibri" w:eastAsia="Calibri" w:hAnsi="Calibri" w:cs="Times New Roman"/>
          <w:sz w:val="16"/>
        </w:rPr>
        <w:t xml:space="preserve"> of the good, moral conflicts, both in the soul and in the </w:t>
      </w:r>
      <w:r w:rsidRPr="00C065D9">
        <w:rPr>
          <w:sz w:val="16"/>
        </w:rPr>
        <w:t xml:space="preserve">city, </w:t>
      </w:r>
      <w:r w:rsidRPr="00C065D9">
        <w:rPr>
          <w:rStyle w:val="StyleUnderline"/>
        </w:rPr>
        <w:t>there is</w:t>
      </w:r>
      <w:r w:rsidRPr="00C065D9">
        <w:rPr>
          <w:sz w:val="16"/>
        </w:rPr>
        <w:t xml:space="preserve"> everywhere </w:t>
      </w:r>
      <w:r w:rsidRPr="00C065D9">
        <w:rPr>
          <w:rStyle w:val="StyleUnderline"/>
        </w:rPr>
        <w:t>a well-</w:t>
      </w:r>
      <w:r w:rsidR="00C065D9" w:rsidRPr="00C065D9">
        <w:rPr>
          <w:rStyle w:val="StyleUnderline"/>
          <w:sz w:val="12"/>
          <w:u w:val="none"/>
        </w:rPr>
        <w:t>¶</w:t>
      </w:r>
      <w:r w:rsidRPr="00C065D9">
        <w:rPr>
          <w:rStyle w:val="StyleUnderline"/>
        </w:rPr>
        <w:t xml:space="preserve"> recognized need for procedures of conflict resolution</w:t>
      </w:r>
      <w:r w:rsidRPr="00C065D9">
        <w:rPr>
          <w:sz w:val="16"/>
        </w:rPr>
        <w:t>, which can replace</w:t>
      </w:r>
      <w:r w:rsidR="00C065D9" w:rsidRPr="00C065D9">
        <w:rPr>
          <w:sz w:val="12"/>
        </w:rPr>
        <w:t>¶</w:t>
      </w:r>
      <w:r w:rsidRPr="00C065D9">
        <w:rPr>
          <w:sz w:val="16"/>
        </w:rPr>
        <w:t xml:space="preserve"> brute force and domination and tyranny.3</w:t>
      </w:r>
      <w:r w:rsidR="00C065D9" w:rsidRPr="00C065D9">
        <w:rPr>
          <w:sz w:val="12"/>
        </w:rPr>
        <w:t>¶</w:t>
      </w:r>
      <w:r w:rsidRPr="00C065D9">
        <w:rPr>
          <w:sz w:val="16"/>
        </w:rPr>
        <w:t xml:space="preserve"> The existence of such an institution [for conflict resolution], and the particular form</w:t>
      </w:r>
      <w:r w:rsidRPr="00C065D9">
        <w:rPr>
          <w:rFonts w:ascii="Calibri" w:eastAsia="Calibri" w:hAnsi="Calibri" w:cs="Times New Roman"/>
          <w:sz w:val="16"/>
        </w:rPr>
        <w:t xml:space="preserve"> of its rules and conventions of procedure are matters of historical </w:t>
      </w:r>
      <w:r w:rsidRPr="00C065D9">
        <w:rPr>
          <w:sz w:val="16"/>
        </w:rPr>
        <w:t xml:space="preserve">contingency. </w:t>
      </w:r>
      <w:r w:rsidRPr="00C065D9">
        <w:rPr>
          <w:rStyle w:val="StyleUnderline"/>
        </w:rPr>
        <w:t>There is</w:t>
      </w:r>
      <w:r w:rsidRPr="00C065D9">
        <w:rPr>
          <w:sz w:val="16"/>
        </w:rPr>
        <w:t xml:space="preserve"> no rational</w:t>
      </w:r>
      <w:r w:rsidRPr="00C065D9">
        <w:rPr>
          <w:rFonts w:ascii="Calibri" w:eastAsia="Calibri" w:hAnsi="Calibri" w:cs="Times New Roman"/>
          <w:sz w:val="16"/>
        </w:rPr>
        <w:t xml:space="preserve"> necessity about the more specific rules and conventions determining the criteria for success in argument in any particular institution, </w:t>
      </w:r>
      <w:r w:rsidRPr="00C065D9">
        <w:rPr>
          <w:sz w:val="16"/>
        </w:rPr>
        <w:t xml:space="preserve">except </w:t>
      </w:r>
      <w:r w:rsidRPr="00C065D9">
        <w:rPr>
          <w:rStyle w:val="StyleUnderline"/>
        </w:rPr>
        <w:t>the overriding necessity that each side in the conflict should be heard putting its case</w:t>
      </w:r>
      <w:r w:rsidRPr="00C065D9">
        <w:rPr>
          <w:sz w:val="16"/>
        </w:rPr>
        <w:t xml:space="preserve"> ("</w:t>
      </w:r>
      <w:proofErr w:type="spellStart"/>
      <w:r w:rsidRPr="00C065D9">
        <w:rPr>
          <w:sz w:val="16"/>
        </w:rPr>
        <w:t>audi</w:t>
      </w:r>
      <w:proofErr w:type="spellEnd"/>
      <w:r w:rsidRPr="00C065D9">
        <w:rPr>
          <w:sz w:val="16"/>
        </w:rPr>
        <w:t xml:space="preserve"> </w:t>
      </w:r>
      <w:proofErr w:type="spellStart"/>
      <w:r w:rsidRPr="00C065D9">
        <w:rPr>
          <w:sz w:val="16"/>
        </w:rPr>
        <w:t>alteram</w:t>
      </w:r>
      <w:proofErr w:type="spellEnd"/>
      <w:r w:rsidRPr="00C065D9">
        <w:rPr>
          <w:rFonts w:ascii="Calibri" w:eastAsia="Calibri" w:hAnsi="Calibri" w:cs="Times New Roman"/>
          <w:sz w:val="16"/>
        </w:rPr>
        <w:t xml:space="preserve"> par/</w:t>
      </w:r>
      <w:proofErr w:type="spellStart"/>
      <w:r w:rsidRPr="00C065D9">
        <w:rPr>
          <w:rFonts w:ascii="Calibri" w:eastAsia="Calibri" w:hAnsi="Calibri" w:cs="Times New Roman"/>
          <w:sz w:val="16"/>
        </w:rPr>
        <w:t>em</w:t>
      </w:r>
      <w:proofErr w:type="spellEnd"/>
      <w:r w:rsidRPr="00C065D9">
        <w:rPr>
          <w:rFonts w:ascii="Calibri" w:eastAsia="Calibri" w:hAnsi="Calibri" w:cs="Times New Roman"/>
          <w:sz w:val="16"/>
        </w:rPr>
        <w:t xml:space="preserve"> '].4</w:t>
      </w:r>
      <w:r w:rsidR="00C065D9" w:rsidRPr="00C065D9">
        <w:rPr>
          <w:rFonts w:ascii="Calibri" w:eastAsia="Calibri" w:hAnsi="Calibri" w:cs="Times New Roman"/>
          <w:sz w:val="12"/>
        </w:rPr>
        <w:t>¶</w:t>
      </w:r>
      <w:r w:rsidRPr="00C065D9">
        <w:rPr>
          <w:rFonts w:ascii="Calibri" w:eastAsia="Calibri" w:hAnsi="Calibri" w:cs="Times New Roman"/>
          <w:sz w:val="16"/>
        </w:rPr>
        <w:t xml:space="preserve"> [T]he skillful management of conflicts [is] among the highest of human skills. 5</w:t>
      </w:r>
      <w:r w:rsidR="00C065D9" w:rsidRPr="00C065D9">
        <w:rPr>
          <w:rFonts w:ascii="Calibri" w:eastAsia="Calibri" w:hAnsi="Calibri" w:cs="Times New Roman"/>
          <w:sz w:val="12"/>
        </w:rPr>
        <w:t>¶</w:t>
      </w:r>
      <w:r w:rsidRPr="00C065D9">
        <w:rPr>
          <w:rFonts w:ascii="Calibri" w:eastAsia="Calibri" w:hAnsi="Calibri" w:cs="Times New Roman"/>
          <w:sz w:val="16"/>
        </w:rPr>
        <w:t xml:space="preserve"> Hampshire identifies several principles which are crucial to understanding the importance of procedural justice.</w:t>
      </w:r>
      <w:r w:rsidR="00C065D9" w:rsidRPr="00C065D9">
        <w:rPr>
          <w:rFonts w:ascii="Calibri" w:eastAsia="Calibri" w:hAnsi="Calibri" w:cs="Times New Roman"/>
          <w:sz w:val="12"/>
        </w:rPr>
        <w:t>¶</w:t>
      </w:r>
      <w:r w:rsidRPr="00C065D9">
        <w:rPr>
          <w:rFonts w:ascii="Calibri" w:eastAsia="Calibri" w:hAnsi="Calibri" w:cs="Times New Roman"/>
          <w:sz w:val="16"/>
        </w:rPr>
        <w:t xml:space="preserve"> 1. Conflict is </w:t>
      </w:r>
      <w:r w:rsidRPr="00C065D9">
        <w:rPr>
          <w:sz w:val="16"/>
        </w:rPr>
        <w:t xml:space="preserve">human and ubiquitous. </w:t>
      </w:r>
      <w:r w:rsidRPr="00C065D9">
        <w:rPr>
          <w:rStyle w:val="StyleUnderline"/>
        </w:rPr>
        <w:t>Conflict is actually necessary for defining what is important</w:t>
      </w:r>
      <w:r w:rsidRPr="00C065D9">
        <w:rPr>
          <w:sz w:val="16"/>
        </w:rPr>
        <w:t xml:space="preserve"> about oneself</w:t>
      </w:r>
      <w:r w:rsidRPr="00C065D9">
        <w:rPr>
          <w:rFonts w:ascii="Calibri" w:eastAsia="Calibri" w:hAnsi="Calibri" w:cs="Times New Roman"/>
          <w:sz w:val="16"/>
        </w:rPr>
        <w:t xml:space="preserve"> and the polity to which individuals </w:t>
      </w:r>
      <w:r w:rsidRPr="00C065D9">
        <w:rPr>
          <w:sz w:val="16"/>
        </w:rPr>
        <w:t xml:space="preserve">belong, </w:t>
      </w:r>
      <w:r w:rsidRPr="00C065D9">
        <w:rPr>
          <w:rStyle w:val="StyleUnderline"/>
        </w:rPr>
        <w:t>and for instigating important social change</w:t>
      </w:r>
      <w:r w:rsidRPr="00C065D9">
        <w:rPr>
          <w:sz w:val="16"/>
        </w:rPr>
        <w:t xml:space="preserve"> (e.g., the elimination of slavery, the movements toward racial and gender equality, as well as increased democratic participation in many nations). Agreement </w:t>
      </w:r>
      <w:r w:rsidRPr="00C065D9">
        <w:rPr>
          <w:rFonts w:ascii="Calibri" w:eastAsia="Calibri" w:hAnsi="Calibri" w:cs="Times New Roman"/>
          <w:sz w:val="16"/>
        </w:rPr>
        <w:t xml:space="preserve">on all human </w:t>
      </w:r>
      <w:r w:rsidRPr="00C065D9">
        <w:rPr>
          <w:sz w:val="16"/>
        </w:rPr>
        <w:t xml:space="preserve">values </w:t>
      </w:r>
      <w:r w:rsidRPr="00C065D9">
        <w:rPr>
          <w:rStyle w:val="StyleUnderline"/>
        </w:rPr>
        <w:t>is unlikely</w:t>
      </w:r>
      <w:r w:rsidRPr="00C065D9">
        <w:rPr>
          <w:sz w:val="16"/>
        </w:rPr>
        <w:t xml:space="preserve"> given</w:t>
      </w:r>
      <w:r w:rsidRPr="00C065D9">
        <w:rPr>
          <w:rFonts w:ascii="Calibri" w:eastAsia="Calibri" w:hAnsi="Calibri" w:cs="Times New Roman"/>
          <w:sz w:val="16"/>
        </w:rPr>
        <w:t xml:space="preserve"> human diversity, deep-seated cultural norms, and the variation of human needs and desires.</w:t>
      </w:r>
      <w:r w:rsidR="00C065D9" w:rsidRPr="00C065D9">
        <w:rPr>
          <w:rFonts w:ascii="Calibri" w:eastAsia="Calibri" w:hAnsi="Calibri" w:cs="Times New Roman"/>
          <w:sz w:val="12"/>
        </w:rPr>
        <w:t>¶</w:t>
      </w:r>
      <w:r w:rsidRPr="00C065D9">
        <w:rPr>
          <w:rFonts w:ascii="Calibri" w:eastAsia="Calibri" w:hAnsi="Calibri" w:cs="Times New Roman"/>
          <w:sz w:val="16"/>
        </w:rPr>
        <w:t xml:space="preserve"> </w:t>
      </w:r>
      <w:r w:rsidRPr="00C065D9">
        <w:rPr>
          <w:sz w:val="16"/>
        </w:rPr>
        <w:t xml:space="preserve">2. </w:t>
      </w:r>
      <w:r w:rsidRPr="00C065D9">
        <w:rPr>
          <w:rStyle w:val="StyleUnderline"/>
        </w:rPr>
        <w:t xml:space="preserve">Even if we cannot all agree on substantive norms and goals, we can </w:t>
      </w:r>
      <w:r w:rsidRPr="00C065D9">
        <w:rPr>
          <w:sz w:val="16"/>
        </w:rPr>
        <w:t xml:space="preserve">probably </w:t>
      </w:r>
      <w:r w:rsidRPr="00C065D9">
        <w:rPr>
          <w:rStyle w:val="StyleUnderline"/>
        </w:rPr>
        <w:t>agree on some processes for making decisions that will enable us to go forward and act</w:t>
      </w:r>
      <w:r w:rsidRPr="00C065D9">
        <w:rPr>
          <w:sz w:val="16"/>
        </w:rPr>
        <w:t>. We might</w:t>
      </w:r>
      <w:r w:rsidRPr="00C065D9">
        <w:rPr>
          <w:rFonts w:ascii="Calibri" w:eastAsia="Calibri" w:hAnsi="Calibri" w:cs="Times New Roman"/>
          <w:sz w:val="16"/>
        </w:rPr>
        <w:t xml:space="preserve"> have some virtually universal ideas </w:t>
      </w:r>
      <w:r w:rsidRPr="00C065D9">
        <w:rPr>
          <w:sz w:val="16"/>
        </w:rPr>
        <w:t xml:space="preserve">about </w:t>
      </w:r>
      <w:r w:rsidRPr="00C065D9">
        <w:rPr>
          <w:rStyle w:val="StyleUnderline"/>
        </w:rPr>
        <w:t>procedural fairness</w:t>
      </w:r>
      <w:r w:rsidRPr="00C065D9">
        <w:rPr>
          <w:sz w:val="16"/>
        </w:rPr>
        <w:t xml:space="preserve">, like </w:t>
      </w:r>
      <w:r w:rsidRPr="00C065D9">
        <w:rPr>
          <w:rStyle w:val="StyleUnderline"/>
        </w:rPr>
        <w:t>the ability to "make a case" and "be heard" and to have impartiality and fairness govern any decision-making process</w:t>
      </w:r>
      <w:r w:rsidRPr="00C065D9">
        <w:rPr>
          <w:sz w:val="16"/>
        </w:rPr>
        <w:t xml:space="preserve">. Some might go further and suggest that some participation in the process by which decisions are made </w:t>
      </w:r>
      <w:r w:rsidRPr="00C065D9">
        <w:rPr>
          <w:rStyle w:val="StyleUnderline"/>
        </w:rPr>
        <w:t>is essential to the legitimacy of a process</w:t>
      </w:r>
      <w:r w:rsidRPr="00C065D9">
        <w:rPr>
          <w:sz w:val="16"/>
        </w:rPr>
        <w:t xml:space="preserve"> (with or without commitments to democratic political</w:t>
      </w:r>
      <w:r w:rsidRPr="00C065D9">
        <w:rPr>
          <w:rFonts w:ascii="Calibri" w:eastAsia="Calibri" w:hAnsi="Calibri" w:cs="Times New Roman"/>
          <w:sz w:val="16"/>
        </w:rPr>
        <w:t xml:space="preserve"> regimes).</w:t>
      </w:r>
    </w:p>
    <w:p w:rsidR="00C065D9" w:rsidRPr="00C065D9" w:rsidRDefault="00C065D9" w:rsidP="00BC27E5">
      <w:pPr>
        <w:spacing w:after="0" w:line="240" w:lineRule="auto"/>
        <w:rPr>
          <w:rFonts w:ascii="Calibri" w:eastAsia="Calibri" w:hAnsi="Calibri" w:cs="Times New Roman"/>
          <w:sz w:val="16"/>
        </w:rPr>
      </w:pPr>
    </w:p>
    <w:p w:rsidR="009677E3" w:rsidRPr="009677E3" w:rsidRDefault="009677E3" w:rsidP="00BC27E5">
      <w:pPr>
        <w:keepNext/>
        <w:keepLines/>
        <w:spacing w:after="0" w:line="240" w:lineRule="auto"/>
        <w:outlineLvl w:val="3"/>
        <w:rPr>
          <w:rFonts w:ascii="Calibri" w:eastAsia="MS Gothic" w:hAnsi="Calibri" w:cs="Times New Roman"/>
          <w:b/>
          <w:iCs/>
          <w:sz w:val="26"/>
        </w:rPr>
      </w:pPr>
      <w:r w:rsidRPr="009677E3">
        <w:rPr>
          <w:rFonts w:ascii="Calibri" w:eastAsia="MS Gothic" w:hAnsi="Calibri" w:cs="Times New Roman"/>
          <w:b/>
          <w:iCs/>
          <w:sz w:val="26"/>
        </w:rPr>
        <w:t xml:space="preserve">Agonistic rhetoric is more than succeed-at-all-costs – adversarial debate is </w:t>
      </w:r>
      <w:proofErr w:type="gramStart"/>
      <w:r w:rsidRPr="009677E3">
        <w:rPr>
          <w:rFonts w:ascii="Calibri" w:eastAsia="MS Gothic" w:hAnsi="Calibri" w:cs="Times New Roman"/>
          <w:b/>
          <w:iCs/>
          <w:sz w:val="26"/>
        </w:rPr>
        <w:t>key</w:t>
      </w:r>
      <w:proofErr w:type="gramEnd"/>
      <w:r w:rsidRPr="009677E3">
        <w:rPr>
          <w:rFonts w:ascii="Calibri" w:eastAsia="MS Gothic" w:hAnsi="Calibri" w:cs="Times New Roman"/>
          <w:b/>
          <w:iCs/>
          <w:sz w:val="26"/>
        </w:rPr>
        <w:t xml:space="preserve"> to testing ideas and tolerating difference.</w:t>
      </w:r>
    </w:p>
    <w:p w:rsidR="009677E3" w:rsidRPr="009677E3" w:rsidRDefault="009677E3" w:rsidP="00BC27E5">
      <w:pPr>
        <w:spacing w:after="0" w:line="240" w:lineRule="auto"/>
        <w:rPr>
          <w:rFonts w:ascii="Calibri" w:eastAsia="Calibri" w:hAnsi="Calibri" w:cs="Times New Roman"/>
          <w:sz w:val="16"/>
        </w:rPr>
      </w:pPr>
      <w:proofErr w:type="spellStart"/>
      <w:r w:rsidRPr="00BC27E5">
        <w:rPr>
          <w:rStyle w:val="Style13ptBold"/>
        </w:rPr>
        <w:t>Crosswhite</w:t>
      </w:r>
      <w:proofErr w:type="spellEnd"/>
      <w:r w:rsidRPr="00BC27E5">
        <w:rPr>
          <w:rStyle w:val="Style13ptBold"/>
        </w:rPr>
        <w:t xml:space="preserve"> 2 </w:t>
      </w:r>
      <w:r w:rsidRPr="009677E3">
        <w:rPr>
          <w:rFonts w:ascii="Calibri" w:eastAsia="Calibri" w:hAnsi="Calibri" w:cs="Times New Roman"/>
          <w:sz w:val="16"/>
        </w:rPr>
        <w:t xml:space="preserve">(James </w:t>
      </w:r>
      <w:proofErr w:type="spellStart"/>
      <w:r w:rsidRPr="009677E3">
        <w:rPr>
          <w:rFonts w:ascii="Calibri" w:eastAsia="Calibri" w:hAnsi="Calibri" w:cs="Times New Roman"/>
          <w:sz w:val="16"/>
        </w:rPr>
        <w:t>Crosswhite</w:t>
      </w:r>
      <w:proofErr w:type="spellEnd"/>
      <w:r w:rsidRPr="009677E3">
        <w:rPr>
          <w:rFonts w:ascii="Calibri" w:eastAsia="Calibri" w:hAnsi="Calibri" w:cs="Times New Roman"/>
          <w:sz w:val="16"/>
        </w:rPr>
        <w:t xml:space="preserve">, Professor, Department of English, University of Oregon, Ph.D. Philosophy, UC San Diego, B.A. Philosophy, UC Santa Cruz, “Conflict in Concert: Fighting Hannah Arendt's Good Fight,” JAC, 22(4), Fall 2002, pp.948-959, </w:t>
      </w:r>
      <w:hyperlink r:id="rId10" w:history="1">
        <w:r w:rsidRPr="00BC27E5">
          <w:rPr>
            <w:rFonts w:ascii="Calibri" w:eastAsia="Calibri" w:hAnsi="Calibri" w:cs="Times New Roman"/>
            <w:sz w:val="16"/>
          </w:rPr>
          <w:t>http://www.jaconlinejournal.com/archives/vol22.4/crosswhite-conflict.pdf</w:t>
        </w:r>
      </w:hyperlink>
      <w:r w:rsidRPr="009677E3">
        <w:rPr>
          <w:rFonts w:ascii="Calibri" w:eastAsia="Calibri" w:hAnsi="Calibri" w:cs="Times New Roman"/>
          <w:sz w:val="16"/>
        </w:rPr>
        <w:t>)</w:t>
      </w:r>
    </w:p>
    <w:p w:rsidR="009677E3" w:rsidRDefault="009677E3" w:rsidP="00BC27E5">
      <w:pPr>
        <w:spacing w:after="0" w:line="240" w:lineRule="auto"/>
        <w:rPr>
          <w:rFonts w:ascii="Calibri" w:eastAsia="Calibri" w:hAnsi="Calibri" w:cs="Times New Roman"/>
          <w:bCs/>
          <w:sz w:val="24"/>
          <w:u w:val="thick"/>
        </w:rPr>
      </w:pPr>
      <w:r w:rsidRPr="009677E3">
        <w:rPr>
          <w:rFonts w:ascii="Calibri" w:eastAsia="Calibri" w:hAnsi="Calibri" w:cs="Times New Roman"/>
          <w:sz w:val="16"/>
        </w:rPr>
        <w:t xml:space="preserve">Early in her essay, and again at the end, Roberts-Miller shakes hands with her opponent and acknowledges that there is a legitimate grievance against agonistic rhetoric. The basic problem with valuing agonistic rhetoric is that one seems at the same time to be promoting mere wrangling. The </w:t>
      </w:r>
      <w:proofErr w:type="gramStart"/>
      <w:r w:rsidRPr="009677E3">
        <w:rPr>
          <w:rFonts w:ascii="Calibri" w:eastAsia="Calibri" w:hAnsi="Calibri" w:cs="Times New Roman"/>
          <w:sz w:val="16"/>
        </w:rPr>
        <w:t>opponents</w:t>
      </w:r>
      <w:proofErr w:type="gramEnd"/>
      <w:r w:rsidRPr="009677E3">
        <w:rPr>
          <w:rFonts w:ascii="Calibri" w:eastAsia="Calibri" w:hAnsi="Calibri" w:cs="Times New Roman"/>
          <w:sz w:val="16"/>
        </w:rPr>
        <w:t xml:space="preserve"> </w:t>
      </w:r>
      <w:proofErr w:type="spellStart"/>
      <w:r w:rsidRPr="009677E3">
        <w:rPr>
          <w:rFonts w:ascii="Calibri" w:eastAsia="Calibri" w:hAnsi="Calibri" w:cs="Times New Roman"/>
          <w:sz w:val="16"/>
        </w:rPr>
        <w:t>ofagonistic</w:t>
      </w:r>
      <w:proofErr w:type="spellEnd"/>
      <w:r w:rsidRPr="009677E3">
        <w:rPr>
          <w:rFonts w:ascii="Calibri" w:eastAsia="Calibri" w:hAnsi="Calibri" w:cs="Times New Roman"/>
          <w:sz w:val="16"/>
        </w:rPr>
        <w:t xml:space="preserve"> rhetoric have opposed it on these grounds</w:t>
      </w:r>
      <w:r w:rsidRPr="00C065D9">
        <w:rPr>
          <w:rStyle w:val="StyleUnderline"/>
        </w:rPr>
        <w:t>. One needs a way to distinguish between agonistic rhetoric that is merely succeed-at-all-costs</w:t>
      </w:r>
      <w:r w:rsidRPr="009677E3">
        <w:rPr>
          <w:rFonts w:ascii="Calibri" w:eastAsia="Calibri" w:hAnsi="Calibri" w:cs="Times New Roman"/>
          <w:sz w:val="16"/>
        </w:rPr>
        <w:t xml:space="preserve">-and-never-give-in combat </w:t>
      </w:r>
      <w:r w:rsidRPr="00C065D9">
        <w:rPr>
          <w:rStyle w:val="StyleUnderline"/>
        </w:rPr>
        <w:t>and agonistic rhetoric that uses competition and struggle to accomplish something greater</w:t>
      </w:r>
      <w:r w:rsidRPr="009677E3">
        <w:rPr>
          <w:rFonts w:ascii="Calibri" w:eastAsia="Calibri" w:hAnsi="Calibri" w:cs="Times New Roman"/>
          <w:sz w:val="16"/>
        </w:rPr>
        <w:t xml:space="preserve"> than simple conquest. She is not sure that she has a satisfying way of addressing this problem, but she cites a passage from John Locke in which the essence of wrangling is that the wranglers are incapable of changing their minds, of being convinced by opposing arguments. Later in her essay, in her gloss on a passage from Arendt, she develops this important feature of agonistic discourse: "It is not asymmetric </w:t>
      </w:r>
      <w:proofErr w:type="spellStart"/>
      <w:r w:rsidRPr="009677E3">
        <w:rPr>
          <w:rFonts w:ascii="Calibri" w:eastAsia="Calibri" w:hAnsi="Calibri" w:cs="Times New Roman"/>
          <w:sz w:val="16"/>
        </w:rPr>
        <w:t>manipula</w:t>
      </w:r>
      <w:proofErr w:type="spellEnd"/>
      <w:r w:rsidRPr="009677E3">
        <w:rPr>
          <w:rFonts w:ascii="Calibri" w:eastAsia="Calibri" w:hAnsi="Calibri" w:cs="Times New Roman"/>
          <w:sz w:val="16"/>
        </w:rPr>
        <w:t xml:space="preserve">- </w:t>
      </w:r>
      <w:proofErr w:type="spellStart"/>
      <w:r w:rsidRPr="009677E3">
        <w:rPr>
          <w:rFonts w:ascii="Calibri" w:eastAsia="Calibri" w:hAnsi="Calibri" w:cs="Times New Roman"/>
          <w:sz w:val="16"/>
        </w:rPr>
        <w:t>tion</w:t>
      </w:r>
      <w:proofErr w:type="spellEnd"/>
      <w:r w:rsidRPr="009677E3">
        <w:rPr>
          <w:rFonts w:ascii="Calibri" w:eastAsia="Calibri" w:hAnsi="Calibri" w:cs="Times New Roman"/>
          <w:sz w:val="16"/>
        </w:rPr>
        <w:t xml:space="preserve"> </w:t>
      </w:r>
      <w:proofErr w:type="spellStart"/>
      <w:r w:rsidRPr="009677E3">
        <w:rPr>
          <w:rFonts w:ascii="Calibri" w:eastAsia="Calibri" w:hAnsi="Calibri" w:cs="Times New Roman"/>
          <w:sz w:val="16"/>
        </w:rPr>
        <w:t>ofothers</w:t>
      </w:r>
      <w:proofErr w:type="spellEnd"/>
      <w:r w:rsidRPr="009677E3">
        <w:rPr>
          <w:rFonts w:ascii="Calibri" w:eastAsia="Calibri" w:hAnsi="Calibri" w:cs="Times New Roman"/>
          <w:sz w:val="16"/>
        </w:rPr>
        <w:t xml:space="preserve"> ... it must be a world into which one enters and by which</w:t>
      </w:r>
      <w:r w:rsidRPr="009677E3">
        <w:rPr>
          <w:rFonts w:ascii="Calibri" w:eastAsia="Calibri" w:hAnsi="Calibri" w:cs="Times New Roman"/>
          <w:sz w:val="12"/>
        </w:rPr>
        <w:t>¶</w:t>
      </w:r>
      <w:r w:rsidRPr="009677E3">
        <w:rPr>
          <w:rFonts w:ascii="Calibri" w:eastAsia="Calibri" w:hAnsi="Calibri" w:cs="Times New Roman"/>
          <w:sz w:val="16"/>
        </w:rPr>
        <w:t xml:space="preserve"> one can be changed" (593). This is a familiar condition by which argumentation theorists attempt to delineate just what argumentation is. </w:t>
      </w:r>
      <w:r w:rsidRPr="00C065D9">
        <w:rPr>
          <w:rStyle w:val="StyleUnderline"/>
        </w:rPr>
        <w:t xml:space="preserve">If the interlocutors are not willing to change their minds, then they are not </w:t>
      </w:r>
      <w:r w:rsidRPr="00C065D9">
        <w:rPr>
          <w:rStyle w:val="StyleUnderline"/>
          <w:rFonts w:ascii="Arial" w:hAnsi="Arial" w:cs="Arial"/>
        </w:rPr>
        <w:t>￼</w:t>
      </w:r>
      <w:r w:rsidRPr="00C065D9">
        <w:rPr>
          <w:rStyle w:val="StyleUnderline"/>
        </w:rPr>
        <w:t xml:space="preserve">engaged in </w:t>
      </w:r>
      <w:r w:rsidRPr="00C065D9">
        <w:rPr>
          <w:rStyle w:val="StyleUnderline"/>
        </w:rPr>
        <w:lastRenderedPageBreak/>
        <w:t>argumentation</w:t>
      </w:r>
      <w:r w:rsidRPr="009677E3">
        <w:rPr>
          <w:rFonts w:ascii="Calibri" w:eastAsia="Calibri" w:hAnsi="Calibri" w:cs="Times New Roman"/>
          <w:sz w:val="16"/>
        </w:rPr>
        <w:t xml:space="preserve">. Near the end of her article, she regrets that Arendt did not do more to distinguish polemical </w:t>
      </w:r>
      <w:proofErr w:type="spellStart"/>
      <w:r w:rsidRPr="009677E3">
        <w:rPr>
          <w:rFonts w:ascii="Calibri" w:eastAsia="Calibri" w:hAnsi="Calibri" w:cs="Times New Roman"/>
          <w:sz w:val="16"/>
        </w:rPr>
        <w:t>agonism</w:t>
      </w:r>
      <w:proofErr w:type="spellEnd"/>
      <w:r w:rsidRPr="009677E3">
        <w:rPr>
          <w:rFonts w:ascii="Calibri" w:eastAsia="Calibri" w:hAnsi="Calibri" w:cs="Times New Roman"/>
          <w:sz w:val="16"/>
        </w:rPr>
        <w:t xml:space="preserve"> from wrangling, and then she drops the discussion.</w:t>
      </w:r>
      <w:r w:rsidRPr="009677E3">
        <w:rPr>
          <w:rFonts w:ascii="Calibri" w:eastAsia="Calibri" w:hAnsi="Calibri" w:cs="Times New Roman"/>
          <w:sz w:val="12"/>
        </w:rPr>
        <w:t>¶</w:t>
      </w:r>
      <w:r w:rsidRPr="009677E3">
        <w:rPr>
          <w:rFonts w:ascii="Calibri" w:eastAsia="Calibri" w:hAnsi="Calibri" w:cs="Times New Roman"/>
          <w:sz w:val="16"/>
        </w:rPr>
        <w:t xml:space="preserve"> </w:t>
      </w:r>
      <w:proofErr w:type="gramStart"/>
      <w:r w:rsidRPr="009677E3">
        <w:rPr>
          <w:rFonts w:ascii="Calibri" w:eastAsia="Calibri" w:hAnsi="Calibri" w:cs="Times New Roman"/>
          <w:sz w:val="16"/>
        </w:rPr>
        <w:t>It</w:t>
      </w:r>
      <w:proofErr w:type="gramEnd"/>
      <w:r w:rsidRPr="009677E3">
        <w:rPr>
          <w:rFonts w:ascii="Calibri" w:eastAsia="Calibri" w:hAnsi="Calibri" w:cs="Times New Roman"/>
          <w:sz w:val="16"/>
        </w:rPr>
        <w:t xml:space="preserve"> would of course be very interesting to hear more about this. The agonistic/collaborative distinction is made in large part, according to Roberts-Miller herself, because one cannot distinguish the valuable kind of rhetoric from the destructive kind. If neither Arendt nor Roberts-Miller can address this, then something is seriously amiss. At this point, it is just impossible not to regret that the last half-century's resurgence of </w:t>
      </w:r>
      <w:proofErr w:type="spellStart"/>
      <w:r w:rsidRPr="009677E3">
        <w:rPr>
          <w:rFonts w:ascii="Calibri" w:eastAsia="Calibri" w:hAnsi="Calibri" w:cs="Times New Roman"/>
          <w:sz w:val="16"/>
        </w:rPr>
        <w:t>argu</w:t>
      </w:r>
      <w:proofErr w:type="spellEnd"/>
      <w:r w:rsidRPr="009677E3">
        <w:rPr>
          <w:rFonts w:ascii="Calibri" w:eastAsia="Calibri" w:hAnsi="Calibri" w:cs="Times New Roman"/>
          <w:sz w:val="16"/>
        </w:rPr>
        <w:t xml:space="preserve">- mentation theory is not more broadly acknowledged by those who make a profession of rhetoric, writing, and literacy. </w:t>
      </w:r>
      <w:proofErr w:type="spellStart"/>
      <w:r w:rsidRPr="009677E3">
        <w:rPr>
          <w:rFonts w:ascii="Calibri" w:eastAsia="Calibri" w:hAnsi="Calibri" w:cs="Times New Roman"/>
          <w:sz w:val="16"/>
        </w:rPr>
        <w:t>Chaim</w:t>
      </w:r>
      <w:proofErr w:type="spellEnd"/>
      <w:r w:rsidRPr="009677E3">
        <w:rPr>
          <w:rFonts w:ascii="Calibri" w:eastAsia="Calibri" w:hAnsi="Calibri" w:cs="Times New Roman"/>
          <w:sz w:val="16"/>
        </w:rPr>
        <w:t xml:space="preserve"> Perelman and Lucie </w:t>
      </w:r>
      <w:proofErr w:type="spellStart"/>
      <w:r w:rsidRPr="009677E3">
        <w:rPr>
          <w:rFonts w:ascii="Calibri" w:eastAsia="Calibri" w:hAnsi="Calibri" w:cs="Times New Roman"/>
          <w:sz w:val="16"/>
        </w:rPr>
        <w:t>Olbrechts-Tyteca</w:t>
      </w:r>
      <w:proofErr w:type="spellEnd"/>
      <w:r w:rsidRPr="009677E3">
        <w:rPr>
          <w:rFonts w:ascii="Calibri" w:eastAsia="Calibri" w:hAnsi="Calibri" w:cs="Times New Roman"/>
          <w:sz w:val="16"/>
        </w:rPr>
        <w:t xml:space="preserve"> labor carefully in The New Rhetoric to describe what makes possible the "contact of minds" that is a condition for the </w:t>
      </w:r>
      <w:proofErr w:type="spellStart"/>
      <w:r w:rsidRPr="009677E3">
        <w:rPr>
          <w:rFonts w:ascii="Calibri" w:eastAsia="Calibri" w:hAnsi="Calibri" w:cs="Times New Roman"/>
          <w:sz w:val="16"/>
        </w:rPr>
        <w:t>possibil</w:t>
      </w:r>
      <w:proofErr w:type="spellEnd"/>
      <w:r w:rsidRPr="009677E3">
        <w:rPr>
          <w:rFonts w:ascii="Calibri" w:eastAsia="Calibri" w:hAnsi="Calibri" w:cs="Times New Roman"/>
          <w:sz w:val="16"/>
        </w:rPr>
        <w:t xml:space="preserve">- </w:t>
      </w:r>
      <w:proofErr w:type="spellStart"/>
      <w:r w:rsidRPr="009677E3">
        <w:rPr>
          <w:rFonts w:ascii="Calibri" w:eastAsia="Calibri" w:hAnsi="Calibri" w:cs="Times New Roman"/>
          <w:sz w:val="16"/>
        </w:rPr>
        <w:t>ity</w:t>
      </w:r>
      <w:proofErr w:type="spellEnd"/>
      <w:r w:rsidRPr="009677E3">
        <w:rPr>
          <w:rFonts w:ascii="Calibri" w:eastAsia="Calibri" w:hAnsi="Calibri" w:cs="Times New Roman"/>
          <w:sz w:val="16"/>
        </w:rPr>
        <w:t xml:space="preserve"> of genuine argumentation. Franz van </w:t>
      </w:r>
      <w:proofErr w:type="spellStart"/>
      <w:r w:rsidRPr="009677E3">
        <w:rPr>
          <w:rFonts w:ascii="Calibri" w:eastAsia="Calibri" w:hAnsi="Calibri" w:cs="Times New Roman"/>
          <w:sz w:val="16"/>
        </w:rPr>
        <w:t>Eemeren</w:t>
      </w:r>
      <w:proofErr w:type="spellEnd"/>
      <w:r w:rsidRPr="009677E3">
        <w:rPr>
          <w:rFonts w:ascii="Calibri" w:eastAsia="Calibri" w:hAnsi="Calibri" w:cs="Times New Roman"/>
          <w:sz w:val="16"/>
        </w:rPr>
        <w:t xml:space="preserve"> and the late Rob </w:t>
      </w:r>
      <w:proofErr w:type="spellStart"/>
      <w:r w:rsidRPr="009677E3">
        <w:rPr>
          <w:rFonts w:ascii="Calibri" w:eastAsia="Calibri" w:hAnsi="Calibri" w:cs="Times New Roman"/>
          <w:sz w:val="16"/>
        </w:rPr>
        <w:t>Grootendorst</w:t>
      </w:r>
      <w:proofErr w:type="spellEnd"/>
      <w:r w:rsidRPr="009677E3">
        <w:rPr>
          <w:rFonts w:ascii="Calibri" w:eastAsia="Calibri" w:hAnsi="Calibri" w:cs="Times New Roman"/>
          <w:sz w:val="16"/>
        </w:rPr>
        <w:t xml:space="preserve"> worked for years on their "pragma-dialectical" rules for argumentative discourse. And more recently, in The New Dialectic, Douglas Walton has systematized his thinking on the rules for </w:t>
      </w:r>
      <w:proofErr w:type="spellStart"/>
      <w:r w:rsidRPr="009677E3">
        <w:rPr>
          <w:rFonts w:ascii="Calibri" w:eastAsia="Calibri" w:hAnsi="Calibri" w:cs="Times New Roman"/>
          <w:sz w:val="16"/>
        </w:rPr>
        <w:t>argumen</w:t>
      </w:r>
      <w:proofErr w:type="spellEnd"/>
      <w:r w:rsidRPr="009677E3">
        <w:rPr>
          <w:rFonts w:ascii="Calibri" w:eastAsia="Calibri" w:hAnsi="Calibri" w:cs="Times New Roman"/>
          <w:sz w:val="16"/>
        </w:rPr>
        <w:t xml:space="preserve">- </w:t>
      </w:r>
      <w:proofErr w:type="spellStart"/>
      <w:r w:rsidRPr="009677E3">
        <w:rPr>
          <w:rFonts w:ascii="Calibri" w:eastAsia="Calibri" w:hAnsi="Calibri" w:cs="Times New Roman"/>
          <w:sz w:val="16"/>
        </w:rPr>
        <w:t>tative</w:t>
      </w:r>
      <w:proofErr w:type="spellEnd"/>
      <w:r w:rsidRPr="009677E3">
        <w:rPr>
          <w:rFonts w:ascii="Calibri" w:eastAsia="Calibri" w:hAnsi="Calibri" w:cs="Times New Roman"/>
          <w:sz w:val="16"/>
        </w:rPr>
        <w:t xml:space="preserve"> dialogues and distinguished the rules for eristic dialogues from the rules for inquiry dialogues, deliberative dialogues, and other </w:t>
      </w:r>
      <w:proofErr w:type="gramStart"/>
      <w:r w:rsidRPr="009677E3">
        <w:rPr>
          <w:rFonts w:ascii="Calibri" w:eastAsia="Calibri" w:hAnsi="Calibri" w:cs="Times New Roman"/>
          <w:sz w:val="16"/>
        </w:rPr>
        <w:t>kinds</w:t>
      </w:r>
      <w:proofErr w:type="gramEnd"/>
      <w:r w:rsidRPr="009677E3">
        <w:rPr>
          <w:rFonts w:ascii="Calibri" w:eastAsia="Calibri" w:hAnsi="Calibri" w:cs="Times New Roman"/>
          <w:sz w:val="16"/>
        </w:rPr>
        <w:t xml:space="preserve"> of</w:t>
      </w:r>
      <w:r w:rsidRPr="009677E3">
        <w:rPr>
          <w:rFonts w:ascii="Calibri" w:eastAsia="Calibri" w:hAnsi="Calibri" w:cs="Times New Roman"/>
          <w:sz w:val="12"/>
        </w:rPr>
        <w:t>¶</w:t>
      </w:r>
      <w:r w:rsidRPr="009677E3">
        <w:rPr>
          <w:rFonts w:ascii="Calibri" w:eastAsia="Calibri" w:hAnsi="Calibri" w:cs="Times New Roman"/>
          <w:sz w:val="16"/>
        </w:rPr>
        <w:t xml:space="preserve"> argumentative discourse. It would be interesting to know whether Rob- </w:t>
      </w:r>
      <w:proofErr w:type="spellStart"/>
      <w:r w:rsidRPr="009677E3">
        <w:rPr>
          <w:rFonts w:ascii="Calibri" w:eastAsia="Calibri" w:hAnsi="Calibri" w:cs="Times New Roman"/>
          <w:sz w:val="16"/>
        </w:rPr>
        <w:t>erts</w:t>
      </w:r>
      <w:proofErr w:type="spellEnd"/>
      <w:r w:rsidRPr="009677E3">
        <w:rPr>
          <w:rFonts w:ascii="Calibri" w:eastAsia="Calibri" w:hAnsi="Calibri" w:cs="Times New Roman"/>
          <w:sz w:val="16"/>
        </w:rPr>
        <w:t xml:space="preserve">-Miller would find in this work a way to elaborate the concept of polemical </w:t>
      </w:r>
      <w:proofErr w:type="spellStart"/>
      <w:r w:rsidRPr="009677E3">
        <w:rPr>
          <w:rFonts w:ascii="Calibri" w:eastAsia="Calibri" w:hAnsi="Calibri" w:cs="Times New Roman"/>
          <w:sz w:val="16"/>
        </w:rPr>
        <w:t>agonism</w:t>
      </w:r>
      <w:proofErr w:type="spellEnd"/>
      <w:r w:rsidRPr="009677E3">
        <w:rPr>
          <w:rFonts w:ascii="Calibri" w:eastAsia="Calibri" w:hAnsi="Calibri" w:cs="Times New Roman"/>
          <w:sz w:val="16"/>
        </w:rPr>
        <w:t xml:space="preserve"> and save it from its </w:t>
      </w:r>
      <w:proofErr w:type="spellStart"/>
      <w:r w:rsidRPr="009677E3">
        <w:rPr>
          <w:rFonts w:ascii="Calibri" w:eastAsia="Calibri" w:hAnsi="Calibri" w:cs="Times New Roman"/>
          <w:sz w:val="16"/>
        </w:rPr>
        <w:t>indistinguishability</w:t>
      </w:r>
      <w:proofErr w:type="spellEnd"/>
      <w:r w:rsidRPr="009677E3">
        <w:rPr>
          <w:rFonts w:ascii="Calibri" w:eastAsia="Calibri" w:hAnsi="Calibri" w:cs="Times New Roman"/>
          <w:sz w:val="16"/>
        </w:rPr>
        <w:t xml:space="preserve"> from </w:t>
      </w:r>
      <w:proofErr w:type="spellStart"/>
      <w:r w:rsidRPr="009677E3">
        <w:rPr>
          <w:rFonts w:ascii="Calibri" w:eastAsia="Calibri" w:hAnsi="Calibri" w:cs="Times New Roman"/>
          <w:sz w:val="16"/>
        </w:rPr>
        <w:t>wran</w:t>
      </w:r>
      <w:proofErr w:type="spellEnd"/>
      <w:r w:rsidRPr="009677E3">
        <w:rPr>
          <w:rFonts w:ascii="Calibri" w:eastAsia="Calibri" w:hAnsi="Calibri" w:cs="Times New Roman"/>
          <w:sz w:val="16"/>
        </w:rPr>
        <w:t xml:space="preserve">- </w:t>
      </w:r>
      <w:proofErr w:type="spellStart"/>
      <w:r w:rsidRPr="009677E3">
        <w:rPr>
          <w:rFonts w:ascii="Calibri" w:eastAsia="Calibri" w:hAnsi="Calibri" w:cs="Times New Roman"/>
          <w:sz w:val="16"/>
        </w:rPr>
        <w:t>gling</w:t>
      </w:r>
      <w:proofErr w:type="spellEnd"/>
      <w:r w:rsidRPr="009677E3">
        <w:rPr>
          <w:rFonts w:ascii="Calibri" w:eastAsia="Calibri" w:hAnsi="Calibri" w:cs="Times New Roman"/>
          <w:sz w:val="16"/>
        </w:rPr>
        <w:t>.</w:t>
      </w:r>
      <w:r w:rsidRPr="009677E3">
        <w:rPr>
          <w:rFonts w:ascii="Calibri" w:eastAsia="Calibri" w:hAnsi="Calibri" w:cs="Times New Roman"/>
          <w:sz w:val="12"/>
        </w:rPr>
        <w:t>¶</w:t>
      </w:r>
      <w:r w:rsidRPr="009677E3">
        <w:rPr>
          <w:rFonts w:ascii="Calibri" w:eastAsia="Calibri" w:hAnsi="Calibri" w:cs="Times New Roman"/>
          <w:sz w:val="16"/>
        </w:rPr>
        <w:t xml:space="preserve"> </w:t>
      </w:r>
      <w:proofErr w:type="gramStart"/>
      <w:r w:rsidRPr="009677E3">
        <w:rPr>
          <w:rFonts w:ascii="Calibri" w:eastAsia="Calibri" w:hAnsi="Calibri" w:cs="Times New Roman"/>
          <w:sz w:val="16"/>
        </w:rPr>
        <w:t>However</w:t>
      </w:r>
      <w:proofErr w:type="gramEnd"/>
      <w:r w:rsidRPr="009677E3">
        <w:rPr>
          <w:rFonts w:ascii="Calibri" w:eastAsia="Calibri" w:hAnsi="Calibri" w:cs="Times New Roman"/>
          <w:sz w:val="16"/>
        </w:rPr>
        <w:t xml:space="preserve"> the threat of </w:t>
      </w:r>
      <w:proofErr w:type="spellStart"/>
      <w:r w:rsidRPr="009677E3">
        <w:rPr>
          <w:rFonts w:ascii="Calibri" w:eastAsia="Calibri" w:hAnsi="Calibri" w:cs="Times New Roman"/>
          <w:sz w:val="16"/>
        </w:rPr>
        <w:t>agonism's</w:t>
      </w:r>
      <w:proofErr w:type="spellEnd"/>
      <w:r w:rsidRPr="009677E3">
        <w:rPr>
          <w:rFonts w:ascii="Calibri" w:eastAsia="Calibri" w:hAnsi="Calibri" w:cs="Times New Roman"/>
          <w:sz w:val="16"/>
        </w:rPr>
        <w:t xml:space="preserve"> logical </w:t>
      </w:r>
      <w:proofErr w:type="spellStart"/>
      <w:r w:rsidRPr="009677E3">
        <w:rPr>
          <w:rFonts w:ascii="Calibri" w:eastAsia="Calibri" w:hAnsi="Calibri" w:cs="Times New Roman"/>
          <w:sz w:val="16"/>
        </w:rPr>
        <w:t>indistinguishability</w:t>
      </w:r>
      <w:proofErr w:type="spellEnd"/>
      <w:r w:rsidRPr="009677E3">
        <w:rPr>
          <w:rFonts w:ascii="Calibri" w:eastAsia="Calibri" w:hAnsi="Calibri" w:cs="Times New Roman"/>
          <w:sz w:val="16"/>
        </w:rPr>
        <w:t xml:space="preserve"> from wrangling is only part of the problem. There is also a psychological dimension to the objection to agonistic argumentation. Some people are just psychologically defeated by it. Their experience-in childhood, in a bad marriage, in the course of life in general, or even in court and with lawyers, and perhaps in education-is to have been outdone by argumentation. </w:t>
      </w:r>
      <w:r w:rsidRPr="00C065D9">
        <w:rPr>
          <w:rStyle w:val="StyleUnderline"/>
        </w:rPr>
        <w:t>It has not been a way for them to gain a hearing, or a way to negotiate, or a way to resolve conflict, or a way to learn, or a way to gain self-knowledge. They have succumbed to</w:t>
      </w:r>
      <w:r w:rsidRPr="009677E3">
        <w:rPr>
          <w:rFonts w:ascii="Calibri" w:eastAsia="Calibri" w:hAnsi="Calibri" w:cs="Times New Roman"/>
          <w:sz w:val="16"/>
        </w:rPr>
        <w:t xml:space="preserve"> the threat that Socrates feared for his own interlocutors-misology</w:t>
      </w:r>
      <w:r w:rsidRPr="00C065D9">
        <w:rPr>
          <w:rStyle w:val="StyleUnderline"/>
        </w:rPr>
        <w:t>, the hatred of arguments-because of the experience of being constantly defeated by them and by those who wield them with virtuosity.</w:t>
      </w:r>
      <w:r w:rsidRPr="009677E3">
        <w:rPr>
          <w:rFonts w:ascii="Calibri" w:eastAsia="Calibri" w:hAnsi="Calibri" w:cs="Times New Roman"/>
          <w:sz w:val="16"/>
        </w:rPr>
        <w:t xml:space="preserve"> This is not a problem that can be directly addressed by theorizing and argumentation, although the theory of argumentation is quite an important part of it. It requires rather a practical kind of wisdom and virtuous action. When Socrates breaks off the argument with young </w:t>
      </w:r>
      <w:proofErr w:type="spellStart"/>
      <w:r w:rsidRPr="009677E3">
        <w:rPr>
          <w:rFonts w:ascii="Calibri" w:eastAsia="Calibri" w:hAnsi="Calibri" w:cs="Times New Roman"/>
          <w:sz w:val="16"/>
        </w:rPr>
        <w:t>Theaetetus</w:t>
      </w:r>
      <w:proofErr w:type="spellEnd"/>
      <w:r w:rsidRPr="009677E3">
        <w:rPr>
          <w:rFonts w:ascii="Calibri" w:eastAsia="Calibri" w:hAnsi="Calibri" w:cs="Times New Roman"/>
          <w:sz w:val="16"/>
        </w:rPr>
        <w:t xml:space="preserve"> in Plato's dialogue of that name, it is because he understands </w:t>
      </w:r>
      <w:proofErr w:type="spellStart"/>
      <w:r w:rsidRPr="009677E3">
        <w:rPr>
          <w:rFonts w:ascii="Calibri" w:eastAsia="Calibri" w:hAnsi="Calibri" w:cs="Times New Roman"/>
          <w:sz w:val="16"/>
        </w:rPr>
        <w:t>Theaetetus</w:t>
      </w:r>
      <w:proofErr w:type="spellEnd"/>
      <w:r w:rsidRPr="009677E3">
        <w:rPr>
          <w:rFonts w:ascii="Calibri" w:eastAsia="Calibri" w:hAnsi="Calibri" w:cs="Times New Roman"/>
          <w:sz w:val="16"/>
        </w:rPr>
        <w:t xml:space="preserve"> and his condition, the stage of his</w:t>
      </w:r>
      <w:r w:rsidRPr="009677E3">
        <w:rPr>
          <w:rFonts w:ascii="Calibri" w:eastAsia="Calibri" w:hAnsi="Calibri" w:cs="Times New Roman"/>
          <w:sz w:val="12"/>
        </w:rPr>
        <w:t>¶</w:t>
      </w:r>
      <w:r w:rsidRPr="009677E3">
        <w:rPr>
          <w:rFonts w:ascii="Calibri" w:eastAsia="Calibri" w:hAnsi="Calibri" w:cs="Times New Roman"/>
          <w:sz w:val="16"/>
        </w:rPr>
        <w:t xml:space="preserve"> formation, and the threat of misology, and because he has the virtue to act on the younger man's behalf, to keep a space open for his individual development. One of the less noted objections to agonistic rhetoric is that it damages those who are defeated by it, that it creates an association between reason and failure, reason and psychological pain. It would be interesting to hear Roberts-Miller address this objection. What would it take not only to theorize a logical distinction between agonistic rhetoric and wrangling but also to make use </w:t>
      </w:r>
      <w:proofErr w:type="spellStart"/>
      <w:r w:rsidRPr="009677E3">
        <w:rPr>
          <w:rFonts w:ascii="Calibri" w:eastAsia="Calibri" w:hAnsi="Calibri" w:cs="Times New Roman"/>
          <w:sz w:val="16"/>
        </w:rPr>
        <w:t>ofthe</w:t>
      </w:r>
      <w:proofErr w:type="spellEnd"/>
      <w:r w:rsidRPr="009677E3">
        <w:rPr>
          <w:rFonts w:ascii="Calibri" w:eastAsia="Calibri" w:hAnsi="Calibri" w:cs="Times New Roman"/>
          <w:sz w:val="16"/>
        </w:rPr>
        <w:t xml:space="preserve"> distinction in our practice and teaching</w:t>
      </w:r>
      <w:proofErr w:type="gramStart"/>
      <w:r w:rsidRPr="009677E3">
        <w:rPr>
          <w:rFonts w:ascii="Calibri" w:eastAsia="Calibri" w:hAnsi="Calibri" w:cs="Times New Roman"/>
          <w:sz w:val="16"/>
        </w:rPr>
        <w:t>?</w:t>
      </w:r>
      <w:r w:rsidRPr="009677E3">
        <w:rPr>
          <w:rFonts w:ascii="Calibri" w:eastAsia="Calibri" w:hAnsi="Calibri" w:cs="Times New Roman"/>
          <w:sz w:val="12"/>
        </w:rPr>
        <w:t>¶</w:t>
      </w:r>
      <w:proofErr w:type="gramEnd"/>
      <w:r w:rsidRPr="009677E3">
        <w:rPr>
          <w:rFonts w:ascii="Calibri" w:eastAsia="Calibri" w:hAnsi="Calibri" w:cs="Times New Roman"/>
          <w:sz w:val="16"/>
        </w:rPr>
        <w:t xml:space="preserve"> The central move in Roberts-Miller's deployment of Arendt's think- </w:t>
      </w:r>
      <w:proofErr w:type="spellStart"/>
      <w:r w:rsidRPr="009677E3">
        <w:rPr>
          <w:rFonts w:ascii="Calibri" w:eastAsia="Calibri" w:hAnsi="Calibri" w:cs="Times New Roman"/>
          <w:sz w:val="16"/>
        </w:rPr>
        <w:t>ing</w:t>
      </w:r>
      <w:proofErr w:type="spellEnd"/>
      <w:r w:rsidRPr="009677E3">
        <w:rPr>
          <w:rFonts w:ascii="Calibri" w:eastAsia="Calibri" w:hAnsi="Calibri" w:cs="Times New Roman"/>
          <w:sz w:val="16"/>
        </w:rPr>
        <w:t xml:space="preserve"> is to accept the distinction between agonistic and collaborative rhetoric but to present arguments that reverse the value hierarchy that the split sets up: to replace "much </w:t>
      </w:r>
      <w:proofErr w:type="spellStart"/>
      <w:r w:rsidRPr="009677E3">
        <w:rPr>
          <w:rFonts w:ascii="Calibri" w:eastAsia="Calibri" w:hAnsi="Calibri" w:cs="Times New Roman"/>
          <w:sz w:val="16"/>
        </w:rPr>
        <w:t>ofour</w:t>
      </w:r>
      <w:proofErr w:type="spellEnd"/>
      <w:r w:rsidRPr="009677E3">
        <w:rPr>
          <w:rFonts w:ascii="Calibri" w:eastAsia="Calibri" w:hAnsi="Calibri" w:cs="Times New Roman"/>
          <w:sz w:val="16"/>
        </w:rPr>
        <w:t xml:space="preserve"> dislike </w:t>
      </w:r>
      <w:proofErr w:type="spellStart"/>
      <w:r w:rsidRPr="009677E3">
        <w:rPr>
          <w:rFonts w:ascii="Calibri" w:eastAsia="Calibri" w:hAnsi="Calibri" w:cs="Times New Roman"/>
          <w:sz w:val="16"/>
        </w:rPr>
        <w:t>ofconflict</w:t>
      </w:r>
      <w:proofErr w:type="spellEnd"/>
      <w:r w:rsidRPr="009677E3">
        <w:rPr>
          <w:rFonts w:ascii="Calibri" w:eastAsia="Calibri" w:hAnsi="Calibri" w:cs="Times New Roman"/>
          <w:sz w:val="16"/>
        </w:rPr>
        <w:t xml:space="preserve"> with a dislike of consensus." Here she gives us Arendt at her most </w:t>
      </w:r>
      <w:proofErr w:type="spellStart"/>
      <w:r w:rsidRPr="009677E3">
        <w:rPr>
          <w:rFonts w:ascii="Calibri" w:eastAsia="Calibri" w:hAnsi="Calibri" w:cs="Times New Roman"/>
          <w:sz w:val="16"/>
        </w:rPr>
        <w:t>Heideggerian</w:t>
      </w:r>
      <w:proofErr w:type="spellEnd"/>
      <w:r w:rsidRPr="009677E3">
        <w:rPr>
          <w:rFonts w:ascii="Calibri" w:eastAsia="Calibri" w:hAnsi="Calibri" w:cs="Times New Roman"/>
          <w:sz w:val="16"/>
        </w:rPr>
        <w:t xml:space="preserve">. </w:t>
      </w:r>
      <w:r w:rsidRPr="00C065D9">
        <w:rPr>
          <w:rStyle w:val="StyleUnderline"/>
        </w:rPr>
        <w:t>Human beings are beset by a powerful drift toward conformity that is an evasion of individual responsibility</w:t>
      </w:r>
      <w:r w:rsidRPr="009677E3">
        <w:rPr>
          <w:rFonts w:ascii="Calibri" w:eastAsia="Calibri" w:hAnsi="Calibri" w:cs="Times New Roman"/>
          <w:sz w:val="16"/>
        </w:rPr>
        <w:t xml:space="preserve">. This drift is not simply a superficial, external conformity but a deep one in which our thinking becomes the thinking of no one in particular and in which our individual identities meld in an anonymous social self. Ironically, this conformity is so deep that we can be most social even while most isolated; in fact, conformity depends in part on a certain kind of isolation, an unwillingness to express our disagreements and test them by arguments in some public way. Instead, </w:t>
      </w:r>
      <w:r w:rsidRPr="00C065D9">
        <w:rPr>
          <w:rStyle w:val="StyleUnderline"/>
        </w:rPr>
        <w:t xml:space="preserve">one's social and institutional identities pretty much determine how one¶ should think and act on almost all occasions. This conformist sociality is the </w:t>
      </w:r>
      <w:proofErr w:type="spellStart"/>
      <w:r w:rsidRPr="00C065D9">
        <w:rPr>
          <w:rStyle w:val="StyleUnderline"/>
        </w:rPr>
        <w:t>absolutization</w:t>
      </w:r>
      <w:proofErr w:type="spellEnd"/>
      <w:r w:rsidRPr="00C065D9">
        <w:rPr>
          <w:rStyle w:val="StyleUnderline"/>
        </w:rPr>
        <w:t xml:space="preserve"> of bureaucracy and the apotheosis of collaborationism</w:t>
      </w:r>
      <w:r w:rsidRPr="009677E3">
        <w:rPr>
          <w:rFonts w:ascii="Calibri" w:eastAsia="Calibri" w:hAnsi="Calibri" w:cs="Times New Roman"/>
          <w:sz w:val="16"/>
        </w:rPr>
        <w:t xml:space="preserve">. In Arendt's and Roberts-Miller's hands, the idea of the collaborative takes on all the resonance the word had when it was used of those who capitulated to the Nazis. One can almost see and hear scenes from The Sorrow and the Pity as one ponders these </w:t>
      </w:r>
      <w:proofErr w:type="spellStart"/>
      <w:r w:rsidRPr="009677E3">
        <w:rPr>
          <w:rFonts w:ascii="Calibri" w:eastAsia="Calibri" w:hAnsi="Calibri" w:cs="Times New Roman"/>
          <w:sz w:val="16"/>
        </w:rPr>
        <w:t>Arendtian</w:t>
      </w:r>
      <w:proofErr w:type="spellEnd"/>
      <w:r w:rsidRPr="009677E3">
        <w:rPr>
          <w:rFonts w:ascii="Calibri" w:eastAsia="Calibri" w:hAnsi="Calibri" w:cs="Times New Roman"/>
          <w:sz w:val="16"/>
        </w:rPr>
        <w:t xml:space="preserve"> ideas. And, of course, Arendt's prime exhibit of "collaborative man" is the desk- murderer Adolph Eichmann, the perfect administrator who, even after recognizing his complicity in the murder of millions, </w:t>
      </w:r>
      <w:proofErr w:type="gramStart"/>
      <w:r w:rsidRPr="009677E3">
        <w:rPr>
          <w:rFonts w:ascii="Calibri" w:eastAsia="Calibri" w:hAnsi="Calibri" w:cs="Times New Roman"/>
          <w:sz w:val="16"/>
        </w:rPr>
        <w:t>could under-</w:t>
      </w:r>
      <w:r w:rsidRPr="009677E3">
        <w:rPr>
          <w:rFonts w:ascii="Calibri" w:eastAsia="Calibri" w:hAnsi="Calibri" w:cs="Times New Roman"/>
          <w:sz w:val="12"/>
        </w:rPr>
        <w:t>¶</w:t>
      </w:r>
      <w:proofErr w:type="gramEnd"/>
      <w:r w:rsidRPr="009677E3">
        <w:rPr>
          <w:rFonts w:ascii="Calibri" w:eastAsia="Calibri" w:hAnsi="Calibri" w:cs="Times New Roman"/>
          <w:sz w:val="16"/>
        </w:rPr>
        <w:t xml:space="preserve"> stand his guilt only as the guilt </w:t>
      </w:r>
      <w:proofErr w:type="spellStart"/>
      <w:r w:rsidRPr="009677E3">
        <w:rPr>
          <w:rFonts w:ascii="Calibri" w:eastAsia="Calibri" w:hAnsi="Calibri" w:cs="Times New Roman"/>
          <w:sz w:val="16"/>
        </w:rPr>
        <w:t>ofobedience</w:t>
      </w:r>
      <w:proofErr w:type="spellEnd"/>
      <w:r w:rsidRPr="009677E3">
        <w:rPr>
          <w:rFonts w:ascii="Calibri" w:eastAsia="Calibri" w:hAnsi="Calibri" w:cs="Times New Roman"/>
          <w:sz w:val="16"/>
        </w:rPr>
        <w:t xml:space="preserve"> to his superiors, the guilt of doing his official duties. Eichmann is the thoroughly historicist, perfectly formed social constructionist. To the challenge that he should have spoken out against what was going on, he replied: "Under the circumstances then prevailing such an attitude was not possible. Nor did anyone behave in this fashion. From my experience I know that the possibility, which was alleged only after the War, of opposing orders is a self-protective fairy tale." Arendt's argument depends on Eichmann's</w:t>
      </w:r>
      <w:r w:rsidRPr="009677E3">
        <w:rPr>
          <w:rFonts w:ascii="Calibri" w:eastAsia="Calibri" w:hAnsi="Calibri" w:cs="Times New Roman"/>
          <w:sz w:val="12"/>
        </w:rPr>
        <w:t>¶</w:t>
      </w:r>
      <w:r w:rsidRPr="009677E3">
        <w:rPr>
          <w:rFonts w:ascii="Calibri" w:eastAsia="Calibri" w:hAnsi="Calibri" w:cs="Times New Roman"/>
          <w:sz w:val="16"/>
        </w:rPr>
        <w:t xml:space="preserve"> words never losing their power to chill us. And so Roberts-Miller looks to Arendt for help in "</w:t>
      </w:r>
      <w:r w:rsidRPr="00C065D9">
        <w:rPr>
          <w:rStyle w:val="StyleUnderline"/>
        </w:rPr>
        <w:t>replacing our mistrust of conflict with a mistrust of consensus</w:t>
      </w:r>
      <w:r w:rsidRPr="009677E3">
        <w:rPr>
          <w:rFonts w:ascii="Calibri" w:eastAsia="Calibri" w:hAnsi="Calibri" w:cs="Times New Roman"/>
          <w:sz w:val="16"/>
        </w:rPr>
        <w:t>."</w:t>
      </w:r>
      <w:r w:rsidRPr="009677E3">
        <w:rPr>
          <w:rFonts w:ascii="Calibri" w:eastAsia="Calibri" w:hAnsi="Calibri" w:cs="Times New Roman"/>
          <w:sz w:val="12"/>
        </w:rPr>
        <w:t>¶</w:t>
      </w:r>
      <w:r w:rsidRPr="009677E3">
        <w:rPr>
          <w:rFonts w:ascii="Calibri" w:eastAsia="Calibri" w:hAnsi="Calibri" w:cs="Times New Roman"/>
          <w:sz w:val="16"/>
        </w:rPr>
        <w:t xml:space="preserve"> What Eichmann and collaborationism both lack is a capacity for being hospitable to a conflict of ideas. True individuality (and not the passive isolation </w:t>
      </w:r>
      <w:proofErr w:type="spellStart"/>
      <w:r w:rsidRPr="009677E3">
        <w:rPr>
          <w:rFonts w:ascii="Calibri" w:eastAsia="Calibri" w:hAnsi="Calibri" w:cs="Times New Roman"/>
          <w:sz w:val="16"/>
        </w:rPr>
        <w:t>ofthe</w:t>
      </w:r>
      <w:proofErr w:type="spellEnd"/>
      <w:r w:rsidRPr="009677E3">
        <w:rPr>
          <w:rFonts w:ascii="Calibri" w:eastAsia="Calibri" w:hAnsi="Calibri" w:cs="Times New Roman"/>
          <w:sz w:val="16"/>
        </w:rPr>
        <w:t xml:space="preserve"> "personal"; even Eichmann was not "personally" in favor </w:t>
      </w:r>
      <w:proofErr w:type="spellStart"/>
      <w:r w:rsidRPr="009677E3">
        <w:rPr>
          <w:rFonts w:ascii="Calibri" w:eastAsia="Calibri" w:hAnsi="Calibri" w:cs="Times New Roman"/>
          <w:sz w:val="16"/>
        </w:rPr>
        <w:t>ofthe</w:t>
      </w:r>
      <w:proofErr w:type="spellEnd"/>
      <w:r w:rsidRPr="009677E3">
        <w:rPr>
          <w:rFonts w:ascii="Calibri" w:eastAsia="Calibri" w:hAnsi="Calibri" w:cs="Times New Roman"/>
          <w:sz w:val="16"/>
        </w:rPr>
        <w:t xml:space="preserve"> persecution </w:t>
      </w:r>
      <w:proofErr w:type="spellStart"/>
      <w:r w:rsidRPr="009677E3">
        <w:rPr>
          <w:rFonts w:ascii="Calibri" w:eastAsia="Calibri" w:hAnsi="Calibri" w:cs="Times New Roman"/>
          <w:sz w:val="16"/>
        </w:rPr>
        <w:t>ofthe</w:t>
      </w:r>
      <w:proofErr w:type="spellEnd"/>
      <w:r w:rsidRPr="009677E3">
        <w:rPr>
          <w:rFonts w:ascii="Calibri" w:eastAsia="Calibri" w:hAnsi="Calibri" w:cs="Times New Roman"/>
          <w:sz w:val="16"/>
        </w:rPr>
        <w:t xml:space="preserve"> Jews) requires active political </w:t>
      </w:r>
      <w:proofErr w:type="spellStart"/>
      <w:r w:rsidRPr="009677E3">
        <w:rPr>
          <w:rFonts w:ascii="Calibri" w:eastAsia="Calibri" w:hAnsi="Calibri" w:cs="Times New Roman"/>
          <w:sz w:val="16"/>
        </w:rPr>
        <w:t>interac</w:t>
      </w:r>
      <w:proofErr w:type="spellEnd"/>
      <w:r w:rsidRPr="009677E3">
        <w:rPr>
          <w:rFonts w:ascii="Calibri" w:eastAsia="Calibri" w:hAnsi="Calibri" w:cs="Times New Roman"/>
          <w:sz w:val="16"/>
        </w:rPr>
        <w:t xml:space="preserve">- </w:t>
      </w:r>
      <w:proofErr w:type="spellStart"/>
      <w:r w:rsidRPr="009677E3">
        <w:rPr>
          <w:rFonts w:ascii="Calibri" w:eastAsia="Calibri" w:hAnsi="Calibri" w:cs="Times New Roman"/>
          <w:sz w:val="16"/>
        </w:rPr>
        <w:t>tion</w:t>
      </w:r>
      <w:proofErr w:type="spellEnd"/>
      <w:r w:rsidRPr="009677E3">
        <w:rPr>
          <w:rFonts w:ascii="Calibri" w:eastAsia="Calibri" w:hAnsi="Calibri" w:cs="Times New Roman"/>
          <w:sz w:val="16"/>
        </w:rPr>
        <w:t xml:space="preserve"> that involves conflict and competition and the struggle and testing of competing perspectives in argumentation. </w:t>
      </w:r>
      <w:r w:rsidRPr="00C065D9">
        <w:rPr>
          <w:rStyle w:val="StyleUnderline"/>
        </w:rPr>
        <w:t>True individuality requires</w:t>
      </w:r>
      <w:r w:rsidRPr="009677E3">
        <w:rPr>
          <w:rFonts w:ascii="Calibri" w:eastAsia="Calibri" w:hAnsi="Calibri" w:cs="Times New Roman"/>
          <w:sz w:val="16"/>
        </w:rPr>
        <w:t xml:space="preserve"> risk-the </w:t>
      </w:r>
      <w:r w:rsidRPr="00C065D9">
        <w:rPr>
          <w:rStyle w:val="StyleUnderline"/>
        </w:rPr>
        <w:t>exposure of our individual thoughts to the sometimes painful experience of their public examination. This is the heroism of thinking. One always risks losing and having to change.</w:t>
      </w:r>
      <w:r w:rsidRPr="009677E3">
        <w:rPr>
          <w:rFonts w:ascii="Calibri" w:eastAsia="Calibri" w:hAnsi="Calibri" w:cs="Times New Roman"/>
          <w:bCs/>
          <w:sz w:val="24"/>
          <w:u w:val="thick"/>
        </w:rPr>
        <w:t xml:space="preserve"> </w:t>
      </w:r>
      <w:r w:rsidRPr="009677E3">
        <w:rPr>
          <w:rFonts w:ascii="Calibri" w:eastAsia="Calibri" w:hAnsi="Calibri" w:cs="Times New Roman"/>
          <w:sz w:val="16"/>
        </w:rPr>
        <w:t>However, as Stanley Cavell would point out, this is also the joy and adventure of individuality</w:t>
      </w:r>
      <w:proofErr w:type="gramStart"/>
      <w:r w:rsidRPr="009677E3">
        <w:rPr>
          <w:rFonts w:ascii="Calibri" w:eastAsia="Calibri" w:hAnsi="Calibri" w:cs="Times New Roman"/>
          <w:sz w:val="16"/>
        </w:rPr>
        <w:t>:</w:t>
      </w:r>
      <w:r w:rsidRPr="009677E3">
        <w:rPr>
          <w:rFonts w:ascii="Calibri" w:eastAsia="Calibri" w:hAnsi="Calibri" w:cs="Times New Roman"/>
          <w:sz w:val="12"/>
        </w:rPr>
        <w:t>¶</w:t>
      </w:r>
      <w:proofErr w:type="gramEnd"/>
      <w:r w:rsidRPr="009677E3">
        <w:rPr>
          <w:rFonts w:ascii="Calibri" w:eastAsia="Calibri" w:hAnsi="Calibri" w:cs="Times New Roman"/>
          <w:sz w:val="16"/>
        </w:rPr>
        <w:t xml:space="preserve"> to change, to imagine </w:t>
      </w:r>
      <w:proofErr w:type="spellStart"/>
      <w:r w:rsidRPr="009677E3">
        <w:rPr>
          <w:rFonts w:ascii="Calibri" w:eastAsia="Calibri" w:hAnsi="Calibri" w:cs="Times New Roman"/>
          <w:sz w:val="16"/>
        </w:rPr>
        <w:t>one self</w:t>
      </w:r>
      <w:proofErr w:type="spellEnd"/>
      <w:r w:rsidRPr="009677E3">
        <w:rPr>
          <w:rFonts w:ascii="Calibri" w:eastAsia="Calibri" w:hAnsi="Calibri" w:cs="Times New Roman"/>
          <w:sz w:val="16"/>
        </w:rPr>
        <w:t xml:space="preserve"> as on some kind of path, to think of change as (sometimes painful) transformation. </w:t>
      </w:r>
      <w:r w:rsidRPr="00C065D9">
        <w:rPr>
          <w:rStyle w:val="StyleUnderline"/>
        </w:rPr>
        <w:t>This conflict</w:t>
      </w:r>
      <w:r w:rsidRPr="009677E3">
        <w:rPr>
          <w:rFonts w:ascii="Calibri" w:eastAsia="Calibri" w:hAnsi="Calibri" w:cs="Times New Roman"/>
          <w:sz w:val="16"/>
        </w:rPr>
        <w:t xml:space="preserve">, says Roberts- Miller, need not be forced. It </w:t>
      </w:r>
      <w:r w:rsidRPr="00C065D9">
        <w:rPr>
          <w:rStyle w:val="StyleUnderline"/>
        </w:rPr>
        <w:t xml:space="preserve">is the form taken by open acknowledgment of difference. </w:t>
      </w:r>
      <w:r w:rsidRPr="009677E3">
        <w:rPr>
          <w:rFonts w:ascii="Calibri" w:eastAsia="Calibri" w:hAnsi="Calibri" w:cs="Times New Roman"/>
          <w:sz w:val="16"/>
        </w:rPr>
        <w:t xml:space="preserve">We find identities in the course of these conflicts; we set out on paths toward ourselves. </w:t>
      </w:r>
      <w:r w:rsidRPr="00C065D9">
        <w:rPr>
          <w:rStyle w:val="StyleUnderline"/>
        </w:rPr>
        <w:t>And this can all take place only when there is some kind of social space for it and when there are individuals capable of it.</w:t>
      </w:r>
      <w:r w:rsidRPr="009677E3">
        <w:rPr>
          <w:rFonts w:ascii="Calibri" w:eastAsia="Calibri" w:hAnsi="Calibri" w:cs="Times New Roman"/>
          <w:sz w:val="16"/>
        </w:rPr>
        <w:t xml:space="preserve"> And so, says Roberts-Miller, </w:t>
      </w:r>
      <w:r w:rsidRPr="00C065D9">
        <w:rPr>
          <w:rStyle w:val="StyleUnderline"/>
        </w:rPr>
        <w:t xml:space="preserve">we should trust collaborationism less and look to the </w:t>
      </w:r>
      <w:proofErr w:type="spellStart"/>
      <w:r w:rsidRPr="00C065D9">
        <w:rPr>
          <w:rStyle w:val="StyleUnderline"/>
        </w:rPr>
        <w:t>agonism</w:t>
      </w:r>
      <w:proofErr w:type="spellEnd"/>
      <w:r w:rsidRPr="00C065D9">
        <w:rPr>
          <w:rStyle w:val="StyleUnderline"/>
        </w:rPr>
        <w:t xml:space="preserve"> that allows for individuality and openness to difference.</w:t>
      </w:r>
    </w:p>
    <w:p w:rsidR="00BC27E5" w:rsidRPr="009677E3" w:rsidRDefault="00BC27E5" w:rsidP="00BC27E5">
      <w:pPr>
        <w:spacing w:after="0" w:line="240" w:lineRule="auto"/>
        <w:rPr>
          <w:rFonts w:ascii="Calibri" w:eastAsia="Calibri" w:hAnsi="Calibri" w:cs="Times New Roman"/>
          <w:bCs/>
          <w:sz w:val="24"/>
          <w:u w:val="thick"/>
        </w:rPr>
      </w:pPr>
    </w:p>
    <w:p w:rsidR="009677E3" w:rsidRPr="00BC27E5" w:rsidRDefault="009677E3" w:rsidP="00BC27E5">
      <w:pPr>
        <w:keepNext/>
        <w:keepLines/>
        <w:spacing w:after="0" w:line="240" w:lineRule="auto"/>
        <w:outlineLvl w:val="3"/>
        <w:rPr>
          <w:rFonts w:ascii="Calibri" w:eastAsia="MS Gothic" w:hAnsi="Calibri" w:cs="Times New Roman"/>
          <w:b/>
          <w:bCs/>
          <w:iCs/>
          <w:sz w:val="26"/>
        </w:rPr>
      </w:pPr>
      <w:r w:rsidRPr="009677E3">
        <w:rPr>
          <w:rFonts w:ascii="Calibri" w:eastAsia="MS Gothic" w:hAnsi="Calibri" w:cs="Times New Roman"/>
          <w:b/>
          <w:bCs/>
          <w:iCs/>
          <w:sz w:val="26"/>
        </w:rPr>
        <w:lastRenderedPageBreak/>
        <w:t>Excusing fairness as unimportant facilitates bad debates that are dialogically useless and inherently exclusionary.</w:t>
      </w:r>
    </w:p>
    <w:p w:rsidR="009677E3" w:rsidRPr="00BC27E5" w:rsidRDefault="009677E3" w:rsidP="00BC27E5">
      <w:pPr>
        <w:spacing w:after="0" w:line="240" w:lineRule="auto"/>
        <w:rPr>
          <w:rFonts w:ascii="Calibri" w:eastAsia="Calibri" w:hAnsi="Calibri" w:cs="Times New Roman"/>
          <w:sz w:val="16"/>
        </w:rPr>
      </w:pPr>
      <w:r w:rsidRPr="00BC27E5">
        <w:rPr>
          <w:rStyle w:val="Style13ptBold"/>
        </w:rPr>
        <w:t>Galloway</w:t>
      </w:r>
      <w:r w:rsidR="00BC27E5" w:rsidRPr="00BC27E5">
        <w:rPr>
          <w:rStyle w:val="Style13ptBold"/>
        </w:rPr>
        <w:t xml:space="preserve"> </w:t>
      </w:r>
      <w:r w:rsidRPr="00BC27E5">
        <w:rPr>
          <w:rStyle w:val="Style13ptBold"/>
        </w:rPr>
        <w:t>7</w:t>
      </w:r>
      <w:r w:rsidR="00BC27E5" w:rsidRPr="00BC27E5">
        <w:rPr>
          <w:rFonts w:ascii="Calibri" w:eastAsia="Calibri" w:hAnsi="Calibri" w:cs="Times New Roman"/>
          <w:sz w:val="16"/>
        </w:rPr>
        <w:t xml:space="preserve"> (</w:t>
      </w:r>
      <w:r w:rsidRPr="009677E3">
        <w:rPr>
          <w:rFonts w:ascii="Calibri" w:eastAsia="Calibri" w:hAnsi="Calibri" w:cs="Times New Roman"/>
          <w:sz w:val="16"/>
        </w:rPr>
        <w:t xml:space="preserve">Ryan Galloway, professor of communications at </w:t>
      </w:r>
      <w:proofErr w:type="spellStart"/>
      <w:r w:rsidRPr="009677E3">
        <w:rPr>
          <w:rFonts w:ascii="Calibri" w:eastAsia="Calibri" w:hAnsi="Calibri" w:cs="Times New Roman"/>
          <w:sz w:val="16"/>
        </w:rPr>
        <w:t>Samford</w:t>
      </w:r>
      <w:proofErr w:type="spellEnd"/>
      <w:r w:rsidRPr="009677E3">
        <w:rPr>
          <w:rFonts w:ascii="Calibri" w:eastAsia="Calibri" w:hAnsi="Calibri" w:cs="Times New Roman"/>
          <w:sz w:val="16"/>
        </w:rPr>
        <w:t xml:space="preserve"> University (“Dinner </w:t>
      </w:r>
      <w:proofErr w:type="gramStart"/>
      <w:r w:rsidRPr="009677E3">
        <w:rPr>
          <w:rFonts w:ascii="Calibri" w:eastAsia="Calibri" w:hAnsi="Calibri" w:cs="Times New Roman"/>
          <w:sz w:val="16"/>
        </w:rPr>
        <w:t>And Conversation At The</w:t>
      </w:r>
      <w:proofErr w:type="gramEnd"/>
      <w:r w:rsidRPr="009677E3">
        <w:rPr>
          <w:rFonts w:ascii="Calibri" w:eastAsia="Calibri" w:hAnsi="Calibri" w:cs="Times New Roman"/>
          <w:sz w:val="16"/>
        </w:rPr>
        <w:t xml:space="preserve"> Argumentative Table: </w:t>
      </w:r>
      <w:proofErr w:type="spellStart"/>
      <w:r w:rsidRPr="009677E3">
        <w:rPr>
          <w:rFonts w:ascii="Calibri" w:eastAsia="Calibri" w:hAnsi="Calibri" w:cs="Times New Roman"/>
          <w:sz w:val="16"/>
        </w:rPr>
        <w:t>Reconceptualizing</w:t>
      </w:r>
      <w:proofErr w:type="spellEnd"/>
      <w:r w:rsidRPr="009677E3">
        <w:rPr>
          <w:rFonts w:ascii="Calibri" w:eastAsia="Calibri" w:hAnsi="Calibri" w:cs="Times New Roman"/>
          <w:sz w:val="16"/>
        </w:rPr>
        <w:t xml:space="preserve"> Debate As An Argumentative Dialogue”, Contemporary Argumenta</w:t>
      </w:r>
      <w:r w:rsidR="00BC27E5" w:rsidRPr="00BC27E5">
        <w:rPr>
          <w:rFonts w:ascii="Calibri" w:eastAsia="Calibri" w:hAnsi="Calibri" w:cs="Times New Roman"/>
          <w:sz w:val="16"/>
        </w:rPr>
        <w:t>tion and Debate, Vol. 28, 2007)</w:t>
      </w:r>
    </w:p>
    <w:p w:rsidR="009677E3" w:rsidRDefault="009677E3" w:rsidP="00BC27E5">
      <w:pPr>
        <w:spacing w:after="0" w:line="240" w:lineRule="auto"/>
        <w:rPr>
          <w:sz w:val="16"/>
        </w:rPr>
      </w:pPr>
      <w:r w:rsidRPr="00BC27E5">
        <w:rPr>
          <w:rStyle w:val="StyleUnderline"/>
        </w:rPr>
        <w:t>Debate as a dialogue sets an argumentative table, where all parties receive a relatively fair opportunity to voice their position</w:t>
      </w:r>
      <w:r w:rsidRPr="00BC27E5">
        <w:rPr>
          <w:sz w:val="16"/>
        </w:rPr>
        <w:t>. Anything that</w:t>
      </w:r>
      <w:r w:rsidRPr="009677E3">
        <w:rPr>
          <w:rFonts w:ascii="Calibri" w:eastAsia="Calibri" w:hAnsi="Calibri" w:cs="Times New Roman"/>
          <w:sz w:val="16"/>
        </w:rPr>
        <w:t xml:space="preserve"> fails to allow participants to have their position articulated denies one side of the argumentative table a fair </w:t>
      </w:r>
      <w:r w:rsidRPr="00BC27E5">
        <w:rPr>
          <w:sz w:val="16"/>
        </w:rPr>
        <w:t xml:space="preserve">hearing. </w:t>
      </w:r>
      <w:r w:rsidRPr="00BC27E5">
        <w:rPr>
          <w:rStyle w:val="StyleUnderline"/>
        </w:rPr>
        <w:t xml:space="preserve">The affirmative side is set by the topic and fairness requirements. </w:t>
      </w:r>
      <w:r w:rsidRPr="00BC27E5">
        <w:rPr>
          <w:sz w:val="16"/>
        </w:rPr>
        <w:t>While affirmative</w:t>
      </w:r>
      <w:r w:rsidRPr="009677E3">
        <w:rPr>
          <w:rFonts w:ascii="Calibri" w:eastAsia="Calibri" w:hAnsi="Calibri" w:cs="Times New Roman"/>
          <w:sz w:val="16"/>
        </w:rPr>
        <w:t xml:space="preserve"> teams have recently resisted affirming the topic, in </w:t>
      </w:r>
      <w:r w:rsidRPr="00BC27E5">
        <w:rPr>
          <w:sz w:val="16"/>
        </w:rPr>
        <w:t xml:space="preserve">fact, </w:t>
      </w:r>
      <w:r w:rsidRPr="00BC27E5">
        <w:rPr>
          <w:rStyle w:val="StyleUnderline"/>
        </w:rPr>
        <w:t>the topic selection process is rigorous, taking the relative ground of each topic as its central point of departure.</w:t>
      </w:r>
      <w:r w:rsidR="00BC27E5" w:rsidRPr="00BC27E5">
        <w:rPr>
          <w:rStyle w:val="StyleUnderline"/>
        </w:rPr>
        <w:t xml:space="preserve"> </w:t>
      </w:r>
      <w:r w:rsidRPr="00BC27E5">
        <w:rPr>
          <w:rStyle w:val="StyleUnderline"/>
        </w:rPr>
        <w:t>Setting the affirmative reciprocally sets the negative. The negative crafts approaches to the topic consistent with affirmative demands</w:t>
      </w:r>
      <w:r w:rsidRPr="00BC27E5">
        <w:rPr>
          <w:sz w:val="16"/>
        </w:rPr>
        <w:t>. The negative crafts d</w:t>
      </w:r>
      <w:r w:rsidRPr="009677E3">
        <w:rPr>
          <w:rFonts w:ascii="Calibri" w:eastAsia="Calibri" w:hAnsi="Calibri" w:cs="Times New Roman"/>
          <w:sz w:val="16"/>
        </w:rPr>
        <w:t xml:space="preserve">isadvantages, counter-plans, and critical arguments premised on the arguments that the topic allows for the affirmative team. According to fairness norms, each side sits at a relatively balanced argumentative </w:t>
      </w:r>
      <w:r w:rsidRPr="00BC27E5">
        <w:rPr>
          <w:sz w:val="16"/>
        </w:rPr>
        <w:t>table.</w:t>
      </w:r>
      <w:r w:rsidR="00BC27E5" w:rsidRPr="00BC27E5">
        <w:rPr>
          <w:sz w:val="16"/>
        </w:rPr>
        <w:t xml:space="preserve"> </w:t>
      </w:r>
      <w:r w:rsidRPr="00BC27E5">
        <w:rPr>
          <w:rStyle w:val="StyleUnderline"/>
        </w:rPr>
        <w:t>When one side takes more than its share, competitive equity suffers.</w:t>
      </w:r>
      <w:r w:rsidRPr="00BC27E5">
        <w:rPr>
          <w:sz w:val="16"/>
        </w:rPr>
        <w:t xml:space="preserve"> How</w:t>
      </w:r>
      <w:r w:rsidRPr="009677E3">
        <w:rPr>
          <w:rFonts w:ascii="Calibri" w:eastAsia="Calibri" w:hAnsi="Calibri" w:cs="Times New Roman"/>
          <w:sz w:val="16"/>
        </w:rPr>
        <w:t>ever</w:t>
      </w:r>
      <w:r w:rsidRPr="00BC27E5">
        <w:rPr>
          <w:sz w:val="16"/>
        </w:rPr>
        <w:t xml:space="preserve">, </w:t>
      </w:r>
      <w:r w:rsidRPr="00BC27E5">
        <w:rPr>
          <w:rStyle w:val="StyleUnderline"/>
        </w:rPr>
        <w:t>it also undermines the respect</w:t>
      </w:r>
      <w:r w:rsidRPr="00BC27E5">
        <w:rPr>
          <w:sz w:val="16"/>
        </w:rPr>
        <w:t xml:space="preserve"> due to</w:t>
      </w:r>
      <w:r w:rsidRPr="009677E3">
        <w:rPr>
          <w:rFonts w:ascii="Calibri" w:eastAsia="Calibri" w:hAnsi="Calibri" w:cs="Times New Roman"/>
          <w:sz w:val="16"/>
        </w:rPr>
        <w:t xml:space="preserve"> the other involved in the </w:t>
      </w:r>
      <w:r w:rsidRPr="00BC27E5">
        <w:rPr>
          <w:sz w:val="16"/>
        </w:rPr>
        <w:t xml:space="preserve">dialogue. </w:t>
      </w:r>
      <w:r w:rsidRPr="00BC27E5">
        <w:rPr>
          <w:rStyle w:val="StyleUnderline"/>
        </w:rPr>
        <w:t>When one side excludes the other, it fundamentally denies the personhood of the other participant</w:t>
      </w:r>
      <w:r w:rsidRPr="00BC27E5">
        <w:rPr>
          <w:sz w:val="16"/>
        </w:rPr>
        <w:t xml:space="preserve"> (</w:t>
      </w:r>
      <w:proofErr w:type="spellStart"/>
      <w:r w:rsidRPr="00BC27E5">
        <w:rPr>
          <w:sz w:val="16"/>
        </w:rPr>
        <w:t>Ehninger</w:t>
      </w:r>
      <w:proofErr w:type="spellEnd"/>
      <w:r w:rsidRPr="009677E3">
        <w:rPr>
          <w:rFonts w:ascii="Calibri" w:eastAsia="Calibri" w:hAnsi="Calibri" w:cs="Times New Roman"/>
          <w:sz w:val="16"/>
        </w:rPr>
        <w:t>, 1970, p. 110</w:t>
      </w:r>
      <w:r w:rsidRPr="00BC27E5">
        <w:rPr>
          <w:sz w:val="16"/>
        </w:rPr>
        <w:t xml:space="preserve">). </w:t>
      </w:r>
      <w:r w:rsidRPr="00BC27E5">
        <w:rPr>
          <w:rStyle w:val="StyleUnderline"/>
        </w:rPr>
        <w:t>A pedagogy of debate as dialogue takes this respect as a fundamental component.</w:t>
      </w:r>
      <w:r w:rsidRPr="00BC27E5">
        <w:rPr>
          <w:sz w:val="16"/>
        </w:rPr>
        <w:t xml:space="preserve"> A desire to </w:t>
      </w:r>
      <w:r w:rsidRPr="009677E3">
        <w:rPr>
          <w:rFonts w:ascii="Calibri" w:eastAsia="Calibri" w:hAnsi="Calibri" w:cs="Times New Roman"/>
          <w:sz w:val="16"/>
        </w:rPr>
        <w:t xml:space="preserve">be fair is a fundamental condition of a dialogue that takes the form of a demand for equality of voice. Far from being a banal request for links to a </w:t>
      </w:r>
      <w:r w:rsidRPr="00BC27E5">
        <w:rPr>
          <w:sz w:val="16"/>
        </w:rPr>
        <w:t xml:space="preserve">disadvantage, </w:t>
      </w:r>
      <w:r w:rsidRPr="00BC27E5">
        <w:rPr>
          <w:rStyle w:val="StyleUnderline"/>
        </w:rPr>
        <w:t xml:space="preserve">fairness is a demand for respect, a demand to be heard, </w:t>
      </w:r>
      <w:proofErr w:type="gramStart"/>
      <w:r w:rsidRPr="00BC27E5">
        <w:rPr>
          <w:rStyle w:val="StyleUnderline"/>
        </w:rPr>
        <w:t>a</w:t>
      </w:r>
      <w:proofErr w:type="gramEnd"/>
      <w:r w:rsidRPr="00BC27E5">
        <w:rPr>
          <w:rStyle w:val="StyleUnderline"/>
        </w:rPr>
        <w:t xml:space="preserve"> demand that a voice backed by literally months upon months of preparation, research, and critical thinking not be silenced</w:t>
      </w:r>
      <w:r w:rsidRPr="00BC27E5">
        <w:rPr>
          <w:sz w:val="16"/>
        </w:rPr>
        <w:t>.</w:t>
      </w:r>
      <w:r w:rsidR="00BC27E5" w:rsidRPr="00BC27E5">
        <w:rPr>
          <w:sz w:val="16"/>
        </w:rPr>
        <w:t xml:space="preserve"> </w:t>
      </w:r>
      <w:r w:rsidRPr="00BC27E5">
        <w:rPr>
          <w:rStyle w:val="StyleUnderline"/>
        </w:rPr>
        <w:t>Affirmative cases that suspend basic fairness norms operate to exclude particular</w:t>
      </w:r>
      <w:r w:rsidRPr="00BC27E5">
        <w:rPr>
          <w:sz w:val="16"/>
        </w:rPr>
        <w:t xml:space="preserve"> negative </w:t>
      </w:r>
      <w:r w:rsidRPr="00BC27E5">
        <w:rPr>
          <w:rStyle w:val="StyleUnderline"/>
        </w:rPr>
        <w:t>strategies</w:t>
      </w:r>
      <w:r w:rsidRPr="00BC27E5">
        <w:rPr>
          <w:sz w:val="16"/>
        </w:rPr>
        <w:t>.</w:t>
      </w:r>
      <w:r w:rsidRPr="009677E3">
        <w:rPr>
          <w:rFonts w:ascii="Calibri" w:eastAsia="Calibri" w:hAnsi="Calibri" w:cs="Times New Roman"/>
          <w:sz w:val="16"/>
        </w:rPr>
        <w:t xml:space="preserve"> </w:t>
      </w:r>
      <w:r w:rsidRPr="00BC27E5">
        <w:rPr>
          <w:sz w:val="16"/>
        </w:rPr>
        <w:t xml:space="preserve">Unprepared, </w:t>
      </w:r>
      <w:r w:rsidRPr="00BC27E5">
        <w:rPr>
          <w:rStyle w:val="StyleUnderline"/>
        </w:rPr>
        <w:t>one side comes to the argumentative table unable to meaningfully participate in a dialogue</w:t>
      </w:r>
      <w:r w:rsidRPr="00BC27E5">
        <w:rPr>
          <w:sz w:val="16"/>
        </w:rPr>
        <w:t>. Th</w:t>
      </w:r>
      <w:r w:rsidRPr="009677E3">
        <w:rPr>
          <w:rFonts w:ascii="Calibri" w:eastAsia="Calibri" w:hAnsi="Calibri" w:cs="Times New Roman"/>
          <w:sz w:val="16"/>
        </w:rPr>
        <w:t xml:space="preserve">ey are unable to “understand what ‘went on…’” and are left to the whims of time and power (Farrell, 1985, p. 114). Hugh Duncan furthers this line of </w:t>
      </w:r>
      <w:r w:rsidRPr="00BC27E5">
        <w:rPr>
          <w:sz w:val="16"/>
        </w:rPr>
        <w:t>reasoning:</w:t>
      </w:r>
      <w:r w:rsidR="00BC27E5" w:rsidRPr="00BC27E5">
        <w:rPr>
          <w:sz w:val="16"/>
        </w:rPr>
        <w:t xml:space="preserve"> </w:t>
      </w:r>
      <w:r w:rsidRPr="00BC27E5">
        <w:rPr>
          <w:rStyle w:val="StyleUnderline"/>
        </w:rPr>
        <w:t xml:space="preserve">Opponents not only tolerate but honor and respect each other </w:t>
      </w:r>
      <w:r w:rsidRPr="00BC27E5">
        <w:rPr>
          <w:sz w:val="16"/>
        </w:rPr>
        <w:t>because in doing so they e</w:t>
      </w:r>
      <w:r w:rsidRPr="009677E3">
        <w:rPr>
          <w:rFonts w:ascii="Calibri" w:eastAsia="Calibri" w:hAnsi="Calibri" w:cs="Times New Roman"/>
          <w:sz w:val="16"/>
        </w:rPr>
        <w:t xml:space="preserve">nhance their own chances of thinking better and reaching sound </w:t>
      </w:r>
      <w:r w:rsidRPr="00BC27E5">
        <w:rPr>
          <w:sz w:val="16"/>
        </w:rPr>
        <w:t xml:space="preserve">decisions. </w:t>
      </w:r>
      <w:r w:rsidRPr="00BC27E5">
        <w:rPr>
          <w:rStyle w:val="StyleUnderline"/>
        </w:rPr>
        <w:t>Opposition is necessary because it sharpens thought in action</w:t>
      </w:r>
      <w:r w:rsidRPr="00BC27E5">
        <w:rPr>
          <w:sz w:val="16"/>
        </w:rPr>
        <w:t>. We assume</w:t>
      </w:r>
      <w:r w:rsidRPr="009677E3">
        <w:rPr>
          <w:rFonts w:ascii="Calibri" w:eastAsia="Calibri" w:hAnsi="Calibri" w:cs="Times New Roman"/>
          <w:sz w:val="16"/>
        </w:rPr>
        <w:t xml:space="preserve"> that argument, </w:t>
      </w:r>
      <w:r w:rsidRPr="00BC27E5">
        <w:rPr>
          <w:sz w:val="16"/>
        </w:rPr>
        <w:t xml:space="preserve">discussion, and talk, among free an informed people who subordinate decisions of any kind, because </w:t>
      </w:r>
      <w:r w:rsidRPr="00BC27E5">
        <w:rPr>
          <w:rStyle w:val="StyleUnderline"/>
        </w:rPr>
        <w:t xml:space="preserve">it is only through such discussion that we reach agreement which binds us to a common cause…If we are to be equal…relationships among equals must find expression in many formal and informal institutions </w:t>
      </w:r>
      <w:r w:rsidRPr="00BC27E5">
        <w:rPr>
          <w:sz w:val="16"/>
        </w:rPr>
        <w:t xml:space="preserve">(Duncan, </w:t>
      </w:r>
      <w:r w:rsidRPr="009677E3">
        <w:rPr>
          <w:rFonts w:ascii="Calibri" w:eastAsia="Calibri" w:hAnsi="Calibri" w:cs="Times New Roman"/>
          <w:sz w:val="16"/>
        </w:rPr>
        <w:t>1993, p. 196-197</w:t>
      </w:r>
      <w:r w:rsidRPr="00BC27E5">
        <w:rPr>
          <w:sz w:val="16"/>
        </w:rPr>
        <w:t>).</w:t>
      </w:r>
      <w:r w:rsidR="00BC27E5" w:rsidRPr="00BC27E5">
        <w:rPr>
          <w:sz w:val="16"/>
        </w:rPr>
        <w:t xml:space="preserve"> </w:t>
      </w:r>
      <w:r w:rsidRPr="00BC27E5">
        <w:rPr>
          <w:rStyle w:val="StyleUnderline"/>
        </w:rPr>
        <w:t>Debate compensates for the exigencies of the world by offering a framework that maintains equality for the sake of the conversation</w:t>
      </w:r>
      <w:r w:rsidRPr="00BC27E5">
        <w:rPr>
          <w:sz w:val="16"/>
        </w:rPr>
        <w:t xml:space="preserve"> (Farrell,</w:t>
      </w:r>
      <w:r w:rsidRPr="009677E3">
        <w:rPr>
          <w:rFonts w:ascii="Calibri" w:eastAsia="Calibri" w:hAnsi="Calibri" w:cs="Times New Roman"/>
          <w:sz w:val="16"/>
        </w:rPr>
        <w:t xml:space="preserve"> 1985, p. 114).</w:t>
      </w:r>
      <w:r w:rsidR="00BC27E5" w:rsidRPr="00BC27E5">
        <w:rPr>
          <w:rFonts w:ascii="Calibri" w:eastAsia="Calibri" w:hAnsi="Calibri" w:cs="Times New Roman"/>
          <w:sz w:val="16"/>
        </w:rPr>
        <w:t xml:space="preserve"> </w:t>
      </w:r>
      <w:r w:rsidRPr="009677E3">
        <w:rPr>
          <w:rFonts w:ascii="Calibri" w:eastAsia="Calibri" w:hAnsi="Calibri" w:cs="Times New Roman"/>
          <w:sz w:val="16"/>
        </w:rPr>
        <w:t xml:space="preserve">For example, an affirmative case on the 2007-2008 college </w:t>
      </w:r>
      <w:proofErr w:type="gramStart"/>
      <w:r w:rsidRPr="009677E3">
        <w:rPr>
          <w:rFonts w:ascii="Calibri" w:eastAsia="Calibri" w:hAnsi="Calibri" w:cs="Times New Roman"/>
          <w:sz w:val="16"/>
        </w:rPr>
        <w:t>topic</w:t>
      </w:r>
      <w:proofErr w:type="gramEnd"/>
      <w:r w:rsidRPr="009677E3">
        <w:rPr>
          <w:rFonts w:ascii="Calibri" w:eastAsia="Calibri" w:hAnsi="Calibri" w:cs="Times New Roman"/>
          <w:sz w:val="16"/>
        </w:rPr>
        <w:t xml:space="preserve"> might defend neither state nor international action in the Middle East, and yet claim to be germane to the topic in some way. The case essentially denies the arguments that state action is oppressive or that actions in the international arena are philosophically or pragmatically </w:t>
      </w:r>
      <w:r w:rsidRPr="00BC27E5">
        <w:rPr>
          <w:sz w:val="16"/>
        </w:rPr>
        <w:t xml:space="preserve">suspect. </w:t>
      </w:r>
      <w:r w:rsidRPr="00BC27E5">
        <w:rPr>
          <w:rStyle w:val="StyleUnderline"/>
        </w:rPr>
        <w:t>Instead of allowing for the dialogue to be modified by the interchange of the affirmative case and the negative response, the affirmative subverts any meaningful role to the negative team, preventing them from offering effective “counter-word” and undermining the value of a meaningful exchange of speech acts. Germaneness and other substitutes for topical action do not accrue the dialogical benefits of topical advocacy</w:t>
      </w:r>
      <w:r w:rsidRPr="00BC27E5">
        <w:rPr>
          <w:sz w:val="16"/>
        </w:rPr>
        <w:t>.</w:t>
      </w:r>
    </w:p>
    <w:p w:rsidR="00C065D9" w:rsidRPr="00BC27E5" w:rsidRDefault="00C065D9" w:rsidP="00BC27E5">
      <w:pPr>
        <w:spacing w:after="0" w:line="240" w:lineRule="auto"/>
        <w:rPr>
          <w:sz w:val="16"/>
        </w:rPr>
      </w:pPr>
    </w:p>
    <w:p w:rsidR="009677E3" w:rsidRPr="009677E3" w:rsidRDefault="009677E3" w:rsidP="009677E3">
      <w:pPr>
        <w:keepNext/>
        <w:keepLines/>
        <w:pageBreakBefore/>
        <w:spacing w:after="0" w:line="240" w:lineRule="auto"/>
        <w:jc w:val="center"/>
        <w:outlineLvl w:val="2"/>
        <w:rPr>
          <w:rFonts w:ascii="Calibri" w:eastAsia="MS Gothic" w:hAnsi="Calibri" w:cs="Times New Roman"/>
          <w:b/>
          <w:sz w:val="32"/>
          <w:szCs w:val="24"/>
          <w:u w:val="single"/>
        </w:rPr>
      </w:pPr>
      <w:r w:rsidRPr="009677E3">
        <w:rPr>
          <w:rFonts w:ascii="Calibri" w:eastAsia="MS Gothic" w:hAnsi="Calibri" w:cs="Times New Roman"/>
          <w:b/>
          <w:sz w:val="32"/>
          <w:szCs w:val="24"/>
          <w:u w:val="single"/>
        </w:rPr>
        <w:lastRenderedPageBreak/>
        <w:t>AT Roleplaying</w:t>
      </w:r>
    </w:p>
    <w:p w:rsidR="009677E3" w:rsidRPr="009677E3" w:rsidRDefault="009677E3" w:rsidP="009677E3">
      <w:pPr>
        <w:spacing w:line="240" w:lineRule="auto"/>
        <w:rPr>
          <w:rFonts w:ascii="Calibri" w:eastAsia="Calibri" w:hAnsi="Calibri" w:cs="Arial"/>
          <w:b/>
          <w:sz w:val="24"/>
        </w:rPr>
      </w:pPr>
    </w:p>
    <w:p w:rsidR="009677E3" w:rsidRPr="009677E3" w:rsidRDefault="009677E3" w:rsidP="009677E3">
      <w:pPr>
        <w:keepNext/>
        <w:keepLines/>
        <w:spacing w:after="0" w:line="240" w:lineRule="auto"/>
        <w:outlineLvl w:val="3"/>
        <w:rPr>
          <w:rFonts w:ascii="Calibri" w:eastAsia="MS Gothic" w:hAnsi="Calibri" w:cs="Times New Roman"/>
          <w:b/>
          <w:iCs/>
          <w:sz w:val="26"/>
        </w:rPr>
      </w:pPr>
      <w:r w:rsidRPr="009677E3">
        <w:rPr>
          <w:rFonts w:ascii="Calibri" w:eastAsia="MS Gothic" w:hAnsi="Calibri" w:cs="Times New Roman"/>
          <w:b/>
          <w:iCs/>
          <w:sz w:val="26"/>
        </w:rPr>
        <w:t>No link – defending policy does not necessitate pretending to be the U</w:t>
      </w:r>
      <w:r w:rsidR="008E716D">
        <w:rPr>
          <w:rFonts w:ascii="Calibri" w:eastAsia="MS Gothic" w:hAnsi="Calibri" w:cs="Times New Roman"/>
          <w:b/>
          <w:iCs/>
          <w:sz w:val="26"/>
        </w:rPr>
        <w:t>SFG</w:t>
      </w:r>
      <w:r w:rsidRPr="009677E3">
        <w:rPr>
          <w:rFonts w:ascii="Calibri" w:eastAsia="MS Gothic" w:hAnsi="Calibri" w:cs="Times New Roman"/>
          <w:b/>
          <w:iCs/>
          <w:sz w:val="26"/>
        </w:rPr>
        <w:t xml:space="preserve"> – fiat is merely an intellectual heuristic for imagining the enactment and consequences of a plan – does not kill agency.</w:t>
      </w:r>
    </w:p>
    <w:p w:rsidR="009677E3" w:rsidRPr="009677E3" w:rsidRDefault="009677E3" w:rsidP="00BC27E5">
      <w:pPr>
        <w:spacing w:after="0" w:line="240" w:lineRule="auto"/>
        <w:rPr>
          <w:rFonts w:ascii="Calibri" w:eastAsia="Calibri" w:hAnsi="Calibri" w:cs="Times New Roman"/>
          <w:sz w:val="16"/>
        </w:rPr>
      </w:pPr>
      <w:proofErr w:type="spellStart"/>
      <w:r w:rsidRPr="008E716D">
        <w:rPr>
          <w:rStyle w:val="Style13ptBold"/>
        </w:rPr>
        <w:t>Eber</w:t>
      </w:r>
      <w:proofErr w:type="spellEnd"/>
      <w:r w:rsidRPr="008E716D">
        <w:rPr>
          <w:rStyle w:val="Style13ptBold"/>
        </w:rPr>
        <w:t xml:space="preserve"> 5</w:t>
      </w:r>
      <w:r w:rsidRPr="009677E3">
        <w:rPr>
          <w:rFonts w:ascii="Calibri" w:eastAsia="Calibri" w:hAnsi="Calibri" w:cs="Times New Roman"/>
          <w:sz w:val="16"/>
        </w:rPr>
        <w:t xml:space="preserve"> </w:t>
      </w:r>
      <w:r w:rsidR="008E716D" w:rsidRPr="008E716D">
        <w:rPr>
          <w:rFonts w:ascii="Calibri" w:eastAsia="Calibri" w:hAnsi="Calibri" w:cs="Times New Roman"/>
          <w:sz w:val="16"/>
        </w:rPr>
        <w:t xml:space="preserve">(Michael, </w:t>
      </w:r>
      <w:r w:rsidRPr="009677E3">
        <w:rPr>
          <w:rFonts w:ascii="Calibri" w:eastAsia="Calibri" w:hAnsi="Calibri" w:cs="Times New Roman"/>
          <w:sz w:val="16"/>
        </w:rPr>
        <w:t xml:space="preserve">former Director of Debate at Michigan State University, “Everyone Uses Fiat”, April 8th, </w:t>
      </w:r>
      <w:hyperlink r:id="rId11" w:tgtFrame="_blank" w:history="1">
        <w:r w:rsidRPr="008E716D">
          <w:rPr>
            <w:rFonts w:ascii="Calibri" w:eastAsia="Calibri" w:hAnsi="Calibri" w:cs="Times New Roman"/>
            <w:sz w:val="16"/>
          </w:rPr>
          <w:t>http://www.opensubscriber.com/message/edebate@ndtceda.com/1077700.html</w:t>
        </w:r>
      </w:hyperlink>
    </w:p>
    <w:p w:rsidR="009677E3" w:rsidRDefault="009677E3" w:rsidP="00BC27E5">
      <w:pPr>
        <w:spacing w:after="0" w:line="240" w:lineRule="auto"/>
        <w:rPr>
          <w:rFonts w:ascii="Calibri" w:eastAsia="Calibri" w:hAnsi="Calibri" w:cs="Times New Roman"/>
          <w:sz w:val="16"/>
        </w:rPr>
      </w:pPr>
      <w:r w:rsidRPr="00BC27E5">
        <w:rPr>
          <w:sz w:val="16"/>
        </w:rPr>
        <w:t xml:space="preserve">It is shocking to me how, after literally a DECADE of debates, no one seems to understand what the hell fiat is. </w:t>
      </w:r>
      <w:r w:rsidRPr="00BC27E5">
        <w:rPr>
          <w:rStyle w:val="StyleUnderline"/>
        </w:rPr>
        <w:t>Policy teams</w:t>
      </w:r>
      <w:r w:rsidRPr="00BC27E5">
        <w:rPr>
          <w:sz w:val="16"/>
        </w:rPr>
        <w:t xml:space="preserve"> foolishly </w:t>
      </w:r>
      <w:r w:rsidRPr="00BC27E5">
        <w:rPr>
          <w:rStyle w:val="StyleUnderline"/>
        </w:rPr>
        <w:t xml:space="preserve">defend "role playing" even though they do not role play. And critique teams reject fiat even though almost every single K alternative relies on a utopian imaginary that necessitates a greater degree of fiat than the reformist </w:t>
      </w:r>
      <w:proofErr w:type="spellStart"/>
      <w:r w:rsidRPr="00BC27E5">
        <w:rPr>
          <w:rStyle w:val="StyleUnderline"/>
        </w:rPr>
        <w:t>Aff</w:t>
      </w:r>
      <w:proofErr w:type="spellEnd"/>
      <w:r w:rsidRPr="00BC27E5">
        <w:rPr>
          <w:rStyle w:val="StyleUnderline"/>
        </w:rPr>
        <w:t>. Debate is about opinion formation, not role-playing</w:t>
      </w:r>
      <w:r w:rsidRPr="00BC27E5">
        <w:rPr>
          <w:sz w:val="16"/>
        </w:rPr>
        <w:t xml:space="preserve">. Affirmative </w:t>
      </w:r>
      <w:r w:rsidRPr="00BC27E5">
        <w:rPr>
          <w:rStyle w:val="StyleUnderline"/>
        </w:rPr>
        <w:t>policy teams do not pretend to BE the federal government. They merely IMAGINE the consequences of the government enacting the plan as a means of determining whether it SHOULD be done. All fiat represents is</w:t>
      </w:r>
      <w:r w:rsidRPr="00BC27E5">
        <w:rPr>
          <w:sz w:val="16"/>
        </w:rPr>
        <w:t xml:space="preserve"> the step of </w:t>
      </w:r>
      <w:r w:rsidRPr="00BC27E5">
        <w:rPr>
          <w:rStyle w:val="StyleUnderline"/>
        </w:rPr>
        <w:t>imagining hypothetical enactment</w:t>
      </w:r>
      <w:r w:rsidRPr="00BC27E5">
        <w:rPr>
          <w:sz w:val="16"/>
        </w:rPr>
        <w:t xml:space="preserve"> of the plan </w:t>
      </w:r>
      <w:r w:rsidRPr="00BC27E5">
        <w:rPr>
          <w:rStyle w:val="StyleUnderline"/>
        </w:rPr>
        <w:t xml:space="preserve">as an intellectual tool for deciding whether WE should endorse </w:t>
      </w:r>
      <w:proofErr w:type="spellStart"/>
      <w:r w:rsidRPr="00BC27E5">
        <w:rPr>
          <w:rStyle w:val="StyleUnderline"/>
        </w:rPr>
        <w:t>it</w:t>
      </w:r>
      <w:r w:rsidRPr="00BC27E5">
        <w:rPr>
          <w:sz w:val="16"/>
        </w:rPr>
        <w:t>."How</w:t>
      </w:r>
      <w:proofErr w:type="spellEnd"/>
      <w:r w:rsidRPr="00BC27E5">
        <w:rPr>
          <w:sz w:val="16"/>
        </w:rPr>
        <w:t xml:space="preserve"> should we determine whether or not to ENDORSE lifting sanctions on Cuba?" "Well, what would happen if the government did that?" "Let's IMAGINE a world where sanctions are lifted. What would that world look like? Would it be better than the status quo?" "Is that world better than competitive </w:t>
      </w:r>
      <w:proofErr w:type="spellStart"/>
      <w:r w:rsidRPr="00BC27E5">
        <w:rPr>
          <w:sz w:val="16"/>
        </w:rPr>
        <w:t>alternatives?"</w:t>
      </w:r>
      <w:r w:rsidRPr="00BC27E5">
        <w:rPr>
          <w:rStyle w:val="StyleUnderline"/>
        </w:rPr>
        <w:t>This</w:t>
      </w:r>
      <w:proofErr w:type="spellEnd"/>
      <w:r w:rsidRPr="00BC27E5">
        <w:rPr>
          <w:rStyle w:val="StyleUnderline"/>
        </w:rPr>
        <w:t xml:space="preserve"> conversation does NOT posit the discussants AS the federal government. They do not switch identities</w:t>
      </w:r>
      <w:r w:rsidRPr="00BC27E5">
        <w:rPr>
          <w:sz w:val="16"/>
        </w:rPr>
        <w:t xml:space="preserve"> and act like </w:t>
      </w:r>
      <w:proofErr w:type="spellStart"/>
      <w:r w:rsidRPr="00BC27E5">
        <w:rPr>
          <w:sz w:val="16"/>
        </w:rPr>
        <w:t>Condaleeza</w:t>
      </w:r>
      <w:proofErr w:type="spellEnd"/>
      <w:r w:rsidRPr="00BC27E5">
        <w:rPr>
          <w:sz w:val="16"/>
        </w:rPr>
        <w:t> and Rummy. </w:t>
      </w:r>
      <w:r w:rsidRPr="00BC27E5">
        <w:rPr>
          <w:rStyle w:val="StyleUnderline"/>
        </w:rPr>
        <w:t>They do not give up the agency to decide something for themselves</w:t>
      </w:r>
      <w:r w:rsidRPr="00BC27E5">
        <w:rPr>
          <w:sz w:val="16"/>
        </w:rPr>
        <w:t xml:space="preserve"> - the whole point is simply to use the imagination of fiat to determine OUR OPINION</w:t>
      </w:r>
      <w:r w:rsidRPr="009677E3">
        <w:rPr>
          <w:rFonts w:ascii="Calibri" w:eastAsia="Calibri" w:hAnsi="Calibri" w:cs="Times New Roman"/>
          <w:sz w:val="16"/>
        </w:rPr>
        <w:t>. </w:t>
      </w:r>
    </w:p>
    <w:p w:rsidR="00C065D9" w:rsidRPr="009677E3" w:rsidRDefault="00C065D9" w:rsidP="00BC27E5">
      <w:pPr>
        <w:spacing w:after="0" w:line="240" w:lineRule="auto"/>
        <w:rPr>
          <w:rFonts w:ascii="Calibri" w:eastAsia="Calibri" w:hAnsi="Calibri" w:cs="Times New Roman"/>
          <w:sz w:val="16"/>
        </w:rPr>
      </w:pPr>
    </w:p>
    <w:p w:rsidR="009677E3" w:rsidRDefault="009677E3" w:rsidP="009677E3">
      <w:pPr>
        <w:keepNext/>
        <w:keepLines/>
        <w:pageBreakBefore/>
        <w:spacing w:after="0" w:line="240" w:lineRule="auto"/>
        <w:jc w:val="center"/>
        <w:outlineLvl w:val="2"/>
        <w:rPr>
          <w:rFonts w:ascii="Calibri" w:eastAsia="MS Gothic" w:hAnsi="Calibri" w:cs="Times New Roman"/>
          <w:b/>
          <w:sz w:val="32"/>
          <w:szCs w:val="24"/>
          <w:u w:val="single"/>
        </w:rPr>
      </w:pPr>
      <w:r w:rsidRPr="009677E3">
        <w:rPr>
          <w:rFonts w:ascii="Calibri" w:eastAsia="MS Gothic" w:hAnsi="Calibri" w:cs="Times New Roman"/>
          <w:b/>
          <w:sz w:val="32"/>
          <w:szCs w:val="24"/>
          <w:u w:val="single"/>
        </w:rPr>
        <w:lastRenderedPageBreak/>
        <w:t>AT Agency</w:t>
      </w:r>
    </w:p>
    <w:p w:rsidR="009677E3" w:rsidRPr="009677E3" w:rsidRDefault="009677E3" w:rsidP="009677E3">
      <w:pPr>
        <w:spacing w:after="0"/>
      </w:pPr>
    </w:p>
    <w:p w:rsidR="009677E3" w:rsidRPr="009677E3" w:rsidRDefault="009677E3" w:rsidP="009677E3">
      <w:pPr>
        <w:keepNext/>
        <w:keepLines/>
        <w:spacing w:after="0" w:line="240" w:lineRule="auto"/>
        <w:outlineLvl w:val="3"/>
        <w:rPr>
          <w:rFonts w:ascii="Calibri" w:eastAsia="MS Gothic" w:hAnsi="Calibri" w:cs="Times New Roman"/>
          <w:bCs/>
          <w:iCs/>
          <w:sz w:val="26"/>
        </w:rPr>
      </w:pPr>
      <w:r w:rsidRPr="009677E3">
        <w:rPr>
          <w:rFonts w:ascii="Calibri" w:eastAsia="MS Gothic" w:hAnsi="Calibri" w:cs="Times New Roman"/>
          <w:b/>
          <w:bCs/>
          <w:iCs/>
          <w:sz w:val="26"/>
        </w:rPr>
        <w:t>Policy debates are empowering</w:t>
      </w:r>
      <w:r w:rsidRPr="009677E3">
        <w:rPr>
          <w:rFonts w:ascii="Calibri" w:eastAsia="MS Gothic" w:hAnsi="Calibri" w:cs="Times New Roman"/>
          <w:bCs/>
          <w:iCs/>
          <w:sz w:val="26"/>
        </w:rPr>
        <w:t>.</w:t>
      </w:r>
    </w:p>
    <w:p w:rsidR="009677E3" w:rsidRPr="009677E3" w:rsidRDefault="009677E3" w:rsidP="009677E3">
      <w:pPr>
        <w:spacing w:after="0" w:line="240" w:lineRule="auto"/>
        <w:rPr>
          <w:rFonts w:ascii="Calibri" w:eastAsia="Calibri" w:hAnsi="Calibri" w:cs="Times New Roman"/>
          <w:sz w:val="16"/>
        </w:rPr>
      </w:pPr>
      <w:proofErr w:type="spellStart"/>
      <w:r w:rsidRPr="009677E3">
        <w:rPr>
          <w:rStyle w:val="Style13ptBold"/>
        </w:rPr>
        <w:t>Zwarensteyn</w:t>
      </w:r>
      <w:proofErr w:type="spellEnd"/>
      <w:r w:rsidRPr="009677E3">
        <w:rPr>
          <w:rStyle w:val="Style13ptBold"/>
        </w:rPr>
        <w:t xml:space="preserve"> 12</w:t>
      </w:r>
      <w:r w:rsidRPr="009677E3">
        <w:rPr>
          <w:rFonts w:ascii="Calibri" w:eastAsia="Calibri" w:hAnsi="Calibri" w:cs="Times New Roman"/>
          <w:sz w:val="16"/>
        </w:rPr>
        <w:t xml:space="preserve"> (Ellen C.,</w:t>
      </w:r>
      <w:r w:rsidRPr="009677E3">
        <w:rPr>
          <w:sz w:val="16"/>
        </w:rPr>
        <w:t xml:space="preserve"> </w:t>
      </w:r>
      <w:r w:rsidRPr="009677E3">
        <w:rPr>
          <w:rFonts w:ascii="Calibri" w:eastAsia="Calibri" w:hAnsi="Calibri" w:cs="Times New Roman"/>
          <w:sz w:val="16"/>
        </w:rPr>
        <w:t xml:space="preserve">Grand Valley State Masters’ student, 8-1-2012 “High School Policy Debate as an Enduring Pathway to Political Education: Evaluating Possibilities for Political Learning” </w:t>
      </w:r>
      <w:hyperlink r:id="rId12" w:history="1">
        <w:r w:rsidRPr="009677E3">
          <w:rPr>
            <w:rFonts w:ascii="Calibri" w:eastAsia="Calibri" w:hAnsi="Calibri" w:cs="Times New Roman"/>
            <w:sz w:val="16"/>
          </w:rPr>
          <w:t>http://scholarworks.gvsu.edu/cgi/viewcontent.cgi?article=1034&amp;context=theses</w:t>
        </w:r>
      </w:hyperlink>
      <w:r w:rsidRPr="009677E3">
        <w:rPr>
          <w:rFonts w:ascii="Calibri" w:eastAsia="Calibri" w:hAnsi="Calibri" w:cs="Times New Roman"/>
          <w:sz w:val="16"/>
        </w:rPr>
        <w:t>)</w:t>
      </w:r>
    </w:p>
    <w:p w:rsidR="009677E3" w:rsidRPr="009677E3" w:rsidRDefault="009677E3" w:rsidP="009677E3">
      <w:pPr>
        <w:spacing w:after="0" w:line="240" w:lineRule="auto"/>
        <w:rPr>
          <w:sz w:val="16"/>
        </w:rPr>
      </w:pPr>
      <w:r w:rsidRPr="009677E3">
        <w:rPr>
          <w:rStyle w:val="StyleUnderline"/>
        </w:rPr>
        <w:t>A debate education becomes a way for students to think of themselves as activists and critics of society. This is a practice of empowerment</w:t>
      </w:r>
      <w:r w:rsidRPr="009677E3">
        <w:rPr>
          <w:sz w:val="16"/>
        </w:rPr>
        <w:t>. War</w:t>
      </w:r>
      <w:r w:rsidRPr="009677E3">
        <w:rPr>
          <w:rFonts w:ascii="Calibri" w:eastAsia="Calibri" w:hAnsi="Calibri" w:cs="Times New Roman"/>
          <w:sz w:val="16"/>
        </w:rPr>
        <w:t xml:space="preserve">ner </w:t>
      </w:r>
      <w:r w:rsidRPr="009677E3">
        <w:rPr>
          <w:sz w:val="16"/>
        </w:rPr>
        <w:t xml:space="preserve">and </w:t>
      </w:r>
      <w:proofErr w:type="spellStart"/>
      <w:r w:rsidRPr="009677E3">
        <w:rPr>
          <w:sz w:val="16"/>
        </w:rPr>
        <w:t>Brushke</w:t>
      </w:r>
      <w:proofErr w:type="spellEnd"/>
      <w:r w:rsidRPr="009677E3">
        <w:rPr>
          <w:sz w:val="16"/>
        </w:rPr>
        <w:t xml:space="preserve"> (2001) continue to highlight how </w:t>
      </w:r>
      <w:r w:rsidRPr="009677E3">
        <w:rPr>
          <w:rStyle w:val="StyleUnderline"/>
        </w:rPr>
        <w:t>practicing public speaking itself may be vitally empowering</w:t>
      </w:r>
      <w:r w:rsidRPr="009677E3">
        <w:rPr>
          <w:sz w:val="16"/>
        </w:rPr>
        <w:t xml:space="preserve">. Speaking in a highly engaged academic environment where the goal is analytical victory would put many on edge. </w:t>
      </w:r>
      <w:r w:rsidRPr="009677E3">
        <w:rPr>
          <w:rStyle w:val="StyleUnderline"/>
        </w:rPr>
        <w:t xml:space="preserve">Taking academic risks in a debate round, however, yields additional benefits. The process of debating allows students to practice listening and conceiving and re-conceiving ideas based on in-round cooperation. </w:t>
      </w:r>
      <w:r w:rsidRPr="009677E3">
        <w:rPr>
          <w:sz w:val="16"/>
        </w:rPr>
        <w:t xml:space="preserve">This cooperation, even between competing teams, establishes respect for the process of deliberation. </w:t>
      </w:r>
      <w:r w:rsidRPr="009677E3">
        <w:rPr>
          <w:rStyle w:val="StyleUnderline"/>
        </w:rPr>
        <w:t xml:space="preserve">This practice may in turn empower students to use speaking and listening skills outside the debate round and in their local </w:t>
      </w:r>
      <w:proofErr w:type="gramStart"/>
      <w:r w:rsidRPr="009677E3">
        <w:rPr>
          <w:rStyle w:val="StyleUnderline"/>
        </w:rPr>
        <w:t>communities</w:t>
      </w:r>
      <w:proofErr w:type="gramEnd"/>
      <w:r w:rsidRPr="009677E3">
        <w:rPr>
          <w:rStyle w:val="StyleUnderline"/>
        </w:rPr>
        <w:t xml:space="preserve"> skills making students more comfortable talking to people who are different from them</w:t>
      </w:r>
      <w:r w:rsidRPr="009677E3">
        <w:rPr>
          <w:sz w:val="16"/>
        </w:rPr>
        <w:t xml:space="preserve"> (Warner and </w:t>
      </w:r>
      <w:proofErr w:type="spellStart"/>
      <w:r w:rsidRPr="009677E3">
        <w:rPr>
          <w:sz w:val="16"/>
        </w:rPr>
        <w:t>Brushke</w:t>
      </w:r>
      <w:proofErr w:type="spellEnd"/>
      <w:r w:rsidRPr="009677E3">
        <w:rPr>
          <w:sz w:val="16"/>
        </w:rPr>
        <w:t xml:space="preserve">, 2001, p. 4-7). Moreover, </w:t>
      </w:r>
      <w:r w:rsidRPr="009677E3">
        <w:rPr>
          <w:rStyle w:val="StyleUnderline"/>
        </w:rPr>
        <w:t>there is inherent value in turning the traditional tables of learning around. Reversing the traditional classroom demonstrates students taking control of their own learning through the praxis of argumentation. Students learn to depend on themselves and their colleagues for information and knowledge and must cooperate through the debate process. Taken together, policy debate aids academic achievement, student behavior, critical thinking, and empowers students to view themselves as qualified agents for social change</w:t>
      </w:r>
      <w:r w:rsidRPr="009677E3">
        <w:rPr>
          <w:sz w:val="16"/>
        </w:rPr>
        <w:t xml:space="preserve">. </w:t>
      </w:r>
    </w:p>
    <w:p w:rsidR="009677E3" w:rsidRPr="009677E3" w:rsidRDefault="009677E3" w:rsidP="009677E3">
      <w:pPr>
        <w:rPr>
          <w:rFonts w:ascii="Calibri" w:eastAsia="Calibri" w:hAnsi="Calibri" w:cs="Times New Roman"/>
        </w:rPr>
      </w:pPr>
    </w:p>
    <w:p w:rsidR="00600229" w:rsidRDefault="00600229" w:rsidP="00C26D13">
      <w:pPr>
        <w:pStyle w:val="Heading1"/>
        <w:rPr>
          <w:rFonts w:ascii="Calibri" w:hAnsi="Calibri"/>
        </w:rPr>
      </w:pPr>
      <w:r>
        <w:rPr>
          <w:rFonts w:ascii="Calibri" w:hAnsi="Calibri"/>
        </w:rPr>
        <w:lastRenderedPageBreak/>
        <w:t>Ks</w:t>
      </w:r>
    </w:p>
    <w:p w:rsidR="00600229" w:rsidRDefault="00600229" w:rsidP="00600229">
      <w:pPr>
        <w:pStyle w:val="Heading2"/>
      </w:pPr>
      <w:proofErr w:type="spellStart"/>
      <w:r>
        <w:lastRenderedPageBreak/>
        <w:t>Anthro</w:t>
      </w:r>
      <w:proofErr w:type="spellEnd"/>
    </w:p>
    <w:p w:rsidR="00600229" w:rsidRDefault="00600229" w:rsidP="00600229">
      <w:pPr>
        <w:pStyle w:val="Heading3"/>
      </w:pPr>
      <w:r>
        <w:lastRenderedPageBreak/>
        <w:t>1NC Link</w:t>
      </w:r>
    </w:p>
    <w:p w:rsidR="00600229" w:rsidRPr="00600229" w:rsidRDefault="00600229" w:rsidP="00600229"/>
    <w:p w:rsidR="00600229" w:rsidRPr="00600229" w:rsidRDefault="00600229" w:rsidP="00600229">
      <w:pPr>
        <w:widowControl w:val="0"/>
        <w:outlineLvl w:val="3"/>
        <w:rPr>
          <w:rFonts w:ascii="Calibri" w:eastAsia="Times New Roman" w:hAnsi="Calibri" w:cs="Times New Roman"/>
          <w:b/>
          <w:sz w:val="24"/>
          <w:szCs w:val="24"/>
        </w:rPr>
      </w:pPr>
      <w:r w:rsidRPr="00600229">
        <w:rPr>
          <w:rFonts w:ascii="Calibri" w:eastAsia="Times New Roman" w:hAnsi="Calibri" w:cs="Times New Roman"/>
          <w:b/>
          <w:sz w:val="24"/>
          <w:szCs w:val="24"/>
        </w:rPr>
        <w:t xml:space="preserve">The </w:t>
      </w:r>
      <w:proofErr w:type="spellStart"/>
      <w:r w:rsidRPr="00600229">
        <w:rPr>
          <w:rFonts w:ascii="Calibri" w:eastAsia="Times New Roman" w:hAnsi="Calibri" w:cs="Times New Roman"/>
          <w:b/>
          <w:sz w:val="24"/>
          <w:szCs w:val="24"/>
        </w:rPr>
        <w:t>Aff</w:t>
      </w:r>
      <w:proofErr w:type="spellEnd"/>
      <w:r w:rsidRPr="00600229">
        <w:rPr>
          <w:rFonts w:ascii="Calibri" w:eastAsia="Times New Roman" w:hAnsi="Calibri" w:cs="Times New Roman"/>
          <w:b/>
          <w:sz w:val="24"/>
          <w:szCs w:val="24"/>
        </w:rPr>
        <w:t xml:space="preserve"> works to include the abject, the vulnerable body in need to protection, back into the human recreating the anthropocentric terrain of modern Leftist politics – our alt must </w:t>
      </w:r>
      <w:r w:rsidRPr="00600229">
        <w:rPr>
          <w:rFonts w:ascii="Calibri" w:eastAsia="Times New Roman" w:hAnsi="Calibri" w:cs="Times New Roman"/>
          <w:b/>
          <w:sz w:val="24"/>
          <w:szCs w:val="24"/>
          <w:u w:val="thick"/>
        </w:rPr>
        <w:t>precede</w:t>
      </w:r>
      <w:r w:rsidRPr="00600229">
        <w:rPr>
          <w:rFonts w:ascii="Calibri" w:eastAsia="Times New Roman" w:hAnsi="Calibri" w:cs="Times New Roman"/>
          <w:b/>
          <w:sz w:val="24"/>
          <w:szCs w:val="24"/>
        </w:rPr>
        <w:t xml:space="preserve"> any shift in politics or recreation of species violence is inevitable</w:t>
      </w:r>
    </w:p>
    <w:p w:rsidR="00600229" w:rsidRPr="00600229" w:rsidRDefault="00600229" w:rsidP="00600229">
      <w:pPr>
        <w:rPr>
          <w:rFonts w:ascii="Calibri" w:eastAsia="Times New Roman" w:hAnsi="Calibri" w:cs="Times New Roman"/>
          <w:sz w:val="24"/>
          <w:szCs w:val="20"/>
        </w:rPr>
      </w:pPr>
      <w:proofErr w:type="spellStart"/>
      <w:r w:rsidRPr="00600229">
        <w:rPr>
          <w:rFonts w:ascii="Calibri" w:eastAsia="Times New Roman" w:hAnsi="Calibri" w:cs="Times New Roman"/>
          <w:b/>
          <w:sz w:val="24"/>
          <w:szCs w:val="24"/>
        </w:rPr>
        <w:t>Calarco</w:t>
      </w:r>
      <w:proofErr w:type="spellEnd"/>
      <w:r w:rsidRPr="00600229">
        <w:rPr>
          <w:rFonts w:ascii="Calibri" w:eastAsia="Times New Roman" w:hAnsi="Calibri" w:cs="Times New Roman"/>
          <w:b/>
          <w:sz w:val="24"/>
          <w:szCs w:val="24"/>
        </w:rPr>
        <w:t xml:space="preserve"> 8</w:t>
      </w:r>
      <w:r w:rsidRPr="00600229">
        <w:rPr>
          <w:rFonts w:ascii="Calibri" w:eastAsia="Times New Roman" w:hAnsi="Calibri" w:cs="Times New Roman"/>
          <w:sz w:val="24"/>
          <w:szCs w:val="20"/>
        </w:rPr>
        <w:t xml:space="preserve"> </w:t>
      </w:r>
      <w:r w:rsidRPr="00600229">
        <w:rPr>
          <w:rFonts w:ascii="Calibri" w:eastAsia="Times New Roman" w:hAnsi="Calibri" w:cs="Times New Roman"/>
          <w:sz w:val="20"/>
          <w:szCs w:val="20"/>
        </w:rPr>
        <w:t>(Matthew,</w:t>
      </w:r>
      <w:r w:rsidRPr="00600229">
        <w:rPr>
          <w:rFonts w:ascii="Calibri" w:eastAsia="Calibri" w:hAnsi="Calibri" w:cs="Times New Roman"/>
        </w:rPr>
        <w:t xml:space="preserve"> </w:t>
      </w:r>
      <w:r w:rsidRPr="00600229">
        <w:rPr>
          <w:rFonts w:ascii="Calibri" w:eastAsia="Times New Roman" w:hAnsi="Calibri" w:cs="Times New Roman"/>
          <w:sz w:val="20"/>
          <w:szCs w:val="20"/>
        </w:rPr>
        <w:t xml:space="preserve">Associate Professor of Philosophy at Fullerton, </w:t>
      </w:r>
      <w:proofErr w:type="spellStart"/>
      <w:r w:rsidRPr="00600229">
        <w:rPr>
          <w:rFonts w:ascii="Calibri" w:eastAsia="Times New Roman" w:hAnsi="Calibri" w:cs="Times New Roman"/>
          <w:sz w:val="20"/>
          <w:szCs w:val="20"/>
        </w:rPr>
        <w:t>Zoographies</w:t>
      </w:r>
      <w:proofErr w:type="spellEnd"/>
      <w:r w:rsidRPr="00600229">
        <w:rPr>
          <w:rFonts w:ascii="Calibri" w:eastAsia="Times New Roman" w:hAnsi="Calibri" w:cs="Times New Roman"/>
          <w:sz w:val="20"/>
          <w:szCs w:val="20"/>
        </w:rPr>
        <w:t xml:space="preserve">: The Question of </w:t>
      </w:r>
      <w:proofErr w:type="gramStart"/>
      <w:r w:rsidRPr="00600229">
        <w:rPr>
          <w:rFonts w:ascii="Calibri" w:eastAsia="Times New Roman" w:hAnsi="Calibri" w:cs="Times New Roman"/>
          <w:sz w:val="20"/>
          <w:szCs w:val="20"/>
        </w:rPr>
        <w:t>The</w:t>
      </w:r>
      <w:proofErr w:type="gramEnd"/>
      <w:r w:rsidRPr="00600229">
        <w:rPr>
          <w:rFonts w:ascii="Calibri" w:eastAsia="Times New Roman" w:hAnsi="Calibri" w:cs="Times New Roman"/>
          <w:sz w:val="20"/>
          <w:szCs w:val="20"/>
        </w:rPr>
        <w:t xml:space="preserve"> Animal From Heidegger to Derrida, pg. 9-10)</w:t>
      </w:r>
    </w:p>
    <w:p w:rsidR="00600229" w:rsidRPr="00600229" w:rsidRDefault="00600229" w:rsidP="00600229">
      <w:pPr>
        <w:widowControl w:val="0"/>
        <w:ind w:left="432" w:right="432"/>
        <w:rPr>
          <w:rFonts w:ascii="Calibri" w:eastAsia="Times New Roman" w:hAnsi="Calibri" w:cs="Times New Roman"/>
          <w:sz w:val="16"/>
          <w:szCs w:val="24"/>
        </w:rPr>
      </w:pPr>
      <w:r w:rsidRPr="00600229">
        <w:rPr>
          <w:rFonts w:ascii="Calibri" w:eastAsia="Times New Roman" w:hAnsi="Calibri" w:cs="Times New Roman"/>
          <w:sz w:val="16"/>
          <w:szCs w:val="24"/>
        </w:rPr>
        <w:t xml:space="preserve">The problem with this "solution" to the proliferation of identity-based political movements and </w:t>
      </w:r>
      <w:r w:rsidRPr="00600229">
        <w:rPr>
          <w:rFonts w:ascii="Calibri" w:eastAsia="Calibri" w:hAnsi="Calibri" w:cs="Times New Roman"/>
          <w:highlight w:val="yellow"/>
          <w:u w:val="single"/>
        </w:rPr>
        <w:t>left hegemony</w:t>
      </w:r>
      <w:r w:rsidRPr="00600229">
        <w:rPr>
          <w:rFonts w:ascii="Calibri" w:eastAsia="Times New Roman" w:hAnsi="Calibri" w:cs="Times New Roman"/>
          <w:sz w:val="16"/>
          <w:szCs w:val="24"/>
        </w:rPr>
        <w:t xml:space="preserve"> is that it </w:t>
      </w:r>
      <w:r w:rsidRPr="00600229">
        <w:rPr>
          <w:rFonts w:ascii="Calibri" w:eastAsia="Calibri" w:hAnsi="Calibri" w:cs="Times New Roman"/>
          <w:highlight w:val="yellow"/>
          <w:u w:val="single"/>
        </w:rPr>
        <w:t>remains</w:t>
      </w:r>
      <w:r w:rsidRPr="00600229">
        <w:rPr>
          <w:rFonts w:ascii="Calibri" w:eastAsia="Times New Roman" w:hAnsi="Calibri" w:cs="Times New Roman"/>
          <w:sz w:val="16"/>
          <w:szCs w:val="24"/>
        </w:rPr>
        <w:t xml:space="preserve">, at bottom, </w:t>
      </w:r>
      <w:r w:rsidRPr="00600229">
        <w:rPr>
          <w:rFonts w:ascii="Calibri" w:eastAsia="Calibri" w:hAnsi="Calibri" w:cs="Times New Roman"/>
          <w:highlight w:val="yellow"/>
          <w:u w:val="single"/>
        </w:rPr>
        <w:t>anthropocentric.</w:t>
      </w:r>
      <w:r w:rsidRPr="00600229">
        <w:rPr>
          <w:rFonts w:ascii="Calibri" w:eastAsia="Calibri" w:hAnsi="Calibri" w:cs="Times New Roman"/>
          <w:u w:val="single"/>
        </w:rPr>
        <w:t xml:space="preserve"> The universal and that which is abject from the universal is almost always presented and understood in these debates as revolving around the human </w:t>
      </w:r>
      <w:r w:rsidRPr="00600229">
        <w:rPr>
          <w:rFonts w:ascii="Calibri" w:eastAsia="Calibri" w:hAnsi="Calibri" w:cs="Times New Roman"/>
          <w:highlight w:val="yellow"/>
          <w:u w:val="single"/>
        </w:rPr>
        <w:t>The abject here are those human beings who have been prejudicially excluded</w:t>
      </w:r>
      <w:r w:rsidRPr="00600229">
        <w:rPr>
          <w:rFonts w:ascii="Calibri" w:eastAsia="Calibri" w:hAnsi="Calibri" w:cs="Times New Roman"/>
          <w:u w:val="single"/>
        </w:rPr>
        <w:t xml:space="preserve"> from the realm of the universal</w:t>
      </w:r>
      <w:r w:rsidRPr="00600229">
        <w:rPr>
          <w:rFonts w:ascii="Calibri" w:eastAsia="Times New Roman" w:hAnsi="Calibri" w:cs="Times New Roman"/>
          <w:sz w:val="16"/>
          <w:szCs w:val="24"/>
        </w:rPr>
        <w:t xml:space="preserve">, and </w:t>
      </w:r>
      <w:r w:rsidRPr="00600229">
        <w:rPr>
          <w:rFonts w:ascii="Calibri" w:eastAsia="Calibri" w:hAnsi="Calibri" w:cs="Times New Roman"/>
          <w:u w:val="single"/>
        </w:rPr>
        <w:t>the concern for the abject</w:t>
      </w:r>
      <w:r w:rsidRPr="00600229">
        <w:rPr>
          <w:rFonts w:ascii="Calibri" w:eastAsia="Times New Roman" w:hAnsi="Calibri" w:cs="Times New Roman"/>
          <w:sz w:val="16"/>
          <w:szCs w:val="24"/>
        </w:rPr>
        <w:t xml:space="preserve"> and the universal never </w:t>
      </w:r>
      <w:r w:rsidRPr="00600229">
        <w:rPr>
          <w:rFonts w:ascii="Calibri" w:eastAsia="Calibri" w:hAnsi="Calibri" w:cs="Times New Roman"/>
          <w:u w:val="single"/>
        </w:rPr>
        <w:t xml:space="preserve">extends beyond a simple and rather uncritical anthropocentrism. </w:t>
      </w:r>
      <w:r w:rsidRPr="00600229">
        <w:rPr>
          <w:rFonts w:ascii="Calibri" w:eastAsia="Calibri" w:hAnsi="Calibri" w:cs="Times New Roman"/>
          <w:highlight w:val="yellow"/>
          <w:u w:val="single"/>
        </w:rPr>
        <w:t>There is</w:t>
      </w:r>
      <w:r w:rsidRPr="00600229">
        <w:rPr>
          <w:rFonts w:ascii="Calibri" w:eastAsia="Times New Roman" w:hAnsi="Calibri" w:cs="Times New Roman"/>
          <w:sz w:val="16"/>
          <w:szCs w:val="24"/>
        </w:rPr>
        <w:t xml:space="preserve"> in these arguments </w:t>
      </w:r>
      <w:r w:rsidRPr="00600229">
        <w:rPr>
          <w:rFonts w:ascii="Calibri" w:eastAsia="Calibri" w:hAnsi="Calibri" w:cs="Times New Roman"/>
          <w:highlight w:val="yellow"/>
          <w:u w:val="single"/>
        </w:rPr>
        <w:t>no</w:t>
      </w:r>
      <w:r w:rsidRPr="00600229">
        <w:rPr>
          <w:rFonts w:ascii="Calibri" w:eastAsia="Times New Roman" w:hAnsi="Calibri" w:cs="Times New Roman"/>
          <w:sz w:val="16"/>
          <w:szCs w:val="24"/>
        </w:rPr>
        <w:t xml:space="preserve"> parallel </w:t>
      </w:r>
      <w:r w:rsidRPr="00600229">
        <w:rPr>
          <w:rFonts w:ascii="Calibri" w:eastAsia="Calibri" w:hAnsi="Calibri" w:cs="Times New Roman"/>
          <w:highlight w:val="yellow"/>
          <w:u w:val="single"/>
        </w:rPr>
        <w:t>analysis of how the universal functions</w:t>
      </w:r>
      <w:r w:rsidRPr="00600229">
        <w:rPr>
          <w:rFonts w:ascii="Calibri" w:eastAsia="Times New Roman" w:hAnsi="Calibri" w:cs="Times New Roman"/>
          <w:sz w:val="16"/>
          <w:szCs w:val="24"/>
        </w:rPr>
        <w:t xml:space="preserve"> (falsely</w:t>
      </w:r>
      <w:r w:rsidRPr="00600229">
        <w:rPr>
          <w:rFonts w:ascii="Calibri" w:eastAsia="Calibri" w:hAnsi="Calibri" w:cs="Times New Roman"/>
          <w:u w:val="single"/>
        </w:rPr>
        <w:t xml:space="preserve">) to </w:t>
      </w:r>
      <w:r w:rsidRPr="00600229">
        <w:rPr>
          <w:rFonts w:ascii="Calibri" w:eastAsia="Calibri" w:hAnsi="Calibri" w:cs="Times New Roman"/>
          <w:highlight w:val="yellow"/>
          <w:u w:val="single"/>
        </w:rPr>
        <w:t>exclude not only those human beings who are not recognized as such but also</w:t>
      </w:r>
      <w:r w:rsidRPr="00600229">
        <w:rPr>
          <w:rFonts w:ascii="Calibri" w:eastAsia="Calibri" w:hAnsi="Calibri" w:cs="Times New Roman"/>
          <w:u w:val="single"/>
        </w:rPr>
        <w:t xml:space="preserve"> those "</w:t>
      </w:r>
      <w:r w:rsidRPr="00600229">
        <w:rPr>
          <w:rFonts w:ascii="Calibri" w:eastAsia="Calibri" w:hAnsi="Calibri" w:cs="Times New Roman"/>
          <w:highlight w:val="yellow"/>
          <w:u w:val="single"/>
        </w:rPr>
        <w:t>non-human animals</w:t>
      </w:r>
      <w:r w:rsidRPr="00600229">
        <w:rPr>
          <w:rFonts w:ascii="Calibri" w:eastAsia="Calibri" w:hAnsi="Calibri" w:cs="Times New Roman"/>
          <w:u w:val="single"/>
        </w:rPr>
        <w:t xml:space="preserve"> </w:t>
      </w:r>
      <w:proofErr w:type="gramStart"/>
      <w:r w:rsidRPr="00600229">
        <w:rPr>
          <w:rFonts w:ascii="Calibri" w:eastAsia="Calibri" w:hAnsi="Calibri" w:cs="Times New Roman"/>
          <w:u w:val="single"/>
        </w:rPr>
        <w:t>who</w:t>
      </w:r>
      <w:proofErr w:type="gramEnd"/>
      <w:r w:rsidRPr="00600229">
        <w:rPr>
          <w:rFonts w:ascii="Calibri" w:eastAsia="Calibri" w:hAnsi="Calibri" w:cs="Times New Roman"/>
          <w:u w:val="single"/>
        </w:rPr>
        <w:t xml:space="preserve"> are figured by and excluded from the universal. </w:t>
      </w:r>
      <w:r w:rsidRPr="00600229">
        <w:rPr>
          <w:rFonts w:ascii="Calibri" w:eastAsia="Times New Roman" w:hAnsi="Calibri" w:cs="Times New Roman"/>
          <w:sz w:val="16"/>
          <w:szCs w:val="24"/>
        </w:rPr>
        <w:t xml:space="preserve">It might be thought that the way to address this limitation is to maintain the universal, both in </w:t>
      </w:r>
      <w:proofErr w:type="spellStart"/>
      <w:r w:rsidRPr="00600229">
        <w:rPr>
          <w:rFonts w:ascii="Calibri" w:eastAsia="Times New Roman" w:hAnsi="Calibri" w:cs="Times New Roman"/>
          <w:sz w:val="16"/>
          <w:szCs w:val="24"/>
        </w:rPr>
        <w:t>ils</w:t>
      </w:r>
      <w:proofErr w:type="spellEnd"/>
      <w:r w:rsidRPr="00600229">
        <w:rPr>
          <w:rFonts w:ascii="Calibri" w:eastAsia="Times New Roman" w:hAnsi="Calibri" w:cs="Times New Roman"/>
          <w:sz w:val="16"/>
          <w:szCs w:val="24"/>
        </w:rPr>
        <w:t xml:space="preserve"> political and ethical forms, in a state that is truly and perfectly empty and I will indeed make this argument ill sub- sequent chapters But </w:t>
      </w:r>
      <w:r w:rsidRPr="00600229">
        <w:rPr>
          <w:rFonts w:ascii="Calibri" w:eastAsia="Calibri" w:hAnsi="Calibri" w:cs="Times New Roman"/>
          <w:u w:val="single"/>
        </w:rPr>
        <w:t>the leap from a humanist, anthropocentric</w:t>
      </w:r>
      <w:r w:rsidRPr="00600229">
        <w:rPr>
          <w:rFonts w:ascii="Calibri" w:eastAsia="Times New Roman" w:hAnsi="Calibri" w:cs="Times New Roman"/>
          <w:sz w:val="16"/>
          <w:szCs w:val="24"/>
        </w:rPr>
        <w:t xml:space="preserve"> (and falsely empty) </w:t>
      </w:r>
      <w:r w:rsidRPr="00600229">
        <w:rPr>
          <w:rFonts w:ascii="Calibri" w:eastAsia="Calibri" w:hAnsi="Calibri" w:cs="Times New Roman"/>
          <w:u w:val="single"/>
        </w:rPr>
        <w:t>universal to a truly empty, non-anthropocentric one is not to be achieved all at once. In order to understand the necessity for this transition</w:t>
      </w:r>
      <w:r w:rsidRPr="00600229">
        <w:rPr>
          <w:rFonts w:ascii="Calibri" w:eastAsia="Times New Roman" w:hAnsi="Calibri" w:cs="Times New Roman"/>
          <w:sz w:val="16"/>
          <w:szCs w:val="24"/>
        </w:rPr>
        <w:t xml:space="preserve"> and </w:t>
      </w:r>
      <w:proofErr w:type="spellStart"/>
      <w:r w:rsidRPr="00600229">
        <w:rPr>
          <w:rFonts w:ascii="Calibri" w:eastAsia="Times New Roman" w:hAnsi="Calibri" w:cs="Times New Roman"/>
          <w:sz w:val="16"/>
          <w:szCs w:val="24"/>
        </w:rPr>
        <w:t>ro</w:t>
      </w:r>
      <w:proofErr w:type="spellEnd"/>
      <w:r w:rsidRPr="00600229">
        <w:rPr>
          <w:rFonts w:ascii="Calibri" w:eastAsia="Times New Roman" w:hAnsi="Calibri" w:cs="Times New Roman"/>
          <w:sz w:val="16"/>
          <w:szCs w:val="24"/>
        </w:rPr>
        <w:t xml:space="preserve"> appreciate the stakes involved therein, </w:t>
      </w:r>
      <w:r w:rsidRPr="00600229">
        <w:rPr>
          <w:rFonts w:ascii="Calibri" w:eastAsia="Calibri" w:hAnsi="Calibri" w:cs="Times New Roman"/>
          <w:highlight w:val="yellow"/>
          <w:u w:val="single"/>
        </w:rPr>
        <w:t>it is important first to understand how deeply anthropocentric</w:t>
      </w:r>
      <w:r w:rsidRPr="00600229">
        <w:rPr>
          <w:rFonts w:ascii="Calibri" w:eastAsia="Calibri" w:hAnsi="Calibri" w:cs="Times New Roman"/>
          <w:u w:val="single"/>
        </w:rPr>
        <w:t xml:space="preserve"> much of </w:t>
      </w:r>
      <w:r w:rsidRPr="00600229">
        <w:rPr>
          <w:rFonts w:ascii="Calibri" w:eastAsia="Calibri" w:hAnsi="Calibri" w:cs="Times New Roman"/>
          <w:highlight w:val="yellow"/>
          <w:u w:val="single"/>
        </w:rPr>
        <w:t>our thinking about animals</w:t>
      </w:r>
      <w:r w:rsidRPr="00600229">
        <w:rPr>
          <w:rFonts w:ascii="Calibri" w:eastAsia="Calibri" w:hAnsi="Calibri" w:cs="Times New Roman"/>
          <w:u w:val="single"/>
        </w:rPr>
        <w:t xml:space="preserve"> and other forms of nonhuman life </w:t>
      </w:r>
      <w:r w:rsidRPr="00600229">
        <w:rPr>
          <w:rFonts w:ascii="Calibri" w:eastAsia="Calibri" w:hAnsi="Calibri" w:cs="Times New Roman"/>
          <w:highlight w:val="yellow"/>
          <w:u w:val="single"/>
        </w:rPr>
        <w:t>is.</w:t>
      </w:r>
      <w:r w:rsidRPr="00600229">
        <w:rPr>
          <w:rFonts w:ascii="Calibri" w:eastAsia="Times New Roman" w:hAnsi="Calibri" w:cs="Times New Roman"/>
          <w:sz w:val="16"/>
          <w:szCs w:val="24"/>
        </w:rPr>
        <w:t xml:space="preserve"> It is also important </w:t>
      </w:r>
      <w:proofErr w:type="spellStart"/>
      <w:r w:rsidRPr="00600229">
        <w:rPr>
          <w:rFonts w:ascii="Calibri" w:eastAsia="Times New Roman" w:hAnsi="Calibri" w:cs="Times New Roman"/>
          <w:sz w:val="16"/>
          <w:szCs w:val="24"/>
        </w:rPr>
        <w:t>tu</w:t>
      </w:r>
      <w:proofErr w:type="spellEnd"/>
      <w:r w:rsidRPr="00600229">
        <w:rPr>
          <w:rFonts w:ascii="Calibri" w:eastAsia="Times New Roman" w:hAnsi="Calibri" w:cs="Times New Roman"/>
          <w:sz w:val="16"/>
          <w:szCs w:val="24"/>
        </w:rPr>
        <w:t xml:space="preserve"> understand that the </w:t>
      </w:r>
      <w:r w:rsidRPr="00600229">
        <w:rPr>
          <w:rFonts w:ascii="Calibri" w:eastAsia="Calibri" w:hAnsi="Calibri" w:cs="Times New Roman"/>
          <w:u w:val="single"/>
        </w:rPr>
        <w:t>contemporary debates surrounding difference based identity politics and universalism take place within the same anthropocentric horizon</w:t>
      </w:r>
      <w:r w:rsidRPr="00600229">
        <w:rPr>
          <w:rFonts w:ascii="Calibri" w:eastAsia="Times New Roman" w:hAnsi="Calibri" w:cs="Times New Roman"/>
          <w:sz w:val="16"/>
          <w:szCs w:val="24"/>
        </w:rPr>
        <w:t xml:space="preserve"> that grounds and structures the very institutions that progressive thinkers hope to transform In the course of exploring these issues. I will suggest that </w:t>
      </w:r>
      <w:r w:rsidRPr="00600229">
        <w:rPr>
          <w:rFonts w:ascii="Calibri" w:eastAsia="Calibri" w:hAnsi="Calibri" w:cs="Times New Roman"/>
          <w:highlight w:val="yellow"/>
          <w:u w:val="single"/>
        </w:rPr>
        <w:t>the genuine critical target of</w:t>
      </w:r>
      <w:r w:rsidRPr="00600229">
        <w:rPr>
          <w:rFonts w:ascii="Calibri" w:eastAsia="Times New Roman" w:hAnsi="Calibri" w:cs="Times New Roman"/>
          <w:sz w:val="16"/>
          <w:szCs w:val="24"/>
        </w:rPr>
        <w:t xml:space="preserve"> progressive thought and </w:t>
      </w:r>
      <w:r w:rsidRPr="00600229">
        <w:rPr>
          <w:rFonts w:ascii="Calibri" w:eastAsia="Calibri" w:hAnsi="Calibri" w:cs="Times New Roman"/>
          <w:highlight w:val="yellow"/>
          <w:u w:val="single"/>
        </w:rPr>
        <w:t>politics</w:t>
      </w:r>
      <w:r w:rsidRPr="00600229">
        <w:rPr>
          <w:rFonts w:ascii="Calibri" w:eastAsia="Calibri" w:hAnsi="Calibri" w:cs="Times New Roman"/>
          <w:u w:val="single"/>
        </w:rPr>
        <w:t xml:space="preserve"> </w:t>
      </w:r>
      <w:r w:rsidRPr="00600229">
        <w:rPr>
          <w:rFonts w:ascii="Calibri" w:eastAsia="Times New Roman" w:hAnsi="Calibri" w:cs="Times New Roman"/>
          <w:sz w:val="16"/>
          <w:szCs w:val="24"/>
        </w:rPr>
        <w:t xml:space="preserve">today </w:t>
      </w:r>
      <w:r w:rsidRPr="00600229">
        <w:rPr>
          <w:rFonts w:ascii="Calibri" w:eastAsia="Calibri" w:hAnsi="Calibri" w:cs="Times New Roman"/>
          <w:highlight w:val="yellow"/>
          <w:u w:val="single"/>
        </w:rPr>
        <w:t>should be anthropocentrism as such</w:t>
      </w:r>
      <w:r w:rsidRPr="00600229">
        <w:rPr>
          <w:rFonts w:ascii="Calibri" w:eastAsia="Calibri" w:hAnsi="Calibri" w:cs="Times New Roman"/>
          <w:u w:val="single"/>
        </w:rPr>
        <w:t xml:space="preserve">, for it always </w:t>
      </w:r>
      <w:r w:rsidRPr="00600229">
        <w:rPr>
          <w:rFonts w:ascii="Calibri" w:eastAsia="Calibri" w:hAnsi="Calibri" w:cs="Times New Roman"/>
          <w:highlight w:val="yellow"/>
          <w:u w:val="single"/>
        </w:rPr>
        <w:t>one version or another of the human</w:t>
      </w:r>
      <w:r w:rsidRPr="00600229">
        <w:rPr>
          <w:rFonts w:ascii="Calibri" w:eastAsia="Calibri" w:hAnsi="Calibri" w:cs="Times New Roman"/>
          <w:u w:val="single"/>
        </w:rPr>
        <w:t xml:space="preserve"> that </w:t>
      </w:r>
      <w:r w:rsidRPr="00600229">
        <w:rPr>
          <w:rFonts w:ascii="Calibri" w:eastAsia="Calibri" w:hAnsi="Calibri" w:cs="Times New Roman"/>
          <w:highlight w:val="yellow"/>
          <w:u w:val="single"/>
        </w:rPr>
        <w:t>falsely</w:t>
      </w:r>
      <w:r w:rsidRPr="00600229">
        <w:rPr>
          <w:rFonts w:ascii="Calibri" w:eastAsia="Calibri" w:hAnsi="Calibri" w:cs="Times New Roman"/>
          <w:u w:val="single"/>
        </w:rPr>
        <w:t xml:space="preserve"> occupies the space of the universal and that </w:t>
      </w:r>
      <w:r w:rsidRPr="00600229">
        <w:rPr>
          <w:rFonts w:ascii="Calibri" w:eastAsia="Calibri" w:hAnsi="Calibri" w:cs="Times New Roman"/>
          <w:highlight w:val="yellow"/>
          <w:u w:val="single"/>
        </w:rPr>
        <w:t>functions to exclude what is considered non- human</w:t>
      </w:r>
      <w:r w:rsidRPr="00600229">
        <w:rPr>
          <w:rFonts w:ascii="Calibri" w:eastAsia="Times New Roman" w:hAnsi="Calibri" w:cs="Times New Roman"/>
          <w:sz w:val="16"/>
          <w:szCs w:val="24"/>
        </w:rPr>
        <w:t xml:space="preserve"> (which, of course includes the immense majority of human beings themselves, along with all else deemed to be nonhuman) </w:t>
      </w:r>
      <w:r w:rsidRPr="00600229">
        <w:rPr>
          <w:rFonts w:ascii="Calibri" w:eastAsia="Calibri" w:hAnsi="Calibri" w:cs="Times New Roman"/>
          <w:highlight w:val="yellow"/>
          <w:u w:val="single"/>
        </w:rPr>
        <w:t>from ethical and political consideration</w:t>
      </w:r>
      <w:r w:rsidRPr="00600229">
        <w:rPr>
          <w:rFonts w:ascii="Calibri" w:eastAsia="Calibri" w:hAnsi="Calibri" w:cs="Times New Roman"/>
          <w:u w:val="single"/>
        </w:rPr>
        <w:t>.</w:t>
      </w:r>
      <w:r w:rsidRPr="00600229">
        <w:rPr>
          <w:rFonts w:ascii="Calibri" w:eastAsia="Times New Roman" w:hAnsi="Calibri" w:cs="Times New Roman"/>
          <w:sz w:val="16"/>
          <w:szCs w:val="24"/>
        </w:rPr>
        <w:t xml:space="preserve"> Post-humanist theorists have taken as their critical target the •metaphysics of subjectivity" (or selfhood), and have sought to develop a thought of politics and relation that is pre subjective and </w:t>
      </w:r>
      <w:proofErr w:type="spellStart"/>
      <w:r w:rsidRPr="00600229">
        <w:rPr>
          <w:rFonts w:ascii="Calibri" w:eastAsia="Times New Roman" w:hAnsi="Calibri" w:cs="Times New Roman"/>
          <w:sz w:val="16"/>
          <w:szCs w:val="24"/>
        </w:rPr>
        <w:t>postmetaphysical</w:t>
      </w:r>
      <w:proofErr w:type="spellEnd"/>
      <w:r w:rsidRPr="00600229">
        <w:rPr>
          <w:rFonts w:ascii="Calibri" w:eastAsia="Times New Roman" w:hAnsi="Calibri" w:cs="Times New Roman"/>
          <w:sz w:val="16"/>
          <w:szCs w:val="24"/>
        </w:rPr>
        <w:t>. The argument that I am making here takes off from this point in order to argue that in order for this thought to be completed, the "</w:t>
      </w:r>
      <w:proofErr w:type="spellStart"/>
      <w:r w:rsidRPr="00600229">
        <w:rPr>
          <w:rFonts w:ascii="Calibri" w:eastAsia="Times New Roman" w:hAnsi="Calibri" w:cs="Times New Roman"/>
          <w:sz w:val="16"/>
          <w:szCs w:val="24"/>
        </w:rPr>
        <w:t>presubjective</w:t>
      </w:r>
      <w:proofErr w:type="spellEnd"/>
      <w:r w:rsidRPr="00600229">
        <w:rPr>
          <w:rFonts w:ascii="Calibri" w:eastAsia="Times New Roman" w:hAnsi="Calibri" w:cs="Times New Roman"/>
          <w:sz w:val="16"/>
          <w:szCs w:val="24"/>
        </w:rPr>
        <w:t xml:space="preserve">" site of relation must be refigured in radically non-anthropocentric terms. </w:t>
      </w:r>
      <w:r w:rsidRPr="00600229">
        <w:rPr>
          <w:rFonts w:ascii="Calibri" w:eastAsia="Calibri" w:hAnsi="Calibri" w:cs="Times New Roman"/>
          <w:u w:val="single"/>
        </w:rPr>
        <w:t>The subject</w:t>
      </w:r>
      <w:r w:rsidRPr="00600229">
        <w:rPr>
          <w:rFonts w:ascii="Calibri" w:eastAsia="Times New Roman" w:hAnsi="Calibri" w:cs="Times New Roman"/>
          <w:sz w:val="16"/>
          <w:szCs w:val="24"/>
        </w:rPr>
        <w:t xml:space="preserve"> is not just the/</w:t>
      </w:r>
      <w:proofErr w:type="spellStart"/>
      <w:r w:rsidRPr="00600229">
        <w:rPr>
          <w:rFonts w:ascii="Calibri" w:eastAsia="Times New Roman" w:hAnsi="Calibri" w:cs="Times New Roman"/>
          <w:sz w:val="16"/>
          <w:szCs w:val="24"/>
        </w:rPr>
        <w:t>uwii</w:t>
      </w:r>
      <w:proofErr w:type="spellEnd"/>
      <w:r w:rsidRPr="00600229">
        <w:rPr>
          <w:rFonts w:ascii="Calibri" w:eastAsia="Times New Roman" w:hAnsi="Calibri" w:cs="Times New Roman"/>
          <w:sz w:val="16"/>
          <w:szCs w:val="24"/>
        </w:rPr>
        <w:t xml:space="preserve"> </w:t>
      </w:r>
      <w:proofErr w:type="spellStart"/>
      <w:r w:rsidRPr="00600229">
        <w:rPr>
          <w:rFonts w:ascii="Calibri" w:eastAsia="Times New Roman" w:hAnsi="Calibri" w:cs="Times New Roman"/>
          <w:sz w:val="16"/>
          <w:szCs w:val="24"/>
        </w:rPr>
        <w:t>mentum</w:t>
      </w:r>
      <w:proofErr w:type="spellEnd"/>
      <w:r w:rsidRPr="00600229">
        <w:rPr>
          <w:rFonts w:ascii="Calibri" w:eastAsia="Times New Roman" w:hAnsi="Calibri" w:cs="Times New Roman"/>
          <w:sz w:val="16"/>
          <w:szCs w:val="24"/>
        </w:rPr>
        <w:t xml:space="preserve"> </w:t>
      </w:r>
      <w:proofErr w:type="spellStart"/>
      <w:r w:rsidRPr="00600229">
        <w:rPr>
          <w:rFonts w:ascii="Calibri" w:eastAsia="Times New Roman" w:hAnsi="Calibri" w:cs="Times New Roman"/>
          <w:sz w:val="16"/>
          <w:szCs w:val="24"/>
        </w:rPr>
        <w:t>inamcussum</w:t>
      </w:r>
      <w:proofErr w:type="spellEnd"/>
      <w:r w:rsidRPr="00600229">
        <w:rPr>
          <w:rFonts w:ascii="Calibri" w:eastAsia="Times New Roman" w:hAnsi="Calibri" w:cs="Times New Roman"/>
          <w:sz w:val="16"/>
          <w:szCs w:val="24"/>
        </w:rPr>
        <w:t xml:space="preserve"> of modernity but </w:t>
      </w:r>
      <w:r w:rsidRPr="00600229">
        <w:rPr>
          <w:rFonts w:ascii="Calibri" w:eastAsia="Calibri" w:hAnsi="Calibri" w:cs="Times New Roman"/>
          <w:u w:val="single"/>
        </w:rPr>
        <w:t xml:space="preserve">is the avowedly human locus of this foundation and </w:t>
      </w:r>
      <w:r w:rsidRPr="00600229">
        <w:rPr>
          <w:rFonts w:ascii="Calibri" w:eastAsia="Calibri" w:hAnsi="Calibri" w:cs="Times New Roman"/>
          <w:highlight w:val="yellow"/>
          <w:u w:val="single"/>
        </w:rPr>
        <w:t>this point needs to be explicitly recognized and con tested</w:t>
      </w:r>
      <w:r w:rsidRPr="00600229">
        <w:rPr>
          <w:rFonts w:ascii="Calibri" w:eastAsia="Calibri" w:hAnsi="Calibri" w:cs="Times New Roman"/>
          <w:u w:val="single"/>
        </w:rPr>
        <w:t xml:space="preserve"> as such. </w:t>
      </w:r>
      <w:r w:rsidRPr="00600229">
        <w:rPr>
          <w:rFonts w:ascii="Calibri" w:eastAsia="Calibri" w:hAnsi="Calibri" w:cs="Times New Roman"/>
          <w:highlight w:val="yellow"/>
          <w:u w:val="single"/>
        </w:rPr>
        <w:t>Unless and until this shift in thought takes place, post-humanist thought will end up undermining its aims</w:t>
      </w:r>
      <w:r w:rsidRPr="00600229">
        <w:rPr>
          <w:rFonts w:ascii="Calibri" w:eastAsia="Calibri" w:hAnsi="Calibri" w:cs="Times New Roman"/>
          <w:u w:val="single"/>
        </w:rPr>
        <w:t xml:space="preserve"> and becoming yet another form of anthropocentrism and subjectivism</w:t>
      </w:r>
      <w:r w:rsidRPr="00600229">
        <w:rPr>
          <w:rFonts w:ascii="Calibri" w:eastAsia="Times New Roman" w:hAnsi="Calibri" w:cs="Times New Roman"/>
          <w:sz w:val="16"/>
          <w:szCs w:val="24"/>
        </w:rPr>
        <w:t>.</w:t>
      </w:r>
    </w:p>
    <w:p w:rsidR="00600229" w:rsidRDefault="00600229" w:rsidP="00600229">
      <w:pPr>
        <w:pStyle w:val="Heading3"/>
      </w:pPr>
      <w:r>
        <w:lastRenderedPageBreak/>
        <w:t>Ext. Links</w:t>
      </w:r>
    </w:p>
    <w:p w:rsidR="00600229" w:rsidRPr="00600229" w:rsidRDefault="00600229" w:rsidP="00600229"/>
    <w:p w:rsidR="00C26D13" w:rsidRPr="009677E3" w:rsidRDefault="00C26D13" w:rsidP="00C26D13">
      <w:pPr>
        <w:pStyle w:val="Heading1"/>
        <w:rPr>
          <w:rFonts w:ascii="Calibri" w:hAnsi="Calibri"/>
        </w:rPr>
      </w:pPr>
      <w:r w:rsidRPr="009677E3">
        <w:rPr>
          <w:rFonts w:ascii="Calibri" w:hAnsi="Calibri"/>
        </w:rPr>
        <w:lastRenderedPageBreak/>
        <w:t>Case</w:t>
      </w:r>
    </w:p>
    <w:p w:rsidR="008F26F6" w:rsidRPr="009677E3" w:rsidRDefault="008F26F6" w:rsidP="001A7F15">
      <w:pPr>
        <w:pStyle w:val="Heading3"/>
        <w:rPr>
          <w:rFonts w:ascii="Calibri" w:hAnsi="Calibri"/>
        </w:rPr>
      </w:pPr>
      <w:r w:rsidRPr="009677E3">
        <w:rPr>
          <w:rFonts w:ascii="Calibri" w:hAnsi="Calibri"/>
        </w:rPr>
        <w:lastRenderedPageBreak/>
        <w:t>Ontology Not First</w:t>
      </w:r>
    </w:p>
    <w:p w:rsidR="008F26F6" w:rsidRPr="009677E3" w:rsidRDefault="008F26F6" w:rsidP="008F26F6">
      <w:pPr>
        <w:spacing w:after="0" w:line="240" w:lineRule="auto"/>
        <w:rPr>
          <w:rFonts w:ascii="Calibri" w:hAnsi="Calibri"/>
        </w:rPr>
      </w:pPr>
    </w:p>
    <w:p w:rsidR="008F26F6" w:rsidRPr="009677E3" w:rsidRDefault="002C583C" w:rsidP="008F26F6">
      <w:pPr>
        <w:pStyle w:val="Heading4"/>
        <w:rPr>
          <w:rFonts w:ascii="Calibri" w:hAnsi="Calibri"/>
        </w:rPr>
      </w:pPr>
      <w:r w:rsidRPr="009677E3">
        <w:rPr>
          <w:rFonts w:ascii="Calibri" w:hAnsi="Calibri"/>
        </w:rPr>
        <w:t>Extinction outweighs ontological investigation and social death</w:t>
      </w:r>
    </w:p>
    <w:p w:rsidR="00A734D8" w:rsidRPr="009677E3" w:rsidRDefault="00A734D8" w:rsidP="00A734D8">
      <w:pPr>
        <w:spacing w:after="0" w:line="240" w:lineRule="auto"/>
        <w:rPr>
          <w:rFonts w:ascii="Calibri" w:hAnsi="Calibri"/>
          <w:sz w:val="16"/>
        </w:rPr>
      </w:pPr>
      <w:r w:rsidRPr="009677E3">
        <w:rPr>
          <w:rStyle w:val="Style13ptBold"/>
          <w:rFonts w:ascii="Calibri" w:hAnsi="Calibri"/>
        </w:rPr>
        <w:t xml:space="preserve">Sandberg and </w:t>
      </w:r>
      <w:proofErr w:type="spellStart"/>
      <w:r w:rsidRPr="009677E3">
        <w:rPr>
          <w:rStyle w:val="Style13ptBold"/>
          <w:rFonts w:ascii="Calibri" w:hAnsi="Calibri"/>
        </w:rPr>
        <w:t>Ćirković</w:t>
      </w:r>
      <w:proofErr w:type="spellEnd"/>
      <w:r w:rsidRPr="009677E3">
        <w:rPr>
          <w:rStyle w:val="Style13ptBold"/>
          <w:rFonts w:ascii="Calibri" w:hAnsi="Calibri"/>
        </w:rPr>
        <w:t xml:space="preserve"> </w:t>
      </w:r>
      <w:r w:rsidR="002C583C" w:rsidRPr="009677E3">
        <w:rPr>
          <w:rStyle w:val="Style13ptBold"/>
          <w:rFonts w:ascii="Calibri" w:hAnsi="Calibri"/>
        </w:rPr>
        <w:t>8</w:t>
      </w:r>
      <w:r w:rsidR="002C583C" w:rsidRPr="009677E3">
        <w:rPr>
          <w:rFonts w:ascii="Calibri" w:hAnsi="Calibri"/>
          <w:sz w:val="16"/>
        </w:rPr>
        <w:t xml:space="preserve"> </w:t>
      </w:r>
      <w:r w:rsidRPr="009677E3">
        <w:rPr>
          <w:rFonts w:ascii="Calibri" w:hAnsi="Calibri"/>
          <w:sz w:val="16"/>
        </w:rPr>
        <w:t xml:space="preserve">(Anders and Milan M., </w:t>
      </w:r>
      <w:r w:rsidR="002C583C" w:rsidRPr="009677E3">
        <w:rPr>
          <w:rFonts w:ascii="Calibri" w:hAnsi="Calibri"/>
          <w:sz w:val="16"/>
        </w:rPr>
        <w:t xml:space="preserve">James Martin Research Fellow at the Future of Humanity Institute at Oxford University, senior research associate at the Astronomical Observatory of Belgrade, </w:t>
      </w:r>
      <w:r w:rsidRPr="009677E3">
        <w:rPr>
          <w:rFonts w:ascii="Calibri" w:hAnsi="Calibri"/>
          <w:sz w:val="16"/>
        </w:rPr>
        <w:t xml:space="preserve">“How can we reduce the risk of human extinction?”, </w:t>
      </w:r>
      <w:r w:rsidR="002C583C" w:rsidRPr="009677E3">
        <w:rPr>
          <w:rFonts w:ascii="Calibri" w:hAnsi="Calibri"/>
          <w:sz w:val="16"/>
        </w:rPr>
        <w:t xml:space="preserve">Bulletin of the Atomic Scientists, September 9, </w:t>
      </w:r>
      <w:r w:rsidRPr="009677E3">
        <w:rPr>
          <w:rFonts w:ascii="Calibri" w:hAnsi="Calibri"/>
          <w:sz w:val="16"/>
        </w:rPr>
        <w:t>http://thebulletin.org/how-can-we-reduce-risk-human-extinction)</w:t>
      </w:r>
    </w:p>
    <w:p w:rsidR="008F26F6" w:rsidRPr="009677E3" w:rsidRDefault="008F26F6" w:rsidP="00A734D8">
      <w:pPr>
        <w:spacing w:after="0" w:line="240" w:lineRule="auto"/>
        <w:rPr>
          <w:rFonts w:ascii="Calibri" w:hAnsi="Calibri"/>
          <w:sz w:val="16"/>
        </w:rPr>
      </w:pPr>
      <w:r w:rsidRPr="009677E3">
        <w:rPr>
          <w:rStyle w:val="StyleUnderline"/>
          <w:rFonts w:ascii="Calibri" w:hAnsi="Calibri"/>
        </w:rPr>
        <w:t xml:space="preserve">Despite </w:t>
      </w:r>
      <w:r w:rsidRPr="009677E3">
        <w:rPr>
          <w:rFonts w:ascii="Calibri" w:hAnsi="Calibri"/>
          <w:sz w:val="16"/>
        </w:rPr>
        <w:t xml:space="preserve">these </w:t>
      </w:r>
      <w:r w:rsidRPr="009677E3">
        <w:rPr>
          <w:rStyle w:val="StyleUnderline"/>
          <w:rFonts w:ascii="Calibri" w:hAnsi="Calibri"/>
        </w:rPr>
        <w:t>notable instances</w:t>
      </w:r>
      <w:r w:rsidRPr="009677E3">
        <w:rPr>
          <w:rFonts w:ascii="Calibri" w:hAnsi="Calibri"/>
          <w:sz w:val="16"/>
        </w:rPr>
        <w:t xml:space="preserve">, in the 61 years since the Doomsday Clock's creation, </w:t>
      </w:r>
      <w:r w:rsidRPr="009677E3">
        <w:rPr>
          <w:rStyle w:val="StyleUnderline"/>
          <w:rFonts w:ascii="Calibri" w:hAnsi="Calibri"/>
        </w:rPr>
        <w:t>the risk of human extinction has received relatively scant scientific attention</w:t>
      </w:r>
      <w:r w:rsidRPr="009677E3">
        <w:rPr>
          <w:rFonts w:ascii="Calibri" w:hAnsi="Calibri"/>
          <w:sz w:val="16"/>
        </w:rPr>
        <w:t xml:space="preserve">, with a bibliography filling perhaps one page. </w:t>
      </w:r>
      <w:r w:rsidRPr="009677E3">
        <w:rPr>
          <w:rStyle w:val="StyleUnderline"/>
          <w:rFonts w:ascii="Calibri" w:hAnsi="Calibri"/>
        </w:rPr>
        <w:t>Maybe</w:t>
      </w:r>
      <w:r w:rsidRPr="009677E3">
        <w:rPr>
          <w:rFonts w:ascii="Calibri" w:hAnsi="Calibri"/>
          <w:sz w:val="16"/>
        </w:rPr>
        <w:t xml:space="preserve"> this is because </w:t>
      </w:r>
      <w:r w:rsidRPr="009677E3">
        <w:rPr>
          <w:rStyle w:val="StyleUnderline"/>
          <w:rFonts w:ascii="Calibri" w:hAnsi="Calibri"/>
        </w:rPr>
        <w:t>human extinction seems to most of us impossible</w:t>
      </w:r>
      <w:r w:rsidRPr="009677E3">
        <w:rPr>
          <w:rFonts w:ascii="Calibri" w:hAnsi="Calibri"/>
          <w:sz w:val="16"/>
        </w:rPr>
        <w:t xml:space="preserve">, inevitable, </w:t>
      </w:r>
      <w:r w:rsidRPr="009677E3">
        <w:rPr>
          <w:rStyle w:val="StyleUnderline"/>
          <w:rFonts w:ascii="Calibri" w:hAnsi="Calibri"/>
        </w:rPr>
        <w:t>or</w:t>
      </w:r>
      <w:r w:rsidRPr="009677E3">
        <w:rPr>
          <w:rFonts w:ascii="Calibri" w:hAnsi="Calibri"/>
          <w:sz w:val="16"/>
        </w:rPr>
        <w:t xml:space="preserve">, in either case, </w:t>
      </w:r>
      <w:r w:rsidRPr="009677E3">
        <w:rPr>
          <w:rStyle w:val="StyleUnderline"/>
          <w:rFonts w:ascii="Calibri" w:hAnsi="Calibri"/>
        </w:rPr>
        <w:t>beyond our control. Still, it's surprising</w:t>
      </w:r>
      <w:r w:rsidRPr="009677E3">
        <w:rPr>
          <w:rFonts w:ascii="Calibri" w:hAnsi="Calibri"/>
          <w:sz w:val="16"/>
        </w:rPr>
        <w:t xml:space="preserve"> that </w:t>
      </w:r>
      <w:r w:rsidRPr="009677E3">
        <w:rPr>
          <w:rStyle w:val="StyleUnderline"/>
          <w:rFonts w:ascii="Calibri" w:hAnsi="Calibri"/>
        </w:rPr>
        <w:t>a topic of primary significance to humanity has provoked so little serious research.</w:t>
      </w:r>
      <w:r w:rsidR="00A734D8" w:rsidRPr="009677E3">
        <w:rPr>
          <w:rStyle w:val="StyleUnderline"/>
          <w:rFonts w:ascii="Calibri" w:hAnsi="Calibri"/>
        </w:rPr>
        <w:t xml:space="preserve"> Humanity could be extinguished as early as this century by succumbing to natural hazards</w:t>
      </w:r>
      <w:r w:rsidR="00A734D8" w:rsidRPr="009677E3">
        <w:rPr>
          <w:rFonts w:ascii="Calibri" w:hAnsi="Calibri"/>
          <w:sz w:val="16"/>
        </w:rPr>
        <w:t xml:space="preserve">, such as an extinction-level asteroid or comet impact, </w:t>
      </w:r>
      <w:proofErr w:type="spellStart"/>
      <w:r w:rsidR="00A734D8" w:rsidRPr="009677E3">
        <w:rPr>
          <w:rFonts w:ascii="Calibri" w:hAnsi="Calibri"/>
          <w:sz w:val="16"/>
        </w:rPr>
        <w:t>supervolcanic</w:t>
      </w:r>
      <w:proofErr w:type="spellEnd"/>
      <w:r w:rsidR="00A734D8" w:rsidRPr="009677E3">
        <w:rPr>
          <w:rFonts w:ascii="Calibri" w:hAnsi="Calibri"/>
          <w:sz w:val="16"/>
        </w:rPr>
        <w:t xml:space="preserve"> eruption, global methane-hydrate release, or nearby supernova or gamma-ray burst. (Perhaps the most probable of these hazards, </w:t>
      </w:r>
      <w:proofErr w:type="spellStart"/>
      <w:proofErr w:type="gramStart"/>
      <w:r w:rsidR="00A734D8" w:rsidRPr="009677E3">
        <w:rPr>
          <w:rFonts w:ascii="Calibri" w:hAnsi="Calibri"/>
          <w:sz w:val="16"/>
        </w:rPr>
        <w:t>supervolcanism</w:t>
      </w:r>
      <w:proofErr w:type="spellEnd"/>
      <w:r w:rsidR="00A734D8" w:rsidRPr="009677E3">
        <w:rPr>
          <w:rFonts w:ascii="Calibri" w:hAnsi="Calibri"/>
          <w:sz w:val="16"/>
        </w:rPr>
        <w:t>,</w:t>
      </w:r>
      <w:proofErr w:type="gramEnd"/>
      <w:r w:rsidR="00A734D8" w:rsidRPr="009677E3">
        <w:rPr>
          <w:rFonts w:ascii="Calibri" w:hAnsi="Calibri"/>
          <w:sz w:val="16"/>
        </w:rPr>
        <w:t xml:space="preserve"> was discovered only in the last 25 years, suggesting that </w:t>
      </w:r>
      <w:r w:rsidR="00A734D8" w:rsidRPr="009677E3">
        <w:rPr>
          <w:rStyle w:val="StyleUnderline"/>
          <w:rFonts w:ascii="Calibri" w:hAnsi="Calibri"/>
        </w:rPr>
        <w:t>other natural hazards may remain unrecognized</w:t>
      </w:r>
      <w:r w:rsidR="00A734D8" w:rsidRPr="009677E3">
        <w:rPr>
          <w:rFonts w:ascii="Calibri" w:hAnsi="Calibri"/>
          <w:sz w:val="16"/>
        </w:rPr>
        <w:t xml:space="preserve">.) Fortunately </w:t>
      </w:r>
      <w:r w:rsidR="00A734D8" w:rsidRPr="009677E3">
        <w:rPr>
          <w:rStyle w:val="StyleUnderline"/>
          <w:rFonts w:ascii="Calibri" w:hAnsi="Calibri"/>
        </w:rPr>
        <w:t>the probability of any one of these events killing off our species is very low</w:t>
      </w:r>
      <w:r w:rsidR="00A734D8" w:rsidRPr="009677E3">
        <w:rPr>
          <w:rFonts w:ascii="Calibri" w:hAnsi="Calibri"/>
          <w:sz w:val="16"/>
        </w:rPr>
        <w:t xml:space="preserve">--less than one in 100 million per year, given what we know about their past frequency. </w:t>
      </w:r>
      <w:r w:rsidR="00A734D8" w:rsidRPr="009677E3">
        <w:rPr>
          <w:rStyle w:val="StyleUnderline"/>
          <w:rFonts w:ascii="Calibri" w:hAnsi="Calibri"/>
        </w:rPr>
        <w:t xml:space="preserve">But as improbable as these events are, </w:t>
      </w:r>
      <w:r w:rsidR="00A734D8" w:rsidRPr="009677E3">
        <w:rPr>
          <w:rStyle w:val="Emphasis"/>
          <w:rFonts w:ascii="Calibri" w:hAnsi="Calibri"/>
        </w:rPr>
        <w:t>measures to reduce their probability can still be worthwhile</w:t>
      </w:r>
      <w:r w:rsidR="00A734D8" w:rsidRPr="009677E3">
        <w:rPr>
          <w:rStyle w:val="StyleUnderline"/>
          <w:rFonts w:ascii="Calibri" w:hAnsi="Calibri"/>
        </w:rPr>
        <w:t xml:space="preserve">. </w:t>
      </w:r>
      <w:r w:rsidR="00A734D8" w:rsidRPr="009677E3">
        <w:rPr>
          <w:rFonts w:ascii="Calibri" w:hAnsi="Calibri"/>
          <w:sz w:val="16"/>
        </w:rPr>
        <w:t xml:space="preserve">For instance, investments in asteroid detection and deflection technologies cost less, per life saved, than most investments in medicine. </w:t>
      </w:r>
      <w:r w:rsidR="00A734D8" w:rsidRPr="009677E3">
        <w:rPr>
          <w:rStyle w:val="StyleUnderline"/>
          <w:rFonts w:ascii="Calibri" w:hAnsi="Calibri"/>
        </w:rPr>
        <w:t xml:space="preserve">While an extinction-level asteroid impact is very unlikely, its improbability is outweighed by its potential death toll. </w:t>
      </w:r>
      <w:r w:rsidR="00A734D8" w:rsidRPr="009677E3">
        <w:rPr>
          <w:rFonts w:ascii="Calibri" w:hAnsi="Calibri"/>
          <w:sz w:val="16"/>
        </w:rPr>
        <w:t xml:space="preserve">The </w:t>
      </w:r>
      <w:r w:rsidR="00A734D8" w:rsidRPr="009677E3">
        <w:rPr>
          <w:rStyle w:val="StyleUnderline"/>
          <w:rFonts w:ascii="Calibri" w:hAnsi="Calibri"/>
        </w:rPr>
        <w:t>risks from anthropogenic hazards appear at present larger</w:t>
      </w:r>
      <w:r w:rsidR="00A734D8" w:rsidRPr="009677E3">
        <w:rPr>
          <w:rFonts w:ascii="Calibri" w:hAnsi="Calibri"/>
          <w:sz w:val="16"/>
        </w:rPr>
        <w:t xml:space="preserve"> than those from natural ones. Although great progress has been made in reducing the number of nuclear weapons in the world, humanity is still threatened by the possibility of a global thermonuclear war and a resulting nuclear winter. We may face even greater risks from emerging technologies. Advances in synthetic biology might make it possible to engineer pathogens capable of extinction-level pandemics. The knowledge, equipment, and materials needed to engineer pathogens are more accessible than those needed to build nuclear weapons. And unlike other weapons, pathogens are self-replicating, allowing a small arsenal to become exponentially destructive. Pathogens have been implicated in the extinctions of many wild species. Although most pandemics "fade out" by reducing the density of susceptible populations, pathogens with wide host ranges in multiple species can reach even isolated individuals. The intentional or unintentional release of engineered pathogens with high transmissibility, latency, and lethality might be capable of causing human extinction. </w:t>
      </w:r>
      <w:r w:rsidR="00A734D8" w:rsidRPr="009677E3">
        <w:rPr>
          <w:rStyle w:val="StyleUnderline"/>
          <w:rFonts w:ascii="Calibri" w:hAnsi="Calibri"/>
        </w:rPr>
        <w:t>While such an event seems unlikely today, the likelihood may increase</w:t>
      </w:r>
      <w:r w:rsidR="00A734D8" w:rsidRPr="009677E3">
        <w:rPr>
          <w:rFonts w:ascii="Calibri" w:hAnsi="Calibri"/>
          <w:sz w:val="16"/>
        </w:rPr>
        <w:t xml:space="preserve"> as biotechnologies continue to improve at a rate rivaling Moore's Law. Farther out in time are technologies that remain theoretical but might be developed this century. Molecular nanotechnology could allow the creation of self-replicating machines capable of destroying the ecosystem. And advances in neuroscience and computation might enable improvements in cognition that accelerate the invention of new weapons. A survey at the Oxford conference found that </w:t>
      </w:r>
      <w:r w:rsidR="00A734D8" w:rsidRPr="009677E3">
        <w:rPr>
          <w:rStyle w:val="StyleUnderline"/>
          <w:rFonts w:ascii="Calibri" w:hAnsi="Calibri"/>
        </w:rPr>
        <w:t>concerns about human extinction were dominated by fears that new technologies would be misused.</w:t>
      </w:r>
      <w:r w:rsidR="00A734D8" w:rsidRPr="009677E3">
        <w:rPr>
          <w:rFonts w:ascii="Calibri" w:hAnsi="Calibri"/>
          <w:sz w:val="16"/>
        </w:rPr>
        <w:t xml:space="preserve"> These </w:t>
      </w:r>
      <w:r w:rsidR="00A734D8" w:rsidRPr="009677E3">
        <w:rPr>
          <w:rStyle w:val="StyleUnderline"/>
          <w:rFonts w:ascii="Calibri" w:hAnsi="Calibri"/>
        </w:rPr>
        <w:t>emerging threats are especially challenging as they could become dangerous more quickly than past technologies</w:t>
      </w:r>
      <w:r w:rsidR="00A734D8" w:rsidRPr="009677E3">
        <w:rPr>
          <w:rFonts w:ascii="Calibri" w:hAnsi="Calibri"/>
          <w:sz w:val="16"/>
        </w:rPr>
        <w:t>, outpacing society's ability to control them. As H.G. Wells noted, "</w:t>
      </w:r>
      <w:r w:rsidR="00A734D8" w:rsidRPr="009677E3">
        <w:rPr>
          <w:rStyle w:val="StyleUnderline"/>
          <w:rFonts w:ascii="Calibri" w:hAnsi="Calibri"/>
        </w:rPr>
        <w:t>Human history becomes more and more a race between education and catastrophe.</w:t>
      </w:r>
      <w:r w:rsidR="00A734D8" w:rsidRPr="009677E3">
        <w:rPr>
          <w:rFonts w:ascii="Calibri" w:hAnsi="Calibri"/>
          <w:sz w:val="16"/>
        </w:rPr>
        <w:t>"</w:t>
      </w:r>
      <w:r w:rsidR="00A734D8" w:rsidRPr="009677E3">
        <w:rPr>
          <w:rFonts w:ascii="Calibri" w:hAnsi="Calibri"/>
        </w:rPr>
        <w:t xml:space="preserve"> </w:t>
      </w:r>
      <w:r w:rsidR="00A734D8" w:rsidRPr="009677E3">
        <w:rPr>
          <w:rFonts w:ascii="Calibri" w:hAnsi="Calibri"/>
          <w:sz w:val="16"/>
        </w:rPr>
        <w:t xml:space="preserve">Perhaps least controversial, </w:t>
      </w:r>
      <w:r w:rsidR="00A734D8" w:rsidRPr="009677E3">
        <w:rPr>
          <w:rStyle w:val="Emphasis"/>
          <w:rFonts w:ascii="Calibri" w:hAnsi="Calibri"/>
        </w:rPr>
        <w:t>we should invest more in efforts to enumerate the risks to human survival and the means to mitigate them</w:t>
      </w:r>
      <w:r w:rsidR="00A734D8" w:rsidRPr="009677E3">
        <w:rPr>
          <w:rFonts w:ascii="Calibri" w:hAnsi="Calibri"/>
          <w:sz w:val="16"/>
        </w:rPr>
        <w:t xml:space="preserve">. We need more interdisciplinary research in quantitative risk assessment, probability theory, and technology forecasting. And we need to build a worldwide community of experts from various fields concerned about global catastrophic risks. </w:t>
      </w:r>
      <w:r w:rsidR="00A734D8" w:rsidRPr="009677E3">
        <w:rPr>
          <w:rStyle w:val="StyleUnderline"/>
          <w:rFonts w:ascii="Calibri" w:hAnsi="Calibri"/>
        </w:rPr>
        <w:t>Human extinction may, in the long run, be inevitable</w:t>
      </w:r>
      <w:r w:rsidR="00A734D8" w:rsidRPr="009677E3">
        <w:rPr>
          <w:rFonts w:ascii="Calibri" w:hAnsi="Calibri"/>
          <w:sz w:val="16"/>
        </w:rPr>
        <w:t xml:space="preserve">. </w:t>
      </w:r>
      <w:r w:rsidR="00A734D8" w:rsidRPr="009677E3">
        <w:rPr>
          <w:rStyle w:val="StyleUnderline"/>
          <w:rFonts w:ascii="Calibri" w:hAnsi="Calibri"/>
        </w:rPr>
        <w:t>But just as we work to secure a long life for individuals</w:t>
      </w:r>
      <w:r w:rsidR="00A734D8" w:rsidRPr="009677E3">
        <w:rPr>
          <w:rFonts w:ascii="Calibri" w:hAnsi="Calibri"/>
          <w:sz w:val="16"/>
        </w:rPr>
        <w:t xml:space="preserve">, even when our eventual death is assured, </w:t>
      </w:r>
      <w:r w:rsidR="00A734D8" w:rsidRPr="009677E3">
        <w:rPr>
          <w:rStyle w:val="StyleUnderline"/>
          <w:rFonts w:ascii="Calibri" w:hAnsi="Calibri"/>
        </w:rPr>
        <w:t>we should work to secure a long life for our species</w:t>
      </w:r>
      <w:r w:rsidR="00A734D8" w:rsidRPr="009677E3">
        <w:rPr>
          <w:rFonts w:ascii="Calibri" w:hAnsi="Calibri"/>
          <w:sz w:val="16"/>
        </w:rPr>
        <w:t>.</w:t>
      </w:r>
    </w:p>
    <w:p w:rsidR="002C583C" w:rsidRPr="009677E3" w:rsidRDefault="002C583C" w:rsidP="00A734D8">
      <w:pPr>
        <w:spacing w:after="0" w:line="240" w:lineRule="auto"/>
        <w:rPr>
          <w:rFonts w:ascii="Calibri" w:hAnsi="Calibri"/>
          <w:sz w:val="16"/>
        </w:rPr>
      </w:pPr>
    </w:p>
    <w:p w:rsidR="008E2655" w:rsidRPr="009677E3" w:rsidRDefault="008E2655" w:rsidP="00A734D8">
      <w:pPr>
        <w:spacing w:after="0" w:line="240" w:lineRule="auto"/>
        <w:rPr>
          <w:rFonts w:ascii="Calibri" w:hAnsi="Calibri"/>
          <w:sz w:val="16"/>
        </w:rPr>
      </w:pPr>
    </w:p>
    <w:p w:rsidR="008E2655" w:rsidRPr="009677E3" w:rsidRDefault="008E2655" w:rsidP="008E2655">
      <w:pPr>
        <w:pStyle w:val="Heading3"/>
        <w:rPr>
          <w:rFonts w:ascii="Calibri" w:hAnsi="Calibri"/>
        </w:rPr>
      </w:pPr>
      <w:r w:rsidRPr="009677E3">
        <w:rPr>
          <w:rFonts w:ascii="Calibri" w:hAnsi="Calibri"/>
        </w:rPr>
        <w:lastRenderedPageBreak/>
        <w:t>Ethics First Bad</w:t>
      </w:r>
    </w:p>
    <w:p w:rsidR="008E2655" w:rsidRPr="009677E3" w:rsidRDefault="008E2655" w:rsidP="00A734D8">
      <w:pPr>
        <w:spacing w:after="0" w:line="240" w:lineRule="auto"/>
        <w:rPr>
          <w:rFonts w:ascii="Calibri" w:hAnsi="Calibri"/>
          <w:sz w:val="16"/>
        </w:rPr>
      </w:pPr>
    </w:p>
    <w:p w:rsidR="008E2655" w:rsidRPr="009677E3" w:rsidRDefault="008E2655" w:rsidP="008E2655">
      <w:pPr>
        <w:spacing w:after="0" w:line="240" w:lineRule="auto"/>
        <w:rPr>
          <w:rFonts w:ascii="Calibri" w:hAnsi="Calibri"/>
          <w:sz w:val="16"/>
        </w:rPr>
      </w:pPr>
    </w:p>
    <w:p w:rsidR="008E2655" w:rsidRPr="009677E3" w:rsidRDefault="008E2655" w:rsidP="00A6139B">
      <w:pPr>
        <w:pStyle w:val="Heading4"/>
        <w:rPr>
          <w:rFonts w:ascii="Calibri" w:hAnsi="Calibri"/>
        </w:rPr>
      </w:pPr>
      <w:r w:rsidRPr="009677E3">
        <w:rPr>
          <w:rFonts w:ascii="Calibri" w:hAnsi="Calibri"/>
        </w:rPr>
        <w:t xml:space="preserve">Turn –Attempts to coercively generalize ethical stances </w:t>
      </w:r>
      <w:r w:rsidR="00157086" w:rsidRPr="009677E3">
        <w:rPr>
          <w:rFonts w:ascii="Calibri" w:hAnsi="Calibri"/>
        </w:rPr>
        <w:t>reinforces</w:t>
      </w:r>
      <w:r w:rsidRPr="009677E3">
        <w:rPr>
          <w:rFonts w:ascii="Calibri" w:hAnsi="Calibri"/>
        </w:rPr>
        <w:t xml:space="preserve"> hierarchal and dominating </w:t>
      </w:r>
      <w:r w:rsidR="00157086" w:rsidRPr="009677E3">
        <w:rPr>
          <w:rFonts w:ascii="Calibri" w:hAnsi="Calibri"/>
        </w:rPr>
        <w:t>structures</w:t>
      </w:r>
      <w:r w:rsidRPr="009677E3">
        <w:rPr>
          <w:rFonts w:ascii="Calibri" w:hAnsi="Calibri"/>
        </w:rPr>
        <w:t xml:space="preserve"> of the state, this coercively brings people into the state’s control and is biopolitical</w:t>
      </w:r>
    </w:p>
    <w:p w:rsidR="008E2655" w:rsidRPr="009677E3" w:rsidRDefault="00A6139B" w:rsidP="008E2655">
      <w:pPr>
        <w:spacing w:after="0" w:line="240" w:lineRule="auto"/>
        <w:rPr>
          <w:rFonts w:ascii="Calibri" w:hAnsi="Calibri"/>
          <w:sz w:val="16"/>
        </w:rPr>
      </w:pPr>
      <w:r w:rsidRPr="009677E3">
        <w:rPr>
          <w:rStyle w:val="Style13ptBold"/>
          <w:rFonts w:ascii="Calibri" w:hAnsi="Calibri"/>
        </w:rPr>
        <w:t xml:space="preserve">Day </w:t>
      </w:r>
      <w:r w:rsidR="008E2655" w:rsidRPr="009677E3">
        <w:rPr>
          <w:rStyle w:val="Style13ptBold"/>
          <w:rFonts w:ascii="Calibri" w:hAnsi="Calibri"/>
        </w:rPr>
        <w:t>1</w:t>
      </w:r>
      <w:r w:rsidRPr="009677E3">
        <w:rPr>
          <w:rFonts w:ascii="Calibri" w:hAnsi="Calibri"/>
          <w:sz w:val="16"/>
        </w:rPr>
        <w:t xml:space="preserve"> </w:t>
      </w:r>
      <w:r w:rsidR="008E2655" w:rsidRPr="009677E3">
        <w:rPr>
          <w:rFonts w:ascii="Calibri" w:hAnsi="Calibri"/>
          <w:sz w:val="16"/>
        </w:rPr>
        <w:t>(Richard</w:t>
      </w:r>
      <w:r w:rsidRPr="009677E3">
        <w:rPr>
          <w:rFonts w:ascii="Calibri" w:hAnsi="Calibri"/>
          <w:sz w:val="16"/>
        </w:rPr>
        <w:t>,</w:t>
      </w:r>
      <w:r w:rsidR="008E2655" w:rsidRPr="009677E3">
        <w:rPr>
          <w:rFonts w:ascii="Calibri" w:hAnsi="Calibri"/>
          <w:sz w:val="16"/>
        </w:rPr>
        <w:t xml:space="preserve"> B.A.Sc</w:t>
      </w:r>
      <w:proofErr w:type="gramStart"/>
      <w:r w:rsidR="008E2655" w:rsidRPr="009677E3">
        <w:rPr>
          <w:rFonts w:ascii="Calibri" w:hAnsi="Calibri"/>
          <w:sz w:val="16"/>
        </w:rPr>
        <w:t>.(</w:t>
      </w:r>
      <w:proofErr w:type="gramEnd"/>
      <w:r w:rsidR="008E2655" w:rsidRPr="009677E3">
        <w:rPr>
          <w:rFonts w:ascii="Calibri" w:hAnsi="Calibri"/>
          <w:sz w:val="16"/>
        </w:rPr>
        <w:t>UBC), M.A.(</w:t>
      </w:r>
      <w:proofErr w:type="spellStart"/>
      <w:r w:rsidR="008E2655" w:rsidRPr="009677E3">
        <w:rPr>
          <w:rFonts w:ascii="Calibri" w:hAnsi="Calibri"/>
          <w:sz w:val="16"/>
        </w:rPr>
        <w:t>York,Toronto</w:t>
      </w:r>
      <w:proofErr w:type="spellEnd"/>
      <w:r w:rsidR="008E2655" w:rsidRPr="009677E3">
        <w:rPr>
          <w:rFonts w:ascii="Calibri" w:hAnsi="Calibri"/>
          <w:sz w:val="16"/>
        </w:rPr>
        <w:t>), Ph.D.(SFU)</w:t>
      </w:r>
      <w:r w:rsidRPr="009677E3">
        <w:rPr>
          <w:rFonts w:ascii="Calibri" w:hAnsi="Calibri"/>
          <w:sz w:val="16"/>
        </w:rPr>
        <w:t>, “Ethics, affinity and the coming communities”, Philosophy and Social Criticism,</w:t>
      </w:r>
      <w:r w:rsidR="008E2655" w:rsidRPr="009677E3">
        <w:rPr>
          <w:rFonts w:ascii="Calibri" w:hAnsi="Calibri"/>
          <w:sz w:val="16"/>
        </w:rPr>
        <w:t xml:space="preserve"> vol. 27 no. 1</w:t>
      </w:r>
      <w:r w:rsidRPr="009677E3">
        <w:rPr>
          <w:rFonts w:ascii="Calibri" w:hAnsi="Calibri"/>
          <w:sz w:val="16"/>
        </w:rPr>
        <w:t>, p.</w:t>
      </w:r>
      <w:r w:rsidR="00D57E70" w:rsidRPr="009677E3">
        <w:rPr>
          <w:rFonts w:ascii="Calibri" w:hAnsi="Calibri"/>
          <w:sz w:val="16"/>
        </w:rPr>
        <w:t>21-34</w:t>
      </w:r>
      <w:r w:rsidRPr="009677E3">
        <w:rPr>
          <w:rFonts w:ascii="Calibri" w:hAnsi="Calibri"/>
          <w:sz w:val="16"/>
        </w:rPr>
        <w:t>, January 2001,</w:t>
      </w:r>
      <w:r w:rsidR="008E2655" w:rsidRPr="009677E3">
        <w:rPr>
          <w:rFonts w:ascii="Calibri" w:hAnsi="Calibri"/>
          <w:sz w:val="16"/>
        </w:rPr>
        <w:t xml:space="preserve"> tm sage publications) </w:t>
      </w:r>
    </w:p>
    <w:p w:rsidR="006A0F01" w:rsidRPr="009677E3" w:rsidRDefault="00A6139B" w:rsidP="00157086">
      <w:pPr>
        <w:spacing w:after="0" w:line="240" w:lineRule="auto"/>
        <w:rPr>
          <w:rFonts w:ascii="Calibri" w:hAnsi="Calibri"/>
          <w:sz w:val="16"/>
        </w:rPr>
      </w:pPr>
      <w:r w:rsidRPr="009677E3">
        <w:rPr>
          <w:rFonts w:ascii="Calibri" w:hAnsi="Calibri"/>
          <w:sz w:val="16"/>
        </w:rPr>
        <w:t xml:space="preserve">The work of Ernesto </w:t>
      </w:r>
      <w:proofErr w:type="spellStart"/>
      <w:r w:rsidRPr="009677E3">
        <w:rPr>
          <w:rFonts w:ascii="Calibri" w:hAnsi="Calibri"/>
          <w:sz w:val="16"/>
        </w:rPr>
        <w:t>Laclau</w:t>
      </w:r>
      <w:proofErr w:type="spellEnd"/>
      <w:r w:rsidRPr="009677E3">
        <w:rPr>
          <w:rFonts w:ascii="Calibri" w:hAnsi="Calibri"/>
          <w:sz w:val="16"/>
        </w:rPr>
        <w:t xml:space="preserve"> and Chantal </w:t>
      </w:r>
      <w:proofErr w:type="spellStart"/>
      <w:r w:rsidRPr="009677E3">
        <w:rPr>
          <w:rFonts w:ascii="Calibri" w:hAnsi="Calibri"/>
          <w:sz w:val="16"/>
        </w:rPr>
        <w:t>Mouffe</w:t>
      </w:r>
      <w:proofErr w:type="spellEnd"/>
      <w:r w:rsidRPr="009677E3">
        <w:rPr>
          <w:rFonts w:ascii="Calibri" w:hAnsi="Calibri"/>
          <w:sz w:val="16"/>
        </w:rPr>
        <w:t xml:space="preserve"> has also been</w:t>
      </w:r>
      <w:r w:rsidRPr="009677E3">
        <w:rPr>
          <w:rFonts w:ascii="Calibri" w:hAnsi="Calibri"/>
        </w:rPr>
        <w:t xml:space="preserve"> </w:t>
      </w:r>
      <w:r w:rsidRPr="009677E3">
        <w:rPr>
          <w:rFonts w:ascii="Calibri" w:hAnsi="Calibri"/>
          <w:sz w:val="16"/>
        </w:rPr>
        <w:t xml:space="preserve">guided by a deconstructive approach to ethics and politics, but </w:t>
      </w:r>
      <w:proofErr w:type="spellStart"/>
      <w:r w:rsidRPr="009677E3">
        <w:rPr>
          <w:rStyle w:val="StyleUnderline"/>
          <w:rFonts w:ascii="Calibri" w:hAnsi="Calibri"/>
        </w:rPr>
        <w:t>Laclau</w:t>
      </w:r>
      <w:proofErr w:type="spellEnd"/>
      <w:r w:rsidR="00157086" w:rsidRPr="009677E3">
        <w:rPr>
          <w:rStyle w:val="StyleUnderline"/>
          <w:rFonts w:ascii="Calibri" w:hAnsi="Calibri"/>
        </w:rPr>
        <w:t xml:space="preserve"> </w:t>
      </w:r>
      <w:r w:rsidRPr="009677E3">
        <w:rPr>
          <w:rStyle w:val="StyleUnderline"/>
          <w:rFonts w:ascii="Calibri" w:hAnsi="Calibri"/>
        </w:rPr>
        <w:t>is dubious of any ontological derivation, or necessary political outcome,</w:t>
      </w:r>
      <w:r w:rsidR="00157086" w:rsidRPr="009677E3">
        <w:rPr>
          <w:rStyle w:val="StyleUnderline"/>
          <w:rFonts w:ascii="Calibri" w:hAnsi="Calibri"/>
        </w:rPr>
        <w:t xml:space="preserve"> </w:t>
      </w:r>
      <w:r w:rsidRPr="009677E3">
        <w:rPr>
          <w:rStyle w:val="StyleUnderline"/>
          <w:rFonts w:ascii="Calibri" w:hAnsi="Calibri"/>
        </w:rPr>
        <w:t>of</w:t>
      </w:r>
      <w:r w:rsidRPr="009677E3">
        <w:rPr>
          <w:rFonts w:ascii="Calibri" w:hAnsi="Calibri"/>
          <w:sz w:val="16"/>
        </w:rPr>
        <w:t xml:space="preserve"> </w:t>
      </w:r>
      <w:proofErr w:type="spellStart"/>
      <w:r w:rsidRPr="009677E3">
        <w:rPr>
          <w:rFonts w:ascii="Calibri" w:hAnsi="Calibri"/>
          <w:sz w:val="16"/>
        </w:rPr>
        <w:t>Levinasian</w:t>
      </w:r>
      <w:proofErr w:type="spellEnd"/>
      <w:r w:rsidRPr="009677E3">
        <w:rPr>
          <w:rFonts w:ascii="Calibri" w:hAnsi="Calibri"/>
          <w:sz w:val="16"/>
        </w:rPr>
        <w:t xml:space="preserve"> </w:t>
      </w:r>
      <w:r w:rsidRPr="009677E3">
        <w:rPr>
          <w:rStyle w:val="StyleUnderline"/>
          <w:rFonts w:ascii="Calibri" w:hAnsi="Calibri"/>
        </w:rPr>
        <w:t>ethics</w:t>
      </w:r>
      <w:r w:rsidRPr="009677E3">
        <w:rPr>
          <w:rFonts w:ascii="Calibri" w:hAnsi="Calibri"/>
          <w:sz w:val="16"/>
        </w:rPr>
        <w:t>. He writes: ‘</w:t>
      </w:r>
      <w:r w:rsidRPr="009677E3">
        <w:rPr>
          <w:rStyle w:val="StyleUnderline"/>
          <w:rFonts w:ascii="Calibri" w:hAnsi="Calibri"/>
        </w:rPr>
        <w:t>The illegitimate transition is to think</w:t>
      </w:r>
      <w:r w:rsidR="00157086" w:rsidRPr="009677E3">
        <w:rPr>
          <w:rStyle w:val="StyleUnderline"/>
          <w:rFonts w:ascii="Calibri" w:hAnsi="Calibri"/>
        </w:rPr>
        <w:t xml:space="preserve"> </w:t>
      </w:r>
      <w:r w:rsidRPr="009677E3">
        <w:rPr>
          <w:rStyle w:val="StyleUnderline"/>
          <w:rFonts w:ascii="Calibri" w:hAnsi="Calibri"/>
        </w:rPr>
        <w:t>that from the impossibility of a presence closed in on itself</w:t>
      </w:r>
      <w:r w:rsidRPr="009677E3">
        <w:rPr>
          <w:rFonts w:ascii="Calibri" w:hAnsi="Calibri"/>
          <w:sz w:val="16"/>
        </w:rPr>
        <w:t xml:space="preserve"> . . . </w:t>
      </w:r>
      <w:r w:rsidRPr="009677E3">
        <w:rPr>
          <w:rStyle w:val="StyleUnderline"/>
          <w:rFonts w:ascii="Calibri" w:hAnsi="Calibri"/>
        </w:rPr>
        <w:t>some</w:t>
      </w:r>
      <w:r w:rsidR="00157086" w:rsidRPr="009677E3">
        <w:rPr>
          <w:rStyle w:val="StyleUnderline"/>
          <w:rFonts w:ascii="Calibri" w:hAnsi="Calibri"/>
        </w:rPr>
        <w:t xml:space="preserve"> </w:t>
      </w:r>
      <w:r w:rsidRPr="009677E3">
        <w:rPr>
          <w:rStyle w:val="StyleUnderline"/>
          <w:rFonts w:ascii="Calibri" w:hAnsi="Calibri"/>
        </w:rPr>
        <w:t>kind of ethical injunction to</w:t>
      </w:r>
      <w:r w:rsidRPr="009677E3">
        <w:rPr>
          <w:rFonts w:ascii="Calibri" w:hAnsi="Calibri"/>
          <w:sz w:val="16"/>
        </w:rPr>
        <w:t xml:space="preserve"> . . . </w:t>
      </w:r>
      <w:r w:rsidRPr="009677E3">
        <w:rPr>
          <w:rStyle w:val="StyleUnderline"/>
          <w:rFonts w:ascii="Calibri" w:hAnsi="Calibri"/>
        </w:rPr>
        <w:t>keep oneself open to the heterogeneity</w:t>
      </w:r>
      <w:r w:rsidR="00157086" w:rsidRPr="009677E3">
        <w:rPr>
          <w:rStyle w:val="StyleUnderline"/>
          <w:rFonts w:ascii="Calibri" w:hAnsi="Calibri"/>
        </w:rPr>
        <w:t xml:space="preserve"> </w:t>
      </w:r>
      <w:r w:rsidRPr="009677E3">
        <w:rPr>
          <w:rStyle w:val="StyleUnderline"/>
          <w:rFonts w:ascii="Calibri" w:hAnsi="Calibri"/>
        </w:rPr>
        <w:t>of the other necessarily follows’</w:t>
      </w:r>
      <w:r w:rsidRPr="009677E3">
        <w:rPr>
          <w:rFonts w:ascii="Calibri" w:hAnsi="Calibri"/>
          <w:sz w:val="16"/>
        </w:rPr>
        <w:t xml:space="preserve"> (</w:t>
      </w:r>
      <w:proofErr w:type="spellStart"/>
      <w:r w:rsidRPr="009677E3">
        <w:rPr>
          <w:rFonts w:ascii="Calibri" w:hAnsi="Calibri"/>
          <w:sz w:val="16"/>
        </w:rPr>
        <w:t>Laclau</w:t>
      </w:r>
      <w:proofErr w:type="spellEnd"/>
      <w:r w:rsidRPr="009677E3">
        <w:rPr>
          <w:rFonts w:ascii="Calibri" w:hAnsi="Calibri"/>
          <w:sz w:val="16"/>
        </w:rPr>
        <w:t xml:space="preserve">, 1996a: 77). </w:t>
      </w:r>
      <w:proofErr w:type="spellStart"/>
      <w:r w:rsidRPr="009677E3">
        <w:rPr>
          <w:rFonts w:ascii="Calibri" w:hAnsi="Calibri"/>
          <w:sz w:val="16"/>
        </w:rPr>
        <w:t>Laclau</w:t>
      </w:r>
      <w:proofErr w:type="spellEnd"/>
      <w:r w:rsidRPr="009677E3">
        <w:rPr>
          <w:rFonts w:ascii="Calibri" w:hAnsi="Calibri"/>
          <w:sz w:val="16"/>
        </w:rPr>
        <w:t xml:space="preserve"> contends</w:t>
      </w:r>
      <w:r w:rsidR="00157086" w:rsidRPr="009677E3">
        <w:rPr>
          <w:rFonts w:ascii="Calibri" w:hAnsi="Calibri"/>
          <w:sz w:val="16"/>
        </w:rPr>
        <w:t xml:space="preserve"> </w:t>
      </w:r>
      <w:r w:rsidRPr="009677E3">
        <w:rPr>
          <w:rFonts w:ascii="Calibri" w:hAnsi="Calibri"/>
          <w:sz w:val="16"/>
        </w:rPr>
        <w:t xml:space="preserve">that </w:t>
      </w:r>
      <w:r w:rsidRPr="009677E3">
        <w:rPr>
          <w:rStyle w:val="StyleUnderline"/>
          <w:rFonts w:ascii="Calibri" w:hAnsi="Calibri"/>
        </w:rPr>
        <w:t>any action is always</w:t>
      </w:r>
      <w:r w:rsidRPr="009677E3">
        <w:rPr>
          <w:rFonts w:ascii="Calibri" w:hAnsi="Calibri"/>
          <w:sz w:val="16"/>
        </w:rPr>
        <w:t xml:space="preserve"> and necessarily </w:t>
      </w:r>
      <w:r w:rsidRPr="009677E3">
        <w:rPr>
          <w:rStyle w:val="StyleUnderline"/>
          <w:rFonts w:ascii="Calibri" w:hAnsi="Calibri"/>
        </w:rPr>
        <w:t>the result of a contingent</w:t>
      </w:r>
      <w:r w:rsidR="00157086" w:rsidRPr="009677E3">
        <w:rPr>
          <w:rStyle w:val="StyleUnderline"/>
          <w:rFonts w:ascii="Calibri" w:hAnsi="Calibri"/>
        </w:rPr>
        <w:t xml:space="preserve"> </w:t>
      </w:r>
      <w:proofErr w:type="spellStart"/>
      <w:r w:rsidRPr="009677E3">
        <w:rPr>
          <w:rStyle w:val="StyleUnderline"/>
          <w:rFonts w:ascii="Calibri" w:hAnsi="Calibri"/>
        </w:rPr>
        <w:t>ethico</w:t>
      </w:r>
      <w:proofErr w:type="spellEnd"/>
      <w:r w:rsidRPr="009677E3">
        <w:rPr>
          <w:rStyle w:val="StyleUnderline"/>
          <w:rFonts w:ascii="Calibri" w:hAnsi="Calibri"/>
        </w:rPr>
        <w:t xml:space="preserve">-political </w:t>
      </w:r>
      <w:r w:rsidRPr="009677E3">
        <w:rPr>
          <w:rStyle w:val="Emphasis"/>
          <w:rFonts w:ascii="Calibri" w:hAnsi="Calibri"/>
        </w:rPr>
        <w:t>choice.</w:t>
      </w:r>
      <w:r w:rsidRPr="009677E3">
        <w:rPr>
          <w:rFonts w:ascii="Calibri" w:hAnsi="Calibri"/>
          <w:sz w:val="16"/>
        </w:rPr>
        <w:t xml:space="preserve"> Thus, while one is indeed required to respond to</w:t>
      </w:r>
      <w:r w:rsidR="00157086" w:rsidRPr="009677E3">
        <w:rPr>
          <w:rFonts w:ascii="Calibri" w:hAnsi="Calibri"/>
          <w:sz w:val="16"/>
        </w:rPr>
        <w:t xml:space="preserve"> </w:t>
      </w:r>
      <w:r w:rsidRPr="009677E3">
        <w:rPr>
          <w:rFonts w:ascii="Calibri" w:hAnsi="Calibri"/>
          <w:sz w:val="16"/>
        </w:rPr>
        <w:t xml:space="preserve">the other, </w:t>
      </w:r>
      <w:r w:rsidRPr="009677E3">
        <w:rPr>
          <w:rStyle w:val="StyleUnderline"/>
          <w:rFonts w:ascii="Calibri" w:hAnsi="Calibri"/>
        </w:rPr>
        <w:t>this response can</w:t>
      </w:r>
      <w:r w:rsidRPr="009677E3">
        <w:rPr>
          <w:rFonts w:ascii="Calibri" w:hAnsi="Calibri"/>
          <w:sz w:val="16"/>
        </w:rPr>
        <w:t xml:space="preserve"> – and does – just as </w:t>
      </w:r>
      <w:r w:rsidRPr="009677E3">
        <w:rPr>
          <w:rStyle w:val="StyleUnderline"/>
          <w:rFonts w:ascii="Calibri" w:hAnsi="Calibri"/>
        </w:rPr>
        <w:t>easily take the form of</w:t>
      </w:r>
      <w:r w:rsidR="00157086" w:rsidRPr="009677E3">
        <w:rPr>
          <w:rStyle w:val="StyleUnderline"/>
          <w:rFonts w:ascii="Calibri" w:hAnsi="Calibri"/>
        </w:rPr>
        <w:t xml:space="preserve"> </w:t>
      </w:r>
      <w:r w:rsidRPr="009677E3">
        <w:rPr>
          <w:rStyle w:val="StyleUnderline"/>
          <w:rFonts w:ascii="Calibri" w:hAnsi="Calibri"/>
        </w:rPr>
        <w:t>apathy or violent confrontation</w:t>
      </w:r>
      <w:r w:rsidRPr="009677E3">
        <w:rPr>
          <w:rFonts w:ascii="Calibri" w:hAnsi="Calibri"/>
          <w:sz w:val="16"/>
        </w:rPr>
        <w:t xml:space="preserve"> as of compassion or respect. If </w:t>
      </w:r>
      <w:proofErr w:type="spellStart"/>
      <w:r w:rsidRPr="009677E3">
        <w:rPr>
          <w:rFonts w:ascii="Calibri" w:hAnsi="Calibri"/>
          <w:sz w:val="16"/>
        </w:rPr>
        <w:t>Levinas</w:t>
      </w:r>
      <w:proofErr w:type="spellEnd"/>
      <w:r w:rsidR="00157086" w:rsidRPr="009677E3">
        <w:rPr>
          <w:rFonts w:ascii="Calibri" w:hAnsi="Calibri"/>
          <w:sz w:val="16"/>
        </w:rPr>
        <w:t xml:space="preserve"> </w:t>
      </w:r>
      <w:r w:rsidRPr="009677E3">
        <w:rPr>
          <w:rFonts w:ascii="Calibri" w:hAnsi="Calibri"/>
          <w:sz w:val="16"/>
        </w:rPr>
        <w:t xml:space="preserve">sought an inversion of the priority of ontology over metaphysics, </w:t>
      </w:r>
      <w:proofErr w:type="spellStart"/>
      <w:r w:rsidRPr="009677E3">
        <w:rPr>
          <w:rFonts w:ascii="Calibri" w:hAnsi="Calibri"/>
          <w:sz w:val="16"/>
        </w:rPr>
        <w:t>Laclau</w:t>
      </w:r>
      <w:proofErr w:type="spellEnd"/>
      <w:r w:rsidR="00157086" w:rsidRPr="009677E3">
        <w:rPr>
          <w:rFonts w:ascii="Calibri" w:hAnsi="Calibri"/>
          <w:sz w:val="16"/>
        </w:rPr>
        <w:t xml:space="preserve"> </w:t>
      </w:r>
      <w:r w:rsidRPr="009677E3">
        <w:rPr>
          <w:rFonts w:ascii="Calibri" w:hAnsi="Calibri"/>
          <w:sz w:val="16"/>
        </w:rPr>
        <w:t>seeks their mutual subversion by giving primacy to a politicized</w:t>
      </w:r>
      <w:r w:rsidR="00157086" w:rsidRPr="009677E3">
        <w:rPr>
          <w:rFonts w:ascii="Calibri" w:hAnsi="Calibri"/>
          <w:sz w:val="16"/>
        </w:rPr>
        <w:t xml:space="preserve"> </w:t>
      </w:r>
      <w:r w:rsidRPr="009677E3">
        <w:rPr>
          <w:rFonts w:ascii="Calibri" w:hAnsi="Calibri"/>
          <w:sz w:val="16"/>
        </w:rPr>
        <w:t xml:space="preserve">ontology that is at the same time </w:t>
      </w:r>
      <w:proofErr w:type="gramStart"/>
      <w:r w:rsidRPr="009677E3">
        <w:rPr>
          <w:rFonts w:ascii="Calibri" w:hAnsi="Calibri"/>
          <w:sz w:val="16"/>
        </w:rPr>
        <w:t>an ontology</w:t>
      </w:r>
      <w:proofErr w:type="gramEnd"/>
      <w:r w:rsidRPr="009677E3">
        <w:rPr>
          <w:rFonts w:ascii="Calibri" w:hAnsi="Calibri"/>
          <w:sz w:val="16"/>
        </w:rPr>
        <w:t xml:space="preserve"> of the political. For</w:t>
      </w:r>
      <w:r w:rsidR="00157086" w:rsidRPr="009677E3">
        <w:rPr>
          <w:rFonts w:ascii="Calibri" w:hAnsi="Calibri"/>
          <w:sz w:val="16"/>
        </w:rPr>
        <w:t xml:space="preserve"> </w:t>
      </w:r>
      <w:proofErr w:type="spellStart"/>
      <w:r w:rsidRPr="009677E3">
        <w:rPr>
          <w:rFonts w:ascii="Calibri" w:hAnsi="Calibri"/>
          <w:sz w:val="16"/>
        </w:rPr>
        <w:t>Laclau</w:t>
      </w:r>
      <w:proofErr w:type="spellEnd"/>
      <w:r w:rsidRPr="009677E3">
        <w:rPr>
          <w:rFonts w:ascii="Calibri" w:hAnsi="Calibri"/>
          <w:sz w:val="16"/>
        </w:rPr>
        <w:t xml:space="preserve">, rather than leading to some pre-given decision, </w:t>
      </w:r>
      <w:r w:rsidRPr="009677E3">
        <w:rPr>
          <w:rStyle w:val="StyleUnderline"/>
          <w:rFonts w:ascii="Calibri" w:hAnsi="Calibri"/>
        </w:rPr>
        <w:t>deconstruction</w:t>
      </w:r>
      <w:r w:rsidR="00157086" w:rsidRPr="009677E3">
        <w:rPr>
          <w:rStyle w:val="StyleUnderline"/>
          <w:rFonts w:ascii="Calibri" w:hAnsi="Calibri"/>
        </w:rPr>
        <w:t xml:space="preserve"> </w:t>
      </w:r>
      <w:r w:rsidRPr="009677E3">
        <w:rPr>
          <w:rStyle w:val="StyleUnderline"/>
          <w:rFonts w:ascii="Calibri" w:hAnsi="Calibri"/>
        </w:rPr>
        <w:t xml:space="preserve">increases the overall </w:t>
      </w:r>
      <w:proofErr w:type="spellStart"/>
      <w:r w:rsidRPr="009677E3">
        <w:rPr>
          <w:rStyle w:val="StyleUnderline"/>
          <w:rFonts w:ascii="Calibri" w:hAnsi="Calibri"/>
        </w:rPr>
        <w:t>undecidability</w:t>
      </w:r>
      <w:proofErr w:type="spellEnd"/>
      <w:r w:rsidRPr="009677E3">
        <w:rPr>
          <w:rStyle w:val="StyleUnderline"/>
          <w:rFonts w:ascii="Calibri" w:hAnsi="Calibri"/>
        </w:rPr>
        <w:t xml:space="preserve"> of the social order by showing how</w:t>
      </w:r>
      <w:r w:rsidR="00157086" w:rsidRPr="009677E3">
        <w:rPr>
          <w:rStyle w:val="StyleUnderline"/>
          <w:rFonts w:ascii="Calibri" w:hAnsi="Calibri"/>
        </w:rPr>
        <w:t xml:space="preserve"> </w:t>
      </w:r>
      <w:r w:rsidRPr="009677E3">
        <w:rPr>
          <w:rStyle w:val="StyleUnderline"/>
          <w:rFonts w:ascii="Calibri" w:hAnsi="Calibri"/>
        </w:rPr>
        <w:t xml:space="preserve">it has been contingently constructed through relations of power. </w:t>
      </w:r>
      <w:proofErr w:type="spellStart"/>
      <w:r w:rsidRPr="009677E3">
        <w:rPr>
          <w:rStyle w:val="StyleUnderline"/>
          <w:rFonts w:ascii="Calibri" w:hAnsi="Calibri"/>
        </w:rPr>
        <w:t>Increas</w:t>
      </w:r>
      <w:proofErr w:type="spellEnd"/>
      <w:r w:rsidRPr="009677E3">
        <w:rPr>
          <w:rStyle w:val="StyleUnderline"/>
          <w:rFonts w:ascii="Calibri" w:hAnsi="Calibri"/>
        </w:rPr>
        <w:t>-</w:t>
      </w:r>
      <w:r w:rsidR="00157086" w:rsidRPr="009677E3">
        <w:rPr>
          <w:rStyle w:val="StyleUnderline"/>
          <w:rFonts w:ascii="Calibri" w:hAnsi="Calibri"/>
        </w:rPr>
        <w:t xml:space="preserve"> </w:t>
      </w:r>
      <w:proofErr w:type="spellStart"/>
      <w:r w:rsidR="00157086" w:rsidRPr="009677E3">
        <w:rPr>
          <w:rStyle w:val="StyleUnderline"/>
          <w:rFonts w:ascii="Calibri" w:hAnsi="Calibri"/>
        </w:rPr>
        <w:t>ing</w:t>
      </w:r>
      <w:proofErr w:type="spellEnd"/>
      <w:r w:rsidR="00157086" w:rsidRPr="009677E3">
        <w:rPr>
          <w:rStyle w:val="StyleUnderline"/>
          <w:rFonts w:ascii="Calibri" w:hAnsi="Calibri"/>
        </w:rPr>
        <w:t xml:space="preserve"> </w:t>
      </w:r>
      <w:proofErr w:type="spellStart"/>
      <w:r w:rsidR="00157086" w:rsidRPr="009677E3">
        <w:rPr>
          <w:rStyle w:val="StyleUnderline"/>
          <w:rFonts w:ascii="Calibri" w:hAnsi="Calibri"/>
        </w:rPr>
        <w:t>undecidability</w:t>
      </w:r>
      <w:proofErr w:type="spellEnd"/>
      <w:r w:rsidR="00157086" w:rsidRPr="009677E3">
        <w:rPr>
          <w:rStyle w:val="StyleUnderline"/>
          <w:rFonts w:ascii="Calibri" w:hAnsi="Calibri"/>
        </w:rPr>
        <w:t xml:space="preserve"> means an increasing space for the operation of </w:t>
      </w:r>
      <w:proofErr w:type="spellStart"/>
      <w:r w:rsidR="00157086" w:rsidRPr="009677E3">
        <w:rPr>
          <w:rStyle w:val="StyleUnderline"/>
          <w:rFonts w:ascii="Calibri" w:hAnsi="Calibri"/>
        </w:rPr>
        <w:t>politi</w:t>
      </w:r>
      <w:proofErr w:type="spellEnd"/>
      <w:r w:rsidR="00157086" w:rsidRPr="009677E3">
        <w:rPr>
          <w:rStyle w:val="StyleUnderline"/>
          <w:rFonts w:ascii="Calibri" w:hAnsi="Calibri"/>
        </w:rPr>
        <w:t xml:space="preserve">- </w:t>
      </w:r>
      <w:proofErr w:type="spellStart"/>
      <w:r w:rsidR="00157086" w:rsidRPr="009677E3">
        <w:rPr>
          <w:rStyle w:val="StyleUnderline"/>
          <w:rFonts w:ascii="Calibri" w:hAnsi="Calibri"/>
        </w:rPr>
        <w:t>cal</w:t>
      </w:r>
      <w:proofErr w:type="spellEnd"/>
      <w:r w:rsidR="00157086" w:rsidRPr="009677E3">
        <w:rPr>
          <w:rFonts w:ascii="Calibri" w:hAnsi="Calibri"/>
          <w:sz w:val="16"/>
        </w:rPr>
        <w:t xml:space="preserve"> (contingent, active) </w:t>
      </w:r>
      <w:r w:rsidR="00157086" w:rsidRPr="009677E3">
        <w:rPr>
          <w:rStyle w:val="StyleUnderline"/>
          <w:rFonts w:ascii="Calibri" w:hAnsi="Calibri"/>
        </w:rPr>
        <w:t>rather than social</w:t>
      </w:r>
      <w:r w:rsidR="00157086" w:rsidRPr="009677E3">
        <w:rPr>
          <w:rFonts w:ascii="Calibri" w:hAnsi="Calibri"/>
          <w:sz w:val="16"/>
        </w:rPr>
        <w:t xml:space="preserve"> (merely </w:t>
      </w:r>
      <w:proofErr w:type="spellStart"/>
      <w:r w:rsidR="00157086" w:rsidRPr="009677E3">
        <w:rPr>
          <w:rFonts w:ascii="Calibri" w:hAnsi="Calibri"/>
          <w:sz w:val="16"/>
        </w:rPr>
        <w:t>sedimented</w:t>
      </w:r>
      <w:proofErr w:type="spellEnd"/>
      <w:r w:rsidR="00157086" w:rsidRPr="009677E3">
        <w:rPr>
          <w:rFonts w:ascii="Calibri" w:hAnsi="Calibri"/>
          <w:sz w:val="16"/>
        </w:rPr>
        <w:t xml:space="preserve">) </w:t>
      </w:r>
      <w:r w:rsidR="00157086" w:rsidRPr="009677E3">
        <w:rPr>
          <w:rStyle w:val="StyleUnderline"/>
          <w:rFonts w:ascii="Calibri" w:hAnsi="Calibri"/>
        </w:rPr>
        <w:t>logics.</w:t>
      </w:r>
      <w:r w:rsidR="00157086" w:rsidRPr="009677E3">
        <w:rPr>
          <w:rFonts w:ascii="Calibri" w:hAnsi="Calibri"/>
          <w:sz w:val="16"/>
        </w:rPr>
        <w:t xml:space="preserve"> The effect of deconstruction is therefore ‘to reactivate the moment of decision that underlies any </w:t>
      </w:r>
      <w:proofErr w:type="spellStart"/>
      <w:r w:rsidR="00157086" w:rsidRPr="009677E3">
        <w:rPr>
          <w:rFonts w:ascii="Calibri" w:hAnsi="Calibri"/>
          <w:sz w:val="16"/>
        </w:rPr>
        <w:t>sedimented</w:t>
      </w:r>
      <w:proofErr w:type="spellEnd"/>
      <w:r w:rsidR="00157086" w:rsidRPr="009677E3">
        <w:rPr>
          <w:rFonts w:ascii="Calibri" w:hAnsi="Calibri"/>
          <w:sz w:val="16"/>
        </w:rPr>
        <w:t xml:space="preserve"> set of social relations’ (1996a: 78, emphasis in original).</w:t>
      </w:r>
      <w:r w:rsidR="00157086" w:rsidRPr="009677E3">
        <w:rPr>
          <w:rFonts w:ascii="Calibri" w:hAnsi="Calibri"/>
        </w:rPr>
        <w:t xml:space="preserve"> </w:t>
      </w:r>
      <w:r w:rsidR="00157086" w:rsidRPr="009677E3">
        <w:rPr>
          <w:rStyle w:val="StyleUnderline"/>
          <w:rFonts w:ascii="Calibri" w:hAnsi="Calibri"/>
        </w:rPr>
        <w:t>Contemporary Western societies are societies of the tree, ‘</w:t>
      </w:r>
      <w:proofErr w:type="spellStart"/>
      <w:r w:rsidR="00157086" w:rsidRPr="009677E3">
        <w:rPr>
          <w:rStyle w:val="StyleUnderline"/>
          <w:rFonts w:ascii="Calibri" w:hAnsi="Calibri"/>
        </w:rPr>
        <w:t>hierarchi</w:t>
      </w:r>
      <w:proofErr w:type="spellEnd"/>
      <w:r w:rsidR="00157086" w:rsidRPr="009677E3">
        <w:rPr>
          <w:rStyle w:val="StyleUnderline"/>
          <w:rFonts w:ascii="Calibri" w:hAnsi="Calibri"/>
        </w:rPr>
        <w:t xml:space="preserve">- </w:t>
      </w:r>
      <w:proofErr w:type="spellStart"/>
      <w:r w:rsidR="00157086" w:rsidRPr="009677E3">
        <w:rPr>
          <w:rStyle w:val="StyleUnderline"/>
          <w:rFonts w:ascii="Calibri" w:hAnsi="Calibri"/>
        </w:rPr>
        <w:t>cal</w:t>
      </w:r>
      <w:proofErr w:type="spellEnd"/>
      <w:r w:rsidR="00157086" w:rsidRPr="009677E3">
        <w:rPr>
          <w:rStyle w:val="StyleUnderline"/>
          <w:rFonts w:ascii="Calibri" w:hAnsi="Calibri"/>
        </w:rPr>
        <w:t xml:space="preserve"> systems with </w:t>
      </w:r>
      <w:proofErr w:type="spellStart"/>
      <w:r w:rsidR="00157086" w:rsidRPr="009677E3">
        <w:rPr>
          <w:rStyle w:val="StyleUnderline"/>
          <w:rFonts w:ascii="Calibri" w:hAnsi="Calibri"/>
        </w:rPr>
        <w:t>centres</w:t>
      </w:r>
      <w:proofErr w:type="spellEnd"/>
      <w:r w:rsidR="00157086" w:rsidRPr="009677E3">
        <w:rPr>
          <w:rStyle w:val="StyleUnderline"/>
          <w:rFonts w:ascii="Calibri" w:hAnsi="Calibri"/>
        </w:rPr>
        <w:t xml:space="preserve"> of</w:t>
      </w:r>
      <w:r w:rsidR="00157086" w:rsidRPr="009677E3">
        <w:rPr>
          <w:rFonts w:ascii="Calibri" w:hAnsi="Calibri"/>
          <w:sz w:val="16"/>
        </w:rPr>
        <w:t xml:space="preserve"> </w:t>
      </w:r>
      <w:proofErr w:type="spellStart"/>
      <w:r w:rsidR="00157086" w:rsidRPr="009677E3">
        <w:rPr>
          <w:rFonts w:ascii="Calibri" w:hAnsi="Calibri"/>
          <w:sz w:val="16"/>
        </w:rPr>
        <w:t>signifiance</w:t>
      </w:r>
      <w:proofErr w:type="spellEnd"/>
      <w:r w:rsidR="00157086" w:rsidRPr="009677E3">
        <w:rPr>
          <w:rFonts w:ascii="Calibri" w:hAnsi="Calibri"/>
          <w:sz w:val="16"/>
        </w:rPr>
        <w:t xml:space="preserve"> and </w:t>
      </w:r>
      <w:proofErr w:type="spellStart"/>
      <w:r w:rsidR="00157086" w:rsidRPr="009677E3">
        <w:rPr>
          <w:rStyle w:val="StyleUnderline"/>
          <w:rFonts w:ascii="Calibri" w:hAnsi="Calibri"/>
        </w:rPr>
        <w:t>subjectification</w:t>
      </w:r>
      <w:proofErr w:type="spellEnd"/>
      <w:r w:rsidR="00157086" w:rsidRPr="009677E3">
        <w:rPr>
          <w:rFonts w:ascii="Calibri" w:hAnsi="Calibri"/>
          <w:sz w:val="16"/>
        </w:rPr>
        <w:t xml:space="preserve"> . . . an element only receives information from a higher unit, and only receives a subject-</w:t>
      </w:r>
      <w:r w:rsidR="00157086" w:rsidRPr="009677E3">
        <w:rPr>
          <w:rFonts w:ascii="Calibri" w:hAnsi="Calibri"/>
        </w:rPr>
        <w:t xml:space="preserve"> </w:t>
      </w:r>
      <w:proofErr w:type="spellStart"/>
      <w:r w:rsidR="00157086" w:rsidRPr="009677E3">
        <w:rPr>
          <w:rFonts w:ascii="Calibri" w:hAnsi="Calibri"/>
          <w:sz w:val="16"/>
        </w:rPr>
        <w:t>tive</w:t>
      </w:r>
      <w:proofErr w:type="spellEnd"/>
      <w:r w:rsidR="00157086" w:rsidRPr="009677E3">
        <w:rPr>
          <w:rFonts w:ascii="Calibri" w:hAnsi="Calibri"/>
          <w:sz w:val="16"/>
        </w:rPr>
        <w:t xml:space="preserve"> affection along pre-established paths’ (</w:t>
      </w:r>
      <w:proofErr w:type="spellStart"/>
      <w:r w:rsidR="00157086" w:rsidRPr="009677E3">
        <w:rPr>
          <w:rFonts w:ascii="Calibri" w:hAnsi="Calibri"/>
          <w:sz w:val="16"/>
        </w:rPr>
        <w:t>Deleuze</w:t>
      </w:r>
      <w:proofErr w:type="spellEnd"/>
      <w:r w:rsidR="00157086" w:rsidRPr="009677E3">
        <w:rPr>
          <w:rFonts w:ascii="Calibri" w:hAnsi="Calibri"/>
          <w:sz w:val="16"/>
        </w:rPr>
        <w:t xml:space="preserve"> and </w:t>
      </w:r>
      <w:proofErr w:type="spellStart"/>
      <w:r w:rsidR="00157086" w:rsidRPr="009677E3">
        <w:rPr>
          <w:rFonts w:ascii="Calibri" w:hAnsi="Calibri"/>
          <w:sz w:val="16"/>
        </w:rPr>
        <w:t>Guattari</w:t>
      </w:r>
      <w:proofErr w:type="spellEnd"/>
      <w:r w:rsidR="00157086" w:rsidRPr="009677E3">
        <w:rPr>
          <w:rFonts w:ascii="Calibri" w:hAnsi="Calibri"/>
          <w:sz w:val="16"/>
        </w:rPr>
        <w:t xml:space="preserve">, 1986: 16). </w:t>
      </w:r>
      <w:r w:rsidR="00157086" w:rsidRPr="009677E3">
        <w:rPr>
          <w:rStyle w:val="StyleUnderline"/>
          <w:rFonts w:ascii="Calibri" w:hAnsi="Calibri"/>
        </w:rPr>
        <w:t>Such systems, as ‘chains of command</w:t>
      </w:r>
      <w:r w:rsidR="00157086" w:rsidRPr="009677E3">
        <w:rPr>
          <w:rFonts w:ascii="Calibri" w:hAnsi="Calibri"/>
          <w:sz w:val="16"/>
        </w:rPr>
        <w:t xml:space="preserve">’, subordinate the line to the point, they see lines only as functional linkages between points, and they </w:t>
      </w:r>
      <w:r w:rsidR="00157086" w:rsidRPr="009677E3">
        <w:rPr>
          <w:rStyle w:val="StyleUnderline"/>
          <w:rFonts w:ascii="Calibri" w:hAnsi="Calibri"/>
        </w:rPr>
        <w:t>attempt to</w:t>
      </w:r>
      <w:r w:rsidR="00157086" w:rsidRPr="009677E3">
        <w:rPr>
          <w:rFonts w:ascii="Calibri" w:hAnsi="Calibri"/>
          <w:sz w:val="16"/>
        </w:rPr>
        <w:t xml:space="preserve"> (over)</w:t>
      </w:r>
      <w:r w:rsidR="00157086" w:rsidRPr="009677E3">
        <w:rPr>
          <w:rStyle w:val="StyleUnderline"/>
          <w:rFonts w:ascii="Calibri" w:hAnsi="Calibri"/>
        </w:rPr>
        <w:t>code all possible points and connections between them</w:t>
      </w:r>
      <w:r w:rsidR="00157086" w:rsidRPr="009677E3">
        <w:rPr>
          <w:rFonts w:ascii="Calibri" w:hAnsi="Calibri"/>
          <w:sz w:val="16"/>
        </w:rPr>
        <w:t xml:space="preserve">.9 </w:t>
      </w:r>
      <w:proofErr w:type="spellStart"/>
      <w:r w:rsidR="00157086" w:rsidRPr="009677E3">
        <w:rPr>
          <w:rStyle w:val="StyleUnderline"/>
          <w:rFonts w:ascii="Calibri" w:hAnsi="Calibri"/>
        </w:rPr>
        <w:t>Rhizomatic</w:t>
      </w:r>
      <w:proofErr w:type="spellEnd"/>
      <w:r w:rsidR="00157086" w:rsidRPr="009677E3">
        <w:rPr>
          <w:rStyle w:val="StyleUnderline"/>
          <w:rFonts w:ascii="Calibri" w:hAnsi="Calibri"/>
        </w:rPr>
        <w:t xml:space="preserve"> structures</w:t>
      </w:r>
      <w:r w:rsidR="00157086" w:rsidRPr="009677E3">
        <w:rPr>
          <w:rFonts w:ascii="Calibri" w:hAnsi="Calibri"/>
          <w:sz w:val="16"/>
        </w:rPr>
        <w:t xml:space="preserve">, on the other hand, </w:t>
      </w:r>
      <w:r w:rsidR="00157086" w:rsidRPr="009677E3">
        <w:rPr>
          <w:rStyle w:val="StyleUnderline"/>
          <w:rFonts w:ascii="Calibri" w:hAnsi="Calibri"/>
        </w:rPr>
        <w:t>are ‘</w:t>
      </w:r>
      <w:proofErr w:type="spellStart"/>
      <w:r w:rsidR="00157086" w:rsidRPr="009677E3">
        <w:rPr>
          <w:rStyle w:val="StyleUnderline"/>
          <w:rFonts w:ascii="Calibri" w:hAnsi="Calibri"/>
        </w:rPr>
        <w:t>acentred</w:t>
      </w:r>
      <w:proofErr w:type="spellEnd"/>
      <w:r w:rsidR="00157086" w:rsidRPr="009677E3">
        <w:rPr>
          <w:rStyle w:val="StyleUnderline"/>
          <w:rFonts w:ascii="Calibri" w:hAnsi="Calibri"/>
        </w:rPr>
        <w:t xml:space="preserve"> systems</w:t>
      </w:r>
      <w:r w:rsidR="00157086" w:rsidRPr="009677E3">
        <w:rPr>
          <w:rFonts w:ascii="Calibri" w:hAnsi="Calibri"/>
          <w:sz w:val="16"/>
        </w:rPr>
        <w:t xml:space="preserve">, finite networks of automata </w:t>
      </w:r>
      <w:r w:rsidR="00157086" w:rsidRPr="009677E3">
        <w:rPr>
          <w:rStyle w:val="StyleUnderline"/>
          <w:rFonts w:ascii="Calibri" w:hAnsi="Calibri"/>
        </w:rPr>
        <w:t>in which</w:t>
      </w:r>
      <w:r w:rsidR="00157086" w:rsidRPr="009677E3">
        <w:rPr>
          <w:rFonts w:ascii="Calibri" w:hAnsi="Calibri"/>
          <w:sz w:val="16"/>
        </w:rPr>
        <w:t xml:space="preserve"> communication runs from any </w:t>
      </w:r>
      <w:proofErr w:type="spellStart"/>
      <w:r w:rsidR="00157086" w:rsidRPr="009677E3">
        <w:rPr>
          <w:rFonts w:ascii="Calibri" w:hAnsi="Calibri"/>
          <w:sz w:val="16"/>
        </w:rPr>
        <w:t>neighbour</w:t>
      </w:r>
      <w:proofErr w:type="spellEnd"/>
      <w:r w:rsidR="00157086" w:rsidRPr="009677E3">
        <w:rPr>
          <w:rFonts w:ascii="Calibri" w:hAnsi="Calibri"/>
          <w:sz w:val="16"/>
        </w:rPr>
        <w:t xml:space="preserve"> to any other, the </w:t>
      </w:r>
      <w:r w:rsidR="00157086" w:rsidRPr="009677E3">
        <w:rPr>
          <w:rStyle w:val="StyleUnderline"/>
          <w:rFonts w:ascii="Calibri" w:hAnsi="Calibri"/>
        </w:rPr>
        <w:t>stems and channels do not preexist</w:t>
      </w:r>
      <w:r w:rsidR="00157086" w:rsidRPr="009677E3">
        <w:rPr>
          <w:rFonts w:ascii="Calibri" w:hAnsi="Calibri"/>
          <w:sz w:val="16"/>
        </w:rPr>
        <w:t xml:space="preserve"> [the nodes] . . . and the local operations are coordinated . . . without a central agency’ (1986: 17). Where </w:t>
      </w:r>
      <w:proofErr w:type="spellStart"/>
      <w:r w:rsidR="00157086" w:rsidRPr="009677E3">
        <w:rPr>
          <w:rFonts w:ascii="Calibri" w:hAnsi="Calibri"/>
          <w:sz w:val="16"/>
        </w:rPr>
        <w:t>arborescent</w:t>
      </w:r>
      <w:proofErr w:type="spellEnd"/>
      <w:r w:rsidR="00157086" w:rsidRPr="009677E3">
        <w:rPr>
          <w:rFonts w:ascii="Calibri" w:hAnsi="Calibri"/>
          <w:sz w:val="16"/>
        </w:rPr>
        <w:t xml:space="preserve"> systems try to implement what we might call a Hegelian dialectic, in the sense of an airtight, pre-ordained teleological outcome, rhizomes implement a </w:t>
      </w:r>
      <w:proofErr w:type="spellStart"/>
      <w:r w:rsidR="00157086" w:rsidRPr="009677E3">
        <w:rPr>
          <w:rFonts w:ascii="Calibri" w:hAnsi="Calibri"/>
          <w:sz w:val="16"/>
        </w:rPr>
        <w:t>Bakhtinian</w:t>
      </w:r>
      <w:proofErr w:type="spellEnd"/>
      <w:r w:rsidR="00157086" w:rsidRPr="009677E3">
        <w:rPr>
          <w:rFonts w:ascii="Calibri" w:hAnsi="Calibri"/>
          <w:sz w:val="16"/>
        </w:rPr>
        <w:t xml:space="preserve"> </w:t>
      </w:r>
      <w:proofErr w:type="spellStart"/>
      <w:r w:rsidR="00157086" w:rsidRPr="009677E3">
        <w:rPr>
          <w:rFonts w:ascii="Calibri" w:hAnsi="Calibri"/>
          <w:sz w:val="16"/>
        </w:rPr>
        <w:t>dialogics</w:t>
      </w:r>
      <w:proofErr w:type="spellEnd"/>
      <w:r w:rsidR="00157086" w:rsidRPr="009677E3">
        <w:rPr>
          <w:rFonts w:ascii="Calibri" w:hAnsi="Calibri"/>
          <w:sz w:val="16"/>
        </w:rPr>
        <w:t xml:space="preserve">: no one is in control, decisions are emergent, as are the very identities and connections through which decisions are made. That this analytic distinction is at the same time an </w:t>
      </w:r>
      <w:proofErr w:type="spellStart"/>
      <w:r w:rsidR="00157086" w:rsidRPr="009677E3">
        <w:rPr>
          <w:rFonts w:ascii="Calibri" w:hAnsi="Calibri"/>
          <w:sz w:val="16"/>
        </w:rPr>
        <w:t>ethico</w:t>
      </w:r>
      <w:proofErr w:type="spellEnd"/>
      <w:r w:rsidR="00157086" w:rsidRPr="009677E3">
        <w:rPr>
          <w:rFonts w:ascii="Calibri" w:hAnsi="Calibri"/>
          <w:sz w:val="16"/>
        </w:rPr>
        <w:t xml:space="preserve">-political choice is shown when </w:t>
      </w:r>
      <w:proofErr w:type="spellStart"/>
      <w:r w:rsidR="00157086" w:rsidRPr="009677E3">
        <w:rPr>
          <w:rFonts w:ascii="Calibri" w:hAnsi="Calibri"/>
          <w:sz w:val="16"/>
        </w:rPr>
        <w:t>Deleuze</w:t>
      </w:r>
      <w:proofErr w:type="spellEnd"/>
      <w:r w:rsidR="00157086" w:rsidRPr="009677E3">
        <w:rPr>
          <w:rFonts w:ascii="Calibri" w:hAnsi="Calibri"/>
          <w:sz w:val="16"/>
        </w:rPr>
        <w:t xml:space="preserve"> and </w:t>
      </w:r>
      <w:proofErr w:type="spellStart"/>
      <w:r w:rsidR="00157086" w:rsidRPr="009677E3">
        <w:rPr>
          <w:rFonts w:ascii="Calibri" w:hAnsi="Calibri"/>
          <w:sz w:val="16"/>
        </w:rPr>
        <w:t>Guattari</w:t>
      </w:r>
      <w:proofErr w:type="spellEnd"/>
      <w:r w:rsidR="00157086" w:rsidRPr="009677E3">
        <w:rPr>
          <w:rFonts w:ascii="Calibri" w:hAnsi="Calibri"/>
          <w:sz w:val="16"/>
        </w:rPr>
        <w:t xml:space="preserve"> claim that ‘all of tree logic is a logic of tracing and reproduction’ and exhort their readers to ‘make a map [rhizome], not a tracing’ (1986: 12). For them, writing a rhizome means ‘ceaselessly establish[</w:t>
      </w:r>
      <w:proofErr w:type="spellStart"/>
      <w:r w:rsidR="00157086" w:rsidRPr="009677E3">
        <w:rPr>
          <w:rFonts w:ascii="Calibri" w:hAnsi="Calibri"/>
          <w:sz w:val="16"/>
        </w:rPr>
        <w:t>ing</w:t>
      </w:r>
      <w:proofErr w:type="spellEnd"/>
      <w:r w:rsidR="00157086" w:rsidRPr="009677E3">
        <w:rPr>
          <w:rFonts w:ascii="Calibri" w:hAnsi="Calibri"/>
          <w:sz w:val="16"/>
        </w:rPr>
        <w:t>] connections between semiotic chains, organizations of power, and circumstances relative to the arts, sciences, and social struggles’ (1986: 7). But along with these exhortations come two warnings: ‘</w:t>
      </w:r>
      <w:r w:rsidR="00157086" w:rsidRPr="009677E3">
        <w:rPr>
          <w:rStyle w:val="StyleUnderline"/>
          <w:rFonts w:ascii="Calibri" w:hAnsi="Calibri"/>
        </w:rPr>
        <w:t>trees may correspond to the rhizome, they may burgeon into a rhizome’ and vice versa</w:t>
      </w:r>
      <w:r w:rsidR="00157086" w:rsidRPr="009677E3">
        <w:rPr>
          <w:rFonts w:ascii="Calibri" w:hAnsi="Calibri"/>
          <w:sz w:val="16"/>
        </w:rPr>
        <w:t xml:space="preserve"> (1986: 17). </w:t>
      </w:r>
      <w:r w:rsidR="00157086" w:rsidRPr="009677E3">
        <w:rPr>
          <w:rStyle w:val="StyleUnderline"/>
          <w:rFonts w:ascii="Calibri" w:hAnsi="Calibri"/>
        </w:rPr>
        <w:t xml:space="preserve">One must also watch out for ‘false’ rhizomes, of the ‘radicle’ type, which are non-hierarchical, local and multiple, yet still </w:t>
      </w:r>
      <w:r w:rsidR="00157086" w:rsidRPr="009677E3">
        <w:rPr>
          <w:rStyle w:val="Emphasis"/>
          <w:rFonts w:ascii="Calibri" w:hAnsi="Calibri"/>
        </w:rPr>
        <w:t>governed by a singular, authoritarian logic</w:t>
      </w:r>
      <w:r w:rsidR="00157086" w:rsidRPr="009677E3">
        <w:rPr>
          <w:rFonts w:ascii="Calibri" w:hAnsi="Calibri"/>
          <w:sz w:val="16"/>
        </w:rPr>
        <w:t>. (We need look no further than the form of the multi-</w:t>
      </w:r>
      <w:r w:rsidR="00157086" w:rsidRPr="009677E3">
        <w:rPr>
          <w:rFonts w:ascii="Calibri" w:hAnsi="Calibri"/>
        </w:rPr>
        <w:t xml:space="preserve"> </w:t>
      </w:r>
      <w:r w:rsidR="00157086" w:rsidRPr="009677E3">
        <w:rPr>
          <w:rFonts w:ascii="Calibri" w:hAnsi="Calibri"/>
          <w:sz w:val="16"/>
        </w:rPr>
        <w:t>national corporation for an example of the efficacy and ubiquity of the radicle rhizome.)</w:t>
      </w:r>
      <w:r w:rsidR="00157086" w:rsidRPr="009677E3">
        <w:rPr>
          <w:rFonts w:ascii="Calibri" w:hAnsi="Calibri"/>
        </w:rPr>
        <w:t xml:space="preserve"> </w:t>
      </w:r>
      <w:r w:rsidR="00157086" w:rsidRPr="009677E3">
        <w:rPr>
          <w:rStyle w:val="StyleUnderline"/>
          <w:rFonts w:ascii="Calibri" w:hAnsi="Calibri"/>
        </w:rPr>
        <w:t xml:space="preserve">It is here, in the form of ecstatic injunctions accompanied by </w:t>
      </w:r>
      <w:proofErr w:type="spellStart"/>
      <w:r w:rsidR="00157086" w:rsidRPr="009677E3">
        <w:rPr>
          <w:rStyle w:val="StyleUnderline"/>
          <w:rFonts w:ascii="Calibri" w:hAnsi="Calibri"/>
        </w:rPr>
        <w:t>sombre</w:t>
      </w:r>
      <w:proofErr w:type="spellEnd"/>
      <w:r w:rsidR="00157086" w:rsidRPr="009677E3">
        <w:rPr>
          <w:rStyle w:val="StyleUnderline"/>
          <w:rFonts w:ascii="Calibri" w:hAnsi="Calibri"/>
        </w:rPr>
        <w:t xml:space="preserve"> warnings</w:t>
      </w:r>
      <w:r w:rsidR="00157086" w:rsidRPr="009677E3">
        <w:rPr>
          <w:rFonts w:ascii="Calibri" w:hAnsi="Calibri"/>
          <w:sz w:val="16"/>
        </w:rPr>
        <w:t xml:space="preserve">, that </w:t>
      </w:r>
      <w:proofErr w:type="spellStart"/>
      <w:r w:rsidR="00157086" w:rsidRPr="009677E3">
        <w:rPr>
          <w:rFonts w:ascii="Calibri" w:hAnsi="Calibri"/>
          <w:sz w:val="16"/>
        </w:rPr>
        <w:t>Deleuze</w:t>
      </w:r>
      <w:proofErr w:type="spellEnd"/>
      <w:r w:rsidR="00157086" w:rsidRPr="009677E3">
        <w:rPr>
          <w:rFonts w:ascii="Calibri" w:hAnsi="Calibri"/>
          <w:sz w:val="16"/>
        </w:rPr>
        <w:t xml:space="preserve"> and </w:t>
      </w:r>
      <w:proofErr w:type="spellStart"/>
      <w:r w:rsidR="00157086" w:rsidRPr="009677E3">
        <w:rPr>
          <w:rFonts w:ascii="Calibri" w:hAnsi="Calibri"/>
          <w:sz w:val="16"/>
        </w:rPr>
        <w:t>Guattari</w:t>
      </w:r>
      <w:proofErr w:type="spellEnd"/>
      <w:r w:rsidR="00157086" w:rsidRPr="009677E3">
        <w:rPr>
          <w:rFonts w:ascii="Calibri" w:hAnsi="Calibri"/>
          <w:sz w:val="16"/>
        </w:rPr>
        <w:t xml:space="preserve">, like Foucault, </w:t>
      </w:r>
      <w:r w:rsidR="00157086" w:rsidRPr="009677E3">
        <w:rPr>
          <w:rStyle w:val="StyleUnderline"/>
          <w:rFonts w:ascii="Calibri" w:hAnsi="Calibri"/>
        </w:rPr>
        <w:t xml:space="preserve">present </w:t>
      </w:r>
      <w:r w:rsidR="00157086" w:rsidRPr="009677E3">
        <w:rPr>
          <w:rFonts w:ascii="Calibri" w:hAnsi="Calibri"/>
          <w:sz w:val="16"/>
        </w:rPr>
        <w:t xml:space="preserve">not only </w:t>
      </w:r>
      <w:r w:rsidR="00157086" w:rsidRPr="009677E3">
        <w:rPr>
          <w:rStyle w:val="Emphasis"/>
          <w:rFonts w:ascii="Calibri" w:hAnsi="Calibri"/>
        </w:rPr>
        <w:t>a ‘negative’ call to resistance</w:t>
      </w:r>
      <w:r w:rsidR="00157086" w:rsidRPr="009677E3">
        <w:rPr>
          <w:rFonts w:ascii="Calibri" w:hAnsi="Calibri"/>
          <w:sz w:val="16"/>
        </w:rPr>
        <w:t xml:space="preserve">, but also a consistent and ‘positive’ </w:t>
      </w:r>
      <w:proofErr w:type="spellStart"/>
      <w:r w:rsidR="00157086" w:rsidRPr="009677E3">
        <w:rPr>
          <w:rFonts w:ascii="Calibri" w:hAnsi="Calibri"/>
          <w:sz w:val="16"/>
        </w:rPr>
        <w:t>ethico</w:t>
      </w:r>
      <w:proofErr w:type="spellEnd"/>
      <w:r w:rsidR="00157086" w:rsidRPr="009677E3">
        <w:rPr>
          <w:rFonts w:ascii="Calibri" w:hAnsi="Calibri"/>
          <w:sz w:val="16"/>
        </w:rPr>
        <w:t>-</w:t>
      </w:r>
      <w:r w:rsidR="00157086" w:rsidRPr="009677E3">
        <w:rPr>
          <w:rFonts w:ascii="Calibri" w:hAnsi="Calibri"/>
        </w:rPr>
        <w:t xml:space="preserve"> </w:t>
      </w:r>
      <w:r w:rsidR="00157086" w:rsidRPr="009677E3">
        <w:rPr>
          <w:rFonts w:ascii="Calibri" w:hAnsi="Calibri"/>
          <w:sz w:val="16"/>
        </w:rPr>
        <w:t xml:space="preserve">political stance. At times, they take us even further than this, advocating what Keith Ansell-Pearson has called ‘novel images of positive social relations’ (Ansell-Pearson, 1998: 410). Thus </w:t>
      </w:r>
      <w:proofErr w:type="spellStart"/>
      <w:r w:rsidR="00157086" w:rsidRPr="009677E3">
        <w:rPr>
          <w:rFonts w:ascii="Calibri" w:hAnsi="Calibri"/>
          <w:sz w:val="16"/>
        </w:rPr>
        <w:t>Deleuze</w:t>
      </w:r>
      <w:proofErr w:type="spellEnd"/>
      <w:r w:rsidR="00157086" w:rsidRPr="009677E3">
        <w:rPr>
          <w:rFonts w:ascii="Calibri" w:hAnsi="Calibri"/>
          <w:sz w:val="16"/>
        </w:rPr>
        <w:t>: ‘</w:t>
      </w:r>
      <w:r w:rsidR="00157086" w:rsidRPr="009677E3">
        <w:rPr>
          <w:rStyle w:val="StyleUnderline"/>
          <w:rFonts w:ascii="Calibri" w:hAnsi="Calibri"/>
        </w:rPr>
        <w:t xml:space="preserve">We have no need to totalize that which is invariably totalized on the side of [dead] power; if we were to move in this direction, it would mean </w:t>
      </w:r>
      <w:r w:rsidR="00157086" w:rsidRPr="009677E3">
        <w:rPr>
          <w:rStyle w:val="Emphasis"/>
          <w:rFonts w:ascii="Calibri" w:hAnsi="Calibri"/>
        </w:rPr>
        <w:t xml:space="preserve">restoring the rep- </w:t>
      </w:r>
      <w:proofErr w:type="spellStart"/>
      <w:r w:rsidR="00157086" w:rsidRPr="009677E3">
        <w:rPr>
          <w:rStyle w:val="Emphasis"/>
          <w:rFonts w:ascii="Calibri" w:hAnsi="Calibri"/>
        </w:rPr>
        <w:t>resentative</w:t>
      </w:r>
      <w:proofErr w:type="spellEnd"/>
      <w:r w:rsidR="00157086" w:rsidRPr="009677E3">
        <w:rPr>
          <w:rStyle w:val="Emphasis"/>
          <w:rFonts w:ascii="Calibri" w:hAnsi="Calibri"/>
        </w:rPr>
        <w:t xml:space="preserve"> forms of centralism and a hierarchical structure</w:t>
      </w:r>
      <w:r w:rsidR="00157086" w:rsidRPr="009677E3">
        <w:rPr>
          <w:rStyle w:val="StyleUnderline"/>
          <w:rFonts w:ascii="Calibri" w:hAnsi="Calibri"/>
        </w:rPr>
        <w:t>.</w:t>
      </w:r>
      <w:r w:rsidR="00157086" w:rsidRPr="009677E3">
        <w:rPr>
          <w:rFonts w:ascii="Calibri" w:hAnsi="Calibri"/>
          <w:sz w:val="16"/>
        </w:rPr>
        <w:t xml:space="preserve"> We must set up lateral affiliations and an entire system of networks and popular bases’ (Foucault, 1996: 78). This system of networks and popular bases, organ-</w:t>
      </w:r>
      <w:r w:rsidR="00157086" w:rsidRPr="009677E3">
        <w:rPr>
          <w:rFonts w:ascii="Calibri" w:hAnsi="Calibri"/>
        </w:rPr>
        <w:t xml:space="preserve"> </w:t>
      </w:r>
      <w:proofErr w:type="spellStart"/>
      <w:r w:rsidR="00157086" w:rsidRPr="009677E3">
        <w:rPr>
          <w:rFonts w:ascii="Calibri" w:hAnsi="Calibri"/>
          <w:sz w:val="16"/>
        </w:rPr>
        <w:t>ized</w:t>
      </w:r>
      <w:proofErr w:type="spellEnd"/>
      <w:r w:rsidR="00157086" w:rsidRPr="009677E3">
        <w:rPr>
          <w:rFonts w:ascii="Calibri" w:hAnsi="Calibri"/>
          <w:sz w:val="16"/>
        </w:rPr>
        <w:t xml:space="preserve"> along </w:t>
      </w:r>
      <w:proofErr w:type="spellStart"/>
      <w:r w:rsidR="00157086" w:rsidRPr="009677E3">
        <w:rPr>
          <w:rFonts w:ascii="Calibri" w:hAnsi="Calibri"/>
          <w:sz w:val="16"/>
        </w:rPr>
        <w:t>rhizomatic</w:t>
      </w:r>
      <w:proofErr w:type="spellEnd"/>
      <w:r w:rsidR="00157086" w:rsidRPr="009677E3">
        <w:rPr>
          <w:rFonts w:ascii="Calibri" w:hAnsi="Calibri"/>
          <w:sz w:val="16"/>
        </w:rPr>
        <w:t xml:space="preserve"> lines and actively warding off the development of </w:t>
      </w:r>
      <w:proofErr w:type="spellStart"/>
      <w:r w:rsidR="00157086" w:rsidRPr="009677E3">
        <w:rPr>
          <w:rFonts w:ascii="Calibri" w:hAnsi="Calibri"/>
          <w:sz w:val="16"/>
        </w:rPr>
        <w:t>arborescent</w:t>
      </w:r>
      <w:proofErr w:type="spellEnd"/>
      <w:r w:rsidR="00157086" w:rsidRPr="009677E3">
        <w:rPr>
          <w:rFonts w:ascii="Calibri" w:hAnsi="Calibri"/>
          <w:sz w:val="16"/>
        </w:rPr>
        <w:t xml:space="preserve"> structures, would provide bases for social forces that neither ask for gifts from the state (as in the liberal-democratic new social move-</w:t>
      </w:r>
      <w:r w:rsidR="00157086" w:rsidRPr="009677E3">
        <w:rPr>
          <w:rFonts w:ascii="Calibri" w:hAnsi="Calibri"/>
        </w:rPr>
        <w:t xml:space="preserve"> </w:t>
      </w:r>
      <w:proofErr w:type="spellStart"/>
      <w:r w:rsidR="00157086" w:rsidRPr="009677E3">
        <w:rPr>
          <w:rFonts w:ascii="Calibri" w:hAnsi="Calibri"/>
          <w:sz w:val="16"/>
        </w:rPr>
        <w:t>ments</w:t>
      </w:r>
      <w:proofErr w:type="spellEnd"/>
      <w:r w:rsidR="00157086" w:rsidRPr="009677E3">
        <w:rPr>
          <w:rFonts w:ascii="Calibri" w:hAnsi="Calibri"/>
          <w:sz w:val="16"/>
        </w:rPr>
        <w:t xml:space="preserve">) nor seek state power themselves (as in classical Marxism). Unlike the </w:t>
      </w:r>
      <w:r w:rsidR="00157086" w:rsidRPr="009677E3">
        <w:rPr>
          <w:rStyle w:val="StyleUnderline"/>
          <w:rFonts w:ascii="Calibri" w:hAnsi="Calibri"/>
        </w:rPr>
        <w:t>molar forms of social transformation</w:t>
      </w:r>
      <w:r w:rsidR="00157086" w:rsidRPr="009677E3">
        <w:rPr>
          <w:rFonts w:ascii="Calibri" w:hAnsi="Calibri"/>
          <w:sz w:val="16"/>
        </w:rPr>
        <w:t>, these molecular movements</w:t>
      </w:r>
      <w:r w:rsidR="00157086" w:rsidRPr="009677E3">
        <w:rPr>
          <w:rFonts w:ascii="Calibri" w:hAnsi="Calibri"/>
        </w:rPr>
        <w:t xml:space="preserve"> </w:t>
      </w:r>
      <w:r w:rsidR="00157086" w:rsidRPr="009677E3">
        <w:rPr>
          <w:rFonts w:ascii="Calibri" w:hAnsi="Calibri"/>
          <w:sz w:val="16"/>
        </w:rPr>
        <w:t xml:space="preserve">would resist the will to domination in Foucault’s sense, in </w:t>
      </w:r>
      <w:proofErr w:type="spellStart"/>
      <w:r w:rsidR="00157086" w:rsidRPr="009677E3">
        <w:rPr>
          <w:rFonts w:ascii="Calibri" w:hAnsi="Calibri"/>
          <w:sz w:val="16"/>
        </w:rPr>
        <w:t>favour</w:t>
      </w:r>
      <w:proofErr w:type="spellEnd"/>
      <w:r w:rsidR="00157086" w:rsidRPr="009677E3">
        <w:rPr>
          <w:rFonts w:ascii="Calibri" w:hAnsi="Calibri"/>
          <w:sz w:val="16"/>
        </w:rPr>
        <w:t xml:space="preserve"> of affinity; that is, they would </w:t>
      </w:r>
      <w:r w:rsidR="00157086" w:rsidRPr="009677E3">
        <w:rPr>
          <w:rStyle w:val="StyleUnderline"/>
          <w:rFonts w:ascii="Calibri" w:hAnsi="Calibri"/>
        </w:rPr>
        <w:t xml:space="preserve">take up </w:t>
      </w:r>
      <w:proofErr w:type="spellStart"/>
      <w:r w:rsidR="00157086" w:rsidRPr="009677E3">
        <w:rPr>
          <w:rStyle w:val="StyleUnderline"/>
          <w:rFonts w:ascii="Calibri" w:hAnsi="Calibri"/>
        </w:rPr>
        <w:t>ethico</w:t>
      </w:r>
      <w:proofErr w:type="spellEnd"/>
      <w:r w:rsidR="00157086" w:rsidRPr="009677E3">
        <w:rPr>
          <w:rStyle w:val="StyleUnderline"/>
          <w:rFonts w:ascii="Calibri" w:hAnsi="Calibri"/>
        </w:rPr>
        <w:t xml:space="preserve">-political positions but </w:t>
      </w:r>
      <w:r w:rsidR="00157086" w:rsidRPr="009677E3">
        <w:rPr>
          <w:rFonts w:ascii="Calibri" w:hAnsi="Calibri"/>
          <w:sz w:val="16"/>
        </w:rPr>
        <w:t xml:space="preserve">refuse to try </w:t>
      </w:r>
      <w:r w:rsidR="00157086" w:rsidRPr="009677E3">
        <w:rPr>
          <w:rStyle w:val="StyleUnderline"/>
          <w:rFonts w:ascii="Calibri" w:hAnsi="Calibri"/>
        </w:rPr>
        <w:t>coercively</w:t>
      </w:r>
      <w:r w:rsidR="00157086" w:rsidRPr="009677E3">
        <w:rPr>
          <w:rFonts w:ascii="Calibri" w:hAnsi="Calibri"/>
          <w:sz w:val="16"/>
        </w:rPr>
        <w:t xml:space="preserve"> to </w:t>
      </w:r>
      <w:r w:rsidR="00157086" w:rsidRPr="009677E3">
        <w:rPr>
          <w:rStyle w:val="StyleUnderline"/>
          <w:rFonts w:ascii="Calibri" w:hAnsi="Calibri"/>
        </w:rPr>
        <w:t>generalize these positions by making moral, onto- logical, or other foundational claims</w:t>
      </w:r>
      <w:r w:rsidR="00157086" w:rsidRPr="009677E3">
        <w:rPr>
          <w:rFonts w:ascii="Calibri" w:hAnsi="Calibri"/>
          <w:sz w:val="16"/>
        </w:rPr>
        <w:t>.</w:t>
      </w:r>
    </w:p>
    <w:p w:rsidR="000837D4" w:rsidRPr="009677E3" w:rsidRDefault="000837D4" w:rsidP="00157086">
      <w:pPr>
        <w:spacing w:after="0" w:line="240" w:lineRule="auto"/>
        <w:rPr>
          <w:rFonts w:ascii="Calibri" w:hAnsi="Calibri"/>
          <w:sz w:val="16"/>
        </w:rPr>
      </w:pPr>
    </w:p>
    <w:p w:rsidR="008E2655" w:rsidRPr="009677E3" w:rsidRDefault="008E2655" w:rsidP="008E2655">
      <w:pPr>
        <w:spacing w:after="0" w:line="240" w:lineRule="auto"/>
        <w:rPr>
          <w:rFonts w:ascii="Calibri" w:hAnsi="Calibri"/>
          <w:sz w:val="16"/>
        </w:rPr>
      </w:pPr>
    </w:p>
    <w:p w:rsidR="00157086" w:rsidRPr="009677E3" w:rsidRDefault="00157086" w:rsidP="008E2655">
      <w:pPr>
        <w:spacing w:after="0" w:line="240" w:lineRule="auto"/>
        <w:rPr>
          <w:rFonts w:ascii="Calibri" w:hAnsi="Calibri"/>
          <w:sz w:val="16"/>
        </w:rPr>
      </w:pPr>
    </w:p>
    <w:p w:rsidR="008E2655" w:rsidRPr="009677E3" w:rsidRDefault="008E2655" w:rsidP="008E2655">
      <w:pPr>
        <w:spacing w:after="0" w:line="240" w:lineRule="auto"/>
        <w:rPr>
          <w:rFonts w:ascii="Calibri" w:hAnsi="Calibri"/>
          <w:sz w:val="16"/>
        </w:rPr>
      </w:pPr>
    </w:p>
    <w:p w:rsidR="008E2655" w:rsidRPr="009677E3" w:rsidRDefault="008E2655" w:rsidP="00735786">
      <w:pPr>
        <w:pStyle w:val="Heading4"/>
        <w:rPr>
          <w:rFonts w:ascii="Calibri" w:hAnsi="Calibri"/>
        </w:rPr>
      </w:pPr>
      <w:r w:rsidRPr="009677E3">
        <w:rPr>
          <w:rFonts w:ascii="Calibri" w:hAnsi="Calibri"/>
        </w:rPr>
        <w:t xml:space="preserve">Methods </w:t>
      </w:r>
      <w:r w:rsidR="002D03F7" w:rsidRPr="009677E3">
        <w:rPr>
          <w:rFonts w:ascii="Calibri" w:hAnsi="Calibri"/>
        </w:rPr>
        <w:t xml:space="preserve">don’t </w:t>
      </w:r>
      <w:r w:rsidRPr="009677E3">
        <w:rPr>
          <w:rFonts w:ascii="Calibri" w:hAnsi="Calibri"/>
        </w:rPr>
        <w:t xml:space="preserve">come first – they are a means to an end. Treating method as an exclusive endpoint legitimizes the very thing they </w:t>
      </w:r>
      <w:r w:rsidR="002D03F7" w:rsidRPr="009677E3">
        <w:rPr>
          <w:rFonts w:ascii="Calibri" w:hAnsi="Calibri"/>
        </w:rPr>
        <w:t>critique</w:t>
      </w:r>
    </w:p>
    <w:p w:rsidR="008E2655" w:rsidRPr="009677E3" w:rsidRDefault="00D57E70" w:rsidP="008E2655">
      <w:pPr>
        <w:spacing w:after="0" w:line="240" w:lineRule="auto"/>
        <w:rPr>
          <w:rFonts w:ascii="Calibri" w:hAnsi="Calibri"/>
          <w:sz w:val="16"/>
        </w:rPr>
      </w:pPr>
      <w:proofErr w:type="spellStart"/>
      <w:r w:rsidRPr="009677E3">
        <w:rPr>
          <w:rStyle w:val="Style13ptBold"/>
          <w:rFonts w:ascii="Calibri" w:hAnsi="Calibri"/>
        </w:rPr>
        <w:t>Fearon</w:t>
      </w:r>
      <w:proofErr w:type="spellEnd"/>
      <w:r w:rsidRPr="009677E3">
        <w:rPr>
          <w:rStyle w:val="Style13ptBold"/>
          <w:rFonts w:ascii="Calibri" w:hAnsi="Calibri"/>
        </w:rPr>
        <w:t xml:space="preserve"> and Wendt </w:t>
      </w:r>
      <w:r w:rsidR="00735786" w:rsidRPr="009677E3">
        <w:rPr>
          <w:rStyle w:val="Style13ptBold"/>
          <w:rFonts w:ascii="Calibri" w:hAnsi="Calibri"/>
        </w:rPr>
        <w:t>2</w:t>
      </w:r>
      <w:r w:rsidR="00735786" w:rsidRPr="009677E3">
        <w:rPr>
          <w:rFonts w:ascii="Calibri" w:hAnsi="Calibri"/>
          <w:sz w:val="16"/>
        </w:rPr>
        <w:t xml:space="preserve"> </w:t>
      </w:r>
      <w:r w:rsidRPr="009677E3">
        <w:rPr>
          <w:rFonts w:ascii="Calibri" w:hAnsi="Calibri"/>
          <w:sz w:val="16"/>
        </w:rPr>
        <w:t>(</w:t>
      </w:r>
      <w:r w:rsidR="00A80D57" w:rsidRPr="009677E3">
        <w:rPr>
          <w:rFonts w:ascii="Calibri" w:hAnsi="Calibri"/>
          <w:sz w:val="16"/>
        </w:rPr>
        <w:t xml:space="preserve">James and Alexander, </w:t>
      </w:r>
      <w:r w:rsidR="008E2655" w:rsidRPr="009677E3">
        <w:rPr>
          <w:rFonts w:ascii="Calibri" w:hAnsi="Calibri"/>
          <w:sz w:val="16"/>
        </w:rPr>
        <w:t xml:space="preserve">Professor of </w:t>
      </w:r>
      <w:proofErr w:type="spellStart"/>
      <w:r w:rsidR="008E2655" w:rsidRPr="009677E3">
        <w:rPr>
          <w:rFonts w:ascii="Calibri" w:hAnsi="Calibri"/>
          <w:sz w:val="16"/>
        </w:rPr>
        <w:t>Poli</w:t>
      </w:r>
      <w:proofErr w:type="spellEnd"/>
      <w:r w:rsidR="008E2655" w:rsidRPr="009677E3">
        <w:rPr>
          <w:rFonts w:ascii="Calibri" w:hAnsi="Calibri"/>
          <w:sz w:val="16"/>
        </w:rPr>
        <w:t xml:space="preserve"> </w:t>
      </w:r>
      <w:proofErr w:type="spellStart"/>
      <w:r w:rsidR="008E2655" w:rsidRPr="009677E3">
        <w:rPr>
          <w:rFonts w:ascii="Calibri" w:hAnsi="Calibri"/>
          <w:sz w:val="16"/>
        </w:rPr>
        <w:t>Sci</w:t>
      </w:r>
      <w:proofErr w:type="spellEnd"/>
      <w:r w:rsidR="008E2655" w:rsidRPr="009677E3">
        <w:rPr>
          <w:rFonts w:ascii="Calibri" w:hAnsi="Calibri"/>
          <w:sz w:val="16"/>
        </w:rPr>
        <w:t xml:space="preserve"> at Stanford and Professor of IR at Ohio State,</w:t>
      </w:r>
      <w:r w:rsidR="00A80D57" w:rsidRPr="009677E3">
        <w:rPr>
          <w:rFonts w:ascii="Calibri" w:hAnsi="Calibri"/>
          <w:sz w:val="16"/>
        </w:rPr>
        <w:t xml:space="preserve"> “Handbook of International Relations”, ed. </w:t>
      </w:r>
      <w:proofErr w:type="spellStart"/>
      <w:r w:rsidR="00A80D57" w:rsidRPr="009677E3">
        <w:rPr>
          <w:rFonts w:ascii="Calibri" w:hAnsi="Calibri"/>
          <w:sz w:val="16"/>
        </w:rPr>
        <w:t>Carlsnaes</w:t>
      </w:r>
      <w:proofErr w:type="spellEnd"/>
      <w:r w:rsidR="00A80D57" w:rsidRPr="009677E3">
        <w:rPr>
          <w:rFonts w:ascii="Calibri" w:hAnsi="Calibri"/>
          <w:sz w:val="16"/>
        </w:rPr>
        <w:t xml:space="preserve">, p.68, </w:t>
      </w:r>
      <w:r w:rsidR="008E2655" w:rsidRPr="009677E3">
        <w:rPr>
          <w:rFonts w:ascii="Calibri" w:hAnsi="Calibri"/>
          <w:sz w:val="16"/>
        </w:rPr>
        <w:t>2002</w:t>
      </w:r>
      <w:r w:rsidR="00A80D57" w:rsidRPr="009677E3">
        <w:rPr>
          <w:rFonts w:ascii="Calibri" w:hAnsi="Calibri"/>
        </w:rPr>
        <w:t xml:space="preserve">, </w:t>
      </w:r>
      <w:r w:rsidR="00A80D57" w:rsidRPr="009677E3">
        <w:rPr>
          <w:rFonts w:ascii="Calibri" w:hAnsi="Calibri"/>
          <w:sz w:val="16"/>
        </w:rPr>
        <w:t>http://www.rochelleterman.com/ir/sites/default/files/Fearon%2Band%2BWendt%252C%2BChapter%2B3.pdf)</w:t>
      </w:r>
    </w:p>
    <w:p w:rsidR="00D57E70" w:rsidRPr="009677E3" w:rsidRDefault="00735786" w:rsidP="008E2655">
      <w:pPr>
        <w:spacing w:after="0" w:line="240" w:lineRule="auto"/>
        <w:rPr>
          <w:rFonts w:ascii="Calibri" w:hAnsi="Calibri"/>
          <w:sz w:val="16"/>
        </w:rPr>
      </w:pPr>
      <w:r w:rsidRPr="009677E3">
        <w:rPr>
          <w:rFonts w:ascii="Calibri" w:hAnsi="Calibri"/>
          <w:sz w:val="16"/>
        </w:rPr>
        <w:t xml:space="preserve">In short, we believe </w:t>
      </w:r>
      <w:r w:rsidRPr="009677E3">
        <w:rPr>
          <w:rStyle w:val="StyleUnderline"/>
          <w:rFonts w:ascii="Calibri" w:hAnsi="Calibri"/>
        </w:rPr>
        <w:t>the most fruitful framing</w:t>
      </w:r>
      <w:r w:rsidRPr="009677E3">
        <w:rPr>
          <w:rFonts w:ascii="Calibri" w:hAnsi="Calibri"/>
          <w:sz w:val="16"/>
        </w:rPr>
        <w:t xml:space="preserve"> of ‘rationalism v. constructivism’ </w:t>
      </w:r>
      <w:r w:rsidRPr="009677E3">
        <w:rPr>
          <w:rStyle w:val="StyleUnderline"/>
          <w:rFonts w:ascii="Calibri" w:hAnsi="Calibri"/>
        </w:rPr>
        <w:t>is a pragmatic one</w:t>
      </w:r>
      <w:r w:rsidRPr="009677E3">
        <w:rPr>
          <w:rFonts w:ascii="Calibri" w:hAnsi="Calibri"/>
          <w:sz w:val="16"/>
        </w:rPr>
        <w:t xml:space="preserve">, treating them as analytical lenses for looking at social reality. </w:t>
      </w:r>
      <w:r w:rsidRPr="009677E3">
        <w:rPr>
          <w:rStyle w:val="StyleUnderline"/>
          <w:rFonts w:ascii="Calibri" w:hAnsi="Calibri"/>
        </w:rPr>
        <w:t>It is common</w:t>
      </w:r>
      <w:r w:rsidRPr="009677E3">
        <w:rPr>
          <w:rFonts w:ascii="Calibri" w:hAnsi="Calibri"/>
          <w:sz w:val="16"/>
        </w:rPr>
        <w:t xml:space="preserve"> in articles of this sort </w:t>
      </w:r>
      <w:r w:rsidRPr="009677E3">
        <w:rPr>
          <w:rStyle w:val="StyleUnderline"/>
          <w:rFonts w:ascii="Calibri" w:hAnsi="Calibri"/>
        </w:rPr>
        <w:t>to try to delimit</w:t>
      </w:r>
      <w:r w:rsidRPr="009677E3">
        <w:rPr>
          <w:rFonts w:ascii="Calibri" w:hAnsi="Calibri"/>
          <w:sz w:val="16"/>
        </w:rPr>
        <w:t xml:space="preserve"> (or legislate) </w:t>
      </w:r>
      <w:r w:rsidRPr="009677E3">
        <w:rPr>
          <w:rStyle w:val="StyleUnderline"/>
          <w:rFonts w:ascii="Calibri" w:hAnsi="Calibri"/>
        </w:rPr>
        <w:t>the types of problems for which each lens works best.</w:t>
      </w:r>
      <w:r w:rsidRPr="009677E3">
        <w:rPr>
          <w:rFonts w:ascii="Calibri" w:hAnsi="Calibri"/>
          <w:sz w:val="16"/>
        </w:rPr>
        <w:t xml:space="preserve"> Although we have offered some suggestions of this kind, on the whole we have argued that </w:t>
      </w:r>
      <w:r w:rsidRPr="009677E3">
        <w:rPr>
          <w:rStyle w:val="StyleUnderline"/>
          <w:rFonts w:ascii="Calibri" w:hAnsi="Calibri"/>
        </w:rPr>
        <w:t>the standard ways of drawing lines between</w:t>
      </w:r>
      <w:r w:rsidRPr="009677E3">
        <w:rPr>
          <w:rFonts w:ascii="Calibri" w:hAnsi="Calibri"/>
          <w:sz w:val="16"/>
        </w:rPr>
        <w:t xml:space="preserve"> the two ‘isms’ and their </w:t>
      </w:r>
      <w:r w:rsidRPr="009677E3">
        <w:rPr>
          <w:rStyle w:val="StyleUnderline"/>
          <w:rFonts w:ascii="Calibri" w:hAnsi="Calibri"/>
        </w:rPr>
        <w:t>presumed competences are on shaky grounds.</w:t>
      </w:r>
      <w:r w:rsidRPr="009677E3">
        <w:rPr>
          <w:rFonts w:ascii="Calibri" w:hAnsi="Calibri"/>
          <w:sz w:val="16"/>
        </w:rPr>
        <w:t xml:space="preserve"> Thus, </w:t>
      </w:r>
      <w:r w:rsidRPr="009677E3">
        <w:rPr>
          <w:rStyle w:val="StyleUnderline"/>
          <w:rFonts w:ascii="Calibri" w:hAnsi="Calibri"/>
        </w:rPr>
        <w:t xml:space="preserve">even the question of what lens to use for a particular research question should be </w:t>
      </w:r>
      <w:r w:rsidRPr="009677E3">
        <w:rPr>
          <w:rStyle w:val="Emphasis"/>
          <w:rFonts w:ascii="Calibri" w:hAnsi="Calibri"/>
        </w:rPr>
        <w:t>left open and not fixed by a priori, methodological</w:t>
      </w:r>
      <w:r w:rsidRPr="009677E3">
        <w:rPr>
          <w:rFonts w:ascii="Calibri" w:hAnsi="Calibri"/>
          <w:sz w:val="16"/>
        </w:rPr>
        <w:t xml:space="preserve"> or theoretical </w:t>
      </w:r>
      <w:r w:rsidRPr="009677E3">
        <w:rPr>
          <w:rStyle w:val="Emphasis"/>
          <w:rFonts w:ascii="Calibri" w:hAnsi="Calibri"/>
        </w:rPr>
        <w:t>considerations</w:t>
      </w:r>
      <w:r w:rsidRPr="009677E3">
        <w:rPr>
          <w:rFonts w:ascii="Calibri" w:hAnsi="Calibri"/>
          <w:sz w:val="16"/>
        </w:rPr>
        <w:t>.</w:t>
      </w:r>
      <w:r w:rsidR="00A80D57" w:rsidRPr="009677E3">
        <w:rPr>
          <w:rFonts w:ascii="Calibri" w:hAnsi="Calibri"/>
          <w:sz w:val="16"/>
        </w:rPr>
        <w:t xml:space="preserve"> It should be stressed </w:t>
      </w:r>
      <w:r w:rsidR="00A80D57" w:rsidRPr="009677E3">
        <w:rPr>
          <w:rStyle w:val="StyleUnderline"/>
          <w:rFonts w:ascii="Calibri" w:hAnsi="Calibri"/>
        </w:rPr>
        <w:t>that in advocating a pragmatic view we are not endorsing method-driven social science. Too much research</w:t>
      </w:r>
      <w:r w:rsidR="00A80D57" w:rsidRPr="009677E3">
        <w:rPr>
          <w:rFonts w:ascii="Calibri" w:hAnsi="Calibri"/>
          <w:sz w:val="16"/>
        </w:rPr>
        <w:t xml:space="preserve"> in international relations </w:t>
      </w:r>
      <w:r w:rsidR="00A80D57" w:rsidRPr="009677E3">
        <w:rPr>
          <w:rStyle w:val="StyleUnderline"/>
          <w:rFonts w:ascii="Calibri" w:hAnsi="Calibri"/>
        </w:rPr>
        <w:t>chooses problems</w:t>
      </w:r>
      <w:r w:rsidR="00A80D57" w:rsidRPr="009677E3">
        <w:rPr>
          <w:rFonts w:ascii="Calibri" w:hAnsi="Calibri"/>
          <w:sz w:val="16"/>
        </w:rPr>
        <w:t xml:space="preserve"> or things </w:t>
      </w:r>
      <w:r w:rsidR="00A80D57" w:rsidRPr="009677E3">
        <w:rPr>
          <w:rStyle w:val="StyleUnderline"/>
          <w:rFonts w:ascii="Calibri" w:hAnsi="Calibri"/>
        </w:rPr>
        <w:t>to be explained with a view to whether the analysis will provide support for one or another methodological ‘ism’</w:t>
      </w:r>
      <w:r w:rsidR="00A80D57" w:rsidRPr="009677E3">
        <w:rPr>
          <w:rFonts w:ascii="Calibri" w:hAnsi="Calibri"/>
          <w:sz w:val="16"/>
        </w:rPr>
        <w:t xml:space="preserve">. But </w:t>
      </w:r>
      <w:r w:rsidR="00A80D57" w:rsidRPr="009677E3">
        <w:rPr>
          <w:rStyle w:val="StyleUnderline"/>
          <w:rFonts w:ascii="Calibri" w:hAnsi="Calibri"/>
        </w:rPr>
        <w:t xml:space="preserve">the point of IR scholarship should be to answer questions </w:t>
      </w:r>
      <w:r w:rsidR="00A80D57" w:rsidRPr="009677E3">
        <w:rPr>
          <w:rFonts w:ascii="Calibri" w:hAnsi="Calibri"/>
          <w:sz w:val="16"/>
        </w:rPr>
        <w:t xml:space="preserve">about international politics </w:t>
      </w:r>
      <w:r w:rsidR="00A80D57" w:rsidRPr="009677E3">
        <w:rPr>
          <w:rStyle w:val="StyleUnderline"/>
          <w:rFonts w:ascii="Calibri" w:hAnsi="Calibri"/>
        </w:rPr>
        <w:t xml:space="preserve">that are of great normative concern, not to validate methods. </w:t>
      </w:r>
      <w:r w:rsidR="00A80D57" w:rsidRPr="009677E3">
        <w:rPr>
          <w:rStyle w:val="Emphasis"/>
          <w:rFonts w:ascii="Calibri" w:hAnsi="Calibri"/>
        </w:rPr>
        <w:t>Methods are means, not ends in themselves</w:t>
      </w:r>
      <w:r w:rsidR="00A80D57" w:rsidRPr="009677E3">
        <w:rPr>
          <w:rFonts w:ascii="Calibri" w:hAnsi="Calibri"/>
          <w:sz w:val="16"/>
        </w:rPr>
        <w:t>. As a matter of personal scholarly choice it may be reasonable to stick with one method and see how far that is, if the goal of the discipline is insight into world pol-</w:t>
      </w:r>
      <w:proofErr w:type="spellStart"/>
      <w:r w:rsidR="00A80D57" w:rsidRPr="009677E3">
        <w:rPr>
          <w:rFonts w:ascii="Calibri" w:hAnsi="Calibri"/>
          <w:sz w:val="16"/>
        </w:rPr>
        <w:t>itics</w:t>
      </w:r>
      <w:proofErr w:type="spellEnd"/>
      <w:r w:rsidR="00A80D57" w:rsidRPr="009677E3">
        <w:rPr>
          <w:rFonts w:ascii="Calibri" w:hAnsi="Calibri"/>
          <w:sz w:val="16"/>
        </w:rPr>
        <w:t xml:space="preserve"> then it makes little sense to rule out one or the other approach on a priori grounds. In that case </w:t>
      </w:r>
      <w:r w:rsidR="00A80D57" w:rsidRPr="009677E3">
        <w:rPr>
          <w:rStyle w:val="StyleUnderline"/>
          <w:rFonts w:ascii="Calibri" w:hAnsi="Calibri"/>
        </w:rPr>
        <w:t>a method indeed becomes a tacit ontology, which may lead to neglect of whatever problems it is poorly suited to address</w:t>
      </w:r>
      <w:r w:rsidR="00A80D57" w:rsidRPr="009677E3">
        <w:rPr>
          <w:rFonts w:ascii="Calibri" w:hAnsi="Calibri"/>
          <w:sz w:val="16"/>
        </w:rPr>
        <w:t>. Being conscious about these choices is why it is important to distinguish between the ontological, empirical, and pragmatic levels of the rationalist-constructivist debate. We favor the pragmatic approach on heuristic grounds, but we certainly believe a conversation should continue on all three levels.</w:t>
      </w:r>
    </w:p>
    <w:p w:rsidR="008E2655" w:rsidRPr="009677E3" w:rsidRDefault="008E2655" w:rsidP="00A734D8">
      <w:pPr>
        <w:spacing w:after="0" w:line="240" w:lineRule="auto"/>
        <w:rPr>
          <w:rFonts w:ascii="Calibri" w:hAnsi="Calibri"/>
          <w:sz w:val="16"/>
        </w:rPr>
      </w:pPr>
    </w:p>
    <w:p w:rsidR="001A7F15" w:rsidRPr="009677E3" w:rsidRDefault="001A7F15" w:rsidP="001A7F15">
      <w:pPr>
        <w:pStyle w:val="Heading3"/>
        <w:rPr>
          <w:rFonts w:ascii="Calibri" w:hAnsi="Calibri"/>
        </w:rPr>
      </w:pPr>
      <w:r w:rsidRPr="009677E3">
        <w:rPr>
          <w:rFonts w:ascii="Calibri" w:hAnsi="Calibri"/>
        </w:rPr>
        <w:lastRenderedPageBreak/>
        <w:t xml:space="preserve">Criticisms Fail – </w:t>
      </w:r>
    </w:p>
    <w:p w:rsidR="001A7F15" w:rsidRPr="009677E3" w:rsidRDefault="001A7F15" w:rsidP="001A7F15">
      <w:pPr>
        <w:rPr>
          <w:rFonts w:ascii="Calibri" w:hAnsi="Calibri"/>
        </w:rPr>
      </w:pPr>
    </w:p>
    <w:p w:rsidR="001A7F15" w:rsidRPr="009677E3" w:rsidRDefault="001A7F15" w:rsidP="001A7F15">
      <w:pPr>
        <w:keepNext/>
        <w:keepLines/>
        <w:spacing w:after="0" w:line="240" w:lineRule="auto"/>
        <w:outlineLvl w:val="3"/>
        <w:rPr>
          <w:rFonts w:ascii="Calibri" w:eastAsia="Times New Roman" w:hAnsi="Calibri" w:cs="Times New Roman"/>
          <w:b/>
          <w:bCs/>
          <w:iCs/>
          <w:sz w:val="26"/>
        </w:rPr>
      </w:pPr>
      <w:r w:rsidRPr="009677E3">
        <w:rPr>
          <w:rFonts w:ascii="Calibri" w:eastAsia="Times New Roman" w:hAnsi="Calibri" w:cs="Times New Roman"/>
          <w:b/>
          <w:bCs/>
          <w:iCs/>
          <w:sz w:val="26"/>
        </w:rPr>
        <w:t>Critical frameworks destroy decision-making skills – we become intellectually invested in utopian alternatives that lack political traction.</w:t>
      </w:r>
    </w:p>
    <w:p w:rsidR="001A7F15" w:rsidRPr="009677E3" w:rsidRDefault="001A7F15" w:rsidP="001A7F15">
      <w:pPr>
        <w:spacing w:after="0" w:line="240" w:lineRule="auto"/>
        <w:rPr>
          <w:rFonts w:ascii="Calibri" w:eastAsia="Calibri" w:hAnsi="Calibri" w:cs="Times New Roman"/>
          <w:sz w:val="16"/>
        </w:rPr>
      </w:pPr>
      <w:r w:rsidRPr="009677E3">
        <w:rPr>
          <w:rStyle w:val="Style13ptBold"/>
          <w:rFonts w:ascii="Calibri" w:hAnsi="Calibri"/>
        </w:rPr>
        <w:t>Strait 7</w:t>
      </w:r>
      <w:r w:rsidRPr="009677E3">
        <w:rPr>
          <w:rFonts w:ascii="Calibri" w:eastAsia="Calibri" w:hAnsi="Calibri" w:cs="Times New Roman"/>
          <w:sz w:val="16"/>
        </w:rPr>
        <w:t xml:space="preserve"> (L. Paul and Brett, George Mason University, and Wallace, George Washington University Communications Professors, “The Scope of Negative Fiat and the Logic of Decision Making”, </w:t>
      </w:r>
      <w:hyperlink r:id="rId13" w:history="1">
        <w:r w:rsidRPr="009677E3">
          <w:rPr>
            <w:rFonts w:ascii="Calibri" w:eastAsia="Calibri" w:hAnsi="Calibri" w:cs="Times New Roman"/>
            <w:sz w:val="16"/>
          </w:rPr>
          <w:t>http://groups.wfu.edu/debate/MiscSites/DRGArticles/2007/The%20Scope%20of%20Negative%20Fiat%20and%20the%20Logic%20of%20Decision%20Making.pdf</w:t>
        </w:r>
      </w:hyperlink>
      <w:r w:rsidRPr="009677E3">
        <w:rPr>
          <w:rFonts w:ascii="Calibri" w:eastAsia="Calibri" w:hAnsi="Calibri" w:cs="Times New Roman"/>
          <w:sz w:val="16"/>
        </w:rPr>
        <w:t>, p. A-5)</w:t>
      </w:r>
    </w:p>
    <w:p w:rsidR="001A7F15" w:rsidRPr="009677E3" w:rsidRDefault="001A7F15" w:rsidP="001A7F15">
      <w:pPr>
        <w:spacing w:after="0" w:line="240" w:lineRule="auto"/>
        <w:rPr>
          <w:rFonts w:ascii="Calibri" w:eastAsia="Calibri" w:hAnsi="Calibri" w:cs="Times New Roman"/>
          <w:u w:val="single"/>
        </w:rPr>
      </w:pPr>
      <w:r w:rsidRPr="009677E3">
        <w:rPr>
          <w:rFonts w:ascii="Calibri" w:eastAsia="Calibri" w:hAnsi="Calibri" w:cs="Times New Roman"/>
          <w:u w:val="single"/>
        </w:rPr>
        <w:t xml:space="preserve">Negative claims that excluding critical alternatives is detrimental to education fail to be persuasive when decision-making logic is taken into account. Critical intellectuals and policymakers both take into account the probability that their actions will be successful. </w:t>
      </w:r>
      <w:proofErr w:type="spellStart"/>
      <w:r w:rsidRPr="009677E3">
        <w:rPr>
          <w:rFonts w:ascii="Calibri" w:eastAsia="Calibri" w:hAnsi="Calibri" w:cs="Times New Roman"/>
          <w:u w:val="single"/>
        </w:rPr>
        <w:t>Fiating</w:t>
      </w:r>
      <w:proofErr w:type="spellEnd"/>
      <w:r w:rsidRPr="009677E3">
        <w:rPr>
          <w:rFonts w:ascii="Calibri" w:eastAsia="Calibri" w:hAnsi="Calibri" w:cs="Times New Roman"/>
          <w:u w:val="single"/>
        </w:rPr>
        <w:t xml:space="preserve"> that individuals alter their method of thinking circumvents these questions of probability and thus not only destroys education </w:t>
      </w:r>
      <w:r w:rsidRPr="009677E3">
        <w:rPr>
          <w:rFonts w:ascii="Calibri" w:eastAsia="Calibri" w:hAnsi="Calibri" w:cs="Times New Roman"/>
          <w:sz w:val="16"/>
        </w:rPr>
        <w:t xml:space="preserve">about policymaking, </w:t>
      </w:r>
      <w:r w:rsidRPr="009677E3">
        <w:rPr>
          <w:rFonts w:ascii="Calibri" w:eastAsia="Calibri" w:hAnsi="Calibri" w:cs="Times New Roman"/>
          <w:u w:val="single"/>
        </w:rPr>
        <w:t>but offers a flawed approach to activism (or any other purview of action/ philosophy the negative is advocating)</w:t>
      </w:r>
      <w:r w:rsidRPr="009677E3">
        <w:rPr>
          <w:rFonts w:ascii="Calibri" w:eastAsia="Calibri" w:hAnsi="Calibri" w:cs="Times New Roman"/>
          <w:sz w:val="16"/>
        </w:rPr>
        <w:t xml:space="preserve">. Intellectuals and activists have many important considerations relating to resources, press coverage, political clout and method. These questions all are directly related to who is taking action. </w:t>
      </w:r>
      <w:r w:rsidRPr="009677E3">
        <w:rPr>
          <w:rFonts w:ascii="Calibri" w:eastAsia="Calibri" w:hAnsi="Calibri" w:cs="Times New Roman"/>
          <w:u w:val="single"/>
        </w:rPr>
        <w:t xml:space="preserve">Alternative debates </w:t>
      </w:r>
      <w:r w:rsidRPr="009677E3">
        <w:rPr>
          <w:rFonts w:ascii="Calibri" w:eastAsia="Calibri" w:hAnsi="Calibri" w:cs="Times New Roman"/>
          <w:sz w:val="16"/>
        </w:rPr>
        <w:t xml:space="preserve">thus </w:t>
      </w:r>
      <w:r w:rsidRPr="009677E3">
        <w:rPr>
          <w:rFonts w:ascii="Calibri" w:eastAsia="Calibri" w:hAnsi="Calibri" w:cs="Times New Roman"/>
          <w:u w:val="single"/>
        </w:rPr>
        <w:t xml:space="preserve">often </w:t>
      </w:r>
      <w:r w:rsidRPr="009677E3">
        <w:rPr>
          <w:rFonts w:ascii="Calibri" w:eastAsia="Calibri" w:hAnsi="Calibri" w:cs="Times New Roman"/>
          <w:sz w:val="16"/>
        </w:rPr>
        <w:t xml:space="preserve">become frustrating because they </w:t>
      </w:r>
      <w:r w:rsidRPr="009677E3">
        <w:rPr>
          <w:rFonts w:ascii="Calibri" w:eastAsia="Calibri" w:hAnsi="Calibri" w:cs="Times New Roman"/>
          <w:u w:val="single"/>
        </w:rPr>
        <w:t>do a poor job of explaining who the subject is</w:t>
      </w:r>
      <w:r w:rsidRPr="009677E3">
        <w:rPr>
          <w:rFonts w:ascii="Calibri" w:eastAsia="Calibri" w:hAnsi="Calibri" w:cs="Times New Roman"/>
          <w:sz w:val="16"/>
        </w:rPr>
        <w:t xml:space="preserve">. Consider the popular </w:t>
      </w:r>
      <w:proofErr w:type="spellStart"/>
      <w:r w:rsidRPr="009677E3">
        <w:rPr>
          <w:rFonts w:ascii="Calibri" w:eastAsia="Calibri" w:hAnsi="Calibri" w:cs="Times New Roman"/>
          <w:sz w:val="16"/>
        </w:rPr>
        <w:t>Nietzschean</w:t>
      </w:r>
      <w:proofErr w:type="spellEnd"/>
      <w:r w:rsidRPr="009677E3">
        <w:rPr>
          <w:rFonts w:ascii="Calibri" w:eastAsia="Calibri" w:hAnsi="Calibri" w:cs="Times New Roman"/>
          <w:sz w:val="16"/>
        </w:rPr>
        <w:t xml:space="preserve"> alternative, ‘</w:t>
      </w:r>
      <w:proofErr w:type="gramStart"/>
      <w:r w:rsidRPr="009677E3">
        <w:rPr>
          <w:rFonts w:ascii="Calibri" w:eastAsia="Calibri" w:hAnsi="Calibri" w:cs="Times New Roman"/>
          <w:u w:val="single"/>
        </w:rPr>
        <w:t>do</w:t>
      </w:r>
      <w:proofErr w:type="gramEnd"/>
      <w:r w:rsidRPr="009677E3">
        <w:rPr>
          <w:rFonts w:ascii="Calibri" w:eastAsia="Calibri" w:hAnsi="Calibri" w:cs="Times New Roman"/>
          <w:u w:val="single"/>
        </w:rPr>
        <w:t xml:space="preserve"> nothing.” Who is it that</w:t>
      </w:r>
      <w:r w:rsidRPr="009677E3">
        <w:rPr>
          <w:rFonts w:ascii="Calibri" w:eastAsia="Calibri" w:hAnsi="Calibri" w:cs="Times New Roman"/>
          <w:sz w:val="16"/>
        </w:rPr>
        <w:t xml:space="preserve"> the negative </w:t>
      </w:r>
      <w:r w:rsidRPr="009677E3">
        <w:rPr>
          <w:rFonts w:ascii="Calibri" w:eastAsia="Calibri" w:hAnsi="Calibri" w:cs="Times New Roman"/>
          <w:u w:val="single"/>
        </w:rPr>
        <w:t>wants to do nothing</w:t>
      </w:r>
      <w:r w:rsidRPr="009677E3">
        <w:rPr>
          <w:rFonts w:ascii="Calibri" w:eastAsia="Calibri" w:hAnsi="Calibri" w:cs="Times New Roman"/>
          <w:sz w:val="16"/>
        </w:rPr>
        <w:t xml:space="preserve">? Does </w:t>
      </w:r>
      <w:r w:rsidRPr="009677E3">
        <w:rPr>
          <w:rFonts w:ascii="Calibri" w:eastAsia="Calibri" w:hAnsi="Calibri" w:cs="Times New Roman"/>
          <w:u w:val="single"/>
        </w:rPr>
        <w:t xml:space="preserve">the USFG </w:t>
      </w:r>
      <w:r w:rsidRPr="009677E3">
        <w:rPr>
          <w:rFonts w:ascii="Calibri" w:eastAsia="Calibri" w:hAnsi="Calibri" w:cs="Times New Roman"/>
          <w:sz w:val="16"/>
        </w:rPr>
        <w:t xml:space="preserve">de nothing? Is it </w:t>
      </w:r>
      <w:r w:rsidRPr="009677E3">
        <w:rPr>
          <w:rFonts w:ascii="Calibri" w:eastAsia="Calibri" w:hAnsi="Calibri" w:cs="Times New Roman"/>
          <w:u w:val="single"/>
        </w:rPr>
        <w:t>the debaters</w:t>
      </w:r>
      <w:r w:rsidRPr="009677E3">
        <w:rPr>
          <w:rFonts w:ascii="Calibri" w:eastAsia="Calibri" w:hAnsi="Calibri" w:cs="Times New Roman"/>
          <w:sz w:val="16"/>
        </w:rPr>
        <w:t xml:space="preserve">? Is it </w:t>
      </w:r>
      <w:r w:rsidRPr="009677E3">
        <w:rPr>
          <w:rFonts w:ascii="Calibri" w:eastAsia="Calibri" w:hAnsi="Calibri" w:cs="Times New Roman"/>
          <w:u w:val="single"/>
        </w:rPr>
        <w:t xml:space="preserve">the judge who does nothing? </w:t>
      </w:r>
      <w:r w:rsidRPr="009677E3">
        <w:rPr>
          <w:rFonts w:ascii="Calibri" w:eastAsia="Calibri" w:hAnsi="Calibri" w:cs="Times New Roman"/>
          <w:sz w:val="16"/>
        </w:rPr>
        <w:t xml:space="preserve">Is it every individual, or just individuals in Africa that have to do with the affirmative harm area? All of these questions directly implicate the desirability of the alternative, and thus the education that we can receive from this mode of debate. Alternatives like “vote negative to reject capitalism,” “detach truth from power.” or ‘embrace an infinite responsibility to the other" fall prey to similar concerns. This inability to pin the negative down to a course of action allows them to be shifty in their second rebuttal, and sculpt their alternative in a way that avoids the affirmative’s offense. </w:t>
      </w:r>
      <w:r w:rsidRPr="009677E3">
        <w:rPr>
          <w:rFonts w:ascii="Calibri" w:eastAsia="Calibri" w:hAnsi="Calibri" w:cs="Times New Roman"/>
          <w:u w:val="single"/>
        </w:rPr>
        <w:t>Rather than increasing education, critical frameworks are often a ruse that allows the negative to inflate their importance and ignore crucial decision-making considerations</w:t>
      </w:r>
      <w:r w:rsidRPr="009677E3">
        <w:rPr>
          <w:rFonts w:ascii="Calibri" w:eastAsia="Calibri" w:hAnsi="Calibri" w:cs="Times New Roman"/>
          <w:sz w:val="16"/>
        </w:rPr>
        <w:t xml:space="preserve">. Several other offensive arguments can be leveraged by the affirmative in order to insulate them from negative claims that critical debate is a unique and important type of education that the affirmative excludes. The first is discussed above, that </w:t>
      </w:r>
      <w:r w:rsidRPr="009677E3">
        <w:rPr>
          <w:rFonts w:ascii="Calibri" w:eastAsia="Calibri" w:hAnsi="Calibri" w:cs="Times New Roman"/>
          <w:u w:val="single"/>
        </w:rPr>
        <w:t>the most important benefit to participation in policy debate is not the content of our arguments, but the skills we learn from debating.</w:t>
      </w:r>
      <w:r w:rsidRPr="009677E3">
        <w:rPr>
          <w:rFonts w:ascii="Calibri" w:eastAsia="Calibri" w:hAnsi="Calibri" w:cs="Times New Roman"/>
          <w:sz w:val="16"/>
        </w:rPr>
        <w:t xml:space="preserve"> As was just explained, </w:t>
      </w:r>
      <w:r w:rsidRPr="009677E3">
        <w:rPr>
          <w:rFonts w:ascii="Calibri" w:eastAsia="Calibri" w:hAnsi="Calibri" w:cs="Times New Roman"/>
          <w:u w:val="single"/>
        </w:rPr>
        <w:t xml:space="preserve">since the ability to make decisions is a skill </w:t>
      </w:r>
      <w:proofErr w:type="gramStart"/>
      <w:r w:rsidRPr="009677E3">
        <w:rPr>
          <w:rFonts w:ascii="Calibri" w:eastAsia="Calibri" w:hAnsi="Calibri" w:cs="Times New Roman"/>
          <w:u w:val="single"/>
        </w:rPr>
        <w:t>activists</w:t>
      </w:r>
      <w:proofErr w:type="gramEnd"/>
      <w:r w:rsidRPr="009677E3">
        <w:rPr>
          <w:rFonts w:ascii="Calibri" w:eastAsia="Calibri" w:hAnsi="Calibri" w:cs="Times New Roman"/>
          <w:u w:val="single"/>
        </w:rPr>
        <w:t xml:space="preserve"> and intellectuals must use as well, decision- making is a prerequisite to effective education about any subject.</w:t>
      </w:r>
      <w:r w:rsidRPr="009677E3">
        <w:rPr>
          <w:rFonts w:ascii="Calibri" w:eastAsia="Calibri" w:hAnsi="Calibri" w:cs="Times New Roman"/>
          <w:sz w:val="16"/>
        </w:rPr>
        <w:t xml:space="preserve"> </w:t>
      </w:r>
      <w:r w:rsidRPr="009677E3">
        <w:rPr>
          <w:rFonts w:ascii="Calibri" w:eastAsia="Calibri" w:hAnsi="Calibri" w:cs="Times New Roman"/>
          <w:u w:val="single"/>
        </w:rPr>
        <w:t>The strength of this argument is enhanced when we realize that debate is a game. Since debaters are forced to switch sides they go into each debate knowing that a non-personal mindset will be necessary at some point because they will inevitably be forced to argue against their own convictions.</w:t>
      </w:r>
      <w:r w:rsidRPr="009677E3">
        <w:rPr>
          <w:rFonts w:ascii="Calibri" w:eastAsia="Calibri" w:hAnsi="Calibri" w:cs="Times New Roman"/>
          <w:sz w:val="16"/>
        </w:rPr>
        <w:t xml:space="preserve"> Members of the activity are all smart enough to realize that </w:t>
      </w:r>
      <w:r w:rsidRPr="009677E3">
        <w:rPr>
          <w:rFonts w:ascii="Calibri" w:eastAsia="Calibri" w:hAnsi="Calibri" w:cs="Times New Roman"/>
          <w:u w:val="single"/>
        </w:rPr>
        <w:t>a vote for an argument in a debate does not reflect an absolute truth, but merely that a team making that argument did the better debating.</w:t>
      </w:r>
      <w:r w:rsidRPr="009677E3">
        <w:rPr>
          <w:rFonts w:ascii="Calibri" w:eastAsia="Calibri" w:hAnsi="Calibri" w:cs="Times New Roman"/>
          <w:sz w:val="16"/>
        </w:rPr>
        <w:t xml:space="preserve"> When it comes to education about content, the number of times someone will change their personal convictions because of something that happens in a debate round is extremely low, because everyone knows it is a game. </w:t>
      </w:r>
      <w:r w:rsidRPr="009677E3">
        <w:rPr>
          <w:rFonts w:ascii="Calibri" w:eastAsia="Calibri" w:hAnsi="Calibri" w:cs="Times New Roman"/>
          <w:u w:val="single"/>
        </w:rPr>
        <w:t>On the other hand with cognitive skills like the decision-making process which is taught through argument and debate, repetition is vital</w:t>
      </w:r>
      <w:r w:rsidRPr="009677E3">
        <w:rPr>
          <w:rFonts w:ascii="Calibri" w:eastAsia="Calibri" w:hAnsi="Calibri" w:cs="Times New Roman"/>
          <w:sz w:val="16"/>
        </w:rPr>
        <w:t xml:space="preserve"> .</w:t>
      </w:r>
      <w:r w:rsidRPr="009677E3">
        <w:rPr>
          <w:rFonts w:ascii="Calibri" w:eastAsia="Calibri" w:hAnsi="Calibri" w:cs="Times New Roman"/>
          <w:u w:val="single"/>
        </w:rPr>
        <w:t>The best way to strengthen decision-making’s cognitive thinking skills is to have students practice them in</w:t>
      </w:r>
      <w:r w:rsidRPr="009677E3">
        <w:rPr>
          <w:rFonts w:ascii="Calibri" w:eastAsia="Calibri" w:hAnsi="Calibri" w:cs="Times New Roman"/>
          <w:sz w:val="16"/>
        </w:rPr>
        <w:t xml:space="preserve"> social settings like </w:t>
      </w:r>
      <w:r w:rsidRPr="009677E3">
        <w:rPr>
          <w:rFonts w:ascii="Calibri" w:eastAsia="Calibri" w:hAnsi="Calibri" w:cs="Times New Roman"/>
          <w:u w:val="single"/>
        </w:rPr>
        <w:t>debate rounds</w:t>
      </w:r>
      <w:r w:rsidRPr="009677E3">
        <w:rPr>
          <w:rFonts w:ascii="Calibri" w:eastAsia="Calibri" w:hAnsi="Calibri" w:cs="Times New Roman"/>
          <w:sz w:val="16"/>
        </w:rPr>
        <w:t xml:space="preserve">. Moreover, a lot of the decision-making process happens in strategy sessions and during research periods — debaters hear about a particular affirmative plan and are tasked with developing the best response. </w:t>
      </w:r>
      <w:r w:rsidRPr="009677E3">
        <w:rPr>
          <w:rFonts w:ascii="Calibri" w:eastAsia="Calibri" w:hAnsi="Calibri" w:cs="Times New Roman"/>
          <w:u w:val="single"/>
        </w:rPr>
        <w:t>If they are conditioned to believe</w:t>
      </w:r>
      <w:r w:rsidRPr="009677E3">
        <w:rPr>
          <w:rFonts w:ascii="Calibri" w:eastAsia="Calibri" w:hAnsi="Calibri" w:cs="Times New Roman"/>
          <w:sz w:val="16"/>
        </w:rPr>
        <w:t xml:space="preserve"> that alternate agent counterplans or </w:t>
      </w:r>
      <w:r w:rsidRPr="009677E3">
        <w:rPr>
          <w:rFonts w:ascii="Calibri" w:eastAsia="Calibri" w:hAnsi="Calibri" w:cs="Times New Roman"/>
          <w:u w:val="single"/>
        </w:rPr>
        <w:t>utopian philosophical alternatives are legitimate responses, a vital teaching opportunity will have been lost.</w:t>
      </w:r>
    </w:p>
    <w:p w:rsidR="001A7F15" w:rsidRPr="009677E3" w:rsidRDefault="001A7F15" w:rsidP="001A7F15">
      <w:pPr>
        <w:spacing w:after="0" w:line="240" w:lineRule="auto"/>
        <w:rPr>
          <w:rFonts w:ascii="Calibri" w:eastAsia="Calibri" w:hAnsi="Calibri" w:cs="Times New Roman"/>
          <w:u w:val="single"/>
        </w:rPr>
      </w:pPr>
    </w:p>
    <w:p w:rsidR="001A7F15" w:rsidRPr="009677E3" w:rsidRDefault="001A7F15" w:rsidP="001A7F15">
      <w:pPr>
        <w:keepNext/>
        <w:keepLines/>
        <w:spacing w:before="40" w:after="0" w:line="240" w:lineRule="auto"/>
        <w:outlineLvl w:val="3"/>
        <w:rPr>
          <w:rFonts w:ascii="Calibri" w:eastAsia="Times New Roman" w:hAnsi="Calibri" w:cs="Times New Roman"/>
          <w:b/>
          <w:bCs/>
          <w:iCs/>
          <w:sz w:val="26"/>
        </w:rPr>
      </w:pPr>
      <w:r w:rsidRPr="009677E3">
        <w:rPr>
          <w:rFonts w:ascii="Calibri" w:eastAsia="Times New Roman" w:hAnsi="Calibri" w:cs="Times New Roman"/>
          <w:b/>
          <w:bCs/>
          <w:iCs/>
          <w:sz w:val="26"/>
        </w:rPr>
        <w:t>Critiques get bogged down in theoretical jargon that distract from efforts for true political change – we must engage in the rhetoric of policymaking.</w:t>
      </w:r>
    </w:p>
    <w:p w:rsidR="001A7F15" w:rsidRPr="009677E3" w:rsidRDefault="001A7F15" w:rsidP="001A7F15">
      <w:pPr>
        <w:spacing w:after="0" w:line="240" w:lineRule="auto"/>
        <w:rPr>
          <w:rFonts w:ascii="Calibri" w:eastAsia="Calibri" w:hAnsi="Calibri" w:cs="Times New Roman"/>
          <w:b/>
          <w:bCs/>
          <w:sz w:val="16"/>
        </w:rPr>
      </w:pPr>
      <w:proofErr w:type="spellStart"/>
      <w:r w:rsidRPr="009677E3">
        <w:rPr>
          <w:rStyle w:val="Style13ptBold"/>
          <w:rFonts w:ascii="Calibri" w:hAnsi="Calibri"/>
        </w:rPr>
        <w:t>McClean</w:t>
      </w:r>
      <w:proofErr w:type="spellEnd"/>
      <w:r w:rsidRPr="009677E3">
        <w:rPr>
          <w:rStyle w:val="Style13ptBold"/>
          <w:rFonts w:ascii="Calibri" w:hAnsi="Calibri"/>
        </w:rPr>
        <w:t xml:space="preserve"> 1</w:t>
      </w:r>
      <w:r w:rsidRPr="009677E3">
        <w:rPr>
          <w:rFonts w:ascii="Calibri" w:eastAsia="Calibri" w:hAnsi="Calibri" w:cs="Times New Roman"/>
          <w:b/>
          <w:bCs/>
          <w:sz w:val="16"/>
        </w:rPr>
        <w:t xml:space="preserve"> </w:t>
      </w:r>
      <w:r w:rsidRPr="009677E3">
        <w:rPr>
          <w:rFonts w:ascii="Calibri" w:hAnsi="Calibri"/>
          <w:sz w:val="16"/>
        </w:rPr>
        <w:t>(</w:t>
      </w:r>
      <w:r w:rsidRPr="009677E3">
        <w:rPr>
          <w:rFonts w:ascii="Calibri" w:eastAsia="Calibri" w:hAnsi="Calibri" w:cs="Times New Roman"/>
          <w:bCs/>
          <w:sz w:val="16"/>
        </w:rPr>
        <w:t xml:space="preserve">David E., Rutgers Philosophy Professor, Annual Conference of the Society for the Advancement of American Philosophy, “The Cultural Left and the Limits of Social Hope”, </w:t>
      </w:r>
      <w:hyperlink r:id="rId14" w:history="1">
        <w:r w:rsidRPr="009677E3">
          <w:rPr>
            <w:rFonts w:ascii="Calibri" w:eastAsia="Calibri" w:hAnsi="Calibri" w:cs="Times New Roman"/>
            <w:sz w:val="16"/>
          </w:rPr>
          <w:t>http://www.american-philosophy.org/archives/past_conference_programs/pc2001/Discussion%20papers/david_mcclean.htm</w:t>
        </w:r>
      </w:hyperlink>
      <w:r w:rsidRPr="009677E3">
        <w:rPr>
          <w:rFonts w:ascii="Calibri" w:eastAsia="Calibri" w:hAnsi="Calibri" w:cs="Times New Roman"/>
          <w:bCs/>
          <w:sz w:val="16"/>
        </w:rPr>
        <w:t>)</w:t>
      </w:r>
    </w:p>
    <w:p w:rsidR="001A7F15" w:rsidRPr="009677E3" w:rsidRDefault="001A7F15" w:rsidP="001A7F15">
      <w:pPr>
        <w:rPr>
          <w:rFonts w:ascii="Calibri" w:eastAsia="Calibri" w:hAnsi="Calibri" w:cs="Times New Roman"/>
          <w:sz w:val="16"/>
        </w:rPr>
      </w:pPr>
      <w:r w:rsidRPr="009677E3">
        <w:rPr>
          <w:rFonts w:ascii="Calibri" w:eastAsia="Calibri" w:hAnsi="Calibri" w:cs="Times New Roman"/>
          <w:sz w:val="16"/>
        </w:rPr>
        <w:t xml:space="preserve">Yet for some reason, at least partially explicated in Richard </w:t>
      </w:r>
      <w:proofErr w:type="spellStart"/>
      <w:r w:rsidRPr="009677E3">
        <w:rPr>
          <w:rFonts w:ascii="Calibri" w:eastAsia="Calibri" w:hAnsi="Calibri" w:cs="Times New Roman"/>
          <w:sz w:val="16"/>
        </w:rPr>
        <w:t>Rorty's</w:t>
      </w:r>
      <w:proofErr w:type="spellEnd"/>
      <w:r w:rsidRPr="009677E3">
        <w:rPr>
          <w:rFonts w:ascii="Calibri" w:eastAsia="Calibri" w:hAnsi="Calibri" w:cs="Times New Roman"/>
          <w:sz w:val="16"/>
        </w:rPr>
        <w:t xml:space="preserve"> Achieving Our Country, a book that I think is long overdue, </w:t>
      </w:r>
      <w:r w:rsidRPr="009677E3">
        <w:rPr>
          <w:rFonts w:ascii="Calibri" w:eastAsia="Calibri" w:hAnsi="Calibri" w:cs="Times New Roman"/>
          <w:u w:val="single"/>
        </w:rPr>
        <w:t>leftist critics continue to cite and refer to the eccentric and often a priori ruminations of people like</w:t>
      </w:r>
      <w:r w:rsidRPr="009677E3">
        <w:rPr>
          <w:rFonts w:ascii="Calibri" w:eastAsia="Calibri" w:hAnsi="Calibri" w:cs="Times New Roman"/>
          <w:sz w:val="16"/>
        </w:rPr>
        <w:t xml:space="preserve"> those just mentioned, </w:t>
      </w:r>
      <w:r w:rsidRPr="009677E3">
        <w:rPr>
          <w:rFonts w:ascii="Calibri" w:eastAsia="Calibri" w:hAnsi="Calibri" w:cs="Times New Roman"/>
          <w:sz w:val="16"/>
        </w:rPr>
        <w:lastRenderedPageBreak/>
        <w:t xml:space="preserve">and a litany of others including </w:t>
      </w:r>
      <w:r w:rsidRPr="009677E3">
        <w:rPr>
          <w:rFonts w:ascii="Calibri" w:eastAsia="Calibri" w:hAnsi="Calibri" w:cs="Times New Roman"/>
          <w:u w:val="single"/>
        </w:rPr>
        <w:t xml:space="preserve">Derrida, </w:t>
      </w:r>
      <w:proofErr w:type="spellStart"/>
      <w:r w:rsidRPr="009677E3">
        <w:rPr>
          <w:rFonts w:ascii="Calibri" w:eastAsia="Calibri" w:hAnsi="Calibri" w:cs="Times New Roman"/>
          <w:u w:val="single"/>
        </w:rPr>
        <w:t>Deleuze</w:t>
      </w:r>
      <w:proofErr w:type="spellEnd"/>
      <w:r w:rsidRPr="009677E3">
        <w:rPr>
          <w:rFonts w:ascii="Calibri" w:eastAsia="Calibri" w:hAnsi="Calibri" w:cs="Times New Roman"/>
          <w:sz w:val="16"/>
        </w:rPr>
        <w:t xml:space="preserve">, </w:t>
      </w:r>
      <w:proofErr w:type="spellStart"/>
      <w:r w:rsidRPr="009677E3">
        <w:rPr>
          <w:rFonts w:ascii="Calibri" w:eastAsia="Calibri" w:hAnsi="Calibri" w:cs="Times New Roman"/>
          <w:sz w:val="16"/>
        </w:rPr>
        <w:t>Lyotard</w:t>
      </w:r>
      <w:proofErr w:type="spellEnd"/>
      <w:r w:rsidRPr="009677E3">
        <w:rPr>
          <w:rFonts w:ascii="Calibri" w:eastAsia="Calibri" w:hAnsi="Calibri" w:cs="Times New Roman"/>
          <w:sz w:val="16"/>
        </w:rPr>
        <w:t xml:space="preserve">, Jameson, </w:t>
      </w:r>
      <w:r w:rsidRPr="009677E3">
        <w:rPr>
          <w:rFonts w:ascii="Calibri" w:eastAsia="Calibri" w:hAnsi="Calibri" w:cs="Times New Roman"/>
          <w:u w:val="single"/>
        </w:rPr>
        <w:t xml:space="preserve">and </w:t>
      </w:r>
      <w:proofErr w:type="spellStart"/>
      <w:r w:rsidRPr="009677E3">
        <w:rPr>
          <w:rFonts w:ascii="Calibri" w:eastAsia="Calibri" w:hAnsi="Calibri" w:cs="Times New Roman"/>
          <w:u w:val="single"/>
        </w:rPr>
        <w:t>Lacan</w:t>
      </w:r>
      <w:proofErr w:type="spellEnd"/>
      <w:r w:rsidRPr="009677E3">
        <w:rPr>
          <w:rFonts w:ascii="Calibri" w:eastAsia="Calibri" w:hAnsi="Calibri" w:cs="Times New Roman"/>
          <w:u w:val="single"/>
        </w:rPr>
        <w:t>, who are to me hugely more irrelevant</w:t>
      </w:r>
      <w:r w:rsidRPr="009677E3">
        <w:rPr>
          <w:rFonts w:ascii="Calibri" w:eastAsia="Calibri" w:hAnsi="Calibri" w:cs="Times New Roman"/>
          <w:sz w:val="16"/>
        </w:rPr>
        <w:t xml:space="preserve"> than </w:t>
      </w:r>
      <w:proofErr w:type="spellStart"/>
      <w:r w:rsidRPr="009677E3">
        <w:rPr>
          <w:rFonts w:ascii="Calibri" w:eastAsia="Calibri" w:hAnsi="Calibri" w:cs="Times New Roman"/>
          <w:sz w:val="16"/>
        </w:rPr>
        <w:t>Habermas</w:t>
      </w:r>
      <w:proofErr w:type="spellEnd"/>
      <w:r w:rsidRPr="009677E3">
        <w:rPr>
          <w:rFonts w:ascii="Calibri" w:eastAsia="Calibri" w:hAnsi="Calibri" w:cs="Times New Roman"/>
          <w:sz w:val="16"/>
        </w:rPr>
        <w:t xml:space="preserve"> </w:t>
      </w:r>
      <w:r w:rsidRPr="009677E3">
        <w:rPr>
          <w:rFonts w:ascii="Calibri" w:eastAsia="Calibri" w:hAnsi="Calibri" w:cs="Times New Roman"/>
          <w:u w:val="single"/>
        </w:rPr>
        <w:t>in their narrative attempts to suggest policy prescriptions (when they actually do suggest them) aimed at curing the ills of homelessness, poverty, market greed, national belligerence and racism</w:t>
      </w:r>
      <w:r w:rsidRPr="009677E3">
        <w:rPr>
          <w:rFonts w:ascii="Calibri" w:eastAsia="Calibri" w:hAnsi="Calibri" w:cs="Times New Roman"/>
          <w:sz w:val="16"/>
        </w:rPr>
        <w:t xml:space="preserve">. I would like to suggest that </w:t>
      </w:r>
      <w:r w:rsidRPr="009677E3">
        <w:rPr>
          <w:rFonts w:ascii="Calibri" w:eastAsia="Calibri" w:hAnsi="Calibri" w:cs="Times New Roman"/>
          <w:u w:val="single"/>
        </w:rPr>
        <w:t>it is time for</w:t>
      </w:r>
      <w:r w:rsidRPr="009677E3">
        <w:rPr>
          <w:rFonts w:ascii="Calibri" w:eastAsia="Calibri" w:hAnsi="Calibri" w:cs="Times New Roman"/>
          <w:sz w:val="16"/>
        </w:rPr>
        <w:t xml:space="preserve"> American </w:t>
      </w:r>
      <w:r w:rsidRPr="009677E3">
        <w:rPr>
          <w:rFonts w:ascii="Calibri" w:eastAsia="Calibri" w:hAnsi="Calibri" w:cs="Times New Roman"/>
          <w:u w:val="single"/>
        </w:rPr>
        <w:t>social critics who are enamored with this group, those who actually want to be relevant, to recognize that they have a disease</w:t>
      </w:r>
      <w:r w:rsidRPr="009677E3">
        <w:rPr>
          <w:rFonts w:ascii="Calibri" w:eastAsia="Calibri" w:hAnsi="Calibri" w:cs="Times New Roman"/>
          <w:sz w:val="16"/>
        </w:rPr>
        <w:t xml:space="preserve">, and a disease regarding which I myself must remember to stay faithful to my own twelve step program of recovery. The disease is </w:t>
      </w:r>
      <w:r w:rsidRPr="009677E3">
        <w:rPr>
          <w:rFonts w:ascii="Calibri" w:eastAsia="Calibri" w:hAnsi="Calibri" w:cs="Times New Roman"/>
          <w:u w:val="single"/>
        </w:rPr>
        <w:t xml:space="preserve">the need for elaborate theoretical "remedies" wrapped in </w:t>
      </w:r>
      <w:proofErr w:type="spellStart"/>
      <w:r w:rsidRPr="009677E3">
        <w:rPr>
          <w:rFonts w:ascii="Calibri" w:eastAsia="Calibri" w:hAnsi="Calibri" w:cs="Times New Roman"/>
          <w:u w:val="single"/>
        </w:rPr>
        <w:t>neological</w:t>
      </w:r>
      <w:proofErr w:type="spellEnd"/>
      <w:r w:rsidRPr="009677E3">
        <w:rPr>
          <w:rFonts w:ascii="Calibri" w:eastAsia="Calibri" w:hAnsi="Calibri" w:cs="Times New Roman"/>
          <w:u w:val="single"/>
        </w:rPr>
        <w:t xml:space="preserve"> and multi-syllabic jargon. These elaborate theoretical remedies are more "interesting," to be sure, than the pragmatically settled questions about what shape democracy should take in various contexts</w:t>
      </w:r>
      <w:r w:rsidRPr="009677E3">
        <w:rPr>
          <w:rFonts w:ascii="Calibri" w:eastAsia="Calibri" w:hAnsi="Calibri" w:cs="Times New Roman"/>
          <w:sz w:val="16"/>
        </w:rPr>
        <w:t xml:space="preserve">, or whether private property should be protected by the state, or regarding our basic human nature (described, if not defined (heaven forbid!), in such statements as "We don't like to starve" and "We like to speak our minds without fear of death" and "We like to keep our children safe from poverty"). </w:t>
      </w:r>
      <w:r w:rsidRPr="009677E3">
        <w:rPr>
          <w:rFonts w:ascii="Calibri" w:eastAsia="Calibri" w:hAnsi="Calibri" w:cs="Times New Roman"/>
          <w:u w:val="single"/>
        </w:rPr>
        <w:t xml:space="preserve">As </w:t>
      </w:r>
      <w:proofErr w:type="spellStart"/>
      <w:r w:rsidRPr="009677E3">
        <w:rPr>
          <w:rFonts w:ascii="Calibri" w:eastAsia="Calibri" w:hAnsi="Calibri" w:cs="Times New Roman"/>
          <w:u w:val="single"/>
        </w:rPr>
        <w:t>Rorty</w:t>
      </w:r>
      <w:proofErr w:type="spellEnd"/>
      <w:r w:rsidRPr="009677E3">
        <w:rPr>
          <w:rFonts w:ascii="Calibri" w:eastAsia="Calibri" w:hAnsi="Calibri" w:cs="Times New Roman"/>
          <w:u w:val="single"/>
        </w:rPr>
        <w:t xml:space="preserve"> puts it, "When one of today's academic leftists says that some topic has been 'inadequately theorized,' you can be pretty certain that he or she is going to drag in either philosophy of language, or </w:t>
      </w:r>
      <w:proofErr w:type="spellStart"/>
      <w:r w:rsidRPr="009677E3">
        <w:rPr>
          <w:rFonts w:ascii="Calibri" w:eastAsia="Calibri" w:hAnsi="Calibri" w:cs="Times New Roman"/>
          <w:u w:val="single"/>
        </w:rPr>
        <w:t>Lacanian</w:t>
      </w:r>
      <w:proofErr w:type="spellEnd"/>
      <w:r w:rsidRPr="009677E3">
        <w:rPr>
          <w:rFonts w:ascii="Calibri" w:eastAsia="Calibri" w:hAnsi="Calibri" w:cs="Times New Roman"/>
          <w:u w:val="single"/>
        </w:rPr>
        <w:t xml:space="preserve"> psychoanalysis, or some neo-Marxist version of economic determinism. . . . These futile attempts to philosophize one's way into political relevance are a symptom of what happens when a Left retreats from activism and adopts a </w:t>
      </w:r>
      <w:proofErr w:type="spellStart"/>
      <w:r w:rsidRPr="009677E3">
        <w:rPr>
          <w:rFonts w:ascii="Calibri" w:eastAsia="Calibri" w:hAnsi="Calibri" w:cs="Times New Roman"/>
          <w:u w:val="single"/>
        </w:rPr>
        <w:t>spectatorial</w:t>
      </w:r>
      <w:proofErr w:type="spellEnd"/>
      <w:r w:rsidRPr="009677E3">
        <w:rPr>
          <w:rFonts w:ascii="Calibri" w:eastAsia="Calibri" w:hAnsi="Calibri" w:cs="Times New Roman"/>
          <w:u w:val="single"/>
        </w:rPr>
        <w:t xml:space="preserve"> approach to</w:t>
      </w:r>
      <w:r w:rsidRPr="009677E3">
        <w:rPr>
          <w:rFonts w:ascii="Calibri" w:eastAsia="Calibri" w:hAnsi="Calibri" w:cs="Times New Roman"/>
          <w:sz w:val="16"/>
        </w:rPr>
        <w:t xml:space="preserve"> the </w:t>
      </w:r>
      <w:r w:rsidRPr="009677E3">
        <w:rPr>
          <w:rFonts w:ascii="Calibri" w:eastAsia="Calibri" w:hAnsi="Calibri" w:cs="Times New Roman"/>
          <w:u w:val="single"/>
        </w:rPr>
        <w:t xml:space="preserve">problems </w:t>
      </w:r>
      <w:r w:rsidRPr="009677E3">
        <w:rPr>
          <w:rFonts w:ascii="Calibri" w:eastAsia="Calibri" w:hAnsi="Calibri" w:cs="Times New Roman"/>
          <w:sz w:val="16"/>
        </w:rPr>
        <w:t xml:space="preserve">of its country. Disengagement from practice produces theoretical hallucinations"(italics mine).(1) Or as John Dewey put it in his The Need for a Recovery of Philosophy, "I believe that philosophy in America will be lost between chewing a historical cud long since reduced to woody fiber, or an apologetics for lost causes, . . . . </w:t>
      </w:r>
      <w:proofErr w:type="gramStart"/>
      <w:r w:rsidRPr="009677E3">
        <w:rPr>
          <w:rFonts w:ascii="Calibri" w:eastAsia="Calibri" w:hAnsi="Calibri" w:cs="Times New Roman"/>
          <w:sz w:val="16"/>
        </w:rPr>
        <w:t>or</w:t>
      </w:r>
      <w:proofErr w:type="gramEnd"/>
      <w:r w:rsidRPr="009677E3">
        <w:rPr>
          <w:rFonts w:ascii="Calibri" w:eastAsia="Calibri" w:hAnsi="Calibri" w:cs="Times New Roman"/>
          <w:sz w:val="16"/>
        </w:rPr>
        <w:t xml:space="preserve"> a scholastic, schematic formalism, unless it can somehow bring to consciousness America's own needs and its own implicit principle of successful action." Those who suffer or have suffered from this disease </w:t>
      </w:r>
      <w:proofErr w:type="spellStart"/>
      <w:r w:rsidRPr="009677E3">
        <w:rPr>
          <w:rFonts w:ascii="Calibri" w:eastAsia="Calibri" w:hAnsi="Calibri" w:cs="Times New Roman"/>
          <w:sz w:val="16"/>
        </w:rPr>
        <w:t>Rorty</w:t>
      </w:r>
      <w:proofErr w:type="spellEnd"/>
      <w:r w:rsidRPr="009677E3">
        <w:rPr>
          <w:rFonts w:ascii="Calibri" w:eastAsia="Calibri" w:hAnsi="Calibri" w:cs="Times New Roman"/>
          <w:sz w:val="16"/>
        </w:rPr>
        <w:t xml:space="preserve"> refers to as </w:t>
      </w:r>
      <w:r w:rsidRPr="009677E3">
        <w:rPr>
          <w:rFonts w:ascii="Calibri" w:eastAsia="Calibri" w:hAnsi="Calibri" w:cs="Times New Roman"/>
          <w:u w:val="single"/>
        </w:rPr>
        <w:t>the Cultural Left</w:t>
      </w:r>
      <w:r w:rsidRPr="009677E3">
        <w:rPr>
          <w:rFonts w:ascii="Calibri" w:eastAsia="Calibri" w:hAnsi="Calibri" w:cs="Times New Roman"/>
          <w:sz w:val="16"/>
        </w:rPr>
        <w:t xml:space="preserve">, which left </w:t>
      </w:r>
      <w:r w:rsidRPr="009677E3">
        <w:rPr>
          <w:rFonts w:ascii="Calibri" w:eastAsia="Calibri" w:hAnsi="Calibri" w:cs="Times New Roman"/>
          <w:u w:val="single"/>
        </w:rPr>
        <w:t xml:space="preserve">is juxtaposed to the Political Left that </w:t>
      </w:r>
      <w:proofErr w:type="spellStart"/>
      <w:r w:rsidRPr="009677E3">
        <w:rPr>
          <w:rFonts w:ascii="Calibri" w:eastAsia="Calibri" w:hAnsi="Calibri" w:cs="Times New Roman"/>
          <w:u w:val="single"/>
        </w:rPr>
        <w:t>Rorty</w:t>
      </w:r>
      <w:proofErr w:type="spellEnd"/>
      <w:r w:rsidRPr="009677E3">
        <w:rPr>
          <w:rFonts w:ascii="Calibri" w:eastAsia="Calibri" w:hAnsi="Calibri" w:cs="Times New Roman"/>
          <w:u w:val="single"/>
        </w:rPr>
        <w:t xml:space="preserve"> prefers</w:t>
      </w:r>
      <w:r w:rsidRPr="009677E3">
        <w:rPr>
          <w:rFonts w:ascii="Calibri" w:eastAsia="Calibri" w:hAnsi="Calibri" w:cs="Times New Roman"/>
          <w:sz w:val="16"/>
        </w:rPr>
        <w:t xml:space="preserve"> and prefers </w:t>
      </w:r>
      <w:r w:rsidRPr="009677E3">
        <w:rPr>
          <w:rFonts w:ascii="Calibri" w:eastAsia="Calibri" w:hAnsi="Calibri" w:cs="Times New Roman"/>
          <w:u w:val="single"/>
        </w:rPr>
        <w:t>for good reason.</w:t>
      </w:r>
      <w:r w:rsidRPr="009677E3">
        <w:rPr>
          <w:rFonts w:ascii="Calibri" w:eastAsia="Calibri" w:hAnsi="Calibri" w:cs="Times New Roman"/>
          <w:sz w:val="16"/>
        </w:rPr>
        <w:t xml:space="preserve"> Another attribute of the Cultural Left is that its members fancy themselves pure culture critics who view the successes of America and the West, rather than some of the barbarous methods for achieving those successes, as mostly evil, and who view anything like national pride as equally evil even when that pride is tempered with the knowledge and admission of the nation's shortcomings. In other words, </w:t>
      </w:r>
      <w:r w:rsidRPr="009677E3">
        <w:rPr>
          <w:rFonts w:ascii="Calibri" w:eastAsia="Calibri" w:hAnsi="Calibri" w:cs="Times New Roman"/>
          <w:u w:val="single"/>
        </w:rPr>
        <w:t xml:space="preserve">the Cultural Left, in this country, too often </w:t>
      </w:r>
      <w:proofErr w:type="gramStart"/>
      <w:r w:rsidRPr="009677E3">
        <w:rPr>
          <w:rFonts w:ascii="Calibri" w:eastAsia="Calibri" w:hAnsi="Calibri" w:cs="Times New Roman"/>
          <w:u w:val="single"/>
        </w:rPr>
        <w:t>dismiss</w:t>
      </w:r>
      <w:proofErr w:type="gramEnd"/>
      <w:r w:rsidRPr="009677E3">
        <w:rPr>
          <w:rFonts w:ascii="Calibri" w:eastAsia="Calibri" w:hAnsi="Calibri" w:cs="Times New Roman"/>
          <w:u w:val="single"/>
        </w:rPr>
        <w:t xml:space="preserve"> American society as beyond reform and redemption</w:t>
      </w:r>
      <w:r w:rsidRPr="009677E3">
        <w:rPr>
          <w:rFonts w:ascii="Calibri" w:eastAsia="Calibri" w:hAnsi="Calibri" w:cs="Times New Roman"/>
          <w:sz w:val="16"/>
        </w:rPr>
        <w:t xml:space="preserve">. And </w:t>
      </w:r>
      <w:proofErr w:type="spellStart"/>
      <w:r w:rsidRPr="009677E3">
        <w:rPr>
          <w:rFonts w:ascii="Calibri" w:eastAsia="Calibri" w:hAnsi="Calibri" w:cs="Times New Roman"/>
          <w:sz w:val="16"/>
        </w:rPr>
        <w:t>Rorty</w:t>
      </w:r>
      <w:proofErr w:type="spellEnd"/>
      <w:r w:rsidRPr="009677E3">
        <w:rPr>
          <w:rFonts w:ascii="Calibri" w:eastAsia="Calibri" w:hAnsi="Calibri" w:cs="Times New Roman"/>
          <w:sz w:val="16"/>
        </w:rPr>
        <w:t xml:space="preserve"> correctly argues that </w:t>
      </w:r>
      <w:r w:rsidRPr="009677E3">
        <w:rPr>
          <w:rFonts w:ascii="Calibri" w:eastAsia="Calibri" w:hAnsi="Calibri" w:cs="Times New Roman"/>
          <w:u w:val="single"/>
        </w:rPr>
        <w:t>this is a disastrous conclusion</w:t>
      </w:r>
      <w:r w:rsidRPr="009677E3">
        <w:rPr>
          <w:rFonts w:ascii="Calibri" w:eastAsia="Calibri" w:hAnsi="Calibri" w:cs="Times New Roman"/>
          <w:sz w:val="16"/>
        </w:rPr>
        <w:t xml:space="preserve">, i.e. disastrous for the Cultural Left. I think it may also be disastrous </w:t>
      </w:r>
      <w:r w:rsidRPr="009677E3">
        <w:rPr>
          <w:rFonts w:ascii="Calibri" w:eastAsia="Calibri" w:hAnsi="Calibri" w:cs="Times New Roman"/>
          <w:u w:val="single"/>
        </w:rPr>
        <w:t>for our social hopes</w:t>
      </w:r>
      <w:r w:rsidRPr="009677E3">
        <w:rPr>
          <w:rFonts w:ascii="Calibri" w:eastAsia="Calibri" w:hAnsi="Calibri" w:cs="Times New Roman"/>
          <w:sz w:val="16"/>
        </w:rPr>
        <w:t xml:space="preserve">, as I will explain. </w:t>
      </w:r>
      <w:r w:rsidRPr="009677E3">
        <w:rPr>
          <w:rFonts w:ascii="Calibri" w:eastAsia="Calibri" w:hAnsi="Calibri" w:cs="Times New Roman"/>
          <w:u w:val="single"/>
        </w:rPr>
        <w:t xml:space="preserve">Leftist American culture critics might put their considerable talents to better use if they bury some of their cynicism </w:t>
      </w:r>
      <w:r w:rsidRPr="009677E3">
        <w:rPr>
          <w:rFonts w:ascii="Calibri" w:eastAsia="Calibri" w:hAnsi="Calibri" w:cs="Times New Roman"/>
          <w:sz w:val="16"/>
        </w:rPr>
        <w:t xml:space="preserve">about America's social and political prospects </w:t>
      </w:r>
      <w:r w:rsidRPr="009677E3">
        <w:rPr>
          <w:rFonts w:ascii="Calibri" w:eastAsia="Calibri" w:hAnsi="Calibri" w:cs="Times New Roman"/>
          <w:u w:val="single"/>
        </w:rPr>
        <w:t>and help forge public and political possibilities in a spirit of determination</w:t>
      </w:r>
      <w:r w:rsidRPr="009677E3">
        <w:rPr>
          <w:rFonts w:ascii="Calibri" w:eastAsia="Calibri" w:hAnsi="Calibri" w:cs="Times New Roman"/>
          <w:sz w:val="16"/>
        </w:rPr>
        <w:t xml:space="preserve"> to, indeed, achieve our country - the country of Jefferson and King; the country of John Dewey and Malcom X; the country of Franklin Roosevelt and Bayard Rustin, and of the later George Wallace and the later Barry Goldwater. To invoke the words of King, and with reference to the American society, the time is always ripe to seize the opportunity to help create the "beloved community,"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t>
      </w:r>
      <w:r w:rsidRPr="009677E3">
        <w:rPr>
          <w:rFonts w:ascii="Calibri" w:eastAsia="Calibri" w:hAnsi="Calibri" w:cs="Times New Roman"/>
          <w:u w:val="single"/>
        </w:rPr>
        <w:t xml:space="preserve">We who fancy ourselves philosophers would do well to create from within ourselves and from within our ranks a new kind of public intellectual who has both a hungry theoretical mind and who is yet capable of seeing the need to move past high theory to other important questions that are less bedazzling and "interesting" but more important to the prospect of our flourishing </w:t>
      </w:r>
      <w:r w:rsidRPr="009677E3">
        <w:rPr>
          <w:rFonts w:ascii="Calibri" w:eastAsia="Calibri" w:hAnsi="Calibri" w:cs="Times New Roman"/>
          <w:sz w:val="16"/>
        </w:rPr>
        <w:t xml:space="preserve">- questions such as "How is it possible to develop a citizenry that cherishes a certain </w:t>
      </w:r>
      <w:proofErr w:type="spellStart"/>
      <w:r w:rsidRPr="009677E3">
        <w:rPr>
          <w:rFonts w:ascii="Calibri" w:eastAsia="Calibri" w:hAnsi="Calibri" w:cs="Times New Roman"/>
          <w:sz w:val="16"/>
        </w:rPr>
        <w:t>hexis</w:t>
      </w:r>
      <w:proofErr w:type="spellEnd"/>
      <w:r w:rsidRPr="009677E3">
        <w:rPr>
          <w:rFonts w:ascii="Calibri" w:eastAsia="Calibri" w:hAnsi="Calibri" w:cs="Times New Roman"/>
          <w:sz w:val="16"/>
        </w:rPr>
        <w:t xml:space="preserve">,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 The new public philosopher might seek to understand labor law and military and trade theory and doctrine as much as theories of surplus value; the logic of international markets and trade agreements as much as critiques of commodification, and the politics of complexity as much as the politics of power (all of which can still be done from our arm chairs.) </w:t>
      </w:r>
      <w:r w:rsidRPr="009677E3">
        <w:rPr>
          <w:rFonts w:ascii="Calibri" w:eastAsia="Calibri" w:hAnsi="Calibri" w:cs="Times New Roman"/>
          <w:u w:val="single"/>
        </w:rPr>
        <w:t>This means going down deep into the guts of our quotidian social institutions, into the grimy pragmatic details where intellectuals are loathe to dwell but where the officers and bureaucrats of those institutions take difficult and often unpleasant, imperfect decisions that affect other peoples' lives,</w:t>
      </w:r>
      <w:r w:rsidRPr="009677E3">
        <w:rPr>
          <w:rFonts w:ascii="Calibri" w:eastAsia="Calibri" w:hAnsi="Calibri" w:cs="Times New Roman"/>
          <w:sz w:val="16"/>
        </w:rPr>
        <w:t xml:space="preserve"> and it means </w:t>
      </w:r>
      <w:r w:rsidRPr="009677E3">
        <w:rPr>
          <w:rFonts w:ascii="Calibri" w:eastAsia="Calibri" w:hAnsi="Calibri" w:cs="Times New Roman"/>
          <w:u w:val="single"/>
        </w:rPr>
        <w:t xml:space="preserve">making honest attempts to truly understand how those institutions actually function in the actual world before howling for their overthrow commences. This might help keep us from being slapped down in debates by true policy pros who actually know what </w:t>
      </w:r>
      <w:r w:rsidRPr="009677E3">
        <w:rPr>
          <w:rFonts w:ascii="Calibri" w:eastAsia="Calibri" w:hAnsi="Calibri" w:cs="Times New Roman"/>
          <w:u w:val="single"/>
        </w:rPr>
        <w:lastRenderedPageBreak/>
        <w:t>they are talking about but who lack awareness of the dogmatic assumptions</w:t>
      </w:r>
      <w:r w:rsidRPr="009677E3">
        <w:rPr>
          <w:rFonts w:ascii="Calibri" w:eastAsia="Calibri" w:hAnsi="Calibri" w:cs="Times New Roman"/>
          <w:sz w:val="16"/>
        </w:rPr>
        <w:t xml:space="preserve"> from which they proceed, and who have not yet found a good reason to listen to jargon-riddled lectures from philosophers and culture critics with their </w:t>
      </w:r>
      <w:proofErr w:type="spellStart"/>
      <w:r w:rsidRPr="009677E3">
        <w:rPr>
          <w:rFonts w:ascii="Calibri" w:eastAsia="Calibri" w:hAnsi="Calibri" w:cs="Times New Roman"/>
          <w:sz w:val="16"/>
        </w:rPr>
        <w:t>snobish</w:t>
      </w:r>
      <w:proofErr w:type="spellEnd"/>
      <w:r w:rsidRPr="009677E3">
        <w:rPr>
          <w:rFonts w:ascii="Calibri" w:eastAsia="Calibri" w:hAnsi="Calibri" w:cs="Times New Roman"/>
          <w:sz w:val="16"/>
        </w:rPr>
        <w:t xml:space="preserve"> disrespect for the so-called "managerial class." </w:t>
      </w:r>
    </w:p>
    <w:p w:rsidR="00094884" w:rsidRDefault="00094884" w:rsidP="001A7F15">
      <w:pPr>
        <w:keepNext/>
        <w:keepLines/>
        <w:pageBreakBefore/>
        <w:spacing w:before="40" w:after="0"/>
        <w:jc w:val="center"/>
        <w:outlineLvl w:val="2"/>
        <w:rPr>
          <w:rFonts w:ascii="Calibri" w:eastAsia="Times New Roman" w:hAnsi="Calibri" w:cs="Times New Roman"/>
          <w:b/>
          <w:sz w:val="32"/>
          <w:szCs w:val="24"/>
          <w:u w:val="single"/>
        </w:rPr>
      </w:pPr>
      <w:r>
        <w:rPr>
          <w:rFonts w:ascii="Calibri" w:eastAsia="Times New Roman" w:hAnsi="Calibri" w:cs="Times New Roman"/>
          <w:b/>
          <w:sz w:val="32"/>
          <w:szCs w:val="24"/>
          <w:u w:val="single"/>
        </w:rPr>
        <w:lastRenderedPageBreak/>
        <w:t>Heidegger Bad</w:t>
      </w:r>
    </w:p>
    <w:p w:rsidR="00094884" w:rsidRPr="00094884" w:rsidRDefault="00094884" w:rsidP="00094884"/>
    <w:p w:rsidR="00094884" w:rsidRPr="00094884" w:rsidRDefault="00094884" w:rsidP="00094884">
      <w:pPr>
        <w:keepNext/>
        <w:keepLines/>
        <w:spacing w:before="40" w:after="0"/>
        <w:outlineLvl w:val="3"/>
        <w:rPr>
          <w:rFonts w:ascii="Calibri" w:eastAsia="Times New Roman" w:hAnsi="Calibri" w:cs="Times New Roman"/>
          <w:b/>
          <w:iCs/>
          <w:sz w:val="26"/>
        </w:rPr>
      </w:pPr>
      <w:proofErr w:type="spellStart"/>
      <w:r>
        <w:rPr>
          <w:rFonts w:ascii="Calibri" w:eastAsia="Times New Roman" w:hAnsi="Calibri" w:cs="Times New Roman"/>
          <w:b/>
          <w:iCs/>
          <w:sz w:val="26"/>
        </w:rPr>
        <w:t>Heideggerian</w:t>
      </w:r>
      <w:proofErr w:type="spellEnd"/>
      <w:r>
        <w:rPr>
          <w:rFonts w:ascii="Calibri" w:eastAsia="Times New Roman" w:hAnsi="Calibri" w:cs="Times New Roman"/>
          <w:b/>
          <w:iCs/>
          <w:sz w:val="26"/>
        </w:rPr>
        <w:t xml:space="preserve"> scholarship is entangled with </w:t>
      </w:r>
      <w:proofErr w:type="spellStart"/>
      <w:r>
        <w:rPr>
          <w:rFonts w:ascii="Calibri" w:eastAsia="Times New Roman" w:hAnsi="Calibri" w:cs="Times New Roman"/>
          <w:b/>
          <w:iCs/>
          <w:sz w:val="26"/>
        </w:rPr>
        <w:t>anti-semitism</w:t>
      </w:r>
      <w:proofErr w:type="spellEnd"/>
    </w:p>
    <w:p w:rsidR="00094884" w:rsidRPr="00094884" w:rsidRDefault="00094884" w:rsidP="00094884">
      <w:pPr>
        <w:spacing w:after="0" w:line="240" w:lineRule="auto"/>
        <w:rPr>
          <w:rFonts w:ascii="Calibri" w:eastAsia="Calibri" w:hAnsi="Calibri" w:cs="Times New Roman"/>
          <w:sz w:val="16"/>
        </w:rPr>
      </w:pPr>
      <w:proofErr w:type="spellStart"/>
      <w:r w:rsidRPr="00094884">
        <w:rPr>
          <w:rStyle w:val="Style13ptBold"/>
        </w:rPr>
        <w:t>Drabinski</w:t>
      </w:r>
      <w:proofErr w:type="spellEnd"/>
      <w:r w:rsidRPr="00094884">
        <w:rPr>
          <w:rStyle w:val="Style13ptBold"/>
        </w:rPr>
        <w:t xml:space="preserve"> 14</w:t>
      </w:r>
      <w:r w:rsidRPr="00094884">
        <w:rPr>
          <w:rFonts w:ascii="Calibri" w:eastAsia="Calibri" w:hAnsi="Calibri" w:cs="Times New Roman"/>
          <w:sz w:val="16"/>
        </w:rPr>
        <w:t xml:space="preserve"> (John E., “Heidegger, racism, and scholarship”, July 23, http://jdrabinski.com/heidegger-racism-and-scholarship/)</w:t>
      </w:r>
    </w:p>
    <w:p w:rsidR="00094884" w:rsidRDefault="00094884" w:rsidP="00B648AA">
      <w:pPr>
        <w:spacing w:after="0" w:line="240" w:lineRule="auto"/>
        <w:rPr>
          <w:rFonts w:ascii="Calibri" w:eastAsia="Calibri" w:hAnsi="Calibri" w:cs="Times New Roman"/>
          <w:sz w:val="16"/>
        </w:rPr>
      </w:pPr>
      <w:r w:rsidRPr="00094884">
        <w:rPr>
          <w:rFonts w:ascii="Calibri" w:eastAsia="Calibri" w:hAnsi="Calibri" w:cs="Times New Roman"/>
          <w:sz w:val="16"/>
        </w:rPr>
        <w:t xml:space="preserve">The release of the Black Notebooks caught my eye, but I haven’t read them and </w:t>
      </w:r>
      <w:proofErr w:type="gramStart"/>
      <w:r w:rsidRPr="00094884">
        <w:rPr>
          <w:rFonts w:ascii="Calibri" w:eastAsia="Calibri" w:hAnsi="Calibri" w:cs="Times New Roman"/>
          <w:sz w:val="16"/>
        </w:rPr>
        <w:t>rely</w:t>
      </w:r>
      <w:proofErr w:type="gramEnd"/>
      <w:r w:rsidRPr="00094884">
        <w:rPr>
          <w:rFonts w:ascii="Calibri" w:eastAsia="Calibri" w:hAnsi="Calibri" w:cs="Times New Roman"/>
          <w:sz w:val="16"/>
        </w:rPr>
        <w:t xml:space="preserve"> reviews and general characterizations. Apparently they confirm what’s been said for a few decades now: </w:t>
      </w:r>
      <w:r w:rsidRPr="00485144">
        <w:rPr>
          <w:rStyle w:val="StyleUnderline"/>
        </w:rPr>
        <w:t>Heidegger was deeply involved</w:t>
      </w:r>
      <w:r w:rsidRPr="00094884">
        <w:rPr>
          <w:rFonts w:ascii="Calibri" w:eastAsia="Calibri" w:hAnsi="Calibri" w:cs="Times New Roman"/>
          <w:sz w:val="16"/>
        </w:rPr>
        <w:t xml:space="preserve">, at a personal level, </w:t>
      </w:r>
      <w:r w:rsidRPr="00485144">
        <w:rPr>
          <w:rStyle w:val="StyleUnderline"/>
        </w:rPr>
        <w:t>with anti-Semitic values, politics, and thinking</w:t>
      </w:r>
      <w:r w:rsidRPr="00094884">
        <w:rPr>
          <w:rFonts w:ascii="Calibri" w:eastAsia="Calibri" w:hAnsi="Calibri" w:cs="Times New Roman"/>
          <w:sz w:val="16"/>
        </w:rPr>
        <w:t xml:space="preserve">, which pairs easily with his reprehensible professional conduct in 1933-34, when he assumed the </w:t>
      </w:r>
      <w:proofErr w:type="spellStart"/>
      <w:r w:rsidRPr="00094884">
        <w:rPr>
          <w:rFonts w:ascii="Calibri" w:eastAsia="Calibri" w:hAnsi="Calibri" w:cs="Times New Roman"/>
          <w:sz w:val="16"/>
        </w:rPr>
        <w:t>rectorship</w:t>
      </w:r>
      <w:proofErr w:type="spellEnd"/>
      <w:r w:rsidRPr="00094884">
        <w:rPr>
          <w:rFonts w:ascii="Calibri" w:eastAsia="Calibri" w:hAnsi="Calibri" w:cs="Times New Roman"/>
          <w:sz w:val="16"/>
        </w:rPr>
        <w:t xml:space="preserve"> under National Socialist rule and oversaw, largely in silence, the beginning of the mass-dismissal of Jewish professors. Adding the personal dimension is interesting. It means you can’t interpret away ’33-’34 as mere maneuvering and self-interest. It means </w:t>
      </w:r>
      <w:r w:rsidRPr="00485144">
        <w:rPr>
          <w:rStyle w:val="StyleUnderline"/>
        </w:rPr>
        <w:t>Heidegger</w:t>
      </w:r>
      <w:r w:rsidRPr="00094884">
        <w:rPr>
          <w:rFonts w:ascii="Calibri" w:eastAsia="Calibri" w:hAnsi="Calibri" w:cs="Times New Roman"/>
          <w:sz w:val="16"/>
        </w:rPr>
        <w:t xml:space="preserve"> probably </w:t>
      </w:r>
      <w:r w:rsidRPr="00485144">
        <w:rPr>
          <w:rStyle w:val="StyleUnderline"/>
        </w:rPr>
        <w:t>believed</w:t>
      </w:r>
      <w:r w:rsidRPr="00094884">
        <w:rPr>
          <w:rFonts w:ascii="Calibri" w:eastAsia="Calibri" w:hAnsi="Calibri" w:cs="Times New Roman"/>
          <w:sz w:val="16"/>
        </w:rPr>
        <w:t xml:space="preserve"> a lot of </w:t>
      </w:r>
      <w:r w:rsidRPr="00485144">
        <w:rPr>
          <w:rStyle w:val="StyleUnderline"/>
        </w:rPr>
        <w:t>this stuff</w:t>
      </w:r>
      <w:r w:rsidRPr="00094884">
        <w:rPr>
          <w:rFonts w:ascii="Calibri" w:eastAsia="Calibri" w:hAnsi="Calibri" w:cs="Times New Roman"/>
          <w:sz w:val="16"/>
        </w:rPr>
        <w:t xml:space="preserve">. It means </w:t>
      </w:r>
      <w:r w:rsidRPr="00485144">
        <w:rPr>
          <w:rStyle w:val="StyleUnderline"/>
        </w:rPr>
        <w:t xml:space="preserve">the National Socialist </w:t>
      </w:r>
      <w:proofErr w:type="spellStart"/>
      <w:r w:rsidRPr="00485144">
        <w:rPr>
          <w:rStyle w:val="StyleUnderline"/>
        </w:rPr>
        <w:t>take over</w:t>
      </w:r>
      <w:proofErr w:type="spellEnd"/>
      <w:r w:rsidRPr="00485144">
        <w:rPr>
          <w:rStyle w:val="StyleUnderline"/>
        </w:rPr>
        <w:t xml:space="preserve"> of the university system</w:t>
      </w:r>
      <w:r w:rsidRPr="00094884">
        <w:rPr>
          <w:rFonts w:ascii="Calibri" w:eastAsia="Calibri" w:hAnsi="Calibri" w:cs="Times New Roman"/>
          <w:sz w:val="16"/>
        </w:rPr>
        <w:t xml:space="preserve">, while objectionable to Heidegger at the level of bureaucracy and mission, </w:t>
      </w:r>
      <w:r w:rsidRPr="00485144">
        <w:rPr>
          <w:rStyle w:val="StyleUnderline"/>
        </w:rPr>
        <w:t>was</w:t>
      </w:r>
      <w:r w:rsidRPr="00094884">
        <w:rPr>
          <w:rFonts w:ascii="Calibri" w:eastAsia="Calibri" w:hAnsi="Calibri" w:cs="Times New Roman"/>
          <w:sz w:val="16"/>
        </w:rPr>
        <w:t xml:space="preserve"> likely </w:t>
      </w:r>
      <w:r w:rsidRPr="00485144">
        <w:rPr>
          <w:rStyle w:val="StyleUnderline"/>
        </w:rPr>
        <w:t>not disturbing to Heidegger as a racist project</w:t>
      </w:r>
      <w:r w:rsidRPr="00094884">
        <w:rPr>
          <w:rFonts w:ascii="Calibri" w:eastAsia="Calibri" w:hAnsi="Calibri" w:cs="Times New Roman"/>
          <w:sz w:val="16"/>
        </w:rPr>
        <w:t xml:space="preserve">. This is a roundabout way of coming back to Heidegger. It’s astonishing to me to read the sense of </w:t>
      </w:r>
      <w:proofErr w:type="spellStart"/>
      <w:r w:rsidRPr="00094884">
        <w:rPr>
          <w:rFonts w:ascii="Calibri" w:eastAsia="Calibri" w:hAnsi="Calibri" w:cs="Times New Roman"/>
          <w:sz w:val="16"/>
        </w:rPr>
        <w:t>beleaguerment</w:t>
      </w:r>
      <w:proofErr w:type="spellEnd"/>
      <w:r w:rsidRPr="00094884">
        <w:rPr>
          <w:rFonts w:ascii="Calibri" w:eastAsia="Calibri" w:hAnsi="Calibri" w:cs="Times New Roman"/>
          <w:sz w:val="16"/>
        </w:rPr>
        <w:t xml:space="preserve"> among scholars of Heidegger (or related thinkers) when confronted with his anti-Semitism. Just as Europe lived from the violence of slavery and colonialism, </w:t>
      </w:r>
      <w:r w:rsidRPr="00485144">
        <w:rPr>
          <w:rStyle w:val="StyleUnderline"/>
        </w:rPr>
        <w:t>Christian Europe lived from anti-Semitism. It helped define nations, boundaries</w:t>
      </w:r>
      <w:r w:rsidRPr="00094884">
        <w:rPr>
          <w:rFonts w:ascii="Calibri" w:eastAsia="Calibri" w:hAnsi="Calibri" w:cs="Times New Roman"/>
          <w:sz w:val="16"/>
        </w:rPr>
        <w:t xml:space="preserve"> (what is Europe? not a continent, even as it’s called “the continent,” but there is of course the religious boundary), </w:t>
      </w:r>
      <w:r w:rsidRPr="00485144">
        <w:rPr>
          <w:rStyle w:val="StyleUnderline"/>
        </w:rPr>
        <w:t>and entire modes of cultural and political life. It’s a part of Europe</w:t>
      </w:r>
      <w:r w:rsidRPr="00094884">
        <w:rPr>
          <w:rFonts w:ascii="Calibri" w:eastAsia="Calibri" w:hAnsi="Calibri" w:cs="Times New Roman"/>
          <w:sz w:val="16"/>
        </w:rPr>
        <w:t xml:space="preserve">, not as a marginal feature, but, </w:t>
      </w:r>
      <w:r w:rsidRPr="00485144">
        <w:rPr>
          <w:rStyle w:val="StyleUnderline"/>
        </w:rPr>
        <w:t>like slavery and colonialism, part of the infrastructure of its own self-realization and meaning</w:t>
      </w:r>
      <w:r w:rsidRPr="00094884">
        <w:rPr>
          <w:rFonts w:ascii="Calibri" w:eastAsia="Calibri" w:hAnsi="Calibri" w:cs="Times New Roman"/>
          <w:sz w:val="16"/>
        </w:rPr>
        <w:t xml:space="preserve">. To say Europe is entangled with racism is uncontroversial. To engage Europe without thinking hard and systematically about entanglement? That requires some serious justification. And it’s not there. So when Heidegger’s anti-Semitism comes up and a philosopher like Michael </w:t>
      </w:r>
      <w:proofErr w:type="spellStart"/>
      <w:r w:rsidRPr="00094884">
        <w:rPr>
          <w:rFonts w:ascii="Calibri" w:eastAsia="Calibri" w:hAnsi="Calibri" w:cs="Times New Roman"/>
          <w:sz w:val="16"/>
        </w:rPr>
        <w:t>Marder</w:t>
      </w:r>
      <w:proofErr w:type="spellEnd"/>
      <w:r w:rsidRPr="00094884">
        <w:rPr>
          <w:rFonts w:ascii="Calibri" w:eastAsia="Calibri" w:hAnsi="Calibri" w:cs="Times New Roman"/>
          <w:sz w:val="16"/>
        </w:rPr>
        <w:t xml:space="preserve">, in a piece for The New York Times’ column The Stone, characterizes Heidegger’s current status in the profession as a “fight for the right to read Heidegger,” I get a little miffed. Of course </w:t>
      </w:r>
      <w:r w:rsidRPr="00485144">
        <w:rPr>
          <w:rStyle w:val="StyleUnderline"/>
        </w:rPr>
        <w:t>Heidegger is entangled with anti-Semitism. If Heidegger is so important and influential</w:t>
      </w:r>
      <w:r w:rsidRPr="00094884">
        <w:rPr>
          <w:rFonts w:ascii="Calibri" w:eastAsia="Calibri" w:hAnsi="Calibri" w:cs="Times New Roman"/>
          <w:sz w:val="16"/>
        </w:rPr>
        <w:t xml:space="preserve"> – yes, let’s grant that he is (fairly uncontroversial, I think) – then </w:t>
      </w:r>
      <w:r w:rsidRPr="00485144">
        <w:rPr>
          <w:rStyle w:val="StyleUnderline"/>
        </w:rPr>
        <w:t xml:space="preserve">even more needs to be said about his anti-Semitism. </w:t>
      </w:r>
      <w:r w:rsidRPr="00094884">
        <w:rPr>
          <w:rFonts w:ascii="Calibri" w:eastAsia="Calibri" w:hAnsi="Calibri" w:cs="Times New Roman"/>
          <w:sz w:val="16"/>
        </w:rPr>
        <w:t xml:space="preserve">Not less. </w:t>
      </w:r>
      <w:r w:rsidRPr="00485144">
        <w:rPr>
          <w:rStyle w:val="StyleUnderline"/>
        </w:rPr>
        <w:t>Don’t get over it. Don’t ignore it.</w:t>
      </w:r>
      <w:r w:rsidRPr="00094884">
        <w:rPr>
          <w:rFonts w:ascii="Calibri" w:eastAsia="Calibri" w:hAnsi="Calibri" w:cs="Times New Roman"/>
          <w:sz w:val="16"/>
        </w:rPr>
        <w:t xml:space="preserve"> He’s a European thinker. </w:t>
      </w:r>
      <w:r w:rsidRPr="00485144">
        <w:rPr>
          <w:rStyle w:val="Emphasis"/>
        </w:rPr>
        <w:t>All of this crazy, violent history is entangled in his thought</w:t>
      </w:r>
      <w:r w:rsidRPr="00094884">
        <w:rPr>
          <w:rFonts w:ascii="Calibri" w:eastAsia="Calibri" w:hAnsi="Calibri" w:cs="Times New Roman"/>
          <w:sz w:val="16"/>
        </w:rPr>
        <w:t xml:space="preserve"> and the thought of all his compatriots. </w:t>
      </w:r>
      <w:r w:rsidRPr="00485144">
        <w:rPr>
          <w:rStyle w:val="StyleUnderline"/>
        </w:rPr>
        <w:t>Heidegger was anti-Semitic, worked for the Nazis, and didn’t say anything of substance about the Shoah. That needs to be taken seriously.</w:t>
      </w:r>
      <w:r w:rsidRPr="00094884">
        <w:rPr>
          <w:rFonts w:ascii="Calibri" w:eastAsia="Calibri" w:hAnsi="Calibri" w:cs="Times New Roman"/>
          <w:sz w:val="16"/>
        </w:rPr>
        <w:t xml:space="preserve"> </w:t>
      </w:r>
      <w:proofErr w:type="gramStart"/>
      <w:r w:rsidRPr="00094884">
        <w:rPr>
          <w:rFonts w:ascii="Calibri" w:eastAsia="Calibri" w:hAnsi="Calibri" w:cs="Times New Roman"/>
          <w:sz w:val="16"/>
        </w:rPr>
        <w:t>Especially because his colleagues did talk about those things.</w:t>
      </w:r>
      <w:proofErr w:type="gramEnd"/>
      <w:r w:rsidRPr="00094884">
        <w:rPr>
          <w:rFonts w:ascii="Calibri" w:eastAsia="Calibri" w:hAnsi="Calibri" w:cs="Times New Roman"/>
          <w:sz w:val="16"/>
        </w:rPr>
        <w:t xml:space="preserve"> Sometimes in great detail.</w:t>
      </w:r>
    </w:p>
    <w:p w:rsidR="00B648AA" w:rsidRDefault="00B648AA" w:rsidP="00B648AA">
      <w:pPr>
        <w:spacing w:after="0" w:line="240" w:lineRule="auto"/>
        <w:rPr>
          <w:rFonts w:ascii="Calibri" w:eastAsia="Calibri" w:hAnsi="Calibri" w:cs="Times New Roman"/>
          <w:sz w:val="16"/>
        </w:rPr>
      </w:pPr>
    </w:p>
    <w:p w:rsidR="00B648AA" w:rsidRDefault="00B648AA" w:rsidP="00B648AA">
      <w:pPr>
        <w:pStyle w:val="Heading4"/>
        <w:rPr>
          <w:rFonts w:eastAsia="Calibri"/>
        </w:rPr>
      </w:pPr>
      <w:r>
        <w:rPr>
          <w:rFonts w:eastAsia="Calibri"/>
        </w:rPr>
        <w:t>Instances of racism in academic works should be rejected</w:t>
      </w:r>
    </w:p>
    <w:p w:rsidR="00B648AA" w:rsidRDefault="00D02DCA" w:rsidP="00B648AA">
      <w:pPr>
        <w:spacing w:after="0" w:line="240" w:lineRule="auto"/>
        <w:rPr>
          <w:rFonts w:ascii="Calibri" w:eastAsia="Calibri" w:hAnsi="Calibri" w:cs="Times New Roman"/>
          <w:sz w:val="16"/>
        </w:rPr>
      </w:pPr>
      <w:proofErr w:type="spellStart"/>
      <w:r w:rsidRPr="00D02DCA">
        <w:rPr>
          <w:rStyle w:val="Style13ptBold"/>
        </w:rPr>
        <w:t>Bianet</w:t>
      </w:r>
      <w:proofErr w:type="spellEnd"/>
      <w:r w:rsidRPr="00D02DCA">
        <w:rPr>
          <w:rStyle w:val="Style13ptBold"/>
        </w:rPr>
        <w:t xml:space="preserve"> </w:t>
      </w:r>
      <w:r w:rsidR="00A40E6F" w:rsidRPr="00D02DCA">
        <w:rPr>
          <w:rStyle w:val="Style13ptBold"/>
        </w:rPr>
        <w:t>3</w:t>
      </w:r>
      <w:r w:rsidR="00A40E6F">
        <w:rPr>
          <w:rFonts w:ascii="Calibri" w:eastAsia="Calibri" w:hAnsi="Calibri" w:cs="Times New Roman"/>
          <w:sz w:val="16"/>
        </w:rPr>
        <w:t xml:space="preserve"> (English </w:t>
      </w:r>
      <w:proofErr w:type="spellStart"/>
      <w:r w:rsidR="00A40E6F">
        <w:rPr>
          <w:rFonts w:ascii="Calibri" w:eastAsia="Calibri" w:hAnsi="Calibri" w:cs="Times New Roman"/>
          <w:sz w:val="16"/>
        </w:rPr>
        <w:t>Bianet</w:t>
      </w:r>
      <w:proofErr w:type="spellEnd"/>
      <w:r>
        <w:rPr>
          <w:rFonts w:ascii="Calibri" w:eastAsia="Calibri" w:hAnsi="Calibri" w:cs="Times New Roman"/>
          <w:sz w:val="16"/>
        </w:rPr>
        <w:t>, “</w:t>
      </w:r>
      <w:r w:rsidRPr="00D02DCA">
        <w:rPr>
          <w:rFonts w:ascii="Calibri" w:eastAsia="Calibri" w:hAnsi="Calibri" w:cs="Times New Roman"/>
          <w:sz w:val="16"/>
        </w:rPr>
        <w:t>Rejecting Racism in School Books</w:t>
      </w:r>
      <w:r>
        <w:rPr>
          <w:rFonts w:ascii="Calibri" w:eastAsia="Calibri" w:hAnsi="Calibri" w:cs="Times New Roman"/>
          <w:sz w:val="16"/>
        </w:rPr>
        <w:t>”</w:t>
      </w:r>
      <w:proofErr w:type="gramStart"/>
      <w:r>
        <w:rPr>
          <w:rFonts w:ascii="Calibri" w:eastAsia="Calibri" w:hAnsi="Calibri" w:cs="Times New Roman"/>
          <w:sz w:val="16"/>
        </w:rPr>
        <w:t xml:space="preserve">, </w:t>
      </w:r>
      <w:r w:rsidR="00A40E6F">
        <w:rPr>
          <w:rFonts w:ascii="Calibri" w:eastAsia="Calibri" w:hAnsi="Calibri" w:cs="Times New Roman"/>
          <w:sz w:val="16"/>
        </w:rPr>
        <w:t xml:space="preserve"> September</w:t>
      </w:r>
      <w:proofErr w:type="gramEnd"/>
      <w:r w:rsidR="00A40E6F">
        <w:rPr>
          <w:rFonts w:ascii="Calibri" w:eastAsia="Calibri" w:hAnsi="Calibri" w:cs="Times New Roman"/>
          <w:sz w:val="16"/>
        </w:rPr>
        <w:t xml:space="preserve"> 22, </w:t>
      </w:r>
      <w:r w:rsidR="00B648AA" w:rsidRPr="00B648AA">
        <w:rPr>
          <w:rFonts w:ascii="Calibri" w:eastAsia="Calibri" w:hAnsi="Calibri" w:cs="Times New Roman"/>
          <w:sz w:val="16"/>
        </w:rPr>
        <w:t>http://www.bianet.org/english/education/24032-rejecting-racism-in-school-books</w:t>
      </w:r>
      <w:r w:rsidR="00A40E6F">
        <w:rPr>
          <w:rFonts w:ascii="Calibri" w:eastAsia="Calibri" w:hAnsi="Calibri" w:cs="Times New Roman"/>
          <w:sz w:val="16"/>
        </w:rPr>
        <w:t>)</w:t>
      </w:r>
    </w:p>
    <w:p w:rsidR="00B648AA" w:rsidRDefault="00B648AA" w:rsidP="00B648AA">
      <w:pPr>
        <w:spacing w:after="0" w:line="240" w:lineRule="auto"/>
        <w:rPr>
          <w:rFonts w:ascii="Calibri" w:eastAsia="Calibri" w:hAnsi="Calibri" w:cs="Times New Roman"/>
          <w:sz w:val="16"/>
        </w:rPr>
      </w:pPr>
      <w:r w:rsidRPr="00B648AA">
        <w:rPr>
          <w:rFonts w:ascii="Calibri" w:eastAsia="Calibri" w:hAnsi="Calibri" w:cs="Times New Roman"/>
          <w:sz w:val="16"/>
        </w:rPr>
        <w:t xml:space="preserve">The signers of the text demand that certain sections are removed from history books. They feel </w:t>
      </w:r>
      <w:r w:rsidRPr="008C3614">
        <w:rPr>
          <w:rStyle w:val="StyleUnderline"/>
        </w:rPr>
        <w:t>steps that are taken toward removing enmity from history books will contribute to democratization, respect for human rights and increased quality in education</w:t>
      </w:r>
      <w:r w:rsidRPr="00B648AA">
        <w:rPr>
          <w:rFonts w:ascii="Calibri" w:eastAsia="Calibri" w:hAnsi="Calibri" w:cs="Times New Roman"/>
          <w:sz w:val="16"/>
        </w:rPr>
        <w:t>. The signers commit to make every kind of contribution in their fields of expertise.</w:t>
      </w:r>
      <w:r w:rsidRPr="00B648AA">
        <w:t xml:space="preserve"> </w:t>
      </w:r>
      <w:r w:rsidRPr="00B648AA">
        <w:rPr>
          <w:rFonts w:ascii="Calibri" w:eastAsia="Calibri" w:hAnsi="Calibri" w:cs="Times New Roman"/>
          <w:sz w:val="16"/>
        </w:rPr>
        <w:t>"</w:t>
      </w:r>
      <w:r w:rsidRPr="008C3614">
        <w:rPr>
          <w:rStyle w:val="StyleUnderline"/>
        </w:rPr>
        <w:t>A one-sided approach, which could lead to political conflict, should not be reflected to education no matter what.</w:t>
      </w:r>
      <w:r w:rsidRPr="00B648AA">
        <w:rPr>
          <w:rFonts w:ascii="Calibri" w:eastAsia="Calibri" w:hAnsi="Calibri" w:cs="Times New Roman"/>
          <w:sz w:val="16"/>
        </w:rPr>
        <w:t xml:space="preserve"> International experience should be an example on how to teach controversial and sensitive issues to children and the youth. The United Nations has regulations on such issues since the 1950s. Of course, </w:t>
      </w:r>
      <w:r w:rsidRPr="008C3614">
        <w:rPr>
          <w:rStyle w:val="StyleUnderline"/>
        </w:rPr>
        <w:t>every country has personal, bitter, controversial and sensitive issues. However, such issues should be handled in a way respectful of differences</w:t>
      </w:r>
      <w:r w:rsidRPr="00B648AA">
        <w:rPr>
          <w:rFonts w:ascii="Calibri" w:eastAsia="Calibri" w:hAnsi="Calibri" w:cs="Times New Roman"/>
          <w:sz w:val="16"/>
        </w:rPr>
        <w:t>, and in a way that helps settlement, agreement and confidence between peoples of different countries," reads the text.</w:t>
      </w:r>
      <w:r w:rsidRPr="00B648AA">
        <w:t xml:space="preserve"> </w:t>
      </w:r>
      <w:r w:rsidRPr="00B648AA">
        <w:rPr>
          <w:rFonts w:ascii="Calibri" w:eastAsia="Calibri" w:hAnsi="Calibri" w:cs="Times New Roman"/>
          <w:sz w:val="16"/>
        </w:rPr>
        <w:t>"</w:t>
      </w:r>
      <w:r w:rsidRPr="008C3614">
        <w:rPr>
          <w:rStyle w:val="StyleUnderline"/>
        </w:rPr>
        <w:t>It is prohibited to use history education</w:t>
      </w:r>
      <w:r w:rsidRPr="00B648AA">
        <w:rPr>
          <w:rFonts w:ascii="Calibri" w:eastAsia="Calibri" w:hAnsi="Calibri" w:cs="Times New Roman"/>
          <w:sz w:val="16"/>
        </w:rPr>
        <w:t xml:space="preserve"> for propaganda, and </w:t>
      </w:r>
      <w:r w:rsidRPr="008C3614">
        <w:rPr>
          <w:rStyle w:val="StyleUnderline"/>
        </w:rPr>
        <w:t>in a way to create discrimination and violate a certain group's human rights</w:t>
      </w:r>
      <w:r w:rsidRPr="00B648AA">
        <w:rPr>
          <w:rFonts w:ascii="Calibri" w:eastAsia="Calibri" w:hAnsi="Calibri" w:cs="Times New Roman"/>
          <w:sz w:val="16"/>
        </w:rPr>
        <w:t>," the text says.</w:t>
      </w:r>
    </w:p>
    <w:p w:rsidR="00B648AA" w:rsidRPr="00B648AA" w:rsidRDefault="00B648AA" w:rsidP="00B648AA">
      <w:pPr>
        <w:spacing w:after="0" w:line="240" w:lineRule="auto"/>
        <w:rPr>
          <w:rFonts w:ascii="Calibri" w:eastAsia="Calibri" w:hAnsi="Calibri" w:cs="Times New Roman"/>
          <w:sz w:val="16"/>
        </w:rPr>
      </w:pPr>
    </w:p>
    <w:p w:rsidR="001A7F15" w:rsidRPr="009677E3" w:rsidRDefault="001A7F15" w:rsidP="001A7F15">
      <w:pPr>
        <w:keepNext/>
        <w:keepLines/>
        <w:pageBreakBefore/>
        <w:spacing w:before="40" w:after="0"/>
        <w:jc w:val="center"/>
        <w:outlineLvl w:val="2"/>
        <w:rPr>
          <w:rFonts w:ascii="Calibri" w:eastAsia="Times New Roman" w:hAnsi="Calibri" w:cs="Times New Roman"/>
          <w:b/>
          <w:sz w:val="32"/>
          <w:szCs w:val="24"/>
          <w:u w:val="single"/>
        </w:rPr>
      </w:pPr>
      <w:r w:rsidRPr="009677E3">
        <w:rPr>
          <w:rFonts w:ascii="Calibri" w:eastAsia="Times New Roman" w:hAnsi="Calibri" w:cs="Times New Roman"/>
          <w:b/>
          <w:sz w:val="32"/>
          <w:szCs w:val="24"/>
          <w:u w:val="single"/>
        </w:rPr>
        <w:lastRenderedPageBreak/>
        <w:t xml:space="preserve">Your method is bad </w:t>
      </w:r>
    </w:p>
    <w:p w:rsidR="001A7F15" w:rsidRPr="009677E3" w:rsidRDefault="001A7F15" w:rsidP="001A7F15">
      <w:pPr>
        <w:rPr>
          <w:rFonts w:ascii="Calibri" w:hAnsi="Calibri"/>
        </w:rPr>
      </w:pPr>
    </w:p>
    <w:p w:rsidR="001A7F15" w:rsidRPr="009677E3" w:rsidRDefault="001A7F15" w:rsidP="001A7F15">
      <w:pPr>
        <w:keepNext/>
        <w:keepLines/>
        <w:spacing w:after="0" w:line="240" w:lineRule="auto"/>
        <w:outlineLvl w:val="3"/>
        <w:rPr>
          <w:rFonts w:ascii="Calibri" w:eastAsia="Times New Roman" w:hAnsi="Calibri" w:cs="Times New Roman"/>
          <w:b/>
          <w:iCs/>
          <w:sz w:val="26"/>
        </w:rPr>
      </w:pPr>
      <w:r w:rsidRPr="009677E3">
        <w:rPr>
          <w:rFonts w:ascii="Calibri" w:eastAsia="Times New Roman" w:hAnsi="Calibri" w:cs="Times New Roman"/>
          <w:b/>
          <w:iCs/>
          <w:sz w:val="26"/>
        </w:rPr>
        <w:t xml:space="preserve">Turn—Science should determine how environmental policy is made not contemplation </w:t>
      </w:r>
    </w:p>
    <w:p w:rsidR="001A7F15" w:rsidRPr="009677E3" w:rsidRDefault="001A7F15" w:rsidP="001A7F15">
      <w:pPr>
        <w:spacing w:after="0" w:line="240" w:lineRule="auto"/>
        <w:rPr>
          <w:rFonts w:ascii="Calibri" w:eastAsia="Calibri" w:hAnsi="Calibri" w:cs="Times New Roman"/>
          <w:bCs/>
          <w:sz w:val="16"/>
        </w:rPr>
      </w:pPr>
      <w:r w:rsidRPr="009677E3">
        <w:rPr>
          <w:rFonts w:ascii="Calibri" w:eastAsia="Calibri" w:hAnsi="Calibri" w:cs="Times New Roman"/>
          <w:b/>
          <w:bCs/>
          <w:sz w:val="26"/>
        </w:rPr>
        <w:t>Steel et al 3</w:t>
      </w:r>
      <w:r w:rsidRPr="009677E3">
        <w:rPr>
          <w:rFonts w:ascii="Calibri" w:eastAsia="Calibri" w:hAnsi="Calibri" w:cs="Times New Roman"/>
          <w:b/>
          <w:bCs/>
          <w:sz w:val="16"/>
        </w:rPr>
        <w:t xml:space="preserve"> </w:t>
      </w:r>
      <w:r w:rsidRPr="009677E3">
        <w:rPr>
          <w:rFonts w:ascii="Calibri" w:eastAsia="Calibri" w:hAnsi="Calibri" w:cs="Times New Roman"/>
          <w:bCs/>
          <w:sz w:val="16"/>
        </w:rPr>
        <w:t xml:space="preserve">(Brent – Director of the Public Policy Graduate Program at Oregon State University, Peter List, Denise </w:t>
      </w:r>
      <w:proofErr w:type="spellStart"/>
      <w:r w:rsidRPr="009677E3">
        <w:rPr>
          <w:rFonts w:ascii="Calibri" w:eastAsia="Calibri" w:hAnsi="Calibri" w:cs="Times New Roman"/>
          <w:bCs/>
          <w:sz w:val="16"/>
        </w:rPr>
        <w:t>Lach</w:t>
      </w:r>
      <w:proofErr w:type="spellEnd"/>
      <w:r w:rsidRPr="009677E3">
        <w:rPr>
          <w:rFonts w:ascii="Calibri" w:eastAsia="Calibri" w:hAnsi="Calibri" w:cs="Times New Roman"/>
          <w:bCs/>
          <w:sz w:val="16"/>
        </w:rPr>
        <w:t xml:space="preserve">, Bruce </w:t>
      </w:r>
      <w:proofErr w:type="spellStart"/>
      <w:r w:rsidRPr="009677E3">
        <w:rPr>
          <w:rFonts w:ascii="Calibri" w:eastAsia="Calibri" w:hAnsi="Calibri" w:cs="Times New Roman"/>
          <w:bCs/>
          <w:sz w:val="16"/>
        </w:rPr>
        <w:t>Shindler</w:t>
      </w:r>
      <w:proofErr w:type="spellEnd"/>
      <w:r w:rsidRPr="009677E3">
        <w:rPr>
          <w:rFonts w:ascii="Calibri" w:eastAsia="Calibri" w:hAnsi="Calibri" w:cs="Times New Roman"/>
          <w:bCs/>
          <w:sz w:val="16"/>
        </w:rPr>
        <w:t xml:space="preserve">, “The role of scientists in the environmental policy process: a case study from the American west”, p. 3, </w:t>
      </w:r>
      <w:r w:rsidRPr="009677E3">
        <w:rPr>
          <w:rFonts w:ascii="Calibri" w:eastAsia="Calibri" w:hAnsi="Calibri" w:cs="Times New Roman"/>
          <w:bCs/>
          <w:i/>
          <w:sz w:val="16"/>
        </w:rPr>
        <w:t>Elsevier</w:t>
      </w:r>
      <w:r w:rsidRPr="009677E3">
        <w:rPr>
          <w:rFonts w:ascii="Calibri" w:eastAsia="Calibri" w:hAnsi="Calibri" w:cs="Times New Roman"/>
          <w:bCs/>
          <w:sz w:val="16"/>
        </w:rPr>
        <w:t xml:space="preserve">, </w:t>
      </w:r>
      <w:hyperlink r:id="rId15" w:history="1">
        <w:r w:rsidRPr="009677E3">
          <w:rPr>
            <w:rFonts w:ascii="Calibri" w:eastAsia="Calibri" w:hAnsi="Calibri" w:cs="Times New Roman"/>
            <w:sz w:val="16"/>
          </w:rPr>
          <w:t>http://and.lternet.edu/lter/pubs/pdf/pub4413.pdf</w:t>
        </w:r>
      </w:hyperlink>
      <w:r w:rsidRPr="009677E3">
        <w:rPr>
          <w:rFonts w:ascii="Calibri" w:eastAsia="Calibri" w:hAnsi="Calibri" w:cs="Times New Roman"/>
          <w:bCs/>
          <w:sz w:val="16"/>
        </w:rPr>
        <w:t>, JS)</w:t>
      </w:r>
    </w:p>
    <w:p w:rsidR="001A7F15" w:rsidRPr="009677E3" w:rsidRDefault="001A7F15" w:rsidP="001A7F15">
      <w:pPr>
        <w:spacing w:after="0" w:line="240" w:lineRule="auto"/>
        <w:rPr>
          <w:rFonts w:ascii="Calibri" w:eastAsia="Calibri" w:hAnsi="Calibri" w:cs="Times New Roman"/>
          <w:u w:val="single"/>
        </w:rPr>
      </w:pPr>
      <w:r w:rsidRPr="009677E3">
        <w:rPr>
          <w:rFonts w:ascii="Calibri" w:eastAsia="Calibri" w:hAnsi="Calibri" w:cs="Times New Roman"/>
          <w:sz w:val="16"/>
        </w:rPr>
        <w:t>Many contemporary scientists would agree with scientist</w:t>
      </w:r>
      <w:r w:rsidRPr="009677E3">
        <w:rPr>
          <w:rFonts w:ascii="Calibri" w:eastAsia="Calibri" w:hAnsi="Calibri" w:cs="Times New Roman"/>
          <w:sz w:val="12"/>
        </w:rPr>
        <w:t>¶</w:t>
      </w:r>
      <w:r w:rsidRPr="009677E3">
        <w:rPr>
          <w:rFonts w:ascii="Calibri" w:eastAsia="Calibri" w:hAnsi="Calibri" w:cs="Times New Roman"/>
          <w:sz w:val="16"/>
        </w:rPr>
        <w:t xml:space="preserve"> </w:t>
      </w:r>
      <w:proofErr w:type="spellStart"/>
      <w:r w:rsidRPr="009677E3">
        <w:rPr>
          <w:rFonts w:ascii="Calibri" w:eastAsia="Calibri" w:hAnsi="Calibri" w:cs="Times New Roman"/>
          <w:sz w:val="16"/>
        </w:rPr>
        <w:t>Levien</w:t>
      </w:r>
      <w:proofErr w:type="spellEnd"/>
      <w:r w:rsidRPr="009677E3">
        <w:rPr>
          <w:rFonts w:ascii="Calibri" w:eastAsia="Calibri" w:hAnsi="Calibri" w:cs="Times New Roman"/>
          <w:sz w:val="16"/>
        </w:rPr>
        <w:t xml:space="preserve"> (1979) that </w:t>
      </w:r>
      <w:r w:rsidRPr="009677E3">
        <w:rPr>
          <w:rFonts w:ascii="Calibri" w:eastAsia="Calibri" w:hAnsi="Calibri" w:cs="Times New Roman"/>
          <w:u w:val="single"/>
        </w:rPr>
        <w:t>science and scientists can and should play an important and useful role in the environmental policy process.</w:t>
      </w:r>
      <w:r w:rsidRPr="009677E3">
        <w:rPr>
          <w:rFonts w:ascii="Calibri" w:eastAsia="Calibri" w:hAnsi="Calibri" w:cs="Times New Roman"/>
          <w:sz w:val="16"/>
        </w:rPr>
        <w:t xml:space="preserve"> </w:t>
      </w:r>
      <w:proofErr w:type="spellStart"/>
      <w:r w:rsidRPr="009677E3">
        <w:rPr>
          <w:rFonts w:ascii="Calibri" w:eastAsia="Calibri" w:hAnsi="Calibri" w:cs="Times New Roman"/>
          <w:sz w:val="16"/>
        </w:rPr>
        <w:t>Levien</w:t>
      </w:r>
      <w:proofErr w:type="spellEnd"/>
      <w:r w:rsidRPr="009677E3">
        <w:rPr>
          <w:rFonts w:ascii="Calibri" w:eastAsia="Calibri" w:hAnsi="Calibri" w:cs="Times New Roman"/>
          <w:sz w:val="16"/>
        </w:rPr>
        <w:t xml:space="preserve"> argues there are three ways that this</w:t>
      </w:r>
      <w:r w:rsidRPr="009677E3">
        <w:rPr>
          <w:rFonts w:ascii="Calibri" w:eastAsia="Calibri" w:hAnsi="Calibri" w:cs="Times New Roman"/>
          <w:sz w:val="12"/>
        </w:rPr>
        <w:t>¶</w:t>
      </w:r>
      <w:r w:rsidRPr="009677E3">
        <w:rPr>
          <w:rFonts w:ascii="Calibri" w:eastAsia="Calibri" w:hAnsi="Calibri" w:cs="Times New Roman"/>
          <w:sz w:val="16"/>
        </w:rPr>
        <w:t xml:space="preserve"> can occur</w:t>
      </w:r>
      <w:r w:rsidRPr="009677E3">
        <w:rPr>
          <w:rFonts w:ascii="Calibri" w:eastAsia="Calibri" w:hAnsi="Calibri" w:cs="Times New Roman"/>
          <w:sz w:val="18"/>
          <w:u w:val="single"/>
        </w:rPr>
        <w:t xml:space="preserve">. </w:t>
      </w:r>
      <w:r w:rsidRPr="009677E3">
        <w:rPr>
          <w:rFonts w:ascii="Calibri" w:eastAsia="Calibri" w:hAnsi="Calibri" w:cs="Times New Roman"/>
          <w:u w:val="single"/>
        </w:rPr>
        <w:t>First, science and scientists can provide a clear understanding of the basic dimensions of environmental problems</w:t>
      </w:r>
      <w:r w:rsidRPr="009677E3">
        <w:rPr>
          <w:rFonts w:ascii="Calibri" w:eastAsia="Calibri" w:hAnsi="Calibri" w:cs="Times New Roman"/>
          <w:sz w:val="16"/>
        </w:rPr>
        <w:t xml:space="preserve">, </w:t>
      </w:r>
      <w:r w:rsidRPr="009677E3">
        <w:rPr>
          <w:rFonts w:ascii="Calibri" w:eastAsia="Calibri" w:hAnsi="Calibri" w:cs="Times New Roman"/>
          <w:u w:val="single"/>
        </w:rPr>
        <w:t>identifying both what is known and what is uncertain. Second, science and scientists can then describe and identify options for the appropriate solution of those problems</w:t>
      </w:r>
      <w:r w:rsidRPr="009677E3">
        <w:rPr>
          <w:rFonts w:ascii="Calibri" w:eastAsia="Calibri" w:hAnsi="Calibri" w:cs="Times New Roman"/>
          <w:sz w:val="16"/>
        </w:rPr>
        <w:t xml:space="preserve">, some of which might not be considered by political decision makers. </w:t>
      </w:r>
      <w:r w:rsidRPr="009677E3">
        <w:rPr>
          <w:rFonts w:ascii="Calibri" w:eastAsia="Calibri" w:hAnsi="Calibri" w:cs="Times New Roman"/>
          <w:u w:val="single"/>
        </w:rPr>
        <w:t>Finally, science can contribute to the resolution of environmental problems by estimating the economic, social, environmental and political consequences of proposed solutions through time and space, and across population groups</w:t>
      </w:r>
      <w:r w:rsidRPr="009677E3">
        <w:rPr>
          <w:rFonts w:ascii="Calibri" w:eastAsia="Calibri" w:hAnsi="Calibri" w:cs="Times New Roman"/>
          <w:sz w:val="16"/>
        </w:rPr>
        <w:t xml:space="preserve"> (</w:t>
      </w:r>
      <w:proofErr w:type="spellStart"/>
      <w:r w:rsidRPr="009677E3">
        <w:rPr>
          <w:rFonts w:ascii="Calibri" w:eastAsia="Calibri" w:hAnsi="Calibri" w:cs="Times New Roman"/>
          <w:sz w:val="16"/>
        </w:rPr>
        <w:t>Levien</w:t>
      </w:r>
      <w:proofErr w:type="spellEnd"/>
      <w:r w:rsidRPr="009677E3">
        <w:rPr>
          <w:rFonts w:ascii="Calibri" w:eastAsia="Calibri" w:hAnsi="Calibri" w:cs="Times New Roman"/>
          <w:sz w:val="16"/>
        </w:rPr>
        <w:t>, 1979, pp. 47–48).</w:t>
      </w:r>
      <w:r w:rsidRPr="009677E3">
        <w:rPr>
          <w:rFonts w:ascii="Calibri" w:eastAsia="Calibri" w:hAnsi="Calibri" w:cs="Times New Roman"/>
          <w:sz w:val="12"/>
        </w:rPr>
        <w:t>¶</w:t>
      </w:r>
      <w:r w:rsidRPr="009677E3">
        <w:rPr>
          <w:rFonts w:ascii="Calibri" w:eastAsia="Calibri" w:hAnsi="Calibri" w:cs="Times New Roman"/>
          <w:sz w:val="16"/>
        </w:rPr>
        <w:t xml:space="preserve"> Accordingly, scientists have been called upon by citizens</w:t>
      </w:r>
      <w:proofErr w:type="gramStart"/>
      <w:r w:rsidRPr="009677E3">
        <w:rPr>
          <w:rFonts w:ascii="Calibri" w:eastAsia="Calibri" w:hAnsi="Calibri" w:cs="Times New Roman"/>
          <w:sz w:val="16"/>
        </w:rPr>
        <w:t>,</w:t>
      </w:r>
      <w:r w:rsidRPr="009677E3">
        <w:rPr>
          <w:rFonts w:ascii="Calibri" w:eastAsia="Calibri" w:hAnsi="Calibri" w:cs="Times New Roman"/>
          <w:sz w:val="12"/>
        </w:rPr>
        <w:t>¶</w:t>
      </w:r>
      <w:proofErr w:type="gramEnd"/>
      <w:r w:rsidRPr="009677E3">
        <w:rPr>
          <w:rFonts w:ascii="Calibri" w:eastAsia="Calibri" w:hAnsi="Calibri" w:cs="Times New Roman"/>
          <w:sz w:val="16"/>
        </w:rPr>
        <w:t xml:space="preserve"> governments, and NGOs to predict the impact of human</w:t>
      </w:r>
      <w:r w:rsidRPr="009677E3">
        <w:rPr>
          <w:rFonts w:ascii="Calibri" w:eastAsia="Calibri" w:hAnsi="Calibri" w:cs="Times New Roman"/>
          <w:sz w:val="12"/>
        </w:rPr>
        <w:t>¶</w:t>
      </w:r>
      <w:r w:rsidRPr="009677E3">
        <w:rPr>
          <w:rFonts w:ascii="Calibri" w:eastAsia="Calibri" w:hAnsi="Calibri" w:cs="Times New Roman"/>
          <w:sz w:val="16"/>
        </w:rPr>
        <w:t xml:space="preserve"> caused activities on the world’s climate, oceans, air, species,</w:t>
      </w:r>
      <w:r w:rsidRPr="009677E3">
        <w:rPr>
          <w:rFonts w:ascii="Calibri" w:eastAsia="Calibri" w:hAnsi="Calibri" w:cs="Times New Roman"/>
          <w:sz w:val="12"/>
        </w:rPr>
        <w:t>¶</w:t>
      </w:r>
      <w:r w:rsidRPr="009677E3">
        <w:rPr>
          <w:rFonts w:ascii="Calibri" w:eastAsia="Calibri" w:hAnsi="Calibri" w:cs="Times New Roman"/>
          <w:sz w:val="16"/>
        </w:rPr>
        <w:t xml:space="preserve"> and other environmental components. </w:t>
      </w:r>
      <w:proofErr w:type="spellStart"/>
      <w:r w:rsidRPr="009677E3">
        <w:rPr>
          <w:rFonts w:ascii="Calibri" w:eastAsia="Calibri" w:hAnsi="Calibri" w:cs="Times New Roman"/>
          <w:sz w:val="16"/>
        </w:rPr>
        <w:t>Sarewitz</w:t>
      </w:r>
      <w:proofErr w:type="spellEnd"/>
      <w:r w:rsidRPr="009677E3">
        <w:rPr>
          <w:rFonts w:ascii="Calibri" w:eastAsia="Calibri" w:hAnsi="Calibri" w:cs="Times New Roman"/>
          <w:sz w:val="16"/>
        </w:rPr>
        <w:t xml:space="preserve"> and </w:t>
      </w:r>
      <w:proofErr w:type="spellStart"/>
      <w:r w:rsidRPr="009677E3">
        <w:rPr>
          <w:rFonts w:ascii="Calibri" w:eastAsia="Calibri" w:hAnsi="Calibri" w:cs="Times New Roman"/>
          <w:sz w:val="16"/>
        </w:rPr>
        <w:t>Pielke</w:t>
      </w:r>
      <w:proofErr w:type="spellEnd"/>
      <w:r w:rsidRPr="009677E3">
        <w:rPr>
          <w:rFonts w:ascii="Calibri" w:eastAsia="Calibri" w:hAnsi="Calibri" w:cs="Times New Roman"/>
          <w:sz w:val="12"/>
        </w:rPr>
        <w:t>¶</w:t>
      </w:r>
      <w:r w:rsidRPr="009677E3">
        <w:rPr>
          <w:rFonts w:ascii="Calibri" w:eastAsia="Calibri" w:hAnsi="Calibri" w:cs="Times New Roman"/>
          <w:sz w:val="16"/>
        </w:rPr>
        <w:t xml:space="preserve"> (2000), p. 11 have described this situation as follows:</w:t>
      </w:r>
      <w:r w:rsidRPr="009677E3">
        <w:rPr>
          <w:rFonts w:ascii="Calibri" w:eastAsia="Calibri" w:hAnsi="Calibri" w:cs="Times New Roman"/>
          <w:sz w:val="12"/>
        </w:rPr>
        <w:t>¶</w:t>
      </w:r>
      <w:r w:rsidRPr="009677E3">
        <w:rPr>
          <w:rFonts w:ascii="Calibri" w:eastAsia="Calibri" w:hAnsi="Calibri" w:cs="Times New Roman"/>
          <w:sz w:val="16"/>
        </w:rPr>
        <w:t xml:space="preserve"> Policy makers have called upon scientists to predict the</w:t>
      </w:r>
      <w:r w:rsidRPr="009677E3">
        <w:rPr>
          <w:rFonts w:ascii="Calibri" w:eastAsia="Calibri" w:hAnsi="Calibri" w:cs="Times New Roman"/>
          <w:sz w:val="12"/>
        </w:rPr>
        <w:t>¶</w:t>
      </w:r>
      <w:r w:rsidRPr="009677E3">
        <w:rPr>
          <w:rFonts w:ascii="Calibri" w:eastAsia="Calibri" w:hAnsi="Calibri" w:cs="Times New Roman"/>
          <w:sz w:val="16"/>
        </w:rPr>
        <w:t xml:space="preserve"> occurrence, magnitude, and impacts of natural and human</w:t>
      </w:r>
      <w:r w:rsidRPr="009677E3">
        <w:rPr>
          <w:rFonts w:ascii="Calibri" w:eastAsia="Calibri" w:hAnsi="Calibri" w:cs="Times New Roman"/>
          <w:sz w:val="12"/>
        </w:rPr>
        <w:t>¶</w:t>
      </w:r>
      <w:r w:rsidRPr="009677E3">
        <w:rPr>
          <w:rFonts w:ascii="Calibri" w:eastAsia="Calibri" w:hAnsi="Calibri" w:cs="Times New Roman"/>
          <w:sz w:val="16"/>
        </w:rPr>
        <w:t xml:space="preserve"> induced environmental phenomena ranging from hurricanes and earthquakes to global climate change and the</w:t>
      </w:r>
      <w:r w:rsidRPr="009677E3">
        <w:rPr>
          <w:rFonts w:ascii="Calibri" w:eastAsia="Calibri" w:hAnsi="Calibri" w:cs="Times New Roman"/>
          <w:sz w:val="12"/>
        </w:rPr>
        <w:t>¶</w:t>
      </w:r>
      <w:r w:rsidRPr="009677E3">
        <w:rPr>
          <w:rFonts w:ascii="Calibri" w:eastAsia="Calibri" w:hAnsi="Calibri" w:cs="Times New Roman"/>
          <w:sz w:val="16"/>
        </w:rPr>
        <w:t xml:space="preserve"> </w:t>
      </w:r>
      <w:proofErr w:type="spellStart"/>
      <w:r w:rsidRPr="009677E3">
        <w:rPr>
          <w:rFonts w:ascii="Calibri" w:eastAsia="Calibri" w:hAnsi="Calibri" w:cs="Times New Roman"/>
          <w:sz w:val="16"/>
        </w:rPr>
        <w:t>behaviour</w:t>
      </w:r>
      <w:proofErr w:type="spellEnd"/>
      <w:r w:rsidRPr="009677E3">
        <w:rPr>
          <w:rFonts w:ascii="Calibri" w:eastAsia="Calibri" w:hAnsi="Calibri" w:cs="Times New Roman"/>
          <w:sz w:val="16"/>
        </w:rPr>
        <w:t xml:space="preserve"> of hazardous waste. In the United States, billions of federal dollars are spent each year on such activities. These expenditures are justified in the large part by</w:t>
      </w:r>
      <w:r w:rsidRPr="009677E3">
        <w:rPr>
          <w:rFonts w:ascii="Calibri" w:eastAsia="Calibri" w:hAnsi="Calibri" w:cs="Times New Roman"/>
          <w:sz w:val="12"/>
        </w:rPr>
        <w:t>¶</w:t>
      </w:r>
      <w:r w:rsidRPr="009677E3">
        <w:rPr>
          <w:rFonts w:ascii="Calibri" w:eastAsia="Calibri" w:hAnsi="Calibri" w:cs="Times New Roman"/>
          <w:sz w:val="16"/>
        </w:rPr>
        <w:t xml:space="preserve"> the belief that </w:t>
      </w:r>
      <w:r w:rsidRPr="009677E3">
        <w:rPr>
          <w:rFonts w:ascii="Calibri" w:eastAsia="Calibri" w:hAnsi="Calibri" w:cs="Times New Roman"/>
          <w:u w:val="single"/>
        </w:rPr>
        <w:t>scientific predictions are a valuable tool for crafting environmental and related policies.</w:t>
      </w:r>
    </w:p>
    <w:p w:rsidR="001A7F15" w:rsidRPr="009677E3" w:rsidRDefault="001A7F15" w:rsidP="001A7F15">
      <w:pPr>
        <w:spacing w:after="0" w:line="240" w:lineRule="auto"/>
        <w:rPr>
          <w:rFonts w:ascii="Calibri" w:eastAsia="Calibri" w:hAnsi="Calibri" w:cs="Times New Roman"/>
          <w:b/>
          <w:bCs/>
          <w:sz w:val="16"/>
        </w:rPr>
      </w:pPr>
    </w:p>
    <w:p w:rsidR="001A7F15" w:rsidRPr="009677E3" w:rsidRDefault="001A7F15" w:rsidP="001A7F15">
      <w:pPr>
        <w:keepNext/>
        <w:keepLines/>
        <w:spacing w:before="40" w:after="0" w:line="240" w:lineRule="auto"/>
        <w:outlineLvl w:val="3"/>
        <w:rPr>
          <w:rFonts w:ascii="Calibri" w:eastAsia="Times New Roman" w:hAnsi="Calibri" w:cs="Times New Roman"/>
          <w:b/>
          <w:bCs/>
          <w:iCs/>
          <w:sz w:val="26"/>
        </w:rPr>
      </w:pPr>
      <w:r w:rsidRPr="009677E3">
        <w:rPr>
          <w:rFonts w:ascii="Calibri" w:eastAsia="Times New Roman" w:hAnsi="Calibri" w:cs="Times New Roman"/>
          <w:b/>
          <w:bCs/>
          <w:iCs/>
          <w:sz w:val="26"/>
        </w:rPr>
        <w:t xml:space="preserve">Turn – the </w:t>
      </w:r>
      <w:proofErr w:type="spellStart"/>
      <w:r w:rsidRPr="009677E3">
        <w:rPr>
          <w:rFonts w:ascii="Calibri" w:eastAsia="Times New Roman" w:hAnsi="Calibri" w:cs="Times New Roman"/>
          <w:b/>
          <w:bCs/>
          <w:iCs/>
          <w:sz w:val="26"/>
        </w:rPr>
        <w:t>aff</w:t>
      </w:r>
      <w:proofErr w:type="spellEnd"/>
      <w:r w:rsidRPr="009677E3">
        <w:rPr>
          <w:rFonts w:ascii="Calibri" w:eastAsia="Times New Roman" w:hAnsi="Calibri" w:cs="Times New Roman"/>
          <w:b/>
          <w:bCs/>
          <w:iCs/>
          <w:sz w:val="26"/>
        </w:rPr>
        <w:t xml:space="preserve"> Silences science damages public health and the environment</w:t>
      </w:r>
    </w:p>
    <w:p w:rsidR="001A7F15" w:rsidRPr="009677E3" w:rsidRDefault="001A7F15" w:rsidP="001A7F15">
      <w:pPr>
        <w:spacing w:after="0" w:line="240" w:lineRule="auto"/>
        <w:rPr>
          <w:rFonts w:ascii="Calibri" w:eastAsia="Calibri" w:hAnsi="Calibri" w:cs="Times New Roman"/>
          <w:bCs/>
          <w:sz w:val="16"/>
        </w:rPr>
      </w:pPr>
      <w:r w:rsidRPr="009677E3">
        <w:rPr>
          <w:rFonts w:ascii="Calibri" w:eastAsia="Calibri" w:hAnsi="Calibri" w:cs="Times New Roman"/>
          <w:b/>
          <w:bCs/>
          <w:sz w:val="26"/>
        </w:rPr>
        <w:t>Kuehn 4</w:t>
      </w:r>
      <w:r w:rsidRPr="009677E3">
        <w:rPr>
          <w:rFonts w:ascii="Calibri" w:eastAsia="Calibri" w:hAnsi="Calibri" w:cs="Times New Roman"/>
          <w:b/>
          <w:bCs/>
          <w:sz w:val="16"/>
        </w:rPr>
        <w:t xml:space="preserve"> </w:t>
      </w:r>
      <w:r w:rsidRPr="009677E3">
        <w:rPr>
          <w:rFonts w:ascii="Calibri" w:eastAsia="Calibri" w:hAnsi="Calibri" w:cs="Times New Roman"/>
          <w:bCs/>
          <w:sz w:val="16"/>
        </w:rPr>
        <w:t xml:space="preserve">(Robert R. - Professor of Law at University of Alabama School of Law, “Suppression of Environmental Science”, American Journal of Law &amp; Medicine, </w:t>
      </w:r>
      <w:hyperlink r:id="rId16" w:history="1">
        <w:r w:rsidRPr="009677E3">
          <w:rPr>
            <w:rFonts w:ascii="Calibri" w:eastAsia="Calibri" w:hAnsi="Calibri" w:cs="Times New Roman"/>
            <w:sz w:val="16"/>
          </w:rPr>
          <w:t>http://www.uow.edu.au/~bmartin/dissent/documents/Kuehn04.pdf</w:t>
        </w:r>
      </w:hyperlink>
      <w:r w:rsidRPr="009677E3">
        <w:rPr>
          <w:rFonts w:ascii="Calibri" w:eastAsia="Calibri" w:hAnsi="Calibri" w:cs="Times New Roman"/>
          <w:bCs/>
          <w:sz w:val="16"/>
        </w:rPr>
        <w:t>, JS)</w:t>
      </w:r>
    </w:p>
    <w:p w:rsidR="001A7F15" w:rsidRPr="009677E3" w:rsidRDefault="001A7F15" w:rsidP="001A7F15">
      <w:pPr>
        <w:spacing w:after="0" w:line="240" w:lineRule="auto"/>
        <w:rPr>
          <w:rFonts w:ascii="Calibri" w:eastAsia="Calibri" w:hAnsi="Calibri" w:cs="Times New Roman"/>
          <w:sz w:val="16"/>
        </w:rPr>
      </w:pPr>
      <w:r w:rsidRPr="009677E3">
        <w:rPr>
          <w:rFonts w:ascii="Calibri" w:eastAsia="Calibri" w:hAnsi="Calibri" w:cs="Times New Roman"/>
          <w:u w:val="single"/>
        </w:rPr>
        <w:t>Environmental scientists have always had to answer questions about their methods, data, assumptions, and conclusions, and rightfully so, since it is the nature of science to exchange and question research results</w:t>
      </w:r>
      <w:r w:rsidRPr="009677E3">
        <w:rPr>
          <w:rFonts w:ascii="Calibri" w:eastAsia="Calibri" w:hAnsi="Calibri" w:cs="Times New Roman"/>
          <w:b/>
          <w:u w:val="single"/>
        </w:rPr>
        <w:t>.</w:t>
      </w:r>
      <w:r w:rsidRPr="009677E3">
        <w:rPr>
          <w:rFonts w:ascii="Calibri" w:eastAsia="Calibri" w:hAnsi="Calibri" w:cs="Times New Roman"/>
          <w:sz w:val="12"/>
        </w:rPr>
        <w:t>¶</w:t>
      </w:r>
      <w:r w:rsidRPr="009677E3">
        <w:rPr>
          <w:rFonts w:ascii="Calibri" w:eastAsia="Calibri" w:hAnsi="Calibri" w:cs="Times New Roman"/>
          <w:sz w:val="16"/>
        </w:rPr>
        <w:t xml:space="preserve"> 6 Because scientific research and judgments by scientists are not always free of outside influences, </w:t>
      </w:r>
      <w:r w:rsidRPr="009677E3">
        <w:rPr>
          <w:rFonts w:ascii="Calibri" w:eastAsia="Calibri" w:hAnsi="Calibri" w:cs="Times New Roman"/>
          <w:sz w:val="18"/>
          <w:u w:val="single"/>
        </w:rPr>
        <w:t xml:space="preserve">a </w:t>
      </w:r>
      <w:r w:rsidRPr="009677E3">
        <w:rPr>
          <w:rFonts w:ascii="Calibri" w:eastAsia="Calibri" w:hAnsi="Calibri" w:cs="Times New Roman"/>
          <w:u w:val="single"/>
        </w:rPr>
        <w:t>healthy scientific debate may</w:t>
      </w:r>
      <w:r w:rsidRPr="009677E3">
        <w:rPr>
          <w:rFonts w:ascii="Calibri" w:eastAsia="Calibri" w:hAnsi="Calibri" w:cs="Times New Roman"/>
          <w:sz w:val="16"/>
        </w:rPr>
        <w:t xml:space="preserve"> also include </w:t>
      </w:r>
      <w:r w:rsidRPr="009677E3">
        <w:rPr>
          <w:rFonts w:ascii="Calibri" w:eastAsia="Calibri" w:hAnsi="Calibri" w:cs="Times New Roman"/>
          <w:u w:val="single"/>
        </w:rPr>
        <w:t>inquiries about a researcher’s motives, biases, and values.</w:t>
      </w:r>
      <w:r w:rsidRPr="009677E3">
        <w:rPr>
          <w:rFonts w:ascii="Calibri" w:eastAsia="Calibri" w:hAnsi="Calibri" w:cs="Times New Roman"/>
          <w:sz w:val="12"/>
        </w:rPr>
        <w:t>¶</w:t>
      </w:r>
      <w:r w:rsidRPr="009677E3">
        <w:rPr>
          <w:rFonts w:ascii="Calibri" w:eastAsia="Calibri" w:hAnsi="Calibri" w:cs="Times New Roman"/>
          <w:sz w:val="16"/>
        </w:rPr>
        <w:t xml:space="preserve"> 7 Not content with determining issues of environmental science through an</w:t>
      </w:r>
      <w:r w:rsidRPr="009677E3">
        <w:rPr>
          <w:rFonts w:ascii="Calibri" w:eastAsia="Calibri" w:hAnsi="Calibri" w:cs="Times New Roman"/>
          <w:sz w:val="12"/>
        </w:rPr>
        <w:t>¶</w:t>
      </w:r>
      <w:r w:rsidRPr="009677E3">
        <w:rPr>
          <w:rFonts w:ascii="Calibri" w:eastAsia="Calibri" w:hAnsi="Calibri" w:cs="Times New Roman"/>
          <w:sz w:val="16"/>
        </w:rPr>
        <w:t xml:space="preserve"> open discussion over scientific methods and values, </w:t>
      </w:r>
      <w:r w:rsidRPr="009677E3">
        <w:rPr>
          <w:rFonts w:ascii="Calibri" w:eastAsia="Calibri" w:hAnsi="Calibri" w:cs="Times New Roman"/>
          <w:u w:val="single"/>
        </w:rPr>
        <w:t>some have gone beyond debate and</w:t>
      </w:r>
      <w:r w:rsidRPr="009677E3">
        <w:rPr>
          <w:rFonts w:ascii="Calibri" w:eastAsia="Calibri" w:hAnsi="Calibri" w:cs="Times New Roman"/>
          <w:sz w:val="16"/>
        </w:rPr>
        <w:t xml:space="preserve"> </w:t>
      </w:r>
      <w:r w:rsidRPr="009677E3">
        <w:rPr>
          <w:rFonts w:ascii="Calibri" w:eastAsia="Calibri" w:hAnsi="Calibri" w:cs="Times New Roman"/>
          <w:b/>
          <w:iCs/>
          <w:u w:val="single"/>
        </w:rPr>
        <w:t>sought to silence certain scientists or their scientific work.</w:t>
      </w:r>
      <w:r w:rsidRPr="009677E3">
        <w:rPr>
          <w:rFonts w:ascii="Calibri" w:eastAsia="Calibri" w:hAnsi="Calibri" w:cs="Times New Roman"/>
          <w:sz w:val="12"/>
        </w:rPr>
        <w:t>¶</w:t>
      </w:r>
      <w:r w:rsidRPr="009677E3">
        <w:rPr>
          <w:rFonts w:ascii="Calibri" w:eastAsia="Calibri" w:hAnsi="Calibri" w:cs="Times New Roman"/>
          <w:sz w:val="16"/>
        </w:rPr>
        <w:t xml:space="preserve"> 8 By attacking the</w:t>
      </w:r>
      <w:r w:rsidRPr="009677E3">
        <w:rPr>
          <w:rFonts w:ascii="Calibri" w:eastAsia="Calibri" w:hAnsi="Calibri" w:cs="Times New Roman"/>
          <w:sz w:val="12"/>
        </w:rPr>
        <w:t>¶</w:t>
      </w:r>
      <w:r w:rsidRPr="009677E3">
        <w:rPr>
          <w:rFonts w:ascii="Calibri" w:eastAsia="Calibri" w:hAnsi="Calibri" w:cs="Times New Roman"/>
          <w:sz w:val="16"/>
        </w:rPr>
        <w:t xml:space="preserve"> scientist who brings a contrary message, these attackers seek to prevent the</w:t>
      </w:r>
      <w:r w:rsidRPr="009677E3">
        <w:rPr>
          <w:rFonts w:ascii="Calibri" w:eastAsia="Calibri" w:hAnsi="Calibri" w:cs="Times New Roman"/>
          <w:sz w:val="12"/>
        </w:rPr>
        <w:t>¶</w:t>
      </w:r>
      <w:r w:rsidRPr="009677E3">
        <w:rPr>
          <w:rFonts w:ascii="Calibri" w:eastAsia="Calibri" w:hAnsi="Calibri" w:cs="Times New Roman"/>
          <w:sz w:val="16"/>
        </w:rPr>
        <w:t xml:space="preserve"> scientist’s work or, at the very least, to delay or detract the scientist from focusing</w:t>
      </w:r>
      <w:r w:rsidRPr="009677E3">
        <w:rPr>
          <w:rFonts w:ascii="Calibri" w:eastAsia="Calibri" w:hAnsi="Calibri" w:cs="Times New Roman"/>
          <w:sz w:val="12"/>
        </w:rPr>
        <w:t>¶</w:t>
      </w:r>
      <w:r w:rsidRPr="009677E3">
        <w:rPr>
          <w:rFonts w:ascii="Calibri" w:eastAsia="Calibri" w:hAnsi="Calibri" w:cs="Times New Roman"/>
          <w:sz w:val="16"/>
        </w:rPr>
        <w:t xml:space="preserve"> on the unwelcome research project, to reduce the credibility of the researcher and</w:t>
      </w:r>
      <w:r w:rsidRPr="009677E3">
        <w:rPr>
          <w:rFonts w:ascii="Calibri" w:eastAsia="Calibri" w:hAnsi="Calibri" w:cs="Times New Roman"/>
          <w:sz w:val="12"/>
        </w:rPr>
        <w:t>¶</w:t>
      </w:r>
      <w:r w:rsidRPr="009677E3">
        <w:rPr>
          <w:rFonts w:ascii="Calibri" w:eastAsia="Calibri" w:hAnsi="Calibri" w:cs="Times New Roman"/>
          <w:sz w:val="16"/>
        </w:rPr>
        <w:t xml:space="preserve"> her work, or to send a warning signal to other scientists about the adverse</w:t>
      </w:r>
      <w:r w:rsidRPr="009677E3">
        <w:rPr>
          <w:rFonts w:ascii="Calibri" w:eastAsia="Calibri" w:hAnsi="Calibri" w:cs="Times New Roman"/>
          <w:sz w:val="12"/>
        </w:rPr>
        <w:t>¶</w:t>
      </w:r>
      <w:r w:rsidRPr="009677E3">
        <w:rPr>
          <w:rFonts w:ascii="Calibri" w:eastAsia="Calibri" w:hAnsi="Calibri" w:cs="Times New Roman"/>
          <w:sz w:val="16"/>
        </w:rPr>
        <w:t xml:space="preserve"> consequences that may result if they engage in similar unwelcome work.</w:t>
      </w:r>
      <w:r w:rsidRPr="009677E3">
        <w:rPr>
          <w:rFonts w:ascii="Calibri" w:eastAsia="Calibri" w:hAnsi="Calibri" w:cs="Times New Roman"/>
          <w:sz w:val="12"/>
        </w:rPr>
        <w:t>¶</w:t>
      </w:r>
      <w:r w:rsidRPr="009677E3">
        <w:rPr>
          <w:rFonts w:ascii="Calibri" w:eastAsia="Calibri" w:hAnsi="Calibri" w:cs="Times New Roman"/>
          <w:sz w:val="16"/>
        </w:rPr>
        <w:t xml:space="preserve"> </w:t>
      </w:r>
      <w:r w:rsidRPr="009677E3">
        <w:rPr>
          <w:rFonts w:ascii="Calibri" w:eastAsia="Calibri" w:hAnsi="Calibri" w:cs="Times New Roman"/>
          <w:u w:val="single"/>
        </w:rPr>
        <w:t>Suppression of environmental science raises serious concerns about scientific freedom and threatens public health and the environment.</w:t>
      </w:r>
      <w:r w:rsidRPr="009677E3">
        <w:rPr>
          <w:rFonts w:ascii="Calibri" w:eastAsia="Calibri" w:hAnsi="Calibri" w:cs="Times New Roman"/>
          <w:sz w:val="16"/>
        </w:rPr>
        <w:t xml:space="preserve"> </w:t>
      </w:r>
      <w:r w:rsidRPr="009677E3">
        <w:rPr>
          <w:rFonts w:ascii="Calibri" w:eastAsia="Calibri" w:hAnsi="Calibri" w:cs="Times New Roman"/>
          <w:u w:val="single"/>
        </w:rPr>
        <w:t>Because science, and the advancement of scientific issues and methods, depends on the free and open exchange of research and ideas, suppression of science may result in delays or wasteful repetition of research</w:t>
      </w:r>
      <w:r w:rsidRPr="009677E3">
        <w:rPr>
          <w:rFonts w:ascii="Calibri" w:eastAsia="Calibri" w:hAnsi="Calibri" w:cs="Times New Roman"/>
          <w:sz w:val="16"/>
        </w:rPr>
        <w:t>.</w:t>
      </w:r>
      <w:r w:rsidRPr="009677E3">
        <w:rPr>
          <w:rFonts w:ascii="Calibri" w:eastAsia="Calibri" w:hAnsi="Calibri" w:cs="Times New Roman"/>
          <w:sz w:val="12"/>
        </w:rPr>
        <w:t>¶</w:t>
      </w:r>
      <w:r w:rsidRPr="009677E3">
        <w:rPr>
          <w:rFonts w:ascii="Calibri" w:eastAsia="Calibri" w:hAnsi="Calibri" w:cs="Times New Roman"/>
          <w:sz w:val="16"/>
        </w:rPr>
        <w:t xml:space="preserve"> 9</w:t>
      </w:r>
      <w:r w:rsidRPr="009677E3">
        <w:rPr>
          <w:rFonts w:ascii="Calibri" w:eastAsia="Calibri" w:hAnsi="Calibri" w:cs="Times New Roman"/>
          <w:sz w:val="12"/>
        </w:rPr>
        <w:t>¶</w:t>
      </w:r>
      <w:r w:rsidRPr="009677E3">
        <w:rPr>
          <w:rFonts w:ascii="Calibri" w:eastAsia="Calibri" w:hAnsi="Calibri" w:cs="Times New Roman"/>
          <w:sz w:val="16"/>
        </w:rPr>
        <w:t xml:space="preserve"> Similarly, </w:t>
      </w:r>
      <w:r w:rsidRPr="009677E3">
        <w:rPr>
          <w:rFonts w:ascii="Calibri" w:eastAsia="Calibri" w:hAnsi="Calibri" w:cs="Times New Roman"/>
          <w:u w:val="single"/>
        </w:rPr>
        <w:t>where suppression of environmental science results in the failure or delay of scientists or government regulators to gain information about harmful activities,</w:t>
      </w:r>
      <w:r w:rsidRPr="009677E3">
        <w:rPr>
          <w:rFonts w:ascii="Calibri" w:eastAsia="Calibri" w:hAnsi="Calibri" w:cs="Times New Roman"/>
          <w:sz w:val="16"/>
        </w:rPr>
        <w:t xml:space="preserve"> </w:t>
      </w:r>
      <w:r w:rsidRPr="009677E3">
        <w:rPr>
          <w:rFonts w:ascii="Calibri" w:eastAsia="Calibri" w:hAnsi="Calibri" w:cs="Times New Roman"/>
          <w:b/>
          <w:iCs/>
          <w:u w:val="single"/>
        </w:rPr>
        <w:t>public health and the environment may be negatively impacted.</w:t>
      </w:r>
      <w:r w:rsidRPr="009677E3">
        <w:rPr>
          <w:rFonts w:ascii="Calibri" w:eastAsia="Calibri" w:hAnsi="Calibri" w:cs="Times New Roman"/>
          <w:sz w:val="12"/>
        </w:rPr>
        <w:t>¶</w:t>
      </w:r>
      <w:r w:rsidRPr="009677E3">
        <w:rPr>
          <w:rFonts w:ascii="Calibri" w:eastAsia="Calibri" w:hAnsi="Calibri" w:cs="Times New Roman"/>
          <w:sz w:val="16"/>
        </w:rPr>
        <w:t xml:space="preserve"> 10</w:t>
      </w:r>
    </w:p>
    <w:p w:rsidR="001A7F15" w:rsidRPr="009677E3" w:rsidRDefault="001A7F15" w:rsidP="001A7F15">
      <w:pPr>
        <w:spacing w:after="0" w:line="240" w:lineRule="auto"/>
        <w:rPr>
          <w:rFonts w:ascii="Calibri" w:eastAsia="Calibri" w:hAnsi="Calibri" w:cs="Times New Roman"/>
        </w:rPr>
      </w:pPr>
    </w:p>
    <w:p w:rsidR="001A7F15" w:rsidRPr="009677E3" w:rsidRDefault="001A7F15" w:rsidP="001A7F15">
      <w:pPr>
        <w:keepNext/>
        <w:keepLines/>
        <w:spacing w:before="40" w:after="0"/>
        <w:outlineLvl w:val="3"/>
        <w:rPr>
          <w:rFonts w:ascii="Calibri" w:eastAsia="Times New Roman" w:hAnsi="Calibri" w:cs="Times New Roman"/>
          <w:b/>
          <w:iCs/>
          <w:sz w:val="26"/>
        </w:rPr>
      </w:pPr>
      <w:r w:rsidRPr="009677E3">
        <w:rPr>
          <w:rFonts w:ascii="Calibri" w:eastAsia="Times New Roman" w:hAnsi="Calibri" w:cs="Times New Roman"/>
          <w:b/>
          <w:iCs/>
          <w:sz w:val="26"/>
        </w:rPr>
        <w:t>Turn -- Science is an important part of environmental policy debates</w:t>
      </w:r>
    </w:p>
    <w:p w:rsidR="001A7F15" w:rsidRPr="009677E3" w:rsidRDefault="001A7F15" w:rsidP="001A7F15">
      <w:pPr>
        <w:spacing w:after="0"/>
        <w:rPr>
          <w:rFonts w:ascii="Calibri" w:eastAsia="Calibri" w:hAnsi="Calibri" w:cs="Times New Roman"/>
          <w:bCs/>
          <w:sz w:val="16"/>
        </w:rPr>
      </w:pPr>
      <w:proofErr w:type="spellStart"/>
      <w:r w:rsidRPr="009677E3">
        <w:rPr>
          <w:rFonts w:ascii="Calibri" w:eastAsia="Calibri" w:hAnsi="Calibri" w:cs="Times New Roman"/>
          <w:b/>
          <w:bCs/>
          <w:sz w:val="26"/>
        </w:rPr>
        <w:t>Kriebel</w:t>
      </w:r>
      <w:proofErr w:type="spellEnd"/>
      <w:r w:rsidRPr="009677E3">
        <w:rPr>
          <w:rFonts w:ascii="Calibri" w:eastAsia="Calibri" w:hAnsi="Calibri" w:cs="Times New Roman"/>
          <w:b/>
          <w:bCs/>
          <w:sz w:val="26"/>
        </w:rPr>
        <w:t xml:space="preserve"> et al. 1</w:t>
      </w:r>
      <w:r w:rsidRPr="009677E3">
        <w:rPr>
          <w:rFonts w:ascii="Calibri" w:eastAsia="Calibri" w:hAnsi="Calibri" w:cs="Times New Roman"/>
          <w:b/>
          <w:bCs/>
          <w:sz w:val="16"/>
        </w:rPr>
        <w:t xml:space="preserve"> </w:t>
      </w:r>
      <w:r w:rsidRPr="009677E3">
        <w:rPr>
          <w:rFonts w:ascii="Calibri" w:eastAsia="Calibri" w:hAnsi="Calibri" w:cs="Times New Roman"/>
          <w:bCs/>
          <w:sz w:val="16"/>
        </w:rPr>
        <w:t xml:space="preserve">(David - Lowell Center for Sustainable Production, Joel </w:t>
      </w:r>
      <w:proofErr w:type="spellStart"/>
      <w:r w:rsidRPr="009677E3">
        <w:rPr>
          <w:rFonts w:ascii="Calibri" w:eastAsia="Calibri" w:hAnsi="Calibri" w:cs="Times New Roman"/>
          <w:bCs/>
          <w:sz w:val="16"/>
        </w:rPr>
        <w:t>Tickner</w:t>
      </w:r>
      <w:proofErr w:type="spellEnd"/>
      <w:r w:rsidRPr="009677E3">
        <w:rPr>
          <w:rFonts w:ascii="Calibri" w:eastAsia="Calibri" w:hAnsi="Calibri" w:cs="Times New Roman"/>
          <w:bCs/>
          <w:sz w:val="16"/>
        </w:rPr>
        <w:t xml:space="preserve">, Paul Epstein, John Lemons, Richard </w:t>
      </w:r>
      <w:proofErr w:type="spellStart"/>
      <w:r w:rsidRPr="009677E3">
        <w:rPr>
          <w:rFonts w:ascii="Calibri" w:eastAsia="Calibri" w:hAnsi="Calibri" w:cs="Times New Roman"/>
          <w:bCs/>
          <w:sz w:val="16"/>
        </w:rPr>
        <w:t>Levins</w:t>
      </w:r>
      <w:proofErr w:type="spellEnd"/>
      <w:r w:rsidRPr="009677E3">
        <w:rPr>
          <w:rFonts w:ascii="Calibri" w:eastAsia="Calibri" w:hAnsi="Calibri" w:cs="Times New Roman"/>
          <w:bCs/>
          <w:sz w:val="16"/>
        </w:rPr>
        <w:t xml:space="preserve">, Edward L. </w:t>
      </w:r>
      <w:proofErr w:type="spellStart"/>
      <w:r w:rsidRPr="009677E3">
        <w:rPr>
          <w:rFonts w:ascii="Calibri" w:eastAsia="Calibri" w:hAnsi="Calibri" w:cs="Times New Roman"/>
          <w:bCs/>
          <w:sz w:val="16"/>
        </w:rPr>
        <w:t>Loechler</w:t>
      </w:r>
      <w:proofErr w:type="spellEnd"/>
      <w:r w:rsidRPr="009677E3">
        <w:rPr>
          <w:rFonts w:ascii="Calibri" w:eastAsia="Calibri" w:hAnsi="Calibri" w:cs="Times New Roman"/>
          <w:bCs/>
          <w:sz w:val="16"/>
        </w:rPr>
        <w:t xml:space="preserve">, Margaret Quinn, Ruthann </w:t>
      </w:r>
      <w:proofErr w:type="spellStart"/>
      <w:r w:rsidRPr="009677E3">
        <w:rPr>
          <w:rFonts w:ascii="Calibri" w:eastAsia="Calibri" w:hAnsi="Calibri" w:cs="Times New Roman"/>
          <w:bCs/>
          <w:sz w:val="16"/>
        </w:rPr>
        <w:t>Rudel</w:t>
      </w:r>
      <w:proofErr w:type="spellEnd"/>
      <w:r w:rsidRPr="009677E3">
        <w:rPr>
          <w:rFonts w:ascii="Calibri" w:eastAsia="Calibri" w:hAnsi="Calibri" w:cs="Times New Roman"/>
          <w:bCs/>
          <w:sz w:val="16"/>
        </w:rPr>
        <w:t xml:space="preserve">, Ted </w:t>
      </w:r>
      <w:proofErr w:type="spellStart"/>
      <w:r w:rsidRPr="009677E3">
        <w:rPr>
          <w:rFonts w:ascii="Calibri" w:eastAsia="Calibri" w:hAnsi="Calibri" w:cs="Times New Roman"/>
          <w:bCs/>
          <w:sz w:val="16"/>
        </w:rPr>
        <w:t>Schettler</w:t>
      </w:r>
      <w:proofErr w:type="spellEnd"/>
      <w:r w:rsidRPr="009677E3">
        <w:rPr>
          <w:rFonts w:ascii="Calibri" w:eastAsia="Calibri" w:hAnsi="Calibri" w:cs="Times New Roman"/>
          <w:bCs/>
          <w:sz w:val="16"/>
        </w:rPr>
        <w:t xml:space="preserve">, and Michael </w:t>
      </w:r>
      <w:proofErr w:type="spellStart"/>
      <w:r w:rsidRPr="009677E3">
        <w:rPr>
          <w:rFonts w:ascii="Calibri" w:eastAsia="Calibri" w:hAnsi="Calibri" w:cs="Times New Roman"/>
          <w:bCs/>
          <w:sz w:val="16"/>
        </w:rPr>
        <w:t>Stoto</w:t>
      </w:r>
      <w:proofErr w:type="spellEnd"/>
      <w:r w:rsidRPr="009677E3">
        <w:rPr>
          <w:rFonts w:ascii="Calibri" w:eastAsia="Calibri" w:hAnsi="Calibri" w:cs="Times New Roman"/>
          <w:bCs/>
          <w:sz w:val="16"/>
        </w:rPr>
        <w:t xml:space="preserve">, “The Precautionary Principle in Environmental Science”, </w:t>
      </w:r>
      <w:r w:rsidRPr="009677E3">
        <w:rPr>
          <w:rFonts w:ascii="Calibri" w:eastAsia="Calibri" w:hAnsi="Calibri" w:cs="Times New Roman"/>
          <w:bCs/>
          <w:i/>
          <w:sz w:val="16"/>
        </w:rPr>
        <w:t>Environmental Health Perspectives</w:t>
      </w:r>
      <w:r w:rsidRPr="009677E3">
        <w:rPr>
          <w:rFonts w:ascii="Calibri" w:eastAsia="Calibri" w:hAnsi="Calibri" w:cs="Times New Roman"/>
          <w:bCs/>
          <w:sz w:val="16"/>
        </w:rPr>
        <w:t xml:space="preserve">, September 2001, </w:t>
      </w:r>
      <w:hyperlink r:id="rId17" w:history="1">
        <w:r w:rsidRPr="009677E3">
          <w:rPr>
            <w:rFonts w:ascii="Calibri" w:eastAsia="Calibri" w:hAnsi="Calibri" w:cs="Times New Roman"/>
            <w:sz w:val="16"/>
          </w:rPr>
          <w:t>http://www.ncbi.nlm.nih.gov/pmc/articles/PMC1240435/pdf/ehp0109-000871.pdf</w:t>
        </w:r>
      </w:hyperlink>
      <w:r w:rsidRPr="009677E3">
        <w:rPr>
          <w:rFonts w:ascii="Calibri" w:eastAsia="Calibri" w:hAnsi="Calibri" w:cs="Times New Roman"/>
          <w:bCs/>
          <w:sz w:val="16"/>
        </w:rPr>
        <w:t>, JS)</w:t>
      </w:r>
    </w:p>
    <w:p w:rsidR="001A7F15" w:rsidRPr="009677E3" w:rsidRDefault="001A7F15" w:rsidP="001A7F15">
      <w:pPr>
        <w:spacing w:after="0"/>
        <w:rPr>
          <w:rFonts w:ascii="Calibri" w:eastAsia="Calibri" w:hAnsi="Calibri" w:cs="Times New Roman"/>
          <w:sz w:val="16"/>
        </w:rPr>
      </w:pPr>
      <w:r w:rsidRPr="009677E3">
        <w:rPr>
          <w:rFonts w:ascii="Calibri" w:eastAsia="Calibri" w:hAnsi="Calibri" w:cs="Times New Roman"/>
          <w:u w:val="single"/>
        </w:rPr>
        <w:t xml:space="preserve">There are few pressing social issues that depend as heavily on scientific information as do environmental problems. Most scientists and policy makers agree on </w:t>
      </w:r>
      <w:r w:rsidRPr="009677E3">
        <w:rPr>
          <w:rFonts w:ascii="Calibri" w:eastAsia="Calibri" w:hAnsi="Calibri" w:cs="Times New Roman"/>
          <w:b/>
          <w:iCs/>
          <w:u w:val="single"/>
        </w:rPr>
        <w:t>the importance of science in environmental policy debates</w:t>
      </w:r>
      <w:r w:rsidRPr="009677E3">
        <w:rPr>
          <w:rFonts w:ascii="Calibri" w:eastAsia="Calibri" w:hAnsi="Calibri" w:cs="Times New Roman"/>
          <w:u w:val="single"/>
        </w:rPr>
        <w:t xml:space="preserve">, even when they can agree on almost nothing else about the health of </w:t>
      </w:r>
      <w:r w:rsidRPr="009677E3">
        <w:rPr>
          <w:rFonts w:ascii="Calibri" w:eastAsia="Calibri" w:hAnsi="Calibri" w:cs="Times New Roman"/>
          <w:u w:val="single"/>
        </w:rPr>
        <w:lastRenderedPageBreak/>
        <w:t>the ecosphere.</w:t>
      </w:r>
      <w:r w:rsidRPr="009677E3">
        <w:rPr>
          <w:rFonts w:ascii="Calibri" w:eastAsia="Calibri" w:hAnsi="Calibri" w:cs="Times New Roman"/>
          <w:sz w:val="16"/>
        </w:rPr>
        <w:t xml:space="preserve"> Thus, </w:t>
      </w:r>
      <w:r w:rsidRPr="009677E3">
        <w:rPr>
          <w:rFonts w:ascii="Calibri" w:eastAsia="Calibri" w:hAnsi="Calibri" w:cs="Times New Roman"/>
          <w:u w:val="single"/>
        </w:rPr>
        <w:t>environmental scientists play a key role in society’s responses to environmental problems, and many of the studies performed by environmental scientists are intended ultimately to affect policy.</w:t>
      </w:r>
      <w:r w:rsidRPr="009677E3">
        <w:rPr>
          <w:rFonts w:ascii="Calibri" w:eastAsia="Calibri" w:hAnsi="Calibri" w:cs="Times New Roman"/>
          <w:sz w:val="16"/>
        </w:rPr>
        <w:t xml:space="preserve"> The precautionary principle has</w:t>
      </w:r>
      <w:r w:rsidRPr="009677E3">
        <w:rPr>
          <w:rFonts w:ascii="Calibri" w:eastAsia="Calibri" w:hAnsi="Calibri" w:cs="Times New Roman"/>
          <w:sz w:val="12"/>
        </w:rPr>
        <w:t>¶</w:t>
      </w:r>
      <w:r w:rsidRPr="009677E3">
        <w:rPr>
          <w:rFonts w:ascii="Calibri" w:eastAsia="Calibri" w:hAnsi="Calibri" w:cs="Times New Roman"/>
          <w:sz w:val="16"/>
        </w:rPr>
        <w:t xml:space="preserve"> been proposed as a new guideline in making</w:t>
      </w:r>
      <w:r w:rsidRPr="009677E3">
        <w:rPr>
          <w:rFonts w:ascii="Calibri" w:eastAsia="Calibri" w:hAnsi="Calibri" w:cs="Times New Roman"/>
          <w:sz w:val="12"/>
        </w:rPr>
        <w:t>¶</w:t>
      </w:r>
      <w:r w:rsidRPr="009677E3">
        <w:rPr>
          <w:rFonts w:ascii="Calibri" w:eastAsia="Calibri" w:hAnsi="Calibri" w:cs="Times New Roman"/>
          <w:sz w:val="16"/>
        </w:rPr>
        <w:t xml:space="preserve"> environmental policy (1</w:t>
      </w:r>
      <w:proofErr w:type="gramStart"/>
      <w:r w:rsidRPr="009677E3">
        <w:rPr>
          <w:rFonts w:ascii="Calibri" w:eastAsia="Calibri" w:hAnsi="Calibri" w:cs="Times New Roman"/>
          <w:sz w:val="16"/>
        </w:rPr>
        <w:t>,2</w:t>
      </w:r>
      <w:proofErr w:type="gramEnd"/>
      <w:r w:rsidRPr="009677E3">
        <w:rPr>
          <w:rFonts w:ascii="Calibri" w:eastAsia="Calibri" w:hAnsi="Calibri" w:cs="Times New Roman"/>
          <w:sz w:val="16"/>
        </w:rPr>
        <w:t>). In this paper we</w:t>
      </w:r>
      <w:r w:rsidRPr="009677E3">
        <w:rPr>
          <w:rFonts w:ascii="Calibri" w:eastAsia="Calibri" w:hAnsi="Calibri" w:cs="Times New Roman"/>
          <w:sz w:val="12"/>
        </w:rPr>
        <w:t>¶</w:t>
      </w:r>
      <w:r w:rsidRPr="009677E3">
        <w:rPr>
          <w:rFonts w:ascii="Calibri" w:eastAsia="Calibri" w:hAnsi="Calibri" w:cs="Times New Roman"/>
          <w:sz w:val="16"/>
        </w:rPr>
        <w:t xml:space="preserve"> examine the implications of the precautionary</w:t>
      </w:r>
      <w:r w:rsidRPr="009677E3">
        <w:rPr>
          <w:rFonts w:ascii="Calibri" w:eastAsia="Calibri" w:hAnsi="Calibri" w:cs="Times New Roman"/>
          <w:sz w:val="12"/>
        </w:rPr>
        <w:t>¶</w:t>
      </w:r>
      <w:r w:rsidRPr="009677E3">
        <w:rPr>
          <w:rFonts w:ascii="Calibri" w:eastAsia="Calibri" w:hAnsi="Calibri" w:cs="Times New Roman"/>
          <w:sz w:val="16"/>
        </w:rPr>
        <w:t xml:space="preserve"> principle for environmental scientists. Specific</w:t>
      </w:r>
      <w:r w:rsidRPr="009677E3">
        <w:rPr>
          <w:rFonts w:ascii="Calibri" w:eastAsia="Calibri" w:hAnsi="Calibri" w:cs="Times New Roman"/>
          <w:sz w:val="12"/>
        </w:rPr>
        <w:t>¶</w:t>
      </w:r>
      <w:r w:rsidRPr="009677E3">
        <w:rPr>
          <w:rFonts w:ascii="Calibri" w:eastAsia="Calibri" w:hAnsi="Calibri" w:cs="Times New Roman"/>
          <w:sz w:val="16"/>
        </w:rPr>
        <w:t xml:space="preserve"> objectives are to define the precautionary principle and illustrate it through three brief examples; identify aspects of conventional science</w:t>
      </w:r>
      <w:r w:rsidRPr="009677E3">
        <w:rPr>
          <w:rFonts w:ascii="Calibri" w:eastAsia="Calibri" w:hAnsi="Calibri" w:cs="Times New Roman"/>
          <w:sz w:val="12"/>
        </w:rPr>
        <w:t>¶</w:t>
      </w:r>
      <w:r w:rsidRPr="009677E3">
        <w:rPr>
          <w:rFonts w:ascii="Calibri" w:eastAsia="Calibri" w:hAnsi="Calibri" w:cs="Times New Roman"/>
          <w:sz w:val="16"/>
        </w:rPr>
        <w:t xml:space="preserve"> that may inhibit precautionary policies; identify new directions for scientific research that</w:t>
      </w:r>
      <w:r w:rsidRPr="009677E3">
        <w:rPr>
          <w:rFonts w:ascii="Calibri" w:eastAsia="Calibri" w:hAnsi="Calibri" w:cs="Times New Roman"/>
          <w:sz w:val="12"/>
        </w:rPr>
        <w:t>¶</w:t>
      </w:r>
      <w:r w:rsidRPr="009677E3">
        <w:rPr>
          <w:rFonts w:ascii="Calibri" w:eastAsia="Calibri" w:hAnsi="Calibri" w:cs="Times New Roman"/>
          <w:sz w:val="16"/>
        </w:rPr>
        <w:t xml:space="preserve"> would better inform precautionary policies</w:t>
      </w:r>
      <w:proofErr w:type="gramStart"/>
      <w:r w:rsidRPr="009677E3">
        <w:rPr>
          <w:rFonts w:ascii="Calibri" w:eastAsia="Calibri" w:hAnsi="Calibri" w:cs="Times New Roman"/>
          <w:sz w:val="16"/>
        </w:rPr>
        <w:t>;</w:t>
      </w:r>
      <w:r w:rsidRPr="009677E3">
        <w:rPr>
          <w:rFonts w:ascii="Calibri" w:eastAsia="Calibri" w:hAnsi="Calibri" w:cs="Times New Roman"/>
          <w:sz w:val="12"/>
        </w:rPr>
        <w:t>¶</w:t>
      </w:r>
      <w:proofErr w:type="gramEnd"/>
      <w:r w:rsidRPr="009677E3">
        <w:rPr>
          <w:rFonts w:ascii="Calibri" w:eastAsia="Calibri" w:hAnsi="Calibri" w:cs="Times New Roman"/>
          <w:sz w:val="16"/>
        </w:rPr>
        <w:t xml:space="preserve"> and promote dialogue among environmental</w:t>
      </w:r>
      <w:r w:rsidRPr="009677E3">
        <w:rPr>
          <w:rFonts w:ascii="Calibri" w:eastAsia="Calibri" w:hAnsi="Calibri" w:cs="Times New Roman"/>
          <w:sz w:val="12"/>
        </w:rPr>
        <w:t>¶</w:t>
      </w:r>
      <w:r w:rsidRPr="009677E3">
        <w:rPr>
          <w:rFonts w:ascii="Calibri" w:eastAsia="Calibri" w:hAnsi="Calibri" w:cs="Times New Roman"/>
          <w:sz w:val="16"/>
        </w:rPr>
        <w:t xml:space="preserve"> scientists about the usefulness and potential</w:t>
      </w:r>
      <w:r w:rsidRPr="009677E3">
        <w:rPr>
          <w:rFonts w:ascii="Calibri" w:eastAsia="Calibri" w:hAnsi="Calibri" w:cs="Times New Roman"/>
          <w:sz w:val="12"/>
        </w:rPr>
        <w:t>¶</w:t>
      </w:r>
      <w:r w:rsidRPr="009677E3">
        <w:rPr>
          <w:rFonts w:ascii="Calibri" w:eastAsia="Calibri" w:hAnsi="Calibri" w:cs="Times New Roman"/>
          <w:sz w:val="16"/>
        </w:rPr>
        <w:t xml:space="preserve"> applications of the precautionary principle.</w:t>
      </w:r>
    </w:p>
    <w:p w:rsidR="001A7F15" w:rsidRPr="009677E3" w:rsidRDefault="001A7F15" w:rsidP="001A7F15">
      <w:pPr>
        <w:spacing w:after="0"/>
        <w:rPr>
          <w:rFonts w:ascii="Calibri" w:eastAsia="Calibri" w:hAnsi="Calibri" w:cs="Times New Roman"/>
          <w:sz w:val="16"/>
        </w:rPr>
      </w:pPr>
    </w:p>
    <w:p w:rsidR="001A7F15" w:rsidRPr="009677E3" w:rsidRDefault="001A7F15" w:rsidP="001A7F15">
      <w:pPr>
        <w:keepNext/>
        <w:keepLines/>
        <w:spacing w:after="0" w:line="240" w:lineRule="auto"/>
        <w:outlineLvl w:val="3"/>
        <w:rPr>
          <w:rFonts w:ascii="Calibri" w:eastAsia="MS Gothic" w:hAnsi="Calibri" w:cs="Times New Roman"/>
          <w:b/>
          <w:iCs/>
          <w:sz w:val="28"/>
        </w:rPr>
      </w:pPr>
      <w:r w:rsidRPr="009677E3">
        <w:rPr>
          <w:rFonts w:ascii="Calibri" w:eastAsia="MS Gothic" w:hAnsi="Calibri" w:cs="Times New Roman"/>
          <w:b/>
          <w:iCs/>
          <w:sz w:val="28"/>
        </w:rPr>
        <w:t xml:space="preserve">We must engage in discussions regarding environmental threats to change consciousness—academic debate over policy and science is </w:t>
      </w:r>
      <w:proofErr w:type="gramStart"/>
      <w:r w:rsidRPr="009677E3">
        <w:rPr>
          <w:rFonts w:ascii="Calibri" w:eastAsia="MS Gothic" w:hAnsi="Calibri" w:cs="Times New Roman"/>
          <w:b/>
          <w:iCs/>
          <w:sz w:val="28"/>
        </w:rPr>
        <w:t>key</w:t>
      </w:r>
      <w:proofErr w:type="gramEnd"/>
    </w:p>
    <w:p w:rsidR="001A7F15" w:rsidRPr="009677E3" w:rsidRDefault="001A7F15" w:rsidP="001A7F15">
      <w:pPr>
        <w:spacing w:after="0" w:line="240" w:lineRule="auto"/>
        <w:rPr>
          <w:rFonts w:ascii="Calibri" w:eastAsia="Cambria" w:hAnsi="Calibri" w:cs="Times New Roman"/>
          <w:sz w:val="16"/>
        </w:rPr>
      </w:pPr>
      <w:r w:rsidRPr="009677E3">
        <w:rPr>
          <w:rFonts w:ascii="Calibri" w:eastAsia="Cambria" w:hAnsi="Calibri" w:cs="Times New Roman"/>
          <w:b/>
          <w:bCs/>
          <w:sz w:val="28"/>
        </w:rPr>
        <w:t>Crist ‘4</w:t>
      </w:r>
      <w:r w:rsidRPr="009677E3">
        <w:rPr>
          <w:rFonts w:ascii="Calibri" w:eastAsia="Cambria" w:hAnsi="Calibri" w:cs="Times New Roman"/>
          <w:sz w:val="16"/>
        </w:rPr>
        <w:t xml:space="preserve"> (Eileen, Professor at Virginia Tech in the Department of Science and Technology, “Against the social construction of nature and wilderness”, Environmental Ethics 26</w:t>
      </w:r>
      <w:proofErr w:type="gramStart"/>
      <w:r w:rsidRPr="009677E3">
        <w:rPr>
          <w:rFonts w:ascii="Calibri" w:eastAsia="Cambria" w:hAnsi="Calibri" w:cs="Times New Roman"/>
          <w:sz w:val="16"/>
        </w:rPr>
        <w:t>;1</w:t>
      </w:r>
      <w:proofErr w:type="gramEnd"/>
      <w:r w:rsidRPr="009677E3">
        <w:rPr>
          <w:rFonts w:ascii="Calibri" w:eastAsia="Cambria" w:hAnsi="Calibri" w:cs="Times New Roman"/>
          <w:sz w:val="16"/>
        </w:rPr>
        <w:t>, p 13-6, http://www.sts.vt.edu/faculty/crist/againstsocialconstruction.pdf)</w:t>
      </w:r>
    </w:p>
    <w:p w:rsidR="001A7F15" w:rsidRPr="009677E3" w:rsidRDefault="001A7F15" w:rsidP="001A7F15">
      <w:pPr>
        <w:spacing w:after="0" w:line="240" w:lineRule="auto"/>
        <w:rPr>
          <w:rFonts w:ascii="Calibri" w:eastAsia="Cambria" w:hAnsi="Calibri" w:cs="Times New Roman"/>
          <w:u w:val="single"/>
        </w:rPr>
      </w:pPr>
      <w:r w:rsidRPr="009677E3">
        <w:rPr>
          <w:rFonts w:ascii="Calibri" w:eastAsia="Cambria" w:hAnsi="Calibri" w:cs="Times New Roman"/>
          <w:u w:val="single"/>
        </w:rPr>
        <w:t xml:space="preserve">Yet, constructivist analyses of "nature" favor remaining in the comfort zone of zestless agnosticism and noncommittal meta-discourse. </w:t>
      </w:r>
      <w:r w:rsidRPr="009677E3">
        <w:rPr>
          <w:rFonts w:ascii="Calibri" w:eastAsia="Cambria" w:hAnsi="Calibri" w:cs="Times New Roman"/>
          <w:sz w:val="16"/>
        </w:rPr>
        <w:t xml:space="preserve">As David </w:t>
      </w:r>
      <w:proofErr w:type="spellStart"/>
      <w:r w:rsidRPr="009677E3">
        <w:rPr>
          <w:rFonts w:ascii="Calibri" w:eastAsia="Cambria" w:hAnsi="Calibri" w:cs="Times New Roman"/>
          <w:sz w:val="16"/>
        </w:rPr>
        <w:t>Kidner</w:t>
      </w:r>
      <w:proofErr w:type="spellEnd"/>
      <w:r w:rsidRPr="009677E3">
        <w:rPr>
          <w:rFonts w:ascii="Calibri" w:eastAsia="Cambria" w:hAnsi="Calibri" w:cs="Times New Roman"/>
          <w:sz w:val="16"/>
        </w:rPr>
        <w:t xml:space="preserve"> suggests, this intellectual stance may function as a mechanism against facing the devastation of the biosphere—an undertaking long underway but gathering momentum with the imminent bottlenecking of a triumphant global consumerism and unprecedented population levels.</w:t>
      </w:r>
      <w:r w:rsidRPr="009677E3">
        <w:rPr>
          <w:rFonts w:ascii="Calibri" w:eastAsia="Cambria" w:hAnsi="Calibri" w:cs="Times New Roman"/>
          <w:u w:val="single"/>
        </w:rPr>
        <w:t xml:space="preserve"> Human-driven extinction—in the ballpark of Wilson's estimated 27,000 species per year—is so unthinkable a fact that choosing to ignore it may well be the psychologically risk-free option.</w:t>
      </w:r>
      <w:r w:rsidRPr="009677E3">
        <w:rPr>
          <w:rFonts w:ascii="Calibri" w:eastAsia="Cambria" w:hAnsi="Calibri" w:cs="Times New Roman"/>
          <w:sz w:val="16"/>
        </w:rPr>
        <w:t xml:space="preserve"> </w:t>
      </w:r>
      <w:r w:rsidRPr="009677E3">
        <w:rPr>
          <w:rFonts w:ascii="Calibri" w:eastAsia="Cambria" w:hAnsi="Calibri" w:cs="Times New Roman"/>
          <w:u w:val="single"/>
        </w:rPr>
        <w:t xml:space="preserve">Nevertheless, this is the opportune historical moment for intellectuals in the humanities and social sciences to join forces with conservation scientists in order to help create the consciousness shift and policy changes to stop this </w:t>
      </w:r>
      <w:r w:rsidRPr="009677E3">
        <w:rPr>
          <w:rFonts w:ascii="Calibri" w:eastAsia="Cambria" w:hAnsi="Calibri" w:cs="Times New Roman"/>
          <w:sz w:val="16"/>
        </w:rPr>
        <w:t>irreversible</w:t>
      </w:r>
      <w:r w:rsidRPr="009677E3">
        <w:rPr>
          <w:rFonts w:ascii="Calibri" w:eastAsia="Cambria" w:hAnsi="Calibri" w:cs="Times New Roman"/>
          <w:u w:val="single"/>
        </w:rPr>
        <w:t xml:space="preserve"> destruction. Given this outlook, how students in the human sciences are trained to regard scientific knowledge, and what kind of messages percolate to the public from the academy about the nature of scientific findings, matter immensely. The "agnostic stance" of constructivism toward "scientific claims" about the environment—</w:t>
      </w:r>
      <w:r w:rsidRPr="009677E3">
        <w:rPr>
          <w:rFonts w:ascii="Calibri" w:eastAsia="Cambria" w:hAnsi="Calibri" w:cs="Times New Roman"/>
          <w:sz w:val="16"/>
        </w:rPr>
        <w:t>a stance supposedly mandatory for discerning how scientific knowledge is "socially assembled"[32]—</w:t>
      </w:r>
      <w:r w:rsidRPr="009677E3">
        <w:rPr>
          <w:rFonts w:ascii="Calibri" w:eastAsia="Cambria" w:hAnsi="Calibri" w:cs="Times New Roman"/>
          <w:u w:val="single"/>
        </w:rPr>
        <w:t>is, to borrow a legendary one-liner, striving to interpret the world at an hour that is pressingly calling us to change it.</w:t>
      </w:r>
    </w:p>
    <w:p w:rsidR="001A7F15" w:rsidRPr="009677E3" w:rsidRDefault="001A7F15" w:rsidP="001A7F15">
      <w:pPr>
        <w:spacing w:after="0" w:line="240" w:lineRule="auto"/>
        <w:rPr>
          <w:rFonts w:ascii="Calibri" w:eastAsia="Cambria" w:hAnsi="Calibri" w:cs="Times New Roman"/>
          <w:u w:val="single"/>
        </w:rPr>
      </w:pPr>
    </w:p>
    <w:p w:rsidR="001A7F15" w:rsidRPr="009677E3" w:rsidRDefault="00A70A0E" w:rsidP="001A7F15">
      <w:pPr>
        <w:pStyle w:val="Heading3"/>
        <w:rPr>
          <w:rFonts w:ascii="Calibri" w:eastAsia="Times New Roman" w:hAnsi="Calibri"/>
        </w:rPr>
      </w:pPr>
      <w:r>
        <w:rPr>
          <w:rFonts w:ascii="Calibri" w:eastAsia="Times New Roman" w:hAnsi="Calibri"/>
        </w:rPr>
        <w:lastRenderedPageBreak/>
        <w:t>Tech Thought/Iron Fertilization Good</w:t>
      </w:r>
    </w:p>
    <w:p w:rsidR="00A70A0E" w:rsidRDefault="00A70A0E" w:rsidP="00A70A0E">
      <w:pPr>
        <w:spacing w:after="0" w:line="240" w:lineRule="auto"/>
      </w:pPr>
    </w:p>
    <w:p w:rsidR="00A70A0E" w:rsidRDefault="00A70A0E" w:rsidP="00A70A0E">
      <w:pPr>
        <w:pStyle w:val="Heading4"/>
        <w:rPr>
          <w:rFonts w:eastAsia="Calibri"/>
        </w:rPr>
      </w:pPr>
      <w:r>
        <w:rPr>
          <w:rFonts w:eastAsia="Calibri"/>
        </w:rPr>
        <w:t>Iron fertilization and geoengineering are key to mitigating climate change</w:t>
      </w:r>
    </w:p>
    <w:p w:rsidR="00A70A0E" w:rsidRDefault="00A70A0E" w:rsidP="00A70A0E">
      <w:pPr>
        <w:spacing w:after="0" w:line="240" w:lineRule="auto"/>
        <w:rPr>
          <w:rFonts w:ascii="Calibri" w:eastAsia="Calibri" w:hAnsi="Calibri" w:cs="Times New Roman"/>
          <w:sz w:val="16"/>
        </w:rPr>
      </w:pPr>
      <w:proofErr w:type="spellStart"/>
      <w:r w:rsidRPr="00A70A0E">
        <w:rPr>
          <w:rStyle w:val="Style13ptBold"/>
        </w:rPr>
        <w:t>Markels</w:t>
      </w:r>
      <w:proofErr w:type="spellEnd"/>
      <w:r w:rsidR="00AE20B7">
        <w:rPr>
          <w:rStyle w:val="Style13ptBold"/>
        </w:rPr>
        <w:t xml:space="preserve"> and Barber</w:t>
      </w:r>
      <w:r w:rsidRPr="00A70A0E">
        <w:rPr>
          <w:rStyle w:val="Style13ptBold"/>
        </w:rPr>
        <w:t xml:space="preserve"> 1</w:t>
      </w:r>
      <w:r>
        <w:rPr>
          <w:rFonts w:ascii="Calibri" w:eastAsia="Calibri" w:hAnsi="Calibri" w:cs="Times New Roman"/>
          <w:sz w:val="16"/>
        </w:rPr>
        <w:t xml:space="preserve"> (</w:t>
      </w:r>
      <w:r w:rsidRPr="00A70A0E">
        <w:rPr>
          <w:rFonts w:ascii="Calibri" w:eastAsia="Calibri" w:hAnsi="Calibri" w:cs="Times New Roman"/>
          <w:sz w:val="16"/>
        </w:rPr>
        <w:t xml:space="preserve">Dr. Michael </w:t>
      </w:r>
      <w:proofErr w:type="spellStart"/>
      <w:r w:rsidRPr="00A70A0E">
        <w:rPr>
          <w:rFonts w:ascii="Calibri" w:eastAsia="Calibri" w:hAnsi="Calibri" w:cs="Times New Roman"/>
          <w:sz w:val="16"/>
        </w:rPr>
        <w:t>Markels</w:t>
      </w:r>
      <w:proofErr w:type="spellEnd"/>
      <w:r w:rsidRPr="00A70A0E">
        <w:rPr>
          <w:rFonts w:ascii="Calibri" w:eastAsia="Calibri" w:hAnsi="Calibri" w:cs="Times New Roman"/>
          <w:sz w:val="16"/>
        </w:rPr>
        <w:t>, Jr.</w:t>
      </w:r>
      <w:r>
        <w:rPr>
          <w:rFonts w:ascii="Calibri" w:eastAsia="Calibri" w:hAnsi="Calibri" w:cs="Times New Roman"/>
          <w:sz w:val="16"/>
        </w:rPr>
        <w:t>,</w:t>
      </w:r>
      <w:r w:rsidR="00AE20B7" w:rsidRPr="00AE20B7">
        <w:t xml:space="preserve"> </w:t>
      </w:r>
      <w:r w:rsidR="00AE20B7" w:rsidRPr="00AE20B7">
        <w:rPr>
          <w:rFonts w:ascii="Calibri" w:eastAsia="Calibri" w:hAnsi="Calibri" w:cs="Times New Roman"/>
          <w:sz w:val="16"/>
        </w:rPr>
        <w:t>Prof. Richard T. Barber</w:t>
      </w:r>
      <w:r w:rsidR="00AE20B7">
        <w:rPr>
          <w:rFonts w:ascii="Calibri" w:eastAsia="Calibri" w:hAnsi="Calibri" w:cs="Times New Roman"/>
          <w:sz w:val="16"/>
        </w:rPr>
        <w:t>,</w:t>
      </w:r>
      <w:r>
        <w:rPr>
          <w:rFonts w:ascii="Calibri" w:eastAsia="Calibri" w:hAnsi="Calibri" w:cs="Times New Roman"/>
          <w:sz w:val="16"/>
        </w:rPr>
        <w:t xml:space="preserve"> </w:t>
      </w:r>
      <w:proofErr w:type="spellStart"/>
      <w:r w:rsidR="00AE20B7">
        <w:rPr>
          <w:rFonts w:ascii="Calibri" w:eastAsia="Calibri" w:hAnsi="Calibri" w:cs="Times New Roman"/>
          <w:sz w:val="16"/>
        </w:rPr>
        <w:t>GreenSea</w:t>
      </w:r>
      <w:proofErr w:type="spellEnd"/>
      <w:r w:rsidR="00AE20B7">
        <w:rPr>
          <w:rFonts w:ascii="Calibri" w:eastAsia="Calibri" w:hAnsi="Calibri" w:cs="Times New Roman"/>
          <w:sz w:val="16"/>
        </w:rPr>
        <w:t xml:space="preserve"> Venture, In</w:t>
      </w:r>
      <w:r w:rsidR="00AE20B7" w:rsidRPr="00AE20B7">
        <w:rPr>
          <w:rFonts w:ascii="Calibri" w:eastAsia="Calibri" w:hAnsi="Calibri" w:cs="Times New Roman"/>
          <w:sz w:val="16"/>
        </w:rPr>
        <w:t>c.</w:t>
      </w:r>
      <w:r w:rsidR="00AE20B7">
        <w:rPr>
          <w:rFonts w:ascii="Calibri" w:eastAsia="Calibri" w:hAnsi="Calibri" w:cs="Times New Roman"/>
          <w:sz w:val="16"/>
        </w:rPr>
        <w:t xml:space="preserve">, </w:t>
      </w:r>
      <w:r>
        <w:rPr>
          <w:rFonts w:ascii="Calibri" w:eastAsia="Calibri" w:hAnsi="Calibri" w:cs="Times New Roman"/>
          <w:sz w:val="16"/>
        </w:rPr>
        <w:t>“</w:t>
      </w:r>
      <w:r w:rsidRPr="00A70A0E">
        <w:rPr>
          <w:rFonts w:ascii="Calibri" w:eastAsia="Calibri" w:hAnsi="Calibri" w:cs="Times New Roman"/>
          <w:sz w:val="16"/>
        </w:rPr>
        <w:t>SEQUESTRATION OF CO2 BY OCEAN FERTILIZATION</w:t>
      </w:r>
      <w:r>
        <w:rPr>
          <w:rFonts w:ascii="Calibri" w:eastAsia="Calibri" w:hAnsi="Calibri" w:cs="Times New Roman"/>
          <w:sz w:val="16"/>
        </w:rPr>
        <w:t xml:space="preserve">”, </w:t>
      </w:r>
      <w:r w:rsidR="00AE20B7" w:rsidRPr="00AE20B7">
        <w:rPr>
          <w:rFonts w:ascii="Calibri" w:eastAsia="Calibri" w:hAnsi="Calibri" w:cs="Times New Roman"/>
          <w:sz w:val="16"/>
        </w:rPr>
        <w:t>NETL</w:t>
      </w:r>
      <w:r w:rsidR="00AE20B7">
        <w:rPr>
          <w:rFonts w:ascii="Calibri" w:eastAsia="Calibri" w:hAnsi="Calibri" w:cs="Times New Roman"/>
          <w:sz w:val="16"/>
        </w:rPr>
        <w:t xml:space="preserve">, </w:t>
      </w:r>
      <w:r>
        <w:rPr>
          <w:rFonts w:ascii="Calibri" w:eastAsia="Calibri" w:hAnsi="Calibri" w:cs="Times New Roman"/>
          <w:sz w:val="16"/>
        </w:rPr>
        <w:t xml:space="preserve">May 14-17, </w:t>
      </w:r>
      <w:hyperlink r:id="rId18" w:history="1">
        <w:r w:rsidRPr="004568E1">
          <w:rPr>
            <w:rStyle w:val="Hyperlink"/>
            <w:rFonts w:ascii="Calibri" w:eastAsia="Calibri" w:hAnsi="Calibri" w:cs="Times New Roman"/>
            <w:sz w:val="16"/>
          </w:rPr>
          <w:t>https://pangea.stanford.edu/research/Oceans/GES205/FeFertilizationMarkels.pdf</w:t>
        </w:r>
      </w:hyperlink>
      <w:r>
        <w:rPr>
          <w:rFonts w:ascii="Calibri" w:eastAsia="Calibri" w:hAnsi="Calibri" w:cs="Times New Roman"/>
          <w:sz w:val="16"/>
        </w:rPr>
        <w:t xml:space="preserve">) </w:t>
      </w:r>
    </w:p>
    <w:p w:rsidR="00A70A0E" w:rsidRDefault="00A70A0E" w:rsidP="00A70A0E">
      <w:pPr>
        <w:spacing w:after="0" w:line="240" w:lineRule="auto"/>
        <w:rPr>
          <w:rFonts w:ascii="Calibri" w:eastAsia="Calibri" w:hAnsi="Calibri" w:cs="Times New Roman"/>
          <w:sz w:val="16"/>
        </w:rPr>
      </w:pPr>
      <w:r w:rsidRPr="00A70A0E">
        <w:rPr>
          <w:rStyle w:val="StyleUnderline"/>
        </w:rPr>
        <w:t>The best approach is to sequester CO2</w:t>
      </w:r>
      <w:r w:rsidRPr="00A70A0E">
        <w:rPr>
          <w:rFonts w:ascii="Calibri" w:eastAsia="Calibri" w:hAnsi="Calibri" w:cs="Times New Roman"/>
          <w:sz w:val="16"/>
        </w:rPr>
        <w:t xml:space="preserve"> in the deep ocean </w:t>
      </w:r>
      <w:r w:rsidRPr="00AE20B7">
        <w:rPr>
          <w:rStyle w:val="StyleUnderline"/>
        </w:rPr>
        <w:t>by causing a bloom of plant life that then sinks to the deep waters</w:t>
      </w:r>
      <w:r w:rsidRPr="00A70A0E">
        <w:rPr>
          <w:rFonts w:ascii="Calibri" w:eastAsia="Calibri" w:hAnsi="Calibri" w:cs="Times New Roman"/>
          <w:sz w:val="16"/>
        </w:rPr>
        <w:t xml:space="preserve"> where it remains for about 1600 </w:t>
      </w:r>
      <w:proofErr w:type="gramStart"/>
      <w:r w:rsidRPr="00A70A0E">
        <w:rPr>
          <w:rFonts w:ascii="Calibri" w:eastAsia="Calibri" w:hAnsi="Calibri" w:cs="Times New Roman"/>
          <w:sz w:val="16"/>
        </w:rPr>
        <w:t>years5</w:t>
      </w:r>
      <w:r>
        <w:rPr>
          <w:rFonts w:ascii="Calibri" w:eastAsia="Calibri" w:hAnsi="Calibri" w:cs="Times New Roman"/>
          <w:sz w:val="16"/>
        </w:rPr>
        <w:t xml:space="preserve"> </w:t>
      </w:r>
      <w:r w:rsidRPr="00A70A0E">
        <w:rPr>
          <w:rFonts w:ascii="Calibri" w:eastAsia="Calibri" w:hAnsi="Calibri" w:cs="Times New Roman"/>
          <w:sz w:val="16"/>
        </w:rPr>
        <w:t>,</w:t>
      </w:r>
      <w:proofErr w:type="gramEnd"/>
      <w:r w:rsidRPr="00A70A0E">
        <w:rPr>
          <w:rFonts w:ascii="Calibri" w:eastAsia="Calibri" w:hAnsi="Calibri" w:cs="Times New Roman"/>
          <w:sz w:val="16"/>
        </w:rPr>
        <w:t xml:space="preserve"> as measured by the 14C to</w:t>
      </w:r>
      <w:r>
        <w:rPr>
          <w:rFonts w:ascii="Calibri" w:eastAsia="Calibri" w:hAnsi="Calibri" w:cs="Times New Roman"/>
          <w:sz w:val="16"/>
        </w:rPr>
        <w:t xml:space="preserve"> </w:t>
      </w:r>
      <w:r w:rsidRPr="00A70A0E">
        <w:rPr>
          <w:rFonts w:ascii="Calibri" w:eastAsia="Calibri" w:hAnsi="Calibri" w:cs="Times New Roman"/>
          <w:sz w:val="16"/>
        </w:rPr>
        <w:t xml:space="preserve">12C ratio of upwelling of deep ocean water off of Peru. </w:t>
      </w:r>
      <w:r w:rsidRPr="00AE20B7">
        <w:rPr>
          <w:rStyle w:val="StyleUnderline"/>
        </w:rPr>
        <w:t>This process is possible because large areas of the oceans have excess, unused plant nutrients</w:t>
      </w:r>
      <w:r w:rsidRPr="00A70A0E">
        <w:rPr>
          <w:rFonts w:ascii="Calibri" w:eastAsia="Calibri" w:hAnsi="Calibri" w:cs="Times New Roman"/>
          <w:sz w:val="16"/>
        </w:rPr>
        <w:t xml:space="preserve"> and much less than expected</w:t>
      </w:r>
      <w:r>
        <w:rPr>
          <w:rFonts w:ascii="Calibri" w:eastAsia="Calibri" w:hAnsi="Calibri" w:cs="Times New Roman"/>
          <w:sz w:val="16"/>
        </w:rPr>
        <w:t xml:space="preserve"> </w:t>
      </w:r>
      <w:r w:rsidRPr="00A70A0E">
        <w:rPr>
          <w:rFonts w:ascii="Calibri" w:eastAsia="Calibri" w:hAnsi="Calibri" w:cs="Times New Roman"/>
          <w:sz w:val="16"/>
        </w:rPr>
        <w:t>phytoplankton biomass, the so-called HNLC waters. The difference is that the HNLC waters are</w:t>
      </w:r>
      <w:r>
        <w:rPr>
          <w:rFonts w:ascii="Calibri" w:eastAsia="Calibri" w:hAnsi="Calibri" w:cs="Times New Roman"/>
          <w:sz w:val="16"/>
        </w:rPr>
        <w:t xml:space="preserve"> </w:t>
      </w:r>
      <w:r w:rsidRPr="00A70A0E">
        <w:rPr>
          <w:rFonts w:ascii="Calibri" w:eastAsia="Calibri" w:hAnsi="Calibri" w:cs="Times New Roman"/>
          <w:sz w:val="16"/>
        </w:rPr>
        <w:t>deficient in one or more of the micronutrients required for plants to grow. While several</w:t>
      </w:r>
      <w:r>
        <w:rPr>
          <w:rFonts w:ascii="Calibri" w:eastAsia="Calibri" w:hAnsi="Calibri" w:cs="Times New Roman"/>
          <w:sz w:val="16"/>
        </w:rPr>
        <w:t xml:space="preserve"> </w:t>
      </w:r>
      <w:r w:rsidRPr="00A70A0E">
        <w:rPr>
          <w:rFonts w:ascii="Calibri" w:eastAsia="Calibri" w:hAnsi="Calibri" w:cs="Times New Roman"/>
          <w:sz w:val="16"/>
        </w:rPr>
        <w:t xml:space="preserve">essential metals may be involved in the limitation of growth in HNLC areas, </w:t>
      </w:r>
      <w:r w:rsidRPr="00AE20B7">
        <w:rPr>
          <w:rStyle w:val="StyleUnderline"/>
        </w:rPr>
        <w:t>iron has been shown to be the major micronutrient</w:t>
      </w:r>
      <w:r w:rsidRPr="00A70A0E">
        <w:rPr>
          <w:rFonts w:ascii="Calibri" w:eastAsia="Calibri" w:hAnsi="Calibri" w:cs="Times New Roman"/>
          <w:sz w:val="16"/>
        </w:rPr>
        <w:t>. Generally, 100,000 moles of carbon biomass require</w:t>
      </w:r>
      <w:r>
        <w:rPr>
          <w:rFonts w:ascii="Calibri" w:eastAsia="Calibri" w:hAnsi="Calibri" w:cs="Times New Roman"/>
          <w:sz w:val="16"/>
        </w:rPr>
        <w:t xml:space="preserve"> </w:t>
      </w:r>
      <w:r w:rsidRPr="00A70A0E">
        <w:rPr>
          <w:rFonts w:ascii="Calibri" w:eastAsia="Calibri" w:hAnsi="Calibri" w:cs="Times New Roman"/>
          <w:sz w:val="16"/>
        </w:rPr>
        <w:t>16,000 moles of fixed nitrogen, 1,000 moles of soluble phosphorous and one mole of available</w:t>
      </w:r>
      <w:r>
        <w:rPr>
          <w:rFonts w:ascii="Calibri" w:eastAsia="Calibri" w:hAnsi="Calibri" w:cs="Times New Roman"/>
          <w:sz w:val="16"/>
        </w:rPr>
        <w:t xml:space="preserve"> </w:t>
      </w:r>
      <w:r w:rsidRPr="00A70A0E">
        <w:rPr>
          <w:rFonts w:ascii="Calibri" w:eastAsia="Calibri" w:hAnsi="Calibri" w:cs="Times New Roman"/>
          <w:sz w:val="16"/>
        </w:rPr>
        <w:t>iron. The main difficulty is the iron. Since surface ocean waters are highly oxygenated, any</w:t>
      </w:r>
      <w:r>
        <w:rPr>
          <w:rFonts w:ascii="Calibri" w:eastAsia="Calibri" w:hAnsi="Calibri" w:cs="Times New Roman"/>
          <w:sz w:val="16"/>
        </w:rPr>
        <w:t xml:space="preserve"> </w:t>
      </w:r>
      <w:r w:rsidRPr="00A70A0E">
        <w:rPr>
          <w:rFonts w:ascii="Calibri" w:eastAsia="Calibri" w:hAnsi="Calibri" w:cs="Times New Roman"/>
          <w:sz w:val="16"/>
        </w:rPr>
        <w:t xml:space="preserve">soluble iron is converted to Fe+++ with a half-life of about one hour and precipitates as </w:t>
      </w:r>
      <w:proofErr w:type="gramStart"/>
      <w:r w:rsidRPr="00A70A0E">
        <w:rPr>
          <w:rFonts w:ascii="Calibri" w:eastAsia="Calibri" w:hAnsi="Calibri" w:cs="Times New Roman"/>
          <w:sz w:val="16"/>
        </w:rPr>
        <w:t>Fe(</w:t>
      </w:r>
      <w:proofErr w:type="gramEnd"/>
      <w:r w:rsidRPr="00A70A0E">
        <w:rPr>
          <w:rFonts w:ascii="Calibri" w:eastAsia="Calibri" w:hAnsi="Calibri" w:cs="Times New Roman"/>
          <w:sz w:val="16"/>
        </w:rPr>
        <w:t>OH)3.</w:t>
      </w:r>
      <w:r>
        <w:rPr>
          <w:rFonts w:ascii="Calibri" w:eastAsia="Calibri" w:hAnsi="Calibri" w:cs="Times New Roman"/>
          <w:sz w:val="16"/>
        </w:rPr>
        <w:t xml:space="preserve"> </w:t>
      </w:r>
      <w:r w:rsidRPr="00AE20B7">
        <w:rPr>
          <w:rStyle w:val="StyleUnderline"/>
        </w:rPr>
        <w:t>A shovel full of earth is about 5.6% iron on the average. The ocean, on the other hand, has</w:t>
      </w:r>
      <w:r>
        <w:rPr>
          <w:rFonts w:ascii="Calibri" w:eastAsia="Calibri" w:hAnsi="Calibri" w:cs="Times New Roman"/>
          <w:sz w:val="16"/>
        </w:rPr>
        <w:t xml:space="preserve"> </w:t>
      </w:r>
      <w:r w:rsidRPr="00A70A0E">
        <w:rPr>
          <w:rFonts w:ascii="Calibri" w:eastAsia="Calibri" w:hAnsi="Calibri" w:cs="Times New Roman"/>
          <w:sz w:val="16"/>
        </w:rPr>
        <w:t xml:space="preserve">0.0000000001 or less moles per liter of iron, </w:t>
      </w:r>
      <w:r w:rsidRPr="00AE20B7">
        <w:rPr>
          <w:rStyle w:val="StyleUnderline"/>
        </w:rPr>
        <w:t>too little to sustain plant growth</w:t>
      </w:r>
      <w:r w:rsidRPr="00A70A0E">
        <w:rPr>
          <w:rFonts w:ascii="Calibri" w:eastAsia="Calibri" w:hAnsi="Calibri" w:cs="Times New Roman"/>
          <w:sz w:val="16"/>
        </w:rPr>
        <w:t>. The first problem,</w:t>
      </w:r>
      <w:r>
        <w:rPr>
          <w:rFonts w:ascii="Calibri" w:eastAsia="Calibri" w:hAnsi="Calibri" w:cs="Times New Roman"/>
          <w:sz w:val="16"/>
        </w:rPr>
        <w:t xml:space="preserve"> </w:t>
      </w:r>
      <w:r w:rsidRPr="00A70A0E">
        <w:rPr>
          <w:rFonts w:ascii="Calibri" w:eastAsia="Calibri" w:hAnsi="Calibri" w:cs="Times New Roman"/>
          <w:sz w:val="16"/>
        </w:rPr>
        <w:t>then, is how to add iron to the ocean so that it will be available to the phytoplankton (plants).</w:t>
      </w:r>
      <w:r>
        <w:rPr>
          <w:rFonts w:ascii="Calibri" w:eastAsia="Calibri" w:hAnsi="Calibri" w:cs="Times New Roman"/>
          <w:sz w:val="16"/>
        </w:rPr>
        <w:t xml:space="preserve"> </w:t>
      </w:r>
      <w:r w:rsidRPr="00A70A0E">
        <w:rPr>
          <w:rFonts w:ascii="Calibri" w:eastAsia="Calibri" w:hAnsi="Calibri" w:cs="Times New Roman"/>
          <w:sz w:val="16"/>
        </w:rPr>
        <w:t>The phytoplankton themselves exude organic chelating compounds into the ocean that protect</w:t>
      </w:r>
      <w:r>
        <w:rPr>
          <w:rFonts w:ascii="Calibri" w:eastAsia="Calibri" w:hAnsi="Calibri" w:cs="Times New Roman"/>
          <w:sz w:val="16"/>
        </w:rPr>
        <w:t xml:space="preserve"> </w:t>
      </w:r>
      <w:r w:rsidRPr="00A70A0E">
        <w:rPr>
          <w:rFonts w:ascii="Calibri" w:eastAsia="Calibri" w:hAnsi="Calibri" w:cs="Times New Roman"/>
          <w:sz w:val="16"/>
        </w:rPr>
        <w:t xml:space="preserve">some of the iron that is there from precipitation. </w:t>
      </w:r>
      <w:r w:rsidRPr="00AE20B7">
        <w:rPr>
          <w:rStyle w:val="StyleUnderline"/>
        </w:rPr>
        <w:t>Adding iron in the form of a chelate so that it does not precipitate but remains available for plant fertilization can mimic this natural process.</w:t>
      </w:r>
      <w:r w:rsidRPr="00A70A0E">
        <w:rPr>
          <w:rFonts w:ascii="Calibri" w:eastAsia="Calibri" w:hAnsi="Calibri" w:cs="Times New Roman"/>
          <w:sz w:val="16"/>
        </w:rPr>
        <w:t>6</w:t>
      </w:r>
      <w:r>
        <w:rPr>
          <w:rFonts w:ascii="Calibri" w:eastAsia="Calibri" w:hAnsi="Calibri" w:cs="Times New Roman"/>
          <w:sz w:val="16"/>
        </w:rPr>
        <w:t xml:space="preserve"> </w:t>
      </w:r>
      <w:r w:rsidRPr="00A70A0E">
        <w:rPr>
          <w:rFonts w:ascii="Calibri" w:eastAsia="Calibri" w:hAnsi="Calibri" w:cs="Times New Roman"/>
          <w:sz w:val="16"/>
        </w:rPr>
        <w:t>An essential element that may be in short supply in nutrient-depleted, tropical ocean waters is</w:t>
      </w:r>
      <w:r>
        <w:rPr>
          <w:rFonts w:ascii="Calibri" w:eastAsia="Calibri" w:hAnsi="Calibri" w:cs="Times New Roman"/>
          <w:sz w:val="16"/>
        </w:rPr>
        <w:t xml:space="preserve"> </w:t>
      </w:r>
      <w:r w:rsidRPr="00A70A0E">
        <w:rPr>
          <w:rFonts w:ascii="Calibri" w:eastAsia="Calibri" w:hAnsi="Calibri" w:cs="Times New Roman"/>
          <w:sz w:val="16"/>
        </w:rPr>
        <w:t xml:space="preserve">phosphorous. </w:t>
      </w:r>
      <w:r w:rsidRPr="00AE20B7">
        <w:rPr>
          <w:rStyle w:val="StyleUnderline"/>
        </w:rPr>
        <w:t>Most phosphates are soluble and can be added directly to the ocean.</w:t>
      </w:r>
      <w:r w:rsidRPr="00A70A0E">
        <w:rPr>
          <w:rFonts w:ascii="Calibri" w:eastAsia="Calibri" w:hAnsi="Calibri" w:cs="Times New Roman"/>
          <w:sz w:val="16"/>
        </w:rPr>
        <w:t xml:space="preserve"> Since the</w:t>
      </w:r>
      <w:r>
        <w:rPr>
          <w:rFonts w:ascii="Calibri" w:eastAsia="Calibri" w:hAnsi="Calibri" w:cs="Times New Roman"/>
          <w:sz w:val="16"/>
        </w:rPr>
        <w:t xml:space="preserve"> </w:t>
      </w:r>
      <w:r w:rsidRPr="00A70A0E">
        <w:rPr>
          <w:rFonts w:ascii="Calibri" w:eastAsia="Calibri" w:hAnsi="Calibri" w:cs="Times New Roman"/>
          <w:sz w:val="16"/>
        </w:rPr>
        <w:t xml:space="preserve">phosphate may attack the iron chelate, </w:t>
      </w:r>
      <w:r w:rsidRPr="00AE20B7">
        <w:rPr>
          <w:rStyle w:val="StyleUnderline"/>
        </w:rPr>
        <w:t>it may be necessary to keep the concentrations of both fertilizers low. This can be done by adding them to the ocean separately in the form of small floating pellets</w:t>
      </w:r>
      <w:r w:rsidRPr="00A70A0E">
        <w:rPr>
          <w:rFonts w:ascii="Calibri" w:eastAsia="Calibri" w:hAnsi="Calibri" w:cs="Times New Roman"/>
          <w:sz w:val="16"/>
        </w:rPr>
        <w:t xml:space="preserve"> that release the fertilizing element slowly over a period of days.7</w:t>
      </w:r>
      <w:r>
        <w:rPr>
          <w:rFonts w:ascii="Calibri" w:eastAsia="Calibri" w:hAnsi="Calibri" w:cs="Times New Roman"/>
          <w:sz w:val="16"/>
        </w:rPr>
        <w:t xml:space="preserve"> </w:t>
      </w:r>
      <w:proofErr w:type="gramStart"/>
      <w:r w:rsidRPr="00AE20B7">
        <w:rPr>
          <w:rStyle w:val="StyleUnderline"/>
        </w:rPr>
        <w:t>This</w:t>
      </w:r>
      <w:proofErr w:type="gramEnd"/>
      <w:r w:rsidRPr="00AE20B7">
        <w:rPr>
          <w:rStyle w:val="StyleUnderline"/>
        </w:rPr>
        <w:t xml:space="preserve"> process has been tested by </w:t>
      </w:r>
      <w:proofErr w:type="spellStart"/>
      <w:r w:rsidRPr="00AE20B7">
        <w:rPr>
          <w:rStyle w:val="StyleUnderline"/>
        </w:rPr>
        <w:t>GreenSea</w:t>
      </w:r>
      <w:proofErr w:type="spellEnd"/>
      <w:r w:rsidRPr="00A70A0E">
        <w:rPr>
          <w:rFonts w:ascii="Calibri" w:eastAsia="Calibri" w:hAnsi="Calibri" w:cs="Times New Roman"/>
          <w:sz w:val="16"/>
        </w:rPr>
        <w:t xml:space="preserve"> Venture, Inc. (GSV) </w:t>
      </w:r>
      <w:r w:rsidRPr="00AE20B7">
        <w:rPr>
          <w:rStyle w:val="StyleUnderline"/>
        </w:rPr>
        <w:t>in the Gulf of Mexico with good results</w:t>
      </w:r>
      <w:r w:rsidRPr="00A70A0E">
        <w:rPr>
          <w:rFonts w:ascii="Calibri" w:eastAsia="Calibri" w:hAnsi="Calibri" w:cs="Times New Roman"/>
          <w:sz w:val="16"/>
        </w:rPr>
        <w:t>. The</w:t>
      </w:r>
      <w:r>
        <w:rPr>
          <w:rFonts w:ascii="Calibri" w:eastAsia="Calibri" w:hAnsi="Calibri" w:cs="Times New Roman"/>
          <w:sz w:val="16"/>
        </w:rPr>
        <w:t xml:space="preserve"> </w:t>
      </w:r>
      <w:r w:rsidRPr="00A70A0E">
        <w:rPr>
          <w:rFonts w:ascii="Calibri" w:eastAsia="Calibri" w:hAnsi="Calibri" w:cs="Times New Roman"/>
          <w:sz w:val="16"/>
        </w:rPr>
        <w:t xml:space="preserve">remaining required essential element is fixed nitrogen. </w:t>
      </w:r>
      <w:proofErr w:type="spellStart"/>
      <w:r w:rsidRPr="00A70A0E">
        <w:rPr>
          <w:rFonts w:ascii="Calibri" w:eastAsia="Calibri" w:hAnsi="Calibri" w:cs="Times New Roman"/>
          <w:sz w:val="16"/>
        </w:rPr>
        <w:t>Bluegreen</w:t>
      </w:r>
      <w:proofErr w:type="spellEnd"/>
      <w:r w:rsidRPr="00A70A0E">
        <w:rPr>
          <w:rFonts w:ascii="Calibri" w:eastAsia="Calibri" w:hAnsi="Calibri" w:cs="Times New Roman"/>
          <w:sz w:val="16"/>
        </w:rPr>
        <w:t xml:space="preserve"> </w:t>
      </w:r>
      <w:r w:rsidRPr="00AE20B7">
        <w:rPr>
          <w:rStyle w:val="StyleUnderline"/>
        </w:rPr>
        <w:t>algae</w:t>
      </w:r>
      <w:r w:rsidRPr="00A70A0E">
        <w:rPr>
          <w:rFonts w:ascii="Calibri" w:eastAsia="Calibri" w:hAnsi="Calibri" w:cs="Times New Roman"/>
          <w:sz w:val="16"/>
        </w:rPr>
        <w:t xml:space="preserve"> or, as they are more</w:t>
      </w:r>
      <w:r>
        <w:rPr>
          <w:rFonts w:ascii="Calibri" w:eastAsia="Calibri" w:hAnsi="Calibri" w:cs="Times New Roman"/>
          <w:sz w:val="16"/>
        </w:rPr>
        <w:t xml:space="preserve"> </w:t>
      </w:r>
      <w:r w:rsidRPr="00A70A0E">
        <w:rPr>
          <w:rFonts w:ascii="Calibri" w:eastAsia="Calibri" w:hAnsi="Calibri" w:cs="Times New Roman"/>
          <w:sz w:val="16"/>
        </w:rPr>
        <w:t xml:space="preserve">properly called, cyanobacteria, </w:t>
      </w:r>
      <w:r w:rsidRPr="00AE20B7">
        <w:rPr>
          <w:rStyle w:val="StyleUnderline"/>
        </w:rPr>
        <w:t>have the ability to fix nitrogen, so inducing a bloom of nitrogen fixers</w:t>
      </w:r>
      <w:r w:rsidRPr="00A70A0E">
        <w:rPr>
          <w:rFonts w:ascii="Calibri" w:eastAsia="Calibri" w:hAnsi="Calibri" w:cs="Times New Roman"/>
          <w:sz w:val="16"/>
        </w:rPr>
        <w:t xml:space="preserve"> might </w:t>
      </w:r>
      <w:r w:rsidRPr="00AE20B7">
        <w:rPr>
          <w:rStyle w:val="StyleUnderline"/>
        </w:rPr>
        <w:t>supply this requirement</w:t>
      </w:r>
      <w:r w:rsidRPr="00A70A0E">
        <w:rPr>
          <w:rFonts w:ascii="Calibri" w:eastAsia="Calibri" w:hAnsi="Calibri" w:cs="Times New Roman"/>
          <w:sz w:val="16"/>
        </w:rPr>
        <w:t>.</w:t>
      </w:r>
    </w:p>
    <w:p w:rsidR="00A70A0E" w:rsidRPr="00A70A0E" w:rsidRDefault="00A70A0E" w:rsidP="00A70A0E">
      <w:pPr>
        <w:spacing w:after="0" w:line="240" w:lineRule="auto"/>
        <w:rPr>
          <w:rFonts w:ascii="Calibri" w:eastAsia="Calibri" w:hAnsi="Calibri" w:cs="Times New Roman"/>
          <w:sz w:val="16"/>
        </w:rPr>
      </w:pPr>
    </w:p>
    <w:p w:rsidR="001A7F15" w:rsidRPr="009677E3" w:rsidRDefault="001A7F15" w:rsidP="001A7F15">
      <w:pPr>
        <w:keepNext/>
        <w:keepLines/>
        <w:spacing w:before="40" w:after="0"/>
        <w:outlineLvl w:val="3"/>
        <w:rPr>
          <w:rFonts w:ascii="Calibri" w:eastAsia="Times New Roman" w:hAnsi="Calibri" w:cs="Times New Roman"/>
          <w:b/>
          <w:iCs/>
          <w:sz w:val="26"/>
        </w:rPr>
      </w:pPr>
      <w:r w:rsidRPr="009677E3">
        <w:rPr>
          <w:rFonts w:ascii="Calibri" w:eastAsia="Times New Roman" w:hAnsi="Calibri" w:cs="Times New Roman"/>
          <w:b/>
          <w:iCs/>
          <w:sz w:val="26"/>
        </w:rPr>
        <w:t>Multiple reasons continued climate change risks extinction – the rate of change is the fastest in the planet’s history</w:t>
      </w:r>
    </w:p>
    <w:p w:rsidR="001A7F15" w:rsidRPr="009677E3" w:rsidRDefault="001A7F15" w:rsidP="001A7F15">
      <w:pPr>
        <w:spacing w:after="0" w:line="240" w:lineRule="auto"/>
        <w:rPr>
          <w:rFonts w:ascii="Calibri" w:eastAsia="Calibri" w:hAnsi="Calibri" w:cs="Times New Roman"/>
          <w:b/>
          <w:bCs/>
          <w:sz w:val="16"/>
        </w:rPr>
      </w:pPr>
      <w:r w:rsidRPr="009677E3">
        <w:rPr>
          <w:rStyle w:val="Style13ptBold"/>
          <w:rFonts w:ascii="Calibri" w:hAnsi="Calibri"/>
        </w:rPr>
        <w:t xml:space="preserve">Snow and </w:t>
      </w:r>
      <w:proofErr w:type="spellStart"/>
      <w:r w:rsidRPr="009677E3">
        <w:rPr>
          <w:rStyle w:val="Style13ptBold"/>
          <w:rFonts w:ascii="Calibri" w:hAnsi="Calibri"/>
        </w:rPr>
        <w:t>Hannam</w:t>
      </w:r>
      <w:proofErr w:type="spellEnd"/>
      <w:r w:rsidRPr="009677E3">
        <w:rPr>
          <w:rStyle w:val="Style13ptBold"/>
          <w:rFonts w:ascii="Calibri" w:hAnsi="Calibri"/>
        </w:rPr>
        <w:t xml:space="preserve"> 14</w:t>
      </w:r>
      <w:r w:rsidRPr="009677E3">
        <w:rPr>
          <w:rFonts w:ascii="Calibri" w:eastAsia="Calibri" w:hAnsi="Calibri" w:cs="Times New Roman"/>
          <w:b/>
          <w:bCs/>
          <w:sz w:val="16"/>
        </w:rPr>
        <w:t xml:space="preserve"> </w:t>
      </w:r>
      <w:r w:rsidRPr="009677E3">
        <w:rPr>
          <w:rFonts w:ascii="Calibri" w:eastAsia="Calibri" w:hAnsi="Calibri" w:cs="Times New Roman"/>
          <w:sz w:val="16"/>
        </w:rPr>
        <w:t xml:space="preserve">(Deborah, Senior Writer for the Sydney Morning Herald, Peter, Sydney Morning Herald writer who covers broad environmental issues, “Climate change could make humans extinct, warns health expert,” March 31, 2014, Sydney Morning Herald, </w:t>
      </w:r>
      <w:hyperlink r:id="rId19" w:history="1">
        <w:r w:rsidRPr="009677E3">
          <w:rPr>
            <w:rFonts w:ascii="Calibri" w:eastAsia="Calibri" w:hAnsi="Calibri" w:cs="Times New Roman"/>
            <w:sz w:val="16"/>
          </w:rPr>
          <w:t>http://www.smh.com.au/environment/climate-change/climate-change-could-make-humans-extinct-warns-health-expert-20140330-35rus.html</w:t>
        </w:r>
      </w:hyperlink>
      <w:r w:rsidRPr="009677E3">
        <w:rPr>
          <w:rFonts w:ascii="Calibri" w:eastAsia="Calibri" w:hAnsi="Calibri" w:cs="Times New Roman"/>
          <w:sz w:val="16"/>
        </w:rPr>
        <w:t>, AW)</w:t>
      </w:r>
    </w:p>
    <w:p w:rsidR="001A7F15" w:rsidRDefault="001A7F15" w:rsidP="00A70A0E">
      <w:pPr>
        <w:spacing w:after="0" w:line="240" w:lineRule="auto"/>
        <w:rPr>
          <w:rFonts w:ascii="Calibri" w:eastAsia="Calibri" w:hAnsi="Calibri" w:cs="Times New Roman"/>
          <w:sz w:val="16"/>
        </w:rPr>
      </w:pPr>
      <w:r w:rsidRPr="009677E3">
        <w:rPr>
          <w:rFonts w:ascii="Calibri" w:eastAsia="Calibri" w:hAnsi="Calibri" w:cs="Times New Roman"/>
          <w:u w:val="single"/>
        </w:rPr>
        <w:t xml:space="preserve">The Earth is warming so rapidly that unless humans can arrest the trend, we risk becoming ''extinct'' as a species, </w:t>
      </w:r>
      <w:r w:rsidRPr="009677E3">
        <w:rPr>
          <w:rFonts w:ascii="Calibri" w:eastAsia="Calibri" w:hAnsi="Calibri" w:cs="Times New Roman"/>
          <w:sz w:val="16"/>
        </w:rPr>
        <w:t xml:space="preserve">a leading Australian health academic has warned. Helen Berry, associate dean in the faculty of health at the University of Canberra, said </w:t>
      </w:r>
      <w:r w:rsidRPr="009677E3">
        <w:rPr>
          <w:rFonts w:ascii="Calibri" w:eastAsia="Calibri" w:hAnsi="Calibri" w:cs="Times New Roman"/>
          <w:u w:val="single"/>
        </w:rPr>
        <w:t>while the Earth has been warmer and colder at different points in the planet's history, the rate of change has never been as fast as it is today. ''What is remarkable, and alarming, is the speed of the change since the 1970s, when we started burning a lot of fossil fuels in a massive way,''</w:t>
      </w:r>
      <w:r w:rsidRPr="009677E3">
        <w:rPr>
          <w:rFonts w:ascii="Calibri" w:eastAsia="Calibri" w:hAnsi="Calibri" w:cs="Times New Roman"/>
          <w:sz w:val="16"/>
        </w:rPr>
        <w:t xml:space="preserve"> she said. </w:t>
      </w:r>
      <w:r w:rsidRPr="009677E3">
        <w:rPr>
          <w:rFonts w:ascii="Calibri" w:eastAsia="Calibri" w:hAnsi="Calibri" w:cs="Times New Roman"/>
          <w:u w:val="single"/>
        </w:rPr>
        <w:t>''We can't possibly evolve to match this rate [of warming] and, unless we get control of it, it will mean our extinction eventually.''</w:t>
      </w:r>
      <w:r w:rsidRPr="009677E3">
        <w:rPr>
          <w:rFonts w:ascii="Calibri" w:eastAsia="Calibri" w:hAnsi="Calibri" w:cs="Times New Roman"/>
          <w:sz w:val="16"/>
        </w:rPr>
        <w:t xml:space="preserve"> Professor Berry is one of three leading academics who have contributed to the health chapter of </w:t>
      </w:r>
      <w:proofErr w:type="spellStart"/>
      <w:proofErr w:type="gramStart"/>
      <w:r w:rsidRPr="009677E3">
        <w:rPr>
          <w:rFonts w:ascii="Calibri" w:eastAsia="Calibri" w:hAnsi="Calibri" w:cs="Times New Roman"/>
          <w:sz w:val="16"/>
        </w:rPr>
        <w:t>a</w:t>
      </w:r>
      <w:proofErr w:type="spellEnd"/>
      <w:proofErr w:type="gramEnd"/>
      <w:r w:rsidRPr="009677E3">
        <w:rPr>
          <w:rFonts w:ascii="Calibri" w:eastAsia="Calibri" w:hAnsi="Calibri" w:cs="Times New Roman"/>
          <w:sz w:val="16"/>
        </w:rPr>
        <w:t xml:space="preserve"> Intergovernmental Panel on Climate Change (IPCC) report due on Monday. She and co-authors Tony McMichael, of the Australian National University, and Colin Butler, of the University of Canberra, have outlined the health risks of rapid global warming in a companion piece for The Conversation, also published on Monday. The three warn that the adverse effects on population health and social stability have been ''missing from the discussion'' on climate change. </w:t>
      </w:r>
      <w:r w:rsidRPr="009677E3">
        <w:rPr>
          <w:rFonts w:ascii="Calibri" w:eastAsia="Calibri" w:hAnsi="Calibri" w:cs="Times New Roman"/>
          <w:u w:val="single"/>
        </w:rPr>
        <w:t xml:space="preserve">''Human-driven climate change poses a great threat, unprecedented in type and scale, to wellbeing, health and perhaps even to human survival,'' </w:t>
      </w:r>
      <w:r w:rsidRPr="009677E3">
        <w:rPr>
          <w:rFonts w:ascii="Calibri" w:eastAsia="Calibri" w:hAnsi="Calibri" w:cs="Times New Roman"/>
          <w:sz w:val="16"/>
        </w:rPr>
        <w:t xml:space="preserve">they write. They predict that </w:t>
      </w:r>
      <w:r w:rsidRPr="009677E3">
        <w:rPr>
          <w:rFonts w:ascii="Calibri" w:eastAsia="Calibri" w:hAnsi="Calibri" w:cs="Times New Roman"/>
          <w:u w:val="single"/>
        </w:rPr>
        <w:t xml:space="preserve">the greatest challenges will come from </w:t>
      </w:r>
      <w:proofErr w:type="spellStart"/>
      <w:r w:rsidRPr="009677E3">
        <w:rPr>
          <w:rFonts w:ascii="Calibri" w:eastAsia="Calibri" w:hAnsi="Calibri" w:cs="Times New Roman"/>
          <w:u w:val="single"/>
        </w:rPr>
        <w:t>undernutrition</w:t>
      </w:r>
      <w:proofErr w:type="spellEnd"/>
      <w:r w:rsidRPr="009677E3">
        <w:rPr>
          <w:rFonts w:ascii="Calibri" w:eastAsia="Calibri" w:hAnsi="Calibri" w:cs="Times New Roman"/>
          <w:u w:val="single"/>
        </w:rPr>
        <w:t xml:space="preserve"> and impaired child development from reduced food yields; hospitalizations and deaths due to intense heatwaves, fires and other weather-related disasters; and the spread of infectious diseases.</w:t>
      </w:r>
      <w:r w:rsidRPr="009677E3">
        <w:rPr>
          <w:rFonts w:ascii="Calibri" w:eastAsia="Calibri" w:hAnsi="Calibri" w:cs="Times New Roman"/>
          <w:sz w:val="16"/>
        </w:rPr>
        <w:t xml:space="preserve"> They warn </w:t>
      </w:r>
      <w:r w:rsidRPr="009677E3">
        <w:rPr>
          <w:rFonts w:ascii="Calibri" w:eastAsia="Calibri" w:hAnsi="Calibri" w:cs="Times New Roman"/>
          <w:u w:val="single"/>
        </w:rPr>
        <w:t>the ''largest impacts'' will be on poorer and vulnerable populations,</w:t>
      </w:r>
      <w:r w:rsidRPr="009677E3">
        <w:rPr>
          <w:rFonts w:ascii="Calibri" w:eastAsia="Calibri" w:hAnsi="Calibri" w:cs="Times New Roman"/>
          <w:sz w:val="16"/>
        </w:rPr>
        <w:t xml:space="preserve"> </w:t>
      </w:r>
      <w:r w:rsidRPr="009677E3">
        <w:rPr>
          <w:rFonts w:ascii="Calibri" w:eastAsia="Calibri" w:hAnsi="Calibri" w:cs="Times New Roman"/>
          <w:u w:val="single"/>
        </w:rPr>
        <w:t>winding back recent hard-won gains of social development programs.</w:t>
      </w:r>
      <w:r w:rsidRPr="009677E3">
        <w:rPr>
          <w:rFonts w:ascii="Calibri" w:eastAsia="Calibri" w:hAnsi="Calibri" w:cs="Times New Roman"/>
          <w:sz w:val="16"/>
        </w:rPr>
        <w:t xml:space="preserve"> Projecting to an average global warming of 4 degrees by 2100, they say </w:t>
      </w:r>
      <w:r w:rsidRPr="009677E3">
        <w:rPr>
          <w:rFonts w:ascii="Calibri" w:eastAsia="Calibri" w:hAnsi="Calibri" w:cs="Times New Roman"/>
          <w:u w:val="single"/>
        </w:rPr>
        <w:t xml:space="preserve">''people won't be able to cope, let alone work productively, in the </w:t>
      </w:r>
      <w:r w:rsidRPr="009677E3">
        <w:rPr>
          <w:rFonts w:ascii="Calibri" w:eastAsia="Calibri" w:hAnsi="Calibri" w:cs="Times New Roman"/>
          <w:u w:val="single"/>
        </w:rPr>
        <w:lastRenderedPageBreak/>
        <w:t>hottest parts of the year''</w:t>
      </w:r>
      <w:r w:rsidRPr="009677E3">
        <w:rPr>
          <w:rFonts w:ascii="Calibri" w:eastAsia="Calibri" w:hAnsi="Calibri" w:cs="Times New Roman"/>
          <w:sz w:val="16"/>
        </w:rPr>
        <w:t xml:space="preserve">. They say that action on climate change would produce ''extremely large health benefits'', which would greatly outweigh the costs of curbing emission growth. A leaked draft of the IPCC report notes that a warming climate would lead to fewer cold weather-related deaths but the benefits would be ''greatly'' outweighed by the impacts of more frequent heat extremes. </w:t>
      </w:r>
      <w:r w:rsidRPr="009677E3">
        <w:rPr>
          <w:rFonts w:ascii="Calibri" w:eastAsia="Calibri" w:hAnsi="Calibri" w:cs="Times New Roman"/>
          <w:u w:val="single"/>
        </w:rPr>
        <w:t>Under a high emissions scenario, some land regions will experience temperatures four to seven degrees higher than pre-industrial times,</w:t>
      </w:r>
      <w:r w:rsidRPr="009677E3">
        <w:rPr>
          <w:rFonts w:ascii="Calibri" w:eastAsia="Calibri" w:hAnsi="Calibri" w:cs="Times New Roman"/>
          <w:sz w:val="16"/>
        </w:rPr>
        <w:t xml:space="preserve"> the report said. </w:t>
      </w:r>
      <w:r w:rsidRPr="009677E3">
        <w:rPr>
          <w:rFonts w:ascii="Calibri" w:eastAsia="Calibri" w:hAnsi="Calibri" w:cs="Times New Roman"/>
          <w:u w:val="single"/>
        </w:rPr>
        <w:t>While some adaptive measures are possible, limits to humans' ability to regulate heat will affect health and potentially cut global productivity in the warmest months by 40 percent</w:t>
      </w:r>
      <w:r w:rsidRPr="009677E3">
        <w:rPr>
          <w:rFonts w:ascii="Calibri" w:eastAsia="Calibri" w:hAnsi="Calibri" w:cs="Times New Roman"/>
          <w:sz w:val="16"/>
        </w:rPr>
        <w:t xml:space="preserve"> by 2100. </w:t>
      </w:r>
      <w:r w:rsidRPr="009677E3">
        <w:rPr>
          <w:rFonts w:ascii="Calibri" w:eastAsia="Calibri" w:hAnsi="Calibri" w:cs="Times New Roman"/>
          <w:u w:val="single"/>
        </w:rPr>
        <w:t>Body temperatures rising above 38 degrees impair physical and cognitive functions, while risks of organ damage, loss of consciousness and death increase sharply above 40.6 degrees,</w:t>
      </w:r>
      <w:r w:rsidRPr="009677E3">
        <w:rPr>
          <w:rFonts w:ascii="Calibri" w:eastAsia="Calibri" w:hAnsi="Calibri" w:cs="Times New Roman"/>
          <w:sz w:val="16"/>
        </w:rPr>
        <w:t xml:space="preserve"> the draft report said. </w:t>
      </w:r>
      <w:r w:rsidRPr="009677E3">
        <w:rPr>
          <w:rFonts w:ascii="Calibri" w:eastAsia="Calibri" w:hAnsi="Calibri" w:cs="Times New Roman"/>
          <w:u w:val="single"/>
        </w:rPr>
        <w:t>Farm crops and livestock will also struggle</w:t>
      </w:r>
      <w:r w:rsidRPr="009677E3">
        <w:rPr>
          <w:rFonts w:ascii="Calibri" w:eastAsia="Calibri" w:hAnsi="Calibri" w:cs="Times New Roman"/>
          <w:sz w:val="16"/>
        </w:rPr>
        <w:t xml:space="preserve"> with thermal and water stress. </w:t>
      </w:r>
      <w:r w:rsidRPr="009677E3">
        <w:rPr>
          <w:rFonts w:ascii="Calibri" w:eastAsia="Calibri" w:hAnsi="Calibri" w:cs="Times New Roman"/>
          <w:u w:val="single"/>
        </w:rPr>
        <w:t>Staple crops such as corn, rice, wheat and soybeans are assumed to face a temperature limit of 40-45 degrees, with temperature thresholds for key sowing stages near or below 35 degrees</w:t>
      </w:r>
      <w:r w:rsidRPr="009677E3">
        <w:rPr>
          <w:rFonts w:ascii="Calibri" w:eastAsia="Calibri" w:hAnsi="Calibri" w:cs="Times New Roman"/>
          <w:sz w:val="16"/>
        </w:rPr>
        <w:t>, the report said.</w:t>
      </w:r>
    </w:p>
    <w:p w:rsidR="00A70A0E" w:rsidRDefault="00A70A0E" w:rsidP="00A70A0E">
      <w:pPr>
        <w:spacing w:after="0" w:line="240" w:lineRule="auto"/>
        <w:rPr>
          <w:rFonts w:ascii="Calibri" w:eastAsia="Calibri" w:hAnsi="Calibri" w:cs="Times New Roman"/>
          <w:sz w:val="16"/>
        </w:rPr>
      </w:pPr>
    </w:p>
    <w:p w:rsidR="00A70A0E" w:rsidRDefault="00A70A0E" w:rsidP="00A70A0E">
      <w:pPr>
        <w:pStyle w:val="Heading3"/>
        <w:rPr>
          <w:rFonts w:eastAsia="Calibri"/>
        </w:rPr>
      </w:pPr>
      <w:r>
        <w:rPr>
          <w:rFonts w:eastAsia="Calibri"/>
        </w:rPr>
        <w:lastRenderedPageBreak/>
        <w:t>Ext. Geoengineering Good</w:t>
      </w:r>
    </w:p>
    <w:p w:rsidR="00A70A0E" w:rsidRDefault="00A70A0E" w:rsidP="00A70A0E">
      <w:pPr>
        <w:spacing w:after="0" w:line="240" w:lineRule="auto"/>
        <w:rPr>
          <w:rFonts w:ascii="Calibri" w:eastAsia="Calibri" w:hAnsi="Calibri" w:cs="Times New Roman"/>
          <w:sz w:val="16"/>
        </w:rPr>
      </w:pPr>
    </w:p>
    <w:p w:rsidR="00A70A0E" w:rsidRDefault="00A70A0E" w:rsidP="00A70A0E">
      <w:pPr>
        <w:pStyle w:val="Heading4"/>
        <w:rPr>
          <w:rFonts w:eastAsia="Times New Roman"/>
        </w:rPr>
      </w:pPr>
      <w:r>
        <w:rPr>
          <w:rFonts w:eastAsia="Times New Roman"/>
        </w:rPr>
        <w:t>Geoengineering is a viable solution to mitigate climate change</w:t>
      </w:r>
    </w:p>
    <w:p w:rsidR="00A70A0E" w:rsidRPr="00A70A0E" w:rsidRDefault="00A70A0E" w:rsidP="00A70A0E">
      <w:pPr>
        <w:spacing w:after="0" w:line="240" w:lineRule="auto"/>
        <w:rPr>
          <w:sz w:val="16"/>
        </w:rPr>
      </w:pPr>
      <w:proofErr w:type="spellStart"/>
      <w:r w:rsidRPr="00A70A0E">
        <w:rPr>
          <w:rStyle w:val="Style13ptBold"/>
        </w:rPr>
        <w:t>Cressey</w:t>
      </w:r>
      <w:proofErr w:type="spellEnd"/>
      <w:r w:rsidRPr="00A70A0E">
        <w:rPr>
          <w:rStyle w:val="Style13ptBold"/>
        </w:rPr>
        <w:t xml:space="preserve"> 13</w:t>
      </w:r>
      <w:r w:rsidRPr="00A70A0E">
        <w:rPr>
          <w:sz w:val="16"/>
        </w:rPr>
        <w:t xml:space="preserve"> (Daniel, Nature Magazine, “Latest IPCC Climate Report Puts Geoengineering in the Spotlight”, Scientific American, October 2, </w:t>
      </w:r>
      <w:hyperlink r:id="rId20" w:history="1">
        <w:r w:rsidRPr="00A70A0E">
          <w:rPr>
            <w:rStyle w:val="Hyperlink"/>
            <w:sz w:val="16"/>
          </w:rPr>
          <w:t>http://www.scientificamerican.com/article/latest-ipcc-climate-report-puts-geoengineering-in-the-spotlight/</w:t>
        </w:r>
      </w:hyperlink>
    </w:p>
    <w:p w:rsidR="00A70A0E" w:rsidRPr="00A70A0E" w:rsidRDefault="00A70A0E" w:rsidP="00A70A0E">
      <w:pPr>
        <w:spacing w:after="0" w:line="240" w:lineRule="auto"/>
        <w:rPr>
          <w:sz w:val="16"/>
        </w:rPr>
      </w:pPr>
      <w:r w:rsidRPr="00A70A0E">
        <w:rPr>
          <w:rStyle w:val="StyleUnderline"/>
        </w:rPr>
        <w:t>Attempts to counter global warming</w:t>
      </w:r>
      <w:r w:rsidRPr="00A70A0E">
        <w:rPr>
          <w:sz w:val="16"/>
        </w:rPr>
        <w:t xml:space="preserve"> by modifying Earth's atmosphere </w:t>
      </w:r>
      <w:r w:rsidRPr="00A70A0E">
        <w:rPr>
          <w:rStyle w:val="StyleUnderline"/>
        </w:rPr>
        <w:t>have been thrust into the spotlight</w:t>
      </w:r>
      <w:r w:rsidRPr="00A70A0E">
        <w:rPr>
          <w:sz w:val="16"/>
        </w:rPr>
        <w:t xml:space="preserve"> following last week's report from the United Nations’ Intergovernmental Panel on Climate Change (IPCC). </w:t>
      </w:r>
      <w:r w:rsidRPr="00A70A0E">
        <w:rPr>
          <w:rStyle w:val="StyleUnderline"/>
        </w:rPr>
        <w:t>Mention of ‘geoengineering’</w:t>
      </w:r>
      <w:r w:rsidRPr="00A70A0E">
        <w:rPr>
          <w:sz w:val="16"/>
        </w:rPr>
        <w:t xml:space="preserve"> in the report summary was brief, but it </w:t>
      </w:r>
      <w:r w:rsidRPr="00A70A0E">
        <w:rPr>
          <w:rStyle w:val="StyleUnderline"/>
        </w:rPr>
        <w:t>suggests that the</w:t>
      </w:r>
      <w:r w:rsidRPr="00A70A0E">
        <w:rPr>
          <w:sz w:val="16"/>
        </w:rPr>
        <w:t xml:space="preserve"> controversial </w:t>
      </w:r>
      <w:r w:rsidRPr="00A70A0E">
        <w:rPr>
          <w:rStyle w:val="StyleUnderline"/>
        </w:rPr>
        <w:t>area is now firmly on the scientific agenda.</w:t>
      </w:r>
      <w:r w:rsidRPr="00A70A0E">
        <w:rPr>
          <w:sz w:val="16"/>
        </w:rPr>
        <w:t xml:space="preserve"> Some </w:t>
      </w:r>
      <w:r w:rsidRPr="00A70A0E">
        <w:rPr>
          <w:rStyle w:val="StyleUnderline"/>
        </w:rPr>
        <w:t>climate models suggest that geoengineering may</w:t>
      </w:r>
      <w:r w:rsidRPr="00A70A0E">
        <w:rPr>
          <w:sz w:val="16"/>
        </w:rPr>
        <w:t xml:space="preserve"> even </w:t>
      </w:r>
      <w:r w:rsidRPr="00A70A0E">
        <w:rPr>
          <w:rStyle w:val="StyleUnderline"/>
        </w:rPr>
        <w:t>be necessary to keep global temperature rises to below 2 °C</w:t>
      </w:r>
      <w:r w:rsidRPr="00A70A0E">
        <w:rPr>
          <w:sz w:val="16"/>
        </w:rPr>
        <w:t xml:space="preserve"> above pre-industrial levels. The document notes that </w:t>
      </w:r>
      <w:r w:rsidRPr="00A70A0E">
        <w:rPr>
          <w:rStyle w:val="StyleUnderline"/>
        </w:rPr>
        <w:t>a “large fraction” of anthropogenic climate change is irreversible except with a “large net removal of CO2</w:t>
      </w:r>
      <w:r w:rsidRPr="00A70A0E">
        <w:rPr>
          <w:sz w:val="16"/>
        </w:rPr>
        <w:t xml:space="preserve"> from the atmosphere over a sustained period”. Under some climate models, keeping temperature rise below 2 °C will require negative emissions.</w:t>
      </w:r>
      <w:r w:rsidRPr="00A70A0E">
        <w:rPr>
          <w:sz w:val="16"/>
        </w:rPr>
        <w:t xml:space="preserve"> </w:t>
      </w:r>
      <w:r w:rsidRPr="00A70A0E">
        <w:rPr>
          <w:sz w:val="16"/>
        </w:rPr>
        <w:t>The summary reads: “</w:t>
      </w:r>
      <w:r w:rsidRPr="00A70A0E">
        <w:rPr>
          <w:rStyle w:val="StyleUnderline"/>
        </w:rPr>
        <w:t>Methods that aim to deliberately alter the climate system to counter climate change, termed geoengineering, have been proposed.</w:t>
      </w:r>
      <w:r w:rsidRPr="00A70A0E">
        <w:rPr>
          <w:sz w:val="16"/>
        </w:rPr>
        <w:t xml:space="preserve"> Limited evidence precludes a comprehensive quantitative assessment of both Solar Radiation Management (SRM) and Carbon Dioxide Removal (CDR) and their impact on the climate system.” “But first of all we will reduce our collective ignorance about clouds and ice,” he says. “</w:t>
      </w:r>
      <w:r w:rsidRPr="00A70A0E">
        <w:rPr>
          <w:rStyle w:val="StyleUnderline"/>
        </w:rPr>
        <w:t>No message comes through</w:t>
      </w:r>
      <w:r w:rsidRPr="00A70A0E">
        <w:rPr>
          <w:sz w:val="16"/>
        </w:rPr>
        <w:t xml:space="preserve"> from the [summary for policy-makers] </w:t>
      </w:r>
      <w:r w:rsidRPr="00A70A0E">
        <w:rPr>
          <w:rStyle w:val="StyleUnderline"/>
        </w:rPr>
        <w:t>more forcefully than how urgent it is to improve Earth-system science.</w:t>
      </w:r>
      <w:r w:rsidRPr="00A70A0E">
        <w:rPr>
          <w:sz w:val="16"/>
        </w:rPr>
        <w:t>”</w:t>
      </w:r>
    </w:p>
    <w:p w:rsidR="00A70A0E" w:rsidRDefault="00A70A0E">
      <w:bookmarkStart w:id="0" w:name="_GoBack"/>
      <w:bookmarkEnd w:id="0"/>
    </w:p>
    <w:sectPr w:rsidR="00A70A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3BB599C"/>
    <w:multiLevelType w:val="hybridMultilevel"/>
    <w:tmpl w:val="7D244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4638364"/>
    <w:docVar w:name="VerbatimVersion" w:val="5.0"/>
  </w:docVars>
  <w:rsids>
    <w:rsidRoot w:val="001A7F15"/>
    <w:rsid w:val="000139A3"/>
    <w:rsid w:val="000837D4"/>
    <w:rsid w:val="00094884"/>
    <w:rsid w:val="00100833"/>
    <w:rsid w:val="00104529"/>
    <w:rsid w:val="00157086"/>
    <w:rsid w:val="00177B7D"/>
    <w:rsid w:val="0018322D"/>
    <w:rsid w:val="001A7F15"/>
    <w:rsid w:val="001B5776"/>
    <w:rsid w:val="00241D73"/>
    <w:rsid w:val="00251FC7"/>
    <w:rsid w:val="002855A7"/>
    <w:rsid w:val="002C583C"/>
    <w:rsid w:val="002D03F7"/>
    <w:rsid w:val="00315690"/>
    <w:rsid w:val="00325646"/>
    <w:rsid w:val="0034538B"/>
    <w:rsid w:val="003902BA"/>
    <w:rsid w:val="003A09E2"/>
    <w:rsid w:val="00407037"/>
    <w:rsid w:val="004605D6"/>
    <w:rsid w:val="00485144"/>
    <w:rsid w:val="004C60E8"/>
    <w:rsid w:val="004E3579"/>
    <w:rsid w:val="004F39E0"/>
    <w:rsid w:val="00537BD5"/>
    <w:rsid w:val="00572E00"/>
    <w:rsid w:val="00600229"/>
    <w:rsid w:val="006065BD"/>
    <w:rsid w:val="00635BC4"/>
    <w:rsid w:val="00665003"/>
    <w:rsid w:val="006A0F01"/>
    <w:rsid w:val="006B7B58"/>
    <w:rsid w:val="00735786"/>
    <w:rsid w:val="007F5B66"/>
    <w:rsid w:val="00823A1C"/>
    <w:rsid w:val="00845B9D"/>
    <w:rsid w:val="00860984"/>
    <w:rsid w:val="008B3ECB"/>
    <w:rsid w:val="008C1B2E"/>
    <w:rsid w:val="008C3614"/>
    <w:rsid w:val="008E2655"/>
    <w:rsid w:val="008E716D"/>
    <w:rsid w:val="008F26F6"/>
    <w:rsid w:val="0091627E"/>
    <w:rsid w:val="009677E3"/>
    <w:rsid w:val="009E1922"/>
    <w:rsid w:val="009F795C"/>
    <w:rsid w:val="00A40E6F"/>
    <w:rsid w:val="00A6139B"/>
    <w:rsid w:val="00A70A0E"/>
    <w:rsid w:val="00A734D8"/>
    <w:rsid w:val="00A76190"/>
    <w:rsid w:val="00A80D57"/>
    <w:rsid w:val="00A93661"/>
    <w:rsid w:val="00A95652"/>
    <w:rsid w:val="00AE20B7"/>
    <w:rsid w:val="00B33C6D"/>
    <w:rsid w:val="00B4508F"/>
    <w:rsid w:val="00B648AA"/>
    <w:rsid w:val="00B8057C"/>
    <w:rsid w:val="00BC27E5"/>
    <w:rsid w:val="00BF593B"/>
    <w:rsid w:val="00C065D9"/>
    <w:rsid w:val="00C26D13"/>
    <w:rsid w:val="00C83417"/>
    <w:rsid w:val="00CD736E"/>
    <w:rsid w:val="00CE161E"/>
    <w:rsid w:val="00CF59A8"/>
    <w:rsid w:val="00D02DCA"/>
    <w:rsid w:val="00D325A9"/>
    <w:rsid w:val="00D36A8A"/>
    <w:rsid w:val="00D57E70"/>
    <w:rsid w:val="00D71170"/>
    <w:rsid w:val="00DA2F30"/>
    <w:rsid w:val="00DA6538"/>
    <w:rsid w:val="00E75A0F"/>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70A0E"/>
  </w:style>
  <w:style w:type="paragraph" w:styleId="Heading1">
    <w:name w:val="heading 1"/>
    <w:aliases w:val="Pocket"/>
    <w:basedOn w:val="Normal"/>
    <w:next w:val="Normal"/>
    <w:link w:val="Heading1Char"/>
    <w:autoRedefine/>
    <w:qFormat/>
    <w:rsid w:val="00A70A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70A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70A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70A0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70A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0A0E"/>
  </w:style>
  <w:style w:type="character" w:customStyle="1" w:styleId="Heading1Char">
    <w:name w:val="Heading 1 Char"/>
    <w:aliases w:val="Pocket Char"/>
    <w:basedOn w:val="DefaultParagraphFont"/>
    <w:link w:val="Heading1"/>
    <w:rsid w:val="00A70A0E"/>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A70A0E"/>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A70A0E"/>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A70A0E"/>
    <w:rPr>
      <w:rFonts w:eastAsiaTheme="majorEastAsia" w:cstheme="majorBidi"/>
      <w:b/>
      <w:iCs/>
      <w:sz w:val="26"/>
    </w:rPr>
  </w:style>
  <w:style w:type="character" w:styleId="Emphasis">
    <w:name w:val="Emphasis"/>
    <w:basedOn w:val="DefaultParagraphFont"/>
    <w:uiPriority w:val="7"/>
    <w:qFormat/>
    <w:rsid w:val="00A70A0E"/>
    <w:rPr>
      <w:b/>
      <w:i w:val="0"/>
      <w:iCs/>
      <w:u w:val="single"/>
    </w:rPr>
  </w:style>
  <w:style w:type="character" w:customStyle="1" w:styleId="Style13ptBold">
    <w:name w:val="Style 13 pt Bold"/>
    <w:aliases w:val="Cite"/>
    <w:basedOn w:val="DefaultParagraphFont"/>
    <w:uiPriority w:val="5"/>
    <w:qFormat/>
    <w:rsid w:val="00A70A0E"/>
    <w:rPr>
      <w:b/>
      <w:bCs/>
      <w:sz w:val="26"/>
    </w:rPr>
  </w:style>
  <w:style w:type="character" w:customStyle="1" w:styleId="StyleUnderline">
    <w:name w:val="Style Underline"/>
    <w:aliases w:val="Underline"/>
    <w:basedOn w:val="DefaultParagraphFont"/>
    <w:uiPriority w:val="6"/>
    <w:qFormat/>
    <w:rsid w:val="00A70A0E"/>
    <w:rPr>
      <w:u w:val="single"/>
    </w:rPr>
  </w:style>
  <w:style w:type="character" w:styleId="Hyperlink">
    <w:name w:val="Hyperlink"/>
    <w:basedOn w:val="DefaultParagraphFont"/>
    <w:uiPriority w:val="99"/>
    <w:unhideWhenUsed/>
    <w:rsid w:val="00A70A0E"/>
    <w:rPr>
      <w:color w:val="auto"/>
      <w:u w:val="none"/>
    </w:rPr>
  </w:style>
  <w:style w:type="character" w:styleId="FollowedHyperlink">
    <w:name w:val="FollowedHyperlink"/>
    <w:basedOn w:val="DefaultParagraphFont"/>
    <w:uiPriority w:val="99"/>
    <w:semiHidden/>
    <w:unhideWhenUsed/>
    <w:rsid w:val="00A70A0E"/>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70A0E"/>
  </w:style>
  <w:style w:type="paragraph" w:styleId="Heading1">
    <w:name w:val="heading 1"/>
    <w:aliases w:val="Pocket"/>
    <w:basedOn w:val="Normal"/>
    <w:next w:val="Normal"/>
    <w:link w:val="Heading1Char"/>
    <w:autoRedefine/>
    <w:qFormat/>
    <w:rsid w:val="00A70A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70A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70A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70A0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70A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0A0E"/>
  </w:style>
  <w:style w:type="character" w:customStyle="1" w:styleId="Heading1Char">
    <w:name w:val="Heading 1 Char"/>
    <w:aliases w:val="Pocket Char"/>
    <w:basedOn w:val="DefaultParagraphFont"/>
    <w:link w:val="Heading1"/>
    <w:rsid w:val="00A70A0E"/>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A70A0E"/>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A70A0E"/>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A70A0E"/>
    <w:rPr>
      <w:rFonts w:eastAsiaTheme="majorEastAsia" w:cstheme="majorBidi"/>
      <w:b/>
      <w:iCs/>
      <w:sz w:val="26"/>
    </w:rPr>
  </w:style>
  <w:style w:type="character" w:styleId="Emphasis">
    <w:name w:val="Emphasis"/>
    <w:basedOn w:val="DefaultParagraphFont"/>
    <w:uiPriority w:val="7"/>
    <w:qFormat/>
    <w:rsid w:val="00A70A0E"/>
    <w:rPr>
      <w:b/>
      <w:i w:val="0"/>
      <w:iCs/>
      <w:u w:val="single"/>
    </w:rPr>
  </w:style>
  <w:style w:type="character" w:customStyle="1" w:styleId="Style13ptBold">
    <w:name w:val="Style 13 pt Bold"/>
    <w:aliases w:val="Cite"/>
    <w:basedOn w:val="DefaultParagraphFont"/>
    <w:uiPriority w:val="5"/>
    <w:qFormat/>
    <w:rsid w:val="00A70A0E"/>
    <w:rPr>
      <w:b/>
      <w:bCs/>
      <w:sz w:val="26"/>
    </w:rPr>
  </w:style>
  <w:style w:type="character" w:customStyle="1" w:styleId="StyleUnderline">
    <w:name w:val="Style Underline"/>
    <w:aliases w:val="Underline"/>
    <w:basedOn w:val="DefaultParagraphFont"/>
    <w:uiPriority w:val="6"/>
    <w:qFormat/>
    <w:rsid w:val="00A70A0E"/>
    <w:rPr>
      <w:u w:val="single"/>
    </w:rPr>
  </w:style>
  <w:style w:type="character" w:styleId="Hyperlink">
    <w:name w:val="Hyperlink"/>
    <w:basedOn w:val="DefaultParagraphFont"/>
    <w:uiPriority w:val="99"/>
    <w:unhideWhenUsed/>
    <w:rsid w:val="00A70A0E"/>
    <w:rPr>
      <w:color w:val="auto"/>
      <w:u w:val="none"/>
    </w:rPr>
  </w:style>
  <w:style w:type="character" w:styleId="FollowedHyperlink">
    <w:name w:val="FollowedHyperlink"/>
    <w:basedOn w:val="DefaultParagraphFont"/>
    <w:uiPriority w:val="99"/>
    <w:semiHidden/>
    <w:unhideWhenUsed/>
    <w:rsid w:val="00A70A0E"/>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eddykw2.files.wordpress.com/2012/06/argumentation-and-debate.pdf" TargetMode="External"/><Relationship Id="rId13" Type="http://schemas.openxmlformats.org/officeDocument/2006/relationships/hyperlink" Target="http://groups.wfu.edu/debate/MiscSites/DRGArticles/2007/The%20Scope%20of%20Negative%20Fiat%20and%20the%20Logic%20of%20Decision%20Making.pdf" TargetMode="External"/><Relationship Id="rId18" Type="http://schemas.openxmlformats.org/officeDocument/2006/relationships/hyperlink" Target="https://pangea.stanford.edu/research/Oceans/GES205/FeFertilizationMarkels.pdf"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hyperlink" Target="http://static.sdu.dk/mediafiles/Files/Information_til/Studerende_ved_SDU/Din_uddannelse/phd_hum/afhandlinger/2009/ThorkilHanghoej.pdf" TargetMode="External"/><Relationship Id="rId12" Type="http://schemas.openxmlformats.org/officeDocument/2006/relationships/hyperlink" Target="http://scholarworks.gvsu.edu/cgi/viewcontent.cgi?article=1034&amp;context=theses" TargetMode="External"/><Relationship Id="rId17" Type="http://schemas.openxmlformats.org/officeDocument/2006/relationships/hyperlink" Target="http://www.ncbi.nlm.nih.gov/pmc/articles/PMC1240435/pdf/ehp0109-000871.pdf" TargetMode="External"/><Relationship Id="rId2" Type="http://schemas.openxmlformats.org/officeDocument/2006/relationships/styles" Target="styles.xml"/><Relationship Id="rId16" Type="http://schemas.openxmlformats.org/officeDocument/2006/relationships/hyperlink" Target="http://www.uow.edu.au/~bmartin/dissent/documents/Kuehn04.pdf" TargetMode="External"/><Relationship Id="rId20" Type="http://schemas.openxmlformats.org/officeDocument/2006/relationships/hyperlink" Target="http://www.scientificamerican.com/article/latest-ipcc-climate-report-puts-geoengineering-in-the-spotlight/" TargetMode="External"/><Relationship Id="rId1" Type="http://schemas.openxmlformats.org/officeDocument/2006/relationships/numbering" Target="numbering.xml"/><Relationship Id="rId6" Type="http://schemas.openxmlformats.org/officeDocument/2006/relationships/hyperlink" Target="http://thelawdictionary.org/resolution/" TargetMode="External"/><Relationship Id="rId11" Type="http://schemas.openxmlformats.org/officeDocument/2006/relationships/hyperlink" Target="http://www.opensubscriber.com/message/edebate@ndtceda.com/1077700.html" TargetMode="External"/><Relationship Id="rId5" Type="http://schemas.openxmlformats.org/officeDocument/2006/relationships/webSettings" Target="webSettings.xml"/><Relationship Id="rId15" Type="http://schemas.openxmlformats.org/officeDocument/2006/relationships/hyperlink" Target="http://and.lternet.edu/lter/pubs/pdf/pub4413.pdf" TargetMode="External"/><Relationship Id="rId10" Type="http://schemas.openxmlformats.org/officeDocument/2006/relationships/hyperlink" Target="http://www.jaconlinejournal.com/archives/vol22.4/crosswhite-conflict.pdf" TargetMode="External"/><Relationship Id="rId19" Type="http://schemas.openxmlformats.org/officeDocument/2006/relationships/hyperlink" Target="http://www.smh.com.au/environment/climate-change/climate-change-could-make-humans-extinct-warns-health-expert-20140330-35rus.html" TargetMode="External"/><Relationship Id="rId4" Type="http://schemas.openxmlformats.org/officeDocument/2006/relationships/settings" Target="settings.xml"/><Relationship Id="rId9" Type="http://schemas.openxmlformats.org/officeDocument/2006/relationships/hyperlink" Target="http://teddykw2.files.wordpress.com/2012/06/argumentation-and-debate.pdf" TargetMode="External"/><Relationship Id="rId14" Type="http://schemas.openxmlformats.org/officeDocument/2006/relationships/hyperlink" Target="http://www.american-philosophy.org/archives/past_conference_programs/pc2001/Discussion%20papers/david_mcclean.htm"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404</TotalTime>
  <Pages>35</Pages>
  <Words>16943</Words>
  <Characters>96580</Characters>
  <Application>Microsoft Office Word</Application>
  <DocSecurity>0</DocSecurity>
  <Lines>804</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Tara</dc:creator>
  <cp:keywords>5.0</cp:keywords>
  <cp:lastModifiedBy>Tara</cp:lastModifiedBy>
  <cp:revision>17</cp:revision>
  <dcterms:created xsi:type="dcterms:W3CDTF">2014-08-02T00:34:00Z</dcterms:created>
  <dcterms:modified xsi:type="dcterms:W3CDTF">2014-08-03T13:45:00Z</dcterms:modified>
</cp:coreProperties>
</file>