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38F9" w:rsidRPr="00980403" w:rsidRDefault="002738F9" w:rsidP="00E42A3F">
      <w:pPr>
        <w:pStyle w:val="Heading1"/>
      </w:pPr>
      <w:r w:rsidRPr="00980403">
        <w:t>1NC</w:t>
      </w:r>
    </w:p>
    <w:p w:rsidR="00644B44" w:rsidRDefault="00644B44" w:rsidP="002738F9">
      <w:pPr>
        <w:pStyle w:val="Heading2"/>
      </w:pPr>
      <w:r>
        <w:lastRenderedPageBreak/>
        <w:t>Topicality</w:t>
      </w:r>
    </w:p>
    <w:p w:rsidR="00644B44" w:rsidRDefault="00644B44" w:rsidP="00644B44">
      <w:pPr>
        <w:pStyle w:val="Heading4"/>
      </w:pPr>
      <w:r>
        <w:t>A. Interpretation--- Ocean development is use of ocean resources, space, and energy</w:t>
      </w:r>
    </w:p>
    <w:p w:rsidR="00644B44" w:rsidRDefault="00644B44" w:rsidP="00644B44">
      <w:proofErr w:type="gramStart"/>
      <w:r w:rsidRPr="00BE158B">
        <w:rPr>
          <w:rStyle w:val="Style13ptBold"/>
        </w:rPr>
        <w:t>JIN  98</w:t>
      </w:r>
      <w:proofErr w:type="gramEnd"/>
      <w:r>
        <w:t xml:space="preserve">       JIN Japan Institute of Navigation   1998    "Ocean Engineering Research Committee"</w:t>
      </w:r>
    </w:p>
    <w:p w:rsidR="00644B44" w:rsidRDefault="008C23CA" w:rsidP="00644B44">
      <w:hyperlink r:id="rId5" w:history="1">
        <w:r w:rsidR="00644B44" w:rsidRPr="004151EE">
          <w:rPr>
            <w:rStyle w:val="Hyperlink"/>
          </w:rPr>
          <w:t>http://members.j-navigation.org/e-committee/Ocean.htm</w:t>
        </w:r>
      </w:hyperlink>
    </w:p>
    <w:p w:rsidR="00644B44" w:rsidRDefault="00644B44" w:rsidP="00644B44">
      <w:pPr>
        <w:pStyle w:val="CardIndented"/>
      </w:pPr>
      <w:r>
        <w:t xml:space="preserve">What is ocean development? </w:t>
      </w:r>
      <w:r w:rsidRPr="004D3524">
        <w:rPr>
          <w:rStyle w:val="StyleUnderline"/>
        </w:rPr>
        <w:t>Professor</w:t>
      </w:r>
      <w:r>
        <w:t xml:space="preserve"> </w:t>
      </w:r>
      <w:proofErr w:type="spellStart"/>
      <w:r>
        <w:t>Kiyomitsu</w:t>
      </w:r>
      <w:proofErr w:type="spellEnd"/>
      <w:r>
        <w:t xml:space="preserve"> </w:t>
      </w:r>
      <w:proofErr w:type="spellStart"/>
      <w:r w:rsidRPr="004D3524">
        <w:rPr>
          <w:rStyle w:val="StyleUnderline"/>
        </w:rPr>
        <w:t>Fujii</w:t>
      </w:r>
      <w:proofErr w:type="spellEnd"/>
      <w:r w:rsidRPr="004D3524">
        <w:rPr>
          <w:rStyle w:val="StyleUnderline"/>
        </w:rPr>
        <w:t xml:space="preserve"> </w:t>
      </w:r>
      <w:r>
        <w:t xml:space="preserve">of the University of Tokyo </w:t>
      </w:r>
      <w:r w:rsidRPr="004D3524">
        <w:rPr>
          <w:rStyle w:val="StyleUnderline"/>
        </w:rPr>
        <w:t>defines ocean development</w:t>
      </w:r>
      <w:r>
        <w:t xml:space="preserve"> in his book </w:t>
      </w:r>
      <w:r w:rsidRPr="004D3524">
        <w:rPr>
          <w:rStyle w:val="StyleUnderline"/>
        </w:rPr>
        <w:t>as using oceans</w:t>
      </w:r>
      <w:r>
        <w:t xml:space="preserve"> for mankind, while preserving the beauty of nature. In the light of its significance and meaning, the term "Ocean Development" is not necessarily a new term. </w:t>
      </w:r>
      <w:r w:rsidRPr="004D3524">
        <w:rPr>
          <w:rStyle w:val="StyleUnderline"/>
        </w:rPr>
        <w:t>Ocean development</w:t>
      </w:r>
      <w:r>
        <w:rPr>
          <w:rStyle w:val="StyleUnderline"/>
        </w:rPr>
        <w:t xml:space="preserve"> </w:t>
      </w:r>
      <w:r w:rsidRPr="004D3524">
        <w:rPr>
          <w:rStyle w:val="StyleUnderline"/>
        </w:rPr>
        <w:t>is broadly classified into three aspects: (1) Utilization of ocean resources,</w:t>
      </w:r>
      <w:r>
        <w:rPr>
          <w:rStyle w:val="StyleUnderline"/>
        </w:rPr>
        <w:t xml:space="preserve"> </w:t>
      </w:r>
      <w:r w:rsidRPr="004D3524">
        <w:rPr>
          <w:rStyle w:val="StyleUnderline"/>
        </w:rPr>
        <w:t>(2) Utilization of ocean spaces, and (3) Utilization of ocean energy.</w:t>
      </w:r>
      <w:r>
        <w:rPr>
          <w:rStyle w:val="StyleUnderline"/>
        </w:rPr>
        <w:t xml:space="preserve"> </w:t>
      </w:r>
      <w:r>
        <w:t>Among these, development of marine resources has long been established as fishery science and technology, and shipping, naval architecture and port/</w:t>
      </w:r>
      <w:proofErr w:type="spellStart"/>
      <w:r>
        <w:t>harbour</w:t>
      </w:r>
      <w:proofErr w:type="spellEnd"/>
      <w:r>
        <w:t xml:space="preserve"> construction are covered by the category of using ocean spaces, which have grown into industries in Japan. When the Committee initiated its activities, however, the real concept that caught attention was a new type of ocean development. </w:t>
      </w:r>
    </w:p>
    <w:p w:rsidR="00644B44" w:rsidRPr="00FF3C9A" w:rsidRDefault="00644B44" w:rsidP="00644B44">
      <w:pPr>
        <w:pStyle w:val="Heading4"/>
      </w:pPr>
      <w:r w:rsidRPr="00FF3C9A">
        <w:t>Exploration is system</w:t>
      </w:r>
      <w:r>
        <w:t>a</w:t>
      </w:r>
      <w:r w:rsidRPr="00FF3C9A">
        <w:t>tic discovery of all aspects of the ocean</w:t>
      </w:r>
    </w:p>
    <w:p w:rsidR="00644B44" w:rsidRDefault="00644B44" w:rsidP="00644B44">
      <w:r w:rsidRPr="007517B6">
        <w:rPr>
          <w:rStyle w:val="Style13ptBold"/>
        </w:rPr>
        <w:t>National Academies 9</w:t>
      </w:r>
      <w:r>
        <w:t xml:space="preserve">     National Academies – National Academy of Sciences, National Academy of </w:t>
      </w:r>
      <w:proofErr w:type="spellStart"/>
      <w:r>
        <w:t>Engineering,Institute</w:t>
      </w:r>
      <w:proofErr w:type="spellEnd"/>
      <w:r>
        <w:t xml:space="preserve"> of Medicine, and National Research Council    2009      Ocean Exploration Highlights of National Academies Reports    </w:t>
      </w:r>
      <w:r w:rsidRPr="00AB4C4D">
        <w:t>http://dels.nas.edu/resources/static-assets/osb/miscellaneous/exploration_final.pdf</w:t>
      </w:r>
    </w:p>
    <w:p w:rsidR="00644B44" w:rsidRDefault="00644B44" w:rsidP="00644B44">
      <w:pPr>
        <w:pStyle w:val="CardIndented"/>
      </w:pPr>
      <w:r>
        <w:t>What Is Ocean Exploration?</w:t>
      </w:r>
    </w:p>
    <w:p w:rsidR="00644B44" w:rsidRPr="00644B44" w:rsidRDefault="00644B44" w:rsidP="00644B44">
      <w:pPr>
        <w:pStyle w:val="CardIndented"/>
        <w:rPr>
          <w:u w:val="single"/>
        </w:rPr>
      </w:pPr>
      <w:r w:rsidRPr="00371C44">
        <w:rPr>
          <w:rStyle w:val="StyleUnderline"/>
        </w:rPr>
        <w:t>As defined by the President’s Panel on Ocean Exploration</w:t>
      </w:r>
      <w:r>
        <w:t xml:space="preserve"> (National Oceanic and Atmospheric Administration, 2000), </w:t>
      </w:r>
      <w:r w:rsidRPr="00371C44">
        <w:rPr>
          <w:rStyle w:val="StyleUnderline"/>
        </w:rPr>
        <w:t>ocean exploration is discovery through disciplined, diverse observations and recordings of findings. It includes rigorous, systematic observations and documentation of biological, chemical, physical, geological, and</w:t>
      </w:r>
      <w:r>
        <w:rPr>
          <w:rStyle w:val="StyleUnderline"/>
        </w:rPr>
        <w:t xml:space="preserve"> </w:t>
      </w:r>
      <w:r w:rsidRPr="00371C44">
        <w:rPr>
          <w:rStyle w:val="StyleUnderline"/>
        </w:rPr>
        <w:t>archeological aspects of the ocean in the three dimensions of space and in time.</w:t>
      </w:r>
    </w:p>
    <w:p w:rsidR="00644B44" w:rsidRDefault="00644B44" w:rsidP="00644B44">
      <w:pPr>
        <w:pStyle w:val="Heading4"/>
      </w:pPr>
      <w:r>
        <w:t>The ocean starts at the surface</w:t>
      </w:r>
    </w:p>
    <w:p w:rsidR="00644B44" w:rsidRDefault="00644B44" w:rsidP="00644B44">
      <w:r w:rsidRPr="00A46ACA">
        <w:rPr>
          <w:rStyle w:val="Style13ptBold"/>
        </w:rPr>
        <w:t xml:space="preserve">Knight </w:t>
      </w:r>
      <w:proofErr w:type="gramStart"/>
      <w:r w:rsidRPr="00A46ACA">
        <w:rPr>
          <w:rStyle w:val="Style13ptBold"/>
        </w:rPr>
        <w:t>13</w:t>
      </w:r>
      <w:r>
        <w:t xml:space="preserve">  J.D</w:t>
      </w:r>
      <w:proofErr w:type="gramEnd"/>
      <w:r>
        <w:t>. Knight,  Sea and Sky  2013    The Sea  Creatures of the Deep Sea"</w:t>
      </w:r>
    </w:p>
    <w:p w:rsidR="00644B44" w:rsidRDefault="008C23CA" w:rsidP="00644B44">
      <w:hyperlink r:id="rId6" w:history="1">
        <w:r w:rsidR="00644B44" w:rsidRPr="004151EE">
          <w:rPr>
            <w:rStyle w:val="Hyperlink"/>
          </w:rPr>
          <w:t>http://www.seasky.org/deep-sea/ocean-layers.html</w:t>
        </w:r>
      </w:hyperlink>
    </w:p>
    <w:p w:rsidR="00644B44" w:rsidRDefault="00644B44" w:rsidP="00644B44">
      <w:pPr>
        <w:pStyle w:val="CardIndented"/>
      </w:pPr>
      <w:r>
        <w:t>Layers of the Ocean</w:t>
      </w:r>
    </w:p>
    <w:p w:rsidR="00644B44" w:rsidRDefault="00644B44" w:rsidP="00644B44">
      <w:pPr>
        <w:pStyle w:val="CardIndented"/>
      </w:pPr>
      <w:r w:rsidRPr="00F14AE1">
        <w:rPr>
          <w:rStyle w:val="StyleUnderline"/>
        </w:rPr>
        <w:t>Scientists have divided the ocean into five main layers. These layers, known as "zones", extend from the surface to the most extreme depths where light can no longer penetrate</w:t>
      </w:r>
      <w:r>
        <w:t>. These deep zones are where some of the most bizarre and fascinating creatures in the sea can be found. As we dive deeper into these largely unexplored places, the temperature drops and the pressure increases at an astounding rate. The following diagram lists each of these zones in order of depth.</w:t>
      </w:r>
    </w:p>
    <w:p w:rsidR="00644B44" w:rsidRDefault="00644B44" w:rsidP="00644B44">
      <w:pPr>
        <w:pStyle w:val="Heading4"/>
      </w:pPr>
      <w:r>
        <w:lastRenderedPageBreak/>
        <w:t>B. The affirmative interpretation is bad for debate</w:t>
      </w:r>
    </w:p>
    <w:p w:rsidR="00644B44" w:rsidRDefault="00644B44" w:rsidP="00644B44">
      <w:pPr>
        <w:pStyle w:val="Heading4"/>
      </w:pPr>
      <w:r>
        <w:t xml:space="preserve">Limits are necessary for negative preparation and clash. The plan allows for space </w:t>
      </w:r>
      <w:proofErr w:type="gramStart"/>
      <w:r>
        <w:t>development</w:t>
      </w:r>
      <w:proofErr w:type="gramEnd"/>
      <w:r>
        <w:t xml:space="preserve"> which would be a rehashing of the topic 3 years ago which means they allow for two topics together which blows the lid off the topic.</w:t>
      </w:r>
    </w:p>
    <w:p w:rsidR="00644B44" w:rsidRDefault="00644B44" w:rsidP="00644B44"/>
    <w:p w:rsidR="00644B44" w:rsidRPr="00644B44" w:rsidRDefault="00644B44" w:rsidP="00644B44">
      <w:pPr>
        <w:pStyle w:val="Heading4"/>
      </w:pPr>
      <w:r>
        <w:t xml:space="preserve">C. T is a voter because it is necessary for good, well-prepared debating. </w:t>
      </w:r>
    </w:p>
    <w:p w:rsidR="00CE5DEF" w:rsidRDefault="00CE5DEF" w:rsidP="002738F9">
      <w:pPr>
        <w:pStyle w:val="Heading2"/>
      </w:pPr>
      <w:r>
        <w:lastRenderedPageBreak/>
        <w:t>Europe CP</w:t>
      </w:r>
    </w:p>
    <w:p w:rsidR="00CE5DEF" w:rsidRDefault="00CE5DEF" w:rsidP="00CE5DEF">
      <w:pPr>
        <w:pStyle w:val="Heading4"/>
      </w:pPr>
      <w:r>
        <w:t>Counterplan Text: The EU should develop and implement an integrated European Ocean Observation System.</w:t>
      </w:r>
    </w:p>
    <w:p w:rsidR="00CE5DEF" w:rsidRPr="00CE5DEF" w:rsidRDefault="00CE5DEF" w:rsidP="00CE5DEF"/>
    <w:p w:rsidR="00CE5DEF" w:rsidRPr="00E16579" w:rsidRDefault="00CE5DEF" w:rsidP="00CE5DEF">
      <w:pPr>
        <w:pStyle w:val="Heading4"/>
      </w:pPr>
      <w:r w:rsidRPr="00E16579">
        <w:t>Integrate</w:t>
      </w:r>
      <w:r>
        <w:t>d European observation is needed for global data--- they’ve got the tech it just needs to be utilized</w:t>
      </w:r>
      <w:r w:rsidRPr="00E16579">
        <w:t>.</w:t>
      </w:r>
    </w:p>
    <w:p w:rsidR="00CE5DEF" w:rsidRPr="00CE5DEF" w:rsidRDefault="00CE5DEF" w:rsidP="00CE5DEF">
      <w:pPr>
        <w:rPr>
          <w:b/>
          <w:bCs/>
          <w:sz w:val="26"/>
        </w:rPr>
      </w:pPr>
      <w:r w:rsidRPr="00E16579">
        <w:rPr>
          <w:rStyle w:val="Style13ptBold"/>
        </w:rPr>
        <w:t>EMD 2014</w:t>
      </w:r>
      <w:r>
        <w:rPr>
          <w:rStyle w:val="Style13ptBold"/>
        </w:rPr>
        <w:t xml:space="preserve"> </w:t>
      </w:r>
      <w:r>
        <w:t>(Report from the EUUROGOS/EMODNET/EMB/JRC Workshop at the European Maritime Day. May 19</w:t>
      </w:r>
      <w:r w:rsidRPr="00CE5DEF">
        <w:rPr>
          <w:vertAlign w:val="superscript"/>
        </w:rPr>
        <w:t>th</w:t>
      </w:r>
      <w:r>
        <w:t xml:space="preserve">, 2014. “The importance of an integrated end-to-end European Ocean Observing System: key message of EMD 2014” </w:t>
      </w:r>
      <w:hyperlink r:id="rId7" w:history="1">
        <w:r w:rsidRPr="00F63155">
          <w:rPr>
            <w:rStyle w:val="Hyperlink"/>
          </w:rPr>
          <w:t>http://eurogoos.eu/2014/06/09/eoos-at-emd-bremen-2014/</w:t>
        </w:r>
      </w:hyperlink>
      <w:r>
        <w:t xml:space="preserve"> MV)</w:t>
      </w:r>
    </w:p>
    <w:p w:rsidR="00CE5DEF" w:rsidRDefault="00CE5DEF" w:rsidP="00CE5DEF">
      <w:pPr>
        <w:rPr>
          <w:sz w:val="16"/>
        </w:rPr>
      </w:pPr>
      <w:r w:rsidRPr="00E16579">
        <w:rPr>
          <w:rStyle w:val="StyleUnderline"/>
        </w:rPr>
        <w:t>Ocean observations are essential for marine science, operational services and systematic assessment of the marine environmental status. All types of activities in the marine environment require reliable data and</w:t>
      </w:r>
      <w:r w:rsidRPr="00E16579">
        <w:rPr>
          <w:sz w:val="16"/>
        </w:rPr>
        <w:t xml:space="preserve"> information on the present and future conditions in which they operate. </w:t>
      </w:r>
      <w:r w:rsidRPr="00E16579">
        <w:rPr>
          <w:rStyle w:val="StyleUnderline"/>
        </w:rPr>
        <w:t>Many maritime economic sectors</w:t>
      </w:r>
      <w:r w:rsidRPr="00E16579">
        <w:rPr>
          <w:sz w:val="16"/>
        </w:rPr>
        <w:t xml:space="preserve"> (e.g. oil and gas exploration, maritime transport, fisheries and aquaculture, maritime renewable energy) </w:t>
      </w:r>
      <w:r w:rsidRPr="00E16579">
        <w:rPr>
          <w:rStyle w:val="StyleUnderline"/>
        </w:rPr>
        <w:t>directly benefit from easily accessible marine data and information</w:t>
      </w:r>
      <w:r w:rsidRPr="00E16579">
        <w:rPr>
          <w:sz w:val="16"/>
        </w:rPr>
        <w:t xml:space="preserve"> in several ways: improved planning of operations, risk minimization though increased safety, improved performance and overall reduced cost. Other activities, such as deep sea mining and marine biotechnology, also benefit from specialized deep-sea observations that were not feasible until recently. </w:t>
      </w:r>
      <w:r w:rsidRPr="00E16579">
        <w:rPr>
          <w:rStyle w:val="StyleUnderline"/>
        </w:rPr>
        <w:t>The complexity and high density of human activities in European seas and oceans result in a high demand for marine knowledge in the form of data, products and services to support marine and maritime activities in Europe, stressing the need for an integrated European approach to ocean observation and marine data management</w:t>
      </w:r>
      <w:r w:rsidRPr="00E16579">
        <w:rPr>
          <w:sz w:val="16"/>
        </w:rPr>
        <w:t xml:space="preserve"> (Navigating the Future IV, European Marine Board 2013). </w:t>
      </w:r>
      <w:r w:rsidRPr="00E16579">
        <w:rPr>
          <w:rStyle w:val="Emphasis"/>
        </w:rPr>
        <w:t>While Europe already has a relatively mature ocean observing and data management infrastructure</w:t>
      </w:r>
      <w:r w:rsidRPr="00E16579">
        <w:rPr>
          <w:sz w:val="16"/>
        </w:rPr>
        <w:t xml:space="preserve"> </w:t>
      </w:r>
      <w:r w:rsidRPr="00E16579">
        <w:rPr>
          <w:rStyle w:val="Emphasis"/>
        </w:rPr>
        <w:t>capability</w:t>
      </w:r>
      <w:r w:rsidRPr="00E16579">
        <w:rPr>
          <w:sz w:val="16"/>
        </w:rPr>
        <w:t xml:space="preserve">, </w:t>
      </w:r>
      <w:r w:rsidRPr="00E16579">
        <w:rPr>
          <w:rStyle w:val="StyleUnderline"/>
        </w:rPr>
        <w:t>this is largely fragmented and currently not addressing the needs of multiple stakeholders</w:t>
      </w:r>
      <w:r w:rsidRPr="00E16579">
        <w:rPr>
          <w:sz w:val="16"/>
        </w:rPr>
        <w:t xml:space="preserve">. </w:t>
      </w:r>
      <w:r w:rsidRPr="00E16579">
        <w:rPr>
          <w:rStyle w:val="StyleUnderline"/>
        </w:rPr>
        <w:t>Mechanisms for coordinating existing and planned ocean observations using a system approach are needed for more integrated, efficient and sustained observations under the framework of a</w:t>
      </w:r>
      <w:r w:rsidRPr="00E16579">
        <w:rPr>
          <w:sz w:val="16"/>
        </w:rPr>
        <w:t xml:space="preserve"> “European Ocean Observing System” (</w:t>
      </w:r>
      <w:r w:rsidRPr="00E16579">
        <w:rPr>
          <w:rStyle w:val="StyleUnderline"/>
        </w:rPr>
        <w:t>EOOS</w:t>
      </w:r>
      <w:r w:rsidRPr="00E16579">
        <w:rPr>
          <w:sz w:val="16"/>
        </w:rPr>
        <w:t xml:space="preserve">) following international practice (systems developed by USA, Australia and Canada) and the call of the </w:t>
      </w:r>
      <w:proofErr w:type="spellStart"/>
      <w:r w:rsidRPr="00E16579">
        <w:rPr>
          <w:sz w:val="16"/>
        </w:rPr>
        <w:t>EurOCEAN</w:t>
      </w:r>
      <w:proofErr w:type="spellEnd"/>
      <w:r w:rsidRPr="00E16579">
        <w:rPr>
          <w:sz w:val="16"/>
        </w:rPr>
        <w:t xml:space="preserve"> 2010 Conference Declaration . </w:t>
      </w:r>
      <w:r w:rsidRPr="00E16579">
        <w:rPr>
          <w:rStyle w:val="StyleUnderline"/>
        </w:rPr>
        <w:t>The integration of different national and local marine data systems into a coherent interconnected whole which provides free access to observations and</w:t>
      </w:r>
      <w:r w:rsidRPr="00E16579">
        <w:rPr>
          <w:sz w:val="16"/>
        </w:rPr>
        <w:t xml:space="preserve"> data, as pursued by the European Marine Observation and Data Network (</w:t>
      </w:r>
      <w:proofErr w:type="spellStart"/>
      <w:r w:rsidRPr="00E16579">
        <w:rPr>
          <w:sz w:val="16"/>
        </w:rPr>
        <w:t>EMODnet</w:t>
      </w:r>
      <w:proofErr w:type="spellEnd"/>
      <w:r w:rsidRPr="00E16579">
        <w:rPr>
          <w:sz w:val="16"/>
        </w:rPr>
        <w:t xml:space="preserve">) </w:t>
      </w:r>
      <w:r w:rsidRPr="00E16579">
        <w:rPr>
          <w:rStyle w:val="StyleUnderline"/>
        </w:rPr>
        <w:t>is of key importance for maritime sectors like fisheries, the environment</w:t>
      </w:r>
      <w:r w:rsidRPr="00E16579">
        <w:rPr>
          <w:sz w:val="16"/>
        </w:rPr>
        <w:t xml:space="preserve">, transport, research, enterprise </w:t>
      </w:r>
      <w:r w:rsidRPr="00E16579">
        <w:rPr>
          <w:rStyle w:val="StyleUnderline"/>
        </w:rPr>
        <w:t>and industry. However, much work still needs to be done in close collaboration with end-users</w:t>
      </w:r>
      <w:r w:rsidRPr="00E16579">
        <w:rPr>
          <w:sz w:val="16"/>
        </w:rPr>
        <w:t xml:space="preserve">, in particular industry, to further develop </w:t>
      </w:r>
      <w:proofErr w:type="spellStart"/>
      <w:r w:rsidRPr="00E16579">
        <w:rPr>
          <w:sz w:val="16"/>
        </w:rPr>
        <w:t>EMODnet</w:t>
      </w:r>
      <w:proofErr w:type="spellEnd"/>
      <w:r w:rsidRPr="00E16579">
        <w:rPr>
          <w:sz w:val="16"/>
        </w:rPr>
        <w:t xml:space="preserve"> into a fully functional, fit for purpose gateway to European marine data and data products taking into account requirements of multiple users. There is a need for science-industry partnerships to stimulate innovation and develop a successful EOOS that will further enhance the contribution of marine observations to economic activities relevant for Blue Growth in Europe. </w:t>
      </w:r>
      <w:r w:rsidRPr="00E16579">
        <w:rPr>
          <w:rStyle w:val="StyleUnderline"/>
        </w:rPr>
        <w:t>Innovative technologies</w:t>
      </w:r>
      <w:r w:rsidRPr="00E16579">
        <w:rPr>
          <w:sz w:val="16"/>
        </w:rPr>
        <w:t xml:space="preserve">, developed in collaboration between research scientists and the industry, </w:t>
      </w:r>
      <w:r w:rsidRPr="00E16579">
        <w:rPr>
          <w:rStyle w:val="StyleUnderline"/>
        </w:rPr>
        <w:t>have given several solutions during the past years for more robust, multi-parametric and systematic observations. This, in turn, is leading to new and more reliable operational services that support a wide range of maritime economic activities</w:t>
      </w:r>
      <w:r w:rsidRPr="00E16579">
        <w:rPr>
          <w:sz w:val="16"/>
        </w:rPr>
        <w:t xml:space="preserve">: fisheries and aquaculture, offshore oil and gas, marine renewable energy, maritime transport, tourism etc. </w:t>
      </w:r>
      <w:r w:rsidRPr="00E16579">
        <w:rPr>
          <w:rStyle w:val="StyleUnderline"/>
        </w:rPr>
        <w:t>Other services address the sectors of marine safety, climate and weather applications, as well as marine environmental assessment</w:t>
      </w:r>
      <w:r w:rsidRPr="00E16579">
        <w:rPr>
          <w:sz w:val="16"/>
        </w:rPr>
        <w:t xml:space="preserve">. At the end of the marine observations, data to knowledge cycle, activities and tools are needed to create added value products for specific stakeholders, including the wider public, such as the European Atlas of the Seas which allows professionals, students and anyone interested to explore Europe’s seas and coasts, their environment, related human activities and European policies. At the same time, it is critical to evaluate whether we are monitoring/observing what we actually need. Regional assessments such as performed by the newly established </w:t>
      </w:r>
      <w:proofErr w:type="spellStart"/>
      <w:r w:rsidRPr="00E16579">
        <w:rPr>
          <w:sz w:val="16"/>
        </w:rPr>
        <w:t>EMODnet</w:t>
      </w:r>
      <w:proofErr w:type="spellEnd"/>
      <w:r w:rsidRPr="00E16579">
        <w:rPr>
          <w:sz w:val="16"/>
        </w:rPr>
        <w:t xml:space="preserve"> sea-basin “checkpoints” could provide relevant information, among others to advise Member States about requirements for essential and</w:t>
      </w:r>
      <w:r>
        <w:rPr>
          <w:sz w:val="16"/>
        </w:rPr>
        <w:t xml:space="preserve"> optimal observation capability</w:t>
      </w:r>
    </w:p>
    <w:p w:rsidR="00CE5DEF" w:rsidRPr="00CE5DEF" w:rsidRDefault="00CE5DEF" w:rsidP="00CE5DEF">
      <w:pPr>
        <w:rPr>
          <w:sz w:val="16"/>
        </w:rPr>
      </w:pPr>
    </w:p>
    <w:p w:rsidR="00CE5DEF" w:rsidRPr="00CE5DEF" w:rsidRDefault="00CE5DEF" w:rsidP="00CE5DEF">
      <w:pPr>
        <w:pStyle w:val="Heading4"/>
      </w:pPr>
      <w:r>
        <w:lastRenderedPageBreak/>
        <w:t>Europe already has an infrastructure for data sharing in place.</w:t>
      </w:r>
    </w:p>
    <w:p w:rsidR="00CE5DEF" w:rsidRPr="00CE5DEF" w:rsidRDefault="00CE5DEF" w:rsidP="00CE5DEF">
      <w:pPr>
        <w:rPr>
          <w:b/>
          <w:bCs/>
          <w:sz w:val="26"/>
        </w:rPr>
      </w:pPr>
      <w:proofErr w:type="spellStart"/>
      <w:r>
        <w:rPr>
          <w:rStyle w:val="Style13ptBold"/>
        </w:rPr>
        <w:t>Papale</w:t>
      </w:r>
      <w:proofErr w:type="spellEnd"/>
      <w:r w:rsidRPr="00F21D30">
        <w:rPr>
          <w:rStyle w:val="Style13ptBold"/>
        </w:rPr>
        <w:t xml:space="preserve"> 2013</w:t>
      </w:r>
      <w:r>
        <w:rPr>
          <w:rStyle w:val="Style13ptBold"/>
        </w:rPr>
        <w:t xml:space="preserve"> </w:t>
      </w:r>
      <w:r>
        <w:t xml:space="preserve">(Dario </w:t>
      </w:r>
      <w:proofErr w:type="spellStart"/>
      <w:r>
        <w:t>Papale</w:t>
      </w:r>
      <w:proofErr w:type="spellEnd"/>
      <w:r>
        <w:t xml:space="preserve">, University of </w:t>
      </w:r>
      <w:proofErr w:type="spellStart"/>
      <w:r>
        <w:t>Tuscia</w:t>
      </w:r>
      <w:proofErr w:type="spellEnd"/>
      <w:r>
        <w:t xml:space="preserve"> and Department for innovation in biological, agro-food and forest systems. June 26</w:t>
      </w:r>
      <w:r w:rsidRPr="00CE5DEF">
        <w:rPr>
          <w:vertAlign w:val="superscript"/>
        </w:rPr>
        <w:t>th</w:t>
      </w:r>
      <w:r>
        <w:t xml:space="preserve">, 2013. “IPSL Data sharing across the Atlantic: Gap analysis and development of a common understanding” </w:t>
      </w:r>
      <w:hyperlink r:id="rId8" w:history="1">
        <w:r w:rsidRPr="00F63155">
          <w:rPr>
            <w:rStyle w:val="Hyperlink"/>
          </w:rPr>
          <w:t>http://www.coopeus.eu/wp-content/uploads/2013/12/Carbon-data-sharing-gaps-06-12-2013-D31.pdf</w:t>
        </w:r>
      </w:hyperlink>
      <w:r>
        <w:t xml:space="preserve"> MV)</w:t>
      </w:r>
    </w:p>
    <w:p w:rsidR="00CE5DEF" w:rsidRDefault="00CE5DEF" w:rsidP="00CE5DEF">
      <w:r w:rsidRPr="00F21D30">
        <w:rPr>
          <w:rStyle w:val="StyleUnderline"/>
        </w:rPr>
        <w:t xml:space="preserve">The global need to develop large, cross continental environmental datasets has been </w:t>
      </w:r>
      <w:r>
        <w:rPr>
          <w:rStyle w:val="StyleUnderline"/>
        </w:rPr>
        <w:t>r</w:t>
      </w:r>
      <w:r w:rsidRPr="00F21D30">
        <w:rPr>
          <w:rStyle w:val="StyleUnderline"/>
        </w:rPr>
        <w:t>ecognized</w:t>
      </w:r>
      <w:r>
        <w:t xml:space="preserve">*'. To address this issue, </w:t>
      </w:r>
      <w:r w:rsidRPr="00F21D30">
        <w:rPr>
          <w:rStyle w:val="StyleUnderline"/>
        </w:rPr>
        <w:t>COOPEU5 is a joint US National Science Foundation</w:t>
      </w:r>
      <w:r>
        <w:t xml:space="preserve"> (*4SF) </w:t>
      </w:r>
      <w:r w:rsidRPr="00F21D30">
        <w:rPr>
          <w:rStyle w:val="StyleUnderline"/>
        </w:rPr>
        <w:t>and European Commission</w:t>
      </w:r>
      <w:r>
        <w:t xml:space="preserve"> FP7 (in the frame of the European Strategy Forum on Research Infrastructures, ESFRI) </w:t>
      </w:r>
      <w:r w:rsidRPr="00F21D30">
        <w:rPr>
          <w:rStyle w:val="StyleUnderline"/>
        </w:rPr>
        <w:t>supported project initiated in September 2012s. Its main goal is creating a framework to develop interoperable e-infrastructures across several environmental and geoscience observatories in Europe and US.</w:t>
      </w:r>
      <w:r>
        <w:t xml:space="preserve"> The National Ecological Observatory Network (NEON in the US, www.neoninc.org) and the Integrated Carbon Observatory System (ICOS in the EU, http://www.icos-infrastructure.eu/) are two of these governmental supported observatories. Here, the data products from these two observatories are centered </w:t>
      </w:r>
      <w:proofErr w:type="gramStart"/>
      <w:r>
        <w:t>around</w:t>
      </w:r>
      <w:proofErr w:type="gramEnd"/>
      <w:r>
        <w:t xml:space="preserve"> greenhouse gas (GHG) concentration, carbon and energy flux observations, and the surface micrometeorology surrounding these measurements. The objective of COOPEUS is to coordinate the integration plans for these carbon observations between Europe and the US. Even though both ICOS and NEON have the ability to collaborate on effective issues, we fully recognize that </w:t>
      </w:r>
      <w:r w:rsidRPr="00F21D30">
        <w:rPr>
          <w:rStyle w:val="StyleUnderline"/>
        </w:rPr>
        <w:t>this effort cannot be effectively accomplished without the engagement of many other partners, such as; National Oceanic and Atmospheric Administration's Global Monitoring Division</w:t>
      </w:r>
      <w:r>
        <w:t xml:space="preserve"> (US NOAA GMD), the Group on Earth Observations (GEO, www.earthobservations.org) and the Group of Earth Observations System of Systems (GEOSS), World Meteorological Organization (WMO, www.wmo.int), the Belmont Forum (www.igfagcr.org), ^SF- supported </w:t>
      </w:r>
      <w:proofErr w:type="spellStart"/>
      <w:r>
        <w:t>EarthCube</w:t>
      </w:r>
      <w:proofErr w:type="spellEnd"/>
      <w:r>
        <w:t xml:space="preserve"> (earthcube.ning.com)and </w:t>
      </w:r>
      <w:proofErr w:type="spellStart"/>
      <w:r>
        <w:t>DataOne</w:t>
      </w:r>
      <w:proofErr w:type="spellEnd"/>
      <w:r>
        <w:t xml:space="preserve"> (www.dataone.org) projects, and a wide variety of regional-</w:t>
      </w:r>
      <w:proofErr w:type="spellStart"/>
      <w:r>
        <w:t>pased</w:t>
      </w:r>
      <w:proofErr w:type="spellEnd"/>
      <w:r>
        <w:t xml:space="preserve"> flux networks (i.e., </w:t>
      </w:r>
      <w:proofErr w:type="spellStart"/>
      <w:r>
        <w:t>AmeriFlux</w:t>
      </w:r>
      <w:proofErr w:type="spellEnd"/>
      <w:r>
        <w:t xml:space="preserve">, </w:t>
      </w:r>
      <w:proofErr w:type="spellStart"/>
      <w:r>
        <w:t>Fluxnet</w:t>
      </w:r>
      <w:proofErr w:type="spellEnd"/>
      <w:r>
        <w:t xml:space="preserve">). Of course as COOPEUS continues to advance, this list of partners are not exclusive and are expected to increase. </w:t>
      </w:r>
      <w:r w:rsidRPr="00F21D30">
        <w:rPr>
          <w:rStyle w:val="StyleUnderline"/>
        </w:rPr>
        <w:t>COOPEUS aims to strengthen and complement these partnerships through a variety of governance mechanisms, some informal and others formalized</w:t>
      </w:r>
      <w:r>
        <w:t xml:space="preserve"> (e.g. Memorandum of Understanding), </w:t>
      </w:r>
      <w:r w:rsidRPr="00F21D30">
        <w:rPr>
          <w:rStyle w:val="StyleUnderline"/>
        </w:rPr>
        <w:t>tailored to each individual organizational governance structure. Several of these organizations</w:t>
      </w:r>
      <w:r>
        <w:t xml:space="preserve"> (mentioned above) </w:t>
      </w:r>
      <w:r w:rsidRPr="00F21D30">
        <w:rPr>
          <w:rStyle w:val="StyleUnderline"/>
        </w:rPr>
        <w:t>have a history of collaborating and sharing of data. In this historical context, we also have recognized what has worked, exiting limitations, and what can be improved in terms of data sharing and interoperability</w:t>
      </w:r>
      <w:r>
        <w:t>. This COOPEUS work task is building upon these relationships and working history to strengthen these approaches and collaboration.</w:t>
      </w:r>
    </w:p>
    <w:p w:rsidR="00DB32EE" w:rsidRDefault="00DB32EE" w:rsidP="00DB32EE">
      <w:pPr>
        <w:pStyle w:val="Heading4"/>
      </w:pPr>
      <w:r>
        <w:t xml:space="preserve">Violation--- The plan centralizes the development of satellites in space. This does not use the ocean for resources, space or energy or explore all the aspects of the ocean. The ocean is the surface </w:t>
      </w:r>
      <w:proofErr w:type="gramStart"/>
      <w:r>
        <w:t>and  the</w:t>
      </w:r>
      <w:proofErr w:type="gramEnd"/>
      <w:r>
        <w:t xml:space="preserve"> plan affects satellites in space.</w:t>
      </w:r>
    </w:p>
    <w:p w:rsidR="00DB32EE" w:rsidRDefault="00DB32EE" w:rsidP="00DB32EE"/>
    <w:p w:rsidR="00975685" w:rsidRDefault="00975685" w:rsidP="00975685">
      <w:pPr>
        <w:pStyle w:val="Heading4"/>
      </w:pPr>
      <w:r>
        <w:t>The EU uses a US-based data platform--- the research will be available to the US, this solves the aff</w:t>
      </w:r>
    </w:p>
    <w:p w:rsidR="00975685" w:rsidRPr="00C7155F" w:rsidRDefault="00975685" w:rsidP="00975685">
      <w:pPr>
        <w:rPr>
          <w:rStyle w:val="Style13ptBold"/>
          <w:sz w:val="16"/>
          <w:szCs w:val="16"/>
        </w:rPr>
      </w:pPr>
      <w:proofErr w:type="spellStart"/>
      <w:r>
        <w:rPr>
          <w:rStyle w:val="Style13ptBold"/>
        </w:rPr>
        <w:t>Geoghegan</w:t>
      </w:r>
      <w:proofErr w:type="spellEnd"/>
      <w:r>
        <w:rPr>
          <w:rStyle w:val="Style13ptBold"/>
        </w:rPr>
        <w:t xml:space="preserve">-Quinn </w:t>
      </w:r>
      <w:r w:rsidRPr="00C7155F">
        <w:rPr>
          <w:sz w:val="16"/>
          <w:szCs w:val="16"/>
        </w:rPr>
        <w:t>(</w:t>
      </w:r>
      <w:proofErr w:type="spellStart"/>
      <w:r w:rsidRPr="00C7155F">
        <w:rPr>
          <w:sz w:val="16"/>
          <w:szCs w:val="16"/>
        </w:rPr>
        <w:t>Maire</w:t>
      </w:r>
      <w:proofErr w:type="spellEnd"/>
      <w:r w:rsidRPr="00C7155F">
        <w:rPr>
          <w:sz w:val="16"/>
          <w:szCs w:val="16"/>
        </w:rPr>
        <w:t xml:space="preserve"> </w:t>
      </w:r>
      <w:proofErr w:type="spellStart"/>
      <w:r w:rsidRPr="00C7155F">
        <w:rPr>
          <w:sz w:val="16"/>
          <w:szCs w:val="16"/>
        </w:rPr>
        <w:t>Geoghegan</w:t>
      </w:r>
      <w:proofErr w:type="spellEnd"/>
      <w:r w:rsidRPr="00C7155F">
        <w:rPr>
          <w:sz w:val="16"/>
          <w:szCs w:val="16"/>
        </w:rPr>
        <w:t xml:space="preserve">-Quinn is a European Commissioner for Research, Innovation, and Science. June 24th, 2014. “Science 2.0: Europe can lead the next scientific transformation.” </w:t>
      </w:r>
      <w:hyperlink r:id="rId9" w:history="1">
        <w:r w:rsidRPr="00C7155F">
          <w:rPr>
            <w:rStyle w:val="Hyperlink"/>
            <w:sz w:val="16"/>
            <w:szCs w:val="16"/>
          </w:rPr>
          <w:t>http://europa.eu/rapid/press-release_SPEECH-14-489_en.htm</w:t>
        </w:r>
      </w:hyperlink>
      <w:r w:rsidRPr="00C7155F">
        <w:rPr>
          <w:sz w:val="16"/>
          <w:szCs w:val="16"/>
        </w:rPr>
        <w:t xml:space="preserve"> MV)</w:t>
      </w:r>
    </w:p>
    <w:p w:rsidR="00975685" w:rsidRPr="00C7155F" w:rsidRDefault="00975685" w:rsidP="00975685">
      <w:r w:rsidRPr="00975685">
        <w:rPr>
          <w:rStyle w:val="StyleUnderline"/>
        </w:rPr>
        <w:t xml:space="preserve">Science 2.0 also has the potential to improve the scientific method by letting researchers share and verify data and findings at an early stage, before they publish, for example through sites like Research </w:t>
      </w:r>
      <w:r w:rsidRPr="00975685">
        <w:rPr>
          <w:rStyle w:val="StyleUnderline"/>
        </w:rPr>
        <w:lastRenderedPageBreak/>
        <w:t xml:space="preserve">Gate and </w:t>
      </w:r>
      <w:proofErr w:type="spellStart"/>
      <w:r w:rsidRPr="00975685">
        <w:rPr>
          <w:rStyle w:val="StyleUnderline"/>
        </w:rPr>
        <w:t>Mendeley</w:t>
      </w:r>
      <w:proofErr w:type="spellEnd"/>
      <w:r w:rsidRPr="00975685">
        <w:rPr>
          <w:rStyle w:val="StyleUnderline"/>
        </w:rPr>
        <w:t>.</w:t>
      </w:r>
      <w:r>
        <w:t xml:space="preserve"> </w:t>
      </w:r>
      <w:r w:rsidRPr="00C7155F">
        <w:t>On the one hand, this could mean writing erroneously and making mistakes public. On the other, sharing information on failures can help others to avoid dead-ends and redirect research into more promising areas. It can also make the whole scientific process more transparent.</w:t>
      </w:r>
      <w:r>
        <w:t xml:space="preserve"> </w:t>
      </w:r>
      <w:r w:rsidRPr="00975685">
        <w:rPr>
          <w:rStyle w:val="Emphasis"/>
        </w:rPr>
        <w:t>Researchers are also using dedicated social media to connect and share information. Nearly nine million academics have joined the US-based Academia platform to share their research, monitor its impact and follow the work of colleagues.</w:t>
      </w:r>
      <w:r>
        <w:t xml:space="preserve"> </w:t>
      </w:r>
      <w:r w:rsidRPr="00C7155F">
        <w:t xml:space="preserve">Vice-President </w:t>
      </w:r>
      <w:proofErr w:type="spellStart"/>
      <w:r w:rsidRPr="00C7155F">
        <w:t>Kroes</w:t>
      </w:r>
      <w:proofErr w:type="spellEnd"/>
      <w:r w:rsidRPr="00C7155F">
        <w:t xml:space="preserve"> and I have been very supportive of the trend towards more openness in the research system.</w:t>
      </w:r>
      <w:r>
        <w:t xml:space="preserve"> </w:t>
      </w:r>
      <w:r w:rsidRPr="00C7155F">
        <w:t>New approaches are addressing thorny issues such as the slowness of the publication process, many researchers' frustration with the dominance of peer review and the challenge of replicating research results.</w:t>
      </w:r>
      <w:r>
        <w:t xml:space="preserve"> </w:t>
      </w:r>
      <w:r w:rsidRPr="00975685">
        <w:rPr>
          <w:rStyle w:val="StyleUnderline"/>
        </w:rPr>
        <w:t>A recent independent study produced for the European Commission showed that the global shift to Open Access to research publications has reached a tipping point. Around 50% of scientific papers published across nearly 40 countries in 2011 are now available for free</w:t>
      </w:r>
      <w:r w:rsidRPr="00975685">
        <w:rPr>
          <w:rStyle w:val="Emphasis"/>
        </w:rPr>
        <w:t>.</w:t>
      </w:r>
      <w:r>
        <w:t xml:space="preserve"> </w:t>
      </w:r>
      <w:r w:rsidRPr="00975685">
        <w:rPr>
          <w:rStyle w:val="Emphasis"/>
        </w:rPr>
        <w:t>Clearly, Open Access is here to stay</w:t>
      </w:r>
      <w:r w:rsidRPr="00C7155F">
        <w:t xml:space="preserve">. Making research results more available contributes to better and more efficient science, stimulates innovation and strengthens our knowledge-based economy. This is why we have made Open Access to peer reviewed publications the default position across Horizon 2020. </w:t>
      </w:r>
    </w:p>
    <w:p w:rsidR="00CE5DEF" w:rsidRPr="00CE5DEF" w:rsidRDefault="00CE5DEF" w:rsidP="00CE5DEF"/>
    <w:p w:rsidR="002738F9" w:rsidRPr="00980403" w:rsidRDefault="002738F9" w:rsidP="002738F9">
      <w:pPr>
        <w:pStyle w:val="Heading2"/>
      </w:pPr>
      <w:r w:rsidRPr="00980403">
        <w:lastRenderedPageBreak/>
        <w:t>PTX DA</w:t>
      </w:r>
    </w:p>
    <w:p w:rsidR="00936662" w:rsidRPr="00980403" w:rsidRDefault="00936662" w:rsidP="00936662">
      <w:pPr>
        <w:pStyle w:val="Heading4"/>
      </w:pPr>
      <w:r w:rsidRPr="00980403">
        <w:t>1. Uniqueness: Obama’s push is key to NSA reform—follows the popular opinion</w:t>
      </w:r>
    </w:p>
    <w:p w:rsidR="00936662" w:rsidRPr="00980403" w:rsidRDefault="00936662" w:rsidP="00936662">
      <w:r w:rsidRPr="00980403">
        <w:rPr>
          <w:rStyle w:val="Style13ptBold"/>
        </w:rPr>
        <w:t>CBS News, 5-27,</w:t>
      </w:r>
      <w:r w:rsidRPr="00980403">
        <w:t xml:space="preserve"> (“Obama administration wants Congress to reform NSA,” CBS News, March 27, 2014, http://www.cbsnews.com/news/obama-administration-wants-congress-to-reform-nsa/)//erg</w:t>
      </w:r>
    </w:p>
    <w:p w:rsidR="00936662" w:rsidRPr="00980403" w:rsidRDefault="00936662" w:rsidP="00936662"/>
    <w:p w:rsidR="00936662" w:rsidRPr="00980403" w:rsidRDefault="00936662" w:rsidP="00936662">
      <w:pPr>
        <w:rPr>
          <w:rStyle w:val="Emphasis"/>
        </w:rPr>
      </w:pPr>
      <w:r w:rsidRPr="00980403">
        <w:rPr>
          <w:rStyle w:val="StyleUnderline"/>
        </w:rPr>
        <w:t xml:space="preserve">President </w:t>
      </w:r>
      <w:r w:rsidRPr="00980403">
        <w:rPr>
          <w:rStyle w:val="StyleUnderline"/>
          <w:highlight w:val="cyan"/>
        </w:rPr>
        <w:t>Obama wants to end the government's bulk collection of</w:t>
      </w:r>
      <w:r w:rsidRPr="00980403">
        <w:rPr>
          <w:rStyle w:val="StyleUnderline"/>
        </w:rPr>
        <w:t xml:space="preserve"> people's phone </w:t>
      </w:r>
      <w:r w:rsidRPr="00980403">
        <w:rPr>
          <w:rStyle w:val="StyleUnderline"/>
          <w:highlight w:val="cyan"/>
        </w:rPr>
        <w:t>records</w:t>
      </w:r>
      <w:r w:rsidRPr="00980403">
        <w:rPr>
          <w:rStyle w:val="StyleUnderline"/>
        </w:rPr>
        <w:t xml:space="preserve">, </w:t>
      </w:r>
      <w:r w:rsidRPr="00980403">
        <w:rPr>
          <w:rStyle w:val="StyleUnderline"/>
          <w:highlight w:val="cyan"/>
        </w:rPr>
        <w:t>but he's relying on Congress to pass legislation</w:t>
      </w:r>
      <w:r w:rsidRPr="00980403">
        <w:rPr>
          <w:rStyle w:val="StyleUnderline"/>
        </w:rPr>
        <w:t xml:space="preserve"> to do so. </w:t>
      </w:r>
      <w:r w:rsidRPr="00980403">
        <w:rPr>
          <w:sz w:val="16"/>
        </w:rPr>
        <w:t xml:space="preserve">The president says Americans' phone records should remain with the phone companies and not be held at the National Security Agency for five years, as has been the practice. The White House hopes Congress will pass legislation "expeditiously," a senior administration official said Thursday. Mr. Obama promised to make changes to the controversial surveillance program after the public was outraged to learn the extent of domestic collection. The details were revealed last year by NSA leaker Edward Snowden. On Tuesday, </w:t>
      </w:r>
      <w:r w:rsidRPr="00980403">
        <w:rPr>
          <w:rStyle w:val="StyleUnderline"/>
        </w:rPr>
        <w:t xml:space="preserve">Mr. Obama said </w:t>
      </w:r>
      <w:r w:rsidRPr="00980403">
        <w:rPr>
          <w:rStyle w:val="StyleUnderline"/>
          <w:highlight w:val="cyan"/>
        </w:rPr>
        <w:t>he's chosen an option that he thinks is "workable" and that "addresses the</w:t>
      </w:r>
      <w:r w:rsidRPr="00980403">
        <w:rPr>
          <w:rStyle w:val="StyleUnderline"/>
        </w:rPr>
        <w:t xml:space="preserve"> two </w:t>
      </w:r>
      <w:r w:rsidRPr="00980403">
        <w:rPr>
          <w:rStyle w:val="StyleUnderline"/>
          <w:highlight w:val="cyan"/>
        </w:rPr>
        <w:t>core concerns</w:t>
      </w:r>
      <w:r w:rsidRPr="00980403">
        <w:rPr>
          <w:rStyle w:val="StyleUnderline"/>
        </w:rPr>
        <w:t xml:space="preserve"> that people have."</w:t>
      </w:r>
      <w:r w:rsidRPr="00980403">
        <w:rPr>
          <w:sz w:val="16"/>
        </w:rPr>
        <w:t xml:space="preserve"> Firstly, he said</w:t>
      </w:r>
      <w:r w:rsidRPr="00980403">
        <w:rPr>
          <w:rStyle w:val="StyleUnderline"/>
        </w:rPr>
        <w:t>, the government would no longer keep bulk data in its possession</w:t>
      </w:r>
      <w:r w:rsidRPr="00980403">
        <w:rPr>
          <w:sz w:val="16"/>
        </w:rPr>
        <w:t xml:space="preserve">. Obama, </w:t>
      </w:r>
      <w:r w:rsidRPr="00980403">
        <w:rPr>
          <w:rStyle w:val="StyleUnderline"/>
          <w:highlight w:val="cyan"/>
        </w:rPr>
        <w:t>House</w:t>
      </w:r>
      <w:r w:rsidRPr="00980403">
        <w:rPr>
          <w:sz w:val="16"/>
        </w:rPr>
        <w:t xml:space="preserve"> leaders say they're </w:t>
      </w:r>
      <w:r w:rsidRPr="00980403">
        <w:rPr>
          <w:rStyle w:val="StyleUnderline"/>
          <w:highlight w:val="cyan"/>
        </w:rPr>
        <w:t>in sync on NSA reforms</w:t>
      </w:r>
      <w:r w:rsidRPr="00980403">
        <w:rPr>
          <w:sz w:val="16"/>
        </w:rPr>
        <w:t xml:space="preserve"> </w:t>
      </w:r>
      <w:r w:rsidRPr="00980403">
        <w:rPr>
          <w:rStyle w:val="Emphasis"/>
        </w:rPr>
        <w:t xml:space="preserve">Obama to meet with tech CEOs amid continued NSA controversy </w:t>
      </w:r>
      <w:r w:rsidRPr="00980403">
        <w:rPr>
          <w:sz w:val="16"/>
        </w:rPr>
        <w:t>"Some of the dangers that people hypothesize when it came to bulk data, there were clear safeguards against. But I recognize that people were concerned about what might happen in the future with that bulk data," he said. "This proposal that's been presented to me would eliminate that concern." Additionally, Mr. Obama said the proposal calls for judicial oversight into each individual query into the database of metadata. "</w:t>
      </w:r>
      <w:r w:rsidRPr="00980403">
        <w:rPr>
          <w:rStyle w:val="StyleUnderline"/>
        </w:rPr>
        <w:t>Overall, I am confident that it allows us to do what is necessary in order to deal with the dangers from the terrorist attack</w:t>
      </w:r>
      <w:r w:rsidRPr="00980403">
        <w:rPr>
          <w:sz w:val="16"/>
        </w:rPr>
        <w:t xml:space="preserve">, but does so in a way that addresses some of the concerns that people had raised," he said. "And </w:t>
      </w:r>
      <w:r w:rsidRPr="00980403">
        <w:rPr>
          <w:rStyle w:val="StyleUnderline"/>
          <w:highlight w:val="cyan"/>
        </w:rPr>
        <w:t>I'm looking forward to working with Congress to make sure that we go ahead and pass the enabling legislation quickly</w:t>
      </w:r>
      <w:r w:rsidRPr="00980403">
        <w:rPr>
          <w:rStyle w:val="StyleUnderline"/>
        </w:rPr>
        <w:t xml:space="preserve">, so that we can get on with the business of effective law enforcement." </w:t>
      </w:r>
      <w:r w:rsidRPr="00980403">
        <w:rPr>
          <w:sz w:val="16"/>
        </w:rPr>
        <w:t>The current program, justified under Section 215 of the Patriot Act, comes up for reauthorization by the Foreign Intelligence Surveillance Court on March 28. Given that reform legislation will not be in place by then, Mr. Obama has directed the Justice Department to seek from the FISC a 90-day reauthorization of the existing program. On Tuesday, the Republican and Democratic</w:t>
      </w:r>
      <w:r w:rsidRPr="00980403">
        <w:rPr>
          <w:rStyle w:val="StyleUnderline"/>
        </w:rPr>
        <w:t xml:space="preserve"> leaders of </w:t>
      </w:r>
      <w:r w:rsidRPr="00980403">
        <w:rPr>
          <w:rStyle w:val="StyleUnderline"/>
          <w:highlight w:val="cyan"/>
        </w:rPr>
        <w:t>the House</w:t>
      </w:r>
      <w:r w:rsidRPr="00980403">
        <w:rPr>
          <w:sz w:val="16"/>
        </w:rPr>
        <w:t xml:space="preserve"> Intelligence Committee </w:t>
      </w:r>
      <w:r w:rsidRPr="00980403">
        <w:rPr>
          <w:rStyle w:val="StyleUnderline"/>
        </w:rPr>
        <w:t>unveiled a bill that closely aligns with Mr. Obama's proposal</w:t>
      </w:r>
      <w:r w:rsidRPr="00980403">
        <w:rPr>
          <w:rStyle w:val="Emphasis"/>
        </w:rPr>
        <w:t xml:space="preserve">. They </w:t>
      </w:r>
      <w:r w:rsidRPr="00980403">
        <w:rPr>
          <w:rStyle w:val="Emphasis"/>
          <w:highlight w:val="cyan"/>
        </w:rPr>
        <w:t>expressed optimism that Congress and the White House would be able to coalesce behind a single plan.</w:t>
      </w:r>
    </w:p>
    <w:p w:rsidR="00936662" w:rsidRPr="00980403" w:rsidRDefault="00936662" w:rsidP="00936662"/>
    <w:p w:rsidR="00936662" w:rsidRPr="00980403" w:rsidRDefault="00936662" w:rsidP="00936662">
      <w:pPr>
        <w:pStyle w:val="Heading4"/>
      </w:pPr>
      <w:r w:rsidRPr="00980403">
        <w:t>2. Anti-environmentalism means the plan is a firestorm in Congress</w:t>
      </w:r>
    </w:p>
    <w:p w:rsidR="00936662" w:rsidRPr="00980403" w:rsidRDefault="00936662" w:rsidP="00936662">
      <w:pPr>
        <w:rPr>
          <w:b/>
          <w:bCs/>
          <w:sz w:val="26"/>
        </w:rPr>
      </w:pPr>
      <w:r w:rsidRPr="00980403">
        <w:rPr>
          <w:rStyle w:val="Style13ptBold"/>
        </w:rPr>
        <w:t>Farr 2013</w:t>
      </w:r>
      <w:r w:rsidRPr="00980403">
        <w:t xml:space="preserve"> (Sam, Member of the House of Representatives (D-CA) Chair of House Oceans Caucus, </w:t>
      </w:r>
      <w:proofErr w:type="spellStart"/>
      <w:r w:rsidRPr="00980403">
        <w:t>Review&amp;Forecast</w:t>
      </w:r>
      <w:proofErr w:type="spellEnd"/>
      <w:r w:rsidRPr="00980403">
        <w:t xml:space="preserve"> Collaboration Helps to Understand And Adapt to Ocean, Climate Changes </w:t>
      </w:r>
      <w:hyperlink r:id="rId10" w:history="1">
        <w:r w:rsidRPr="00980403">
          <w:rPr>
            <w:rStyle w:val="Hyperlink"/>
          </w:rPr>
          <w:t>http://sea-technology.com/pdf/st_0113.pdf</w:t>
        </w:r>
      </w:hyperlink>
      <w:r w:rsidRPr="00980403">
        <w:t xml:space="preserve"> MV)</w:t>
      </w:r>
    </w:p>
    <w:p w:rsidR="00936662" w:rsidRPr="00980403" w:rsidRDefault="00936662" w:rsidP="00936662">
      <w:pPr>
        <w:rPr>
          <w:u w:val="single"/>
        </w:rPr>
      </w:pPr>
      <w:r w:rsidRPr="00980403">
        <w:rPr>
          <w:rStyle w:val="StyleUnderline"/>
        </w:rPr>
        <w:t>The past year in Washington, D.C., was rife with infighting between the two political parties</w:t>
      </w:r>
      <w:r w:rsidRPr="00980403">
        <w:rPr>
          <w:sz w:val="16"/>
        </w:rPr>
        <w:t xml:space="preserve">. On issue after is- sue, the opposing sides were unable to reach a compromise on meaningful legislation for the American people. </w:t>
      </w:r>
      <w:r w:rsidRPr="00980403">
        <w:rPr>
          <w:rStyle w:val="StyleUnderline"/>
        </w:rPr>
        <w:t>This division was most noticeable when dis- cussing the fate of our oceans. The widening chasm between the two political parties resulted in divergent paths for ocean policy: one with</w:t>
      </w:r>
      <w:r w:rsidRPr="00980403">
        <w:rPr>
          <w:sz w:val="16"/>
        </w:rPr>
        <w:t xml:space="preserve"> </w:t>
      </w:r>
      <w:proofErr w:type="spellStart"/>
      <w:r w:rsidRPr="00980403">
        <w:rPr>
          <w:sz w:val="16"/>
        </w:rPr>
        <w:t>Presi</w:t>
      </w:r>
      <w:proofErr w:type="spellEnd"/>
      <w:r w:rsidRPr="00980403">
        <w:rPr>
          <w:sz w:val="16"/>
        </w:rPr>
        <w:t xml:space="preserve">- dent Barack </w:t>
      </w:r>
      <w:r w:rsidRPr="00980403">
        <w:rPr>
          <w:rStyle w:val="StyleUnderline"/>
        </w:rPr>
        <w:t xml:space="preserve">Obama pushing </w:t>
      </w:r>
      <w:r w:rsidRPr="00980403">
        <w:rPr>
          <w:sz w:val="16"/>
        </w:rPr>
        <w:t xml:space="preserve">the National Ocean Policy </w:t>
      </w:r>
      <w:r w:rsidRPr="00980403">
        <w:rPr>
          <w:rStyle w:val="StyleUnderline"/>
        </w:rPr>
        <w:t>forward, and the other with U.S. House Republicans under- mining those efforts with opposing votes and funding cuts</w:t>
      </w:r>
      <w:r w:rsidRPr="00980403">
        <w:rPr>
          <w:sz w:val="16"/>
        </w:rPr>
        <w:t xml:space="preserve">. Marine, Environmental Policy Regression </w:t>
      </w:r>
      <w:r w:rsidRPr="00980403">
        <w:rPr>
          <w:rStyle w:val="StyleUnderline"/>
        </w:rPr>
        <w:t>The 112th Congress was called the "most anti-environ- mental Congress in history</w:t>
      </w:r>
      <w:r w:rsidRPr="00980403">
        <w:rPr>
          <w:sz w:val="16"/>
        </w:rPr>
        <w:t xml:space="preserve">" in a report published by House Democrats and has been credited for undermining the ma- </w:t>
      </w:r>
      <w:proofErr w:type="spellStart"/>
      <w:r w:rsidRPr="00980403">
        <w:rPr>
          <w:sz w:val="16"/>
        </w:rPr>
        <w:t>jor</w:t>
      </w:r>
      <w:proofErr w:type="spellEnd"/>
      <w:r w:rsidRPr="00980403">
        <w:rPr>
          <w:sz w:val="16"/>
        </w:rPr>
        <w:t xml:space="preserve"> environmental legislation of the past 40 years. </w:t>
      </w:r>
      <w:r w:rsidRPr="00980403">
        <w:rPr>
          <w:rStyle w:val="StyleUnderline"/>
        </w:rPr>
        <w:t>After the Tea Party landslide</w:t>
      </w:r>
      <w:r w:rsidRPr="00980403">
        <w:rPr>
          <w:sz w:val="16"/>
        </w:rPr>
        <w:t xml:space="preserve"> in the congressional elections of 2010, </w:t>
      </w:r>
      <w:r w:rsidRPr="00980403">
        <w:rPr>
          <w:rStyle w:val="StyleUnderline"/>
        </w:rPr>
        <w:t>conservatives</w:t>
      </w:r>
      <w:r w:rsidRPr="00980403">
        <w:rPr>
          <w:sz w:val="16"/>
        </w:rPr>
        <w:t xml:space="preserve"> on Capitol Hill </w:t>
      </w:r>
      <w:r w:rsidRPr="00980403">
        <w:rPr>
          <w:rStyle w:val="StyleUnderline"/>
        </w:rPr>
        <w:t>began to flex their muscles to roll back environmental protections</w:t>
      </w:r>
      <w:r w:rsidRPr="00980403">
        <w:rPr>
          <w:sz w:val="16"/>
        </w:rPr>
        <w:t xml:space="preserve">. Since taking power in January 2011, House Republicans held roughly 300 votes to undermine basic environmental protections that have existed for decades. To put that in per- </w:t>
      </w:r>
      <w:proofErr w:type="spellStart"/>
      <w:r w:rsidRPr="00980403">
        <w:rPr>
          <w:sz w:val="16"/>
        </w:rPr>
        <w:t>spective</w:t>
      </w:r>
      <w:proofErr w:type="spellEnd"/>
      <w:r w:rsidRPr="00980403">
        <w:rPr>
          <w:sz w:val="16"/>
        </w:rPr>
        <w:t xml:space="preserve">, that was almost one in every five votes held in Congress during the past two years. These were votes to al- low </w:t>
      </w:r>
      <w:r w:rsidRPr="00980403">
        <w:rPr>
          <w:sz w:val="16"/>
        </w:rPr>
        <w:lastRenderedPageBreak/>
        <w:t xml:space="preserve">additional oil and gas drilling in coastal waters, while simultaneously limiting the environmental review process for offshore drilling sites. There were repeal attempts to un- </w:t>
      </w:r>
      <w:proofErr w:type="spellStart"/>
      <w:r w:rsidRPr="00980403">
        <w:rPr>
          <w:sz w:val="16"/>
        </w:rPr>
        <w:t>dermine</w:t>
      </w:r>
      <w:proofErr w:type="spellEnd"/>
      <w:r w:rsidRPr="00980403">
        <w:rPr>
          <w:sz w:val="16"/>
        </w:rPr>
        <w:t xml:space="preserve"> the Clean Water Act and to roll back protections for threatened fish and other marine species</w:t>
      </w:r>
      <w:r w:rsidRPr="00980403">
        <w:rPr>
          <w:rStyle w:val="Emphasis"/>
        </w:rPr>
        <w:t>. There were also attempts to block measures to address climate changes, ignoring the consequences of inaction, such as sea level rise and ocean acidification</w:t>
      </w:r>
      <w:r w:rsidRPr="00980403">
        <w:rPr>
          <w:rStyle w:val="StyleUnderline"/>
        </w:rPr>
        <w:t>.</w:t>
      </w:r>
    </w:p>
    <w:p w:rsidR="00936662" w:rsidRPr="00980403" w:rsidRDefault="00936662" w:rsidP="00936662"/>
    <w:p w:rsidR="00936662" w:rsidRPr="00980403" w:rsidRDefault="00936662" w:rsidP="00936662">
      <w:pPr>
        <w:pStyle w:val="Heading4"/>
      </w:pPr>
      <w:r w:rsidRPr="00980403">
        <w:t xml:space="preserve">3. Internal Link: </w:t>
      </w:r>
    </w:p>
    <w:p w:rsidR="00936662" w:rsidRPr="00980403" w:rsidRDefault="00936662" w:rsidP="00936662">
      <w:pPr>
        <w:pStyle w:val="Heading4"/>
      </w:pPr>
      <w:r w:rsidRPr="00980403">
        <w:t>Obama’s support is key to encourage lawmakers</w:t>
      </w:r>
    </w:p>
    <w:p w:rsidR="00936662" w:rsidRPr="00980403" w:rsidRDefault="00936662" w:rsidP="00936662">
      <w:r w:rsidRPr="00980403">
        <w:rPr>
          <w:rStyle w:val="Style13ptBold"/>
        </w:rPr>
        <w:t>Condon, 3/25,</w:t>
      </w:r>
      <w:r w:rsidRPr="00980403">
        <w:t xml:space="preserve"> (STEPHANIE CONDON, “Obama, House leaders say they're in sync on NSA reforms,” CBS News, March 25, 2014, http://www.cbsnews.com/news/obama-house-leaders-say-theyre-in-sync-on-nsa-reforms/)//erg</w:t>
      </w:r>
    </w:p>
    <w:p w:rsidR="00936662" w:rsidRPr="00980403" w:rsidRDefault="00936662" w:rsidP="00936662"/>
    <w:p w:rsidR="00936662" w:rsidRPr="00980403" w:rsidRDefault="00936662" w:rsidP="00936662">
      <w:pPr>
        <w:rPr>
          <w:sz w:val="16"/>
        </w:rPr>
      </w:pPr>
      <w:r w:rsidRPr="00980403">
        <w:rPr>
          <w:sz w:val="16"/>
        </w:rPr>
        <w:t xml:space="preserve">Months after President Obama called on the intelligence community and the Justice Department to come up with ideas for reforming the nation's sweeping surveillance programs, the president is poised to announce the package of reforms that he is choosing to endorse. During a press conference in the Netherlands Tuesday, </w:t>
      </w:r>
      <w:r w:rsidRPr="00980403">
        <w:rPr>
          <w:rStyle w:val="StyleUnderline"/>
        </w:rPr>
        <w:t xml:space="preserve">Mr. Obama said he's chosen an option that he thinks is "workable" and that "addresses the two core concerns that people have." </w:t>
      </w:r>
      <w:r w:rsidRPr="00980403">
        <w:rPr>
          <w:sz w:val="16"/>
        </w:rPr>
        <w:t>Firstly, he said, the government would no longer keep bulk data in its possession. "Some of the dangers that people hypothesize when it came to bulk data, there were clear safeguards against. But I recognize that people were concerned about what might happen in the future with that bulk data," he said. "This proposal that's been presented to me would eliminate that concern." Additionally, Mr. Obama said the proposal calls for judicial oversight into each individual query into the database of metadata. "</w:t>
      </w:r>
      <w:r w:rsidRPr="00980403">
        <w:rPr>
          <w:rStyle w:val="Emphasis"/>
        </w:rPr>
        <w:t>Overall</w:t>
      </w:r>
      <w:r w:rsidRPr="00980403">
        <w:rPr>
          <w:rStyle w:val="Emphasis"/>
          <w:highlight w:val="cyan"/>
        </w:rPr>
        <w:t>, I am confident that it allows us to do what is necessary</w:t>
      </w:r>
      <w:r w:rsidRPr="00980403">
        <w:rPr>
          <w:rStyle w:val="Emphasis"/>
        </w:rPr>
        <w:t xml:space="preserve"> in order to deal with the dangers from the terrorist attack</w:t>
      </w:r>
      <w:r w:rsidRPr="00980403">
        <w:rPr>
          <w:sz w:val="16"/>
        </w:rPr>
        <w:t>, but does so in a way that addresses some of the concerns that people had raised," he said. "</w:t>
      </w:r>
      <w:r w:rsidRPr="00980403">
        <w:rPr>
          <w:rStyle w:val="StyleUnderline"/>
        </w:rPr>
        <w:t xml:space="preserve">And I'm looking forward to working with Congress to make sure that we go ahead and pass the enabling legislation quickly, so that we can get on with the business of effective law enforcement." </w:t>
      </w:r>
      <w:r w:rsidRPr="00980403">
        <w:rPr>
          <w:sz w:val="16"/>
        </w:rPr>
        <w:t xml:space="preserve">Back in Washington, some </w:t>
      </w:r>
      <w:r w:rsidRPr="00980403">
        <w:rPr>
          <w:rStyle w:val="Emphasis"/>
          <w:highlight w:val="cyan"/>
        </w:rPr>
        <w:t>lawmakers</w:t>
      </w:r>
      <w:r w:rsidRPr="00980403">
        <w:rPr>
          <w:rStyle w:val="Emphasis"/>
        </w:rPr>
        <w:t xml:space="preserve"> said they </w:t>
      </w:r>
      <w:r w:rsidRPr="00980403">
        <w:rPr>
          <w:rStyle w:val="Emphasis"/>
          <w:highlight w:val="cyan"/>
        </w:rPr>
        <w:t>were encouraged by</w:t>
      </w:r>
      <w:r w:rsidRPr="00980403">
        <w:rPr>
          <w:rStyle w:val="Emphasis"/>
        </w:rPr>
        <w:t xml:space="preserve"> what they've heard about </w:t>
      </w:r>
      <w:r w:rsidRPr="00980403">
        <w:rPr>
          <w:rStyle w:val="Emphasis"/>
          <w:highlight w:val="cyan"/>
        </w:rPr>
        <w:t>the president</w:t>
      </w:r>
      <w:r w:rsidRPr="00980403">
        <w:rPr>
          <w:rStyle w:val="Emphasis"/>
        </w:rPr>
        <w:t xml:space="preserve">'s proposal. </w:t>
      </w:r>
      <w:r w:rsidRPr="00980403">
        <w:rPr>
          <w:sz w:val="16"/>
        </w:rPr>
        <w:t>Play VIDEO NSA data collection: House intelligence leaders announce major reforms "</w:t>
      </w:r>
      <w:r w:rsidRPr="00980403">
        <w:rPr>
          <w:rStyle w:val="Emphasis"/>
          <w:highlight w:val="cyan"/>
        </w:rPr>
        <w:t>They're coming in our directio</w:t>
      </w:r>
      <w:r w:rsidRPr="00980403">
        <w:rPr>
          <w:rStyle w:val="Emphasis"/>
        </w:rPr>
        <w:t>n</w:t>
      </w:r>
      <w:r w:rsidRPr="00980403">
        <w:rPr>
          <w:sz w:val="16"/>
        </w:rPr>
        <w:t xml:space="preserve">," Rep. Mike Rogers, R-Mich., chairman of the House Intelligence Committee said of the White House Tuesday. </w:t>
      </w:r>
      <w:proofErr w:type="gramStart"/>
      <w:r w:rsidRPr="00980403">
        <w:rPr>
          <w:sz w:val="16"/>
        </w:rPr>
        <w:t>Rogers</w:t>
      </w:r>
      <w:proofErr w:type="gramEnd"/>
      <w:r w:rsidRPr="00980403">
        <w:rPr>
          <w:sz w:val="16"/>
        </w:rPr>
        <w:t xml:space="preserve"> remarks came after he and Rep. Dutch </w:t>
      </w:r>
      <w:proofErr w:type="spellStart"/>
      <w:r w:rsidRPr="00980403">
        <w:rPr>
          <w:sz w:val="16"/>
        </w:rPr>
        <w:t>Ruppersberger</w:t>
      </w:r>
      <w:proofErr w:type="spellEnd"/>
      <w:r w:rsidRPr="00980403">
        <w:rPr>
          <w:sz w:val="16"/>
        </w:rPr>
        <w:t xml:space="preserve">, D-Md., the top Democrat on the Intelligence Committee, described a bill called the End Bulk Collection Act, which would follow the same basic principles for reforming surveillance that the president put forward. "We think we have found the way to end the government's bulk collection of telephone metadata and still provide a mechanism to protect the United States and track those terrorists calling in," Rogers said. The legislation, he said, would ban the government's bulk collection of electronic communication metadata, which is currently justified under Section 215 of the Patriot Act. Instead, the government would have to obtain that data from the communications companies (that are already legally obligated to retain the data for 18 months) after getting approval from the Foreign Intelligence Surveillance Act (FISA) Court. Any information collected would then be subject to additional court review and would have to be purged if it failed to meet the FISA Court standards of pertaining to a "reasonable, articulable suspicion." </w:t>
      </w:r>
      <w:r w:rsidRPr="00980403">
        <w:rPr>
          <w:rStyle w:val="Emphasis"/>
        </w:rPr>
        <w:t xml:space="preserve">Rogers and </w:t>
      </w:r>
      <w:proofErr w:type="spellStart"/>
      <w:r w:rsidRPr="00980403">
        <w:rPr>
          <w:rStyle w:val="Emphasis"/>
        </w:rPr>
        <w:t>Ruppersberger</w:t>
      </w:r>
      <w:proofErr w:type="spellEnd"/>
      <w:r w:rsidRPr="00980403">
        <w:rPr>
          <w:rStyle w:val="Emphasis"/>
        </w:rPr>
        <w:t xml:space="preserve"> said </w:t>
      </w:r>
      <w:r w:rsidRPr="00980403">
        <w:rPr>
          <w:rStyle w:val="Emphasis"/>
          <w:highlight w:val="cyan"/>
        </w:rPr>
        <w:t>they have been working with the White House and other congressman on the legislation and expressed optimism</w:t>
      </w:r>
      <w:r w:rsidRPr="00980403">
        <w:rPr>
          <w:rStyle w:val="Emphasis"/>
        </w:rPr>
        <w:t xml:space="preserve"> about it</w:t>
      </w:r>
      <w:r w:rsidRPr="00980403">
        <w:rPr>
          <w:sz w:val="16"/>
        </w:rPr>
        <w:t>, though they would not put forward a timeline for its passage.</w:t>
      </w:r>
    </w:p>
    <w:p w:rsidR="00936662" w:rsidRPr="00980403" w:rsidRDefault="00936662" w:rsidP="00936662"/>
    <w:p w:rsidR="00936662" w:rsidRPr="00980403" w:rsidRDefault="00936662" w:rsidP="00936662">
      <w:pPr>
        <w:pStyle w:val="Heading4"/>
      </w:pPr>
      <w:r w:rsidRPr="00980403">
        <w:t>4. Impact: The bill is key to NSA security—Congress would easily reject all NSA surveillance</w:t>
      </w:r>
    </w:p>
    <w:p w:rsidR="00936662" w:rsidRPr="00980403" w:rsidRDefault="00936662" w:rsidP="00936662">
      <w:proofErr w:type="spellStart"/>
      <w:r w:rsidRPr="00980403">
        <w:rPr>
          <w:rStyle w:val="Style13ptBold"/>
        </w:rPr>
        <w:t>Sasso</w:t>
      </w:r>
      <w:proofErr w:type="spellEnd"/>
      <w:r w:rsidRPr="00980403">
        <w:rPr>
          <w:rStyle w:val="Style13ptBold"/>
        </w:rPr>
        <w:t>, 3/25,</w:t>
      </w:r>
      <w:r w:rsidRPr="00980403">
        <w:t xml:space="preserve"> (Brendan, “Why Obama and His NSA Defenders Changed Their Minds,” National Journal, March 25, 2014, http://www.nationaljournal.com/tech/why-obama-and-his-nsa-defenders-changed-their-minds-20140325)//erg</w:t>
      </w:r>
    </w:p>
    <w:p w:rsidR="00936662" w:rsidRPr="00980403" w:rsidRDefault="00936662" w:rsidP="00936662"/>
    <w:p w:rsidR="00936662" w:rsidRPr="00980403" w:rsidRDefault="00936662" w:rsidP="00936662">
      <w:pPr>
        <w:rPr>
          <w:u w:val="single"/>
        </w:rPr>
      </w:pPr>
      <w:r w:rsidRPr="00980403">
        <w:rPr>
          <w:rStyle w:val="StyleUnderline"/>
        </w:rPr>
        <w:lastRenderedPageBreak/>
        <w:t xml:space="preserve">It was only months ago that </w:t>
      </w:r>
      <w:r w:rsidRPr="00980403">
        <w:rPr>
          <w:rStyle w:val="StyleUnderline"/>
          <w:highlight w:val="cyan"/>
        </w:rPr>
        <w:t>President Obama, with bipartisan backing from the heads of Congress's Intelligence committees, was insisting that the N</w:t>
      </w:r>
      <w:r w:rsidRPr="00980403">
        <w:rPr>
          <w:rStyle w:val="StyleUnderline"/>
        </w:rPr>
        <w:t xml:space="preserve">ational </w:t>
      </w:r>
      <w:r w:rsidRPr="00980403">
        <w:rPr>
          <w:rStyle w:val="StyleUnderline"/>
          <w:highlight w:val="cyan"/>
        </w:rPr>
        <w:t>S</w:t>
      </w:r>
      <w:r w:rsidRPr="00980403">
        <w:rPr>
          <w:rStyle w:val="StyleUnderline"/>
        </w:rPr>
        <w:t xml:space="preserve">ecurity </w:t>
      </w:r>
      <w:r w:rsidRPr="00980403">
        <w:rPr>
          <w:rStyle w:val="StyleUnderline"/>
          <w:highlight w:val="cyan"/>
        </w:rPr>
        <w:t>A</w:t>
      </w:r>
      <w:r w:rsidRPr="00980403">
        <w:rPr>
          <w:rStyle w:val="StyleUnderline"/>
        </w:rPr>
        <w:t>gency</w:t>
      </w:r>
      <w:r w:rsidRPr="00980403">
        <w:rPr>
          <w:rStyle w:val="StyleUnderline"/>
          <w:highlight w:val="cyan"/>
        </w:rPr>
        <w:t>'s</w:t>
      </w:r>
      <w:r w:rsidRPr="00980403">
        <w:rPr>
          <w:rStyle w:val="StyleUnderline"/>
        </w:rPr>
        <w:t xml:space="preserve"> </w:t>
      </w:r>
      <w:r w:rsidRPr="00980403">
        <w:rPr>
          <w:rStyle w:val="StyleUnderline"/>
          <w:highlight w:val="cyan"/>
        </w:rPr>
        <w:t>mass surveillance program was key to keeping Americans safe</w:t>
      </w:r>
      <w:r w:rsidRPr="00980403">
        <w:rPr>
          <w:rStyle w:val="StyleUnderline"/>
        </w:rPr>
        <w:t xml:space="preserve"> from the next major terrorist attack</w:t>
      </w:r>
      <w:r w:rsidRPr="00980403">
        <w:rPr>
          <w:sz w:val="16"/>
        </w:rPr>
        <w:t xml:space="preserve">. They were also dismissing privacy concerns, saying the program was perfectly legal and insisting the necessary safeguards were already in place. But now, </w:t>
      </w:r>
      <w:r w:rsidRPr="00980403">
        <w:rPr>
          <w:rStyle w:val="Emphasis"/>
          <w:highlight w:val="cyan"/>
        </w:rPr>
        <w:t>Obama's full-speed ahead has turned into a hasty retreat:</w:t>
      </w:r>
      <w:r w:rsidRPr="00980403">
        <w:rPr>
          <w:rStyle w:val="Emphasis"/>
        </w:rPr>
        <w:t xml:space="preserve"> </w:t>
      </w:r>
      <w:r w:rsidRPr="00980403">
        <w:rPr>
          <w:rStyle w:val="Emphasis"/>
          <w:highlight w:val="cyan"/>
        </w:rPr>
        <w:t>The president and the NSA's top supporters in Congress are all pushing proposals to end the NSA's bulk collection</w:t>
      </w:r>
      <w:r w:rsidRPr="00980403">
        <w:rPr>
          <w:rStyle w:val="Emphasis"/>
        </w:rPr>
        <w:t xml:space="preserve"> of phone records</w:t>
      </w:r>
      <w:r w:rsidRPr="00980403">
        <w:rPr>
          <w:rStyle w:val="StyleUnderline"/>
        </w:rPr>
        <w:t>.</w:t>
      </w:r>
      <w:r w:rsidRPr="00980403">
        <w:rPr>
          <w:sz w:val="16"/>
        </w:rPr>
        <w:t xml:space="preserve"> And civil-liberties groups—awash in their newly won clout—are declaring victory. The question is no longer whether to change the program, but how dramatically to overhaul it. So what changed? It's not that Obama and his Hill allies suddenly saw the error of their ways and became born-again privacy advocates. Instead, </w:t>
      </w:r>
      <w:r w:rsidRPr="00980403">
        <w:rPr>
          <w:rStyle w:val="StyleUnderline"/>
        </w:rPr>
        <w:t>with a critical section of the Patriot Act set to expire next year, they realized they had no choice but to negotiate</w:t>
      </w:r>
      <w:r w:rsidRPr="00980403">
        <w:rPr>
          <w:sz w:val="16"/>
        </w:rPr>
        <w:t xml:space="preserve">. SHARE THIS STORY </w:t>
      </w:r>
      <w:r w:rsidRPr="00980403">
        <w:rPr>
          <w:rStyle w:val="Emphasis"/>
          <w:highlight w:val="cyan"/>
        </w:rPr>
        <w:t>If Congress fails to reauthorize that provision</w:t>
      </w:r>
      <w:r w:rsidRPr="00980403">
        <w:rPr>
          <w:rStyle w:val="Emphasis"/>
        </w:rPr>
        <w:t xml:space="preserve">—Section 215—by June 1, 2015, </w:t>
      </w:r>
      <w:r w:rsidRPr="00980403">
        <w:rPr>
          <w:rStyle w:val="Emphasis"/>
          <w:highlight w:val="cyan"/>
        </w:rPr>
        <w:t>then the NSA's collection of U.S. records would have to end entirely</w:t>
      </w:r>
      <w:r w:rsidRPr="00980403">
        <w:rPr>
          <w:rStyle w:val="Emphasis"/>
        </w:rPr>
        <w:t>.</w:t>
      </w:r>
      <w:r w:rsidRPr="00980403">
        <w:rPr>
          <w:sz w:val="16"/>
        </w:rPr>
        <w:t xml:space="preserve"> And the growing outrage prompted by the Snowden leaks means that the </w:t>
      </w:r>
      <w:r w:rsidRPr="00980403">
        <w:rPr>
          <w:rStyle w:val="Emphasis"/>
          <w:highlight w:val="cyan"/>
        </w:rPr>
        <w:t xml:space="preserve">NSA's supporters would </w:t>
      </w:r>
      <w:r w:rsidRPr="00980403">
        <w:rPr>
          <w:rStyle w:val="Emphasis"/>
        </w:rPr>
        <w:t xml:space="preserve">almost certainly </w:t>
      </w:r>
      <w:r w:rsidRPr="00980403">
        <w:rPr>
          <w:rStyle w:val="Emphasis"/>
          <w:highlight w:val="cyan"/>
        </w:rPr>
        <w:t>lose an up-or-down vote on the program</w:t>
      </w:r>
      <w:r w:rsidRPr="00980403">
        <w:rPr>
          <w:rStyle w:val="Emphasis"/>
        </w:rPr>
        <w:t xml:space="preserve">. </w:t>
      </w:r>
      <w:r w:rsidRPr="00980403">
        <w:rPr>
          <w:sz w:val="16"/>
        </w:rPr>
        <w:t xml:space="preserve">Rep. Adam Schiff, a Democratic member of the House Intelligence Committee, said that </w:t>
      </w:r>
      <w:r w:rsidRPr="00980403">
        <w:rPr>
          <w:rStyle w:val="StyleUnderline"/>
          <w:highlight w:val="cyan"/>
        </w:rPr>
        <w:t>looming sunset</w:t>
      </w:r>
      <w:r w:rsidRPr="00980403">
        <w:rPr>
          <w:rStyle w:val="StyleUnderline"/>
        </w:rPr>
        <w:t xml:space="preserve"> is what </w:t>
      </w:r>
      <w:r w:rsidRPr="00980403">
        <w:rPr>
          <w:rStyle w:val="StyleUnderline"/>
          <w:highlight w:val="cyan"/>
        </w:rPr>
        <w:t>forced lawmakers to the bargaining table</w:t>
      </w:r>
      <w:r w:rsidRPr="00980403">
        <w:rPr>
          <w:rStyle w:val="StyleUnderline"/>
        </w:rPr>
        <w:t>. "I think what has changed is the growing realization that the votes are simply not there for reauthorization</w:t>
      </w:r>
      <w:r w:rsidRPr="00980403">
        <w:rPr>
          <w:sz w:val="16"/>
        </w:rPr>
        <w:t xml:space="preserve">," he said in an interview. "I think that more than anything </w:t>
      </w:r>
      <w:proofErr w:type="gramStart"/>
      <w:r w:rsidRPr="00980403">
        <w:rPr>
          <w:sz w:val="16"/>
        </w:rPr>
        <w:t>else, that</w:t>
      </w:r>
      <w:proofErr w:type="gramEnd"/>
      <w:r w:rsidRPr="00980403">
        <w:rPr>
          <w:sz w:val="16"/>
        </w:rPr>
        <w:t xml:space="preserve"> is galvanizing us into action." Obama and the House Intelligence Committee leaders believe </w:t>
      </w:r>
      <w:r w:rsidRPr="00980403">
        <w:rPr>
          <w:rStyle w:val="StyleUnderline"/>
          <w:highlight w:val="cyan"/>
        </w:rPr>
        <w:t>their proposals are now the NSA's best bet to retain some power to mine U.S. phone records for possible terror plots</w:t>
      </w:r>
      <w:r w:rsidRPr="00980403">
        <w:rPr>
          <w:rStyle w:val="StyleUnderline"/>
        </w:rPr>
        <w:t>.</w:t>
      </w:r>
      <w:r w:rsidRPr="00980403">
        <w:rPr>
          <w:sz w:val="16"/>
        </w:rPr>
        <w:t xml:space="preserve"> Senate Intelligence Committee Chairwoman Dianne Feinstein, another leading NSA defender, also indicated she is on board with the changes, saying the president's proposal is a "worthy effort." And though the Hill's NSA allies are now proposing reforms to the agency, they don't seem particularly excited about it. At a Capitol Hill press conference Tuesday, Rep. Mike Rogers, the Republican chairman of the House Intelligence Committee, and Rep. Dutch </w:t>
      </w:r>
      <w:proofErr w:type="spellStart"/>
      <w:r w:rsidRPr="00980403">
        <w:rPr>
          <w:sz w:val="16"/>
        </w:rPr>
        <w:t>Ruppersberger</w:t>
      </w:r>
      <w:proofErr w:type="spellEnd"/>
      <w:r w:rsidRPr="00980403">
        <w:rPr>
          <w:sz w:val="16"/>
        </w:rPr>
        <w:t xml:space="preserve">, the panel's top Democrat, often sounded like they were arguing against their own bill that they were unveiling. "I passionately believe this program has saved American lives," Rogers said. </w:t>
      </w:r>
      <w:proofErr w:type="spellStart"/>
      <w:r w:rsidRPr="00980403">
        <w:rPr>
          <w:sz w:val="16"/>
        </w:rPr>
        <w:t>Ruppersberger</w:t>
      </w:r>
      <w:proofErr w:type="spellEnd"/>
      <w:r w:rsidRPr="00980403">
        <w:rPr>
          <w:sz w:val="16"/>
        </w:rPr>
        <w:t xml:space="preserve"> said if the program had been in place in 2001, it may have prevented the Sept. 11 attacks. But the lawmakers acknowledged </w:t>
      </w:r>
      <w:r w:rsidRPr="00980403">
        <w:rPr>
          <w:rStyle w:val="StyleUnderline"/>
        </w:rPr>
        <w:t>there is broad "discomfort" with the program as it is currently structured.</w:t>
      </w:r>
    </w:p>
    <w:p w:rsidR="00936662" w:rsidRPr="00980403" w:rsidRDefault="00936662" w:rsidP="00936662">
      <w:pPr>
        <w:pStyle w:val="Heading4"/>
      </w:pPr>
      <w:r w:rsidRPr="00980403">
        <w:t>Weakened NSA destroys US cred—hurts key alliances</w:t>
      </w:r>
    </w:p>
    <w:p w:rsidR="00936662" w:rsidRPr="00980403" w:rsidRDefault="00936662" w:rsidP="00936662">
      <w:proofErr w:type="spellStart"/>
      <w:r w:rsidRPr="00980403">
        <w:rPr>
          <w:rStyle w:val="Style13ptBold"/>
        </w:rPr>
        <w:t>Tuccille</w:t>
      </w:r>
      <w:proofErr w:type="spellEnd"/>
      <w:r w:rsidRPr="00980403">
        <w:rPr>
          <w:rStyle w:val="Style13ptBold"/>
        </w:rPr>
        <w:t xml:space="preserve">, ’13, </w:t>
      </w:r>
      <w:r w:rsidRPr="00980403">
        <w:t>(JD, managing editor, “NSA Spying Torpedoes American Business Dealings in Europe,” Reason.com, Nov. 1, 2013, http://reason.com/blog/2013/11/01/nsa-spying-torpedoes-american-business-d)//erg</w:t>
      </w:r>
    </w:p>
    <w:p w:rsidR="00936662" w:rsidRPr="00980403" w:rsidRDefault="00936662" w:rsidP="00936662"/>
    <w:p w:rsidR="00936662" w:rsidRPr="00980403" w:rsidRDefault="00936662" w:rsidP="00936662">
      <w:pPr>
        <w:rPr>
          <w:rStyle w:val="StyleUnderline"/>
        </w:rPr>
      </w:pPr>
      <w:r w:rsidRPr="00980403">
        <w:rPr>
          <w:sz w:val="16"/>
        </w:rPr>
        <w:t xml:space="preserve">From the beginning of the NSA mass-surveillance scandal, revelations that </w:t>
      </w:r>
      <w:r w:rsidRPr="00980403">
        <w:rPr>
          <w:rStyle w:val="StyleUnderline"/>
          <w:highlight w:val="cyan"/>
        </w:rPr>
        <w:t>the U.S. spy agency was not only scooping up international communications, but had conscripted American companies into the effort have opened doors for foreign firms.</w:t>
      </w:r>
      <w:r w:rsidRPr="00980403">
        <w:rPr>
          <w:sz w:val="16"/>
        </w:rPr>
        <w:t xml:space="preserve"> Tech companies in other countries are relatively shielded from pressure by U.S. spooks (whatever their relationships with spy agencies in their own countries) and some American entrepreneurs, like </w:t>
      </w:r>
      <w:proofErr w:type="spellStart"/>
      <w:r w:rsidRPr="00980403">
        <w:rPr>
          <w:sz w:val="16"/>
        </w:rPr>
        <w:t>Ladar</w:t>
      </w:r>
      <w:proofErr w:type="spellEnd"/>
      <w:r w:rsidRPr="00980403">
        <w:rPr>
          <w:sz w:val="16"/>
        </w:rPr>
        <w:t xml:space="preserve"> </w:t>
      </w:r>
      <w:proofErr w:type="spellStart"/>
      <w:r w:rsidRPr="00980403">
        <w:rPr>
          <w:sz w:val="16"/>
        </w:rPr>
        <w:t>Levison</w:t>
      </w:r>
      <w:proofErr w:type="spellEnd"/>
      <w:r w:rsidRPr="00980403">
        <w:rPr>
          <w:sz w:val="16"/>
        </w:rPr>
        <w:t xml:space="preserve"> of </w:t>
      </w:r>
      <w:proofErr w:type="spellStart"/>
      <w:r w:rsidRPr="00980403">
        <w:rPr>
          <w:sz w:val="16"/>
        </w:rPr>
        <w:t>Lavabit</w:t>
      </w:r>
      <w:proofErr w:type="spellEnd"/>
      <w:r w:rsidRPr="00980403">
        <w:rPr>
          <w:sz w:val="16"/>
        </w:rPr>
        <w:t xml:space="preserve">, actively urge people to avoid U.S.-based services. Worse, though, the NSA's connection to some companies is giving European politicians cover to discriminate against American businesses. Never mind that Europeans do their own fair share of spying; they now have legitimate concerns to raise about the security of data in the hands of Apple, AT&amp;T, Google, and other familiar names. Reports </w:t>
      </w:r>
      <w:proofErr w:type="spellStart"/>
      <w:r w:rsidRPr="00980403">
        <w:rPr>
          <w:sz w:val="16"/>
        </w:rPr>
        <w:t>Juergen</w:t>
      </w:r>
      <w:proofErr w:type="spellEnd"/>
      <w:r w:rsidRPr="00980403">
        <w:rPr>
          <w:sz w:val="16"/>
        </w:rPr>
        <w:t xml:space="preserve"> </w:t>
      </w:r>
      <w:proofErr w:type="spellStart"/>
      <w:r w:rsidRPr="00980403">
        <w:rPr>
          <w:sz w:val="16"/>
        </w:rPr>
        <w:t>Baetz</w:t>
      </w:r>
      <w:proofErr w:type="spellEnd"/>
      <w:r w:rsidRPr="00980403">
        <w:rPr>
          <w:sz w:val="16"/>
        </w:rPr>
        <w:t xml:space="preserve"> of the Associated Press: BRUSSELS—</w:t>
      </w:r>
      <w:proofErr w:type="gramStart"/>
      <w:r w:rsidRPr="00980403">
        <w:rPr>
          <w:rStyle w:val="StyleUnderline"/>
          <w:highlight w:val="cyan"/>
        </w:rPr>
        <w:t>The</w:t>
      </w:r>
      <w:proofErr w:type="gramEnd"/>
      <w:r w:rsidRPr="00980403">
        <w:rPr>
          <w:rStyle w:val="StyleUnderline"/>
          <w:highlight w:val="cyan"/>
        </w:rPr>
        <w:t xml:space="preserve"> backlash in Europe over U.S. spying is threatening an agreement</w:t>
      </w:r>
      <w:r w:rsidRPr="00980403">
        <w:rPr>
          <w:rStyle w:val="StyleUnderline"/>
        </w:rPr>
        <w:t xml:space="preserve"> that generates tens of billions of dollars in trans-Atlantic business every year</w:t>
      </w:r>
      <w:r w:rsidRPr="00980403">
        <w:rPr>
          <w:sz w:val="16"/>
        </w:rPr>
        <w:t xml:space="preserve">—and negotiations on another pact worth many times more. </w:t>
      </w:r>
      <w:r w:rsidRPr="00980403">
        <w:rPr>
          <w:rStyle w:val="StyleUnderline"/>
        </w:rPr>
        <w:t xml:space="preserve">A growing number of </w:t>
      </w:r>
      <w:r w:rsidRPr="00980403">
        <w:rPr>
          <w:rStyle w:val="StyleUnderline"/>
          <w:highlight w:val="cyan"/>
        </w:rPr>
        <w:t>European officials are calling for the suspension of the "Safe Harbor" agreement</w:t>
      </w:r>
      <w:r w:rsidRPr="00980403">
        <w:rPr>
          <w:rStyle w:val="StyleUnderline"/>
        </w:rPr>
        <w:t xml:space="preserve"> that lets U.S. </w:t>
      </w:r>
      <w:proofErr w:type="gramStart"/>
      <w:r w:rsidRPr="00980403">
        <w:rPr>
          <w:rStyle w:val="StyleUnderline"/>
        </w:rPr>
        <w:t>companies</w:t>
      </w:r>
      <w:proofErr w:type="gramEnd"/>
      <w:r w:rsidRPr="00980403">
        <w:rPr>
          <w:rStyle w:val="StyleUnderline"/>
        </w:rPr>
        <w:t xml:space="preserve"> process commercial and personal data—sales, emails, photos—from customers in Europe</w:t>
      </w:r>
      <w:r w:rsidRPr="00980403">
        <w:rPr>
          <w:sz w:val="16"/>
        </w:rPr>
        <w:t xml:space="preserve">. </w:t>
      </w:r>
      <w:r w:rsidRPr="00980403">
        <w:rPr>
          <w:rStyle w:val="Emphasis"/>
          <w:highlight w:val="cyan"/>
        </w:rPr>
        <w:t>This</w:t>
      </w:r>
      <w:r w:rsidRPr="00980403">
        <w:rPr>
          <w:rStyle w:val="Emphasis"/>
        </w:rPr>
        <w:t xml:space="preserve"> little-known but vital deal </w:t>
      </w:r>
      <w:r w:rsidRPr="00980403">
        <w:rPr>
          <w:rStyle w:val="Emphasis"/>
          <w:highlight w:val="cyan"/>
        </w:rPr>
        <w:t>allows more than 4,200 American companies to do business in Europe,</w:t>
      </w:r>
      <w:r w:rsidRPr="00980403">
        <w:rPr>
          <w:rStyle w:val="Emphasis"/>
        </w:rPr>
        <w:t xml:space="preserve"> including Internet giants like Apple, Google, Facebook and Amazon. </w:t>
      </w:r>
      <w:r w:rsidRPr="00980403">
        <w:rPr>
          <w:rStyle w:val="Emphasis"/>
          <w:highlight w:val="cyan"/>
        </w:rPr>
        <w:t>Revelations of the extent of U.S. spying on its European allies is also threatening to undermine one of President Barack Obama's top trans-Atlantic goal</w:t>
      </w:r>
      <w:r w:rsidRPr="00980403">
        <w:rPr>
          <w:rStyle w:val="Emphasis"/>
        </w:rPr>
        <w:t>s: a sweeping free-trade agreement that would add an estimated $138 billion</w:t>
      </w:r>
      <w:r w:rsidRPr="00980403">
        <w:rPr>
          <w:sz w:val="16"/>
        </w:rPr>
        <w:t xml:space="preserve"> (100 billion euros) a </w:t>
      </w:r>
      <w:r w:rsidRPr="00980403">
        <w:rPr>
          <w:rStyle w:val="Emphasis"/>
        </w:rPr>
        <w:t xml:space="preserve">year to each economy's gross domestic product. </w:t>
      </w:r>
      <w:r w:rsidRPr="00980403">
        <w:rPr>
          <w:sz w:val="16"/>
        </w:rPr>
        <w:t xml:space="preserve">The Safe Harbor agreement allows companies to move data around their networks as needed. In its absence, data from Europeans might have to be stored and processed only within the physical confines </w:t>
      </w:r>
      <w:r w:rsidRPr="00980403">
        <w:rPr>
          <w:sz w:val="16"/>
        </w:rPr>
        <w:lastRenderedPageBreak/>
        <w:t xml:space="preserve">of Europe—a huge expense and possibly insurmountable hurdle for many companies. </w:t>
      </w:r>
      <w:r w:rsidRPr="00980403">
        <w:rPr>
          <w:rStyle w:val="StyleUnderline"/>
        </w:rPr>
        <w:t>Many U.S. companies would effectively be unable to operate in Europe if they were reachable by European law</w:t>
      </w:r>
      <w:r w:rsidRPr="00980403">
        <w:rPr>
          <w:sz w:val="16"/>
        </w:rPr>
        <w:t xml:space="preserve">. Some companies could explicitly be barred from expanding their presence in Europe out of fears that they operate as pipelines to the NSA. According to the Wall Street Journal's Anton </w:t>
      </w:r>
      <w:proofErr w:type="spellStart"/>
      <w:r w:rsidRPr="00980403">
        <w:rPr>
          <w:sz w:val="16"/>
        </w:rPr>
        <w:t>Troianovski</w:t>
      </w:r>
      <w:proofErr w:type="spellEnd"/>
      <w:r w:rsidRPr="00980403">
        <w:rPr>
          <w:sz w:val="16"/>
        </w:rPr>
        <w:t xml:space="preserve">: AT&amp;T Inc.'s ambitions to expand in Europe have run into unexpected hurdles amid the growing outcry across the region over surveillance by the National Security Agency. German and other European officials said any attempt by AT&amp;T to acquire a major wireless operator would face intense scrutiny, given the company's work with the U.S. agency's data-collection programs. </w:t>
      </w:r>
      <w:r w:rsidRPr="00980403">
        <w:rPr>
          <w:rStyle w:val="Emphasis"/>
          <w:highlight w:val="cyan"/>
        </w:rPr>
        <w:t>Resistance to such a deal, voiced by officials in interviews across Europe, suggests the impact of the NSA affair could extend beyond the diplomatic sphere and damage U.S. economic interests in key markets</w:t>
      </w:r>
      <w:r w:rsidRPr="00980403">
        <w:rPr>
          <w:rStyle w:val="Emphasis"/>
        </w:rPr>
        <w:t>.</w:t>
      </w:r>
      <w:r w:rsidRPr="00980403">
        <w:rPr>
          <w:sz w:val="16"/>
        </w:rPr>
        <w:t xml:space="preserve"> AT&amp;T Chief Executive Randall Stephenson has signaled repeatedly in recent months that he is interested in buying a mobile-network operator in Europe, highlighting the potential for growth on the continent at a time when the U.S. </w:t>
      </w:r>
      <w:proofErr w:type="gramStart"/>
      <w:r w:rsidRPr="00980403">
        <w:rPr>
          <w:sz w:val="16"/>
        </w:rPr>
        <w:t>company</w:t>
      </w:r>
      <w:proofErr w:type="gramEnd"/>
      <w:r w:rsidRPr="00980403">
        <w:rPr>
          <w:sz w:val="16"/>
        </w:rPr>
        <w:t xml:space="preserve"> faces headwinds at home. Some of this resistance to American companies is legitimate; Europeans are as outraged as Americans about the spying scandal—quite possibly more so, given that continent's long history with authoritarian regimes and secret police. And </w:t>
      </w:r>
      <w:r w:rsidRPr="00980403">
        <w:rPr>
          <w:rStyle w:val="StyleUnderline"/>
        </w:rPr>
        <w:t xml:space="preserve">some of these moves are just opportunistic; the NSA has turned into a great excuse for European politicians to openly favor well-connected </w:t>
      </w:r>
      <w:proofErr w:type="spellStart"/>
      <w:r w:rsidRPr="00980403">
        <w:rPr>
          <w:rStyle w:val="StyleUnderline"/>
        </w:rPr>
        <w:t>companie</w:t>
      </w:r>
      <w:proofErr w:type="spellEnd"/>
      <w:r w:rsidRPr="00980403">
        <w:rPr>
          <w:rStyle w:val="StyleUnderline"/>
        </w:rPr>
        <w:t xml:space="preserve"> in their own countries at the expense of U.S. firms.</w:t>
      </w:r>
    </w:p>
    <w:p w:rsidR="00936662" w:rsidRPr="00980403" w:rsidRDefault="00936662" w:rsidP="00936662"/>
    <w:p w:rsidR="00936662" w:rsidRPr="00980403" w:rsidRDefault="00936662" w:rsidP="00936662">
      <w:pPr>
        <w:pStyle w:val="Heading4"/>
      </w:pPr>
      <w:r w:rsidRPr="00980403">
        <w:t>These alliances stop Eurasian nuclear war</w:t>
      </w:r>
    </w:p>
    <w:p w:rsidR="00936662" w:rsidRPr="00980403" w:rsidRDefault="00936662" w:rsidP="00936662">
      <w:pPr>
        <w:rPr>
          <w:b/>
          <w:sz w:val="26"/>
        </w:rPr>
      </w:pPr>
      <w:r w:rsidRPr="00980403">
        <w:rPr>
          <w:rStyle w:val="Style13ptBold"/>
        </w:rPr>
        <w:t xml:space="preserve">Brzezinski, 3 </w:t>
      </w:r>
      <w:r w:rsidRPr="00980403">
        <w:t>(PhD-</w:t>
      </w:r>
      <w:proofErr w:type="spellStart"/>
      <w:r w:rsidRPr="00980403">
        <w:t>Poli</w:t>
      </w:r>
      <w:proofErr w:type="spellEnd"/>
      <w:r w:rsidRPr="00980403">
        <w:t xml:space="preserve"> </w:t>
      </w:r>
      <w:proofErr w:type="spellStart"/>
      <w:r w:rsidRPr="00980403">
        <w:t>Sci</w:t>
      </w:r>
      <w:proofErr w:type="spellEnd"/>
      <w:r w:rsidRPr="00980403">
        <w:t xml:space="preserve"> &amp; Former National Security Advisor to President Carter, “Hegemonic quicksand,” </w:t>
      </w:r>
      <w:proofErr w:type="gramStart"/>
      <w:r w:rsidRPr="00980403">
        <w:t>Winter</w:t>
      </w:r>
      <w:proofErr w:type="gramEnd"/>
      <w:r w:rsidRPr="00980403">
        <w:t>, http://nationalinterest.org/article/hegemonic-quicksand-563)</w:t>
      </w:r>
    </w:p>
    <w:p w:rsidR="00936662" w:rsidRPr="00980403" w:rsidRDefault="00936662" w:rsidP="00936662"/>
    <w:p w:rsidR="00936662" w:rsidRPr="00980403" w:rsidRDefault="00936662" w:rsidP="00936662">
      <w:pPr>
        <w:rPr>
          <w:sz w:val="16"/>
        </w:rPr>
      </w:pPr>
      <w:r w:rsidRPr="00980403">
        <w:rPr>
          <w:sz w:val="16"/>
        </w:rPr>
        <w:t xml:space="preserve">FOR THE next several decades, </w:t>
      </w:r>
      <w:r w:rsidRPr="00980403">
        <w:rPr>
          <w:bCs/>
          <w:highlight w:val="cyan"/>
          <w:u w:val="single"/>
        </w:rPr>
        <w:t xml:space="preserve">the most volatile and dangerous region of the world--with the </w:t>
      </w:r>
      <w:r w:rsidRPr="00980403">
        <w:rPr>
          <w:b/>
          <w:bCs/>
          <w:highlight w:val="cyan"/>
          <w:u w:val="single"/>
        </w:rPr>
        <w:t>explosive potential to plunge the world into chaos</w:t>
      </w:r>
      <w:r w:rsidRPr="00980403">
        <w:rPr>
          <w:bCs/>
          <w:highlight w:val="cyan"/>
          <w:u w:val="single"/>
        </w:rPr>
        <w:t>--will be the crucial swathe of Eurasi</w:t>
      </w:r>
      <w:r w:rsidRPr="00980403">
        <w:rPr>
          <w:bCs/>
          <w:u w:val="single"/>
        </w:rPr>
        <w:t>a between Europe and the Far East</w:t>
      </w:r>
      <w:r w:rsidRPr="00980403">
        <w:rPr>
          <w:sz w:val="16"/>
        </w:rPr>
        <w:t xml:space="preserve">. Heavily inhabited by Muslims, we might term this crucial </w:t>
      </w:r>
      <w:proofErr w:type="spellStart"/>
      <w:r w:rsidRPr="00980403">
        <w:rPr>
          <w:sz w:val="16"/>
        </w:rPr>
        <w:t>subregion</w:t>
      </w:r>
      <w:proofErr w:type="spellEnd"/>
      <w:r w:rsidRPr="00980403">
        <w:rPr>
          <w:sz w:val="16"/>
        </w:rPr>
        <w:t xml:space="preserve"> of Eurasia the new "Global Balkans." (1) </w:t>
      </w:r>
      <w:r w:rsidRPr="00980403">
        <w:rPr>
          <w:bCs/>
          <w:u w:val="single"/>
        </w:rPr>
        <w:t>It is here</w:t>
      </w:r>
      <w:r w:rsidRPr="00980403">
        <w:rPr>
          <w:sz w:val="16"/>
        </w:rPr>
        <w:t xml:space="preserve"> that </w:t>
      </w:r>
      <w:r w:rsidRPr="00980403">
        <w:rPr>
          <w:bCs/>
          <w:highlight w:val="cyan"/>
          <w:u w:val="single"/>
        </w:rPr>
        <w:t>America</w:t>
      </w:r>
      <w:r w:rsidRPr="00980403">
        <w:rPr>
          <w:bCs/>
          <w:u w:val="single"/>
        </w:rPr>
        <w:t xml:space="preserve"> </w:t>
      </w:r>
      <w:r w:rsidRPr="00980403">
        <w:rPr>
          <w:bCs/>
          <w:highlight w:val="cyan"/>
          <w:u w:val="single"/>
        </w:rPr>
        <w:t>could slide into a collision</w:t>
      </w:r>
      <w:r w:rsidRPr="00980403">
        <w:rPr>
          <w:bCs/>
          <w:u w:val="single"/>
        </w:rPr>
        <w:t xml:space="preserve"> with the world of Islam</w:t>
      </w:r>
      <w:r w:rsidRPr="00980403">
        <w:rPr>
          <w:sz w:val="16"/>
        </w:rPr>
        <w:t xml:space="preserve"> while American-European policy differences could even cause the Atlantic Alliance to come unhinged. The two eventualities together could then put the prevailing American global hegemony at risk. At the outset, it is essential to recognize that the ferment within the Muslim world must be viewed primarily in a regional rather than a global perspective, and through a geopolitical rather than a theological prism. The world of Islam is disunited, both politically and religiously. It is politically unstable and militarily weak, and likely to remain so for some time. Hostility toward the United States, while pervasive in some Muslim countries, originates more from specific political grievances--such as Iranian nationalist resentment over the U.S. backing of the Shah, Arab animus stimulated by U.S. support for Israel or Pakistani feelings that the United States has been partial to India-than from a generalized religious bias. </w:t>
      </w:r>
      <w:r w:rsidRPr="00980403">
        <w:rPr>
          <w:bCs/>
          <w:u w:val="single"/>
        </w:rPr>
        <w:t>The complexity of the challenge America now confronts dwarfs what it faced half a century ago in Western Europe</w:t>
      </w:r>
      <w:r w:rsidRPr="00980403">
        <w:rPr>
          <w:sz w:val="16"/>
        </w:rPr>
        <w:t xml:space="preserve">. At that time, Europe's dividing line on the Elbe River was the strategically critical frontline of maximum danger, with the daily possibility that a clash in Berlin could unleash a nuclear war with the Soviet Union. Nevertheless, the United States recognized the stakes involved and committed itself to the defense, pacification, reconstruction and revitalization of a viable European community. In doing so, America gained natural allies with shared values. Following the end of the Cold War, the United States led the transformation of NATO from a defense alliance into an enlarging security alliance--gaining an enthusiastic new ally, Poland--and it has supported the expansion of the European Union (EU). For at least a generation, the major task facing the United States in the effort to promote global security will be the pacification and then the cooperative organization of a region that contains the world's greatest concentration of political injustice, social deprivation, demographic congestion and potential for high-intensity violence. But </w:t>
      </w:r>
      <w:r w:rsidRPr="00980403">
        <w:rPr>
          <w:bCs/>
          <w:u w:val="single"/>
        </w:rPr>
        <w:t>the region</w:t>
      </w:r>
      <w:r w:rsidRPr="00980403">
        <w:rPr>
          <w:sz w:val="16"/>
        </w:rPr>
        <w:t xml:space="preserve"> also </w:t>
      </w:r>
      <w:r w:rsidRPr="00980403">
        <w:rPr>
          <w:bCs/>
          <w:u w:val="single"/>
        </w:rPr>
        <w:t>contains most of the world's oil and natural gas</w:t>
      </w:r>
      <w:r w:rsidRPr="00980403">
        <w:rPr>
          <w:sz w:val="16"/>
        </w:rPr>
        <w:t xml:space="preserve">. In 2002, the area designated as the Global Balkans contained 68 percent of the world's proven oil reserves and 41 percent of the world's proven natural gas reserves; it accounted for 32 percent of world oil production and 15 percent of world natural gas production. In 2020, the area is projected to produce roughly 42 million barrels of oil per day--39 percent of the global production total (107.8 million barrels per day). Three key regions-Europe, the United States and the Far East--collectively are projected to consume 60 percent of that global production (16 percent, 25 percent and 19 percent, respectively). The combination of oil and volatility gives the United States no choice. </w:t>
      </w:r>
      <w:r w:rsidRPr="00980403">
        <w:rPr>
          <w:bCs/>
          <w:highlight w:val="cyan"/>
          <w:u w:val="single"/>
        </w:rPr>
        <w:t>America faces an awesome challenge in helping to sustain</w:t>
      </w:r>
      <w:r w:rsidRPr="00980403">
        <w:rPr>
          <w:sz w:val="16"/>
        </w:rPr>
        <w:t xml:space="preserve"> some degree of </w:t>
      </w:r>
      <w:r w:rsidRPr="00980403">
        <w:rPr>
          <w:bCs/>
          <w:highlight w:val="cyan"/>
          <w:u w:val="single"/>
        </w:rPr>
        <w:t>stability among precarious states inhabited by increasingly politically restless, socially aroused and religiously inflamed peoples</w:t>
      </w:r>
      <w:r w:rsidRPr="00980403">
        <w:rPr>
          <w:sz w:val="16"/>
        </w:rPr>
        <w:t xml:space="preserve">. It must undertake an even more daunting enterprise than it did in Europe more than half a century ago, given a terrain that is culturally alien, politically turbulent and ethnically complex. In the past, this remote region could have been left to its own devices. Until the middle of the last century, most of it was dominated by imperial and colonial powers. Today, </w:t>
      </w:r>
      <w:r w:rsidRPr="00980403">
        <w:rPr>
          <w:bCs/>
          <w:u w:val="single"/>
        </w:rPr>
        <w:t xml:space="preserve">to ignore its problems and underestimate its potential </w:t>
      </w:r>
      <w:r w:rsidRPr="00980403">
        <w:rPr>
          <w:bCs/>
          <w:u w:val="single"/>
        </w:rPr>
        <w:lastRenderedPageBreak/>
        <w:t xml:space="preserve">for global disruption </w:t>
      </w:r>
      <w:r w:rsidRPr="00980403">
        <w:rPr>
          <w:bCs/>
          <w:highlight w:val="cyan"/>
          <w:u w:val="single"/>
        </w:rPr>
        <w:t>would be</w:t>
      </w:r>
      <w:r w:rsidRPr="00980403">
        <w:rPr>
          <w:bCs/>
          <w:u w:val="single"/>
        </w:rPr>
        <w:t xml:space="preserve"> tantamount to </w:t>
      </w:r>
      <w:r w:rsidRPr="00980403">
        <w:rPr>
          <w:bCs/>
          <w:highlight w:val="cyan"/>
          <w:u w:val="single"/>
        </w:rPr>
        <w:t xml:space="preserve">declaring an open season for </w:t>
      </w:r>
      <w:r w:rsidRPr="00980403">
        <w:rPr>
          <w:b/>
          <w:bCs/>
          <w:highlight w:val="cyan"/>
          <w:u w:val="single"/>
        </w:rPr>
        <w:t>intensifying regional violence</w:t>
      </w:r>
      <w:r w:rsidRPr="00980403">
        <w:rPr>
          <w:bCs/>
          <w:u w:val="single"/>
        </w:rPr>
        <w:t xml:space="preserve">, region-wide contamination by </w:t>
      </w:r>
      <w:r w:rsidRPr="00980403">
        <w:rPr>
          <w:bCs/>
          <w:highlight w:val="cyan"/>
          <w:u w:val="single"/>
        </w:rPr>
        <w:t xml:space="preserve">terrorist groups and the </w:t>
      </w:r>
      <w:r w:rsidRPr="00980403">
        <w:rPr>
          <w:b/>
          <w:bCs/>
          <w:highlight w:val="cyan"/>
          <w:u w:val="single"/>
        </w:rPr>
        <w:t>competitive proliferation of w</w:t>
      </w:r>
      <w:r w:rsidRPr="00980403">
        <w:rPr>
          <w:sz w:val="16"/>
        </w:rPr>
        <w:t xml:space="preserve">eaponry of </w:t>
      </w:r>
      <w:r w:rsidRPr="00980403">
        <w:rPr>
          <w:b/>
          <w:bCs/>
          <w:highlight w:val="cyan"/>
          <w:u w:val="single"/>
        </w:rPr>
        <w:t>m</w:t>
      </w:r>
      <w:r w:rsidRPr="00980403">
        <w:rPr>
          <w:sz w:val="16"/>
        </w:rPr>
        <w:t xml:space="preserve">ass </w:t>
      </w:r>
      <w:r w:rsidRPr="00980403">
        <w:rPr>
          <w:b/>
          <w:bCs/>
          <w:highlight w:val="cyan"/>
          <w:u w:val="single"/>
        </w:rPr>
        <w:t>d</w:t>
      </w:r>
      <w:r w:rsidRPr="00980403">
        <w:rPr>
          <w:sz w:val="16"/>
        </w:rPr>
        <w:t xml:space="preserve">estruction. </w:t>
      </w:r>
      <w:r w:rsidRPr="00980403">
        <w:rPr>
          <w:sz w:val="10"/>
          <w:szCs w:val="10"/>
        </w:rPr>
        <w:t xml:space="preserve">The United States thus faces a task of monumental scope and complexity. There are no self-evident answers to such basic questions as how and with whom America should be engaged in helping to stabilize the area, pacify it and eventually cooperatively organize it. Past remedies tested in Europe--like the Marshall Plan or NATO, both of which exploited an underlying transatlantic political-cultural solidarity--do not quite fit a region still rent by historical hatreds and cultural diversity. Nationalism in the region is still at an earlier and more emotional stage than it was in war-weary Europe (exhausted by two massive European civil wars fought within just three decades), and it is fueled by religious passions reminiscent of Europe's Catholic-Protestant forty-year war of almost four centuries ago. Furthermore, the area contains no natural allies bonded to America by history and culture, such as existed in Europe with Great Britain, France, Germany and, lately, even Poland. In essence, America has to navigate in uncertain and badly charted waters, setting its own course, making differentiated accommodations while not letting </w:t>
      </w:r>
      <w:proofErr w:type="spellStart"/>
      <w:r w:rsidRPr="00980403">
        <w:rPr>
          <w:sz w:val="10"/>
          <w:szCs w:val="10"/>
        </w:rPr>
        <w:t>any one</w:t>
      </w:r>
      <w:proofErr w:type="spellEnd"/>
      <w:r w:rsidRPr="00980403">
        <w:rPr>
          <w:sz w:val="10"/>
          <w:szCs w:val="10"/>
        </w:rPr>
        <w:t xml:space="preserve"> regional power dictate its direction and priorities. To Whom Can America Turn? TO BE SURE, several states in the area are often mentioned as America's potential key partners in reshaping the Global Balkans: Turkey, Israel, </w:t>
      </w:r>
      <w:proofErr w:type="gramStart"/>
      <w:r w:rsidRPr="00980403">
        <w:rPr>
          <w:sz w:val="10"/>
          <w:szCs w:val="10"/>
        </w:rPr>
        <w:t>India</w:t>
      </w:r>
      <w:proofErr w:type="gramEnd"/>
      <w:r w:rsidRPr="00980403">
        <w:rPr>
          <w:sz w:val="10"/>
          <w:szCs w:val="10"/>
        </w:rPr>
        <w:t xml:space="preserve"> and--on the region's periphery--Russia. Unfortunately, every one of them suffers serious handicaps in its capability to contribute to regional stability or has goals of its own that collide with America's wider interests in the region. Turkey has been America's ally for half a century. It earned America's trust and gratitude by its direct participation in the Korean War. It has proven to be NATO's solid and reliable southern anchor. With the fall of the Soviet Union, it became active in helping both Georgia and Azerbaijan consolidate their new independence, and it energetically promoted itself as a relevant model of political development and social modernization for those Central Asian states whose people largely fall within the radius of the Turkic cultural and linguistic traditions. In that respect, Turkey's significant strategic role has been complementary to America's policy of reinforcing the new independence of the region's post-Soviet states. Turkey's regional role, however, is limited by two major offsetting considerations stemming from its internal problems. The first pertains to the still uncertain status of Ataturk's legacy: Will Turkey succeed in transforming itself into a secular European state even though its population is overwhelmingly Muslim? That has been its goal since Ataturk set his reforms in motion in the early 1920s. Turkey has made remarkable progress since then, but to this day its future membership in the European Union (which it actively seeks) remains in doubt. If the EU were to close its doors to Turkey, the potential for an Islamic political-religious revival and consequently for Turkey's dramatic (and probably turbulent) international reorientation should not be underestimated. The Europeans have reluctantly favored Turkey's inclusion in the European Union, largely in order to avoid a serious regression in the country's political development. European leaders recognize that the transformation of Turkey from a state guided by Ataturk's vision of a European-type society into an increasingly theocratic Islamic one would adversely affect Europe's security. That consideration, however, is contested by the view, shared by many Europeans, that the construction of Europe should be based on its common Christian heritage. It is likely, therefore, that the European Union will delay for as long as it can a clear-cut commitment to open its doors to Turkey--but that prospect in turn will breed Turkish resentments, increasing the risks that Turkey might evolve into a resentful Islamic state, with potentially dire consequences for southeastern Europe. (2) The other major liability limiting Turkey's role is the Kurdistan issue. A significant proportion of Turkey's population of 70 million is composed of Kurds. The actual number is contested, as is the nature of the Turkish Kurds' national identity. The official Turkish view is that the Kurds in Turkey number no more than 10 million, and that they are essentially Turks. Kurdish nationalists claim a population of 20 million, which they say aspires to live in an independent Kurdistan that would unite all the Kurds (claimed to number 25-35 million) currently living under Turkish, Syrian, Iraqi and Iranian domination. Whatever the actual facts, the Kurdish ethnic problem and the potential Islamic religious issue tend to make Turkey-- notwithstanding its constructive role as a regional model--also very much a part of the region's basic dilemmas. Israel is another seemingly obvious candidate for the status of a pre-eminent regional ally. As a democracy as well as a cultural kin, it enjoys America's automatic affinity, not to mention intense political and financial support from the Jewish community in America. Initially a haven for the victims of the Holocaust, it enjoys American sympathy. As the object of Arab hostility, it triggered American preference for the underdog. It has been America's favorite client state since approximately the mid-1960s and has been the recipient of unprecedented American financial assistance ($80 billion since 1974). It has benefited from almost solitary American protection against UN disapprobation or sanctions. As the dominant military power in the Middle East, Israel has the potential, in the event of a major regional crisis, not only to be America's military base but also to make a significant contribution to any required U.S. military engagement. Yet American and Israeli interests in the region are not entirely congruent. America has major strategic and economic interests in the Middle East that are dictated by the region's vast energy supplies. Not only does America benefit economically from the relatively low costs of Middle Eastern oil, but America's security role in the region gives it indirect but politically critical leverage on the European and Asian economies that are also dependent on energy exports from the region. Hence good relations with Saudi Arabia and the United Arab Emirates--and their continued security reliance on America--is in the U.S. national interest. From Israel's standpoint, however, the resulting American-Arab ties are disadvantageous: they not only limit the degree to which the United States is prepared to back Israel's territorial aspirations, they also stimulate American sensitivity to Arab grievances against Israel. Among those grievances, the Palestinian issue is foremost. That the final status of the Palestinian people remains unresolved more than 35 years after Israel occupied the Gaza Strip and the West Bank--irrespective of whose fault that actually may be--intensifies and, in Arab eyes, legitimates the widespread Muslim hostility toward Israel. (3) It also perpetuates in the Arab mind the notion that Israel is an alien and temporary colonial imposition on the region. To the extent that the Arabs perceive America as sponsoring Israeli repression of the Palestinians, America's ability to pacify anti-American passions in the region is constrained. That impedes any joint and constructive American-Israeli initiative to promote multilateral political or economic cooperation in the region, and it limits any significant U.S. regional reliance on Israel's military potential. Since September 11, the notion of India as America's strategic regional partner has come to the forefront. India's credentials seem at least as credible as Turkey's or Israel's. Its sheer size and power make it regionally influential, while its democratic credentials make it ideologically attractive. It has managed to preserve its democracy since its inception as an independent state more than half a century ago. It has done so despite widespread poverty and social inequality, and despite considerable ethnic and religious diversity in a predominantly Hindu but formally secular state. India's prolonged conflict with its Islamic neighbor, Pakistan, involving violent confrontations with guerrillas and terrorist actions in Kashmir by Muslim extremists benefiting from Pakistan's benevolence, made India particularly eager to declare itself after September 11 as co-engaged with the United States in the war on terrorism. Nonetheless, any U.S.-Indian alliance in the region is likely to be limited in scope. Two major obstacles stand in the way. The first pertains to India's religious, ethnic and linguistic mosaic. Although India has striven to make its 1 billion culturally diverse people into a unified nation, it remains basically a Hindu state semi-encircled by Muslim neighbors while containing within its borders a large and potentially alienated Muslim minority of somewhere between 120-140 million. Here, religion and nationalism could inflame each other on a grand scale. So far, India has been remarkably successful in maintaining a common state structure and a democratic system--but much of its population has been essentially politically passive and (especially in the rural areas) illiterate. The risk is that a progressive rise in political consciousness and activism could be expressed through intensified ethnic and religious collisions. The recent rise in the political consciousness of both India's Hindu majority and its Muslim minority could jeopardize India's communal coexistence. Internal strains and frictions could become particularly difficult to contain if the war on terrorism were defined as primarily a struggle against Islam, which is how the more radical of the Hindu politicians tend to present it. Secondly, India's external concerns are focused on its neighbors, Pakistan and China. The former is seen not only as the main source of the continued conflict in Kashmir but ultimately--with Pakistan's national identity rooted in religious affirmation--as the very negation of India's self-definition. Pakistan's close ties to China intensify this sense of threat, given that India and China are unavoidable rivals for geopolitical primacy in Asia. Indian sensitivities are still rankled by the military defeat inflicted upon it by China in 1962, in the short but intense border clash that left China in possession of the disputed Aksai Chin territory. The United States cannot back India against either Pakistan or China without paying a prohibitive strategic price elsewhere: in Afghanistan if it were to opt against Pakistan, and in the Far East if it allied itself against China. These internal as well as external factors constrain the degree to which the United States can rely on India as an ally in any longer-term effort to foster--let alone impose--greater stability in the Global Balkans. Finally, there is the question of the degree to which Russia can become America's major strategic partner in coping with Eurasian regional turmoil. Russia clearly has the means and experience to be of help in such an effort. Although Russia, unlike the other contenders, is no longer truly part of the region--Russian colonial domination of Central Asia being a thing of the past--Moscow nevertheless exercises considerable influence on all of the countries to its immediate south, has close ties to India and Iran and contains some 15-20 million Muslims within its own territory. At the same time, Russia has come to see its Muslim neighbors as the source of a potentially explosive political and demographic threat, and the Russian political elite are increasingly susceptible to anti-Islamic religious and racist appeals. In these circumstances, the Kremlin eagerly seized upon the events of September 11 as an opportunity to engage America against Islam in the name of the "war on terrorism." Yet, as a potential partner, Russia is also handicapped by its past, even </w:t>
      </w:r>
      <w:proofErr w:type="gramStart"/>
      <w:r w:rsidRPr="00980403">
        <w:rPr>
          <w:sz w:val="10"/>
          <w:szCs w:val="10"/>
        </w:rPr>
        <w:t>its</w:t>
      </w:r>
      <w:proofErr w:type="gramEnd"/>
      <w:r w:rsidRPr="00980403">
        <w:rPr>
          <w:sz w:val="10"/>
          <w:szCs w:val="10"/>
        </w:rPr>
        <w:t xml:space="preserve"> very recent past. Afghanistan was devastated by a decade-long war waged by Russia, Chechnya is on the brink of genocidal extinction, and the newly independent Central Asian states increasingly define their modern history as a struggle for emancipation from Russian colonialism. With such historical resentments still vibrant in the region, and with increasingly frequent signals that Russia's current priority is to link itself with the West, Russia is being perceived in the region more and more as a former European colonial power and less and less as a Eurasian kin. Russia's present inability to offer much in the way of a social example also limits its role in any American-led international partnership for the purpose of stabilizing, developing and eventually democratizing the region. Ultimately, </w:t>
      </w:r>
      <w:r w:rsidRPr="00980403">
        <w:rPr>
          <w:bCs/>
          <w:sz w:val="10"/>
          <w:szCs w:val="10"/>
          <w:u w:val="single"/>
        </w:rPr>
        <w:t>America can look to only one</w:t>
      </w:r>
      <w:r w:rsidRPr="00980403">
        <w:rPr>
          <w:sz w:val="10"/>
          <w:szCs w:val="10"/>
        </w:rPr>
        <w:t xml:space="preserve"> genuine </w:t>
      </w:r>
      <w:r w:rsidRPr="00980403">
        <w:rPr>
          <w:bCs/>
          <w:sz w:val="10"/>
          <w:szCs w:val="10"/>
          <w:u w:val="single"/>
        </w:rPr>
        <w:t>partner in coping with the Global Balkans:</w:t>
      </w:r>
      <w:r w:rsidRPr="00980403">
        <w:rPr>
          <w:b/>
          <w:iCs/>
          <w:sz w:val="10"/>
          <w:szCs w:val="10"/>
          <w:u w:val="single"/>
        </w:rPr>
        <w:t xml:space="preserve"> Europe</w:t>
      </w:r>
      <w:r w:rsidRPr="00980403">
        <w:rPr>
          <w:bCs/>
          <w:sz w:val="10"/>
          <w:szCs w:val="10"/>
          <w:u w:val="single"/>
        </w:rPr>
        <w:t>. Although it will need the help of leading East Asian states like Japan and China</w:t>
      </w:r>
      <w:r w:rsidRPr="00980403">
        <w:rPr>
          <w:sz w:val="10"/>
          <w:szCs w:val="10"/>
        </w:rPr>
        <w:t>--and Japan will provide some, though limited, material assistance and some peacekeeping forces--neither is likely at this stage to become heavily engaged.</w:t>
      </w:r>
      <w:r w:rsidRPr="00980403">
        <w:rPr>
          <w:sz w:val="16"/>
        </w:rPr>
        <w:t xml:space="preserve"> </w:t>
      </w:r>
      <w:r w:rsidRPr="00980403">
        <w:rPr>
          <w:b/>
          <w:iCs/>
          <w:highlight w:val="cyan"/>
          <w:u w:val="single"/>
        </w:rPr>
        <w:t>Only Europe</w:t>
      </w:r>
      <w:r w:rsidRPr="00980403">
        <w:rPr>
          <w:sz w:val="16"/>
        </w:rPr>
        <w:t xml:space="preserve">, increasingly organized as the European Union and militarily integrated through NATO, </w:t>
      </w:r>
      <w:r w:rsidRPr="00980403">
        <w:rPr>
          <w:bCs/>
          <w:highlight w:val="cyan"/>
          <w:u w:val="single"/>
        </w:rPr>
        <w:t>has the potential capability in the political, military and economic realms to pursue jointly with America the task of engaging</w:t>
      </w:r>
      <w:r w:rsidRPr="00980403">
        <w:rPr>
          <w:sz w:val="16"/>
          <w:highlight w:val="cyan"/>
        </w:rPr>
        <w:t xml:space="preserve"> the various </w:t>
      </w:r>
      <w:r w:rsidRPr="00980403">
        <w:rPr>
          <w:bCs/>
          <w:highlight w:val="cyan"/>
          <w:u w:val="single"/>
        </w:rPr>
        <w:t>Eurasia</w:t>
      </w:r>
      <w:r w:rsidRPr="00980403">
        <w:rPr>
          <w:sz w:val="16"/>
        </w:rPr>
        <w:t>n peoples--</w:t>
      </w:r>
      <w:r w:rsidRPr="00980403">
        <w:rPr>
          <w:bCs/>
          <w:u w:val="single"/>
        </w:rPr>
        <w:t>on a differentiated and flexible basis--</w:t>
      </w:r>
      <w:r w:rsidRPr="00980403">
        <w:rPr>
          <w:bCs/>
          <w:highlight w:val="cyan"/>
          <w:u w:val="single"/>
        </w:rPr>
        <w:t>in the promotion of regional stability and of progressively widening trans-Eurasian cooperation</w:t>
      </w:r>
      <w:r w:rsidRPr="00980403">
        <w:rPr>
          <w:sz w:val="16"/>
          <w:highlight w:val="cyan"/>
        </w:rPr>
        <w:t>.</w:t>
      </w:r>
      <w:r w:rsidRPr="00980403">
        <w:rPr>
          <w:sz w:val="16"/>
        </w:rPr>
        <w:t xml:space="preserve"> And a supranational European Union linked to America would be less suspect in the region as a returning colonialist bent on consolidating or regaining its special economic interests.</w:t>
      </w:r>
    </w:p>
    <w:p w:rsidR="00936662" w:rsidRPr="00980403" w:rsidRDefault="00936662" w:rsidP="00936662"/>
    <w:p w:rsidR="00936662" w:rsidRPr="00980403" w:rsidRDefault="00936662" w:rsidP="00936662"/>
    <w:p w:rsidR="002738F9" w:rsidRPr="00980403" w:rsidRDefault="002738F9" w:rsidP="002738F9">
      <w:pPr>
        <w:pStyle w:val="Heading2"/>
      </w:pPr>
      <w:r w:rsidRPr="00980403">
        <w:lastRenderedPageBreak/>
        <w:t>Oil DA</w:t>
      </w:r>
    </w:p>
    <w:p w:rsidR="00936662" w:rsidRPr="00980403" w:rsidRDefault="00975685" w:rsidP="00936662">
      <w:pPr>
        <w:pStyle w:val="Heading4"/>
      </w:pPr>
      <w:r>
        <w:t xml:space="preserve">1. </w:t>
      </w:r>
      <w:r w:rsidR="00936662" w:rsidRPr="00980403">
        <w:t>Oil prices are rising now and will stay high for the rest of 2014- assumes Middle East issues</w:t>
      </w:r>
    </w:p>
    <w:p w:rsidR="00936662" w:rsidRPr="00980403" w:rsidRDefault="00936662" w:rsidP="00936662">
      <w:proofErr w:type="spellStart"/>
      <w:r w:rsidRPr="00980403">
        <w:rPr>
          <w:rStyle w:val="Style13ptBold"/>
        </w:rPr>
        <w:t>Ligato</w:t>
      </w:r>
      <w:proofErr w:type="spellEnd"/>
      <w:r w:rsidRPr="00980403">
        <w:rPr>
          <w:rStyle w:val="Style13ptBold"/>
        </w:rPr>
        <w:t xml:space="preserve"> 7/15</w:t>
      </w:r>
      <w:r w:rsidRPr="00980403">
        <w:t xml:space="preserve"> (Lorenzo, editor of Yale daily news, Reuters energy reporter, “Oil inches up as signs of healthy supply tempered by Libya”, </w:t>
      </w:r>
      <w:hyperlink r:id="rId11" w:history="1">
        <w:r w:rsidRPr="00980403">
          <w:rPr>
            <w:rStyle w:val="Hyperlink"/>
          </w:rPr>
          <w:t>http://in.reuters.com/article/2014/07/14/markets-oil-idINL4N0PP1BN20140714</w:t>
        </w:r>
      </w:hyperlink>
      <w:r w:rsidRPr="00980403">
        <w:t>, 7/15/2014)</w:t>
      </w:r>
    </w:p>
    <w:p w:rsidR="00936662" w:rsidRPr="00980403" w:rsidRDefault="00936662" w:rsidP="00936662">
      <w:pPr>
        <w:rPr>
          <w:sz w:val="16"/>
          <w:szCs w:val="16"/>
        </w:rPr>
      </w:pPr>
      <w:r w:rsidRPr="00980403">
        <w:rPr>
          <w:sz w:val="16"/>
          <w:szCs w:val="16"/>
        </w:rPr>
        <w:t xml:space="preserve">LONDON, July 14 (Reuters) </w:t>
      </w:r>
      <w:r w:rsidRPr="00980403">
        <w:rPr>
          <w:rStyle w:val="StyleUnderline"/>
        </w:rPr>
        <w:t>- Oil prices ended slightly higher on Monday as traders weighed renewed violence in Libya against broader signs of a global market well-supplied with crude</w:t>
      </w:r>
      <w:r w:rsidRPr="00980403">
        <w:rPr>
          <w:sz w:val="16"/>
          <w:szCs w:val="16"/>
        </w:rPr>
        <w:t xml:space="preserve">. Last week, North Sea benchmark Brent closed at its lowest in three months as easing tensions in Libya and Iraq mitigated fears of supply disruptions. But </w:t>
      </w:r>
      <w:r w:rsidRPr="00980403">
        <w:rPr>
          <w:rStyle w:val="StyleUnderline"/>
        </w:rPr>
        <w:t>oil prices perked up</w:t>
      </w:r>
      <w:r w:rsidRPr="00980403">
        <w:rPr>
          <w:sz w:val="16"/>
          <w:szCs w:val="16"/>
        </w:rPr>
        <w:t xml:space="preserve"> a bit on Monday as violence flared anew. "</w:t>
      </w:r>
      <w:r w:rsidRPr="00980403">
        <w:rPr>
          <w:rStyle w:val="Emphasis"/>
        </w:rPr>
        <w:t>More violence in Iraq and Libya raises some questions about their ability to keep production going,</w:t>
      </w:r>
      <w:r w:rsidRPr="00980403">
        <w:rPr>
          <w:sz w:val="16"/>
          <w:szCs w:val="16"/>
        </w:rPr>
        <w:t xml:space="preserve">" said James Williams, an energy economist at WTRG Economics in London, Arkansas. "But </w:t>
      </w:r>
      <w:r w:rsidRPr="00980403">
        <w:rPr>
          <w:rStyle w:val="StyleUnderline"/>
        </w:rPr>
        <w:t>the fundamentals of supply and demand continue to be fairly balanced</w:t>
      </w:r>
      <w:r w:rsidRPr="00980403">
        <w:rPr>
          <w:sz w:val="16"/>
          <w:szCs w:val="16"/>
        </w:rPr>
        <w:t xml:space="preserve">." Fighting broke out between rival militias vying for control of the airport in Tripoli on Sunday, killing at least six people in the worst violence the capital has seen in six months. The United Nations announced on its website on Monday that it is temporarily withdrawing its staff from Libya. Meanwhile, protesters have shut down production at the eastern Libyan oil port of </w:t>
      </w:r>
      <w:proofErr w:type="spellStart"/>
      <w:r w:rsidRPr="00980403">
        <w:rPr>
          <w:sz w:val="16"/>
          <w:szCs w:val="16"/>
        </w:rPr>
        <w:t>Brega</w:t>
      </w:r>
      <w:proofErr w:type="spellEnd"/>
      <w:r w:rsidRPr="00980403">
        <w:rPr>
          <w:sz w:val="16"/>
          <w:szCs w:val="16"/>
        </w:rPr>
        <w:t xml:space="preserve">, state firm National Oil Corp (NOC) said on Saturday. No timetable was disclosed for resuming operations at the 43,000-barrel-per-day facility. </w:t>
      </w:r>
      <w:r w:rsidRPr="00980403">
        <w:rPr>
          <w:rStyle w:val="StyleUnderline"/>
        </w:rPr>
        <w:t xml:space="preserve">Brent crude gained 32 cents to settle at $106.98 </w:t>
      </w:r>
      <w:proofErr w:type="gramStart"/>
      <w:r w:rsidRPr="00980403">
        <w:rPr>
          <w:rStyle w:val="StyleUnderline"/>
        </w:rPr>
        <w:t>A</w:t>
      </w:r>
      <w:proofErr w:type="gramEnd"/>
      <w:r w:rsidRPr="00980403">
        <w:rPr>
          <w:rStyle w:val="StyleUnderline"/>
        </w:rPr>
        <w:t xml:space="preserve"> barrel. </w:t>
      </w:r>
      <w:r w:rsidRPr="00980403">
        <w:rPr>
          <w:sz w:val="16"/>
          <w:szCs w:val="16"/>
        </w:rPr>
        <w:t xml:space="preserve">It had dropped to $106.21 earlier in the session, the lowest intraday price since April. </w:t>
      </w:r>
      <w:r w:rsidRPr="00980403">
        <w:rPr>
          <w:rStyle w:val="StyleUnderline"/>
        </w:rPr>
        <w:t>U.S. crude futures gained 8 cents to settle at $100.91 a barrel.</w:t>
      </w:r>
      <w:r w:rsidRPr="00980403">
        <w:rPr>
          <w:sz w:val="16"/>
          <w:szCs w:val="16"/>
        </w:rPr>
        <w:t xml:space="preserve"> </w:t>
      </w:r>
      <w:r w:rsidRPr="00980403">
        <w:rPr>
          <w:rStyle w:val="StyleUnderline"/>
        </w:rPr>
        <w:t>The spread</w:t>
      </w:r>
      <w:r w:rsidRPr="00980403">
        <w:rPr>
          <w:sz w:val="16"/>
          <w:szCs w:val="16"/>
        </w:rPr>
        <w:t xml:space="preserve"> CL-LCO1=R </w:t>
      </w:r>
      <w:r w:rsidRPr="00980403">
        <w:rPr>
          <w:rStyle w:val="StyleUnderline"/>
        </w:rPr>
        <w:t xml:space="preserve">between the two benchmarks closed at $6.07. </w:t>
      </w:r>
      <w:r w:rsidRPr="00980403">
        <w:rPr>
          <w:rStyle w:val="Emphasis"/>
        </w:rPr>
        <w:t>Oil prices spiked to a nine-month high</w:t>
      </w:r>
      <w:r w:rsidRPr="00980403">
        <w:rPr>
          <w:sz w:val="16"/>
          <w:szCs w:val="16"/>
        </w:rPr>
        <w:t xml:space="preserve"> last month </w:t>
      </w:r>
      <w:r w:rsidRPr="00980403">
        <w:rPr>
          <w:rStyle w:val="StyleUnderline"/>
        </w:rPr>
        <w:t>as an Islamist insurgency swept across Iraq.</w:t>
      </w:r>
      <w:r w:rsidRPr="00980403">
        <w:rPr>
          <w:sz w:val="16"/>
          <w:szCs w:val="16"/>
        </w:rPr>
        <w:t xml:space="preserve"> </w:t>
      </w:r>
    </w:p>
    <w:p w:rsidR="00936662" w:rsidRPr="00980403" w:rsidRDefault="00936662" w:rsidP="00936662"/>
    <w:p w:rsidR="00936662" w:rsidRPr="00980403" w:rsidRDefault="00975685" w:rsidP="00936662">
      <w:pPr>
        <w:pStyle w:val="Heading4"/>
      </w:pPr>
      <w:r>
        <w:t xml:space="preserve">2. </w:t>
      </w:r>
      <w:r w:rsidR="00936662" w:rsidRPr="00980403">
        <w:t>Satellite mapping finds oil- it increases production capabilities, which lowers prices</w:t>
      </w:r>
    </w:p>
    <w:p w:rsidR="00936662" w:rsidRPr="00980403" w:rsidRDefault="00936662" w:rsidP="00936662">
      <w:pPr>
        <w:rPr>
          <w:rStyle w:val="StyleUnderline"/>
          <w:sz w:val="14"/>
          <w:szCs w:val="14"/>
          <w:u w:val="none"/>
        </w:rPr>
      </w:pPr>
      <w:r w:rsidRPr="00980403">
        <w:rPr>
          <w:b/>
        </w:rPr>
        <w:t xml:space="preserve">Short 11 </w:t>
      </w:r>
      <w:r w:rsidRPr="00980403">
        <w:rPr>
          <w:sz w:val="14"/>
          <w:szCs w:val="14"/>
        </w:rPr>
        <w:t xml:space="preserve">(Nicholas M. Short, </w:t>
      </w:r>
      <w:proofErr w:type="spellStart"/>
      <w:r w:rsidRPr="00980403">
        <w:rPr>
          <w:sz w:val="14"/>
          <w:szCs w:val="14"/>
        </w:rPr>
        <w:t>Sr</w:t>
      </w:r>
      <w:proofErr w:type="spellEnd"/>
      <w:r w:rsidRPr="00980403">
        <w:rPr>
          <w:sz w:val="14"/>
          <w:szCs w:val="14"/>
        </w:rPr>
        <w:t xml:space="preserve"> is a geologist who received degrees in that field from St. Louis University (B.S.), Washington University (M.A.), and the Massachusetts Institute of Technology (Ph.D.); he also spent a year in graduate studies in the geosciences at The Pennsylvania State University. In his early post-graduate career, he worked for Gulf Research &amp; Development Co., the Lawrence Livermore Laboratory, and the University of Houston. During the 1960s he specialized in the effects of underground nuclear explosions and </w:t>
      </w:r>
      <w:proofErr w:type="spellStart"/>
      <w:r w:rsidRPr="00980403">
        <w:rPr>
          <w:sz w:val="14"/>
          <w:szCs w:val="14"/>
        </w:rPr>
        <w:t>asteroidal</w:t>
      </w:r>
      <w:proofErr w:type="spellEnd"/>
      <w:r w:rsidRPr="00980403">
        <w:rPr>
          <w:sz w:val="14"/>
          <w:szCs w:val="14"/>
        </w:rPr>
        <w:t xml:space="preserve"> impacts on rocks (shock metamorphism), and was one of the original Principal Investigators of the Apollo 11 and 12 moon rocks. 2011, “Finding Oil and Gas from Space” </w:t>
      </w:r>
      <w:hyperlink r:id="rId12" w:history="1">
        <w:r w:rsidRPr="00980403">
          <w:rPr>
            <w:rStyle w:val="Hyperlink"/>
            <w:sz w:val="14"/>
            <w:szCs w:val="14"/>
          </w:rPr>
          <w:t>https://apollomapping.com/wp-content/user_uploads/2011/11/NASA_Remote_Sensing_Tutorial_Oil_and_Gas.pdf</w:t>
        </w:r>
      </w:hyperlink>
      <w:r w:rsidRPr="00980403">
        <w:rPr>
          <w:sz w:val="14"/>
          <w:szCs w:val="14"/>
        </w:rPr>
        <w:t xml:space="preserve"> MV)</w:t>
      </w:r>
    </w:p>
    <w:p w:rsidR="00936662" w:rsidRPr="00980403" w:rsidRDefault="00936662" w:rsidP="00936662">
      <w:pPr>
        <w:rPr>
          <w:sz w:val="16"/>
        </w:rPr>
      </w:pPr>
      <w:r w:rsidRPr="00980403">
        <w:rPr>
          <w:sz w:val="16"/>
        </w:rPr>
        <w:t xml:space="preserve">If precious metals are not your forte, then try the petroleum industry. </w:t>
      </w:r>
      <w:r w:rsidRPr="00980403">
        <w:rPr>
          <w:rStyle w:val="StyleUnderline"/>
        </w:rPr>
        <w:t>Exploration for oil and gas has always depended on surface maps of rock types and structures that point directly to, or at least hint at, subsurface conditions favorable to accumulating oil and gas. Thus, looking at surfaces from satellites is a practical, cost-effective way to produce appropriate maps</w:t>
      </w:r>
      <w:r w:rsidRPr="00980403">
        <w:rPr>
          <w:sz w:val="16"/>
        </w:rPr>
        <w:t xml:space="preserve">. </w:t>
      </w:r>
      <w:r w:rsidRPr="00980403">
        <w:rPr>
          <w:rStyle w:val="StyleUnderline"/>
        </w:rPr>
        <w:t>But verifying the presence of hydrocarbons below surface requires two essential steps: 1) doing geophysical surveys; and 2) drilling into the subsurface to actually detect and extract oil or gas or both</w:t>
      </w:r>
      <w:r w:rsidRPr="00980403">
        <w:rPr>
          <w:sz w:val="16"/>
        </w:rPr>
        <w:t xml:space="preserve">. This Tutorial website sponsored by the Society of Exploration Geophysicists is a simplified summary of the basics of hydrocarbon exploration. Oil and gas result from the decay of organisms - mostly marine plants (especially microscopic algae and similar free-floating vegetation) and small animals such as fish - that are buried in muds that convert to shale. Heating through burial and pressure from the overlying later sediments help in the process. (Coal forms from decay of buried plants that occur mainly in swamps and lagoons which are eventually buried by younger sediments.). The decaying liquids and gases from petroleum source beds, dominantly </w:t>
      </w:r>
      <w:proofErr w:type="spellStart"/>
      <w:r w:rsidRPr="00980403">
        <w:rPr>
          <w:sz w:val="16"/>
        </w:rPr>
        <w:t>shales</w:t>
      </w:r>
      <w:proofErr w:type="spellEnd"/>
      <w:r w:rsidRPr="00980403">
        <w:rPr>
          <w:sz w:val="16"/>
        </w:rPr>
        <w:t xml:space="preserve"> after muds convert to hard rock, migrate from their sources to become trapped in a variety of structural or stratigraphic conditions shown in this </w:t>
      </w:r>
      <w:proofErr w:type="spellStart"/>
      <w:r w:rsidRPr="00980403">
        <w:rPr>
          <w:sz w:val="16"/>
        </w:rPr>
        <w:t>illustration</w:t>
      </w:r>
      <w:proofErr w:type="gramStart"/>
      <w:r w:rsidRPr="00980403">
        <w:rPr>
          <w:sz w:val="16"/>
        </w:rPr>
        <w:t>:The</w:t>
      </w:r>
      <w:proofErr w:type="spellEnd"/>
      <w:proofErr w:type="gramEnd"/>
      <w:r w:rsidRPr="00980403">
        <w:rPr>
          <w:sz w:val="16"/>
        </w:rPr>
        <w:t xml:space="preserve"> oil and gas must migrate from deeper source beds into suitable reservoir rocks. These are usually porous sandstones, but </w:t>
      </w:r>
      <w:proofErr w:type="spellStart"/>
      <w:r w:rsidRPr="00980403">
        <w:rPr>
          <w:sz w:val="16"/>
        </w:rPr>
        <w:t>limestones</w:t>
      </w:r>
      <w:proofErr w:type="spellEnd"/>
      <w:r w:rsidRPr="00980403">
        <w:rPr>
          <w:sz w:val="16"/>
        </w:rPr>
        <w:t xml:space="preserve"> with solution cavities and even fractured igneous or metamorphic rocks can contain openings into which the petroleum products accumulate. An essential condition: </w:t>
      </w:r>
      <w:r w:rsidRPr="00980403">
        <w:rPr>
          <w:rStyle w:val="StyleUnderline"/>
        </w:rPr>
        <w:t xml:space="preserve">the reservoir rocks must be surrounded (at least above) by impermeable (refers to minimal ability to allow flow through any openings - pores or fractures) rock, most commonly </w:t>
      </w:r>
      <w:proofErr w:type="spellStart"/>
      <w:r w:rsidRPr="00980403">
        <w:rPr>
          <w:rStyle w:val="StyleUnderline"/>
        </w:rPr>
        <w:t>shales</w:t>
      </w:r>
      <w:proofErr w:type="spellEnd"/>
      <w:r w:rsidRPr="00980403">
        <w:rPr>
          <w:rStyle w:val="StyleUnderline"/>
        </w:rPr>
        <w:t xml:space="preserve">. The oil and gas, generally confined under some pressure, will escape to the surface </w:t>
      </w:r>
      <w:r w:rsidRPr="00980403">
        <w:rPr>
          <w:sz w:val="16"/>
        </w:rPr>
        <w:t xml:space="preserve">- either naturally when the trap is intersected by downward moving erosional surfaces or by being penetrated by a drill. If pressure is high the oil and/or gas moves of its own accord to the surface but if pressure is initially low or drops over time, pumping is required. </w:t>
      </w:r>
      <w:r w:rsidRPr="00980403">
        <w:rPr>
          <w:rStyle w:val="StyleUnderline"/>
        </w:rPr>
        <w:lastRenderedPageBreak/>
        <w:t>Exploration for new petroleum sources begins with a search for surface manifestations of suitable traps</w:t>
      </w:r>
      <w:r w:rsidRPr="00980403">
        <w:rPr>
          <w:sz w:val="16"/>
        </w:rPr>
        <w:t xml:space="preserve"> (but many times these are hidden by burial and other factors govern the decision to explore). </w:t>
      </w:r>
      <w:r w:rsidRPr="00980403">
        <w:rPr>
          <w:rStyle w:val="Emphasis"/>
        </w:rPr>
        <w:t>Mapping of surface conditions begins with reconnaissance, and if that indicates the presence of hydrocarbons, then detailed mapping begins</w:t>
      </w:r>
      <w:r w:rsidRPr="00980403">
        <w:rPr>
          <w:sz w:val="16"/>
        </w:rPr>
        <w:t xml:space="preserve">. </w:t>
      </w:r>
      <w:r w:rsidRPr="00980403">
        <w:rPr>
          <w:rStyle w:val="StyleUnderline"/>
        </w:rPr>
        <w:t>Originally, both of these maps required field work</w:t>
      </w:r>
      <w:r w:rsidRPr="00980403">
        <w:rPr>
          <w:sz w:val="16"/>
        </w:rPr>
        <w:t xml:space="preserve">. Often, the mapping job became easier by using aerial photos. After the mapping, much of the more intensive exploration depends on geophysical methods (principally, seismic) that can give 3-D constructions of subsurface structural and stratigraphic traps for the hydrocarbons. Then, the potential traps are sampled by exploratory drilling and their properties measured. </w:t>
      </w:r>
      <w:r w:rsidRPr="00980403">
        <w:rPr>
          <w:rStyle w:val="Emphasis"/>
        </w:rPr>
        <w:t>Remote sensing from satellites or aircraft strives to find one or more indicators of surface anomalies</w:t>
      </w:r>
      <w:r w:rsidRPr="00980403">
        <w:rPr>
          <w:sz w:val="16"/>
        </w:rPr>
        <w:t xml:space="preserve">. This diagram sets the framework for the approach used; this is the so-called </w:t>
      </w:r>
      <w:proofErr w:type="spellStart"/>
      <w:r w:rsidRPr="00980403">
        <w:rPr>
          <w:sz w:val="16"/>
        </w:rPr>
        <w:t>microseepage</w:t>
      </w:r>
      <w:proofErr w:type="spellEnd"/>
      <w:r w:rsidRPr="00980403">
        <w:rPr>
          <w:sz w:val="16"/>
        </w:rPr>
        <w:t xml:space="preserve"> model, which leads to specific geochemical anomalies:</w:t>
      </w:r>
    </w:p>
    <w:p w:rsidR="00936662" w:rsidRPr="00980403" w:rsidRDefault="00936662" w:rsidP="00936662"/>
    <w:p w:rsidR="00CE5DEF" w:rsidRPr="002812B9" w:rsidRDefault="00975685" w:rsidP="00CE5DEF">
      <w:pPr>
        <w:pStyle w:val="Heading4"/>
      </w:pPr>
      <w:r>
        <w:t xml:space="preserve">3. </w:t>
      </w:r>
      <w:r w:rsidR="00CE5DEF" w:rsidRPr="002812B9">
        <w:t>New US oil production collapses Russia’s economy</w:t>
      </w:r>
    </w:p>
    <w:p w:rsidR="00CE5DEF" w:rsidRPr="00CE5DEF" w:rsidRDefault="00CE5DEF" w:rsidP="00CE5DEF">
      <w:pPr>
        <w:rPr>
          <w:sz w:val="14"/>
          <w:szCs w:val="14"/>
        </w:rPr>
      </w:pPr>
      <w:proofErr w:type="spellStart"/>
      <w:r w:rsidRPr="002812B9">
        <w:rPr>
          <w:b/>
        </w:rPr>
        <w:t>Woodhill</w:t>
      </w:r>
      <w:proofErr w:type="spellEnd"/>
      <w:r w:rsidRPr="002812B9">
        <w:rPr>
          <w:b/>
        </w:rPr>
        <w:t xml:space="preserve"> 14 </w:t>
      </w:r>
      <w:r w:rsidRPr="002812B9">
        <w:rPr>
          <w:sz w:val="14"/>
          <w:szCs w:val="14"/>
        </w:rPr>
        <w:t xml:space="preserve">[Louis, Contributor at </w:t>
      </w:r>
      <w:proofErr w:type="spellStart"/>
      <w:proofErr w:type="gramStart"/>
      <w:r w:rsidRPr="002812B9">
        <w:rPr>
          <w:sz w:val="14"/>
          <w:szCs w:val="14"/>
        </w:rPr>
        <w:t>forbes</w:t>
      </w:r>
      <w:proofErr w:type="spellEnd"/>
      <w:proofErr w:type="gramEnd"/>
      <w:r w:rsidRPr="002812B9">
        <w:rPr>
          <w:sz w:val="14"/>
          <w:szCs w:val="14"/>
        </w:rPr>
        <w:t xml:space="preserve">, </w:t>
      </w:r>
      <w:proofErr w:type="spellStart"/>
      <w:r w:rsidRPr="002812B9">
        <w:rPr>
          <w:sz w:val="14"/>
          <w:szCs w:val="14"/>
        </w:rPr>
        <w:t>entrepenour</w:t>
      </w:r>
      <w:proofErr w:type="spellEnd"/>
      <w:r w:rsidRPr="002812B9">
        <w:rPr>
          <w:sz w:val="14"/>
          <w:szCs w:val="14"/>
        </w:rPr>
        <w:t xml:space="preserve"> and investor. 3/3/14, “It's Time To Drive Russia Bankrupt – Again” </w:t>
      </w:r>
      <w:hyperlink r:id="rId13" w:history="1">
        <w:r w:rsidRPr="002812B9">
          <w:rPr>
            <w:rStyle w:val="Hyperlink"/>
            <w:sz w:val="14"/>
            <w:szCs w:val="14"/>
          </w:rPr>
          <w:t>http://www.forbes.com/sites/louiswoodhill/2014/03/03/its-time-to-drive-russia-bankrupt-again/</w:t>
        </w:r>
      </w:hyperlink>
      <w:r w:rsidRPr="002812B9">
        <w:rPr>
          <w:sz w:val="14"/>
          <w:szCs w:val="14"/>
        </w:rPr>
        <w:t>]</w:t>
      </w:r>
    </w:p>
    <w:p w:rsidR="00CE5DEF" w:rsidRPr="00EF0DFD" w:rsidRDefault="00CE5DEF" w:rsidP="00CE5DEF">
      <w:pPr>
        <w:rPr>
          <w:bCs/>
          <w:u w:val="single"/>
        </w:rPr>
      </w:pPr>
      <w:r w:rsidRPr="00CE5DEF">
        <w:rPr>
          <w:rStyle w:val="StyleUnderline"/>
        </w:rPr>
        <w:t>The high oil prices of 1980 were not real,</w:t>
      </w:r>
      <w:r w:rsidRPr="00CE5DEF">
        <w:rPr>
          <w:sz w:val="14"/>
        </w:rPr>
        <w:t xml:space="preserve"> and Reagan knew it. They were being caused by the weakness of the U.S. dollar, which had lost 94% of its value in terms of gold between 1969 and 1980. </w:t>
      </w:r>
      <w:r w:rsidRPr="00CE5DEF">
        <w:rPr>
          <w:rStyle w:val="StyleUnderline"/>
        </w:rPr>
        <w:t>Reagan immediately decontrolled U.S. oil prices, to unleash the supply side of the U.S. economy</w:t>
      </w:r>
      <w:r w:rsidRPr="00CE5DEF">
        <w:rPr>
          <w:sz w:val="14"/>
        </w:rPr>
        <w:t xml:space="preserve">. Even more importantly, Reagan backed Federal Reserve Chairman Paul Volcker’s campaign to strengthen and stabilize the U.S. dollar. </w:t>
      </w:r>
      <w:r w:rsidRPr="00CE5DEF">
        <w:rPr>
          <w:rStyle w:val="StyleUnderline"/>
        </w:rPr>
        <w:t>By the end of Reagan’s two terms in office, real oil prices had plunged to $27.88/bbl. As Russia does today, the old USSR depended upon oil exports for most of its foreign exchange earnings, and much of its government revenue. The 68% reduction in real oil prices during the Reagan years drove the USSR bankrupt.</w:t>
      </w:r>
      <w:r w:rsidRPr="00CE5DEF">
        <w:rPr>
          <w:sz w:val="14"/>
        </w:rPr>
        <w:t xml:space="preserve"> In May 1990, Gorbachev called German Chancellor Helmut Kohl and begged him for a loan of $12 billion to stave off financial disaster. Kohl advanced only $3 billion. By August of 1990, Gorbachev was back, pleading for more loans. In December 1991, </w:t>
      </w:r>
      <w:r w:rsidRPr="00CE5DEF">
        <w:rPr>
          <w:rStyle w:val="StyleUnderline"/>
        </w:rPr>
        <w:t>the Soviet Union collapsed.</w:t>
      </w:r>
      <w:r w:rsidRPr="00CE5DEF">
        <w:rPr>
          <w:sz w:val="14"/>
        </w:rPr>
        <w:t xml:space="preserve"> President Bill Clinton’s “strong dollar” policy (implemented via Federal Reserve Vice-Chairman Wayne Angell’s secret commodity price rule system) kept real oil prices low during the 1990s, despite rising world oil demand. Real crude oil prices during Clinton’s time in office averaged only $27.16/bbl. </w:t>
      </w:r>
      <w:r w:rsidRPr="00CE5DEF">
        <w:rPr>
          <w:rStyle w:val="StyleUnderline"/>
        </w:rPr>
        <w:t>At real oil price levels like this, Russia is financially incapable of causing much trouble. It was George W. Bush and Barack Obama’s feckless “weak dollar” policy that let the Russian geopolitical genie out of the bottle</w:t>
      </w:r>
      <w:r w:rsidRPr="00CE5DEF">
        <w:rPr>
          <w:sz w:val="14"/>
        </w:rPr>
        <w:t xml:space="preserve">. From the end of 2000 to the end of 2013, the gold value of the dollar fell by 77%, and real oil prices tripled, to $111.76/bbl. It is these artificially high oil prices that are fueling Putin’s mischief machine. </w:t>
      </w:r>
      <w:r w:rsidRPr="00CE5DEF">
        <w:rPr>
          <w:rStyle w:val="StyleUnderline"/>
        </w:rPr>
        <w:t>The Russian government has approved a 2014 budget calling for revenues of $409.6 billion, spending of $419.6 billion, and a deficit of $10.0 billion, or 0.4% of expected GDP of $2.5 trillion.</w:t>
      </w:r>
      <w:r w:rsidRPr="00CE5DEF">
        <w:rPr>
          <w:sz w:val="14"/>
        </w:rPr>
        <w:t xml:space="preserve"> </w:t>
      </w:r>
      <w:r w:rsidRPr="00CE5DEF">
        <w:rPr>
          <w:rStyle w:val="StyleUnderline"/>
        </w:rPr>
        <w:t>Unlike the U.S., which has deep financial markets and prints the world’s reserve currency, Russia cannot run large fiscal deficits without creating hyperinflation. Given that Russia expects to get about half of its revenue from taxes on its oil and gas industry, it is clear that it would not take much of a decline in world oil prices to create financial difficulties for Russia.</w:t>
      </w:r>
      <w:r w:rsidRPr="00CE5DEF">
        <w:rPr>
          <w:sz w:val="14"/>
        </w:rPr>
        <w:t xml:space="preserve"> Assuming year-end 2013 prices for crude oil ($111.76/</w:t>
      </w:r>
      <w:proofErr w:type="spellStart"/>
      <w:r w:rsidRPr="00CE5DEF">
        <w:rPr>
          <w:sz w:val="14"/>
        </w:rPr>
        <w:t>bbl</w:t>
      </w:r>
      <w:proofErr w:type="spellEnd"/>
      <w:r w:rsidRPr="00CE5DEF">
        <w:rPr>
          <w:sz w:val="14"/>
        </w:rPr>
        <w:t xml:space="preserve">) and natural gas ($66.00/FOE* </w:t>
      </w:r>
      <w:proofErr w:type="spellStart"/>
      <w:r w:rsidRPr="00CE5DEF">
        <w:rPr>
          <w:sz w:val="14"/>
        </w:rPr>
        <w:t>bbl</w:t>
      </w:r>
      <w:proofErr w:type="spellEnd"/>
      <w:r w:rsidRPr="00CE5DEF">
        <w:rPr>
          <w:sz w:val="14"/>
        </w:rPr>
        <w:t xml:space="preserve">) the total revenue of Russia’s petroleum industry is $662.3 billion (26.5% of GDP), and Russian’s oil and gas export earnings are $362.2 billion, or 14.5% of GDP. </w:t>
      </w:r>
      <w:r w:rsidRPr="00CE5DEF">
        <w:rPr>
          <w:rStyle w:val="StyleUnderline"/>
        </w:rPr>
        <w:t>Obviously, a decline in world oil prices would cause the Russian economy and the Russian government significant financial pain.</w:t>
      </w:r>
    </w:p>
    <w:p w:rsidR="00936662" w:rsidRPr="00980403" w:rsidRDefault="00936662" w:rsidP="00936662"/>
    <w:p w:rsidR="00936662" w:rsidRPr="00980403" w:rsidRDefault="00975685" w:rsidP="00936662">
      <w:pPr>
        <w:pStyle w:val="Heading4"/>
      </w:pPr>
      <w:r>
        <w:t xml:space="preserve">4. </w:t>
      </w:r>
      <w:r w:rsidR="00936662" w:rsidRPr="00980403">
        <w:t>Russian economic collapse spreads globally – risks nuclear war</w:t>
      </w:r>
    </w:p>
    <w:p w:rsidR="00936662" w:rsidRPr="00980403" w:rsidRDefault="00936662" w:rsidP="00936662">
      <w:pPr>
        <w:rPr>
          <w:rStyle w:val="Style13ptBold"/>
        </w:rPr>
      </w:pPr>
      <w:proofErr w:type="spellStart"/>
      <w:r w:rsidRPr="00980403">
        <w:rPr>
          <w:rStyle w:val="Style13ptBold"/>
        </w:rPr>
        <w:t>Filger</w:t>
      </w:r>
      <w:proofErr w:type="spellEnd"/>
      <w:r w:rsidRPr="00980403">
        <w:rPr>
          <w:rStyle w:val="Style13ptBold"/>
        </w:rPr>
        <w:t>, 09</w:t>
      </w:r>
      <w:r w:rsidRPr="00980403">
        <w:t xml:space="preserve"> (Sheldon, Global economic forecaster, founder of GlobalEconomicCrisis.com, named one of the most viable websites focused on global economic crisis, writer for Huffington Post, “Russian Economy Faces Disastrous Free Fall Contraction”, Huffington Post, 5/10/09, </w:t>
      </w:r>
      <w:hyperlink r:id="rId14" w:history="1">
        <w:r w:rsidRPr="00980403">
          <w:t>http://www.huffingtonpost.com/sheldon-filger/russian-economy-faces-dis_b_201147.html</w:t>
        </w:r>
      </w:hyperlink>
      <w:r w:rsidRPr="00980403">
        <w:t xml:space="preserve">, 7/17/14)  </w:t>
      </w:r>
    </w:p>
    <w:p w:rsidR="00936662" w:rsidRPr="00980403" w:rsidRDefault="00936662" w:rsidP="00936662">
      <w:pPr>
        <w:rPr>
          <w:rStyle w:val="StyleUnderline"/>
        </w:rPr>
      </w:pPr>
      <w:r w:rsidRPr="00980403">
        <w:t xml:space="preserve">In Russia, historically, economic health and political stability are intertwined to a degree that is rarely encountered in other major industrialized economies. It was the economic stagnation of the former </w:t>
      </w:r>
      <w:r w:rsidRPr="00980403">
        <w:lastRenderedPageBreak/>
        <w:t xml:space="preserve">Soviet Union that led to its political downfall. Similarly, Medvedev and Putin, both intimately acquainted with their nation's history, are unquestionably alarmed at the prospect that Russia's economic crisis will endanger the nation's political stability,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980403">
        <w:rPr>
          <w:rStyle w:val="StyleUnderline"/>
        </w:rPr>
        <w:t xml:space="preserve">Should the Russian economy deteriorate to the point where economic collapse is not out of the question, the impact will go far beyond the obvious accelerant such an outcome would be for the Global Economic </w:t>
      </w:r>
      <w:proofErr w:type="gramStart"/>
      <w:r w:rsidRPr="00980403">
        <w:rPr>
          <w:rStyle w:val="StyleUnderline"/>
        </w:rPr>
        <w:t>Crisis.</w:t>
      </w:r>
      <w:proofErr w:type="gramEnd"/>
      <w:r w:rsidRPr="00980403">
        <w:t xml:space="preserve"> There is a geopolitical dimension that is even more relevant then the economic context. Despite its economic vulnerabilities and perceived decline from superpower status</w:t>
      </w:r>
      <w:r w:rsidRPr="00980403">
        <w:rPr>
          <w:rStyle w:val="StyleUnderline"/>
        </w:rPr>
        <w:t>, Russia remains one of only two nations on earth with a nuclear arsenal of sufficient scope and capability to destroy the world as we know it.</w:t>
      </w:r>
      <w:r w:rsidRPr="00980403">
        <w:t xml:space="preserve"> For that reason, it is not only President Medvedev and Prime Minister Putin who will be lying awake at nights over the prospect that a national economic crisis can transform itself into a virulent and destabilizing social and political upheaval. It just may be possible that U.S. President Barack Obama's national security team has already briefed him about the consequences of a major economic meltdown in Russia for the peace of the world. After all, </w:t>
      </w:r>
      <w:r w:rsidRPr="00980403">
        <w:rPr>
          <w:rStyle w:val="StyleUnderline"/>
        </w:rPr>
        <w:t xml:space="preserve">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980403">
        <w:t xml:space="preserve">During the years Boris Yeltsin ruled Russia, security forces responsible for guarding the nation's nuclear arsenal went without pay for months at a time, leading to fears that desperate personnel would illicitly sell nuclear weapons to terrorist organizations. </w:t>
      </w:r>
      <w:r w:rsidRPr="00980403">
        <w:rPr>
          <w:rStyle w:val="StyleUnderline"/>
        </w:rPr>
        <w:t>If the current economic crisis in Russia were to deteriorate much further, how secure would the Russian nuclear arsenal remain? It may be that the financial impact of the Global Economic Crisis is its least dangerous consequence.</w:t>
      </w:r>
    </w:p>
    <w:p w:rsidR="00936662" w:rsidRPr="00980403" w:rsidRDefault="00936662" w:rsidP="00936662"/>
    <w:p w:rsidR="002738F9" w:rsidRPr="00980403" w:rsidRDefault="00936662" w:rsidP="002738F9">
      <w:pPr>
        <w:pStyle w:val="Heading2"/>
      </w:pPr>
      <w:r w:rsidRPr="00980403">
        <w:lastRenderedPageBreak/>
        <w:t>Security</w:t>
      </w:r>
      <w:r w:rsidR="002738F9" w:rsidRPr="00980403">
        <w:t xml:space="preserve"> K</w:t>
      </w:r>
    </w:p>
    <w:p w:rsidR="00980403" w:rsidRPr="00980403" w:rsidRDefault="00980403" w:rsidP="00980403">
      <w:pPr>
        <w:pStyle w:val="Tags"/>
        <w:rPr>
          <w:rFonts w:asciiTheme="minorHAnsi" w:hAnsiTheme="minorHAnsi"/>
        </w:rPr>
      </w:pPr>
      <w:r w:rsidRPr="00980403">
        <w:rPr>
          <w:rFonts w:asciiTheme="minorHAnsi" w:hAnsiTheme="minorHAnsi"/>
        </w:rPr>
        <w:t xml:space="preserve">Apocalyptic representations of climate change are an ineffective rhetorical strategy that produces a self-fulfilling prophecy </w:t>
      </w:r>
    </w:p>
    <w:p w:rsidR="00980403" w:rsidRPr="00980403" w:rsidRDefault="00980403" w:rsidP="00980403">
      <w:pPr>
        <w:pStyle w:val="Cites"/>
        <w:rPr>
          <w:rFonts w:asciiTheme="minorHAnsi" w:hAnsiTheme="minorHAnsi"/>
        </w:rPr>
      </w:pPr>
      <w:proofErr w:type="spellStart"/>
      <w:r w:rsidRPr="00980403">
        <w:rPr>
          <w:rStyle w:val="Author-Date"/>
          <w:rFonts w:asciiTheme="minorHAnsi" w:hAnsiTheme="minorHAnsi"/>
        </w:rPr>
        <w:t>Hulme</w:t>
      </w:r>
      <w:proofErr w:type="spellEnd"/>
      <w:r w:rsidRPr="00980403">
        <w:rPr>
          <w:rStyle w:val="Author-Date"/>
          <w:rFonts w:asciiTheme="minorHAnsi" w:hAnsiTheme="minorHAnsi"/>
        </w:rPr>
        <w:t xml:space="preserve"> </w:t>
      </w:r>
      <w:r w:rsidRPr="00980403">
        <w:rPr>
          <w:rFonts w:asciiTheme="minorHAnsi" w:hAnsiTheme="minorHAnsi"/>
        </w:rPr>
        <w:t xml:space="preserve">(Professor of Environmental Sciences at the University of East Anglia, and Director of the Tyndall Centre for Climate Change Research) </w:t>
      </w:r>
      <w:r w:rsidRPr="00980403">
        <w:rPr>
          <w:rStyle w:val="Author-Date"/>
          <w:rFonts w:asciiTheme="minorHAnsi" w:hAnsiTheme="minorHAnsi"/>
        </w:rPr>
        <w:t>6</w:t>
      </w:r>
    </w:p>
    <w:p w:rsidR="00980403" w:rsidRPr="00980403" w:rsidRDefault="00980403" w:rsidP="00980403">
      <w:pPr>
        <w:pStyle w:val="Cites"/>
        <w:rPr>
          <w:rFonts w:asciiTheme="minorHAnsi" w:hAnsiTheme="minorHAnsi"/>
        </w:rPr>
      </w:pPr>
      <w:r w:rsidRPr="00980403">
        <w:rPr>
          <w:rFonts w:asciiTheme="minorHAnsi" w:hAnsiTheme="minorHAnsi"/>
        </w:rPr>
        <w:t>(Mike, Chaotic world of climate truth, 4 November, http://newsvote.bbc.co.uk/mpapps/pagetools/print/news.bbc.co.uk/2/hi/science/nature/6115644.stm)</w:t>
      </w:r>
    </w:p>
    <w:p w:rsidR="00980403" w:rsidRPr="00980403" w:rsidRDefault="00980403" w:rsidP="00980403">
      <w:pPr>
        <w:pStyle w:val="Nothing"/>
        <w:rPr>
          <w:rFonts w:asciiTheme="minorHAnsi" w:hAnsiTheme="minorHAnsi"/>
        </w:rPr>
      </w:pPr>
    </w:p>
    <w:p w:rsidR="00980403" w:rsidRPr="00980403" w:rsidRDefault="00980403" w:rsidP="00980403">
      <w:pPr>
        <w:pStyle w:val="Cards"/>
        <w:rPr>
          <w:rStyle w:val="DebateUnderline"/>
          <w:rFonts w:asciiTheme="minorHAnsi" w:hAnsiTheme="minorHAnsi"/>
          <w:b/>
        </w:rPr>
      </w:pPr>
      <w:r w:rsidRPr="00980403">
        <w:rPr>
          <w:rFonts w:asciiTheme="minorHAnsi" w:hAnsiTheme="minorHAnsi"/>
        </w:rPr>
        <w:t xml:space="preserve">The language of catastrophe is not the language of science. It will not be visible in next year's global assessment from the world authority of the Intergovernmental Panel on Climate Change (IPCC). To state that climate change will be "catastrophic" hides a cascade of value-laden assumptions which do not emerge from empirical or theoretical science. Is any amount of climate change catastrophic? Catastrophic for whom, for where, and by when? What index is being used to measure the catastrophe? </w:t>
      </w:r>
      <w:r w:rsidRPr="00980403">
        <w:rPr>
          <w:rStyle w:val="DebateUnderline"/>
          <w:rFonts w:asciiTheme="minorHAnsi" w:hAnsiTheme="minorHAnsi"/>
        </w:rPr>
        <w:t xml:space="preserve">The language of fear and terror operates as an ever-weakening vehicle for effective communication or inducement for </w:t>
      </w:r>
      <w:proofErr w:type="spellStart"/>
      <w:r w:rsidRPr="00980403">
        <w:rPr>
          <w:rStyle w:val="DebateUnderline"/>
          <w:rFonts w:asciiTheme="minorHAnsi" w:hAnsiTheme="minorHAnsi"/>
        </w:rPr>
        <w:t>behavioural</w:t>
      </w:r>
      <w:proofErr w:type="spellEnd"/>
      <w:r w:rsidRPr="00980403">
        <w:rPr>
          <w:rStyle w:val="DebateUnderline"/>
          <w:rFonts w:asciiTheme="minorHAnsi" w:hAnsiTheme="minorHAnsi"/>
        </w:rPr>
        <w:t xml:space="preserve"> change</w:t>
      </w:r>
      <w:r w:rsidRPr="00980403">
        <w:rPr>
          <w:rFonts w:asciiTheme="minorHAnsi" w:hAnsiTheme="minorHAnsi"/>
        </w:rPr>
        <w:t xml:space="preserve">. This has been seen in other areas of public health risk. </w:t>
      </w:r>
      <w:r w:rsidRPr="00980403">
        <w:rPr>
          <w:rStyle w:val="DebateUnderline"/>
          <w:rFonts w:asciiTheme="minorHAnsi" w:hAnsiTheme="minorHAnsi"/>
        </w:rPr>
        <w:t>Empirical work in relation to climate change communication and public perception shows that it operates here too.</w:t>
      </w:r>
      <w:r w:rsidRPr="00980403">
        <w:rPr>
          <w:rFonts w:asciiTheme="minorHAnsi" w:hAnsiTheme="minorHAnsi"/>
        </w:rPr>
        <w:t xml:space="preserve"> </w:t>
      </w:r>
      <w:r w:rsidRPr="00980403">
        <w:rPr>
          <w:rStyle w:val="DebateUnderline"/>
          <w:rFonts w:asciiTheme="minorHAnsi" w:hAnsiTheme="minorHAnsi"/>
        </w:rPr>
        <w:t xml:space="preserve">Framing climate change as an issue which evokes fear and personal stress </w:t>
      </w:r>
      <w:r w:rsidRPr="00980403">
        <w:rPr>
          <w:rStyle w:val="DebateUnderline"/>
          <w:rFonts w:asciiTheme="minorHAnsi" w:hAnsiTheme="minorHAnsi"/>
          <w:b/>
        </w:rPr>
        <w:t>becomes a self-fulfilling prophecy</w:t>
      </w:r>
      <w:r w:rsidRPr="00980403">
        <w:rPr>
          <w:rFonts w:asciiTheme="minorHAnsi" w:hAnsiTheme="minorHAnsi"/>
        </w:rPr>
        <w:t xml:space="preserve">. By "sexing it up" we exacerbate, through psychological amplifiers, the very risks we are trying to ward off. The careless (or conspiratorial?) translation of concern about Saddam Hussein's putative military threat into the case for WMD has had major geopolitical repercussions. We need to make sure the agents and agencies in our society which would seek to amplify climate change risks do not lead us down a similar counter-productive pathway. </w:t>
      </w:r>
      <w:r w:rsidRPr="00980403">
        <w:rPr>
          <w:rStyle w:val="DebateUnderline"/>
          <w:rFonts w:asciiTheme="minorHAnsi" w:hAnsiTheme="minorHAnsi"/>
        </w:rPr>
        <w:t>The IPCC scenarios of future climate change</w:t>
      </w:r>
      <w:r w:rsidRPr="00980403">
        <w:rPr>
          <w:rFonts w:asciiTheme="minorHAnsi" w:hAnsiTheme="minorHAnsi"/>
        </w:rPr>
        <w:t xml:space="preserve"> - warming somewhere between 1.4 and 5.8 Celsius by 2100 - </w:t>
      </w:r>
      <w:r w:rsidRPr="00980403">
        <w:rPr>
          <w:rStyle w:val="DebateUnderline"/>
          <w:rFonts w:asciiTheme="minorHAnsi" w:hAnsiTheme="minorHAnsi"/>
        </w:rPr>
        <w:t xml:space="preserve">are significant enough without invoking catastrophe and chaos </w:t>
      </w:r>
      <w:r w:rsidRPr="00980403">
        <w:rPr>
          <w:rFonts w:asciiTheme="minorHAnsi" w:hAnsiTheme="minorHAnsi"/>
        </w:rPr>
        <w:t xml:space="preserve">as unguided weapons with which forlornly to threaten society into </w:t>
      </w:r>
      <w:proofErr w:type="spellStart"/>
      <w:r w:rsidRPr="00980403">
        <w:rPr>
          <w:rFonts w:asciiTheme="minorHAnsi" w:hAnsiTheme="minorHAnsi"/>
        </w:rPr>
        <w:t>behavioural</w:t>
      </w:r>
      <w:proofErr w:type="spellEnd"/>
      <w:r w:rsidRPr="00980403">
        <w:rPr>
          <w:rFonts w:asciiTheme="minorHAnsi" w:hAnsiTheme="minorHAnsi"/>
        </w:rPr>
        <w:t xml:space="preserve"> change. I believe climate change is real, must be faced and action taken. But </w:t>
      </w:r>
      <w:r w:rsidRPr="00980403">
        <w:rPr>
          <w:rStyle w:val="DebateUnderline"/>
          <w:rFonts w:asciiTheme="minorHAnsi" w:hAnsiTheme="minorHAnsi"/>
          <w:b/>
        </w:rPr>
        <w:t xml:space="preserve">the discourse of catastrophe is in danger of tipping society onto a negative, depressive and reactionary trajectory.  </w:t>
      </w:r>
    </w:p>
    <w:p w:rsidR="00980403" w:rsidRPr="00980403" w:rsidRDefault="00980403" w:rsidP="00980403">
      <w:pPr>
        <w:pStyle w:val="Nothing"/>
        <w:rPr>
          <w:rFonts w:asciiTheme="minorHAnsi" w:hAnsiTheme="minorHAnsi"/>
        </w:rPr>
      </w:pPr>
    </w:p>
    <w:p w:rsidR="00980403" w:rsidRPr="00980403" w:rsidRDefault="00980403" w:rsidP="00980403">
      <w:pPr>
        <w:pStyle w:val="Tags"/>
        <w:rPr>
          <w:rFonts w:asciiTheme="minorHAnsi" w:hAnsiTheme="minorHAnsi"/>
        </w:rPr>
      </w:pPr>
      <w:r w:rsidRPr="00980403">
        <w:rPr>
          <w:rFonts w:asciiTheme="minorHAnsi" w:hAnsiTheme="minorHAnsi"/>
        </w:rPr>
        <w:t>And, if successful, apocalyptic representations of climate change lead to great power war – regional interventions and arms races</w:t>
      </w:r>
    </w:p>
    <w:p w:rsidR="00980403" w:rsidRPr="00980403" w:rsidRDefault="00980403" w:rsidP="00980403">
      <w:pPr>
        <w:pStyle w:val="Cites"/>
        <w:rPr>
          <w:rFonts w:asciiTheme="minorHAnsi" w:hAnsiTheme="minorHAnsi"/>
        </w:rPr>
      </w:pPr>
      <w:proofErr w:type="spellStart"/>
      <w:r w:rsidRPr="00980403">
        <w:rPr>
          <w:rStyle w:val="Author-Date"/>
          <w:rFonts w:asciiTheme="minorHAnsi" w:hAnsiTheme="minorHAnsi"/>
        </w:rPr>
        <w:t>Brzoska</w:t>
      </w:r>
      <w:proofErr w:type="spellEnd"/>
      <w:r w:rsidRPr="00980403">
        <w:rPr>
          <w:rStyle w:val="Author-Date"/>
          <w:rFonts w:asciiTheme="minorHAnsi" w:hAnsiTheme="minorHAnsi"/>
        </w:rPr>
        <w:t xml:space="preserve"> </w:t>
      </w:r>
      <w:r w:rsidRPr="00980403">
        <w:rPr>
          <w:rFonts w:asciiTheme="minorHAnsi" w:hAnsiTheme="minorHAnsi"/>
        </w:rPr>
        <w:t xml:space="preserve">(Inst. for Peace Research and Security Policy @ Hamburg) </w:t>
      </w:r>
      <w:r w:rsidRPr="00980403">
        <w:rPr>
          <w:rStyle w:val="Author-Date"/>
          <w:rFonts w:asciiTheme="minorHAnsi" w:hAnsiTheme="minorHAnsi"/>
        </w:rPr>
        <w:t xml:space="preserve">8 </w:t>
      </w:r>
    </w:p>
    <w:p w:rsidR="00980403" w:rsidRPr="00980403" w:rsidRDefault="00980403" w:rsidP="00980403">
      <w:pPr>
        <w:pStyle w:val="Cites"/>
        <w:rPr>
          <w:rFonts w:asciiTheme="minorHAnsi" w:hAnsiTheme="minorHAnsi"/>
        </w:rPr>
      </w:pPr>
      <w:r w:rsidRPr="00980403">
        <w:rPr>
          <w:rFonts w:asciiTheme="minorHAnsi" w:hAnsiTheme="minorHAnsi"/>
        </w:rPr>
        <w:t>(</w:t>
      </w:r>
      <w:proofErr w:type="spellStart"/>
      <w:r w:rsidRPr="00980403">
        <w:rPr>
          <w:rFonts w:asciiTheme="minorHAnsi" w:hAnsiTheme="minorHAnsi"/>
        </w:rPr>
        <w:t>Micahel</w:t>
      </w:r>
      <w:proofErr w:type="spellEnd"/>
      <w:r w:rsidRPr="00980403">
        <w:rPr>
          <w:rFonts w:asciiTheme="minorHAnsi" w:hAnsiTheme="minorHAnsi"/>
        </w:rPr>
        <w:t>, “The Securitization of climate change and the power of conceptions of security” ISA Convention Paper)</w:t>
      </w:r>
    </w:p>
    <w:p w:rsidR="00980403" w:rsidRPr="00980403" w:rsidRDefault="00980403" w:rsidP="00980403">
      <w:pPr>
        <w:pStyle w:val="Nothing"/>
        <w:rPr>
          <w:rFonts w:asciiTheme="minorHAnsi" w:hAnsiTheme="minorHAnsi"/>
        </w:rPr>
      </w:pPr>
    </w:p>
    <w:p w:rsidR="00980403" w:rsidRPr="00980403" w:rsidRDefault="00980403" w:rsidP="00980403">
      <w:pPr>
        <w:pStyle w:val="Cards"/>
        <w:rPr>
          <w:rStyle w:val="DebateUnderline"/>
          <w:rFonts w:asciiTheme="minorHAnsi" w:hAnsiTheme="minorHAnsi"/>
        </w:rPr>
      </w:pPr>
      <w:r w:rsidRPr="00980403">
        <w:rPr>
          <w:rFonts w:asciiTheme="minorHAnsi" w:hAnsiTheme="minorHAnsi"/>
          <w:sz w:val="16"/>
        </w:rPr>
        <w:t xml:space="preserve">In the literature on securitization it is implied that when a problem is securitized it is </w:t>
      </w:r>
      <w:proofErr w:type="gramStart"/>
      <w:r w:rsidRPr="00980403">
        <w:rPr>
          <w:rFonts w:asciiTheme="minorHAnsi" w:hAnsiTheme="minorHAnsi"/>
          <w:sz w:val="16"/>
        </w:rPr>
        <w:t>difficult  to</w:t>
      </w:r>
      <w:proofErr w:type="gramEnd"/>
      <w:r w:rsidRPr="00980403">
        <w:rPr>
          <w:rFonts w:asciiTheme="minorHAnsi" w:hAnsiTheme="minorHAnsi"/>
          <w:sz w:val="16"/>
        </w:rPr>
        <w:t xml:space="preserve"> limit this to an increase in attention and resources devoted to mitigating the problem (Brock  1997, </w:t>
      </w:r>
      <w:proofErr w:type="spellStart"/>
      <w:r w:rsidRPr="00980403">
        <w:rPr>
          <w:rFonts w:asciiTheme="minorHAnsi" w:hAnsiTheme="minorHAnsi"/>
          <w:sz w:val="16"/>
        </w:rPr>
        <w:t>Waever</w:t>
      </w:r>
      <w:proofErr w:type="spellEnd"/>
      <w:r w:rsidRPr="00980403">
        <w:rPr>
          <w:rFonts w:asciiTheme="minorHAnsi" w:hAnsiTheme="minorHAnsi"/>
          <w:sz w:val="16"/>
        </w:rPr>
        <w:t xml:space="preserve"> 1995). Securitization regularly leads to all-round ‘exceptionalism’ in </w:t>
      </w:r>
      <w:proofErr w:type="gramStart"/>
      <w:r w:rsidRPr="00980403">
        <w:rPr>
          <w:rFonts w:asciiTheme="minorHAnsi" w:hAnsiTheme="minorHAnsi"/>
          <w:sz w:val="16"/>
        </w:rPr>
        <w:t>dealing  with</w:t>
      </w:r>
      <w:proofErr w:type="gramEnd"/>
      <w:r w:rsidRPr="00980403">
        <w:rPr>
          <w:rFonts w:asciiTheme="minorHAnsi" w:hAnsiTheme="minorHAnsi"/>
          <w:sz w:val="16"/>
        </w:rPr>
        <w:t xml:space="preserve"> the issue as well as to a shift in institutional localization towards ‘security experts’ (Bigot  2006), such as the military and police. Methods and instruments associated with these </w:t>
      </w:r>
      <w:proofErr w:type="gramStart"/>
      <w:r w:rsidRPr="00980403">
        <w:rPr>
          <w:rFonts w:asciiTheme="minorHAnsi" w:hAnsiTheme="minorHAnsi"/>
          <w:sz w:val="16"/>
        </w:rPr>
        <w:t>security  organizations</w:t>
      </w:r>
      <w:proofErr w:type="gramEnd"/>
      <w:r w:rsidRPr="00980403">
        <w:rPr>
          <w:rFonts w:asciiTheme="minorHAnsi" w:hAnsiTheme="minorHAnsi"/>
          <w:sz w:val="16"/>
        </w:rPr>
        <w:t xml:space="preserve"> – such as more use of arms, force and violence – will gain in importance in the  discourse on ‘what to do’. A good example of securitization was the period leading to </w:t>
      </w:r>
      <w:proofErr w:type="gramStart"/>
      <w:r w:rsidRPr="00980403">
        <w:rPr>
          <w:rFonts w:asciiTheme="minorHAnsi" w:hAnsiTheme="minorHAnsi"/>
          <w:sz w:val="16"/>
        </w:rPr>
        <w:t>the  Cold</w:t>
      </w:r>
      <w:proofErr w:type="gramEnd"/>
      <w:r w:rsidRPr="00980403">
        <w:rPr>
          <w:rFonts w:asciiTheme="minorHAnsi" w:hAnsiTheme="minorHAnsi"/>
          <w:sz w:val="16"/>
        </w:rPr>
        <w:t xml:space="preserve"> War (</w:t>
      </w:r>
      <w:proofErr w:type="spellStart"/>
      <w:r w:rsidRPr="00980403">
        <w:rPr>
          <w:rFonts w:asciiTheme="minorHAnsi" w:hAnsiTheme="minorHAnsi"/>
          <w:sz w:val="16"/>
        </w:rPr>
        <w:t>Guzzini</w:t>
      </w:r>
      <w:proofErr w:type="spellEnd"/>
      <w:r w:rsidRPr="00980403">
        <w:rPr>
          <w:rFonts w:asciiTheme="minorHAnsi" w:hAnsiTheme="minorHAnsi"/>
          <w:sz w:val="16"/>
        </w:rPr>
        <w:t xml:space="preserve"> 2004 ). </w:t>
      </w:r>
      <w:r w:rsidRPr="00980403">
        <w:rPr>
          <w:rStyle w:val="DebateUnderline"/>
          <w:rFonts w:asciiTheme="minorHAnsi" w:hAnsiTheme="minorHAnsi"/>
        </w:rPr>
        <w:t>Originally a political conflict</w:t>
      </w:r>
      <w:r w:rsidRPr="00980403">
        <w:rPr>
          <w:rFonts w:asciiTheme="minorHAnsi" w:hAnsiTheme="minorHAnsi"/>
          <w:sz w:val="16"/>
        </w:rPr>
        <w:t xml:space="preserve"> over the organization of societies, </w:t>
      </w:r>
      <w:proofErr w:type="gramStart"/>
      <w:r w:rsidRPr="00980403">
        <w:rPr>
          <w:rFonts w:asciiTheme="minorHAnsi" w:hAnsiTheme="minorHAnsi"/>
          <w:sz w:val="16"/>
        </w:rPr>
        <w:t>in  the</w:t>
      </w:r>
      <w:proofErr w:type="gramEnd"/>
      <w:r w:rsidRPr="00980403">
        <w:rPr>
          <w:rFonts w:asciiTheme="minorHAnsi" w:hAnsiTheme="minorHAnsi"/>
          <w:sz w:val="16"/>
        </w:rPr>
        <w:t xml:space="preserve"> late 1940s, </w:t>
      </w:r>
      <w:r w:rsidRPr="00980403">
        <w:rPr>
          <w:rStyle w:val="DebateUnderline"/>
          <w:rFonts w:asciiTheme="minorHAnsi" w:hAnsiTheme="minorHAnsi"/>
        </w:rPr>
        <w:t>the</w:t>
      </w:r>
      <w:r w:rsidRPr="00980403">
        <w:rPr>
          <w:rFonts w:asciiTheme="minorHAnsi" w:hAnsiTheme="minorHAnsi"/>
          <w:sz w:val="16"/>
        </w:rPr>
        <w:t xml:space="preserve"> East-West </w:t>
      </w:r>
      <w:r w:rsidRPr="00980403">
        <w:rPr>
          <w:rStyle w:val="DebateUnderline"/>
          <w:rFonts w:asciiTheme="minorHAnsi" w:hAnsiTheme="minorHAnsi"/>
        </w:rPr>
        <w:t>confrontation became an existential conflict that was  overwhelmingly addressed with military means, including the potential annihilation of  humankind</w:t>
      </w:r>
      <w:r w:rsidRPr="00980403">
        <w:rPr>
          <w:rFonts w:asciiTheme="minorHAnsi" w:hAnsiTheme="minorHAnsi"/>
          <w:sz w:val="16"/>
        </w:rPr>
        <w:t>. Efforts to alleviate the political conflict were, throughout most of the Cold War</w:t>
      </w:r>
      <w:proofErr w:type="gramStart"/>
      <w:r w:rsidRPr="00980403">
        <w:rPr>
          <w:rFonts w:asciiTheme="minorHAnsi" w:hAnsiTheme="minorHAnsi"/>
          <w:sz w:val="16"/>
        </w:rPr>
        <w:t>,  secondary</w:t>
      </w:r>
      <w:proofErr w:type="gramEnd"/>
      <w:r w:rsidRPr="00980403">
        <w:rPr>
          <w:rFonts w:asciiTheme="minorHAnsi" w:hAnsiTheme="minorHAnsi"/>
          <w:sz w:val="16"/>
        </w:rPr>
        <w:t xml:space="preserve"> to improving military capabilities. </w:t>
      </w:r>
      <w:r w:rsidRPr="00980403">
        <w:rPr>
          <w:rStyle w:val="DebateUnderline"/>
          <w:rFonts w:asciiTheme="minorHAnsi" w:hAnsiTheme="minorHAnsi"/>
        </w:rPr>
        <w:t>Climate change could meet a similar fate</w:t>
      </w:r>
      <w:r w:rsidRPr="00980403">
        <w:rPr>
          <w:rFonts w:asciiTheme="minorHAnsi" w:hAnsiTheme="minorHAnsi"/>
          <w:sz w:val="16"/>
        </w:rPr>
        <w:t xml:space="preserve">. </w:t>
      </w:r>
      <w:r w:rsidRPr="00980403">
        <w:rPr>
          <w:rStyle w:val="DebateUnderline"/>
          <w:rFonts w:asciiTheme="minorHAnsi" w:hAnsiTheme="minorHAnsi"/>
        </w:rPr>
        <w:t>A</w:t>
      </w:r>
      <w:r w:rsidRPr="00980403">
        <w:rPr>
          <w:rFonts w:asciiTheme="minorHAnsi" w:hAnsiTheme="minorHAnsi"/>
          <w:sz w:val="16"/>
        </w:rPr>
        <w:t xml:space="preserve">n essentially </w:t>
      </w:r>
      <w:r w:rsidRPr="00980403">
        <w:rPr>
          <w:rStyle w:val="DebateUnderline"/>
          <w:rFonts w:asciiTheme="minorHAnsi" w:hAnsiTheme="minorHAnsi"/>
        </w:rPr>
        <w:t>political problem</w:t>
      </w:r>
      <w:r w:rsidRPr="00980403">
        <w:rPr>
          <w:rFonts w:asciiTheme="minorHAnsi" w:hAnsiTheme="minorHAnsi"/>
          <w:sz w:val="16"/>
        </w:rPr>
        <w:t xml:space="preserve"> concerning </w:t>
      </w:r>
      <w:proofErr w:type="gramStart"/>
      <w:r w:rsidRPr="00980403">
        <w:rPr>
          <w:rFonts w:asciiTheme="minorHAnsi" w:hAnsiTheme="minorHAnsi"/>
          <w:sz w:val="16"/>
        </w:rPr>
        <w:t>the  distribution</w:t>
      </w:r>
      <w:proofErr w:type="gramEnd"/>
      <w:r w:rsidRPr="00980403">
        <w:rPr>
          <w:rFonts w:asciiTheme="minorHAnsi" w:hAnsiTheme="minorHAnsi"/>
          <w:sz w:val="16"/>
        </w:rPr>
        <w:t xml:space="preserve"> of the costs of prevention and adaptation and the losses and gains in income  arising from change in the human environment </w:t>
      </w:r>
      <w:r w:rsidRPr="00980403">
        <w:rPr>
          <w:rStyle w:val="DebateUnderline"/>
          <w:rFonts w:asciiTheme="minorHAnsi" w:hAnsiTheme="minorHAnsi"/>
        </w:rPr>
        <w:t>might be perceived as intractable</w:t>
      </w:r>
      <w:r w:rsidRPr="00980403">
        <w:rPr>
          <w:rFonts w:asciiTheme="minorHAnsi" w:hAnsiTheme="minorHAnsi"/>
          <w:sz w:val="16"/>
        </w:rPr>
        <w:t xml:space="preserve">, thus  </w:t>
      </w:r>
      <w:r w:rsidRPr="00980403">
        <w:rPr>
          <w:rStyle w:val="DebateUnderline"/>
          <w:rFonts w:asciiTheme="minorHAnsi" w:hAnsiTheme="minorHAnsi"/>
        </w:rPr>
        <w:t>necessitating the build-up of military</w:t>
      </w:r>
      <w:r w:rsidRPr="00980403">
        <w:rPr>
          <w:rFonts w:asciiTheme="minorHAnsi" w:hAnsiTheme="minorHAnsi"/>
          <w:sz w:val="16"/>
        </w:rPr>
        <w:t xml:space="preserve"> and police </w:t>
      </w:r>
      <w:r w:rsidRPr="00980403">
        <w:rPr>
          <w:rStyle w:val="DebateUnderline"/>
          <w:rFonts w:asciiTheme="minorHAnsi" w:hAnsiTheme="minorHAnsi"/>
        </w:rPr>
        <w:t>forces</w:t>
      </w:r>
      <w:r w:rsidRPr="00980403">
        <w:rPr>
          <w:rFonts w:asciiTheme="minorHAnsi" w:hAnsiTheme="minorHAnsi"/>
          <w:sz w:val="16"/>
        </w:rPr>
        <w:t xml:space="preserve"> to prevent it from becoming a major  security problem. </w:t>
      </w:r>
      <w:r w:rsidRPr="00980403">
        <w:rPr>
          <w:rStyle w:val="DebateUnderline"/>
          <w:rFonts w:asciiTheme="minorHAnsi" w:hAnsiTheme="minorHAnsi"/>
        </w:rPr>
        <w:t>The portrayal of climate change as a security problem could</w:t>
      </w:r>
      <w:r w:rsidRPr="00980403">
        <w:rPr>
          <w:rFonts w:asciiTheme="minorHAnsi" w:hAnsiTheme="minorHAnsi"/>
          <w:sz w:val="16"/>
        </w:rPr>
        <w:t xml:space="preserve">, in particular,  </w:t>
      </w:r>
      <w:r w:rsidRPr="00980403">
        <w:rPr>
          <w:rStyle w:val="DebateUnderline"/>
          <w:rFonts w:asciiTheme="minorHAnsi" w:hAnsiTheme="minorHAnsi"/>
        </w:rPr>
        <w:t>cause the richer countries in the global North</w:t>
      </w:r>
      <w:r w:rsidRPr="00980403">
        <w:rPr>
          <w:rFonts w:asciiTheme="minorHAnsi" w:hAnsiTheme="minorHAnsi"/>
          <w:sz w:val="16"/>
        </w:rPr>
        <w:t xml:space="preserve">, which are </w:t>
      </w:r>
      <w:r w:rsidRPr="00980403">
        <w:rPr>
          <w:rFonts w:asciiTheme="minorHAnsi" w:hAnsiTheme="minorHAnsi"/>
          <w:sz w:val="16"/>
        </w:rPr>
        <w:lastRenderedPageBreak/>
        <w:t xml:space="preserve">less affected by it, </w:t>
      </w:r>
      <w:r w:rsidRPr="00980403">
        <w:rPr>
          <w:rStyle w:val="DebateUnderline"/>
          <w:rFonts w:asciiTheme="minorHAnsi" w:hAnsiTheme="minorHAnsi"/>
        </w:rPr>
        <w:t>to strengthen  measures aimed at protecting them from the spillover of violent conflict from the poorer  countries in the global South</w:t>
      </w:r>
      <w:r w:rsidRPr="00980403">
        <w:rPr>
          <w:rFonts w:asciiTheme="minorHAnsi" w:hAnsiTheme="minorHAnsi"/>
          <w:sz w:val="16"/>
        </w:rPr>
        <w:t xml:space="preserve"> that will be most affected by climate change. </w:t>
      </w:r>
      <w:r w:rsidRPr="00980403">
        <w:rPr>
          <w:rStyle w:val="DebateUnderline"/>
          <w:rFonts w:asciiTheme="minorHAnsi" w:hAnsiTheme="minorHAnsi"/>
        </w:rPr>
        <w:t xml:space="preserve">It could also </w:t>
      </w:r>
      <w:proofErr w:type="gramStart"/>
      <w:r w:rsidRPr="00980403">
        <w:rPr>
          <w:rStyle w:val="DebateUnderline"/>
          <w:rFonts w:asciiTheme="minorHAnsi" w:hAnsiTheme="minorHAnsi"/>
        </w:rPr>
        <w:t>be  used</w:t>
      </w:r>
      <w:proofErr w:type="gramEnd"/>
      <w:r w:rsidRPr="00980403">
        <w:rPr>
          <w:rStyle w:val="DebateUnderline"/>
          <w:rFonts w:asciiTheme="minorHAnsi" w:hAnsiTheme="minorHAnsi"/>
        </w:rPr>
        <w:t xml:space="preserve"> by major powers as a justification for improving their military preparedness against the  other major powers, </w:t>
      </w:r>
      <w:r w:rsidRPr="00980403">
        <w:rPr>
          <w:rFonts w:asciiTheme="minorHAnsi" w:hAnsiTheme="minorHAnsi"/>
          <w:sz w:val="16"/>
        </w:rPr>
        <w:t>thus</w:t>
      </w:r>
      <w:r w:rsidRPr="00980403">
        <w:rPr>
          <w:rStyle w:val="DebateUnderline"/>
          <w:rFonts w:asciiTheme="minorHAnsi" w:hAnsiTheme="minorHAnsi"/>
        </w:rPr>
        <w:t xml:space="preserve"> </w:t>
      </w:r>
      <w:r w:rsidRPr="00980403">
        <w:rPr>
          <w:rStyle w:val="DebateUnderline"/>
          <w:rFonts w:asciiTheme="minorHAnsi" w:hAnsiTheme="minorHAnsi"/>
          <w:b/>
        </w:rPr>
        <w:t>leading to arms races</w:t>
      </w:r>
      <w:r w:rsidRPr="00980403">
        <w:rPr>
          <w:rFonts w:asciiTheme="minorHAnsi" w:hAnsiTheme="minorHAnsi"/>
          <w:sz w:val="16"/>
        </w:rPr>
        <w:t xml:space="preserve">. </w:t>
      </w:r>
      <w:r w:rsidRPr="00980403">
        <w:rPr>
          <w:rStyle w:val="DebateUnderline"/>
          <w:rFonts w:asciiTheme="minorHAnsi" w:hAnsiTheme="minorHAnsi"/>
        </w:rPr>
        <w:t>This</w:t>
      </w:r>
      <w:r w:rsidRPr="00980403">
        <w:rPr>
          <w:rFonts w:asciiTheme="minorHAnsi" w:hAnsiTheme="minorHAnsi"/>
          <w:sz w:val="16"/>
        </w:rPr>
        <w:t xml:space="preserve"> kind of </w:t>
      </w:r>
      <w:r w:rsidRPr="00980403">
        <w:rPr>
          <w:rStyle w:val="DebateUnderline"/>
          <w:rFonts w:asciiTheme="minorHAnsi" w:hAnsiTheme="minorHAnsi"/>
        </w:rPr>
        <w:t>reaction</w:t>
      </w:r>
      <w:r w:rsidRPr="00980403">
        <w:rPr>
          <w:rFonts w:asciiTheme="minorHAnsi" w:hAnsiTheme="minorHAnsi"/>
          <w:sz w:val="16"/>
        </w:rPr>
        <w:t xml:space="preserve"> to climate change </w:t>
      </w:r>
      <w:r w:rsidRPr="00980403">
        <w:rPr>
          <w:rStyle w:val="DebateUnderline"/>
          <w:rFonts w:asciiTheme="minorHAnsi" w:hAnsiTheme="minorHAnsi"/>
        </w:rPr>
        <w:t>would be counterproductive</w:t>
      </w:r>
      <w:r w:rsidRPr="00980403">
        <w:rPr>
          <w:rFonts w:asciiTheme="minorHAnsi" w:hAnsiTheme="minorHAnsi"/>
          <w:sz w:val="16"/>
        </w:rPr>
        <w:t xml:space="preserve"> in various ways. Firstly,  since more border protection, as well as more soldiers and arms, is expensive, </w:t>
      </w:r>
      <w:r w:rsidRPr="00980403">
        <w:rPr>
          <w:rStyle w:val="DebateUnderline"/>
          <w:rFonts w:asciiTheme="minorHAnsi" w:hAnsiTheme="minorHAnsi"/>
        </w:rPr>
        <w:t>the financial means</w:t>
      </w:r>
      <w:r w:rsidRPr="00980403">
        <w:rPr>
          <w:rFonts w:asciiTheme="minorHAnsi" w:hAnsiTheme="minorHAnsi"/>
          <w:sz w:val="16"/>
        </w:rPr>
        <w:t xml:space="preserve"> compensate for the negative economic effects of reducing greenhouse gas emission  and </w:t>
      </w:r>
      <w:r w:rsidRPr="00980403">
        <w:rPr>
          <w:rStyle w:val="DebateUnderline"/>
          <w:rFonts w:asciiTheme="minorHAnsi" w:hAnsiTheme="minorHAnsi"/>
        </w:rPr>
        <w:t>adapt</w:t>
      </w:r>
      <w:r w:rsidRPr="00980403">
        <w:rPr>
          <w:rFonts w:asciiTheme="minorHAnsi" w:hAnsiTheme="minorHAnsi"/>
          <w:sz w:val="16"/>
        </w:rPr>
        <w:t xml:space="preserve">ing </w:t>
      </w:r>
      <w:r w:rsidRPr="00980403">
        <w:rPr>
          <w:rStyle w:val="DebateUnderline"/>
          <w:rFonts w:asciiTheme="minorHAnsi" w:hAnsiTheme="minorHAnsi"/>
        </w:rPr>
        <w:t>to climate change will be reduced</w:t>
      </w:r>
      <w:r w:rsidRPr="00980403">
        <w:rPr>
          <w:rFonts w:asciiTheme="minorHAnsi" w:hAnsiTheme="minorHAnsi"/>
          <w:sz w:val="16"/>
        </w:rPr>
        <w:t xml:space="preserve">. Global military expenditure is again at </w:t>
      </w:r>
      <w:proofErr w:type="gramStart"/>
      <w:r w:rsidRPr="00980403">
        <w:rPr>
          <w:rFonts w:asciiTheme="minorHAnsi" w:hAnsiTheme="minorHAnsi"/>
          <w:sz w:val="16"/>
        </w:rPr>
        <w:t>the  level</w:t>
      </w:r>
      <w:proofErr w:type="gramEnd"/>
      <w:r w:rsidRPr="00980403">
        <w:rPr>
          <w:rFonts w:asciiTheme="minorHAnsi" w:hAnsiTheme="minorHAnsi"/>
          <w:sz w:val="16"/>
        </w:rPr>
        <w:t xml:space="preserve"> of the height of the Cold War in real terms, reaching more than US $1,200 billion in  2006 or 3.5 percent of global income. While any estimate of the costs of mitigation (e.g. </w:t>
      </w:r>
      <w:proofErr w:type="gramStart"/>
      <w:r w:rsidRPr="00980403">
        <w:rPr>
          <w:rFonts w:asciiTheme="minorHAnsi" w:hAnsiTheme="minorHAnsi"/>
          <w:sz w:val="16"/>
        </w:rPr>
        <w:t>of  restricting</w:t>
      </w:r>
      <w:proofErr w:type="gramEnd"/>
      <w:r w:rsidRPr="00980403">
        <w:rPr>
          <w:rFonts w:asciiTheme="minorHAnsi" w:hAnsiTheme="minorHAnsi"/>
          <w:sz w:val="16"/>
        </w:rPr>
        <w:t xml:space="preserve"> global warming to 2°C by 2050) and adaptation are speculative at the moment,1  they are likely to be substantial. While there is no necessary link between higher </w:t>
      </w:r>
      <w:proofErr w:type="gramStart"/>
      <w:r w:rsidRPr="00980403">
        <w:rPr>
          <w:rFonts w:asciiTheme="minorHAnsi" w:hAnsiTheme="minorHAnsi"/>
          <w:sz w:val="16"/>
        </w:rPr>
        <w:t>military  expenditures</w:t>
      </w:r>
      <w:proofErr w:type="gramEnd"/>
      <w:r w:rsidRPr="00980403">
        <w:rPr>
          <w:rFonts w:asciiTheme="minorHAnsi" w:hAnsiTheme="minorHAnsi"/>
          <w:sz w:val="16"/>
        </w:rPr>
        <w:t xml:space="preserve"> and a lower willingness to spend on preventing and preparing for climate  change, both </w:t>
      </w:r>
      <w:r w:rsidRPr="00980403">
        <w:rPr>
          <w:rStyle w:val="DebateUnderline"/>
          <w:rFonts w:asciiTheme="minorHAnsi" w:hAnsiTheme="minorHAnsi"/>
        </w:rPr>
        <w:t>policy areas are in competition for scarce resources.</w:t>
      </w:r>
    </w:p>
    <w:p w:rsidR="00980403" w:rsidRPr="00980403" w:rsidRDefault="00980403" w:rsidP="00980403">
      <w:pPr>
        <w:pStyle w:val="Nothing"/>
        <w:rPr>
          <w:rFonts w:asciiTheme="minorHAnsi" w:hAnsiTheme="minorHAnsi"/>
        </w:rPr>
      </w:pPr>
    </w:p>
    <w:p w:rsidR="00980403" w:rsidRPr="00980403" w:rsidRDefault="00980403" w:rsidP="00980403">
      <w:pPr>
        <w:pStyle w:val="Tags"/>
        <w:rPr>
          <w:rFonts w:asciiTheme="minorHAnsi" w:hAnsiTheme="minorHAnsi"/>
        </w:rPr>
      </w:pPr>
      <w:r w:rsidRPr="00980403">
        <w:rPr>
          <w:rFonts w:asciiTheme="minorHAnsi" w:hAnsiTheme="minorHAnsi"/>
        </w:rPr>
        <w:t>No risk of offence – Total environmental collapse is inevitable even if warming is solved – their focus on warming trade off with broader environmental protections</w:t>
      </w:r>
    </w:p>
    <w:p w:rsidR="00980403" w:rsidRPr="00980403" w:rsidRDefault="00980403" w:rsidP="00980403">
      <w:pPr>
        <w:pStyle w:val="Cites"/>
        <w:rPr>
          <w:rFonts w:asciiTheme="minorHAnsi" w:hAnsiTheme="minorHAnsi"/>
        </w:rPr>
      </w:pPr>
      <w:r w:rsidRPr="00980403">
        <w:rPr>
          <w:rStyle w:val="Author-Date"/>
          <w:rFonts w:asciiTheme="minorHAnsi" w:hAnsiTheme="minorHAnsi"/>
        </w:rPr>
        <w:t xml:space="preserve">Crist </w:t>
      </w:r>
      <w:r w:rsidRPr="00980403">
        <w:rPr>
          <w:rFonts w:asciiTheme="minorHAnsi" w:hAnsiTheme="minorHAnsi"/>
        </w:rPr>
        <w:t>(Prof in Department of Science and Technology in Society @ Virginia Tech)</w:t>
      </w:r>
      <w:r w:rsidRPr="00980403">
        <w:rPr>
          <w:rStyle w:val="Author-Date"/>
          <w:rFonts w:asciiTheme="minorHAnsi" w:hAnsiTheme="minorHAnsi"/>
        </w:rPr>
        <w:t xml:space="preserve"> 7</w:t>
      </w:r>
    </w:p>
    <w:p w:rsidR="00980403" w:rsidRPr="00980403" w:rsidRDefault="00980403" w:rsidP="00980403">
      <w:pPr>
        <w:pStyle w:val="Cites"/>
        <w:rPr>
          <w:rFonts w:asciiTheme="minorHAnsi" w:hAnsiTheme="minorHAnsi"/>
        </w:rPr>
      </w:pPr>
      <w:r w:rsidRPr="00980403">
        <w:rPr>
          <w:rFonts w:asciiTheme="minorHAnsi" w:hAnsiTheme="minorHAnsi"/>
        </w:rPr>
        <w:t xml:space="preserve">(Eileen, Beyond the Climate Crisis: A Critique of Climate Change Discourse, </w:t>
      </w:r>
      <w:proofErr w:type="spellStart"/>
      <w:r w:rsidRPr="00980403">
        <w:rPr>
          <w:rFonts w:asciiTheme="minorHAnsi" w:hAnsiTheme="minorHAnsi"/>
        </w:rPr>
        <w:t>Telos</w:t>
      </w:r>
      <w:proofErr w:type="spellEnd"/>
      <w:r w:rsidRPr="00980403">
        <w:rPr>
          <w:rFonts w:asciiTheme="minorHAnsi" w:hAnsiTheme="minorHAnsi"/>
        </w:rPr>
        <w:t xml:space="preserve"> 4 (Winter 2007): 29–55) </w:t>
      </w:r>
    </w:p>
    <w:p w:rsidR="00980403" w:rsidRPr="00980403" w:rsidRDefault="00980403" w:rsidP="00980403">
      <w:pPr>
        <w:pStyle w:val="Nothing"/>
        <w:rPr>
          <w:rFonts w:asciiTheme="minorHAnsi" w:hAnsiTheme="minorHAnsi"/>
        </w:rPr>
      </w:pPr>
    </w:p>
    <w:p w:rsidR="00980403" w:rsidRPr="00980403" w:rsidRDefault="00980403" w:rsidP="00980403">
      <w:pPr>
        <w:pStyle w:val="Cards"/>
        <w:rPr>
          <w:rFonts w:asciiTheme="minorHAnsi" w:hAnsiTheme="minorHAnsi"/>
        </w:rPr>
      </w:pPr>
      <w:r w:rsidRPr="00980403">
        <w:rPr>
          <w:rStyle w:val="DebateUnderline"/>
          <w:rFonts w:asciiTheme="minorHAnsi" w:hAnsiTheme="minorHAnsi"/>
        </w:rPr>
        <w:t>While the dangers</w:t>
      </w:r>
      <w:r w:rsidRPr="00980403">
        <w:rPr>
          <w:rFonts w:asciiTheme="minorHAnsi" w:hAnsiTheme="minorHAnsi"/>
        </w:rPr>
        <w:t xml:space="preserve"> of climate change </w:t>
      </w:r>
      <w:r w:rsidRPr="00980403">
        <w:rPr>
          <w:rStyle w:val="DebateUnderline"/>
          <w:rFonts w:asciiTheme="minorHAnsi" w:hAnsiTheme="minorHAnsi"/>
        </w:rPr>
        <w:t>are real</w:t>
      </w:r>
      <w:r w:rsidRPr="00980403">
        <w:rPr>
          <w:rFonts w:asciiTheme="minorHAnsi" w:hAnsiTheme="minorHAnsi"/>
        </w:rPr>
        <w:t xml:space="preserve">, I argue that </w:t>
      </w:r>
      <w:r w:rsidRPr="00980403">
        <w:rPr>
          <w:rStyle w:val="DebateUnderline"/>
          <w:rFonts w:asciiTheme="minorHAnsi" w:hAnsiTheme="minorHAnsi"/>
        </w:rPr>
        <w:t xml:space="preserve">there are </w:t>
      </w:r>
      <w:proofErr w:type="gramStart"/>
      <w:r w:rsidRPr="00980403">
        <w:rPr>
          <w:rStyle w:val="DebateUnderline"/>
          <w:rFonts w:asciiTheme="minorHAnsi" w:hAnsiTheme="minorHAnsi"/>
        </w:rPr>
        <w:t>even  greater</w:t>
      </w:r>
      <w:proofErr w:type="gramEnd"/>
      <w:r w:rsidRPr="00980403">
        <w:rPr>
          <w:rStyle w:val="DebateUnderline"/>
          <w:rFonts w:asciiTheme="minorHAnsi" w:hAnsiTheme="minorHAnsi"/>
        </w:rPr>
        <w:t xml:space="preserve"> dangers in representing it as the most urgent problem we face</w:t>
      </w:r>
      <w:r w:rsidRPr="00980403">
        <w:rPr>
          <w:rFonts w:asciiTheme="minorHAnsi" w:hAnsiTheme="minorHAnsi"/>
        </w:rPr>
        <w:t xml:space="preserve">.  Framing climate change in such a manner deserves to be challenged </w:t>
      </w:r>
      <w:proofErr w:type="gramStart"/>
      <w:r w:rsidRPr="00980403">
        <w:rPr>
          <w:rFonts w:asciiTheme="minorHAnsi" w:hAnsiTheme="minorHAnsi"/>
        </w:rPr>
        <w:t>for  two</w:t>
      </w:r>
      <w:proofErr w:type="gramEnd"/>
      <w:r w:rsidRPr="00980403">
        <w:rPr>
          <w:rFonts w:asciiTheme="minorHAnsi" w:hAnsiTheme="minorHAnsi"/>
        </w:rPr>
        <w:t xml:space="preserve"> reasons: </w:t>
      </w:r>
      <w:r w:rsidRPr="00980403">
        <w:rPr>
          <w:rStyle w:val="DebateUnderline"/>
          <w:rFonts w:asciiTheme="minorHAnsi" w:hAnsiTheme="minorHAnsi"/>
        </w:rPr>
        <w:t>it encourages the restriction of proposed solutions to the  technical realm</w:t>
      </w:r>
      <w:r w:rsidRPr="00980403">
        <w:rPr>
          <w:rFonts w:asciiTheme="minorHAnsi" w:hAnsiTheme="minorHAnsi"/>
        </w:rPr>
        <w:t xml:space="preserve">, </w:t>
      </w:r>
      <w:r w:rsidRPr="00980403">
        <w:rPr>
          <w:rStyle w:val="DebateUnderline"/>
          <w:rFonts w:asciiTheme="minorHAnsi" w:hAnsiTheme="minorHAnsi"/>
        </w:rPr>
        <w:t>by powerfully insinuating that the needed approaches are  those that directly address the problem</w:t>
      </w:r>
      <w:r w:rsidRPr="00980403">
        <w:rPr>
          <w:rFonts w:asciiTheme="minorHAnsi" w:hAnsiTheme="minorHAnsi"/>
        </w:rPr>
        <w:t xml:space="preserve">; </w:t>
      </w:r>
      <w:r w:rsidRPr="00980403">
        <w:rPr>
          <w:rStyle w:val="DebateUnderline"/>
          <w:rFonts w:asciiTheme="minorHAnsi" w:hAnsiTheme="minorHAnsi"/>
        </w:rPr>
        <w:t>and it detracts attention from the  planet’s ecological predicament as a whole</w:t>
      </w:r>
      <w:r w:rsidRPr="00980403">
        <w:rPr>
          <w:rFonts w:asciiTheme="minorHAnsi" w:hAnsiTheme="minorHAnsi"/>
        </w:rPr>
        <w:t xml:space="preserve">, by virtue of claiming the lime-  light for the one issue that trumps all others.  </w:t>
      </w:r>
    </w:p>
    <w:p w:rsidR="00980403" w:rsidRPr="00980403" w:rsidRDefault="00980403" w:rsidP="00980403">
      <w:pPr>
        <w:pStyle w:val="Cards"/>
        <w:rPr>
          <w:rFonts w:asciiTheme="minorHAnsi" w:hAnsiTheme="minorHAnsi"/>
        </w:rPr>
      </w:pPr>
      <w:r w:rsidRPr="00980403">
        <w:rPr>
          <w:rFonts w:asciiTheme="minorHAnsi" w:hAnsiTheme="minorHAnsi"/>
        </w:rPr>
        <w:t xml:space="preserve">Identifying climate change as the biggest threat to civilization, </w:t>
      </w:r>
      <w:proofErr w:type="gramStart"/>
      <w:r w:rsidRPr="00980403">
        <w:rPr>
          <w:rFonts w:asciiTheme="minorHAnsi" w:hAnsiTheme="minorHAnsi"/>
        </w:rPr>
        <w:t>and  ushering</w:t>
      </w:r>
      <w:proofErr w:type="gramEnd"/>
      <w:r w:rsidRPr="00980403">
        <w:rPr>
          <w:rFonts w:asciiTheme="minorHAnsi" w:hAnsiTheme="minorHAnsi"/>
        </w:rPr>
        <w:t xml:space="preserve"> it into center stage as the highest priority problem, has bolstered  the proliferation of technical proposals that address the specific challenge.  The race is on for figuring out what technologies, or portfolio thereof</w:t>
      </w:r>
      <w:proofErr w:type="gramStart"/>
      <w:r w:rsidRPr="00980403">
        <w:rPr>
          <w:rFonts w:asciiTheme="minorHAnsi" w:hAnsiTheme="minorHAnsi"/>
        </w:rPr>
        <w:t>,  will</w:t>
      </w:r>
      <w:proofErr w:type="gramEnd"/>
      <w:r w:rsidRPr="00980403">
        <w:rPr>
          <w:rFonts w:asciiTheme="minorHAnsi" w:hAnsiTheme="minorHAnsi"/>
        </w:rPr>
        <w:t xml:space="preserve"> solve “the problem.” Whether the call is for reviving nuclear power</w:t>
      </w:r>
      <w:proofErr w:type="gramStart"/>
      <w:r w:rsidRPr="00980403">
        <w:rPr>
          <w:rFonts w:asciiTheme="minorHAnsi" w:hAnsiTheme="minorHAnsi"/>
        </w:rPr>
        <w:t>,  boosting</w:t>
      </w:r>
      <w:proofErr w:type="gramEnd"/>
      <w:r w:rsidRPr="00980403">
        <w:rPr>
          <w:rFonts w:asciiTheme="minorHAnsi" w:hAnsiTheme="minorHAnsi"/>
        </w:rPr>
        <w:t xml:space="preserve"> the installation of wind turbines, using a variety of renewable  energy sources, increasing the efficiency of fossil-fuel use, developing  carbon-sequestering technologies, or placing mirrors in space to deflect  the sun’s rays, the narrow character of such proposals is evident: confront  the problem of greenhouse gas emissions by technologically phasing them  out, superseding them, capturing them, or mitigating their heating effects.  In his The Revenge of Gaia, for example, Lovelock briefly </w:t>
      </w:r>
      <w:proofErr w:type="gramStart"/>
      <w:r w:rsidRPr="00980403">
        <w:rPr>
          <w:rFonts w:asciiTheme="minorHAnsi" w:hAnsiTheme="minorHAnsi"/>
        </w:rPr>
        <w:t>mentions  the</w:t>
      </w:r>
      <w:proofErr w:type="gramEnd"/>
      <w:r w:rsidRPr="00980403">
        <w:rPr>
          <w:rFonts w:asciiTheme="minorHAnsi" w:hAnsiTheme="minorHAnsi"/>
        </w:rPr>
        <w:t xml:space="preserve"> need to face climate change by “changing our whole style of living.”_6  But the thrust of this work, what readers and policy-makers come away  with, is his repeated and strident call for investing in nuclear energy as, in  his words, “the one lifeline we can use immediately.”_7 In the policy realm</w:t>
      </w:r>
      <w:proofErr w:type="gramStart"/>
      <w:r w:rsidRPr="00980403">
        <w:rPr>
          <w:rFonts w:asciiTheme="minorHAnsi" w:hAnsiTheme="minorHAnsi"/>
        </w:rPr>
        <w:t>,  the</w:t>
      </w:r>
      <w:proofErr w:type="gramEnd"/>
      <w:r w:rsidRPr="00980403">
        <w:rPr>
          <w:rFonts w:asciiTheme="minorHAnsi" w:hAnsiTheme="minorHAnsi"/>
        </w:rPr>
        <w:t xml:space="preserve"> first step toward the technological fix for global warming is often  identified with implementing the Kyoto protocol. Biologist Tim </w:t>
      </w:r>
      <w:proofErr w:type="gramStart"/>
      <w:r w:rsidRPr="00980403">
        <w:rPr>
          <w:rFonts w:asciiTheme="minorHAnsi" w:hAnsiTheme="minorHAnsi"/>
        </w:rPr>
        <w:t>Flannery  agitates</w:t>
      </w:r>
      <w:proofErr w:type="gramEnd"/>
      <w:r w:rsidRPr="00980403">
        <w:rPr>
          <w:rFonts w:asciiTheme="minorHAnsi" w:hAnsiTheme="minorHAnsi"/>
        </w:rPr>
        <w:t xml:space="preserve"> for the treaty, comparing the need for its successful endorsement  to that of the Montreal protocol that phased out the ozone-depleting CFCs.  “The Montreal protocol,” he submits, “marks a signal moment in </w:t>
      </w:r>
      <w:proofErr w:type="gramStart"/>
      <w:r w:rsidRPr="00980403">
        <w:rPr>
          <w:rFonts w:asciiTheme="minorHAnsi" w:hAnsiTheme="minorHAnsi"/>
        </w:rPr>
        <w:t>human  societal</w:t>
      </w:r>
      <w:proofErr w:type="gramEnd"/>
      <w:r w:rsidRPr="00980403">
        <w:rPr>
          <w:rFonts w:asciiTheme="minorHAnsi" w:hAnsiTheme="minorHAnsi"/>
        </w:rPr>
        <w:t xml:space="preserve"> development, representing the first ever victory by humanity over  a global pollution problem.”_8 He hopes for a similar victory for the </w:t>
      </w:r>
      <w:proofErr w:type="gramStart"/>
      <w:r w:rsidRPr="00980403">
        <w:rPr>
          <w:rFonts w:asciiTheme="minorHAnsi" w:hAnsiTheme="minorHAnsi"/>
        </w:rPr>
        <w:t>global  climate</w:t>
      </w:r>
      <w:proofErr w:type="gramEnd"/>
      <w:r w:rsidRPr="00980403">
        <w:rPr>
          <w:rFonts w:asciiTheme="minorHAnsi" w:hAnsiTheme="minorHAnsi"/>
        </w:rPr>
        <w:t xml:space="preserve">-change problem.  </w:t>
      </w:r>
    </w:p>
    <w:p w:rsidR="00980403" w:rsidRPr="00980403" w:rsidRDefault="00980403" w:rsidP="00980403">
      <w:pPr>
        <w:pStyle w:val="Cards"/>
        <w:rPr>
          <w:rFonts w:asciiTheme="minorHAnsi" w:hAnsiTheme="minorHAnsi"/>
        </w:rPr>
      </w:pPr>
      <w:r w:rsidRPr="00980403">
        <w:rPr>
          <w:rFonts w:asciiTheme="minorHAnsi" w:hAnsiTheme="minorHAnsi"/>
        </w:rPr>
        <w:t xml:space="preserve">Yet the deepening realization of the threat of climate change, </w:t>
      </w:r>
      <w:proofErr w:type="gramStart"/>
      <w:r w:rsidRPr="00980403">
        <w:rPr>
          <w:rFonts w:asciiTheme="minorHAnsi" w:hAnsiTheme="minorHAnsi"/>
        </w:rPr>
        <w:t>virtually  in</w:t>
      </w:r>
      <w:proofErr w:type="gramEnd"/>
      <w:r w:rsidRPr="00980403">
        <w:rPr>
          <w:rFonts w:asciiTheme="minorHAnsi" w:hAnsiTheme="minorHAnsi"/>
        </w:rPr>
        <w:t xml:space="preserve"> the wake of stratospheric ozone depletion, also suggests that dealing  with global problems treaty-by-treaty is no solution to the planet’s pre-  </w:t>
      </w:r>
      <w:proofErr w:type="spellStart"/>
      <w:r w:rsidRPr="00980403">
        <w:rPr>
          <w:rFonts w:asciiTheme="minorHAnsi" w:hAnsiTheme="minorHAnsi"/>
        </w:rPr>
        <w:t>dicament</w:t>
      </w:r>
      <w:proofErr w:type="spellEnd"/>
      <w:r w:rsidRPr="00980403">
        <w:rPr>
          <w:rFonts w:asciiTheme="minorHAnsi" w:hAnsiTheme="minorHAnsi"/>
        </w:rPr>
        <w:t xml:space="preserve">. Just as the risks of unanticipated ozone depletion have </w:t>
      </w:r>
      <w:proofErr w:type="gramStart"/>
      <w:r w:rsidRPr="00980403">
        <w:rPr>
          <w:rFonts w:asciiTheme="minorHAnsi" w:hAnsiTheme="minorHAnsi"/>
        </w:rPr>
        <w:t>been  followed</w:t>
      </w:r>
      <w:proofErr w:type="gramEnd"/>
      <w:r w:rsidRPr="00980403">
        <w:rPr>
          <w:rFonts w:asciiTheme="minorHAnsi" w:hAnsiTheme="minorHAnsi"/>
        </w:rPr>
        <w:t xml:space="preserve"> by the dangers of a long underappreciated climate crisis, so it  would be naïve not to anticipate another (perhaps even entirely </w:t>
      </w:r>
      <w:proofErr w:type="spellStart"/>
      <w:r w:rsidRPr="00980403">
        <w:rPr>
          <w:rFonts w:asciiTheme="minorHAnsi" w:hAnsiTheme="minorHAnsi"/>
        </w:rPr>
        <w:t>unforesee</w:t>
      </w:r>
      <w:proofErr w:type="spellEnd"/>
      <w:r w:rsidRPr="00980403">
        <w:rPr>
          <w:rFonts w:asciiTheme="minorHAnsi" w:hAnsiTheme="minorHAnsi"/>
        </w:rPr>
        <w:t xml:space="preserve">-  able) catastrophe arising after the (hoped-for) resolution of the above two.  Furthermore, </w:t>
      </w:r>
      <w:r w:rsidRPr="00980403">
        <w:rPr>
          <w:rStyle w:val="DebateUnderline"/>
          <w:rFonts w:asciiTheme="minorHAnsi" w:hAnsiTheme="minorHAnsi"/>
        </w:rPr>
        <w:t>if greenhouse gases were restricted successfully</w:t>
      </w:r>
      <w:r w:rsidRPr="00980403">
        <w:rPr>
          <w:rFonts w:asciiTheme="minorHAnsi" w:hAnsiTheme="minorHAnsi"/>
        </w:rPr>
        <w:t xml:space="preserve"> </w:t>
      </w:r>
      <w:r w:rsidRPr="00980403">
        <w:rPr>
          <w:rStyle w:val="DebateUnderline"/>
          <w:rFonts w:asciiTheme="minorHAnsi" w:hAnsiTheme="minorHAnsi"/>
        </w:rPr>
        <w:t xml:space="preserve">by </w:t>
      </w:r>
      <w:proofErr w:type="gramStart"/>
      <w:r w:rsidRPr="00980403">
        <w:rPr>
          <w:rStyle w:val="DebateUnderline"/>
          <w:rFonts w:asciiTheme="minorHAnsi" w:hAnsiTheme="minorHAnsi"/>
        </w:rPr>
        <w:t>means  of</w:t>
      </w:r>
      <w:proofErr w:type="gramEnd"/>
      <w:r w:rsidRPr="00980403">
        <w:rPr>
          <w:rStyle w:val="DebateUnderline"/>
          <w:rFonts w:asciiTheme="minorHAnsi" w:hAnsiTheme="minorHAnsi"/>
        </w:rPr>
        <w:t xml:space="preserve"> </w:t>
      </w:r>
      <w:r w:rsidRPr="00980403">
        <w:rPr>
          <w:rStyle w:val="DebateUnderline"/>
          <w:rFonts w:asciiTheme="minorHAnsi" w:hAnsiTheme="minorHAnsi"/>
        </w:rPr>
        <w:lastRenderedPageBreak/>
        <w:t xml:space="preserve">technological shifts and innovations, </w:t>
      </w:r>
      <w:r w:rsidRPr="00980403">
        <w:rPr>
          <w:rStyle w:val="DebateUnderline"/>
          <w:rFonts w:asciiTheme="minorHAnsi" w:hAnsiTheme="minorHAnsi"/>
          <w:b/>
        </w:rPr>
        <w:t>the root cause</w:t>
      </w:r>
      <w:r w:rsidRPr="00980403">
        <w:rPr>
          <w:rStyle w:val="DebateUnderline"/>
          <w:rFonts w:asciiTheme="minorHAnsi" w:hAnsiTheme="minorHAnsi"/>
        </w:rPr>
        <w:t xml:space="preserve"> of the ecological  crisis</w:t>
      </w:r>
      <w:r w:rsidRPr="00980403">
        <w:rPr>
          <w:rFonts w:asciiTheme="minorHAnsi" w:hAnsiTheme="minorHAnsi"/>
        </w:rPr>
        <w:t xml:space="preserve"> as a whole </w:t>
      </w:r>
      <w:r w:rsidRPr="00980403">
        <w:rPr>
          <w:rStyle w:val="DebateUnderline"/>
          <w:rFonts w:asciiTheme="minorHAnsi" w:hAnsiTheme="minorHAnsi"/>
        </w:rPr>
        <w:t xml:space="preserve">would remain unaddressed. The destructive patterns </w:t>
      </w:r>
      <w:proofErr w:type="gramStart"/>
      <w:r w:rsidRPr="00980403">
        <w:rPr>
          <w:rStyle w:val="DebateUnderline"/>
          <w:rFonts w:asciiTheme="minorHAnsi" w:hAnsiTheme="minorHAnsi"/>
        </w:rPr>
        <w:t>of  production</w:t>
      </w:r>
      <w:proofErr w:type="gramEnd"/>
      <w:r w:rsidRPr="00980403">
        <w:rPr>
          <w:rStyle w:val="DebateUnderline"/>
          <w:rFonts w:asciiTheme="minorHAnsi" w:hAnsiTheme="minorHAnsi"/>
        </w:rPr>
        <w:t xml:space="preserve">, trade, extraction, land-use, waste proliferation, and </w:t>
      </w:r>
      <w:proofErr w:type="spellStart"/>
      <w:r w:rsidRPr="00980403">
        <w:rPr>
          <w:rStyle w:val="DebateUnderline"/>
          <w:rFonts w:asciiTheme="minorHAnsi" w:hAnsiTheme="minorHAnsi"/>
        </w:rPr>
        <w:t>consump</w:t>
      </w:r>
      <w:proofErr w:type="spellEnd"/>
      <w:r w:rsidRPr="00980403">
        <w:rPr>
          <w:rStyle w:val="DebateUnderline"/>
          <w:rFonts w:asciiTheme="minorHAnsi" w:hAnsiTheme="minorHAnsi"/>
        </w:rPr>
        <w:t xml:space="preserve">-  </w:t>
      </w:r>
      <w:proofErr w:type="spellStart"/>
      <w:r w:rsidRPr="00980403">
        <w:rPr>
          <w:rStyle w:val="DebateUnderline"/>
          <w:rFonts w:asciiTheme="minorHAnsi" w:hAnsiTheme="minorHAnsi"/>
        </w:rPr>
        <w:t>tion</w:t>
      </w:r>
      <w:proofErr w:type="spellEnd"/>
      <w:r w:rsidRPr="00980403">
        <w:rPr>
          <w:rStyle w:val="DebateUnderline"/>
          <w:rFonts w:asciiTheme="minorHAnsi" w:hAnsiTheme="minorHAnsi"/>
        </w:rPr>
        <w:t>, coupled with population growth, would go unchallenged</w:t>
      </w:r>
      <w:r w:rsidRPr="00980403">
        <w:rPr>
          <w:rFonts w:asciiTheme="minorHAnsi" w:hAnsiTheme="minorHAnsi"/>
        </w:rPr>
        <w:t xml:space="preserve">, continuing  to run down the integrity, beauty, and biological richness of the Earth.  Industrial-consumer civilization has entrenched a form of life that  admits virtually no limits to its expansiveness within, and perceived  entitlement to, the entire planet._9 </w:t>
      </w:r>
      <w:r w:rsidRPr="00980403">
        <w:rPr>
          <w:rStyle w:val="DebateUnderline"/>
          <w:rFonts w:asciiTheme="minorHAnsi" w:hAnsiTheme="minorHAnsi"/>
        </w:rPr>
        <w:t>But questioning</w:t>
      </w:r>
      <w:r w:rsidRPr="00980403">
        <w:rPr>
          <w:rFonts w:asciiTheme="minorHAnsi" w:hAnsiTheme="minorHAnsi"/>
        </w:rPr>
        <w:t xml:space="preserve"> this civilization </w:t>
      </w:r>
      <w:r w:rsidRPr="00980403">
        <w:rPr>
          <w:rStyle w:val="DebateUnderline"/>
          <w:rFonts w:asciiTheme="minorHAnsi" w:hAnsiTheme="minorHAnsi"/>
        </w:rPr>
        <w:t>is</w:t>
      </w:r>
      <w:r w:rsidRPr="00980403">
        <w:rPr>
          <w:rFonts w:asciiTheme="minorHAnsi" w:hAnsiTheme="minorHAnsi"/>
        </w:rPr>
        <w:t xml:space="preserve"> by  and large </w:t>
      </w:r>
      <w:r w:rsidRPr="00980403">
        <w:rPr>
          <w:rStyle w:val="DebateUnderline"/>
          <w:rFonts w:asciiTheme="minorHAnsi" w:hAnsiTheme="minorHAnsi"/>
        </w:rPr>
        <w:t>sidestepped</w:t>
      </w:r>
      <w:r w:rsidRPr="00980403">
        <w:rPr>
          <w:rFonts w:asciiTheme="minorHAnsi" w:hAnsiTheme="minorHAnsi"/>
        </w:rPr>
        <w:t xml:space="preserve"> in climate-change discourse, </w:t>
      </w:r>
      <w:r w:rsidRPr="00980403">
        <w:rPr>
          <w:rStyle w:val="DebateUnderline"/>
          <w:rFonts w:asciiTheme="minorHAnsi" w:hAnsiTheme="minorHAnsi"/>
        </w:rPr>
        <w:t>with its</w:t>
      </w:r>
      <w:r w:rsidRPr="00980403">
        <w:rPr>
          <w:rFonts w:asciiTheme="minorHAnsi" w:hAnsiTheme="minorHAnsi"/>
        </w:rPr>
        <w:t xml:space="preserve"> single-minded  </w:t>
      </w:r>
      <w:r w:rsidRPr="00980403">
        <w:rPr>
          <w:rStyle w:val="DebateUnderline"/>
          <w:rFonts w:asciiTheme="minorHAnsi" w:hAnsiTheme="minorHAnsi"/>
        </w:rPr>
        <w:t>quest for a global-warming techno-fix</w:t>
      </w:r>
      <w:r w:rsidRPr="00980403">
        <w:rPr>
          <w:rFonts w:asciiTheme="minorHAnsi" w:hAnsiTheme="minorHAnsi"/>
        </w:rPr>
        <w:t xml:space="preserve">.20 Instead of confronting the forms  of social organization that are causing the climate crisis—among </w:t>
      </w:r>
      <w:proofErr w:type="spellStart"/>
      <w:r w:rsidRPr="00980403">
        <w:rPr>
          <w:rFonts w:asciiTheme="minorHAnsi" w:hAnsiTheme="minorHAnsi"/>
        </w:rPr>
        <w:t>numer</w:t>
      </w:r>
      <w:proofErr w:type="spellEnd"/>
      <w:r w:rsidRPr="00980403">
        <w:rPr>
          <w:rFonts w:asciiTheme="minorHAnsi" w:hAnsiTheme="minorHAnsi"/>
        </w:rPr>
        <w:t xml:space="preserve">-  </w:t>
      </w:r>
      <w:proofErr w:type="spellStart"/>
      <w:r w:rsidRPr="00980403">
        <w:rPr>
          <w:rFonts w:asciiTheme="minorHAnsi" w:hAnsiTheme="minorHAnsi"/>
        </w:rPr>
        <w:t>ous</w:t>
      </w:r>
      <w:proofErr w:type="spellEnd"/>
      <w:r w:rsidRPr="00980403">
        <w:rPr>
          <w:rFonts w:asciiTheme="minorHAnsi" w:hAnsiTheme="minorHAnsi"/>
        </w:rPr>
        <w:t xml:space="preserve"> other catastrophes—climate-change literature often focuses on how  global warming is endangering the culprit, and agonizes over what tech-  </w:t>
      </w:r>
      <w:proofErr w:type="spellStart"/>
      <w:r w:rsidRPr="00980403">
        <w:rPr>
          <w:rFonts w:asciiTheme="minorHAnsi" w:hAnsiTheme="minorHAnsi"/>
        </w:rPr>
        <w:t>nological</w:t>
      </w:r>
      <w:proofErr w:type="spellEnd"/>
      <w:r w:rsidRPr="00980403">
        <w:rPr>
          <w:rFonts w:asciiTheme="minorHAnsi" w:hAnsiTheme="minorHAnsi"/>
        </w:rPr>
        <w:t xml:space="preserve"> means can save it from impending tipping points.2_  </w:t>
      </w:r>
    </w:p>
    <w:p w:rsidR="00980403" w:rsidRPr="00980403" w:rsidRDefault="00980403" w:rsidP="00980403">
      <w:pPr>
        <w:pStyle w:val="Nothing"/>
        <w:rPr>
          <w:rFonts w:asciiTheme="minorHAnsi" w:hAnsiTheme="minorHAnsi"/>
        </w:rPr>
      </w:pPr>
    </w:p>
    <w:p w:rsidR="00980403" w:rsidRPr="00980403" w:rsidRDefault="00980403" w:rsidP="00980403">
      <w:pPr>
        <w:pStyle w:val="Cards"/>
        <w:rPr>
          <w:rFonts w:asciiTheme="minorHAnsi" w:hAnsiTheme="minorHAnsi"/>
        </w:rPr>
      </w:pPr>
      <w:r w:rsidRPr="00980403">
        <w:rPr>
          <w:rStyle w:val="DebateUnderline"/>
          <w:rFonts w:asciiTheme="minorHAnsi" w:hAnsiTheme="minorHAnsi"/>
        </w:rPr>
        <w:t xml:space="preserve">The dominant frame of climate change funnels cognitive and pragmatic work toward specifically addressing global warming, while </w:t>
      </w:r>
      <w:proofErr w:type="gramStart"/>
      <w:r w:rsidRPr="00980403">
        <w:rPr>
          <w:rStyle w:val="DebateUnderline"/>
          <w:rFonts w:asciiTheme="minorHAnsi" w:hAnsiTheme="minorHAnsi"/>
        </w:rPr>
        <w:t>muting  a</w:t>
      </w:r>
      <w:proofErr w:type="gramEnd"/>
      <w:r w:rsidRPr="00980403">
        <w:rPr>
          <w:rStyle w:val="DebateUnderline"/>
          <w:rFonts w:asciiTheme="minorHAnsi" w:hAnsiTheme="minorHAnsi"/>
        </w:rPr>
        <w:t xml:space="preserve"> host of equally monumental issues</w:t>
      </w:r>
      <w:r w:rsidRPr="00980403">
        <w:rPr>
          <w:rFonts w:asciiTheme="minorHAnsi" w:hAnsiTheme="minorHAnsi"/>
        </w:rPr>
        <w:t xml:space="preserve">. </w:t>
      </w:r>
      <w:r w:rsidRPr="00980403">
        <w:rPr>
          <w:rStyle w:val="DebateUnderline"/>
          <w:rFonts w:asciiTheme="minorHAnsi" w:hAnsiTheme="minorHAnsi"/>
        </w:rPr>
        <w:t>Climate change</w:t>
      </w:r>
      <w:r w:rsidRPr="00980403">
        <w:rPr>
          <w:rFonts w:asciiTheme="minorHAnsi" w:hAnsiTheme="minorHAnsi"/>
        </w:rPr>
        <w:t xml:space="preserve"> looms so huge on the environmental and political agenda today that it </w:t>
      </w:r>
      <w:r w:rsidRPr="00980403">
        <w:rPr>
          <w:rStyle w:val="DebateUnderline"/>
          <w:rFonts w:asciiTheme="minorHAnsi" w:hAnsiTheme="minorHAnsi"/>
        </w:rPr>
        <w:t>has contributed  to downplaying other facets of the ecological crisis: mass extinction of  species</w:t>
      </w:r>
      <w:r w:rsidRPr="00980403">
        <w:rPr>
          <w:rFonts w:asciiTheme="minorHAnsi" w:hAnsiTheme="minorHAnsi"/>
        </w:rPr>
        <w:t xml:space="preserve">, the devastation of the oceans by </w:t>
      </w:r>
      <w:r w:rsidRPr="00980403">
        <w:rPr>
          <w:rStyle w:val="DebateUnderline"/>
          <w:rFonts w:asciiTheme="minorHAnsi" w:hAnsiTheme="minorHAnsi"/>
        </w:rPr>
        <w:t>industrial fishing</w:t>
      </w:r>
      <w:r w:rsidRPr="00980403">
        <w:rPr>
          <w:rFonts w:asciiTheme="minorHAnsi" w:hAnsiTheme="minorHAnsi"/>
        </w:rPr>
        <w:t xml:space="preserve">, continued  old-growth </w:t>
      </w:r>
      <w:r w:rsidRPr="00980403">
        <w:rPr>
          <w:rStyle w:val="DebateUnderline"/>
          <w:rFonts w:asciiTheme="minorHAnsi" w:hAnsiTheme="minorHAnsi"/>
        </w:rPr>
        <w:t>deforestation, topsoil losses</w:t>
      </w:r>
      <w:r w:rsidRPr="00980403">
        <w:rPr>
          <w:rFonts w:asciiTheme="minorHAnsi" w:hAnsiTheme="minorHAnsi"/>
        </w:rPr>
        <w:t xml:space="preserve"> and desertification, endocrine dis-  </w:t>
      </w:r>
      <w:proofErr w:type="spellStart"/>
      <w:r w:rsidRPr="00980403">
        <w:rPr>
          <w:rFonts w:asciiTheme="minorHAnsi" w:hAnsiTheme="minorHAnsi"/>
        </w:rPr>
        <w:t>ruption</w:t>
      </w:r>
      <w:proofErr w:type="spellEnd"/>
      <w:r w:rsidRPr="00980403">
        <w:rPr>
          <w:rFonts w:asciiTheme="minorHAnsi" w:hAnsiTheme="minorHAnsi"/>
        </w:rPr>
        <w:t xml:space="preserve">, incessant development, and so on, </w:t>
      </w:r>
      <w:r w:rsidRPr="00980403">
        <w:rPr>
          <w:rStyle w:val="DebateUnderline"/>
          <w:rFonts w:asciiTheme="minorHAnsi" w:hAnsiTheme="minorHAnsi"/>
        </w:rPr>
        <w:t>are made to appear secondary</w:t>
      </w:r>
      <w:r w:rsidRPr="00980403">
        <w:rPr>
          <w:rFonts w:asciiTheme="minorHAnsi" w:hAnsiTheme="minorHAnsi"/>
        </w:rPr>
        <w:t xml:space="preserve">  and more forgiving by comparison with “dangerous anthropogenic inter-  </w:t>
      </w:r>
      <w:proofErr w:type="spellStart"/>
      <w:r w:rsidRPr="00980403">
        <w:rPr>
          <w:rFonts w:asciiTheme="minorHAnsi" w:hAnsiTheme="minorHAnsi"/>
        </w:rPr>
        <w:t>ference</w:t>
      </w:r>
      <w:proofErr w:type="spellEnd"/>
      <w:r w:rsidRPr="00980403">
        <w:rPr>
          <w:rFonts w:asciiTheme="minorHAnsi" w:hAnsiTheme="minorHAnsi"/>
        </w:rPr>
        <w:t xml:space="preserve">” with the climate system.  </w:t>
      </w:r>
    </w:p>
    <w:p w:rsidR="00980403" w:rsidRPr="00980403" w:rsidRDefault="00980403" w:rsidP="00980403">
      <w:pPr>
        <w:pStyle w:val="Cards"/>
        <w:rPr>
          <w:rFonts w:asciiTheme="minorHAnsi" w:hAnsiTheme="minorHAnsi"/>
        </w:rPr>
      </w:pPr>
      <w:r w:rsidRPr="00980403">
        <w:rPr>
          <w:rFonts w:asciiTheme="minorHAnsi" w:hAnsiTheme="minorHAnsi"/>
        </w:rPr>
        <w:t>In what follows, I will focus specifically on how climate-</w:t>
      </w:r>
      <w:proofErr w:type="gramStart"/>
      <w:r w:rsidRPr="00980403">
        <w:rPr>
          <w:rFonts w:asciiTheme="minorHAnsi" w:hAnsiTheme="minorHAnsi"/>
        </w:rPr>
        <w:t>change  discourse</w:t>
      </w:r>
      <w:proofErr w:type="gramEnd"/>
      <w:r w:rsidRPr="00980403">
        <w:rPr>
          <w:rFonts w:asciiTheme="minorHAnsi" w:hAnsiTheme="minorHAnsi"/>
        </w:rPr>
        <w:t xml:space="preserve"> encourages the continued marginalization of the biodiversity  crisis—a crisis that has been soberly described as a holocaust,22 and which  despite decades of scientific and environmentalist pleas remains a virtual  non-topic in society, the mass media, and humanistic and other academic  literatures. Several works on climate change (though by no means all)  extensively examine the consequences of global warming for </w:t>
      </w:r>
      <w:proofErr w:type="spellStart"/>
      <w:r w:rsidRPr="00980403">
        <w:rPr>
          <w:rFonts w:asciiTheme="minorHAnsi" w:hAnsiTheme="minorHAnsi"/>
        </w:rPr>
        <w:t>biodiver</w:t>
      </w:r>
      <w:proofErr w:type="spellEnd"/>
      <w:r w:rsidRPr="00980403">
        <w:rPr>
          <w:rFonts w:asciiTheme="minorHAnsi" w:hAnsiTheme="minorHAnsi"/>
        </w:rPr>
        <w:t xml:space="preserve">-  sity,23 but rarely is it mentioned that </w:t>
      </w:r>
      <w:proofErr w:type="spellStart"/>
      <w:r w:rsidRPr="00980403">
        <w:rPr>
          <w:rStyle w:val="DebateUnderline"/>
          <w:rFonts w:asciiTheme="minorHAnsi" w:hAnsiTheme="minorHAnsi"/>
        </w:rPr>
        <w:t>biodepletion</w:t>
      </w:r>
      <w:proofErr w:type="spellEnd"/>
      <w:r w:rsidRPr="00980403">
        <w:rPr>
          <w:rStyle w:val="DebateUnderline"/>
          <w:rFonts w:asciiTheme="minorHAnsi" w:hAnsiTheme="minorHAnsi"/>
        </w:rPr>
        <w:t xml:space="preserve"> predates dangerous  greenhouse-gas buildup by</w:t>
      </w:r>
      <w:r w:rsidRPr="00980403">
        <w:rPr>
          <w:rFonts w:asciiTheme="minorHAnsi" w:hAnsiTheme="minorHAnsi"/>
        </w:rPr>
        <w:t xml:space="preserve"> decades, </w:t>
      </w:r>
      <w:r w:rsidRPr="00980403">
        <w:rPr>
          <w:rStyle w:val="DebateUnderline"/>
          <w:rFonts w:asciiTheme="minorHAnsi" w:hAnsiTheme="minorHAnsi"/>
        </w:rPr>
        <w:t>centuries</w:t>
      </w:r>
      <w:r w:rsidRPr="00980403">
        <w:rPr>
          <w:rFonts w:asciiTheme="minorHAnsi" w:hAnsiTheme="minorHAnsi"/>
        </w:rPr>
        <w:t xml:space="preserve">, or longer, </w:t>
      </w:r>
      <w:r w:rsidRPr="00980403">
        <w:rPr>
          <w:rStyle w:val="DebateUnderline"/>
          <w:rFonts w:asciiTheme="minorHAnsi" w:hAnsiTheme="minorHAnsi"/>
        </w:rPr>
        <w:t>and will not be  stopped by a technological resolution of global warming</w:t>
      </w:r>
      <w:r w:rsidRPr="00980403">
        <w:rPr>
          <w:rFonts w:asciiTheme="minorHAnsi" w:hAnsiTheme="minorHAnsi"/>
        </w:rPr>
        <w:t xml:space="preserve">. Climate </w:t>
      </w:r>
      <w:proofErr w:type="gramStart"/>
      <w:r w:rsidRPr="00980403">
        <w:rPr>
          <w:rFonts w:asciiTheme="minorHAnsi" w:hAnsiTheme="minorHAnsi"/>
        </w:rPr>
        <w:t>change  is</w:t>
      </w:r>
      <w:proofErr w:type="gramEnd"/>
      <w:r w:rsidRPr="00980403">
        <w:rPr>
          <w:rFonts w:asciiTheme="minorHAnsi" w:hAnsiTheme="minorHAnsi"/>
        </w:rPr>
        <w:t xml:space="preserve"> poised to exacerbate species and ecosystem losses—indeed, is doing so  already. But while </w:t>
      </w:r>
      <w:r w:rsidRPr="00980403">
        <w:rPr>
          <w:rStyle w:val="DebateUnderline"/>
          <w:rFonts w:asciiTheme="minorHAnsi" w:hAnsiTheme="minorHAnsi"/>
        </w:rPr>
        <w:t xml:space="preserve">technologically preempting the worst of climate </w:t>
      </w:r>
      <w:proofErr w:type="gramStart"/>
      <w:r w:rsidRPr="00980403">
        <w:rPr>
          <w:rStyle w:val="DebateUnderline"/>
          <w:rFonts w:asciiTheme="minorHAnsi" w:hAnsiTheme="minorHAnsi"/>
        </w:rPr>
        <w:t>change</w:t>
      </w:r>
      <w:r w:rsidRPr="00980403">
        <w:rPr>
          <w:rFonts w:asciiTheme="minorHAnsi" w:hAnsiTheme="minorHAnsi"/>
        </w:rPr>
        <w:t xml:space="preserve">  may</w:t>
      </w:r>
      <w:proofErr w:type="gramEnd"/>
      <w:r w:rsidRPr="00980403">
        <w:rPr>
          <w:rFonts w:asciiTheme="minorHAnsi" w:hAnsiTheme="minorHAnsi"/>
        </w:rPr>
        <w:t xml:space="preserve"> temporarily avert some of those losses, such a resolution of the cli-  mate quandary will not put an end to—</w:t>
      </w:r>
      <w:r w:rsidRPr="00980403">
        <w:rPr>
          <w:rStyle w:val="DebateUnderline"/>
          <w:rFonts w:asciiTheme="minorHAnsi" w:hAnsiTheme="minorHAnsi"/>
        </w:rPr>
        <w:t>will barely address—</w:t>
      </w:r>
      <w:r w:rsidRPr="00980403">
        <w:rPr>
          <w:rStyle w:val="DebateUnderline"/>
          <w:rFonts w:asciiTheme="minorHAnsi" w:hAnsiTheme="minorHAnsi"/>
          <w:b/>
        </w:rPr>
        <w:t>the ongoing  destruction of life on Earth.</w:t>
      </w:r>
      <w:r w:rsidRPr="00980403">
        <w:rPr>
          <w:rFonts w:asciiTheme="minorHAnsi" w:hAnsiTheme="minorHAnsi"/>
          <w:b/>
        </w:rPr>
        <w:t xml:space="preserve"> </w:t>
      </w:r>
      <w:r w:rsidRPr="00980403">
        <w:rPr>
          <w:rFonts w:asciiTheme="minorHAnsi" w:hAnsiTheme="minorHAnsi"/>
        </w:rPr>
        <w:t xml:space="preserve"> </w:t>
      </w:r>
    </w:p>
    <w:p w:rsidR="00980403" w:rsidRPr="00980403" w:rsidRDefault="00980403" w:rsidP="00980403">
      <w:pPr>
        <w:pStyle w:val="Nothing"/>
        <w:rPr>
          <w:rFonts w:asciiTheme="minorHAnsi" w:hAnsiTheme="minorHAnsi"/>
        </w:rPr>
      </w:pPr>
    </w:p>
    <w:p w:rsidR="00980403" w:rsidRPr="00980403" w:rsidRDefault="00980403" w:rsidP="00980403">
      <w:pPr>
        <w:pStyle w:val="Tags"/>
        <w:rPr>
          <w:rFonts w:asciiTheme="minorHAnsi" w:hAnsiTheme="minorHAnsi"/>
        </w:rPr>
      </w:pPr>
      <w:r w:rsidRPr="00980403">
        <w:rPr>
          <w:rFonts w:asciiTheme="minorHAnsi" w:hAnsiTheme="minorHAnsi"/>
        </w:rPr>
        <w:t xml:space="preserve">Our alternative is to reject the </w:t>
      </w:r>
      <w:proofErr w:type="spellStart"/>
      <w:r w:rsidRPr="00980403">
        <w:rPr>
          <w:rFonts w:asciiTheme="minorHAnsi" w:hAnsiTheme="minorHAnsi"/>
        </w:rPr>
        <w:t>Aff’s</w:t>
      </w:r>
      <w:proofErr w:type="spellEnd"/>
      <w:r w:rsidRPr="00980403">
        <w:rPr>
          <w:rFonts w:asciiTheme="minorHAnsi" w:hAnsiTheme="minorHAnsi"/>
        </w:rPr>
        <w:t xml:space="preserve"> representations of climate catastrophe </w:t>
      </w:r>
    </w:p>
    <w:p w:rsidR="00980403" w:rsidRPr="00980403" w:rsidRDefault="00980403" w:rsidP="00980403">
      <w:pPr>
        <w:pStyle w:val="Nothing"/>
        <w:rPr>
          <w:rFonts w:asciiTheme="minorHAnsi" w:hAnsiTheme="minorHAnsi"/>
        </w:rPr>
      </w:pPr>
    </w:p>
    <w:p w:rsidR="00980403" w:rsidRPr="00980403" w:rsidRDefault="00980403" w:rsidP="00980403">
      <w:pPr>
        <w:pStyle w:val="Tags"/>
        <w:rPr>
          <w:rFonts w:asciiTheme="minorHAnsi" w:hAnsiTheme="minorHAnsi"/>
        </w:rPr>
      </w:pPr>
      <w:r w:rsidRPr="00980403">
        <w:rPr>
          <w:rFonts w:asciiTheme="minorHAnsi" w:hAnsiTheme="minorHAnsi"/>
        </w:rPr>
        <w:t>As communication scholars we have an obligation to determine effective rhetorical strategies for our policy proposals – apocalyptic reps of climate change must be rejected as an utter failure</w:t>
      </w:r>
    </w:p>
    <w:p w:rsidR="00980403" w:rsidRPr="00980403" w:rsidRDefault="00980403" w:rsidP="00980403">
      <w:pPr>
        <w:pStyle w:val="Cites"/>
        <w:rPr>
          <w:rFonts w:asciiTheme="minorHAnsi" w:hAnsiTheme="minorHAnsi"/>
        </w:rPr>
      </w:pPr>
      <w:r w:rsidRPr="00980403">
        <w:rPr>
          <w:rStyle w:val="Author-Date"/>
          <w:rFonts w:asciiTheme="minorHAnsi" w:hAnsiTheme="minorHAnsi"/>
        </w:rPr>
        <w:t>Foust and Murphy</w:t>
      </w:r>
      <w:r w:rsidRPr="00980403">
        <w:rPr>
          <w:rFonts w:asciiTheme="minorHAnsi" w:hAnsiTheme="minorHAnsi"/>
        </w:rPr>
        <w:t xml:space="preserve"> (Assistant Professor in the Department of Human Communication Studies at the University of Denver; doctoral student in the Department of Human Communication Studies at the University of Denver) </w:t>
      </w:r>
      <w:r w:rsidRPr="00980403">
        <w:rPr>
          <w:rStyle w:val="Author-Date"/>
          <w:rFonts w:asciiTheme="minorHAnsi" w:hAnsiTheme="minorHAnsi"/>
        </w:rPr>
        <w:t>9</w:t>
      </w:r>
    </w:p>
    <w:p w:rsidR="00980403" w:rsidRPr="00980403" w:rsidRDefault="00980403" w:rsidP="00980403">
      <w:pPr>
        <w:pStyle w:val="Cites"/>
        <w:rPr>
          <w:rFonts w:asciiTheme="minorHAnsi" w:hAnsiTheme="minorHAnsi"/>
        </w:rPr>
      </w:pPr>
      <w:r w:rsidRPr="00980403">
        <w:rPr>
          <w:rFonts w:asciiTheme="minorHAnsi" w:hAnsiTheme="minorHAnsi"/>
        </w:rPr>
        <w:t xml:space="preserve">(Christina R. Foust &amp; William </w:t>
      </w:r>
      <w:proofErr w:type="spellStart"/>
      <w:r w:rsidRPr="00980403">
        <w:rPr>
          <w:rFonts w:asciiTheme="minorHAnsi" w:hAnsiTheme="minorHAnsi"/>
        </w:rPr>
        <w:t>O'Shannon</w:t>
      </w:r>
      <w:proofErr w:type="spellEnd"/>
      <w:r w:rsidRPr="00980403">
        <w:rPr>
          <w:rFonts w:asciiTheme="minorHAnsi" w:hAnsiTheme="minorHAnsi"/>
        </w:rPr>
        <w:t xml:space="preserve"> Murphy, Revealing and Reframing Apocalyptic Tragedy in Global Warming Discourse, Environmental Communication: A Journal of Nature and Culture, pages 151-167,Volume 3, Issue 2, 2009)</w:t>
      </w:r>
    </w:p>
    <w:p w:rsidR="00980403" w:rsidRPr="00980403" w:rsidRDefault="00980403" w:rsidP="00980403">
      <w:pPr>
        <w:pStyle w:val="Cards"/>
        <w:rPr>
          <w:rFonts w:asciiTheme="minorHAnsi" w:hAnsiTheme="minorHAnsi"/>
        </w:rPr>
      </w:pPr>
    </w:p>
    <w:p w:rsidR="00980403" w:rsidRPr="00980403" w:rsidRDefault="00980403" w:rsidP="00980403">
      <w:pPr>
        <w:pStyle w:val="Cards"/>
        <w:rPr>
          <w:rFonts w:asciiTheme="minorHAnsi" w:hAnsiTheme="minorHAnsi"/>
        </w:rPr>
      </w:pPr>
      <w:r w:rsidRPr="00980403">
        <w:rPr>
          <w:rFonts w:asciiTheme="minorHAnsi" w:hAnsiTheme="minorHAnsi"/>
        </w:rPr>
        <w:t xml:space="preserve">In conclusion, </w:t>
      </w:r>
      <w:r w:rsidRPr="00980403">
        <w:rPr>
          <w:rStyle w:val="DebateUnderline"/>
          <w:rFonts w:asciiTheme="minorHAnsi" w:hAnsiTheme="minorHAnsi"/>
        </w:rPr>
        <w:t>an apocalyptic structure permeates the global warming narrative in the American elite and popular press</w:t>
      </w:r>
      <w:r w:rsidRPr="00980403">
        <w:rPr>
          <w:rFonts w:asciiTheme="minorHAnsi" w:hAnsiTheme="minorHAnsi"/>
        </w:rPr>
        <w:t xml:space="preserve">, with the potential to force the predicted tragedy into being, due to its limitations on human agency. We echo the call for </w:t>
      </w:r>
      <w:r w:rsidRPr="00980403">
        <w:rPr>
          <w:rStyle w:val="DebateUnderline"/>
          <w:rFonts w:asciiTheme="minorHAnsi" w:hAnsiTheme="minorHAnsi"/>
        </w:rPr>
        <w:t>communication scholars of all methodological commitments to join environmental advocates</w:t>
      </w:r>
      <w:r w:rsidRPr="00980403">
        <w:rPr>
          <w:rFonts w:asciiTheme="minorHAnsi" w:hAnsiTheme="minorHAnsi"/>
        </w:rPr>
        <w:t xml:space="preserve">, climate scientists, and </w:t>
      </w:r>
      <w:r w:rsidRPr="00980403">
        <w:rPr>
          <w:rFonts w:asciiTheme="minorHAnsi" w:hAnsiTheme="minorHAnsi"/>
        </w:rPr>
        <w:lastRenderedPageBreak/>
        <w:t xml:space="preserve">others, </w:t>
      </w:r>
      <w:r w:rsidRPr="00980403">
        <w:rPr>
          <w:rStyle w:val="DebateUnderline"/>
          <w:rFonts w:asciiTheme="minorHAnsi" w:hAnsiTheme="minorHAnsi"/>
        </w:rPr>
        <w:t xml:space="preserve">in their efforts to build a collective will </w:t>
      </w:r>
      <w:r w:rsidRPr="00980403">
        <w:rPr>
          <w:rFonts w:asciiTheme="minorHAnsi" w:hAnsiTheme="minorHAnsi"/>
        </w:rPr>
        <w:t xml:space="preserve">to reduce greenhouse gas emissions (Moser &amp; </w:t>
      </w:r>
      <w:proofErr w:type="spellStart"/>
      <w:r w:rsidRPr="00980403">
        <w:rPr>
          <w:rFonts w:asciiTheme="minorHAnsi" w:hAnsiTheme="minorHAnsi"/>
        </w:rPr>
        <w:t>Dilling</w:t>
      </w:r>
      <w:proofErr w:type="spellEnd"/>
      <w:r w:rsidRPr="00980403">
        <w:rPr>
          <w:rFonts w:asciiTheme="minorHAnsi" w:hAnsiTheme="minorHAnsi"/>
        </w:rPr>
        <w:t xml:space="preserve">, </w:t>
      </w:r>
      <w:hyperlink r:id="rId15" w:anchor="CIT0042" w:history="1">
        <w:r w:rsidRPr="00980403">
          <w:rPr>
            <w:rFonts w:asciiTheme="minorHAnsi" w:hAnsiTheme="minorHAnsi"/>
          </w:rPr>
          <w:t>2007</w:t>
        </w:r>
      </w:hyperlink>
      <w:r w:rsidRPr="00980403">
        <w:rPr>
          <w:rFonts w:asciiTheme="minorHAnsi" w:hAnsiTheme="minorHAnsi"/>
        </w:rPr>
        <w:t xml:space="preserve">). </w:t>
      </w:r>
      <w:r w:rsidRPr="00980403">
        <w:rPr>
          <w:rStyle w:val="DebateUnderline"/>
          <w:rFonts w:asciiTheme="minorHAnsi" w:hAnsiTheme="minorHAnsi"/>
        </w:rPr>
        <w:t xml:space="preserve">A great part of this effort is </w:t>
      </w:r>
      <w:r w:rsidRPr="00980403">
        <w:rPr>
          <w:rFonts w:asciiTheme="minorHAnsi" w:hAnsiTheme="minorHAnsi"/>
        </w:rPr>
        <w:t xml:space="preserve">in </w:t>
      </w:r>
      <w:r w:rsidRPr="00980403">
        <w:rPr>
          <w:rStyle w:val="DebateUnderline"/>
          <w:rFonts w:asciiTheme="minorHAnsi" w:hAnsiTheme="minorHAnsi"/>
        </w:rPr>
        <w:t xml:space="preserve">reframing </w:t>
      </w:r>
      <w:r w:rsidRPr="00980403">
        <w:rPr>
          <w:rFonts w:asciiTheme="minorHAnsi" w:hAnsiTheme="minorHAnsi"/>
        </w:rPr>
        <w:t xml:space="preserve">the way the press constitutes </w:t>
      </w:r>
      <w:r w:rsidRPr="00980403">
        <w:rPr>
          <w:rStyle w:val="DebateUnderline"/>
          <w:rFonts w:asciiTheme="minorHAnsi" w:hAnsiTheme="minorHAnsi"/>
        </w:rPr>
        <w:t>climate change discourse</w:t>
      </w:r>
      <w:r w:rsidRPr="00980403">
        <w:rPr>
          <w:rFonts w:asciiTheme="minorHAnsi" w:hAnsiTheme="minorHAnsi"/>
        </w:rPr>
        <w:t xml:space="preserve"> (</w:t>
      </w:r>
      <w:proofErr w:type="spellStart"/>
      <w:r w:rsidRPr="00980403">
        <w:rPr>
          <w:rFonts w:asciiTheme="minorHAnsi" w:hAnsiTheme="minorHAnsi"/>
        </w:rPr>
        <w:t>Boykoff</w:t>
      </w:r>
      <w:proofErr w:type="spellEnd"/>
      <w:r w:rsidRPr="00980403">
        <w:rPr>
          <w:rFonts w:asciiTheme="minorHAnsi" w:hAnsiTheme="minorHAnsi"/>
        </w:rPr>
        <w:t xml:space="preserve">, </w:t>
      </w:r>
      <w:hyperlink r:id="rId16" w:anchor="CIT0008" w:history="1">
        <w:r w:rsidRPr="00980403">
          <w:rPr>
            <w:rFonts w:asciiTheme="minorHAnsi" w:hAnsiTheme="minorHAnsi"/>
          </w:rPr>
          <w:t>2007b</w:t>
        </w:r>
      </w:hyperlink>
      <w:r w:rsidRPr="00980403">
        <w:rPr>
          <w:rFonts w:asciiTheme="minorHAnsi" w:hAnsiTheme="minorHAnsi"/>
        </w:rPr>
        <w:t xml:space="preserve">). </w:t>
      </w:r>
      <w:r w:rsidRPr="00980403">
        <w:rPr>
          <w:rStyle w:val="DebateUnderline"/>
          <w:rFonts w:asciiTheme="minorHAnsi" w:hAnsiTheme="minorHAnsi"/>
        </w:rPr>
        <w:t xml:space="preserve">These efforts </w:t>
      </w:r>
      <w:r w:rsidRPr="00980403">
        <w:rPr>
          <w:rFonts w:asciiTheme="minorHAnsi" w:hAnsiTheme="minorHAnsi"/>
        </w:rPr>
        <w:t xml:space="preserve">also </w:t>
      </w:r>
      <w:r w:rsidRPr="00980403">
        <w:rPr>
          <w:rStyle w:val="DebateUnderline"/>
          <w:rFonts w:asciiTheme="minorHAnsi" w:hAnsiTheme="minorHAnsi"/>
        </w:rPr>
        <w:t>must extend</w:t>
      </w:r>
      <w:r w:rsidRPr="00980403">
        <w:rPr>
          <w:rFonts w:asciiTheme="minorHAnsi" w:hAnsiTheme="minorHAnsi"/>
        </w:rPr>
        <w:t xml:space="preserve"> beyond the media to include other arenas in which an active public is aroused, from kitchen tables and water coolers, </w:t>
      </w:r>
      <w:r w:rsidRPr="00980403">
        <w:rPr>
          <w:rStyle w:val="DebateUnderline"/>
          <w:rFonts w:asciiTheme="minorHAnsi" w:hAnsiTheme="minorHAnsi"/>
        </w:rPr>
        <w:t>to board rooms and classrooms</w:t>
      </w:r>
      <w:r w:rsidRPr="00980403">
        <w:rPr>
          <w:rFonts w:asciiTheme="minorHAnsi" w:hAnsiTheme="minorHAnsi"/>
        </w:rPr>
        <w:t xml:space="preserve">. </w:t>
      </w:r>
      <w:r w:rsidRPr="00980403">
        <w:rPr>
          <w:rStyle w:val="DebateUnderline"/>
          <w:rFonts w:asciiTheme="minorHAnsi" w:hAnsiTheme="minorHAnsi"/>
        </w:rPr>
        <w:t>By providing</w:t>
      </w:r>
      <w:r w:rsidRPr="00980403">
        <w:rPr>
          <w:rFonts w:asciiTheme="minorHAnsi" w:hAnsiTheme="minorHAnsi"/>
        </w:rPr>
        <w:t xml:space="preserve"> the public, agenda-setting professionals (e.g., public relations practitioners and journalists), and community leaders with </w:t>
      </w:r>
      <w:r w:rsidRPr="00980403">
        <w:rPr>
          <w:rStyle w:val="DebateUnderline"/>
          <w:rFonts w:asciiTheme="minorHAnsi" w:hAnsiTheme="minorHAnsi"/>
        </w:rPr>
        <w:t xml:space="preserve">ways to structure communication that promote agency, rhetoricians might advance widespread public action on climate </w:t>
      </w:r>
      <w:proofErr w:type="spellStart"/>
      <w:r w:rsidRPr="00980403">
        <w:rPr>
          <w:rStyle w:val="DebateUnderline"/>
          <w:rFonts w:asciiTheme="minorHAnsi" w:hAnsiTheme="minorHAnsi"/>
        </w:rPr>
        <w:t>change.The</w:t>
      </w:r>
      <w:proofErr w:type="spellEnd"/>
      <w:r w:rsidRPr="00980403">
        <w:rPr>
          <w:rStyle w:val="DebateUnderline"/>
          <w:rFonts w:asciiTheme="minorHAnsi" w:hAnsiTheme="minorHAnsi"/>
        </w:rPr>
        <w:t xml:space="preserve"> apocalyptic frame</w:t>
      </w:r>
      <w:r w:rsidRPr="00980403">
        <w:rPr>
          <w:rFonts w:asciiTheme="minorHAnsi" w:hAnsiTheme="minorHAnsi"/>
        </w:rPr>
        <w:t xml:space="preserve">, particularly in its tragic version, </w:t>
      </w:r>
      <w:r w:rsidRPr="00980403">
        <w:rPr>
          <w:rStyle w:val="DebateUnderline"/>
          <w:rFonts w:asciiTheme="minorHAnsi" w:hAnsiTheme="minorHAnsi"/>
        </w:rPr>
        <w:t>is not an effective rhetorical strategy</w:t>
      </w:r>
      <w:r w:rsidRPr="00980403">
        <w:rPr>
          <w:rFonts w:asciiTheme="minorHAnsi" w:hAnsiTheme="minorHAnsi"/>
        </w:rPr>
        <w:t xml:space="preserve"> for this situation. </w:t>
      </w:r>
      <w:r w:rsidRPr="00980403">
        <w:rPr>
          <w:rStyle w:val="DebateUnderline"/>
          <w:rFonts w:asciiTheme="minorHAnsi" w:hAnsiTheme="minorHAnsi"/>
        </w:rPr>
        <w:t>It has been developed over at least the last decade</w:t>
      </w:r>
      <w:r w:rsidRPr="00980403">
        <w:rPr>
          <w:rFonts w:asciiTheme="minorHAnsi" w:hAnsiTheme="minorHAnsi"/>
        </w:rPr>
        <w:t xml:space="preserve"> of press coverage, </w:t>
      </w:r>
      <w:r w:rsidRPr="00980403">
        <w:rPr>
          <w:rStyle w:val="DebateUnderline"/>
          <w:rFonts w:asciiTheme="minorHAnsi" w:hAnsiTheme="minorHAnsi"/>
        </w:rPr>
        <w:t xml:space="preserve">a time in which the US has refused all but the </w:t>
      </w:r>
      <w:proofErr w:type="gramStart"/>
      <w:r w:rsidRPr="00980403">
        <w:rPr>
          <w:rStyle w:val="DebateUnderline"/>
          <w:rFonts w:asciiTheme="minorHAnsi" w:hAnsiTheme="minorHAnsi"/>
        </w:rPr>
        <w:t>most paltry</w:t>
      </w:r>
      <w:proofErr w:type="gramEnd"/>
      <w:r w:rsidRPr="00980403">
        <w:rPr>
          <w:rStyle w:val="DebateUnderline"/>
          <w:rFonts w:asciiTheme="minorHAnsi" w:hAnsiTheme="minorHAnsi"/>
        </w:rPr>
        <w:t xml:space="preserve"> political action on greenhouse gas reductions</w:t>
      </w:r>
      <w:r w:rsidRPr="00980403">
        <w:rPr>
          <w:rFonts w:asciiTheme="minorHAnsi" w:hAnsiTheme="minorHAnsi"/>
        </w:rPr>
        <w:t xml:space="preserve">. Tragic </w:t>
      </w:r>
      <w:r w:rsidRPr="00980403">
        <w:rPr>
          <w:rStyle w:val="DebateUnderline"/>
          <w:rFonts w:asciiTheme="minorHAnsi" w:hAnsiTheme="minorHAnsi"/>
        </w:rPr>
        <w:t>apocalyptic discourse</w:t>
      </w:r>
      <w:r w:rsidRPr="00980403">
        <w:rPr>
          <w:rFonts w:asciiTheme="minorHAnsi" w:hAnsiTheme="minorHAnsi"/>
        </w:rPr>
        <w:t xml:space="preserve"> encourages belief in prophesy at the expense of practicing persuasion, even as it </w:t>
      </w:r>
      <w:r w:rsidRPr="00980403">
        <w:rPr>
          <w:rStyle w:val="DebateUnderline"/>
          <w:rFonts w:asciiTheme="minorHAnsi" w:hAnsiTheme="minorHAnsi"/>
        </w:rPr>
        <w:t>provokes resignation</w:t>
      </w:r>
      <w:r w:rsidRPr="00980403">
        <w:rPr>
          <w:rFonts w:asciiTheme="minorHAnsi" w:hAnsiTheme="minorHAnsi"/>
        </w:rPr>
        <w:t xml:space="preserve"> in the face of a human-induced dilemma. Given the tragic apocalyptic frame's ineffectiveness at inspiring action-or, at least its persistent evacuation of agency-we must promote more action-oriented rhetorical strategies. Together, we may advance the climate change narrative from an apocalyptic tragedy to a more comic </w:t>
      </w:r>
      <w:proofErr w:type="spellStart"/>
      <w:r w:rsidRPr="00980403">
        <w:rPr>
          <w:rFonts w:asciiTheme="minorHAnsi" w:hAnsiTheme="minorHAnsi"/>
        </w:rPr>
        <w:t>telos</w:t>
      </w:r>
      <w:proofErr w:type="spellEnd"/>
      <w:r w:rsidRPr="00980403">
        <w:rPr>
          <w:rFonts w:asciiTheme="minorHAnsi" w:hAnsiTheme="minorHAnsi"/>
        </w:rPr>
        <w:t xml:space="preserve"> for humanity.</w:t>
      </w:r>
    </w:p>
    <w:p w:rsidR="00936662" w:rsidRPr="00980403" w:rsidRDefault="00936662" w:rsidP="00936662"/>
    <w:p w:rsidR="002738F9" w:rsidRPr="00980403" w:rsidRDefault="002738F9" w:rsidP="00127DB7">
      <w:pPr>
        <w:pStyle w:val="Heading2"/>
      </w:pPr>
      <w:r w:rsidRPr="00980403">
        <w:lastRenderedPageBreak/>
        <w:t>Case</w:t>
      </w:r>
    </w:p>
    <w:p w:rsidR="002738F9" w:rsidRDefault="002738F9" w:rsidP="00127DB7">
      <w:pPr>
        <w:pStyle w:val="Heading3"/>
      </w:pPr>
      <w:r w:rsidRPr="00980403">
        <w:lastRenderedPageBreak/>
        <w:t xml:space="preserve">Solvency </w:t>
      </w:r>
    </w:p>
    <w:p w:rsidR="00127DB7" w:rsidRPr="00127DB7" w:rsidRDefault="00127DB7" w:rsidP="00127DB7">
      <w:pPr>
        <w:pStyle w:val="Heading4"/>
      </w:pPr>
      <w:r>
        <w:t>Status Quo solves the aff, 3 reasons---</w:t>
      </w:r>
    </w:p>
    <w:p w:rsidR="00127DB7" w:rsidRPr="00980403" w:rsidRDefault="00127DB7" w:rsidP="00127DB7">
      <w:pPr>
        <w:pStyle w:val="Heading4"/>
        <w:rPr>
          <w:rStyle w:val="Style13ptBold"/>
          <w:b/>
        </w:rPr>
      </w:pPr>
      <w:r>
        <w:rPr>
          <w:rStyle w:val="Style13ptBold"/>
          <w:b/>
        </w:rPr>
        <w:t xml:space="preserve">First, </w:t>
      </w:r>
      <w:r w:rsidRPr="00980403">
        <w:rPr>
          <w:rStyle w:val="Style13ptBold"/>
          <w:b/>
        </w:rPr>
        <w:t>IOOS already mapped sufficiently, it has the tech to keep going – the plan is unnecessary</w:t>
      </w:r>
    </w:p>
    <w:p w:rsidR="00127DB7" w:rsidRPr="00980403" w:rsidRDefault="00127DB7" w:rsidP="00127DB7">
      <w:pPr>
        <w:rPr>
          <w:rStyle w:val="Style13ptBold"/>
        </w:rPr>
      </w:pPr>
      <w:r w:rsidRPr="00980403">
        <w:rPr>
          <w:rStyle w:val="Style13ptBold"/>
        </w:rPr>
        <w:t xml:space="preserve">US IOOS Report to Congress 13 </w:t>
      </w:r>
      <w:r w:rsidRPr="00980403">
        <w:t xml:space="preserve">(US IOOS Report to Congress. 2013. “U.S. Integrated Ocean Observing System (U.S. IOOS) 2013 Report to Congress.” </w:t>
      </w:r>
      <w:hyperlink r:id="rId17" w:history="1">
        <w:r w:rsidRPr="00980403">
          <w:rPr>
            <w:rStyle w:val="Hyperlink"/>
          </w:rPr>
          <w:t>http://www.ioos.noaa.gov/about/governance/ioos_report_congress2013.pdf</w:t>
        </w:r>
      </w:hyperlink>
      <w:r w:rsidRPr="00980403">
        <w:t xml:space="preserve"> MV)</w:t>
      </w:r>
    </w:p>
    <w:p w:rsidR="00127DB7" w:rsidRPr="00980403" w:rsidRDefault="00127DB7" w:rsidP="00127DB7">
      <w:pPr>
        <w:rPr>
          <w:sz w:val="16"/>
        </w:rPr>
      </w:pPr>
      <w:r w:rsidRPr="00980403">
        <w:rPr>
          <w:rStyle w:val="StyleUnderline"/>
        </w:rPr>
        <w:t xml:space="preserve">Gliders and autonomous underwater vehicles (AUVs) are buoyancy -driven vehicles that vertically profile the ocean and can travel great distances over long time periods without </w:t>
      </w:r>
      <w:proofErr w:type="gramStart"/>
      <w:r w:rsidRPr="00980403">
        <w:rPr>
          <w:rStyle w:val="StyleUnderline"/>
        </w:rPr>
        <w:t>servicing</w:t>
      </w:r>
      <w:r w:rsidRPr="00980403">
        <w:rPr>
          <w:sz w:val="16"/>
        </w:rPr>
        <w:t xml:space="preserve"> .</w:t>
      </w:r>
      <w:proofErr w:type="gramEnd"/>
      <w:r w:rsidRPr="00980403">
        <w:rPr>
          <w:sz w:val="16"/>
        </w:rPr>
        <w:t xml:space="preserve"> These </w:t>
      </w:r>
      <w:proofErr w:type="gramStart"/>
      <w:r w:rsidRPr="00980403">
        <w:rPr>
          <w:sz w:val="16"/>
        </w:rPr>
        <w:t>characteristics ,</w:t>
      </w:r>
      <w:proofErr w:type="gramEnd"/>
      <w:r w:rsidRPr="00980403">
        <w:rPr>
          <w:sz w:val="16"/>
        </w:rPr>
        <w:t xml:space="preserve"> along with advancements in sensor technologies, are making gliders more and more important as tools for collecting ocean data. </w:t>
      </w:r>
      <w:r w:rsidRPr="00980403">
        <w:rPr>
          <w:rStyle w:val="StyleUnderline"/>
        </w:rPr>
        <w:t xml:space="preserve">Gliders are used to monitor water currents, </w:t>
      </w:r>
      <w:proofErr w:type="gramStart"/>
      <w:r w:rsidRPr="00980403">
        <w:rPr>
          <w:rStyle w:val="StyleUnderline"/>
        </w:rPr>
        <w:t>temperature ,</w:t>
      </w:r>
      <w:proofErr w:type="gramEnd"/>
      <w:r w:rsidRPr="00980403">
        <w:rPr>
          <w:rStyle w:val="StyleUnderline"/>
        </w:rPr>
        <w:t xml:space="preserve"> and biological information such as dissolved oxygen and nitrate</w:t>
      </w:r>
      <w:r w:rsidRPr="00980403">
        <w:rPr>
          <w:sz w:val="16"/>
        </w:rPr>
        <w:t xml:space="preserve">. </w:t>
      </w:r>
      <w:r w:rsidRPr="00980403">
        <w:rPr>
          <w:rStyle w:val="Emphasis"/>
        </w:rPr>
        <w:t xml:space="preserve">This information offers a more complete picture of what is happening at and below the ocean </w:t>
      </w:r>
      <w:proofErr w:type="gramStart"/>
      <w:r w:rsidRPr="00980403">
        <w:rPr>
          <w:rStyle w:val="Emphasis"/>
        </w:rPr>
        <w:t>surface ,</w:t>
      </w:r>
      <w:proofErr w:type="gramEnd"/>
      <w:r w:rsidRPr="00980403">
        <w:rPr>
          <w:rStyle w:val="Emphasis"/>
        </w:rPr>
        <w:t xml:space="preserve"> and may allow scientists to detect trends that otherwise might have gone undetected</w:t>
      </w:r>
      <w:r w:rsidRPr="00980403">
        <w:rPr>
          <w:sz w:val="16"/>
        </w:rPr>
        <w:t xml:space="preserve"> . </w:t>
      </w:r>
      <w:r w:rsidRPr="00980403">
        <w:rPr>
          <w:rStyle w:val="StyleUnderline"/>
        </w:rPr>
        <w:t xml:space="preserve">Gliders are assuming a prominent and growing role in ocean science due to their unique capabilities for collecting data safely and at relatively low cost in remote locations, both in deep water and at the </w:t>
      </w:r>
      <w:proofErr w:type="gramStart"/>
      <w:r w:rsidRPr="00980403">
        <w:rPr>
          <w:rStyle w:val="StyleUnderline"/>
        </w:rPr>
        <w:t>surface</w:t>
      </w:r>
      <w:r w:rsidRPr="00980403">
        <w:rPr>
          <w:sz w:val="16"/>
        </w:rPr>
        <w:t xml:space="preserve"> .</w:t>
      </w:r>
      <w:proofErr w:type="gramEnd"/>
      <w:r w:rsidRPr="00980403">
        <w:rPr>
          <w:sz w:val="16"/>
        </w:rPr>
        <w:t xml:space="preserve"> An advantage of gliders is that they ca n be quickly deployed to areas of greatest need</w:t>
      </w:r>
      <w:r w:rsidRPr="00980403">
        <w:rPr>
          <w:rStyle w:val="StyleUnderline"/>
        </w:rPr>
        <w:t xml:space="preserve">. A National Glider Asset Map was deployed by the U.S. IOOS program in 2012 and will include all historic and current glider flights once it is </w:t>
      </w:r>
      <w:proofErr w:type="gramStart"/>
      <w:r w:rsidRPr="00980403">
        <w:rPr>
          <w:rStyle w:val="StyleUnderline"/>
        </w:rPr>
        <w:t xml:space="preserve">completed </w:t>
      </w:r>
      <w:r w:rsidRPr="00980403">
        <w:rPr>
          <w:sz w:val="16"/>
        </w:rPr>
        <w:t>.</w:t>
      </w:r>
      <w:proofErr w:type="gramEnd"/>
      <w:r w:rsidRPr="00980403">
        <w:rPr>
          <w:sz w:val="16"/>
        </w:rPr>
        <w:t xml:space="preserve"> The map shown on the right includes data from glider missions since 2005 from Southern California (SCCOOS), the Pacific Northwest (NANOOS), Central and Northern California (</w:t>
      </w:r>
      <w:proofErr w:type="spellStart"/>
      <w:r w:rsidRPr="00980403">
        <w:rPr>
          <w:sz w:val="16"/>
        </w:rPr>
        <w:t>CeNCOOS</w:t>
      </w:r>
      <w:proofErr w:type="spellEnd"/>
      <w:r w:rsidRPr="00980403">
        <w:rPr>
          <w:sz w:val="16"/>
        </w:rPr>
        <w:t xml:space="preserve">) and the Mid - Atlantic (MARACOOS) regional glider operations. </w:t>
      </w:r>
      <w:r w:rsidRPr="00980403">
        <w:rPr>
          <w:rStyle w:val="Emphasis"/>
        </w:rPr>
        <w:t>The glider asset map can be viewed</w:t>
      </w:r>
      <w:r w:rsidRPr="00980403">
        <w:rPr>
          <w:sz w:val="16"/>
        </w:rPr>
        <w:t xml:space="preserve"> </w:t>
      </w:r>
      <w:proofErr w:type="gramStart"/>
      <w:r w:rsidRPr="00980403">
        <w:rPr>
          <w:sz w:val="16"/>
        </w:rPr>
        <w:t>at :</w:t>
      </w:r>
      <w:proofErr w:type="gramEnd"/>
      <w:r w:rsidRPr="00980403">
        <w:rPr>
          <w:sz w:val="16"/>
        </w:rPr>
        <w:t xml:space="preserve"> http://www.ioos .noaa.gov/</w:t>
      </w:r>
      <w:proofErr w:type="spellStart"/>
      <w:r w:rsidRPr="00980403">
        <w:rPr>
          <w:sz w:val="16"/>
        </w:rPr>
        <w:t>observ</w:t>
      </w:r>
      <w:proofErr w:type="spellEnd"/>
      <w:r w:rsidRPr="00980403">
        <w:rPr>
          <w:sz w:val="16"/>
        </w:rPr>
        <w:t xml:space="preserve"> </w:t>
      </w:r>
      <w:proofErr w:type="spellStart"/>
      <w:r w:rsidRPr="00980403">
        <w:rPr>
          <w:sz w:val="16"/>
        </w:rPr>
        <w:t>ing</w:t>
      </w:r>
      <w:proofErr w:type="spellEnd"/>
      <w:r w:rsidRPr="00980403">
        <w:rPr>
          <w:sz w:val="16"/>
        </w:rPr>
        <w:t>/</w:t>
      </w:r>
      <w:proofErr w:type="spellStart"/>
      <w:r w:rsidRPr="00980403">
        <w:rPr>
          <w:sz w:val="16"/>
        </w:rPr>
        <w:t>observing_assets</w:t>
      </w:r>
      <w:proofErr w:type="spellEnd"/>
      <w:r w:rsidRPr="00980403">
        <w:rPr>
          <w:sz w:val="16"/>
        </w:rPr>
        <w:t>/</w:t>
      </w:r>
      <w:proofErr w:type="spellStart"/>
      <w:r w:rsidRPr="00980403">
        <w:rPr>
          <w:sz w:val="16"/>
        </w:rPr>
        <w:t>glider_asset</w:t>
      </w:r>
      <w:proofErr w:type="spellEnd"/>
      <w:r w:rsidRPr="00980403">
        <w:rPr>
          <w:sz w:val="16"/>
        </w:rPr>
        <w:t xml:space="preserve"> _map.html.</w:t>
      </w:r>
    </w:p>
    <w:p w:rsidR="00127DB7" w:rsidRPr="00980403" w:rsidRDefault="00127DB7" w:rsidP="00127DB7">
      <w:pPr>
        <w:pStyle w:val="Heading4"/>
        <w:rPr>
          <w:rStyle w:val="Style13ptBold"/>
          <w:b/>
        </w:rPr>
      </w:pPr>
      <w:r>
        <w:rPr>
          <w:rStyle w:val="Style13ptBold"/>
          <w:b/>
        </w:rPr>
        <w:t>Second, a</w:t>
      </w:r>
      <w:r w:rsidRPr="00980403">
        <w:rPr>
          <w:rStyle w:val="Style13ptBold"/>
          <w:b/>
        </w:rPr>
        <w:t>gencies solve the plan</w:t>
      </w:r>
    </w:p>
    <w:p w:rsidR="00127DB7" w:rsidRPr="00980403" w:rsidRDefault="00127DB7" w:rsidP="00127DB7">
      <w:pPr>
        <w:rPr>
          <w:sz w:val="16"/>
          <w:szCs w:val="16"/>
        </w:rPr>
      </w:pPr>
      <w:proofErr w:type="spellStart"/>
      <w:r w:rsidRPr="00980403">
        <w:rPr>
          <w:rStyle w:val="Style13ptBold"/>
        </w:rPr>
        <w:t>Gulledge</w:t>
      </w:r>
      <w:proofErr w:type="spellEnd"/>
      <w:r w:rsidRPr="00980403">
        <w:rPr>
          <w:rStyle w:val="Style13ptBold"/>
        </w:rPr>
        <w:t xml:space="preserve"> 10 </w:t>
      </w:r>
      <w:r w:rsidRPr="00980403">
        <w:rPr>
          <w:sz w:val="16"/>
          <w:szCs w:val="16"/>
        </w:rPr>
        <w:t xml:space="preserve">(Dr. Jay </w:t>
      </w:r>
      <w:proofErr w:type="spellStart"/>
      <w:proofErr w:type="gramStart"/>
      <w:r w:rsidRPr="00980403">
        <w:rPr>
          <w:sz w:val="16"/>
          <w:szCs w:val="16"/>
        </w:rPr>
        <w:t>Gulledge</w:t>
      </w:r>
      <w:proofErr w:type="spellEnd"/>
      <w:r w:rsidRPr="00980403">
        <w:rPr>
          <w:sz w:val="16"/>
          <w:szCs w:val="16"/>
        </w:rPr>
        <w:t xml:space="preserve">  a</w:t>
      </w:r>
      <w:proofErr w:type="gramEnd"/>
      <w:r w:rsidRPr="00980403">
        <w:rPr>
          <w:sz w:val="16"/>
          <w:szCs w:val="16"/>
        </w:rPr>
        <w:t xml:space="preserve"> Non-Resident Senior Fellow at the Center for a New American Security and is the Senior Scientist and Science and Impacts Program Director at the Pew Center on Global Climate Change. April 2010. “Lost in Translation: Closing the Gap </w:t>
      </w:r>
      <w:proofErr w:type="gramStart"/>
      <w:r w:rsidRPr="00980403">
        <w:rPr>
          <w:sz w:val="16"/>
          <w:szCs w:val="16"/>
        </w:rPr>
        <w:t>Between</w:t>
      </w:r>
      <w:proofErr w:type="gramEnd"/>
      <w:r w:rsidRPr="00980403">
        <w:rPr>
          <w:sz w:val="16"/>
          <w:szCs w:val="16"/>
        </w:rPr>
        <w:t xml:space="preserve"> Climate Science and National Security Policy.” </w:t>
      </w:r>
      <w:hyperlink r:id="rId18" w:history="1">
        <w:r w:rsidRPr="00980403">
          <w:rPr>
            <w:rStyle w:val="Hyperlink"/>
            <w:sz w:val="16"/>
            <w:szCs w:val="16"/>
          </w:rPr>
          <w:t>http://www.cnas.org/files/documents/publications/Lost%20in%20Translation_Code406_Web_0.pdf</w:t>
        </w:r>
      </w:hyperlink>
      <w:r w:rsidRPr="00980403">
        <w:rPr>
          <w:sz w:val="16"/>
          <w:szCs w:val="16"/>
        </w:rPr>
        <w:t xml:space="preserve"> MV)</w:t>
      </w:r>
    </w:p>
    <w:p w:rsidR="00127DB7" w:rsidRPr="00980403" w:rsidRDefault="00127DB7" w:rsidP="00127DB7">
      <w:pPr>
        <w:rPr>
          <w:rStyle w:val="StyleUnderline"/>
        </w:rPr>
      </w:pPr>
      <w:r w:rsidRPr="00980403">
        <w:rPr>
          <w:sz w:val="16"/>
        </w:rPr>
        <w:t>For example, the National Aeronautics and Space Administration (</w:t>
      </w:r>
      <w:r w:rsidRPr="00980403">
        <w:rPr>
          <w:rStyle w:val="Emphasis"/>
        </w:rPr>
        <w:t>NASA</w:t>
      </w:r>
      <w:r w:rsidRPr="00980403">
        <w:rPr>
          <w:sz w:val="16"/>
        </w:rPr>
        <w:t xml:space="preserve">) Ames Research Center in California </w:t>
      </w:r>
      <w:r w:rsidRPr="00980403">
        <w:rPr>
          <w:rStyle w:val="Emphasis"/>
        </w:rPr>
        <w:t>is using a new “cube-based” approach to modeling the climate system that improves the resolution and accuracy of ocean circulation models</w:t>
      </w:r>
      <w:r w:rsidRPr="00980403">
        <w:rPr>
          <w:sz w:val="16"/>
        </w:rPr>
        <w:t xml:space="preserve">. […] </w:t>
      </w:r>
      <w:r w:rsidRPr="00980403">
        <w:rPr>
          <w:rStyle w:val="StyleUnderline"/>
        </w:rPr>
        <w:t>The intelligence community continues to declassify one-meter resolution images taken from its satellite systems, giving climate scientists access to images 15 to 30 times sharper than the next- best systems controlled by NASA and commercial entities such as Google</w:t>
      </w:r>
      <w:r w:rsidRPr="00980403">
        <w:rPr>
          <w:sz w:val="16"/>
        </w:rPr>
        <w:t xml:space="preserve">. 25 </w:t>
      </w:r>
      <w:r w:rsidRPr="00980403">
        <w:rPr>
          <w:rStyle w:val="Emphasis"/>
        </w:rPr>
        <w:t xml:space="preserve">These and a plethora of other advancements have produced a greater understanding of the Earth’s climate system as well as the </w:t>
      </w:r>
      <w:proofErr w:type="spellStart"/>
      <w:r w:rsidRPr="00980403">
        <w:rPr>
          <w:rStyle w:val="Emphasis"/>
        </w:rPr>
        <w:t>affects</w:t>
      </w:r>
      <w:proofErr w:type="spellEnd"/>
      <w:r w:rsidRPr="00980403">
        <w:rPr>
          <w:rStyle w:val="Emphasis"/>
        </w:rPr>
        <w:t xml:space="preserve"> of human activities</w:t>
      </w:r>
      <w:r w:rsidRPr="00980403">
        <w:rPr>
          <w:sz w:val="16"/>
        </w:rPr>
        <w:t xml:space="preserve"> (or anthropogenic influences) </w:t>
      </w:r>
      <w:r w:rsidRPr="00980403">
        <w:rPr>
          <w:rStyle w:val="Emphasis"/>
        </w:rPr>
        <w:t>on the climate system</w:t>
      </w:r>
      <w:r w:rsidRPr="00980403">
        <w:rPr>
          <w:sz w:val="16"/>
        </w:rPr>
        <w:t xml:space="preserve">. The amount of observational data and output from climate models is growing quickly. For example, </w:t>
      </w:r>
      <w:r w:rsidRPr="00980403">
        <w:rPr>
          <w:rStyle w:val="StyleUnderline"/>
        </w:rPr>
        <w:t>there are terabytes of highly credible climate change projections now available</w:t>
      </w:r>
      <w:r w:rsidRPr="00980403">
        <w:rPr>
          <w:sz w:val="16"/>
        </w:rPr>
        <w:t xml:space="preserve"> from the IPCC’s Fourth Assessment Report that have never been examined in detail – particularly with regard to local and near-term projections, by decade, to the end of the century and beyond. </w:t>
      </w:r>
      <w:r w:rsidRPr="00980403">
        <w:rPr>
          <w:rStyle w:val="Emphasis"/>
        </w:rPr>
        <w:t>The sheer volume of available but unanalyzed data creates the potential for many policy-relevant questions to be answered today, if only decision makers were aware of the data, knew how to access it and could make sense of it</w:t>
      </w:r>
      <w:r w:rsidRPr="00980403">
        <w:rPr>
          <w:sz w:val="16"/>
        </w:rPr>
        <w:t xml:space="preserve"> – and if more scientists understood the needs of decision makers and were motivated to provide it to them in a more useful form. In the future, as even more data become available, new efforts are emerging to handle the onslaught of information</w:t>
      </w:r>
      <w:r w:rsidRPr="00980403">
        <w:rPr>
          <w:rStyle w:val="StyleUnderline"/>
        </w:rPr>
        <w:t>. NOAA is leading one public sector effort, the National Polar-orbiting Operational Environmental Satellite System</w:t>
      </w:r>
      <w:r w:rsidRPr="00980403">
        <w:rPr>
          <w:sz w:val="16"/>
        </w:rPr>
        <w:t xml:space="preserve"> (NPOESS), which will orbit the Earth every 100 minutes, “providing global coverage, monitoring environmental conditions, collecting, disseminating and processing data about the Earth's weather, atmosphere, oceans, </w:t>
      </w:r>
      <w:proofErr w:type="gramStart"/>
      <w:r w:rsidRPr="00980403">
        <w:rPr>
          <w:sz w:val="16"/>
        </w:rPr>
        <w:t>land</w:t>
      </w:r>
      <w:proofErr w:type="gramEnd"/>
      <w:r w:rsidRPr="00980403">
        <w:rPr>
          <w:sz w:val="16"/>
        </w:rPr>
        <w:t xml:space="preserve"> and near-space environment.” 26 The private sector </w:t>
      </w:r>
      <w:r w:rsidRPr="00980403">
        <w:rPr>
          <w:sz w:val="16"/>
        </w:rPr>
        <w:lastRenderedPageBreak/>
        <w:t xml:space="preserve">has started to contribute to the flow of new information as well. For example, there are new public-private partnerships to advance climate science data collection and analysis with new satellite systems. 27 Meanwhile, </w:t>
      </w:r>
      <w:r w:rsidRPr="00980403">
        <w:rPr>
          <w:rStyle w:val="StyleUnderline"/>
        </w:rPr>
        <w:t>other private companies are embarking on similar solo endeavors, in part, in recognition of the likelihood that there will be a surge in the demand for collection and analysis of climate information.</w:t>
      </w:r>
    </w:p>
    <w:p w:rsidR="00127DB7" w:rsidRPr="00980403" w:rsidRDefault="00127DB7" w:rsidP="00127DB7">
      <w:pPr>
        <w:pStyle w:val="Heading4"/>
      </w:pPr>
      <w:r>
        <w:t xml:space="preserve">Third, </w:t>
      </w:r>
      <w:r w:rsidRPr="00980403">
        <w:t>D</w:t>
      </w:r>
      <w:r>
        <w:t>ata Insufficiency is being fixed</w:t>
      </w:r>
      <w:r w:rsidRPr="00980403">
        <w:t>—the plan isn’t needed</w:t>
      </w:r>
      <w:r w:rsidR="0016072E">
        <w:t xml:space="preserve"> this </w:t>
      </w:r>
      <w:proofErr w:type="spellStart"/>
      <w:r w:rsidR="0016072E">
        <w:t>post dates</w:t>
      </w:r>
      <w:proofErr w:type="spellEnd"/>
      <w:r w:rsidR="0016072E">
        <w:t xml:space="preserve"> their Inherency</w:t>
      </w:r>
    </w:p>
    <w:p w:rsidR="00127DB7" w:rsidRPr="00980403" w:rsidRDefault="00127DB7" w:rsidP="00127DB7">
      <w:proofErr w:type="spellStart"/>
      <w:r w:rsidRPr="00980403">
        <w:rPr>
          <w:rStyle w:val="Style13ptBold"/>
        </w:rPr>
        <w:t>Piotroski</w:t>
      </w:r>
      <w:proofErr w:type="spellEnd"/>
      <w:r w:rsidRPr="00980403">
        <w:rPr>
          <w:rStyle w:val="Style13ptBold"/>
        </w:rPr>
        <w:t xml:space="preserve"> 14</w:t>
      </w:r>
      <w:r w:rsidRPr="00980403">
        <w:t xml:space="preserve"> </w:t>
      </w:r>
      <w:r w:rsidRPr="00980403">
        <w:rPr>
          <w:sz w:val="12"/>
        </w:rPr>
        <w:t xml:space="preserve">(Jon </w:t>
      </w:r>
      <w:proofErr w:type="spellStart"/>
      <w:r w:rsidRPr="00980403">
        <w:rPr>
          <w:sz w:val="12"/>
        </w:rPr>
        <w:t>Piotroski</w:t>
      </w:r>
      <w:proofErr w:type="spellEnd"/>
      <w:r w:rsidRPr="00980403">
        <w:rPr>
          <w:sz w:val="12"/>
        </w:rPr>
        <w:t xml:space="preserve"> is known for his articles on the science development website. He has written numerous articles pertaining to oceanography, climate change, and other environmental issues. 03/20/14 from </w:t>
      </w:r>
      <w:proofErr w:type="spellStart"/>
      <w:r w:rsidRPr="00980403">
        <w:rPr>
          <w:sz w:val="12"/>
        </w:rPr>
        <w:t>SciDev</w:t>
      </w:r>
      <w:proofErr w:type="spellEnd"/>
      <w:r w:rsidRPr="00980403">
        <w:rPr>
          <w:sz w:val="12"/>
        </w:rPr>
        <w:t>. Tidal wave of ocean data leaves scientists swamped. http://www.scidev.net/global/data/news/tidal-wave-of-ocean-data-leaves-scientists-swamped.html July 3, 2014)</w:t>
      </w:r>
    </w:p>
    <w:p w:rsidR="00127DB7" w:rsidRPr="00980403" w:rsidRDefault="00127DB7" w:rsidP="00127DB7">
      <w:r w:rsidRPr="00980403">
        <w:rPr>
          <w:rStyle w:val="StyleUnderline"/>
        </w:rPr>
        <w:t>A lack of data curators and managers capable of cleaning up observational measurements, particularly in less developed nations, is limiting the scale and scope of ocean research,</w:t>
      </w:r>
      <w:r w:rsidRPr="00980403">
        <w:t xml:space="preserve"> researchers have said on the sidelines of an oceans science meeting.</w:t>
      </w:r>
      <w:r w:rsidRPr="00980403">
        <w:rPr>
          <w:sz w:val="12"/>
        </w:rPr>
        <w:t xml:space="preserve">¶ </w:t>
      </w:r>
      <w:r w:rsidRPr="00980403">
        <w:rPr>
          <w:rStyle w:val="StyleUnderline"/>
        </w:rPr>
        <w:t>To deal with the challenge, the Ocean Sciences Meeting in Hawaii last month (23-28 February) heard proposals for creating a comprehensive, quality controlled database.</w:t>
      </w:r>
      <w:r w:rsidRPr="00980403">
        <w:rPr>
          <w:sz w:val="12"/>
        </w:rPr>
        <w:t xml:space="preserve">¶ </w:t>
      </w:r>
      <w:r w:rsidRPr="00980403">
        <w:rPr>
          <w:rStyle w:val="StyleUnderline"/>
        </w:rPr>
        <w:t>This would help overcome limited scientific capacity and allow under-resourced researchers to better participate in efforts to understand pressing issues such as climate change,</w:t>
      </w:r>
      <w:r w:rsidRPr="00980403">
        <w:t xml:space="preserve"> scientists said.</w:t>
      </w:r>
      <w:r w:rsidRPr="00980403">
        <w:rPr>
          <w:sz w:val="12"/>
        </w:rPr>
        <w:t xml:space="preserve">¶ </w:t>
      </w:r>
      <w:r w:rsidRPr="00980403">
        <w:rPr>
          <w:rStyle w:val="StyleUnderline"/>
        </w:rPr>
        <w:t>The complexities involved in transforming raw oceanographic data into a useable state</w:t>
      </w:r>
      <w:r w:rsidRPr="00980403">
        <w:t xml:space="preserve"> means researchers with limited data skills or financial resources are less able to meet the necessary standard, said Stephen Diggs, a data manager at the Scripps Institution of Oceanography, in the United States.</w:t>
      </w:r>
      <w:r w:rsidRPr="00980403">
        <w:rPr>
          <w:sz w:val="12"/>
        </w:rPr>
        <w:t xml:space="preserve">¶ </w:t>
      </w:r>
      <w:r w:rsidRPr="00980403">
        <w:rPr>
          <w:rStyle w:val="StyleUnderline"/>
        </w:rPr>
        <w:t>The explosion of ocean data being collected through modern methods exceeds scientists’ capacity to deal with it</w:t>
      </w:r>
      <w:r w:rsidRPr="00980403">
        <w:t>, he told SciDev.Net on the fringes of the conference.</w:t>
      </w:r>
      <w:r w:rsidRPr="00980403">
        <w:rPr>
          <w:sz w:val="12"/>
        </w:rPr>
        <w:t xml:space="preserve">¶ </w:t>
      </w:r>
      <w:r w:rsidRPr="00980403">
        <w:t>“There definitely needs to be workforce development to get more data curators and managers that come out of their training ready to deal with this,” he said.</w:t>
      </w:r>
      <w:r w:rsidRPr="00980403">
        <w:rPr>
          <w:sz w:val="12"/>
        </w:rPr>
        <w:t xml:space="preserve">¶ </w:t>
      </w:r>
      <w:r w:rsidRPr="00980403">
        <w:rPr>
          <w:rStyle w:val="StyleUnderline"/>
        </w:rPr>
        <w:t>Interdisciplinary work that is crucial for answering questions such as what effect climate change is having on marine environments is especially sensitive to reliability issues,</w:t>
      </w:r>
      <w:r w:rsidRPr="00980403">
        <w:t xml:space="preserve"> he added.</w:t>
      </w:r>
      <w:r w:rsidRPr="00980403">
        <w:rPr>
          <w:sz w:val="12"/>
        </w:rPr>
        <w:t xml:space="preserve">¶ </w:t>
      </w:r>
      <w:r w:rsidRPr="00980403">
        <w:t>This is because, when faced with data sets from various disciplines</w:t>
      </w:r>
      <w:r w:rsidRPr="00980403">
        <w:rPr>
          <w:rStyle w:val="StyleUnderline"/>
        </w:rPr>
        <w:t>, researchers often lack the expertise to spot and correct all the biases created by the idiosyncrasies of different regions and collection methods</w:t>
      </w:r>
      <w:r w:rsidRPr="00980403">
        <w:t>, he said</w:t>
      </w:r>
      <w:r w:rsidRPr="00980403">
        <w:rPr>
          <w:rStyle w:val="StyleUnderline"/>
        </w:rPr>
        <w:t>.¶ Providing researchers with rigorously quality controlled data from outside their immediate field was the motivation behind a proposed initiative, which called for scientists’ support at a town hall meeting during the conference</w:t>
      </w:r>
      <w:r w:rsidRPr="00980403">
        <w:t>.</w:t>
      </w:r>
      <w:r w:rsidRPr="00980403">
        <w:rPr>
          <w:sz w:val="12"/>
        </w:rPr>
        <w:t xml:space="preserve">¶ </w:t>
      </w:r>
      <w:r w:rsidRPr="00980403">
        <w:t>The International Quality-Controlled Ocean Database (</w:t>
      </w:r>
      <w:proofErr w:type="spellStart"/>
      <w:r w:rsidRPr="00980403">
        <w:t>IQuOD</w:t>
      </w:r>
      <w:proofErr w:type="spellEnd"/>
      <w:r w:rsidRPr="00980403">
        <w:t xml:space="preserve">) would combine automated, large-scale data cleaning done by computers with finer-grained expert analysis. </w:t>
      </w:r>
      <w:r w:rsidRPr="00980403">
        <w:rPr>
          <w:rStyle w:val="StyleUnderline"/>
        </w:rPr>
        <w:t>The goal would be to produce a definitive database of the data from the 13 million locations with sea surface temperature records — some dating back to the eighteenth century — scattered across various institutions.</w:t>
      </w:r>
      <w:r w:rsidRPr="00980403">
        <w:rPr>
          <w:sz w:val="12"/>
        </w:rPr>
        <w:t xml:space="preserve">¶ </w:t>
      </w:r>
      <w:r w:rsidRPr="00980403">
        <w:t xml:space="preserve">According to Diggs, </w:t>
      </w:r>
      <w:r w:rsidRPr="00980403">
        <w:rPr>
          <w:rStyle w:val="StyleUnderline"/>
        </w:rPr>
        <w:t>this would significantly improve on the oceanographic database hosted at the US National Oceanic and Atmospheric Administration’s (NOAA’s) National Oceanographic Data Center</w:t>
      </w:r>
      <w:r w:rsidRPr="00980403">
        <w:t>. Even though NOAA's only conducts limited automated quality control its repository of marine datasets is the world’s most comprehensive.</w:t>
      </w:r>
      <w:r w:rsidRPr="00980403">
        <w:rPr>
          <w:sz w:val="12"/>
        </w:rPr>
        <w:t xml:space="preserve">¶ </w:t>
      </w:r>
      <w:r w:rsidRPr="00980403">
        <w:t xml:space="preserve">Other variables, such as salinity and oxygen concentrations in the water, could be added to the temperature data as the </w:t>
      </w:r>
      <w:proofErr w:type="spellStart"/>
      <w:r w:rsidRPr="00980403">
        <w:t>IQuOD</w:t>
      </w:r>
      <w:proofErr w:type="spellEnd"/>
      <w:r w:rsidRPr="00980403">
        <w:t xml:space="preserve"> project progresses, said Diggs.</w:t>
      </w:r>
    </w:p>
    <w:p w:rsidR="002738F9" w:rsidRPr="00980403" w:rsidRDefault="002738F9" w:rsidP="002738F9"/>
    <w:p w:rsidR="002738F9" w:rsidRPr="00980403" w:rsidRDefault="002738F9" w:rsidP="002738F9">
      <w:pPr>
        <w:pStyle w:val="Heading3"/>
      </w:pPr>
      <w:r w:rsidRPr="00980403">
        <w:lastRenderedPageBreak/>
        <w:t>Climate Change</w:t>
      </w:r>
    </w:p>
    <w:p w:rsidR="002738F9" w:rsidRPr="00980403" w:rsidRDefault="002738F9" w:rsidP="002738F9">
      <w:pPr>
        <w:pStyle w:val="Heading4"/>
      </w:pPr>
      <w:r w:rsidRPr="00980403">
        <w:t xml:space="preserve">Cross apply </w:t>
      </w:r>
      <w:proofErr w:type="spellStart"/>
      <w:r w:rsidRPr="00980403">
        <w:t>Parthemore</w:t>
      </w:r>
      <w:proofErr w:type="spellEnd"/>
      <w:r w:rsidRPr="00980403">
        <w:t xml:space="preserve"> and Rogers – plan won’t be able to solve for climate change without implementing new satellites which is unfeasible – even then the plan would be insufficient; their own uniqueness evidence is too good.</w:t>
      </w:r>
    </w:p>
    <w:p w:rsidR="002738F9" w:rsidRPr="00980403" w:rsidRDefault="002738F9" w:rsidP="002738F9"/>
    <w:p w:rsidR="002738F9" w:rsidRPr="00980403" w:rsidRDefault="002738F9" w:rsidP="002738F9">
      <w:pPr>
        <w:pStyle w:val="Heading4"/>
      </w:pPr>
      <w:r w:rsidRPr="00980403">
        <w:t>China and India will continue to produce CO2 even if the US stops</w:t>
      </w:r>
    </w:p>
    <w:p w:rsidR="002738F9" w:rsidRPr="00980403" w:rsidRDefault="002738F9" w:rsidP="002738F9">
      <w:pPr>
        <w:rPr>
          <w:szCs w:val="16"/>
        </w:rPr>
      </w:pPr>
      <w:proofErr w:type="spellStart"/>
      <w:r w:rsidRPr="00980403">
        <w:rPr>
          <w:rStyle w:val="Style13ptBold"/>
        </w:rPr>
        <w:t>Bastasch</w:t>
      </w:r>
      <w:proofErr w:type="spellEnd"/>
      <w:r w:rsidRPr="00980403">
        <w:rPr>
          <w:rStyle w:val="Style13ptBold"/>
        </w:rPr>
        <w:t xml:space="preserve"> 14 (</w:t>
      </w:r>
      <w:r w:rsidRPr="00980403">
        <w:rPr>
          <w:szCs w:val="16"/>
        </w:rPr>
        <w:t xml:space="preserve">Michael, reporter for the Daily Caller, “Obama admits his climate agenda won’t curb global warming”, 1/23/14, </w:t>
      </w:r>
      <w:hyperlink r:id="rId19" w:history="1">
        <w:r w:rsidRPr="00980403">
          <w:rPr>
            <w:rStyle w:val="Hyperlink"/>
            <w:szCs w:val="16"/>
          </w:rPr>
          <w:t>http://dailycaller.com/2014/01/23/obama-admits-his-climate-agenda-wont-curb-global-warming/</w:t>
        </w:r>
      </w:hyperlink>
      <w:r w:rsidRPr="00980403">
        <w:rPr>
          <w:rStyle w:val="Hyperlink"/>
          <w:szCs w:val="16"/>
        </w:rPr>
        <w:t>, HG</w:t>
      </w:r>
      <w:r w:rsidRPr="00980403">
        <w:rPr>
          <w:szCs w:val="16"/>
        </w:rPr>
        <w:t xml:space="preserve">) </w:t>
      </w:r>
    </w:p>
    <w:p w:rsidR="002738F9" w:rsidRPr="00980403" w:rsidRDefault="002738F9" w:rsidP="002738F9">
      <w:pPr>
        <w:rPr>
          <w:rStyle w:val="Hyperlink"/>
          <w:sz w:val="16"/>
          <w:szCs w:val="16"/>
        </w:rPr>
      </w:pPr>
      <w:r w:rsidRPr="00980403">
        <w:rPr>
          <w:rStyle w:val="StyleUnderline"/>
        </w:rPr>
        <w:t>President Barack Obama admitted in an interview with The New Yorker that his plan to lower U.S. carbon dioxide emissions by banning new coal plants would do little to curb global warming since developing countries like China and India will still use coal power</w:t>
      </w:r>
      <w:r w:rsidRPr="00980403">
        <w:rPr>
          <w:sz w:val="16"/>
          <w:szCs w:val="16"/>
        </w:rPr>
        <w:t xml:space="preserve">. The Obama administration published its proposed carbon dioxide emissions limits for new coal plants which would effectively ban coal power. That is, unless they use commercially unproven carbon capture and storage (CCS) technologies. Tighter emission controls for coal plants are part of Obama’s plan to fight global warming. Critics of </w:t>
      </w:r>
      <w:r w:rsidRPr="00980403">
        <w:rPr>
          <w:rStyle w:val="StyleUnderline"/>
          <w:highlight w:val="cyan"/>
        </w:rPr>
        <w:t>the administration argue that banning coal plants won’t curb global warming because developing countries continue to build coal plants, frustrating U.S. efforts to lower global carbon emissions</w:t>
      </w:r>
      <w:r w:rsidRPr="00980403">
        <w:rPr>
          <w:sz w:val="16"/>
          <w:szCs w:val="16"/>
        </w:rPr>
        <w:t xml:space="preserve">. Obama conceded that fact, but argued that limiting emissions here will only help the U.S. because other countries will come to us for the technology once we’ve developed it. “And so if we can figure out a carbon-capture mechanism that is sufficiently advanced and works, then we are helping ourselves, because the Chinese and the Indians are going to build some coal plants, and even if we don’t build another coal plant in this country, there are going to be a lot of coal plants around the world that are built,” Obama told the New Yorker. “And we have a huge investment in trying to figure out how we can help them do it more cleanly,” he added. Obama hopes that by requiring new U.S. coal plants to use CCS technologies, the country could become a world leader and export the technology abroad when other nations can afford it. If the U.S. doesn’t lead, Obama argues, other countries will not follow. “And it’s not sufficient for us to just tell them to stop,” Obama said. “We’re going to have to give them some help. We’re going to have to take some of our research and development on things like clean-coal technology and be able to export it to them or license it to them… There’s going to be a process where we help them leapfrog some of the development stages that we went through.” “This is why I’m putting a big priority on our carbon action plan here. It’s not because I’m ignorant of the fact that these emerging countries are going to be a bigger problem than us,” Obama added. “It’s because it’s very hard for me to get in that conversation if we’re making no effort. And it’s not an answer for us to say, ‘Well, </w:t>
      </w:r>
      <w:r w:rsidRPr="00980403">
        <w:rPr>
          <w:rStyle w:val="StyleUnderline"/>
          <w:highlight w:val="cyan"/>
        </w:rPr>
        <w:t>since the Chinese and the Indians are the bigger problem, we might as well not even bother</w:t>
      </w:r>
      <w:r w:rsidRPr="00980403">
        <w:rPr>
          <w:sz w:val="16"/>
          <w:szCs w:val="16"/>
        </w:rPr>
        <w:t xml:space="preserve">.’” Indeed, countries like China and India are set to ramp up their coal use dramatically. The World Resource Institute reports that 76 percent of the proposed coal-fired capacity is in India and China — nearly 1,200 coal plants have been proposed globally, totaling more than 1.4 million megawatts of power. The Chinese </w:t>
      </w:r>
      <w:proofErr w:type="spellStart"/>
      <w:r w:rsidRPr="00980403">
        <w:rPr>
          <w:sz w:val="16"/>
          <w:szCs w:val="16"/>
        </w:rPr>
        <w:t>greenlit</w:t>
      </w:r>
      <w:proofErr w:type="spellEnd"/>
      <w:r w:rsidRPr="00980403">
        <w:rPr>
          <w:sz w:val="16"/>
          <w:szCs w:val="16"/>
        </w:rPr>
        <w:t xml:space="preserve"> 100 million metric tons of new coal production capacity last year as part of the government’s plan to bring 860 million metric tons of coal production online by 2015. </w:t>
      </w:r>
      <w:r w:rsidRPr="00980403">
        <w:rPr>
          <w:rStyle w:val="StyleUnderline"/>
        </w:rPr>
        <w:t>The U.S. coal industry, however, says CCS is not yet proven technology</w:t>
      </w:r>
      <w:r w:rsidRPr="00980403">
        <w:rPr>
          <w:sz w:val="16"/>
          <w:szCs w:val="16"/>
        </w:rPr>
        <w:t xml:space="preserve"> as there are no commercial-scale coal plants in the country that uses the technology. In fact, when the Environmental Protection Agency wrote its rule limiting coal plant emissions it only cited CCS projects that were government funded and not in operation. “[I]t is disingenuous to state that the technology is ‘ready,’” said Charles McConnell, former assistant secretary of energy in Obama. “Studies have verified that implementation of [CSS] technology is necessary to comply with EPA’s proposed [EPA carbon-emissions limits] regulation and meet the [greenhouse gas] targets necessary for limiting CO2 emissions to our atmosphere.” “However, commercial [CSS] technology currently is not available to meet EPA’s proposed rule. The cost of current CO2 capture technology is much too high to be commercially viable,” said McConnell, who now serves as the executive director of the Energy &amp; Environment Initiative at Rice University. Read more: </w:t>
      </w:r>
      <w:hyperlink r:id="rId20" w:anchor="ixzz35oqakkuy" w:history="1">
        <w:r w:rsidRPr="00980403">
          <w:rPr>
            <w:rStyle w:val="Hyperlink"/>
            <w:sz w:val="16"/>
            <w:szCs w:val="16"/>
          </w:rPr>
          <w:t>http://dailycaller.com/2014/01/23/obama-admits-his-climate-agenda-wont-curb-global-warming/#ixzz35oqakkuy</w:t>
        </w:r>
      </w:hyperlink>
    </w:p>
    <w:p w:rsidR="002738F9" w:rsidRPr="00980403" w:rsidRDefault="002738F9" w:rsidP="002738F9">
      <w:pPr>
        <w:pStyle w:val="Heading4"/>
      </w:pPr>
      <w:r w:rsidRPr="00980403">
        <w:t>IPCC consensus proves we can adapt</w:t>
      </w:r>
    </w:p>
    <w:p w:rsidR="002738F9" w:rsidRPr="00980403" w:rsidRDefault="002738F9" w:rsidP="002738F9">
      <w:pPr>
        <w:rPr>
          <w:sz w:val="16"/>
          <w:szCs w:val="16"/>
        </w:rPr>
      </w:pPr>
      <w:r w:rsidRPr="00980403">
        <w:rPr>
          <w:rStyle w:val="Style13ptBold"/>
        </w:rPr>
        <w:t>Rodgers 14</w:t>
      </w:r>
      <w:r w:rsidRPr="00980403">
        <w:t xml:space="preserve"> </w:t>
      </w:r>
      <w:r w:rsidRPr="00980403">
        <w:rPr>
          <w:sz w:val="16"/>
          <w:szCs w:val="16"/>
        </w:rPr>
        <w:t>(Paul Rodgers, contributor of general sciences for Forbes, “Climate Change: We Can Adapt, Says IPCC,” Forbes, March 31, 2014, http://www.forbes.com/sites/paulrodgers/2014/03/31/climate-change-is-real-but-its-not-the-end-of-the-world-says-ipcc/)</w:t>
      </w:r>
    </w:p>
    <w:p w:rsidR="002738F9" w:rsidRPr="00980403" w:rsidRDefault="002738F9" w:rsidP="002738F9">
      <w:pPr>
        <w:rPr>
          <w:sz w:val="16"/>
        </w:rPr>
      </w:pPr>
      <w:r w:rsidRPr="00980403">
        <w:rPr>
          <w:sz w:val="16"/>
        </w:rPr>
        <w:t xml:space="preserve">Yet </w:t>
      </w:r>
      <w:r w:rsidRPr="00980403">
        <w:rPr>
          <w:rStyle w:val="StyleUnderline"/>
        </w:rPr>
        <w:t>for the first time, the IPCC is offering a glimmer of hope. It acknowledges that some of the changes will be beneficial</w:t>
      </w:r>
      <w:r w:rsidRPr="00980403">
        <w:rPr>
          <w:sz w:val="16"/>
        </w:rPr>
        <w:t xml:space="preserve"> – including higher crop yields in places like Canada, Europe and Central Asia – </w:t>
      </w:r>
      <w:r w:rsidRPr="00980403">
        <w:rPr>
          <w:rStyle w:val="StyleUnderline"/>
        </w:rPr>
        <w:t xml:space="preserve">and that in others cases, people will be able to adapt to them. “The really big breakthrough in this report is the new idea of </w:t>
      </w:r>
      <w:r w:rsidRPr="00980403">
        <w:rPr>
          <w:rStyle w:val="StyleUnderline"/>
        </w:rPr>
        <w:lastRenderedPageBreak/>
        <w:t>thinking about managing climate change</w:t>
      </w:r>
      <w:r w:rsidRPr="00980403">
        <w:rPr>
          <w:sz w:val="16"/>
        </w:rPr>
        <w:t xml:space="preserve">,” said </w:t>
      </w:r>
      <w:proofErr w:type="spellStart"/>
      <w:r w:rsidRPr="00980403">
        <w:rPr>
          <w:sz w:val="16"/>
        </w:rPr>
        <w:t>Dr</w:t>
      </w:r>
      <w:proofErr w:type="spellEnd"/>
      <w:r w:rsidRPr="00980403">
        <w:rPr>
          <w:sz w:val="16"/>
        </w:rPr>
        <w:t xml:space="preserve"> Chris Field, the global ecology director at the Carnegie Institution in Washington and a co-chairman of the report. </w:t>
      </w:r>
      <w:r w:rsidRPr="00980403">
        <w:rPr>
          <w:rStyle w:val="StyleUnderline"/>
        </w:rPr>
        <w:t>“We have a lot of the tools for dealing effectively with it. We just need to be smart about it. “Climate-change adaptation is not an exotic agenda that has never been tried,”</w:t>
      </w:r>
      <w:r w:rsidRPr="00980403">
        <w:rPr>
          <w:sz w:val="16"/>
        </w:rPr>
        <w:t xml:space="preserve"> said Field. </w:t>
      </w:r>
      <w:r w:rsidRPr="00980403">
        <w:rPr>
          <w:rStyle w:val="StyleUnderline"/>
        </w:rPr>
        <w:t xml:space="preserve">“Governments, firms, and communities around the world are building experience with adaptation. This experience forms a starting point for bolder, more ambitious adaptations that will be important as climate and society continue to change.” Adaptations could include better flood </w:t>
      </w:r>
      <w:proofErr w:type="spellStart"/>
      <w:r w:rsidRPr="00980403">
        <w:rPr>
          <w:rStyle w:val="StyleUnderline"/>
        </w:rPr>
        <w:t>defences</w:t>
      </w:r>
      <w:proofErr w:type="spellEnd"/>
      <w:r w:rsidRPr="00980403">
        <w:rPr>
          <w:rStyle w:val="StyleUnderline"/>
        </w:rPr>
        <w:t xml:space="preserve"> or building houses that can withstand tropical cyclones</w:t>
      </w:r>
      <w:r w:rsidRPr="00980403">
        <w:rPr>
          <w:sz w:val="16"/>
        </w:rPr>
        <w:t xml:space="preserve">. Vicente Barros, another co-chairman, said: </w:t>
      </w:r>
      <w:r w:rsidRPr="00980403">
        <w:rPr>
          <w:rStyle w:val="StyleUnderline"/>
        </w:rPr>
        <w:t>“Investments in better preparation can pay dividends both for the present and for the future</w:t>
      </w:r>
      <w:r w:rsidRPr="00980403">
        <w:rPr>
          <w:sz w:val="16"/>
        </w:rPr>
        <w:t>.”</w:t>
      </w:r>
    </w:p>
    <w:p w:rsidR="002738F9" w:rsidRPr="00980403" w:rsidRDefault="002738F9" w:rsidP="002738F9">
      <w:pPr>
        <w:pStyle w:val="Heading4"/>
      </w:pPr>
      <w:r w:rsidRPr="00980403">
        <w:t>Reject climate alarmism – their impacts are not backed by peer-reviewed data.</w:t>
      </w:r>
    </w:p>
    <w:p w:rsidR="002738F9" w:rsidRPr="00980403" w:rsidRDefault="002738F9" w:rsidP="002738F9">
      <w:pPr>
        <w:rPr>
          <w:rStyle w:val="StyleUnderline"/>
          <w:b/>
          <w:bCs/>
        </w:rPr>
      </w:pPr>
      <w:proofErr w:type="spellStart"/>
      <w:r w:rsidRPr="00980403">
        <w:rPr>
          <w:rStyle w:val="Style13ptBold"/>
        </w:rPr>
        <w:t>Idso</w:t>
      </w:r>
      <w:proofErr w:type="spellEnd"/>
      <w:r w:rsidRPr="00980403">
        <w:rPr>
          <w:rStyle w:val="Style13ptBold"/>
        </w:rPr>
        <w:t xml:space="preserve">, 11 </w:t>
      </w:r>
      <w:r w:rsidRPr="00980403">
        <w:t>(Craig D., PhD Center for the Study of Carbon Dioxide and Global Change, 6/15/11, Center for the Study of Carbon Dioxide and Global Climate Change, “Estimates of Global Food Production in the Year 2050: Will We Produce Enough to Adequately Feed the World?” AS)</w:t>
      </w:r>
    </w:p>
    <w:p w:rsidR="002738F9" w:rsidRPr="00980403" w:rsidRDefault="002738F9" w:rsidP="002738F9">
      <w:pPr>
        <w:rPr>
          <w:sz w:val="16"/>
        </w:rPr>
      </w:pPr>
      <w:r w:rsidRPr="00980403">
        <w:rPr>
          <w:rStyle w:val="StyleUnderline"/>
        </w:rPr>
        <w:t>Many people have long believed that the ongoing rise in the air’s</w:t>
      </w:r>
      <w:r w:rsidRPr="00980403">
        <w:rPr>
          <w:sz w:val="16"/>
        </w:rPr>
        <w:t xml:space="preserve"> carbon dioxide or </w:t>
      </w:r>
      <w:r w:rsidRPr="00980403">
        <w:rPr>
          <w:rStyle w:val="StyleUnderline"/>
        </w:rPr>
        <w:t>CO2 content has been causing the world to warm, due to the “greenhouse effect”</w:t>
      </w:r>
      <w:r w:rsidRPr="00980403">
        <w:rPr>
          <w:sz w:val="16"/>
        </w:rPr>
        <w:t xml:space="preserve"> of this </w:t>
      </w:r>
      <w:proofErr w:type="spellStart"/>
      <w:r w:rsidRPr="00980403">
        <w:rPr>
          <w:sz w:val="16"/>
        </w:rPr>
        <w:t>radiatively</w:t>
      </w:r>
      <w:proofErr w:type="spellEnd"/>
      <w:r w:rsidRPr="00980403">
        <w:rPr>
          <w:sz w:val="16"/>
        </w:rPr>
        <w:t xml:space="preserve">-active trace gas of the atmosphere; and they believe that the planet will continue to warm for decades -- if not centuries -- to come, based upon economic projections of the amounts of future fossil fuel (coal, gas and oil) usage and climate-model projections of the degree of global warming they expect to be produced by the CO2 that is emitted to the atmosphere as a result of the burning of these fuels. </w:t>
      </w:r>
      <w:r w:rsidRPr="00980403">
        <w:rPr>
          <w:rStyle w:val="StyleUnderline"/>
        </w:rPr>
        <w:t>The same people have also long believed that CO2-induced global warming will lead to a whole host of climate</w:t>
      </w:r>
      <w:r w:rsidRPr="00980403">
        <w:rPr>
          <w:sz w:val="16"/>
        </w:rPr>
        <w:t xml:space="preserve">- and weather-related </w:t>
      </w:r>
      <w:r w:rsidRPr="00980403">
        <w:rPr>
          <w:rStyle w:val="StyleUnderline"/>
        </w:rPr>
        <w:t>catastrophes, including more frequent and severe floods, droughts, hurricanes and other storms, rising sea levels that will inundate the planet’s coastal lowlands, increased human illness and mortality, the widespread extinction of many plant and animal species, declining agricultural productivity, frequent coral bleaching, and marine life dissolving away in acidified oceans</w:t>
      </w:r>
      <w:r w:rsidRPr="00980403">
        <w:rPr>
          <w:sz w:val="16"/>
        </w:rPr>
        <w:t>. And because of these theoretical model-based projections, they have lobbied local, regional and national governments for decades in an attempt to get the nations of the world to severely reduce the magnitudes of their anthropogenic CO2 emissions. But are the scenarios painted by these climate alarmists true portrayals of what the future holds for humanity and the rest of the biosphere if their demands are not met?</w:t>
      </w:r>
      <w:r w:rsidRPr="00980403">
        <w:rPr>
          <w:sz w:val="12"/>
        </w:rPr>
        <w:t>¶</w:t>
      </w:r>
      <w:r w:rsidRPr="00980403">
        <w:rPr>
          <w:sz w:val="16"/>
        </w:rPr>
        <w:t xml:space="preserve"> This is the question recently addressed in our Center’s most recent major report: Carbon Dioxide and Earth’s Future: Pursuing the Prudent Path. In it, we describe </w:t>
      </w:r>
      <w:r w:rsidRPr="00980403">
        <w:rPr>
          <w:rStyle w:val="StyleUnderline"/>
          <w:highlight w:val="cyan"/>
        </w:rPr>
        <w:t>the findings of many hundreds of peer-reviewed scientific studies</w:t>
      </w:r>
      <w:r w:rsidRPr="00980403">
        <w:rPr>
          <w:rStyle w:val="StyleUnderline"/>
        </w:rPr>
        <w:t xml:space="preserve"> </w:t>
      </w:r>
      <w:r w:rsidRPr="00980403">
        <w:rPr>
          <w:rStyle w:val="StyleUnderline"/>
          <w:highlight w:val="cyan"/>
        </w:rPr>
        <w:t>that analyzed real-world data</w:t>
      </w:r>
      <w:r w:rsidRPr="00980403">
        <w:rPr>
          <w:rStyle w:val="StyleUnderline"/>
        </w:rPr>
        <w:t xml:space="preserve"> </w:t>
      </w:r>
      <w:r w:rsidRPr="00980403">
        <w:rPr>
          <w:rStyle w:val="StyleUnderline"/>
          <w:highlight w:val="cyan"/>
        </w:rPr>
        <w:t>pertaining t</w:t>
      </w:r>
      <w:r w:rsidRPr="00980403">
        <w:rPr>
          <w:rStyle w:val="StyleUnderline"/>
        </w:rPr>
        <w:t>o</w:t>
      </w:r>
      <w:r w:rsidRPr="00980403">
        <w:rPr>
          <w:sz w:val="16"/>
        </w:rPr>
        <w:t xml:space="preserve"> the host of </w:t>
      </w:r>
      <w:r w:rsidRPr="00980403">
        <w:rPr>
          <w:rStyle w:val="StyleUnderline"/>
        </w:rPr>
        <w:t>climate</w:t>
      </w:r>
      <w:r w:rsidRPr="00980403">
        <w:rPr>
          <w:sz w:val="16"/>
        </w:rPr>
        <w:t xml:space="preserve">- and weather-related </w:t>
      </w:r>
      <w:r w:rsidRPr="00980403">
        <w:rPr>
          <w:rStyle w:val="StyleUnderline"/>
          <w:highlight w:val="cyan"/>
        </w:rPr>
        <w:t>catastrophes predicted by the</w:t>
      </w:r>
      <w:r w:rsidRPr="00980403">
        <w:rPr>
          <w:rStyle w:val="StyleUnderline"/>
        </w:rPr>
        <w:t xml:space="preserve"> world’s </w:t>
      </w:r>
      <w:r w:rsidRPr="00980403">
        <w:rPr>
          <w:rStyle w:val="StyleUnderline"/>
          <w:highlight w:val="cyan"/>
        </w:rPr>
        <w:t>climate alarmists</w:t>
      </w:r>
      <w:r w:rsidRPr="00980403">
        <w:rPr>
          <w:sz w:val="16"/>
        </w:rPr>
        <w:t xml:space="preserve"> to result from rising global temperatures. The approach of most of these studies was </w:t>
      </w:r>
      <w:r w:rsidRPr="00980403">
        <w:rPr>
          <w:rStyle w:val="StyleUnderline"/>
        </w:rPr>
        <w:t>to determine if there had been any increasing trends in the predicted catastrophic phenomena</w:t>
      </w:r>
      <w:r w:rsidRPr="00980403">
        <w:rPr>
          <w:sz w:val="16"/>
        </w:rPr>
        <w:t xml:space="preserve"> over the past millennia or two, the course of the 20th century, or the past few decades, when the world’s climate alarmists claim that the planet warmed at a rate and to a degree that they contend was unprecedented over the past thousand or two years. </w:t>
      </w:r>
      <w:r w:rsidRPr="00980403">
        <w:rPr>
          <w:rStyle w:val="StyleUnderline"/>
        </w:rPr>
        <w:t xml:space="preserve">And </w:t>
      </w:r>
      <w:r w:rsidRPr="00980403">
        <w:rPr>
          <w:rStyle w:val="StyleUnderline"/>
          <w:highlight w:val="cyan"/>
        </w:rPr>
        <w:t>the common finding</w:t>
      </w:r>
      <w:r w:rsidRPr="00980403">
        <w:rPr>
          <w:rStyle w:val="StyleUnderline"/>
        </w:rPr>
        <w:t xml:space="preserve"> of all of this research </w:t>
      </w:r>
      <w:r w:rsidRPr="00980403">
        <w:rPr>
          <w:rStyle w:val="StyleUnderline"/>
          <w:highlight w:val="cyan"/>
        </w:rPr>
        <w:t>was a resounding No</w:t>
      </w:r>
      <w:proofErr w:type="gramStart"/>
      <w:r w:rsidRPr="00980403">
        <w:rPr>
          <w:rStyle w:val="StyleUnderline"/>
          <w:highlight w:val="cyan"/>
        </w:rPr>
        <w:t>!</w:t>
      </w:r>
      <w:r w:rsidRPr="00980403">
        <w:rPr>
          <w:sz w:val="12"/>
        </w:rPr>
        <w:t>¶</w:t>
      </w:r>
      <w:proofErr w:type="gramEnd"/>
      <w:r w:rsidRPr="00980403">
        <w:rPr>
          <w:sz w:val="16"/>
        </w:rPr>
        <w:t xml:space="preserve"> But </w:t>
      </w:r>
      <w:r w:rsidRPr="00980403">
        <w:rPr>
          <w:rStyle w:val="StyleUnderline"/>
        </w:rPr>
        <w:t xml:space="preserve">even this near-universal repudiation of climate-alarmist contentions has not been enough to cause them to alter their overriding goal of reducing anthropogenic CO2 emissions. </w:t>
      </w:r>
      <w:r w:rsidRPr="00980403">
        <w:rPr>
          <w:rStyle w:val="StyleUnderline"/>
          <w:highlight w:val="cyan"/>
        </w:rPr>
        <w:t>Invoking the precautionary principle</w:t>
      </w:r>
      <w:r w:rsidRPr="00980403">
        <w:rPr>
          <w:sz w:val="16"/>
        </w:rPr>
        <w:t xml:space="preserve">, they essentially say that the potential climatic outcomes they foresee are so catastrophic that we cannot afford to gamble upon them being wrong, evoking the old adage </w:t>
      </w:r>
      <w:r w:rsidRPr="00980403">
        <w:rPr>
          <w:rStyle w:val="StyleUnderline"/>
          <w:highlight w:val="cyan"/>
        </w:rPr>
        <w:t>that it is better to be safe than sorry,</w:t>
      </w:r>
      <w:r w:rsidRPr="00980403">
        <w:rPr>
          <w:rStyle w:val="StyleUnderline"/>
        </w:rPr>
        <w:t xml:space="preserve"> even if the cost is staggering</w:t>
      </w:r>
      <w:r w:rsidRPr="00980403">
        <w:rPr>
          <w:sz w:val="16"/>
        </w:rPr>
        <w:t>.</w:t>
      </w:r>
      <w:r w:rsidRPr="00980403">
        <w:rPr>
          <w:sz w:val="12"/>
        </w:rPr>
        <w:t>¶</w:t>
      </w:r>
      <w:r w:rsidRPr="00980403">
        <w:rPr>
          <w:sz w:val="16"/>
        </w:rPr>
        <w:t xml:space="preserve"> </w:t>
      </w:r>
      <w:r w:rsidRPr="00980403">
        <w:rPr>
          <w:rStyle w:val="StyleUnderline"/>
        </w:rPr>
        <w:t>If this were all there were to the story, we all would agree with them. But it is not</w:t>
      </w:r>
      <w:r w:rsidRPr="00980403">
        <w:rPr>
          <w:sz w:val="16"/>
        </w:rPr>
        <w:t xml:space="preserve">, for </w:t>
      </w:r>
      <w:r w:rsidRPr="00980403">
        <w:rPr>
          <w:rStyle w:val="StyleUnderline"/>
          <w:highlight w:val="cyan"/>
        </w:rPr>
        <w:t>they ignore an even more ominous catastrophe that is rushing towards us</w:t>
      </w:r>
      <w:r w:rsidRPr="00980403">
        <w:rPr>
          <w:rStyle w:val="StyleUnderline"/>
        </w:rPr>
        <w:t xml:space="preserve"> like an out-of-control freight train that is only years away from occurring. And </w:t>
      </w:r>
      <w:r w:rsidRPr="00980403">
        <w:rPr>
          <w:rStyle w:val="StyleUnderline"/>
          <w:highlight w:val="cyan"/>
        </w:rPr>
        <w:t>preventing this ominous future involves letting the air’s CO2 content continue its historical upward course, until the age of fossil fuels gradually peaks and then</w:t>
      </w:r>
      <w:r w:rsidRPr="00980403">
        <w:rPr>
          <w:sz w:val="16"/>
        </w:rPr>
        <w:t xml:space="preserve"> naturally, in the course of unforced innovation, </w:t>
      </w:r>
      <w:r w:rsidRPr="00980403">
        <w:rPr>
          <w:rStyle w:val="StyleUnderline"/>
          <w:highlight w:val="cyan"/>
        </w:rPr>
        <w:t>declines,</w:t>
      </w:r>
      <w:r w:rsidRPr="00980403">
        <w:rPr>
          <w:rStyle w:val="StyleUnderline"/>
        </w:rPr>
        <w:t xml:space="preserve"> as other sources of energy</w:t>
      </w:r>
      <w:r w:rsidRPr="00980403">
        <w:rPr>
          <w:sz w:val="16"/>
        </w:rPr>
        <w:t xml:space="preserve"> gradually </w:t>
      </w:r>
      <w:r w:rsidRPr="00980403">
        <w:rPr>
          <w:rStyle w:val="StyleUnderline"/>
        </w:rPr>
        <w:t>become more efficient and less expensive</w:t>
      </w:r>
      <w:r w:rsidRPr="00980403">
        <w:rPr>
          <w:sz w:val="16"/>
        </w:rPr>
        <w:t>, and without the forced intervention of government.</w:t>
      </w:r>
    </w:p>
    <w:p w:rsidR="002738F9" w:rsidRPr="00980403" w:rsidRDefault="002738F9" w:rsidP="002738F9"/>
    <w:p w:rsidR="002738F9" w:rsidRPr="00980403" w:rsidRDefault="002738F9" w:rsidP="002738F9">
      <w:pPr>
        <w:pStyle w:val="Heading3"/>
      </w:pPr>
      <w:r w:rsidRPr="00980403">
        <w:lastRenderedPageBreak/>
        <w:t>Coral Reefs</w:t>
      </w:r>
    </w:p>
    <w:p w:rsidR="002738F9" w:rsidRPr="00980403" w:rsidRDefault="002738F9" w:rsidP="002738F9">
      <w:pPr>
        <w:pStyle w:val="Heading4"/>
      </w:pPr>
      <w:r w:rsidRPr="00980403">
        <w:t xml:space="preserve">Cross apply </w:t>
      </w:r>
      <w:proofErr w:type="spellStart"/>
      <w:r w:rsidRPr="00980403">
        <w:t>Piotroski</w:t>
      </w:r>
      <w:proofErr w:type="spellEnd"/>
      <w:r w:rsidRPr="00980403">
        <w:t xml:space="preserve"> – the lack of data is already being fixed in the status quo; means the plan is unnecessary.</w:t>
      </w:r>
    </w:p>
    <w:p w:rsidR="002738F9" w:rsidRPr="00980403" w:rsidRDefault="002738F9" w:rsidP="002738F9">
      <w:pPr>
        <w:pStyle w:val="Heading4"/>
      </w:pPr>
      <w:r w:rsidRPr="00980403">
        <w:t xml:space="preserve">Their </w:t>
      </w:r>
      <w:proofErr w:type="spellStart"/>
      <w:r w:rsidRPr="00980403">
        <w:t>Moustafihd</w:t>
      </w:r>
      <w:proofErr w:type="spellEnd"/>
      <w:r w:rsidRPr="00980403">
        <w:t xml:space="preserve"> evidence again proves that the plan is unnecessary. It talks about how IOOS can provide biological data standards. Oh, and it also says that IT’S ALREADY BEING DONE. </w:t>
      </w:r>
    </w:p>
    <w:p w:rsidR="002738F9" w:rsidRPr="00980403" w:rsidRDefault="002738F9" w:rsidP="002738F9">
      <w:pPr>
        <w:rPr>
          <w:rStyle w:val="StyleUnderline"/>
        </w:rPr>
      </w:pPr>
      <w:r w:rsidRPr="00980403">
        <w:rPr>
          <w:rStyle w:val="StyleUnderline"/>
        </w:rPr>
        <w:t>U.S. IOOS started in early 2010 a project called IOOS Biological Data Project (IOOS BDP). The project is focusing on a single case-study (i.e. customer-driven) and it’s designed to promote biological data standards and interoperability to help the customer access observations from a wide variety of sources and formats</w:t>
      </w:r>
    </w:p>
    <w:p w:rsidR="002738F9" w:rsidRPr="00980403" w:rsidRDefault="002738F9" w:rsidP="002738F9">
      <w:pPr>
        <w:pStyle w:val="Heading4"/>
      </w:pPr>
      <w:r w:rsidRPr="00980403">
        <w:t>Corals have faced much worse.</w:t>
      </w:r>
    </w:p>
    <w:p w:rsidR="002738F9" w:rsidRPr="00980403" w:rsidRDefault="002738F9" w:rsidP="002738F9">
      <w:r w:rsidRPr="00980403">
        <w:rPr>
          <w:rStyle w:val="Style13ptBold"/>
        </w:rPr>
        <w:t xml:space="preserve">Carter et al, 11 </w:t>
      </w:r>
      <w:r w:rsidRPr="00980403">
        <w:t xml:space="preserve">(Robert M. Carter, Craig D. </w:t>
      </w:r>
      <w:proofErr w:type="spellStart"/>
      <w:r w:rsidRPr="00980403">
        <w:t>Idso</w:t>
      </w:r>
      <w:proofErr w:type="spellEnd"/>
      <w:r w:rsidRPr="00980403">
        <w:t xml:space="preserve">, S. Fred Singer, 2011, Nongovernmental International Panel on Climate Change, “Climate Change Reconsidered: 2011 Interim Report of the NIPCC,” </w:t>
      </w:r>
      <w:hyperlink r:id="rId21" w:history="1">
        <w:r w:rsidRPr="00980403">
          <w:rPr>
            <w:rStyle w:val="Hyperlink"/>
          </w:rPr>
          <w:t>http://www.nipccreport.org/reports/2011/pdf/2011NIPCCinterimreport.pdf</w:t>
        </w:r>
      </w:hyperlink>
      <w:r w:rsidRPr="00980403">
        <w:t>, AS)</w:t>
      </w:r>
    </w:p>
    <w:p w:rsidR="002738F9" w:rsidRPr="00980403" w:rsidRDefault="002738F9" w:rsidP="002738F9">
      <w:r w:rsidRPr="00980403">
        <w:rPr>
          <w:rStyle w:val="StyleUnderline"/>
        </w:rPr>
        <w:t>The</w:t>
      </w:r>
      <w:r w:rsidRPr="00980403">
        <w:t xml:space="preserve"> Nongovernmental Panel on Climate Change </w:t>
      </w:r>
      <w:r w:rsidRPr="00980403">
        <w:rPr>
          <w:sz w:val="12"/>
        </w:rPr>
        <w:t xml:space="preserve">¶ </w:t>
      </w:r>
      <w:r w:rsidRPr="00980403">
        <w:t>(</w:t>
      </w:r>
      <w:r w:rsidRPr="00980403">
        <w:rPr>
          <w:rStyle w:val="StyleUnderline"/>
          <w:highlight w:val="cyan"/>
        </w:rPr>
        <w:t>NIPCC)</w:t>
      </w:r>
      <w:r w:rsidRPr="00980403">
        <w:rPr>
          <w:rStyle w:val="StyleUnderline"/>
        </w:rPr>
        <w:t xml:space="preserve"> disagreed with the IPCC</w:t>
      </w:r>
      <w:r w:rsidRPr="00980403">
        <w:t xml:space="preserve"> in 2009, </w:t>
      </w:r>
      <w:r w:rsidRPr="00980403">
        <w:rPr>
          <w:rStyle w:val="StyleUnderline"/>
          <w:highlight w:val="cyan"/>
        </w:rPr>
        <w:t>present</w:t>
      </w:r>
      <w:r w:rsidRPr="00980403">
        <w:rPr>
          <w:rStyle w:val="StyleUnderline"/>
        </w:rPr>
        <w:t>ing</w:t>
      </w:r>
      <w:r w:rsidRPr="00980403">
        <w:t xml:space="preserve"> </w:t>
      </w:r>
      <w:r w:rsidRPr="00980403">
        <w:rPr>
          <w:sz w:val="12"/>
        </w:rPr>
        <w:t xml:space="preserve">¶ </w:t>
      </w:r>
      <w:r w:rsidRPr="00980403">
        <w:rPr>
          <w:rStyle w:val="StyleUnderline"/>
          <w:highlight w:val="cyan"/>
        </w:rPr>
        <w:t>a review of</w:t>
      </w:r>
      <w:r w:rsidRPr="00980403">
        <w:t xml:space="preserve"> the extensive literature on </w:t>
      </w:r>
      <w:r w:rsidRPr="00980403">
        <w:rPr>
          <w:rStyle w:val="StyleUnderline"/>
          <w:highlight w:val="cyan"/>
        </w:rPr>
        <w:t>coral reefs</w:t>
      </w:r>
      <w:r w:rsidRPr="00980403">
        <w:rPr>
          <w:highlight w:val="cyan"/>
        </w:rPr>
        <w:t xml:space="preserve"> </w:t>
      </w:r>
      <w:r w:rsidRPr="00980403">
        <w:rPr>
          <w:sz w:val="12"/>
          <w:highlight w:val="cyan"/>
        </w:rPr>
        <w:t xml:space="preserve">¶ </w:t>
      </w:r>
      <w:r w:rsidRPr="00980403">
        <w:rPr>
          <w:rStyle w:val="StyleUnderline"/>
          <w:highlight w:val="cyan"/>
        </w:rPr>
        <w:t>showing</w:t>
      </w:r>
      <w:r w:rsidRPr="00980403">
        <w:t xml:space="preserve">, inter alia, that </w:t>
      </w:r>
      <w:r w:rsidRPr="00980403">
        <w:rPr>
          <w:rStyle w:val="StyleUnderline"/>
          <w:highlight w:val="cyan"/>
        </w:rPr>
        <w:t>there was no</w:t>
      </w:r>
      <w:r w:rsidRPr="00980403">
        <w:t xml:space="preserve"> simple </w:t>
      </w:r>
      <w:r w:rsidRPr="00980403">
        <w:rPr>
          <w:rStyle w:val="StyleUnderline"/>
          <w:highlight w:val="cyan"/>
        </w:rPr>
        <w:t>linkage</w:t>
      </w:r>
      <w:r w:rsidRPr="00980403">
        <w:rPr>
          <w:highlight w:val="cyan"/>
        </w:rPr>
        <w:t xml:space="preserve"> </w:t>
      </w:r>
      <w:r w:rsidRPr="00980403">
        <w:rPr>
          <w:sz w:val="12"/>
          <w:highlight w:val="cyan"/>
        </w:rPr>
        <w:t xml:space="preserve">¶ </w:t>
      </w:r>
      <w:r w:rsidRPr="00980403">
        <w:rPr>
          <w:rStyle w:val="StyleUnderline"/>
          <w:highlight w:val="cyan"/>
        </w:rPr>
        <w:t>between high temperatures and coral bleaching</w:t>
      </w:r>
      <w:r w:rsidRPr="00980403">
        <w:t xml:space="preserve">, that </w:t>
      </w:r>
      <w:r w:rsidRPr="00980403">
        <w:rPr>
          <w:sz w:val="12"/>
        </w:rPr>
        <w:t xml:space="preserve">¶ </w:t>
      </w:r>
      <w:r w:rsidRPr="00980403">
        <w:rPr>
          <w:rStyle w:val="StyleUnderline"/>
          <w:highlight w:val="cyan"/>
        </w:rPr>
        <w:t>coral reefs have persisted</w:t>
      </w:r>
      <w:r w:rsidRPr="00980403">
        <w:rPr>
          <w:rStyle w:val="StyleUnderline"/>
        </w:rPr>
        <w:t xml:space="preserve"> through geologic time </w:t>
      </w:r>
      <w:r w:rsidRPr="00980403">
        <w:rPr>
          <w:rStyle w:val="StyleUnderline"/>
          <w:highlight w:val="cyan"/>
        </w:rPr>
        <w:t>when ¶ temperatures were as much as 10° – 15°C warmer</w:t>
      </w:r>
      <w:r w:rsidRPr="00980403">
        <w:t xml:space="preserve"> </w:t>
      </w:r>
      <w:r w:rsidRPr="00980403">
        <w:rPr>
          <w:sz w:val="12"/>
        </w:rPr>
        <w:t xml:space="preserve">¶ </w:t>
      </w:r>
      <w:r w:rsidRPr="00980403">
        <w:t xml:space="preserve">than at present </w:t>
      </w:r>
      <w:r w:rsidRPr="00980403">
        <w:rPr>
          <w:rStyle w:val="StyleUnderline"/>
          <w:highlight w:val="cyan"/>
        </w:rPr>
        <w:t>and when CO2 concentrations were</w:t>
      </w:r>
      <w:r w:rsidRPr="00980403">
        <w:rPr>
          <w:rStyle w:val="StyleUnderline"/>
        </w:rPr>
        <w:t xml:space="preserve"> ¶ two to </w:t>
      </w:r>
      <w:r w:rsidRPr="00980403">
        <w:rPr>
          <w:rStyle w:val="StyleUnderline"/>
          <w:highlight w:val="cyan"/>
        </w:rPr>
        <w:t>seven times higher</w:t>
      </w:r>
      <w:r w:rsidRPr="00980403">
        <w:t xml:space="preserve"> than they are currently, and </w:t>
      </w:r>
      <w:r w:rsidRPr="00980403">
        <w:rPr>
          <w:sz w:val="12"/>
        </w:rPr>
        <w:t xml:space="preserve">¶ </w:t>
      </w:r>
      <w:r w:rsidRPr="00980403">
        <w:t xml:space="preserve">that </w:t>
      </w:r>
      <w:r w:rsidRPr="00980403">
        <w:rPr>
          <w:rStyle w:val="StyleUnderline"/>
          <w:highlight w:val="cyan"/>
        </w:rPr>
        <w:t>coral readily adapts to rising sea levels</w:t>
      </w:r>
      <w:r w:rsidRPr="00980403">
        <w:t xml:space="preserve"> (</w:t>
      </w:r>
      <w:proofErr w:type="spellStart"/>
      <w:r w:rsidRPr="00980403">
        <w:t>Idso</w:t>
      </w:r>
      <w:proofErr w:type="spellEnd"/>
      <w:r w:rsidRPr="00980403">
        <w:t xml:space="preserve"> and </w:t>
      </w:r>
      <w:r w:rsidRPr="00980403">
        <w:rPr>
          <w:sz w:val="12"/>
        </w:rPr>
        <w:t xml:space="preserve">¶ </w:t>
      </w:r>
      <w:r w:rsidRPr="00980403">
        <w:t xml:space="preserve">Singer, 2009). </w:t>
      </w:r>
    </w:p>
    <w:p w:rsidR="002738F9" w:rsidRPr="00980403" w:rsidRDefault="002738F9" w:rsidP="002738F9">
      <w:pPr>
        <w:pStyle w:val="Heading4"/>
      </w:pPr>
      <w:r w:rsidRPr="00980403">
        <w:t>Ecological redundancies means humans can survive</w:t>
      </w:r>
    </w:p>
    <w:p w:rsidR="002738F9" w:rsidRPr="00980403" w:rsidRDefault="002738F9" w:rsidP="002738F9">
      <w:pPr>
        <w:rPr>
          <w:rStyle w:val="Style13ptBold"/>
        </w:rPr>
      </w:pPr>
      <w:proofErr w:type="spellStart"/>
      <w:r w:rsidRPr="00980403">
        <w:rPr>
          <w:rStyle w:val="Style13ptBold"/>
        </w:rPr>
        <w:t>Sagoff</w:t>
      </w:r>
      <w:proofErr w:type="spellEnd"/>
      <w:r w:rsidRPr="00980403">
        <w:rPr>
          <w:rStyle w:val="Style13ptBold"/>
        </w:rPr>
        <w:t xml:space="preserve"> 97</w:t>
      </w:r>
    </w:p>
    <w:p w:rsidR="002738F9" w:rsidRPr="00980403" w:rsidRDefault="002738F9" w:rsidP="002738F9">
      <w:pPr>
        <w:rPr>
          <w:sz w:val="18"/>
        </w:rPr>
      </w:pPr>
      <w:r w:rsidRPr="00980403">
        <w:rPr>
          <w:sz w:val="18"/>
        </w:rPr>
        <w:t xml:space="preserve">(Mark </w:t>
      </w:r>
      <w:proofErr w:type="spellStart"/>
      <w:r w:rsidRPr="00980403">
        <w:rPr>
          <w:sz w:val="18"/>
        </w:rPr>
        <w:t>Sagoff</w:t>
      </w:r>
      <w:proofErr w:type="spellEnd"/>
      <w:r w:rsidRPr="00980403">
        <w:rPr>
          <w:sz w:val="18"/>
        </w:rPr>
        <w:t xml:space="preserve">,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t>
      </w:r>
      <w:proofErr w:type="spellStart"/>
      <w:r w:rsidRPr="00980403">
        <w:rPr>
          <w:sz w:val="18"/>
        </w:rPr>
        <w:t>Wm</w:t>
      </w:r>
      <w:proofErr w:type="spellEnd"/>
      <w:r w:rsidRPr="00980403">
        <w:rPr>
          <w:sz w:val="18"/>
        </w:rPr>
        <w:t xml:space="preserve"> and Mary L. Rev. 825, March) (Note – Colin </w:t>
      </w:r>
      <w:proofErr w:type="spellStart"/>
      <w:r w:rsidRPr="00980403">
        <w:rPr>
          <w:sz w:val="18"/>
        </w:rPr>
        <w:t>Tudge</w:t>
      </w:r>
      <w:proofErr w:type="spellEnd"/>
      <w:r w:rsidRPr="00980403">
        <w:rPr>
          <w:sz w:val="18"/>
        </w:rPr>
        <w:t xml:space="preserve"> - Research Fellow at the Centre for Philosophy at the London School of Economics. </w:t>
      </w:r>
      <w:proofErr w:type="spellStart"/>
      <w:r w:rsidRPr="00980403">
        <w:rPr>
          <w:sz w:val="18"/>
        </w:rPr>
        <w:t>Frmr</w:t>
      </w:r>
      <w:proofErr w:type="spellEnd"/>
      <w:r w:rsidRPr="00980403">
        <w:rPr>
          <w:sz w:val="18"/>
        </w:rPr>
        <w:t xml:space="preserve"> Zoological Society of London: Scientific Fellow and tons of other positions. PhD. Read zoology at Cambridge, Simon Levin = </w:t>
      </w:r>
      <w:proofErr w:type="spellStart"/>
      <w:r w:rsidRPr="00980403">
        <w:rPr>
          <w:sz w:val="18"/>
        </w:rPr>
        <w:t>Moffet</w:t>
      </w:r>
      <w:proofErr w:type="spellEnd"/>
      <w:r w:rsidRPr="00980403">
        <w:rPr>
          <w:sz w:val="18"/>
        </w:rPr>
        <w:t xml:space="preserve"> Professor of Biology, Princeton. 2007 American Institute of Biological Sciences Distinguished Scientist Award 2008 </w:t>
      </w:r>
      <w:proofErr w:type="spellStart"/>
      <w:r w:rsidRPr="00980403">
        <w:rPr>
          <w:sz w:val="18"/>
        </w:rPr>
        <w:t>Istituto</w:t>
      </w:r>
      <w:proofErr w:type="spellEnd"/>
      <w:r w:rsidRPr="00980403">
        <w:rPr>
          <w:sz w:val="18"/>
        </w:rPr>
        <w:t xml:space="preserve"> Veneto di </w:t>
      </w:r>
      <w:proofErr w:type="spellStart"/>
      <w:r w:rsidRPr="00980403">
        <w:rPr>
          <w:sz w:val="18"/>
        </w:rPr>
        <w:t>Scienze</w:t>
      </w:r>
      <w:proofErr w:type="spellEnd"/>
      <w:r w:rsidRPr="00980403">
        <w:rPr>
          <w:sz w:val="18"/>
        </w:rPr>
        <w:t xml:space="preserve"> </w:t>
      </w:r>
      <w:proofErr w:type="spellStart"/>
      <w:r w:rsidRPr="00980403">
        <w:rPr>
          <w:sz w:val="18"/>
        </w:rPr>
        <w:t>Lettere</w:t>
      </w:r>
      <w:proofErr w:type="spellEnd"/>
      <w:r w:rsidRPr="00980403">
        <w:rPr>
          <w:sz w:val="18"/>
        </w:rPr>
        <w:t xml:space="preserve"> </w:t>
      </w:r>
      <w:proofErr w:type="spellStart"/>
      <w:proofErr w:type="gramStart"/>
      <w:r w:rsidRPr="00980403">
        <w:rPr>
          <w:sz w:val="18"/>
        </w:rPr>
        <w:t>ed</w:t>
      </w:r>
      <w:proofErr w:type="spellEnd"/>
      <w:proofErr w:type="gramEnd"/>
      <w:r w:rsidRPr="00980403">
        <w:rPr>
          <w:sz w:val="18"/>
        </w:rPr>
        <w:t xml:space="preserve"> </w:t>
      </w:r>
      <w:proofErr w:type="spellStart"/>
      <w:r w:rsidRPr="00980403">
        <w:rPr>
          <w:sz w:val="18"/>
        </w:rPr>
        <w:t>Arti</w:t>
      </w:r>
      <w:proofErr w:type="spellEnd"/>
      <w:r w:rsidRPr="00980403">
        <w:rPr>
          <w:sz w:val="18"/>
        </w:rPr>
        <w:t xml:space="preserve"> 2009 Honorary Doctorate of Science, Michigan State University 2010 Eminent Ecologist Award, Ecological Society of America 2010 </w:t>
      </w:r>
      <w:proofErr w:type="spellStart"/>
      <w:r w:rsidRPr="00980403">
        <w:rPr>
          <w:sz w:val="18"/>
        </w:rPr>
        <w:t>Margalef</w:t>
      </w:r>
      <w:proofErr w:type="spellEnd"/>
      <w:r w:rsidRPr="00980403">
        <w:rPr>
          <w:sz w:val="18"/>
        </w:rPr>
        <w:t xml:space="preserve"> Prize in Ecology, etc… PhD)</w:t>
      </w:r>
    </w:p>
    <w:p w:rsidR="002738F9" w:rsidRPr="00980403" w:rsidRDefault="002738F9" w:rsidP="002738F9">
      <w:pPr>
        <w:rPr>
          <w:u w:val="single"/>
        </w:rPr>
      </w:pPr>
      <w:r w:rsidRPr="00980403">
        <w:rPr>
          <w:sz w:val="16"/>
        </w:rPr>
        <w:t xml:space="preserve">Although one may agree with ecologists such as Ehrlich and Raven that the earth stands on the brink of an episode of massive extinction, it may not follow from this grim fact that human beings will suffer as a result. On the contrary, skeptics such as science writer Colin </w:t>
      </w:r>
      <w:proofErr w:type="spellStart"/>
      <w:r w:rsidRPr="00980403">
        <w:rPr>
          <w:sz w:val="16"/>
        </w:rPr>
        <w:t>Tudge</w:t>
      </w:r>
      <w:proofErr w:type="spellEnd"/>
      <w:r w:rsidRPr="00980403">
        <w:rPr>
          <w:sz w:val="16"/>
        </w:rPr>
        <w:t xml:space="preserve"> have challenged biologists to explain why we need more than a tenth of the 10 to 100 million species that grace the earth. Noting that "cultivated systems often out-produce wild systems by 100-fold or more," </w:t>
      </w:r>
      <w:proofErr w:type="spellStart"/>
      <w:r w:rsidRPr="00980403">
        <w:rPr>
          <w:sz w:val="16"/>
        </w:rPr>
        <w:t>Tudge</w:t>
      </w:r>
      <w:proofErr w:type="spellEnd"/>
      <w:r w:rsidRPr="00980403">
        <w:rPr>
          <w:sz w:val="16"/>
        </w:rPr>
        <w:t xml:space="preserve"> declared that "the argument that humans need the variety of other species is, when you think about it, a theological one." n343 </w:t>
      </w:r>
      <w:proofErr w:type="spellStart"/>
      <w:r w:rsidRPr="00980403">
        <w:rPr>
          <w:sz w:val="16"/>
        </w:rPr>
        <w:t>Tudge</w:t>
      </w:r>
      <w:proofErr w:type="spellEnd"/>
      <w:r w:rsidRPr="00980403">
        <w:rPr>
          <w:sz w:val="16"/>
        </w:rPr>
        <w:t xml:space="preserve"> observed that "</w:t>
      </w:r>
      <w:r w:rsidRPr="00980403">
        <w:rPr>
          <w:rStyle w:val="StyleUnderline"/>
        </w:rPr>
        <w:t xml:space="preserve">the </w:t>
      </w:r>
      <w:r w:rsidRPr="00980403">
        <w:rPr>
          <w:rStyle w:val="StyleUnderline"/>
          <w:highlight w:val="cyan"/>
        </w:rPr>
        <w:t>elimination of</w:t>
      </w:r>
      <w:r w:rsidRPr="00980403">
        <w:rPr>
          <w:rStyle w:val="StyleUnderline"/>
        </w:rPr>
        <w:t xml:space="preserve"> all but a tiny minority of our fellow </w:t>
      </w:r>
      <w:r w:rsidRPr="00980403">
        <w:rPr>
          <w:rStyle w:val="StyleUnderline"/>
          <w:highlight w:val="cyan"/>
        </w:rPr>
        <w:t>creatures does not affect</w:t>
      </w:r>
      <w:r w:rsidRPr="00980403">
        <w:rPr>
          <w:rStyle w:val="StyleUnderline"/>
        </w:rPr>
        <w:t xml:space="preserve"> the material well-being of </w:t>
      </w:r>
      <w:r w:rsidRPr="00980403">
        <w:rPr>
          <w:rStyle w:val="StyleUnderline"/>
          <w:highlight w:val="cyan"/>
        </w:rPr>
        <w:t>humans one iota</w:t>
      </w:r>
      <w:r w:rsidRPr="00980403">
        <w:rPr>
          <w:rStyle w:val="StyleUnderline"/>
        </w:rPr>
        <w:t>.</w:t>
      </w:r>
      <w:r w:rsidRPr="00980403">
        <w:rPr>
          <w:sz w:val="16"/>
        </w:rPr>
        <w:t>" n344 This skeptic challenged ecologists to list more than 10,000 species (other than unthreatened microbes) that are essential to ecosystem productivity or functioning. n345 "</w:t>
      </w:r>
      <w:r w:rsidRPr="00980403">
        <w:rPr>
          <w:rStyle w:val="StyleUnderline"/>
        </w:rPr>
        <w:t xml:space="preserve">The </w:t>
      </w:r>
      <w:r w:rsidRPr="00980403">
        <w:rPr>
          <w:rStyle w:val="StyleUnderline"/>
          <w:highlight w:val="cyan"/>
        </w:rPr>
        <w:t>human</w:t>
      </w:r>
      <w:r w:rsidRPr="00980403">
        <w:rPr>
          <w:rStyle w:val="StyleUnderline"/>
        </w:rPr>
        <w:t xml:space="preserve"> species </w:t>
      </w:r>
      <w:r w:rsidRPr="00980403">
        <w:rPr>
          <w:rStyle w:val="StyleUnderline"/>
          <w:highlight w:val="cyan"/>
        </w:rPr>
        <w:t>could survive</w:t>
      </w:r>
      <w:r w:rsidRPr="00980403">
        <w:rPr>
          <w:rStyle w:val="StyleUnderline"/>
        </w:rPr>
        <w:t xml:space="preserve"> just as well </w:t>
      </w:r>
      <w:r w:rsidRPr="00980403">
        <w:rPr>
          <w:rStyle w:val="StyleUnderline"/>
          <w:highlight w:val="cyan"/>
        </w:rPr>
        <w:t>if 99.9% of our fellow creatures went extinct</w:t>
      </w:r>
      <w:r w:rsidRPr="00980403">
        <w:rPr>
          <w:rStyle w:val="StyleUnderline"/>
        </w:rPr>
        <w:t>, provided only that we retained the appropriate 0.1% that we need.</w:t>
      </w:r>
      <w:r w:rsidRPr="00980403">
        <w:rPr>
          <w:sz w:val="16"/>
        </w:rPr>
        <w:t xml:space="preserve">"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w:t>
      </w:r>
      <w:r w:rsidRPr="00980403">
        <w:rPr>
          <w:sz w:val="16"/>
        </w:rPr>
        <w:lastRenderedPageBreak/>
        <w:t xml:space="preserve">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biologists believe, however, that </w:t>
      </w:r>
      <w:r w:rsidRPr="00980403">
        <w:rPr>
          <w:rStyle w:val="StyleUnderline"/>
          <w:highlight w:val="cyan"/>
        </w:rPr>
        <w:t>species are so</w:t>
      </w:r>
      <w:r w:rsidRPr="00980403">
        <w:rPr>
          <w:rStyle w:val="StyleUnderline"/>
        </w:rPr>
        <w:t xml:space="preserve"> fabulously </w:t>
      </w:r>
      <w:r w:rsidRPr="00980403">
        <w:rPr>
          <w:rStyle w:val="StyleUnderline"/>
          <w:highlight w:val="cyan"/>
        </w:rPr>
        <w:t>redundant</w:t>
      </w:r>
      <w:r w:rsidRPr="00980403">
        <w:rPr>
          <w:rStyle w:val="StyleUnderline"/>
        </w:rPr>
        <w:t xml:space="preserve"> in the</w:t>
      </w:r>
      <w:r w:rsidRPr="00980403">
        <w:rPr>
          <w:sz w:val="16"/>
        </w:rPr>
        <w:t xml:space="preserve"> ecological </w:t>
      </w:r>
      <w:r w:rsidRPr="00980403">
        <w:rPr>
          <w:rStyle w:val="StyleUnderline"/>
        </w:rPr>
        <w:t>functions they perform that</w:t>
      </w:r>
      <w:r w:rsidRPr="00980403">
        <w:rPr>
          <w:sz w:val="16"/>
        </w:rPr>
        <w:t xml:space="preserve"> the life-support systems and processes of the planet </w:t>
      </w:r>
      <w:r w:rsidRPr="00980403">
        <w:rPr>
          <w:rStyle w:val="StyleUnderline"/>
          <w:highlight w:val="cyan"/>
        </w:rPr>
        <w:t>and ecological processes</w:t>
      </w:r>
      <w:r w:rsidRPr="00980403">
        <w:rPr>
          <w:sz w:val="16"/>
        </w:rPr>
        <w:t xml:space="preserve"> in general </w:t>
      </w:r>
      <w:r w:rsidRPr="00980403">
        <w:rPr>
          <w:rStyle w:val="StyleUnderline"/>
        </w:rPr>
        <w:t xml:space="preserve">will </w:t>
      </w:r>
      <w:r w:rsidRPr="00980403">
        <w:rPr>
          <w:rStyle w:val="StyleUnderline"/>
          <w:highlight w:val="cyan"/>
        </w:rPr>
        <w:t>function</w:t>
      </w:r>
      <w:r w:rsidRPr="00980403">
        <w:rPr>
          <w:rStyle w:val="StyleUnderline"/>
        </w:rPr>
        <w:t xml:space="preserve"> perfectly </w:t>
      </w:r>
      <w:r w:rsidRPr="00980403">
        <w:rPr>
          <w:rStyle w:val="StyleUnderline"/>
          <w:highlight w:val="cyan"/>
        </w:rPr>
        <w:t>well with fewer</w:t>
      </w:r>
      <w:r w:rsidRPr="00980403">
        <w:rPr>
          <w:rStyle w:val="StyleUnderline"/>
        </w:rPr>
        <w:t xml:space="preserve"> of them, certainly fewer than the millions and millions we can expect to remain </w:t>
      </w:r>
      <w:r w:rsidRPr="00980403">
        <w:rPr>
          <w:rStyle w:val="StyleUnderline"/>
          <w:highlight w:val="cyan"/>
        </w:rPr>
        <w:t>even if every threatened organism becomes extinct</w:t>
      </w:r>
      <w:r w:rsidRPr="00980403">
        <w:rPr>
          <w:rStyle w:val="StyleUnderline"/>
        </w:rPr>
        <w:t>.</w:t>
      </w:r>
      <w:r w:rsidRPr="00980403">
        <w:rPr>
          <w:sz w:val="16"/>
        </w:rPr>
        <w:t xml:space="preserve"> </w:t>
      </w:r>
      <w:proofErr w:type="gramStart"/>
      <w:r w:rsidRPr="00980403">
        <w:rPr>
          <w:sz w:val="16"/>
        </w:rPr>
        <w:t>n350</w:t>
      </w:r>
      <w:proofErr w:type="gramEnd"/>
      <w:r w:rsidRPr="00980403">
        <w:rPr>
          <w:sz w:val="16"/>
        </w:rPr>
        <w:t xml:space="preserve"> Even the kind of sparse and miserable world depicted in the movie Blade Runner could provide a "sustainable" context for the human economy as long as people forgot their aesthetic and moral commitment to the glory and beauty of the natural world. </w:t>
      </w:r>
      <w:proofErr w:type="gramStart"/>
      <w:r w:rsidRPr="00980403">
        <w:rPr>
          <w:sz w:val="16"/>
        </w:rPr>
        <w:t>n351</w:t>
      </w:r>
      <w:proofErr w:type="gramEnd"/>
      <w:r w:rsidRPr="00980403">
        <w:rPr>
          <w:sz w:val="16"/>
        </w:rPr>
        <w:t xml:space="preserve">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What crucial ecological services does the black-capped vireo, for example, serve? Are any of the species threatened with extinction necessary to the provision of any ecosystem service on which humans depend? If so, which ones are they?  Ecosystems and the species that compose them have changed, dramatically, continually, and totally in virtually every part of the United States. There is little ecological similarity, for example, between New England today and the land where the Pilgrims died. </w:t>
      </w:r>
      <w:proofErr w:type="gramStart"/>
      <w:r w:rsidRPr="00980403">
        <w:rPr>
          <w:sz w:val="16"/>
        </w:rPr>
        <w:t>n353</w:t>
      </w:r>
      <w:proofErr w:type="gramEnd"/>
      <w:r w:rsidRPr="00980403">
        <w:rPr>
          <w:sz w:val="16"/>
        </w:rPr>
        <w:t xml:space="preserve"> In view of the constant reconfiguration of the biota, one may wonder why Americans have not suffered more as a result of ecological catastrophes. The cast of species in nearly every environment changes constantly-local extinction is commonplace in nature-but the crops still grow. Somehow, it seems, property values keep going up on Martha's Vineyard in spite of the tragic disappearance of the heath hen.  One might argue that </w:t>
      </w:r>
      <w:r w:rsidRPr="00980403">
        <w:rPr>
          <w:rStyle w:val="StyleUnderline"/>
          <w:highlight w:val="cyan"/>
        </w:rPr>
        <w:t>the</w:t>
      </w:r>
      <w:r w:rsidRPr="00980403">
        <w:rPr>
          <w:rStyle w:val="StyleUnderline"/>
        </w:rPr>
        <w:t xml:space="preserve"> sheer </w:t>
      </w:r>
      <w:r w:rsidRPr="00980403">
        <w:rPr>
          <w:rStyle w:val="StyleUnderline"/>
          <w:highlight w:val="cyan"/>
        </w:rPr>
        <w:t>number and variety</w:t>
      </w:r>
      <w:r w:rsidRPr="00980403">
        <w:rPr>
          <w:rStyle w:val="StyleUnderline"/>
        </w:rPr>
        <w:t xml:space="preserve"> of creatures available to any ecosystem </w:t>
      </w:r>
      <w:r w:rsidRPr="00980403">
        <w:rPr>
          <w:rStyle w:val="StyleUnderline"/>
          <w:highlight w:val="cyan"/>
        </w:rPr>
        <w:t>buffers that system against stress</w:t>
      </w:r>
      <w:r w:rsidRPr="00980403">
        <w:rPr>
          <w:rStyle w:val="StyleUnderline"/>
        </w:rPr>
        <w:t>.</w:t>
      </w:r>
      <w:r w:rsidRPr="00980403">
        <w:rPr>
          <w:sz w:val="16"/>
        </w:rPr>
        <w:t xml:space="preserve"> Accordingly, we should be concerned if the "library" of creatures ready, willing, and able to colonize ecosystems gets too small. (Advances in genetic engineering may well permit us to write a large number of additions to that "library.") </w:t>
      </w:r>
      <w:r w:rsidRPr="00980403">
        <w:rPr>
          <w:rStyle w:val="StyleUnderline"/>
        </w:rPr>
        <w:t xml:space="preserve">In the United States as in many other parts of the world, however, </w:t>
      </w:r>
      <w:r w:rsidRPr="00980403">
        <w:rPr>
          <w:rStyle w:val="StyleUnderline"/>
          <w:highlight w:val="cyan"/>
        </w:rPr>
        <w:t>the number of species has been increasing</w:t>
      </w:r>
      <w:r w:rsidRPr="00980403">
        <w:rPr>
          <w:rStyle w:val="StyleUnderline"/>
        </w:rPr>
        <w:t xml:space="preserve"> dramatically, not decreasing, as a result of human activity</w:t>
      </w:r>
    </w:p>
    <w:p w:rsidR="002738F9" w:rsidRPr="00980403" w:rsidRDefault="002738F9" w:rsidP="002738F9">
      <w:pPr>
        <w:pStyle w:val="Heading3"/>
      </w:pPr>
      <w:bookmarkStart w:id="0" w:name="_GoBack"/>
      <w:r w:rsidRPr="00980403">
        <w:lastRenderedPageBreak/>
        <w:t>Oil spills</w:t>
      </w:r>
    </w:p>
    <w:p w:rsidR="00936662" w:rsidRPr="00980403" w:rsidRDefault="00936662" w:rsidP="00936662">
      <w:pPr>
        <w:pStyle w:val="Heading4"/>
      </w:pPr>
      <w:r w:rsidRPr="00980403">
        <w:t xml:space="preserve">Their own Solberg evidence once again proves the aff unnecessary. Satellites can already prevent spills in the status quo. </w:t>
      </w:r>
    </w:p>
    <w:p w:rsidR="00936662" w:rsidRPr="00980403" w:rsidRDefault="00936662" w:rsidP="00936662">
      <w:pPr>
        <w:rPr>
          <w:rStyle w:val="StyleUnderline"/>
        </w:rPr>
      </w:pPr>
      <w:r w:rsidRPr="00980403">
        <w:rPr>
          <w:rStyle w:val="StyleUnderline"/>
        </w:rPr>
        <w:t xml:space="preserve">Remote sensing sensors can help to identify minor spills before they cause widespread damage. In the case of larger accidents, satellite remote sensing is an excellent aid to get an overview of the extent of the spill and to follow its development </w:t>
      </w:r>
    </w:p>
    <w:p w:rsidR="00936662" w:rsidRPr="00980403" w:rsidRDefault="00936662" w:rsidP="00936662">
      <w:pPr>
        <w:pStyle w:val="Heading4"/>
        <w:rPr>
          <w:rStyle w:val="StyleUnderline"/>
          <w:u w:val="none"/>
        </w:rPr>
      </w:pPr>
      <w:r w:rsidRPr="00980403">
        <w:rPr>
          <w:rStyle w:val="StyleUnderline"/>
          <w:u w:val="none"/>
        </w:rPr>
        <w:t>It speaks in present tense; the tech already is implemented</w:t>
      </w:r>
    </w:p>
    <w:p w:rsidR="00B02C83" w:rsidRDefault="00B02C83" w:rsidP="00936662">
      <w:pPr>
        <w:pStyle w:val="Heading4"/>
        <w:rPr>
          <w:rFonts w:eastAsiaTheme="minorHAnsi" w:cstheme="minorBidi"/>
          <w:b w:val="0"/>
          <w:iCs w:val="0"/>
          <w:sz w:val="22"/>
        </w:rPr>
      </w:pPr>
    </w:p>
    <w:p w:rsidR="00936662" w:rsidRPr="00980403" w:rsidRDefault="00936662" w:rsidP="00936662">
      <w:pPr>
        <w:pStyle w:val="Heading4"/>
      </w:pPr>
      <w:r w:rsidRPr="00980403">
        <w:t xml:space="preserve"> Ecological redundancies means humans can survive</w:t>
      </w:r>
    </w:p>
    <w:p w:rsidR="00936662" w:rsidRPr="00980403" w:rsidRDefault="00936662" w:rsidP="00936662">
      <w:pPr>
        <w:rPr>
          <w:rStyle w:val="Style13ptBold"/>
        </w:rPr>
      </w:pPr>
      <w:proofErr w:type="spellStart"/>
      <w:r w:rsidRPr="00980403">
        <w:rPr>
          <w:rStyle w:val="Style13ptBold"/>
        </w:rPr>
        <w:t>Sagoff</w:t>
      </w:r>
      <w:proofErr w:type="spellEnd"/>
      <w:r w:rsidRPr="00980403">
        <w:rPr>
          <w:rStyle w:val="Style13ptBold"/>
        </w:rPr>
        <w:t xml:space="preserve"> 97</w:t>
      </w:r>
    </w:p>
    <w:p w:rsidR="00936662" w:rsidRPr="00980403" w:rsidRDefault="00936662" w:rsidP="00936662">
      <w:pPr>
        <w:rPr>
          <w:sz w:val="18"/>
        </w:rPr>
      </w:pPr>
      <w:r w:rsidRPr="00980403">
        <w:rPr>
          <w:sz w:val="18"/>
        </w:rPr>
        <w:t xml:space="preserve">(Mark </w:t>
      </w:r>
      <w:proofErr w:type="spellStart"/>
      <w:r w:rsidRPr="00980403">
        <w:rPr>
          <w:sz w:val="18"/>
        </w:rPr>
        <w:t>Sagoff</w:t>
      </w:r>
      <w:proofErr w:type="spellEnd"/>
      <w:r w:rsidRPr="00980403">
        <w:rPr>
          <w:sz w:val="18"/>
        </w:rPr>
        <w:t xml:space="preserve">,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t>
      </w:r>
      <w:proofErr w:type="spellStart"/>
      <w:r w:rsidRPr="00980403">
        <w:rPr>
          <w:sz w:val="18"/>
        </w:rPr>
        <w:t>Wm</w:t>
      </w:r>
      <w:proofErr w:type="spellEnd"/>
      <w:r w:rsidRPr="00980403">
        <w:rPr>
          <w:sz w:val="18"/>
        </w:rPr>
        <w:t xml:space="preserve"> and Mary L. Rev. 825, March) (Note – Colin </w:t>
      </w:r>
      <w:proofErr w:type="spellStart"/>
      <w:r w:rsidRPr="00980403">
        <w:rPr>
          <w:sz w:val="18"/>
        </w:rPr>
        <w:t>Tudge</w:t>
      </w:r>
      <w:proofErr w:type="spellEnd"/>
      <w:r w:rsidRPr="00980403">
        <w:rPr>
          <w:sz w:val="18"/>
        </w:rPr>
        <w:t xml:space="preserve"> - Research Fellow at the Centre for Philosophy at the London School of Economics. </w:t>
      </w:r>
      <w:proofErr w:type="spellStart"/>
      <w:r w:rsidRPr="00980403">
        <w:rPr>
          <w:sz w:val="18"/>
        </w:rPr>
        <w:t>Frmr</w:t>
      </w:r>
      <w:proofErr w:type="spellEnd"/>
      <w:r w:rsidRPr="00980403">
        <w:rPr>
          <w:sz w:val="18"/>
        </w:rPr>
        <w:t xml:space="preserve"> Zoological Society of London: Scientific Fellow and tons of other positions. PhD. Read zoology at Cambridge, Simon Levin = </w:t>
      </w:r>
      <w:proofErr w:type="spellStart"/>
      <w:r w:rsidRPr="00980403">
        <w:rPr>
          <w:sz w:val="18"/>
        </w:rPr>
        <w:t>Moffet</w:t>
      </w:r>
      <w:proofErr w:type="spellEnd"/>
      <w:r w:rsidRPr="00980403">
        <w:rPr>
          <w:sz w:val="18"/>
        </w:rPr>
        <w:t xml:space="preserve"> Professor of Biology, Princeton. 2007 American Institute of Biological Sciences Distinguished Scientist Award 2008 </w:t>
      </w:r>
      <w:proofErr w:type="spellStart"/>
      <w:r w:rsidRPr="00980403">
        <w:rPr>
          <w:sz w:val="18"/>
        </w:rPr>
        <w:t>Istituto</w:t>
      </w:r>
      <w:proofErr w:type="spellEnd"/>
      <w:r w:rsidRPr="00980403">
        <w:rPr>
          <w:sz w:val="18"/>
        </w:rPr>
        <w:t xml:space="preserve"> Veneto di </w:t>
      </w:r>
      <w:proofErr w:type="spellStart"/>
      <w:r w:rsidRPr="00980403">
        <w:rPr>
          <w:sz w:val="18"/>
        </w:rPr>
        <w:t>Scienze</w:t>
      </w:r>
      <w:proofErr w:type="spellEnd"/>
      <w:r w:rsidRPr="00980403">
        <w:rPr>
          <w:sz w:val="18"/>
        </w:rPr>
        <w:t xml:space="preserve"> </w:t>
      </w:r>
      <w:proofErr w:type="spellStart"/>
      <w:r w:rsidRPr="00980403">
        <w:rPr>
          <w:sz w:val="18"/>
        </w:rPr>
        <w:t>Lettere</w:t>
      </w:r>
      <w:proofErr w:type="spellEnd"/>
      <w:r w:rsidRPr="00980403">
        <w:rPr>
          <w:sz w:val="18"/>
        </w:rPr>
        <w:t xml:space="preserve"> </w:t>
      </w:r>
      <w:proofErr w:type="spellStart"/>
      <w:proofErr w:type="gramStart"/>
      <w:r w:rsidRPr="00980403">
        <w:rPr>
          <w:sz w:val="18"/>
        </w:rPr>
        <w:t>ed</w:t>
      </w:r>
      <w:proofErr w:type="spellEnd"/>
      <w:proofErr w:type="gramEnd"/>
      <w:r w:rsidRPr="00980403">
        <w:rPr>
          <w:sz w:val="18"/>
        </w:rPr>
        <w:t xml:space="preserve"> </w:t>
      </w:r>
      <w:proofErr w:type="spellStart"/>
      <w:r w:rsidRPr="00980403">
        <w:rPr>
          <w:sz w:val="18"/>
        </w:rPr>
        <w:t>Arti</w:t>
      </w:r>
      <w:proofErr w:type="spellEnd"/>
      <w:r w:rsidRPr="00980403">
        <w:rPr>
          <w:sz w:val="18"/>
        </w:rPr>
        <w:t xml:space="preserve"> 2009 Honorary Doctorate of Science, Michigan State University 2010 Eminent Ecologist Award, Ecological Society of America 2010 </w:t>
      </w:r>
      <w:proofErr w:type="spellStart"/>
      <w:r w:rsidRPr="00980403">
        <w:rPr>
          <w:sz w:val="18"/>
        </w:rPr>
        <w:t>Margalef</w:t>
      </w:r>
      <w:proofErr w:type="spellEnd"/>
      <w:r w:rsidRPr="00980403">
        <w:rPr>
          <w:sz w:val="18"/>
        </w:rPr>
        <w:t xml:space="preserve"> Prize in Ecology, etc… PhD)</w:t>
      </w:r>
    </w:p>
    <w:p w:rsidR="00936662" w:rsidRPr="00980403" w:rsidRDefault="00936662" w:rsidP="00936662">
      <w:pPr>
        <w:rPr>
          <w:rStyle w:val="StyleUnderline"/>
        </w:rPr>
      </w:pPr>
      <w:r w:rsidRPr="00980403">
        <w:rPr>
          <w:sz w:val="16"/>
        </w:rPr>
        <w:t xml:space="preserve">Although one may agree with ecologists such as Ehrlich and Raven that the earth stands on the brink of an episode of massive extinction, it may not follow from this grim fact that human beings will suffer as a result. On the contrary, skeptics such as science writer Colin </w:t>
      </w:r>
      <w:proofErr w:type="spellStart"/>
      <w:r w:rsidRPr="00980403">
        <w:rPr>
          <w:sz w:val="16"/>
        </w:rPr>
        <w:t>Tudge</w:t>
      </w:r>
      <w:proofErr w:type="spellEnd"/>
      <w:r w:rsidRPr="00980403">
        <w:rPr>
          <w:sz w:val="16"/>
        </w:rPr>
        <w:t xml:space="preserve"> have challenged biologists to explain why we need more than a tenth of the 10 to 100 million species that grace the earth. Noting that "cultivated systems often out-produce wild systems by 100-fold or more," </w:t>
      </w:r>
      <w:proofErr w:type="spellStart"/>
      <w:r w:rsidRPr="00980403">
        <w:rPr>
          <w:sz w:val="16"/>
        </w:rPr>
        <w:t>Tudge</w:t>
      </w:r>
      <w:proofErr w:type="spellEnd"/>
      <w:r w:rsidRPr="00980403">
        <w:rPr>
          <w:sz w:val="16"/>
        </w:rPr>
        <w:t xml:space="preserve"> declared that "the argument that humans need the variety of other species is, when you think about it, a theological one." n343 </w:t>
      </w:r>
      <w:proofErr w:type="spellStart"/>
      <w:r w:rsidRPr="00980403">
        <w:rPr>
          <w:sz w:val="16"/>
        </w:rPr>
        <w:t>Tudge</w:t>
      </w:r>
      <w:proofErr w:type="spellEnd"/>
      <w:r w:rsidRPr="00980403">
        <w:rPr>
          <w:sz w:val="16"/>
        </w:rPr>
        <w:t xml:space="preserve"> observed that "</w:t>
      </w:r>
      <w:r w:rsidRPr="00980403">
        <w:rPr>
          <w:rStyle w:val="StyleUnderline"/>
        </w:rPr>
        <w:t xml:space="preserve">the </w:t>
      </w:r>
      <w:r w:rsidRPr="00980403">
        <w:rPr>
          <w:rStyle w:val="StyleUnderline"/>
          <w:highlight w:val="cyan"/>
        </w:rPr>
        <w:t>elimination of</w:t>
      </w:r>
      <w:r w:rsidRPr="00980403">
        <w:rPr>
          <w:rStyle w:val="StyleUnderline"/>
        </w:rPr>
        <w:t xml:space="preserve"> all but a tiny minority of our fellow </w:t>
      </w:r>
      <w:r w:rsidRPr="00980403">
        <w:rPr>
          <w:rStyle w:val="StyleUnderline"/>
          <w:highlight w:val="cyan"/>
        </w:rPr>
        <w:t>creatures does not affect</w:t>
      </w:r>
      <w:r w:rsidRPr="00980403">
        <w:rPr>
          <w:rStyle w:val="StyleUnderline"/>
        </w:rPr>
        <w:t xml:space="preserve"> the material well-being of </w:t>
      </w:r>
      <w:r w:rsidRPr="00980403">
        <w:rPr>
          <w:rStyle w:val="StyleUnderline"/>
          <w:highlight w:val="cyan"/>
        </w:rPr>
        <w:t>humans one iota</w:t>
      </w:r>
      <w:r w:rsidRPr="00980403">
        <w:rPr>
          <w:rStyle w:val="StyleUnderline"/>
        </w:rPr>
        <w:t>.</w:t>
      </w:r>
      <w:r w:rsidRPr="00980403">
        <w:rPr>
          <w:sz w:val="16"/>
        </w:rPr>
        <w:t>" n344 This skeptic challenged ecologists to list more than 10,000 species (other than unthreatened microbes) that are essential to ecosystem productivity or functioning. n345 "</w:t>
      </w:r>
      <w:r w:rsidRPr="00980403">
        <w:rPr>
          <w:rStyle w:val="StyleUnderline"/>
        </w:rPr>
        <w:t xml:space="preserve">The </w:t>
      </w:r>
      <w:r w:rsidRPr="00980403">
        <w:rPr>
          <w:rStyle w:val="StyleUnderline"/>
          <w:highlight w:val="cyan"/>
        </w:rPr>
        <w:t>human</w:t>
      </w:r>
      <w:r w:rsidRPr="00980403">
        <w:rPr>
          <w:rStyle w:val="StyleUnderline"/>
        </w:rPr>
        <w:t xml:space="preserve"> species </w:t>
      </w:r>
      <w:r w:rsidRPr="00980403">
        <w:rPr>
          <w:rStyle w:val="StyleUnderline"/>
          <w:highlight w:val="cyan"/>
        </w:rPr>
        <w:t>could survive</w:t>
      </w:r>
      <w:r w:rsidRPr="00980403">
        <w:rPr>
          <w:rStyle w:val="StyleUnderline"/>
        </w:rPr>
        <w:t xml:space="preserve"> just as well </w:t>
      </w:r>
      <w:r w:rsidRPr="00980403">
        <w:rPr>
          <w:rStyle w:val="StyleUnderline"/>
          <w:highlight w:val="cyan"/>
        </w:rPr>
        <w:t>if 99.9% of our fellow creatures went extinct</w:t>
      </w:r>
      <w:r w:rsidRPr="00980403">
        <w:rPr>
          <w:rStyle w:val="StyleUnderline"/>
        </w:rPr>
        <w:t>, provided only that we retained the appropriate 0.1% that we need.</w:t>
      </w:r>
      <w:r w:rsidRPr="00980403">
        <w:rPr>
          <w:sz w:val="16"/>
        </w:rPr>
        <w:t xml:space="preserve">"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biologists believe, however, that </w:t>
      </w:r>
      <w:r w:rsidRPr="00980403">
        <w:rPr>
          <w:rStyle w:val="StyleUnderline"/>
          <w:highlight w:val="cyan"/>
        </w:rPr>
        <w:t>species are so</w:t>
      </w:r>
      <w:r w:rsidRPr="00980403">
        <w:rPr>
          <w:rStyle w:val="StyleUnderline"/>
        </w:rPr>
        <w:t xml:space="preserve"> fabulously </w:t>
      </w:r>
      <w:r w:rsidRPr="00980403">
        <w:rPr>
          <w:rStyle w:val="StyleUnderline"/>
          <w:highlight w:val="cyan"/>
        </w:rPr>
        <w:t>redundant</w:t>
      </w:r>
      <w:r w:rsidRPr="00980403">
        <w:rPr>
          <w:rStyle w:val="StyleUnderline"/>
        </w:rPr>
        <w:t xml:space="preserve"> in the</w:t>
      </w:r>
      <w:r w:rsidRPr="00980403">
        <w:rPr>
          <w:sz w:val="16"/>
        </w:rPr>
        <w:t xml:space="preserve"> ecological </w:t>
      </w:r>
      <w:r w:rsidRPr="00980403">
        <w:rPr>
          <w:rStyle w:val="StyleUnderline"/>
        </w:rPr>
        <w:t>functions they perform that</w:t>
      </w:r>
      <w:r w:rsidRPr="00980403">
        <w:rPr>
          <w:sz w:val="16"/>
        </w:rPr>
        <w:t xml:space="preserve"> the life-support systems and processes of the planet </w:t>
      </w:r>
      <w:r w:rsidRPr="00980403">
        <w:rPr>
          <w:rStyle w:val="StyleUnderline"/>
          <w:highlight w:val="cyan"/>
        </w:rPr>
        <w:t>and ecological processes</w:t>
      </w:r>
      <w:r w:rsidRPr="00980403">
        <w:rPr>
          <w:sz w:val="16"/>
        </w:rPr>
        <w:t xml:space="preserve"> in general </w:t>
      </w:r>
      <w:r w:rsidRPr="00980403">
        <w:rPr>
          <w:rStyle w:val="StyleUnderline"/>
        </w:rPr>
        <w:t xml:space="preserve">will </w:t>
      </w:r>
      <w:r w:rsidRPr="00980403">
        <w:rPr>
          <w:rStyle w:val="StyleUnderline"/>
          <w:highlight w:val="cyan"/>
        </w:rPr>
        <w:t>function</w:t>
      </w:r>
      <w:r w:rsidRPr="00980403">
        <w:rPr>
          <w:rStyle w:val="StyleUnderline"/>
        </w:rPr>
        <w:t xml:space="preserve"> perfectly </w:t>
      </w:r>
      <w:r w:rsidRPr="00980403">
        <w:rPr>
          <w:rStyle w:val="StyleUnderline"/>
          <w:highlight w:val="cyan"/>
        </w:rPr>
        <w:t>well with fewer</w:t>
      </w:r>
      <w:r w:rsidRPr="00980403">
        <w:rPr>
          <w:rStyle w:val="StyleUnderline"/>
        </w:rPr>
        <w:t xml:space="preserve"> of them, certainly fewer than the millions and millions we can expect to remain </w:t>
      </w:r>
      <w:r w:rsidRPr="00980403">
        <w:rPr>
          <w:rStyle w:val="StyleUnderline"/>
          <w:highlight w:val="cyan"/>
        </w:rPr>
        <w:t>even if every threatened organism becomes extinct</w:t>
      </w:r>
      <w:r w:rsidRPr="00980403">
        <w:rPr>
          <w:rStyle w:val="StyleUnderline"/>
        </w:rPr>
        <w:t>.</w:t>
      </w:r>
      <w:r w:rsidRPr="00980403">
        <w:rPr>
          <w:sz w:val="16"/>
        </w:rPr>
        <w:t xml:space="preserve"> </w:t>
      </w:r>
      <w:proofErr w:type="gramStart"/>
      <w:r w:rsidRPr="00980403">
        <w:rPr>
          <w:sz w:val="16"/>
        </w:rPr>
        <w:t>n350</w:t>
      </w:r>
      <w:proofErr w:type="gramEnd"/>
      <w:r w:rsidRPr="00980403">
        <w:rPr>
          <w:sz w:val="16"/>
        </w:rPr>
        <w:t xml:space="preserve"> Even the kind of sparse and miserable world depicted in the movie Blade Runner could provide a "sustainable" context for the human economy as long as people forgot their aesthetic and moral commitment to the glory and beauty of the natural world. </w:t>
      </w:r>
      <w:proofErr w:type="gramStart"/>
      <w:r w:rsidRPr="00980403">
        <w:rPr>
          <w:sz w:val="16"/>
        </w:rPr>
        <w:t>n351</w:t>
      </w:r>
      <w:proofErr w:type="gramEnd"/>
      <w:r w:rsidRPr="00980403">
        <w:rPr>
          <w:sz w:val="16"/>
        </w:rPr>
        <w:t xml:space="preserve">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What crucial ecological services does the black-capped vireo, for example, serve? Are any of the species threatened with extinction necessary to the provision of any ecosystem service on which humans depend? If so, which ones are they?  Ecosystems and the species that compose them have changed, dramatically, continually, and totally in virtually every part of the United States. There is little ecological similarity, for example, between New England today and the land where the Pilgrims died. </w:t>
      </w:r>
      <w:proofErr w:type="gramStart"/>
      <w:r w:rsidRPr="00980403">
        <w:rPr>
          <w:sz w:val="16"/>
        </w:rPr>
        <w:t>n353</w:t>
      </w:r>
      <w:proofErr w:type="gramEnd"/>
      <w:r w:rsidRPr="00980403">
        <w:rPr>
          <w:sz w:val="16"/>
        </w:rPr>
        <w:t xml:space="preserve"> In view of the constant reconfiguration of the </w:t>
      </w:r>
      <w:r w:rsidRPr="00980403">
        <w:rPr>
          <w:sz w:val="16"/>
        </w:rPr>
        <w:lastRenderedPageBreak/>
        <w:t xml:space="preserve">biota, one may wonder why Americans have not suffered more as a result of ecological catastrophes. The cast of species in nearly every environment changes constantly-local extinction is commonplace in nature-but the crops still grow. Somehow, it seems, property values keep going up on Martha's Vineyard in spite of the tragic disappearance of the heath hen.  One might argue that </w:t>
      </w:r>
      <w:r w:rsidRPr="00980403">
        <w:rPr>
          <w:rStyle w:val="StyleUnderline"/>
          <w:highlight w:val="cyan"/>
        </w:rPr>
        <w:t>the</w:t>
      </w:r>
      <w:r w:rsidRPr="00980403">
        <w:rPr>
          <w:rStyle w:val="StyleUnderline"/>
        </w:rPr>
        <w:t xml:space="preserve"> sheer </w:t>
      </w:r>
      <w:r w:rsidRPr="00980403">
        <w:rPr>
          <w:rStyle w:val="StyleUnderline"/>
          <w:highlight w:val="cyan"/>
        </w:rPr>
        <w:t>number and variety</w:t>
      </w:r>
      <w:r w:rsidRPr="00980403">
        <w:rPr>
          <w:rStyle w:val="StyleUnderline"/>
        </w:rPr>
        <w:t xml:space="preserve"> of creatures available to any ecosystem </w:t>
      </w:r>
      <w:r w:rsidRPr="00980403">
        <w:rPr>
          <w:rStyle w:val="StyleUnderline"/>
          <w:highlight w:val="cyan"/>
        </w:rPr>
        <w:t>buffers that system against stress</w:t>
      </w:r>
      <w:r w:rsidRPr="00980403">
        <w:rPr>
          <w:rStyle w:val="StyleUnderline"/>
        </w:rPr>
        <w:t>.</w:t>
      </w:r>
      <w:r w:rsidRPr="00980403">
        <w:rPr>
          <w:sz w:val="16"/>
        </w:rPr>
        <w:t xml:space="preserve"> Accordingly, we should be concerned if the "library" of creatures ready, willing, and able to colonize ecosystems gets too small. (Advances in genetic engineering may well permit us to write a large number of additions to that "library.") </w:t>
      </w:r>
      <w:r w:rsidRPr="00980403">
        <w:rPr>
          <w:rStyle w:val="StyleUnderline"/>
        </w:rPr>
        <w:t xml:space="preserve">In the United States as in many other parts of the world, however, </w:t>
      </w:r>
      <w:r w:rsidRPr="00980403">
        <w:rPr>
          <w:rStyle w:val="StyleUnderline"/>
          <w:highlight w:val="cyan"/>
        </w:rPr>
        <w:t>the number of species has been increasing</w:t>
      </w:r>
      <w:r w:rsidRPr="00980403">
        <w:rPr>
          <w:rStyle w:val="StyleUnderline"/>
        </w:rPr>
        <w:t xml:space="preserve"> dramatically, not decreasing, as a result of human activity</w:t>
      </w:r>
    </w:p>
    <w:p w:rsidR="00936662" w:rsidRPr="00980403" w:rsidRDefault="00936662" w:rsidP="00936662">
      <w:pPr>
        <w:pStyle w:val="Heading4"/>
      </w:pPr>
      <w:r w:rsidRPr="00980403">
        <w:t xml:space="preserve">No impact --- Ocean ecosystems are resilient  </w:t>
      </w:r>
    </w:p>
    <w:p w:rsidR="00936662" w:rsidRPr="00980403" w:rsidRDefault="00936662" w:rsidP="00936662">
      <w:pPr>
        <w:rPr>
          <w:rStyle w:val="Style13ptBold"/>
        </w:rPr>
      </w:pPr>
      <w:r w:rsidRPr="00980403">
        <w:rPr>
          <w:rStyle w:val="Style13ptBold"/>
        </w:rPr>
        <w:t>CO2 Science 2008</w:t>
      </w:r>
    </w:p>
    <w:p w:rsidR="00936662" w:rsidRPr="00980403" w:rsidRDefault="00936662" w:rsidP="00936662">
      <w:r w:rsidRPr="00980403">
        <w:t xml:space="preserve">Marine Ecosystem Response to "Ocean Acidification" Due to Atmospheric CO2 Enrichment, Vogt, M., Steinke, M., Turner, S., </w:t>
      </w:r>
      <w:proofErr w:type="spellStart"/>
      <w:r w:rsidRPr="00980403">
        <w:t>Paulino</w:t>
      </w:r>
      <w:proofErr w:type="spellEnd"/>
      <w:r w:rsidRPr="00980403">
        <w:t xml:space="preserve">, A., </w:t>
      </w:r>
      <w:proofErr w:type="spellStart"/>
      <w:r w:rsidRPr="00980403">
        <w:t>Meyerhofer</w:t>
      </w:r>
      <w:proofErr w:type="spellEnd"/>
      <w:r w:rsidRPr="00980403">
        <w:t xml:space="preserve">, M., </w:t>
      </w:r>
      <w:proofErr w:type="spellStart"/>
      <w:r w:rsidRPr="00980403">
        <w:t>Riebesell</w:t>
      </w:r>
      <w:proofErr w:type="spellEnd"/>
      <w:r w:rsidRPr="00980403">
        <w:t xml:space="preserve">, U., </w:t>
      </w:r>
      <w:proofErr w:type="spellStart"/>
      <w:r w:rsidRPr="00980403">
        <w:t>LeQuere</w:t>
      </w:r>
      <w:proofErr w:type="spellEnd"/>
      <w:r w:rsidRPr="00980403">
        <w:t xml:space="preserve">, C. and </w:t>
      </w:r>
      <w:proofErr w:type="spellStart"/>
      <w:r w:rsidRPr="00980403">
        <w:t>Liss</w:t>
      </w:r>
      <w:proofErr w:type="spellEnd"/>
      <w:r w:rsidRPr="00980403">
        <w:t xml:space="preserve">, P. 2008. Dynamics of </w:t>
      </w:r>
      <w:proofErr w:type="spellStart"/>
      <w:r w:rsidRPr="00980403">
        <w:t>dimethylsulphoniopropionate</w:t>
      </w:r>
      <w:proofErr w:type="spellEnd"/>
      <w:r w:rsidRPr="00980403">
        <w:t xml:space="preserve"> and </w:t>
      </w:r>
      <w:proofErr w:type="spellStart"/>
      <w:r w:rsidRPr="00980403">
        <w:t>dimethylsulphide</w:t>
      </w:r>
      <w:proofErr w:type="spellEnd"/>
      <w:r w:rsidRPr="00980403">
        <w:t xml:space="preserve"> under different CO2 concentrations during a </w:t>
      </w:r>
      <w:proofErr w:type="spellStart"/>
      <w:r w:rsidRPr="00980403">
        <w:t>mesocosm</w:t>
      </w:r>
      <w:proofErr w:type="spellEnd"/>
      <w:r w:rsidRPr="00980403">
        <w:t xml:space="preserve"> experiment. </w:t>
      </w:r>
      <w:proofErr w:type="spellStart"/>
      <w:r w:rsidRPr="00980403">
        <w:t>Biogeosciences</w:t>
      </w:r>
      <w:proofErr w:type="spellEnd"/>
      <w:r w:rsidRPr="00980403">
        <w:t xml:space="preserve"> 5: 407-419, http://www.co2science.org/articles/V11/N29/B2.php</w:t>
      </w:r>
    </w:p>
    <w:p w:rsidR="00936662" w:rsidRPr="00980403" w:rsidRDefault="00936662" w:rsidP="00936662">
      <w:pPr>
        <w:rPr>
          <w:sz w:val="16"/>
        </w:rPr>
      </w:pPr>
      <w:r w:rsidRPr="00980403">
        <w:rPr>
          <w:sz w:val="16"/>
        </w:rPr>
        <w:t>Vogt et al. report that they detected no significant phytoplankton species shifts between treatments, and that "</w:t>
      </w:r>
      <w:r w:rsidRPr="00980403">
        <w:rPr>
          <w:rStyle w:val="StyleUnderline"/>
          <w:highlight w:val="cyan"/>
        </w:rPr>
        <w:t>the ecosystem composition</w:t>
      </w:r>
      <w:r w:rsidRPr="00980403">
        <w:rPr>
          <w:rStyle w:val="StyleUnderline"/>
        </w:rPr>
        <w:t xml:space="preserve">, bacterial and phytoplankton abundances and productivity, grazing rates and total grazer abundance </w:t>
      </w:r>
      <w:r w:rsidRPr="00980403">
        <w:rPr>
          <w:rStyle w:val="StyleUnderline"/>
          <w:highlight w:val="cyan"/>
        </w:rPr>
        <w:t>and reproduction were not significantly affected by CO2</w:t>
      </w:r>
      <w:r w:rsidRPr="00980403">
        <w:rPr>
          <w:rStyle w:val="StyleUnderline"/>
        </w:rPr>
        <w:t xml:space="preserve"> induced effects</w:t>
      </w:r>
      <w:r w:rsidRPr="00980403">
        <w:rPr>
          <w:sz w:val="16"/>
        </w:rPr>
        <w:t xml:space="preserve">," citing in support of this statement the work of </w:t>
      </w:r>
      <w:proofErr w:type="spellStart"/>
      <w:r w:rsidRPr="00980403">
        <w:rPr>
          <w:sz w:val="16"/>
        </w:rPr>
        <w:t>Riebesell</w:t>
      </w:r>
      <w:proofErr w:type="spellEnd"/>
      <w:r w:rsidRPr="00980403">
        <w:rPr>
          <w:sz w:val="16"/>
        </w:rPr>
        <w:t xml:space="preserve"> et al. </w:t>
      </w:r>
      <w:r w:rsidRPr="00980403">
        <w:rPr>
          <w:sz w:val="16"/>
          <w:lang w:val="fr-FR"/>
        </w:rPr>
        <w:t xml:space="preserve">(2007), </w:t>
      </w:r>
      <w:proofErr w:type="spellStart"/>
      <w:r w:rsidRPr="00980403">
        <w:rPr>
          <w:sz w:val="16"/>
          <w:lang w:val="fr-FR"/>
        </w:rPr>
        <w:t>Riebesell</w:t>
      </w:r>
      <w:proofErr w:type="spellEnd"/>
      <w:r w:rsidRPr="00980403">
        <w:rPr>
          <w:sz w:val="16"/>
          <w:lang w:val="fr-FR"/>
        </w:rPr>
        <w:t xml:space="preserve"> et al. (2008), Egge et al. (2007), </w:t>
      </w:r>
      <w:proofErr w:type="spellStart"/>
      <w:r w:rsidRPr="00980403">
        <w:rPr>
          <w:sz w:val="16"/>
          <w:lang w:val="fr-FR"/>
        </w:rPr>
        <w:t>Paulino</w:t>
      </w:r>
      <w:proofErr w:type="spellEnd"/>
      <w:r w:rsidRPr="00980403">
        <w:rPr>
          <w:sz w:val="16"/>
          <w:lang w:val="fr-FR"/>
        </w:rPr>
        <w:t xml:space="preserve"> et al. (2007), Larsen et al. </w:t>
      </w:r>
      <w:r w:rsidRPr="00980403">
        <w:rPr>
          <w:sz w:val="16"/>
        </w:rPr>
        <w:t xml:space="preserve">(2007), </w:t>
      </w:r>
      <w:proofErr w:type="spellStart"/>
      <w:r w:rsidRPr="00980403">
        <w:rPr>
          <w:sz w:val="16"/>
        </w:rPr>
        <w:t>Suffrian</w:t>
      </w:r>
      <w:proofErr w:type="spellEnd"/>
      <w:r w:rsidRPr="00980403">
        <w:rPr>
          <w:sz w:val="16"/>
        </w:rPr>
        <w:t xml:space="preserve"> et al. (2008) and </w:t>
      </w:r>
      <w:proofErr w:type="spellStart"/>
      <w:r w:rsidRPr="00980403">
        <w:rPr>
          <w:sz w:val="16"/>
        </w:rPr>
        <w:t>Carotenuto</w:t>
      </w:r>
      <w:proofErr w:type="spellEnd"/>
      <w:r w:rsidRPr="00980403">
        <w:rPr>
          <w:sz w:val="16"/>
        </w:rPr>
        <w:t xml:space="preserve"> et al. (2007). In addition, they say that "while DMS stayed elevated in the treatments with elevated CO2, we observed a steep decline in DMS concentration in the treatment with low CO2," i.e., the ambient CO2 treatment. What it means With respect to their many findings, </w:t>
      </w:r>
      <w:r w:rsidRPr="00980403">
        <w:rPr>
          <w:rStyle w:val="StyleUnderline"/>
          <w:highlight w:val="cyan"/>
        </w:rPr>
        <w:t>the eight researchers say</w:t>
      </w:r>
      <w:r w:rsidRPr="00980403">
        <w:rPr>
          <w:rStyle w:val="StyleUnderline"/>
        </w:rPr>
        <w:t xml:space="preserve"> their observations suggest that "</w:t>
      </w:r>
      <w:r w:rsidRPr="00980403">
        <w:rPr>
          <w:rStyle w:val="StyleUnderline"/>
          <w:highlight w:val="cyan"/>
        </w:rPr>
        <w:t>the system</w:t>
      </w:r>
      <w:r w:rsidRPr="00980403">
        <w:rPr>
          <w:rStyle w:val="StyleUnderline"/>
        </w:rPr>
        <w:t xml:space="preserve"> under study </w:t>
      </w:r>
      <w:r w:rsidRPr="00980403">
        <w:rPr>
          <w:rStyle w:val="StyleUnderline"/>
          <w:highlight w:val="cyan"/>
        </w:rPr>
        <w:t>was surprisingly resilient to abrupt and large pH changes," which is just the opposite of what</w:t>
      </w:r>
      <w:r w:rsidRPr="00980403">
        <w:rPr>
          <w:rStyle w:val="StyleUnderline"/>
        </w:rPr>
        <w:t xml:space="preserve"> the world's </w:t>
      </w:r>
      <w:r w:rsidRPr="00980403">
        <w:rPr>
          <w:rStyle w:val="StyleUnderline"/>
          <w:highlight w:val="cyan"/>
        </w:rPr>
        <w:t>climate alarmists</w:t>
      </w:r>
      <w:r w:rsidRPr="00980403">
        <w:rPr>
          <w:rStyle w:val="StyleUnderline"/>
        </w:rPr>
        <w:t xml:space="preserve"> characteristically </w:t>
      </w:r>
      <w:r w:rsidRPr="00980403">
        <w:rPr>
          <w:rStyle w:val="StyleUnderline"/>
          <w:highlight w:val="cyan"/>
        </w:rPr>
        <w:t>predict</w:t>
      </w:r>
      <w:r w:rsidRPr="00980403">
        <w:rPr>
          <w:rStyle w:val="StyleUnderline"/>
        </w:rPr>
        <w:t xml:space="preserve"> about CO2-induced "ocean acidification." And that may be why Vogt et al. described the marine ecosystem they studied as "surprisingly resilient" to such change: it may have been a little unexpected</w:t>
      </w:r>
      <w:r w:rsidRPr="00980403">
        <w:rPr>
          <w:sz w:val="16"/>
        </w:rPr>
        <w:t>.</w:t>
      </w:r>
    </w:p>
    <w:bookmarkEnd w:id="0"/>
    <w:p w:rsidR="002738F9" w:rsidRPr="00980403" w:rsidRDefault="002738F9" w:rsidP="002738F9"/>
    <w:p w:rsidR="00E42A3F" w:rsidRPr="00980403" w:rsidRDefault="009F7E75" w:rsidP="00E42A3F">
      <w:pPr>
        <w:pStyle w:val="Heading1"/>
      </w:pPr>
      <w:r w:rsidRPr="00980403">
        <w:lastRenderedPageBreak/>
        <w:t xml:space="preserve">IOOS Case </w:t>
      </w:r>
      <w:proofErr w:type="spellStart"/>
      <w:r w:rsidRPr="00980403">
        <w:t>neg</w:t>
      </w:r>
      <w:proofErr w:type="spellEnd"/>
      <w:r w:rsidRPr="00980403">
        <w:t>: On case stuffs</w:t>
      </w:r>
    </w:p>
    <w:p w:rsidR="00E42A3F" w:rsidRPr="00980403" w:rsidRDefault="00E42A3F" w:rsidP="0063453D">
      <w:pPr>
        <w:pStyle w:val="Heading4"/>
      </w:pPr>
      <w:r w:rsidRPr="00980403">
        <w:t>This aff really sucks. –Mick.</w:t>
      </w:r>
    </w:p>
    <w:p w:rsidR="009F7E75" w:rsidRPr="00980403" w:rsidRDefault="009F7E75" w:rsidP="009F7E75">
      <w:pPr>
        <w:pStyle w:val="Heading2"/>
      </w:pPr>
      <w:r w:rsidRPr="00980403">
        <w:lastRenderedPageBreak/>
        <w:t>Inherency</w:t>
      </w:r>
    </w:p>
    <w:p w:rsidR="009F7E75" w:rsidRPr="00980403" w:rsidRDefault="009F7E75" w:rsidP="0063453D">
      <w:pPr>
        <w:pStyle w:val="Heading4"/>
        <w:rPr>
          <w:rStyle w:val="Style13ptBold"/>
          <w:b/>
        </w:rPr>
      </w:pPr>
      <w:r w:rsidRPr="00980403">
        <w:rPr>
          <w:rStyle w:val="Style13ptBold"/>
          <w:b/>
        </w:rPr>
        <w:t>IOOS already mapped sufficiently</w:t>
      </w:r>
      <w:r w:rsidR="00285CC4" w:rsidRPr="00980403">
        <w:rPr>
          <w:rStyle w:val="Style13ptBold"/>
          <w:b/>
        </w:rPr>
        <w:t>, it</w:t>
      </w:r>
      <w:r w:rsidRPr="00980403">
        <w:rPr>
          <w:rStyle w:val="Style13ptBold"/>
          <w:b/>
        </w:rPr>
        <w:t xml:space="preserve"> has the tech to keep going – the </w:t>
      </w:r>
      <w:r w:rsidR="00285CC4" w:rsidRPr="00980403">
        <w:rPr>
          <w:rStyle w:val="Style13ptBold"/>
          <w:b/>
        </w:rPr>
        <w:t>plan</w:t>
      </w:r>
      <w:r w:rsidRPr="00980403">
        <w:rPr>
          <w:rStyle w:val="Style13ptBold"/>
          <w:b/>
        </w:rPr>
        <w:t xml:space="preserve"> is unnecessary</w:t>
      </w:r>
    </w:p>
    <w:p w:rsidR="009F7E75" w:rsidRPr="00980403" w:rsidRDefault="009F7E75" w:rsidP="009F7E75">
      <w:pPr>
        <w:rPr>
          <w:rStyle w:val="Style13ptBold"/>
        </w:rPr>
      </w:pPr>
      <w:r w:rsidRPr="00980403">
        <w:rPr>
          <w:rStyle w:val="Style13ptBold"/>
        </w:rPr>
        <w:t xml:space="preserve">US IOOS Report to Congress 13 </w:t>
      </w:r>
      <w:r w:rsidRPr="00980403">
        <w:t xml:space="preserve">(US IOOS Report to Congress. 2013. “U.S. Integrated Ocean Observing System (U.S. IOOS) 2013 Report to Congress.” </w:t>
      </w:r>
      <w:hyperlink r:id="rId22" w:history="1">
        <w:r w:rsidR="00285CC4" w:rsidRPr="00980403">
          <w:rPr>
            <w:rStyle w:val="Hyperlink"/>
          </w:rPr>
          <w:t>http://www.ioos.noaa.gov/about/governance/ioos_report_congress2013.pdf</w:t>
        </w:r>
      </w:hyperlink>
      <w:r w:rsidR="00285CC4" w:rsidRPr="00980403">
        <w:t xml:space="preserve"> MV</w:t>
      </w:r>
      <w:r w:rsidRPr="00980403">
        <w:t>)</w:t>
      </w:r>
    </w:p>
    <w:p w:rsidR="009F7E75" w:rsidRPr="00980403" w:rsidRDefault="009F7E75" w:rsidP="009F7E75">
      <w:pPr>
        <w:rPr>
          <w:sz w:val="16"/>
        </w:rPr>
      </w:pPr>
      <w:r w:rsidRPr="00980403">
        <w:rPr>
          <w:rStyle w:val="StyleUnderline"/>
        </w:rPr>
        <w:t xml:space="preserve">Gliders and autonomous underwater vehicles (AUVs) are buoyancy -driven vehicles that vertically profile the ocean and can travel great distances over long time periods without </w:t>
      </w:r>
      <w:proofErr w:type="gramStart"/>
      <w:r w:rsidRPr="00980403">
        <w:rPr>
          <w:rStyle w:val="StyleUnderline"/>
        </w:rPr>
        <w:t>servicing</w:t>
      </w:r>
      <w:r w:rsidRPr="00980403">
        <w:rPr>
          <w:sz w:val="16"/>
        </w:rPr>
        <w:t xml:space="preserve"> .</w:t>
      </w:r>
      <w:proofErr w:type="gramEnd"/>
      <w:r w:rsidRPr="00980403">
        <w:rPr>
          <w:sz w:val="16"/>
        </w:rPr>
        <w:t xml:space="preserve"> These </w:t>
      </w:r>
      <w:proofErr w:type="gramStart"/>
      <w:r w:rsidRPr="00980403">
        <w:rPr>
          <w:sz w:val="16"/>
        </w:rPr>
        <w:t>characteristics ,</w:t>
      </w:r>
      <w:proofErr w:type="gramEnd"/>
      <w:r w:rsidRPr="00980403">
        <w:rPr>
          <w:sz w:val="16"/>
        </w:rPr>
        <w:t xml:space="preserve"> along with advancements in sensor technologies, are making gliders more and more important as tools for collecting ocean data. </w:t>
      </w:r>
      <w:r w:rsidRPr="00980403">
        <w:rPr>
          <w:rStyle w:val="StyleUnderline"/>
        </w:rPr>
        <w:t xml:space="preserve">Gliders are used to monitor water currents, </w:t>
      </w:r>
      <w:proofErr w:type="gramStart"/>
      <w:r w:rsidRPr="00980403">
        <w:rPr>
          <w:rStyle w:val="StyleUnderline"/>
        </w:rPr>
        <w:t>temperature ,</w:t>
      </w:r>
      <w:proofErr w:type="gramEnd"/>
      <w:r w:rsidRPr="00980403">
        <w:rPr>
          <w:rStyle w:val="StyleUnderline"/>
        </w:rPr>
        <w:t xml:space="preserve"> and biological information such as dissolved oxygen and nitrate</w:t>
      </w:r>
      <w:r w:rsidRPr="00980403">
        <w:rPr>
          <w:sz w:val="16"/>
        </w:rPr>
        <w:t xml:space="preserve">. </w:t>
      </w:r>
      <w:r w:rsidRPr="00980403">
        <w:rPr>
          <w:rStyle w:val="Emphasis"/>
        </w:rPr>
        <w:t xml:space="preserve">This information offers a more complete picture of what is happening at and below the ocean </w:t>
      </w:r>
      <w:proofErr w:type="gramStart"/>
      <w:r w:rsidRPr="00980403">
        <w:rPr>
          <w:rStyle w:val="Emphasis"/>
        </w:rPr>
        <w:t>surface ,</w:t>
      </w:r>
      <w:proofErr w:type="gramEnd"/>
      <w:r w:rsidRPr="00980403">
        <w:rPr>
          <w:rStyle w:val="Emphasis"/>
        </w:rPr>
        <w:t xml:space="preserve"> and may allow scientists to detect trends that otherwise might have gone undetected</w:t>
      </w:r>
      <w:r w:rsidRPr="00980403">
        <w:rPr>
          <w:sz w:val="16"/>
        </w:rPr>
        <w:t xml:space="preserve"> . </w:t>
      </w:r>
      <w:r w:rsidRPr="00980403">
        <w:rPr>
          <w:rStyle w:val="StyleUnderline"/>
        </w:rPr>
        <w:t xml:space="preserve">Gliders are assuming a prominent and growing role in ocean science due to their unique capabilities for collecting data safely and at relatively low cost in remote locations, both in deep water and at the </w:t>
      </w:r>
      <w:proofErr w:type="gramStart"/>
      <w:r w:rsidRPr="00980403">
        <w:rPr>
          <w:rStyle w:val="StyleUnderline"/>
        </w:rPr>
        <w:t>surface</w:t>
      </w:r>
      <w:r w:rsidRPr="00980403">
        <w:rPr>
          <w:sz w:val="16"/>
        </w:rPr>
        <w:t xml:space="preserve"> .</w:t>
      </w:r>
      <w:proofErr w:type="gramEnd"/>
      <w:r w:rsidRPr="00980403">
        <w:rPr>
          <w:sz w:val="16"/>
        </w:rPr>
        <w:t xml:space="preserve"> An advantage of gliders is that they ca n be quickly deployed to areas of greatest need</w:t>
      </w:r>
      <w:r w:rsidRPr="00980403">
        <w:rPr>
          <w:rStyle w:val="StyleUnderline"/>
        </w:rPr>
        <w:t xml:space="preserve">. A National Glider Asset Map was deployed by the U.S. IOOS program in 2012 and will include all historic and current glider flights once it is </w:t>
      </w:r>
      <w:proofErr w:type="gramStart"/>
      <w:r w:rsidRPr="00980403">
        <w:rPr>
          <w:rStyle w:val="StyleUnderline"/>
        </w:rPr>
        <w:t xml:space="preserve">completed </w:t>
      </w:r>
      <w:r w:rsidRPr="00980403">
        <w:rPr>
          <w:sz w:val="16"/>
        </w:rPr>
        <w:t>.</w:t>
      </w:r>
      <w:proofErr w:type="gramEnd"/>
      <w:r w:rsidRPr="00980403">
        <w:rPr>
          <w:sz w:val="16"/>
        </w:rPr>
        <w:t xml:space="preserve"> The map shown on the right includes data from glider missions since 2005 from Southern California (SCCOOS), the Pacific Northwest (NANOOS), Central and Northern California (</w:t>
      </w:r>
      <w:proofErr w:type="spellStart"/>
      <w:r w:rsidRPr="00980403">
        <w:rPr>
          <w:sz w:val="16"/>
        </w:rPr>
        <w:t>CeNCOOS</w:t>
      </w:r>
      <w:proofErr w:type="spellEnd"/>
      <w:r w:rsidRPr="00980403">
        <w:rPr>
          <w:sz w:val="16"/>
        </w:rPr>
        <w:t xml:space="preserve">) and the Mid - Atlantic (MARACOOS) regional glider operations. </w:t>
      </w:r>
      <w:r w:rsidRPr="00980403">
        <w:rPr>
          <w:rStyle w:val="Emphasis"/>
        </w:rPr>
        <w:t>The glider asset map can be viewed</w:t>
      </w:r>
      <w:r w:rsidRPr="00980403">
        <w:rPr>
          <w:sz w:val="16"/>
        </w:rPr>
        <w:t xml:space="preserve"> </w:t>
      </w:r>
      <w:proofErr w:type="gramStart"/>
      <w:r w:rsidRPr="00980403">
        <w:rPr>
          <w:sz w:val="16"/>
        </w:rPr>
        <w:t>at :</w:t>
      </w:r>
      <w:proofErr w:type="gramEnd"/>
      <w:r w:rsidRPr="00980403">
        <w:rPr>
          <w:sz w:val="16"/>
        </w:rPr>
        <w:t xml:space="preserve"> http://www.ioos .noaa.gov/</w:t>
      </w:r>
      <w:proofErr w:type="spellStart"/>
      <w:r w:rsidRPr="00980403">
        <w:rPr>
          <w:sz w:val="16"/>
        </w:rPr>
        <w:t>observ</w:t>
      </w:r>
      <w:proofErr w:type="spellEnd"/>
      <w:r w:rsidRPr="00980403">
        <w:rPr>
          <w:sz w:val="16"/>
        </w:rPr>
        <w:t xml:space="preserve"> </w:t>
      </w:r>
      <w:proofErr w:type="spellStart"/>
      <w:r w:rsidRPr="00980403">
        <w:rPr>
          <w:sz w:val="16"/>
        </w:rPr>
        <w:t>ing</w:t>
      </w:r>
      <w:proofErr w:type="spellEnd"/>
      <w:r w:rsidRPr="00980403">
        <w:rPr>
          <w:sz w:val="16"/>
        </w:rPr>
        <w:t>/</w:t>
      </w:r>
      <w:proofErr w:type="spellStart"/>
      <w:r w:rsidRPr="00980403">
        <w:rPr>
          <w:sz w:val="16"/>
        </w:rPr>
        <w:t>observing_assets</w:t>
      </w:r>
      <w:proofErr w:type="spellEnd"/>
      <w:r w:rsidRPr="00980403">
        <w:rPr>
          <w:sz w:val="16"/>
        </w:rPr>
        <w:t>/</w:t>
      </w:r>
      <w:proofErr w:type="spellStart"/>
      <w:r w:rsidRPr="00980403">
        <w:rPr>
          <w:sz w:val="16"/>
        </w:rPr>
        <w:t>glider_asset</w:t>
      </w:r>
      <w:proofErr w:type="spellEnd"/>
      <w:r w:rsidRPr="00980403">
        <w:rPr>
          <w:sz w:val="16"/>
        </w:rPr>
        <w:t xml:space="preserve"> _map.html.</w:t>
      </w:r>
    </w:p>
    <w:p w:rsidR="00285CC4" w:rsidRPr="00980403" w:rsidRDefault="00285CC4" w:rsidP="0063453D">
      <w:pPr>
        <w:pStyle w:val="Heading4"/>
        <w:rPr>
          <w:rStyle w:val="Style13ptBold"/>
          <w:b/>
        </w:rPr>
      </w:pPr>
      <w:r w:rsidRPr="00980403">
        <w:rPr>
          <w:rStyle w:val="Style13ptBold"/>
          <w:b/>
        </w:rPr>
        <w:t>Status quo agencies solve the plan</w:t>
      </w:r>
    </w:p>
    <w:p w:rsidR="00285CC4" w:rsidRPr="00980403" w:rsidRDefault="00285CC4" w:rsidP="00285CC4">
      <w:pPr>
        <w:rPr>
          <w:sz w:val="16"/>
          <w:szCs w:val="16"/>
        </w:rPr>
      </w:pPr>
      <w:proofErr w:type="spellStart"/>
      <w:r w:rsidRPr="00980403">
        <w:rPr>
          <w:rStyle w:val="Style13ptBold"/>
        </w:rPr>
        <w:t>Gulledge</w:t>
      </w:r>
      <w:proofErr w:type="spellEnd"/>
      <w:r w:rsidRPr="00980403">
        <w:rPr>
          <w:rStyle w:val="Style13ptBold"/>
        </w:rPr>
        <w:t xml:space="preserve"> 10 </w:t>
      </w:r>
      <w:r w:rsidRPr="00980403">
        <w:rPr>
          <w:sz w:val="16"/>
          <w:szCs w:val="16"/>
        </w:rPr>
        <w:t xml:space="preserve">(Dr. Jay </w:t>
      </w:r>
      <w:proofErr w:type="spellStart"/>
      <w:proofErr w:type="gramStart"/>
      <w:r w:rsidRPr="00980403">
        <w:rPr>
          <w:sz w:val="16"/>
          <w:szCs w:val="16"/>
        </w:rPr>
        <w:t>Gulledge</w:t>
      </w:r>
      <w:proofErr w:type="spellEnd"/>
      <w:r w:rsidRPr="00980403">
        <w:rPr>
          <w:sz w:val="16"/>
          <w:szCs w:val="16"/>
        </w:rPr>
        <w:t xml:space="preserve">  a</w:t>
      </w:r>
      <w:proofErr w:type="gramEnd"/>
      <w:r w:rsidRPr="00980403">
        <w:rPr>
          <w:sz w:val="16"/>
          <w:szCs w:val="16"/>
        </w:rPr>
        <w:t xml:space="preserve"> Non-Resident Senior Fellow at the Center for a New American Security and is the Senior Scientist and Science and Impacts Program Director at the Pew Center on Global Climate Change. April 2010. “Lost in Translation: Closing the Gap </w:t>
      </w:r>
      <w:proofErr w:type="gramStart"/>
      <w:r w:rsidRPr="00980403">
        <w:rPr>
          <w:sz w:val="16"/>
          <w:szCs w:val="16"/>
        </w:rPr>
        <w:t>Between</w:t>
      </w:r>
      <w:proofErr w:type="gramEnd"/>
      <w:r w:rsidRPr="00980403">
        <w:rPr>
          <w:sz w:val="16"/>
          <w:szCs w:val="16"/>
        </w:rPr>
        <w:t xml:space="preserve"> Climate Science and National Security Policy.” </w:t>
      </w:r>
      <w:hyperlink r:id="rId23" w:history="1">
        <w:r w:rsidRPr="00980403">
          <w:rPr>
            <w:rStyle w:val="Hyperlink"/>
            <w:sz w:val="16"/>
            <w:szCs w:val="16"/>
          </w:rPr>
          <w:t>http://www.cnas.org/files/documents/publications/Lost%20in%20Translation_Code406_Web_0.pdf</w:t>
        </w:r>
      </w:hyperlink>
      <w:r w:rsidRPr="00980403">
        <w:rPr>
          <w:sz w:val="16"/>
          <w:szCs w:val="16"/>
        </w:rPr>
        <w:t xml:space="preserve"> MV)</w:t>
      </w:r>
    </w:p>
    <w:p w:rsidR="00285CC4" w:rsidRPr="00980403" w:rsidRDefault="00285CC4" w:rsidP="00285CC4">
      <w:pPr>
        <w:rPr>
          <w:rStyle w:val="StyleUnderline"/>
        </w:rPr>
      </w:pPr>
      <w:r w:rsidRPr="00980403">
        <w:rPr>
          <w:sz w:val="16"/>
        </w:rPr>
        <w:t>For example, the National Aeronautics and Space Administration (</w:t>
      </w:r>
      <w:r w:rsidRPr="00980403">
        <w:rPr>
          <w:rStyle w:val="Emphasis"/>
        </w:rPr>
        <w:t>NASA</w:t>
      </w:r>
      <w:r w:rsidRPr="00980403">
        <w:rPr>
          <w:sz w:val="16"/>
        </w:rPr>
        <w:t xml:space="preserve">) Ames Research Center in California </w:t>
      </w:r>
      <w:r w:rsidRPr="00980403">
        <w:rPr>
          <w:rStyle w:val="Emphasis"/>
        </w:rPr>
        <w:t>is using a new “cube-based” approach to modeling the climate system that improves the resolution and accuracy of ocean circulation models</w:t>
      </w:r>
      <w:r w:rsidRPr="00980403">
        <w:rPr>
          <w:sz w:val="16"/>
        </w:rPr>
        <w:t xml:space="preserve">. […] </w:t>
      </w:r>
      <w:r w:rsidRPr="00980403">
        <w:rPr>
          <w:rStyle w:val="StyleUnderline"/>
        </w:rPr>
        <w:t>The intelligence community continues to declassify one-meter resolution images taken from its satellite systems, giving climate scientists access to images 15 to 30 times sharper than the next- best systems controlled by NASA and commercial entities such as Google</w:t>
      </w:r>
      <w:r w:rsidRPr="00980403">
        <w:rPr>
          <w:sz w:val="16"/>
        </w:rPr>
        <w:t xml:space="preserve">. 25 </w:t>
      </w:r>
      <w:r w:rsidRPr="00980403">
        <w:rPr>
          <w:rStyle w:val="Emphasis"/>
        </w:rPr>
        <w:t xml:space="preserve">These and a plethora of other advancements have produced a greater understanding of the Earth’s climate system as well as the </w:t>
      </w:r>
      <w:proofErr w:type="spellStart"/>
      <w:r w:rsidRPr="00980403">
        <w:rPr>
          <w:rStyle w:val="Emphasis"/>
        </w:rPr>
        <w:t>affects</w:t>
      </w:r>
      <w:proofErr w:type="spellEnd"/>
      <w:r w:rsidRPr="00980403">
        <w:rPr>
          <w:rStyle w:val="Emphasis"/>
        </w:rPr>
        <w:t xml:space="preserve"> of human activities</w:t>
      </w:r>
      <w:r w:rsidRPr="00980403">
        <w:rPr>
          <w:sz w:val="16"/>
        </w:rPr>
        <w:t xml:space="preserve"> (or anthropogenic influences) </w:t>
      </w:r>
      <w:r w:rsidRPr="00980403">
        <w:rPr>
          <w:rStyle w:val="Emphasis"/>
        </w:rPr>
        <w:t>on the climate system</w:t>
      </w:r>
      <w:r w:rsidRPr="00980403">
        <w:rPr>
          <w:sz w:val="16"/>
        </w:rPr>
        <w:t xml:space="preserve">. The amount of observational data and output from climate models is growing quickly. For example, </w:t>
      </w:r>
      <w:r w:rsidRPr="00980403">
        <w:rPr>
          <w:rStyle w:val="StyleUnderline"/>
        </w:rPr>
        <w:t>there are terabytes of highly credible climate change projections now available</w:t>
      </w:r>
      <w:r w:rsidRPr="00980403">
        <w:rPr>
          <w:sz w:val="16"/>
        </w:rPr>
        <w:t xml:space="preserve"> from the IPCC’s Fourth Assessment Report that have never been examined in detail – particularly with regard to local and near-term projections, by decade, to the end of the century and beyond. </w:t>
      </w:r>
      <w:r w:rsidRPr="00980403">
        <w:rPr>
          <w:rStyle w:val="Emphasis"/>
        </w:rPr>
        <w:t>The sheer volume of available but unanalyzed data creates the potential for many policy-relevant questions to be answered today, if only decision makers were aware of the data, knew how to access it and could make sense of it</w:t>
      </w:r>
      <w:r w:rsidRPr="00980403">
        <w:rPr>
          <w:sz w:val="16"/>
        </w:rPr>
        <w:t xml:space="preserve"> – and if more scientists understood the needs of decision makers and were motivated to provide it to them in a more useful form. In the future, as even more data become available, new efforts are emerging to handle the onslaught of information</w:t>
      </w:r>
      <w:r w:rsidRPr="00980403">
        <w:rPr>
          <w:rStyle w:val="StyleUnderline"/>
        </w:rPr>
        <w:t>. NOAA is leading one public sector effort, the National Polar-orbiting Operational Environmental Satellite System</w:t>
      </w:r>
      <w:r w:rsidRPr="00980403">
        <w:rPr>
          <w:sz w:val="16"/>
        </w:rPr>
        <w:t xml:space="preserve"> (NPOESS), which will orbit the Earth every 100 minutes, “providing global coverage, monitoring environmental conditions, collecting, disseminating and processing data about the Earth's weather, atmosphere, oceans, </w:t>
      </w:r>
      <w:proofErr w:type="gramStart"/>
      <w:r w:rsidRPr="00980403">
        <w:rPr>
          <w:sz w:val="16"/>
        </w:rPr>
        <w:t>land</w:t>
      </w:r>
      <w:proofErr w:type="gramEnd"/>
      <w:r w:rsidRPr="00980403">
        <w:rPr>
          <w:sz w:val="16"/>
        </w:rPr>
        <w:t xml:space="preserve"> and near-space environment.” 26 The private sector has started to contribute to the flow of new information as well. For example, there are new public-private partnerships to advance climate </w:t>
      </w:r>
      <w:r w:rsidRPr="00980403">
        <w:rPr>
          <w:sz w:val="16"/>
        </w:rPr>
        <w:lastRenderedPageBreak/>
        <w:t xml:space="preserve">science data collection and analysis with new satellite systems. 27 Meanwhile, </w:t>
      </w:r>
      <w:r w:rsidRPr="00980403">
        <w:rPr>
          <w:rStyle w:val="StyleUnderline"/>
        </w:rPr>
        <w:t>other private companies are embarking on similar solo endeavors, in part, in recognition of the likelihood that there will be a surge in the demand for collection and analysis of climate information.</w:t>
      </w:r>
    </w:p>
    <w:p w:rsidR="00E42A3F" w:rsidRPr="00980403" w:rsidRDefault="00E42A3F" w:rsidP="0063453D">
      <w:pPr>
        <w:pStyle w:val="Heading4"/>
      </w:pPr>
      <w:r w:rsidRPr="00980403">
        <w:t>Data Insufficiency is being fixed in the Status Quo—the plan isn’t needed</w:t>
      </w:r>
    </w:p>
    <w:p w:rsidR="00E42A3F" w:rsidRPr="00980403" w:rsidRDefault="00E42A3F" w:rsidP="00E42A3F">
      <w:proofErr w:type="spellStart"/>
      <w:r w:rsidRPr="00980403">
        <w:rPr>
          <w:rStyle w:val="Style13ptBold"/>
        </w:rPr>
        <w:t>Piotroski</w:t>
      </w:r>
      <w:proofErr w:type="spellEnd"/>
      <w:r w:rsidRPr="00980403">
        <w:rPr>
          <w:rStyle w:val="Style13ptBold"/>
        </w:rPr>
        <w:t xml:space="preserve"> 14</w:t>
      </w:r>
      <w:r w:rsidRPr="00980403">
        <w:t xml:space="preserve"> </w:t>
      </w:r>
      <w:r w:rsidRPr="00980403">
        <w:rPr>
          <w:sz w:val="12"/>
        </w:rPr>
        <w:t xml:space="preserve">(Jon </w:t>
      </w:r>
      <w:proofErr w:type="spellStart"/>
      <w:r w:rsidRPr="00980403">
        <w:rPr>
          <w:sz w:val="12"/>
        </w:rPr>
        <w:t>Piotroski</w:t>
      </w:r>
      <w:proofErr w:type="spellEnd"/>
      <w:r w:rsidRPr="00980403">
        <w:rPr>
          <w:sz w:val="12"/>
        </w:rPr>
        <w:t xml:space="preserve"> is known for his articles on the science development website. He has written numerous articles pertaining to oceanography, climate change, and other environmental issues. 03/20/14 from </w:t>
      </w:r>
      <w:proofErr w:type="spellStart"/>
      <w:r w:rsidRPr="00980403">
        <w:rPr>
          <w:sz w:val="12"/>
        </w:rPr>
        <w:t>SciDev</w:t>
      </w:r>
      <w:proofErr w:type="spellEnd"/>
      <w:r w:rsidRPr="00980403">
        <w:rPr>
          <w:sz w:val="12"/>
        </w:rPr>
        <w:t>. Tidal wave of ocean data leaves scientists swamped. http://www.scidev.net/global/data/news/tidal-wave-of-ocean-data-leaves-scientists-swamped.html July 3, 2014)</w:t>
      </w:r>
    </w:p>
    <w:p w:rsidR="00E42A3F" w:rsidRPr="00980403" w:rsidRDefault="00E42A3F" w:rsidP="00E42A3F">
      <w:r w:rsidRPr="00980403">
        <w:rPr>
          <w:rStyle w:val="StyleUnderline"/>
        </w:rPr>
        <w:t>A lack of data curators and managers capable of cleaning up observational measurements, particularly in less developed nations, is limiting the scale and scope of ocean research,</w:t>
      </w:r>
      <w:r w:rsidRPr="00980403">
        <w:t xml:space="preserve"> researchers have said on the sidelines of an oceans science meeting.</w:t>
      </w:r>
      <w:r w:rsidRPr="00980403">
        <w:rPr>
          <w:sz w:val="12"/>
        </w:rPr>
        <w:t xml:space="preserve">¶ </w:t>
      </w:r>
      <w:r w:rsidRPr="00980403">
        <w:rPr>
          <w:rStyle w:val="StyleUnderline"/>
        </w:rPr>
        <w:t>To deal with the challenge, the Ocean Sciences Meeting in Hawaii last month (23-28 February) heard proposals for creating a comprehensive, quality controlled database.</w:t>
      </w:r>
      <w:r w:rsidRPr="00980403">
        <w:rPr>
          <w:sz w:val="12"/>
        </w:rPr>
        <w:t xml:space="preserve">¶ </w:t>
      </w:r>
      <w:r w:rsidRPr="00980403">
        <w:rPr>
          <w:rStyle w:val="StyleUnderline"/>
        </w:rPr>
        <w:t>This would help overcome limited scientific capacity and allow under-resourced researchers to better participate in efforts to understand pressing issues such as climate change,</w:t>
      </w:r>
      <w:r w:rsidRPr="00980403">
        <w:t xml:space="preserve"> scientists said.</w:t>
      </w:r>
      <w:r w:rsidRPr="00980403">
        <w:rPr>
          <w:sz w:val="12"/>
        </w:rPr>
        <w:t xml:space="preserve">¶ </w:t>
      </w:r>
      <w:r w:rsidRPr="00980403">
        <w:rPr>
          <w:rStyle w:val="StyleUnderline"/>
        </w:rPr>
        <w:t>The complexities involved in transforming raw oceanographic data into a useable state</w:t>
      </w:r>
      <w:r w:rsidRPr="00980403">
        <w:t xml:space="preserve"> means researchers with limited data skills or financial resources are less able to meet the necessary standard, said Stephen Diggs, a data manager at the Scripps Institution of Oceanography, in the United States.</w:t>
      </w:r>
      <w:r w:rsidRPr="00980403">
        <w:rPr>
          <w:sz w:val="12"/>
        </w:rPr>
        <w:t xml:space="preserve">¶ </w:t>
      </w:r>
      <w:r w:rsidRPr="00980403">
        <w:rPr>
          <w:rStyle w:val="StyleUnderline"/>
        </w:rPr>
        <w:t>The explosion of ocean data being collected through modern methods exceeds scientists’ capacity to deal with it</w:t>
      </w:r>
      <w:r w:rsidRPr="00980403">
        <w:t>, he told SciDev.Net on the fringes of the conference.</w:t>
      </w:r>
      <w:r w:rsidRPr="00980403">
        <w:rPr>
          <w:sz w:val="12"/>
        </w:rPr>
        <w:t xml:space="preserve">¶ </w:t>
      </w:r>
      <w:r w:rsidRPr="00980403">
        <w:t>“There definitely needs to be workforce development to get more data curators and managers that come out of their training ready to deal with this,” he said.</w:t>
      </w:r>
      <w:r w:rsidRPr="00980403">
        <w:rPr>
          <w:sz w:val="12"/>
        </w:rPr>
        <w:t xml:space="preserve">¶ </w:t>
      </w:r>
      <w:r w:rsidRPr="00980403">
        <w:rPr>
          <w:rStyle w:val="StyleUnderline"/>
        </w:rPr>
        <w:t>Interdisciplinary work that is crucial for answering questions such as what effect climate change is having on marine environments is especially sensitive to reliability issues,</w:t>
      </w:r>
      <w:r w:rsidRPr="00980403">
        <w:t xml:space="preserve"> he added.</w:t>
      </w:r>
      <w:r w:rsidRPr="00980403">
        <w:rPr>
          <w:sz w:val="12"/>
        </w:rPr>
        <w:t xml:space="preserve">¶ </w:t>
      </w:r>
      <w:r w:rsidRPr="00980403">
        <w:t>This is because, when faced with data sets from various disciplines</w:t>
      </w:r>
      <w:r w:rsidRPr="00980403">
        <w:rPr>
          <w:rStyle w:val="StyleUnderline"/>
        </w:rPr>
        <w:t>, researchers often lack the expertise to spot and correct all the biases created by the idiosyncrasies of different regions and collection methods</w:t>
      </w:r>
      <w:r w:rsidRPr="00980403">
        <w:t>, he said</w:t>
      </w:r>
      <w:r w:rsidRPr="00980403">
        <w:rPr>
          <w:rStyle w:val="StyleUnderline"/>
        </w:rPr>
        <w:t>.¶ Providing researchers with rigorously quality controlled data from outside their immediate field was the motivation behind a proposed initiative, which called for scientists’ support at a town hall meeting during the conference</w:t>
      </w:r>
      <w:r w:rsidRPr="00980403">
        <w:t>.</w:t>
      </w:r>
      <w:r w:rsidRPr="00980403">
        <w:rPr>
          <w:sz w:val="12"/>
        </w:rPr>
        <w:t xml:space="preserve">¶ </w:t>
      </w:r>
      <w:r w:rsidRPr="00980403">
        <w:t>The International Quality-Controlled Ocean Database (</w:t>
      </w:r>
      <w:proofErr w:type="spellStart"/>
      <w:r w:rsidRPr="00980403">
        <w:t>IQuOD</w:t>
      </w:r>
      <w:proofErr w:type="spellEnd"/>
      <w:r w:rsidRPr="00980403">
        <w:t xml:space="preserve">) would combine automated, large-scale data cleaning done by computers with finer-grained expert analysis. </w:t>
      </w:r>
      <w:r w:rsidRPr="00980403">
        <w:rPr>
          <w:rStyle w:val="StyleUnderline"/>
        </w:rPr>
        <w:t>The goal would be to produce a definitive database of the data from the 13 million locations with sea surface temperature records — some dating back to the eighteenth century — scattered across various institutions.</w:t>
      </w:r>
      <w:r w:rsidRPr="00980403">
        <w:rPr>
          <w:sz w:val="12"/>
        </w:rPr>
        <w:t xml:space="preserve">¶ </w:t>
      </w:r>
      <w:r w:rsidRPr="00980403">
        <w:t xml:space="preserve">According to Diggs, </w:t>
      </w:r>
      <w:r w:rsidRPr="00980403">
        <w:rPr>
          <w:rStyle w:val="StyleUnderline"/>
        </w:rPr>
        <w:t>this would significantly improve on the oceanographic database hosted at the US National Oceanic and Atmospheric Administration’s (NOAA’s) National Oceanographic Data Center</w:t>
      </w:r>
      <w:r w:rsidRPr="00980403">
        <w:t>. Even though NOAA's only conducts limited automated quality control its repository of marine datasets is the world’s most comprehensive.</w:t>
      </w:r>
      <w:r w:rsidRPr="00980403">
        <w:rPr>
          <w:sz w:val="12"/>
        </w:rPr>
        <w:t xml:space="preserve">¶ </w:t>
      </w:r>
      <w:r w:rsidRPr="00980403">
        <w:t xml:space="preserve">Other variables, such as salinity and oxygen concentrations in the water, could be added to the temperature data as the </w:t>
      </w:r>
      <w:proofErr w:type="spellStart"/>
      <w:r w:rsidRPr="00980403">
        <w:t>IQuOD</w:t>
      </w:r>
      <w:proofErr w:type="spellEnd"/>
      <w:r w:rsidRPr="00980403">
        <w:t xml:space="preserve"> project progresses, said Diggs.</w:t>
      </w:r>
    </w:p>
    <w:p w:rsidR="00E42A3F" w:rsidRPr="00980403" w:rsidRDefault="00E42A3F" w:rsidP="00285CC4">
      <w:pPr>
        <w:rPr>
          <w:rStyle w:val="StyleUnderline"/>
        </w:rPr>
      </w:pPr>
    </w:p>
    <w:p w:rsidR="00E67F26" w:rsidRPr="00980403" w:rsidRDefault="00E67F26" w:rsidP="00E67F26">
      <w:pPr>
        <w:pStyle w:val="Heading2"/>
        <w:rPr>
          <w:rStyle w:val="StyleUnderline"/>
          <w:szCs w:val="44"/>
          <w:u w:val="double"/>
        </w:rPr>
      </w:pPr>
      <w:r w:rsidRPr="00980403">
        <w:rPr>
          <w:rStyle w:val="StyleUnderline"/>
          <w:szCs w:val="44"/>
          <w:u w:val="double"/>
        </w:rPr>
        <w:lastRenderedPageBreak/>
        <w:t>Solvency</w:t>
      </w:r>
    </w:p>
    <w:p w:rsidR="00C7478D" w:rsidRPr="00980403" w:rsidRDefault="00C7478D" w:rsidP="0063453D">
      <w:pPr>
        <w:pStyle w:val="Heading4"/>
      </w:pPr>
      <w:r w:rsidRPr="00980403">
        <w:t xml:space="preserve">The plan won’t solve for anything. It’s unnecessary and insufficient. Alt causes, provided by their own authors are too much for satellites to fix. </w:t>
      </w:r>
    </w:p>
    <w:p w:rsidR="00C7478D" w:rsidRPr="00980403" w:rsidRDefault="00C7478D" w:rsidP="00C7478D"/>
    <w:p w:rsidR="00E67F26" w:rsidRPr="00980403" w:rsidRDefault="003943A6" w:rsidP="0063453D">
      <w:pPr>
        <w:pStyle w:val="Heading4"/>
      </w:pPr>
      <w:r w:rsidRPr="00980403">
        <w:t>Plan is insufficient – new satellites are needed to solve, esp. Climate Change</w:t>
      </w:r>
    </w:p>
    <w:p w:rsidR="00E67F26" w:rsidRPr="00980403" w:rsidRDefault="00E67F26" w:rsidP="00E67F26">
      <w:proofErr w:type="spellStart"/>
      <w:r w:rsidRPr="00980403">
        <w:rPr>
          <w:b/>
          <w:sz w:val="26"/>
          <w:szCs w:val="26"/>
        </w:rPr>
        <w:t>Parthemore</w:t>
      </w:r>
      <w:proofErr w:type="spellEnd"/>
      <w:r w:rsidRPr="00980403">
        <w:rPr>
          <w:b/>
          <w:sz w:val="26"/>
          <w:szCs w:val="26"/>
        </w:rPr>
        <w:t xml:space="preserve"> and Rogers 11</w:t>
      </w:r>
      <w:r w:rsidRPr="00980403">
        <w:rPr>
          <w:b/>
        </w:rPr>
        <w:t xml:space="preserve"> </w:t>
      </w:r>
      <w:r w:rsidR="003943A6" w:rsidRPr="00980403">
        <w:rPr>
          <w:sz w:val="14"/>
          <w:szCs w:val="14"/>
        </w:rPr>
        <w:t>(</w:t>
      </w:r>
      <w:r w:rsidRPr="00980403">
        <w:rPr>
          <w:sz w:val="14"/>
          <w:szCs w:val="14"/>
        </w:rPr>
        <w:t xml:space="preserve">Christine </w:t>
      </w:r>
      <w:proofErr w:type="spellStart"/>
      <w:r w:rsidRPr="00980403">
        <w:rPr>
          <w:sz w:val="14"/>
          <w:szCs w:val="14"/>
        </w:rPr>
        <w:t>Parethemore</w:t>
      </w:r>
      <w:proofErr w:type="spellEnd"/>
      <w:r w:rsidRPr="00980403">
        <w:rPr>
          <w:sz w:val="14"/>
          <w:szCs w:val="14"/>
        </w:rPr>
        <w:t xml:space="preserve">, Senior Advisor at United States Department of Defense Adjunct Professor, Security Studies Program at Johns Hopkins University Past Fellow, CNAS at Center for a New American Security Research Assistant at Bob Woodward Education Georgetown University The Ohio State University. Will Rogers, works at </w:t>
      </w:r>
      <w:proofErr w:type="spellStart"/>
      <w:r w:rsidRPr="00980403">
        <w:rPr>
          <w:sz w:val="14"/>
          <w:szCs w:val="14"/>
        </w:rPr>
        <w:t>cnas</w:t>
      </w:r>
      <w:proofErr w:type="spellEnd"/>
      <w:r w:rsidRPr="00980403">
        <w:rPr>
          <w:sz w:val="14"/>
          <w:szCs w:val="14"/>
        </w:rPr>
        <w:t xml:space="preserve">. July 2011, “Blinded: The Decline of U.S. Earth Monitoring Capabilities and Its Consequences for National Security” </w:t>
      </w:r>
      <w:hyperlink r:id="rId24" w:history="1">
        <w:r w:rsidRPr="00980403">
          <w:rPr>
            <w:rStyle w:val="Hyperlink"/>
            <w:sz w:val="14"/>
            <w:szCs w:val="14"/>
          </w:rPr>
          <w:t>http://www.cnas.org/files/documents/publications/CNAS_Blinded_ParthemoreRogers_0.pdf</w:t>
        </w:r>
      </w:hyperlink>
      <w:r w:rsidR="003943A6" w:rsidRPr="00980403">
        <w:rPr>
          <w:sz w:val="14"/>
          <w:szCs w:val="14"/>
        </w:rPr>
        <w:t xml:space="preserve"> MV)</w:t>
      </w:r>
    </w:p>
    <w:p w:rsidR="00E67F26" w:rsidRPr="00980403" w:rsidRDefault="00E67F26" w:rsidP="00E67F26">
      <w:pPr>
        <w:rPr>
          <w:sz w:val="14"/>
        </w:rPr>
      </w:pPr>
      <w:r w:rsidRPr="00980403">
        <w:rPr>
          <w:rStyle w:val="StyleUnderline"/>
        </w:rPr>
        <w:t>Networks of satellites, ground-based sensors and unmanned aerial vehicles - the assets America uses to monitor and understand environmental change and its consequences - are going dark. By 2016, only seven of NASA's current 13 earth monitoring satellites are expected to be operational, leaving a crucial information gap that will hinder national security planning.1 Meanwhile, efforts to prevent this capability gap have been plagued by budget cuts, launch failures, technical deficiencies, chronic delays and poor interagency coordination. Without the information that these assets provide, core U.S. foreign policy and national security interests will be at risk</w:t>
      </w:r>
      <w:r w:rsidRPr="00980403">
        <w:rPr>
          <w:sz w:val="14"/>
        </w:rPr>
        <w:t>. The United States depends on satellite systems for managing the unconventional challenges of the 21st century in ways that are rarely acknowledged</w:t>
      </w:r>
      <w:r w:rsidRPr="00980403">
        <w:rPr>
          <w:rStyle w:val="Emphasis"/>
        </w:rPr>
        <w:t>. This is particularly true for satellites that monitor climate change and other environmental trends</w:t>
      </w:r>
      <w:r w:rsidRPr="00980403">
        <w:rPr>
          <w:sz w:val="14"/>
        </w:rPr>
        <w:t>, which, in the words of the Department of Defense's (DOD's) 2010 Quadrennial Defense Review, "will shape the operating environment, roles, and missions" of DOD and "may act as an accelerant of instability or conflict, placing a burden to respond on civilian institutions and militaries around the world.'- Examples abound</w:t>
      </w:r>
      <w:r w:rsidR="003943A6" w:rsidRPr="00980403">
        <w:rPr>
          <w:sz w:val="14"/>
        </w:rPr>
        <w:t xml:space="preserve"> of how climate change is shap</w:t>
      </w:r>
      <w:r w:rsidRPr="00980403">
        <w:rPr>
          <w:sz w:val="14"/>
        </w:rPr>
        <w:t xml:space="preserve">ing the strategic environment and of why the U.S. government needs </w:t>
      </w:r>
      <w:r w:rsidR="003943A6" w:rsidRPr="00980403">
        <w:rPr>
          <w:sz w:val="14"/>
        </w:rPr>
        <w:t>continued access to earth moni</w:t>
      </w:r>
      <w:r w:rsidRPr="00980403">
        <w:rPr>
          <w:sz w:val="14"/>
        </w:rPr>
        <w:t xml:space="preserve">toring data: • The opening of the Arctic is requiring the U.S. Navy and Coast Guard to execute new missions in the High North, including more frequent search and rescue missions. • The receding Himalayan glaciers and related reduced river flows to South Asia may shape the future relationship between India and Pakistan. Defense planners and diplomats will need to monitor changes in the glaciers that supply rivers in Pakistan in order to determine whether access to water will exacerbate existing military and diplomatic tensions between India and Pakistan - states that have longstanding grievances over how they share water. • </w:t>
      </w:r>
      <w:r w:rsidRPr="00980403">
        <w:rPr>
          <w:rStyle w:val="StyleUnderline"/>
        </w:rPr>
        <w:t xml:space="preserve">In the South China Sea, changing ocean conditions are altering fish migration, leading neighboring countries to compete </w:t>
      </w:r>
      <w:r w:rsidR="003943A6" w:rsidRPr="00980403">
        <w:rPr>
          <w:rStyle w:val="StyleUnderline"/>
        </w:rPr>
        <w:t>over access to billions of dol</w:t>
      </w:r>
      <w:r w:rsidRPr="00980403">
        <w:rPr>
          <w:rStyle w:val="StyleUnderline"/>
        </w:rPr>
        <w:t>lars in fish resources; this situation could escalate into serious conflict in contested territorial waters</w:t>
      </w:r>
      <w:r w:rsidRPr="00980403">
        <w:rPr>
          <w:sz w:val="14"/>
        </w:rPr>
        <w:t xml:space="preserve">. • </w:t>
      </w:r>
      <w:r w:rsidRPr="00980403">
        <w:rPr>
          <w:rStyle w:val="StyleUnderline"/>
        </w:rPr>
        <w:t>DOD and development agencies rely on earth monitoring systems to monitor urbanization, migration patterns and internal population displacement</w:t>
      </w:r>
      <w:r w:rsidRPr="00980403">
        <w:rPr>
          <w:sz w:val="14"/>
        </w:rPr>
        <w:t xml:space="preserve">. Several government agencies also rely on earth monitoring capabilities to analyze compliance with deforestation and emissions measures in international climate change treaties, just as the government relies on space-based capabilities to monitor and verify compliance with non-proliferation treaties. </w:t>
      </w:r>
      <w:r w:rsidRPr="00980403">
        <w:rPr>
          <w:rStyle w:val="Emphasis"/>
        </w:rPr>
        <w:t>Responding to environmental and climate change trends requires a steady stream of reliable information from earth monitoring satellites that is quickly becoming unavailable</w:t>
      </w:r>
      <w:r w:rsidRPr="00980403">
        <w:rPr>
          <w:sz w:val="14"/>
        </w:rPr>
        <w:t xml:space="preserve">. </w:t>
      </w:r>
      <w:r w:rsidRPr="00980403">
        <w:rPr>
          <w:rStyle w:val="Emphasis"/>
        </w:rPr>
        <w:t>Ideally, the U.S. government would replace</w:t>
      </w:r>
      <w:r w:rsidR="003943A6" w:rsidRPr="00980403">
        <w:rPr>
          <w:rStyle w:val="Emphasis"/>
        </w:rPr>
        <w:t xml:space="preserve"> its aging earth moni</w:t>
      </w:r>
      <w:r w:rsidRPr="00980403">
        <w:rPr>
          <w:rStyle w:val="Emphasis"/>
        </w:rPr>
        <w:t>toring satellites</w:t>
      </w:r>
      <w:r w:rsidRPr="00980403">
        <w:rPr>
          <w:sz w:val="14"/>
        </w:rPr>
        <w:t xml:space="preserve">. </w:t>
      </w:r>
      <w:r w:rsidRPr="00980403">
        <w:rPr>
          <w:rStyle w:val="StyleUnderline"/>
        </w:rPr>
        <w:t>Yet the current political and fiscal environments constrain available resources, making it less like</w:t>
      </w:r>
      <w:r w:rsidR="003943A6" w:rsidRPr="00980403">
        <w:rPr>
          <w:rStyle w:val="StyleUnderline"/>
        </w:rPr>
        <w:t>ly that Congress will appropri</w:t>
      </w:r>
      <w:r w:rsidRPr="00980403">
        <w:rPr>
          <w:rStyle w:val="StyleUnderline"/>
        </w:rPr>
        <w:t>ate funds to wholly replace old systems.</w:t>
      </w:r>
      <w:r w:rsidRPr="00980403">
        <w:rPr>
          <w:sz w:val="14"/>
        </w:rPr>
        <w:t xml:space="preserve"> Given this reality, U.S. policymakers should use existing systems more efficiently, improve information sharing among interagency partners and leverage international partners' investments in their own systems in order to</w:t>
      </w:r>
      <w:r w:rsidR="003943A6" w:rsidRPr="00980403">
        <w:rPr>
          <w:sz w:val="14"/>
        </w:rPr>
        <w:t xml:space="preserve"> bolster U.S. climate and envi</w:t>
      </w:r>
      <w:r w:rsidRPr="00980403">
        <w:rPr>
          <w:sz w:val="14"/>
        </w:rPr>
        <w:t xml:space="preserve">ronmental data collection capabilities. The Capability Gap Policymakers have known about the challenges stemming from </w:t>
      </w:r>
      <w:r w:rsidR="003943A6" w:rsidRPr="00980403">
        <w:rPr>
          <w:sz w:val="14"/>
        </w:rPr>
        <w:t>America's declining earth moni</w:t>
      </w:r>
      <w:r w:rsidRPr="00980403">
        <w:rPr>
          <w:sz w:val="14"/>
        </w:rPr>
        <w:t xml:space="preserve">toring capabilities for years. In 2005, a report by the </w:t>
      </w:r>
      <w:r w:rsidRPr="00980403">
        <w:rPr>
          <w:rStyle w:val="StyleUnderline"/>
        </w:rPr>
        <w:t>National Research Council warned that</w:t>
      </w:r>
      <w:r w:rsidRPr="00980403">
        <w:rPr>
          <w:sz w:val="14"/>
        </w:rPr>
        <w:t xml:space="preserve"> </w:t>
      </w:r>
      <w:r w:rsidRPr="00980403">
        <w:rPr>
          <w:rStyle w:val="Emphasis"/>
        </w:rPr>
        <w:t>America's "system of environmental satellites is at risk of collapse</w:t>
      </w:r>
      <w:r w:rsidRPr="00980403">
        <w:rPr>
          <w:sz w:val="14"/>
        </w:rPr>
        <w:t>."1 Key U.S. government agencies, including the Office of Science and Technology Policy (OSTP) and the Government Accountability Offi</w:t>
      </w:r>
      <w:r w:rsidR="003943A6" w:rsidRPr="00980403">
        <w:rPr>
          <w:sz w:val="14"/>
        </w:rPr>
        <w:t>ce (GAO), have recently reiter</w:t>
      </w:r>
      <w:r w:rsidRPr="00980403">
        <w:rPr>
          <w:sz w:val="14"/>
        </w:rPr>
        <w:t>ated those warnings. According to an April 2010 report by the GAO, "gaps in coverage ranging from 1 to 11 years are expected beginning as soon as 2015" and "are expected to affect the continuity of important cli</w:t>
      </w:r>
      <w:r w:rsidR="003943A6" w:rsidRPr="00980403">
        <w:rPr>
          <w:sz w:val="14"/>
        </w:rPr>
        <w:t>mate and space weather measure</w:t>
      </w:r>
      <w:r w:rsidRPr="00980403">
        <w:rPr>
          <w:sz w:val="14"/>
        </w:rPr>
        <w:t xml:space="preserve">ments, such as our understanding of how weather cycles impact global food production."4 These gaps will include key environmental and climate monitoring functions, from radar altimeters that measure changes in land and ocean surfaces (such as sea level rise and desertification) to aerosol </w:t>
      </w:r>
      <w:proofErr w:type="spellStart"/>
      <w:r w:rsidRPr="00980403">
        <w:rPr>
          <w:sz w:val="14"/>
        </w:rPr>
        <w:t>polarimetry</w:t>
      </w:r>
      <w:proofErr w:type="spellEnd"/>
      <w:r w:rsidRPr="00980403">
        <w:rPr>
          <w:sz w:val="14"/>
        </w:rPr>
        <w:t xml:space="preserve"> senso</w:t>
      </w:r>
      <w:r w:rsidR="003943A6" w:rsidRPr="00980403">
        <w:rPr>
          <w:sz w:val="14"/>
        </w:rPr>
        <w:t>rs that can measure and distin</w:t>
      </w:r>
      <w:r w:rsidRPr="00980403">
        <w:rPr>
          <w:sz w:val="14"/>
        </w:rPr>
        <w:t xml:space="preserve">guish between sulfates, organic and black carbon and other atmospheric particles. "Meteorologists, oceanographers, and climatologists reported that </w:t>
      </w:r>
      <w:r w:rsidRPr="00980403">
        <w:rPr>
          <w:rStyle w:val="Emphasis"/>
        </w:rPr>
        <w:t>these gaps will seriously impact ongoing and planned earth monitoring activities</w:t>
      </w:r>
      <w:r w:rsidRPr="00980403">
        <w:rPr>
          <w:sz w:val="14"/>
        </w:rPr>
        <w:t xml:space="preserve">," according to the GAO.s One recent interagency effort to close such gaps has fallen short. </w:t>
      </w:r>
    </w:p>
    <w:p w:rsidR="00C7478D" w:rsidRPr="00980403" w:rsidRDefault="00C7478D" w:rsidP="00E67F26">
      <w:pPr>
        <w:rPr>
          <w:sz w:val="14"/>
        </w:rPr>
      </w:pPr>
    </w:p>
    <w:p w:rsidR="003943A6" w:rsidRPr="00980403" w:rsidRDefault="003943A6" w:rsidP="00413233">
      <w:pPr>
        <w:pStyle w:val="Heading2"/>
      </w:pPr>
      <w:r w:rsidRPr="00980403">
        <w:lastRenderedPageBreak/>
        <w:t>Climate Change</w:t>
      </w:r>
    </w:p>
    <w:p w:rsidR="00413233" w:rsidRPr="00980403" w:rsidRDefault="00413233" w:rsidP="0063453D">
      <w:pPr>
        <w:pStyle w:val="Heading4"/>
      </w:pPr>
      <w:r w:rsidRPr="00980403">
        <w:t xml:space="preserve">Cross apply </w:t>
      </w:r>
      <w:proofErr w:type="spellStart"/>
      <w:r w:rsidRPr="00980403">
        <w:t>Parthemore</w:t>
      </w:r>
      <w:proofErr w:type="spellEnd"/>
      <w:r w:rsidRPr="00980403">
        <w:t xml:space="preserve"> and Rogers – plan </w:t>
      </w:r>
      <w:r w:rsidR="00B97791" w:rsidRPr="00980403">
        <w:t>won’t</w:t>
      </w:r>
      <w:r w:rsidRPr="00980403">
        <w:t xml:space="preserve"> be able to solve for climate change without implementing new satellites which is unfeasible </w:t>
      </w:r>
      <w:r w:rsidR="00B97791" w:rsidRPr="00980403">
        <w:t>– even then the plan would be insufficient; their own uniqueness evidence is too good.</w:t>
      </w:r>
    </w:p>
    <w:p w:rsidR="00E341A0" w:rsidRPr="00980403" w:rsidRDefault="00E341A0" w:rsidP="00E341A0"/>
    <w:p w:rsidR="00E341A0" w:rsidRPr="00980403" w:rsidRDefault="00E341A0" w:rsidP="0063453D">
      <w:pPr>
        <w:pStyle w:val="Heading4"/>
      </w:pPr>
      <w:r w:rsidRPr="00980403">
        <w:t>China and India will continue to produce CO2 even if the US stops</w:t>
      </w:r>
    </w:p>
    <w:p w:rsidR="00E341A0" w:rsidRPr="00980403" w:rsidRDefault="00E341A0" w:rsidP="00E341A0">
      <w:pPr>
        <w:rPr>
          <w:szCs w:val="16"/>
        </w:rPr>
      </w:pPr>
      <w:proofErr w:type="spellStart"/>
      <w:r w:rsidRPr="00980403">
        <w:rPr>
          <w:rStyle w:val="Style13ptBold"/>
        </w:rPr>
        <w:t>Bastasch</w:t>
      </w:r>
      <w:proofErr w:type="spellEnd"/>
      <w:r w:rsidRPr="00980403">
        <w:rPr>
          <w:rStyle w:val="Style13ptBold"/>
        </w:rPr>
        <w:t xml:space="preserve"> 14 (</w:t>
      </w:r>
      <w:r w:rsidRPr="00980403">
        <w:rPr>
          <w:szCs w:val="16"/>
        </w:rPr>
        <w:t xml:space="preserve">Michael, reporter for the Daily Caller, “Obama admits his climate agenda won’t curb global warming”, 1/23/14, </w:t>
      </w:r>
      <w:hyperlink r:id="rId25" w:history="1">
        <w:r w:rsidRPr="00980403">
          <w:rPr>
            <w:rStyle w:val="Hyperlink"/>
            <w:szCs w:val="16"/>
          </w:rPr>
          <w:t>http://dailycaller.com/2014/01/23/obama-admits-his-climate-agenda-wont-curb-global-warming/</w:t>
        </w:r>
      </w:hyperlink>
      <w:r w:rsidRPr="00980403">
        <w:rPr>
          <w:rStyle w:val="Hyperlink"/>
          <w:szCs w:val="16"/>
        </w:rPr>
        <w:t>, HG</w:t>
      </w:r>
      <w:r w:rsidRPr="00980403">
        <w:rPr>
          <w:szCs w:val="16"/>
        </w:rPr>
        <w:t xml:space="preserve">) </w:t>
      </w:r>
    </w:p>
    <w:p w:rsidR="00E341A0" w:rsidRPr="00980403" w:rsidRDefault="00E341A0" w:rsidP="00E341A0">
      <w:pPr>
        <w:rPr>
          <w:rStyle w:val="Hyperlink"/>
          <w:sz w:val="16"/>
          <w:szCs w:val="16"/>
        </w:rPr>
      </w:pPr>
      <w:r w:rsidRPr="00980403">
        <w:rPr>
          <w:rStyle w:val="StyleUnderline"/>
        </w:rPr>
        <w:t>President Barack Obama admitted in an interview with The New Yorker that his plan to lower U.S. carbon dioxide emissions by banning new coal plants would do little to curb global warming since developing countries like China and India will still use coal power</w:t>
      </w:r>
      <w:r w:rsidRPr="00980403">
        <w:rPr>
          <w:sz w:val="16"/>
          <w:szCs w:val="16"/>
        </w:rPr>
        <w:t xml:space="preserve">. The Obama administration published its proposed carbon dioxide emissions limits for new coal plants which would effectively ban coal power. That is, unless they use commercially unproven carbon capture and storage (CCS) technologies. Tighter emission controls for coal plants are part of Obama’s plan to fight global warming. Critics of </w:t>
      </w:r>
      <w:r w:rsidRPr="00980403">
        <w:rPr>
          <w:rStyle w:val="StyleUnderline"/>
          <w:highlight w:val="cyan"/>
        </w:rPr>
        <w:t>the administration argue that banning coal plants won’t curb global warming because developing countries continue to build coal plants, frustrating U.S. efforts to lower global carbon emissions</w:t>
      </w:r>
      <w:r w:rsidRPr="00980403">
        <w:rPr>
          <w:sz w:val="16"/>
          <w:szCs w:val="16"/>
        </w:rPr>
        <w:t xml:space="preserve">. Obama conceded that fact, but argued that limiting emissions here will only help the U.S. because other countries will come to us for the technology once we’ve developed it. “And so if we can figure out a carbon-capture mechanism that is sufficiently advanced and works, then we are helping ourselves, because the Chinese and the Indians are going to build some coal plants, and even if we don’t build another coal plant in this country, there are going to be a lot of coal plants around the world that are built,” Obama told the New Yorker. “And we have a huge investment in trying to figure out how we can help them do it more cleanly,” he added. Obama hopes that by requiring new U.S. coal plants to use CCS technologies, the country could become a world leader and export the technology abroad when other nations can afford it. If the U.S. doesn’t lead, Obama argues, other countries will not follow. “And it’s not sufficient for us to just tell them to stop,” Obama said. “We’re going to have to give them some help. We’re going to have to take some of our research and development on things like clean-coal technology and be able to export it to them or license it to them… There’s going to be a process where we help them leapfrog some of the development stages that we went through.” “This is why I’m putting a big priority on our carbon action plan here. It’s not because I’m ignorant of the fact that these emerging countries are going to be a bigger problem than us,” Obama added. “It’s because it’s very hard for me to get in that conversation if we’re making no effort. And it’s not an answer for us to say, ‘Well, </w:t>
      </w:r>
      <w:r w:rsidRPr="00980403">
        <w:rPr>
          <w:rStyle w:val="StyleUnderline"/>
          <w:highlight w:val="cyan"/>
        </w:rPr>
        <w:t>since the Chinese and the Indians are the bigger problem, we might as well not even bother</w:t>
      </w:r>
      <w:r w:rsidRPr="00980403">
        <w:rPr>
          <w:sz w:val="16"/>
          <w:szCs w:val="16"/>
        </w:rPr>
        <w:t xml:space="preserve">.’” Indeed, countries like China and India are set to ramp up their coal use dramatically. The World Resource Institute reports that 76 percent of the proposed coal-fired capacity is in India and China — nearly 1,200 coal plants have been proposed globally, totaling more than 1.4 million megawatts of power. The Chinese </w:t>
      </w:r>
      <w:proofErr w:type="spellStart"/>
      <w:r w:rsidRPr="00980403">
        <w:rPr>
          <w:sz w:val="16"/>
          <w:szCs w:val="16"/>
        </w:rPr>
        <w:t>greenlit</w:t>
      </w:r>
      <w:proofErr w:type="spellEnd"/>
      <w:r w:rsidRPr="00980403">
        <w:rPr>
          <w:sz w:val="16"/>
          <w:szCs w:val="16"/>
        </w:rPr>
        <w:t xml:space="preserve"> 100 million metric tons of new coal production capacity last year as part of the government’s plan to bring 860 million metric tons of coal production online by 2015. </w:t>
      </w:r>
      <w:r w:rsidRPr="00980403">
        <w:rPr>
          <w:rStyle w:val="StyleUnderline"/>
        </w:rPr>
        <w:t>The U.S. coal industry, however, says CCS is not yet proven technology</w:t>
      </w:r>
      <w:r w:rsidRPr="00980403">
        <w:rPr>
          <w:sz w:val="16"/>
          <w:szCs w:val="16"/>
        </w:rPr>
        <w:t xml:space="preserve"> as there are no commercial-scale coal plants in the country that uses the technology. In fact, when the Environmental Protection Agency wrote its rule limiting coal plant emissions it only cited CCS projects that were government funded and not in operation. “[I]t is disingenuous to state that the technology is ‘ready,’” said Charles McConnell, former assistant secretary of energy in Obama. “Studies have verified that implementation of [CSS] technology is necessary to comply with EPA’s proposed [EPA carbon-emissions limits] regulation and meet the [greenhouse gas] targets necessary for limiting CO2 emissions to our atmosphere.” “However, commercial [CSS] technology currently is not available to meet EPA’s proposed rule. The cost of current CO2 capture technology is much too high to be commercially viable,” said McConnell, who now serves as the executive director of the Energy &amp; Environment Initiative at Rice University. Read more: </w:t>
      </w:r>
      <w:hyperlink r:id="rId26" w:anchor="ixzz35oqakkuy" w:history="1">
        <w:r w:rsidRPr="00980403">
          <w:rPr>
            <w:rStyle w:val="Hyperlink"/>
            <w:sz w:val="16"/>
            <w:szCs w:val="16"/>
          </w:rPr>
          <w:t>http://dailycaller.com/2014/01/23/obama-admits-his-climate-agenda-wont-curb-global-warming/#ixzz35oqakkuy</w:t>
        </w:r>
      </w:hyperlink>
    </w:p>
    <w:p w:rsidR="00B97791" w:rsidRPr="00980403" w:rsidRDefault="00B97791" w:rsidP="0063453D">
      <w:pPr>
        <w:pStyle w:val="Heading4"/>
      </w:pPr>
      <w:r w:rsidRPr="00980403">
        <w:t>IPCC consensus proves we can adapt</w:t>
      </w:r>
    </w:p>
    <w:p w:rsidR="00B97791" w:rsidRPr="00980403" w:rsidRDefault="00B97791" w:rsidP="00B97791">
      <w:pPr>
        <w:rPr>
          <w:sz w:val="16"/>
          <w:szCs w:val="16"/>
        </w:rPr>
      </w:pPr>
      <w:r w:rsidRPr="00980403">
        <w:rPr>
          <w:rStyle w:val="Style13ptBold"/>
        </w:rPr>
        <w:t>Rodgers 14</w:t>
      </w:r>
      <w:r w:rsidRPr="00980403">
        <w:t xml:space="preserve"> </w:t>
      </w:r>
      <w:r w:rsidRPr="00980403">
        <w:rPr>
          <w:sz w:val="16"/>
          <w:szCs w:val="16"/>
        </w:rPr>
        <w:t>(Paul Rodgers, contributor of general sciences for Forbes, “Climate Change: We Can Adapt, Says IPCC,” Forbes, March 31, 2014, http://www.forbes.com/sites/paulrodgers/2014/03/31/climate-change-is-real-but-its-not-the-end-of-the-world-says-ipcc/)</w:t>
      </w:r>
    </w:p>
    <w:p w:rsidR="00B97791" w:rsidRPr="00980403" w:rsidRDefault="00B97791" w:rsidP="00B97791">
      <w:pPr>
        <w:rPr>
          <w:sz w:val="16"/>
        </w:rPr>
      </w:pPr>
      <w:r w:rsidRPr="00980403">
        <w:rPr>
          <w:sz w:val="16"/>
        </w:rPr>
        <w:t xml:space="preserve">Yet </w:t>
      </w:r>
      <w:r w:rsidRPr="00980403">
        <w:rPr>
          <w:rStyle w:val="StyleUnderline"/>
        </w:rPr>
        <w:t>for the first time, the IPCC is offering a glimmer of hope. It acknowledges that some of the changes will be beneficial</w:t>
      </w:r>
      <w:r w:rsidRPr="00980403">
        <w:rPr>
          <w:sz w:val="16"/>
        </w:rPr>
        <w:t xml:space="preserve"> – including higher crop yields in places like Canada, Europe and Central Asia – </w:t>
      </w:r>
      <w:r w:rsidRPr="00980403">
        <w:rPr>
          <w:rStyle w:val="StyleUnderline"/>
        </w:rPr>
        <w:t xml:space="preserve">and that in others cases, </w:t>
      </w:r>
      <w:r w:rsidRPr="00980403">
        <w:rPr>
          <w:rStyle w:val="StyleUnderline"/>
        </w:rPr>
        <w:lastRenderedPageBreak/>
        <w:t>people will be able to adapt to them. “The really big breakthrough in this report is the new idea of thinking about managing climate change</w:t>
      </w:r>
      <w:r w:rsidRPr="00980403">
        <w:rPr>
          <w:sz w:val="16"/>
        </w:rPr>
        <w:t xml:space="preserve">,” said </w:t>
      </w:r>
      <w:proofErr w:type="spellStart"/>
      <w:r w:rsidRPr="00980403">
        <w:rPr>
          <w:sz w:val="16"/>
        </w:rPr>
        <w:t>Dr</w:t>
      </w:r>
      <w:proofErr w:type="spellEnd"/>
      <w:r w:rsidRPr="00980403">
        <w:rPr>
          <w:sz w:val="16"/>
        </w:rPr>
        <w:t xml:space="preserve"> Chris Field, the global ecology director at the Carnegie Institution in Washington and a co-chairman of the report. </w:t>
      </w:r>
      <w:r w:rsidRPr="00980403">
        <w:rPr>
          <w:rStyle w:val="StyleUnderline"/>
        </w:rPr>
        <w:t>“We have a lot of the tools for dealing effectively with it. We just need to be smart about it. “Climate-change adaptation is not an exotic agenda that has never been tried,”</w:t>
      </w:r>
      <w:r w:rsidRPr="00980403">
        <w:rPr>
          <w:sz w:val="16"/>
        </w:rPr>
        <w:t xml:space="preserve"> said Field. </w:t>
      </w:r>
      <w:r w:rsidRPr="00980403">
        <w:rPr>
          <w:rStyle w:val="StyleUnderline"/>
        </w:rPr>
        <w:t xml:space="preserve">“Governments, firms, and communities around the world are building experience with adaptation. This experience forms a starting point for bolder, more ambitious adaptations that will be important as climate and society continue to change.” Adaptations could include better flood </w:t>
      </w:r>
      <w:proofErr w:type="spellStart"/>
      <w:r w:rsidRPr="00980403">
        <w:rPr>
          <w:rStyle w:val="StyleUnderline"/>
        </w:rPr>
        <w:t>defences</w:t>
      </w:r>
      <w:proofErr w:type="spellEnd"/>
      <w:r w:rsidRPr="00980403">
        <w:rPr>
          <w:rStyle w:val="StyleUnderline"/>
        </w:rPr>
        <w:t xml:space="preserve"> or building houses that can withstand tropical cyclones</w:t>
      </w:r>
      <w:r w:rsidRPr="00980403">
        <w:rPr>
          <w:sz w:val="16"/>
        </w:rPr>
        <w:t xml:space="preserve">. Vicente Barros, another co-chairman, said: </w:t>
      </w:r>
      <w:r w:rsidRPr="00980403">
        <w:rPr>
          <w:rStyle w:val="StyleUnderline"/>
        </w:rPr>
        <w:t>“Investments in better preparation can pay dividends both for the present and for the future</w:t>
      </w:r>
      <w:r w:rsidRPr="00980403">
        <w:rPr>
          <w:sz w:val="16"/>
        </w:rPr>
        <w:t>.”</w:t>
      </w:r>
    </w:p>
    <w:p w:rsidR="00B97791" w:rsidRPr="00980403" w:rsidRDefault="00B97791" w:rsidP="0063453D">
      <w:pPr>
        <w:pStyle w:val="Heading4"/>
      </w:pPr>
      <w:r w:rsidRPr="00980403">
        <w:t>Reject climate alarmism – their impacts are not backed by peer-reviewed data.</w:t>
      </w:r>
    </w:p>
    <w:p w:rsidR="00B97791" w:rsidRPr="00980403" w:rsidRDefault="00B97791" w:rsidP="00B97791">
      <w:pPr>
        <w:rPr>
          <w:rStyle w:val="StyleUnderline"/>
          <w:b/>
          <w:bCs/>
        </w:rPr>
      </w:pPr>
      <w:proofErr w:type="spellStart"/>
      <w:r w:rsidRPr="00980403">
        <w:rPr>
          <w:rStyle w:val="Style13ptBold"/>
        </w:rPr>
        <w:t>Idso</w:t>
      </w:r>
      <w:proofErr w:type="spellEnd"/>
      <w:r w:rsidRPr="00980403">
        <w:rPr>
          <w:rStyle w:val="Style13ptBold"/>
        </w:rPr>
        <w:t xml:space="preserve">, 11 </w:t>
      </w:r>
      <w:r w:rsidRPr="00980403">
        <w:t>(Craig D., PhD Center for the Study of Carbon Dioxide and Global Change, 6/15/11, Center for the Study of Carbon Dioxide and Global Climate Change, “Estimates of Global Food Production in the Year 2050: Will We Produce Enough to Adequately Feed the World?” AS)</w:t>
      </w:r>
    </w:p>
    <w:p w:rsidR="00B97791" w:rsidRPr="00980403" w:rsidRDefault="00B97791" w:rsidP="00B97791">
      <w:pPr>
        <w:rPr>
          <w:sz w:val="16"/>
        </w:rPr>
      </w:pPr>
      <w:r w:rsidRPr="00980403">
        <w:rPr>
          <w:rStyle w:val="StyleUnderline"/>
        </w:rPr>
        <w:t>Many people have long believed that the ongoing rise in the air’s</w:t>
      </w:r>
      <w:r w:rsidRPr="00980403">
        <w:rPr>
          <w:sz w:val="16"/>
        </w:rPr>
        <w:t xml:space="preserve"> carbon dioxide or </w:t>
      </w:r>
      <w:r w:rsidRPr="00980403">
        <w:rPr>
          <w:rStyle w:val="StyleUnderline"/>
        </w:rPr>
        <w:t>CO2 content has been causing the world to warm, due to the “greenhouse effect”</w:t>
      </w:r>
      <w:r w:rsidRPr="00980403">
        <w:rPr>
          <w:sz w:val="16"/>
        </w:rPr>
        <w:t xml:space="preserve"> of this </w:t>
      </w:r>
      <w:proofErr w:type="spellStart"/>
      <w:r w:rsidRPr="00980403">
        <w:rPr>
          <w:sz w:val="16"/>
        </w:rPr>
        <w:t>radiatively</w:t>
      </w:r>
      <w:proofErr w:type="spellEnd"/>
      <w:r w:rsidRPr="00980403">
        <w:rPr>
          <w:sz w:val="16"/>
        </w:rPr>
        <w:t xml:space="preserve">-active trace gas of the atmosphere; and they believe that the planet will continue to warm for decades -- if not centuries -- to come, based upon economic projections of the amounts of future fossil fuel (coal, gas and oil) usage and climate-model projections of the degree of global warming they expect to be produced by the CO2 that is emitted to the atmosphere as a result of the burning of these fuels. </w:t>
      </w:r>
      <w:r w:rsidRPr="00980403">
        <w:rPr>
          <w:rStyle w:val="StyleUnderline"/>
        </w:rPr>
        <w:t>The same people have also long believed that CO2-induced global warming will lead to a whole host of climate</w:t>
      </w:r>
      <w:r w:rsidRPr="00980403">
        <w:rPr>
          <w:sz w:val="16"/>
        </w:rPr>
        <w:t xml:space="preserve">- and weather-related </w:t>
      </w:r>
      <w:r w:rsidRPr="00980403">
        <w:rPr>
          <w:rStyle w:val="StyleUnderline"/>
        </w:rPr>
        <w:t>catastrophes, including more frequent and severe floods, droughts, hurricanes and other storms, rising sea levels that will inundate the planet’s coastal lowlands, increased human illness and mortality, the widespread extinction of many plant and animal species, declining agricultural productivity, frequent coral bleaching, and marine life dissolving away in acidified oceans</w:t>
      </w:r>
      <w:r w:rsidRPr="00980403">
        <w:rPr>
          <w:sz w:val="16"/>
        </w:rPr>
        <w:t>. And because of these theoretical model-based projections, they have lobbied local, regional and national governments for decades in an attempt to get the nations of the world to severely reduce the magnitudes of their anthropogenic CO2 emissions. But are the scenarios painted by these climate alarmists true portrayals of what the future holds for humanity and the rest of the biosphere if their demands are not met?</w:t>
      </w:r>
      <w:r w:rsidRPr="00980403">
        <w:rPr>
          <w:sz w:val="12"/>
        </w:rPr>
        <w:t>¶</w:t>
      </w:r>
      <w:r w:rsidRPr="00980403">
        <w:rPr>
          <w:sz w:val="16"/>
        </w:rPr>
        <w:t xml:space="preserve"> This is the question recently addressed in our Center’s most recent major report: Carbon Dioxide and Earth’s Future: Pursuing the Prudent Path. In it, we describe </w:t>
      </w:r>
      <w:r w:rsidRPr="00980403">
        <w:rPr>
          <w:rStyle w:val="StyleUnderline"/>
          <w:highlight w:val="cyan"/>
        </w:rPr>
        <w:t>the findings of many hundreds of peer-reviewed scientific studies</w:t>
      </w:r>
      <w:r w:rsidRPr="00980403">
        <w:rPr>
          <w:rStyle w:val="StyleUnderline"/>
        </w:rPr>
        <w:t xml:space="preserve"> </w:t>
      </w:r>
      <w:r w:rsidRPr="00980403">
        <w:rPr>
          <w:rStyle w:val="StyleUnderline"/>
          <w:highlight w:val="cyan"/>
        </w:rPr>
        <w:t>that analyzed real-world data</w:t>
      </w:r>
      <w:r w:rsidRPr="00980403">
        <w:rPr>
          <w:rStyle w:val="StyleUnderline"/>
        </w:rPr>
        <w:t xml:space="preserve"> </w:t>
      </w:r>
      <w:r w:rsidRPr="00980403">
        <w:rPr>
          <w:rStyle w:val="StyleUnderline"/>
          <w:highlight w:val="cyan"/>
        </w:rPr>
        <w:t>pertaining t</w:t>
      </w:r>
      <w:r w:rsidRPr="00980403">
        <w:rPr>
          <w:rStyle w:val="StyleUnderline"/>
        </w:rPr>
        <w:t>o</w:t>
      </w:r>
      <w:r w:rsidRPr="00980403">
        <w:rPr>
          <w:sz w:val="16"/>
        </w:rPr>
        <w:t xml:space="preserve"> the host of </w:t>
      </w:r>
      <w:r w:rsidRPr="00980403">
        <w:rPr>
          <w:rStyle w:val="StyleUnderline"/>
        </w:rPr>
        <w:t>climate</w:t>
      </w:r>
      <w:r w:rsidRPr="00980403">
        <w:rPr>
          <w:sz w:val="16"/>
        </w:rPr>
        <w:t xml:space="preserve">- and weather-related </w:t>
      </w:r>
      <w:r w:rsidRPr="00980403">
        <w:rPr>
          <w:rStyle w:val="StyleUnderline"/>
          <w:highlight w:val="cyan"/>
        </w:rPr>
        <w:t>catastrophes predicted by the</w:t>
      </w:r>
      <w:r w:rsidRPr="00980403">
        <w:rPr>
          <w:rStyle w:val="StyleUnderline"/>
        </w:rPr>
        <w:t xml:space="preserve"> world’s </w:t>
      </w:r>
      <w:r w:rsidRPr="00980403">
        <w:rPr>
          <w:rStyle w:val="StyleUnderline"/>
          <w:highlight w:val="cyan"/>
        </w:rPr>
        <w:t>climate alarmists</w:t>
      </w:r>
      <w:r w:rsidRPr="00980403">
        <w:rPr>
          <w:sz w:val="16"/>
        </w:rPr>
        <w:t xml:space="preserve"> to result from rising global temperatures. The approach of most of these studies was </w:t>
      </w:r>
      <w:r w:rsidRPr="00980403">
        <w:rPr>
          <w:rStyle w:val="StyleUnderline"/>
        </w:rPr>
        <w:t>to determine if there had been any increasing trends in the predicted catastrophic phenomena</w:t>
      </w:r>
      <w:r w:rsidRPr="00980403">
        <w:rPr>
          <w:sz w:val="16"/>
        </w:rPr>
        <w:t xml:space="preserve"> over the past millennia or two, the course of the 20th century, or the past few decades, when the world’s climate alarmists claim that the planet warmed at a rate and to a degree that they contend was unprecedented over the past thousand or two years. </w:t>
      </w:r>
      <w:r w:rsidRPr="00980403">
        <w:rPr>
          <w:rStyle w:val="StyleUnderline"/>
        </w:rPr>
        <w:t xml:space="preserve">And </w:t>
      </w:r>
      <w:r w:rsidRPr="00980403">
        <w:rPr>
          <w:rStyle w:val="StyleUnderline"/>
          <w:highlight w:val="cyan"/>
        </w:rPr>
        <w:t>the common finding</w:t>
      </w:r>
      <w:r w:rsidRPr="00980403">
        <w:rPr>
          <w:rStyle w:val="StyleUnderline"/>
        </w:rPr>
        <w:t xml:space="preserve"> of all of this research </w:t>
      </w:r>
      <w:r w:rsidRPr="00980403">
        <w:rPr>
          <w:rStyle w:val="StyleUnderline"/>
          <w:highlight w:val="cyan"/>
        </w:rPr>
        <w:t>was a resounding No</w:t>
      </w:r>
      <w:proofErr w:type="gramStart"/>
      <w:r w:rsidRPr="00980403">
        <w:rPr>
          <w:rStyle w:val="StyleUnderline"/>
          <w:highlight w:val="cyan"/>
        </w:rPr>
        <w:t>!</w:t>
      </w:r>
      <w:r w:rsidRPr="00980403">
        <w:rPr>
          <w:sz w:val="12"/>
        </w:rPr>
        <w:t>¶</w:t>
      </w:r>
      <w:proofErr w:type="gramEnd"/>
      <w:r w:rsidRPr="00980403">
        <w:rPr>
          <w:sz w:val="16"/>
        </w:rPr>
        <w:t xml:space="preserve"> But </w:t>
      </w:r>
      <w:r w:rsidRPr="00980403">
        <w:rPr>
          <w:rStyle w:val="StyleUnderline"/>
        </w:rPr>
        <w:t xml:space="preserve">even this near-universal repudiation of climate-alarmist contentions has not been enough to cause them to alter their overriding goal of reducing anthropogenic CO2 emissions. </w:t>
      </w:r>
      <w:r w:rsidRPr="00980403">
        <w:rPr>
          <w:rStyle w:val="StyleUnderline"/>
          <w:highlight w:val="cyan"/>
        </w:rPr>
        <w:t>Invoking the precautionary principle</w:t>
      </w:r>
      <w:r w:rsidRPr="00980403">
        <w:rPr>
          <w:sz w:val="16"/>
        </w:rPr>
        <w:t xml:space="preserve">, they essentially say that the potential climatic outcomes they foresee are so catastrophic that we cannot afford to gamble upon them being wrong, evoking the old adage </w:t>
      </w:r>
      <w:r w:rsidRPr="00980403">
        <w:rPr>
          <w:rStyle w:val="StyleUnderline"/>
          <w:highlight w:val="cyan"/>
        </w:rPr>
        <w:t>that it is better to be safe than sorry,</w:t>
      </w:r>
      <w:r w:rsidRPr="00980403">
        <w:rPr>
          <w:rStyle w:val="StyleUnderline"/>
        </w:rPr>
        <w:t xml:space="preserve"> even if the cost is staggering</w:t>
      </w:r>
      <w:r w:rsidRPr="00980403">
        <w:rPr>
          <w:sz w:val="16"/>
        </w:rPr>
        <w:t>.</w:t>
      </w:r>
      <w:r w:rsidRPr="00980403">
        <w:rPr>
          <w:sz w:val="12"/>
        </w:rPr>
        <w:t>¶</w:t>
      </w:r>
      <w:r w:rsidRPr="00980403">
        <w:rPr>
          <w:sz w:val="16"/>
        </w:rPr>
        <w:t xml:space="preserve"> </w:t>
      </w:r>
      <w:r w:rsidRPr="00980403">
        <w:rPr>
          <w:rStyle w:val="StyleUnderline"/>
        </w:rPr>
        <w:t>If this were all there were to the story, we all would agree with them. But it is not</w:t>
      </w:r>
      <w:r w:rsidRPr="00980403">
        <w:rPr>
          <w:sz w:val="16"/>
        </w:rPr>
        <w:t xml:space="preserve">, for </w:t>
      </w:r>
      <w:r w:rsidRPr="00980403">
        <w:rPr>
          <w:rStyle w:val="StyleUnderline"/>
          <w:highlight w:val="cyan"/>
        </w:rPr>
        <w:t>they ignore an even more ominous catastrophe that is rushing towards us</w:t>
      </w:r>
      <w:r w:rsidRPr="00980403">
        <w:rPr>
          <w:rStyle w:val="StyleUnderline"/>
        </w:rPr>
        <w:t xml:space="preserve"> like an out-of-control freight train that is only years away from occurring. And </w:t>
      </w:r>
      <w:r w:rsidRPr="00980403">
        <w:rPr>
          <w:rStyle w:val="StyleUnderline"/>
          <w:highlight w:val="cyan"/>
        </w:rPr>
        <w:t>preventing this ominous future involves letting the air’s CO2 content continue its historical upward course, until the age of fossil fuels gradually peaks and then</w:t>
      </w:r>
      <w:r w:rsidRPr="00980403">
        <w:rPr>
          <w:sz w:val="16"/>
        </w:rPr>
        <w:t xml:space="preserve"> naturally, in the course of unforced innovation, </w:t>
      </w:r>
      <w:r w:rsidRPr="00980403">
        <w:rPr>
          <w:rStyle w:val="StyleUnderline"/>
          <w:highlight w:val="cyan"/>
        </w:rPr>
        <w:t>declines,</w:t>
      </w:r>
      <w:r w:rsidRPr="00980403">
        <w:rPr>
          <w:rStyle w:val="StyleUnderline"/>
        </w:rPr>
        <w:t xml:space="preserve"> as other sources of energy</w:t>
      </w:r>
      <w:r w:rsidRPr="00980403">
        <w:rPr>
          <w:sz w:val="16"/>
        </w:rPr>
        <w:t xml:space="preserve"> gradually </w:t>
      </w:r>
      <w:r w:rsidRPr="00980403">
        <w:rPr>
          <w:rStyle w:val="StyleUnderline"/>
        </w:rPr>
        <w:t>become more efficient and less expensive</w:t>
      </w:r>
      <w:r w:rsidRPr="00980403">
        <w:rPr>
          <w:sz w:val="16"/>
        </w:rPr>
        <w:t>, and without the forced intervention of government.</w:t>
      </w:r>
    </w:p>
    <w:p w:rsidR="00E341A0" w:rsidRPr="00980403" w:rsidRDefault="00E341A0" w:rsidP="00E341A0"/>
    <w:p w:rsidR="00413233" w:rsidRPr="00980403" w:rsidRDefault="00413233" w:rsidP="00413233">
      <w:pPr>
        <w:pStyle w:val="Heading3"/>
      </w:pPr>
      <w:r w:rsidRPr="00980403">
        <w:lastRenderedPageBreak/>
        <w:t>Acidification</w:t>
      </w:r>
    </w:p>
    <w:p w:rsidR="00B97791" w:rsidRPr="00980403" w:rsidRDefault="00413233" w:rsidP="0063453D">
      <w:pPr>
        <w:pStyle w:val="Heading4"/>
      </w:pPr>
      <w:r w:rsidRPr="00980403">
        <w:t xml:space="preserve">Literally none of their evidence even mentions anything about satellites </w:t>
      </w:r>
      <w:r w:rsidR="0063453D" w:rsidRPr="00980403">
        <w:t xml:space="preserve">having the capability of </w:t>
      </w:r>
      <w:r w:rsidRPr="00980403">
        <w:t>monitoring Ocean acidification – the plan definitely can’t solve.</w:t>
      </w:r>
    </w:p>
    <w:p w:rsidR="00C7478D" w:rsidRPr="00980403" w:rsidRDefault="00C7478D" w:rsidP="0063453D">
      <w:pPr>
        <w:pStyle w:val="Heading4"/>
      </w:pPr>
      <w:r w:rsidRPr="00980403">
        <w:t>Status quo efforts solve ocean acid data</w:t>
      </w:r>
    </w:p>
    <w:p w:rsidR="00C7478D" w:rsidRPr="00980403" w:rsidRDefault="00C7478D" w:rsidP="00C7478D">
      <w:pPr>
        <w:rPr>
          <w:sz w:val="14"/>
          <w:szCs w:val="14"/>
        </w:rPr>
      </w:pPr>
      <w:r w:rsidRPr="00980403">
        <w:rPr>
          <w:b/>
        </w:rPr>
        <w:t xml:space="preserve">OAP 12 </w:t>
      </w:r>
      <w:r w:rsidRPr="00980403">
        <w:rPr>
          <w:sz w:val="14"/>
          <w:szCs w:val="14"/>
        </w:rPr>
        <w:t xml:space="preserve">[NOAA ocean acidification program. March 12, DATA COLLECTION AND MANAGEMENT </w:t>
      </w:r>
      <w:hyperlink r:id="rId27" w:history="1">
        <w:r w:rsidRPr="00980403">
          <w:rPr>
            <w:rStyle w:val="Hyperlink"/>
            <w:sz w:val="14"/>
            <w:szCs w:val="14"/>
          </w:rPr>
          <w:t>http://oceanacidification.noaa.gov/AreasofFocus/DataCollectionandManagement.aspx//jweideman</w:t>
        </w:r>
      </w:hyperlink>
      <w:r w:rsidRPr="00980403">
        <w:rPr>
          <w:sz w:val="14"/>
          <w:szCs w:val="14"/>
        </w:rPr>
        <w:t>]</w:t>
      </w:r>
    </w:p>
    <w:p w:rsidR="00C7478D" w:rsidRPr="00980403" w:rsidRDefault="00C7478D" w:rsidP="00C7478D"/>
    <w:p w:rsidR="00C7478D" w:rsidRPr="00980403" w:rsidRDefault="00C7478D" w:rsidP="00C7478D">
      <w:pPr>
        <w:rPr>
          <w:u w:val="single"/>
        </w:rPr>
      </w:pPr>
      <w:r w:rsidRPr="00980403">
        <w:rPr>
          <w:rStyle w:val="StyleUnderline"/>
          <w:highlight w:val="cyan"/>
        </w:rPr>
        <w:t>OAP scientists collect a variety of data to understand</w:t>
      </w:r>
      <w:r w:rsidRPr="00980403">
        <w:rPr>
          <w:rStyle w:val="StyleUnderline"/>
        </w:rPr>
        <w:t xml:space="preserve"> changing </w:t>
      </w:r>
      <w:r w:rsidRPr="00980403">
        <w:rPr>
          <w:rStyle w:val="StyleUnderline"/>
          <w:highlight w:val="cyan"/>
        </w:rPr>
        <w:t>ocean chemistr</w:t>
      </w:r>
      <w:r w:rsidRPr="00980403">
        <w:rPr>
          <w:rStyle w:val="StyleUnderline"/>
        </w:rPr>
        <w:t xml:space="preserve">y and its impacts on marine organisms and ecosystems. </w:t>
      </w:r>
      <w:r w:rsidRPr="00980403">
        <w:rPr>
          <w:rStyle w:val="StyleUnderline"/>
          <w:highlight w:val="cyan"/>
        </w:rPr>
        <w:t>The</w:t>
      </w:r>
      <w:r w:rsidRPr="00980403">
        <w:rPr>
          <w:rStyle w:val="StyleUnderline"/>
        </w:rPr>
        <w:t xml:space="preserve"> National Oceanographic Data Center (</w:t>
      </w:r>
      <w:r w:rsidRPr="00980403">
        <w:rPr>
          <w:rStyle w:val="StyleUnderline"/>
          <w:highlight w:val="cyan"/>
        </w:rPr>
        <w:t>NODC</w:t>
      </w:r>
      <w:r w:rsidRPr="00980403">
        <w:rPr>
          <w:rStyle w:val="StyleUnderline"/>
        </w:rPr>
        <w:t xml:space="preserve">) </w:t>
      </w:r>
      <w:r w:rsidRPr="00980403">
        <w:rPr>
          <w:rStyle w:val="StyleUnderline"/>
          <w:highlight w:val="cyan"/>
        </w:rPr>
        <w:t>serves as the NOAA Ocean Acidification data management focal point through its</w:t>
      </w:r>
      <w:r w:rsidRPr="00980403">
        <w:rPr>
          <w:rStyle w:val="StyleUnderline"/>
        </w:rPr>
        <w:t xml:space="preserve"> Ocean Acidification </w:t>
      </w:r>
      <w:r w:rsidRPr="00980403">
        <w:rPr>
          <w:rStyle w:val="StyleUnderline"/>
          <w:highlight w:val="cyan"/>
        </w:rPr>
        <w:t>Data Stewardship</w:t>
      </w:r>
      <w:r w:rsidRPr="00980403">
        <w:rPr>
          <w:rStyle w:val="StyleUnderline"/>
        </w:rPr>
        <w:t xml:space="preserve"> (OADS) </w:t>
      </w:r>
      <w:r w:rsidRPr="00980403">
        <w:rPr>
          <w:rStyle w:val="StyleUnderline"/>
          <w:highlight w:val="cyan"/>
        </w:rPr>
        <w:t>project</w:t>
      </w:r>
      <w:r w:rsidRPr="00980403">
        <w:rPr>
          <w:sz w:val="14"/>
        </w:rPr>
        <w:t xml:space="preserve">. </w:t>
      </w:r>
      <w:r w:rsidRPr="00980403">
        <w:rPr>
          <w:rStyle w:val="StyleUnderline"/>
        </w:rPr>
        <w:t xml:space="preserve">OA </w:t>
      </w:r>
      <w:r w:rsidRPr="00980403">
        <w:rPr>
          <w:rStyle w:val="StyleUnderline"/>
          <w:highlight w:val="cyan"/>
        </w:rPr>
        <w:t>data will be archived</w:t>
      </w:r>
      <w:r w:rsidRPr="00980403">
        <w:rPr>
          <w:rStyle w:val="StyleUnderline"/>
        </w:rPr>
        <w:t xml:space="preserve"> at </w:t>
      </w:r>
      <w:r w:rsidRPr="00980403">
        <w:rPr>
          <w:rStyle w:val="StyleUnderline"/>
          <w:highlight w:val="cyan"/>
        </w:rPr>
        <w:t>and available</w:t>
      </w:r>
      <w:r w:rsidRPr="00980403">
        <w:rPr>
          <w:rStyle w:val="StyleUnderline"/>
        </w:rPr>
        <w:t xml:space="preserve"> </w:t>
      </w:r>
      <w:r w:rsidRPr="00980403">
        <w:rPr>
          <w:rStyle w:val="StyleUnderline"/>
          <w:highlight w:val="cyan"/>
        </w:rPr>
        <w:t>from</w:t>
      </w:r>
      <w:r w:rsidRPr="00980403">
        <w:rPr>
          <w:rStyle w:val="StyleUnderline"/>
        </w:rPr>
        <w:t xml:space="preserve"> an ocean acidification data stewardship system at </w:t>
      </w:r>
      <w:r w:rsidRPr="00980403">
        <w:rPr>
          <w:rStyle w:val="StyleUnderline"/>
          <w:highlight w:val="cyan"/>
        </w:rPr>
        <w:t>NODC</w:t>
      </w:r>
      <w:r w:rsidRPr="00980403">
        <w:rPr>
          <w:sz w:val="14"/>
        </w:rPr>
        <w:t xml:space="preserve">. Ocean acidification data can generally be classified as either </w:t>
      </w:r>
      <w:proofErr w:type="spellStart"/>
      <w:r w:rsidRPr="00980403">
        <w:rPr>
          <w:sz w:val="14"/>
        </w:rPr>
        <w:t>physio</w:t>
      </w:r>
      <w:proofErr w:type="spellEnd"/>
      <w:r w:rsidRPr="00980403">
        <w:rPr>
          <w:sz w:val="14"/>
        </w:rPr>
        <w:t xml:space="preserve">-chemical or biological. </w:t>
      </w:r>
      <w:proofErr w:type="spellStart"/>
      <w:r w:rsidRPr="00980403">
        <w:rPr>
          <w:sz w:val="14"/>
        </w:rPr>
        <w:t>Physio</w:t>
      </w:r>
      <w:proofErr w:type="spellEnd"/>
      <w:r w:rsidRPr="00980403">
        <w:rPr>
          <w:sz w:val="14"/>
        </w:rPr>
        <w:t xml:space="preserve">-chemical parameters include, among others, pCO2 (measurement of carbon dioxide gas both in the air and dissolved in seawater), pH, total alkalinity, total inorganic carbon, temperature, salinity, dissolved oxygen and current speed. </w:t>
      </w:r>
      <w:proofErr w:type="spellStart"/>
      <w:r w:rsidRPr="00980403">
        <w:rPr>
          <w:rStyle w:val="StyleUnderline"/>
        </w:rPr>
        <w:t>Physio</w:t>
      </w:r>
      <w:proofErr w:type="spellEnd"/>
      <w:r w:rsidRPr="00980403">
        <w:rPr>
          <w:rStyle w:val="StyleUnderline"/>
        </w:rPr>
        <w:t xml:space="preserve">-chemical </w:t>
      </w:r>
      <w:r w:rsidRPr="00980403">
        <w:rPr>
          <w:rStyle w:val="StyleUnderline"/>
          <w:highlight w:val="cyan"/>
        </w:rPr>
        <w:t>data</w:t>
      </w:r>
      <w:r w:rsidRPr="00980403">
        <w:rPr>
          <w:rStyle w:val="StyleUnderline"/>
        </w:rPr>
        <w:t xml:space="preserve"> from the field </w:t>
      </w:r>
      <w:r w:rsidRPr="00980403">
        <w:rPr>
          <w:rStyle w:val="StyleUnderline"/>
          <w:highlight w:val="cyan"/>
        </w:rPr>
        <w:t>are collected</w:t>
      </w:r>
      <w:r w:rsidRPr="00980403">
        <w:rPr>
          <w:rStyle w:val="StyleUnderline"/>
        </w:rPr>
        <w:t xml:space="preserve"> either </w:t>
      </w:r>
      <w:r w:rsidRPr="00980403">
        <w:rPr>
          <w:rStyle w:val="StyleUnderline"/>
          <w:highlight w:val="cyan"/>
        </w:rPr>
        <w:t>by remote observing methods</w:t>
      </w:r>
      <w:r w:rsidRPr="00980403">
        <w:rPr>
          <w:rStyle w:val="StyleUnderline"/>
        </w:rPr>
        <w:t xml:space="preserve"> (buoys, gliders) </w:t>
      </w:r>
      <w:r w:rsidRPr="00980403">
        <w:rPr>
          <w:rStyle w:val="StyleUnderline"/>
          <w:highlight w:val="cyan"/>
        </w:rPr>
        <w:t>or</w:t>
      </w:r>
      <w:r w:rsidRPr="00980403">
        <w:rPr>
          <w:rStyle w:val="StyleUnderline"/>
        </w:rPr>
        <w:t xml:space="preserve"> through direct measurement from </w:t>
      </w:r>
      <w:r w:rsidRPr="00980403">
        <w:rPr>
          <w:rStyle w:val="StyleUnderline"/>
          <w:highlight w:val="cyan"/>
        </w:rPr>
        <w:t>ships</w:t>
      </w:r>
      <w:r w:rsidRPr="00980403">
        <w:rPr>
          <w:rStyle w:val="StyleUnderline"/>
        </w:rPr>
        <w:t xml:space="preserve"> (hydrographic cruises or volunteer observing ships). Biological data from the field can be collected in similar ways, either by remote collection techniques or through direct measurement by scientists. For example, data about primary production (photosynthesizing activity) can be collected from buoys through measurement of chlorophyll a, nutrient levels and oxygen.</w:t>
      </w:r>
      <w:r w:rsidRPr="00980403">
        <w:rPr>
          <w:sz w:val="14"/>
        </w:rPr>
        <w:t xml:space="preserve"> </w:t>
      </w:r>
      <w:r w:rsidRPr="00980403">
        <w:rPr>
          <w:rStyle w:val="StyleUnderline"/>
          <w:highlight w:val="cyan"/>
        </w:rPr>
        <w:t>Biologists have many techniques for collecting</w:t>
      </w:r>
      <w:r w:rsidRPr="00980403">
        <w:rPr>
          <w:rStyle w:val="StyleUnderline"/>
        </w:rPr>
        <w:t xml:space="preserve"> biological </w:t>
      </w:r>
      <w:r w:rsidRPr="00980403">
        <w:rPr>
          <w:rStyle w:val="StyleUnderline"/>
          <w:highlight w:val="cyan"/>
        </w:rPr>
        <w:t>data</w:t>
      </w:r>
      <w:r w:rsidRPr="00980403">
        <w:rPr>
          <w:rStyle w:val="StyleUnderline"/>
        </w:rPr>
        <w:t xml:space="preserve"> in the field</w:t>
      </w:r>
      <w:r w:rsidRPr="00980403">
        <w:rPr>
          <w:sz w:val="14"/>
        </w:rPr>
        <w:t xml:space="preserve">, both from ships and on shorelines. These collections can be instantaneous or from gear placed to collect organisms over time for later retrieval and analysis. During laboratory experiments on marine organisms, scientists can measure calcification rates, shell growth, behavior, </w:t>
      </w:r>
      <w:proofErr w:type="spellStart"/>
      <w:r w:rsidRPr="00980403">
        <w:rPr>
          <w:sz w:val="14"/>
        </w:rPr>
        <w:t>otolith</w:t>
      </w:r>
      <w:proofErr w:type="spellEnd"/>
      <w:r w:rsidRPr="00980403">
        <w:rPr>
          <w:sz w:val="14"/>
        </w:rPr>
        <w:t xml:space="preserve"> growth (for fish), metabolic rate, reproduction, among others parameters. Original datasets from all OAP research and the papers which analyze the data will be available through the OA Program and NODC. </w:t>
      </w:r>
      <w:r w:rsidRPr="00980403">
        <w:rPr>
          <w:rStyle w:val="StyleUnderline"/>
        </w:rPr>
        <w:t>The National Oceanographic Data Center (NODC) is serving as the NOAA OA data management focal point by providing online data discovery, access to NODC-hosted and distributed data sources</w:t>
      </w:r>
      <w:r w:rsidRPr="00980403">
        <w:rPr>
          <w:sz w:val="14"/>
        </w:rPr>
        <w:t>, and long-term archival for a diverse range of OA data</w:t>
      </w:r>
      <w:r w:rsidRPr="00980403">
        <w:rPr>
          <w:sz w:val="14"/>
          <w:highlight w:val="cyan"/>
        </w:rPr>
        <w:t xml:space="preserve">. </w:t>
      </w:r>
      <w:r w:rsidRPr="00980403">
        <w:rPr>
          <w:rStyle w:val="StyleUnderline"/>
          <w:highlight w:val="cyan"/>
        </w:rPr>
        <w:t>The OAP</w:t>
      </w:r>
      <w:r w:rsidRPr="00980403">
        <w:rPr>
          <w:rStyle w:val="StyleUnderline"/>
        </w:rPr>
        <w:t xml:space="preserve"> and NODC </w:t>
      </w:r>
      <w:r w:rsidRPr="00980403">
        <w:rPr>
          <w:rStyle w:val="StyleUnderline"/>
          <w:highlight w:val="cyan"/>
        </w:rPr>
        <w:t>will build a collaborative relatio</w:t>
      </w:r>
      <w:r w:rsidRPr="00980403">
        <w:rPr>
          <w:rStyle w:val="StyleUnderline"/>
        </w:rPr>
        <w:t xml:space="preserve">nship with shared responsibilities </w:t>
      </w:r>
      <w:r w:rsidRPr="00980403">
        <w:rPr>
          <w:rStyle w:val="StyleUnderline"/>
          <w:highlight w:val="cyan"/>
        </w:rPr>
        <w:t>among</w:t>
      </w:r>
      <w:r w:rsidRPr="00980403">
        <w:rPr>
          <w:rStyle w:val="StyleUnderline"/>
        </w:rPr>
        <w:t xml:space="preserve"> </w:t>
      </w:r>
      <w:r w:rsidRPr="00980403">
        <w:rPr>
          <w:rStyle w:val="StyleUnderline"/>
          <w:highlight w:val="cyan"/>
        </w:rPr>
        <w:t>scientists, data managers, and NODC staff towards the implementation of an</w:t>
      </w:r>
      <w:r w:rsidRPr="00980403">
        <w:rPr>
          <w:rStyle w:val="StyleUnderline"/>
        </w:rPr>
        <w:t xml:space="preserve"> OA data </w:t>
      </w:r>
      <w:r w:rsidRPr="00980403">
        <w:rPr>
          <w:rStyle w:val="StyleUnderline"/>
          <w:highlight w:val="cyan"/>
        </w:rPr>
        <w:t>stewardship system</w:t>
      </w:r>
      <w:r w:rsidRPr="00980403">
        <w:rPr>
          <w:rStyle w:val="StyleUnderline"/>
        </w:rPr>
        <w:t xml:space="preserve"> (OADS). CURRENT EFFORTS </w:t>
      </w:r>
      <w:proofErr w:type="gramStart"/>
      <w:r w:rsidRPr="00980403">
        <w:rPr>
          <w:rStyle w:val="StyleUnderline"/>
        </w:rPr>
        <w:t>In</w:t>
      </w:r>
      <w:proofErr w:type="gramEnd"/>
      <w:r w:rsidRPr="00980403">
        <w:rPr>
          <w:rStyle w:val="StyleUnderline"/>
        </w:rPr>
        <w:t xml:space="preserve"> March 2012, the Ocean Acidification Program in collaboration with the University of Washington held an ocean acidification data management workshop in Seattle, WA which brought together a wide array of scientists and data managers from across US. Given that successful and integrated OA data management requires looking beyond just the NOAA program, we convened researchers and program managers from across the spectrum of US funded OA research. Representatives from NOAA, NSF, DOE, USGS and NASA attended as did academic researchers from a range of institutions. The workshop generated both a Declaration of Data Interdependence and a longer Draft Integrated Data Management Plan.</w:t>
      </w:r>
    </w:p>
    <w:p w:rsidR="00B97791" w:rsidRPr="00980403" w:rsidRDefault="00B97791" w:rsidP="0063453D">
      <w:pPr>
        <w:pStyle w:val="Heading4"/>
      </w:pPr>
      <w:r w:rsidRPr="00980403">
        <w:t>No acidification impact – war</w:t>
      </w:r>
      <w:r w:rsidR="00E42A3F" w:rsidRPr="00980403">
        <w:t>ming triggers adaptive responses</w:t>
      </w:r>
      <w:r w:rsidRPr="00980403">
        <w:t>.</w:t>
      </w:r>
    </w:p>
    <w:p w:rsidR="00B97791" w:rsidRPr="00980403" w:rsidRDefault="00B97791" w:rsidP="00B97791">
      <w:r w:rsidRPr="00980403">
        <w:rPr>
          <w:rStyle w:val="Style13ptBold"/>
        </w:rPr>
        <w:t xml:space="preserve">Carter et al, 11 </w:t>
      </w:r>
      <w:r w:rsidRPr="00980403">
        <w:t xml:space="preserve">(Robert M. Carter, Craig D. </w:t>
      </w:r>
      <w:proofErr w:type="spellStart"/>
      <w:r w:rsidRPr="00980403">
        <w:t>Idso</w:t>
      </w:r>
      <w:proofErr w:type="spellEnd"/>
      <w:r w:rsidRPr="00980403">
        <w:t xml:space="preserve">, S. Fred Singer, 2011, Nongovernmental International Panel on Climate Change, “Climate Change Reconsidered: 2011 Interim Report of the NIPCC,” </w:t>
      </w:r>
      <w:hyperlink r:id="rId28" w:history="1">
        <w:r w:rsidRPr="00980403">
          <w:rPr>
            <w:rStyle w:val="Hyperlink"/>
          </w:rPr>
          <w:t>http://www.nipccreport.org/reports/2011/pdf/2011NIPCCinterimreport.pdf</w:t>
        </w:r>
      </w:hyperlink>
      <w:r w:rsidRPr="00980403">
        <w:t>, AS)</w:t>
      </w:r>
    </w:p>
    <w:p w:rsidR="00B97791" w:rsidRPr="00980403" w:rsidRDefault="00B97791" w:rsidP="00B97791">
      <w:pPr>
        <w:rPr>
          <w:u w:val="single"/>
        </w:rPr>
      </w:pPr>
      <w:r w:rsidRPr="00980403">
        <w:rPr>
          <w:rStyle w:val="StyleUnderline"/>
        </w:rPr>
        <w:t xml:space="preserve">While </w:t>
      </w:r>
      <w:r w:rsidRPr="00980403">
        <w:rPr>
          <w:rStyle w:val="StyleUnderline"/>
          <w:highlight w:val="cyan"/>
        </w:rPr>
        <w:t>some corals exhibit a</w:t>
      </w:r>
      <w:r w:rsidRPr="00980403">
        <w:rPr>
          <w:rStyle w:val="StyleUnderline"/>
        </w:rPr>
        <w:t xml:space="preserve"> </w:t>
      </w:r>
      <w:r w:rsidRPr="00980403">
        <w:t>propensity to bleach ¶ and die when sea temperatures rise,</w:t>
      </w:r>
      <w:r w:rsidRPr="00980403">
        <w:rPr>
          <w:rStyle w:val="StyleUnderline"/>
        </w:rPr>
        <w:t xml:space="preserve"> others exhibit a </w:t>
      </w:r>
      <w:r w:rsidRPr="00980403">
        <w:rPr>
          <w:rStyle w:val="StyleUnderline"/>
          <w:sz w:val="12"/>
        </w:rPr>
        <w:t xml:space="preserve">¶ </w:t>
      </w:r>
      <w:r w:rsidRPr="00980403">
        <w:rPr>
          <w:rStyle w:val="StyleUnderline"/>
          <w:highlight w:val="cyan"/>
        </w:rPr>
        <w:t>positive relationship between calcification</w:t>
      </w:r>
      <w:r w:rsidRPr="00980403">
        <w:rPr>
          <w:rStyle w:val="StyleUnderline"/>
        </w:rPr>
        <w:t xml:space="preserve">, or </w:t>
      </w:r>
      <w:r w:rsidRPr="00980403">
        <w:rPr>
          <w:rStyle w:val="StyleUnderline"/>
          <w:sz w:val="12"/>
        </w:rPr>
        <w:t xml:space="preserve">¶ </w:t>
      </w:r>
      <w:r w:rsidRPr="00980403">
        <w:rPr>
          <w:rStyle w:val="StyleUnderline"/>
        </w:rPr>
        <w:t xml:space="preserve">growth, and temperature. ―Such variable bleaching </w:t>
      </w:r>
      <w:r w:rsidRPr="00980403">
        <w:rPr>
          <w:rStyle w:val="StyleUnderline"/>
          <w:sz w:val="12"/>
        </w:rPr>
        <w:t xml:space="preserve">¶ </w:t>
      </w:r>
      <w:r w:rsidRPr="00980403">
        <w:rPr>
          <w:rStyle w:val="StyleUnderline"/>
        </w:rPr>
        <w:t xml:space="preserve">susceptibility implies that there is a considerable </w:t>
      </w:r>
      <w:r w:rsidRPr="00980403">
        <w:rPr>
          <w:rStyle w:val="StyleUnderline"/>
          <w:sz w:val="12"/>
        </w:rPr>
        <w:t xml:space="preserve">¶ </w:t>
      </w:r>
      <w:r w:rsidRPr="00980403">
        <w:rPr>
          <w:rStyle w:val="StyleUnderline"/>
        </w:rPr>
        <w:t xml:space="preserve">variation in the extent to which coral species are </w:t>
      </w:r>
      <w:r w:rsidRPr="00980403">
        <w:rPr>
          <w:rStyle w:val="StyleUnderline"/>
          <w:sz w:val="12"/>
        </w:rPr>
        <w:t xml:space="preserve">¶ </w:t>
      </w:r>
      <w:r w:rsidRPr="00980403">
        <w:rPr>
          <w:rStyle w:val="StyleUnderline"/>
        </w:rPr>
        <w:t xml:space="preserve">adapted to local environmental conditions‖ </w:t>
      </w:r>
      <w:r w:rsidRPr="00980403">
        <w:rPr>
          <w:rStyle w:val="StyleUnderline"/>
          <w:sz w:val="12"/>
        </w:rPr>
        <w:t xml:space="preserve">¶ </w:t>
      </w:r>
      <w:r w:rsidRPr="00980403">
        <w:rPr>
          <w:rStyle w:val="StyleUnderline"/>
        </w:rPr>
        <w:t xml:space="preserve">(Maynard et al., 2008). </w:t>
      </w:r>
      <w:r w:rsidRPr="00980403">
        <w:rPr>
          <w:rStyle w:val="StyleUnderline"/>
          <w:sz w:val="12"/>
        </w:rPr>
        <w:t xml:space="preserve">¶ ¶ </w:t>
      </w:r>
      <w:r w:rsidRPr="00980403">
        <w:rPr>
          <w:rStyle w:val="StyleUnderline"/>
        </w:rPr>
        <w:t xml:space="preserve"> </w:t>
      </w:r>
      <w:proofErr w:type="gramStart"/>
      <w:r w:rsidRPr="00980403">
        <w:rPr>
          <w:rStyle w:val="StyleUnderline"/>
        </w:rPr>
        <w:t>The</w:t>
      </w:r>
      <w:proofErr w:type="gramEnd"/>
      <w:r w:rsidRPr="00980403">
        <w:rPr>
          <w:rStyle w:val="StyleUnderline"/>
        </w:rPr>
        <w:t xml:space="preserve"> latest research suggests </w:t>
      </w:r>
      <w:r w:rsidRPr="00980403">
        <w:rPr>
          <w:rStyle w:val="StyleUnderline"/>
          <w:highlight w:val="cyan"/>
        </w:rPr>
        <w:lastRenderedPageBreak/>
        <w:t xml:space="preserve">corals have effective </w:t>
      </w:r>
      <w:r w:rsidRPr="00980403">
        <w:rPr>
          <w:rStyle w:val="StyleUnderline"/>
          <w:sz w:val="12"/>
          <w:highlight w:val="cyan"/>
        </w:rPr>
        <w:t xml:space="preserve">¶ </w:t>
      </w:r>
      <w:r w:rsidRPr="00980403">
        <w:rPr>
          <w:rStyle w:val="StyleUnderline"/>
          <w:highlight w:val="cyan"/>
        </w:rPr>
        <w:t>adaptive responses to climate change</w:t>
      </w:r>
      <w:r w:rsidRPr="00980403">
        <w:rPr>
          <w:rStyle w:val="StyleUnderline"/>
        </w:rPr>
        <w:t xml:space="preserve">, such as </w:t>
      </w:r>
      <w:r w:rsidRPr="00980403">
        <w:rPr>
          <w:rStyle w:val="StyleUnderline"/>
          <w:sz w:val="12"/>
        </w:rPr>
        <w:t xml:space="preserve">¶ </w:t>
      </w:r>
      <w:proofErr w:type="spellStart"/>
      <w:r w:rsidRPr="00980403">
        <w:rPr>
          <w:rStyle w:val="StyleUnderline"/>
        </w:rPr>
        <w:t>symbiont</w:t>
      </w:r>
      <w:proofErr w:type="spellEnd"/>
      <w:r w:rsidRPr="00980403">
        <w:rPr>
          <w:rStyle w:val="StyleUnderline"/>
        </w:rPr>
        <w:t xml:space="preserve"> shuffling, that allow reefs in some areas </w:t>
      </w:r>
      <w:r w:rsidRPr="00980403">
        <w:rPr>
          <w:rStyle w:val="StyleUnderline"/>
          <w:sz w:val="12"/>
        </w:rPr>
        <w:t xml:space="preserve">¶ </w:t>
      </w:r>
      <w:r w:rsidRPr="00980403">
        <w:rPr>
          <w:rStyle w:val="StyleUnderline"/>
        </w:rPr>
        <w:t xml:space="preserve">to flourish despite or even because of rising ¶ temperatures. Coral reefs have been able to recover ¶ quickly from bleaching events as well as damage </w:t>
      </w:r>
      <w:r w:rsidRPr="00980403">
        <w:rPr>
          <w:rStyle w:val="StyleUnderline"/>
          <w:sz w:val="12"/>
        </w:rPr>
        <w:t xml:space="preserve">¶ </w:t>
      </w:r>
      <w:r w:rsidRPr="00980403">
        <w:rPr>
          <w:rStyle w:val="StyleUnderline"/>
        </w:rPr>
        <w:t xml:space="preserve">from cyclones. </w:t>
      </w:r>
      <w:r w:rsidRPr="00980403">
        <w:rPr>
          <w:rStyle w:val="StyleUnderline"/>
          <w:sz w:val="12"/>
        </w:rPr>
        <w:t xml:space="preserve">¶ ¶ </w:t>
      </w:r>
      <w:r w:rsidRPr="00980403">
        <w:rPr>
          <w:rStyle w:val="StyleUnderline"/>
        </w:rPr>
        <w:t xml:space="preserve"> </w:t>
      </w:r>
      <w:r w:rsidRPr="00980403">
        <w:rPr>
          <w:rStyle w:val="StyleUnderline"/>
          <w:highlight w:val="cyan"/>
        </w:rPr>
        <w:t>Bleaching and other signs of coral distress</w:t>
      </w:r>
      <w:r w:rsidRPr="00980403">
        <w:rPr>
          <w:rStyle w:val="StyleUnderline"/>
        </w:rPr>
        <w:t xml:space="preserve"> </w:t>
      </w:r>
      <w:r w:rsidRPr="00980403">
        <w:rPr>
          <w:rStyle w:val="StyleUnderline"/>
          <w:sz w:val="12"/>
        </w:rPr>
        <w:t xml:space="preserve">¶ </w:t>
      </w:r>
      <w:r w:rsidRPr="00980403">
        <w:rPr>
          <w:rStyle w:val="StyleUnderline"/>
        </w:rPr>
        <w:t xml:space="preserve">attributed to global warming </w:t>
      </w:r>
      <w:r w:rsidRPr="00980403">
        <w:rPr>
          <w:rStyle w:val="StyleUnderline"/>
          <w:highlight w:val="cyan"/>
        </w:rPr>
        <w:t xml:space="preserve">are often due </w:t>
      </w:r>
      <w:r w:rsidRPr="00980403">
        <w:rPr>
          <w:rStyle w:val="StyleUnderline"/>
        </w:rPr>
        <w:t xml:space="preserve">to other </w:t>
      </w:r>
      <w:r w:rsidRPr="00980403">
        <w:rPr>
          <w:rStyle w:val="StyleUnderline"/>
          <w:sz w:val="12"/>
        </w:rPr>
        <w:t xml:space="preserve">¶ </w:t>
      </w:r>
      <w:r w:rsidRPr="00980403">
        <w:rPr>
          <w:rStyle w:val="StyleUnderline"/>
        </w:rPr>
        <w:t xml:space="preserve">things, including </w:t>
      </w:r>
      <w:r w:rsidRPr="00980403">
        <w:rPr>
          <w:rStyle w:val="StyleUnderline"/>
          <w:highlight w:val="cyan"/>
        </w:rPr>
        <w:t xml:space="preserve">rising levels of nutrients and </w:t>
      </w:r>
      <w:r w:rsidRPr="00980403">
        <w:rPr>
          <w:rStyle w:val="StyleUnderline"/>
          <w:sz w:val="12"/>
          <w:highlight w:val="cyan"/>
        </w:rPr>
        <w:t xml:space="preserve">¶ </w:t>
      </w:r>
      <w:r w:rsidRPr="00980403">
        <w:rPr>
          <w:rStyle w:val="StyleUnderline"/>
          <w:highlight w:val="cyan"/>
        </w:rPr>
        <w:t xml:space="preserve">toxins in coastal waters caused by runoff from </w:t>
      </w:r>
      <w:r w:rsidRPr="00980403">
        <w:rPr>
          <w:rStyle w:val="StyleUnderline"/>
          <w:sz w:val="12"/>
          <w:highlight w:val="cyan"/>
        </w:rPr>
        <w:t xml:space="preserve">¶ </w:t>
      </w:r>
      <w:r w:rsidRPr="00980403">
        <w:rPr>
          <w:rStyle w:val="StyleUnderline"/>
          <w:highlight w:val="cyan"/>
        </w:rPr>
        <w:t>agricultural activities</w:t>
      </w:r>
      <w:r w:rsidRPr="00980403">
        <w:rPr>
          <w:rStyle w:val="StyleUnderline"/>
        </w:rPr>
        <w:t xml:space="preserve"> on land and associated </w:t>
      </w:r>
      <w:r w:rsidRPr="00980403">
        <w:rPr>
          <w:rStyle w:val="StyleUnderline"/>
          <w:sz w:val="12"/>
        </w:rPr>
        <w:t xml:space="preserve">¶ </w:t>
      </w:r>
      <w:r w:rsidRPr="00980403">
        <w:rPr>
          <w:rStyle w:val="StyleUnderline"/>
        </w:rPr>
        <w:t xml:space="preserve">increases in sediment delivery. </w:t>
      </w:r>
      <w:r w:rsidRPr="00980403">
        <w:rPr>
          <w:rStyle w:val="StyleUnderline"/>
          <w:sz w:val="12"/>
        </w:rPr>
        <w:t xml:space="preserve">¶ ¶ </w:t>
      </w:r>
      <w:r w:rsidRPr="00980403">
        <w:rPr>
          <w:rStyle w:val="StyleUnderline"/>
        </w:rPr>
        <w:t xml:space="preserve"> The IPCC expresses concern that rising </w:t>
      </w:r>
      <w:r w:rsidRPr="00980403">
        <w:rPr>
          <w:rStyle w:val="StyleUnderline"/>
          <w:sz w:val="12"/>
        </w:rPr>
        <w:t xml:space="preserve">¶ </w:t>
      </w:r>
      <w:r w:rsidRPr="00980403">
        <w:rPr>
          <w:rStyle w:val="StyleUnderline"/>
        </w:rPr>
        <w:t xml:space="preserve">atmospheric CO2 concentrations are lowering the </w:t>
      </w:r>
      <w:r w:rsidRPr="00980403">
        <w:rPr>
          <w:rStyle w:val="StyleUnderline"/>
          <w:sz w:val="12"/>
        </w:rPr>
        <w:t xml:space="preserve">¶ </w:t>
      </w:r>
      <w:r w:rsidRPr="00980403">
        <w:rPr>
          <w:rStyle w:val="StyleUnderline"/>
        </w:rPr>
        <w:t xml:space="preserve">pH values of oceans and seas, a process called ¶ acidification, and that this could harm aquatic life. </w:t>
      </w:r>
      <w:r w:rsidRPr="00980403">
        <w:rPr>
          <w:rStyle w:val="StyleUnderline"/>
          <w:sz w:val="12"/>
        </w:rPr>
        <w:t xml:space="preserve">¶ </w:t>
      </w:r>
      <w:r w:rsidRPr="00980403">
        <w:rPr>
          <w:rStyle w:val="StyleUnderline"/>
          <w:highlight w:val="cyan"/>
        </w:rPr>
        <w:t>But the drop in pH values</w:t>
      </w:r>
      <w:r w:rsidRPr="00980403">
        <w:rPr>
          <w:rStyle w:val="StyleUnderline"/>
        </w:rPr>
        <w:t xml:space="preserve"> that could be </w:t>
      </w:r>
      <w:r w:rsidRPr="00980403">
        <w:rPr>
          <w:rStyle w:val="StyleUnderline"/>
          <w:highlight w:val="cyan"/>
        </w:rPr>
        <w:t>attributed ¶ to CO2 is tiny compared to natural variations</w:t>
      </w:r>
      <w:r w:rsidRPr="00980403">
        <w:rPr>
          <w:rStyle w:val="StyleUnderline"/>
        </w:rPr>
        <w:t xml:space="preserve"> </w:t>
      </w:r>
      <w:r w:rsidRPr="00980403">
        <w:rPr>
          <w:rStyle w:val="StyleUnderline"/>
          <w:sz w:val="12"/>
        </w:rPr>
        <w:t xml:space="preserve">¶ </w:t>
      </w:r>
      <w:r w:rsidRPr="00980403">
        <w:rPr>
          <w:rStyle w:val="StyleUnderline"/>
        </w:rPr>
        <w:t xml:space="preserve">occurring in some ocean basins </w:t>
      </w:r>
      <w:r w:rsidRPr="00980403">
        <w:rPr>
          <w:rStyle w:val="StyleUnderline"/>
          <w:highlight w:val="cyan"/>
        </w:rPr>
        <w:t xml:space="preserve">as a result of </w:t>
      </w:r>
      <w:r w:rsidRPr="00980403">
        <w:rPr>
          <w:rStyle w:val="StyleUnderline"/>
          <w:sz w:val="12"/>
          <w:highlight w:val="cyan"/>
        </w:rPr>
        <w:t xml:space="preserve">¶ </w:t>
      </w:r>
      <w:r w:rsidRPr="00980403">
        <w:rPr>
          <w:rStyle w:val="StyleUnderline"/>
          <w:highlight w:val="cyan"/>
        </w:rPr>
        <w:t>seasonal variability</w:t>
      </w:r>
      <w:r w:rsidRPr="00980403">
        <w:rPr>
          <w:rStyle w:val="StyleUnderline"/>
        </w:rPr>
        <w:t xml:space="preserve">, and even day-to-day variations </w:t>
      </w:r>
      <w:r w:rsidRPr="00980403">
        <w:rPr>
          <w:rStyle w:val="StyleUnderline"/>
          <w:sz w:val="12"/>
        </w:rPr>
        <w:t xml:space="preserve">¶ </w:t>
      </w:r>
      <w:r w:rsidRPr="00980403">
        <w:rPr>
          <w:rStyle w:val="StyleUnderline"/>
        </w:rPr>
        <w:t xml:space="preserve">in many areas. </w:t>
      </w:r>
      <w:r w:rsidRPr="00980403">
        <w:rPr>
          <w:rStyle w:val="StyleUnderline"/>
          <w:highlight w:val="cyan"/>
        </w:rPr>
        <w:t>Recent estimates also cut in half the ¶ projected pH reduction</w:t>
      </w:r>
      <w:r w:rsidRPr="00980403">
        <w:rPr>
          <w:rStyle w:val="StyleUnderline"/>
        </w:rPr>
        <w:t xml:space="preserve"> of ocean waters </w:t>
      </w:r>
      <w:r w:rsidRPr="00980403">
        <w:rPr>
          <w:rStyle w:val="StyleUnderline"/>
          <w:highlight w:val="cyan"/>
        </w:rPr>
        <w:t>by</w:t>
      </w:r>
      <w:r w:rsidRPr="00980403">
        <w:rPr>
          <w:rStyle w:val="StyleUnderline"/>
        </w:rPr>
        <w:t xml:space="preserve"> the year </w:t>
      </w:r>
      <w:r w:rsidRPr="00980403">
        <w:rPr>
          <w:rStyle w:val="StyleUnderline"/>
          <w:sz w:val="12"/>
        </w:rPr>
        <w:t xml:space="preserve">¶ </w:t>
      </w:r>
      <w:r w:rsidRPr="00980403">
        <w:rPr>
          <w:rStyle w:val="StyleUnderline"/>
          <w:highlight w:val="cyan"/>
        </w:rPr>
        <w:t>2100</w:t>
      </w:r>
      <w:r w:rsidRPr="00980403">
        <w:rPr>
          <w:rStyle w:val="StyleUnderline"/>
        </w:rPr>
        <w:t xml:space="preserve"> (Tans, 2009). </w:t>
      </w:r>
      <w:r w:rsidRPr="00980403">
        <w:rPr>
          <w:rStyle w:val="StyleUnderline"/>
          <w:sz w:val="12"/>
        </w:rPr>
        <w:t xml:space="preserve">¶ ¶ </w:t>
      </w:r>
      <w:r w:rsidRPr="00980403">
        <w:rPr>
          <w:rStyle w:val="StyleUnderline"/>
        </w:rPr>
        <w:t xml:space="preserve"> Real-world data contradict predictions about the </w:t>
      </w:r>
      <w:r w:rsidRPr="00980403">
        <w:rPr>
          <w:rStyle w:val="StyleUnderline"/>
          <w:sz w:val="12"/>
        </w:rPr>
        <w:t xml:space="preserve">¶ </w:t>
      </w:r>
      <w:r w:rsidRPr="00980403">
        <w:rPr>
          <w:rStyle w:val="StyleUnderline"/>
        </w:rPr>
        <w:t xml:space="preserve">negative effects of rising temperatures, rising CO2 </w:t>
      </w:r>
      <w:r w:rsidRPr="00980403">
        <w:rPr>
          <w:rStyle w:val="StyleUnderline"/>
          <w:sz w:val="12"/>
        </w:rPr>
        <w:t xml:space="preserve">¶ </w:t>
      </w:r>
      <w:r w:rsidRPr="00980403">
        <w:rPr>
          <w:rStyle w:val="StyleUnderline"/>
        </w:rPr>
        <w:t>concentrations, and falling pH on aquatic life. ¶ S</w:t>
      </w:r>
      <w:r w:rsidRPr="00980403">
        <w:rPr>
          <w:rStyle w:val="StyleUnderline"/>
          <w:highlight w:val="cyan"/>
        </w:rPr>
        <w:t xml:space="preserve">tudies of algae, jellyfish, echinoids, abalone, sea </w:t>
      </w:r>
      <w:r w:rsidRPr="00980403">
        <w:rPr>
          <w:rStyle w:val="StyleUnderline"/>
          <w:sz w:val="12"/>
          <w:highlight w:val="cyan"/>
        </w:rPr>
        <w:t xml:space="preserve">¶ </w:t>
      </w:r>
      <w:r w:rsidRPr="00980403">
        <w:rPr>
          <w:rStyle w:val="StyleUnderline"/>
          <w:highlight w:val="cyan"/>
        </w:rPr>
        <w:t>urchins, and coral all find no harmful effects ¶ attributable to CO2 or acidification.</w:t>
      </w:r>
    </w:p>
    <w:p w:rsidR="00413233" w:rsidRPr="00980403" w:rsidRDefault="00413233" w:rsidP="00413233"/>
    <w:p w:rsidR="00413233" w:rsidRPr="00980403" w:rsidRDefault="00413233" w:rsidP="00413233">
      <w:pPr>
        <w:pStyle w:val="Heading3"/>
      </w:pPr>
      <w:r w:rsidRPr="00980403">
        <w:lastRenderedPageBreak/>
        <w:t>Sea Level rise</w:t>
      </w:r>
    </w:p>
    <w:p w:rsidR="00413233" w:rsidRPr="00980403" w:rsidRDefault="00413233" w:rsidP="0063453D">
      <w:pPr>
        <w:pStyle w:val="Heading4"/>
      </w:pPr>
      <w:r w:rsidRPr="00980403">
        <w:t xml:space="preserve">Their own evidence proves that the plan is not needed – satellites are already monitoring sea level. </w:t>
      </w:r>
    </w:p>
    <w:p w:rsidR="00413233" w:rsidRPr="00980403" w:rsidRDefault="00413233" w:rsidP="00413233">
      <w:r w:rsidRPr="00980403">
        <w:rPr>
          <w:rStyle w:val="Style13ptBold"/>
        </w:rPr>
        <w:t xml:space="preserve">LSA 14 – </w:t>
      </w:r>
      <w:r w:rsidRPr="00980403">
        <w:t xml:space="preserve">Laboratory for Satellite Altimetry, LSA specializes in the application of satellite altimetry to a broad array of climate and weather related issues, including global and regional sea level rise, coastal and open-ocean circulation, weather prediction, (“Sea Level Rise”, NOAA/NEDIS/STAR, May 12, 2014, Available at: </w:t>
      </w:r>
      <w:hyperlink r:id="rId29" w:history="1">
        <w:r w:rsidRPr="00980403">
          <w:rPr>
            <w:rStyle w:val="Hyperlink"/>
          </w:rPr>
          <w:t>http://www.star.nesdis.noaa.gov/sod/lsa/SeaLevelRise/</w:t>
        </w:r>
      </w:hyperlink>
      <w:r w:rsidRPr="00980403">
        <w:t>, Accessed on: 7/15/2014, IJ)</w:t>
      </w:r>
    </w:p>
    <w:p w:rsidR="00413233" w:rsidRPr="00980403" w:rsidRDefault="00413233" w:rsidP="00413233">
      <w:pPr>
        <w:rPr>
          <w:sz w:val="16"/>
        </w:rPr>
      </w:pPr>
      <w:r w:rsidRPr="00980403">
        <w:rPr>
          <w:rStyle w:val="Emphasis"/>
        </w:rPr>
        <w:t xml:space="preserve">A series of satellite missions </w:t>
      </w:r>
      <w:r w:rsidRPr="00980403">
        <w:rPr>
          <w:sz w:val="16"/>
        </w:rPr>
        <w:t>that started with TOPEX/Poseidon (T/P) in 1992 and continued with Jason-1 (2001–2013) and Jason-2 (2008–present)</w:t>
      </w:r>
      <w:r w:rsidRPr="00980403">
        <w:rPr>
          <w:rStyle w:val="Emphasis"/>
        </w:rPr>
        <w:t xml:space="preserve"> estimate global mean sea level every 10 days</w:t>
      </w:r>
      <w:r w:rsidRPr="00980403">
        <w:rPr>
          <w:sz w:val="16"/>
        </w:rPr>
        <w:t xml:space="preserve"> with an uncertainty of 3–4 mm. </w:t>
      </w:r>
      <w:r w:rsidRPr="00980403">
        <w:rPr>
          <w:rStyle w:val="Emphasis"/>
        </w:rPr>
        <w:t>Jason-2</w:t>
      </w:r>
      <w:r w:rsidRPr="00980403">
        <w:rPr>
          <w:sz w:val="16"/>
        </w:rPr>
        <w:t>, launched 20 June 2008</w:t>
      </w:r>
      <w:r w:rsidRPr="00980403">
        <w:rPr>
          <w:rStyle w:val="Emphasis"/>
        </w:rPr>
        <w:t>, is a joint effort between NOAA</w:t>
      </w:r>
      <w:r w:rsidRPr="00980403">
        <w:rPr>
          <w:sz w:val="16"/>
        </w:rPr>
        <w:t xml:space="preserve">, the </w:t>
      </w:r>
      <w:r w:rsidRPr="00980403">
        <w:rPr>
          <w:rStyle w:val="Emphasis"/>
        </w:rPr>
        <w:t>N</w:t>
      </w:r>
      <w:r w:rsidRPr="00980403">
        <w:rPr>
          <w:sz w:val="16"/>
        </w:rPr>
        <w:t xml:space="preserve">ational </w:t>
      </w:r>
      <w:r w:rsidRPr="00980403">
        <w:rPr>
          <w:rStyle w:val="Emphasis"/>
        </w:rPr>
        <w:t>A</w:t>
      </w:r>
      <w:r w:rsidRPr="00980403">
        <w:rPr>
          <w:sz w:val="16"/>
        </w:rPr>
        <w:t xml:space="preserve">eronautics and </w:t>
      </w:r>
      <w:r w:rsidRPr="00980403">
        <w:rPr>
          <w:rStyle w:val="Emphasis"/>
        </w:rPr>
        <w:t>S</w:t>
      </w:r>
      <w:r w:rsidRPr="00980403">
        <w:rPr>
          <w:sz w:val="16"/>
        </w:rPr>
        <w:t xml:space="preserve">pace </w:t>
      </w:r>
      <w:r w:rsidRPr="00980403">
        <w:rPr>
          <w:rStyle w:val="Emphasis"/>
        </w:rPr>
        <w:t>A</w:t>
      </w:r>
      <w:r w:rsidRPr="00980403">
        <w:rPr>
          <w:sz w:val="16"/>
        </w:rPr>
        <w:t xml:space="preserve">dministration, France’s Centre National </w:t>
      </w:r>
      <w:proofErr w:type="spellStart"/>
      <w:r w:rsidRPr="00980403">
        <w:rPr>
          <w:sz w:val="16"/>
        </w:rPr>
        <w:t>d’Etudes</w:t>
      </w:r>
      <w:proofErr w:type="spellEnd"/>
      <w:r w:rsidRPr="00980403">
        <w:rPr>
          <w:sz w:val="16"/>
        </w:rPr>
        <w:t xml:space="preserve"> </w:t>
      </w:r>
      <w:proofErr w:type="spellStart"/>
      <w:r w:rsidRPr="00980403">
        <w:rPr>
          <w:sz w:val="16"/>
        </w:rPr>
        <w:t>Spatiales</w:t>
      </w:r>
      <w:proofErr w:type="spellEnd"/>
      <w:r w:rsidRPr="00980403">
        <w:rPr>
          <w:sz w:val="16"/>
        </w:rPr>
        <w:t xml:space="preserve"> </w:t>
      </w:r>
      <w:r w:rsidRPr="00980403">
        <w:rPr>
          <w:rStyle w:val="Emphasis"/>
        </w:rPr>
        <w:t>(CNES)</w:t>
      </w:r>
      <w:r w:rsidRPr="00980403">
        <w:rPr>
          <w:sz w:val="16"/>
        </w:rPr>
        <w:t xml:space="preserve"> </w:t>
      </w:r>
      <w:r w:rsidRPr="00980403">
        <w:rPr>
          <w:rStyle w:val="Emphasis"/>
        </w:rPr>
        <w:t>and</w:t>
      </w:r>
      <w:r w:rsidRPr="00980403">
        <w:rPr>
          <w:sz w:val="16"/>
        </w:rPr>
        <w:t xml:space="preserve"> the European </w:t>
      </w:r>
      <w:proofErr w:type="spellStart"/>
      <w:r w:rsidRPr="00980403">
        <w:rPr>
          <w:sz w:val="16"/>
        </w:rPr>
        <w:t>Organisation</w:t>
      </w:r>
      <w:proofErr w:type="spellEnd"/>
      <w:r w:rsidRPr="00980403">
        <w:rPr>
          <w:sz w:val="16"/>
        </w:rPr>
        <w:t xml:space="preserve"> for the Exploitation of Meteorological Satellites (</w:t>
      </w:r>
      <w:r w:rsidRPr="00980403">
        <w:rPr>
          <w:rStyle w:val="Emphasis"/>
        </w:rPr>
        <w:t>EUMETSAT)</w:t>
      </w:r>
      <w:r w:rsidRPr="00980403">
        <w:rPr>
          <w:sz w:val="16"/>
        </w:rPr>
        <w:t>.</w:t>
      </w:r>
    </w:p>
    <w:p w:rsidR="00B97791" w:rsidRPr="00980403" w:rsidRDefault="00B97791" w:rsidP="00B97791">
      <w:pPr>
        <w:keepNext/>
        <w:keepLines/>
        <w:spacing w:before="40" w:after="0"/>
        <w:outlineLvl w:val="3"/>
        <w:rPr>
          <w:rFonts w:eastAsia="MS Gothic" w:cs="Times New Roman"/>
          <w:iCs/>
          <w:sz w:val="26"/>
          <w:szCs w:val="26"/>
        </w:rPr>
      </w:pPr>
      <w:r w:rsidRPr="00980403">
        <w:rPr>
          <w:rFonts w:eastAsia="MS Gothic" w:cs="Times New Roman"/>
          <w:b/>
          <w:iCs/>
          <w:sz w:val="26"/>
          <w:szCs w:val="26"/>
        </w:rPr>
        <w:t>Sea level rise is not a threat</w:t>
      </w:r>
    </w:p>
    <w:p w:rsidR="00B97791" w:rsidRPr="00980403" w:rsidRDefault="00B97791" w:rsidP="00B97791">
      <w:pPr>
        <w:rPr>
          <w:rFonts w:eastAsia="Cambria" w:cs="Times New Roman"/>
          <w:bCs/>
        </w:rPr>
      </w:pPr>
      <w:r w:rsidRPr="00980403">
        <w:rPr>
          <w:rFonts w:eastAsia="Cambria" w:cs="Times New Roman"/>
          <w:b/>
          <w:bCs/>
          <w:sz w:val="26"/>
        </w:rPr>
        <w:t xml:space="preserve">Carter et al, 11 </w:t>
      </w:r>
      <w:r w:rsidRPr="00980403">
        <w:rPr>
          <w:rFonts w:eastAsia="Cambria" w:cs="Times New Roman"/>
          <w:bCs/>
        </w:rPr>
        <w:t xml:space="preserve">(Robert M. Carter, Craig D. </w:t>
      </w:r>
      <w:proofErr w:type="spellStart"/>
      <w:r w:rsidRPr="00980403">
        <w:rPr>
          <w:rFonts w:eastAsia="Cambria" w:cs="Times New Roman"/>
          <w:bCs/>
        </w:rPr>
        <w:t>Idso</w:t>
      </w:r>
      <w:proofErr w:type="spellEnd"/>
      <w:r w:rsidRPr="00980403">
        <w:rPr>
          <w:rFonts w:eastAsia="Cambria" w:cs="Times New Roman"/>
          <w:bCs/>
        </w:rPr>
        <w:t xml:space="preserve">, S. Fred Singer, 2011, </w:t>
      </w:r>
      <w:r w:rsidRPr="00980403">
        <w:rPr>
          <w:rFonts w:eastAsia="Cambria" w:cs="Times New Roman"/>
          <w:bCs/>
          <w:i/>
        </w:rPr>
        <w:t>Nongovernmental International Panel on Climate Change</w:t>
      </w:r>
      <w:r w:rsidRPr="00980403">
        <w:rPr>
          <w:rFonts w:eastAsia="Cambria" w:cs="Times New Roman"/>
          <w:bCs/>
        </w:rPr>
        <w:t xml:space="preserve">, “Climate Change Reconsidered: 2011 Interim Report of the NIPCC,” </w:t>
      </w:r>
      <w:hyperlink r:id="rId30" w:history="1">
        <w:r w:rsidRPr="00980403">
          <w:rPr>
            <w:rFonts w:eastAsia="Cambria" w:cs="Times New Roman"/>
          </w:rPr>
          <w:t>http://www.nipccreport.org/reports/2011/pdf/2011NIPCCinterimreport.pdf</w:t>
        </w:r>
      </w:hyperlink>
      <w:r w:rsidRPr="00980403">
        <w:rPr>
          <w:rFonts w:eastAsia="Cambria" w:cs="Times New Roman"/>
          <w:bCs/>
        </w:rPr>
        <w:t>, AS)</w:t>
      </w:r>
    </w:p>
    <w:p w:rsidR="00B97791" w:rsidRPr="00980403" w:rsidRDefault="00B97791" w:rsidP="00B97791">
      <w:pPr>
        <w:rPr>
          <w:rFonts w:eastAsia="Cambria" w:cs="Times New Roman"/>
          <w:b/>
        </w:rPr>
      </w:pPr>
    </w:p>
    <w:p w:rsidR="00B97791" w:rsidRPr="00980403" w:rsidRDefault="00B97791" w:rsidP="00B97791">
      <w:pPr>
        <w:rPr>
          <w:rFonts w:eastAsia="Cambria" w:cs="Times New Roman"/>
          <w:sz w:val="16"/>
        </w:rPr>
      </w:pPr>
      <w:r w:rsidRPr="00980403">
        <w:rPr>
          <w:rFonts w:eastAsia="Cambria" w:cs="Times New Roman"/>
          <w:highlight w:val="cyan"/>
          <w:u w:val="single"/>
        </w:rPr>
        <w:t>The</w:t>
      </w:r>
      <w:r w:rsidRPr="00980403">
        <w:rPr>
          <w:rFonts w:eastAsia="Cambria" w:cs="Times New Roman"/>
          <w:u w:val="single"/>
        </w:rPr>
        <w:t xml:space="preserve"> continent-wide snow and </w:t>
      </w:r>
      <w:r w:rsidRPr="00980403">
        <w:rPr>
          <w:rFonts w:eastAsia="Cambria" w:cs="Times New Roman"/>
          <w:highlight w:val="cyan"/>
          <w:u w:val="single"/>
        </w:rPr>
        <w:t>ice melting trend</w:t>
      </w:r>
      <w:r w:rsidRPr="00980403">
        <w:rPr>
          <w:rFonts w:eastAsia="Cambria" w:cs="Times New Roman"/>
          <w:sz w:val="16"/>
        </w:rPr>
        <w:t xml:space="preserve"> in </w:t>
      </w:r>
      <w:r w:rsidRPr="00980403">
        <w:rPr>
          <w:rFonts w:eastAsia="Cambria" w:cs="Times New Roman"/>
          <w:sz w:val="12"/>
        </w:rPr>
        <w:t>¶</w:t>
      </w:r>
      <w:r w:rsidRPr="00980403">
        <w:rPr>
          <w:rFonts w:eastAsia="Cambria" w:cs="Times New Roman"/>
          <w:sz w:val="16"/>
        </w:rPr>
        <w:t xml:space="preserve"> Antarctica since 1979, when routine measurement </w:t>
      </w:r>
      <w:r w:rsidRPr="00980403">
        <w:rPr>
          <w:rFonts w:eastAsia="Cambria" w:cs="Times New Roman"/>
          <w:sz w:val="12"/>
        </w:rPr>
        <w:t>¶</w:t>
      </w:r>
      <w:r w:rsidRPr="00980403">
        <w:rPr>
          <w:rFonts w:eastAsia="Cambria" w:cs="Times New Roman"/>
          <w:sz w:val="16"/>
        </w:rPr>
        <w:t xml:space="preserve"> of the phenomenon via space-borne passive </w:t>
      </w:r>
      <w:r w:rsidRPr="00980403">
        <w:rPr>
          <w:rFonts w:eastAsia="Cambria" w:cs="Times New Roman"/>
          <w:sz w:val="12"/>
        </w:rPr>
        <w:t>¶</w:t>
      </w:r>
      <w:r w:rsidRPr="00980403">
        <w:rPr>
          <w:rFonts w:eastAsia="Cambria" w:cs="Times New Roman"/>
          <w:sz w:val="16"/>
        </w:rPr>
        <w:t xml:space="preserve"> microwave radiometers first began</w:t>
      </w:r>
      <w:r w:rsidRPr="00980403">
        <w:rPr>
          <w:rFonts w:eastAsia="Cambria" w:cs="Times New Roman"/>
          <w:sz w:val="16"/>
          <w:highlight w:val="cyan"/>
        </w:rPr>
        <w:t xml:space="preserve">, </w:t>
      </w:r>
      <w:r w:rsidRPr="00980403">
        <w:rPr>
          <w:rFonts w:eastAsia="Cambria" w:cs="Times New Roman"/>
          <w:highlight w:val="cyan"/>
          <w:u w:val="single"/>
        </w:rPr>
        <w:t xml:space="preserve">has been </w:t>
      </w:r>
      <w:r w:rsidRPr="00980403">
        <w:rPr>
          <w:rFonts w:eastAsia="Cambria" w:cs="Times New Roman"/>
          <w:sz w:val="12"/>
          <w:highlight w:val="cyan"/>
        </w:rPr>
        <w:t>¶</w:t>
      </w:r>
      <w:r w:rsidRPr="00980403">
        <w:rPr>
          <w:rFonts w:eastAsia="Cambria" w:cs="Times New Roman"/>
          <w:highlight w:val="cyan"/>
          <w:u w:val="single"/>
        </w:rPr>
        <w:t xml:space="preserve"> negligible</w:t>
      </w:r>
      <w:r w:rsidRPr="00980403">
        <w:rPr>
          <w:rFonts w:eastAsia="Cambria" w:cs="Times New Roman"/>
          <w:u w:val="single"/>
        </w:rPr>
        <w:t>. New research also shows the</w:t>
      </w:r>
      <w:r w:rsidRPr="00980403">
        <w:rPr>
          <w:rFonts w:eastAsia="Cambria" w:cs="Times New Roman"/>
          <w:sz w:val="16"/>
        </w:rPr>
        <w:t xml:space="preserve"> West </w:t>
      </w:r>
      <w:r w:rsidRPr="00980403">
        <w:rPr>
          <w:rFonts w:eastAsia="Cambria" w:cs="Times New Roman"/>
          <w:sz w:val="12"/>
        </w:rPr>
        <w:t>¶</w:t>
      </w:r>
      <w:r w:rsidRPr="00980403">
        <w:rPr>
          <w:rFonts w:eastAsia="Cambria" w:cs="Times New Roman"/>
          <w:sz w:val="16"/>
        </w:rPr>
        <w:t xml:space="preserve"> </w:t>
      </w:r>
      <w:r w:rsidRPr="00980403">
        <w:rPr>
          <w:rFonts w:eastAsia="Cambria" w:cs="Times New Roman"/>
          <w:u w:val="single"/>
        </w:rPr>
        <w:t>Antarctic Ice Sheet</w:t>
      </w:r>
      <w:r w:rsidRPr="00980403">
        <w:rPr>
          <w:rFonts w:eastAsia="Cambria" w:cs="Times New Roman"/>
          <w:sz w:val="16"/>
        </w:rPr>
        <w:t xml:space="preserve"> (WAIS) </w:t>
      </w:r>
      <w:r w:rsidRPr="00980403">
        <w:rPr>
          <w:rFonts w:eastAsia="Cambria" w:cs="Times New Roman"/>
          <w:u w:val="single"/>
        </w:rPr>
        <w:t>is more stable</w:t>
      </w:r>
      <w:r w:rsidRPr="00980403">
        <w:rPr>
          <w:rFonts w:eastAsia="Cambria" w:cs="Times New Roman"/>
          <w:sz w:val="16"/>
        </w:rPr>
        <w:t xml:space="preserve"> than </w:t>
      </w:r>
      <w:r w:rsidRPr="00980403">
        <w:rPr>
          <w:rFonts w:eastAsia="Cambria" w:cs="Times New Roman"/>
          <w:sz w:val="12"/>
        </w:rPr>
        <w:t>¶</w:t>
      </w:r>
      <w:r w:rsidRPr="00980403">
        <w:rPr>
          <w:rFonts w:eastAsia="Cambria" w:cs="Times New Roman"/>
          <w:sz w:val="16"/>
        </w:rPr>
        <w:t xml:space="preserve"> previously thought. </w:t>
      </w:r>
      <w:r w:rsidRPr="00980403">
        <w:rPr>
          <w:rFonts w:eastAsia="Cambria" w:cs="Times New Roman"/>
          <w:sz w:val="12"/>
        </w:rPr>
        <w:t>¶</w:t>
      </w:r>
      <w:r w:rsidRPr="00980403">
        <w:rPr>
          <w:rFonts w:eastAsia="Cambria" w:cs="Times New Roman"/>
          <w:sz w:val="16"/>
        </w:rPr>
        <w:t xml:space="preserve"> </w:t>
      </w:r>
      <w:r w:rsidRPr="00980403">
        <w:rPr>
          <w:rFonts w:eastAsia="Cambria" w:cs="Times New Roman"/>
          <w:sz w:val="16"/>
        </w:rPr>
        <w:t xml:space="preserve"> </w:t>
      </w:r>
      <w:proofErr w:type="gramStart"/>
      <w:r w:rsidRPr="00980403">
        <w:rPr>
          <w:rFonts w:eastAsia="Cambria" w:cs="Times New Roman"/>
          <w:sz w:val="16"/>
        </w:rPr>
        <w:t>After</w:t>
      </w:r>
      <w:proofErr w:type="gramEnd"/>
      <w:r w:rsidRPr="00980403">
        <w:rPr>
          <w:rFonts w:eastAsia="Cambria" w:cs="Times New Roman"/>
          <w:sz w:val="16"/>
        </w:rPr>
        <w:t xml:space="preserve"> doubling during the early 2000s, annual ice </w:t>
      </w:r>
      <w:r w:rsidRPr="00980403">
        <w:rPr>
          <w:rFonts w:eastAsia="Cambria" w:cs="Times New Roman"/>
          <w:sz w:val="12"/>
        </w:rPr>
        <w:t>¶</w:t>
      </w:r>
      <w:r w:rsidRPr="00980403">
        <w:rPr>
          <w:rFonts w:eastAsia="Cambria" w:cs="Times New Roman"/>
          <w:sz w:val="16"/>
        </w:rPr>
        <w:t xml:space="preserve"> </w:t>
      </w:r>
      <w:r w:rsidRPr="00980403">
        <w:rPr>
          <w:rFonts w:eastAsia="Cambria" w:cs="Times New Roman"/>
          <w:u w:val="single"/>
        </w:rPr>
        <w:t>discharge from the Greenland Ice Sheet slowed</w:t>
      </w:r>
      <w:r w:rsidRPr="00980403">
        <w:rPr>
          <w:rFonts w:eastAsia="Cambria" w:cs="Times New Roman"/>
          <w:sz w:val="16"/>
        </w:rPr>
        <w:t xml:space="preserve"> </w:t>
      </w:r>
      <w:r w:rsidRPr="00980403">
        <w:rPr>
          <w:rFonts w:eastAsia="Cambria" w:cs="Times New Roman"/>
          <w:sz w:val="12"/>
        </w:rPr>
        <w:t>¶</w:t>
      </w:r>
      <w:r w:rsidRPr="00980403">
        <w:rPr>
          <w:rFonts w:eastAsia="Cambria" w:cs="Times New Roman"/>
          <w:sz w:val="16"/>
        </w:rPr>
        <w:t xml:space="preserve"> dramatically beginning in 2006, the result of </w:t>
      </w:r>
      <w:r w:rsidRPr="00980403">
        <w:rPr>
          <w:rFonts w:eastAsia="Cambria" w:cs="Times New Roman"/>
          <w:sz w:val="12"/>
        </w:rPr>
        <w:t>¶</w:t>
      </w:r>
      <w:r w:rsidRPr="00980403">
        <w:rPr>
          <w:rFonts w:eastAsia="Cambria" w:cs="Times New Roman"/>
          <w:sz w:val="16"/>
        </w:rPr>
        <w:t xml:space="preserve"> negative feedback that mitigates against fast loss of </w:t>
      </w:r>
      <w:r w:rsidRPr="00980403">
        <w:rPr>
          <w:rFonts w:eastAsia="Cambria" w:cs="Times New Roman"/>
          <w:sz w:val="12"/>
        </w:rPr>
        <w:t>¶</w:t>
      </w:r>
      <w:r w:rsidRPr="00980403">
        <w:rPr>
          <w:rFonts w:eastAsia="Cambria" w:cs="Times New Roman"/>
          <w:sz w:val="16"/>
        </w:rPr>
        <w:t xml:space="preserve"> ice in a warming climate. Scientists have concluded </w:t>
      </w:r>
      <w:r w:rsidRPr="00980403">
        <w:rPr>
          <w:rFonts w:eastAsia="Cambria" w:cs="Times New Roman"/>
          <w:sz w:val="12"/>
        </w:rPr>
        <w:t>¶</w:t>
      </w:r>
      <w:r w:rsidRPr="00980403">
        <w:rPr>
          <w:rFonts w:eastAsia="Cambria" w:cs="Times New Roman"/>
          <w:sz w:val="16"/>
        </w:rPr>
        <w:t xml:space="preserve"> </w:t>
      </w:r>
      <w:r w:rsidRPr="00980403">
        <w:rPr>
          <w:rFonts w:eastAsia="Cambria" w:cs="Times New Roman"/>
          <w:highlight w:val="cyan"/>
          <w:u w:val="single"/>
        </w:rPr>
        <w:t>present-day melting rates ―are not exceptional</w:t>
      </w:r>
      <w:r w:rsidRPr="00980403">
        <w:rPr>
          <w:rFonts w:eastAsia="Cambria" w:cs="Times New Roman"/>
          <w:sz w:val="16"/>
        </w:rPr>
        <w:t xml:space="preserve"> </w:t>
      </w:r>
      <w:r w:rsidRPr="00980403">
        <w:rPr>
          <w:rFonts w:eastAsia="Cambria" w:cs="Times New Roman"/>
          <w:sz w:val="12"/>
        </w:rPr>
        <w:t>¶</w:t>
      </w:r>
      <w:r w:rsidRPr="00980403">
        <w:rPr>
          <w:rFonts w:eastAsia="Cambria" w:cs="Times New Roman"/>
          <w:sz w:val="16"/>
        </w:rPr>
        <w:t xml:space="preserve"> within the last 140 years‖ </w:t>
      </w:r>
      <w:r w:rsidRPr="00980403">
        <w:rPr>
          <w:rFonts w:eastAsia="Cambria" w:cs="Times New Roman"/>
          <w:highlight w:val="cyan"/>
          <w:u w:val="single"/>
        </w:rPr>
        <w:t>and ―are not</w:t>
      </w:r>
      <w:r w:rsidRPr="00980403">
        <w:rPr>
          <w:rFonts w:eastAsia="Cambria" w:cs="Times New Roman"/>
          <w:sz w:val="16"/>
        </w:rPr>
        <w:t xml:space="preserve"> necessarily </w:t>
      </w:r>
      <w:r w:rsidRPr="00980403">
        <w:rPr>
          <w:rFonts w:eastAsia="Cambria" w:cs="Times New Roman"/>
          <w:sz w:val="12"/>
        </w:rPr>
        <w:t>¶</w:t>
      </w:r>
      <w:r w:rsidRPr="00980403">
        <w:rPr>
          <w:rFonts w:eastAsia="Cambria" w:cs="Times New Roman"/>
          <w:sz w:val="16"/>
        </w:rPr>
        <w:t xml:space="preserve"> </w:t>
      </w:r>
      <w:r w:rsidRPr="00980403">
        <w:rPr>
          <w:rFonts w:eastAsia="Cambria" w:cs="Times New Roman"/>
          <w:highlight w:val="cyan"/>
          <w:u w:val="single"/>
        </w:rPr>
        <w:t>the result of anthropogenic</w:t>
      </w:r>
      <w:r w:rsidRPr="00980403">
        <w:rPr>
          <w:rFonts w:eastAsia="Cambria" w:cs="Times New Roman"/>
          <w:sz w:val="16"/>
          <w:highlight w:val="cyan"/>
        </w:rPr>
        <w:t>-</w:t>
      </w:r>
      <w:r w:rsidRPr="00980403">
        <w:rPr>
          <w:rFonts w:eastAsia="Cambria" w:cs="Times New Roman"/>
          <w:sz w:val="16"/>
        </w:rPr>
        <w:t xml:space="preserve">related </w:t>
      </w:r>
      <w:r w:rsidRPr="00980403">
        <w:rPr>
          <w:rFonts w:eastAsia="Cambria" w:cs="Times New Roman"/>
          <w:highlight w:val="cyan"/>
          <w:u w:val="single"/>
        </w:rPr>
        <w:t>warming</w:t>
      </w:r>
      <w:r w:rsidRPr="00980403">
        <w:rPr>
          <w:rFonts w:eastAsia="Cambria" w:cs="Times New Roman"/>
          <w:sz w:val="16"/>
          <w:highlight w:val="cyan"/>
        </w:rPr>
        <w:t>‖</w:t>
      </w:r>
      <w:r w:rsidRPr="00980403">
        <w:rPr>
          <w:rFonts w:eastAsia="Cambria" w:cs="Times New Roman"/>
          <w:sz w:val="16"/>
        </w:rPr>
        <w:t xml:space="preserve"> </w:t>
      </w:r>
      <w:r w:rsidRPr="00980403">
        <w:rPr>
          <w:rFonts w:eastAsia="Cambria" w:cs="Times New Roman"/>
          <w:sz w:val="12"/>
        </w:rPr>
        <w:t>¶</w:t>
      </w:r>
      <w:r w:rsidRPr="00980403">
        <w:rPr>
          <w:rFonts w:eastAsia="Cambria" w:cs="Times New Roman"/>
          <w:sz w:val="16"/>
        </w:rPr>
        <w:t xml:space="preserve"> (Wake et al., 2009). </w:t>
      </w:r>
      <w:r w:rsidRPr="00980403">
        <w:rPr>
          <w:rFonts w:eastAsia="Cambria" w:cs="Times New Roman"/>
          <w:sz w:val="12"/>
        </w:rPr>
        <w:t>¶</w:t>
      </w:r>
      <w:r w:rsidRPr="00980403">
        <w:rPr>
          <w:rFonts w:eastAsia="Cambria" w:cs="Times New Roman"/>
          <w:sz w:val="16"/>
        </w:rPr>
        <w:t xml:space="preserve"> </w:t>
      </w:r>
      <w:r w:rsidRPr="00980403">
        <w:rPr>
          <w:rFonts w:eastAsia="Cambria" w:cs="Times New Roman"/>
          <w:sz w:val="12"/>
        </w:rPr>
        <w:t>¶</w:t>
      </w:r>
      <w:r w:rsidRPr="00980403">
        <w:rPr>
          <w:rFonts w:eastAsia="Cambria" w:cs="Times New Roman"/>
          <w:sz w:val="16"/>
        </w:rPr>
        <w:t xml:space="preserve"> </w:t>
      </w:r>
      <w:r w:rsidRPr="00980403">
        <w:rPr>
          <w:rFonts w:eastAsia="Cambria" w:cs="Times New Roman"/>
          <w:sz w:val="16"/>
        </w:rPr>
        <w:t xml:space="preserve"> Glaciers on mountaintops and in mountain valleys </w:t>
      </w:r>
      <w:r w:rsidRPr="00980403">
        <w:rPr>
          <w:rFonts w:eastAsia="Cambria" w:cs="Times New Roman"/>
          <w:sz w:val="12"/>
        </w:rPr>
        <w:t>¶</w:t>
      </w:r>
      <w:r w:rsidRPr="00980403">
        <w:rPr>
          <w:rFonts w:eastAsia="Cambria" w:cs="Times New Roman"/>
          <w:sz w:val="16"/>
        </w:rPr>
        <w:t xml:space="preserve"> have been retreating since the end of the Little Ice </w:t>
      </w:r>
      <w:r w:rsidRPr="00980403">
        <w:rPr>
          <w:rFonts w:eastAsia="Cambria" w:cs="Times New Roman"/>
          <w:sz w:val="12"/>
        </w:rPr>
        <w:t>¶</w:t>
      </w:r>
      <w:r w:rsidRPr="00980403">
        <w:rPr>
          <w:rFonts w:eastAsia="Cambria" w:cs="Times New Roman"/>
          <w:sz w:val="16"/>
        </w:rPr>
        <w:t xml:space="preserve"> Age and there is little evidence the rate of their </w:t>
      </w:r>
      <w:r w:rsidRPr="00980403">
        <w:rPr>
          <w:rFonts w:eastAsia="Cambria" w:cs="Times New Roman"/>
          <w:sz w:val="12"/>
        </w:rPr>
        <w:t>¶</w:t>
      </w:r>
      <w:r w:rsidRPr="00980403">
        <w:rPr>
          <w:rFonts w:eastAsia="Cambria" w:cs="Times New Roman"/>
          <w:sz w:val="16"/>
        </w:rPr>
        <w:t xml:space="preserve"> retreat increased in the twentieth century. </w:t>
      </w:r>
      <w:proofErr w:type="gramStart"/>
      <w:r w:rsidRPr="00980403">
        <w:rPr>
          <w:rFonts w:eastAsia="Cambria" w:cs="Times New Roman"/>
          <w:sz w:val="16"/>
        </w:rPr>
        <w:t>Scientists</w:t>
      </w:r>
      <w:proofErr w:type="gramEnd"/>
      <w:r w:rsidRPr="00980403">
        <w:rPr>
          <w:rFonts w:eastAsia="Cambria" w:cs="Times New Roman"/>
          <w:sz w:val="16"/>
        </w:rPr>
        <w:t xml:space="preserve"> </w:t>
      </w:r>
      <w:r w:rsidRPr="00980403">
        <w:rPr>
          <w:rFonts w:eastAsia="Cambria" w:cs="Times New Roman"/>
          <w:sz w:val="12"/>
        </w:rPr>
        <w:t>¶</w:t>
      </w:r>
      <w:r w:rsidRPr="00980403">
        <w:rPr>
          <w:rFonts w:eastAsia="Cambria" w:cs="Times New Roman"/>
          <w:sz w:val="16"/>
        </w:rPr>
        <w:t xml:space="preserve"> have ruled out any role for rising local air </w:t>
      </w:r>
      <w:r w:rsidRPr="00980403">
        <w:rPr>
          <w:rFonts w:eastAsia="Cambria" w:cs="Times New Roman"/>
          <w:sz w:val="12"/>
        </w:rPr>
        <w:t>¶</w:t>
      </w:r>
      <w:r w:rsidRPr="00980403">
        <w:rPr>
          <w:rFonts w:eastAsia="Cambria" w:cs="Times New Roman"/>
          <w:sz w:val="16"/>
        </w:rPr>
        <w:t xml:space="preserve"> temperature in the loss of ice from the top of Mt. </w:t>
      </w:r>
      <w:r w:rsidRPr="00980403">
        <w:rPr>
          <w:rFonts w:eastAsia="Cambria" w:cs="Times New Roman"/>
          <w:sz w:val="12"/>
        </w:rPr>
        <w:t>¶</w:t>
      </w:r>
      <w:r w:rsidRPr="00980403">
        <w:rPr>
          <w:rFonts w:eastAsia="Cambria" w:cs="Times New Roman"/>
          <w:sz w:val="16"/>
        </w:rPr>
        <w:t xml:space="preserve"> Kilimanjaro, identifying changes in atmospheric </w:t>
      </w:r>
      <w:r w:rsidRPr="00980403">
        <w:rPr>
          <w:rFonts w:eastAsia="Cambria" w:cs="Times New Roman"/>
          <w:sz w:val="12"/>
        </w:rPr>
        <w:t>¶</w:t>
      </w:r>
      <w:r w:rsidRPr="00980403">
        <w:rPr>
          <w:rFonts w:eastAsia="Cambria" w:cs="Times New Roman"/>
          <w:sz w:val="16"/>
        </w:rPr>
        <w:t xml:space="preserve"> moisture due to logging and agriculture at the foot </w:t>
      </w:r>
      <w:r w:rsidRPr="00980403">
        <w:rPr>
          <w:rFonts w:eastAsia="Cambria" w:cs="Times New Roman"/>
          <w:sz w:val="12"/>
        </w:rPr>
        <w:t>¶</w:t>
      </w:r>
      <w:r w:rsidRPr="00980403">
        <w:rPr>
          <w:rFonts w:eastAsia="Cambria" w:cs="Times New Roman"/>
          <w:sz w:val="16"/>
        </w:rPr>
        <w:t xml:space="preserve"> of the mountain as the cause. </w:t>
      </w:r>
      <w:r w:rsidRPr="00980403">
        <w:rPr>
          <w:rFonts w:eastAsia="Cambria" w:cs="Times New Roman"/>
          <w:sz w:val="12"/>
        </w:rPr>
        <w:t>¶</w:t>
      </w:r>
      <w:r w:rsidRPr="00980403">
        <w:rPr>
          <w:rFonts w:eastAsia="Cambria" w:cs="Times New Roman"/>
          <w:sz w:val="16"/>
        </w:rPr>
        <w:t xml:space="preserve"> </w:t>
      </w:r>
      <w:r w:rsidRPr="00980403">
        <w:rPr>
          <w:rFonts w:eastAsia="Cambria" w:cs="Times New Roman"/>
          <w:sz w:val="12"/>
        </w:rPr>
        <w:t>¶</w:t>
      </w:r>
      <w:r w:rsidRPr="00980403">
        <w:rPr>
          <w:rFonts w:eastAsia="Cambria" w:cs="Times New Roman"/>
          <w:sz w:val="16"/>
        </w:rPr>
        <w:t xml:space="preserve"> </w:t>
      </w:r>
      <w:r w:rsidRPr="00980403">
        <w:rPr>
          <w:rFonts w:eastAsia="Cambria" w:cs="Times New Roman"/>
          <w:sz w:val="16"/>
        </w:rPr>
        <w:t xml:space="preserve"> Mean sea level has risen at a constant rate over the </w:t>
      </w:r>
      <w:r w:rsidRPr="00980403">
        <w:rPr>
          <w:rFonts w:eastAsia="Cambria" w:cs="Times New Roman"/>
          <w:sz w:val="12"/>
        </w:rPr>
        <w:t>¶</w:t>
      </w:r>
      <w:r w:rsidRPr="00980403">
        <w:rPr>
          <w:rFonts w:eastAsia="Cambria" w:cs="Times New Roman"/>
          <w:sz w:val="16"/>
        </w:rPr>
        <w:t xml:space="preserve"> past 114 years, even though the air‘s CO2 </w:t>
      </w:r>
      <w:r w:rsidRPr="00980403">
        <w:rPr>
          <w:rFonts w:eastAsia="Cambria" w:cs="Times New Roman"/>
          <w:sz w:val="12"/>
        </w:rPr>
        <w:t>¶</w:t>
      </w:r>
      <w:r w:rsidRPr="00980403">
        <w:rPr>
          <w:rFonts w:eastAsia="Cambria" w:cs="Times New Roman"/>
          <w:sz w:val="16"/>
        </w:rPr>
        <w:t xml:space="preserve"> concentration rose about 3.8 times faster over the </w:t>
      </w:r>
      <w:r w:rsidRPr="00980403">
        <w:rPr>
          <w:rFonts w:eastAsia="Cambria" w:cs="Times New Roman"/>
          <w:sz w:val="12"/>
        </w:rPr>
        <w:t>¶</w:t>
      </w:r>
      <w:r w:rsidRPr="00980403">
        <w:rPr>
          <w:rFonts w:eastAsia="Cambria" w:cs="Times New Roman"/>
          <w:sz w:val="16"/>
        </w:rPr>
        <w:t xml:space="preserve"> second half of that period as during the first half. </w:t>
      </w:r>
      <w:r w:rsidRPr="00980403">
        <w:rPr>
          <w:rFonts w:eastAsia="Cambria" w:cs="Times New Roman"/>
          <w:sz w:val="12"/>
        </w:rPr>
        <w:t>¶</w:t>
      </w:r>
      <w:r w:rsidRPr="00980403">
        <w:rPr>
          <w:rFonts w:eastAsia="Cambria" w:cs="Times New Roman"/>
          <w:sz w:val="16"/>
        </w:rPr>
        <w:t xml:space="preserve"> </w:t>
      </w:r>
      <w:proofErr w:type="gramStart"/>
      <w:r w:rsidRPr="00980403">
        <w:rPr>
          <w:rFonts w:eastAsia="Cambria" w:cs="Times New Roman"/>
          <w:u w:val="single"/>
        </w:rPr>
        <w:t>The</w:t>
      </w:r>
      <w:proofErr w:type="gramEnd"/>
      <w:r w:rsidRPr="00980403">
        <w:rPr>
          <w:rFonts w:eastAsia="Cambria" w:cs="Times New Roman"/>
          <w:u w:val="single"/>
        </w:rPr>
        <w:t xml:space="preserve"> aerial fertilization effect of </w:t>
      </w:r>
      <w:r w:rsidRPr="00980403">
        <w:rPr>
          <w:rFonts w:eastAsia="Cambria" w:cs="Times New Roman"/>
          <w:highlight w:val="cyan"/>
          <w:u w:val="single"/>
        </w:rPr>
        <w:t xml:space="preserve">CO2 stimulates </w:t>
      </w:r>
      <w:r w:rsidRPr="00980403">
        <w:rPr>
          <w:rFonts w:eastAsia="Cambria" w:cs="Times New Roman"/>
          <w:sz w:val="12"/>
          <w:highlight w:val="cyan"/>
        </w:rPr>
        <w:t>¶</w:t>
      </w:r>
      <w:r w:rsidRPr="00980403">
        <w:rPr>
          <w:rFonts w:eastAsia="Cambria" w:cs="Times New Roman"/>
          <w:highlight w:val="cyan"/>
          <w:u w:val="single"/>
        </w:rPr>
        <w:t xml:space="preserve"> biogenic contributions to marsh elevation, </w:t>
      </w:r>
      <w:r w:rsidRPr="00980403">
        <w:rPr>
          <w:rFonts w:eastAsia="Cambria" w:cs="Times New Roman"/>
          <w:sz w:val="12"/>
          <w:highlight w:val="cyan"/>
        </w:rPr>
        <w:t>¶</w:t>
      </w:r>
      <w:r w:rsidRPr="00980403">
        <w:rPr>
          <w:rFonts w:eastAsia="Cambria" w:cs="Times New Roman"/>
          <w:highlight w:val="cyan"/>
          <w:u w:val="single"/>
        </w:rPr>
        <w:t xml:space="preserve"> counterbalancing sea-level rise</w:t>
      </w:r>
      <w:r w:rsidRPr="00980403">
        <w:rPr>
          <w:rFonts w:eastAsia="Cambria" w:cs="Times New Roman"/>
          <w:u w:val="single"/>
        </w:rPr>
        <w:t>.</w:t>
      </w:r>
      <w:r w:rsidRPr="00980403">
        <w:rPr>
          <w:rFonts w:eastAsia="Cambria" w:cs="Times New Roman"/>
          <w:sz w:val="16"/>
        </w:rPr>
        <w:t xml:space="preserve"> Other studies find </w:t>
      </w:r>
      <w:r w:rsidRPr="00980403">
        <w:rPr>
          <w:rFonts w:eastAsia="Cambria" w:cs="Times New Roman"/>
          <w:sz w:val="12"/>
        </w:rPr>
        <w:t>¶</w:t>
      </w:r>
      <w:r w:rsidRPr="00980403">
        <w:rPr>
          <w:rFonts w:eastAsia="Cambria" w:cs="Times New Roman"/>
          <w:sz w:val="16"/>
        </w:rPr>
        <w:t xml:space="preserve"> ―no evidence of large-scale reductions in island </w:t>
      </w:r>
      <w:r w:rsidRPr="00980403">
        <w:rPr>
          <w:rFonts w:eastAsia="Cambria" w:cs="Times New Roman"/>
          <w:sz w:val="12"/>
        </w:rPr>
        <w:t>¶</w:t>
      </w:r>
      <w:r w:rsidRPr="00980403">
        <w:rPr>
          <w:rFonts w:eastAsia="Cambria" w:cs="Times New Roman"/>
          <w:sz w:val="16"/>
        </w:rPr>
        <w:t xml:space="preserve"> area‖ and ―</w:t>
      </w:r>
      <w:r w:rsidRPr="00980403">
        <w:rPr>
          <w:rFonts w:eastAsia="Cambria" w:cs="Times New Roman"/>
          <w:highlight w:val="cyan"/>
          <w:u w:val="single"/>
        </w:rPr>
        <w:t xml:space="preserve">reef islands are </w:t>
      </w:r>
      <w:proofErr w:type="spellStart"/>
      <w:r w:rsidRPr="00980403">
        <w:rPr>
          <w:rFonts w:eastAsia="Cambria" w:cs="Times New Roman"/>
          <w:highlight w:val="cyan"/>
          <w:u w:val="single"/>
        </w:rPr>
        <w:t>geomorphically</w:t>
      </w:r>
      <w:proofErr w:type="spellEnd"/>
      <w:r w:rsidRPr="00980403">
        <w:rPr>
          <w:rFonts w:eastAsia="Cambria" w:cs="Times New Roman"/>
          <w:highlight w:val="cyan"/>
          <w:u w:val="single"/>
        </w:rPr>
        <w:t xml:space="preserve"> resilient</w:t>
      </w:r>
      <w:r w:rsidRPr="00980403">
        <w:rPr>
          <w:rFonts w:eastAsia="Cambria" w:cs="Times New Roman"/>
          <w:sz w:val="16"/>
        </w:rPr>
        <w:t xml:space="preserve"> </w:t>
      </w:r>
      <w:r w:rsidRPr="00980403">
        <w:rPr>
          <w:rFonts w:eastAsia="Cambria" w:cs="Times New Roman"/>
          <w:sz w:val="12"/>
        </w:rPr>
        <w:t>¶</w:t>
      </w:r>
      <w:r w:rsidRPr="00980403">
        <w:rPr>
          <w:rFonts w:eastAsia="Cambria" w:cs="Times New Roman"/>
          <w:sz w:val="16"/>
        </w:rPr>
        <w:t xml:space="preserve"> landforms that thus far have predominantly </w:t>
      </w:r>
      <w:r w:rsidRPr="00980403">
        <w:rPr>
          <w:rFonts w:eastAsia="Cambria" w:cs="Times New Roman"/>
          <w:sz w:val="12"/>
        </w:rPr>
        <w:t>¶</w:t>
      </w:r>
      <w:r w:rsidRPr="00980403">
        <w:rPr>
          <w:rFonts w:eastAsia="Cambria" w:cs="Times New Roman"/>
          <w:sz w:val="16"/>
        </w:rPr>
        <w:t xml:space="preserve"> remained stable or grown in area over the last 20– </w:t>
      </w:r>
      <w:r w:rsidRPr="00980403">
        <w:rPr>
          <w:rFonts w:eastAsia="Cambria" w:cs="Times New Roman"/>
          <w:sz w:val="12"/>
        </w:rPr>
        <w:t>¶</w:t>
      </w:r>
      <w:r w:rsidRPr="00980403">
        <w:rPr>
          <w:rFonts w:eastAsia="Cambria" w:cs="Times New Roman"/>
          <w:sz w:val="16"/>
        </w:rPr>
        <w:t xml:space="preserve"> 60 years‖ (Webb and </w:t>
      </w:r>
      <w:proofErr w:type="spellStart"/>
      <w:r w:rsidRPr="00980403">
        <w:rPr>
          <w:rFonts w:eastAsia="Cambria" w:cs="Times New Roman"/>
          <w:sz w:val="16"/>
        </w:rPr>
        <w:t>Kench</w:t>
      </w:r>
      <w:proofErr w:type="spellEnd"/>
      <w:r w:rsidRPr="00980403">
        <w:rPr>
          <w:rFonts w:eastAsia="Cambria" w:cs="Times New Roman"/>
          <w:sz w:val="16"/>
        </w:rPr>
        <w:t xml:space="preserve">, 2010). </w:t>
      </w:r>
      <w:r w:rsidRPr="00980403">
        <w:rPr>
          <w:rFonts w:eastAsia="Cambria" w:cs="Times New Roman"/>
          <w:sz w:val="12"/>
        </w:rPr>
        <w:t>¶</w:t>
      </w:r>
      <w:r w:rsidRPr="00980403">
        <w:rPr>
          <w:rFonts w:eastAsia="Cambria" w:cs="Times New Roman"/>
          <w:sz w:val="16"/>
        </w:rPr>
        <w:t xml:space="preserve"> </w:t>
      </w:r>
      <w:r w:rsidRPr="00980403">
        <w:rPr>
          <w:rFonts w:eastAsia="Cambria" w:cs="Times New Roman"/>
          <w:sz w:val="12"/>
        </w:rPr>
        <w:t>¶</w:t>
      </w:r>
      <w:r w:rsidRPr="00980403">
        <w:rPr>
          <w:rFonts w:eastAsia="Cambria" w:cs="Times New Roman"/>
          <w:sz w:val="16"/>
        </w:rPr>
        <w:t xml:space="preserve"> </w:t>
      </w:r>
      <w:r w:rsidRPr="00980403">
        <w:rPr>
          <w:rFonts w:eastAsia="Cambria" w:cs="Times New Roman"/>
          <w:sz w:val="16"/>
        </w:rPr>
        <w:t xml:space="preserve"> No trend has been found over the past 50 years in </w:t>
      </w:r>
      <w:r w:rsidRPr="00980403">
        <w:rPr>
          <w:rFonts w:eastAsia="Cambria" w:cs="Times New Roman"/>
          <w:sz w:val="12"/>
        </w:rPr>
        <w:t>¶</w:t>
      </w:r>
      <w:r w:rsidRPr="00980403">
        <w:rPr>
          <w:rFonts w:eastAsia="Cambria" w:cs="Times New Roman"/>
          <w:sz w:val="16"/>
        </w:rPr>
        <w:t xml:space="preserve"> changes to the Atlantic </w:t>
      </w:r>
      <w:proofErr w:type="spellStart"/>
      <w:r w:rsidRPr="00980403">
        <w:rPr>
          <w:rFonts w:eastAsia="Cambria" w:cs="Times New Roman"/>
          <w:sz w:val="16"/>
        </w:rPr>
        <w:t>meridional</w:t>
      </w:r>
      <w:proofErr w:type="spellEnd"/>
      <w:r w:rsidRPr="00980403">
        <w:rPr>
          <w:rFonts w:eastAsia="Cambria" w:cs="Times New Roman"/>
          <w:sz w:val="16"/>
        </w:rPr>
        <w:t xml:space="preserve"> overturning </w:t>
      </w:r>
      <w:r w:rsidRPr="00980403">
        <w:rPr>
          <w:rFonts w:eastAsia="Cambria" w:cs="Times New Roman"/>
          <w:sz w:val="12"/>
        </w:rPr>
        <w:t>¶</w:t>
      </w:r>
      <w:r w:rsidRPr="00980403">
        <w:rPr>
          <w:rFonts w:eastAsia="Cambria" w:cs="Times New Roman"/>
          <w:sz w:val="16"/>
        </w:rPr>
        <w:t xml:space="preserve"> circulation (MOC), despite predictions by the IPCC </w:t>
      </w:r>
      <w:r w:rsidRPr="00980403">
        <w:rPr>
          <w:rFonts w:eastAsia="Cambria" w:cs="Times New Roman"/>
          <w:sz w:val="12"/>
        </w:rPr>
        <w:t>¶</w:t>
      </w:r>
      <w:r w:rsidRPr="00980403">
        <w:rPr>
          <w:rFonts w:eastAsia="Cambria" w:cs="Times New Roman"/>
          <w:sz w:val="16"/>
        </w:rPr>
        <w:t xml:space="preserve"> that warming would disrupt this important system </w:t>
      </w:r>
      <w:r w:rsidRPr="00980403">
        <w:rPr>
          <w:rFonts w:eastAsia="Cambria" w:cs="Times New Roman"/>
          <w:sz w:val="12"/>
        </w:rPr>
        <w:t>¶</w:t>
      </w:r>
      <w:r w:rsidRPr="00980403">
        <w:rPr>
          <w:rFonts w:eastAsia="Cambria" w:cs="Times New Roman"/>
          <w:sz w:val="16"/>
        </w:rPr>
        <w:t xml:space="preserve"> of heat transportation through ocean basins. </w:t>
      </w:r>
      <w:r w:rsidRPr="00980403">
        <w:rPr>
          <w:rFonts w:eastAsia="Cambria" w:cs="Times New Roman"/>
          <w:sz w:val="12"/>
        </w:rPr>
        <w:t>¶</w:t>
      </w:r>
      <w:r w:rsidRPr="00980403">
        <w:rPr>
          <w:rFonts w:eastAsia="Cambria" w:cs="Times New Roman"/>
          <w:sz w:val="16"/>
        </w:rPr>
        <w:t xml:space="preserve"> </w:t>
      </w:r>
      <w:r w:rsidRPr="00980403">
        <w:rPr>
          <w:rFonts w:eastAsia="Cambria" w:cs="Times New Roman"/>
          <w:sz w:val="12"/>
        </w:rPr>
        <w:t>¶</w:t>
      </w:r>
      <w:r w:rsidRPr="00980403">
        <w:rPr>
          <w:rFonts w:eastAsia="Cambria" w:cs="Times New Roman"/>
          <w:sz w:val="16"/>
        </w:rPr>
        <w:t xml:space="preserve"> </w:t>
      </w:r>
      <w:r w:rsidRPr="00980403">
        <w:rPr>
          <w:rFonts w:eastAsia="Cambria" w:cs="Times New Roman"/>
          <w:sz w:val="16"/>
        </w:rPr>
        <w:t xml:space="preserve"> </w:t>
      </w:r>
      <w:r w:rsidRPr="00980403">
        <w:rPr>
          <w:rFonts w:eastAsia="Cambria" w:cs="Times New Roman"/>
          <w:highlight w:val="cyan"/>
          <w:u w:val="single"/>
        </w:rPr>
        <w:t>No</w:t>
      </w:r>
      <w:r w:rsidRPr="00980403">
        <w:rPr>
          <w:rFonts w:eastAsia="Cambria" w:cs="Times New Roman"/>
          <w:u w:val="single"/>
        </w:rPr>
        <w:t xml:space="preserve"> changes in precipitation </w:t>
      </w:r>
      <w:r w:rsidRPr="00980403">
        <w:rPr>
          <w:rFonts w:eastAsia="Cambria" w:cs="Times New Roman"/>
          <w:highlight w:val="cyan"/>
          <w:u w:val="single"/>
        </w:rPr>
        <w:t>patterns</w:t>
      </w:r>
      <w:r w:rsidRPr="00980403">
        <w:rPr>
          <w:rFonts w:eastAsia="Cambria" w:cs="Times New Roman"/>
          <w:u w:val="single"/>
        </w:rPr>
        <w:t xml:space="preserve">, snow, </w:t>
      </w:r>
      <w:r w:rsidRPr="00980403">
        <w:rPr>
          <w:rFonts w:eastAsia="Cambria" w:cs="Times New Roman"/>
          <w:sz w:val="12"/>
        </w:rPr>
        <w:t>¶</w:t>
      </w:r>
      <w:r w:rsidRPr="00980403">
        <w:rPr>
          <w:rFonts w:eastAsia="Cambria" w:cs="Times New Roman"/>
          <w:u w:val="single"/>
        </w:rPr>
        <w:t xml:space="preserve"> monsoons, or river flows </w:t>
      </w:r>
      <w:r w:rsidRPr="00980403">
        <w:rPr>
          <w:rFonts w:eastAsia="Cambria" w:cs="Times New Roman"/>
          <w:highlight w:val="cyan"/>
          <w:u w:val="single"/>
        </w:rPr>
        <w:t>that might be</w:t>
      </w:r>
      <w:r w:rsidRPr="00980403">
        <w:rPr>
          <w:rFonts w:eastAsia="Cambria" w:cs="Times New Roman"/>
          <w:u w:val="single"/>
        </w:rPr>
        <w:t xml:space="preserve"> considered </w:t>
      </w:r>
      <w:r w:rsidRPr="00980403">
        <w:rPr>
          <w:rFonts w:eastAsia="Cambria" w:cs="Times New Roman"/>
          <w:sz w:val="12"/>
        </w:rPr>
        <w:t>¶</w:t>
      </w:r>
      <w:r w:rsidRPr="00980403">
        <w:rPr>
          <w:rFonts w:eastAsia="Cambria" w:cs="Times New Roman"/>
          <w:u w:val="single"/>
        </w:rPr>
        <w:t xml:space="preserve"> </w:t>
      </w:r>
      <w:r w:rsidRPr="00980403">
        <w:rPr>
          <w:rFonts w:eastAsia="Cambria" w:cs="Times New Roman"/>
          <w:highlight w:val="cyan"/>
          <w:u w:val="single"/>
        </w:rPr>
        <w:t>harmful</w:t>
      </w:r>
      <w:r w:rsidRPr="00980403">
        <w:rPr>
          <w:rFonts w:eastAsia="Cambria" w:cs="Times New Roman"/>
          <w:sz w:val="16"/>
        </w:rPr>
        <w:t xml:space="preserve"> to human well-being or plants or wildlife </w:t>
      </w:r>
      <w:r w:rsidRPr="00980403">
        <w:rPr>
          <w:rFonts w:eastAsia="Cambria" w:cs="Times New Roman"/>
          <w:sz w:val="12"/>
        </w:rPr>
        <w:t>¶</w:t>
      </w:r>
      <w:r w:rsidRPr="00980403">
        <w:rPr>
          <w:rFonts w:eastAsia="Cambria" w:cs="Times New Roman"/>
          <w:sz w:val="16"/>
        </w:rPr>
        <w:t xml:space="preserve"> </w:t>
      </w:r>
      <w:r w:rsidRPr="00980403">
        <w:rPr>
          <w:rFonts w:eastAsia="Cambria" w:cs="Times New Roman"/>
          <w:highlight w:val="cyan"/>
          <w:u w:val="single"/>
        </w:rPr>
        <w:t>have been observed</w:t>
      </w:r>
      <w:r w:rsidRPr="00980403">
        <w:rPr>
          <w:rFonts w:eastAsia="Cambria" w:cs="Times New Roman"/>
          <w:sz w:val="16"/>
        </w:rPr>
        <w:t xml:space="preserve"> that could be attributed to </w:t>
      </w:r>
      <w:r w:rsidRPr="00980403">
        <w:rPr>
          <w:rFonts w:eastAsia="Cambria" w:cs="Times New Roman"/>
          <w:sz w:val="12"/>
        </w:rPr>
        <w:t>¶</w:t>
      </w:r>
      <w:r w:rsidRPr="00980403">
        <w:rPr>
          <w:rFonts w:eastAsia="Cambria" w:cs="Times New Roman"/>
          <w:sz w:val="16"/>
        </w:rPr>
        <w:t xml:space="preserve"> rising CO2 levels. What changes have been </w:t>
      </w:r>
      <w:r w:rsidRPr="00980403">
        <w:rPr>
          <w:rFonts w:eastAsia="Cambria" w:cs="Times New Roman"/>
          <w:sz w:val="12"/>
        </w:rPr>
        <w:t>¶</w:t>
      </w:r>
      <w:r w:rsidRPr="00980403">
        <w:rPr>
          <w:rFonts w:eastAsia="Cambria" w:cs="Times New Roman"/>
          <w:sz w:val="16"/>
        </w:rPr>
        <w:t xml:space="preserve"> observed tend to be </w:t>
      </w:r>
      <w:proofErr w:type="gramStart"/>
      <w:r w:rsidRPr="00980403">
        <w:rPr>
          <w:rFonts w:eastAsia="Cambria" w:cs="Times New Roman"/>
          <w:sz w:val="16"/>
        </w:rPr>
        <w:t>beneficial.</w:t>
      </w:r>
      <w:proofErr w:type="gramEnd"/>
      <w:r w:rsidRPr="00980403">
        <w:rPr>
          <w:rFonts w:eastAsia="Cambria" w:cs="Times New Roman"/>
          <w:sz w:val="16"/>
        </w:rPr>
        <w:t xml:space="preserve"> </w:t>
      </w:r>
    </w:p>
    <w:p w:rsidR="00B97791" w:rsidRPr="00980403" w:rsidRDefault="00B97791" w:rsidP="00B97791">
      <w:pPr>
        <w:pStyle w:val="Heading2"/>
        <w:rPr>
          <w:rFonts w:eastAsia="Cambria"/>
        </w:rPr>
      </w:pPr>
      <w:r w:rsidRPr="00980403">
        <w:rPr>
          <w:rFonts w:eastAsia="Cambria"/>
        </w:rPr>
        <w:lastRenderedPageBreak/>
        <w:t>Coral Reefs</w:t>
      </w:r>
    </w:p>
    <w:p w:rsidR="00B97791" w:rsidRPr="00980403" w:rsidRDefault="00E42A3F" w:rsidP="0063453D">
      <w:pPr>
        <w:pStyle w:val="Heading4"/>
      </w:pPr>
      <w:r w:rsidRPr="00980403">
        <w:t xml:space="preserve">Cross apply </w:t>
      </w:r>
      <w:proofErr w:type="spellStart"/>
      <w:r w:rsidRPr="00980403">
        <w:t>Piotroski</w:t>
      </w:r>
      <w:proofErr w:type="spellEnd"/>
      <w:r w:rsidRPr="00980403">
        <w:t xml:space="preserve"> – the lack of data is already being fixed in the status quo; means the plan is unnecessary.</w:t>
      </w:r>
    </w:p>
    <w:p w:rsidR="00E42A3F" w:rsidRPr="00980403" w:rsidRDefault="00E42A3F" w:rsidP="0063453D">
      <w:pPr>
        <w:pStyle w:val="Heading4"/>
      </w:pPr>
      <w:r w:rsidRPr="00980403">
        <w:t xml:space="preserve">Their </w:t>
      </w:r>
      <w:proofErr w:type="spellStart"/>
      <w:r w:rsidRPr="00980403">
        <w:t>Moustafihd</w:t>
      </w:r>
      <w:proofErr w:type="spellEnd"/>
      <w:r w:rsidRPr="00980403">
        <w:t xml:space="preserve"> evidence again proves that the plan is unnecessary. It talks about how IOOS can provide biological data standards. Oh, and it also says that IT’S ALREADY BEING DONE.</w:t>
      </w:r>
      <w:r w:rsidR="0063453D" w:rsidRPr="00980403">
        <w:t xml:space="preserve"> </w:t>
      </w:r>
    </w:p>
    <w:p w:rsidR="0063453D" w:rsidRPr="00980403" w:rsidRDefault="0063453D" w:rsidP="0063453D">
      <w:pPr>
        <w:rPr>
          <w:rStyle w:val="StyleUnderline"/>
        </w:rPr>
      </w:pPr>
      <w:r w:rsidRPr="00980403">
        <w:rPr>
          <w:rStyle w:val="StyleUnderline"/>
        </w:rPr>
        <w:t>U.S. IOOS started in early 2010 a project called IOOS Biological Data Project (IOOS BDP). The project is focusing on a single case-study (i.e. customer-driven) and it’s designed to promote biological data standards and interoperability to help the customer access observations from a wide variety of sources and formats</w:t>
      </w:r>
    </w:p>
    <w:p w:rsidR="00E42A3F" w:rsidRPr="00980403" w:rsidRDefault="00E42A3F" w:rsidP="0063453D">
      <w:pPr>
        <w:pStyle w:val="Heading4"/>
      </w:pPr>
      <w:r w:rsidRPr="00980403">
        <w:t>Corals have faced much worse.</w:t>
      </w:r>
    </w:p>
    <w:p w:rsidR="00E42A3F" w:rsidRPr="00980403" w:rsidRDefault="00E42A3F" w:rsidP="00E42A3F">
      <w:r w:rsidRPr="00980403">
        <w:rPr>
          <w:rStyle w:val="Style13ptBold"/>
        </w:rPr>
        <w:t xml:space="preserve">Carter et al, 11 </w:t>
      </w:r>
      <w:r w:rsidRPr="00980403">
        <w:t xml:space="preserve">(Robert M. Carter, Craig D. </w:t>
      </w:r>
      <w:proofErr w:type="spellStart"/>
      <w:r w:rsidRPr="00980403">
        <w:t>Idso</w:t>
      </w:r>
      <w:proofErr w:type="spellEnd"/>
      <w:r w:rsidRPr="00980403">
        <w:t xml:space="preserve">, S. Fred Singer, 2011, Nongovernmental International Panel on Climate Change, “Climate Change Reconsidered: 2011 Interim Report of the NIPCC,” </w:t>
      </w:r>
      <w:hyperlink r:id="rId31" w:history="1">
        <w:r w:rsidRPr="00980403">
          <w:rPr>
            <w:rStyle w:val="Hyperlink"/>
          </w:rPr>
          <w:t>http://www.nipccreport.org/reports/2011/pdf/2011NIPCCinterimreport.pdf</w:t>
        </w:r>
      </w:hyperlink>
      <w:r w:rsidRPr="00980403">
        <w:t>, AS)</w:t>
      </w:r>
    </w:p>
    <w:p w:rsidR="00E42A3F" w:rsidRPr="00980403" w:rsidRDefault="00E42A3F" w:rsidP="00E42A3F">
      <w:r w:rsidRPr="00980403">
        <w:rPr>
          <w:rStyle w:val="StyleUnderline"/>
        </w:rPr>
        <w:t>The</w:t>
      </w:r>
      <w:r w:rsidRPr="00980403">
        <w:t xml:space="preserve"> Nongovernmental Panel on Climate Change </w:t>
      </w:r>
      <w:r w:rsidRPr="00980403">
        <w:rPr>
          <w:sz w:val="12"/>
        </w:rPr>
        <w:t xml:space="preserve">¶ </w:t>
      </w:r>
      <w:r w:rsidRPr="00980403">
        <w:t>(</w:t>
      </w:r>
      <w:r w:rsidRPr="00980403">
        <w:rPr>
          <w:rStyle w:val="StyleUnderline"/>
          <w:highlight w:val="cyan"/>
        </w:rPr>
        <w:t>NIPCC)</w:t>
      </w:r>
      <w:r w:rsidRPr="00980403">
        <w:rPr>
          <w:rStyle w:val="StyleUnderline"/>
        </w:rPr>
        <w:t xml:space="preserve"> disagreed with the IPCC</w:t>
      </w:r>
      <w:r w:rsidRPr="00980403">
        <w:t xml:space="preserve"> in 2009, </w:t>
      </w:r>
      <w:r w:rsidRPr="00980403">
        <w:rPr>
          <w:rStyle w:val="StyleUnderline"/>
          <w:highlight w:val="cyan"/>
        </w:rPr>
        <w:t>present</w:t>
      </w:r>
      <w:r w:rsidRPr="00980403">
        <w:rPr>
          <w:rStyle w:val="StyleUnderline"/>
        </w:rPr>
        <w:t>ing</w:t>
      </w:r>
      <w:r w:rsidRPr="00980403">
        <w:t xml:space="preserve"> </w:t>
      </w:r>
      <w:r w:rsidRPr="00980403">
        <w:rPr>
          <w:sz w:val="12"/>
        </w:rPr>
        <w:t xml:space="preserve">¶ </w:t>
      </w:r>
      <w:r w:rsidRPr="00980403">
        <w:rPr>
          <w:rStyle w:val="StyleUnderline"/>
          <w:highlight w:val="cyan"/>
        </w:rPr>
        <w:t>a review of</w:t>
      </w:r>
      <w:r w:rsidRPr="00980403">
        <w:t xml:space="preserve"> the extensive literature on </w:t>
      </w:r>
      <w:r w:rsidRPr="00980403">
        <w:rPr>
          <w:rStyle w:val="StyleUnderline"/>
          <w:highlight w:val="cyan"/>
        </w:rPr>
        <w:t>coral reefs</w:t>
      </w:r>
      <w:r w:rsidRPr="00980403">
        <w:rPr>
          <w:highlight w:val="cyan"/>
        </w:rPr>
        <w:t xml:space="preserve"> </w:t>
      </w:r>
      <w:r w:rsidRPr="00980403">
        <w:rPr>
          <w:sz w:val="12"/>
          <w:highlight w:val="cyan"/>
        </w:rPr>
        <w:t xml:space="preserve">¶ </w:t>
      </w:r>
      <w:r w:rsidRPr="00980403">
        <w:rPr>
          <w:rStyle w:val="StyleUnderline"/>
          <w:highlight w:val="cyan"/>
        </w:rPr>
        <w:t>showing</w:t>
      </w:r>
      <w:r w:rsidRPr="00980403">
        <w:t xml:space="preserve">, inter alia, that </w:t>
      </w:r>
      <w:r w:rsidRPr="00980403">
        <w:rPr>
          <w:rStyle w:val="StyleUnderline"/>
          <w:highlight w:val="cyan"/>
        </w:rPr>
        <w:t>there was no</w:t>
      </w:r>
      <w:r w:rsidRPr="00980403">
        <w:t xml:space="preserve"> simple </w:t>
      </w:r>
      <w:r w:rsidRPr="00980403">
        <w:rPr>
          <w:rStyle w:val="StyleUnderline"/>
          <w:highlight w:val="cyan"/>
        </w:rPr>
        <w:t>linkage</w:t>
      </w:r>
      <w:r w:rsidRPr="00980403">
        <w:rPr>
          <w:highlight w:val="cyan"/>
        </w:rPr>
        <w:t xml:space="preserve"> </w:t>
      </w:r>
      <w:r w:rsidRPr="00980403">
        <w:rPr>
          <w:sz w:val="12"/>
          <w:highlight w:val="cyan"/>
        </w:rPr>
        <w:t xml:space="preserve">¶ </w:t>
      </w:r>
      <w:r w:rsidRPr="00980403">
        <w:rPr>
          <w:rStyle w:val="StyleUnderline"/>
          <w:highlight w:val="cyan"/>
        </w:rPr>
        <w:t>between high temperatures and coral bleaching</w:t>
      </w:r>
      <w:r w:rsidRPr="00980403">
        <w:t xml:space="preserve">, that </w:t>
      </w:r>
      <w:r w:rsidRPr="00980403">
        <w:rPr>
          <w:sz w:val="12"/>
        </w:rPr>
        <w:t xml:space="preserve">¶ </w:t>
      </w:r>
      <w:r w:rsidRPr="00980403">
        <w:rPr>
          <w:rStyle w:val="StyleUnderline"/>
          <w:highlight w:val="cyan"/>
        </w:rPr>
        <w:t>coral reefs have persisted</w:t>
      </w:r>
      <w:r w:rsidRPr="00980403">
        <w:rPr>
          <w:rStyle w:val="StyleUnderline"/>
        </w:rPr>
        <w:t xml:space="preserve"> through geologic time </w:t>
      </w:r>
      <w:r w:rsidRPr="00980403">
        <w:rPr>
          <w:rStyle w:val="StyleUnderline"/>
          <w:highlight w:val="cyan"/>
        </w:rPr>
        <w:t>when ¶ temperatures were as much as 10° – 15°C warmer</w:t>
      </w:r>
      <w:r w:rsidRPr="00980403">
        <w:t xml:space="preserve"> </w:t>
      </w:r>
      <w:r w:rsidRPr="00980403">
        <w:rPr>
          <w:sz w:val="12"/>
        </w:rPr>
        <w:t xml:space="preserve">¶ </w:t>
      </w:r>
      <w:r w:rsidRPr="00980403">
        <w:t xml:space="preserve">than at present </w:t>
      </w:r>
      <w:r w:rsidRPr="00980403">
        <w:rPr>
          <w:rStyle w:val="StyleUnderline"/>
          <w:highlight w:val="cyan"/>
        </w:rPr>
        <w:t>and when CO2 concentrations were</w:t>
      </w:r>
      <w:r w:rsidRPr="00980403">
        <w:rPr>
          <w:rStyle w:val="StyleUnderline"/>
        </w:rPr>
        <w:t xml:space="preserve"> ¶ two to </w:t>
      </w:r>
      <w:r w:rsidRPr="00980403">
        <w:rPr>
          <w:rStyle w:val="StyleUnderline"/>
          <w:highlight w:val="cyan"/>
        </w:rPr>
        <w:t>seven times higher</w:t>
      </w:r>
      <w:r w:rsidRPr="00980403">
        <w:t xml:space="preserve"> than they are currently, and </w:t>
      </w:r>
      <w:r w:rsidRPr="00980403">
        <w:rPr>
          <w:sz w:val="12"/>
        </w:rPr>
        <w:t xml:space="preserve">¶ </w:t>
      </w:r>
      <w:r w:rsidRPr="00980403">
        <w:t xml:space="preserve">that </w:t>
      </w:r>
      <w:r w:rsidRPr="00980403">
        <w:rPr>
          <w:rStyle w:val="StyleUnderline"/>
          <w:highlight w:val="cyan"/>
        </w:rPr>
        <w:t>coral readily adapts to rising sea levels</w:t>
      </w:r>
      <w:r w:rsidRPr="00980403">
        <w:t xml:space="preserve"> (</w:t>
      </w:r>
      <w:proofErr w:type="spellStart"/>
      <w:r w:rsidRPr="00980403">
        <w:t>Idso</w:t>
      </w:r>
      <w:proofErr w:type="spellEnd"/>
      <w:r w:rsidRPr="00980403">
        <w:t xml:space="preserve"> and </w:t>
      </w:r>
      <w:r w:rsidRPr="00980403">
        <w:rPr>
          <w:sz w:val="12"/>
        </w:rPr>
        <w:t xml:space="preserve">¶ </w:t>
      </w:r>
      <w:r w:rsidRPr="00980403">
        <w:t xml:space="preserve">Singer, 2009). </w:t>
      </w:r>
    </w:p>
    <w:p w:rsidR="00E42A3F" w:rsidRPr="00980403" w:rsidRDefault="00E42A3F" w:rsidP="0063453D">
      <w:pPr>
        <w:pStyle w:val="Heading4"/>
      </w:pPr>
      <w:r w:rsidRPr="00980403">
        <w:t>Ecological redundancies means humans can survive</w:t>
      </w:r>
    </w:p>
    <w:p w:rsidR="00E42A3F" w:rsidRPr="00980403" w:rsidRDefault="00E42A3F" w:rsidP="00E42A3F">
      <w:pPr>
        <w:rPr>
          <w:rStyle w:val="Style13ptBold"/>
        </w:rPr>
      </w:pPr>
      <w:proofErr w:type="spellStart"/>
      <w:r w:rsidRPr="00980403">
        <w:rPr>
          <w:rStyle w:val="Style13ptBold"/>
        </w:rPr>
        <w:t>Sagoff</w:t>
      </w:r>
      <w:proofErr w:type="spellEnd"/>
      <w:r w:rsidRPr="00980403">
        <w:rPr>
          <w:rStyle w:val="Style13ptBold"/>
        </w:rPr>
        <w:t xml:space="preserve"> 97</w:t>
      </w:r>
    </w:p>
    <w:p w:rsidR="00E42A3F" w:rsidRPr="00980403" w:rsidRDefault="00E42A3F" w:rsidP="00E42A3F">
      <w:pPr>
        <w:rPr>
          <w:sz w:val="18"/>
        </w:rPr>
      </w:pPr>
      <w:r w:rsidRPr="00980403">
        <w:rPr>
          <w:sz w:val="18"/>
        </w:rPr>
        <w:t xml:space="preserve">(Mark </w:t>
      </w:r>
      <w:proofErr w:type="spellStart"/>
      <w:r w:rsidRPr="00980403">
        <w:rPr>
          <w:sz w:val="18"/>
        </w:rPr>
        <w:t>Sagoff</w:t>
      </w:r>
      <w:proofErr w:type="spellEnd"/>
      <w:r w:rsidRPr="00980403">
        <w:rPr>
          <w:sz w:val="18"/>
        </w:rPr>
        <w:t xml:space="preserve">,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t>
      </w:r>
      <w:proofErr w:type="spellStart"/>
      <w:r w:rsidRPr="00980403">
        <w:rPr>
          <w:sz w:val="18"/>
        </w:rPr>
        <w:t>Wm</w:t>
      </w:r>
      <w:proofErr w:type="spellEnd"/>
      <w:r w:rsidRPr="00980403">
        <w:rPr>
          <w:sz w:val="18"/>
        </w:rPr>
        <w:t xml:space="preserve"> and Mary L. Rev. 825, March) (Note – Colin </w:t>
      </w:r>
      <w:proofErr w:type="spellStart"/>
      <w:r w:rsidRPr="00980403">
        <w:rPr>
          <w:sz w:val="18"/>
        </w:rPr>
        <w:t>Tudge</w:t>
      </w:r>
      <w:proofErr w:type="spellEnd"/>
      <w:r w:rsidRPr="00980403">
        <w:rPr>
          <w:sz w:val="18"/>
        </w:rPr>
        <w:t xml:space="preserve"> - Research Fellow at the Centre for Philosophy at the London School of Economics. </w:t>
      </w:r>
      <w:proofErr w:type="spellStart"/>
      <w:r w:rsidRPr="00980403">
        <w:rPr>
          <w:sz w:val="18"/>
        </w:rPr>
        <w:t>Frmr</w:t>
      </w:r>
      <w:proofErr w:type="spellEnd"/>
      <w:r w:rsidRPr="00980403">
        <w:rPr>
          <w:sz w:val="18"/>
        </w:rPr>
        <w:t xml:space="preserve"> Zoological Society of London: Scientific Fellow and tons of other positions. PhD. Read zoology at Cambridge, Simon Levin = </w:t>
      </w:r>
      <w:proofErr w:type="spellStart"/>
      <w:r w:rsidRPr="00980403">
        <w:rPr>
          <w:sz w:val="18"/>
        </w:rPr>
        <w:t>Moffet</w:t>
      </w:r>
      <w:proofErr w:type="spellEnd"/>
      <w:r w:rsidRPr="00980403">
        <w:rPr>
          <w:sz w:val="18"/>
        </w:rPr>
        <w:t xml:space="preserve"> Professor of Biology, Princeton. 2007 American Institute of Biological Sciences Distinguished Scientist Award 2008 </w:t>
      </w:r>
      <w:proofErr w:type="spellStart"/>
      <w:r w:rsidRPr="00980403">
        <w:rPr>
          <w:sz w:val="18"/>
        </w:rPr>
        <w:t>Istituto</w:t>
      </w:r>
      <w:proofErr w:type="spellEnd"/>
      <w:r w:rsidRPr="00980403">
        <w:rPr>
          <w:sz w:val="18"/>
        </w:rPr>
        <w:t xml:space="preserve"> Veneto di </w:t>
      </w:r>
      <w:proofErr w:type="spellStart"/>
      <w:r w:rsidRPr="00980403">
        <w:rPr>
          <w:sz w:val="18"/>
        </w:rPr>
        <w:t>Scienze</w:t>
      </w:r>
      <w:proofErr w:type="spellEnd"/>
      <w:r w:rsidRPr="00980403">
        <w:rPr>
          <w:sz w:val="18"/>
        </w:rPr>
        <w:t xml:space="preserve"> </w:t>
      </w:r>
      <w:proofErr w:type="spellStart"/>
      <w:r w:rsidRPr="00980403">
        <w:rPr>
          <w:sz w:val="18"/>
        </w:rPr>
        <w:t>Lettere</w:t>
      </w:r>
      <w:proofErr w:type="spellEnd"/>
      <w:r w:rsidRPr="00980403">
        <w:rPr>
          <w:sz w:val="18"/>
        </w:rPr>
        <w:t xml:space="preserve"> </w:t>
      </w:r>
      <w:proofErr w:type="spellStart"/>
      <w:proofErr w:type="gramStart"/>
      <w:r w:rsidRPr="00980403">
        <w:rPr>
          <w:sz w:val="18"/>
        </w:rPr>
        <w:t>ed</w:t>
      </w:r>
      <w:proofErr w:type="spellEnd"/>
      <w:proofErr w:type="gramEnd"/>
      <w:r w:rsidRPr="00980403">
        <w:rPr>
          <w:sz w:val="18"/>
        </w:rPr>
        <w:t xml:space="preserve"> </w:t>
      </w:r>
      <w:proofErr w:type="spellStart"/>
      <w:r w:rsidRPr="00980403">
        <w:rPr>
          <w:sz w:val="18"/>
        </w:rPr>
        <w:t>Arti</w:t>
      </w:r>
      <w:proofErr w:type="spellEnd"/>
      <w:r w:rsidRPr="00980403">
        <w:rPr>
          <w:sz w:val="18"/>
        </w:rPr>
        <w:t xml:space="preserve"> 2009 Honorary Doctorate of Science, Michigan State University 2010 Eminent Ecologist Award, Ecological Society of America 2010 </w:t>
      </w:r>
      <w:proofErr w:type="spellStart"/>
      <w:r w:rsidRPr="00980403">
        <w:rPr>
          <w:sz w:val="18"/>
        </w:rPr>
        <w:t>Margalef</w:t>
      </w:r>
      <w:proofErr w:type="spellEnd"/>
      <w:r w:rsidRPr="00980403">
        <w:rPr>
          <w:sz w:val="18"/>
        </w:rPr>
        <w:t xml:space="preserve"> Prize in Ecology, etc… PhD)</w:t>
      </w:r>
    </w:p>
    <w:p w:rsidR="00E42A3F" w:rsidRPr="00980403" w:rsidRDefault="00E42A3F" w:rsidP="00E42A3F">
      <w:pPr>
        <w:rPr>
          <w:rStyle w:val="StyleUnderline"/>
        </w:rPr>
      </w:pPr>
      <w:r w:rsidRPr="00980403">
        <w:rPr>
          <w:sz w:val="16"/>
        </w:rPr>
        <w:t xml:space="preserve">Although one may agree with ecologists such as Ehrlich and Raven that the earth stands on the brink of an episode of massive extinction, it may not follow from this grim fact that human beings will suffer as a result. On the contrary, skeptics such as science writer Colin </w:t>
      </w:r>
      <w:proofErr w:type="spellStart"/>
      <w:r w:rsidRPr="00980403">
        <w:rPr>
          <w:sz w:val="16"/>
        </w:rPr>
        <w:t>Tudge</w:t>
      </w:r>
      <w:proofErr w:type="spellEnd"/>
      <w:r w:rsidRPr="00980403">
        <w:rPr>
          <w:sz w:val="16"/>
        </w:rPr>
        <w:t xml:space="preserve"> have challenged biologists to explain why we need more than a tenth of the 10 to 100 million species that grace the earth. Noting that "cultivated systems often out-produce wild systems by 100-fold or more," </w:t>
      </w:r>
      <w:proofErr w:type="spellStart"/>
      <w:r w:rsidRPr="00980403">
        <w:rPr>
          <w:sz w:val="16"/>
        </w:rPr>
        <w:t>Tudge</w:t>
      </w:r>
      <w:proofErr w:type="spellEnd"/>
      <w:r w:rsidRPr="00980403">
        <w:rPr>
          <w:sz w:val="16"/>
        </w:rPr>
        <w:t xml:space="preserve"> declared that "the argument that humans need the variety of other species is, when you think about it, a theological one." n343 </w:t>
      </w:r>
      <w:proofErr w:type="spellStart"/>
      <w:r w:rsidRPr="00980403">
        <w:rPr>
          <w:sz w:val="16"/>
        </w:rPr>
        <w:t>Tudge</w:t>
      </w:r>
      <w:proofErr w:type="spellEnd"/>
      <w:r w:rsidRPr="00980403">
        <w:rPr>
          <w:sz w:val="16"/>
        </w:rPr>
        <w:t xml:space="preserve"> observed that "</w:t>
      </w:r>
      <w:r w:rsidRPr="00980403">
        <w:rPr>
          <w:rStyle w:val="StyleUnderline"/>
        </w:rPr>
        <w:t xml:space="preserve">the </w:t>
      </w:r>
      <w:r w:rsidRPr="00980403">
        <w:rPr>
          <w:rStyle w:val="StyleUnderline"/>
          <w:highlight w:val="cyan"/>
        </w:rPr>
        <w:t>elimination of</w:t>
      </w:r>
      <w:r w:rsidRPr="00980403">
        <w:rPr>
          <w:rStyle w:val="StyleUnderline"/>
        </w:rPr>
        <w:t xml:space="preserve"> all but a tiny minority of our fellow </w:t>
      </w:r>
      <w:r w:rsidRPr="00980403">
        <w:rPr>
          <w:rStyle w:val="StyleUnderline"/>
          <w:highlight w:val="cyan"/>
        </w:rPr>
        <w:t>creatures does not affect</w:t>
      </w:r>
      <w:r w:rsidRPr="00980403">
        <w:rPr>
          <w:rStyle w:val="StyleUnderline"/>
        </w:rPr>
        <w:t xml:space="preserve"> the material well-being of </w:t>
      </w:r>
      <w:r w:rsidRPr="00980403">
        <w:rPr>
          <w:rStyle w:val="StyleUnderline"/>
          <w:highlight w:val="cyan"/>
        </w:rPr>
        <w:t>humans one iota</w:t>
      </w:r>
      <w:r w:rsidRPr="00980403">
        <w:rPr>
          <w:rStyle w:val="StyleUnderline"/>
        </w:rPr>
        <w:t>.</w:t>
      </w:r>
      <w:r w:rsidRPr="00980403">
        <w:rPr>
          <w:sz w:val="16"/>
        </w:rPr>
        <w:t>" n344 This skeptic challenged ecologists to list more than 10,000 species (other than unthreatened microbes) that are essential to ecosystem productivity or functioning. n345 "</w:t>
      </w:r>
      <w:r w:rsidRPr="00980403">
        <w:rPr>
          <w:rStyle w:val="StyleUnderline"/>
        </w:rPr>
        <w:t xml:space="preserve">The </w:t>
      </w:r>
      <w:r w:rsidRPr="00980403">
        <w:rPr>
          <w:rStyle w:val="StyleUnderline"/>
          <w:highlight w:val="cyan"/>
        </w:rPr>
        <w:t>human</w:t>
      </w:r>
      <w:r w:rsidRPr="00980403">
        <w:rPr>
          <w:rStyle w:val="StyleUnderline"/>
        </w:rPr>
        <w:t xml:space="preserve"> species </w:t>
      </w:r>
      <w:r w:rsidRPr="00980403">
        <w:rPr>
          <w:rStyle w:val="StyleUnderline"/>
          <w:highlight w:val="cyan"/>
        </w:rPr>
        <w:t>could survive</w:t>
      </w:r>
      <w:r w:rsidRPr="00980403">
        <w:rPr>
          <w:rStyle w:val="StyleUnderline"/>
        </w:rPr>
        <w:t xml:space="preserve"> just as well </w:t>
      </w:r>
      <w:r w:rsidRPr="00980403">
        <w:rPr>
          <w:rStyle w:val="StyleUnderline"/>
          <w:highlight w:val="cyan"/>
        </w:rPr>
        <w:t>if 99.9% of our fellow creatures went extinct</w:t>
      </w:r>
      <w:r w:rsidRPr="00980403">
        <w:rPr>
          <w:rStyle w:val="StyleUnderline"/>
        </w:rPr>
        <w:t>, provided only that we retained the appropriate 0.1% that we need.</w:t>
      </w:r>
      <w:r w:rsidRPr="00980403">
        <w:rPr>
          <w:sz w:val="16"/>
        </w:rPr>
        <w:t xml:space="preserve">"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w:t>
      </w:r>
      <w:r w:rsidRPr="00980403">
        <w:rPr>
          <w:sz w:val="16"/>
        </w:rPr>
        <w:lastRenderedPageBreak/>
        <w:t xml:space="preserve">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biologists believe, however, that </w:t>
      </w:r>
      <w:r w:rsidRPr="00980403">
        <w:rPr>
          <w:rStyle w:val="StyleUnderline"/>
          <w:highlight w:val="cyan"/>
        </w:rPr>
        <w:t>species are so</w:t>
      </w:r>
      <w:r w:rsidRPr="00980403">
        <w:rPr>
          <w:rStyle w:val="StyleUnderline"/>
        </w:rPr>
        <w:t xml:space="preserve"> fabulously </w:t>
      </w:r>
      <w:r w:rsidRPr="00980403">
        <w:rPr>
          <w:rStyle w:val="StyleUnderline"/>
          <w:highlight w:val="cyan"/>
        </w:rPr>
        <w:t>redundant</w:t>
      </w:r>
      <w:r w:rsidRPr="00980403">
        <w:rPr>
          <w:rStyle w:val="StyleUnderline"/>
        </w:rPr>
        <w:t xml:space="preserve"> in the</w:t>
      </w:r>
      <w:r w:rsidRPr="00980403">
        <w:rPr>
          <w:sz w:val="16"/>
        </w:rPr>
        <w:t xml:space="preserve"> ecological </w:t>
      </w:r>
      <w:r w:rsidRPr="00980403">
        <w:rPr>
          <w:rStyle w:val="StyleUnderline"/>
        </w:rPr>
        <w:t>functions they perform that</w:t>
      </w:r>
      <w:r w:rsidRPr="00980403">
        <w:rPr>
          <w:sz w:val="16"/>
        </w:rPr>
        <w:t xml:space="preserve"> the life-support systems and processes of the planet </w:t>
      </w:r>
      <w:r w:rsidRPr="00980403">
        <w:rPr>
          <w:rStyle w:val="StyleUnderline"/>
          <w:highlight w:val="cyan"/>
        </w:rPr>
        <w:t>and ecological processes</w:t>
      </w:r>
      <w:r w:rsidRPr="00980403">
        <w:rPr>
          <w:sz w:val="16"/>
        </w:rPr>
        <w:t xml:space="preserve"> in general </w:t>
      </w:r>
      <w:r w:rsidRPr="00980403">
        <w:rPr>
          <w:rStyle w:val="StyleUnderline"/>
        </w:rPr>
        <w:t xml:space="preserve">will </w:t>
      </w:r>
      <w:r w:rsidRPr="00980403">
        <w:rPr>
          <w:rStyle w:val="StyleUnderline"/>
          <w:highlight w:val="cyan"/>
        </w:rPr>
        <w:t>function</w:t>
      </w:r>
      <w:r w:rsidRPr="00980403">
        <w:rPr>
          <w:rStyle w:val="StyleUnderline"/>
        </w:rPr>
        <w:t xml:space="preserve"> perfectly </w:t>
      </w:r>
      <w:r w:rsidRPr="00980403">
        <w:rPr>
          <w:rStyle w:val="StyleUnderline"/>
          <w:highlight w:val="cyan"/>
        </w:rPr>
        <w:t>well with fewer</w:t>
      </w:r>
      <w:r w:rsidRPr="00980403">
        <w:rPr>
          <w:rStyle w:val="StyleUnderline"/>
        </w:rPr>
        <w:t xml:space="preserve"> of them, certainly fewer than the millions and millions we can expect to remain </w:t>
      </w:r>
      <w:r w:rsidRPr="00980403">
        <w:rPr>
          <w:rStyle w:val="StyleUnderline"/>
          <w:highlight w:val="cyan"/>
        </w:rPr>
        <w:t>even if every threatened organism becomes extinct</w:t>
      </w:r>
      <w:r w:rsidRPr="00980403">
        <w:rPr>
          <w:rStyle w:val="StyleUnderline"/>
        </w:rPr>
        <w:t>.</w:t>
      </w:r>
      <w:r w:rsidRPr="00980403">
        <w:rPr>
          <w:sz w:val="16"/>
        </w:rPr>
        <w:t xml:space="preserve"> </w:t>
      </w:r>
      <w:proofErr w:type="gramStart"/>
      <w:r w:rsidRPr="00980403">
        <w:rPr>
          <w:sz w:val="16"/>
        </w:rPr>
        <w:t>n350</w:t>
      </w:r>
      <w:proofErr w:type="gramEnd"/>
      <w:r w:rsidRPr="00980403">
        <w:rPr>
          <w:sz w:val="16"/>
        </w:rPr>
        <w:t xml:space="preserve"> Even the kind of sparse and miserable world depicted in the movie Blade Runner could provide a "sustainable" context for the human economy as long as people forgot their aesthetic and moral commitment to the glory and beauty of the natural world. </w:t>
      </w:r>
      <w:proofErr w:type="gramStart"/>
      <w:r w:rsidRPr="00980403">
        <w:rPr>
          <w:sz w:val="16"/>
        </w:rPr>
        <w:t>n351</w:t>
      </w:r>
      <w:proofErr w:type="gramEnd"/>
      <w:r w:rsidRPr="00980403">
        <w:rPr>
          <w:sz w:val="16"/>
        </w:rPr>
        <w:t xml:space="preserve">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What crucial ecological services does the black-capped vireo, for example, serve? Are any of the species threatened with extinction necessary to the provision of any ecosystem service on which humans depend? If so, which ones are they?  Ecosystems and the species that compose them have changed, dramatically, continually, and totally in virtually every part of the United States. There is little ecological similarity, for example, between New England today and the land where the Pilgrims died. </w:t>
      </w:r>
      <w:proofErr w:type="gramStart"/>
      <w:r w:rsidRPr="00980403">
        <w:rPr>
          <w:sz w:val="16"/>
        </w:rPr>
        <w:t>n353</w:t>
      </w:r>
      <w:proofErr w:type="gramEnd"/>
      <w:r w:rsidRPr="00980403">
        <w:rPr>
          <w:sz w:val="16"/>
        </w:rPr>
        <w:t xml:space="preserve"> In view of the constant reconfiguration of the biota, one may wonder why Americans have not suffered more as a result of ecological catastrophes. The cast of species in nearly every environment changes constantly-local extinction is commonplace in nature-but the crops still grow. Somehow, it seems, property values keep going up on Martha's Vineyard in spite of the tragic disappearance of the heath hen.  One might argue that </w:t>
      </w:r>
      <w:r w:rsidRPr="00980403">
        <w:rPr>
          <w:rStyle w:val="StyleUnderline"/>
          <w:highlight w:val="cyan"/>
        </w:rPr>
        <w:t>the</w:t>
      </w:r>
      <w:r w:rsidRPr="00980403">
        <w:rPr>
          <w:rStyle w:val="StyleUnderline"/>
        </w:rPr>
        <w:t xml:space="preserve"> sheer </w:t>
      </w:r>
      <w:r w:rsidRPr="00980403">
        <w:rPr>
          <w:rStyle w:val="StyleUnderline"/>
          <w:highlight w:val="cyan"/>
        </w:rPr>
        <w:t>number and variety</w:t>
      </w:r>
      <w:r w:rsidRPr="00980403">
        <w:rPr>
          <w:rStyle w:val="StyleUnderline"/>
        </w:rPr>
        <w:t xml:space="preserve"> of creatures available to any ecosystem </w:t>
      </w:r>
      <w:r w:rsidRPr="00980403">
        <w:rPr>
          <w:rStyle w:val="StyleUnderline"/>
          <w:highlight w:val="cyan"/>
        </w:rPr>
        <w:t>buffers that system against stress</w:t>
      </w:r>
      <w:r w:rsidRPr="00980403">
        <w:rPr>
          <w:rStyle w:val="StyleUnderline"/>
        </w:rPr>
        <w:t>.</w:t>
      </w:r>
      <w:r w:rsidRPr="00980403">
        <w:rPr>
          <w:sz w:val="16"/>
        </w:rPr>
        <w:t xml:space="preserve"> Accordingly, we should be concerned if the "library" of creatures ready, willing, and able to colonize ecosystems gets too small. (Advances in genetic engineering may well permit us to write a large number of additions to that "library.") </w:t>
      </w:r>
      <w:r w:rsidRPr="00980403">
        <w:rPr>
          <w:rStyle w:val="StyleUnderline"/>
        </w:rPr>
        <w:t xml:space="preserve">In the United States as in many other parts of the world, however, </w:t>
      </w:r>
      <w:r w:rsidRPr="00980403">
        <w:rPr>
          <w:rStyle w:val="StyleUnderline"/>
          <w:highlight w:val="cyan"/>
        </w:rPr>
        <w:t>the number of species has been increasing</w:t>
      </w:r>
      <w:r w:rsidRPr="00980403">
        <w:rPr>
          <w:rStyle w:val="StyleUnderline"/>
        </w:rPr>
        <w:t xml:space="preserve"> dramatically, not decreasing, as a result of human activity</w:t>
      </w:r>
    </w:p>
    <w:p w:rsidR="00B97791" w:rsidRPr="00980403" w:rsidRDefault="00C7478D" w:rsidP="00C7478D">
      <w:pPr>
        <w:pStyle w:val="Heading2"/>
      </w:pPr>
      <w:r w:rsidRPr="00980403">
        <w:lastRenderedPageBreak/>
        <w:t>Spills</w:t>
      </w:r>
    </w:p>
    <w:p w:rsidR="00C7478D" w:rsidRPr="00980403" w:rsidRDefault="00C7478D" w:rsidP="00C7478D"/>
    <w:p w:rsidR="00C7478D" w:rsidRPr="00980403" w:rsidRDefault="00C7478D" w:rsidP="0063453D">
      <w:pPr>
        <w:pStyle w:val="Heading4"/>
      </w:pPr>
      <w:r w:rsidRPr="00980403">
        <w:t xml:space="preserve">Their own Solberg evidence once again proves the aff unnecessary. Satellites can already prevent spills in the status quo. </w:t>
      </w:r>
    </w:p>
    <w:p w:rsidR="0063453D" w:rsidRPr="00980403" w:rsidRDefault="0063453D" w:rsidP="0063453D">
      <w:pPr>
        <w:rPr>
          <w:rStyle w:val="StyleUnderline"/>
        </w:rPr>
      </w:pPr>
      <w:r w:rsidRPr="00980403">
        <w:rPr>
          <w:rStyle w:val="StyleUnderline"/>
        </w:rPr>
        <w:t xml:space="preserve">Remote sensing sensors can help to identify minor spills before they cause widespread damage. In the case of larger accidents, satellite remote sensing is an excellent aid to get an overview of the extent of the spill and to follow its development </w:t>
      </w:r>
    </w:p>
    <w:p w:rsidR="00C7478D" w:rsidRPr="00980403" w:rsidRDefault="0063453D" w:rsidP="0063453D">
      <w:pPr>
        <w:pStyle w:val="Heading4"/>
        <w:rPr>
          <w:rStyle w:val="StyleUnderline"/>
          <w:u w:val="none"/>
        </w:rPr>
      </w:pPr>
      <w:r w:rsidRPr="00980403">
        <w:rPr>
          <w:rStyle w:val="StyleUnderline"/>
          <w:u w:val="none"/>
        </w:rPr>
        <w:t>It speaks in present tense; the tech already is implemented</w:t>
      </w:r>
    </w:p>
    <w:p w:rsidR="0063453D" w:rsidRPr="00980403" w:rsidRDefault="0063453D" w:rsidP="0063453D"/>
    <w:p w:rsidR="00C7478D" w:rsidRPr="00980403" w:rsidRDefault="00C7478D" w:rsidP="0063453D">
      <w:pPr>
        <w:pStyle w:val="Heading4"/>
      </w:pPr>
      <w:r w:rsidRPr="00980403">
        <w:t>(Cross apply if read already) Ecological redundancies means humans can survive</w:t>
      </w:r>
    </w:p>
    <w:p w:rsidR="00C7478D" w:rsidRPr="00980403" w:rsidRDefault="00C7478D" w:rsidP="00C7478D">
      <w:pPr>
        <w:rPr>
          <w:rStyle w:val="Style13ptBold"/>
        </w:rPr>
      </w:pPr>
      <w:proofErr w:type="spellStart"/>
      <w:r w:rsidRPr="00980403">
        <w:rPr>
          <w:rStyle w:val="Style13ptBold"/>
        </w:rPr>
        <w:t>Sagoff</w:t>
      </w:r>
      <w:proofErr w:type="spellEnd"/>
      <w:r w:rsidRPr="00980403">
        <w:rPr>
          <w:rStyle w:val="Style13ptBold"/>
        </w:rPr>
        <w:t xml:space="preserve"> 97</w:t>
      </w:r>
    </w:p>
    <w:p w:rsidR="00C7478D" w:rsidRPr="00980403" w:rsidRDefault="00C7478D" w:rsidP="00C7478D">
      <w:pPr>
        <w:rPr>
          <w:sz w:val="18"/>
        </w:rPr>
      </w:pPr>
      <w:r w:rsidRPr="00980403">
        <w:rPr>
          <w:sz w:val="18"/>
        </w:rPr>
        <w:t xml:space="preserve">(Mark </w:t>
      </w:r>
      <w:proofErr w:type="spellStart"/>
      <w:r w:rsidRPr="00980403">
        <w:rPr>
          <w:sz w:val="18"/>
        </w:rPr>
        <w:t>Sagoff</w:t>
      </w:r>
      <w:proofErr w:type="spellEnd"/>
      <w:r w:rsidRPr="00980403">
        <w:rPr>
          <w:sz w:val="18"/>
        </w:rPr>
        <w:t xml:space="preserve">,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t>
      </w:r>
      <w:proofErr w:type="spellStart"/>
      <w:r w:rsidRPr="00980403">
        <w:rPr>
          <w:sz w:val="18"/>
        </w:rPr>
        <w:t>Wm</w:t>
      </w:r>
      <w:proofErr w:type="spellEnd"/>
      <w:r w:rsidRPr="00980403">
        <w:rPr>
          <w:sz w:val="18"/>
        </w:rPr>
        <w:t xml:space="preserve"> and Mary L. Rev. 825, March) (Note – Colin </w:t>
      </w:r>
      <w:proofErr w:type="spellStart"/>
      <w:r w:rsidRPr="00980403">
        <w:rPr>
          <w:sz w:val="18"/>
        </w:rPr>
        <w:t>Tudge</w:t>
      </w:r>
      <w:proofErr w:type="spellEnd"/>
      <w:r w:rsidRPr="00980403">
        <w:rPr>
          <w:sz w:val="18"/>
        </w:rPr>
        <w:t xml:space="preserve"> - Research Fellow at the Centre for Philosophy at the London School of Economics. </w:t>
      </w:r>
      <w:proofErr w:type="spellStart"/>
      <w:r w:rsidRPr="00980403">
        <w:rPr>
          <w:sz w:val="18"/>
        </w:rPr>
        <w:t>Frmr</w:t>
      </w:r>
      <w:proofErr w:type="spellEnd"/>
      <w:r w:rsidRPr="00980403">
        <w:rPr>
          <w:sz w:val="18"/>
        </w:rPr>
        <w:t xml:space="preserve"> Zoological Society of London: Scientific Fellow and tons of other positions. PhD. Read zoology at Cambridge, Simon Levin = </w:t>
      </w:r>
      <w:proofErr w:type="spellStart"/>
      <w:r w:rsidRPr="00980403">
        <w:rPr>
          <w:sz w:val="18"/>
        </w:rPr>
        <w:t>Moffet</w:t>
      </w:r>
      <w:proofErr w:type="spellEnd"/>
      <w:r w:rsidRPr="00980403">
        <w:rPr>
          <w:sz w:val="18"/>
        </w:rPr>
        <w:t xml:space="preserve"> Professor of Biology, Princeton. 2007 American Institute of Biological Sciences Distinguished Scientist Award 2008 </w:t>
      </w:r>
      <w:proofErr w:type="spellStart"/>
      <w:r w:rsidRPr="00980403">
        <w:rPr>
          <w:sz w:val="18"/>
        </w:rPr>
        <w:t>Istituto</w:t>
      </w:r>
      <w:proofErr w:type="spellEnd"/>
      <w:r w:rsidRPr="00980403">
        <w:rPr>
          <w:sz w:val="18"/>
        </w:rPr>
        <w:t xml:space="preserve"> Veneto di </w:t>
      </w:r>
      <w:proofErr w:type="spellStart"/>
      <w:r w:rsidRPr="00980403">
        <w:rPr>
          <w:sz w:val="18"/>
        </w:rPr>
        <w:t>Scienze</w:t>
      </w:r>
      <w:proofErr w:type="spellEnd"/>
      <w:r w:rsidRPr="00980403">
        <w:rPr>
          <w:sz w:val="18"/>
        </w:rPr>
        <w:t xml:space="preserve"> </w:t>
      </w:r>
      <w:proofErr w:type="spellStart"/>
      <w:r w:rsidRPr="00980403">
        <w:rPr>
          <w:sz w:val="18"/>
        </w:rPr>
        <w:t>Lettere</w:t>
      </w:r>
      <w:proofErr w:type="spellEnd"/>
      <w:r w:rsidRPr="00980403">
        <w:rPr>
          <w:sz w:val="18"/>
        </w:rPr>
        <w:t xml:space="preserve"> </w:t>
      </w:r>
      <w:proofErr w:type="spellStart"/>
      <w:proofErr w:type="gramStart"/>
      <w:r w:rsidRPr="00980403">
        <w:rPr>
          <w:sz w:val="18"/>
        </w:rPr>
        <w:t>ed</w:t>
      </w:r>
      <w:proofErr w:type="spellEnd"/>
      <w:proofErr w:type="gramEnd"/>
      <w:r w:rsidRPr="00980403">
        <w:rPr>
          <w:sz w:val="18"/>
        </w:rPr>
        <w:t xml:space="preserve"> </w:t>
      </w:r>
      <w:proofErr w:type="spellStart"/>
      <w:r w:rsidRPr="00980403">
        <w:rPr>
          <w:sz w:val="18"/>
        </w:rPr>
        <w:t>Arti</w:t>
      </w:r>
      <w:proofErr w:type="spellEnd"/>
      <w:r w:rsidRPr="00980403">
        <w:rPr>
          <w:sz w:val="18"/>
        </w:rPr>
        <w:t xml:space="preserve"> 2009 Honorary Doctorate of Science, Michigan State University 2010 Eminent Ecologist Award, Ecological Society of America 2010 </w:t>
      </w:r>
      <w:proofErr w:type="spellStart"/>
      <w:r w:rsidRPr="00980403">
        <w:rPr>
          <w:sz w:val="18"/>
        </w:rPr>
        <w:t>Margalef</w:t>
      </w:r>
      <w:proofErr w:type="spellEnd"/>
      <w:r w:rsidRPr="00980403">
        <w:rPr>
          <w:sz w:val="18"/>
        </w:rPr>
        <w:t xml:space="preserve"> Prize in Ecology, etc… PhD)</w:t>
      </w:r>
    </w:p>
    <w:p w:rsidR="00C7478D" w:rsidRPr="00980403" w:rsidRDefault="00C7478D" w:rsidP="00C7478D">
      <w:pPr>
        <w:rPr>
          <w:rStyle w:val="StyleUnderline"/>
        </w:rPr>
      </w:pPr>
      <w:r w:rsidRPr="00980403">
        <w:rPr>
          <w:sz w:val="16"/>
        </w:rPr>
        <w:t xml:space="preserve">Although one may agree with ecologists such as Ehrlich and Raven that the earth stands on the brink of an episode of massive extinction, it may not follow from this grim fact that human beings will suffer as a result. On the contrary, skeptics such as science writer Colin </w:t>
      </w:r>
      <w:proofErr w:type="spellStart"/>
      <w:r w:rsidRPr="00980403">
        <w:rPr>
          <w:sz w:val="16"/>
        </w:rPr>
        <w:t>Tudge</w:t>
      </w:r>
      <w:proofErr w:type="spellEnd"/>
      <w:r w:rsidRPr="00980403">
        <w:rPr>
          <w:sz w:val="16"/>
        </w:rPr>
        <w:t xml:space="preserve"> have challenged biologists to explain why we need more than a tenth of the 10 to 100 million species that grace the earth. Noting that "cultivated systems often out-produce wild systems by 100-fold or more," </w:t>
      </w:r>
      <w:proofErr w:type="spellStart"/>
      <w:r w:rsidRPr="00980403">
        <w:rPr>
          <w:sz w:val="16"/>
        </w:rPr>
        <w:t>Tudge</w:t>
      </w:r>
      <w:proofErr w:type="spellEnd"/>
      <w:r w:rsidRPr="00980403">
        <w:rPr>
          <w:sz w:val="16"/>
        </w:rPr>
        <w:t xml:space="preserve"> declared that "the argument that humans need the variety of other species is, when you think about it, a theological one." n343 </w:t>
      </w:r>
      <w:proofErr w:type="spellStart"/>
      <w:r w:rsidRPr="00980403">
        <w:rPr>
          <w:sz w:val="16"/>
        </w:rPr>
        <w:t>Tudge</w:t>
      </w:r>
      <w:proofErr w:type="spellEnd"/>
      <w:r w:rsidRPr="00980403">
        <w:rPr>
          <w:sz w:val="16"/>
        </w:rPr>
        <w:t xml:space="preserve"> observed that "</w:t>
      </w:r>
      <w:r w:rsidRPr="00980403">
        <w:rPr>
          <w:rStyle w:val="StyleUnderline"/>
        </w:rPr>
        <w:t xml:space="preserve">the </w:t>
      </w:r>
      <w:r w:rsidRPr="00980403">
        <w:rPr>
          <w:rStyle w:val="StyleUnderline"/>
          <w:highlight w:val="cyan"/>
        </w:rPr>
        <w:t>elimination of</w:t>
      </w:r>
      <w:r w:rsidRPr="00980403">
        <w:rPr>
          <w:rStyle w:val="StyleUnderline"/>
        </w:rPr>
        <w:t xml:space="preserve"> all but a tiny minority of our fellow </w:t>
      </w:r>
      <w:r w:rsidRPr="00980403">
        <w:rPr>
          <w:rStyle w:val="StyleUnderline"/>
          <w:highlight w:val="cyan"/>
        </w:rPr>
        <w:t>creatures does not affect</w:t>
      </w:r>
      <w:r w:rsidRPr="00980403">
        <w:rPr>
          <w:rStyle w:val="StyleUnderline"/>
        </w:rPr>
        <w:t xml:space="preserve"> the material well-being of </w:t>
      </w:r>
      <w:r w:rsidRPr="00980403">
        <w:rPr>
          <w:rStyle w:val="StyleUnderline"/>
          <w:highlight w:val="cyan"/>
        </w:rPr>
        <w:t>humans one iota</w:t>
      </w:r>
      <w:r w:rsidRPr="00980403">
        <w:rPr>
          <w:rStyle w:val="StyleUnderline"/>
        </w:rPr>
        <w:t>.</w:t>
      </w:r>
      <w:r w:rsidRPr="00980403">
        <w:rPr>
          <w:sz w:val="16"/>
        </w:rPr>
        <w:t>" n344 This skeptic challenged ecologists to list more than 10,000 species (other than unthreatened microbes) that are essential to ecosystem productivity or functioning. n345 "</w:t>
      </w:r>
      <w:r w:rsidRPr="00980403">
        <w:rPr>
          <w:rStyle w:val="StyleUnderline"/>
        </w:rPr>
        <w:t xml:space="preserve">The </w:t>
      </w:r>
      <w:r w:rsidRPr="00980403">
        <w:rPr>
          <w:rStyle w:val="StyleUnderline"/>
          <w:highlight w:val="cyan"/>
        </w:rPr>
        <w:t>human</w:t>
      </w:r>
      <w:r w:rsidRPr="00980403">
        <w:rPr>
          <w:rStyle w:val="StyleUnderline"/>
        </w:rPr>
        <w:t xml:space="preserve"> species </w:t>
      </w:r>
      <w:r w:rsidRPr="00980403">
        <w:rPr>
          <w:rStyle w:val="StyleUnderline"/>
          <w:highlight w:val="cyan"/>
        </w:rPr>
        <w:t>could survive</w:t>
      </w:r>
      <w:r w:rsidRPr="00980403">
        <w:rPr>
          <w:rStyle w:val="StyleUnderline"/>
        </w:rPr>
        <w:t xml:space="preserve"> just as well </w:t>
      </w:r>
      <w:r w:rsidRPr="00980403">
        <w:rPr>
          <w:rStyle w:val="StyleUnderline"/>
          <w:highlight w:val="cyan"/>
        </w:rPr>
        <w:t>if 99.9% of our fellow creatures went extinct</w:t>
      </w:r>
      <w:r w:rsidRPr="00980403">
        <w:rPr>
          <w:rStyle w:val="StyleUnderline"/>
        </w:rPr>
        <w:t>, provided only that we retained the appropriate 0.1% that we need.</w:t>
      </w:r>
      <w:r w:rsidRPr="00980403">
        <w:rPr>
          <w:sz w:val="16"/>
        </w:rPr>
        <w:t xml:space="preserve">"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biologists believe, however, that </w:t>
      </w:r>
      <w:r w:rsidRPr="00980403">
        <w:rPr>
          <w:rStyle w:val="StyleUnderline"/>
          <w:highlight w:val="cyan"/>
        </w:rPr>
        <w:t>species are so</w:t>
      </w:r>
      <w:r w:rsidRPr="00980403">
        <w:rPr>
          <w:rStyle w:val="StyleUnderline"/>
        </w:rPr>
        <w:t xml:space="preserve"> fabulously </w:t>
      </w:r>
      <w:r w:rsidRPr="00980403">
        <w:rPr>
          <w:rStyle w:val="StyleUnderline"/>
          <w:highlight w:val="cyan"/>
        </w:rPr>
        <w:t>redundant</w:t>
      </w:r>
      <w:r w:rsidRPr="00980403">
        <w:rPr>
          <w:rStyle w:val="StyleUnderline"/>
        </w:rPr>
        <w:t xml:space="preserve"> in the</w:t>
      </w:r>
      <w:r w:rsidRPr="00980403">
        <w:rPr>
          <w:sz w:val="16"/>
        </w:rPr>
        <w:t xml:space="preserve"> ecological </w:t>
      </w:r>
      <w:r w:rsidRPr="00980403">
        <w:rPr>
          <w:rStyle w:val="StyleUnderline"/>
        </w:rPr>
        <w:t>functions they perform that</w:t>
      </w:r>
      <w:r w:rsidRPr="00980403">
        <w:rPr>
          <w:sz w:val="16"/>
        </w:rPr>
        <w:t xml:space="preserve"> the life-support systems and processes of the planet </w:t>
      </w:r>
      <w:r w:rsidRPr="00980403">
        <w:rPr>
          <w:rStyle w:val="StyleUnderline"/>
          <w:highlight w:val="cyan"/>
        </w:rPr>
        <w:t>and ecological processes</w:t>
      </w:r>
      <w:r w:rsidRPr="00980403">
        <w:rPr>
          <w:sz w:val="16"/>
        </w:rPr>
        <w:t xml:space="preserve"> in general </w:t>
      </w:r>
      <w:r w:rsidRPr="00980403">
        <w:rPr>
          <w:rStyle w:val="StyleUnderline"/>
        </w:rPr>
        <w:t xml:space="preserve">will </w:t>
      </w:r>
      <w:r w:rsidRPr="00980403">
        <w:rPr>
          <w:rStyle w:val="StyleUnderline"/>
          <w:highlight w:val="cyan"/>
        </w:rPr>
        <w:t>function</w:t>
      </w:r>
      <w:r w:rsidRPr="00980403">
        <w:rPr>
          <w:rStyle w:val="StyleUnderline"/>
        </w:rPr>
        <w:t xml:space="preserve"> perfectly </w:t>
      </w:r>
      <w:r w:rsidRPr="00980403">
        <w:rPr>
          <w:rStyle w:val="StyleUnderline"/>
          <w:highlight w:val="cyan"/>
        </w:rPr>
        <w:t>well with fewer</w:t>
      </w:r>
      <w:r w:rsidRPr="00980403">
        <w:rPr>
          <w:rStyle w:val="StyleUnderline"/>
        </w:rPr>
        <w:t xml:space="preserve"> of them, certainly fewer than the millions and millions we can expect to remain </w:t>
      </w:r>
      <w:r w:rsidRPr="00980403">
        <w:rPr>
          <w:rStyle w:val="StyleUnderline"/>
          <w:highlight w:val="cyan"/>
        </w:rPr>
        <w:t>even if every threatened organism becomes extinct</w:t>
      </w:r>
      <w:r w:rsidRPr="00980403">
        <w:rPr>
          <w:rStyle w:val="StyleUnderline"/>
        </w:rPr>
        <w:t>.</w:t>
      </w:r>
      <w:r w:rsidRPr="00980403">
        <w:rPr>
          <w:sz w:val="16"/>
        </w:rPr>
        <w:t xml:space="preserve"> </w:t>
      </w:r>
      <w:proofErr w:type="gramStart"/>
      <w:r w:rsidRPr="00980403">
        <w:rPr>
          <w:sz w:val="16"/>
        </w:rPr>
        <w:t>n350</w:t>
      </w:r>
      <w:proofErr w:type="gramEnd"/>
      <w:r w:rsidRPr="00980403">
        <w:rPr>
          <w:sz w:val="16"/>
        </w:rPr>
        <w:t xml:space="preserve"> Even the kind of sparse and miserable world depicted in the movie Blade Runner could provide a "sustainable" context for the human economy as long as people forgot their aesthetic and moral commitment to the glory and beauty of the natural world. </w:t>
      </w:r>
      <w:proofErr w:type="gramStart"/>
      <w:r w:rsidRPr="00980403">
        <w:rPr>
          <w:sz w:val="16"/>
        </w:rPr>
        <w:t>n351</w:t>
      </w:r>
      <w:proofErr w:type="gramEnd"/>
      <w:r w:rsidRPr="00980403">
        <w:rPr>
          <w:sz w:val="16"/>
        </w:rPr>
        <w:t xml:space="preserve">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What crucial ecological services does the black-capped vireo, for example, serve? Are any of the species threatened with extinction </w:t>
      </w:r>
      <w:r w:rsidRPr="00980403">
        <w:rPr>
          <w:sz w:val="16"/>
        </w:rPr>
        <w:lastRenderedPageBreak/>
        <w:t xml:space="preserve">necessary to the provision of any ecosystem service on which humans depend? If so, which ones are they?  Ecosystems and the species that compose them have changed, dramatically, continually, and totally in virtually every part of the United States. There is little ecological similarity, for example, between New England today and the land where the Pilgrims died. </w:t>
      </w:r>
      <w:proofErr w:type="gramStart"/>
      <w:r w:rsidRPr="00980403">
        <w:rPr>
          <w:sz w:val="16"/>
        </w:rPr>
        <w:t>n353</w:t>
      </w:r>
      <w:proofErr w:type="gramEnd"/>
      <w:r w:rsidRPr="00980403">
        <w:rPr>
          <w:sz w:val="16"/>
        </w:rPr>
        <w:t xml:space="preserve"> In view of the constant reconfiguration of the biota, one may wonder why Americans have not suffered more as a result of ecological catastrophes. The cast of species in nearly every environment changes constantly-local extinction is commonplace in nature-but the crops still grow. Somehow, it seems, property values keep going up on Martha's Vineyard in spite of the tragic disappearance of the heath hen.  One might argue that </w:t>
      </w:r>
      <w:r w:rsidRPr="00980403">
        <w:rPr>
          <w:rStyle w:val="StyleUnderline"/>
          <w:highlight w:val="cyan"/>
        </w:rPr>
        <w:t>the</w:t>
      </w:r>
      <w:r w:rsidRPr="00980403">
        <w:rPr>
          <w:rStyle w:val="StyleUnderline"/>
        </w:rPr>
        <w:t xml:space="preserve"> sheer </w:t>
      </w:r>
      <w:r w:rsidRPr="00980403">
        <w:rPr>
          <w:rStyle w:val="StyleUnderline"/>
          <w:highlight w:val="cyan"/>
        </w:rPr>
        <w:t>number and variety</w:t>
      </w:r>
      <w:r w:rsidRPr="00980403">
        <w:rPr>
          <w:rStyle w:val="StyleUnderline"/>
        </w:rPr>
        <w:t xml:space="preserve"> of creatures available to any ecosystem </w:t>
      </w:r>
      <w:r w:rsidRPr="00980403">
        <w:rPr>
          <w:rStyle w:val="StyleUnderline"/>
          <w:highlight w:val="cyan"/>
        </w:rPr>
        <w:t>buffers that system against stress</w:t>
      </w:r>
      <w:r w:rsidRPr="00980403">
        <w:rPr>
          <w:rStyle w:val="StyleUnderline"/>
        </w:rPr>
        <w:t>.</w:t>
      </w:r>
      <w:r w:rsidRPr="00980403">
        <w:rPr>
          <w:sz w:val="16"/>
        </w:rPr>
        <w:t xml:space="preserve"> Accordingly, we should be concerned if the "library" of creatures ready, willing, and able to colonize ecosystems gets too small. (Advances in genetic engineering may well permit us to write a large number of additions to that "library.") </w:t>
      </w:r>
      <w:r w:rsidRPr="00980403">
        <w:rPr>
          <w:rStyle w:val="StyleUnderline"/>
        </w:rPr>
        <w:t xml:space="preserve">In the United States as in many other parts of the world, however, </w:t>
      </w:r>
      <w:r w:rsidRPr="00980403">
        <w:rPr>
          <w:rStyle w:val="StyleUnderline"/>
          <w:highlight w:val="cyan"/>
        </w:rPr>
        <w:t>the number of species has been increasing</w:t>
      </w:r>
      <w:r w:rsidRPr="00980403">
        <w:rPr>
          <w:rStyle w:val="StyleUnderline"/>
        </w:rPr>
        <w:t xml:space="preserve"> dramatically, not decreasing, as a result of human activity</w:t>
      </w:r>
    </w:p>
    <w:p w:rsidR="00C7478D" w:rsidRPr="00980403" w:rsidRDefault="00C7478D" w:rsidP="0063453D">
      <w:pPr>
        <w:pStyle w:val="Heading4"/>
      </w:pPr>
      <w:r w:rsidRPr="00980403">
        <w:t xml:space="preserve">No impact --- Ocean ecosystems are resilient  </w:t>
      </w:r>
    </w:p>
    <w:p w:rsidR="00C7478D" w:rsidRPr="00980403" w:rsidRDefault="00C7478D" w:rsidP="00C7478D">
      <w:pPr>
        <w:rPr>
          <w:rStyle w:val="Style13ptBold"/>
        </w:rPr>
      </w:pPr>
      <w:r w:rsidRPr="00980403">
        <w:rPr>
          <w:rStyle w:val="Style13ptBold"/>
        </w:rPr>
        <w:t>CO2 Science 2008</w:t>
      </w:r>
    </w:p>
    <w:p w:rsidR="00C7478D" w:rsidRPr="00980403" w:rsidRDefault="00C7478D" w:rsidP="00C7478D">
      <w:r w:rsidRPr="00980403">
        <w:t xml:space="preserve">Marine Ecosystem Response to "Ocean Acidification" Due to Atmospheric CO2 Enrichment, Vogt, M., Steinke, M., Turner, S., </w:t>
      </w:r>
      <w:proofErr w:type="spellStart"/>
      <w:r w:rsidRPr="00980403">
        <w:t>Paulino</w:t>
      </w:r>
      <w:proofErr w:type="spellEnd"/>
      <w:r w:rsidRPr="00980403">
        <w:t xml:space="preserve">, A., </w:t>
      </w:r>
      <w:proofErr w:type="spellStart"/>
      <w:r w:rsidRPr="00980403">
        <w:t>Meyerhofer</w:t>
      </w:r>
      <w:proofErr w:type="spellEnd"/>
      <w:r w:rsidRPr="00980403">
        <w:t xml:space="preserve">, M., </w:t>
      </w:r>
      <w:proofErr w:type="spellStart"/>
      <w:r w:rsidRPr="00980403">
        <w:t>Riebesell</w:t>
      </w:r>
      <w:proofErr w:type="spellEnd"/>
      <w:r w:rsidRPr="00980403">
        <w:t xml:space="preserve">, U., </w:t>
      </w:r>
      <w:proofErr w:type="spellStart"/>
      <w:r w:rsidRPr="00980403">
        <w:t>LeQuere</w:t>
      </w:r>
      <w:proofErr w:type="spellEnd"/>
      <w:r w:rsidRPr="00980403">
        <w:t xml:space="preserve">, C. and </w:t>
      </w:r>
      <w:proofErr w:type="spellStart"/>
      <w:r w:rsidRPr="00980403">
        <w:t>Liss</w:t>
      </w:r>
      <w:proofErr w:type="spellEnd"/>
      <w:r w:rsidRPr="00980403">
        <w:t xml:space="preserve">, P. 2008. Dynamics of </w:t>
      </w:r>
      <w:proofErr w:type="spellStart"/>
      <w:r w:rsidRPr="00980403">
        <w:t>dimethylsulphoniopropionate</w:t>
      </w:r>
      <w:proofErr w:type="spellEnd"/>
      <w:r w:rsidRPr="00980403">
        <w:t xml:space="preserve"> and </w:t>
      </w:r>
      <w:proofErr w:type="spellStart"/>
      <w:r w:rsidRPr="00980403">
        <w:t>dimethylsulphide</w:t>
      </w:r>
      <w:proofErr w:type="spellEnd"/>
      <w:r w:rsidRPr="00980403">
        <w:t xml:space="preserve"> under different CO2 concentrations during a </w:t>
      </w:r>
      <w:proofErr w:type="spellStart"/>
      <w:r w:rsidRPr="00980403">
        <w:t>mesocosm</w:t>
      </w:r>
      <w:proofErr w:type="spellEnd"/>
      <w:r w:rsidRPr="00980403">
        <w:t xml:space="preserve"> experiment. </w:t>
      </w:r>
      <w:proofErr w:type="spellStart"/>
      <w:r w:rsidRPr="00980403">
        <w:t>Biogeosciences</w:t>
      </w:r>
      <w:proofErr w:type="spellEnd"/>
      <w:r w:rsidRPr="00980403">
        <w:t xml:space="preserve"> 5: 407-419, http://www.co2science.org/articles/V11/N29/B2.php</w:t>
      </w:r>
    </w:p>
    <w:p w:rsidR="00C7478D" w:rsidRPr="00980403" w:rsidRDefault="00C7478D" w:rsidP="00C7478D">
      <w:pPr>
        <w:rPr>
          <w:sz w:val="16"/>
        </w:rPr>
      </w:pPr>
      <w:r w:rsidRPr="00980403">
        <w:rPr>
          <w:sz w:val="16"/>
        </w:rPr>
        <w:t>Vogt et al. report that they detected no significant phytoplankton species shifts between treatments, and that "</w:t>
      </w:r>
      <w:r w:rsidRPr="00980403">
        <w:rPr>
          <w:rStyle w:val="StyleUnderline"/>
          <w:highlight w:val="cyan"/>
        </w:rPr>
        <w:t>the ecosystem composition</w:t>
      </w:r>
      <w:r w:rsidRPr="00980403">
        <w:rPr>
          <w:rStyle w:val="StyleUnderline"/>
        </w:rPr>
        <w:t xml:space="preserve">, bacterial and phytoplankton abundances and productivity, grazing rates and total grazer abundance </w:t>
      </w:r>
      <w:r w:rsidRPr="00980403">
        <w:rPr>
          <w:rStyle w:val="StyleUnderline"/>
          <w:highlight w:val="cyan"/>
        </w:rPr>
        <w:t>and reproduction were not significantly affected by CO2</w:t>
      </w:r>
      <w:r w:rsidRPr="00980403">
        <w:rPr>
          <w:rStyle w:val="StyleUnderline"/>
        </w:rPr>
        <w:t xml:space="preserve"> induced effects</w:t>
      </w:r>
      <w:r w:rsidRPr="00980403">
        <w:rPr>
          <w:sz w:val="16"/>
        </w:rPr>
        <w:t xml:space="preserve">," citing in support of this statement the work of </w:t>
      </w:r>
      <w:proofErr w:type="spellStart"/>
      <w:r w:rsidRPr="00980403">
        <w:rPr>
          <w:sz w:val="16"/>
        </w:rPr>
        <w:t>Riebesell</w:t>
      </w:r>
      <w:proofErr w:type="spellEnd"/>
      <w:r w:rsidRPr="00980403">
        <w:rPr>
          <w:sz w:val="16"/>
        </w:rPr>
        <w:t xml:space="preserve"> et al. </w:t>
      </w:r>
      <w:r w:rsidRPr="00980403">
        <w:rPr>
          <w:sz w:val="16"/>
          <w:lang w:val="fr-FR"/>
        </w:rPr>
        <w:t xml:space="preserve">(2007), </w:t>
      </w:r>
      <w:proofErr w:type="spellStart"/>
      <w:r w:rsidRPr="00980403">
        <w:rPr>
          <w:sz w:val="16"/>
          <w:lang w:val="fr-FR"/>
        </w:rPr>
        <w:t>Riebesell</w:t>
      </w:r>
      <w:proofErr w:type="spellEnd"/>
      <w:r w:rsidRPr="00980403">
        <w:rPr>
          <w:sz w:val="16"/>
          <w:lang w:val="fr-FR"/>
        </w:rPr>
        <w:t xml:space="preserve"> et al. (2008), Egge et al. (2007), </w:t>
      </w:r>
      <w:proofErr w:type="spellStart"/>
      <w:r w:rsidRPr="00980403">
        <w:rPr>
          <w:sz w:val="16"/>
          <w:lang w:val="fr-FR"/>
        </w:rPr>
        <w:t>Paulino</w:t>
      </w:r>
      <w:proofErr w:type="spellEnd"/>
      <w:r w:rsidRPr="00980403">
        <w:rPr>
          <w:sz w:val="16"/>
          <w:lang w:val="fr-FR"/>
        </w:rPr>
        <w:t xml:space="preserve"> et al. (2007), Larsen et al. </w:t>
      </w:r>
      <w:r w:rsidRPr="00980403">
        <w:rPr>
          <w:sz w:val="16"/>
        </w:rPr>
        <w:t xml:space="preserve">(2007), </w:t>
      </w:r>
      <w:proofErr w:type="spellStart"/>
      <w:r w:rsidRPr="00980403">
        <w:rPr>
          <w:sz w:val="16"/>
        </w:rPr>
        <w:t>Suffrian</w:t>
      </w:r>
      <w:proofErr w:type="spellEnd"/>
      <w:r w:rsidRPr="00980403">
        <w:rPr>
          <w:sz w:val="16"/>
        </w:rPr>
        <w:t xml:space="preserve"> et al. (2008) and </w:t>
      </w:r>
      <w:proofErr w:type="spellStart"/>
      <w:r w:rsidRPr="00980403">
        <w:rPr>
          <w:sz w:val="16"/>
        </w:rPr>
        <w:t>Carotenuto</w:t>
      </w:r>
      <w:proofErr w:type="spellEnd"/>
      <w:r w:rsidRPr="00980403">
        <w:rPr>
          <w:sz w:val="16"/>
        </w:rPr>
        <w:t xml:space="preserve"> et al. (2007). In addition, they say that "while DMS stayed elevated in the treatments with elevated CO2, we observed a steep decline in DMS concentration in the treatment with low CO2," i.e., the ambient CO2 treatment. What it means With respect to their many findings, </w:t>
      </w:r>
      <w:r w:rsidRPr="00980403">
        <w:rPr>
          <w:rStyle w:val="StyleUnderline"/>
          <w:highlight w:val="cyan"/>
        </w:rPr>
        <w:t>the eight researchers say</w:t>
      </w:r>
      <w:r w:rsidRPr="00980403">
        <w:rPr>
          <w:rStyle w:val="StyleUnderline"/>
        </w:rPr>
        <w:t xml:space="preserve"> their observations suggest that "</w:t>
      </w:r>
      <w:r w:rsidRPr="00980403">
        <w:rPr>
          <w:rStyle w:val="StyleUnderline"/>
          <w:highlight w:val="cyan"/>
        </w:rPr>
        <w:t>the system</w:t>
      </w:r>
      <w:r w:rsidRPr="00980403">
        <w:rPr>
          <w:rStyle w:val="StyleUnderline"/>
        </w:rPr>
        <w:t xml:space="preserve"> under study </w:t>
      </w:r>
      <w:r w:rsidRPr="00980403">
        <w:rPr>
          <w:rStyle w:val="StyleUnderline"/>
          <w:highlight w:val="cyan"/>
        </w:rPr>
        <w:t>was surprisingly resilient to abrupt and large pH changes," which is just the opposite of what</w:t>
      </w:r>
      <w:r w:rsidRPr="00980403">
        <w:rPr>
          <w:rStyle w:val="StyleUnderline"/>
        </w:rPr>
        <w:t xml:space="preserve"> the world's </w:t>
      </w:r>
      <w:r w:rsidRPr="00980403">
        <w:rPr>
          <w:rStyle w:val="StyleUnderline"/>
          <w:highlight w:val="cyan"/>
        </w:rPr>
        <w:t>climate alarmists</w:t>
      </w:r>
      <w:r w:rsidRPr="00980403">
        <w:rPr>
          <w:rStyle w:val="StyleUnderline"/>
        </w:rPr>
        <w:t xml:space="preserve"> characteristically </w:t>
      </w:r>
      <w:r w:rsidRPr="00980403">
        <w:rPr>
          <w:rStyle w:val="StyleUnderline"/>
          <w:highlight w:val="cyan"/>
        </w:rPr>
        <w:t>predict</w:t>
      </w:r>
      <w:r w:rsidRPr="00980403">
        <w:rPr>
          <w:rStyle w:val="StyleUnderline"/>
        </w:rPr>
        <w:t xml:space="preserve"> about CO2-induced "ocean acidification." And that may be why Vogt et al. described the marine ecosystem they studied as "surprisingly resilient" to such change: it may have been a little unexpected</w:t>
      </w:r>
      <w:r w:rsidRPr="00980403">
        <w:rPr>
          <w:sz w:val="16"/>
        </w:rPr>
        <w:t>.</w:t>
      </w:r>
    </w:p>
    <w:p w:rsidR="00C7478D" w:rsidRPr="00980403" w:rsidRDefault="00C7478D" w:rsidP="00C7478D"/>
    <w:p w:rsidR="009F7E75" w:rsidRPr="00980403" w:rsidRDefault="009F7E75" w:rsidP="009F7E75">
      <w:pPr>
        <w:pStyle w:val="Heading1"/>
      </w:pPr>
      <w:r w:rsidRPr="00980403">
        <w:lastRenderedPageBreak/>
        <w:t xml:space="preserve">IOOS Case </w:t>
      </w:r>
      <w:proofErr w:type="spellStart"/>
      <w:r w:rsidRPr="00980403">
        <w:t>neg</w:t>
      </w:r>
      <w:proofErr w:type="spellEnd"/>
      <w:r w:rsidRPr="00980403">
        <w:t>: Off case stuffs</w:t>
      </w:r>
    </w:p>
    <w:p w:rsidR="009F7E75" w:rsidRPr="00980403" w:rsidRDefault="009F7E75" w:rsidP="009F7E75">
      <w:pPr>
        <w:pStyle w:val="Heading2"/>
      </w:pPr>
      <w:r w:rsidRPr="00980403">
        <w:lastRenderedPageBreak/>
        <w:t>Politics Links</w:t>
      </w:r>
    </w:p>
    <w:p w:rsidR="009F7E75" w:rsidRPr="00980403" w:rsidRDefault="009F7E75" w:rsidP="009F7E75">
      <w:pPr>
        <w:pStyle w:val="Heading3"/>
      </w:pPr>
      <w:r w:rsidRPr="00980403">
        <w:lastRenderedPageBreak/>
        <w:t>Agenda</w:t>
      </w:r>
    </w:p>
    <w:p w:rsidR="00C7478D" w:rsidRPr="00980403" w:rsidRDefault="00C7478D" w:rsidP="0063453D">
      <w:pPr>
        <w:pStyle w:val="Heading4"/>
      </w:pPr>
      <w:r w:rsidRPr="00980403">
        <w:t>Anti-environmentalism means the plan is unpopular</w:t>
      </w:r>
    </w:p>
    <w:p w:rsidR="00C7478D" w:rsidRPr="00980403" w:rsidRDefault="00C7478D" w:rsidP="00C7478D">
      <w:pPr>
        <w:rPr>
          <w:b/>
          <w:bCs/>
          <w:sz w:val="26"/>
        </w:rPr>
      </w:pPr>
      <w:r w:rsidRPr="00980403">
        <w:rPr>
          <w:rStyle w:val="Style13ptBold"/>
        </w:rPr>
        <w:t>Farr 2013</w:t>
      </w:r>
      <w:r w:rsidRPr="00980403">
        <w:t xml:space="preserve"> (Sam, Member of the House of Representatives (D-CA) Chair of House Oceans Caucus, </w:t>
      </w:r>
      <w:proofErr w:type="spellStart"/>
      <w:r w:rsidRPr="00980403">
        <w:t>Review&amp;Forecast</w:t>
      </w:r>
      <w:proofErr w:type="spellEnd"/>
      <w:r w:rsidRPr="00980403">
        <w:t xml:space="preserve"> Collaboration Helps to Understand And Adapt to Ocean, Climate Changes </w:t>
      </w:r>
      <w:hyperlink r:id="rId32" w:history="1">
        <w:r w:rsidRPr="00980403">
          <w:rPr>
            <w:rStyle w:val="Hyperlink"/>
          </w:rPr>
          <w:t>http://sea-technology.com/pdf/st_0113.pdf</w:t>
        </w:r>
      </w:hyperlink>
      <w:r w:rsidRPr="00980403">
        <w:t xml:space="preserve"> MV)</w:t>
      </w:r>
    </w:p>
    <w:p w:rsidR="00C7478D" w:rsidRPr="00980403" w:rsidRDefault="00C7478D" w:rsidP="00C7478D">
      <w:pPr>
        <w:rPr>
          <w:rStyle w:val="StyleUnderline"/>
        </w:rPr>
      </w:pPr>
      <w:r w:rsidRPr="00980403">
        <w:rPr>
          <w:rStyle w:val="StyleUnderline"/>
        </w:rPr>
        <w:t>The past year in Washington, D.C., was rife with infighting between the two political parties</w:t>
      </w:r>
      <w:r w:rsidRPr="00980403">
        <w:rPr>
          <w:sz w:val="16"/>
        </w:rPr>
        <w:t xml:space="preserve">. On issue after is- sue, the opposing sides were unable to reach a compromise on meaningful legislation for the American people. </w:t>
      </w:r>
      <w:r w:rsidRPr="00980403">
        <w:rPr>
          <w:rStyle w:val="StyleUnderline"/>
        </w:rPr>
        <w:t>This division was most noticeable when dis- cussing the fate of our oceans. The widening chasm between the two political parties resulted in divergent paths for ocean policy: one with</w:t>
      </w:r>
      <w:r w:rsidRPr="00980403">
        <w:rPr>
          <w:sz w:val="16"/>
        </w:rPr>
        <w:t xml:space="preserve"> </w:t>
      </w:r>
      <w:proofErr w:type="spellStart"/>
      <w:r w:rsidRPr="00980403">
        <w:rPr>
          <w:sz w:val="16"/>
        </w:rPr>
        <w:t>Presi</w:t>
      </w:r>
      <w:proofErr w:type="spellEnd"/>
      <w:r w:rsidRPr="00980403">
        <w:rPr>
          <w:sz w:val="16"/>
        </w:rPr>
        <w:t xml:space="preserve">- dent Barack </w:t>
      </w:r>
      <w:r w:rsidRPr="00980403">
        <w:rPr>
          <w:rStyle w:val="StyleUnderline"/>
        </w:rPr>
        <w:t xml:space="preserve">Obama pushing </w:t>
      </w:r>
      <w:r w:rsidRPr="00980403">
        <w:rPr>
          <w:sz w:val="16"/>
        </w:rPr>
        <w:t xml:space="preserve">the National Ocean Policy </w:t>
      </w:r>
      <w:r w:rsidRPr="00980403">
        <w:rPr>
          <w:rStyle w:val="StyleUnderline"/>
        </w:rPr>
        <w:t>forward, and the other with U.S. House Republicans under- mining those efforts with opposing votes and funding cuts</w:t>
      </w:r>
      <w:r w:rsidRPr="00980403">
        <w:rPr>
          <w:sz w:val="16"/>
        </w:rPr>
        <w:t xml:space="preserve">. Marine, Environmental Policy Regression </w:t>
      </w:r>
      <w:r w:rsidRPr="00980403">
        <w:rPr>
          <w:rStyle w:val="StyleUnderline"/>
        </w:rPr>
        <w:t>The 112th Congress was called the "most anti-environ- mental Congress in history</w:t>
      </w:r>
      <w:r w:rsidRPr="00980403">
        <w:rPr>
          <w:sz w:val="16"/>
        </w:rPr>
        <w:t xml:space="preserve">" in a report published by House Democrats and has been credited for undermining the ma- </w:t>
      </w:r>
      <w:proofErr w:type="spellStart"/>
      <w:r w:rsidRPr="00980403">
        <w:rPr>
          <w:sz w:val="16"/>
        </w:rPr>
        <w:t>jor</w:t>
      </w:r>
      <w:proofErr w:type="spellEnd"/>
      <w:r w:rsidRPr="00980403">
        <w:rPr>
          <w:sz w:val="16"/>
        </w:rPr>
        <w:t xml:space="preserve"> environmental legislation of the past 40 years. </w:t>
      </w:r>
      <w:r w:rsidRPr="00980403">
        <w:rPr>
          <w:rStyle w:val="StyleUnderline"/>
        </w:rPr>
        <w:t>After the Tea Party landslide</w:t>
      </w:r>
      <w:r w:rsidRPr="00980403">
        <w:rPr>
          <w:sz w:val="16"/>
        </w:rPr>
        <w:t xml:space="preserve"> in the congressional elections of 2010, </w:t>
      </w:r>
      <w:r w:rsidRPr="00980403">
        <w:rPr>
          <w:rStyle w:val="StyleUnderline"/>
        </w:rPr>
        <w:t>conservatives</w:t>
      </w:r>
      <w:r w:rsidRPr="00980403">
        <w:rPr>
          <w:sz w:val="16"/>
        </w:rPr>
        <w:t xml:space="preserve"> on Capitol Hill </w:t>
      </w:r>
      <w:r w:rsidRPr="00980403">
        <w:rPr>
          <w:rStyle w:val="StyleUnderline"/>
        </w:rPr>
        <w:t>began to flex their muscles to roll back environmental protections</w:t>
      </w:r>
      <w:r w:rsidRPr="00980403">
        <w:rPr>
          <w:sz w:val="16"/>
        </w:rPr>
        <w:t xml:space="preserve">. Since taking power in January 2011, House Republicans held roughly 300 votes to undermine basic environmental protections that have existed for decades. To put that in per- </w:t>
      </w:r>
      <w:proofErr w:type="spellStart"/>
      <w:r w:rsidRPr="00980403">
        <w:rPr>
          <w:sz w:val="16"/>
        </w:rPr>
        <w:t>spective</w:t>
      </w:r>
      <w:proofErr w:type="spellEnd"/>
      <w:r w:rsidRPr="00980403">
        <w:rPr>
          <w:sz w:val="16"/>
        </w:rPr>
        <w:t xml:space="preserve">, that was almost one in every five votes held in Congress during the past two years. These were votes to al- low additional oil and gas drilling in coastal waters, while simultaneously limiting the environmental review process for offshore drilling sites. There were repeal attempts to un- </w:t>
      </w:r>
      <w:proofErr w:type="spellStart"/>
      <w:r w:rsidRPr="00980403">
        <w:rPr>
          <w:sz w:val="16"/>
        </w:rPr>
        <w:t>dermine</w:t>
      </w:r>
      <w:proofErr w:type="spellEnd"/>
      <w:r w:rsidRPr="00980403">
        <w:rPr>
          <w:sz w:val="16"/>
        </w:rPr>
        <w:t xml:space="preserve"> the Clean Water Act and to roll back protections for threatened fish and other marine species</w:t>
      </w:r>
      <w:r w:rsidRPr="00980403">
        <w:rPr>
          <w:rStyle w:val="Emphasis"/>
        </w:rPr>
        <w:t>. There were also attempts to block measures to address climate changes, ignoring the consequences of inaction, such as sea level rise and ocean acidification</w:t>
      </w:r>
      <w:r w:rsidRPr="00980403">
        <w:rPr>
          <w:rStyle w:val="StyleUnderline"/>
        </w:rPr>
        <w:t>.</w:t>
      </w:r>
    </w:p>
    <w:p w:rsidR="00C7478D" w:rsidRPr="00980403" w:rsidRDefault="00C7478D" w:rsidP="00C7478D"/>
    <w:p w:rsidR="009F7E75" w:rsidRPr="00980403" w:rsidRDefault="009F7E75" w:rsidP="009F7E75">
      <w:pPr>
        <w:pStyle w:val="Heading3"/>
      </w:pPr>
      <w:r w:rsidRPr="00980403">
        <w:lastRenderedPageBreak/>
        <w:t>Midterms</w:t>
      </w:r>
      <w:r w:rsidR="0063453D" w:rsidRPr="00980403">
        <w:t xml:space="preserve"> </w:t>
      </w:r>
    </w:p>
    <w:p w:rsidR="0063453D" w:rsidRPr="00980403" w:rsidRDefault="0063453D" w:rsidP="0063453D">
      <w:pPr>
        <w:pStyle w:val="Heading4"/>
      </w:pPr>
      <w:r w:rsidRPr="00980403">
        <w:t>Plan popular with democrats</w:t>
      </w:r>
    </w:p>
    <w:p w:rsidR="0063453D" w:rsidRPr="00980403" w:rsidRDefault="0063453D" w:rsidP="0063453D">
      <w:r w:rsidRPr="00980403">
        <w:rPr>
          <w:rStyle w:val="Style13ptBold"/>
        </w:rPr>
        <w:t>Valentine, 7/15,</w:t>
      </w:r>
      <w:r w:rsidRPr="00980403">
        <w:t xml:space="preserve"> (Katie, reporter for Climate Progress, “Congressional Candidate: Most Energy Problems ‘Are Caused By Environmentalists’,” Climate Progress, JULY 15, 2014, http://thinkprogress.org/climate/2014/07/15/3460398/congressional-candidate-environment/)//erg</w:t>
      </w:r>
    </w:p>
    <w:p w:rsidR="0063453D" w:rsidRPr="00980403" w:rsidRDefault="0063453D" w:rsidP="0063453D">
      <w:pPr>
        <w:rPr>
          <w:sz w:val="16"/>
        </w:rPr>
      </w:pPr>
      <w:r w:rsidRPr="00980403">
        <w:rPr>
          <w:sz w:val="16"/>
        </w:rPr>
        <w:t xml:space="preserve">But though </w:t>
      </w:r>
      <w:proofErr w:type="spellStart"/>
      <w:r w:rsidRPr="00980403">
        <w:rPr>
          <w:sz w:val="16"/>
        </w:rPr>
        <w:t>Cicotte</w:t>
      </w:r>
      <w:proofErr w:type="spellEnd"/>
      <w:r w:rsidRPr="00980403">
        <w:rPr>
          <w:sz w:val="16"/>
        </w:rPr>
        <w:t xml:space="preserve"> drew on what he thinks of as Biblical principles to back up his environmental views, </w:t>
      </w:r>
      <w:r w:rsidRPr="00980403">
        <w:rPr>
          <w:rStyle w:val="StyleUnderline"/>
        </w:rPr>
        <w:t>not all Christians think the planet was created for humans to use however they wish</w:t>
      </w:r>
      <w:r w:rsidRPr="00980403">
        <w:rPr>
          <w:sz w:val="16"/>
        </w:rPr>
        <w:t xml:space="preserve">. The Evangelical Environmental Network has pushed climate change as an issue conservatives should care about, especially conservative Christians. And in 2013, 200 self-identified evangelical </w:t>
      </w:r>
      <w:r w:rsidRPr="00980403">
        <w:rPr>
          <w:rStyle w:val="StyleUnderline"/>
        </w:rPr>
        <w:t>scientists sent a letter that urged Congress to reduce carbon emissions and protect the environment, using Biblical references to back up their argument</w:t>
      </w:r>
      <w:r w:rsidRPr="00980403">
        <w:rPr>
          <w:sz w:val="16"/>
        </w:rPr>
        <w:t xml:space="preserve">. </w:t>
      </w:r>
      <w:r w:rsidRPr="00980403">
        <w:rPr>
          <w:rStyle w:val="StyleUnderline"/>
        </w:rPr>
        <w:t>“Our changing climate threatens the health, security, and well-being of millions of people who are made in God’s image</w:t>
      </w:r>
      <w:r w:rsidRPr="00980403">
        <w:rPr>
          <w:sz w:val="16"/>
        </w:rPr>
        <w:t>,” the letter read. “</w:t>
      </w:r>
      <w:r w:rsidRPr="00980403">
        <w:rPr>
          <w:rStyle w:val="StyleUnderline"/>
        </w:rPr>
        <w:t>The threat to future generations and global prosperity means we can no longer afford complacency and endless debate</w:t>
      </w:r>
      <w:r w:rsidRPr="00980403">
        <w:rPr>
          <w:sz w:val="16"/>
        </w:rPr>
        <w:t xml:space="preserve">. We as a society risk being counted among ‘those who destroy the earth’ (Revelation 11:18).” </w:t>
      </w:r>
      <w:proofErr w:type="spellStart"/>
      <w:r w:rsidRPr="00980403">
        <w:rPr>
          <w:sz w:val="16"/>
        </w:rPr>
        <w:t>Cicotte’s</w:t>
      </w:r>
      <w:proofErr w:type="spellEnd"/>
      <w:r w:rsidRPr="00980403">
        <w:rPr>
          <w:sz w:val="16"/>
        </w:rPr>
        <w:t xml:space="preserve"> statements on Earth’s purpose </w:t>
      </w:r>
      <w:r w:rsidRPr="00980403">
        <w:rPr>
          <w:rStyle w:val="StyleUnderline"/>
        </w:rPr>
        <w:t>also ignore the threat climate change poses to Washington, a state that’s battled numerous wildfires</w:t>
      </w:r>
      <w:r w:rsidRPr="00980403">
        <w:rPr>
          <w:sz w:val="16"/>
        </w:rPr>
        <w:t xml:space="preserve"> in the past few weeks. </w:t>
      </w:r>
      <w:r w:rsidRPr="00980403">
        <w:rPr>
          <w:rStyle w:val="Emphasis"/>
        </w:rPr>
        <w:t>Ocean acidification has taken its toll on Washington’s oyster industry</w:t>
      </w:r>
      <w:r w:rsidRPr="00980403">
        <w:rPr>
          <w:sz w:val="16"/>
        </w:rPr>
        <w:t xml:space="preserve">, with one </w:t>
      </w:r>
      <w:proofErr w:type="gramStart"/>
      <w:r w:rsidRPr="00980403">
        <w:rPr>
          <w:sz w:val="16"/>
        </w:rPr>
        <w:t>oyster company</w:t>
      </w:r>
      <w:proofErr w:type="gramEnd"/>
      <w:r w:rsidRPr="00980403">
        <w:rPr>
          <w:sz w:val="16"/>
        </w:rPr>
        <w:t xml:space="preserve"> in the state sending their oyster larvae growing operations to Hawaii due to water in </w:t>
      </w:r>
      <w:proofErr w:type="spellStart"/>
      <w:r w:rsidRPr="00980403">
        <w:rPr>
          <w:sz w:val="16"/>
        </w:rPr>
        <w:t>Willapa</w:t>
      </w:r>
      <w:proofErr w:type="spellEnd"/>
      <w:r w:rsidRPr="00980403">
        <w:rPr>
          <w:sz w:val="16"/>
        </w:rPr>
        <w:t xml:space="preserve"> Bay, WA becoming too acidic. </w:t>
      </w:r>
      <w:r w:rsidRPr="00980403">
        <w:rPr>
          <w:rStyle w:val="Emphasis"/>
        </w:rPr>
        <w:t>Sea level rise, beetle infestations, and water shortages due to decreased snowpack also pose a threat to the state</w:t>
      </w:r>
      <w:r w:rsidRPr="00980403">
        <w:rPr>
          <w:sz w:val="16"/>
        </w:rPr>
        <w:t xml:space="preserve"> in coming years, according to the National Climate Assessment</w:t>
      </w:r>
    </w:p>
    <w:p w:rsidR="0063453D" w:rsidRPr="00980403" w:rsidRDefault="0063453D" w:rsidP="0063453D"/>
    <w:p w:rsidR="00C7478D" w:rsidRPr="00980403" w:rsidRDefault="00C7478D" w:rsidP="00C7478D"/>
    <w:p w:rsidR="009F7E75" w:rsidRPr="00980403" w:rsidRDefault="009F7E75" w:rsidP="009F7E75">
      <w:pPr>
        <w:pStyle w:val="Heading2"/>
      </w:pPr>
      <w:r w:rsidRPr="00980403">
        <w:lastRenderedPageBreak/>
        <w:t>K Links</w:t>
      </w:r>
      <w:r w:rsidR="0063453D" w:rsidRPr="00980403">
        <w:t xml:space="preserve"> (None yet)</w:t>
      </w:r>
    </w:p>
    <w:p w:rsidR="009F7E75" w:rsidRPr="00980403" w:rsidRDefault="009F7E75" w:rsidP="009F7E75">
      <w:pPr>
        <w:pStyle w:val="Heading3"/>
      </w:pPr>
      <w:r w:rsidRPr="00980403">
        <w:lastRenderedPageBreak/>
        <w:t>Animals</w:t>
      </w:r>
    </w:p>
    <w:p w:rsidR="00C7478D" w:rsidRPr="00980403" w:rsidRDefault="00C7478D" w:rsidP="00C7478D"/>
    <w:p w:rsidR="009F7E75" w:rsidRPr="00980403" w:rsidRDefault="00E67F26" w:rsidP="00E67F26">
      <w:pPr>
        <w:pStyle w:val="Heading2"/>
      </w:pPr>
      <w:r w:rsidRPr="00980403">
        <w:lastRenderedPageBreak/>
        <w:t>Oil DA Link</w:t>
      </w:r>
    </w:p>
    <w:p w:rsidR="00E67F26" w:rsidRPr="00980403" w:rsidRDefault="00E67F26" w:rsidP="0063453D">
      <w:pPr>
        <w:pStyle w:val="Heading4"/>
      </w:pPr>
      <w:r w:rsidRPr="00980403">
        <w:t>Satellite mapping finds oil- it increases production capabilities</w:t>
      </w:r>
    </w:p>
    <w:p w:rsidR="00E67F26" w:rsidRPr="00980403" w:rsidRDefault="00E67F26" w:rsidP="00E67F26">
      <w:pPr>
        <w:rPr>
          <w:rStyle w:val="StyleUnderline"/>
          <w:sz w:val="14"/>
          <w:szCs w:val="14"/>
          <w:u w:val="none"/>
        </w:rPr>
      </w:pPr>
      <w:r w:rsidRPr="00980403">
        <w:rPr>
          <w:b/>
        </w:rPr>
        <w:t xml:space="preserve">Short 11 </w:t>
      </w:r>
      <w:r w:rsidRPr="00980403">
        <w:rPr>
          <w:sz w:val="14"/>
          <w:szCs w:val="14"/>
        </w:rPr>
        <w:t xml:space="preserve">(Nicholas M. Short, </w:t>
      </w:r>
      <w:proofErr w:type="spellStart"/>
      <w:r w:rsidRPr="00980403">
        <w:rPr>
          <w:sz w:val="14"/>
          <w:szCs w:val="14"/>
        </w:rPr>
        <w:t>Sr</w:t>
      </w:r>
      <w:proofErr w:type="spellEnd"/>
      <w:r w:rsidRPr="00980403">
        <w:rPr>
          <w:sz w:val="14"/>
          <w:szCs w:val="14"/>
        </w:rPr>
        <w:t xml:space="preserve"> is a geologist who received degrees in that field from St. Louis University (B.S.), Washington University (M.A.), and the Massachusetts Institute of Technology (Ph.D.); he also spent a year in graduate studies in the geosciences at The Pennsylvania State University. In his early post-graduate career, he worked for Gulf Research &amp; Development Co., the Lawrence Livermore Laboratory, and the University of Houston. During the 1960s he specialized in the effects of underground nuclear explosions and </w:t>
      </w:r>
      <w:proofErr w:type="spellStart"/>
      <w:r w:rsidRPr="00980403">
        <w:rPr>
          <w:sz w:val="14"/>
          <w:szCs w:val="14"/>
        </w:rPr>
        <w:t>asteroidal</w:t>
      </w:r>
      <w:proofErr w:type="spellEnd"/>
      <w:r w:rsidRPr="00980403">
        <w:rPr>
          <w:sz w:val="14"/>
          <w:szCs w:val="14"/>
        </w:rPr>
        <w:t xml:space="preserve"> impacts on rocks (shock metamorphism), and was one of the original Principal Investigators of the Apollo 11 and 12 moon rocks. 2011, “Finding Oil and Gas from Space” </w:t>
      </w:r>
      <w:hyperlink r:id="rId33" w:history="1">
        <w:r w:rsidRPr="00980403">
          <w:rPr>
            <w:rStyle w:val="Hyperlink"/>
            <w:sz w:val="14"/>
            <w:szCs w:val="14"/>
          </w:rPr>
          <w:t>https://apollomapping.com/wp-content/user_uploads/2011/11/NASA_Remote_Sensing_Tutorial_Oil_and_Gas.pdf</w:t>
        </w:r>
      </w:hyperlink>
      <w:r w:rsidRPr="00980403">
        <w:rPr>
          <w:sz w:val="14"/>
          <w:szCs w:val="14"/>
        </w:rPr>
        <w:t xml:space="preserve"> MV)</w:t>
      </w:r>
    </w:p>
    <w:p w:rsidR="00E67F26" w:rsidRPr="00980403" w:rsidRDefault="00E67F26" w:rsidP="00E67F26">
      <w:pPr>
        <w:rPr>
          <w:sz w:val="16"/>
        </w:rPr>
      </w:pPr>
      <w:r w:rsidRPr="00980403">
        <w:rPr>
          <w:sz w:val="16"/>
        </w:rPr>
        <w:t xml:space="preserve">If precious metals are not your forte, then try the petroleum industry. </w:t>
      </w:r>
      <w:r w:rsidRPr="00980403">
        <w:rPr>
          <w:rStyle w:val="StyleUnderline"/>
        </w:rPr>
        <w:t>Exploration for oil and gas has always depended on surface maps of rock types and structures that point directly to, or at least hint at, subsurface conditions favorable to accumulating oil and gas. Thus, looking at surfaces from satellites is a practical, cost-effective way to produce appropriate maps</w:t>
      </w:r>
      <w:r w:rsidRPr="00980403">
        <w:rPr>
          <w:sz w:val="16"/>
        </w:rPr>
        <w:t xml:space="preserve">. </w:t>
      </w:r>
      <w:r w:rsidRPr="00980403">
        <w:rPr>
          <w:rStyle w:val="StyleUnderline"/>
        </w:rPr>
        <w:t>But verifying the presence of hydrocarbons below surface requires two essential steps: 1) doing geophysical surveys; and 2) drilling into the subsurface to actually detect and extract oil or gas or both</w:t>
      </w:r>
      <w:r w:rsidRPr="00980403">
        <w:rPr>
          <w:sz w:val="16"/>
        </w:rPr>
        <w:t xml:space="preserve">. This Tutorial website sponsored by the Society of Exploration Geophysicists is a simplified summary of the basics of hydrocarbon exploration. Oil and gas result from the decay of organisms - mostly marine plants (especially microscopic algae and similar free-floating vegetation) and small animals such as fish - that are buried in muds that convert to shale. Heating through burial and pressure from the overlying later sediments help in the process. (Coal forms from decay of buried plants that occur mainly in swamps and lagoons which are eventually buried by younger sediments.). The decaying liquids and gases from petroleum source beds, dominantly </w:t>
      </w:r>
      <w:proofErr w:type="spellStart"/>
      <w:r w:rsidRPr="00980403">
        <w:rPr>
          <w:sz w:val="16"/>
        </w:rPr>
        <w:t>shales</w:t>
      </w:r>
      <w:proofErr w:type="spellEnd"/>
      <w:r w:rsidRPr="00980403">
        <w:rPr>
          <w:sz w:val="16"/>
        </w:rPr>
        <w:t xml:space="preserve"> after muds convert to hard rock, migrate from their sources to become trapped in a variety of structural or stratigraphic conditions shown in this </w:t>
      </w:r>
      <w:proofErr w:type="spellStart"/>
      <w:r w:rsidRPr="00980403">
        <w:rPr>
          <w:sz w:val="16"/>
        </w:rPr>
        <w:t>illustration</w:t>
      </w:r>
      <w:proofErr w:type="gramStart"/>
      <w:r w:rsidRPr="00980403">
        <w:rPr>
          <w:sz w:val="16"/>
        </w:rPr>
        <w:t>:The</w:t>
      </w:r>
      <w:proofErr w:type="spellEnd"/>
      <w:proofErr w:type="gramEnd"/>
      <w:r w:rsidRPr="00980403">
        <w:rPr>
          <w:sz w:val="16"/>
        </w:rPr>
        <w:t xml:space="preserve"> oil and gas must migrate from deeper source beds into suitable reservoir rocks. These are usually porous sandstones, but </w:t>
      </w:r>
      <w:proofErr w:type="spellStart"/>
      <w:r w:rsidRPr="00980403">
        <w:rPr>
          <w:sz w:val="16"/>
        </w:rPr>
        <w:t>limestones</w:t>
      </w:r>
      <w:proofErr w:type="spellEnd"/>
      <w:r w:rsidRPr="00980403">
        <w:rPr>
          <w:sz w:val="16"/>
        </w:rPr>
        <w:t xml:space="preserve"> with solution cavities and even fractured igneous or metamorphic rocks can contain openings into which the petroleum products accumulate. An essential condition: </w:t>
      </w:r>
      <w:r w:rsidRPr="00980403">
        <w:rPr>
          <w:rStyle w:val="StyleUnderline"/>
        </w:rPr>
        <w:t xml:space="preserve">the reservoir rocks must be surrounded (at least above) by impermeable (refers to minimal ability to allow flow through any openings - pores or fractures) rock, most commonly </w:t>
      </w:r>
      <w:proofErr w:type="spellStart"/>
      <w:r w:rsidRPr="00980403">
        <w:rPr>
          <w:rStyle w:val="StyleUnderline"/>
        </w:rPr>
        <w:t>shales</w:t>
      </w:r>
      <w:proofErr w:type="spellEnd"/>
      <w:r w:rsidRPr="00980403">
        <w:rPr>
          <w:rStyle w:val="StyleUnderline"/>
        </w:rPr>
        <w:t xml:space="preserve">. The oil and gas, generally confined under some pressure, will escape to the surface </w:t>
      </w:r>
      <w:r w:rsidRPr="00980403">
        <w:rPr>
          <w:sz w:val="16"/>
        </w:rPr>
        <w:t xml:space="preserve">- either naturally when the trap is intersected by downward moving erosional surfaces or by being penetrated by a drill. If pressure is high the oil and/or gas moves of its own accord to the surface but if pressure is initially low or drops over time, pumping is required. </w:t>
      </w:r>
      <w:r w:rsidRPr="00980403">
        <w:rPr>
          <w:rStyle w:val="StyleUnderline"/>
        </w:rPr>
        <w:t>Exploration for new petroleum sources begins with a search for surface manifestations of suitable traps</w:t>
      </w:r>
      <w:r w:rsidRPr="00980403">
        <w:rPr>
          <w:sz w:val="16"/>
        </w:rPr>
        <w:t xml:space="preserve"> (but many times these are hidden by burial and other factors govern the decision to explore). </w:t>
      </w:r>
      <w:r w:rsidRPr="00980403">
        <w:rPr>
          <w:rStyle w:val="Emphasis"/>
        </w:rPr>
        <w:t>Mapping of surface conditions begins with reconnaissance, and if that indicates the presence of hydrocarbons, then detailed mapping begins</w:t>
      </w:r>
      <w:r w:rsidRPr="00980403">
        <w:rPr>
          <w:sz w:val="16"/>
        </w:rPr>
        <w:t xml:space="preserve">. </w:t>
      </w:r>
      <w:r w:rsidRPr="00980403">
        <w:rPr>
          <w:rStyle w:val="StyleUnderline"/>
        </w:rPr>
        <w:t>Originally, both of these maps required field work</w:t>
      </w:r>
      <w:r w:rsidRPr="00980403">
        <w:rPr>
          <w:sz w:val="16"/>
        </w:rPr>
        <w:t xml:space="preserve">. Often, the mapping job became easier by using aerial photos. After the mapping, much of the more intensive exploration depends on geophysical methods (principally, seismic) that can give 3-D constructions of subsurface structural and stratigraphic traps for the hydrocarbons. Then, the potential traps are sampled by exploratory drilling and their properties measured. </w:t>
      </w:r>
      <w:r w:rsidRPr="00980403">
        <w:rPr>
          <w:rStyle w:val="Emphasis"/>
        </w:rPr>
        <w:t>Remote sensing from satellites or aircraft strives to find one or more indicators of surface anomalies</w:t>
      </w:r>
      <w:r w:rsidRPr="00980403">
        <w:rPr>
          <w:sz w:val="16"/>
        </w:rPr>
        <w:t xml:space="preserve">. This diagram sets the framework for the approach used; this is the so-called </w:t>
      </w:r>
      <w:proofErr w:type="spellStart"/>
      <w:r w:rsidRPr="00980403">
        <w:rPr>
          <w:sz w:val="16"/>
        </w:rPr>
        <w:t>microseepage</w:t>
      </w:r>
      <w:proofErr w:type="spellEnd"/>
      <w:r w:rsidRPr="00980403">
        <w:rPr>
          <w:sz w:val="16"/>
        </w:rPr>
        <w:t xml:space="preserve"> model, which leads to specific geochemical anomalies:</w:t>
      </w:r>
    </w:p>
    <w:p w:rsidR="00E67F26" w:rsidRPr="00980403" w:rsidRDefault="0063453D" w:rsidP="0063453D">
      <w:pPr>
        <w:pStyle w:val="Heading2"/>
      </w:pPr>
      <w:r w:rsidRPr="00980403">
        <w:lastRenderedPageBreak/>
        <w:t>Military CP (None yet)</w:t>
      </w:r>
    </w:p>
    <w:p w:rsidR="0063453D" w:rsidRPr="00980403" w:rsidRDefault="0063453D" w:rsidP="0063453D">
      <w:pPr>
        <w:pStyle w:val="Heading4"/>
      </w:pPr>
      <w:r w:rsidRPr="00980403">
        <w:t xml:space="preserve">Counterplan Text: </w:t>
      </w:r>
      <w:r w:rsidR="00792E5C" w:rsidRPr="00980403">
        <w:t>The Department of Defense should increase funding for Integrated Ocean Observation System data collection, data sharing and agency integration.</w:t>
      </w:r>
    </w:p>
    <w:p w:rsidR="00792E5C" w:rsidRPr="00980403" w:rsidRDefault="00792E5C" w:rsidP="00792E5C"/>
    <w:sectPr w:rsidR="00792E5C" w:rsidRPr="009804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6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35D8"/>
    <w:rsid w:val="00127DB7"/>
    <w:rsid w:val="0016072E"/>
    <w:rsid w:val="001E35D8"/>
    <w:rsid w:val="002738F9"/>
    <w:rsid w:val="00285CC4"/>
    <w:rsid w:val="003943A6"/>
    <w:rsid w:val="00413233"/>
    <w:rsid w:val="0049377F"/>
    <w:rsid w:val="00540A7C"/>
    <w:rsid w:val="0063453D"/>
    <w:rsid w:val="00644B44"/>
    <w:rsid w:val="00792E5C"/>
    <w:rsid w:val="008C23CA"/>
    <w:rsid w:val="00936662"/>
    <w:rsid w:val="00975685"/>
    <w:rsid w:val="00980403"/>
    <w:rsid w:val="009F7E75"/>
    <w:rsid w:val="00B02C83"/>
    <w:rsid w:val="00B97791"/>
    <w:rsid w:val="00C7478D"/>
    <w:rsid w:val="00CE5DEF"/>
    <w:rsid w:val="00DB32EE"/>
    <w:rsid w:val="00E341A0"/>
    <w:rsid w:val="00E42A3F"/>
    <w:rsid w:val="00E67F26"/>
    <w:rsid w:val="00F2160A"/>
    <w:rsid w:val="00FF2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A6EA7A-EDCA-4DFC-AA9E-B39621BCE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6072E"/>
  </w:style>
  <w:style w:type="paragraph" w:styleId="Heading1">
    <w:name w:val="heading 1"/>
    <w:aliases w:val="Pocket"/>
    <w:basedOn w:val="Normal"/>
    <w:next w:val="Normal"/>
    <w:link w:val="Heading1Char"/>
    <w:autoRedefine/>
    <w:qFormat/>
    <w:rsid w:val="001607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607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607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Ch,no read,No Spacing211,No Spacing12,No Spacing2111,Heading 2 Char2 Char,Heading 2 Char1 Char Char,TAG,No Spacing4,No Spacing11111,No Spacing5,No Spacing21,small space,Medium Grid 21,ta,T"/>
    <w:basedOn w:val="Normal"/>
    <w:next w:val="Normal"/>
    <w:link w:val="Heading4Char"/>
    <w:autoRedefine/>
    <w:uiPriority w:val="3"/>
    <w:unhideWhenUsed/>
    <w:qFormat/>
    <w:rsid w:val="0016072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607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072E"/>
  </w:style>
  <w:style w:type="character" w:customStyle="1" w:styleId="Heading1Char">
    <w:name w:val="Heading 1 Char"/>
    <w:aliases w:val="Pocket Char"/>
    <w:basedOn w:val="DefaultParagraphFont"/>
    <w:link w:val="Heading1"/>
    <w:rsid w:val="0016072E"/>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6072E"/>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16072E"/>
    <w:rPr>
      <w:rFonts w:eastAsiaTheme="majorEastAsia" w:cstheme="majorBidi"/>
      <w:b/>
      <w:sz w:val="32"/>
      <w:szCs w:val="24"/>
      <w:u w:val="single"/>
    </w:rPr>
  </w:style>
  <w:style w:type="character" w:customStyle="1" w:styleId="Heading4Char">
    <w:name w:val="Heading 4 Char"/>
    <w:aliases w:val="Tag Char,small text Char,Big card Char,body Char,Normal Tag Char,heading 2 Char, Ch Char,Ch Char,no read Char,No Spacing211 Char,No Spacing12 Char,No Spacing2111 Char,Heading 2 Char2 Char Char,Heading 2 Char1 Char Char Char,TAG Char"/>
    <w:basedOn w:val="DefaultParagraphFont"/>
    <w:link w:val="Heading4"/>
    <w:uiPriority w:val="3"/>
    <w:rsid w:val="0016072E"/>
    <w:rPr>
      <w:rFonts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
    <w:basedOn w:val="DefaultParagraphFont"/>
    <w:uiPriority w:val="7"/>
    <w:qFormat/>
    <w:rsid w:val="0016072E"/>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6072E"/>
    <w:rPr>
      <w:b/>
      <w:bCs/>
      <w:sz w:val="26"/>
    </w:rPr>
  </w:style>
  <w:style w:type="character" w:customStyle="1" w:styleId="StyleUnderline">
    <w:name w:val="Style Underline"/>
    <w:aliases w:val="Underline,Style Bold Underline,Thick Underline Char,Intense Emphasis11,Intense Emphasis21,Intense Emphasis111,Intense Emphasis4,Intense Emphasis41,Intense Emphasis1,apple-style-span + 6 pt,Bold,Kern at 16 pt,Intense Emphasis2,Style,ci,c"/>
    <w:basedOn w:val="DefaultParagraphFont"/>
    <w:uiPriority w:val="6"/>
    <w:qFormat/>
    <w:rsid w:val="0016072E"/>
    <w:rPr>
      <w:u w:val="single"/>
    </w:rPr>
  </w:style>
  <w:style w:type="character" w:styleId="Hyperlink">
    <w:name w:val="Hyperlink"/>
    <w:aliases w:val="heading 1 (block title),Important,Read,Card Text,Internet Link,Analytic Text"/>
    <w:basedOn w:val="DefaultParagraphFont"/>
    <w:uiPriority w:val="99"/>
    <w:unhideWhenUsed/>
    <w:rsid w:val="0016072E"/>
    <w:rPr>
      <w:color w:val="auto"/>
      <w:u w:val="none"/>
    </w:rPr>
  </w:style>
  <w:style w:type="character" w:styleId="FollowedHyperlink">
    <w:name w:val="FollowedHyperlink"/>
    <w:basedOn w:val="DefaultParagraphFont"/>
    <w:uiPriority w:val="99"/>
    <w:semiHidden/>
    <w:unhideWhenUsed/>
    <w:rsid w:val="0016072E"/>
    <w:rPr>
      <w:color w:val="auto"/>
      <w:u w:val="none"/>
    </w:rPr>
  </w:style>
  <w:style w:type="paragraph" w:customStyle="1" w:styleId="Nothing">
    <w:name w:val="Nothing"/>
    <w:rsid w:val="00980403"/>
    <w:pPr>
      <w:spacing w:after="0" w:line="240" w:lineRule="auto"/>
    </w:pPr>
    <w:rPr>
      <w:rFonts w:ascii="Times New Roman" w:eastAsia="Times New Roman" w:hAnsi="Times New Roman" w:cs="Times New Roman"/>
      <w:sz w:val="20"/>
      <w:szCs w:val="24"/>
    </w:rPr>
  </w:style>
  <w:style w:type="paragraph" w:customStyle="1" w:styleId="Cards">
    <w:name w:val="Cards"/>
    <w:next w:val="Nothing"/>
    <w:rsid w:val="00980403"/>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980403"/>
    <w:rPr>
      <w:sz w:val="24"/>
      <w:u w:val="thick"/>
    </w:rPr>
  </w:style>
  <w:style w:type="paragraph" w:customStyle="1" w:styleId="Cites">
    <w:name w:val="Cites"/>
    <w:next w:val="Cards"/>
    <w:rsid w:val="00980403"/>
    <w:pPr>
      <w:widowControl w:val="0"/>
      <w:spacing w:after="0" w:line="240" w:lineRule="auto"/>
    </w:pPr>
    <w:rPr>
      <w:rFonts w:ascii="Times New Roman" w:eastAsia="Times New Roman" w:hAnsi="Times New Roman" w:cs="Times New Roman"/>
      <w:sz w:val="20"/>
      <w:szCs w:val="24"/>
    </w:rPr>
  </w:style>
  <w:style w:type="character" w:customStyle="1" w:styleId="Author-Date">
    <w:name w:val="Author-Date"/>
    <w:rsid w:val="00980403"/>
    <w:rPr>
      <w:b/>
      <w:sz w:val="24"/>
    </w:rPr>
  </w:style>
  <w:style w:type="paragraph" w:customStyle="1" w:styleId="Tags">
    <w:name w:val="Tags"/>
    <w:next w:val="Nothing"/>
    <w:rsid w:val="00980403"/>
    <w:pPr>
      <w:widowControl w:val="0"/>
      <w:spacing w:after="0" w:line="240" w:lineRule="auto"/>
      <w:outlineLvl w:val="3"/>
    </w:pPr>
    <w:rPr>
      <w:rFonts w:ascii="Times New Roman" w:eastAsia="Times New Roman" w:hAnsi="Times New Roman" w:cs="Times New Roman"/>
      <w:b/>
      <w:sz w:val="24"/>
      <w:szCs w:val="24"/>
    </w:rPr>
  </w:style>
  <w:style w:type="character" w:styleId="CommentReference">
    <w:name w:val="annotation reference"/>
    <w:basedOn w:val="DefaultParagraphFont"/>
    <w:uiPriority w:val="99"/>
    <w:semiHidden/>
    <w:unhideWhenUsed/>
    <w:rsid w:val="00975685"/>
    <w:rPr>
      <w:sz w:val="16"/>
      <w:szCs w:val="16"/>
    </w:rPr>
  </w:style>
  <w:style w:type="paragraph" w:styleId="CommentText">
    <w:name w:val="annotation text"/>
    <w:basedOn w:val="Normal"/>
    <w:link w:val="CommentTextChar"/>
    <w:uiPriority w:val="99"/>
    <w:semiHidden/>
    <w:unhideWhenUsed/>
    <w:rsid w:val="00975685"/>
    <w:pPr>
      <w:spacing w:line="240" w:lineRule="auto"/>
    </w:pPr>
    <w:rPr>
      <w:sz w:val="20"/>
      <w:szCs w:val="20"/>
    </w:rPr>
  </w:style>
  <w:style w:type="character" w:customStyle="1" w:styleId="CommentTextChar">
    <w:name w:val="Comment Text Char"/>
    <w:basedOn w:val="DefaultParagraphFont"/>
    <w:link w:val="CommentText"/>
    <w:uiPriority w:val="99"/>
    <w:semiHidden/>
    <w:rsid w:val="00975685"/>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975685"/>
    <w:rPr>
      <w:b/>
      <w:bCs/>
    </w:rPr>
  </w:style>
  <w:style w:type="character" w:customStyle="1" w:styleId="CommentSubjectChar">
    <w:name w:val="Comment Subject Char"/>
    <w:basedOn w:val="CommentTextChar"/>
    <w:link w:val="CommentSubject"/>
    <w:uiPriority w:val="99"/>
    <w:semiHidden/>
    <w:rsid w:val="00975685"/>
    <w:rPr>
      <w:rFonts w:ascii="Calibri" w:hAnsi="Calibri"/>
      <w:b/>
      <w:bCs/>
      <w:sz w:val="20"/>
      <w:szCs w:val="20"/>
    </w:rPr>
  </w:style>
  <w:style w:type="paragraph" w:styleId="BalloonText">
    <w:name w:val="Balloon Text"/>
    <w:basedOn w:val="Normal"/>
    <w:link w:val="BalloonTextChar"/>
    <w:uiPriority w:val="99"/>
    <w:semiHidden/>
    <w:unhideWhenUsed/>
    <w:rsid w:val="009756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5685"/>
    <w:rPr>
      <w:rFonts w:ascii="Segoe UI" w:hAnsi="Segoe UI" w:cs="Segoe UI"/>
      <w:sz w:val="18"/>
      <w:szCs w:val="18"/>
    </w:rPr>
  </w:style>
  <w:style w:type="paragraph" w:customStyle="1" w:styleId="CardIndented">
    <w:name w:val="Card (Indented)"/>
    <w:basedOn w:val="Normal"/>
    <w:link w:val="CardIndentedChar"/>
    <w:qFormat/>
    <w:rsid w:val="00644B44"/>
    <w:pPr>
      <w:ind w:left="288"/>
    </w:pPr>
    <w:rPr>
      <w:rFonts w:cs="Calibri"/>
    </w:rPr>
  </w:style>
  <w:style w:type="character" w:customStyle="1" w:styleId="CardIndentedChar">
    <w:name w:val="Card (Indented) Char"/>
    <w:basedOn w:val="DefaultParagraphFont"/>
    <w:link w:val="CardIndented"/>
    <w:rsid w:val="00644B44"/>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opeus.eu/wp-content/uploads/2013/12/Carbon-data-sharing-gaps-06-12-2013-D31.pdf" TargetMode="External"/><Relationship Id="rId13" Type="http://schemas.openxmlformats.org/officeDocument/2006/relationships/hyperlink" Target="http://www.forbes.com/sites/louiswoodhill/2014/03/03/its-time-to-drive-russia-bankrupt-again/" TargetMode="External"/><Relationship Id="rId18" Type="http://schemas.openxmlformats.org/officeDocument/2006/relationships/hyperlink" Target="http://www.cnas.org/files/documents/publications/Lost%20in%20Translation_Code406_Web_0.pdf" TargetMode="External"/><Relationship Id="rId26" Type="http://schemas.openxmlformats.org/officeDocument/2006/relationships/hyperlink" Target="http://dailycaller.com/2014/01/23/obama-admits-his-climate-agenda-wont-curb-global-warming/" TargetMode="External"/><Relationship Id="rId3" Type="http://schemas.openxmlformats.org/officeDocument/2006/relationships/settings" Target="settings.xml"/><Relationship Id="rId21" Type="http://schemas.openxmlformats.org/officeDocument/2006/relationships/hyperlink" Target="http://www.nipccreport.org/reports/2011/pdf/2011NIPCCinterimreport.pdf" TargetMode="External"/><Relationship Id="rId34" Type="http://schemas.openxmlformats.org/officeDocument/2006/relationships/fontTable" Target="fontTable.xml"/><Relationship Id="rId7" Type="http://schemas.openxmlformats.org/officeDocument/2006/relationships/hyperlink" Target="http://eurogoos.eu/2014/06/09/eoos-at-emd-bremen-2014/" TargetMode="External"/><Relationship Id="rId12" Type="http://schemas.openxmlformats.org/officeDocument/2006/relationships/hyperlink" Target="https://apollomapping.com/wp-content/user_uploads/2011/11/NASA_Remote_Sensing_Tutorial_Oil_and_Gas.pdf" TargetMode="External"/><Relationship Id="rId17" Type="http://schemas.openxmlformats.org/officeDocument/2006/relationships/hyperlink" Target="http://www.ioos.noaa.gov/about/governance/ioos_report_congress2013.pdf" TargetMode="External"/><Relationship Id="rId25" Type="http://schemas.openxmlformats.org/officeDocument/2006/relationships/hyperlink" Target="http://dailycaller.com/2014/01/23/obama-admits-his-climate-agenda-wont-curb-global-warming/" TargetMode="External"/><Relationship Id="rId33" Type="http://schemas.openxmlformats.org/officeDocument/2006/relationships/hyperlink" Target="https://apollomapping.com/wp-content/user_uploads/2011/11/NASA_Remote_Sensing_Tutorial_Oil_and_Gas.pdf" TargetMode="External"/><Relationship Id="rId2" Type="http://schemas.openxmlformats.org/officeDocument/2006/relationships/styles" Target="styles.xml"/><Relationship Id="rId16" Type="http://schemas.openxmlformats.org/officeDocument/2006/relationships/hyperlink" Target="http://www.tandfonline.com/doi/full/10.1080/17524030902916624" TargetMode="External"/><Relationship Id="rId20" Type="http://schemas.openxmlformats.org/officeDocument/2006/relationships/hyperlink" Target="http://dailycaller.com/2014/01/23/obama-admits-his-climate-agenda-wont-curb-global-warming/" TargetMode="External"/><Relationship Id="rId29" Type="http://schemas.openxmlformats.org/officeDocument/2006/relationships/hyperlink" Target="http://www.star.nesdis.noaa.gov/sod/lsa/SeaLevelRise/" TargetMode="External"/><Relationship Id="rId1" Type="http://schemas.openxmlformats.org/officeDocument/2006/relationships/numbering" Target="numbering.xml"/><Relationship Id="rId6" Type="http://schemas.openxmlformats.org/officeDocument/2006/relationships/hyperlink" Target="http://www.seasky.org/deep-sea/ocean-layers.html" TargetMode="External"/><Relationship Id="rId11" Type="http://schemas.openxmlformats.org/officeDocument/2006/relationships/hyperlink" Target="http://in.reuters.com/article/2014/07/14/markets-oil-idINL4N0PP1BN20140714" TargetMode="External"/><Relationship Id="rId24" Type="http://schemas.openxmlformats.org/officeDocument/2006/relationships/hyperlink" Target="http://www.cnas.org/files/documents/publications/CNAS_Blinded_ParthemoreRogers_0.pdf" TargetMode="External"/><Relationship Id="rId32" Type="http://schemas.openxmlformats.org/officeDocument/2006/relationships/hyperlink" Target="http://sea-technology.com/pdf/st_0113.pdf" TargetMode="External"/><Relationship Id="rId5" Type="http://schemas.openxmlformats.org/officeDocument/2006/relationships/hyperlink" Target="http://members.j-navigation.org/e-committee/Ocean.htm" TargetMode="External"/><Relationship Id="rId15" Type="http://schemas.openxmlformats.org/officeDocument/2006/relationships/hyperlink" Target="http://www.tandfonline.com/doi/full/10.1080/17524030902916624" TargetMode="External"/><Relationship Id="rId23" Type="http://schemas.openxmlformats.org/officeDocument/2006/relationships/hyperlink" Target="http://www.cnas.org/files/documents/publications/Lost%20in%20Translation_Code406_Web_0.pdf" TargetMode="External"/><Relationship Id="rId28" Type="http://schemas.openxmlformats.org/officeDocument/2006/relationships/hyperlink" Target="http://www.nipccreport.org/reports/2011/pdf/2011NIPCCinterimreport.pdf" TargetMode="External"/><Relationship Id="rId10" Type="http://schemas.openxmlformats.org/officeDocument/2006/relationships/hyperlink" Target="http://sea-technology.com/pdf/st_0113.pdf" TargetMode="External"/><Relationship Id="rId19" Type="http://schemas.openxmlformats.org/officeDocument/2006/relationships/hyperlink" Target="http://dailycaller.com/2014/01/23/obama-admits-his-climate-agenda-wont-curb-global-warming/" TargetMode="External"/><Relationship Id="rId31" Type="http://schemas.openxmlformats.org/officeDocument/2006/relationships/hyperlink" Target="http://www.nipccreport.org/reports/2011/pdf/2011NIPCCinterimreport.pdf" TargetMode="External"/><Relationship Id="rId4" Type="http://schemas.openxmlformats.org/officeDocument/2006/relationships/webSettings" Target="webSettings.xml"/><Relationship Id="rId9" Type="http://schemas.openxmlformats.org/officeDocument/2006/relationships/hyperlink" Target="http://europa.eu/rapid/press-release_SPEECH-14-489_en.htm" TargetMode="External"/><Relationship Id="rId14" Type="http://schemas.openxmlformats.org/officeDocument/2006/relationships/hyperlink" Target="http://www.huffingtonpost.com/sheldon-filger/russian-economy-faces-dis_b_201147.html" TargetMode="External"/><Relationship Id="rId22" Type="http://schemas.openxmlformats.org/officeDocument/2006/relationships/hyperlink" Target="http://www.ioos.noaa.gov/about/governance/ioos_report_congress2013.pdf" TargetMode="External"/><Relationship Id="rId27" Type="http://schemas.openxmlformats.org/officeDocument/2006/relationships/hyperlink" Target="http://oceanacidification.noaa.gov/AreasofFocus/DataCollectionandManagement.aspx//jweideman" TargetMode="External"/><Relationship Id="rId30" Type="http://schemas.openxmlformats.org/officeDocument/2006/relationships/hyperlink" Target="http://www.nipccreport.org/reports/2011/pdf/2011NIPCCinterimreport.pdf"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138</TotalTime>
  <Pages>48</Pages>
  <Words>24322</Words>
  <Characters>138640</Characters>
  <Application>Microsoft Office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Valladares</dc:creator>
  <cp:keywords/>
  <dc:description/>
  <cp:lastModifiedBy>Michael Ruiz</cp:lastModifiedBy>
  <cp:revision>8</cp:revision>
  <dcterms:created xsi:type="dcterms:W3CDTF">2014-07-23T22:54:00Z</dcterms:created>
  <dcterms:modified xsi:type="dcterms:W3CDTF">2014-08-07T10:30:00Z</dcterms:modified>
</cp:coreProperties>
</file>