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3019AE" w14:textId="77777777" w:rsidR="00A95652" w:rsidRDefault="005E309D" w:rsidP="005E309D">
      <w:pPr>
        <w:pStyle w:val="Heading1"/>
      </w:pPr>
      <w:bookmarkStart w:id="0" w:name="_GoBack"/>
      <w:bookmarkEnd w:id="0"/>
      <w:r>
        <w:t xml:space="preserve">Case </w:t>
      </w:r>
      <w:proofErr w:type="spellStart"/>
      <w:r>
        <w:t>Neg</w:t>
      </w:r>
      <w:proofErr w:type="spellEnd"/>
      <w:r>
        <w:t xml:space="preserve"> MSP</w:t>
      </w:r>
    </w:p>
    <w:p w14:paraId="68562ACF" w14:textId="77777777" w:rsidR="005E309D" w:rsidRDefault="005E309D" w:rsidP="005E309D">
      <w:pPr>
        <w:pStyle w:val="Heading2"/>
      </w:pPr>
      <w:proofErr w:type="spellStart"/>
      <w:r>
        <w:t>Kritik</w:t>
      </w:r>
      <w:proofErr w:type="spellEnd"/>
    </w:p>
    <w:p w14:paraId="4CB5381E" w14:textId="77777777" w:rsidR="005E309D" w:rsidRDefault="005E309D" w:rsidP="005E309D">
      <w:pPr>
        <w:pStyle w:val="Heading3"/>
      </w:pPr>
      <w:r>
        <w:t xml:space="preserve">1nc </w:t>
      </w:r>
    </w:p>
    <w:p w14:paraId="5F36A679" w14:textId="77777777" w:rsidR="005E309D" w:rsidRDefault="005E309D" w:rsidP="005E309D">
      <w:pPr>
        <w:rPr>
          <w:sz w:val="16"/>
        </w:rPr>
      </w:pPr>
    </w:p>
    <w:p w14:paraId="4E9D460D" w14:textId="77777777" w:rsidR="005E309D" w:rsidRDefault="005E309D" w:rsidP="005E309D">
      <w:pPr>
        <w:pStyle w:val="Heading4"/>
      </w:pPr>
      <w:proofErr w:type="gramStart"/>
      <w:r>
        <w:t>Protected areas entrench the idea that the environment is a material for humans to “protect” and “discipline” which results in exploitation.</w:t>
      </w:r>
      <w:proofErr w:type="gramEnd"/>
    </w:p>
    <w:p w14:paraId="02952F40" w14:textId="77777777" w:rsidR="005E309D" w:rsidRDefault="005E309D" w:rsidP="005E309D">
      <w:r w:rsidRPr="0070296C">
        <w:rPr>
          <w:rStyle w:val="Style13ptBold"/>
        </w:rPr>
        <w:t>West et al ’06,</w:t>
      </w:r>
      <w:r>
        <w:t xml:space="preserve"> (Paige West</w:t>
      </w:r>
      <w:proofErr w:type="gramStart"/>
      <w:r>
        <w:t>,1</w:t>
      </w:r>
      <w:proofErr w:type="gramEnd"/>
      <w:r>
        <w:t xml:space="preserve"> James Igoe,2 and Dan </w:t>
      </w:r>
      <w:proofErr w:type="spellStart"/>
      <w:r>
        <w:t>Brockington</w:t>
      </w:r>
      <w:proofErr w:type="spellEnd"/>
      <w:r>
        <w:t>, Department of Anthropology, Barnard College, Columbia University, “</w:t>
      </w:r>
      <w:r w:rsidRPr="0070296C">
        <w:t>Parks and Peoples: The Social Impact of Protected Areas</w:t>
      </w:r>
      <w:r>
        <w:t xml:space="preserve">,” Annual Review of Anthropology, Vol. 35: 251-277, October 2006, </w:t>
      </w:r>
      <w:r w:rsidRPr="0070296C">
        <w:t>http://www.annualreviews.org/doi/full/10.1146/annurev.anthro.35.081705.123308</w:t>
      </w:r>
      <w:r>
        <w:t>)//erg</w:t>
      </w:r>
    </w:p>
    <w:p w14:paraId="30426B84" w14:textId="77777777" w:rsidR="005E309D" w:rsidRDefault="005E309D" w:rsidP="005E309D"/>
    <w:p w14:paraId="7F236272" w14:textId="77777777" w:rsidR="005E309D" w:rsidRDefault="005E309D" w:rsidP="005E309D">
      <w:pPr>
        <w:rPr>
          <w:sz w:val="16"/>
        </w:rPr>
      </w:pPr>
      <w:r w:rsidRPr="0070296C">
        <w:rPr>
          <w:sz w:val="16"/>
        </w:rPr>
        <w:t xml:space="preserve">Over the past 25 years, </w:t>
      </w:r>
      <w:r w:rsidRPr="0031192B">
        <w:rPr>
          <w:rStyle w:val="StyleUnderline"/>
        </w:rPr>
        <w:t>anthropologists' focus has expanded from local social lives to included experiences of larger-scale processes</w:t>
      </w:r>
      <w:r w:rsidRPr="0070296C">
        <w:rPr>
          <w:sz w:val="16"/>
        </w:rPr>
        <w:t xml:space="preserve">. </w:t>
      </w:r>
      <w:r w:rsidRPr="0031192B">
        <w:rPr>
          <w:rStyle w:val="StyleUnderline"/>
        </w:rPr>
        <w:t>New areas</w:t>
      </w:r>
      <w:r w:rsidRPr="0070296C">
        <w:rPr>
          <w:sz w:val="16"/>
        </w:rPr>
        <w:t xml:space="preserve"> of ethnography and analysis </w:t>
      </w:r>
      <w:r w:rsidRPr="0031192B">
        <w:rPr>
          <w:rStyle w:val="StyleUnderline"/>
        </w:rPr>
        <w:t xml:space="preserve">have proliferated as a result, with titles such as transnationalism, colonialism, </w:t>
      </w:r>
      <w:proofErr w:type="spellStart"/>
      <w:r w:rsidRPr="0031192B">
        <w:rPr>
          <w:rStyle w:val="StyleUnderline"/>
        </w:rPr>
        <w:t>postcolonialism</w:t>
      </w:r>
      <w:proofErr w:type="spellEnd"/>
      <w:r w:rsidRPr="0031192B">
        <w:rPr>
          <w:rStyle w:val="StyleUnderline"/>
        </w:rPr>
        <w:t>, and globalization</w:t>
      </w:r>
      <w:r w:rsidRPr="0070296C">
        <w:rPr>
          <w:sz w:val="16"/>
        </w:rPr>
        <w:t xml:space="preserve">. One area that has </w:t>
      </w:r>
      <w:r w:rsidRPr="0031192B">
        <w:rPr>
          <w:rStyle w:val="StyleUnderline"/>
        </w:rPr>
        <w:t>also r</w:t>
      </w:r>
      <w:r w:rsidRPr="0070296C">
        <w:rPr>
          <w:sz w:val="16"/>
        </w:rPr>
        <w:t xml:space="preserve">eceived increasing attention in recent years is </w:t>
      </w:r>
      <w:r w:rsidRPr="0031192B">
        <w:rPr>
          <w:rStyle w:val="StyleUnderline"/>
        </w:rPr>
        <w:t>environmentalism</w:t>
      </w:r>
      <w:r w:rsidRPr="0070296C">
        <w:rPr>
          <w:sz w:val="16"/>
        </w:rPr>
        <w:t xml:space="preserve">. </w:t>
      </w:r>
      <w:proofErr w:type="gramStart"/>
      <w:r w:rsidRPr="0070296C">
        <w:rPr>
          <w:sz w:val="16"/>
        </w:rPr>
        <w:t>Within this topic converge our discipline's recent interest in interactions between the local and the global and its long-standing concern with the relationships between peoples and their surroundings.</w:t>
      </w:r>
      <w:proofErr w:type="gramEnd"/>
      <w:r w:rsidRPr="0070296C">
        <w:rPr>
          <w:sz w:val="16"/>
        </w:rPr>
        <w:t xml:space="preserve"> This convergence, as well as the increasing involvement of anthropologists in applied issues, is at the heart of anthropologists' interests in conservation dating back to the 1970s (</w:t>
      </w:r>
      <w:proofErr w:type="spellStart"/>
      <w:r w:rsidRPr="0070296C">
        <w:rPr>
          <w:sz w:val="16"/>
        </w:rPr>
        <w:t>Orlove</w:t>
      </w:r>
      <w:proofErr w:type="spellEnd"/>
      <w:r w:rsidRPr="0070296C">
        <w:rPr>
          <w:sz w:val="16"/>
        </w:rPr>
        <w:t xml:space="preserve"> &amp; Brush 1996). </w:t>
      </w:r>
      <w:proofErr w:type="gramStart"/>
      <w:r w:rsidRPr="0031192B">
        <w:rPr>
          <w:rStyle w:val="StyleUnderline"/>
        </w:rPr>
        <w:t>By “surroundings” we mean the world around us that we, as human beings, have material, intellectual, and symbolic access to and that we work to alter and make sense of through our daily actions</w:t>
      </w:r>
      <w:r w:rsidRPr="0070296C">
        <w:rPr>
          <w:sz w:val="16"/>
        </w:rPr>
        <w:t xml:space="preserve"> (Carrier 2004, p. 1).</w:t>
      </w:r>
      <w:proofErr w:type="gramEnd"/>
      <w:r w:rsidRPr="0070296C">
        <w:rPr>
          <w:sz w:val="16"/>
        </w:rPr>
        <w:t xml:space="preserve"> </w:t>
      </w:r>
      <w:r w:rsidRPr="0031192B">
        <w:rPr>
          <w:rStyle w:val="StyleUnderline"/>
        </w:rPr>
        <w:t>The term surroundings takes for granted that the world is made materially and symbolically through human action</w:t>
      </w:r>
      <w:r w:rsidRPr="0070296C">
        <w:rPr>
          <w:sz w:val="16"/>
        </w:rPr>
        <w:t xml:space="preserve">, a proposition anthropologists and other social scientists have accepted since Escobar's (1995) </w:t>
      </w:r>
      <w:r w:rsidRPr="0031192B">
        <w:rPr>
          <w:rStyle w:val="StyleUnderline"/>
        </w:rPr>
        <w:t xml:space="preserve">merging of political ecology and </w:t>
      </w:r>
      <w:proofErr w:type="spellStart"/>
      <w:r w:rsidRPr="0031192B">
        <w:rPr>
          <w:rStyle w:val="StyleUnderline"/>
        </w:rPr>
        <w:t>poststructuralism</w:t>
      </w:r>
      <w:proofErr w:type="spellEnd"/>
      <w:r w:rsidRPr="0070296C">
        <w:rPr>
          <w:sz w:val="16"/>
        </w:rPr>
        <w:t xml:space="preserve">. By using the term we forgo conversations about the social construction of nature versus the material nature of the environment because the term allows for both: </w:t>
      </w:r>
      <w:r w:rsidRPr="0031192B">
        <w:rPr>
          <w:rStyle w:val="StyleUnderline"/>
        </w:rPr>
        <w:t>The world is out there, and we interact with it in ways that reproduce it, often altering it in the process</w:t>
      </w:r>
      <w:r w:rsidRPr="0070296C">
        <w:rPr>
          <w:sz w:val="16"/>
        </w:rPr>
        <w:t xml:space="preserve"> (Smith 1990), </w:t>
      </w:r>
      <w:r w:rsidRPr="0031192B">
        <w:rPr>
          <w:rStyle w:val="StyleUnderline"/>
        </w:rPr>
        <w:t>yet the world only has meaning for us as language-using and symbol-making animals owing to how we intellectually apprehend it.</w:t>
      </w:r>
      <w:r w:rsidRPr="0070296C">
        <w:rPr>
          <w:sz w:val="16"/>
        </w:rPr>
        <w:t xml:space="preserve"> </w:t>
      </w:r>
      <w:proofErr w:type="gramStart"/>
      <w:r w:rsidRPr="0031192B">
        <w:rPr>
          <w:rStyle w:val="Emphasis"/>
        </w:rPr>
        <w:t>Within this disciplinary interest in environmentalism lies a subset of studies on the social effects of protected areas</w:t>
      </w:r>
      <w:r w:rsidRPr="0070296C">
        <w:rPr>
          <w:sz w:val="16"/>
        </w:rPr>
        <w:t>.</w:t>
      </w:r>
      <w:proofErr w:type="gramEnd"/>
      <w:r w:rsidRPr="0070296C">
        <w:rPr>
          <w:sz w:val="16"/>
        </w:rPr>
        <w:t xml:space="preserve"> </w:t>
      </w:r>
      <w:proofErr w:type="gramStart"/>
      <w:r w:rsidRPr="0070296C">
        <w:rPr>
          <w:sz w:val="16"/>
        </w:rPr>
        <w:t xml:space="preserve">The recent interest in protected areas as an anthropological subject </w:t>
      </w:r>
      <w:r w:rsidRPr="0070296C">
        <w:rPr>
          <w:rStyle w:val="Emphasis"/>
        </w:rPr>
        <w:t>also reflects a profound increase in the extent and complexity of protected areas</w:t>
      </w:r>
      <w:r w:rsidRPr="0070296C">
        <w:rPr>
          <w:sz w:val="16"/>
        </w:rPr>
        <w:t>.</w:t>
      </w:r>
      <w:proofErr w:type="gramEnd"/>
      <w:r w:rsidRPr="0070296C">
        <w:rPr>
          <w:sz w:val="16"/>
        </w:rPr>
        <w:t xml:space="preserve"> Official records list over 105,000 protected areas in the world, covering 20.3–21.5 million km2, depending on how it is measured. Terrestrial protected areas cover 16.8 million km2, or 11% of the world's land area (Table 1), whereas </w:t>
      </w:r>
      <w:r w:rsidRPr="0070296C">
        <w:rPr>
          <w:rStyle w:val="StyleUnderline"/>
        </w:rPr>
        <w:t>marine protected areas cover 4.7 million km2</w:t>
      </w:r>
      <w:r w:rsidRPr="0070296C">
        <w:rPr>
          <w:sz w:val="16"/>
        </w:rPr>
        <w:t>. Of the former, approximately 6</w:t>
      </w:r>
      <w:proofErr w:type="gramStart"/>
      <w:r w:rsidRPr="0070296C">
        <w:rPr>
          <w:sz w:val="16"/>
        </w:rPr>
        <w:t>.4 million</w:t>
      </w:r>
      <w:proofErr w:type="gramEnd"/>
      <w:r w:rsidRPr="0070296C">
        <w:rPr>
          <w:sz w:val="16"/>
        </w:rPr>
        <w:t xml:space="preserve"> km2 (4.3% of the land surface) are found in categories that can impose considerable restrictions on human use and occupancy. Globally, the spatial distribution and size-class distribution of protected areas are highly uneven (Table 1). Furthermore, many protected areas are recent creations (Figure 1). </w:t>
      </w:r>
      <w:proofErr w:type="gramStart"/>
      <w:r w:rsidRPr="0070296C">
        <w:rPr>
          <w:sz w:val="16"/>
        </w:rPr>
        <w:t>The establishment rate jumped to a new level in 1970 and peaked between 1985 and 1995.</w:t>
      </w:r>
      <w:proofErr w:type="gramEnd"/>
      <w:r w:rsidRPr="0070296C">
        <w:rPr>
          <w:sz w:val="16"/>
        </w:rPr>
        <w:t xml:space="preserve"> In the past ten years we have seen global activity on a par with levels in the 1970s.</w:t>
      </w:r>
    </w:p>
    <w:p w14:paraId="0B84A8CD" w14:textId="77777777" w:rsidR="00190C5C" w:rsidRDefault="00190C5C" w:rsidP="00190C5C">
      <w:pPr>
        <w:pStyle w:val="Heading4"/>
      </w:pPr>
      <w:r>
        <w:t>The alternative is to vote negative to interrogate the human nature dualism.</w:t>
      </w:r>
    </w:p>
    <w:p w14:paraId="7B4C7DD6" w14:textId="77777777" w:rsidR="00190C5C" w:rsidRPr="00447E40" w:rsidRDefault="00190C5C" w:rsidP="00190C5C">
      <w:r w:rsidRPr="00447E40">
        <w:rPr>
          <w:rStyle w:val="Style13ptBold"/>
        </w:rPr>
        <w:t>Vining et al 2008</w:t>
      </w:r>
      <w:r>
        <w:t xml:space="preserve">--Merrick Natural Resources and Environmental Sciences University of Illinois Urbana, Department of Environment and Society Utah State University Logan [Joanne </w:t>
      </w:r>
      <w:proofErr w:type="spellStart"/>
      <w:r>
        <w:t>Vining</w:t>
      </w:r>
      <w:proofErr w:type="gramStart"/>
      <w:r>
        <w:t>,Melinda</w:t>
      </w:r>
      <w:proofErr w:type="spellEnd"/>
      <w:proofErr w:type="gramEnd"/>
      <w:r>
        <w:t xml:space="preserve"> S, IL Emily A. Price, “The Distinction between Humans and Nature: Human Perceptions of Connectedness to Nature and Elements of the Natural and Unnatural”, Research in Human Ecology, accessed 7.18.14,, Vol. 15, No. 1, 2008 ]RMT</w:t>
      </w:r>
    </w:p>
    <w:p w14:paraId="408471E1" w14:textId="77777777" w:rsidR="00190C5C" w:rsidRPr="00DE28DB" w:rsidRDefault="00190C5C" w:rsidP="00190C5C">
      <w:pPr>
        <w:rPr>
          <w:rStyle w:val="StyleUnderline"/>
        </w:rPr>
      </w:pPr>
      <w:r>
        <w:t xml:space="preserve">The finding that </w:t>
      </w:r>
      <w:r w:rsidRPr="00DE28DB">
        <w:rPr>
          <w:rStyle w:val="StyleUnderline"/>
        </w:rPr>
        <w:t>the concept of self-nature relationships is in some way conflicted with participants’ perceptions of natural and unnatural environments may have implications related to environmental values, attitudes, and behavioral research</w:t>
      </w:r>
      <w:r>
        <w:t xml:space="preserve">. </w:t>
      </w:r>
      <w:r w:rsidRPr="00DE28DB">
        <w:rPr>
          <w:rStyle w:val="StyleUnderline"/>
        </w:rPr>
        <w:t xml:space="preserve">This contradiction </w:t>
      </w:r>
      <w:r w:rsidRPr="00447E40">
        <w:t>in the minds of people</w:t>
      </w:r>
      <w:r w:rsidRPr="00DE28DB">
        <w:rPr>
          <w:rStyle w:val="StyleUnderline"/>
        </w:rPr>
        <w:t xml:space="preserve"> may reflect co </w:t>
      </w:r>
      <w:proofErr w:type="spellStart"/>
      <w:r w:rsidRPr="00DE28DB">
        <w:rPr>
          <w:rStyle w:val="StyleUnderline"/>
        </w:rPr>
        <w:t>gnitive</w:t>
      </w:r>
      <w:proofErr w:type="spellEnd"/>
      <w:r w:rsidRPr="00DE28DB">
        <w:rPr>
          <w:rStyle w:val="StyleUnderline"/>
        </w:rPr>
        <w:t xml:space="preserve"> dissonance </w:t>
      </w:r>
      <w:proofErr w:type="spellStart"/>
      <w:r w:rsidRPr="00DE28DB">
        <w:rPr>
          <w:rStyle w:val="StyleUnderline"/>
        </w:rPr>
        <w:t>tha</w:t>
      </w:r>
      <w:proofErr w:type="spellEnd"/>
      <w:r w:rsidRPr="00DE28DB">
        <w:rPr>
          <w:rStyle w:val="StyleUnderline"/>
        </w:rPr>
        <w:t xml:space="preserve"> t </w:t>
      </w:r>
      <w:r w:rsidRPr="00447E40">
        <w:rPr>
          <w:rStyle w:val="Emphasis"/>
        </w:rPr>
        <w:t>can complicate decision-making and performing environmentally responsible behavior</w:t>
      </w:r>
      <w:r>
        <w:t xml:space="preserve">. Cognitive </w:t>
      </w:r>
      <w:r w:rsidRPr="00447E40">
        <w:t xml:space="preserve">dissonance occurs when people have two contradictory thoughts, ideas, or feelings a bout a concept </w:t>
      </w:r>
      <w:r>
        <w:t>(</w:t>
      </w:r>
      <w:proofErr w:type="spellStart"/>
      <w:r>
        <w:t>Festinger</w:t>
      </w:r>
      <w:proofErr w:type="spellEnd"/>
      <w:r>
        <w:t xml:space="preserve"> et al. 1956). </w:t>
      </w:r>
      <w:r w:rsidRPr="00DE28DB">
        <w:rPr>
          <w:rStyle w:val="StyleUnderline"/>
        </w:rPr>
        <w:t xml:space="preserve">The dissonance </w:t>
      </w:r>
      <w:r w:rsidRPr="00447E40">
        <w:t>is unpleasant and</w:t>
      </w:r>
      <w:r w:rsidRPr="00DE28DB">
        <w:rPr>
          <w:rStyle w:val="StyleUnderline"/>
        </w:rPr>
        <w:t xml:space="preserve"> will </w:t>
      </w:r>
      <w:r w:rsidRPr="00447E40">
        <w:t>generally</w:t>
      </w:r>
      <w:r w:rsidRPr="00DE28DB">
        <w:rPr>
          <w:rStyle w:val="StyleUnderline"/>
        </w:rPr>
        <w:t xml:space="preserve"> lead a person to relieve herself of the contradictory perceptions by rationalizing or denying subsequent thoughts and behavior</w:t>
      </w:r>
      <w:r>
        <w:t xml:space="preserve">. </w:t>
      </w:r>
      <w:proofErr w:type="gramStart"/>
      <w:r>
        <w:t xml:space="preserve">Even though </w:t>
      </w:r>
      <w:r w:rsidRPr="00DE28DB">
        <w:rPr>
          <w:rStyle w:val="StyleUnderline"/>
        </w:rPr>
        <w:t>our participants generally perceived themselves as part of nature</w:t>
      </w:r>
      <w:r>
        <w:t xml:space="preserve">, </w:t>
      </w:r>
      <w:r w:rsidRPr="00DE28DB">
        <w:rPr>
          <w:rStyle w:val="StyleUnderline"/>
        </w:rPr>
        <w:t xml:space="preserve">most perceived natural places as independent from human contact and </w:t>
      </w:r>
      <w:proofErr w:type="spellStart"/>
      <w:r w:rsidRPr="00DE28DB">
        <w:rPr>
          <w:rStyle w:val="StyleUnderline"/>
        </w:rPr>
        <w:t>interf</w:t>
      </w:r>
      <w:proofErr w:type="spellEnd"/>
      <w:r w:rsidRPr="00DE28DB">
        <w:rPr>
          <w:rStyle w:val="StyleUnderline"/>
        </w:rPr>
        <w:t xml:space="preserve"> </w:t>
      </w:r>
      <w:proofErr w:type="spellStart"/>
      <w:r w:rsidRPr="00DE28DB">
        <w:rPr>
          <w:rStyle w:val="StyleUnderline"/>
        </w:rPr>
        <w:t>erence</w:t>
      </w:r>
      <w:proofErr w:type="spellEnd"/>
      <w:r>
        <w:t xml:space="preserve">, </w:t>
      </w:r>
      <w:r w:rsidRPr="00DE28DB">
        <w:rPr>
          <w:rStyle w:val="StyleUnderline"/>
        </w:rPr>
        <w:t>thereby creating dissonance</w:t>
      </w:r>
      <w:r>
        <w:t>.</w:t>
      </w:r>
      <w:proofErr w:type="gramEnd"/>
      <w:r>
        <w:t xml:space="preserve"> </w:t>
      </w:r>
      <w:proofErr w:type="gramStart"/>
      <w:r w:rsidRPr="00447E40">
        <w:rPr>
          <w:rStyle w:val="Emphasis"/>
        </w:rPr>
        <w:t xml:space="preserve">Resolving this conflict in perceptions might lead to g </w:t>
      </w:r>
      <w:proofErr w:type="spellStart"/>
      <w:r w:rsidRPr="00447E40">
        <w:rPr>
          <w:rStyle w:val="Emphasis"/>
        </w:rPr>
        <w:t>reater</w:t>
      </w:r>
      <w:proofErr w:type="spellEnd"/>
      <w:r w:rsidRPr="00447E40">
        <w:rPr>
          <w:rStyle w:val="Emphasis"/>
        </w:rPr>
        <w:t xml:space="preserve"> le </w:t>
      </w:r>
      <w:proofErr w:type="spellStart"/>
      <w:r w:rsidRPr="00447E40">
        <w:rPr>
          <w:rStyle w:val="Emphasis"/>
        </w:rPr>
        <w:t>vels</w:t>
      </w:r>
      <w:proofErr w:type="spellEnd"/>
      <w:r w:rsidRPr="00447E40">
        <w:rPr>
          <w:rStyle w:val="Emphasis"/>
        </w:rPr>
        <w:t xml:space="preserve"> of environmentally responsible behavior.</w:t>
      </w:r>
      <w:proofErr w:type="gramEnd"/>
      <w:r>
        <w:t xml:space="preserve"> </w:t>
      </w:r>
      <w:proofErr w:type="gramStart"/>
      <w:r>
        <w:t xml:space="preserve">Ho </w:t>
      </w:r>
      <w:proofErr w:type="spellStart"/>
      <w:r>
        <w:t>wever</w:t>
      </w:r>
      <w:proofErr w:type="spellEnd"/>
      <w:r>
        <w:t xml:space="preserve">, </w:t>
      </w:r>
      <w:r w:rsidRPr="00DE28DB">
        <w:rPr>
          <w:rStyle w:val="StyleUnderline"/>
        </w:rPr>
        <w:t xml:space="preserve">the opposite path, in which people who consider themselves as part of nature </w:t>
      </w:r>
      <w:r w:rsidRPr="00447E40">
        <w:rPr>
          <w:rStyle w:val="Emphasis"/>
        </w:rPr>
        <w:t xml:space="preserve">rationalize environmentally </w:t>
      </w:r>
      <w:proofErr w:type="spellStart"/>
      <w:r w:rsidRPr="00447E40">
        <w:rPr>
          <w:rStyle w:val="Emphasis"/>
        </w:rPr>
        <w:t>destructi</w:t>
      </w:r>
      <w:proofErr w:type="spellEnd"/>
      <w:r w:rsidRPr="00447E40">
        <w:rPr>
          <w:rStyle w:val="Emphasis"/>
        </w:rPr>
        <w:t xml:space="preserve"> </w:t>
      </w:r>
      <w:proofErr w:type="spellStart"/>
      <w:r w:rsidRPr="00447E40">
        <w:rPr>
          <w:rStyle w:val="Emphasis"/>
        </w:rPr>
        <w:t>ve</w:t>
      </w:r>
      <w:proofErr w:type="spellEnd"/>
      <w:r w:rsidRPr="00447E40">
        <w:rPr>
          <w:rStyle w:val="Emphasis"/>
        </w:rPr>
        <w:t xml:space="preserve"> </w:t>
      </w:r>
      <w:proofErr w:type="spellStart"/>
      <w:r w:rsidRPr="00447E40">
        <w:rPr>
          <w:rStyle w:val="Emphasis"/>
        </w:rPr>
        <w:t>beha</w:t>
      </w:r>
      <w:proofErr w:type="spellEnd"/>
      <w:r w:rsidRPr="00447E40">
        <w:rPr>
          <w:rStyle w:val="Emphasis"/>
        </w:rPr>
        <w:t xml:space="preserve"> </w:t>
      </w:r>
      <w:proofErr w:type="spellStart"/>
      <w:r w:rsidRPr="00447E40">
        <w:rPr>
          <w:rStyle w:val="Emphasis"/>
        </w:rPr>
        <w:t>vior</w:t>
      </w:r>
      <w:proofErr w:type="spellEnd"/>
      <w:r w:rsidRPr="00DE28DB">
        <w:rPr>
          <w:rStyle w:val="StyleUnderline"/>
        </w:rPr>
        <w:t xml:space="preserve"> </w:t>
      </w:r>
      <w:r w:rsidRPr="00DE28DB">
        <w:t>in</w:t>
      </w:r>
      <w:r w:rsidRPr="00DE28DB">
        <w:rPr>
          <w:rStyle w:val="StyleUnderline"/>
        </w:rPr>
        <w:t xml:space="preserve"> </w:t>
      </w:r>
      <w:r>
        <w:t>or der to relieve dissonance, is possible as w ell.</w:t>
      </w:r>
      <w:proofErr w:type="gramEnd"/>
      <w:r>
        <w:t xml:space="preserve"> </w:t>
      </w:r>
      <w:r w:rsidRPr="00DE28DB">
        <w:rPr>
          <w:rStyle w:val="StyleUnderline"/>
        </w:rPr>
        <w:t xml:space="preserve">Future research should address how people’s mental processes and perceptions of self-nature relationships are </w:t>
      </w:r>
      <w:proofErr w:type="spellStart"/>
      <w:r w:rsidRPr="00DE28DB">
        <w:rPr>
          <w:rStyle w:val="StyleUnderline"/>
        </w:rPr>
        <w:t>associa</w:t>
      </w:r>
      <w:proofErr w:type="spellEnd"/>
      <w:r w:rsidRPr="00DE28DB">
        <w:rPr>
          <w:rStyle w:val="StyleUnderline"/>
        </w:rPr>
        <w:t xml:space="preserve"> ted with environmentally responsible or destructive patterns of behavior.</w:t>
      </w:r>
      <w:r>
        <w:t xml:space="preserve"> </w:t>
      </w:r>
      <w:proofErr w:type="gramStart"/>
      <w:r w:rsidRPr="00DE28DB">
        <w:rPr>
          <w:rStyle w:val="StyleUnderline"/>
        </w:rPr>
        <w:t xml:space="preserve">Studies such as this help us to gain a better understanding of the </w:t>
      </w:r>
      <w:proofErr w:type="spellStart"/>
      <w:r w:rsidRPr="00DE28DB">
        <w:rPr>
          <w:rStyle w:val="StyleUnderline"/>
        </w:rPr>
        <w:t>complica</w:t>
      </w:r>
      <w:proofErr w:type="spellEnd"/>
      <w:r w:rsidRPr="00DE28DB">
        <w:rPr>
          <w:rStyle w:val="StyleUnderline"/>
        </w:rPr>
        <w:t xml:space="preserve"> </w:t>
      </w:r>
      <w:proofErr w:type="spellStart"/>
      <w:r w:rsidRPr="00DE28DB">
        <w:rPr>
          <w:rStyle w:val="StyleUnderline"/>
        </w:rPr>
        <w:t>tions</w:t>
      </w:r>
      <w:proofErr w:type="spellEnd"/>
      <w:r w:rsidRPr="00DE28DB">
        <w:rPr>
          <w:rStyle w:val="StyleUnderline"/>
        </w:rPr>
        <w:t xml:space="preserve"> of </w:t>
      </w:r>
      <w:proofErr w:type="spellStart"/>
      <w:r w:rsidRPr="00DE28DB">
        <w:rPr>
          <w:rStyle w:val="StyleUnderline"/>
        </w:rPr>
        <w:t>mana</w:t>
      </w:r>
      <w:proofErr w:type="spellEnd"/>
      <w:r w:rsidRPr="00DE28DB">
        <w:rPr>
          <w:rStyle w:val="StyleUnderline"/>
        </w:rPr>
        <w:t xml:space="preserve"> </w:t>
      </w:r>
      <w:proofErr w:type="spellStart"/>
      <w:r w:rsidRPr="00DE28DB">
        <w:rPr>
          <w:rStyle w:val="StyleUnderline"/>
        </w:rPr>
        <w:t>ging</w:t>
      </w:r>
      <w:proofErr w:type="spellEnd"/>
      <w:r w:rsidRPr="00DE28DB">
        <w:rPr>
          <w:rStyle w:val="StyleUnderline"/>
        </w:rPr>
        <w:t xml:space="preserve"> our natural areas.</w:t>
      </w:r>
      <w:proofErr w:type="gramEnd"/>
      <w:r>
        <w:t xml:space="preserve"> We </w:t>
      </w:r>
      <w:proofErr w:type="spellStart"/>
      <w:r>
        <w:t>kno</w:t>
      </w:r>
      <w:proofErr w:type="spellEnd"/>
      <w:r>
        <w:t xml:space="preserve"> w </w:t>
      </w:r>
      <w:proofErr w:type="spellStart"/>
      <w:r>
        <w:t>fr</w:t>
      </w:r>
      <w:proofErr w:type="spellEnd"/>
      <w:r>
        <w:t xml:space="preserve"> </w:t>
      </w:r>
      <w:proofErr w:type="spellStart"/>
      <w:r>
        <w:t>om</w:t>
      </w:r>
      <w:proofErr w:type="spellEnd"/>
      <w:r>
        <w:t xml:space="preserve"> </w:t>
      </w:r>
      <w:proofErr w:type="spellStart"/>
      <w:r>
        <w:t>pr</w:t>
      </w:r>
      <w:proofErr w:type="spellEnd"/>
      <w:r>
        <w:t xml:space="preserve"> e </w:t>
      </w:r>
      <w:proofErr w:type="spellStart"/>
      <w:r>
        <w:t>vious</w:t>
      </w:r>
      <w:proofErr w:type="spellEnd"/>
      <w:r>
        <w:t xml:space="preserve"> w or k </w:t>
      </w:r>
      <w:proofErr w:type="spellStart"/>
      <w:r>
        <w:t>tha</w:t>
      </w:r>
      <w:proofErr w:type="spellEnd"/>
      <w:r>
        <w:t xml:space="preserve"> t </w:t>
      </w:r>
      <w:r w:rsidRPr="00DE28DB">
        <w:rPr>
          <w:rStyle w:val="StyleUnderline"/>
        </w:rPr>
        <w:t xml:space="preserve">the le v el of connectedness an </w:t>
      </w:r>
      <w:proofErr w:type="spellStart"/>
      <w:r w:rsidRPr="00DE28DB">
        <w:rPr>
          <w:rStyle w:val="StyleUnderline"/>
        </w:rPr>
        <w:t>indi</w:t>
      </w:r>
      <w:proofErr w:type="spellEnd"/>
      <w:r w:rsidRPr="00DE28DB">
        <w:rPr>
          <w:rStyle w:val="StyleUnderline"/>
        </w:rPr>
        <w:t xml:space="preserve"> </w:t>
      </w:r>
      <w:proofErr w:type="spellStart"/>
      <w:r w:rsidRPr="00DE28DB">
        <w:rPr>
          <w:rStyle w:val="StyleUnderline"/>
        </w:rPr>
        <w:t>vidual</w:t>
      </w:r>
      <w:proofErr w:type="spellEnd"/>
      <w:r w:rsidRPr="00DE28DB">
        <w:rPr>
          <w:rStyle w:val="StyleUnderline"/>
        </w:rPr>
        <w:t xml:space="preserve"> feels towards an environment will affect level of concern f </w:t>
      </w:r>
      <w:proofErr w:type="gramStart"/>
      <w:r w:rsidRPr="00DE28DB">
        <w:rPr>
          <w:rStyle w:val="StyleUnderline"/>
        </w:rPr>
        <w:t>or ,</w:t>
      </w:r>
      <w:proofErr w:type="gramEnd"/>
      <w:r w:rsidRPr="00DE28DB">
        <w:rPr>
          <w:rStyle w:val="StyleUnderline"/>
        </w:rPr>
        <w:t xml:space="preserve"> and management decisions towards that environment </w:t>
      </w:r>
      <w:r>
        <w:t>(</w:t>
      </w:r>
      <w:proofErr w:type="spellStart"/>
      <w:r>
        <w:t>Sc</w:t>
      </w:r>
      <w:proofErr w:type="spellEnd"/>
      <w:r>
        <w:t xml:space="preserve"> </w:t>
      </w:r>
      <w:proofErr w:type="spellStart"/>
      <w:r>
        <w:t>hr</w:t>
      </w:r>
      <w:proofErr w:type="spellEnd"/>
      <w:r>
        <w:t xml:space="preserve"> </w:t>
      </w:r>
      <w:proofErr w:type="spellStart"/>
      <w:r>
        <w:t>oeder</w:t>
      </w:r>
      <w:proofErr w:type="spellEnd"/>
      <w:r>
        <w:t xml:space="preserve"> 2002; </w:t>
      </w:r>
      <w:proofErr w:type="spellStart"/>
      <w:r>
        <w:t>Sc</w:t>
      </w:r>
      <w:proofErr w:type="spellEnd"/>
      <w:r>
        <w:t xml:space="preserve"> </w:t>
      </w:r>
      <w:proofErr w:type="spellStart"/>
      <w:r>
        <w:t>hultz</w:t>
      </w:r>
      <w:proofErr w:type="spellEnd"/>
      <w:r>
        <w:t xml:space="preserve"> 2000). </w:t>
      </w:r>
      <w:proofErr w:type="gramStart"/>
      <w:r w:rsidRPr="00DE28DB">
        <w:rPr>
          <w:rStyle w:val="StyleUnderline"/>
        </w:rPr>
        <w:t xml:space="preserve">Analyses of our data indicate that the connection an individual feels towards </w:t>
      </w:r>
      <w:proofErr w:type="spellStart"/>
      <w:r w:rsidRPr="00DE28DB">
        <w:rPr>
          <w:rStyle w:val="StyleUnderline"/>
        </w:rPr>
        <w:t>natur</w:t>
      </w:r>
      <w:proofErr w:type="spellEnd"/>
      <w:r w:rsidRPr="00DE28DB">
        <w:rPr>
          <w:rStyle w:val="StyleUnderline"/>
        </w:rPr>
        <w:t xml:space="preserve"> e ma y be </w:t>
      </w:r>
      <w:proofErr w:type="spellStart"/>
      <w:r w:rsidRPr="00DE28DB">
        <w:rPr>
          <w:rStyle w:val="StyleUnderline"/>
        </w:rPr>
        <w:t>mor</w:t>
      </w:r>
      <w:proofErr w:type="spellEnd"/>
      <w:r w:rsidRPr="00DE28DB">
        <w:rPr>
          <w:rStyle w:val="StyleUnderline"/>
        </w:rPr>
        <w:t xml:space="preserve"> e </w:t>
      </w:r>
      <w:proofErr w:type="spellStart"/>
      <w:r w:rsidRPr="00DE28DB">
        <w:rPr>
          <w:rStyle w:val="StyleUnderline"/>
        </w:rPr>
        <w:t>comple</w:t>
      </w:r>
      <w:proofErr w:type="spellEnd"/>
      <w:r w:rsidRPr="00DE28DB">
        <w:rPr>
          <w:rStyle w:val="StyleUnderline"/>
        </w:rPr>
        <w:t xml:space="preserve"> x than a dichotomous choice</w:t>
      </w:r>
      <w:r>
        <w:t>.</w:t>
      </w:r>
      <w:proofErr w:type="gramEnd"/>
      <w:r>
        <w:t xml:space="preserve"> Better </w:t>
      </w:r>
      <w:r w:rsidRPr="00DE28DB">
        <w:rPr>
          <w:rStyle w:val="StyleUnderline"/>
        </w:rPr>
        <w:t>under standing of the human-</w:t>
      </w:r>
      <w:proofErr w:type="spellStart"/>
      <w:r w:rsidRPr="00DE28DB">
        <w:rPr>
          <w:rStyle w:val="StyleUnderline"/>
        </w:rPr>
        <w:t>na</w:t>
      </w:r>
      <w:proofErr w:type="spellEnd"/>
      <w:r w:rsidRPr="00DE28DB">
        <w:rPr>
          <w:rStyle w:val="StyleUnderline"/>
        </w:rPr>
        <w:t xml:space="preserve"> </w:t>
      </w:r>
      <w:proofErr w:type="spellStart"/>
      <w:r w:rsidRPr="00DE28DB">
        <w:rPr>
          <w:rStyle w:val="StyleUnderline"/>
        </w:rPr>
        <w:t>tur</w:t>
      </w:r>
      <w:proofErr w:type="spellEnd"/>
      <w:r w:rsidRPr="00DE28DB">
        <w:rPr>
          <w:rStyle w:val="StyleUnderline"/>
        </w:rPr>
        <w:t xml:space="preserve"> e r </w:t>
      </w:r>
      <w:proofErr w:type="spellStart"/>
      <w:r w:rsidRPr="00DE28DB">
        <w:rPr>
          <w:rStyle w:val="StyleUnderline"/>
        </w:rPr>
        <w:t>ela</w:t>
      </w:r>
      <w:proofErr w:type="spellEnd"/>
      <w:r w:rsidRPr="00DE28DB">
        <w:rPr>
          <w:rStyle w:val="StyleUnderline"/>
        </w:rPr>
        <w:t xml:space="preserve"> </w:t>
      </w:r>
      <w:proofErr w:type="spellStart"/>
      <w:r w:rsidRPr="00DE28DB">
        <w:rPr>
          <w:rStyle w:val="StyleUnderline"/>
        </w:rPr>
        <w:t>tionship</w:t>
      </w:r>
      <w:proofErr w:type="spellEnd"/>
      <w:r w:rsidRPr="00DE28DB">
        <w:rPr>
          <w:rStyle w:val="StyleUnderline"/>
        </w:rPr>
        <w:t xml:space="preserve"> is </w:t>
      </w:r>
      <w:proofErr w:type="spellStart"/>
      <w:r w:rsidRPr="00DE28DB">
        <w:rPr>
          <w:rStyle w:val="StyleUnderline"/>
        </w:rPr>
        <w:t>essen</w:t>
      </w:r>
      <w:proofErr w:type="spellEnd"/>
      <w:r w:rsidRPr="00DE28DB">
        <w:rPr>
          <w:rStyle w:val="StyleUnderline"/>
        </w:rPr>
        <w:t xml:space="preserve"> </w:t>
      </w:r>
      <w:proofErr w:type="spellStart"/>
      <w:r w:rsidRPr="00DE28DB">
        <w:rPr>
          <w:rStyle w:val="StyleUnderline"/>
        </w:rPr>
        <w:t>tial</w:t>
      </w:r>
      <w:proofErr w:type="spellEnd"/>
      <w:r w:rsidRPr="00DE28DB">
        <w:rPr>
          <w:rStyle w:val="StyleUnderline"/>
        </w:rPr>
        <w:t xml:space="preserve"> to form constructive and appropriate environmental </w:t>
      </w:r>
      <w:proofErr w:type="spellStart"/>
      <w:r w:rsidRPr="00DE28DB">
        <w:rPr>
          <w:rStyle w:val="StyleUnderline"/>
        </w:rPr>
        <w:t>mana</w:t>
      </w:r>
      <w:proofErr w:type="spellEnd"/>
      <w:r w:rsidRPr="00DE28DB">
        <w:rPr>
          <w:rStyle w:val="StyleUnderline"/>
        </w:rPr>
        <w:t xml:space="preserve"> g </w:t>
      </w:r>
      <w:proofErr w:type="spellStart"/>
      <w:r w:rsidRPr="00DE28DB">
        <w:rPr>
          <w:rStyle w:val="StyleUnderline"/>
        </w:rPr>
        <w:t>ement</w:t>
      </w:r>
      <w:proofErr w:type="spellEnd"/>
      <w:r w:rsidRPr="00DE28DB">
        <w:rPr>
          <w:rStyle w:val="StyleUnderline"/>
        </w:rPr>
        <w:t xml:space="preserve"> and </w:t>
      </w:r>
      <w:proofErr w:type="spellStart"/>
      <w:r w:rsidRPr="00DE28DB">
        <w:rPr>
          <w:rStyle w:val="StyleUnderline"/>
        </w:rPr>
        <w:t>polic</w:t>
      </w:r>
      <w:proofErr w:type="spellEnd"/>
      <w:r w:rsidRPr="00DE28DB">
        <w:rPr>
          <w:rStyle w:val="StyleUnderline"/>
        </w:rPr>
        <w:t xml:space="preserve"> y</w:t>
      </w:r>
    </w:p>
    <w:p w14:paraId="34119763" w14:textId="77777777" w:rsidR="00190C5C" w:rsidRPr="00DE28DB" w:rsidRDefault="00190C5C" w:rsidP="00190C5C">
      <w:pPr>
        <w:rPr>
          <w:rStyle w:val="StyleUnderline"/>
        </w:rPr>
      </w:pPr>
      <w:r w:rsidRPr="00DE28DB">
        <w:rPr>
          <w:rStyle w:val="StyleUnderline"/>
        </w:rPr>
        <w:t>.</w:t>
      </w:r>
    </w:p>
    <w:p w14:paraId="21E971DB" w14:textId="77777777" w:rsidR="005E309D" w:rsidRDefault="005E309D" w:rsidP="005E309D">
      <w:pPr>
        <w:rPr>
          <w:sz w:val="16"/>
        </w:rPr>
      </w:pPr>
    </w:p>
    <w:p w14:paraId="13C19D94" w14:textId="77777777" w:rsidR="005E309D" w:rsidRDefault="005E309D" w:rsidP="005E309D">
      <w:pPr>
        <w:pStyle w:val="Heading3"/>
      </w:pPr>
      <w:proofErr w:type="spellStart"/>
      <w:r>
        <w:t>LK</w:t>
      </w:r>
      <w:proofErr w:type="gramStart"/>
      <w:r>
        <w:t>:ecofem</w:t>
      </w:r>
      <w:proofErr w:type="spellEnd"/>
      <w:proofErr w:type="gramEnd"/>
    </w:p>
    <w:p w14:paraId="05C6E107" w14:textId="77777777" w:rsidR="005E309D" w:rsidRDefault="005E309D" w:rsidP="005E309D">
      <w:pPr>
        <w:pStyle w:val="Heading4"/>
      </w:pPr>
      <w:r>
        <w:t>Eco-fem Link—Protected areas rely on men to be the agents of change</w:t>
      </w:r>
    </w:p>
    <w:p w14:paraId="39B38E1A" w14:textId="77777777" w:rsidR="005E309D" w:rsidRDefault="005E309D" w:rsidP="005E309D">
      <w:r w:rsidRPr="0070296C">
        <w:rPr>
          <w:rStyle w:val="Style13ptBold"/>
        </w:rPr>
        <w:t>West et al ’06,</w:t>
      </w:r>
      <w:r>
        <w:t xml:space="preserve"> (Paige West</w:t>
      </w:r>
      <w:proofErr w:type="gramStart"/>
      <w:r>
        <w:t>,1</w:t>
      </w:r>
      <w:proofErr w:type="gramEnd"/>
      <w:r>
        <w:t xml:space="preserve"> James Igoe,2 and Dan </w:t>
      </w:r>
      <w:proofErr w:type="spellStart"/>
      <w:r>
        <w:t>Brockington</w:t>
      </w:r>
      <w:proofErr w:type="spellEnd"/>
      <w:r>
        <w:t>, Department of Anthropology, Barnard College, Columbia University, “</w:t>
      </w:r>
      <w:r w:rsidRPr="0070296C">
        <w:t>Parks and Peoples: The Social Impact of Protected Areas</w:t>
      </w:r>
      <w:r>
        <w:t xml:space="preserve">,” Annual Review of Anthropology, Vol. 35: 251-277, October 2006, </w:t>
      </w:r>
      <w:r w:rsidRPr="0070296C">
        <w:t>http://www.annualreviews.org/doi/full/10.1146/annurev.anthro.35.081705.123308</w:t>
      </w:r>
      <w:r>
        <w:t>)//erg</w:t>
      </w:r>
    </w:p>
    <w:p w14:paraId="385F5D01" w14:textId="77777777" w:rsidR="005E309D" w:rsidRDefault="005E309D" w:rsidP="005E309D"/>
    <w:p w14:paraId="3D7FB5DF" w14:textId="77777777" w:rsidR="005E309D" w:rsidRDefault="005E309D" w:rsidP="005E309D">
      <w:pPr>
        <w:rPr>
          <w:rStyle w:val="StyleUnderline"/>
        </w:rPr>
      </w:pPr>
      <w:r w:rsidRPr="00AA6FF7">
        <w:rPr>
          <w:rStyle w:val="Emphasis"/>
        </w:rPr>
        <w:t>Protected areas and conservation efforts have profound effects on gender relationships worldwide</w:t>
      </w:r>
      <w:r w:rsidRPr="00377B5B">
        <w:rPr>
          <w:sz w:val="16"/>
        </w:rPr>
        <w:t xml:space="preserve"> (</w:t>
      </w:r>
      <w:proofErr w:type="spellStart"/>
      <w:r w:rsidRPr="00377B5B">
        <w:rPr>
          <w:sz w:val="16"/>
        </w:rPr>
        <w:t>Agarwal</w:t>
      </w:r>
      <w:proofErr w:type="spellEnd"/>
      <w:r w:rsidRPr="00377B5B">
        <w:rPr>
          <w:sz w:val="16"/>
        </w:rPr>
        <w:t xml:space="preserve"> 1997, </w:t>
      </w:r>
      <w:proofErr w:type="spellStart"/>
      <w:r w:rsidRPr="00377B5B">
        <w:rPr>
          <w:sz w:val="16"/>
        </w:rPr>
        <w:t>Ghimire</w:t>
      </w:r>
      <w:proofErr w:type="spellEnd"/>
      <w:r w:rsidRPr="00377B5B">
        <w:rPr>
          <w:sz w:val="16"/>
        </w:rPr>
        <w:t xml:space="preserve"> &amp; </w:t>
      </w:r>
      <w:proofErr w:type="spellStart"/>
      <w:r w:rsidRPr="00377B5B">
        <w:rPr>
          <w:sz w:val="16"/>
        </w:rPr>
        <w:t>Pimbert</w:t>
      </w:r>
      <w:proofErr w:type="spellEnd"/>
      <w:r w:rsidRPr="00377B5B">
        <w:rPr>
          <w:sz w:val="16"/>
        </w:rPr>
        <w:t xml:space="preserve"> 1997, Schroeder 1993). </w:t>
      </w:r>
      <w:proofErr w:type="gramStart"/>
      <w:r w:rsidRPr="00377B5B">
        <w:rPr>
          <w:sz w:val="16"/>
        </w:rPr>
        <w:t xml:space="preserve">In the Maya Biosphere Reserve in Guatemala, </w:t>
      </w:r>
      <w:r w:rsidRPr="00AA6FF7">
        <w:rPr>
          <w:rStyle w:val="StyleUnderline"/>
        </w:rPr>
        <w:t>project planners targeted the men as the “primary agents of social change,” whereas the planners initially virtually ignored the women</w:t>
      </w:r>
      <w:r w:rsidRPr="00377B5B">
        <w:rPr>
          <w:sz w:val="16"/>
        </w:rPr>
        <w:t xml:space="preserve"> (</w:t>
      </w:r>
      <w:proofErr w:type="spellStart"/>
      <w:r w:rsidRPr="00377B5B">
        <w:rPr>
          <w:sz w:val="16"/>
        </w:rPr>
        <w:t>Sundberg</w:t>
      </w:r>
      <w:proofErr w:type="spellEnd"/>
      <w:r w:rsidRPr="00377B5B">
        <w:rPr>
          <w:sz w:val="16"/>
        </w:rPr>
        <w:t xml:space="preserve"> 2003, p. 733).</w:t>
      </w:r>
      <w:proofErr w:type="gramEnd"/>
      <w:r w:rsidRPr="00377B5B">
        <w:rPr>
          <w:sz w:val="16"/>
        </w:rPr>
        <w:t xml:space="preserve"> </w:t>
      </w:r>
      <w:proofErr w:type="gramStart"/>
      <w:r w:rsidRPr="00377B5B">
        <w:rPr>
          <w:sz w:val="16"/>
        </w:rPr>
        <w:t>The project worked, however, to “disrupt local power structures and gender relations, thereby creating spaces for new forms of environmental activism and political alliances” (p. 734).</w:t>
      </w:r>
      <w:proofErr w:type="gramEnd"/>
      <w:r w:rsidRPr="00377B5B">
        <w:rPr>
          <w:sz w:val="16"/>
        </w:rPr>
        <w:t xml:space="preserve"> Because they were ignored, </w:t>
      </w:r>
      <w:r w:rsidRPr="00AA6FF7">
        <w:rPr>
          <w:rStyle w:val="StyleUnderline"/>
        </w:rPr>
        <w:t>women began to build alliances and work outside of their immediate family</w:t>
      </w:r>
      <w:r w:rsidRPr="00377B5B">
        <w:rPr>
          <w:sz w:val="16"/>
        </w:rPr>
        <w:t xml:space="preserve">. </w:t>
      </w:r>
      <w:proofErr w:type="gramStart"/>
      <w:r w:rsidRPr="00377B5B">
        <w:rPr>
          <w:sz w:val="16"/>
        </w:rPr>
        <w:t>This allowed women new ways of constituting themselves as persons.</w:t>
      </w:r>
      <w:proofErr w:type="gramEnd"/>
      <w:r w:rsidRPr="00377B5B">
        <w:rPr>
          <w:sz w:val="16"/>
        </w:rPr>
        <w:t xml:space="preserve"> </w:t>
      </w:r>
      <w:proofErr w:type="gramStart"/>
      <w:r w:rsidRPr="00377B5B">
        <w:rPr>
          <w:sz w:val="16"/>
        </w:rPr>
        <w:t>Instead of making self only through family interactions, women broadened their social networks and their networks of self (</w:t>
      </w:r>
      <w:proofErr w:type="spellStart"/>
      <w:r w:rsidRPr="00377B5B">
        <w:rPr>
          <w:sz w:val="16"/>
        </w:rPr>
        <w:t>Sundberg</w:t>
      </w:r>
      <w:proofErr w:type="spellEnd"/>
      <w:r w:rsidRPr="00377B5B">
        <w:rPr>
          <w:sz w:val="16"/>
        </w:rPr>
        <w:t xml:space="preserve"> 2004).</w:t>
      </w:r>
      <w:proofErr w:type="gramEnd"/>
      <w:r w:rsidRPr="00377B5B">
        <w:rPr>
          <w:sz w:val="16"/>
        </w:rPr>
        <w:t xml:space="preserve"> Similarly, in Costa Rica, women's participation in handicraft production projects aimed at tourist markets has given them economic power that they did not have in the past (</w:t>
      </w:r>
      <w:proofErr w:type="spellStart"/>
      <w:r w:rsidRPr="00377B5B">
        <w:rPr>
          <w:sz w:val="16"/>
        </w:rPr>
        <w:t>Vivanco</w:t>
      </w:r>
      <w:proofErr w:type="spellEnd"/>
      <w:r w:rsidRPr="00377B5B">
        <w:rPr>
          <w:sz w:val="16"/>
        </w:rPr>
        <w:t xml:space="preserve"> 2001). The kinds of handicraft projects that have emerged because of conservation and ecotourism in Costa Rica have changed the way women produce crafts and the imagery used in the crafts. </w:t>
      </w:r>
      <w:proofErr w:type="gramStart"/>
      <w:r w:rsidRPr="00377B5B">
        <w:rPr>
          <w:sz w:val="16"/>
        </w:rPr>
        <w:t>Women now incorporate images of the quetzal into their designs, even if they have never seen the birds before (</w:t>
      </w:r>
      <w:proofErr w:type="spellStart"/>
      <w:r w:rsidRPr="00377B5B">
        <w:rPr>
          <w:sz w:val="16"/>
        </w:rPr>
        <w:t>Vivanco</w:t>
      </w:r>
      <w:proofErr w:type="spellEnd"/>
      <w:r w:rsidRPr="00377B5B">
        <w:rPr>
          <w:sz w:val="16"/>
        </w:rPr>
        <w:t xml:space="preserve"> 2001).</w:t>
      </w:r>
      <w:proofErr w:type="gramEnd"/>
      <w:r w:rsidRPr="00377B5B">
        <w:rPr>
          <w:sz w:val="16"/>
        </w:rPr>
        <w:t xml:space="preserve"> In Tanzania, bride-price conventions and women's income earning have changed over time because of the fall in cattle numbers following displacement (</w:t>
      </w:r>
      <w:proofErr w:type="spellStart"/>
      <w:r w:rsidRPr="00377B5B">
        <w:rPr>
          <w:sz w:val="16"/>
        </w:rPr>
        <w:t>Brockington</w:t>
      </w:r>
      <w:proofErr w:type="spellEnd"/>
      <w:r w:rsidRPr="00377B5B">
        <w:rPr>
          <w:sz w:val="16"/>
        </w:rPr>
        <w:t xml:space="preserve"> 2001). Sullivan's (2000) </w:t>
      </w:r>
      <w:r w:rsidRPr="00AA6FF7">
        <w:rPr>
          <w:rStyle w:val="StyleUnderline"/>
        </w:rPr>
        <w:t>work in Namibia has shown that attempts to deal with the economic exclusions of conservation policies discriminated against and devalued women's resource use.</w:t>
      </w:r>
    </w:p>
    <w:p w14:paraId="677102ED" w14:textId="77777777" w:rsidR="005E309D" w:rsidRDefault="005E309D" w:rsidP="005E309D">
      <w:pPr>
        <w:pStyle w:val="Heading3"/>
      </w:pPr>
      <w:proofErr w:type="spellStart"/>
      <w:r>
        <w:t>LK</w:t>
      </w:r>
      <w:proofErr w:type="gramStart"/>
      <w:r>
        <w:t>:cap</w:t>
      </w:r>
      <w:proofErr w:type="spellEnd"/>
      <w:proofErr w:type="gramEnd"/>
    </w:p>
    <w:p w14:paraId="758A32E8" w14:textId="77777777" w:rsidR="005E309D" w:rsidRDefault="005E309D" w:rsidP="005E309D"/>
    <w:p w14:paraId="51CFF54D" w14:textId="77777777" w:rsidR="005E309D" w:rsidRDefault="005E309D" w:rsidP="005E309D">
      <w:pPr>
        <w:pStyle w:val="Heading4"/>
      </w:pPr>
      <w:proofErr w:type="gramStart"/>
      <w:r>
        <w:t>Cap Link--Protected areas rely on market logic of valuation that results in social, economic, and environmental erasure.</w:t>
      </w:r>
      <w:proofErr w:type="gramEnd"/>
    </w:p>
    <w:p w14:paraId="3202711A" w14:textId="77777777" w:rsidR="005E309D" w:rsidRDefault="005E309D" w:rsidP="005E309D">
      <w:r w:rsidRPr="0070296C">
        <w:rPr>
          <w:rStyle w:val="Style13ptBold"/>
        </w:rPr>
        <w:t>West et al ’06,</w:t>
      </w:r>
      <w:r>
        <w:t xml:space="preserve"> (Paige West</w:t>
      </w:r>
      <w:proofErr w:type="gramStart"/>
      <w:r>
        <w:t>,1</w:t>
      </w:r>
      <w:proofErr w:type="gramEnd"/>
      <w:r>
        <w:t xml:space="preserve"> James Igoe,2 and Dan </w:t>
      </w:r>
      <w:proofErr w:type="spellStart"/>
      <w:r>
        <w:t>Brockington</w:t>
      </w:r>
      <w:proofErr w:type="spellEnd"/>
      <w:r>
        <w:t>, Department of Anthropology, Barnard College, Columbia University, “</w:t>
      </w:r>
      <w:r w:rsidRPr="0070296C">
        <w:t>Parks and Peoples: The Social Impact of Protected Areas</w:t>
      </w:r>
      <w:r>
        <w:t xml:space="preserve">,” Annual Review of Anthropology, Vol. 35: 251-277, October 2006, </w:t>
      </w:r>
      <w:r w:rsidRPr="0070296C">
        <w:t>http://www.annualreviews.org/doi/full/10.1146/annurev.anthro.35.081705.123308</w:t>
      </w:r>
      <w:r>
        <w:t>)//erg</w:t>
      </w:r>
    </w:p>
    <w:p w14:paraId="22B9BC07" w14:textId="77777777" w:rsidR="005E309D" w:rsidRPr="00F430D3" w:rsidRDefault="005E309D" w:rsidP="005E309D"/>
    <w:p w14:paraId="4A6F1A41" w14:textId="77777777" w:rsidR="005E309D" w:rsidRPr="00F430D3" w:rsidRDefault="005E309D" w:rsidP="005E309D">
      <w:pPr>
        <w:rPr>
          <w:sz w:val="16"/>
        </w:rPr>
      </w:pPr>
      <w:proofErr w:type="gramStart"/>
      <w:r w:rsidRPr="00F430D3">
        <w:rPr>
          <w:sz w:val="16"/>
        </w:rPr>
        <w:t xml:space="preserve">Even without ecotourism, </w:t>
      </w:r>
      <w:r w:rsidRPr="00907B94">
        <w:rPr>
          <w:rStyle w:val="StyleUnderline"/>
        </w:rPr>
        <w:t>protected areas at times provide employment for rural peoples (</w:t>
      </w:r>
      <w:proofErr w:type="spellStart"/>
      <w:r w:rsidRPr="00907B94">
        <w:rPr>
          <w:rStyle w:val="StyleUnderline"/>
        </w:rPr>
        <w:t>Whitesell</w:t>
      </w:r>
      <w:proofErr w:type="spellEnd"/>
      <w:r w:rsidRPr="00907B94">
        <w:rPr>
          <w:rStyle w:val="StyleUnderline"/>
        </w:rPr>
        <w:t xml:space="preserve"> 1996), although in some instances protected areas turn people into labor in ways that create new sorts of subjectivities</w:t>
      </w:r>
      <w:r w:rsidRPr="00F430D3">
        <w:rPr>
          <w:sz w:val="16"/>
        </w:rPr>
        <w:t xml:space="preserve"> (</w:t>
      </w:r>
      <w:proofErr w:type="spellStart"/>
      <w:r w:rsidRPr="00F430D3">
        <w:rPr>
          <w:sz w:val="16"/>
        </w:rPr>
        <w:t>Sodikof</w:t>
      </w:r>
      <w:proofErr w:type="spellEnd"/>
      <w:r w:rsidRPr="00F430D3">
        <w:rPr>
          <w:sz w:val="16"/>
        </w:rPr>
        <w:t xml:space="preserve"> 2005), employment for expatriates (Peters 1998), and employment for in-country elites (</w:t>
      </w:r>
      <w:proofErr w:type="spellStart"/>
      <w:r w:rsidRPr="00F430D3">
        <w:rPr>
          <w:sz w:val="16"/>
        </w:rPr>
        <w:t>Baviskar</w:t>
      </w:r>
      <w:proofErr w:type="spellEnd"/>
      <w:r w:rsidRPr="00F430D3">
        <w:rPr>
          <w:sz w:val="16"/>
        </w:rPr>
        <w:t xml:space="preserve"> 2003).</w:t>
      </w:r>
      <w:proofErr w:type="gramEnd"/>
      <w:r w:rsidRPr="00F430D3">
        <w:rPr>
          <w:sz w:val="16"/>
        </w:rPr>
        <w:t xml:space="preserve"> </w:t>
      </w:r>
      <w:proofErr w:type="gramStart"/>
      <w:r w:rsidRPr="00F430D3">
        <w:rPr>
          <w:sz w:val="16"/>
        </w:rPr>
        <w:t>Protected areas also provide some in-country scientific-capacity building (Aguilar-</w:t>
      </w:r>
      <w:proofErr w:type="spellStart"/>
      <w:r w:rsidRPr="00F430D3">
        <w:rPr>
          <w:sz w:val="16"/>
        </w:rPr>
        <w:t>Stoen</w:t>
      </w:r>
      <w:proofErr w:type="spellEnd"/>
      <w:r w:rsidRPr="00F430D3">
        <w:rPr>
          <w:sz w:val="16"/>
        </w:rPr>
        <w:t xml:space="preserve"> &amp; </w:t>
      </w:r>
      <w:proofErr w:type="spellStart"/>
      <w:r w:rsidRPr="00F430D3">
        <w:rPr>
          <w:sz w:val="16"/>
        </w:rPr>
        <w:t>Dhillion</w:t>
      </w:r>
      <w:proofErr w:type="spellEnd"/>
      <w:r w:rsidRPr="00F430D3">
        <w:rPr>
          <w:sz w:val="16"/>
        </w:rPr>
        <w:t xml:space="preserve"> 2003, </w:t>
      </w:r>
      <w:proofErr w:type="spellStart"/>
      <w:r w:rsidRPr="00F430D3">
        <w:rPr>
          <w:sz w:val="16"/>
        </w:rPr>
        <w:t>Danielsen</w:t>
      </w:r>
      <w:proofErr w:type="spellEnd"/>
      <w:r w:rsidRPr="00F430D3">
        <w:rPr>
          <w:sz w:val="16"/>
        </w:rPr>
        <w:t xml:space="preserve"> et al. 2005, </w:t>
      </w:r>
      <w:proofErr w:type="spellStart"/>
      <w:r w:rsidRPr="00F430D3">
        <w:rPr>
          <w:sz w:val="16"/>
        </w:rPr>
        <w:t>Sivaramakrishnan</w:t>
      </w:r>
      <w:proofErr w:type="spellEnd"/>
      <w:r w:rsidRPr="00F430D3">
        <w:rPr>
          <w:sz w:val="16"/>
        </w:rPr>
        <w:t xml:space="preserve"> 2003).</w:t>
      </w:r>
      <w:proofErr w:type="gramEnd"/>
      <w:r w:rsidRPr="00F430D3">
        <w:rPr>
          <w:sz w:val="16"/>
        </w:rPr>
        <w:t xml:space="preserve"> However, NGOs do not always meet these promises of capacity building (Haley &amp; Clayton 2003). </w:t>
      </w:r>
      <w:proofErr w:type="gramStart"/>
      <w:r w:rsidRPr="00907B94">
        <w:rPr>
          <w:rStyle w:val="Emphasis"/>
        </w:rPr>
        <w:t>Protected areas also, at times, create a dependency on conservation projects for employment opportunities for both rural peoples and landholders</w:t>
      </w:r>
      <w:r w:rsidRPr="00F430D3">
        <w:rPr>
          <w:sz w:val="16"/>
        </w:rPr>
        <w:t xml:space="preserve"> (Brandon et al. 2005, Charles 1999, Lane 2002, Lawson 2003, </w:t>
      </w:r>
      <w:proofErr w:type="spellStart"/>
      <w:r w:rsidRPr="00F430D3">
        <w:rPr>
          <w:sz w:val="16"/>
        </w:rPr>
        <w:t>Westman</w:t>
      </w:r>
      <w:proofErr w:type="spellEnd"/>
      <w:r w:rsidRPr="00F430D3">
        <w:rPr>
          <w:sz w:val="16"/>
        </w:rPr>
        <w:t xml:space="preserve"> 1990).</w:t>
      </w:r>
      <w:proofErr w:type="gramEnd"/>
      <w:r w:rsidRPr="00F430D3">
        <w:rPr>
          <w:sz w:val="16"/>
        </w:rPr>
        <w:t xml:space="preserve"> </w:t>
      </w:r>
      <w:r w:rsidRPr="00907B94">
        <w:rPr>
          <w:rStyle w:val="Emphasis"/>
        </w:rPr>
        <w:t>More significant than the creation or distribution of employment, however, are the consequences of commodification that incorporation into market systems can bring</w:t>
      </w:r>
      <w:r w:rsidRPr="00F430D3">
        <w:rPr>
          <w:sz w:val="16"/>
        </w:rPr>
        <w:t xml:space="preserve">. (Peters 1998, </w:t>
      </w:r>
      <w:proofErr w:type="spellStart"/>
      <w:r w:rsidRPr="00F430D3">
        <w:rPr>
          <w:sz w:val="16"/>
        </w:rPr>
        <w:t>Sundberg</w:t>
      </w:r>
      <w:proofErr w:type="spellEnd"/>
      <w:r w:rsidRPr="00F430D3">
        <w:rPr>
          <w:sz w:val="16"/>
        </w:rPr>
        <w:t xml:space="preserve"> 2003, </w:t>
      </w:r>
      <w:proofErr w:type="spellStart"/>
      <w:r w:rsidRPr="00F430D3">
        <w:rPr>
          <w:sz w:val="16"/>
        </w:rPr>
        <w:t>Toly</w:t>
      </w:r>
      <w:proofErr w:type="spellEnd"/>
      <w:r w:rsidRPr="00F430D3">
        <w:rPr>
          <w:sz w:val="16"/>
        </w:rPr>
        <w:t xml:space="preserve"> 2004, West 2006, </w:t>
      </w:r>
      <w:proofErr w:type="spellStart"/>
      <w:r w:rsidRPr="00F430D3">
        <w:rPr>
          <w:sz w:val="16"/>
        </w:rPr>
        <w:t>Wilshusen</w:t>
      </w:r>
      <w:proofErr w:type="spellEnd"/>
      <w:r w:rsidRPr="00F430D3">
        <w:rPr>
          <w:sz w:val="16"/>
        </w:rPr>
        <w:t xml:space="preserve"> et al. 2002). Ecotourism can </w:t>
      </w:r>
      <w:r w:rsidRPr="00907B94">
        <w:rPr>
          <w:rStyle w:val="StyleUnderline"/>
        </w:rPr>
        <w:t>make</w:t>
      </w:r>
      <w:r w:rsidRPr="00F430D3">
        <w:rPr>
          <w:sz w:val="16"/>
        </w:rPr>
        <w:t xml:space="preserve"> </w:t>
      </w:r>
      <w:r w:rsidRPr="00907B94">
        <w:rPr>
          <w:rStyle w:val="StyleUnderline"/>
        </w:rPr>
        <w:t>protected areas</w:t>
      </w:r>
      <w:r w:rsidRPr="00F430D3">
        <w:rPr>
          <w:sz w:val="16"/>
        </w:rPr>
        <w:t>, and experience and interaction with them</w:t>
      </w:r>
      <w:r w:rsidRPr="00907B94">
        <w:rPr>
          <w:rStyle w:val="StyleUnderline"/>
        </w:rPr>
        <w:t>, into things that have an economic value on the basis of</w:t>
      </w:r>
      <w:r w:rsidRPr="00F430D3">
        <w:rPr>
          <w:sz w:val="16"/>
        </w:rPr>
        <w:t xml:space="preserve"> visitors' </w:t>
      </w:r>
      <w:r w:rsidRPr="00907B94">
        <w:rPr>
          <w:rStyle w:val="StyleUnderline"/>
        </w:rPr>
        <w:t>consumption</w:t>
      </w:r>
      <w:r w:rsidRPr="00F430D3">
        <w:rPr>
          <w:sz w:val="16"/>
        </w:rPr>
        <w:t xml:space="preserve"> of them (Alexander 2000, King &amp; Stewart 1996, </w:t>
      </w:r>
      <w:proofErr w:type="spellStart"/>
      <w:r w:rsidRPr="00F430D3">
        <w:rPr>
          <w:sz w:val="16"/>
        </w:rPr>
        <w:t>Panusittikorn</w:t>
      </w:r>
      <w:proofErr w:type="spellEnd"/>
      <w:r w:rsidRPr="00F430D3">
        <w:rPr>
          <w:sz w:val="16"/>
        </w:rPr>
        <w:t xml:space="preserve"> &amp; Prato 2001, Vaughan 2000). Whereas </w:t>
      </w:r>
      <w:r w:rsidRPr="00F430D3">
        <w:rPr>
          <w:rStyle w:val="Emphasis"/>
        </w:rPr>
        <w:t>rural peoples' previous interactions with plants and animals were unique social ways of relating to their surroundings, these plants and animals' instillation into economic valuation erases local ways of seeing and being</w:t>
      </w:r>
      <w:r w:rsidRPr="00F430D3">
        <w:rPr>
          <w:sz w:val="16"/>
        </w:rPr>
        <w:t xml:space="preserve"> (Brown 1998, Jeffery et al. 2003, King &amp; Stewart 1996, </w:t>
      </w:r>
      <w:proofErr w:type="spellStart"/>
      <w:r w:rsidRPr="00F430D3">
        <w:rPr>
          <w:sz w:val="16"/>
        </w:rPr>
        <w:t>Tsing</w:t>
      </w:r>
      <w:proofErr w:type="spellEnd"/>
      <w:r w:rsidRPr="00F430D3">
        <w:rPr>
          <w:sz w:val="16"/>
        </w:rPr>
        <w:t xml:space="preserve"> 2003). MacDonald (2004) has shown that the international sport hunting of ibex in Pakistan, driven by shaky narratives of scarcity, displaces local hunting practices and beliefs. </w:t>
      </w:r>
      <w:proofErr w:type="gramStart"/>
      <w:r w:rsidRPr="00F430D3">
        <w:rPr>
          <w:rStyle w:val="StyleUnderline"/>
        </w:rPr>
        <w:t>The commodity of</w:t>
      </w:r>
      <w:r w:rsidRPr="00F430D3">
        <w:rPr>
          <w:sz w:val="16"/>
        </w:rPr>
        <w:t xml:space="preserve"> trophy </w:t>
      </w:r>
      <w:r w:rsidRPr="00F430D3">
        <w:rPr>
          <w:rStyle w:val="StyleUnderline"/>
        </w:rPr>
        <w:t>species becomes a means of control and domination</w:t>
      </w:r>
      <w:r w:rsidRPr="00F430D3">
        <w:rPr>
          <w:sz w:val="16"/>
        </w:rPr>
        <w:t>.</w:t>
      </w:r>
      <w:proofErr w:type="gramEnd"/>
      <w:r w:rsidRPr="00F430D3">
        <w:rPr>
          <w:sz w:val="16"/>
        </w:rPr>
        <w:t xml:space="preserve"> Indeed, </w:t>
      </w:r>
      <w:r w:rsidRPr="00F430D3">
        <w:rPr>
          <w:rStyle w:val="Emphasis"/>
        </w:rPr>
        <w:t xml:space="preserve">integrated conservation and development projects </w:t>
      </w:r>
      <w:r w:rsidRPr="00F430D3">
        <w:rPr>
          <w:sz w:val="16"/>
        </w:rPr>
        <w:t xml:space="preserve">(referred to as ICDPs or ICADs) </w:t>
      </w:r>
      <w:r w:rsidRPr="00F430D3">
        <w:rPr>
          <w:rStyle w:val="Emphasis"/>
        </w:rPr>
        <w:t>are premised on the idea that people living in and around protected areas can come to value their surroundings as “in situ biological diversity” if they intellectually connect it to markets and cash income</w:t>
      </w:r>
      <w:r w:rsidRPr="00F430D3">
        <w:rPr>
          <w:sz w:val="16"/>
        </w:rPr>
        <w:t xml:space="preserve"> (Filer 2004; Van </w:t>
      </w:r>
      <w:proofErr w:type="spellStart"/>
      <w:r w:rsidRPr="00F430D3">
        <w:rPr>
          <w:sz w:val="16"/>
        </w:rPr>
        <w:t>Helden</w:t>
      </w:r>
      <w:proofErr w:type="spellEnd"/>
      <w:r w:rsidRPr="00F430D3">
        <w:rPr>
          <w:sz w:val="16"/>
        </w:rPr>
        <w:t xml:space="preserve"> 1998, 2001; Wagner 2003; West 2005, 2006). </w:t>
      </w:r>
      <w:proofErr w:type="gramStart"/>
      <w:r w:rsidRPr="00F430D3">
        <w:rPr>
          <w:rStyle w:val="Emphasis"/>
        </w:rPr>
        <w:t>These projects always focus on some sort of commercialization of plants, animals, places, or peoples</w:t>
      </w:r>
      <w:r w:rsidRPr="00F430D3">
        <w:rPr>
          <w:sz w:val="16"/>
        </w:rPr>
        <w:t xml:space="preserve"> (Brandon &amp; </w:t>
      </w:r>
      <w:proofErr w:type="spellStart"/>
      <w:r w:rsidRPr="00F430D3">
        <w:rPr>
          <w:sz w:val="16"/>
        </w:rPr>
        <w:t>O'Herron</w:t>
      </w:r>
      <w:proofErr w:type="spellEnd"/>
      <w:r w:rsidRPr="00F430D3">
        <w:rPr>
          <w:sz w:val="16"/>
        </w:rPr>
        <w:t xml:space="preserve"> 2004, Cameron 1996</w:t>
      </w:r>
      <w:r w:rsidRPr="00F430D3">
        <w:rPr>
          <w:rStyle w:val="Emphasis"/>
        </w:rPr>
        <w:t>), but they rarely take local systems of evaluation into account</w:t>
      </w:r>
      <w:r w:rsidRPr="00F430D3">
        <w:rPr>
          <w:sz w:val="16"/>
        </w:rPr>
        <w:t xml:space="preserve"> (</w:t>
      </w:r>
      <w:proofErr w:type="spellStart"/>
      <w:r w:rsidRPr="00F430D3">
        <w:rPr>
          <w:sz w:val="16"/>
        </w:rPr>
        <w:t>Sillitoe</w:t>
      </w:r>
      <w:proofErr w:type="spellEnd"/>
      <w:r w:rsidRPr="00F430D3">
        <w:rPr>
          <w:sz w:val="16"/>
        </w:rPr>
        <w:t xml:space="preserve"> 2001, West 2005).</w:t>
      </w:r>
      <w:proofErr w:type="gramEnd"/>
      <w:r w:rsidRPr="00F430D3">
        <w:rPr>
          <w:sz w:val="16"/>
        </w:rPr>
        <w:t xml:space="preserve"> </w:t>
      </w:r>
      <w:proofErr w:type="gramStart"/>
      <w:r w:rsidRPr="00F430D3">
        <w:rPr>
          <w:sz w:val="16"/>
        </w:rPr>
        <w:t xml:space="preserve">In addition, ICAD </w:t>
      </w:r>
      <w:r w:rsidRPr="00F430D3">
        <w:rPr>
          <w:rStyle w:val="StyleUnderline"/>
        </w:rPr>
        <w:t>projects often exacerbate already existing social differences</w:t>
      </w:r>
      <w:r w:rsidRPr="00F430D3">
        <w:rPr>
          <w:sz w:val="16"/>
        </w:rPr>
        <w:t xml:space="preserve"> (Cameron 1996, Horowitz 1998) and create expectations that are not met (</w:t>
      </w:r>
      <w:proofErr w:type="spellStart"/>
      <w:r w:rsidRPr="00F430D3">
        <w:rPr>
          <w:sz w:val="16"/>
        </w:rPr>
        <w:t>Foale</w:t>
      </w:r>
      <w:proofErr w:type="spellEnd"/>
      <w:r w:rsidRPr="00F430D3">
        <w:rPr>
          <w:sz w:val="16"/>
        </w:rPr>
        <w:t xml:space="preserve"> 2001).</w:t>
      </w:r>
      <w:proofErr w:type="gramEnd"/>
      <w:r w:rsidRPr="00F430D3">
        <w:rPr>
          <w:sz w:val="16"/>
        </w:rPr>
        <w:t xml:space="preserve"> The conservation literature can be skeptical of these projects' effectiveness for conservation (Wells et al. 1999). In some instances, when animals are turned into commodities in local peoples' minds, they retaliate against national parks because of the financial burdens imposed on them through the killing of wildlife (</w:t>
      </w:r>
      <w:proofErr w:type="spellStart"/>
      <w:r w:rsidRPr="00F430D3">
        <w:rPr>
          <w:sz w:val="16"/>
        </w:rPr>
        <w:t>Seeland</w:t>
      </w:r>
      <w:proofErr w:type="spellEnd"/>
      <w:r w:rsidRPr="00F430D3">
        <w:rPr>
          <w:sz w:val="16"/>
        </w:rPr>
        <w:t xml:space="preserve"> 2000). Certain species have gone from being little known or valued by local people to being highly valued commodities (</w:t>
      </w:r>
      <w:proofErr w:type="spellStart"/>
      <w:r w:rsidRPr="00F430D3">
        <w:rPr>
          <w:sz w:val="16"/>
        </w:rPr>
        <w:t>Vivanco</w:t>
      </w:r>
      <w:proofErr w:type="spellEnd"/>
      <w:r w:rsidRPr="00F430D3">
        <w:rPr>
          <w:sz w:val="16"/>
        </w:rPr>
        <w:t xml:space="preserve"> 2001). The commodification of plants may erase their social value and lead to overproduction within protected areas (Merlin &amp; </w:t>
      </w:r>
      <w:proofErr w:type="spellStart"/>
      <w:r w:rsidRPr="00F430D3">
        <w:rPr>
          <w:sz w:val="16"/>
        </w:rPr>
        <w:t>Raynor</w:t>
      </w:r>
      <w:proofErr w:type="spellEnd"/>
      <w:r w:rsidRPr="00F430D3">
        <w:rPr>
          <w:sz w:val="16"/>
        </w:rPr>
        <w:t xml:space="preserve"> 2005). Local people and their image can also be turned into commodities (</w:t>
      </w:r>
      <w:proofErr w:type="spellStart"/>
      <w:r w:rsidRPr="00F430D3">
        <w:rPr>
          <w:sz w:val="16"/>
        </w:rPr>
        <w:t>Krech</w:t>
      </w:r>
      <w:proofErr w:type="spellEnd"/>
      <w:r w:rsidRPr="00F430D3">
        <w:rPr>
          <w:sz w:val="16"/>
        </w:rPr>
        <w:t xml:space="preserve"> 2005), as can their intellectual property that is concerned with their surroundings (Brush 1993, Filer 2000).</w:t>
      </w:r>
    </w:p>
    <w:p w14:paraId="234F14EB" w14:textId="77777777" w:rsidR="005E309D" w:rsidRDefault="005E309D" w:rsidP="005E309D">
      <w:pPr>
        <w:pStyle w:val="Heading3"/>
      </w:pPr>
      <w:proofErr w:type="gramStart"/>
      <w:r>
        <w:t>!:</w:t>
      </w:r>
      <w:proofErr w:type="gramEnd"/>
      <w:r>
        <w:t xml:space="preserve"> Culture</w:t>
      </w:r>
    </w:p>
    <w:p w14:paraId="2BE24507" w14:textId="77777777" w:rsidR="005E309D" w:rsidRDefault="005E309D" w:rsidP="005E309D">
      <w:pPr>
        <w:pStyle w:val="Heading4"/>
      </w:pPr>
      <w:proofErr w:type="gramStart"/>
      <w:r>
        <w:t>Protected area displace individuals and wash over culture.</w:t>
      </w:r>
      <w:proofErr w:type="gramEnd"/>
    </w:p>
    <w:p w14:paraId="227EE63A" w14:textId="77777777" w:rsidR="005E309D" w:rsidRDefault="005E309D" w:rsidP="005E309D">
      <w:r w:rsidRPr="0070296C">
        <w:rPr>
          <w:rStyle w:val="Style13ptBold"/>
        </w:rPr>
        <w:t>West et al ’06,</w:t>
      </w:r>
      <w:r>
        <w:t xml:space="preserve"> (Paige West</w:t>
      </w:r>
      <w:proofErr w:type="gramStart"/>
      <w:r>
        <w:t>,1</w:t>
      </w:r>
      <w:proofErr w:type="gramEnd"/>
      <w:r>
        <w:t xml:space="preserve"> James Igoe,2 and Dan </w:t>
      </w:r>
      <w:proofErr w:type="spellStart"/>
      <w:r>
        <w:t>Brockington</w:t>
      </w:r>
      <w:proofErr w:type="spellEnd"/>
      <w:r>
        <w:t>, Department of Anthropology, Barnard College, Columbia University, “</w:t>
      </w:r>
      <w:r w:rsidRPr="0070296C">
        <w:t>Parks and Peoples: The Social Impact of Protected Areas</w:t>
      </w:r>
      <w:r>
        <w:t xml:space="preserve">,” Annual Review of Anthropology, Vol. 35: 251-277, October 2006, </w:t>
      </w:r>
      <w:r w:rsidRPr="0070296C">
        <w:t>http://www.annualreviews.org/doi/full/10.1146/annurev.anthro.35.081705.123308</w:t>
      </w:r>
      <w:r>
        <w:t>)//erg</w:t>
      </w:r>
    </w:p>
    <w:p w14:paraId="7952F9E3" w14:textId="77777777" w:rsidR="005E309D" w:rsidRPr="00F430D3" w:rsidRDefault="005E309D" w:rsidP="005E309D"/>
    <w:p w14:paraId="7F4969DB" w14:textId="77777777" w:rsidR="005E309D" w:rsidRPr="00F430D3" w:rsidRDefault="005E309D" w:rsidP="005E309D">
      <w:pPr>
        <w:rPr>
          <w:sz w:val="16"/>
        </w:rPr>
      </w:pPr>
      <w:r w:rsidRPr="00F430D3">
        <w:rPr>
          <w:sz w:val="16"/>
        </w:rPr>
        <w:t>The Durban Action Plan, the central outcome of the fifth World Parks Congress</w:t>
      </w:r>
      <w:r w:rsidRPr="00F430D3">
        <w:rPr>
          <w:rStyle w:val="Emphasis"/>
        </w:rPr>
        <w:t>, emphasizes the connection between dispossession and poverty, culture change, and social and subsistence losses on the part of people living in and around protected areas</w:t>
      </w:r>
      <w:r w:rsidRPr="00F430D3">
        <w:rPr>
          <w:sz w:val="16"/>
        </w:rPr>
        <w:t xml:space="preserve"> (MacKay &amp; Caruso 2004). </w:t>
      </w:r>
      <w:proofErr w:type="gramStart"/>
      <w:r w:rsidRPr="00F430D3">
        <w:rPr>
          <w:sz w:val="16"/>
        </w:rPr>
        <w:t>The creation of protected areas alters land-use rights in general (</w:t>
      </w:r>
      <w:proofErr w:type="spellStart"/>
      <w:r w:rsidRPr="00F430D3">
        <w:rPr>
          <w:sz w:val="16"/>
        </w:rPr>
        <w:t>Agrawal</w:t>
      </w:r>
      <w:proofErr w:type="spellEnd"/>
      <w:r w:rsidRPr="00F430D3">
        <w:rPr>
          <w:sz w:val="16"/>
        </w:rPr>
        <w:t xml:space="preserve"> &amp; </w:t>
      </w:r>
      <w:proofErr w:type="spellStart"/>
      <w:r w:rsidRPr="00F430D3">
        <w:rPr>
          <w:sz w:val="16"/>
        </w:rPr>
        <w:t>Ostrom</w:t>
      </w:r>
      <w:proofErr w:type="spellEnd"/>
      <w:r w:rsidRPr="00F430D3">
        <w:rPr>
          <w:sz w:val="16"/>
        </w:rPr>
        <w:t xml:space="preserve"> 2001, Albers &amp; </w:t>
      </w:r>
      <w:proofErr w:type="spellStart"/>
      <w:r w:rsidRPr="00F430D3">
        <w:rPr>
          <w:sz w:val="16"/>
        </w:rPr>
        <w:t>Grinspoon</w:t>
      </w:r>
      <w:proofErr w:type="spellEnd"/>
      <w:r w:rsidRPr="00F430D3">
        <w:rPr>
          <w:sz w:val="16"/>
        </w:rPr>
        <w:t xml:space="preserve"> 1997, Jim &amp; </w:t>
      </w:r>
      <w:proofErr w:type="spellStart"/>
      <w:r w:rsidRPr="00F430D3">
        <w:rPr>
          <w:sz w:val="16"/>
        </w:rPr>
        <w:t>Xu</w:t>
      </w:r>
      <w:proofErr w:type="spellEnd"/>
      <w:r w:rsidRPr="00F430D3">
        <w:rPr>
          <w:sz w:val="16"/>
        </w:rPr>
        <w:t xml:space="preserve"> 2003, </w:t>
      </w:r>
      <w:proofErr w:type="spellStart"/>
      <w:r w:rsidRPr="00F430D3">
        <w:rPr>
          <w:sz w:val="16"/>
        </w:rPr>
        <w:t>Panusittikorn</w:t>
      </w:r>
      <w:proofErr w:type="spellEnd"/>
      <w:r w:rsidRPr="00F430D3">
        <w:rPr>
          <w:sz w:val="16"/>
        </w:rPr>
        <w:t xml:space="preserve"> &amp; Prato 2001, Roth 2004, </w:t>
      </w:r>
      <w:proofErr w:type="spellStart"/>
      <w:r w:rsidRPr="00F430D3">
        <w:rPr>
          <w:sz w:val="16"/>
        </w:rPr>
        <w:t>Wilshusen</w:t>
      </w:r>
      <w:proofErr w:type="spellEnd"/>
      <w:r w:rsidRPr="00F430D3">
        <w:rPr>
          <w:sz w:val="16"/>
        </w:rPr>
        <w:t xml:space="preserve"> et al. 2002).</w:t>
      </w:r>
      <w:proofErr w:type="gramEnd"/>
      <w:r w:rsidRPr="00F430D3">
        <w:rPr>
          <w:sz w:val="16"/>
        </w:rPr>
        <w:t xml:space="preserve"> Specifically we see the following examples</w:t>
      </w:r>
      <w:r w:rsidRPr="00F430D3">
        <w:rPr>
          <w:rStyle w:val="StyleUnderline"/>
        </w:rPr>
        <w:t>: instances of increased elite control of resources</w:t>
      </w:r>
      <w:r w:rsidRPr="00F430D3">
        <w:rPr>
          <w:sz w:val="16"/>
        </w:rPr>
        <w:t xml:space="preserve"> historically (Cleary 2005, </w:t>
      </w:r>
      <w:proofErr w:type="spellStart"/>
      <w:r w:rsidRPr="00F430D3">
        <w:rPr>
          <w:sz w:val="16"/>
        </w:rPr>
        <w:t>Sivaramakrishnan</w:t>
      </w:r>
      <w:proofErr w:type="spellEnd"/>
      <w:r w:rsidRPr="00F430D3">
        <w:rPr>
          <w:sz w:val="16"/>
        </w:rPr>
        <w:t xml:space="preserve"> 2003) and contemporarily (Brothers 1997, Colchester 2003, Daily &amp; Ellison 2002, Hitchcock 1995, Jeffery et al. 2003, </w:t>
      </w:r>
      <w:proofErr w:type="spellStart"/>
      <w:r w:rsidRPr="00F430D3">
        <w:rPr>
          <w:sz w:val="16"/>
        </w:rPr>
        <w:t>Peluso</w:t>
      </w:r>
      <w:proofErr w:type="spellEnd"/>
      <w:r w:rsidRPr="00F430D3">
        <w:rPr>
          <w:sz w:val="16"/>
        </w:rPr>
        <w:t xml:space="preserve"> 1993, </w:t>
      </w:r>
      <w:proofErr w:type="spellStart"/>
      <w:r w:rsidRPr="00F430D3">
        <w:rPr>
          <w:sz w:val="16"/>
        </w:rPr>
        <w:t>Silori</w:t>
      </w:r>
      <w:proofErr w:type="spellEnd"/>
      <w:r w:rsidRPr="00F430D3">
        <w:rPr>
          <w:sz w:val="16"/>
        </w:rPr>
        <w:t xml:space="preserve"> 2001), </w:t>
      </w:r>
      <w:r w:rsidRPr="00F430D3">
        <w:rPr>
          <w:rStyle w:val="StyleUnderline"/>
        </w:rPr>
        <w:t>the alienation from land and sea and the influx of alien land and sea uses in places surrounding protected areas</w:t>
      </w:r>
      <w:r w:rsidRPr="00F430D3">
        <w:rPr>
          <w:sz w:val="16"/>
        </w:rPr>
        <w:t xml:space="preserve"> (</w:t>
      </w:r>
      <w:proofErr w:type="spellStart"/>
      <w:r w:rsidRPr="00F430D3">
        <w:rPr>
          <w:sz w:val="16"/>
        </w:rPr>
        <w:t>Foale</w:t>
      </w:r>
      <w:proofErr w:type="spellEnd"/>
      <w:r w:rsidRPr="00F430D3">
        <w:rPr>
          <w:sz w:val="16"/>
        </w:rPr>
        <w:t xml:space="preserve"> &amp; </w:t>
      </w:r>
      <w:proofErr w:type="spellStart"/>
      <w:r w:rsidRPr="00F430D3">
        <w:rPr>
          <w:sz w:val="16"/>
        </w:rPr>
        <w:t>Manele</w:t>
      </w:r>
      <w:proofErr w:type="spellEnd"/>
      <w:r w:rsidRPr="00F430D3">
        <w:rPr>
          <w:sz w:val="16"/>
        </w:rPr>
        <w:t xml:space="preserve"> 2004, </w:t>
      </w:r>
      <w:proofErr w:type="spellStart"/>
      <w:r w:rsidRPr="00F430D3">
        <w:rPr>
          <w:sz w:val="16"/>
        </w:rPr>
        <w:t>Haenn</w:t>
      </w:r>
      <w:proofErr w:type="spellEnd"/>
      <w:r w:rsidRPr="00F430D3">
        <w:rPr>
          <w:sz w:val="16"/>
        </w:rPr>
        <w:t xml:space="preserve"> 2005, Peters 1998), </w:t>
      </w:r>
      <w:r w:rsidRPr="00F430D3">
        <w:rPr>
          <w:rStyle w:val="StyleUnderline"/>
        </w:rPr>
        <w:t>and the criminalization of native peoples because of their land-use practices</w:t>
      </w:r>
      <w:r w:rsidRPr="00F430D3">
        <w:rPr>
          <w:sz w:val="16"/>
        </w:rPr>
        <w:t xml:space="preserve"> (Freedman 2002, </w:t>
      </w:r>
      <w:proofErr w:type="spellStart"/>
      <w:r w:rsidRPr="00F430D3">
        <w:rPr>
          <w:sz w:val="16"/>
        </w:rPr>
        <w:t>Geisler</w:t>
      </w:r>
      <w:proofErr w:type="spellEnd"/>
      <w:r w:rsidRPr="00F430D3">
        <w:rPr>
          <w:sz w:val="16"/>
        </w:rPr>
        <w:t xml:space="preserve"> et al. 1997). </w:t>
      </w:r>
      <w:r w:rsidRPr="00F430D3">
        <w:rPr>
          <w:rStyle w:val="Emphasis"/>
        </w:rPr>
        <w:t>The overwhelming impression protected-area creation leaves is of restricted access and use for rural peoples through legislation, enforcement, and privatization</w:t>
      </w:r>
      <w:r w:rsidRPr="00F430D3">
        <w:rPr>
          <w:sz w:val="16"/>
        </w:rPr>
        <w:t xml:space="preserve"> (</w:t>
      </w:r>
      <w:proofErr w:type="spellStart"/>
      <w:r w:rsidRPr="00F430D3">
        <w:rPr>
          <w:sz w:val="16"/>
        </w:rPr>
        <w:t>Greenough</w:t>
      </w:r>
      <w:proofErr w:type="spellEnd"/>
      <w:r w:rsidRPr="00F430D3">
        <w:rPr>
          <w:sz w:val="16"/>
        </w:rPr>
        <w:t xml:space="preserve"> 2003, Horowitz 1998, </w:t>
      </w:r>
      <w:proofErr w:type="spellStart"/>
      <w:r w:rsidRPr="00F430D3">
        <w:rPr>
          <w:sz w:val="16"/>
        </w:rPr>
        <w:t>Igoe</w:t>
      </w:r>
      <w:proofErr w:type="spellEnd"/>
      <w:r w:rsidRPr="00F430D3">
        <w:rPr>
          <w:sz w:val="16"/>
        </w:rPr>
        <w:t xml:space="preserve"> 2003, </w:t>
      </w:r>
      <w:proofErr w:type="spellStart"/>
      <w:r w:rsidRPr="00F430D3">
        <w:rPr>
          <w:sz w:val="16"/>
        </w:rPr>
        <w:t>Mahanty</w:t>
      </w:r>
      <w:proofErr w:type="spellEnd"/>
      <w:r w:rsidRPr="00F430D3">
        <w:rPr>
          <w:sz w:val="16"/>
        </w:rPr>
        <w:t xml:space="preserve"> 2003, </w:t>
      </w:r>
      <w:proofErr w:type="spellStart"/>
      <w:r w:rsidRPr="00F430D3">
        <w:rPr>
          <w:sz w:val="16"/>
        </w:rPr>
        <w:t>Negi</w:t>
      </w:r>
      <w:proofErr w:type="spellEnd"/>
      <w:r w:rsidRPr="00F430D3">
        <w:rPr>
          <w:sz w:val="16"/>
        </w:rPr>
        <w:t xml:space="preserve"> &amp; </w:t>
      </w:r>
      <w:proofErr w:type="spellStart"/>
      <w:r w:rsidRPr="00F430D3">
        <w:rPr>
          <w:sz w:val="16"/>
        </w:rPr>
        <w:t>Nautiyal</w:t>
      </w:r>
      <w:proofErr w:type="spellEnd"/>
      <w:r w:rsidRPr="00F430D3">
        <w:rPr>
          <w:sz w:val="16"/>
        </w:rPr>
        <w:t xml:space="preserve"> 2003, Santana 1991). </w:t>
      </w:r>
      <w:r w:rsidRPr="00F430D3">
        <w:rPr>
          <w:rStyle w:val="Emphasis"/>
        </w:rPr>
        <w:t>Displacement from protected areas is one of the most controversial and contested aspects of protected areas</w:t>
      </w:r>
      <w:r w:rsidRPr="00F430D3">
        <w:rPr>
          <w:sz w:val="16"/>
        </w:rPr>
        <w:t xml:space="preserve">. It has received a great deal of attention in recent years, particularly from anthropologists, but the literature is far from straightforward. </w:t>
      </w:r>
      <w:proofErr w:type="spellStart"/>
      <w:r w:rsidRPr="00F430D3">
        <w:rPr>
          <w:sz w:val="16"/>
        </w:rPr>
        <w:t>Borgerhoff</w:t>
      </w:r>
      <w:proofErr w:type="spellEnd"/>
      <w:r w:rsidRPr="00F430D3">
        <w:rPr>
          <w:sz w:val="16"/>
        </w:rPr>
        <w:t xml:space="preserve"> Mulder &amp; </w:t>
      </w:r>
      <w:proofErr w:type="spellStart"/>
      <w:r w:rsidRPr="00F430D3">
        <w:rPr>
          <w:sz w:val="16"/>
        </w:rPr>
        <w:t>Coppolillo</w:t>
      </w:r>
      <w:proofErr w:type="spellEnd"/>
      <w:r w:rsidRPr="00F430D3">
        <w:rPr>
          <w:sz w:val="16"/>
        </w:rPr>
        <w:t xml:space="preserve"> (2005, p. 36) claim the literature on displacement represents a “massive cataloguing of past, recent and on-going abuses.” This statement is simply wrong and surprising in a work devoted to tackling the problems conservation can cause. First, there are few studies compared with the number of protected areas; we have found just under 250 reports covering just under 200 protected areas. Second, the literature is not a catalog, for there is no system or order in the literature. Third, and most seriously, much of what is written is simply not informative. </w:t>
      </w:r>
      <w:proofErr w:type="gramStart"/>
      <w:r w:rsidRPr="00F430D3">
        <w:rPr>
          <w:sz w:val="16"/>
        </w:rPr>
        <w:t>Nearly 50% of the works we examined merely mention the fact of removal, either to announce the establishment of protection or to warn activists that marginal rural groups, especially indigenous peoples, are facing further threats to their livelihood.</w:t>
      </w:r>
      <w:proofErr w:type="gramEnd"/>
      <w:r w:rsidRPr="00F430D3">
        <w:rPr>
          <w:sz w:val="16"/>
        </w:rPr>
        <w:t xml:space="preserve"> </w:t>
      </w:r>
      <w:proofErr w:type="gramStart"/>
      <w:r w:rsidRPr="00F430D3">
        <w:rPr>
          <w:sz w:val="16"/>
        </w:rPr>
        <w:t xml:space="preserve">Barely 25% undertake detailed examinations of the anatomy of the livelihood change experienced by rural groups following displacement (see </w:t>
      </w:r>
      <w:proofErr w:type="spellStart"/>
      <w:r w:rsidRPr="00F430D3">
        <w:rPr>
          <w:sz w:val="16"/>
        </w:rPr>
        <w:t>Brockington</w:t>
      </w:r>
      <w:proofErr w:type="spellEnd"/>
      <w:r w:rsidRPr="00F430D3">
        <w:rPr>
          <w:sz w:val="16"/>
        </w:rPr>
        <w:t xml:space="preserve"> 2001).</w:t>
      </w:r>
      <w:proofErr w:type="gramEnd"/>
      <w:r w:rsidRPr="00F430D3">
        <w:rPr>
          <w:sz w:val="16"/>
        </w:rPr>
        <w:t xml:space="preserve"> This is unfortunate because these issues are often denied by states, NGOs, and others with an interest in the </w:t>
      </w:r>
      <w:proofErr w:type="spellStart"/>
      <w:r w:rsidRPr="00F430D3">
        <w:rPr>
          <w:sz w:val="16"/>
        </w:rPr>
        <w:t>displacment</w:t>
      </w:r>
      <w:proofErr w:type="spellEnd"/>
      <w:r w:rsidRPr="00F430D3">
        <w:rPr>
          <w:sz w:val="16"/>
        </w:rPr>
        <w:t xml:space="preserve"> of people from these areas. </w:t>
      </w:r>
      <w:proofErr w:type="gramStart"/>
      <w:r w:rsidRPr="00F430D3">
        <w:rPr>
          <w:sz w:val="16"/>
        </w:rPr>
        <w:t>Defenders of protected areas complain, legitimately, of anecdotal critiques (Sanderson &amp; Redford 2004).</w:t>
      </w:r>
      <w:proofErr w:type="gramEnd"/>
    </w:p>
    <w:p w14:paraId="3E6EE215" w14:textId="77777777" w:rsidR="005E309D" w:rsidRDefault="005E309D" w:rsidP="005E309D">
      <w:pPr>
        <w:pStyle w:val="Heading4"/>
      </w:pPr>
      <w:r>
        <w:t xml:space="preserve"> “Unnatural ecological effects” of human activity present indigenous people as savages</w:t>
      </w:r>
    </w:p>
    <w:p w14:paraId="3EE40C48" w14:textId="77777777" w:rsidR="005E309D" w:rsidRDefault="005E309D" w:rsidP="005E309D">
      <w:r w:rsidRPr="0070296C">
        <w:rPr>
          <w:rStyle w:val="Style13ptBold"/>
        </w:rPr>
        <w:t>West et al ’06,</w:t>
      </w:r>
      <w:r>
        <w:t xml:space="preserve"> (Paige West</w:t>
      </w:r>
      <w:proofErr w:type="gramStart"/>
      <w:r>
        <w:t>,1</w:t>
      </w:r>
      <w:proofErr w:type="gramEnd"/>
      <w:r>
        <w:t xml:space="preserve"> James Igoe,2 and Dan </w:t>
      </w:r>
      <w:proofErr w:type="spellStart"/>
      <w:r>
        <w:t>Brockington</w:t>
      </w:r>
      <w:proofErr w:type="spellEnd"/>
      <w:r>
        <w:t>, Department of Anthropology, Barnard College, Columbia University, “</w:t>
      </w:r>
      <w:r w:rsidRPr="0070296C">
        <w:t>Parks and Peoples: The Social Impact of Protected Areas</w:t>
      </w:r>
      <w:r>
        <w:t xml:space="preserve">,” Annual Review of Anthropology, Vol. 35: 251-277, October 2006, </w:t>
      </w:r>
      <w:r w:rsidRPr="0070296C">
        <w:t>http://www.annualreviews.org/doi/full/10.1146/annurev.anthro.35.081705.123308</w:t>
      </w:r>
      <w:r>
        <w:t>)//erg</w:t>
      </w:r>
    </w:p>
    <w:p w14:paraId="4DB7F907" w14:textId="77777777" w:rsidR="005E309D" w:rsidRPr="00377B5B" w:rsidRDefault="005E309D" w:rsidP="005E309D"/>
    <w:p w14:paraId="25D95756" w14:textId="77777777" w:rsidR="005E309D" w:rsidRPr="0016254B" w:rsidRDefault="005E309D" w:rsidP="005E309D">
      <w:pPr>
        <w:rPr>
          <w:sz w:val="16"/>
        </w:rPr>
      </w:pPr>
      <w:r w:rsidRPr="0016254B">
        <w:rPr>
          <w:rStyle w:val="StyleUnderline"/>
        </w:rPr>
        <w:t xml:space="preserve">Throughout the literature one finds instances of the discursive and material separation of people and their surroundings into the categories nature, culture, environment, and society </w:t>
      </w:r>
      <w:r w:rsidRPr="0016254B">
        <w:rPr>
          <w:sz w:val="16"/>
        </w:rPr>
        <w:t>(</w:t>
      </w:r>
      <w:proofErr w:type="spellStart"/>
      <w:r w:rsidRPr="0016254B">
        <w:rPr>
          <w:sz w:val="16"/>
        </w:rPr>
        <w:t>Wilshusen</w:t>
      </w:r>
      <w:proofErr w:type="spellEnd"/>
      <w:r w:rsidRPr="0016254B">
        <w:rPr>
          <w:sz w:val="16"/>
        </w:rPr>
        <w:t xml:space="preserve"> et al. 2002). </w:t>
      </w:r>
      <w:proofErr w:type="spellStart"/>
      <w:r w:rsidRPr="0016254B">
        <w:rPr>
          <w:sz w:val="16"/>
        </w:rPr>
        <w:t>Chape</w:t>
      </w:r>
      <w:proofErr w:type="spellEnd"/>
      <w:r w:rsidRPr="0016254B">
        <w:rPr>
          <w:sz w:val="16"/>
        </w:rPr>
        <w:t xml:space="preserve"> et al. (2003, p. 10) show that through the IUCN process of listing and cataloging protected-area types, and IUCN's attempt to create a worldwide category system, </w:t>
      </w:r>
      <w:r w:rsidRPr="0016254B">
        <w:rPr>
          <w:rStyle w:val="StyleUnderline"/>
        </w:rPr>
        <w:t>national governments have to fit their protected lands into these international categories that separate people from their surroundings</w:t>
      </w:r>
      <w:r w:rsidRPr="0016254B">
        <w:rPr>
          <w:sz w:val="16"/>
        </w:rPr>
        <w:t xml:space="preserve">. This is a form of the </w:t>
      </w:r>
      <w:proofErr w:type="spellStart"/>
      <w:r w:rsidRPr="0016254B">
        <w:rPr>
          <w:sz w:val="16"/>
        </w:rPr>
        <w:t>generification</w:t>
      </w:r>
      <w:proofErr w:type="spellEnd"/>
      <w:r w:rsidRPr="0016254B">
        <w:rPr>
          <w:sz w:val="16"/>
        </w:rPr>
        <w:t xml:space="preserve"> (</w:t>
      </w:r>
      <w:proofErr w:type="spellStart"/>
      <w:r w:rsidRPr="0016254B">
        <w:rPr>
          <w:sz w:val="16"/>
        </w:rPr>
        <w:t>Errington</w:t>
      </w:r>
      <w:proofErr w:type="spellEnd"/>
      <w:r w:rsidRPr="0016254B">
        <w:rPr>
          <w:sz w:val="16"/>
        </w:rPr>
        <w:t xml:space="preserve"> &amp; </w:t>
      </w:r>
      <w:proofErr w:type="spellStart"/>
      <w:r w:rsidRPr="0016254B">
        <w:rPr>
          <w:sz w:val="16"/>
        </w:rPr>
        <w:t>Gewertz</w:t>
      </w:r>
      <w:proofErr w:type="spellEnd"/>
      <w:r w:rsidRPr="0016254B">
        <w:rPr>
          <w:sz w:val="16"/>
        </w:rPr>
        <w:t xml:space="preserve"> 2001, West &amp; Carrier 2004) of the external world—the IUCN </w:t>
      </w:r>
      <w:r w:rsidRPr="0016254B">
        <w:rPr>
          <w:rStyle w:val="StyleUnderline"/>
        </w:rPr>
        <w:t>takes an externally imagined set of categories and restructures the world to fit these categories</w:t>
      </w:r>
      <w:r w:rsidRPr="0016254B">
        <w:rPr>
          <w:sz w:val="16"/>
        </w:rPr>
        <w:t xml:space="preserve"> with limited regard for national or local descriptive categories. </w:t>
      </w:r>
      <w:proofErr w:type="gramStart"/>
      <w:r w:rsidRPr="0016254B">
        <w:rPr>
          <w:sz w:val="16"/>
        </w:rPr>
        <w:t xml:space="preserve">Anthropologically speaking, </w:t>
      </w:r>
      <w:r w:rsidRPr="0016254B">
        <w:rPr>
          <w:rStyle w:val="StyleUnderline"/>
        </w:rPr>
        <w:t>these separations mirror Western imaginaries of nature and culture and impose them on much of the world</w:t>
      </w:r>
      <w:r w:rsidRPr="0016254B">
        <w:rPr>
          <w:sz w:val="16"/>
        </w:rPr>
        <w:t xml:space="preserve"> (</w:t>
      </w:r>
      <w:proofErr w:type="spellStart"/>
      <w:r w:rsidRPr="0016254B">
        <w:rPr>
          <w:sz w:val="16"/>
        </w:rPr>
        <w:t>Gillison</w:t>
      </w:r>
      <w:proofErr w:type="spellEnd"/>
      <w:r w:rsidRPr="0016254B">
        <w:rPr>
          <w:sz w:val="16"/>
        </w:rPr>
        <w:t xml:space="preserve"> 1980, Johnson 2000, </w:t>
      </w:r>
      <w:proofErr w:type="spellStart"/>
      <w:r w:rsidRPr="0016254B">
        <w:rPr>
          <w:sz w:val="16"/>
        </w:rPr>
        <w:t>Seeland</w:t>
      </w:r>
      <w:proofErr w:type="spellEnd"/>
      <w:r w:rsidRPr="0016254B">
        <w:rPr>
          <w:sz w:val="16"/>
        </w:rPr>
        <w:t xml:space="preserve"> 1997, </w:t>
      </w:r>
      <w:proofErr w:type="spellStart"/>
      <w:r w:rsidRPr="0016254B">
        <w:rPr>
          <w:sz w:val="16"/>
        </w:rPr>
        <w:t>Strathern</w:t>
      </w:r>
      <w:proofErr w:type="spellEnd"/>
      <w:r w:rsidRPr="0016254B">
        <w:rPr>
          <w:sz w:val="16"/>
        </w:rPr>
        <w:t xml:space="preserve"> 1980).</w:t>
      </w:r>
      <w:proofErr w:type="gramEnd"/>
      <w:r w:rsidRPr="0016254B">
        <w:rPr>
          <w:sz w:val="16"/>
        </w:rPr>
        <w:t xml:space="preserve"> </w:t>
      </w:r>
      <w:proofErr w:type="spellStart"/>
      <w:r w:rsidRPr="0016254B">
        <w:rPr>
          <w:sz w:val="16"/>
        </w:rPr>
        <w:t>Nygren</w:t>
      </w:r>
      <w:proofErr w:type="spellEnd"/>
      <w:r w:rsidRPr="0016254B">
        <w:rPr>
          <w:sz w:val="16"/>
        </w:rPr>
        <w:t xml:space="preserve"> (1998, p. 213) </w:t>
      </w:r>
      <w:r w:rsidRPr="0016254B">
        <w:rPr>
          <w:rStyle w:val="StyleUnderline"/>
        </w:rPr>
        <w:t>shows that NGOs rely heavily on the “western division between nature and culture.”</w:t>
      </w:r>
      <w:r w:rsidRPr="0016254B">
        <w:rPr>
          <w:sz w:val="16"/>
        </w:rPr>
        <w:t xml:space="preserve"> </w:t>
      </w:r>
      <w:proofErr w:type="gramStart"/>
      <w:r w:rsidRPr="0016254B">
        <w:rPr>
          <w:sz w:val="16"/>
        </w:rPr>
        <w:t xml:space="preserve">NGO </w:t>
      </w:r>
      <w:r w:rsidRPr="0016254B">
        <w:rPr>
          <w:rStyle w:val="StyleUnderline"/>
        </w:rPr>
        <w:t>publications frequently present nature as a static object, separate from human beings.</w:t>
      </w:r>
      <w:proofErr w:type="gramEnd"/>
      <w:r w:rsidRPr="0016254B">
        <w:rPr>
          <w:rStyle w:val="StyleUnderline"/>
        </w:rPr>
        <w:t xml:space="preserve"> </w:t>
      </w:r>
      <w:proofErr w:type="gramStart"/>
      <w:r w:rsidRPr="0016254B">
        <w:rPr>
          <w:rStyle w:val="Emphasis"/>
        </w:rPr>
        <w:t>By extension, they present the ecological effects of human activities—as part of culture—as unnatural</w:t>
      </w:r>
      <w:r w:rsidRPr="0016254B">
        <w:rPr>
          <w:sz w:val="16"/>
        </w:rPr>
        <w:t>.</w:t>
      </w:r>
      <w:proofErr w:type="gramEnd"/>
      <w:r w:rsidRPr="0016254B">
        <w:rPr>
          <w:sz w:val="16"/>
        </w:rPr>
        <w:t xml:space="preserve"> In other cases, </w:t>
      </w:r>
      <w:r w:rsidRPr="0016254B">
        <w:rPr>
          <w:rStyle w:val="StyleUnderline"/>
        </w:rPr>
        <w:t>they may present indigenous peoples as ecologically noble savages, whose cultures are somehow closer to nature.</w:t>
      </w:r>
      <w:r w:rsidRPr="0016254B">
        <w:rPr>
          <w:sz w:val="16"/>
        </w:rPr>
        <w:t xml:space="preserve"> </w:t>
      </w:r>
      <w:r w:rsidRPr="0016254B">
        <w:rPr>
          <w:rStyle w:val="StyleUnderline"/>
        </w:rPr>
        <w:t>Whether indigenous peoples are imagined, or project themselves (see Adams 2003), as inside or outside nature, however, the imposition of this putative nature/culture dichotomy has had significant material and social impacts, either by forcefully excluding people from their land or holding them to discursive standards that are nearly impossible to live up to in practice</w:t>
      </w:r>
      <w:r w:rsidRPr="0016254B">
        <w:rPr>
          <w:sz w:val="16"/>
        </w:rPr>
        <w:t xml:space="preserve"> (</w:t>
      </w:r>
      <w:proofErr w:type="spellStart"/>
      <w:r w:rsidRPr="0016254B">
        <w:rPr>
          <w:sz w:val="16"/>
        </w:rPr>
        <w:t>Igoe</w:t>
      </w:r>
      <w:proofErr w:type="spellEnd"/>
      <w:r w:rsidRPr="0016254B">
        <w:rPr>
          <w:sz w:val="16"/>
        </w:rPr>
        <w:t xml:space="preserve"> 2005, West 2001). Some authors show how the discursive creation and subsequent separation of nature and culture are tied to the different worldviews of actors involved in conservation and </w:t>
      </w:r>
      <w:r w:rsidRPr="0016254B">
        <w:rPr>
          <w:rStyle w:val="StyleUnderline"/>
        </w:rPr>
        <w:t>the different kinds of liberation and sustainability narratives available on the global discursive scale</w:t>
      </w:r>
      <w:r w:rsidRPr="0016254B">
        <w:rPr>
          <w:sz w:val="16"/>
        </w:rPr>
        <w:t xml:space="preserve"> (Dove 2003, </w:t>
      </w:r>
      <w:proofErr w:type="spellStart"/>
      <w:r w:rsidRPr="0016254B">
        <w:rPr>
          <w:sz w:val="16"/>
        </w:rPr>
        <w:t>Igoe</w:t>
      </w:r>
      <w:proofErr w:type="spellEnd"/>
      <w:r w:rsidRPr="0016254B">
        <w:rPr>
          <w:sz w:val="16"/>
        </w:rPr>
        <w:t xml:space="preserve"> 2005, MacDonald 2004, West 2001). </w:t>
      </w:r>
      <w:proofErr w:type="spellStart"/>
      <w:proofErr w:type="gramStart"/>
      <w:r w:rsidRPr="0016254B">
        <w:rPr>
          <w:sz w:val="16"/>
        </w:rPr>
        <w:t>Baviskar</w:t>
      </w:r>
      <w:proofErr w:type="spellEnd"/>
      <w:r w:rsidRPr="0016254B">
        <w:rPr>
          <w:sz w:val="16"/>
        </w:rPr>
        <w:t xml:space="preserve"> (2003) examines the ideas of Indian environmental activists and rural tribal peoples concerning relationships between people and their surroundings and shows that the </w:t>
      </w:r>
      <w:proofErr w:type="spellStart"/>
      <w:r w:rsidRPr="0016254B">
        <w:rPr>
          <w:sz w:val="16"/>
        </w:rPr>
        <w:t>negioations</w:t>
      </w:r>
      <w:proofErr w:type="spellEnd"/>
      <w:r w:rsidRPr="0016254B">
        <w:rPr>
          <w:sz w:val="16"/>
        </w:rPr>
        <w:t xml:space="preserve"> over discursive productions have material effects of land rights and land use.</w:t>
      </w:r>
      <w:proofErr w:type="gramEnd"/>
      <w:r w:rsidRPr="0016254B">
        <w:rPr>
          <w:sz w:val="16"/>
        </w:rPr>
        <w:t xml:space="preserve"> </w:t>
      </w:r>
      <w:proofErr w:type="spellStart"/>
      <w:proofErr w:type="gramStart"/>
      <w:r w:rsidRPr="0016254B">
        <w:rPr>
          <w:sz w:val="16"/>
        </w:rPr>
        <w:t>Stegeborn</w:t>
      </w:r>
      <w:proofErr w:type="spellEnd"/>
      <w:r w:rsidRPr="0016254B">
        <w:rPr>
          <w:sz w:val="16"/>
        </w:rPr>
        <w:t xml:space="preserve"> (1996) demonstrates how the idea of poachers, a discursive production of people as separate from and damaging to their surroundings, led to the removal of </w:t>
      </w:r>
      <w:proofErr w:type="spellStart"/>
      <w:r w:rsidRPr="0016254B">
        <w:rPr>
          <w:sz w:val="16"/>
        </w:rPr>
        <w:t>Wanniya-Laeto</w:t>
      </w:r>
      <w:proofErr w:type="spellEnd"/>
      <w:r w:rsidRPr="0016254B">
        <w:rPr>
          <w:sz w:val="16"/>
        </w:rPr>
        <w:t xml:space="preserve"> peoples from protected forests in Sri Lanka.</w:t>
      </w:r>
      <w:proofErr w:type="gramEnd"/>
    </w:p>
    <w:p w14:paraId="1DF85742" w14:textId="77777777" w:rsidR="005E309D" w:rsidRDefault="00190C5C" w:rsidP="00190C5C">
      <w:pPr>
        <w:pStyle w:val="Heading3"/>
      </w:pPr>
      <w:r>
        <w:t xml:space="preserve">2NC: Alt is true </w:t>
      </w:r>
    </w:p>
    <w:p w14:paraId="5B3850B9" w14:textId="77777777" w:rsidR="00190C5C" w:rsidRPr="00190C5C" w:rsidRDefault="00190C5C" w:rsidP="00190C5C">
      <w:pPr>
        <w:pStyle w:val="Heading4"/>
      </w:pPr>
      <w:r>
        <w:t xml:space="preserve">This is not high theory—it is grounded in material science </w:t>
      </w:r>
    </w:p>
    <w:p w14:paraId="1A7DA991" w14:textId="77777777" w:rsidR="00190C5C" w:rsidRPr="00447E40" w:rsidRDefault="00190C5C" w:rsidP="00190C5C">
      <w:r w:rsidRPr="00447E40">
        <w:rPr>
          <w:rStyle w:val="Style13ptBold"/>
        </w:rPr>
        <w:t>Vining et al 2008</w:t>
      </w:r>
      <w:r>
        <w:t xml:space="preserve">--Merrick Natural Resources and Environmental Sciences University of Illinois Urbana, Department of Environment and Society Utah State University Logan [Joanne </w:t>
      </w:r>
      <w:proofErr w:type="spellStart"/>
      <w:r>
        <w:t>Vining</w:t>
      </w:r>
      <w:proofErr w:type="gramStart"/>
      <w:r>
        <w:t>,Melinda</w:t>
      </w:r>
      <w:proofErr w:type="spellEnd"/>
      <w:proofErr w:type="gramEnd"/>
      <w:r>
        <w:t xml:space="preserve"> S, IL Emily A. Price, “The Distinction between Humans and Nature: Human Perceptions of Connectedness to Nature and Elements of the Natural and Unnatural”, Research in Human Ecology, accessed 7.18.14,, Vol. 15, No. 1, 2008 ]RMT</w:t>
      </w:r>
    </w:p>
    <w:p w14:paraId="61DEE9C7" w14:textId="77777777" w:rsidR="00190C5C" w:rsidRPr="00190C5C" w:rsidRDefault="00190C5C" w:rsidP="00190C5C">
      <w:proofErr w:type="gramStart"/>
      <w:r>
        <w:t xml:space="preserve">The </w:t>
      </w:r>
      <w:r w:rsidRPr="00190C5C">
        <w:rPr>
          <w:rStyle w:val="StyleUnderline"/>
        </w:rPr>
        <w:t xml:space="preserve">data for this study came from three separate </w:t>
      </w:r>
      <w:proofErr w:type="spellStart"/>
      <w:r w:rsidRPr="00190C5C">
        <w:rPr>
          <w:rStyle w:val="StyleUnderline"/>
        </w:rPr>
        <w:t>ques</w:t>
      </w:r>
      <w:proofErr w:type="spellEnd"/>
      <w:r w:rsidRPr="00190C5C">
        <w:rPr>
          <w:rStyle w:val="StyleUnderline"/>
        </w:rPr>
        <w:t xml:space="preserve">- </w:t>
      </w:r>
      <w:proofErr w:type="spellStart"/>
      <w:r w:rsidRPr="00190C5C">
        <w:rPr>
          <w:rStyle w:val="StyleUnderline"/>
        </w:rPr>
        <w:t>tionnaires</w:t>
      </w:r>
      <w:proofErr w:type="spellEnd"/>
      <w:r w:rsidRPr="00190C5C">
        <w:rPr>
          <w:rStyle w:val="StyleUnderline"/>
        </w:rPr>
        <w:t xml:space="preserve"> administer </w:t>
      </w:r>
      <w:proofErr w:type="spellStart"/>
      <w:r w:rsidRPr="00190C5C">
        <w:rPr>
          <w:rStyle w:val="StyleUnderline"/>
        </w:rPr>
        <w:t>ed</w:t>
      </w:r>
      <w:proofErr w:type="spellEnd"/>
      <w:r w:rsidRPr="00190C5C">
        <w:rPr>
          <w:rStyle w:val="StyleUnderline"/>
        </w:rPr>
        <w:t xml:space="preserve"> in 1997, 2003, and 2005.</w:t>
      </w:r>
      <w:proofErr w:type="gramEnd"/>
      <w:r w:rsidRPr="00190C5C">
        <w:rPr>
          <w:rStyle w:val="StyleUnderline"/>
        </w:rPr>
        <w:t xml:space="preserve"> In </w:t>
      </w:r>
      <w:proofErr w:type="spellStart"/>
      <w:r w:rsidRPr="00190C5C">
        <w:rPr>
          <w:rStyle w:val="StyleUnderline"/>
        </w:rPr>
        <w:t>eac</w:t>
      </w:r>
      <w:proofErr w:type="spellEnd"/>
      <w:r w:rsidRPr="00190C5C">
        <w:rPr>
          <w:rStyle w:val="StyleUnderline"/>
        </w:rPr>
        <w:t xml:space="preserve"> h of these </w:t>
      </w:r>
      <w:proofErr w:type="spellStart"/>
      <w:r w:rsidRPr="00190C5C">
        <w:rPr>
          <w:rStyle w:val="StyleUnderline"/>
        </w:rPr>
        <w:t>questionnair</w:t>
      </w:r>
      <w:proofErr w:type="spellEnd"/>
      <w:r w:rsidRPr="00190C5C">
        <w:rPr>
          <w:rStyle w:val="StyleUnderline"/>
        </w:rPr>
        <w:t xml:space="preserve"> </w:t>
      </w:r>
      <w:proofErr w:type="spellStart"/>
      <w:r w:rsidRPr="00190C5C">
        <w:rPr>
          <w:rStyle w:val="StyleUnderline"/>
        </w:rPr>
        <w:t>es</w:t>
      </w:r>
      <w:proofErr w:type="spellEnd"/>
      <w:r w:rsidRPr="00190C5C">
        <w:rPr>
          <w:rStyle w:val="StyleUnderline"/>
        </w:rPr>
        <w:t>, we asked participants to indicate whether they thought they were part of nature or not, and y, and then asked for words associated with natural and unnatural environments.</w:t>
      </w:r>
      <w:r>
        <w:t xml:space="preserve"> </w:t>
      </w:r>
      <w:proofErr w:type="gramStart"/>
      <w:r>
        <w:t>The number of participants who answered each item for each year is shown in Table 1.</w:t>
      </w:r>
      <w:proofErr w:type="gramEnd"/>
      <w:r>
        <w:t xml:space="preserve"> T he 1997 par </w:t>
      </w:r>
      <w:proofErr w:type="spellStart"/>
      <w:r>
        <w:t>ticipants</w:t>
      </w:r>
      <w:proofErr w:type="spellEnd"/>
      <w:r>
        <w:t xml:space="preserve"> were randomly selected residents of Cook and </w:t>
      </w:r>
      <w:proofErr w:type="spellStart"/>
      <w:r>
        <w:t>DuP</w:t>
      </w:r>
      <w:proofErr w:type="spellEnd"/>
      <w:r>
        <w:t xml:space="preserve"> a g e counties in Illinois (See V </w:t>
      </w:r>
      <w:proofErr w:type="spellStart"/>
      <w:r>
        <w:t>ining</w:t>
      </w:r>
      <w:proofErr w:type="spellEnd"/>
      <w:r>
        <w:t xml:space="preserve"> et al. 2000) </w:t>
      </w:r>
      <w:proofErr w:type="spellStart"/>
      <w:r>
        <w:t>fr</w:t>
      </w:r>
      <w:proofErr w:type="spellEnd"/>
      <w:r>
        <w:t xml:space="preserve"> </w:t>
      </w:r>
      <w:proofErr w:type="spellStart"/>
      <w:r>
        <w:t>om</w:t>
      </w:r>
      <w:proofErr w:type="spellEnd"/>
      <w:r>
        <w:t xml:space="preserve"> a mail survey of reactions to ecosystems restoration </w:t>
      </w:r>
      <w:proofErr w:type="spellStart"/>
      <w:r>
        <w:t>pr</w:t>
      </w:r>
      <w:proofErr w:type="spellEnd"/>
      <w:r>
        <w:t xml:space="preserve"> </w:t>
      </w:r>
      <w:proofErr w:type="spellStart"/>
      <w:r>
        <w:t>oposals</w:t>
      </w:r>
      <w:proofErr w:type="spellEnd"/>
      <w:r>
        <w:t xml:space="preserve"> (r </w:t>
      </w:r>
      <w:proofErr w:type="spellStart"/>
      <w:r>
        <w:t>esponse</w:t>
      </w:r>
      <w:proofErr w:type="spellEnd"/>
      <w:r>
        <w:t xml:space="preserve"> r a </w:t>
      </w:r>
      <w:proofErr w:type="spellStart"/>
      <w:r>
        <w:t>te</w:t>
      </w:r>
      <w:proofErr w:type="spellEnd"/>
      <w:r>
        <w:t xml:space="preserve"> = 33%). </w:t>
      </w:r>
      <w:proofErr w:type="spellStart"/>
      <w:r>
        <w:t>Roughl</w:t>
      </w:r>
      <w:proofErr w:type="spellEnd"/>
      <w:r>
        <w:t xml:space="preserve"> y half of the 2003 par </w:t>
      </w:r>
      <w:proofErr w:type="spellStart"/>
      <w:r>
        <w:t>ticipants</w:t>
      </w:r>
      <w:proofErr w:type="spellEnd"/>
      <w:r>
        <w:t xml:space="preserve"> w </w:t>
      </w:r>
      <w:proofErr w:type="spellStart"/>
      <w:r>
        <w:t>er</w:t>
      </w:r>
      <w:proofErr w:type="spellEnd"/>
      <w:r>
        <w:t xml:space="preserve"> e r </w:t>
      </w:r>
      <w:proofErr w:type="spellStart"/>
      <w:r>
        <w:t>andoml</w:t>
      </w:r>
      <w:proofErr w:type="spellEnd"/>
      <w:r>
        <w:t xml:space="preserve"> y selected r </w:t>
      </w:r>
      <w:proofErr w:type="spellStart"/>
      <w:r>
        <w:t>esidents</w:t>
      </w:r>
      <w:proofErr w:type="spellEnd"/>
      <w:r>
        <w:t xml:space="preserve"> </w:t>
      </w:r>
      <w:proofErr w:type="spellStart"/>
      <w:r>
        <w:t>fr</w:t>
      </w:r>
      <w:proofErr w:type="spellEnd"/>
      <w:r>
        <w:t xml:space="preserve"> </w:t>
      </w:r>
      <w:proofErr w:type="spellStart"/>
      <w:r>
        <w:t>om</w:t>
      </w:r>
      <w:proofErr w:type="spellEnd"/>
      <w:r>
        <w:t xml:space="preserve"> counties </w:t>
      </w:r>
      <w:proofErr w:type="spellStart"/>
      <w:r>
        <w:t>bor</w:t>
      </w:r>
      <w:proofErr w:type="spellEnd"/>
      <w:r>
        <w:t xml:space="preserve"> </w:t>
      </w:r>
      <w:proofErr w:type="spellStart"/>
      <w:r>
        <w:t>dering</w:t>
      </w:r>
      <w:proofErr w:type="spellEnd"/>
      <w:r>
        <w:t xml:space="preserve"> or containing parts of the Superior and </w:t>
      </w:r>
      <w:proofErr w:type="spellStart"/>
      <w:r>
        <w:t>Chippe</w:t>
      </w:r>
      <w:proofErr w:type="spellEnd"/>
      <w:r>
        <w:t xml:space="preserve"> w a Na </w:t>
      </w:r>
      <w:proofErr w:type="spellStart"/>
      <w:r>
        <w:t>tional</w:t>
      </w:r>
      <w:proofErr w:type="spellEnd"/>
      <w:r>
        <w:t xml:space="preserve"> F </w:t>
      </w:r>
      <w:proofErr w:type="spellStart"/>
      <w:r>
        <w:t>orests</w:t>
      </w:r>
      <w:proofErr w:type="spellEnd"/>
      <w:r>
        <w:t xml:space="preserve"> in northern Minnesota, while the other half w </w:t>
      </w:r>
      <w:proofErr w:type="spellStart"/>
      <w:r>
        <w:t>er</w:t>
      </w:r>
      <w:proofErr w:type="spellEnd"/>
      <w:r>
        <w:t xml:space="preserve"> e r </w:t>
      </w:r>
      <w:proofErr w:type="spellStart"/>
      <w:r>
        <w:t>andoml</w:t>
      </w:r>
      <w:proofErr w:type="spellEnd"/>
      <w:r>
        <w:t xml:space="preserve"> y selected Minnesota r </w:t>
      </w:r>
      <w:proofErr w:type="spellStart"/>
      <w:r>
        <w:t>esidents</w:t>
      </w:r>
      <w:proofErr w:type="spellEnd"/>
      <w:r>
        <w:t xml:space="preserve"> li </w:t>
      </w:r>
      <w:proofErr w:type="spellStart"/>
      <w:r>
        <w:t>ving</w:t>
      </w:r>
      <w:proofErr w:type="spellEnd"/>
      <w:r>
        <w:t xml:space="preserve"> in Minneapolis and southern Minnesota counties. </w:t>
      </w:r>
      <w:proofErr w:type="gramStart"/>
      <w:r>
        <w:t xml:space="preserve">These participants w </w:t>
      </w:r>
      <w:proofErr w:type="spellStart"/>
      <w:r>
        <w:t>er</w:t>
      </w:r>
      <w:proofErr w:type="spellEnd"/>
      <w:r>
        <w:t xml:space="preserve"> e </w:t>
      </w:r>
      <w:proofErr w:type="spellStart"/>
      <w:r>
        <w:t>enr</w:t>
      </w:r>
      <w:proofErr w:type="spellEnd"/>
      <w:r>
        <w:t xml:space="preserve"> </w:t>
      </w:r>
      <w:proofErr w:type="spellStart"/>
      <w:r>
        <w:t>olled</w:t>
      </w:r>
      <w:proofErr w:type="spellEnd"/>
      <w:r>
        <w:t xml:space="preserve"> in a stud y of fire management </w:t>
      </w:r>
      <w:proofErr w:type="spellStart"/>
      <w:r>
        <w:t>choic</w:t>
      </w:r>
      <w:proofErr w:type="spellEnd"/>
      <w:r>
        <w:t xml:space="preserve">- </w:t>
      </w:r>
      <w:proofErr w:type="spellStart"/>
      <w:r>
        <w:t>es</w:t>
      </w:r>
      <w:proofErr w:type="spellEnd"/>
      <w:r>
        <w:t xml:space="preserve"> (r </w:t>
      </w:r>
      <w:proofErr w:type="spellStart"/>
      <w:r>
        <w:t>esponse</w:t>
      </w:r>
      <w:proofErr w:type="spellEnd"/>
      <w:r>
        <w:t xml:space="preserve"> r a </w:t>
      </w:r>
      <w:proofErr w:type="spellStart"/>
      <w:r>
        <w:t>te</w:t>
      </w:r>
      <w:proofErr w:type="spellEnd"/>
      <w:r>
        <w:t xml:space="preserve"> = 29.3%).</w:t>
      </w:r>
      <w:proofErr w:type="gramEnd"/>
      <w:r>
        <w:t xml:space="preserve"> </w:t>
      </w:r>
      <w:r w:rsidRPr="00190C5C">
        <w:rPr>
          <w:rStyle w:val="StyleUnderline"/>
        </w:rPr>
        <w:t xml:space="preserve">Because these f </w:t>
      </w:r>
      <w:proofErr w:type="spellStart"/>
      <w:r w:rsidRPr="00190C5C">
        <w:rPr>
          <w:rStyle w:val="StyleUnderline"/>
        </w:rPr>
        <w:t>ir</w:t>
      </w:r>
      <w:proofErr w:type="spellEnd"/>
      <w:r w:rsidRPr="00190C5C">
        <w:rPr>
          <w:rStyle w:val="StyleUnderline"/>
        </w:rPr>
        <w:t xml:space="preserve"> </w:t>
      </w:r>
      <w:proofErr w:type="spellStart"/>
      <w:r w:rsidRPr="00190C5C">
        <w:rPr>
          <w:rStyle w:val="StyleUnderline"/>
        </w:rPr>
        <w:t>st</w:t>
      </w:r>
      <w:proofErr w:type="spellEnd"/>
      <w:r w:rsidRPr="00190C5C">
        <w:rPr>
          <w:rStyle w:val="StyleUnderline"/>
        </w:rPr>
        <w:t xml:space="preserve"> </w:t>
      </w:r>
      <w:proofErr w:type="spellStart"/>
      <w:r w:rsidRPr="00190C5C">
        <w:rPr>
          <w:rStyle w:val="StyleUnderline"/>
        </w:rPr>
        <w:t>tw</w:t>
      </w:r>
      <w:proofErr w:type="spellEnd"/>
      <w:r w:rsidRPr="00190C5C">
        <w:rPr>
          <w:rStyle w:val="StyleUnderline"/>
        </w:rPr>
        <w:t xml:space="preserve"> o g r </w:t>
      </w:r>
      <w:proofErr w:type="spellStart"/>
      <w:r w:rsidRPr="00190C5C">
        <w:rPr>
          <w:rStyle w:val="StyleUnderline"/>
        </w:rPr>
        <w:t>oups</w:t>
      </w:r>
      <w:proofErr w:type="spellEnd"/>
      <w:r w:rsidRPr="00190C5C">
        <w:rPr>
          <w:rStyle w:val="StyleUnderline"/>
        </w:rPr>
        <w:t xml:space="preserve"> may have been affected by the context of the larger surveys, collected additional da ta </w:t>
      </w:r>
      <w:proofErr w:type="spellStart"/>
      <w:r w:rsidRPr="00190C5C">
        <w:rPr>
          <w:rStyle w:val="StyleUnderline"/>
        </w:rPr>
        <w:t>fr</w:t>
      </w:r>
      <w:proofErr w:type="spellEnd"/>
      <w:r w:rsidRPr="00190C5C">
        <w:rPr>
          <w:rStyle w:val="StyleUnderline"/>
        </w:rPr>
        <w:t xml:space="preserve"> </w:t>
      </w:r>
      <w:proofErr w:type="spellStart"/>
      <w:r w:rsidRPr="00190C5C">
        <w:rPr>
          <w:rStyle w:val="StyleUnderline"/>
        </w:rPr>
        <w:t>om</w:t>
      </w:r>
      <w:proofErr w:type="spellEnd"/>
      <w:r w:rsidRPr="00190C5C">
        <w:rPr>
          <w:rStyle w:val="StyleUnderline"/>
        </w:rPr>
        <w:t xml:space="preserve"> University of Illinois at Urbana-Champaign students, w </w:t>
      </w:r>
      <w:proofErr w:type="spellStart"/>
      <w:r w:rsidRPr="00190C5C">
        <w:rPr>
          <w:rStyle w:val="StyleUnderline"/>
        </w:rPr>
        <w:t>hom</w:t>
      </w:r>
      <w:proofErr w:type="spellEnd"/>
      <w:r w:rsidRPr="00190C5C">
        <w:rPr>
          <w:rStyle w:val="StyleUnderline"/>
        </w:rPr>
        <w:t xml:space="preserve"> w e r </w:t>
      </w:r>
      <w:proofErr w:type="spellStart"/>
      <w:r w:rsidRPr="00190C5C">
        <w:rPr>
          <w:rStyle w:val="StyleUnderline"/>
        </w:rPr>
        <w:t>andoml</w:t>
      </w:r>
      <w:proofErr w:type="spellEnd"/>
      <w:r w:rsidRPr="00190C5C">
        <w:rPr>
          <w:rStyle w:val="StyleUnderline"/>
        </w:rPr>
        <w:t xml:space="preserve"> y selected</w:t>
      </w:r>
      <w:r>
        <w:t xml:space="preserve"> (through the most recent undergraduate and graduate student directory) to participate in an e-mail survey in 2005. </w:t>
      </w:r>
      <w:proofErr w:type="gramStart"/>
      <w:r>
        <w:t>They responded only to the questions presented here (response rate = 31.3%).</w:t>
      </w:r>
      <w:proofErr w:type="gramEnd"/>
    </w:p>
    <w:p w14:paraId="3FBB69C9" w14:textId="77777777" w:rsidR="005E309D" w:rsidRDefault="005E309D" w:rsidP="005E309D"/>
    <w:p w14:paraId="13D60C7A" w14:textId="77777777" w:rsidR="005E309D" w:rsidRDefault="005E309D" w:rsidP="005E309D"/>
    <w:p w14:paraId="15A9709A" w14:textId="77777777" w:rsidR="005E309D" w:rsidRPr="005E309D" w:rsidRDefault="005E309D" w:rsidP="005E309D"/>
    <w:p w14:paraId="205173FA" w14:textId="77777777" w:rsidR="005E309D" w:rsidRPr="005E309D" w:rsidRDefault="005E309D" w:rsidP="005E309D"/>
    <w:p w14:paraId="6FDB01DA" w14:textId="77777777" w:rsidR="0008747F" w:rsidRDefault="0008747F" w:rsidP="005E309D">
      <w:pPr>
        <w:pStyle w:val="Heading2"/>
      </w:pPr>
      <w:r>
        <w:t>Rights Based Fisheries CP</w:t>
      </w:r>
    </w:p>
    <w:p w14:paraId="3FE305B3" w14:textId="77777777" w:rsidR="0008747F" w:rsidRPr="0008747F" w:rsidRDefault="0008747F" w:rsidP="0008747F">
      <w:pPr>
        <w:pStyle w:val="Heading3"/>
      </w:pPr>
      <w:r>
        <w:t>1NC</w:t>
      </w:r>
    </w:p>
    <w:p w14:paraId="035E8776" w14:textId="77777777" w:rsidR="0008747F" w:rsidRDefault="0008747F" w:rsidP="0008747F">
      <w:pPr>
        <w:pStyle w:val="Heading4"/>
        <w:rPr>
          <w:rStyle w:val="StyleUnderline"/>
          <w:b/>
          <w:u w:val="none"/>
        </w:rPr>
      </w:pPr>
      <w:r>
        <w:rPr>
          <w:rStyle w:val="StyleUnderline"/>
          <w:b/>
          <w:u w:val="none"/>
        </w:rPr>
        <w:t xml:space="preserve">Status quo allows for a large amount of rights based fisheries </w:t>
      </w:r>
    </w:p>
    <w:p w14:paraId="5C7F6EC4" w14:textId="77777777" w:rsidR="0008747F" w:rsidRDefault="0008747F" w:rsidP="0008747F">
      <w:pPr>
        <w:rPr>
          <w:rStyle w:val="StyleUnderline"/>
          <w:b w:val="0"/>
          <w:u w:val="none"/>
        </w:rPr>
      </w:pPr>
      <w:r w:rsidRPr="000D76C0">
        <w:rPr>
          <w:rStyle w:val="Style13ptBold"/>
        </w:rPr>
        <w:t>The economist 12</w:t>
      </w:r>
      <w:r>
        <w:rPr>
          <w:rStyle w:val="StyleUnderline"/>
          <w:b w:val="0"/>
          <w:u w:val="none"/>
        </w:rPr>
        <w:t xml:space="preserve"> [“How to stop fishermen fishing”, Feb 25th 2012, http://www.economist.com/node/21548240]RMT</w:t>
      </w:r>
    </w:p>
    <w:p w14:paraId="1FC93830" w14:textId="77777777" w:rsidR="0008747F" w:rsidRDefault="0008747F" w:rsidP="0008747F">
      <w:pPr>
        <w:rPr>
          <w:rStyle w:val="StyleUnderline"/>
          <w:b w:val="0"/>
          <w:u w:val="none"/>
        </w:rPr>
      </w:pPr>
      <w:r>
        <w:rPr>
          <w:rStyle w:val="StyleUnderline"/>
          <w:b w:val="0"/>
          <w:u w:val="none"/>
        </w:rPr>
        <w:t xml:space="preserve">One reason why the pillage continues is that </w:t>
      </w:r>
      <w:r w:rsidRPr="00447E40">
        <w:rPr>
          <w:rStyle w:val="StyleUnderline"/>
        </w:rPr>
        <w:t>knowledge of fish stocks is poor, especially in developing countries</w:t>
      </w:r>
      <w:r>
        <w:rPr>
          <w:rStyle w:val="StyleUnderline"/>
          <w:b w:val="0"/>
          <w:u w:val="none"/>
        </w:rPr>
        <w:t xml:space="preserve">. A </w:t>
      </w:r>
      <w:r w:rsidRPr="00447E40">
        <w:rPr>
          <w:rStyle w:val="StyleUnderline"/>
        </w:rPr>
        <w:t>new statistical attempt at estimating the remaining shoals</w:t>
      </w:r>
      <w:r>
        <w:rPr>
          <w:rStyle w:val="StyleUnderline"/>
          <w:b w:val="0"/>
          <w:u w:val="none"/>
        </w:rPr>
        <w:t xml:space="preserve"> (see article), from the University of California, Santa Barbara, </w:t>
      </w:r>
      <w:r w:rsidRPr="000D76C0">
        <w:rPr>
          <w:rStyle w:val="StyleUnderline"/>
        </w:rPr>
        <w:t>is therefore welcome—even if that is not true of its findings</w:t>
      </w:r>
      <w:r>
        <w:rPr>
          <w:rStyle w:val="StyleUnderline"/>
          <w:b w:val="0"/>
          <w:u w:val="none"/>
        </w:rPr>
        <w:t xml:space="preserve">, that stocks are even more ravaged than previously thought. </w:t>
      </w:r>
      <w:r w:rsidRPr="000D76C0">
        <w:rPr>
          <w:rStyle w:val="StyleUnderline"/>
        </w:rPr>
        <w:t>The study found that better-understood fisheries are likelier to be healthy</w:t>
      </w:r>
      <w:r>
        <w:rPr>
          <w:rStyle w:val="StyleUnderline"/>
          <w:b w:val="0"/>
          <w:u w:val="none"/>
        </w:rPr>
        <w:t xml:space="preserve">. </w:t>
      </w:r>
      <w:r w:rsidRPr="000D76C0">
        <w:rPr>
          <w:rStyle w:val="StyleUnderline"/>
        </w:rPr>
        <w:t>Another reason for overfishing is new technology</w:t>
      </w:r>
      <w:r>
        <w:rPr>
          <w:rStyle w:val="StyleUnderline"/>
          <w:b w:val="0"/>
          <w:u w:val="none"/>
        </w:rPr>
        <w:t xml:space="preserve"> (developed, aptly enough, for battlefields), </w:t>
      </w:r>
      <w:r w:rsidRPr="000D76C0">
        <w:rPr>
          <w:rStyle w:val="StyleUnderline"/>
        </w:rPr>
        <w:t>which makes shoals easier to detect</w:t>
      </w:r>
      <w:r>
        <w:rPr>
          <w:rStyle w:val="StyleUnderline"/>
          <w:b w:val="0"/>
          <w:u w:val="none"/>
        </w:rPr>
        <w:t xml:space="preserve">. </w:t>
      </w:r>
      <w:r w:rsidRPr="000D76C0">
        <w:rPr>
          <w:rStyle w:val="StyleUnderline"/>
        </w:rPr>
        <w:t xml:space="preserve">As large boats and refrigeration have </w:t>
      </w:r>
      <w:proofErr w:type="gramStart"/>
      <w:r w:rsidRPr="000D76C0">
        <w:rPr>
          <w:rStyle w:val="StyleUnderline"/>
        </w:rPr>
        <w:t>spread,</w:t>
      </w:r>
      <w:proofErr w:type="gramEnd"/>
      <w:r w:rsidRPr="000D76C0">
        <w:rPr>
          <w:rStyle w:val="StyleUnderline"/>
        </w:rPr>
        <w:t xml:space="preserve"> fishing fleets have covered greater distances and </w:t>
      </w:r>
      <w:proofErr w:type="spellStart"/>
      <w:r w:rsidRPr="000D76C0">
        <w:rPr>
          <w:rStyle w:val="StyleUnderline"/>
        </w:rPr>
        <w:t>hoovered</w:t>
      </w:r>
      <w:proofErr w:type="spellEnd"/>
      <w:r w:rsidRPr="000D76C0">
        <w:rPr>
          <w:rStyle w:val="StyleUnderline"/>
        </w:rPr>
        <w:t xml:space="preserve"> up larger catches. </w:t>
      </w:r>
      <w:r>
        <w:rPr>
          <w:rStyle w:val="StyleUnderline"/>
          <w:b w:val="0"/>
          <w:u w:val="none"/>
        </w:rPr>
        <w:t xml:space="preserve">Because </w:t>
      </w:r>
      <w:r w:rsidRPr="000D76C0">
        <w:rPr>
          <w:rStyle w:val="StyleUnderline"/>
        </w:rPr>
        <w:t>technology lets fishermen fish with less effort, it disguises just how fast the stocks are depleting</w:t>
      </w:r>
      <w:r>
        <w:rPr>
          <w:rStyle w:val="StyleUnderline"/>
          <w:b w:val="0"/>
          <w:u w:val="none"/>
        </w:rPr>
        <w:t xml:space="preserve">. </w:t>
      </w:r>
      <w:proofErr w:type="gramStart"/>
      <w:r w:rsidRPr="000D76C0">
        <w:rPr>
          <w:rStyle w:val="StyleUnderline"/>
        </w:rPr>
        <w:t>Fishermen generally understand the risks of overfishing</w:t>
      </w:r>
      <w:r>
        <w:rPr>
          <w:rStyle w:val="StyleUnderline"/>
          <w:b w:val="0"/>
          <w:u w:val="none"/>
        </w:rPr>
        <w:t>.</w:t>
      </w:r>
      <w:proofErr w:type="gramEnd"/>
      <w:r>
        <w:rPr>
          <w:rStyle w:val="StyleUnderline"/>
          <w:b w:val="0"/>
          <w:u w:val="none"/>
        </w:rPr>
        <w:t xml:space="preserve"> </w:t>
      </w:r>
      <w:proofErr w:type="gramStart"/>
      <w:r>
        <w:rPr>
          <w:rStyle w:val="StyleUnderline"/>
          <w:b w:val="0"/>
          <w:u w:val="none"/>
        </w:rPr>
        <w:t xml:space="preserve">Yet </w:t>
      </w:r>
      <w:r w:rsidRPr="000D76C0">
        <w:rPr>
          <w:rStyle w:val="StyleUnderline"/>
        </w:rPr>
        <w:t>still they flout quotas, where they exist</w:t>
      </w:r>
      <w:r>
        <w:rPr>
          <w:rStyle w:val="StyleUnderline"/>
          <w:b w:val="0"/>
          <w:u w:val="none"/>
        </w:rPr>
        <w:t>.</w:t>
      </w:r>
      <w:proofErr w:type="gramEnd"/>
      <w:r>
        <w:rPr>
          <w:rStyle w:val="StyleUnderline"/>
          <w:b w:val="0"/>
          <w:u w:val="none"/>
        </w:rPr>
        <w:t xml:space="preserve"> That is </w:t>
      </w:r>
      <w:r w:rsidRPr="000D76C0">
        <w:rPr>
          <w:rStyle w:val="StyleUnderline"/>
        </w:rPr>
        <w:t>often because they take a short-term view of the asset—they would rather cash in now and invest the money in something else.</w:t>
      </w:r>
      <w:r>
        <w:rPr>
          <w:rStyle w:val="StyleUnderline"/>
          <w:b w:val="0"/>
          <w:u w:val="none"/>
        </w:rPr>
        <w:t xml:space="preserve"> And it is </w:t>
      </w:r>
      <w:r w:rsidRPr="000D76C0">
        <w:rPr>
          <w:rStyle w:val="Emphasis"/>
        </w:rPr>
        <w:t xml:space="preserve">invariably compounded by a commons-despoiling feeling that if they don't plunder, others will. </w:t>
      </w:r>
      <w:r>
        <w:rPr>
          <w:rStyle w:val="StyleUnderline"/>
          <w:b w:val="0"/>
          <w:u w:val="none"/>
        </w:rPr>
        <w:t xml:space="preserve">In most fisheries, the fishermen would make more money by husbanding their resource, and it should be possible to </w:t>
      </w:r>
      <w:proofErr w:type="spellStart"/>
      <w:r>
        <w:rPr>
          <w:rStyle w:val="StyleUnderline"/>
          <w:b w:val="0"/>
          <w:u w:val="none"/>
        </w:rPr>
        <w:t>incentivise</w:t>
      </w:r>
      <w:proofErr w:type="spellEnd"/>
      <w:r>
        <w:rPr>
          <w:rStyle w:val="StyleUnderline"/>
          <w:b w:val="0"/>
          <w:u w:val="none"/>
        </w:rPr>
        <w:t xml:space="preserve"> them to do so. </w:t>
      </w:r>
      <w:r w:rsidRPr="000D76C0">
        <w:rPr>
          <w:rStyle w:val="Emphasis"/>
        </w:rPr>
        <w:t>The best way is to give them a defined, long-term right to a share of the fish</w:t>
      </w:r>
      <w:r>
        <w:rPr>
          <w:rStyle w:val="StyleUnderline"/>
          <w:b w:val="0"/>
          <w:u w:val="none"/>
        </w:rPr>
        <w:t xml:space="preserve">. </w:t>
      </w:r>
      <w:proofErr w:type="gramStart"/>
      <w:r>
        <w:rPr>
          <w:rStyle w:val="StyleUnderline"/>
          <w:b w:val="0"/>
          <w:u w:val="none"/>
        </w:rPr>
        <w:t xml:space="preserve">In regulated </w:t>
      </w:r>
      <w:r w:rsidRPr="000D76C0">
        <w:rPr>
          <w:rStyle w:val="StyleUnderline"/>
        </w:rPr>
        <w:t>industrial fisheries, as in Iceland, New Zealand and America, this has taken the form of a tradable, individual share of a fishing quota.</w:t>
      </w:r>
      <w:proofErr w:type="gramEnd"/>
      <w:r w:rsidRPr="000D76C0">
        <w:rPr>
          <w:rStyle w:val="StyleUnderline"/>
        </w:rPr>
        <w:t xml:space="preserve"> Developing countries, where law enforcement is weak, seem to do better when a group right over an expanse of water is given to a co-operative or village fleet. The principle is the same: fishermen who feel like owners are more likely to behave as responsible stewards. The new statistical study confirms that rights-based fisheries are generally healthier</w:t>
      </w:r>
      <w:r>
        <w:rPr>
          <w:rStyle w:val="StyleUnderline"/>
          <w:b w:val="0"/>
          <w:u w:val="none"/>
        </w:rPr>
        <w:t>.</w:t>
      </w:r>
    </w:p>
    <w:p w14:paraId="057D3AE5" w14:textId="77777777" w:rsidR="0008747F" w:rsidRDefault="0008747F" w:rsidP="0008747F">
      <w:pPr>
        <w:pStyle w:val="Heading4"/>
        <w:rPr>
          <w:rStyle w:val="StyleUnderline"/>
          <w:b/>
          <w:u w:val="none"/>
        </w:rPr>
      </w:pPr>
      <w:r>
        <w:rPr>
          <w:rStyle w:val="StyleUnderline"/>
          <w:b/>
          <w:u w:val="none"/>
        </w:rPr>
        <w:t xml:space="preserve">Rights based management solves best </w:t>
      </w:r>
    </w:p>
    <w:p w14:paraId="3049122C" w14:textId="77777777" w:rsidR="0008747F" w:rsidRDefault="0008747F" w:rsidP="0008747F">
      <w:pPr>
        <w:rPr>
          <w:rStyle w:val="StyleUnderline"/>
          <w:b w:val="0"/>
          <w:u w:val="none"/>
        </w:rPr>
      </w:pPr>
      <w:r w:rsidRPr="000D76C0">
        <w:rPr>
          <w:rStyle w:val="Style13ptBold"/>
        </w:rPr>
        <w:t>The economist 12</w:t>
      </w:r>
      <w:r>
        <w:rPr>
          <w:rStyle w:val="StyleUnderline"/>
          <w:b w:val="0"/>
          <w:u w:val="none"/>
        </w:rPr>
        <w:t xml:space="preserve"> [“How to stop fishermen fishing”, Feb 25th 2012, http://www.economist.com/node/21548240]RMT</w:t>
      </w:r>
    </w:p>
    <w:p w14:paraId="7E4AF78D" w14:textId="77777777" w:rsidR="0008747F" w:rsidRPr="0008747F" w:rsidRDefault="0008747F" w:rsidP="0008747F">
      <w:r>
        <w:rPr>
          <w:rStyle w:val="StyleUnderline"/>
          <w:b w:val="0"/>
          <w:u w:val="none"/>
        </w:rPr>
        <w:t xml:space="preserve">Yet </w:t>
      </w:r>
      <w:r w:rsidRPr="000D76C0">
        <w:rPr>
          <w:rStyle w:val="StyleUnderline"/>
        </w:rPr>
        <w:t xml:space="preserve">only a few hundred of the oceans' thousands of fisheries are run this way, mainly because such schemes are hard to get right. </w:t>
      </w:r>
      <w:proofErr w:type="gramStart"/>
      <w:r w:rsidRPr="000D76C0">
        <w:rPr>
          <w:rStyle w:val="StyleUnderline"/>
        </w:rPr>
        <w:t>Limiting access to a common resource creates losers, and therefore discord.</w:t>
      </w:r>
      <w:proofErr w:type="gramEnd"/>
      <w:r>
        <w:rPr>
          <w:rStyle w:val="StyleUnderline"/>
          <w:b w:val="0"/>
          <w:u w:val="none"/>
        </w:rPr>
        <w:t xml:space="preserve"> </w:t>
      </w:r>
      <w:r w:rsidRPr="000D76C0">
        <w:rPr>
          <w:rStyle w:val="StyleUnderline"/>
        </w:rPr>
        <w:t>Cultural differences affect success rates</w:t>
      </w:r>
      <w:proofErr w:type="gramStart"/>
      <w:r w:rsidRPr="000D76C0">
        <w:rPr>
          <w:rStyle w:val="StyleUnderline"/>
        </w:rPr>
        <w:t>;</w:t>
      </w:r>
      <w:proofErr w:type="gramEnd"/>
      <w:r w:rsidRPr="000D76C0">
        <w:rPr>
          <w:rStyle w:val="StyleUnderline"/>
        </w:rPr>
        <w:t xml:space="preserve"> not everyone is as law-abiding as Icelanders</w:t>
      </w:r>
      <w:r>
        <w:rPr>
          <w:rStyle w:val="StyleUnderline"/>
          <w:b w:val="0"/>
          <w:u w:val="none"/>
        </w:rPr>
        <w:t xml:space="preserve">. </w:t>
      </w:r>
      <w:r w:rsidRPr="000D76C0">
        <w:rPr>
          <w:rStyle w:val="Emphasis"/>
        </w:rPr>
        <w:t xml:space="preserve">Almost everywhere it takes time to convince fishermen, the last hunter-gatherers, to change their habits. </w:t>
      </w:r>
      <w:r>
        <w:rPr>
          <w:rStyle w:val="StyleUnderline"/>
          <w:b w:val="0"/>
          <w:u w:val="none"/>
        </w:rPr>
        <w:t xml:space="preserve">But, </w:t>
      </w:r>
      <w:r w:rsidRPr="000D76C0">
        <w:rPr>
          <w:rStyle w:val="StyleUnderline"/>
        </w:rPr>
        <w:t>barnacled by caveats though it may be, the rights-based approach is the best available. In rich countries, satellite imagery will increasingly help, by making monitoring cheaper and better</w:t>
      </w:r>
      <w:r>
        <w:rPr>
          <w:rStyle w:val="StyleUnderline"/>
          <w:b w:val="0"/>
          <w:u w:val="none"/>
        </w:rPr>
        <w:t xml:space="preserve">. In </w:t>
      </w:r>
      <w:r w:rsidRPr="000D76C0">
        <w:rPr>
          <w:rStyle w:val="StyleUnderline"/>
        </w:rPr>
        <w:t xml:space="preserve">many poor ones, devolution is making it easier to form local </w:t>
      </w:r>
      <w:proofErr w:type="spellStart"/>
      <w:r w:rsidRPr="000D76C0">
        <w:rPr>
          <w:rStyle w:val="StyleUnderline"/>
        </w:rPr>
        <w:t>organisations</w:t>
      </w:r>
      <w:proofErr w:type="spellEnd"/>
      <w:r w:rsidRPr="000D76C0">
        <w:rPr>
          <w:rStyle w:val="StyleUnderline"/>
        </w:rPr>
        <w:t xml:space="preserve">. Another promising idea is to incorporate rights-based fisheries with no-catch zones. These safeguard breeding-stocks and are easier to monitor than individual catches. Where stocks are recovering, as a result of these reforms, fishermen are likelier to see scientifically determined quotas as in their self-interest. In the </w:t>
      </w:r>
      <w:proofErr w:type="gramStart"/>
      <w:r w:rsidRPr="000D76C0">
        <w:rPr>
          <w:rStyle w:val="StyleUnderline"/>
        </w:rPr>
        <w:t>end, that</w:t>
      </w:r>
      <w:proofErr w:type="gramEnd"/>
      <w:r w:rsidRPr="000D76C0">
        <w:rPr>
          <w:rStyle w:val="StyleUnderline"/>
        </w:rPr>
        <w:t xml:space="preserve"> may be the only hope</w:t>
      </w:r>
    </w:p>
    <w:p w14:paraId="1D07C6B3" w14:textId="77777777" w:rsidR="00190C5C" w:rsidRDefault="0008747F" w:rsidP="005E309D">
      <w:pPr>
        <w:pStyle w:val="Heading2"/>
      </w:pPr>
      <w:r>
        <w:t xml:space="preserve">Community </w:t>
      </w:r>
      <w:proofErr w:type="gramStart"/>
      <w:r>
        <w:t>Management</w:t>
      </w:r>
      <w:r w:rsidR="00190C5C">
        <w:t xml:space="preserve">  CP</w:t>
      </w:r>
      <w:proofErr w:type="gramEnd"/>
      <w:r w:rsidR="00190C5C">
        <w:t xml:space="preserve"> </w:t>
      </w:r>
    </w:p>
    <w:p w14:paraId="4E5E78D9" w14:textId="77777777" w:rsidR="00190C5C" w:rsidRDefault="00190C5C" w:rsidP="00A92F43">
      <w:pPr>
        <w:pStyle w:val="Heading3"/>
      </w:pPr>
      <w:r>
        <w:t xml:space="preserve">1NC </w:t>
      </w:r>
    </w:p>
    <w:p w14:paraId="194F0309" w14:textId="77777777" w:rsidR="00A92F43" w:rsidRDefault="00A92F43" w:rsidP="00A92F43">
      <w:pPr>
        <w:pStyle w:val="Heading4"/>
      </w:pPr>
      <w:r>
        <w:t>Text: Marine protected areas and fisheries should be transferred to community based management</w:t>
      </w:r>
    </w:p>
    <w:p w14:paraId="073440D2" w14:textId="77777777" w:rsidR="00A92F43" w:rsidRDefault="00A92F43" w:rsidP="00A92F43">
      <w:r w:rsidRPr="00A92F43">
        <w:rPr>
          <w:rStyle w:val="Style13ptBold"/>
        </w:rPr>
        <w:t xml:space="preserve">Delaney and </w:t>
      </w:r>
      <w:proofErr w:type="spellStart"/>
      <w:r w:rsidRPr="00A92F43">
        <w:rPr>
          <w:rStyle w:val="Style13ptBold"/>
        </w:rPr>
        <w:t>Sautner</w:t>
      </w:r>
      <w:proofErr w:type="spellEnd"/>
      <w:r w:rsidRPr="00A92F43">
        <w:rPr>
          <w:rStyle w:val="Style13ptBold"/>
        </w:rPr>
        <w:t xml:space="preserve"> </w:t>
      </w:r>
      <w:r>
        <w:rPr>
          <w:rStyle w:val="Style13ptBold"/>
        </w:rPr>
        <w:t>12</w:t>
      </w:r>
      <w:r w:rsidRPr="00A92F43">
        <w:t>--Wildlife Conservation Society</w:t>
      </w:r>
      <w:r>
        <w:rPr>
          <w:rStyle w:val="Style13ptBold"/>
        </w:rPr>
        <w:t xml:space="preserve"> </w:t>
      </w:r>
      <w:r>
        <w:t xml:space="preserve">[John Delaney, Stephen </w:t>
      </w:r>
      <w:proofErr w:type="spellStart"/>
      <w:r>
        <w:t>Sautner</w:t>
      </w:r>
      <w:proofErr w:type="spellEnd"/>
      <w:r>
        <w:t xml:space="preserve">, March 19, 2012, “One Solution to Global Overfishing Found” </w:t>
      </w:r>
      <w:r w:rsidRPr="00A92F43">
        <w:t>http://www.wcs.org/press/press-releases/one-solution-to-global-overfishing-</w:t>
      </w:r>
      <w:proofErr w:type="gramStart"/>
      <w:r w:rsidRPr="00A92F43">
        <w:t>found.aspx</w:t>
      </w:r>
      <w:r>
        <w:t>]RMT</w:t>
      </w:r>
      <w:proofErr w:type="gramEnd"/>
    </w:p>
    <w:p w14:paraId="7AA775E0" w14:textId="77777777" w:rsidR="00A92F43" w:rsidRPr="00A92F43" w:rsidRDefault="00A92F43" w:rsidP="00A92F43"/>
    <w:p w14:paraId="05621E6B" w14:textId="77777777" w:rsidR="00987AAF" w:rsidRDefault="00190C5C" w:rsidP="00190C5C">
      <w:pPr>
        <w:rPr>
          <w:rStyle w:val="Emphasis"/>
        </w:rPr>
      </w:pPr>
      <w:r w:rsidRPr="00190C5C">
        <w:rPr>
          <w:rStyle w:val="StyleUnderline"/>
        </w:rPr>
        <w:t>Study by the Wildlife Conservation Society, ARC Centre for Excellence for Coral Reef Studies, and other groups on more than 40 coral reefs in the Indian and Pacific Oceans indicates that “co-management</w:t>
      </w:r>
      <w:r w:rsidRPr="00987AAF">
        <w:rPr>
          <w:sz w:val="16"/>
        </w:rPr>
        <w:t xml:space="preserve">”—a </w:t>
      </w:r>
      <w:r w:rsidRPr="00190C5C">
        <w:rPr>
          <w:rStyle w:val="StyleUnderline"/>
        </w:rPr>
        <w:t>collaborative arrangement between local communities, conservation groups, and governments</w:t>
      </w:r>
      <w:r w:rsidRPr="00987AAF">
        <w:rPr>
          <w:sz w:val="16"/>
        </w:rPr>
        <w:t>—</w:t>
      </w:r>
      <w:r w:rsidRPr="00190C5C">
        <w:rPr>
          <w:rStyle w:val="StyleUnderline"/>
        </w:rPr>
        <w:t>provides a solution to</w:t>
      </w:r>
      <w:r w:rsidRPr="00987AAF">
        <w:rPr>
          <w:sz w:val="16"/>
        </w:rPr>
        <w:t xml:space="preserve"> a vexing global problem: </w:t>
      </w:r>
      <w:r w:rsidRPr="00190C5C">
        <w:rPr>
          <w:rStyle w:val="StyleUnderline"/>
        </w:rPr>
        <w:t>overfishing</w:t>
      </w:r>
      <w:r w:rsidRPr="00987AAF">
        <w:rPr>
          <w:sz w:val="16"/>
        </w:rPr>
        <w:t xml:space="preserve">. </w:t>
      </w:r>
      <w:proofErr w:type="gramStart"/>
      <w:r w:rsidRPr="00190C5C">
        <w:rPr>
          <w:rStyle w:val="StyleUnderline"/>
        </w:rPr>
        <w:t>The</w:t>
      </w:r>
      <w:r w:rsidRPr="00987AAF">
        <w:rPr>
          <w:sz w:val="16"/>
        </w:rPr>
        <w:t xml:space="preserve"> </w:t>
      </w:r>
      <w:r w:rsidRPr="00190C5C">
        <w:rPr>
          <w:rStyle w:val="StyleUnderline"/>
        </w:rPr>
        <w:t>finding is the outcome of</w:t>
      </w:r>
      <w:r w:rsidRPr="00987AAF">
        <w:rPr>
          <w:sz w:val="16"/>
        </w:rPr>
        <w:t xml:space="preserve"> </w:t>
      </w:r>
      <w:r w:rsidRPr="00190C5C">
        <w:rPr>
          <w:rStyle w:val="StyleUnderline"/>
        </w:rPr>
        <w:t>the largest field investigation of co-managed tropical coral reef fisheries ever conducted</w:t>
      </w:r>
      <w:r w:rsidRPr="00987AAF">
        <w:rPr>
          <w:sz w:val="16"/>
        </w:rPr>
        <w:t xml:space="preserve">, an effort in which researchers </w:t>
      </w:r>
      <w:r w:rsidRPr="00190C5C">
        <w:rPr>
          <w:rStyle w:val="StyleUnderline"/>
        </w:rPr>
        <w:t>studied 42 managed reef systems in five countries</w:t>
      </w:r>
      <w:r w:rsidRPr="00987AAF">
        <w:rPr>
          <w:sz w:val="16"/>
        </w:rPr>
        <w:t>.</w:t>
      </w:r>
      <w:proofErr w:type="gramEnd"/>
      <w:r w:rsidRPr="00987AAF">
        <w:rPr>
          <w:sz w:val="16"/>
        </w:rPr>
        <w:t xml:space="preserve"> </w:t>
      </w:r>
      <w:r w:rsidRPr="00190C5C">
        <w:rPr>
          <w:rStyle w:val="StyleUnderline"/>
        </w:rPr>
        <w:t>The team of 17 scientists from eight nations concluded that ‘co-management’ partnerships were having considerable success</w:t>
      </w:r>
      <w:r w:rsidRPr="00987AAF">
        <w:rPr>
          <w:sz w:val="16"/>
        </w:rPr>
        <w:t xml:space="preserve"> in both meeting the livelihood needs of local communities and protecting fish stocks. </w:t>
      </w:r>
      <w:proofErr w:type="gramStart"/>
      <w:r w:rsidRPr="00987AAF">
        <w:rPr>
          <w:sz w:val="16"/>
        </w:rPr>
        <w:t>The paper appears in the most recent edition of the journal The Proceedings of the National Academy of Science (PNAS).</w:t>
      </w:r>
      <w:proofErr w:type="gramEnd"/>
      <w:r w:rsidRPr="00987AAF">
        <w:rPr>
          <w:sz w:val="16"/>
        </w:rPr>
        <w:t xml:space="preserve"> The authors include: Joshua E. </w:t>
      </w:r>
      <w:proofErr w:type="spellStart"/>
      <w:r w:rsidRPr="00987AAF">
        <w:rPr>
          <w:sz w:val="16"/>
        </w:rPr>
        <w:t>Cinner</w:t>
      </w:r>
      <w:proofErr w:type="spellEnd"/>
      <w:r w:rsidRPr="00987AAF">
        <w:rPr>
          <w:sz w:val="16"/>
        </w:rPr>
        <w:t xml:space="preserve">, Nicholas A.J. Graham, Andrew H. Baird, and Fraser A. </w:t>
      </w:r>
      <w:proofErr w:type="spellStart"/>
      <w:r w:rsidRPr="00987AAF">
        <w:rPr>
          <w:sz w:val="16"/>
        </w:rPr>
        <w:t>Januchowski</w:t>
      </w:r>
      <w:proofErr w:type="spellEnd"/>
      <w:r w:rsidRPr="00987AAF">
        <w:rPr>
          <w:sz w:val="16"/>
        </w:rPr>
        <w:t xml:space="preserve">-Hartley of the ARC Centre for Excellence for Coral Reef Studies, James Cook University, Australia; Tim R. McClanahan, Ahmad </w:t>
      </w:r>
      <w:proofErr w:type="spellStart"/>
      <w:r w:rsidRPr="00987AAF">
        <w:rPr>
          <w:sz w:val="16"/>
        </w:rPr>
        <w:t>Mukminin</w:t>
      </w:r>
      <w:proofErr w:type="spellEnd"/>
      <w:r w:rsidRPr="00987AAF">
        <w:rPr>
          <w:sz w:val="16"/>
        </w:rPr>
        <w:t xml:space="preserve">, Stuart J. Campbell, Rachel </w:t>
      </w:r>
      <w:proofErr w:type="spellStart"/>
      <w:r w:rsidRPr="00987AAF">
        <w:rPr>
          <w:sz w:val="16"/>
        </w:rPr>
        <w:t>Lahari</w:t>
      </w:r>
      <w:proofErr w:type="spellEnd"/>
      <w:r w:rsidRPr="00987AAF">
        <w:rPr>
          <w:sz w:val="16"/>
        </w:rPr>
        <w:t xml:space="preserve">, Tau </w:t>
      </w:r>
      <w:proofErr w:type="spellStart"/>
      <w:r w:rsidRPr="00987AAF">
        <w:rPr>
          <w:sz w:val="16"/>
        </w:rPr>
        <w:t>Morove</w:t>
      </w:r>
      <w:proofErr w:type="spellEnd"/>
      <w:r w:rsidRPr="00987AAF">
        <w:rPr>
          <w:sz w:val="16"/>
        </w:rPr>
        <w:t xml:space="preserve">, and John </w:t>
      </w:r>
      <w:proofErr w:type="spellStart"/>
      <w:r w:rsidRPr="00987AAF">
        <w:rPr>
          <w:sz w:val="16"/>
        </w:rPr>
        <w:t>Kuange</w:t>
      </w:r>
      <w:proofErr w:type="spellEnd"/>
      <w:r w:rsidRPr="00987AAF">
        <w:rPr>
          <w:sz w:val="16"/>
        </w:rPr>
        <w:t xml:space="preserve"> of the Wildlife Conservation Society; M. Aaron </w:t>
      </w:r>
      <w:proofErr w:type="spellStart"/>
      <w:r w:rsidRPr="00987AAF">
        <w:rPr>
          <w:sz w:val="16"/>
        </w:rPr>
        <w:t>MacNeil</w:t>
      </w:r>
      <w:proofErr w:type="spellEnd"/>
      <w:r w:rsidRPr="00987AAF">
        <w:rPr>
          <w:sz w:val="16"/>
        </w:rPr>
        <w:t xml:space="preserve"> of the Australian Institute of Marine Science; Tim M. </w:t>
      </w:r>
      <w:proofErr w:type="spellStart"/>
      <w:r w:rsidRPr="00987AAF">
        <w:rPr>
          <w:sz w:val="16"/>
        </w:rPr>
        <w:t>Daw</w:t>
      </w:r>
      <w:proofErr w:type="spellEnd"/>
      <w:r w:rsidRPr="00987AAF">
        <w:rPr>
          <w:sz w:val="16"/>
        </w:rPr>
        <w:t xml:space="preserve"> of the University of East Anglia and Stockholm University; David A. </w:t>
      </w:r>
      <w:proofErr w:type="spellStart"/>
      <w:r w:rsidRPr="00987AAF">
        <w:rPr>
          <w:sz w:val="16"/>
        </w:rPr>
        <w:t>Feary</w:t>
      </w:r>
      <w:proofErr w:type="spellEnd"/>
      <w:r w:rsidRPr="00987AAF">
        <w:rPr>
          <w:sz w:val="16"/>
        </w:rPr>
        <w:t xml:space="preserve"> of the School of the Environment, University of Technology, Sydney; Ando L. </w:t>
      </w:r>
      <w:proofErr w:type="spellStart"/>
      <w:r w:rsidRPr="00987AAF">
        <w:rPr>
          <w:sz w:val="16"/>
        </w:rPr>
        <w:t>Rabearisoa</w:t>
      </w:r>
      <w:proofErr w:type="spellEnd"/>
      <w:r w:rsidRPr="00987AAF">
        <w:rPr>
          <w:sz w:val="16"/>
        </w:rPr>
        <w:t xml:space="preserve"> of Conservation International; Andrew </w:t>
      </w:r>
      <w:proofErr w:type="spellStart"/>
      <w:r w:rsidRPr="00987AAF">
        <w:rPr>
          <w:sz w:val="16"/>
        </w:rPr>
        <w:t>Wamukota</w:t>
      </w:r>
      <w:proofErr w:type="spellEnd"/>
      <w:r w:rsidRPr="00987AAF">
        <w:rPr>
          <w:sz w:val="16"/>
        </w:rPr>
        <w:t xml:space="preserve"> of the Coral Reef Conservation Program, Kenya; and </w:t>
      </w:r>
      <w:proofErr w:type="spellStart"/>
      <w:r w:rsidRPr="00987AAF">
        <w:rPr>
          <w:sz w:val="16"/>
        </w:rPr>
        <w:t>Narriman</w:t>
      </w:r>
      <w:proofErr w:type="spellEnd"/>
      <w:r w:rsidRPr="00987AAF">
        <w:rPr>
          <w:sz w:val="16"/>
        </w:rPr>
        <w:t xml:space="preserve"> </w:t>
      </w:r>
      <w:proofErr w:type="spellStart"/>
      <w:r w:rsidRPr="00987AAF">
        <w:rPr>
          <w:sz w:val="16"/>
        </w:rPr>
        <w:t>Jiddawi</w:t>
      </w:r>
      <w:proofErr w:type="spellEnd"/>
      <w:r w:rsidRPr="00987AAF">
        <w:rPr>
          <w:sz w:val="16"/>
        </w:rPr>
        <w:t xml:space="preserve"> and </w:t>
      </w:r>
      <w:proofErr w:type="spellStart"/>
      <w:r w:rsidRPr="00987AAF">
        <w:rPr>
          <w:sz w:val="16"/>
        </w:rPr>
        <w:t>Salum</w:t>
      </w:r>
      <w:proofErr w:type="spellEnd"/>
      <w:r w:rsidRPr="00987AAF">
        <w:rPr>
          <w:sz w:val="16"/>
        </w:rPr>
        <w:t xml:space="preserve"> </w:t>
      </w:r>
      <w:proofErr w:type="spellStart"/>
      <w:r w:rsidRPr="00987AAF">
        <w:rPr>
          <w:sz w:val="16"/>
        </w:rPr>
        <w:t>Hamed</w:t>
      </w:r>
      <w:proofErr w:type="spellEnd"/>
      <w:r w:rsidRPr="00987AAF">
        <w:rPr>
          <w:sz w:val="16"/>
        </w:rPr>
        <w:t xml:space="preserve"> of the University of Dar </w:t>
      </w:r>
      <w:proofErr w:type="spellStart"/>
      <w:r w:rsidRPr="00987AAF">
        <w:rPr>
          <w:sz w:val="16"/>
        </w:rPr>
        <w:t>Es</w:t>
      </w:r>
      <w:proofErr w:type="spellEnd"/>
      <w:r w:rsidRPr="00987AAF">
        <w:rPr>
          <w:sz w:val="16"/>
        </w:rPr>
        <w:t xml:space="preserve"> Salaam. “</w:t>
      </w:r>
      <w:r w:rsidRPr="00190C5C">
        <w:rPr>
          <w:rStyle w:val="StyleUnderline"/>
        </w:rPr>
        <w:t>In an age when fisheries around the world are collapsing, fisheries experts have struggled to find the magic balance between livelihoods and conservation</w:t>
      </w:r>
      <w:r w:rsidRPr="00987AAF">
        <w:rPr>
          <w:sz w:val="16"/>
        </w:rPr>
        <w:t>,” said Dr. Tim McClanahan, a co-author on the study and head of the Wildlife Conservation Society’s coral reef research and conservation program. “</w:t>
      </w:r>
      <w:r w:rsidRPr="00190C5C">
        <w:rPr>
          <w:rStyle w:val="StyleUnderline"/>
        </w:rPr>
        <w:t>What we’ve found is that effective solutions require both top-down and bottom-up approaches with a foundation of community-based management</w:t>
      </w:r>
      <w:r w:rsidRPr="00987AAF">
        <w:rPr>
          <w:sz w:val="16"/>
        </w:rPr>
        <w:t>.” “</w:t>
      </w:r>
      <w:r w:rsidRPr="00987AAF">
        <w:rPr>
          <w:rStyle w:val="Emphasis"/>
        </w:rPr>
        <w:t>We found clear evidence of people’s ability to overcome the ‘tragedy of the commons’ by making and enforcing their own rules for managing fisheries,”</w:t>
      </w:r>
      <w:r w:rsidRPr="00987AAF">
        <w:rPr>
          <w:sz w:val="16"/>
        </w:rPr>
        <w:t xml:space="preserve"> </w:t>
      </w:r>
      <w:r w:rsidRPr="00987AAF">
        <w:rPr>
          <w:rStyle w:val="StyleUnderline"/>
        </w:rPr>
        <w:t xml:space="preserve">explains team leader </w:t>
      </w:r>
      <w:proofErr w:type="spellStart"/>
      <w:r w:rsidRPr="00987AAF">
        <w:rPr>
          <w:rStyle w:val="StyleUnderline"/>
        </w:rPr>
        <w:t>Dr</w:t>
      </w:r>
      <w:proofErr w:type="spellEnd"/>
      <w:r w:rsidRPr="00987AAF">
        <w:rPr>
          <w:rStyle w:val="StyleUnderline"/>
        </w:rPr>
        <w:t xml:space="preserve"> Josh </w:t>
      </w:r>
      <w:proofErr w:type="spellStart"/>
      <w:r w:rsidRPr="00987AAF">
        <w:rPr>
          <w:rStyle w:val="StyleUnderline"/>
        </w:rPr>
        <w:t>Cinner</w:t>
      </w:r>
      <w:proofErr w:type="spellEnd"/>
      <w:r w:rsidRPr="00987AAF">
        <w:rPr>
          <w:rStyle w:val="StyleUnderline"/>
        </w:rPr>
        <w:t xml:space="preserve"> of the ARC Centre of Excellence for Coral Reef Studies and James Cook University, Australia.</w:t>
      </w:r>
      <w:r w:rsidRPr="00987AAF">
        <w:rPr>
          <w:sz w:val="16"/>
        </w:rPr>
        <w:t xml:space="preserve"> “This is </w:t>
      </w:r>
      <w:r w:rsidRPr="00987AAF">
        <w:rPr>
          <w:rStyle w:val="StyleUnderline"/>
        </w:rPr>
        <w:t xml:space="preserve">particularly encouraging because of the perceived failure of many open-access and top-down government-controlled attempts to manage fisheries around the world. More importantly, we have identified the conditions that allow people to make co-management successful, providing vital guidance for conservation groups, donors, and governments as to what arrangements are most likely to work.” </w:t>
      </w:r>
      <w:r w:rsidRPr="00987AAF">
        <w:rPr>
          <w:sz w:val="16"/>
        </w:rPr>
        <w:t xml:space="preserve">The team studied local fisheries arrangements on coral reefs in Kenya, Tanzania, Madagascar, Indonesia, and Papua New Guinea, using a combination of interviews with local fishers and community leaders, and underwater fish counts. The </w:t>
      </w:r>
      <w:r w:rsidRPr="00987AAF">
        <w:rPr>
          <w:rStyle w:val="StyleUnderline"/>
        </w:rPr>
        <w:t>study’s main finding is that co-management has been largely successful in sustaining fisheries and improving people’s livelihoods</w:t>
      </w:r>
      <w:r w:rsidRPr="00987AAF">
        <w:rPr>
          <w:sz w:val="16"/>
        </w:rPr>
        <w:t xml:space="preserve">. More than </w:t>
      </w:r>
      <w:r w:rsidRPr="00987AAF">
        <w:rPr>
          <w:rStyle w:val="StyleUnderline"/>
        </w:rPr>
        <w:t>half the fishers surveyed felt co-management was positive for their livelihoods, whereas only 9 percent felt it was negative.</w:t>
      </w:r>
      <w:r w:rsidRPr="00987AAF">
        <w:rPr>
          <w:sz w:val="16"/>
        </w:rPr>
        <w:t xml:space="preserve"> </w:t>
      </w:r>
      <w:proofErr w:type="gramStart"/>
      <w:r w:rsidRPr="00987AAF">
        <w:rPr>
          <w:sz w:val="16"/>
        </w:rPr>
        <w:t xml:space="preserve">A </w:t>
      </w:r>
      <w:r w:rsidRPr="00987AAF">
        <w:rPr>
          <w:rStyle w:val="StyleUnderline"/>
        </w:rPr>
        <w:t>comparison of co-managed reefs with other reefs showed that co-managed reefs were half as likely to be heavily overfished, which can lead to damaged ecosystems</w:t>
      </w:r>
      <w:r w:rsidRPr="00987AAF">
        <w:rPr>
          <w:sz w:val="16"/>
        </w:rPr>
        <w:t>.</w:t>
      </w:r>
      <w:proofErr w:type="gramEnd"/>
      <w:r w:rsidRPr="00987AAF">
        <w:rPr>
          <w:sz w:val="16"/>
        </w:rPr>
        <w:t xml:space="preserve"> “However </w:t>
      </w:r>
      <w:r w:rsidRPr="00987AAF">
        <w:rPr>
          <w:rStyle w:val="StyleUnderline"/>
        </w:rPr>
        <w:t>we also found that where fisheries are closest to big, hungry markets, they tend to be in worse shape</w:t>
      </w:r>
      <w:r w:rsidRPr="00987AAF">
        <w:rPr>
          <w:sz w:val="16"/>
        </w:rPr>
        <w:t xml:space="preserve">,” said </w:t>
      </w:r>
      <w:proofErr w:type="spellStart"/>
      <w:r w:rsidRPr="00987AAF">
        <w:rPr>
          <w:sz w:val="16"/>
        </w:rPr>
        <w:t>Dr</w:t>
      </w:r>
      <w:proofErr w:type="spellEnd"/>
      <w:r w:rsidRPr="00987AAF">
        <w:rPr>
          <w:sz w:val="16"/>
        </w:rPr>
        <w:t xml:space="preserve"> Nick Graham. “This strongly suggests </w:t>
      </w:r>
      <w:r w:rsidRPr="00987AAF">
        <w:rPr>
          <w:rStyle w:val="Emphasis"/>
        </w:rPr>
        <w:t xml:space="preserve">globalized food chains can undermine local, democratic efforts to manage fisheries better. </w:t>
      </w:r>
    </w:p>
    <w:p w14:paraId="2035B515" w14:textId="77777777" w:rsidR="00A92F43" w:rsidRPr="00A92F43" w:rsidRDefault="00A92F43" w:rsidP="00A92F43">
      <w:pPr>
        <w:pStyle w:val="Heading4"/>
      </w:pPr>
      <w:r w:rsidRPr="00A92F43">
        <w:t xml:space="preserve">We cite research that it solves </w:t>
      </w:r>
    </w:p>
    <w:p w14:paraId="4770A1AC" w14:textId="77777777" w:rsidR="00A92F43" w:rsidRDefault="00A92F43" w:rsidP="00A92F43">
      <w:r w:rsidRPr="00A92F43">
        <w:rPr>
          <w:rStyle w:val="Style13ptBold"/>
        </w:rPr>
        <w:t xml:space="preserve">Delaney and </w:t>
      </w:r>
      <w:proofErr w:type="spellStart"/>
      <w:r w:rsidRPr="00A92F43">
        <w:rPr>
          <w:rStyle w:val="Style13ptBold"/>
        </w:rPr>
        <w:t>Sautner</w:t>
      </w:r>
      <w:proofErr w:type="spellEnd"/>
      <w:r w:rsidRPr="00A92F43">
        <w:rPr>
          <w:rStyle w:val="Style13ptBold"/>
        </w:rPr>
        <w:t xml:space="preserve"> </w:t>
      </w:r>
      <w:r>
        <w:rPr>
          <w:rStyle w:val="Style13ptBold"/>
        </w:rPr>
        <w:t>12</w:t>
      </w:r>
      <w:r w:rsidRPr="00A92F43">
        <w:t>--Wildlife Conservation Society</w:t>
      </w:r>
      <w:r>
        <w:rPr>
          <w:rStyle w:val="Style13ptBold"/>
        </w:rPr>
        <w:t xml:space="preserve"> </w:t>
      </w:r>
      <w:r>
        <w:t xml:space="preserve">[John Delaney, Stephen </w:t>
      </w:r>
      <w:proofErr w:type="spellStart"/>
      <w:r>
        <w:t>Sautner</w:t>
      </w:r>
      <w:proofErr w:type="spellEnd"/>
      <w:r>
        <w:t xml:space="preserve">, March 19, 2012, “One Solution to Global Overfishing Found” </w:t>
      </w:r>
      <w:r w:rsidRPr="00A92F43">
        <w:t>http://www.wcs.org/press/press-releases/one-solution-to-global-overfishing-</w:t>
      </w:r>
      <w:proofErr w:type="gramStart"/>
      <w:r w:rsidRPr="00A92F43">
        <w:t>found.aspx</w:t>
      </w:r>
      <w:r>
        <w:t>]RMT</w:t>
      </w:r>
      <w:proofErr w:type="gramEnd"/>
    </w:p>
    <w:p w14:paraId="46F7226B" w14:textId="77777777" w:rsidR="00190C5C" w:rsidRPr="00987AAF" w:rsidRDefault="00190C5C" w:rsidP="00190C5C">
      <w:pPr>
        <w:rPr>
          <w:sz w:val="16"/>
        </w:rPr>
      </w:pPr>
      <w:r w:rsidRPr="00987AAF">
        <w:rPr>
          <w:sz w:val="16"/>
        </w:rPr>
        <w:t xml:space="preserve">People often assume that local population size is the main driver of overfishing – but </w:t>
      </w:r>
      <w:r w:rsidRPr="00987AAF">
        <w:rPr>
          <w:rStyle w:val="Emphasis"/>
        </w:rPr>
        <w:t>our research shows that access to global markets and seafood dependence are more important, and provide possible levers for action.</w:t>
      </w:r>
      <w:r w:rsidRPr="00987AAF">
        <w:rPr>
          <w:sz w:val="16"/>
        </w:rPr>
        <w:t xml:space="preserve">” One of the </w:t>
      </w:r>
      <w:r w:rsidRPr="00987AAF">
        <w:rPr>
          <w:rStyle w:val="StyleUnderline"/>
        </w:rPr>
        <w:t>unexpected results of the study revealed that co-management benefits the wealthier people in the local community, although it is not detrimental to the poor</w:t>
      </w:r>
      <w:r w:rsidRPr="00987AAF">
        <w:rPr>
          <w:sz w:val="16"/>
        </w:rPr>
        <w:t xml:space="preserve">. </w:t>
      </w:r>
      <w:proofErr w:type="gramStart"/>
      <w:r w:rsidRPr="00987AAF">
        <w:rPr>
          <w:sz w:val="16"/>
        </w:rPr>
        <w:t xml:space="preserve">“In other words, the main </w:t>
      </w:r>
      <w:r w:rsidRPr="00987AAF">
        <w:rPr>
          <w:rStyle w:val="StyleUnderline"/>
        </w:rPr>
        <w:t xml:space="preserve">benefits tend to trickle up to the wealthy, rather than trickle down to the poor,” </w:t>
      </w:r>
      <w:proofErr w:type="spellStart"/>
      <w:r w:rsidRPr="00987AAF">
        <w:rPr>
          <w:rStyle w:val="StyleUnderline"/>
        </w:rPr>
        <w:t>Dr</w:t>
      </w:r>
      <w:proofErr w:type="spellEnd"/>
      <w:r w:rsidRPr="00987AAF">
        <w:rPr>
          <w:rStyle w:val="StyleUnderline"/>
        </w:rPr>
        <w:t xml:space="preserve"> </w:t>
      </w:r>
      <w:proofErr w:type="spellStart"/>
      <w:r w:rsidRPr="00987AAF">
        <w:rPr>
          <w:rStyle w:val="StyleUnderline"/>
        </w:rPr>
        <w:t>Cinner</w:t>
      </w:r>
      <w:proofErr w:type="spellEnd"/>
      <w:r w:rsidRPr="00987AAF">
        <w:rPr>
          <w:rStyle w:val="StyleUnderline"/>
        </w:rPr>
        <w:t xml:space="preserve"> added.</w:t>
      </w:r>
      <w:proofErr w:type="gramEnd"/>
      <w:r w:rsidRPr="00987AAF">
        <w:rPr>
          <w:rStyle w:val="StyleUnderline"/>
        </w:rPr>
        <w:t xml:space="preserve"> “Nevertheless, most people felt that they benefitted</w:t>
      </w:r>
      <w:r w:rsidRPr="00987AAF">
        <w:rPr>
          <w:sz w:val="16"/>
        </w:rPr>
        <w:t xml:space="preserve">.” The team found that the </w:t>
      </w:r>
      <w:r w:rsidRPr="00A92F43">
        <w:rPr>
          <w:rStyle w:val="StyleUnderline"/>
        </w:rPr>
        <w:t>institutional design of the fishery management arrangement was vital in determining whether or not people felt they benefited from co-management and were willing to work together to protect fish stocks by complying with the rules. “It is really important to get the structure of the co-management arrangements right, if you want people to co-operate to protect their marine resources,”</w:t>
      </w:r>
      <w:r w:rsidRPr="00987AAF">
        <w:rPr>
          <w:sz w:val="16"/>
        </w:rPr>
        <w:t xml:space="preserve"> </w:t>
      </w:r>
      <w:proofErr w:type="spellStart"/>
      <w:r w:rsidRPr="00987AAF">
        <w:rPr>
          <w:sz w:val="16"/>
        </w:rPr>
        <w:t>Dr</w:t>
      </w:r>
      <w:proofErr w:type="spellEnd"/>
      <w:r w:rsidRPr="00987AAF">
        <w:rPr>
          <w:sz w:val="16"/>
        </w:rPr>
        <w:t xml:space="preserve"> </w:t>
      </w:r>
      <w:proofErr w:type="spellStart"/>
      <w:r w:rsidRPr="00987AAF">
        <w:rPr>
          <w:sz w:val="16"/>
        </w:rPr>
        <w:t>Cinner</w:t>
      </w:r>
      <w:proofErr w:type="spellEnd"/>
      <w:r w:rsidRPr="00987AAF">
        <w:rPr>
          <w:sz w:val="16"/>
        </w:rPr>
        <w:t xml:space="preserve"> said. “Managers and donors can help build the legitimacy, social capital, and trust that foster cooperation by making targeted investments that lead toward transparent and deliberative co-management systems, where all participants feel their voice is being heard.” According to the authors, the new study fills an important gap by providing fisheries managers with an example of how governments and local communities can work together effectively to protect local environments and food resources. “Finding and implementing solutions to over-fishing that work for impoverished coastal communities is critical for the long-term viability of our oceans and the people that depend on them,” said Dr. Caleb </w:t>
      </w:r>
      <w:proofErr w:type="spellStart"/>
      <w:r w:rsidRPr="00987AAF">
        <w:rPr>
          <w:sz w:val="16"/>
        </w:rPr>
        <w:t>McClennen</w:t>
      </w:r>
      <w:proofErr w:type="spellEnd"/>
      <w:r w:rsidRPr="00987AAF">
        <w:rPr>
          <w:sz w:val="16"/>
        </w:rPr>
        <w:t>, Director for WCS’s Marine Conservation. “This study demonstrates that long-term investment in co-management regimes is essential for the sustained health and economy of coastal populations and their supporting marine ecosystems.”</w:t>
      </w:r>
    </w:p>
    <w:p w14:paraId="11F04208" w14:textId="77777777" w:rsidR="005E309D" w:rsidRDefault="00190C5C" w:rsidP="005E309D">
      <w:pPr>
        <w:pStyle w:val="Heading2"/>
      </w:pPr>
      <w:r>
        <w:t xml:space="preserve">PTX </w:t>
      </w:r>
      <w:r w:rsidR="005E309D">
        <w:t>DA</w:t>
      </w:r>
    </w:p>
    <w:p w14:paraId="4921FA9B" w14:textId="77777777" w:rsidR="005E309D" w:rsidRDefault="005E309D" w:rsidP="005E309D">
      <w:pPr>
        <w:pStyle w:val="Heading3"/>
      </w:pPr>
      <w:r>
        <w:t xml:space="preserve">1NC </w:t>
      </w:r>
    </w:p>
    <w:p w14:paraId="3797F403" w14:textId="77777777" w:rsidR="00190C5C" w:rsidRPr="00190C5C" w:rsidRDefault="00190C5C" w:rsidP="00190C5C"/>
    <w:p w14:paraId="5B78D98D" w14:textId="77777777" w:rsidR="005E309D" w:rsidRPr="005E309D" w:rsidRDefault="005E309D" w:rsidP="005E309D">
      <w:r>
        <w:t xml:space="preserve"> </w:t>
      </w:r>
    </w:p>
    <w:p w14:paraId="463ED47B" w14:textId="77777777" w:rsidR="00190C5C" w:rsidRDefault="00190C5C" w:rsidP="00190C5C">
      <w:pPr>
        <w:pStyle w:val="Heading2"/>
      </w:pPr>
      <w:r>
        <w:t xml:space="preserve">Solvency </w:t>
      </w:r>
    </w:p>
    <w:p w14:paraId="736A5FDA" w14:textId="77777777" w:rsidR="00190C5C" w:rsidRPr="005E309D" w:rsidRDefault="00190C5C" w:rsidP="00190C5C">
      <w:pPr>
        <w:pStyle w:val="Heading3"/>
      </w:pPr>
      <w:r>
        <w:t>1nc 1</w:t>
      </w:r>
    </w:p>
    <w:p w14:paraId="52EC20FC" w14:textId="77777777" w:rsidR="00190C5C" w:rsidRDefault="00190C5C" w:rsidP="00190C5C">
      <w:pPr>
        <w:pStyle w:val="Heading4"/>
      </w:pPr>
      <w:r>
        <w:t>MPA’s make little to no difference on biodiversity</w:t>
      </w:r>
    </w:p>
    <w:p w14:paraId="47BA47E0" w14:textId="77777777" w:rsidR="00190C5C" w:rsidRPr="00AC3250" w:rsidRDefault="00190C5C" w:rsidP="00190C5C">
      <w:proofErr w:type="spellStart"/>
      <w:r w:rsidRPr="00AC3250">
        <w:rPr>
          <w:rStyle w:val="Style13ptBold"/>
        </w:rPr>
        <w:t>Spotts</w:t>
      </w:r>
      <w:proofErr w:type="spellEnd"/>
      <w:r w:rsidRPr="00AC3250">
        <w:rPr>
          <w:rStyle w:val="Style13ptBold"/>
        </w:rPr>
        <w:t>, ’14,</w:t>
      </w:r>
      <w:r>
        <w:t xml:space="preserve"> (Pete, “</w:t>
      </w:r>
      <w:r w:rsidRPr="00AC3250">
        <w:t>Most ocean havens for fish aren't. Researchers ID ways to do better.</w:t>
      </w:r>
      <w:r>
        <w:t xml:space="preserve">” CS Monitor, </w:t>
      </w:r>
      <w:r w:rsidRPr="00AC3250">
        <w:t>FEBRUARY 6, 2014</w:t>
      </w:r>
      <w:r>
        <w:t xml:space="preserve">, </w:t>
      </w:r>
      <w:r w:rsidRPr="00AC3250">
        <w:t>http://www.csmonitor.com/Environment/2014/0206/Most-ocean-havens-for-fish-aren-t</w:t>
      </w:r>
      <w:proofErr w:type="gramStart"/>
      <w:r w:rsidRPr="00AC3250">
        <w:t>.-</w:t>
      </w:r>
      <w:proofErr w:type="gramEnd"/>
      <w:r w:rsidRPr="00AC3250">
        <w:t>Researchers-ID-ways-to-do-better</w:t>
      </w:r>
      <w:r>
        <w:t>)//erg</w:t>
      </w:r>
    </w:p>
    <w:p w14:paraId="50643E88" w14:textId="77777777" w:rsidR="00190C5C" w:rsidRPr="00C231F0" w:rsidRDefault="00190C5C" w:rsidP="00190C5C"/>
    <w:p w14:paraId="30BFBF4C" w14:textId="77777777" w:rsidR="00190C5C" w:rsidRPr="00C231F0" w:rsidRDefault="00190C5C" w:rsidP="00190C5C">
      <w:pPr>
        <w:rPr>
          <w:sz w:val="16"/>
        </w:rPr>
      </w:pPr>
      <w:r w:rsidRPr="00C231F0">
        <w:rPr>
          <w:sz w:val="16"/>
        </w:rPr>
        <w:t>Driving the growth, in part, is research projecting the collapse – and even extinction – of many important fish species during the 21st century, as well as studies showing that declines in marine life (both numbers and diversity) have been at least partly reversed in special marine-protected areas (MPAs). Now</w:t>
      </w:r>
      <w:r w:rsidRPr="00C231F0">
        <w:rPr>
          <w:rStyle w:val="StyleUnderline"/>
        </w:rPr>
        <w:t>, in the most comprehensive study of its kind, researchers have examined the health of 87 marine-protected areas</w:t>
      </w:r>
      <w:r w:rsidRPr="00C231F0">
        <w:rPr>
          <w:sz w:val="16"/>
        </w:rPr>
        <w:t xml:space="preserve">. The bad news: </w:t>
      </w:r>
      <w:r w:rsidRPr="00C231F0">
        <w:rPr>
          <w:rStyle w:val="Emphasis"/>
        </w:rPr>
        <w:t xml:space="preserve">In 59 percent of these conservation areas, fish populations showed little or no improvement over population estimates for areas in the same regions where fishing is unrestricted. </w:t>
      </w:r>
      <w:r w:rsidRPr="00C231F0">
        <w:rPr>
          <w:sz w:val="16"/>
        </w:rPr>
        <w:t>The good news: The study team identified five factors that appear to determine a MPA's success.</w:t>
      </w:r>
    </w:p>
    <w:p w14:paraId="471AA2EC" w14:textId="77777777" w:rsidR="00190C5C" w:rsidRDefault="00190C5C" w:rsidP="00190C5C">
      <w:pPr>
        <w:pStyle w:val="Heading4"/>
      </w:pPr>
      <w:r>
        <w:t>Protections will never succeed</w:t>
      </w:r>
    </w:p>
    <w:p w14:paraId="63E9092E" w14:textId="77777777" w:rsidR="00190C5C" w:rsidRDefault="00190C5C" w:rsidP="00190C5C">
      <w:r>
        <w:rPr>
          <w:rStyle w:val="Style13ptBold"/>
        </w:rPr>
        <w:t xml:space="preserve">Jameson, ’02, </w:t>
      </w:r>
      <w:r>
        <w:rPr>
          <w:rStyle w:val="Style13ptBold"/>
          <w:b w:val="0"/>
        </w:rPr>
        <w:t>(</w:t>
      </w:r>
      <w:r w:rsidRPr="00C12074">
        <w:t>Stephen C</w:t>
      </w:r>
      <w:r>
        <w:t xml:space="preserve">, Mark H Tupper, Jonathon M Ridley, “The three screen doors: can marine “protected” areas be effective?” </w:t>
      </w:r>
      <w:r w:rsidRPr="00C12074">
        <w:t>Marine Pollution Bulletin</w:t>
      </w:r>
      <w:r>
        <w:t xml:space="preserve">, </w:t>
      </w:r>
      <w:r w:rsidRPr="00C12074">
        <w:t>Volume 44, Issue 11, November 2002, Pages 1177–1183</w:t>
      </w:r>
      <w:r>
        <w:t xml:space="preserve">, </w:t>
      </w:r>
      <w:hyperlink r:id="rId7" w:history="1">
        <w:r>
          <w:rPr>
            <w:rStyle w:val="Hyperlink"/>
          </w:rPr>
          <w:t>http://www.sciencedirect.com/science/article/pii/S0025326X02002588)//erg</w:t>
        </w:r>
      </w:hyperlink>
    </w:p>
    <w:p w14:paraId="7E12148E" w14:textId="77777777" w:rsidR="00190C5C" w:rsidRPr="00C12074" w:rsidRDefault="00190C5C" w:rsidP="00190C5C"/>
    <w:p w14:paraId="16AB8C8A" w14:textId="77777777" w:rsidR="00190C5C" w:rsidRPr="00AC3250" w:rsidRDefault="00190C5C" w:rsidP="00190C5C">
      <w:pPr>
        <w:rPr>
          <w:rStyle w:val="StyleUnderline"/>
        </w:rPr>
      </w:pPr>
      <w:r w:rsidRPr="00AC3250">
        <w:rPr>
          <w:rStyle w:val="StyleUnderline"/>
        </w:rPr>
        <w:t>If MPAs are not really “protected” from uncontrollable sources of pollutants entering the three screen doors then we should not be calling them “MPAs” or “fully protected areas” or any other form of “protected” area</w:t>
      </w:r>
      <w:r w:rsidRPr="00AC3250">
        <w:rPr>
          <w:sz w:val="16"/>
        </w:rPr>
        <w:t xml:space="preserve">. If the term “MPA” or any of its derivations is continued to be </w:t>
      </w:r>
      <w:proofErr w:type="gramStart"/>
      <w:r w:rsidRPr="00AC3250">
        <w:rPr>
          <w:sz w:val="16"/>
        </w:rPr>
        <w:t>used,</w:t>
      </w:r>
      <w:proofErr w:type="gramEnd"/>
      <w:r w:rsidRPr="00AC3250">
        <w:rPr>
          <w:sz w:val="16"/>
        </w:rPr>
        <w:t xml:space="preserve"> it should be something that is earned or certified. Map-based indicators </w:t>
      </w:r>
      <w:proofErr w:type="gramStart"/>
      <w:r w:rsidRPr="00AC3250">
        <w:rPr>
          <w:sz w:val="16"/>
        </w:rPr>
        <w:t>( Bryant</w:t>
      </w:r>
      <w:proofErr w:type="gramEnd"/>
      <w:r w:rsidRPr="00AC3250">
        <w:rPr>
          <w:sz w:val="16"/>
        </w:rPr>
        <w:t xml:space="preserve"> et al., 1998) and indexes of biotic integrity ( Jameson et al., 1998 and Jameson et al., 2001) which use the integration power of calibrated dose response biological metrics to detect the impacts of stressors, have the potential to aid in this certification function––and can be an invaluable tool for decision makers when deciding whether environmental conditions are healthy to proceed with a new MPA designation, continue with existing MPAs or engage in expensive restoration efforts. </w:t>
      </w:r>
      <w:r w:rsidRPr="00AC3250">
        <w:rPr>
          <w:rStyle w:val="StyleUnderline"/>
        </w:rPr>
        <w:t>In this day and age, with all the stresses imposed on coral reefs and other marine environments</w:t>
      </w:r>
      <w:r w:rsidRPr="00AC3250">
        <w:rPr>
          <w:sz w:val="16"/>
        </w:rPr>
        <w:t xml:space="preserve"> (Jameson et al., 1995; Bryant et al., 1998; Sheppard, 2000), </w:t>
      </w:r>
      <w:r w:rsidRPr="00AC3250">
        <w:rPr>
          <w:rStyle w:val="StyleUnderline"/>
        </w:rPr>
        <w:t>an area is not magically or instantaneously “protected” via an MPA designation process––protection must be fought for––and it may never be attained.</w:t>
      </w:r>
    </w:p>
    <w:p w14:paraId="4E3B54D6" w14:textId="77777777" w:rsidR="00190C5C" w:rsidRDefault="00190C5C" w:rsidP="00190C5C"/>
    <w:p w14:paraId="55327340" w14:textId="77777777" w:rsidR="00190C5C" w:rsidRDefault="00190C5C" w:rsidP="00190C5C">
      <w:pPr>
        <w:pStyle w:val="Heading4"/>
      </w:pPr>
      <w:r>
        <w:t>Government and unilateral action inevitably fails</w:t>
      </w:r>
    </w:p>
    <w:p w14:paraId="0B7C5278" w14:textId="77777777" w:rsidR="00190C5C" w:rsidRDefault="00190C5C" w:rsidP="00190C5C">
      <w:r w:rsidRPr="00F7306C">
        <w:rPr>
          <w:rStyle w:val="Style13ptBold"/>
        </w:rPr>
        <w:t>Christie and White, ’07,</w:t>
      </w:r>
      <w:r>
        <w:t xml:space="preserve"> (</w:t>
      </w:r>
      <w:r w:rsidRPr="00F7306C">
        <w:t xml:space="preserve">P. </w:t>
      </w:r>
      <w:proofErr w:type="gramStart"/>
      <w:r w:rsidRPr="00F7306C">
        <w:t xml:space="preserve">Christie </w:t>
      </w:r>
      <w:r>
        <w:t>,</w:t>
      </w:r>
      <w:proofErr w:type="gramEnd"/>
      <w:r>
        <w:t xml:space="preserve"> </w:t>
      </w:r>
      <w:r w:rsidRPr="00F7306C">
        <w:t xml:space="preserve">interdisciplinary marine and coastal research </w:t>
      </w:r>
      <w:r>
        <w:t xml:space="preserve">and </w:t>
      </w:r>
      <w:r w:rsidRPr="00F7306C">
        <w:t>· A. T. White</w:t>
      </w:r>
      <w:r>
        <w:t>, “</w:t>
      </w:r>
      <w:r w:rsidRPr="009C12F9">
        <w:t>Best practices for improved governance of coral reef marine protected areas</w:t>
      </w:r>
      <w:r>
        <w:t xml:space="preserve">,” </w:t>
      </w:r>
      <w:r w:rsidRPr="00F7306C">
        <w:t xml:space="preserve">Coral Reefs (2007) 26:1047–1056 DOI 10.1007/s00338-007-0235-9 </w:t>
      </w:r>
      <w:r>
        <w:t>http://download.springer.com/static/pdf/530/art%253A10.1007%252Fs00338-007-0235-9.pdf?auth66=1405552426_7d5feafbf6dd1aba77b3d1ea31ad3c46&amp;ext=.pdf)//erg</w:t>
      </w:r>
    </w:p>
    <w:p w14:paraId="3B746E81" w14:textId="77777777" w:rsidR="00190C5C" w:rsidRDefault="00190C5C" w:rsidP="00190C5C"/>
    <w:p w14:paraId="7CC02B71" w14:textId="77777777" w:rsidR="00190C5C" w:rsidRPr="00AC3250" w:rsidRDefault="00190C5C" w:rsidP="00190C5C">
      <w:pPr>
        <w:rPr>
          <w:sz w:val="16"/>
        </w:rPr>
      </w:pPr>
      <w:proofErr w:type="gramStart"/>
      <w:r w:rsidRPr="00AC3250">
        <w:rPr>
          <w:sz w:val="16"/>
        </w:rPr>
        <w:t xml:space="preserve">Co-management, as a compromise between bottom–up (led by resource users in the strict sense) and centralized management, potentially represents the best of both mod- </w:t>
      </w:r>
      <w:proofErr w:type="spellStart"/>
      <w:r w:rsidRPr="00AC3250">
        <w:rPr>
          <w:sz w:val="16"/>
        </w:rPr>
        <w:t>els</w:t>
      </w:r>
      <w:proofErr w:type="spellEnd"/>
      <w:r w:rsidRPr="00AC3250">
        <w:rPr>
          <w:sz w:val="16"/>
        </w:rPr>
        <w:t xml:space="preserve">, engaging resource users and government </w:t>
      </w:r>
      <w:proofErr w:type="spellStart"/>
      <w:r w:rsidRPr="00AC3250">
        <w:rPr>
          <w:sz w:val="16"/>
        </w:rPr>
        <w:t>offcials</w:t>
      </w:r>
      <w:proofErr w:type="spellEnd"/>
      <w:r w:rsidRPr="00AC3250">
        <w:rPr>
          <w:sz w:val="16"/>
        </w:rPr>
        <w:t xml:space="preserve"> in an equitable and transparent planning process that is formally recognized and sanctioned.</w:t>
      </w:r>
      <w:proofErr w:type="gramEnd"/>
      <w:r w:rsidRPr="00AC3250">
        <w:rPr>
          <w:sz w:val="16"/>
        </w:rPr>
        <w:t xml:space="preserve"> However, based on </w:t>
      </w:r>
      <w:proofErr w:type="spellStart"/>
      <w:r w:rsidRPr="00AC3250">
        <w:rPr>
          <w:sz w:val="16"/>
        </w:rPr>
        <w:t>comprehen</w:t>
      </w:r>
      <w:proofErr w:type="spellEnd"/>
      <w:r w:rsidRPr="00AC3250">
        <w:rPr>
          <w:sz w:val="16"/>
        </w:rPr>
        <w:t xml:space="preserve">- </w:t>
      </w:r>
      <w:proofErr w:type="spellStart"/>
      <w:r w:rsidRPr="00AC3250">
        <w:rPr>
          <w:sz w:val="16"/>
        </w:rPr>
        <w:t>sive</w:t>
      </w:r>
      <w:proofErr w:type="spellEnd"/>
      <w:r w:rsidRPr="00AC3250">
        <w:rPr>
          <w:sz w:val="16"/>
        </w:rPr>
        <w:t xml:space="preserve">, comparative research in Southeast Asia and Southern Africa, “the practical adaptation by governments of the co- management approach has most often been limited to involving </w:t>
      </w:r>
      <w:proofErr w:type="spellStart"/>
      <w:r w:rsidRPr="00AC3250">
        <w:rPr>
          <w:sz w:val="16"/>
        </w:rPr>
        <w:t>Wshing</w:t>
      </w:r>
      <w:proofErr w:type="spellEnd"/>
      <w:r w:rsidRPr="00AC3250">
        <w:rPr>
          <w:sz w:val="16"/>
        </w:rPr>
        <w:t xml:space="preserve"> communities in the implementation pro- </w:t>
      </w:r>
      <w:proofErr w:type="spellStart"/>
      <w:r w:rsidRPr="00AC3250">
        <w:rPr>
          <w:sz w:val="16"/>
        </w:rPr>
        <w:t>cess</w:t>
      </w:r>
      <w:proofErr w:type="spellEnd"/>
      <w:r w:rsidRPr="00AC3250">
        <w:rPr>
          <w:sz w:val="16"/>
        </w:rPr>
        <w:t xml:space="preserve">, an ‘instrumental co-management’ approach. </w:t>
      </w:r>
      <w:r w:rsidRPr="00AC3250">
        <w:rPr>
          <w:rStyle w:val="StyleUnderline"/>
        </w:rPr>
        <w:t xml:space="preserve">Govern- </w:t>
      </w:r>
      <w:proofErr w:type="spellStart"/>
      <w:r w:rsidRPr="00AC3250">
        <w:rPr>
          <w:rStyle w:val="StyleUnderline"/>
        </w:rPr>
        <w:t>ments</w:t>
      </w:r>
      <w:proofErr w:type="spellEnd"/>
      <w:r w:rsidRPr="00AC3250">
        <w:rPr>
          <w:rStyle w:val="StyleUnderline"/>
        </w:rPr>
        <w:t xml:space="preserve"> have generally not perceived co-management as a means to introduce more democratic principles into</w:t>
      </w:r>
      <w:r>
        <w:rPr>
          <w:rStyle w:val="StyleUnderline"/>
        </w:rPr>
        <w:t xml:space="preserve"> fi</w:t>
      </w:r>
      <w:r w:rsidRPr="00AC3250">
        <w:rPr>
          <w:rStyle w:val="StyleUnderline"/>
        </w:rPr>
        <w:t xml:space="preserve">sher- </w:t>
      </w:r>
      <w:proofErr w:type="spellStart"/>
      <w:r w:rsidRPr="00AC3250">
        <w:rPr>
          <w:rStyle w:val="StyleUnderline"/>
        </w:rPr>
        <w:t>ies</w:t>
      </w:r>
      <w:proofErr w:type="spellEnd"/>
      <w:r w:rsidRPr="00AC3250">
        <w:rPr>
          <w:rStyle w:val="StyleUnderline"/>
        </w:rPr>
        <w:t xml:space="preserve"> management, but have recognized co-management as an instrument to reach its management objectives more</w:t>
      </w:r>
      <w:r>
        <w:rPr>
          <w:rStyle w:val="StyleUnderline"/>
        </w:rPr>
        <w:t xml:space="preserve"> </w:t>
      </w:r>
      <w:r w:rsidRPr="00AC3250">
        <w:rPr>
          <w:rStyle w:val="StyleUnderline"/>
        </w:rPr>
        <w:t xml:space="preserve">efficiently by involving fishing communities in the </w:t>
      </w:r>
      <w:proofErr w:type="spellStart"/>
      <w:r w:rsidRPr="00AC3250">
        <w:rPr>
          <w:rStyle w:val="StyleUnderline"/>
        </w:rPr>
        <w:t>imple</w:t>
      </w:r>
      <w:proofErr w:type="spellEnd"/>
      <w:r w:rsidRPr="00AC3250">
        <w:rPr>
          <w:rStyle w:val="StyleUnderline"/>
        </w:rPr>
        <w:t>- mentation process</w:t>
      </w:r>
      <w:r w:rsidRPr="00AC3250">
        <w:rPr>
          <w:sz w:val="16"/>
        </w:rPr>
        <w:t xml:space="preserve">” (Nielsen et al. 2004:154). </w:t>
      </w:r>
      <w:proofErr w:type="gramStart"/>
      <w:r w:rsidRPr="00AC3250">
        <w:rPr>
          <w:sz w:val="16"/>
        </w:rPr>
        <w:t xml:space="preserve">Experience in Tanzania, Nicaragua, Brazil and the </w:t>
      </w:r>
      <w:r w:rsidRPr="00AC3250">
        <w:rPr>
          <w:rStyle w:val="StyleUnderline"/>
        </w:rPr>
        <w:t xml:space="preserve">United States demon- </w:t>
      </w:r>
      <w:proofErr w:type="spellStart"/>
      <w:r w:rsidRPr="00AC3250">
        <w:rPr>
          <w:rStyle w:val="StyleUnderline"/>
        </w:rPr>
        <w:t>strates</w:t>
      </w:r>
      <w:proofErr w:type="spellEnd"/>
      <w:r w:rsidRPr="00AC3250">
        <w:rPr>
          <w:rStyle w:val="StyleUnderline"/>
        </w:rPr>
        <w:t xml:space="preserve"> that co-management processes that are not attendant to power dy</w:t>
      </w:r>
      <w:r>
        <w:rPr>
          <w:rStyle w:val="StyleUnderline"/>
        </w:rPr>
        <w:t>namics and establishment of confl</w:t>
      </w:r>
      <w:r w:rsidRPr="00AC3250">
        <w:rPr>
          <w:rStyle w:val="StyleUnderline"/>
        </w:rPr>
        <w:t>ict resolution mechanisms run the risk of breaking down</w:t>
      </w:r>
      <w:r w:rsidRPr="00AC3250">
        <w:rPr>
          <w:sz w:val="16"/>
        </w:rPr>
        <w:t xml:space="preserve"> (Christie et al. 2000; Dukes and </w:t>
      </w:r>
      <w:proofErr w:type="spellStart"/>
      <w:r w:rsidRPr="00AC3250">
        <w:rPr>
          <w:sz w:val="16"/>
        </w:rPr>
        <w:t>Firehock</w:t>
      </w:r>
      <w:proofErr w:type="spellEnd"/>
      <w:r w:rsidRPr="00AC3250">
        <w:rPr>
          <w:sz w:val="16"/>
        </w:rPr>
        <w:t xml:space="preserve"> 2001; Pinto da Silva 2004; </w:t>
      </w:r>
      <w:proofErr w:type="spellStart"/>
      <w:r w:rsidRPr="00AC3250">
        <w:rPr>
          <w:sz w:val="16"/>
        </w:rPr>
        <w:t>Wal</w:t>
      </w:r>
      <w:proofErr w:type="spellEnd"/>
      <w:r w:rsidRPr="00AC3250">
        <w:rPr>
          <w:sz w:val="16"/>
        </w:rPr>
        <w:t>- ley 2004).</w:t>
      </w:r>
      <w:proofErr w:type="gramEnd"/>
      <w:r w:rsidRPr="00AC3250">
        <w:rPr>
          <w:sz w:val="16"/>
        </w:rPr>
        <w:t xml:space="preserve"> </w:t>
      </w:r>
      <w:proofErr w:type="gramStart"/>
      <w:r w:rsidRPr="00AC3250">
        <w:rPr>
          <w:rStyle w:val="StyleUnderline"/>
        </w:rPr>
        <w:t xml:space="preserve">With these challenges in mind, examples such as the </w:t>
      </w:r>
      <w:proofErr w:type="spellStart"/>
      <w:r w:rsidRPr="00AC3250">
        <w:rPr>
          <w:rStyle w:val="StyleUnderline"/>
        </w:rPr>
        <w:t>Tubbataha</w:t>
      </w:r>
      <w:proofErr w:type="spellEnd"/>
      <w:r w:rsidRPr="00AC3250">
        <w:rPr>
          <w:rStyle w:val="StyleUnderline"/>
        </w:rPr>
        <w:t xml:space="preserve"> Marine Park management council demon- </w:t>
      </w:r>
      <w:proofErr w:type="spellStart"/>
      <w:r w:rsidRPr="00AC3250">
        <w:rPr>
          <w:rStyle w:val="StyleUnderline"/>
        </w:rPr>
        <w:t>strate</w:t>
      </w:r>
      <w:proofErr w:type="spellEnd"/>
      <w:r w:rsidRPr="00AC3250">
        <w:rPr>
          <w:rStyle w:val="StyleUnderline"/>
        </w:rPr>
        <w:t xml:space="preserve"> the potential of co-management</w:t>
      </w:r>
      <w:r w:rsidRPr="00AC3250">
        <w:rPr>
          <w:sz w:val="16"/>
        </w:rPr>
        <w:t xml:space="preserve"> and multi-</w:t>
      </w:r>
      <w:proofErr w:type="spellStart"/>
      <w:r w:rsidRPr="00AC3250">
        <w:rPr>
          <w:sz w:val="16"/>
        </w:rPr>
        <w:t>sectoral</w:t>
      </w:r>
      <w:proofErr w:type="spellEnd"/>
      <w:r w:rsidRPr="00AC3250">
        <w:rPr>
          <w:sz w:val="16"/>
        </w:rPr>
        <w:t xml:space="preserve"> management boards to ensure balanced representation from stakeholder groups (</w:t>
      </w:r>
      <w:proofErr w:type="spellStart"/>
      <w:r w:rsidRPr="00AC3250">
        <w:rPr>
          <w:sz w:val="16"/>
        </w:rPr>
        <w:t>Arquiza</w:t>
      </w:r>
      <w:proofErr w:type="spellEnd"/>
      <w:r w:rsidRPr="00AC3250">
        <w:rPr>
          <w:sz w:val="16"/>
        </w:rPr>
        <w:t xml:space="preserve"> and White 1999; </w:t>
      </w:r>
      <w:proofErr w:type="spellStart"/>
      <w:r w:rsidRPr="00AC3250">
        <w:rPr>
          <w:sz w:val="16"/>
        </w:rPr>
        <w:t>Tongson</w:t>
      </w:r>
      <w:proofErr w:type="spellEnd"/>
      <w:r w:rsidRPr="00AC3250">
        <w:rPr>
          <w:sz w:val="16"/>
        </w:rPr>
        <w:t xml:space="preserve"> and </w:t>
      </w:r>
      <w:proofErr w:type="spellStart"/>
      <w:r w:rsidRPr="00AC3250">
        <w:rPr>
          <w:sz w:val="16"/>
        </w:rPr>
        <w:t>Dygico</w:t>
      </w:r>
      <w:proofErr w:type="spellEnd"/>
      <w:r w:rsidRPr="00AC3250">
        <w:rPr>
          <w:sz w:val="16"/>
        </w:rPr>
        <w:t xml:space="preserve"> 2004).</w:t>
      </w:r>
      <w:proofErr w:type="gramEnd"/>
    </w:p>
    <w:p w14:paraId="734F936C" w14:textId="77777777" w:rsidR="00190C5C" w:rsidRDefault="00190C5C" w:rsidP="00190C5C">
      <w:pPr>
        <w:pStyle w:val="Heading4"/>
      </w:pPr>
      <w:proofErr w:type="spellStart"/>
      <w:r>
        <w:t>Neg</w:t>
      </w:r>
      <w:proofErr w:type="spellEnd"/>
      <w:r>
        <w:t xml:space="preserve"> card—MPA’s are ineffective due to conflict</w:t>
      </w:r>
    </w:p>
    <w:p w14:paraId="4ED77C5C" w14:textId="77777777" w:rsidR="00190C5C" w:rsidRDefault="00190C5C" w:rsidP="00190C5C">
      <w:r w:rsidRPr="00F7306C">
        <w:rPr>
          <w:rStyle w:val="Style13ptBold"/>
        </w:rPr>
        <w:t>Christie and White, ’07,</w:t>
      </w:r>
      <w:r>
        <w:t xml:space="preserve"> (</w:t>
      </w:r>
      <w:r w:rsidRPr="00F7306C">
        <w:t xml:space="preserve">P. </w:t>
      </w:r>
      <w:proofErr w:type="gramStart"/>
      <w:r w:rsidRPr="00F7306C">
        <w:t xml:space="preserve">Christie </w:t>
      </w:r>
      <w:r>
        <w:t>,</w:t>
      </w:r>
      <w:proofErr w:type="gramEnd"/>
      <w:r>
        <w:t xml:space="preserve"> </w:t>
      </w:r>
      <w:r w:rsidRPr="00F7306C">
        <w:t xml:space="preserve">interdisciplinary marine and coastal research </w:t>
      </w:r>
      <w:r>
        <w:t xml:space="preserve">and </w:t>
      </w:r>
      <w:r w:rsidRPr="00F7306C">
        <w:t>· A. T. White</w:t>
      </w:r>
      <w:r>
        <w:t>, “</w:t>
      </w:r>
      <w:r w:rsidRPr="009C12F9">
        <w:t>Best practices for improved governance of coral reef marine protected areas</w:t>
      </w:r>
      <w:r>
        <w:t xml:space="preserve">,” </w:t>
      </w:r>
      <w:r w:rsidRPr="00F7306C">
        <w:t xml:space="preserve">Coral Reefs (2007) 26:1047–1056 DOI 10.1007/s00338-007-0235-9 </w:t>
      </w:r>
      <w:r>
        <w:t>http://download.springer.com/static/pdf/530/art%253A10.1007%252Fs00338-007-0235-9.pdf?auth66=1405552426_7d5feafbf6dd1aba77b3d1ea31ad3c46&amp;ext=.pdf)//erg</w:t>
      </w:r>
    </w:p>
    <w:p w14:paraId="3BCAC571" w14:textId="77777777" w:rsidR="00190C5C" w:rsidRDefault="00190C5C" w:rsidP="00190C5C"/>
    <w:p w14:paraId="6D0548BB" w14:textId="77777777" w:rsidR="00190C5C" w:rsidRPr="00F7306C" w:rsidRDefault="00190C5C" w:rsidP="00190C5C">
      <w:pPr>
        <w:rPr>
          <w:sz w:val="16"/>
        </w:rPr>
      </w:pPr>
      <w:proofErr w:type="gramStart"/>
      <w:r w:rsidRPr="00E12116">
        <w:rPr>
          <w:rStyle w:val="StyleUnderline"/>
        </w:rPr>
        <w:t>Marine protected areas have multiple objectives to maintain and restore biodiversity</w:t>
      </w:r>
      <w:r w:rsidRPr="00F7306C">
        <w:rPr>
          <w:sz w:val="16"/>
        </w:rPr>
        <w:t>, aesthetic, recreational, and Fishery ￼conditions.</w:t>
      </w:r>
      <w:proofErr w:type="gramEnd"/>
      <w:r w:rsidRPr="00F7306C">
        <w:rPr>
          <w:sz w:val="16"/>
        </w:rPr>
        <w:t xml:space="preserve"> </w:t>
      </w:r>
      <w:r w:rsidRPr="00E12116">
        <w:rPr>
          <w:rStyle w:val="Emphasis"/>
        </w:rPr>
        <w:t xml:space="preserve">These objectives, while potentially </w:t>
      </w:r>
      <w:proofErr w:type="spellStart"/>
      <w:r w:rsidRPr="00E12116">
        <w:rPr>
          <w:rStyle w:val="Emphasis"/>
        </w:rPr>
        <w:t>complemen</w:t>
      </w:r>
      <w:proofErr w:type="spellEnd"/>
      <w:r w:rsidRPr="00E12116">
        <w:rPr>
          <w:rStyle w:val="Emphasis"/>
        </w:rPr>
        <w:t xml:space="preserve">- </w:t>
      </w:r>
      <w:proofErr w:type="spellStart"/>
      <w:r w:rsidRPr="00E12116">
        <w:rPr>
          <w:rStyle w:val="Emphasis"/>
        </w:rPr>
        <w:t>tary</w:t>
      </w:r>
      <w:proofErr w:type="spellEnd"/>
      <w:r w:rsidRPr="00E12116">
        <w:rPr>
          <w:rStyle w:val="Emphasis"/>
        </w:rPr>
        <w:t xml:space="preserve">, </w:t>
      </w:r>
      <w:proofErr w:type="gramStart"/>
      <w:r w:rsidRPr="00E12116">
        <w:rPr>
          <w:rStyle w:val="Emphasis"/>
        </w:rPr>
        <w:t>may</w:t>
      </w:r>
      <w:proofErr w:type="gramEnd"/>
      <w:r w:rsidRPr="00E12116">
        <w:rPr>
          <w:rStyle w:val="Emphasis"/>
        </w:rPr>
        <w:t xml:space="preserve"> lead to conflict or at least trade-offs that must be carefully considered</w:t>
      </w:r>
      <w:r w:rsidRPr="00F7306C">
        <w:rPr>
          <w:sz w:val="16"/>
        </w:rPr>
        <w:t xml:space="preserve">. Coral reef MPAs in tropical countries are frequently designed to meet both biodiversity </w:t>
      </w:r>
      <w:proofErr w:type="spellStart"/>
      <w:r w:rsidRPr="00F7306C">
        <w:rPr>
          <w:sz w:val="16"/>
        </w:rPr>
        <w:t>conserva</w:t>
      </w:r>
      <w:proofErr w:type="spellEnd"/>
      <w:r w:rsidRPr="00F7306C">
        <w:rPr>
          <w:sz w:val="16"/>
        </w:rPr>
        <w:t xml:space="preserve">- </w:t>
      </w:r>
      <w:proofErr w:type="spellStart"/>
      <w:r w:rsidRPr="00F7306C">
        <w:rPr>
          <w:sz w:val="16"/>
        </w:rPr>
        <w:t>tion</w:t>
      </w:r>
      <w:proofErr w:type="spellEnd"/>
      <w:r w:rsidRPr="00F7306C">
        <w:rPr>
          <w:sz w:val="16"/>
        </w:rPr>
        <w:t xml:space="preserve"> and </w:t>
      </w:r>
      <w:proofErr w:type="spellStart"/>
      <w:r w:rsidRPr="00F7306C">
        <w:rPr>
          <w:sz w:val="16"/>
        </w:rPr>
        <w:t>Wsheries</w:t>
      </w:r>
      <w:proofErr w:type="spellEnd"/>
      <w:r w:rsidRPr="00F7306C">
        <w:rPr>
          <w:sz w:val="16"/>
        </w:rPr>
        <w:t xml:space="preserve"> management objectives. In some cases, these double objectives have been met (</w:t>
      </w:r>
      <w:proofErr w:type="spellStart"/>
      <w:r w:rsidRPr="00F7306C">
        <w:rPr>
          <w:sz w:val="16"/>
        </w:rPr>
        <w:t>Maypa</w:t>
      </w:r>
      <w:proofErr w:type="spellEnd"/>
      <w:r w:rsidRPr="00F7306C">
        <w:rPr>
          <w:sz w:val="16"/>
        </w:rPr>
        <w:t xml:space="preserve"> et al. 2002; Russ et al. 2005). In other cases, </w:t>
      </w:r>
      <w:r>
        <w:rPr>
          <w:rStyle w:val="StyleUnderline"/>
        </w:rPr>
        <w:t xml:space="preserve">objectives change, are unclear, or </w:t>
      </w:r>
      <w:proofErr w:type="spellStart"/>
      <w:r>
        <w:rPr>
          <w:rStyle w:val="StyleUnderline"/>
        </w:rPr>
        <w:t>diVer</w:t>
      </w:r>
      <w:proofErr w:type="spellEnd"/>
      <w:r>
        <w:rPr>
          <w:rStyle w:val="StyleUnderline"/>
        </w:rPr>
        <w:t xml:space="preserve"> among constituency groups</w:t>
      </w:r>
      <w:r w:rsidRPr="00F7306C">
        <w:rPr>
          <w:sz w:val="16"/>
        </w:rPr>
        <w:t xml:space="preserve">. </w:t>
      </w:r>
      <w:proofErr w:type="gramStart"/>
      <w:r w:rsidRPr="00F7306C">
        <w:rPr>
          <w:sz w:val="16"/>
        </w:rPr>
        <w:t xml:space="preserve">Such </w:t>
      </w:r>
      <w:proofErr w:type="spellStart"/>
      <w:r w:rsidRPr="00F7306C">
        <w:rPr>
          <w:sz w:val="16"/>
        </w:rPr>
        <w:t>dynam</w:t>
      </w:r>
      <w:proofErr w:type="spellEnd"/>
      <w:r w:rsidRPr="00F7306C">
        <w:rPr>
          <w:sz w:val="16"/>
        </w:rPr>
        <w:t xml:space="preserve">- </w:t>
      </w:r>
      <w:proofErr w:type="spellStart"/>
      <w:r w:rsidRPr="00F7306C">
        <w:rPr>
          <w:sz w:val="16"/>
        </w:rPr>
        <w:t>ics</w:t>
      </w:r>
      <w:proofErr w:type="spellEnd"/>
      <w:r w:rsidRPr="00F7306C">
        <w:rPr>
          <w:sz w:val="16"/>
        </w:rPr>
        <w:t xml:space="preserve"> delayed the establishment of the Florida Keys Sanctuary (</w:t>
      </w:r>
      <w:proofErr w:type="spellStart"/>
      <w:r w:rsidRPr="00F7306C">
        <w:rPr>
          <w:sz w:val="16"/>
        </w:rPr>
        <w:t>Suman</w:t>
      </w:r>
      <w:proofErr w:type="spellEnd"/>
      <w:r w:rsidRPr="00F7306C">
        <w:rPr>
          <w:sz w:val="16"/>
        </w:rPr>
        <w:t xml:space="preserve"> et al. 1999), and eroded community support for small MPAs in the Philippines (Christie 2004).</w:t>
      </w:r>
      <w:proofErr w:type="gramEnd"/>
      <w:r w:rsidRPr="00F7306C">
        <w:rPr>
          <w:sz w:val="16"/>
        </w:rPr>
        <w:t xml:space="preserve"> But maxi- </w:t>
      </w:r>
      <w:proofErr w:type="spellStart"/>
      <w:r w:rsidRPr="00F7306C">
        <w:rPr>
          <w:sz w:val="16"/>
        </w:rPr>
        <w:t>mizing</w:t>
      </w:r>
      <w:proofErr w:type="spellEnd"/>
      <w:r w:rsidRPr="00F7306C">
        <w:rPr>
          <w:sz w:val="16"/>
        </w:rPr>
        <w:t xml:space="preserve"> </w:t>
      </w:r>
      <w:r w:rsidRPr="00E12116">
        <w:rPr>
          <w:rStyle w:val="Emphasis"/>
        </w:rPr>
        <w:t>Fisheries and conservation benefits simultaneously with the same MPAs may, in fact, be unrealistic and result in collective action problems</w:t>
      </w:r>
      <w:r w:rsidRPr="00F7306C">
        <w:rPr>
          <w:sz w:val="16"/>
        </w:rPr>
        <w:t xml:space="preserve"> (Jones 2006). </w:t>
      </w:r>
      <w:r>
        <w:rPr>
          <w:rStyle w:val="Emphasis"/>
        </w:rPr>
        <w:t xml:space="preserve">Unclear goals and inattention to social dynamics are almost certain to result in </w:t>
      </w:r>
      <w:proofErr w:type="spellStart"/>
      <w:r>
        <w:rPr>
          <w:rStyle w:val="Emphasis"/>
        </w:rPr>
        <w:t>confict</w:t>
      </w:r>
      <w:proofErr w:type="spellEnd"/>
      <w:r>
        <w:rPr>
          <w:rStyle w:val="Emphasis"/>
        </w:rPr>
        <w:t xml:space="preserve"> that derails MPA </w:t>
      </w:r>
      <w:proofErr w:type="spellStart"/>
      <w:r>
        <w:rPr>
          <w:rStyle w:val="Emphasis"/>
        </w:rPr>
        <w:t>imple</w:t>
      </w:r>
      <w:proofErr w:type="spellEnd"/>
      <w:r>
        <w:rPr>
          <w:rStyle w:val="Emphasis"/>
        </w:rPr>
        <w:t>- mentation</w:t>
      </w:r>
      <w:r>
        <w:rPr>
          <w:rStyle w:val="StyleUnderline"/>
        </w:rPr>
        <w:t>. Conflict can come in various, and complex, forms</w:t>
      </w:r>
      <w:r w:rsidRPr="00F7306C">
        <w:rPr>
          <w:sz w:val="16"/>
        </w:rPr>
        <w:t xml:space="preserve"> (Dukes and </w:t>
      </w:r>
      <w:proofErr w:type="spellStart"/>
      <w:r w:rsidRPr="00F7306C">
        <w:rPr>
          <w:sz w:val="16"/>
        </w:rPr>
        <w:t>Firehock</w:t>
      </w:r>
      <w:proofErr w:type="spellEnd"/>
      <w:r w:rsidRPr="00F7306C">
        <w:rPr>
          <w:sz w:val="16"/>
        </w:rPr>
        <w:t xml:space="preserve"> 2001). </w:t>
      </w:r>
      <w:proofErr w:type="gramStart"/>
      <w:r w:rsidRPr="00F7306C">
        <w:rPr>
          <w:sz w:val="16"/>
        </w:rPr>
        <w:t xml:space="preserve">The guidebooks for MP A planning generally highlight inter-resource user group </w:t>
      </w:r>
      <w:proofErr w:type="spellStart"/>
      <w:r w:rsidRPr="00F7306C">
        <w:rPr>
          <w:sz w:val="16"/>
        </w:rPr>
        <w:t>conXicts</w:t>
      </w:r>
      <w:proofErr w:type="spellEnd"/>
      <w:r w:rsidRPr="00F7306C">
        <w:rPr>
          <w:sz w:val="16"/>
        </w:rPr>
        <w:t xml:space="preserve"> that derive from competition for the same resources or spaces (</w:t>
      </w:r>
      <w:proofErr w:type="spellStart"/>
      <w:r w:rsidRPr="00F7306C">
        <w:rPr>
          <w:sz w:val="16"/>
        </w:rPr>
        <w:t>Salm</w:t>
      </w:r>
      <w:proofErr w:type="spellEnd"/>
      <w:r w:rsidRPr="00F7306C">
        <w:rPr>
          <w:sz w:val="16"/>
        </w:rPr>
        <w:t xml:space="preserve"> and Clark 2000; </w:t>
      </w:r>
      <w:proofErr w:type="spellStart"/>
      <w:r w:rsidRPr="00F7306C">
        <w:rPr>
          <w:sz w:val="16"/>
        </w:rPr>
        <w:t>Sobel</w:t>
      </w:r>
      <w:proofErr w:type="spellEnd"/>
      <w:r w:rsidRPr="00F7306C">
        <w:rPr>
          <w:sz w:val="16"/>
        </w:rPr>
        <w:t xml:space="preserve"> and Dahl- </w:t>
      </w:r>
      <w:proofErr w:type="spellStart"/>
      <w:r w:rsidRPr="00F7306C">
        <w:rPr>
          <w:sz w:val="16"/>
        </w:rPr>
        <w:t>gren</w:t>
      </w:r>
      <w:proofErr w:type="spellEnd"/>
      <w:r w:rsidRPr="00F7306C">
        <w:rPr>
          <w:sz w:val="16"/>
        </w:rPr>
        <w:t xml:space="preserve"> 2004).</w:t>
      </w:r>
      <w:proofErr w:type="gramEnd"/>
      <w:r w:rsidRPr="00F7306C">
        <w:rPr>
          <w:sz w:val="16"/>
        </w:rPr>
        <w:t xml:space="preserve"> Zoning schemes are one potential solution that has worked in locations with </w:t>
      </w:r>
      <w:proofErr w:type="spellStart"/>
      <w:r w:rsidRPr="00F7306C">
        <w:rPr>
          <w:sz w:val="16"/>
        </w:rPr>
        <w:t>suYcient</w:t>
      </w:r>
      <w:proofErr w:type="spellEnd"/>
      <w:r w:rsidRPr="00F7306C">
        <w:rPr>
          <w:sz w:val="16"/>
        </w:rPr>
        <w:t xml:space="preserve"> capacity for enforce- </w:t>
      </w:r>
      <w:proofErr w:type="spellStart"/>
      <w:r w:rsidRPr="00F7306C">
        <w:rPr>
          <w:sz w:val="16"/>
        </w:rPr>
        <w:t>ment</w:t>
      </w:r>
      <w:proofErr w:type="spellEnd"/>
      <w:r w:rsidRPr="00F7306C">
        <w:rPr>
          <w:sz w:val="16"/>
        </w:rPr>
        <w:t xml:space="preserve"> of detailed, spatially-explicit regulations. In the Philippines, </w:t>
      </w:r>
      <w:proofErr w:type="spellStart"/>
      <w:r w:rsidRPr="00F7306C">
        <w:rPr>
          <w:sz w:val="16"/>
        </w:rPr>
        <w:t>conXict</w:t>
      </w:r>
      <w:proofErr w:type="spellEnd"/>
      <w:r w:rsidRPr="00F7306C">
        <w:rPr>
          <w:sz w:val="16"/>
        </w:rPr>
        <w:t xml:space="preserve"> between tourism brokers and </w:t>
      </w:r>
      <w:proofErr w:type="spellStart"/>
      <w:r w:rsidRPr="00F7306C">
        <w:rPr>
          <w:sz w:val="16"/>
        </w:rPr>
        <w:t>Wshing</w:t>
      </w:r>
      <w:proofErr w:type="spellEnd"/>
      <w:r w:rsidRPr="00F7306C">
        <w:rPr>
          <w:sz w:val="16"/>
        </w:rPr>
        <w:t xml:space="preserve"> communities has emerged after control of an MPA was usurped by more powerful tourism interests (Christie 2004; </w:t>
      </w:r>
      <w:proofErr w:type="spellStart"/>
      <w:r w:rsidRPr="00F7306C">
        <w:rPr>
          <w:sz w:val="16"/>
        </w:rPr>
        <w:t>Oracion</w:t>
      </w:r>
      <w:proofErr w:type="spellEnd"/>
      <w:r w:rsidRPr="00F7306C">
        <w:rPr>
          <w:sz w:val="16"/>
        </w:rPr>
        <w:t xml:space="preserve"> et al. 2005). This sort of </w:t>
      </w:r>
      <w:proofErr w:type="spellStart"/>
      <w:r w:rsidRPr="00F7306C">
        <w:rPr>
          <w:sz w:val="16"/>
        </w:rPr>
        <w:t>conXict</w:t>
      </w:r>
      <w:proofErr w:type="spellEnd"/>
      <w:r w:rsidRPr="00F7306C">
        <w:rPr>
          <w:sz w:val="16"/>
        </w:rPr>
        <w:t xml:space="preserve"> may </w:t>
      </w:r>
      <w:proofErr w:type="spellStart"/>
      <w:r w:rsidRPr="00F7306C">
        <w:rPr>
          <w:sz w:val="16"/>
        </w:rPr>
        <w:t>repre</w:t>
      </w:r>
      <w:proofErr w:type="spellEnd"/>
      <w:r w:rsidRPr="00F7306C">
        <w:rPr>
          <w:sz w:val="16"/>
        </w:rPr>
        <w:t xml:space="preserve">- sent competition for marine resources (if divers remove resources), but also </w:t>
      </w:r>
      <w:r>
        <w:rPr>
          <w:rStyle w:val="StyleUnderline"/>
        </w:rPr>
        <w:t xml:space="preserve">is generated from a sense among mar- </w:t>
      </w:r>
      <w:proofErr w:type="spellStart"/>
      <w:r>
        <w:rPr>
          <w:rStyle w:val="StyleUnderline"/>
        </w:rPr>
        <w:t>ginalized</w:t>
      </w:r>
      <w:proofErr w:type="spellEnd"/>
      <w:r>
        <w:rPr>
          <w:rStyle w:val="StyleUnderline"/>
        </w:rPr>
        <w:t xml:space="preserve"> fishing communities that MPA rules are not </w:t>
      </w:r>
      <w:proofErr w:type="spellStart"/>
      <w:r>
        <w:rPr>
          <w:rStyle w:val="StyleUnderline"/>
        </w:rPr>
        <w:t>equi</w:t>
      </w:r>
      <w:proofErr w:type="spellEnd"/>
      <w:r>
        <w:rPr>
          <w:rStyle w:val="StyleUnderline"/>
        </w:rPr>
        <w:t xml:space="preserve">- table and that their traditional spaces and even MPA management </w:t>
      </w:r>
      <w:proofErr w:type="spellStart"/>
      <w:r>
        <w:rPr>
          <w:rStyle w:val="StyleUnderline"/>
        </w:rPr>
        <w:t>eVorts</w:t>
      </w:r>
      <w:proofErr w:type="spellEnd"/>
      <w:r>
        <w:rPr>
          <w:rStyle w:val="StyleUnderline"/>
        </w:rPr>
        <w:t xml:space="preserve"> have been taken over by powerful interests</w:t>
      </w:r>
      <w:r w:rsidRPr="00F7306C">
        <w:rPr>
          <w:sz w:val="16"/>
        </w:rPr>
        <w:t xml:space="preserve"> (Trist 1999). </w:t>
      </w:r>
      <w:proofErr w:type="spellStart"/>
      <w:r>
        <w:rPr>
          <w:rStyle w:val="StyleUnderline"/>
        </w:rPr>
        <w:t>ConXict</w:t>
      </w:r>
      <w:proofErr w:type="spellEnd"/>
      <w:r>
        <w:rPr>
          <w:rStyle w:val="StyleUnderline"/>
        </w:rPr>
        <w:t xml:space="preserve"> can emerge if autocratic decision-making or selective implementation of regulations takes place</w:t>
      </w:r>
      <w:r w:rsidRPr="00F7306C">
        <w:rPr>
          <w:sz w:val="16"/>
        </w:rPr>
        <w:t xml:space="preserve"> (Nielsen et al. 2004; </w:t>
      </w:r>
      <w:proofErr w:type="spellStart"/>
      <w:r w:rsidRPr="00F7306C">
        <w:rPr>
          <w:sz w:val="16"/>
        </w:rPr>
        <w:t>Eisma</w:t>
      </w:r>
      <w:proofErr w:type="spellEnd"/>
      <w:r w:rsidRPr="00F7306C">
        <w:rPr>
          <w:sz w:val="16"/>
        </w:rPr>
        <w:t xml:space="preserve"> et al. 2005; </w:t>
      </w:r>
      <w:proofErr w:type="spellStart"/>
      <w:r w:rsidRPr="00F7306C">
        <w:rPr>
          <w:sz w:val="16"/>
        </w:rPr>
        <w:t>Oracion</w:t>
      </w:r>
      <w:proofErr w:type="spellEnd"/>
      <w:r w:rsidRPr="00F7306C">
        <w:rPr>
          <w:sz w:val="16"/>
        </w:rPr>
        <w:t xml:space="preserve"> et al. 2005). Some have suggested that conflict emerges based on ideological assumptions embedded within models such as ICM that may favor an </w:t>
      </w:r>
      <w:proofErr w:type="spellStart"/>
      <w:r w:rsidRPr="00F7306C">
        <w:rPr>
          <w:sz w:val="16"/>
        </w:rPr>
        <w:t>inXuential</w:t>
      </w:r>
      <w:proofErr w:type="spellEnd"/>
      <w:r w:rsidRPr="00F7306C">
        <w:rPr>
          <w:sz w:val="16"/>
        </w:rPr>
        <w:t xml:space="preserve"> and wealthy sector (e.g., international tourism) over a marginalized one (e.g., reef miners) (Nichols 1999). </w:t>
      </w:r>
      <w:proofErr w:type="gramStart"/>
      <w:r w:rsidRPr="00F7306C">
        <w:rPr>
          <w:sz w:val="16"/>
        </w:rPr>
        <w:t>Worldviews surrounding MP As and appropriate goals vary between user groups (Christie et al. 2003b).</w:t>
      </w:r>
      <w:proofErr w:type="gramEnd"/>
      <w:r w:rsidRPr="00F7306C">
        <w:rPr>
          <w:sz w:val="16"/>
        </w:rPr>
        <w:t xml:space="preserve"> While not empirically tested in various con- texts, it is almost certain that </w:t>
      </w:r>
      <w:proofErr w:type="spellStart"/>
      <w:r w:rsidRPr="00F7306C">
        <w:rPr>
          <w:sz w:val="16"/>
        </w:rPr>
        <w:t>inXuential</w:t>
      </w:r>
      <w:proofErr w:type="spellEnd"/>
      <w:r w:rsidRPr="00F7306C">
        <w:rPr>
          <w:sz w:val="16"/>
        </w:rPr>
        <w:t xml:space="preserve"> donors, </w:t>
      </w:r>
      <w:proofErr w:type="spellStart"/>
      <w:r w:rsidRPr="00F7306C">
        <w:rPr>
          <w:sz w:val="16"/>
        </w:rPr>
        <w:t>interna</w:t>
      </w:r>
      <w:proofErr w:type="spellEnd"/>
      <w:r w:rsidRPr="00F7306C">
        <w:rPr>
          <w:sz w:val="16"/>
        </w:rPr>
        <w:t xml:space="preserve">- </w:t>
      </w:r>
      <w:proofErr w:type="spellStart"/>
      <w:r w:rsidRPr="00F7306C">
        <w:rPr>
          <w:sz w:val="16"/>
        </w:rPr>
        <w:t>tional</w:t>
      </w:r>
      <w:proofErr w:type="spellEnd"/>
      <w:r w:rsidRPr="00F7306C">
        <w:rPr>
          <w:sz w:val="16"/>
        </w:rPr>
        <w:t xml:space="preserve"> NGOs, scientists advocating MPAs, and resource users have distinct worldviews and social constructions of the ocean (Steinberg 2001) that</w:t>
      </w:r>
      <w:r>
        <w:rPr>
          <w:rStyle w:val="StyleUnderline"/>
        </w:rPr>
        <w:t xml:space="preserve">, unless accounted for in MPA planning and implementation, will likely result in </w:t>
      </w:r>
      <w:proofErr w:type="spellStart"/>
      <w:r>
        <w:rPr>
          <w:rStyle w:val="StyleUnderline"/>
        </w:rPr>
        <w:t>conXict</w:t>
      </w:r>
      <w:proofErr w:type="spellEnd"/>
      <w:r w:rsidRPr="00F7306C">
        <w:rPr>
          <w:sz w:val="16"/>
        </w:rPr>
        <w:t xml:space="preserve">. Increasingly, and sometimes uncritically, arguments for larger scale interventions are made. </w:t>
      </w:r>
      <w:r w:rsidRPr="00E12116">
        <w:rPr>
          <w:rStyle w:val="StyleUnderline"/>
        </w:rPr>
        <w:t>Such arguments, while grounded in appropriate desires to maximize ecological</w:t>
      </w:r>
      <w:r>
        <w:rPr>
          <w:rStyle w:val="StyleUnderline"/>
        </w:rPr>
        <w:t xml:space="preserve"> </w:t>
      </w:r>
      <w:r w:rsidRPr="00E12116">
        <w:rPr>
          <w:rStyle w:val="StyleUnderline"/>
        </w:rPr>
        <w:t>function for MPAs, are not often realistic or grounded in careful analysis of institutional feasibility and incentives</w:t>
      </w:r>
      <w:r w:rsidRPr="00F7306C">
        <w:rPr>
          <w:sz w:val="16"/>
        </w:rPr>
        <w:t xml:space="preserve">. For example, the Large Marine Ecosystem (LME) move- </w:t>
      </w:r>
      <w:proofErr w:type="spellStart"/>
      <w:r w:rsidRPr="00F7306C">
        <w:rPr>
          <w:sz w:val="16"/>
        </w:rPr>
        <w:t>ment</w:t>
      </w:r>
      <w:proofErr w:type="spellEnd"/>
      <w:r w:rsidRPr="00F7306C">
        <w:rPr>
          <w:sz w:val="16"/>
        </w:rPr>
        <w:t xml:space="preserve">, that proposes to manage systems at multi-national scales, is moving forward globally and would </w:t>
      </w:r>
      <w:proofErr w:type="spellStart"/>
      <w:r w:rsidRPr="00F7306C">
        <w:rPr>
          <w:sz w:val="16"/>
        </w:rPr>
        <w:t>beneWt</w:t>
      </w:r>
      <w:proofErr w:type="spellEnd"/>
      <w:r w:rsidRPr="00F7306C">
        <w:rPr>
          <w:sz w:val="16"/>
        </w:rPr>
        <w:t xml:space="preserve"> for comparative analysis of institutional and governance options (Christie et al. 2006). It is notable that the argument for scaling up is rarely made by resource users or Weld per- </w:t>
      </w:r>
      <w:proofErr w:type="spellStart"/>
      <w:r w:rsidRPr="00F7306C">
        <w:rPr>
          <w:sz w:val="16"/>
        </w:rPr>
        <w:t>sonnel</w:t>
      </w:r>
      <w:proofErr w:type="spellEnd"/>
      <w:r w:rsidRPr="00F7306C">
        <w:rPr>
          <w:sz w:val="16"/>
        </w:rPr>
        <w:t xml:space="preserve">, who have a sense for what is possible in developing countries. </w:t>
      </w:r>
      <w:proofErr w:type="gramStart"/>
      <w:r w:rsidRPr="00F7306C">
        <w:rPr>
          <w:sz w:val="16"/>
        </w:rPr>
        <w:t xml:space="preserve">This suggests that </w:t>
      </w:r>
      <w:r w:rsidRPr="00E12116">
        <w:rPr>
          <w:rStyle w:val="StyleUnderline"/>
        </w:rPr>
        <w:t xml:space="preserve">LME or global MPA network proponents should proceed with caution or run the risk of a backlash that labels such </w:t>
      </w:r>
      <w:proofErr w:type="spellStart"/>
      <w:r w:rsidRPr="00E12116">
        <w:rPr>
          <w:rStyle w:val="StyleUnderline"/>
        </w:rPr>
        <w:t>eVorts</w:t>
      </w:r>
      <w:proofErr w:type="spellEnd"/>
      <w:r w:rsidRPr="00E12116">
        <w:rPr>
          <w:rStyle w:val="StyleUnderline"/>
        </w:rPr>
        <w:t xml:space="preserve"> as an attempt to “lock up” resources or “edicts” from the developed world</w:t>
      </w:r>
      <w:r w:rsidRPr="00F7306C">
        <w:rPr>
          <w:sz w:val="16"/>
        </w:rPr>
        <w:t>.</w:t>
      </w:r>
      <w:proofErr w:type="gramEnd"/>
      <w:r w:rsidRPr="00F7306C">
        <w:rPr>
          <w:sz w:val="16"/>
        </w:rPr>
        <w:t xml:space="preserve"> </w:t>
      </w:r>
      <w:r w:rsidRPr="00E12116">
        <w:rPr>
          <w:rStyle w:val="Emphasis"/>
        </w:rPr>
        <w:t>Finally unrealistic targets can drive a process in a manner that does not allow for well-designed interventions</w:t>
      </w:r>
      <w:r w:rsidRPr="00F7306C">
        <w:rPr>
          <w:sz w:val="16"/>
        </w:rPr>
        <w:t xml:space="preserve"> (</w:t>
      </w:r>
      <w:proofErr w:type="spellStart"/>
      <w:r w:rsidRPr="00F7306C">
        <w:rPr>
          <w:sz w:val="16"/>
        </w:rPr>
        <w:t>Agardy</w:t>
      </w:r>
      <w:proofErr w:type="spellEnd"/>
      <w:r w:rsidRPr="00F7306C">
        <w:rPr>
          <w:sz w:val="16"/>
        </w:rPr>
        <w:t xml:space="preserve"> et al. 2003; Christie et al. 2005). While there is likely more than a bit of strategy associated with proclamations of MPA tar- gets, ambitious goals will not likely be met (MPA News 2005). This is an important signal that should be carefully analyzed. The reason may not simply be that funds are lacking. In short</w:t>
      </w:r>
      <w:r>
        <w:rPr>
          <w:rStyle w:val="StyleUnderline"/>
        </w:rPr>
        <w:t>, there is a need for more local initiatives (local and national governments) that are scaled up (not imposed from above) and are not dependent on targets or the driving forces of international organizations</w:t>
      </w:r>
      <w:r w:rsidRPr="00F7306C">
        <w:rPr>
          <w:sz w:val="16"/>
        </w:rPr>
        <w:t xml:space="preserve"> (World Bank 2006). </w:t>
      </w:r>
      <w:proofErr w:type="spellStart"/>
      <w:r>
        <w:rPr>
          <w:rStyle w:val="StyleUnderline"/>
        </w:rPr>
        <w:t>ConXicts</w:t>
      </w:r>
      <w:proofErr w:type="spellEnd"/>
      <w:r>
        <w:rPr>
          <w:rStyle w:val="StyleUnderline"/>
        </w:rPr>
        <w:t xml:space="preserve"> grounded in competition for scarce resources or ideological beliefs will require consistent attention grounded in the theory and practice of </w:t>
      </w:r>
      <w:proofErr w:type="spellStart"/>
      <w:r>
        <w:rPr>
          <w:rStyle w:val="StyleUnderline"/>
        </w:rPr>
        <w:t>conXict</w:t>
      </w:r>
      <w:proofErr w:type="spellEnd"/>
      <w:r>
        <w:rPr>
          <w:rStyle w:val="StyleUnderline"/>
        </w:rPr>
        <w:t xml:space="preserve"> res- </w:t>
      </w:r>
      <w:proofErr w:type="spellStart"/>
      <w:r>
        <w:rPr>
          <w:rStyle w:val="StyleUnderline"/>
        </w:rPr>
        <w:t>olution</w:t>
      </w:r>
      <w:proofErr w:type="spellEnd"/>
      <w:r w:rsidRPr="00F7306C">
        <w:rPr>
          <w:sz w:val="16"/>
        </w:rPr>
        <w:t xml:space="preserve"> (e.g., Dukes and </w:t>
      </w:r>
      <w:proofErr w:type="spellStart"/>
      <w:r w:rsidRPr="00F7306C">
        <w:rPr>
          <w:sz w:val="16"/>
        </w:rPr>
        <w:t>Firehock</w:t>
      </w:r>
      <w:proofErr w:type="spellEnd"/>
      <w:r w:rsidRPr="00F7306C">
        <w:rPr>
          <w:sz w:val="16"/>
        </w:rPr>
        <w:t xml:space="preserve"> 2001) that have yet to be widely adapted to diverse social contexts and marine resource issues.</w:t>
      </w:r>
    </w:p>
    <w:p w14:paraId="7EC40F1D" w14:textId="77777777" w:rsidR="00190C5C" w:rsidRDefault="00190C5C" w:rsidP="00190C5C"/>
    <w:p w14:paraId="4284BC01" w14:textId="77777777" w:rsidR="00190C5C" w:rsidRDefault="00190C5C" w:rsidP="00190C5C">
      <w:pPr>
        <w:pStyle w:val="Heading4"/>
      </w:pPr>
      <w:r>
        <w:t>Collaboration is key—means the CP solves best</w:t>
      </w:r>
    </w:p>
    <w:p w14:paraId="792D3E90" w14:textId="77777777" w:rsidR="00190C5C" w:rsidRDefault="00190C5C" w:rsidP="00190C5C">
      <w:r w:rsidRPr="00BB2410">
        <w:rPr>
          <w:rStyle w:val="Style13ptBold"/>
        </w:rPr>
        <w:t>Pomeroy et al ‘07</w:t>
      </w:r>
      <w:r>
        <w:t xml:space="preserve">, (Robert, </w:t>
      </w:r>
      <w:r w:rsidRPr="00334613">
        <w:t>Department of Agricultural and Resource Economics/CT Sea Grant, University of Connecticut</w:t>
      </w:r>
      <w:r w:rsidRPr="00BB2410">
        <w:t xml:space="preserve">, John </w:t>
      </w:r>
      <w:proofErr w:type="spellStart"/>
      <w:r w:rsidRPr="00BB2410">
        <w:t>Parksb</w:t>
      </w:r>
      <w:proofErr w:type="spellEnd"/>
      <w:r w:rsidRPr="00BB2410">
        <w:t xml:space="preserve">, Richard </w:t>
      </w:r>
      <w:proofErr w:type="spellStart"/>
      <w:r w:rsidRPr="00BB2410">
        <w:t>Pollnacc</w:t>
      </w:r>
      <w:proofErr w:type="spellEnd"/>
      <w:r w:rsidRPr="00BB2410">
        <w:t xml:space="preserve">, Tammy </w:t>
      </w:r>
      <w:proofErr w:type="spellStart"/>
      <w:r w:rsidRPr="00BB2410">
        <w:t>Campsond</w:t>
      </w:r>
      <w:proofErr w:type="spellEnd"/>
      <w:r w:rsidRPr="00BB2410">
        <w:t xml:space="preserve">, Emmanuel </w:t>
      </w:r>
      <w:proofErr w:type="spellStart"/>
      <w:r w:rsidRPr="00BB2410">
        <w:t>Genioe</w:t>
      </w:r>
      <w:proofErr w:type="spellEnd"/>
      <w:r w:rsidRPr="00BB2410">
        <w:t xml:space="preserve">, Cliff </w:t>
      </w:r>
      <w:proofErr w:type="spellStart"/>
      <w:r w:rsidRPr="00BB2410">
        <w:t>Marlessyf</w:t>
      </w:r>
      <w:proofErr w:type="spellEnd"/>
      <w:r w:rsidRPr="00BB2410">
        <w:t xml:space="preserve">, Elizabeth </w:t>
      </w:r>
      <w:proofErr w:type="spellStart"/>
      <w:r w:rsidRPr="00BB2410">
        <w:t>Holleg</w:t>
      </w:r>
      <w:proofErr w:type="spellEnd"/>
      <w:r w:rsidRPr="00BB2410">
        <w:t xml:space="preserve">, Michael </w:t>
      </w:r>
      <w:proofErr w:type="spellStart"/>
      <w:r w:rsidRPr="00BB2410">
        <w:t>Pidoh</w:t>
      </w:r>
      <w:proofErr w:type="spellEnd"/>
      <w:r w:rsidRPr="00BB2410">
        <w:t xml:space="preserve">, </w:t>
      </w:r>
      <w:proofErr w:type="spellStart"/>
      <w:r w:rsidRPr="00BB2410">
        <w:t>Ayut</w:t>
      </w:r>
      <w:proofErr w:type="spellEnd"/>
      <w:r w:rsidRPr="00BB2410">
        <w:t xml:space="preserve"> </w:t>
      </w:r>
      <w:proofErr w:type="spellStart"/>
      <w:r w:rsidRPr="00BB2410">
        <w:t>Nissapai</w:t>
      </w:r>
      <w:proofErr w:type="spellEnd"/>
      <w:r w:rsidRPr="00BB2410">
        <w:t xml:space="preserve">, </w:t>
      </w:r>
      <w:proofErr w:type="spellStart"/>
      <w:r w:rsidRPr="00BB2410">
        <w:t>Somsak</w:t>
      </w:r>
      <w:proofErr w:type="spellEnd"/>
      <w:r w:rsidRPr="00BB2410">
        <w:t xml:space="preserve"> </w:t>
      </w:r>
      <w:proofErr w:type="spellStart"/>
      <w:r w:rsidRPr="00BB2410">
        <w:t>Boromthanarati</w:t>
      </w:r>
      <w:proofErr w:type="spellEnd"/>
      <w:r w:rsidRPr="00BB2410">
        <w:t xml:space="preserve">, Nguyen Thu </w:t>
      </w:r>
      <w:proofErr w:type="spellStart"/>
      <w:r w:rsidRPr="00BB2410">
        <w:t>Huej</w:t>
      </w:r>
      <w:proofErr w:type="spellEnd"/>
      <w:r>
        <w:t>, “</w:t>
      </w:r>
      <w:r w:rsidRPr="00BB2410">
        <w:t>Fish wars: Conflict and collaboration in fisheries management in Southeast Asia</w:t>
      </w:r>
      <w:r>
        <w:t xml:space="preserve">,” Marine Policy, </w:t>
      </w:r>
      <w:r w:rsidRPr="00BB2410">
        <w:t>Volume 31, Issue 6, November 2007, Pages 645–656</w:t>
      </w:r>
      <w:r>
        <w:t xml:space="preserve">, </w:t>
      </w:r>
      <w:hyperlink r:id="rId8" w:history="1">
        <w:r>
          <w:rPr>
            <w:rStyle w:val="Hyperlink"/>
          </w:rPr>
          <w:t>http://www.sciencedirect.com/science/article/pii/S0308597X07000413)//erg</w:t>
        </w:r>
      </w:hyperlink>
    </w:p>
    <w:p w14:paraId="57C61019" w14:textId="77777777" w:rsidR="00190C5C" w:rsidRDefault="00190C5C" w:rsidP="00190C5C"/>
    <w:p w14:paraId="64647D99" w14:textId="77777777" w:rsidR="00190C5C" w:rsidRPr="0031192B" w:rsidRDefault="00190C5C" w:rsidP="00190C5C">
      <w:pPr>
        <w:rPr>
          <w:sz w:val="16"/>
        </w:rPr>
      </w:pPr>
      <w:r w:rsidRPr="00666327">
        <w:rPr>
          <w:rStyle w:val="StyleUnderline"/>
        </w:rPr>
        <w:t>Recent management experience [14] and [15] tells us that where a centralized, command-and-control marine resource management approach and authority has not been effective in policing or resolving user conflicts over fisheries extraction, new institutional arrangements, such as the use of collaborative and community-based management approaches, are showing potential for intervening on the negative feedback cycle of “</w:t>
      </w:r>
      <w:r w:rsidRPr="00666327">
        <w:rPr>
          <w:rStyle w:val="Emphasis"/>
        </w:rPr>
        <w:t>fish wars</w:t>
      </w:r>
      <w:r w:rsidRPr="00666327">
        <w:rPr>
          <w:rStyle w:val="StyleUnderline"/>
        </w:rPr>
        <w:t xml:space="preserve">” by </w:t>
      </w:r>
      <w:r w:rsidRPr="00666327">
        <w:rPr>
          <w:rStyle w:val="Emphasis"/>
        </w:rPr>
        <w:t>reducing user conflicts while also addressing fisheries sustainability and food security needs.</w:t>
      </w:r>
      <w:r w:rsidRPr="00666327">
        <w:rPr>
          <w:sz w:val="16"/>
        </w:rPr>
        <w:t xml:space="preserve"> These new approaches are giving resource users and local citizens groups a greater voice and more responsibility in resource management. </w:t>
      </w:r>
      <w:r w:rsidRPr="00666327">
        <w:rPr>
          <w:rStyle w:val="StyleUnderline"/>
        </w:rPr>
        <w:t>People are empowered and decisions are brought down to levels more appropriate to the functioning of the resource and social systems</w:t>
      </w:r>
      <w:r w:rsidRPr="00666327">
        <w:rPr>
          <w:sz w:val="16"/>
        </w:rPr>
        <w:t xml:space="preserve">. Collaboration among fishers </w:t>
      </w:r>
      <w:r w:rsidRPr="00666327">
        <w:rPr>
          <w:rStyle w:val="StyleUnderline"/>
        </w:rPr>
        <w:t xml:space="preserve">can possibly serve to reduce conflict. </w:t>
      </w:r>
      <w:r w:rsidRPr="00666327">
        <w:rPr>
          <w:sz w:val="16"/>
        </w:rPr>
        <w:t xml:space="preserve">Where centralized management authority has not been effective to resolve conflict over resource use, </w:t>
      </w:r>
      <w:r w:rsidRPr="00666327">
        <w:rPr>
          <w:rStyle w:val="Emphasis"/>
        </w:rPr>
        <w:t>new approaches,</w:t>
      </w:r>
      <w:r w:rsidRPr="00666327">
        <w:rPr>
          <w:sz w:val="16"/>
        </w:rPr>
        <w:t xml:space="preserve"> such as local, collaborative (co-</w:t>
      </w:r>
      <w:proofErr w:type="gramStart"/>
      <w:r w:rsidRPr="00666327">
        <w:rPr>
          <w:sz w:val="16"/>
        </w:rPr>
        <w:t>)management</w:t>
      </w:r>
      <w:proofErr w:type="gramEnd"/>
      <w:r w:rsidRPr="00666327">
        <w:rPr>
          <w:sz w:val="16"/>
        </w:rPr>
        <w:t xml:space="preserve"> arrangements, </w:t>
      </w:r>
      <w:r w:rsidRPr="00666327">
        <w:rPr>
          <w:rStyle w:val="Emphasis"/>
        </w:rPr>
        <w:t>are showing potential for conflict management</w:t>
      </w:r>
      <w:r w:rsidRPr="00666327">
        <w:rPr>
          <w:sz w:val="16"/>
        </w:rPr>
        <w:t xml:space="preserve">. </w:t>
      </w:r>
      <w:r w:rsidRPr="00666327">
        <w:rPr>
          <w:rStyle w:val="StyleUnderline"/>
        </w:rPr>
        <w:t>At</w:t>
      </w:r>
      <w:r w:rsidRPr="00666327">
        <w:rPr>
          <w:sz w:val="16"/>
        </w:rPr>
        <w:t xml:space="preserve"> </w:t>
      </w:r>
      <w:proofErr w:type="spellStart"/>
      <w:r w:rsidRPr="00666327">
        <w:rPr>
          <w:sz w:val="16"/>
        </w:rPr>
        <w:t>Kayar</w:t>
      </w:r>
      <w:proofErr w:type="spellEnd"/>
      <w:r w:rsidRPr="00666327">
        <w:rPr>
          <w:sz w:val="16"/>
        </w:rPr>
        <w:t xml:space="preserve">, in </w:t>
      </w:r>
      <w:r w:rsidRPr="00666327">
        <w:rPr>
          <w:rStyle w:val="StyleUnderline"/>
        </w:rPr>
        <w:t>Senegal</w:t>
      </w:r>
      <w:r w:rsidRPr="00666327">
        <w:rPr>
          <w:sz w:val="16"/>
        </w:rPr>
        <w:t xml:space="preserve">, for instance, a </w:t>
      </w:r>
      <w:r w:rsidRPr="00666327">
        <w:rPr>
          <w:rStyle w:val="StyleUnderline"/>
        </w:rPr>
        <w:t>local fishing committee was created which has managed to resolve a very long-standing feud between local and migrant fishers</w:t>
      </w:r>
      <w:r w:rsidRPr="00666327">
        <w:rPr>
          <w:sz w:val="16"/>
        </w:rPr>
        <w:t xml:space="preserve"> [16]. In San Salvador Island in the Philippines, a co-management arrangement was able to resolve conflict between local fishers who utilized traditional fishing gear and new migrants to the area who were using cyanide to collect ornamental fish for the aquarium trade [17]. Co-management is reshaping the institutions of governance for fisheries and coastal resources throughout Southeast Asia. Co-management has now become widely used as an alternative fisheries management policy in a number of countries in Southeast Asia, including Indonesia, the Philippines, Thailand, and Vietnam [18].</w:t>
      </w:r>
    </w:p>
    <w:p w14:paraId="7E3353B5" w14:textId="77777777" w:rsidR="00190C5C" w:rsidRDefault="00190C5C" w:rsidP="00190C5C">
      <w:pPr>
        <w:pStyle w:val="Heading4"/>
      </w:pPr>
      <w:r>
        <w:t>Turn—More MPAs just hurt local fishing communities</w:t>
      </w:r>
    </w:p>
    <w:p w14:paraId="121F53FF" w14:textId="77777777" w:rsidR="00190C5C" w:rsidRPr="00323F92" w:rsidRDefault="00190C5C" w:rsidP="00190C5C">
      <w:r w:rsidRPr="00323F92">
        <w:rPr>
          <w:rStyle w:val="Style13ptBold"/>
        </w:rPr>
        <w:t>MASCIA et al ’10,</w:t>
      </w:r>
      <w:r>
        <w:t xml:space="preserve"> (</w:t>
      </w:r>
      <w:r w:rsidRPr="00323F92">
        <w:t>MICHAEL B. MASCIA*, C. ANNE CLAUS* and</w:t>
      </w:r>
      <w:r>
        <w:t xml:space="preserve"> </w:t>
      </w:r>
      <w:r w:rsidRPr="00323F92">
        <w:t>ROBIN NAIDOO</w:t>
      </w:r>
      <w:r>
        <w:t xml:space="preserve">, “Impacts of Marine Protected Areas on Fishing Communities,” Conservation Library, </w:t>
      </w:r>
      <w:r w:rsidRPr="00323F92">
        <w:t>Volume 24, Issue 5, pages 1424–1429, October 2010</w:t>
      </w:r>
      <w:r>
        <w:t xml:space="preserve">, </w:t>
      </w:r>
      <w:r w:rsidRPr="00323F92">
        <w:t>http://onlinelibrary.wiley.com/doi/10.1111/j.1523-1739.2010.01523.x/full</w:t>
      </w:r>
      <w:r>
        <w:t xml:space="preserve">)//erg </w:t>
      </w:r>
    </w:p>
    <w:p w14:paraId="56E6203F" w14:textId="77777777" w:rsidR="00190C5C" w:rsidRDefault="00190C5C" w:rsidP="00190C5C"/>
    <w:p w14:paraId="556FFD15" w14:textId="77777777" w:rsidR="00190C5C" w:rsidRDefault="00190C5C" w:rsidP="00190C5C">
      <w:pPr>
        <w:rPr>
          <w:sz w:val="16"/>
        </w:rPr>
      </w:pPr>
      <w:r w:rsidRPr="00323F92">
        <w:rPr>
          <w:rStyle w:val="StyleUnderline"/>
        </w:rPr>
        <w:t>Marine protected areas (MPAs)—</w:t>
      </w:r>
      <w:r w:rsidRPr="00323F92">
        <w:rPr>
          <w:sz w:val="16"/>
        </w:rPr>
        <w:t>oceanic wildlife refuges, national parks, and sanctuaries—</w:t>
      </w:r>
      <w:r w:rsidRPr="00323F92">
        <w:rPr>
          <w:rStyle w:val="StyleUnderline"/>
        </w:rPr>
        <w:t>are an increasingly popular strategy</w:t>
      </w:r>
      <w:r w:rsidRPr="00323F92">
        <w:rPr>
          <w:sz w:val="16"/>
        </w:rPr>
        <w:t xml:space="preserve"> for managing fisheries and conserving biodiversity, </w:t>
      </w:r>
      <w:r w:rsidRPr="00323F92">
        <w:rPr>
          <w:rStyle w:val="Emphasis"/>
        </w:rPr>
        <w:t>but their contribution to poverty alleviation and sustainable development remains contested</w:t>
      </w:r>
      <w:r w:rsidRPr="00323F92">
        <w:rPr>
          <w:sz w:val="16"/>
        </w:rPr>
        <w:t xml:space="preserve">. </w:t>
      </w:r>
      <w:proofErr w:type="gramStart"/>
      <w:r w:rsidRPr="00323F92">
        <w:rPr>
          <w:sz w:val="16"/>
        </w:rPr>
        <w:t xml:space="preserve">Advocates tout MPAs as a win–win strategy for biodiversity conservation and poverty alleviation (Roberts et al. 2001; </w:t>
      </w:r>
      <w:proofErr w:type="spellStart"/>
      <w:r w:rsidRPr="00323F92">
        <w:rPr>
          <w:sz w:val="16"/>
        </w:rPr>
        <w:t>Leisher</w:t>
      </w:r>
      <w:proofErr w:type="spellEnd"/>
      <w:r w:rsidRPr="00323F92">
        <w:rPr>
          <w:sz w:val="16"/>
        </w:rPr>
        <w:t xml:space="preserve"> et al. 2007), whereas </w:t>
      </w:r>
      <w:r w:rsidRPr="00323F92">
        <w:rPr>
          <w:rStyle w:val="Emphasis"/>
        </w:rPr>
        <w:t>critics argue MPAs often place the welfare of fishes above the well-being of fisheries-dependent coastal communities</w:t>
      </w:r>
      <w:r w:rsidRPr="00323F92">
        <w:rPr>
          <w:sz w:val="16"/>
        </w:rPr>
        <w:t xml:space="preserve"> (Paddock 2006; West et al. 2006).</w:t>
      </w:r>
      <w:proofErr w:type="gramEnd"/>
      <w:r w:rsidRPr="00323F92">
        <w:rPr>
          <w:sz w:val="16"/>
        </w:rPr>
        <w:t xml:space="preserve"> </w:t>
      </w:r>
      <w:r w:rsidRPr="00323F92">
        <w:rPr>
          <w:rStyle w:val="StyleUnderline"/>
        </w:rPr>
        <w:t xml:space="preserve">Approximately 1 billion people depend on fish as their primary source of animal protein </w:t>
      </w:r>
      <w:r w:rsidRPr="00323F92">
        <w:rPr>
          <w:sz w:val="16"/>
        </w:rPr>
        <w:t xml:space="preserve">(FAO 2000, p. 32) and governments are committed to at least a six-fold increase in the global coverage of MPAs by 2012 (from 1.6% to 10%+ of the coastal ocean; Wood et al. 2008), so the impact of MPAs on human well-being is a scientific question of critical policy importance (West et al. 2006; </w:t>
      </w:r>
      <w:proofErr w:type="spellStart"/>
      <w:r w:rsidRPr="00323F92">
        <w:rPr>
          <w:sz w:val="16"/>
        </w:rPr>
        <w:t>Mascia</w:t>
      </w:r>
      <w:proofErr w:type="spellEnd"/>
      <w:r w:rsidRPr="00323F92">
        <w:rPr>
          <w:sz w:val="16"/>
        </w:rPr>
        <w:t xml:space="preserve"> &amp; Claus 2009). Although the ecological impacts of MPAs are relatively well characterized (Halpern &amp; Warner 2002; Halpern 2003), </w:t>
      </w:r>
      <w:r w:rsidRPr="00323F92">
        <w:rPr>
          <w:rStyle w:val="StyleUnderline"/>
        </w:rPr>
        <w:t>MPA social impacts are poorly understood and have been the subject of relatively limited inquiry</w:t>
      </w:r>
      <w:r w:rsidRPr="00323F92">
        <w:rPr>
          <w:sz w:val="16"/>
        </w:rPr>
        <w:t xml:space="preserve"> (National Research Council 2001; Christie et al. 2003; </w:t>
      </w:r>
      <w:proofErr w:type="spellStart"/>
      <w:r w:rsidRPr="00323F92">
        <w:rPr>
          <w:sz w:val="16"/>
        </w:rPr>
        <w:t>Mascia</w:t>
      </w:r>
      <w:proofErr w:type="spellEnd"/>
      <w:r w:rsidRPr="00323F92">
        <w:rPr>
          <w:sz w:val="16"/>
        </w:rPr>
        <w:t xml:space="preserve"> 2004; West et al. 2006). </w:t>
      </w:r>
      <w:proofErr w:type="gramStart"/>
      <w:r w:rsidRPr="00323F92">
        <w:rPr>
          <w:sz w:val="16"/>
        </w:rPr>
        <w:t xml:space="preserve">By restructuring human interactions with the marine environment, </w:t>
      </w:r>
      <w:r w:rsidRPr="00323F92">
        <w:rPr>
          <w:rStyle w:val="Emphasis"/>
        </w:rPr>
        <w:t>MPAs influence the quantity and type of tangible and intangible benefits that flow from marine ecosystems, as well as the distribution of these benefits among social groups</w:t>
      </w:r>
      <w:r w:rsidRPr="00323F92">
        <w:rPr>
          <w:sz w:val="16"/>
        </w:rPr>
        <w:t xml:space="preserve"> (National Research Council 2001; </w:t>
      </w:r>
      <w:proofErr w:type="spellStart"/>
      <w:r w:rsidRPr="00323F92">
        <w:rPr>
          <w:sz w:val="16"/>
        </w:rPr>
        <w:t>Mascia</w:t>
      </w:r>
      <w:proofErr w:type="spellEnd"/>
      <w:r w:rsidRPr="00323F92">
        <w:rPr>
          <w:sz w:val="16"/>
        </w:rPr>
        <w:t xml:space="preserve"> &amp; Claus 2009).</w:t>
      </w:r>
      <w:proofErr w:type="gramEnd"/>
      <w:r w:rsidRPr="00323F92">
        <w:rPr>
          <w:sz w:val="16"/>
        </w:rPr>
        <w:t xml:space="preserve"> </w:t>
      </w:r>
      <w:r w:rsidRPr="00323F92">
        <w:rPr>
          <w:rStyle w:val="StyleUnderline"/>
        </w:rPr>
        <w:t>Of particular interest are the effects of MPAs on fishes and fisheries within an MPA and in adjacent waters</w:t>
      </w:r>
      <w:r w:rsidRPr="00323F92">
        <w:rPr>
          <w:sz w:val="16"/>
        </w:rPr>
        <w:t xml:space="preserve">. </w:t>
      </w:r>
      <w:r w:rsidRPr="00323F92">
        <w:rPr>
          <w:rStyle w:val="StyleUnderline"/>
        </w:rPr>
        <w:t>These effects include the abundance and diversity of fishes; the amount of fish caught and the associated level of effort required; the income earned by fishers from fishing and by other social groups</w:t>
      </w:r>
      <w:r w:rsidRPr="00323F92">
        <w:rPr>
          <w:sz w:val="16"/>
        </w:rPr>
        <w:t xml:space="preserve"> (e.g., scuba dive boat operators) that do not harvest fish; and </w:t>
      </w:r>
      <w:r w:rsidRPr="00323F92">
        <w:rPr>
          <w:rStyle w:val="StyleUnderline"/>
        </w:rPr>
        <w:t>the distribution of benefits</w:t>
      </w:r>
      <w:r w:rsidRPr="00323F92">
        <w:rPr>
          <w:sz w:val="16"/>
        </w:rPr>
        <w:t xml:space="preserve"> within and among user groups (Hastings &amp; </w:t>
      </w:r>
      <w:proofErr w:type="spellStart"/>
      <w:r w:rsidRPr="00323F92">
        <w:rPr>
          <w:sz w:val="16"/>
        </w:rPr>
        <w:t>Botsford</w:t>
      </w:r>
      <w:proofErr w:type="spellEnd"/>
      <w:r w:rsidRPr="00323F92">
        <w:rPr>
          <w:sz w:val="16"/>
        </w:rPr>
        <w:t xml:space="preserve"> 1999; Halpern 2003; </w:t>
      </w:r>
      <w:proofErr w:type="spellStart"/>
      <w:r w:rsidRPr="00323F92">
        <w:rPr>
          <w:sz w:val="16"/>
        </w:rPr>
        <w:t>Mascia</w:t>
      </w:r>
      <w:proofErr w:type="spellEnd"/>
      <w:r w:rsidRPr="00323F92">
        <w:rPr>
          <w:sz w:val="16"/>
        </w:rPr>
        <w:t xml:space="preserve"> 2004; </w:t>
      </w:r>
      <w:proofErr w:type="spellStart"/>
      <w:r w:rsidRPr="00323F92">
        <w:rPr>
          <w:sz w:val="16"/>
        </w:rPr>
        <w:t>Mascia</w:t>
      </w:r>
      <w:proofErr w:type="spellEnd"/>
      <w:r w:rsidRPr="00323F92">
        <w:rPr>
          <w:sz w:val="16"/>
        </w:rPr>
        <w:t xml:space="preserve"> &amp; Claus 2009). Underlying this interest are concerns that efforts to enhance marine biodiversity (and, in some cases, boost marine recreation and tourism) through </w:t>
      </w:r>
      <w:r w:rsidRPr="00323F92">
        <w:rPr>
          <w:rStyle w:val="Emphasis"/>
        </w:rPr>
        <w:t>MPAs may negatively affect the livelihoods and social well-being of fishers—especially those who are poor and marginalized and, therefore, most dependent on marine resources</w:t>
      </w:r>
      <w:r w:rsidRPr="00323F92">
        <w:rPr>
          <w:sz w:val="16"/>
        </w:rPr>
        <w:t xml:space="preserve"> (Christie et al. 2003; Christie 2004; </w:t>
      </w:r>
      <w:proofErr w:type="spellStart"/>
      <w:r w:rsidRPr="00323F92">
        <w:rPr>
          <w:sz w:val="16"/>
        </w:rPr>
        <w:t>Stoffle</w:t>
      </w:r>
      <w:proofErr w:type="spellEnd"/>
      <w:r w:rsidRPr="00323F92">
        <w:rPr>
          <w:sz w:val="16"/>
        </w:rPr>
        <w:t xml:space="preserve"> &amp; </w:t>
      </w:r>
      <w:proofErr w:type="spellStart"/>
      <w:r w:rsidRPr="00323F92">
        <w:rPr>
          <w:sz w:val="16"/>
        </w:rPr>
        <w:t>Minnis</w:t>
      </w:r>
      <w:proofErr w:type="spellEnd"/>
      <w:r w:rsidRPr="00323F92">
        <w:rPr>
          <w:sz w:val="16"/>
        </w:rPr>
        <w:t xml:space="preserve"> 2008; </w:t>
      </w:r>
      <w:proofErr w:type="spellStart"/>
      <w:r w:rsidRPr="00323F92">
        <w:rPr>
          <w:sz w:val="16"/>
        </w:rPr>
        <w:t>Mascia</w:t>
      </w:r>
      <w:proofErr w:type="spellEnd"/>
      <w:r w:rsidRPr="00323F92">
        <w:rPr>
          <w:sz w:val="16"/>
        </w:rPr>
        <w:t xml:space="preserve"> &amp; Claus 2009). To provide a social scientific basis for policy decisions and future research, we reviewed the MPA literature and investigated the effects of MPA establishment on fishers with respect to five commonly reported indicators of social well-being: food security, resource control, employment, community organization, and income.</w:t>
      </w:r>
    </w:p>
    <w:p w14:paraId="444CF38F" w14:textId="77777777" w:rsidR="00190C5C" w:rsidRDefault="00190C5C" w:rsidP="00190C5C">
      <w:pPr>
        <w:rPr>
          <w:sz w:val="16"/>
        </w:rPr>
      </w:pPr>
    </w:p>
    <w:p w14:paraId="57288220" w14:textId="77777777" w:rsidR="00190C5C" w:rsidRDefault="00190C5C" w:rsidP="00190C5C">
      <w:pPr>
        <w:pStyle w:val="Heading4"/>
      </w:pPr>
      <w:r>
        <w:t xml:space="preserve">Non-unique—efforts are being made in the </w:t>
      </w:r>
      <w:proofErr w:type="spellStart"/>
      <w:r>
        <w:t>squo</w:t>
      </w:r>
      <w:proofErr w:type="spellEnd"/>
      <w:r>
        <w:t xml:space="preserve"> to improve MPA’s to benefit dolphins and whales.</w:t>
      </w:r>
    </w:p>
    <w:p w14:paraId="4814E2E9" w14:textId="77777777" w:rsidR="00190C5C" w:rsidRPr="00AA6FF7" w:rsidRDefault="00190C5C" w:rsidP="00190C5C">
      <w:proofErr w:type="spellStart"/>
      <w:r w:rsidRPr="00AA6FF7">
        <w:rPr>
          <w:rStyle w:val="Style13ptBold"/>
        </w:rPr>
        <w:t>Hance</w:t>
      </w:r>
      <w:proofErr w:type="spellEnd"/>
      <w:r w:rsidRPr="00AA6FF7">
        <w:rPr>
          <w:rStyle w:val="Style13ptBold"/>
        </w:rPr>
        <w:t>, ’09,</w:t>
      </w:r>
      <w:r>
        <w:t xml:space="preserve"> (Jeremy </w:t>
      </w:r>
      <w:proofErr w:type="spellStart"/>
      <w:r>
        <w:t>Hance</w:t>
      </w:r>
      <w:proofErr w:type="spellEnd"/>
      <w:r>
        <w:t xml:space="preserve">, “Marine Protected Areas too small for whales and dolphins,” </w:t>
      </w:r>
      <w:proofErr w:type="spellStart"/>
      <w:r>
        <w:t>Mongabay</w:t>
      </w:r>
      <w:proofErr w:type="spellEnd"/>
      <w:r>
        <w:t xml:space="preserve">, April 07, 2009, </w:t>
      </w:r>
      <w:r w:rsidRPr="00AA6FF7">
        <w:t>http://news.mongabay.com/2009/0407-hance_MPAs.html</w:t>
      </w:r>
      <w:r>
        <w:t>)//erg</w:t>
      </w:r>
    </w:p>
    <w:p w14:paraId="6451E3F4" w14:textId="77777777" w:rsidR="00190C5C" w:rsidRDefault="00190C5C" w:rsidP="00190C5C"/>
    <w:p w14:paraId="34A2E347" w14:textId="77777777" w:rsidR="00190C5C" w:rsidRPr="00AA6FF7" w:rsidRDefault="00190C5C" w:rsidP="00190C5C">
      <w:pPr>
        <w:rPr>
          <w:sz w:val="16"/>
        </w:rPr>
      </w:pPr>
      <w:r w:rsidRPr="00956C2C">
        <w:rPr>
          <w:rStyle w:val="StyleUnderline"/>
        </w:rPr>
        <w:t>Current Marine Protected Areas (MPAs) are too small to adequately serve whales and dolphins</w:t>
      </w:r>
      <w:r w:rsidRPr="00AA6FF7">
        <w:rPr>
          <w:sz w:val="16"/>
        </w:rPr>
        <w:t xml:space="preserve"> according to the Whale and Dolphin Conservation Society (WDCS). </w:t>
      </w:r>
      <w:r w:rsidRPr="00956C2C">
        <w:rPr>
          <w:rStyle w:val="StyleUnderline"/>
        </w:rPr>
        <w:t>The international organization is calling for a global network of MPAs to save the ocean's most beloved inhabitants.</w:t>
      </w:r>
      <w:r>
        <w:rPr>
          <w:rStyle w:val="StyleUnderline"/>
        </w:rPr>
        <w:t xml:space="preserve"> </w:t>
      </w:r>
      <w:r w:rsidRPr="00AA6FF7">
        <w:rPr>
          <w:sz w:val="16"/>
        </w:rPr>
        <w:t>"</w:t>
      </w:r>
      <w:r w:rsidRPr="00956C2C">
        <w:rPr>
          <w:rStyle w:val="StyleUnderline"/>
        </w:rPr>
        <w:t>A worldwide effort must be made urgently to identify and define whale and dolphin critical habitats and hot spots</w:t>
      </w:r>
      <w:r w:rsidRPr="00AA6FF7">
        <w:rPr>
          <w:sz w:val="16"/>
        </w:rPr>
        <w:t>,” said WDCS Research Fellow, Erich Hoyt. “</w:t>
      </w:r>
      <w:r w:rsidRPr="00956C2C">
        <w:rPr>
          <w:rStyle w:val="Emphasis"/>
        </w:rPr>
        <w:t>Then we need to map this information with other species and data to create networks of Marine Protected Areas (MPAs) in national waters and on the high seas</w:t>
      </w:r>
      <w:r w:rsidRPr="00AA6FF7">
        <w:rPr>
          <w:sz w:val="16"/>
        </w:rPr>
        <w:t xml:space="preserve">. It is like creating a sort of worldwide web for whales and dolphins but connecting not just the animals, but the special places where they live, and the people there too." </w:t>
      </w:r>
      <w:proofErr w:type="gramStart"/>
      <w:r w:rsidRPr="00AA6FF7">
        <w:rPr>
          <w:sz w:val="16"/>
        </w:rPr>
        <w:t>Humpback whale breaching in Alaska.</w:t>
      </w:r>
      <w:proofErr w:type="gramEnd"/>
      <w:r w:rsidRPr="00AA6FF7">
        <w:rPr>
          <w:sz w:val="16"/>
        </w:rPr>
        <w:t xml:space="preserve"> Photo by: Rhett A. Butler. </w:t>
      </w:r>
      <w:proofErr w:type="gramStart"/>
      <w:r w:rsidRPr="00AA6FF7">
        <w:rPr>
          <w:sz w:val="16"/>
        </w:rPr>
        <w:t>Whales migrate thousands of miles annually.</w:t>
      </w:r>
      <w:proofErr w:type="gramEnd"/>
      <w:r w:rsidRPr="00AA6FF7">
        <w:rPr>
          <w:sz w:val="16"/>
        </w:rPr>
        <w:t xml:space="preserve"> </w:t>
      </w:r>
      <w:proofErr w:type="gramStart"/>
      <w:r w:rsidRPr="00AA6FF7">
        <w:rPr>
          <w:sz w:val="16"/>
        </w:rPr>
        <w:t>In fact, the humpback whale holds the world record for the longest migration.</w:t>
      </w:r>
      <w:proofErr w:type="gramEnd"/>
      <w:r w:rsidRPr="00AA6FF7">
        <w:rPr>
          <w:sz w:val="16"/>
        </w:rPr>
        <w:t xml:space="preserve"> Dolphins are wide-ranging and will follow food sources. According to WDCS, 40 percent of the 300 existing MPAs for marine mammals are too small to offer any protection to whales and dolphins. "</w:t>
      </w:r>
      <w:r w:rsidRPr="00AA6FF7">
        <w:rPr>
          <w:rStyle w:val="StyleUnderline"/>
        </w:rPr>
        <w:t>Probably less than 1 percent of the world's marine mammal critical habitat has been identified much less protected</w:t>
      </w:r>
      <w:r w:rsidRPr="00AA6FF7">
        <w:rPr>
          <w:sz w:val="16"/>
        </w:rPr>
        <w:t>," added Hoyt. "We have discussed strategies for cost-effective measures to attack this huge workload with surveys and other studies</w:t>
      </w:r>
      <w:r w:rsidRPr="00AA6FF7">
        <w:rPr>
          <w:rStyle w:val="StyleUnderline"/>
        </w:rPr>
        <w:t>. Clearly the emphasis will need to be on rare and endangered species, but we also need to protect healthy populations so that they don't join the endangered ranks.</w:t>
      </w:r>
      <w:r w:rsidRPr="00AA6FF7">
        <w:rPr>
          <w:sz w:val="16"/>
        </w:rPr>
        <w:t xml:space="preserve">" WDCS made the statement last week at the first international conference on marine mammal protected areas held on the island of Maui Hawaii. </w:t>
      </w:r>
      <w:proofErr w:type="gramStart"/>
      <w:r w:rsidRPr="00AA6FF7">
        <w:rPr>
          <w:sz w:val="16"/>
        </w:rPr>
        <w:t>The conference included over 200 marine mammal scientists, MPA managers and other experts from 40 countries.</w:t>
      </w:r>
      <w:proofErr w:type="gramEnd"/>
      <w:r w:rsidRPr="00AA6FF7">
        <w:rPr>
          <w:sz w:val="16"/>
        </w:rPr>
        <w:t xml:space="preserve"> </w:t>
      </w:r>
    </w:p>
    <w:p w14:paraId="67F5FA40" w14:textId="77777777" w:rsidR="00190C5C" w:rsidRDefault="00190C5C" w:rsidP="00190C5C">
      <w:pPr>
        <w:pStyle w:val="Heading2"/>
      </w:pPr>
      <w:proofErr w:type="spellStart"/>
      <w:r>
        <w:t>Biod</w:t>
      </w:r>
      <w:proofErr w:type="spellEnd"/>
      <w:r>
        <w:t xml:space="preserve"> </w:t>
      </w:r>
    </w:p>
    <w:p w14:paraId="628E52D2" w14:textId="77777777" w:rsidR="00190C5C" w:rsidRDefault="00A92F43" w:rsidP="00A92F43">
      <w:pPr>
        <w:pStyle w:val="Heading3"/>
      </w:pPr>
      <w:r>
        <w:t>1nc (</w:t>
      </w:r>
      <w:proofErr w:type="spellStart"/>
      <w:r>
        <w:t>backfile</w:t>
      </w:r>
      <w:proofErr w:type="spellEnd"/>
      <w:r>
        <w:t xml:space="preserve"> check)</w:t>
      </w:r>
    </w:p>
    <w:p w14:paraId="090C3FDF" w14:textId="77777777" w:rsidR="00A92F43" w:rsidRPr="00311707" w:rsidRDefault="00A92F43" w:rsidP="00A92F43">
      <w:pPr>
        <w:pStyle w:val="Heading4"/>
      </w:pPr>
      <w:r>
        <w:t>Bio</w:t>
      </w:r>
      <w:r w:rsidRPr="00311707">
        <w:t>-D doesn’t matter</w:t>
      </w:r>
    </w:p>
    <w:p w14:paraId="35FB11F9" w14:textId="77777777" w:rsidR="00A92F43" w:rsidRPr="00064B9B" w:rsidRDefault="00A92F43" w:rsidP="00A92F43">
      <w:proofErr w:type="spellStart"/>
      <w:r w:rsidRPr="00311707">
        <w:rPr>
          <w:rStyle w:val="Style13ptBold"/>
        </w:rPr>
        <w:t>Sagoff</w:t>
      </w:r>
      <w:proofErr w:type="spellEnd"/>
      <w:r w:rsidRPr="00311707">
        <w:rPr>
          <w:rStyle w:val="Style13ptBold"/>
        </w:rPr>
        <w:t xml:space="preserve"> 97</w:t>
      </w:r>
      <w:r>
        <w:t xml:space="preserve"> </w:t>
      </w:r>
      <w:r w:rsidRPr="00064B9B">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w:t>
      </w:r>
      <w:r>
        <w:t>,</w:t>
      </w:r>
      <w:r w:rsidRPr="00064B9B">
        <w:t xml:space="preserve">” 38 </w:t>
      </w:r>
      <w:proofErr w:type="spellStart"/>
      <w:r w:rsidRPr="00064B9B">
        <w:t>Wm</w:t>
      </w:r>
      <w:proofErr w:type="spellEnd"/>
      <w:r w:rsidRPr="00064B9B">
        <w:t xml:space="preserve"> and Mary L. Rev. 825, March, L/N]</w:t>
      </w:r>
    </w:p>
    <w:p w14:paraId="7BED4DA1" w14:textId="77777777" w:rsidR="00A92F43" w:rsidRPr="00311707" w:rsidRDefault="00A92F43" w:rsidP="00A92F43"/>
    <w:p w14:paraId="59C800F7" w14:textId="77777777" w:rsidR="00A92F43" w:rsidRPr="00064B9B" w:rsidRDefault="00A92F43" w:rsidP="00A92F43">
      <w:pPr>
        <w:rPr>
          <w:sz w:val="16"/>
        </w:rPr>
      </w:pPr>
      <w:r w:rsidRPr="00C6561B">
        <w:rPr>
          <w:rStyle w:val="StyleUnderline"/>
        </w:rPr>
        <w:t>Although</w:t>
      </w:r>
      <w:r w:rsidRPr="00064B9B">
        <w:rPr>
          <w:sz w:val="16"/>
        </w:rPr>
        <w:t xml:space="preserve"> one may agree with ecologists such as Ehrlich and Raven that the </w:t>
      </w:r>
      <w:r w:rsidRPr="00C6561B">
        <w:rPr>
          <w:rStyle w:val="StyleUnderline"/>
        </w:rPr>
        <w:t>earth stands on the brink of</w:t>
      </w:r>
      <w:r w:rsidRPr="00064B9B">
        <w:rPr>
          <w:sz w:val="16"/>
        </w:rPr>
        <w:t xml:space="preserve"> an episode of </w:t>
      </w:r>
      <w:r w:rsidRPr="00C6561B">
        <w:rPr>
          <w:rStyle w:val="StyleUnderline"/>
        </w:rPr>
        <w:t>massive extinction</w:t>
      </w:r>
      <w:r w:rsidRPr="00064B9B">
        <w:rPr>
          <w:sz w:val="16"/>
        </w:rPr>
        <w:t xml:space="preserve">, </w:t>
      </w:r>
      <w:r w:rsidRPr="00C6561B">
        <w:rPr>
          <w:rStyle w:val="StyleUnderline"/>
        </w:rPr>
        <w:t>it may not follow</w:t>
      </w:r>
      <w:r w:rsidRPr="00064B9B">
        <w:rPr>
          <w:sz w:val="16"/>
        </w:rPr>
        <w:t xml:space="preserve"> from this grim fact </w:t>
      </w:r>
      <w:r w:rsidRPr="00C6561B">
        <w:rPr>
          <w:rStyle w:val="StyleUnderline"/>
        </w:rPr>
        <w:t xml:space="preserve">that human beings will suffer </w:t>
      </w:r>
      <w:r w:rsidRPr="00064B9B">
        <w:rPr>
          <w:sz w:val="16"/>
        </w:rPr>
        <w:t xml:space="preserve">as a result. On the contrary, </w:t>
      </w:r>
      <w:r w:rsidRPr="00BB7339">
        <w:rPr>
          <w:rStyle w:val="StyleUnderline"/>
          <w:highlight w:val="yellow"/>
        </w:rPr>
        <w:t>skeptics</w:t>
      </w:r>
      <w:r w:rsidRPr="00C6561B">
        <w:rPr>
          <w:rStyle w:val="StyleUnderline"/>
        </w:rPr>
        <w:t xml:space="preserve"> such as</w:t>
      </w:r>
      <w:r w:rsidRPr="00064B9B">
        <w:rPr>
          <w:sz w:val="16"/>
        </w:rPr>
        <w:t xml:space="preserve"> science writer Colin </w:t>
      </w:r>
      <w:proofErr w:type="spellStart"/>
      <w:r w:rsidRPr="00C6561B">
        <w:rPr>
          <w:rStyle w:val="StyleUnderline"/>
        </w:rPr>
        <w:t>Tudge</w:t>
      </w:r>
      <w:proofErr w:type="spellEnd"/>
      <w:r w:rsidRPr="00C6561B">
        <w:rPr>
          <w:rStyle w:val="StyleUnderline"/>
        </w:rPr>
        <w:t xml:space="preserve"> </w:t>
      </w:r>
      <w:r w:rsidRPr="00BB7339">
        <w:rPr>
          <w:rStyle w:val="StyleUnderline"/>
          <w:highlight w:val="yellow"/>
        </w:rPr>
        <w:t>have challenged biologists to explain why we need more than a tenth of the 10 to 100 million species</w:t>
      </w:r>
      <w:r w:rsidRPr="00C6561B">
        <w:rPr>
          <w:rStyle w:val="StyleUnderline"/>
        </w:rPr>
        <w:t xml:space="preserve"> that grace the earth. Noting that "</w:t>
      </w:r>
      <w:r w:rsidRPr="00BB7339">
        <w:rPr>
          <w:rStyle w:val="StyleUnderline"/>
          <w:highlight w:val="yellow"/>
        </w:rPr>
        <w:t>cultivated systems often out-produce wild systems</w:t>
      </w:r>
      <w:r w:rsidRPr="00C6561B">
        <w:rPr>
          <w:rStyle w:val="StyleUnderline"/>
        </w:rPr>
        <w:t xml:space="preserve"> by 100-fold or more," </w:t>
      </w:r>
      <w:proofErr w:type="spellStart"/>
      <w:r w:rsidRPr="00C6561B">
        <w:rPr>
          <w:rStyle w:val="StyleUnderline"/>
        </w:rPr>
        <w:t>Tudge</w:t>
      </w:r>
      <w:proofErr w:type="spellEnd"/>
      <w:r w:rsidRPr="00C6561B">
        <w:rPr>
          <w:rStyle w:val="StyleUnderline"/>
        </w:rPr>
        <w:t xml:space="preserve"> declared that "the argument that humans need the variety of other species is,</w:t>
      </w:r>
      <w:r w:rsidRPr="00064B9B">
        <w:rPr>
          <w:sz w:val="16"/>
        </w:rPr>
        <w:t xml:space="preserve"> when you think about it, </w:t>
      </w:r>
      <w:r w:rsidRPr="00C6561B">
        <w:rPr>
          <w:rStyle w:val="StyleUnderline"/>
        </w:rPr>
        <w:t>a theological one</w:t>
      </w:r>
      <w:r w:rsidRPr="00064B9B">
        <w:rPr>
          <w:sz w:val="16"/>
        </w:rPr>
        <w:t xml:space="preserve">." n343 </w:t>
      </w:r>
      <w:proofErr w:type="spellStart"/>
      <w:r w:rsidRPr="00064B9B">
        <w:rPr>
          <w:sz w:val="16"/>
        </w:rPr>
        <w:t>Tudge</w:t>
      </w:r>
      <w:proofErr w:type="spellEnd"/>
      <w:r w:rsidRPr="00064B9B">
        <w:rPr>
          <w:sz w:val="16"/>
        </w:rPr>
        <w:t xml:space="preserve"> observed that </w:t>
      </w:r>
      <w:r w:rsidRPr="00C6561B">
        <w:rPr>
          <w:rStyle w:val="StyleUnderline"/>
        </w:rPr>
        <w:t>"the elimination of all but a tiny minority of our fellow creatures does not affect the material well-being of humans one iota."</w:t>
      </w:r>
      <w:r w:rsidRPr="00064B9B">
        <w:rPr>
          <w:sz w:val="16"/>
        </w:rPr>
        <w:t xml:space="preserve"> n344 This skeptic challenged ecologists to list more than 10,000 species (other than unthreatened microbes) that are essential to ecosystem productivity or functioning. </w:t>
      </w:r>
      <w:proofErr w:type="gramStart"/>
      <w:r w:rsidRPr="00064B9B">
        <w:rPr>
          <w:sz w:val="16"/>
        </w:rPr>
        <w:t>n345</w:t>
      </w:r>
      <w:proofErr w:type="gramEnd"/>
      <w:r w:rsidRPr="00064B9B">
        <w:rPr>
          <w:sz w:val="16"/>
        </w:rPr>
        <w:t xml:space="preserve"> "</w:t>
      </w:r>
      <w:r w:rsidRPr="00BB7339">
        <w:rPr>
          <w:rStyle w:val="StyleUnderline"/>
          <w:highlight w:val="yellow"/>
        </w:rPr>
        <w:t>The human species could survive just as well if 99.9% of our fellow creatures went extinct</w:t>
      </w:r>
      <w:r w:rsidRPr="00C6561B">
        <w:rPr>
          <w:rStyle w:val="StyleUnderline"/>
        </w:rPr>
        <w:t>, provided only that we retained the appropriate 0.1% that we need."</w:t>
      </w:r>
      <w:r w:rsidRPr="00064B9B">
        <w:rPr>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C6561B">
        <w:rPr>
          <w:rStyle w:val="StyleUnderline"/>
        </w:rPr>
        <w:t>biologists believe</w:t>
      </w:r>
      <w:r w:rsidRPr="00064B9B">
        <w:rPr>
          <w:sz w:val="16"/>
        </w:rPr>
        <w:t xml:space="preserve">, however, that </w:t>
      </w:r>
      <w:r w:rsidRPr="00BB7339">
        <w:rPr>
          <w:rStyle w:val="StyleUnderline"/>
          <w:highlight w:val="yellow"/>
        </w:rPr>
        <w:t>species are so fabulously redundant in the ecological functions they perform that the life-support systems and processes of the planet</w:t>
      </w:r>
      <w:r w:rsidRPr="00C6561B">
        <w:rPr>
          <w:rStyle w:val="StyleUnderline"/>
        </w:rPr>
        <w:t xml:space="preserve"> and ecological processes in general </w:t>
      </w:r>
      <w:r w:rsidRPr="00BB7339">
        <w:rPr>
          <w:rStyle w:val="StyleUnderline"/>
          <w:highlight w:val="yellow"/>
        </w:rPr>
        <w:t>will function perfectly well with fewer of them</w:t>
      </w:r>
      <w:r w:rsidRPr="00C6561B">
        <w:rPr>
          <w:rStyle w:val="StyleUnderline"/>
        </w:rPr>
        <w:t>, certainly fewer than the millions and millions we can expect to remain even if every threatened organism becomes extinct.</w:t>
      </w:r>
      <w:r w:rsidRPr="00064B9B">
        <w:rPr>
          <w:sz w:val="16"/>
        </w:rPr>
        <w:t xml:space="preserve"> </w:t>
      </w:r>
      <w:proofErr w:type="gramStart"/>
      <w:r w:rsidRPr="00064B9B">
        <w:rPr>
          <w:sz w:val="16"/>
        </w:rPr>
        <w:t>n350</w:t>
      </w:r>
      <w:proofErr w:type="gramEnd"/>
      <w:r w:rsidRPr="00C6561B">
        <w:rPr>
          <w:rStyle w:val="StyleUnderline"/>
        </w:rPr>
        <w:t xml:space="preserve"> Even the kind of sparse</w:t>
      </w:r>
      <w:r w:rsidRPr="00064B9B">
        <w:rPr>
          <w:sz w:val="16"/>
        </w:rPr>
        <w:t xml:space="preserve"> and miserable </w:t>
      </w:r>
      <w:r w:rsidRPr="00C6561B">
        <w:rPr>
          <w:rStyle w:val="StyleUnderline"/>
        </w:rPr>
        <w:t>world depicted in</w:t>
      </w:r>
      <w:r w:rsidRPr="00064B9B">
        <w:rPr>
          <w:sz w:val="16"/>
        </w:rPr>
        <w:t xml:space="preserve"> the movie </w:t>
      </w:r>
      <w:r w:rsidRPr="00C6561B">
        <w:rPr>
          <w:rStyle w:val="StyleUnderline"/>
        </w:rPr>
        <w:t>Blade Runner could provide a "sustainable" context for the human economy</w:t>
      </w:r>
      <w:r w:rsidRPr="00064B9B">
        <w:rPr>
          <w:sz w:val="16"/>
        </w:rPr>
        <w:t xml:space="preserve"> as long as people forgot their aesthetic and moral commitment to the glory and beauty of the natural world. </w:t>
      </w:r>
      <w:proofErr w:type="gramStart"/>
      <w:r w:rsidRPr="00064B9B">
        <w:rPr>
          <w:sz w:val="16"/>
        </w:rPr>
        <w:t>n351</w:t>
      </w:r>
      <w:proofErr w:type="gramEnd"/>
      <w:r w:rsidRPr="00064B9B">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w:t>
      </w:r>
      <w:proofErr w:type="gramStart"/>
      <w:r w:rsidRPr="00064B9B">
        <w:rPr>
          <w:sz w:val="16"/>
        </w:rPr>
        <w:t>]   To</w:t>
      </w:r>
      <w:proofErr w:type="gramEnd"/>
      <w:r w:rsidRPr="00064B9B">
        <w:rPr>
          <w:sz w:val="16"/>
        </w:rPr>
        <w:t xml:space="preserve">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proofErr w:type="gramStart"/>
      <w:r w:rsidRPr="00C6561B">
        <w:rPr>
          <w:rStyle w:val="StyleUnderline"/>
        </w:rPr>
        <w:t>What crucial ecological services does the black-capped vireo, for example, serve?</w:t>
      </w:r>
      <w:proofErr w:type="gramEnd"/>
      <w:r w:rsidRPr="00C6561B">
        <w:rPr>
          <w:rStyle w:val="StyleUnderline"/>
        </w:rPr>
        <w:t xml:space="preserve"> </w:t>
      </w:r>
      <w:proofErr w:type="gramStart"/>
      <w:r w:rsidRPr="00C6561B">
        <w:rPr>
          <w:rStyle w:val="StyleUnderline"/>
        </w:rPr>
        <w:t>Are any of the species threatened with extinction necessary to the provision of any ecosystem service on which humans depend?</w:t>
      </w:r>
      <w:proofErr w:type="gramEnd"/>
      <w:r w:rsidRPr="00C6561B">
        <w:rPr>
          <w:rStyle w:val="StyleUnderline"/>
        </w:rPr>
        <w:t xml:space="preserve"> If so, which ones are they?</w:t>
      </w:r>
      <w:r w:rsidRPr="00064B9B">
        <w:rPr>
          <w:sz w:val="16"/>
        </w:rPr>
        <w:t xml:space="preserve">  Ecosystems and the species that compose them have changed, dramatically, continually, and totally in virtually every part of the United States. </w:t>
      </w:r>
      <w:r w:rsidRPr="00C6561B">
        <w:rPr>
          <w:rStyle w:val="StyleUnderline"/>
        </w:rPr>
        <w:t xml:space="preserve">There is little ecological similarity, for example, between New England today and the land where the Pilgrims died. </w:t>
      </w:r>
      <w:proofErr w:type="gramStart"/>
      <w:r w:rsidRPr="00C6561B">
        <w:rPr>
          <w:rStyle w:val="StyleUnderline"/>
        </w:rPr>
        <w:t>n353</w:t>
      </w:r>
      <w:proofErr w:type="gramEnd"/>
      <w:r w:rsidRPr="00C6561B">
        <w:rPr>
          <w:rStyle w:val="StyleUnderline"/>
        </w:rPr>
        <w:t xml:space="preserve"> </w:t>
      </w:r>
      <w:r w:rsidRPr="00BB7339">
        <w:rPr>
          <w:rStyle w:val="StyleUnderline"/>
          <w:highlight w:val="yellow"/>
        </w:rPr>
        <w:t>In view of the constant reconfiguration of the biota, one may wonder why Americans have not suffered more as a result of ecological catastrophes</w:t>
      </w:r>
      <w:r w:rsidRPr="00C6561B">
        <w:rPr>
          <w:rStyle w:val="StyleUnderline"/>
        </w:rPr>
        <w:t xml:space="preserve">. </w:t>
      </w:r>
      <w:r w:rsidRPr="00064B9B">
        <w:rPr>
          <w:sz w:val="16"/>
        </w:rPr>
        <w:t xml:space="preserve">The cast of species in nearly every environment changes constantly-local extinction is commonplace in nature-but the crops still grow. </w:t>
      </w:r>
      <w:proofErr w:type="gramStart"/>
      <w:r w:rsidRPr="00064B9B">
        <w:rPr>
          <w:sz w:val="16"/>
        </w:rPr>
        <w:t>Somehow, it seems, property values keep going up on Martha's Vineyard in spite of the tragic disappearance of the heath hen.</w:t>
      </w:r>
      <w:proofErr w:type="gramEnd"/>
      <w:r w:rsidRPr="00064B9B">
        <w:rPr>
          <w:sz w:val="16"/>
        </w:rPr>
        <w:t xml:space="preserve">  </w:t>
      </w:r>
      <w:proofErr w:type="gramStart"/>
      <w:r w:rsidRPr="00BB7339">
        <w:rPr>
          <w:rStyle w:val="StyleUnderline"/>
          <w:highlight w:val="yellow"/>
        </w:rPr>
        <w:t>One might argue that the sheer number and variety of creatures available to any ecosystem buffers that system against stress</w:t>
      </w:r>
      <w:r w:rsidRPr="00C6561B">
        <w:rPr>
          <w:rStyle w:val="StyleUnderline"/>
        </w:rPr>
        <w:t>.</w:t>
      </w:r>
      <w:proofErr w:type="gramEnd"/>
      <w:r w:rsidRPr="00064B9B">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C6561B">
        <w:rPr>
          <w:rStyle w:val="StyleUnderline"/>
        </w:rPr>
        <w:t xml:space="preserve">In the United States as in many other parts of the world, </w:t>
      </w:r>
      <w:r w:rsidRPr="00BB7339">
        <w:rPr>
          <w:rStyle w:val="StyleUnderline"/>
          <w:highlight w:val="yellow"/>
        </w:rPr>
        <w:t>however, the number of species has been increasing dramatically, not decreasing, as a result of human activity</w:t>
      </w:r>
      <w:r w:rsidRPr="00C6561B">
        <w:rPr>
          <w:rStyle w:val="StyleUnderline"/>
        </w:rPr>
        <w:t xml:space="preserve">. This is because the hordes of </w:t>
      </w:r>
      <w:r w:rsidRPr="00BB7339">
        <w:rPr>
          <w:rStyle w:val="StyleUnderline"/>
          <w:highlight w:val="yellow"/>
        </w:rPr>
        <w:t>exotic species coming into ecosystems</w:t>
      </w:r>
      <w:r w:rsidRPr="00C6561B">
        <w:rPr>
          <w:rStyle w:val="StyleUnderline"/>
        </w:rPr>
        <w:t xml:space="preserve"> in the United States </w:t>
      </w:r>
      <w:r w:rsidRPr="00BB7339">
        <w:rPr>
          <w:rStyle w:val="StyleUnderline"/>
          <w:highlight w:val="yellow"/>
        </w:rPr>
        <w:t>far exceed the number of species that are becoming extinct</w:t>
      </w:r>
      <w:r w:rsidRPr="00C6561B">
        <w:rPr>
          <w:rStyle w:val="StyleUnderline"/>
        </w:rPr>
        <w:t>.</w:t>
      </w:r>
      <w:r w:rsidRPr="00064B9B">
        <w:rPr>
          <w:sz w:val="16"/>
        </w:rPr>
        <w:t xml:space="preserve"> Indeed, introductions may outnumber extinctions by more than ten to one, so that the United States is becoming more and more species-rich all the time largely as a result of human action. </w:t>
      </w:r>
      <w:proofErr w:type="gramStart"/>
      <w:r w:rsidRPr="00064B9B">
        <w:rPr>
          <w:sz w:val="16"/>
        </w:rPr>
        <w:t>n354</w:t>
      </w:r>
      <w:proofErr w:type="gramEnd"/>
      <w:r w:rsidRPr="00064B9B">
        <w:rPr>
          <w:sz w:val="16"/>
        </w:rPr>
        <w:t xml:space="preserve">   [*908]   Peter </w:t>
      </w:r>
      <w:proofErr w:type="spellStart"/>
      <w:r w:rsidRPr="00064B9B">
        <w:rPr>
          <w:sz w:val="16"/>
        </w:rPr>
        <w:t>Vitousek</w:t>
      </w:r>
      <w:proofErr w:type="spellEnd"/>
      <w:r w:rsidRPr="00064B9B">
        <w:rPr>
          <w:sz w:val="16"/>
        </w:rPr>
        <w:t xml:space="preserve"> and colleagues estimate that over 1000 non-native plants grow in California alone; in Hawaii there are 861; in Florida, 1210. </w:t>
      </w:r>
      <w:proofErr w:type="gramStart"/>
      <w:r w:rsidRPr="00064B9B">
        <w:rPr>
          <w:sz w:val="16"/>
        </w:rPr>
        <w:t>n355</w:t>
      </w:r>
      <w:proofErr w:type="gramEnd"/>
      <w:r w:rsidRPr="00064B9B">
        <w:rPr>
          <w:sz w:val="16"/>
        </w:rPr>
        <w:t xml:space="preserve"> In Florida more than 1000 non-native insects, 23 species of mammals, and about 11 exotic birds have established themselves. </w:t>
      </w:r>
      <w:proofErr w:type="gramStart"/>
      <w:r w:rsidRPr="00064B9B">
        <w:rPr>
          <w:sz w:val="16"/>
        </w:rPr>
        <w:t>n356</w:t>
      </w:r>
      <w:proofErr w:type="gramEnd"/>
      <w:r w:rsidRPr="00064B9B">
        <w:rPr>
          <w:sz w:val="16"/>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w:t>
      </w:r>
      <w:proofErr w:type="gramStart"/>
      <w:r w:rsidRPr="00064B9B">
        <w:rPr>
          <w:sz w:val="16"/>
        </w:rPr>
        <w:t>;</w:t>
      </w:r>
      <w:proofErr w:type="gramEnd"/>
      <w:r w:rsidRPr="00064B9B">
        <w:rPr>
          <w:sz w:val="16"/>
        </w:rPr>
        <w:t xml:space="preserve"> indeed, some may be disruptive or have no instrumental value. </w:t>
      </w:r>
      <w:proofErr w:type="gramStart"/>
      <w:r w:rsidRPr="00064B9B">
        <w:rPr>
          <w:sz w:val="16"/>
        </w:rPr>
        <w:t>n357</w:t>
      </w:r>
      <w:proofErr w:type="gramEnd"/>
      <w:r w:rsidRPr="00064B9B">
        <w:rPr>
          <w:sz w:val="16"/>
        </w:rPr>
        <w:t xml:space="preserve"> This also may be true, of course, of native species as well, especially because all exotics are native somewhere. Certain exotic species, however, such as Kentucky blue grass, establish an area's sense of identity and place</w:t>
      </w:r>
      <w:proofErr w:type="gramStart"/>
      <w:r w:rsidRPr="00064B9B">
        <w:rPr>
          <w:sz w:val="16"/>
        </w:rPr>
        <w:t>;</w:t>
      </w:r>
      <w:proofErr w:type="gramEnd"/>
      <w:r w:rsidRPr="00064B9B">
        <w:rPr>
          <w:sz w:val="16"/>
        </w:rPr>
        <w:t xml:space="preserve"> others, such as the green crabs showing up around Martha's Vineyard, are nuisances. </w:t>
      </w:r>
      <w:proofErr w:type="gramStart"/>
      <w:r w:rsidRPr="00064B9B">
        <w:rPr>
          <w:sz w:val="16"/>
        </w:rPr>
        <w:t>n358</w:t>
      </w:r>
      <w:proofErr w:type="gramEnd"/>
      <w:r w:rsidRPr="00064B9B">
        <w:rPr>
          <w:sz w:val="16"/>
        </w:rPr>
        <w:t xml:space="preserve"> Consider an analogy   [*909]   with human migration. </w:t>
      </w:r>
      <w:proofErr w:type="gramStart"/>
      <w:r w:rsidRPr="00064B9B">
        <w:rPr>
          <w:sz w:val="16"/>
        </w:rPr>
        <w:t>Everyone knows that after a generation or two, immigrants to this country are hard to distinguish from everyone else.</w:t>
      </w:r>
      <w:proofErr w:type="gramEnd"/>
      <w:r w:rsidRPr="00064B9B">
        <w:rPr>
          <w:sz w:val="16"/>
        </w:rPr>
        <w:t xml:space="preserve"> The vast majority of Americans did not evolve here, as it were, from hominids</w:t>
      </w:r>
      <w:proofErr w:type="gramStart"/>
      <w:r w:rsidRPr="00064B9B">
        <w:rPr>
          <w:sz w:val="16"/>
        </w:rPr>
        <w:t>;</w:t>
      </w:r>
      <w:proofErr w:type="gramEnd"/>
      <w:r w:rsidRPr="00064B9B">
        <w:rPr>
          <w:sz w:val="16"/>
        </w:rPr>
        <w:t xml:space="preserve">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064B9B">
        <w:rPr>
          <w:sz w:val="16"/>
        </w:rPr>
        <w:t>prelapsarian</w:t>
      </w:r>
      <w:proofErr w:type="spellEnd"/>
      <w:r w:rsidRPr="00064B9B">
        <w:rPr>
          <w:sz w:val="16"/>
        </w:rPr>
        <w:t xml:space="preserve"> times. </w:t>
      </w:r>
      <w:proofErr w:type="gramStart"/>
      <w:r w:rsidRPr="00064B9B">
        <w:rPr>
          <w:sz w:val="16"/>
        </w:rPr>
        <w:t>n359</w:t>
      </w:r>
      <w:proofErr w:type="gramEnd"/>
      <w:r w:rsidRPr="00064B9B">
        <w:rPr>
          <w:sz w:val="16"/>
        </w:rPr>
        <w:t xml:space="preserve">  </w:t>
      </w:r>
      <w:r w:rsidRPr="00C6561B">
        <w:rPr>
          <w:rStyle w:val="StyleUnderline"/>
        </w:rPr>
        <w:t xml:space="preserve">The Ecological Society of America has urged managers to maintain biological diversity as a critical component in strengthening ecosystems against disturbance. </w:t>
      </w:r>
      <w:proofErr w:type="gramStart"/>
      <w:r w:rsidRPr="00C6561B">
        <w:rPr>
          <w:rStyle w:val="StyleUnderline"/>
        </w:rPr>
        <w:t>n360</w:t>
      </w:r>
      <w:proofErr w:type="gramEnd"/>
      <w:r w:rsidRPr="00C6561B">
        <w:rPr>
          <w:rStyle w:val="StyleUnderline"/>
        </w:rPr>
        <w:t xml:space="preserve"> Yet as</w:t>
      </w:r>
      <w:r w:rsidRPr="00064B9B">
        <w:rPr>
          <w:sz w:val="16"/>
        </w:rPr>
        <w:t xml:space="preserve"> Simon </w:t>
      </w:r>
      <w:r w:rsidRPr="00C6561B">
        <w:rPr>
          <w:rStyle w:val="StyleUnderline"/>
        </w:rPr>
        <w:t>Levin observed, "much of the detail about species composition will be irrelevant in terms of influences on ecosystem properties."</w:t>
      </w:r>
      <w:r w:rsidRPr="00064B9B">
        <w:rPr>
          <w:sz w:val="16"/>
        </w:rPr>
        <w:t xml:space="preserve"> n361   [*910]   He added: "For net primary productivity, as is likely to be the case for any system property, </w:t>
      </w:r>
      <w:r w:rsidRPr="00C6561B">
        <w:rPr>
          <w:rStyle w:val="StyleUnderline"/>
        </w:rPr>
        <w:t>biodiversity matters only up to a point; above a certain level, increasing biodiversity is likely to make little difference</w:t>
      </w:r>
      <w:r w:rsidRPr="00064B9B">
        <w:rPr>
          <w:sz w:val="16"/>
        </w:rPr>
        <w:t xml:space="preserve">." n362  </w:t>
      </w:r>
      <w:r w:rsidRPr="00BB7339">
        <w:rPr>
          <w:rStyle w:val="StyleUnderline"/>
          <w:highlight w:val="yellow"/>
        </w:rPr>
        <w:t>What about the use of plants and animals in agriculture? There is no scarcity foreseeable. "Of</w:t>
      </w:r>
      <w:r w:rsidRPr="00C6561B">
        <w:rPr>
          <w:rStyle w:val="StyleUnderline"/>
        </w:rPr>
        <w:t xml:space="preserve"> an estimated </w:t>
      </w:r>
      <w:r w:rsidRPr="00BB7339">
        <w:rPr>
          <w:rStyle w:val="StyleUnderline"/>
          <w:highlight w:val="yellow"/>
        </w:rPr>
        <w:t>80,000 types of plants [we] know to be edible</w:t>
      </w:r>
      <w:r w:rsidRPr="00064B9B">
        <w:rPr>
          <w:sz w:val="16"/>
        </w:rPr>
        <w:t>," a U.S. Department of the Interior document says, "</w:t>
      </w:r>
      <w:r w:rsidRPr="00BB7339">
        <w:rPr>
          <w:rStyle w:val="StyleUnderline"/>
          <w:highlight w:val="yellow"/>
        </w:rPr>
        <w:t>only</w:t>
      </w:r>
      <w:r w:rsidRPr="00C6561B">
        <w:rPr>
          <w:rStyle w:val="StyleUnderline"/>
        </w:rPr>
        <w:t xml:space="preserve"> about </w:t>
      </w:r>
      <w:r w:rsidRPr="00BB7339">
        <w:rPr>
          <w:rStyle w:val="StyleUnderline"/>
          <w:highlight w:val="yellow"/>
        </w:rPr>
        <w:t>150 are extensively cultivated</w:t>
      </w:r>
      <w:r w:rsidRPr="00C6561B">
        <w:rPr>
          <w:rStyle w:val="StyleUnderline"/>
        </w:rPr>
        <w:t>.</w:t>
      </w:r>
      <w:r w:rsidRPr="00064B9B">
        <w:rPr>
          <w:sz w:val="16"/>
        </w:rPr>
        <w:t xml:space="preserve">" n363 About twenty species, not one of which is endangered, provide ninety percent of the food the world takes from plants. </w:t>
      </w:r>
      <w:proofErr w:type="gramStart"/>
      <w:r w:rsidRPr="00064B9B">
        <w:rPr>
          <w:sz w:val="16"/>
        </w:rPr>
        <w:t>n364</w:t>
      </w:r>
      <w:proofErr w:type="gramEnd"/>
      <w:r w:rsidRPr="00064B9B">
        <w:rPr>
          <w:sz w:val="16"/>
        </w:rPr>
        <w:t xml:space="preserve"> Any new food has to take "shelf space" or "market share" from one that is now produced. Corporations also find it difficult to create demand for a new product</w:t>
      </w:r>
      <w:proofErr w:type="gramStart"/>
      <w:r w:rsidRPr="00064B9B">
        <w:rPr>
          <w:sz w:val="16"/>
        </w:rPr>
        <w:t>;</w:t>
      </w:r>
      <w:proofErr w:type="gramEnd"/>
      <w:r w:rsidRPr="00064B9B">
        <w:rPr>
          <w:sz w:val="16"/>
        </w:rPr>
        <w:t xml:space="preserve">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w:t>
      </w:r>
      <w:proofErr w:type="gramStart"/>
      <w:r w:rsidRPr="00064B9B">
        <w:rPr>
          <w:sz w:val="16"/>
        </w:rPr>
        <w:t>Of the roughly 235,000 flowering plants and 325,000 nonflowering plants (including mosses, lichens, and seaweeds) available, farmers ignore virtually all of them in favor of a very few that are profitable.</w:t>
      </w:r>
      <w:proofErr w:type="gramEnd"/>
      <w:r w:rsidRPr="00064B9B">
        <w:rPr>
          <w:sz w:val="16"/>
        </w:rPr>
        <w:t xml:space="preserve"> </w:t>
      </w:r>
      <w:proofErr w:type="gramStart"/>
      <w:r w:rsidRPr="00064B9B">
        <w:rPr>
          <w:sz w:val="16"/>
        </w:rPr>
        <w:t>n365</w:t>
      </w:r>
      <w:proofErr w:type="gramEnd"/>
      <w:r w:rsidRPr="00064B9B">
        <w:rPr>
          <w:sz w:val="16"/>
        </w:rPr>
        <w:t xml:space="preserve"> To be sure, any of the more than 600,000 species of plants could have an application in agriculture, but would they be preferable to the species that are now dominant? </w:t>
      </w:r>
      <w:proofErr w:type="gramStart"/>
      <w:r w:rsidRPr="00C6561B">
        <w:rPr>
          <w:rStyle w:val="StyleUnderline"/>
        </w:rPr>
        <w:t>Has anyone found any consumer demand for any of these half-million or more plants to replace rice or wheat in the human diet</w:t>
      </w:r>
      <w:r w:rsidRPr="00064B9B">
        <w:rPr>
          <w:sz w:val="16"/>
        </w:rPr>
        <w:t>?</w:t>
      </w:r>
      <w:proofErr w:type="gramEnd"/>
      <w:r w:rsidRPr="00064B9B">
        <w:rPr>
          <w:sz w:val="16"/>
        </w:rPr>
        <w:t xml:space="preserve"> There are reasons that farmers cultivate rice, wheat, and corn rather than, say, </w:t>
      </w:r>
      <w:proofErr w:type="spellStart"/>
      <w:r w:rsidRPr="00064B9B">
        <w:rPr>
          <w:sz w:val="16"/>
        </w:rPr>
        <w:t>Furbish's</w:t>
      </w:r>
      <w:proofErr w:type="spellEnd"/>
      <w:r w:rsidRPr="00064B9B">
        <w:rPr>
          <w:sz w:val="16"/>
        </w:rPr>
        <w:t xml:space="preserve"> lousewort. There are many kinds of louseworts, so named because these weeds were thought to cause lice in sheep. </w:t>
      </w:r>
      <w:proofErr w:type="gramStart"/>
      <w:r w:rsidRPr="00064B9B">
        <w:rPr>
          <w:sz w:val="16"/>
        </w:rPr>
        <w:t>How many does agriculture really require?</w:t>
      </w:r>
      <w:proofErr w:type="gramEnd"/>
      <w:r w:rsidRPr="00064B9B">
        <w:rPr>
          <w:sz w:val="16"/>
        </w:rPr>
        <w:t xml:space="preserve">   [*911]   The species on which agriculture relies are domesticated, not naturally occurring; they are developed by artificial not natural selection; they might not be able to survive in the wild. </w:t>
      </w:r>
      <w:proofErr w:type="gramStart"/>
      <w:r w:rsidRPr="00064B9B">
        <w:rPr>
          <w:sz w:val="16"/>
        </w:rPr>
        <w:t>n366</w:t>
      </w:r>
      <w:proofErr w:type="gramEnd"/>
      <w:r w:rsidRPr="00064B9B">
        <w:rPr>
          <w:sz w:val="16"/>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C6561B">
        <w:rPr>
          <w:rStyle w:val="StyleUnderline"/>
        </w:rPr>
        <w:t>protecting nature often represents a net "cost," not a net "benefit." It is largely for moral, not economic, reasons-ethical, not prudential, reasons- that we care about all our fellow creatures.</w:t>
      </w:r>
      <w:r w:rsidRPr="00064B9B">
        <w:rPr>
          <w:sz w:val="16"/>
        </w:rPr>
        <w:t xml:space="preserve"> They are valuable as objects of love not as objects of use. What is good for   [*912</w:t>
      </w:r>
      <w:proofErr w:type="gramStart"/>
      <w:r w:rsidRPr="00064B9B">
        <w:rPr>
          <w:sz w:val="16"/>
        </w:rPr>
        <w:t>]   the</w:t>
      </w:r>
      <w:proofErr w:type="gramEnd"/>
      <w:r w:rsidRPr="00064B9B">
        <w:rPr>
          <w:sz w:val="16"/>
        </w:rPr>
        <w:t xml:space="preserve"> marsh may be good in itself even if it is not, in the economic sense, good for mankind. The most valuable things are quite useless.</w:t>
      </w:r>
    </w:p>
    <w:p w14:paraId="68D9D7B9" w14:textId="77777777" w:rsidR="00A92F43" w:rsidRPr="00064B9B" w:rsidRDefault="00A92F43" w:rsidP="00A92F43"/>
    <w:p w14:paraId="0835C5CD" w14:textId="77777777" w:rsidR="00A92F43" w:rsidRPr="009A2EBB" w:rsidRDefault="00A92F43" w:rsidP="00A92F43">
      <w:pPr>
        <w:pStyle w:val="Heading4"/>
      </w:pPr>
      <w:r>
        <w:t>Bio-D not key to survival</w:t>
      </w:r>
    </w:p>
    <w:p w14:paraId="11F20B0A" w14:textId="77777777" w:rsidR="00A92F43" w:rsidRPr="00064B9B" w:rsidRDefault="00A92F43" w:rsidP="00A92F43">
      <w:r w:rsidRPr="00990C28">
        <w:rPr>
          <w:rStyle w:val="Style13ptBold"/>
          <w:highlight w:val="yellow"/>
        </w:rPr>
        <w:t>Maier 9</w:t>
      </w:r>
      <w:r>
        <w:t xml:space="preserve"> </w:t>
      </w:r>
      <w:r w:rsidRPr="00064B9B">
        <w:t>[Don, Independent Environmental Scholar, “What’s So Good about Biodiversity? A Survey of Bad Answers”, Paper presented to the 6</w:t>
      </w:r>
      <w:r w:rsidRPr="00064B9B">
        <w:rPr>
          <w:vertAlign w:val="superscript"/>
        </w:rPr>
        <w:t>th</w:t>
      </w:r>
      <w:r w:rsidRPr="00064B9B">
        <w:t xml:space="preserve"> Annual Joint International Society for Environmental Philosophy/ISEE Conference, May, </w:t>
      </w:r>
      <w:r w:rsidRPr="009A2EBB">
        <w:t>http://www.environmentalphilosophy.org/ISEEIAEPpapers/2009/Maier.pdf</w:t>
      </w:r>
      <w:r w:rsidRPr="00064B9B">
        <w:t>]</w:t>
      </w:r>
    </w:p>
    <w:p w14:paraId="0D9E2FA4" w14:textId="77777777" w:rsidR="00A92F43" w:rsidRPr="00064B9B" w:rsidRDefault="00A92F43" w:rsidP="00A92F43">
      <w:pPr>
        <w:rPr>
          <w:sz w:val="16"/>
        </w:rPr>
      </w:pPr>
    </w:p>
    <w:p w14:paraId="0896521D" w14:textId="77777777" w:rsidR="00A92F43" w:rsidRPr="00064B9B" w:rsidRDefault="00A92F43" w:rsidP="00A92F43">
      <w:pPr>
        <w:rPr>
          <w:sz w:val="16"/>
        </w:rPr>
      </w:pPr>
      <w:r w:rsidRPr="00C6561B">
        <w:rPr>
          <w:rStyle w:val="StyleUnderline"/>
        </w:rPr>
        <w:t xml:space="preserve">One could rework </w:t>
      </w:r>
      <w:proofErr w:type="spellStart"/>
      <w:r w:rsidRPr="00C6561B">
        <w:rPr>
          <w:rStyle w:val="StyleUnderline"/>
        </w:rPr>
        <w:t>Noss</w:t>
      </w:r>
      <w:proofErr w:type="spellEnd"/>
      <w:r w:rsidRPr="00C6561B">
        <w:rPr>
          <w:rStyle w:val="StyleUnderline"/>
        </w:rPr>
        <w:t>' statement once again to restrict the biodiversity it mentions to that which has accompanied the presence of H. sapiens</w:t>
      </w:r>
      <w:r w:rsidRPr="00064B9B">
        <w:rPr>
          <w:sz w:val="16"/>
        </w:rPr>
        <w:t xml:space="preserve"> on the planet. </w:t>
      </w:r>
      <w:r w:rsidRPr="00C6561B">
        <w:rPr>
          <w:rStyle w:val="StyleUnderline"/>
        </w:rPr>
        <w:t>Its value then derives from all the biological factors that have sustained life that humanity has known. Human presence is extremely recent</w:t>
      </w:r>
      <w:r>
        <w:rPr>
          <w:rStyle w:val="StyleUnderline"/>
        </w:rPr>
        <w:t>—</w:t>
      </w:r>
      <w:r w:rsidRPr="00C6561B">
        <w:rPr>
          <w:rStyle w:val="StyleUnderline"/>
        </w:rPr>
        <w:t>something less than 200,000 years, so this is a considerable restriction</w:t>
      </w:r>
      <w:r w:rsidRPr="00064B9B">
        <w:rPr>
          <w:sz w:val="16"/>
        </w:rPr>
        <w:t xml:space="preserve">. </w:t>
      </w:r>
      <w:r w:rsidRPr="00C6561B">
        <w:rPr>
          <w:rStyle w:val="StyleUnderline"/>
        </w:rPr>
        <w:t>Yet even during man's brief tenure, not just the composition of biodiversity</w:t>
      </w:r>
      <w:r w:rsidRPr="00064B9B">
        <w:rPr>
          <w:sz w:val="16"/>
        </w:rPr>
        <w:t xml:space="preserve"> (which species exist), </w:t>
      </w:r>
      <w:r w:rsidRPr="00C6561B">
        <w:rPr>
          <w:rStyle w:val="StyleUnderline"/>
        </w:rPr>
        <w:t>but also species diversity in its proper sense, without regard to composition</w:t>
      </w:r>
      <w:r w:rsidRPr="00064B9B">
        <w:rPr>
          <w:sz w:val="16"/>
        </w:rPr>
        <w:t xml:space="preserve">, </w:t>
      </w:r>
      <w:r w:rsidRPr="00C6561B">
        <w:rPr>
          <w:rStyle w:val="StyleUnderline"/>
        </w:rPr>
        <w:t>have dramatically changed</w:t>
      </w:r>
      <w:r>
        <w:rPr>
          <w:sz w:val="16"/>
        </w:rPr>
        <w:t>—</w:t>
      </w:r>
      <w:r w:rsidRPr="00C6561B">
        <w:rPr>
          <w:rStyle w:val="StyleUnderline"/>
        </w:rPr>
        <w:t>and largely because of changes induced by humans.</w:t>
      </w:r>
      <w:r w:rsidRPr="00064B9B">
        <w:rPr>
          <w:sz w:val="16"/>
        </w:rPr>
        <w:t xml:space="preserve"> As conservation biologist Martin Jenkins remarks, </w:t>
      </w:r>
      <w:r w:rsidRPr="00C6561B">
        <w:rPr>
          <w:rStyle w:val="StyleUnderline"/>
        </w:rPr>
        <w:t xml:space="preserve">There is growing consensus that </w:t>
      </w:r>
      <w:r w:rsidRPr="00990C28">
        <w:rPr>
          <w:rStyle w:val="StyleUnderline"/>
          <w:highlight w:val="yellow"/>
        </w:rPr>
        <w:t>from around 40,000</w:t>
      </w:r>
      <w:r w:rsidRPr="00C6561B">
        <w:rPr>
          <w:rStyle w:val="StyleUnderline"/>
        </w:rPr>
        <w:t xml:space="preserve"> to 50,000 </w:t>
      </w:r>
      <w:r w:rsidRPr="00990C28">
        <w:rPr>
          <w:rStyle w:val="StyleUnderline"/>
          <w:highlight w:val="yellow"/>
        </w:rPr>
        <w:t>years ago onward, humans have been</w:t>
      </w:r>
      <w:r w:rsidRPr="00C6561B">
        <w:rPr>
          <w:rStyle w:val="StyleUnderline"/>
        </w:rPr>
        <w:t xml:space="preserve"> directly or indirectly </w:t>
      </w:r>
      <w:r w:rsidRPr="00990C28">
        <w:rPr>
          <w:rStyle w:val="StyleUnderline"/>
          <w:highlight w:val="yellow"/>
        </w:rPr>
        <w:t xml:space="preserve">responsible for the extinction in many parts of the world of all </w:t>
      </w:r>
      <w:r w:rsidRPr="00990C28">
        <w:rPr>
          <w:rStyle w:val="StyleUnderline"/>
        </w:rPr>
        <w:t>or most</w:t>
      </w:r>
      <w:r w:rsidRPr="00C6561B">
        <w:rPr>
          <w:rStyle w:val="StyleUnderline"/>
        </w:rPr>
        <w:t xml:space="preserve"> of the larger terrestrial </w:t>
      </w:r>
      <w:r w:rsidRPr="00990C28">
        <w:rPr>
          <w:rStyle w:val="StyleUnderline"/>
          <w:highlight w:val="yellow"/>
        </w:rPr>
        <w:t>animal species</w:t>
      </w:r>
      <w:r w:rsidRPr="00064B9B">
        <w:rPr>
          <w:sz w:val="16"/>
        </w:rPr>
        <w:t xml:space="preserve">.146 The component set of species has undergone remarkable transformation due to human influences. </w:t>
      </w:r>
      <w:r w:rsidRPr="00990C28">
        <w:rPr>
          <w:rStyle w:val="StyleUnderline"/>
          <w:highlight w:val="yellow"/>
        </w:rPr>
        <w:t>The component set of ecosystems has also been transformed as a result</w:t>
      </w:r>
      <w:r w:rsidRPr="00C6561B">
        <w:rPr>
          <w:rStyle w:val="StyleUnderline"/>
        </w:rPr>
        <w:t>.</w:t>
      </w:r>
      <w:r w:rsidRPr="00064B9B">
        <w:rPr>
          <w:sz w:val="16"/>
        </w:rPr>
        <w:t xml:space="preserve"> </w:t>
      </w:r>
      <w:r w:rsidRPr="00C6561B">
        <w:rPr>
          <w:rStyle w:val="StyleUnderline"/>
        </w:rPr>
        <w:t>This is the point of the concept of</w:t>
      </w:r>
      <w:r w:rsidRPr="00064B9B">
        <w:rPr>
          <w:sz w:val="16"/>
        </w:rPr>
        <w:t xml:space="preserve"> </w:t>
      </w:r>
      <w:r w:rsidRPr="00C6561B">
        <w:rPr>
          <w:rStyle w:val="StyleUnderline"/>
        </w:rPr>
        <w:t>anthropogenic biomes</w:t>
      </w:r>
      <w:r w:rsidRPr="00064B9B">
        <w:rPr>
          <w:sz w:val="16"/>
        </w:rPr>
        <w:t xml:space="preserve"> (mentioned in Section 4.3 on "The moral force of biodiversity"), </w:t>
      </w:r>
      <w:r w:rsidRPr="00C6561B">
        <w:rPr>
          <w:rStyle w:val="StyleUnderline"/>
        </w:rPr>
        <w:t>none of which existed 60,000 years ago.</w:t>
      </w:r>
      <w:r w:rsidRPr="00064B9B">
        <w:rPr>
          <w:sz w:val="16"/>
        </w:rPr>
        <w:t xml:space="preserve"> The biomes from that time are now extinct, like many of the species that occupied them, and largely on account of their extinction. So apparently, </w:t>
      </w:r>
      <w:r w:rsidRPr="00990C28">
        <w:rPr>
          <w:rStyle w:val="StyleUnderline"/>
          <w:highlight w:val="yellow"/>
        </w:rPr>
        <w:t>whatever biological conditions have sustained life over the last 200,000 years have also sustained so many changes in life that the planet now is hard to recognize as a later biotic and environmental version of its former self</w:t>
      </w:r>
      <w:r w:rsidRPr="00064B9B">
        <w:rPr>
          <w:sz w:val="16"/>
        </w:rPr>
        <w:t>. One might insist that the concern for biodiversity should be restricted even further</w:t>
      </w:r>
      <w:r>
        <w:rPr>
          <w:sz w:val="16"/>
        </w:rPr>
        <w:t>—</w:t>
      </w:r>
      <w:r w:rsidRPr="00064B9B">
        <w:rPr>
          <w:sz w:val="16"/>
        </w:rPr>
        <w:t>to the sustaining of life (just</w:t>
      </w:r>
      <w:proofErr w:type="gramStart"/>
      <w:r w:rsidRPr="00064B9B">
        <w:rPr>
          <w:sz w:val="16"/>
        </w:rPr>
        <w:t>)</w:t>
      </w:r>
      <w:proofErr w:type="gramEnd"/>
      <w:r w:rsidRPr="00064B9B">
        <w:rPr>
          <w:sz w:val="16"/>
        </w:rPr>
        <w:t xml:space="preserve"> as we know it right now in the early 21st century. But with this additional restriction, we have finally reached a confluence with the just-so model of biodiversity value and its attendant problems</w:t>
      </w:r>
      <w:r>
        <w:rPr>
          <w:sz w:val="16"/>
        </w:rPr>
        <w:t>—</w:t>
      </w:r>
      <w:r w:rsidRPr="00064B9B">
        <w:rPr>
          <w:sz w:val="16"/>
        </w:rPr>
        <w:t>discussed in Section 4.1.4 on "The just-so model".</w:t>
      </w:r>
    </w:p>
    <w:p w14:paraId="09D8EA78" w14:textId="77777777" w:rsidR="00A92F43" w:rsidRPr="009A2EBB" w:rsidRDefault="00A92F43" w:rsidP="00A92F43"/>
    <w:p w14:paraId="61A7BF74" w14:textId="77777777" w:rsidR="00A92F43" w:rsidRPr="009A2EBB" w:rsidRDefault="00A92F43" w:rsidP="00A92F43">
      <w:pPr>
        <w:pStyle w:val="Heading4"/>
      </w:pPr>
      <w:r w:rsidRPr="009A2EBB">
        <w:t>Marginal losses don’t erode ecosystem resilience</w:t>
      </w:r>
      <w:r>
        <w:t>—</w:t>
      </w:r>
      <w:r w:rsidRPr="009A2EBB">
        <w:t>there’s more biodiversity than we could possibly need</w:t>
      </w:r>
      <w:r>
        <w:t>—</w:t>
      </w:r>
      <w:r w:rsidRPr="009A2EBB">
        <w:t>and we can just create more.</w:t>
      </w:r>
    </w:p>
    <w:p w14:paraId="7B68B861" w14:textId="77777777" w:rsidR="00A92F43" w:rsidRPr="00064B9B" w:rsidRDefault="00A92F43" w:rsidP="00A92F43">
      <w:proofErr w:type="spellStart"/>
      <w:r w:rsidRPr="009A2EBB">
        <w:rPr>
          <w:rStyle w:val="Style13ptBold"/>
        </w:rPr>
        <w:t>Sagoff</w:t>
      </w:r>
      <w:proofErr w:type="spellEnd"/>
      <w:r w:rsidRPr="009A2EBB">
        <w:rPr>
          <w:rStyle w:val="Style13ptBold"/>
        </w:rPr>
        <w:t xml:space="preserve"> 8</w:t>
      </w:r>
      <w:r w:rsidRPr="009A2EBB">
        <w:t xml:space="preserve"> </w:t>
      </w:r>
      <w:r w:rsidRPr="00064B9B">
        <w:t>[Mark, Senior Research Scholar @ Institute for Philosophy and Public Policy @ School of Public Policy @ U. Maryland, Environmental Values, “On the Economic Value of Ecosystem Services”, 17:2, 239-257, EBSCO]</w:t>
      </w:r>
    </w:p>
    <w:p w14:paraId="7B764903" w14:textId="77777777" w:rsidR="00A92F43" w:rsidRPr="009A2EBB" w:rsidRDefault="00A92F43" w:rsidP="00A92F43"/>
    <w:p w14:paraId="03DBE7F6" w14:textId="77777777" w:rsidR="00A92F43" w:rsidRPr="00064B9B" w:rsidRDefault="00A92F43" w:rsidP="00A92F43">
      <w:pPr>
        <w:rPr>
          <w:b/>
        </w:rPr>
      </w:pPr>
      <w:proofErr w:type="gramStart"/>
      <w:r w:rsidRPr="00064B9B">
        <w:rPr>
          <w:sz w:val="16"/>
        </w:rPr>
        <w:t>What about the economic value of biodiversity?</w:t>
      </w:r>
      <w:proofErr w:type="gramEnd"/>
      <w:r w:rsidRPr="00064B9B">
        <w:rPr>
          <w:sz w:val="16"/>
        </w:rPr>
        <w:t xml:space="preserve"> </w:t>
      </w:r>
      <w:r w:rsidRPr="00C6561B">
        <w:rPr>
          <w:rStyle w:val="StyleUnderline"/>
        </w:rPr>
        <w:t xml:space="preserve">Biodiversity represents nature’s greatest </w:t>
      </w:r>
      <w:r w:rsidRPr="00064B9B">
        <w:rPr>
          <w:sz w:val="16"/>
        </w:rPr>
        <w:t xml:space="preserve">largess or </w:t>
      </w:r>
      <w:r w:rsidRPr="00C6561B">
        <w:rPr>
          <w:rStyle w:val="StyleUnderline"/>
        </w:rPr>
        <w:t>excess</w:t>
      </w:r>
      <w:r w:rsidRPr="00064B9B">
        <w:rPr>
          <w:sz w:val="16"/>
        </w:rPr>
        <w:t xml:space="preserve"> since species appear nearly as numerous as the stars except that</w:t>
      </w:r>
      <w:r>
        <w:rPr>
          <w:sz w:val="16"/>
        </w:rPr>
        <w:t xml:space="preserve"> ‘</w:t>
      </w:r>
      <w:r w:rsidRPr="00064B9B">
        <w:rPr>
          <w:sz w:val="16"/>
        </w:rPr>
        <w:t>scientists have a better understanding of how many stars there are in the galaxy than how many species there are on Earth</w:t>
      </w:r>
      <w:r>
        <w:rPr>
          <w:sz w:val="16"/>
        </w:rPr>
        <w:t>’</w:t>
      </w:r>
      <w:proofErr w:type="gramStart"/>
      <w:r w:rsidRPr="00064B9B">
        <w:rPr>
          <w:sz w:val="16"/>
        </w:rPr>
        <w:t>.41</w:t>
      </w:r>
      <w:proofErr w:type="gramEnd"/>
      <w:r w:rsidRPr="00C6561B">
        <w:rPr>
          <w:rStyle w:val="StyleUnderline"/>
        </w:rPr>
        <w:t xml:space="preserve"> The ‘next’ or ‘incremental’ thousand species taken at random would not fetch a market price because another thousand are immediately available, and another thousand after that</w:t>
      </w:r>
      <w:r w:rsidRPr="00064B9B">
        <w:rPr>
          <w:sz w:val="16"/>
        </w:rPr>
        <w:t>. No one has suggested an economic application, moreover, for any of the thousand species in the USA listed as threatened.42 To defend the</w:t>
      </w:r>
      <w:r>
        <w:rPr>
          <w:sz w:val="16"/>
        </w:rPr>
        <w:t xml:space="preserve"> ‘</w:t>
      </w:r>
      <w:r w:rsidRPr="00064B9B">
        <w:rPr>
          <w:sz w:val="16"/>
        </w:rPr>
        <w:t>marginal</w:t>
      </w:r>
      <w:r>
        <w:rPr>
          <w:sz w:val="16"/>
        </w:rPr>
        <w:t xml:space="preserve">’ </w:t>
      </w:r>
      <w:r w:rsidRPr="00064B9B">
        <w:rPr>
          <w:sz w:val="16"/>
        </w:rPr>
        <w:t xml:space="preserve">value of biodiversity on economic grounds is to trade convincing spiritual, aesthetic and ethical arguments for bogus, </w:t>
      </w:r>
      <w:proofErr w:type="spellStart"/>
      <w:r w:rsidRPr="00064B9B">
        <w:rPr>
          <w:sz w:val="16"/>
        </w:rPr>
        <w:t>pretextual</w:t>
      </w:r>
      <w:proofErr w:type="spellEnd"/>
      <w:r w:rsidRPr="00064B9B">
        <w:rPr>
          <w:sz w:val="16"/>
        </w:rPr>
        <w:t xml:space="preserve"> and disingenuous economic ones.43 As </w:t>
      </w:r>
      <w:r w:rsidRPr="00C6561B">
        <w:rPr>
          <w:rStyle w:val="StyleUnderline"/>
        </w:rPr>
        <w:t xml:space="preserve">David </w:t>
      </w:r>
      <w:proofErr w:type="spellStart"/>
      <w:r w:rsidRPr="00C6561B">
        <w:rPr>
          <w:rStyle w:val="StyleUnderline"/>
        </w:rPr>
        <w:t>Ehrenfeld</w:t>
      </w:r>
      <w:proofErr w:type="spellEnd"/>
      <w:r w:rsidRPr="00C6561B">
        <w:rPr>
          <w:rStyle w:val="StyleUnderline"/>
        </w:rPr>
        <w:t xml:space="preserve"> has written, </w:t>
      </w:r>
      <w:r w:rsidRPr="00990C28">
        <w:rPr>
          <w:rStyle w:val="StyleUnderline"/>
          <w:highlight w:val="yellow"/>
        </w:rPr>
        <w:t>We do not know how many</w:t>
      </w:r>
      <w:r w:rsidRPr="00C6561B">
        <w:rPr>
          <w:rStyle w:val="StyleUnderline"/>
        </w:rPr>
        <w:t xml:space="preserve"> [plant] </w:t>
      </w:r>
      <w:r w:rsidRPr="00990C28">
        <w:rPr>
          <w:rStyle w:val="StyleUnderline"/>
          <w:highlight w:val="yellow"/>
        </w:rPr>
        <w:t>species are needed to keep the planet green</w:t>
      </w:r>
      <w:r w:rsidRPr="00C6561B">
        <w:rPr>
          <w:rStyle w:val="StyleUnderline"/>
        </w:rPr>
        <w:t xml:space="preserve"> and healthy, </w:t>
      </w:r>
      <w:r w:rsidRPr="00990C28">
        <w:rPr>
          <w:rStyle w:val="StyleUnderline"/>
          <w:highlight w:val="yellow"/>
        </w:rPr>
        <w:t xml:space="preserve">but it seems very unlikely to be anywhere near the </w:t>
      </w:r>
      <w:r w:rsidRPr="000E5811">
        <w:rPr>
          <w:rStyle w:val="StyleUnderline"/>
        </w:rPr>
        <w:t xml:space="preserve">more than </w:t>
      </w:r>
      <w:r w:rsidRPr="00990C28">
        <w:rPr>
          <w:rStyle w:val="StyleUnderline"/>
          <w:highlight w:val="yellow"/>
        </w:rPr>
        <w:t>quarter of a million we have now</w:t>
      </w:r>
      <w:r w:rsidRPr="00064B9B">
        <w:rPr>
          <w:sz w:val="16"/>
        </w:rPr>
        <w:t xml:space="preserve">. Even a mighty dominant like the American chestnut, extending over half a continent, all but disappeared without bringing the eastern deciduous forest down with it. And </w:t>
      </w:r>
      <w:r w:rsidRPr="00C6561B">
        <w:rPr>
          <w:rStyle w:val="StyleUnderline"/>
        </w:rPr>
        <w:t xml:space="preserve">if we turn to the invertebrates, the source of nearly all biological diversity, </w:t>
      </w:r>
      <w:r w:rsidRPr="00990C28">
        <w:rPr>
          <w:rStyle w:val="StyleUnderline"/>
          <w:highlight w:val="yellow"/>
        </w:rPr>
        <w:t>what biologist is willing to find a value</w:t>
      </w:r>
      <w:r>
        <w:rPr>
          <w:rStyle w:val="StyleUnderline"/>
        </w:rPr>
        <w:t>—</w:t>
      </w:r>
      <w:r w:rsidRPr="00C6561B">
        <w:rPr>
          <w:rStyle w:val="StyleUnderline"/>
        </w:rPr>
        <w:t>conventional or ecological</w:t>
      </w:r>
      <w:r>
        <w:rPr>
          <w:rStyle w:val="StyleUnderline"/>
        </w:rPr>
        <w:t>—</w:t>
      </w:r>
      <w:r w:rsidRPr="00990C28">
        <w:rPr>
          <w:rStyle w:val="StyleUnderline"/>
          <w:highlight w:val="yellow"/>
        </w:rPr>
        <w:t>for all 600,000-plus species of beetles</w:t>
      </w:r>
      <w:proofErr w:type="gramStart"/>
      <w:r w:rsidRPr="00C6561B">
        <w:rPr>
          <w:rStyle w:val="StyleUnderline"/>
        </w:rPr>
        <w:t>?44</w:t>
      </w:r>
      <w:proofErr w:type="gramEnd"/>
      <w:r w:rsidRPr="00C6561B">
        <w:rPr>
          <w:rStyle w:val="StyleUnderline"/>
        </w:rPr>
        <w:t xml:space="preserve"> The disappearance in the wild even of agriculturally useful species appears to have no effect on production. </w:t>
      </w:r>
      <w:r w:rsidRPr="00990C28">
        <w:rPr>
          <w:rStyle w:val="StyleUnderline"/>
          <w:highlight w:val="yellow"/>
        </w:rPr>
        <w:t>The</w:t>
      </w:r>
      <w:r w:rsidRPr="00C6561B">
        <w:rPr>
          <w:rStyle w:val="StyleUnderline"/>
        </w:rPr>
        <w:t xml:space="preserve"> last wild </w:t>
      </w:r>
      <w:r w:rsidRPr="00990C28">
        <w:rPr>
          <w:rStyle w:val="StyleUnderline"/>
          <w:highlight w:val="yellow"/>
        </w:rPr>
        <w:t>aurochs</w:t>
      </w:r>
      <w:r w:rsidRPr="00C6561B">
        <w:rPr>
          <w:rStyle w:val="StyleUnderline"/>
        </w:rPr>
        <w:t xml:space="preserve">, the progenitor of dairy and beef cattle, </w:t>
      </w:r>
      <w:r w:rsidRPr="00990C28">
        <w:rPr>
          <w:rStyle w:val="StyleUnderline"/>
          <w:highlight w:val="yellow"/>
        </w:rPr>
        <w:t>went extinct</w:t>
      </w:r>
      <w:r w:rsidRPr="00C6561B">
        <w:rPr>
          <w:rStyle w:val="StyleUnderline"/>
        </w:rPr>
        <w:t xml:space="preserve"> in Poland in 1742, </w:t>
      </w:r>
      <w:r w:rsidRPr="00990C28">
        <w:rPr>
          <w:rStyle w:val="StyleUnderline"/>
          <w:highlight w:val="yellow"/>
        </w:rPr>
        <w:t>yet no one believes the beef industry is threatened</w:t>
      </w:r>
      <w:r w:rsidRPr="00C6561B">
        <w:rPr>
          <w:rStyle w:val="StyleUnderline"/>
        </w:rPr>
        <w:t>. The genetic material of crop species is contained in tens of thousands of landraces and cultivars in use</w:t>
      </w:r>
      <w:r>
        <w:rPr>
          <w:rStyle w:val="StyleUnderline"/>
        </w:rPr>
        <w:t>—</w:t>
      </w:r>
      <w:r w:rsidRPr="00C6561B">
        <w:rPr>
          <w:rStyle w:val="StyleUnderline"/>
        </w:rPr>
        <w:t>rice is an example</w:t>
      </w:r>
      <w:r>
        <w:rPr>
          <w:rStyle w:val="StyleUnderline"/>
        </w:rPr>
        <w:t>—</w:t>
      </w:r>
      <w:r w:rsidRPr="00C6561B">
        <w:rPr>
          <w:rStyle w:val="StyleUnderline"/>
        </w:rPr>
        <w:t xml:space="preserve">and does not depend on the persistence of wild ancestral types. </w:t>
      </w:r>
      <w:r w:rsidRPr="00087774">
        <w:rPr>
          <w:rStyle w:val="StyleUnderline"/>
          <w:highlight w:val="yellow"/>
        </w:rPr>
        <w:t>Genetic engineering can introduce DNA</w:t>
      </w:r>
      <w:r w:rsidRPr="00C6561B">
        <w:rPr>
          <w:rStyle w:val="StyleUnderline"/>
        </w:rPr>
        <w:t xml:space="preserve"> from virtually any species into virtually any other</w:t>
      </w:r>
      <w:r>
        <w:rPr>
          <w:rStyle w:val="StyleUnderline"/>
        </w:rPr>
        <w:t>—</w:t>
      </w:r>
      <w:r w:rsidRPr="00087774">
        <w:rPr>
          <w:rStyle w:val="StyleUnderline"/>
        </w:rPr>
        <w:t xml:space="preserve">which </w:t>
      </w:r>
      <w:r w:rsidRPr="00087774">
        <w:rPr>
          <w:rStyle w:val="StyleUnderline"/>
          <w:highlight w:val="yellow"/>
        </w:rPr>
        <w:t>allows for the unlimited creation of biodiversity</w:t>
      </w:r>
      <w:r w:rsidRPr="00C6561B">
        <w:rPr>
          <w:rStyle w:val="StyleUnderline"/>
        </w:rPr>
        <w:t>.</w:t>
      </w:r>
      <w:r w:rsidRPr="00064B9B">
        <w:rPr>
          <w:sz w:val="16"/>
        </w:rPr>
        <w:t xml:space="preserve"> A </w:t>
      </w:r>
      <w:proofErr w:type="spellStart"/>
      <w:r w:rsidRPr="00064B9B">
        <w:rPr>
          <w:sz w:val="16"/>
        </w:rPr>
        <w:t>neighbour</w:t>
      </w:r>
      <w:proofErr w:type="spellEnd"/>
      <w:r w:rsidRPr="00064B9B">
        <w:rPr>
          <w:sz w:val="16"/>
        </w:rPr>
        <w:t xml:space="preserve"> of mine has collected about 4,000 different species of insects on his two-acre property in Silver Spring, Maryland. These include 500 kinds of Lepidoptera (mostly moths)</w:t>
      </w:r>
      <w:r>
        <w:rPr>
          <w:sz w:val="16"/>
        </w:rPr>
        <w:t>—</w:t>
      </w:r>
      <w:r w:rsidRPr="00064B9B">
        <w:rPr>
          <w:sz w:val="16"/>
        </w:rPr>
        <w:t>half the number another entomologist found at his residence.45 When you factor in plants and animals the amount of</w:t>
      </w:r>
      <w:r>
        <w:rPr>
          <w:sz w:val="16"/>
        </w:rPr>
        <w:t xml:space="preserve"> ‘</w:t>
      </w:r>
      <w:r w:rsidRPr="00064B9B">
        <w:rPr>
          <w:sz w:val="16"/>
        </w:rPr>
        <w:t>backyard biodiversity</w:t>
      </w:r>
      <w:r>
        <w:rPr>
          <w:sz w:val="16"/>
        </w:rPr>
        <w:t>’</w:t>
      </w:r>
      <w:r w:rsidRPr="00064B9B">
        <w:rPr>
          <w:sz w:val="16"/>
        </w:rPr>
        <w:t xml:space="preserve"> in suburbs is astounding and far greater than you can imagine.46 Biodiversity generates no price </w:t>
      </w:r>
      <w:r>
        <w:rPr>
          <w:sz w:val="16"/>
        </w:rPr>
        <w:t>‘</w:t>
      </w:r>
      <w:r w:rsidRPr="00064B9B">
        <w:rPr>
          <w:sz w:val="16"/>
        </w:rPr>
        <w:t>at the margin</w:t>
      </w:r>
      <w:r>
        <w:rPr>
          <w:sz w:val="16"/>
        </w:rPr>
        <w:t>’</w:t>
      </w:r>
      <w:r w:rsidRPr="00064B9B">
        <w:rPr>
          <w:sz w:val="16"/>
        </w:rPr>
        <w:t xml:space="preserve"> because nature provides far more of it than anyone could possibly administer. If one kind of moth flies off, you can easily attract hundreds of others. The price of a building lot in suburban Maryland, where I live, is a function of its proximity to good schools and to Washington, DC. </w:t>
      </w:r>
      <w:proofErr w:type="gramStart"/>
      <w:r w:rsidRPr="00064B9B">
        <w:rPr>
          <w:sz w:val="16"/>
        </w:rPr>
        <w:t>The thousands of kinds of insects, weeds, microbes, etc. that nature lavishes on the typical suburban lot do not increase its price.</w:t>
      </w:r>
      <w:proofErr w:type="gramEnd"/>
      <w:r w:rsidRPr="00064B9B">
        <w:rPr>
          <w:sz w:val="16"/>
        </w:rPr>
        <w:t xml:space="preserve"> No one wants to invest to see if any of these creatures contains a cancer-curing drug, although a raccoon in my attic did test positive for rabies.47 No one thinks that property values are a function of biodiversity; no one could suppose that a scarcity of critters looms that might create a competitive advantage for housing lots that are more generously endowed with deer, opossums, muskrats, raccoons, birds or beavers. (A </w:t>
      </w:r>
      <w:proofErr w:type="spellStart"/>
      <w:r w:rsidRPr="00064B9B">
        <w:rPr>
          <w:sz w:val="16"/>
        </w:rPr>
        <w:t>neighbour</w:t>
      </w:r>
      <w:proofErr w:type="spellEnd"/>
      <w:r w:rsidRPr="00064B9B">
        <w:rPr>
          <w:sz w:val="16"/>
        </w:rPr>
        <w:t xml:space="preserve"> who has a swimming pool plays unwilling summer host to a beaver who at night jumps off the diving board into the pool, swims around, and jumps again.) </w:t>
      </w:r>
      <w:r w:rsidRPr="00C6561B">
        <w:rPr>
          <w:rStyle w:val="StyleUnderline"/>
        </w:rPr>
        <w:t xml:space="preserve">An astronomical variety of biodiversity is thrown in with every acre zoned for residential use. Buy an acre or two, and an immense amount of biodiversity </w:t>
      </w:r>
      <w:proofErr w:type="gramStart"/>
      <w:r w:rsidRPr="00C6561B">
        <w:rPr>
          <w:rStyle w:val="StyleUnderline"/>
        </w:rPr>
        <w:t>is</w:t>
      </w:r>
      <w:proofErr w:type="gramEnd"/>
      <w:r w:rsidRPr="00C6561B">
        <w:rPr>
          <w:rStyle w:val="StyleUnderline"/>
        </w:rPr>
        <w:t xml:space="preserve"> yours for nothing</w:t>
      </w:r>
      <w:r w:rsidRPr="00064B9B">
        <w:rPr>
          <w:sz w:val="16"/>
        </w:rPr>
        <w:t>.</w:t>
      </w:r>
    </w:p>
    <w:p w14:paraId="265E8330" w14:textId="77777777" w:rsidR="00A92F43" w:rsidRDefault="00A92F43" w:rsidP="00A92F43">
      <w:pPr>
        <w:pStyle w:val="Heading2"/>
      </w:pPr>
      <w:r>
        <w:t>Overfishing</w:t>
      </w:r>
    </w:p>
    <w:p w14:paraId="12DB9278" w14:textId="77777777" w:rsidR="00A92F43" w:rsidRDefault="00A92F43" w:rsidP="00A92F43">
      <w:pPr>
        <w:pStyle w:val="Heading3"/>
      </w:pPr>
      <w:r>
        <w:t xml:space="preserve">1NC </w:t>
      </w:r>
    </w:p>
    <w:p w14:paraId="0C8ECAC2" w14:textId="77777777" w:rsidR="00EF6779" w:rsidRPr="000D76C0" w:rsidRDefault="00EF6779" w:rsidP="00EF6779">
      <w:pPr>
        <w:pStyle w:val="Heading4"/>
      </w:pPr>
      <w:r>
        <w:t xml:space="preserve">No impact to overfishing—harvest rates are currently sustainable and there are many more reserves </w:t>
      </w:r>
    </w:p>
    <w:p w14:paraId="5D051AB0" w14:textId="77777777" w:rsidR="00EF6779" w:rsidRDefault="00EF6779" w:rsidP="00EF6779">
      <w:proofErr w:type="spellStart"/>
      <w:r>
        <w:rPr>
          <w:rStyle w:val="Style13ptBold"/>
        </w:rPr>
        <w:t>Starck</w:t>
      </w:r>
      <w:proofErr w:type="spellEnd"/>
      <w:r w:rsidRPr="000D76C0">
        <w:rPr>
          <w:rStyle w:val="Style13ptBold"/>
        </w:rPr>
        <w:t xml:space="preserve"> 2009</w:t>
      </w:r>
      <w:r>
        <w:t xml:space="preserve">—[Walter, </w:t>
      </w:r>
      <w:proofErr w:type="spellStart"/>
      <w:r>
        <w:t>Ausmarine</w:t>
      </w:r>
      <w:proofErr w:type="spellEnd"/>
      <w:r>
        <w:t>, (The only national magazine servicing the Australian and New Zealand commercial and government marine industry. Published monthly since 1978)</w:t>
      </w:r>
      <w:r w:rsidRPr="000D76C0">
        <w:t xml:space="preserve"> </w:t>
      </w:r>
      <w:r>
        <w:t xml:space="preserve">“Green Slime: Our Greatest Environmental Threat”, </w:t>
      </w:r>
      <w:r w:rsidRPr="000D76C0">
        <w:t>J</w:t>
      </w:r>
      <w:r>
        <w:t>une 2009, accessed 7/18/</w:t>
      </w:r>
      <w:proofErr w:type="gramStart"/>
      <w:r>
        <w:t>14]RMT</w:t>
      </w:r>
      <w:proofErr w:type="gramEnd"/>
    </w:p>
    <w:p w14:paraId="27DDC434" w14:textId="77777777" w:rsidR="00EF6779" w:rsidRDefault="00EF6779" w:rsidP="00EF6779">
      <w:r w:rsidRPr="000D76C0">
        <w:rPr>
          <w:rStyle w:val="StyleUnderline"/>
        </w:rPr>
        <w:t xml:space="preserve">Environmental situation in </w:t>
      </w:r>
      <w:proofErr w:type="spellStart"/>
      <w:r w:rsidRPr="000D76C0">
        <w:rPr>
          <w:rStyle w:val="StyleUnderline"/>
        </w:rPr>
        <w:t>Austra</w:t>
      </w:r>
      <w:proofErr w:type="spellEnd"/>
      <w:r w:rsidRPr="000D76C0">
        <w:rPr>
          <w:rStyle w:val="StyleUnderline"/>
        </w:rPr>
        <w:t xml:space="preserve"> </w:t>
      </w:r>
      <w:proofErr w:type="spellStart"/>
      <w:r w:rsidRPr="000D76C0">
        <w:rPr>
          <w:rStyle w:val="StyleUnderline"/>
        </w:rPr>
        <w:t>lia</w:t>
      </w:r>
      <w:proofErr w:type="spellEnd"/>
      <w:r w:rsidRPr="000D76C0">
        <w:rPr>
          <w:rStyle w:val="StyleUnderline"/>
        </w:rPr>
        <w:t xml:space="preserve"> is the best in the world</w:t>
      </w:r>
      <w:r w:rsidRPr="000D76C0">
        <w:t xml:space="preserve">. Our </w:t>
      </w:r>
      <w:r w:rsidRPr="000D76C0">
        <w:rPr>
          <w:rStyle w:val="StyleUnderline"/>
        </w:rPr>
        <w:t xml:space="preserve">waters and air are cleaner </w:t>
      </w:r>
      <w:proofErr w:type="gramStart"/>
      <w:r w:rsidRPr="000D76C0">
        <w:rPr>
          <w:rStyle w:val="StyleUnderline"/>
        </w:rPr>
        <w:t>a</w:t>
      </w:r>
      <w:proofErr w:type="gramEnd"/>
      <w:r w:rsidRPr="000D76C0">
        <w:rPr>
          <w:rStyle w:val="StyleUnderline"/>
        </w:rPr>
        <w:t xml:space="preserve"> </w:t>
      </w:r>
      <w:proofErr w:type="spellStart"/>
      <w:r w:rsidRPr="000D76C0">
        <w:rPr>
          <w:rStyle w:val="StyleUnderline"/>
        </w:rPr>
        <w:t>nd</w:t>
      </w:r>
      <w:proofErr w:type="spellEnd"/>
      <w:r w:rsidRPr="000D76C0">
        <w:rPr>
          <w:rStyle w:val="StyleUnderline"/>
        </w:rPr>
        <w:t xml:space="preserve"> most of O </w:t>
      </w:r>
      <w:proofErr w:type="spellStart"/>
      <w:r w:rsidRPr="000D76C0">
        <w:rPr>
          <w:rStyle w:val="StyleUnderline"/>
        </w:rPr>
        <w:t>Uf</w:t>
      </w:r>
      <w:proofErr w:type="spellEnd"/>
      <w:r w:rsidRPr="000D76C0">
        <w:rPr>
          <w:rStyle w:val="StyleUnderline"/>
        </w:rPr>
        <w:t xml:space="preserve"> </w:t>
      </w:r>
      <w:proofErr w:type="spellStart"/>
      <w:r w:rsidRPr="000D76C0">
        <w:rPr>
          <w:rStyle w:val="StyleUnderline"/>
        </w:rPr>
        <w:t>conti</w:t>
      </w:r>
      <w:proofErr w:type="spellEnd"/>
      <w:r w:rsidRPr="000D76C0">
        <w:rPr>
          <w:rStyle w:val="StyleUnderline"/>
        </w:rPr>
        <w:t xml:space="preserve"> </w:t>
      </w:r>
      <w:proofErr w:type="spellStart"/>
      <w:r w:rsidRPr="000D76C0">
        <w:rPr>
          <w:rStyle w:val="StyleUnderline"/>
        </w:rPr>
        <w:t>nent</w:t>
      </w:r>
      <w:proofErr w:type="spellEnd"/>
      <w:r w:rsidRPr="000D76C0">
        <w:rPr>
          <w:rStyle w:val="StyleUnderline"/>
        </w:rPr>
        <w:t xml:space="preserve"> remains natural environment in excellent condition</w:t>
      </w:r>
      <w:r w:rsidRPr="000D76C0">
        <w:t xml:space="preserve">. </w:t>
      </w:r>
      <w:r w:rsidRPr="000D76C0">
        <w:rPr>
          <w:rStyle w:val="StyleUnderline"/>
        </w:rPr>
        <w:t xml:space="preserve">No marine species in Australia has ever been lost due to human causes nor are any now </w:t>
      </w:r>
      <w:proofErr w:type="spellStart"/>
      <w:r w:rsidRPr="000D76C0">
        <w:rPr>
          <w:rStyle w:val="StyleUnderline"/>
        </w:rPr>
        <w:t>th</w:t>
      </w:r>
      <w:proofErr w:type="spellEnd"/>
      <w:r w:rsidRPr="000D76C0">
        <w:rPr>
          <w:rStyle w:val="StyleUnderline"/>
        </w:rPr>
        <w:t xml:space="preserve"> </w:t>
      </w:r>
      <w:proofErr w:type="spellStart"/>
      <w:r w:rsidRPr="000D76C0">
        <w:rPr>
          <w:rStyle w:val="StyleUnderline"/>
        </w:rPr>
        <w:t>reatened</w:t>
      </w:r>
      <w:proofErr w:type="spellEnd"/>
      <w:r w:rsidRPr="000D76C0">
        <w:rPr>
          <w:rStyle w:val="StyleUnderline"/>
        </w:rPr>
        <w:t xml:space="preserve"> with such extinction</w:t>
      </w:r>
      <w:r w:rsidRPr="000D76C0">
        <w:t xml:space="preserve">. The </w:t>
      </w:r>
      <w:r w:rsidRPr="000D76C0">
        <w:rPr>
          <w:rStyle w:val="StyleUnderline"/>
        </w:rPr>
        <w:t>Great Barrier Reef is in pristine condition</w:t>
      </w:r>
      <w:r w:rsidRPr="000D76C0">
        <w:t xml:space="preserve">. Of the more than </w:t>
      </w:r>
      <w:r w:rsidRPr="000D76C0">
        <w:rPr>
          <w:rStyle w:val="StyleUnderline"/>
        </w:rPr>
        <w:t xml:space="preserve">2,500 named reefs in the complex, only a few dozen near </w:t>
      </w:r>
      <w:proofErr w:type="spellStart"/>
      <w:r w:rsidRPr="000D76C0">
        <w:rPr>
          <w:rStyle w:val="StyleUnderline"/>
        </w:rPr>
        <w:t>popul</w:t>
      </w:r>
      <w:proofErr w:type="spellEnd"/>
      <w:r w:rsidRPr="000D76C0">
        <w:rPr>
          <w:rStyle w:val="StyleUnderline"/>
        </w:rPr>
        <w:t xml:space="preserve"> </w:t>
      </w:r>
      <w:proofErr w:type="spellStart"/>
      <w:r w:rsidRPr="000D76C0">
        <w:rPr>
          <w:rStyle w:val="StyleUnderline"/>
        </w:rPr>
        <w:t>ation</w:t>
      </w:r>
      <w:proofErr w:type="spellEnd"/>
      <w:r w:rsidRPr="000D76C0">
        <w:rPr>
          <w:rStyle w:val="StyleUnderline"/>
        </w:rPr>
        <w:t xml:space="preserve"> </w:t>
      </w:r>
      <w:proofErr w:type="spellStart"/>
      <w:r w:rsidRPr="000D76C0">
        <w:rPr>
          <w:rStyle w:val="StyleUnderline"/>
        </w:rPr>
        <w:t>centres</w:t>
      </w:r>
      <w:proofErr w:type="spellEnd"/>
      <w:r w:rsidRPr="000D76C0">
        <w:rPr>
          <w:rStyle w:val="StyleUnderline"/>
        </w:rPr>
        <w:t xml:space="preserve"> are regularly </w:t>
      </w:r>
      <w:proofErr w:type="gramStart"/>
      <w:r w:rsidRPr="000D76C0">
        <w:rPr>
          <w:rStyle w:val="StyleUnderline"/>
        </w:rPr>
        <w:t>visited</w:t>
      </w:r>
      <w:r w:rsidRPr="000D76C0">
        <w:t xml:space="preserve"> .</w:t>
      </w:r>
      <w:proofErr w:type="gramEnd"/>
      <w:r w:rsidRPr="000D76C0">
        <w:t xml:space="preserve"> Over </w:t>
      </w:r>
      <w:r w:rsidRPr="000D76C0">
        <w:rPr>
          <w:rStyle w:val="StyleUnderline"/>
        </w:rPr>
        <w:t xml:space="preserve">90 percent of the reefs are seldom or </w:t>
      </w:r>
      <w:proofErr w:type="spellStart"/>
      <w:r w:rsidRPr="000D76C0">
        <w:rPr>
          <w:rStyle w:val="StyleUnderline"/>
        </w:rPr>
        <w:t>neve</w:t>
      </w:r>
      <w:proofErr w:type="spellEnd"/>
      <w:r w:rsidRPr="000D76C0">
        <w:rPr>
          <w:rStyle w:val="StyleUnderline"/>
        </w:rPr>
        <w:t xml:space="preserve"> r fished or even visited by </w:t>
      </w:r>
      <w:proofErr w:type="spellStart"/>
      <w:r w:rsidRPr="000D76C0">
        <w:rPr>
          <w:rStyle w:val="StyleUnderline"/>
        </w:rPr>
        <w:t>anyo</w:t>
      </w:r>
      <w:proofErr w:type="spellEnd"/>
      <w:r w:rsidRPr="000D76C0">
        <w:rPr>
          <w:rStyle w:val="StyleUnderline"/>
        </w:rPr>
        <w:t xml:space="preserve"> ne. </w:t>
      </w:r>
      <w:r w:rsidRPr="000D76C0">
        <w:t xml:space="preserve">Most </w:t>
      </w:r>
      <w:r w:rsidRPr="000D76C0">
        <w:rPr>
          <w:rStyle w:val="StyleUnderline"/>
        </w:rPr>
        <w:t xml:space="preserve">are too far offshore to be affected by human activities on the coast; and, even much of </w:t>
      </w:r>
      <w:proofErr w:type="spellStart"/>
      <w:r w:rsidRPr="000D76C0">
        <w:rPr>
          <w:rStyle w:val="StyleUnderline"/>
        </w:rPr>
        <w:t>tha</w:t>
      </w:r>
      <w:proofErr w:type="spellEnd"/>
      <w:r w:rsidRPr="000D76C0">
        <w:rPr>
          <w:rStyle w:val="StyleUnderline"/>
        </w:rPr>
        <w:t xml:space="preserve"> t remains undeveloped</w:t>
      </w:r>
      <w:r w:rsidRPr="000D76C0">
        <w:t xml:space="preserve">. The </w:t>
      </w:r>
      <w:r w:rsidRPr="000D76C0">
        <w:rPr>
          <w:rStyle w:val="StyleUnderline"/>
        </w:rPr>
        <w:t xml:space="preserve">Great Barrier Reef commercial fish </w:t>
      </w:r>
      <w:proofErr w:type="spellStart"/>
      <w:r w:rsidRPr="000D76C0">
        <w:rPr>
          <w:rStyle w:val="StyleUnderline"/>
        </w:rPr>
        <w:t>ing</w:t>
      </w:r>
      <w:proofErr w:type="spellEnd"/>
      <w:r w:rsidRPr="000D76C0">
        <w:rPr>
          <w:rStyle w:val="StyleUnderline"/>
        </w:rPr>
        <w:t xml:space="preserve"> ha </w:t>
      </w:r>
      <w:proofErr w:type="spellStart"/>
      <w:r w:rsidRPr="000D76C0">
        <w:rPr>
          <w:rStyle w:val="StyleUnderline"/>
        </w:rPr>
        <w:t>rvest</w:t>
      </w:r>
      <w:proofErr w:type="spellEnd"/>
      <w:r w:rsidRPr="000D76C0">
        <w:rPr>
          <w:rStyle w:val="StyleUnderline"/>
        </w:rPr>
        <w:t xml:space="preserve"> rate is at 9kg/km2/year when 4</w:t>
      </w:r>
      <w:proofErr w:type="gramStart"/>
      <w:r w:rsidRPr="000D76C0">
        <w:rPr>
          <w:rStyle w:val="StyleUnderline"/>
        </w:rPr>
        <w:t>,(</w:t>
      </w:r>
      <w:proofErr w:type="gramEnd"/>
      <w:r w:rsidRPr="000D76C0">
        <w:rPr>
          <w:rStyle w:val="StyleUnderline"/>
        </w:rPr>
        <w:t xml:space="preserve">x){)kg/km2 is </w:t>
      </w:r>
      <w:proofErr w:type="spellStart"/>
      <w:r w:rsidRPr="000D76C0">
        <w:rPr>
          <w:rStyle w:val="StyleUnderline"/>
        </w:rPr>
        <w:t>conside</w:t>
      </w:r>
      <w:proofErr w:type="spellEnd"/>
      <w:r w:rsidRPr="000D76C0">
        <w:rPr>
          <w:rStyle w:val="StyleUnderline"/>
        </w:rPr>
        <w:t xml:space="preserve"> red to be an average sustainable limit </w:t>
      </w:r>
      <w:proofErr w:type="spellStart"/>
      <w:r w:rsidRPr="000D76C0">
        <w:rPr>
          <w:rStyle w:val="StyleUnderline"/>
        </w:rPr>
        <w:t>fo</w:t>
      </w:r>
      <w:proofErr w:type="spellEnd"/>
      <w:r w:rsidRPr="000D76C0">
        <w:rPr>
          <w:rStyle w:val="StyleUnderline"/>
        </w:rPr>
        <w:t xml:space="preserve"> r reef fisheries</w:t>
      </w:r>
      <w:r w:rsidRPr="000D76C0">
        <w:t xml:space="preserve">. All this is easily verified, non-controversial fact. The reality of t h is </w:t>
      </w:r>
      <w:proofErr w:type="spellStart"/>
      <w:r w:rsidRPr="000D76C0">
        <w:t>situa</w:t>
      </w:r>
      <w:proofErr w:type="spellEnd"/>
      <w:r w:rsidRPr="000D76C0">
        <w:t xml:space="preserve"> </w:t>
      </w:r>
      <w:proofErr w:type="spellStart"/>
      <w:r w:rsidRPr="000D76C0">
        <w:t>tio</w:t>
      </w:r>
      <w:proofErr w:type="spellEnd"/>
      <w:r w:rsidRPr="000D76C0">
        <w:t xml:space="preserve"> n is readily observable to anyone by making an extended reef cruise or a flight over t h e Reef.</w:t>
      </w:r>
    </w:p>
    <w:p w14:paraId="01BCD8CF" w14:textId="77777777" w:rsidR="00EF6779" w:rsidRDefault="00EF6779" w:rsidP="00EF6779">
      <w:pPr>
        <w:pStyle w:val="Heading4"/>
      </w:pPr>
      <w:r>
        <w:t xml:space="preserve">Overfishing is virtually non existent now </w:t>
      </w:r>
    </w:p>
    <w:p w14:paraId="44D62F7A" w14:textId="77777777" w:rsidR="00EF6779" w:rsidRDefault="00EF6779" w:rsidP="00EF6779">
      <w:proofErr w:type="spellStart"/>
      <w:r>
        <w:rPr>
          <w:rStyle w:val="Style13ptBold"/>
        </w:rPr>
        <w:t>Starck</w:t>
      </w:r>
      <w:proofErr w:type="spellEnd"/>
      <w:r w:rsidRPr="000D76C0">
        <w:rPr>
          <w:rStyle w:val="Style13ptBold"/>
        </w:rPr>
        <w:t xml:space="preserve"> 2009</w:t>
      </w:r>
      <w:r>
        <w:t xml:space="preserve">—[Walter, </w:t>
      </w:r>
      <w:proofErr w:type="spellStart"/>
      <w:r>
        <w:t>Ausmarine</w:t>
      </w:r>
      <w:proofErr w:type="spellEnd"/>
      <w:r>
        <w:t>, (The only national magazine servicing the Australian and New Zealand commercial and government marine industry. Published monthly since 1978)</w:t>
      </w:r>
      <w:r w:rsidRPr="000D76C0">
        <w:t xml:space="preserve"> </w:t>
      </w:r>
      <w:r>
        <w:t xml:space="preserve">“Green Slime: Our Greatest Environmental Threat”, </w:t>
      </w:r>
      <w:r w:rsidRPr="000D76C0">
        <w:t>J</w:t>
      </w:r>
      <w:r>
        <w:t>une 2009, accessed 7/18/</w:t>
      </w:r>
      <w:proofErr w:type="gramStart"/>
      <w:r>
        <w:t>14]RMT</w:t>
      </w:r>
      <w:proofErr w:type="gramEnd"/>
    </w:p>
    <w:p w14:paraId="67E83097" w14:textId="77777777" w:rsidR="00EF6779" w:rsidRPr="000D76C0" w:rsidRDefault="00EF6779" w:rsidP="00EF6779">
      <w:pPr>
        <w:rPr>
          <w:rStyle w:val="StyleUnderline"/>
        </w:rPr>
      </w:pPr>
      <w:r w:rsidRPr="000D76C0">
        <w:t xml:space="preserve"> </w:t>
      </w:r>
      <w:r w:rsidRPr="000D76C0">
        <w:rPr>
          <w:rStyle w:val="StyleUnderline"/>
        </w:rPr>
        <w:t xml:space="preserve">Apart fro m t he p </w:t>
      </w:r>
      <w:proofErr w:type="spellStart"/>
      <w:r w:rsidRPr="000D76C0">
        <w:rPr>
          <w:rStyle w:val="StyleUnderline"/>
        </w:rPr>
        <w:t>rox</w:t>
      </w:r>
      <w:proofErr w:type="spellEnd"/>
      <w:r w:rsidRPr="000D76C0">
        <w:rPr>
          <w:rStyle w:val="StyleUnderline"/>
        </w:rPr>
        <w:t xml:space="preserve"> </w:t>
      </w:r>
      <w:proofErr w:type="spellStart"/>
      <w:r w:rsidRPr="000D76C0">
        <w:rPr>
          <w:rStyle w:val="StyleUnderline"/>
        </w:rPr>
        <w:t>im</w:t>
      </w:r>
      <w:proofErr w:type="spellEnd"/>
      <w:r w:rsidRPr="000D76C0">
        <w:rPr>
          <w:rStyle w:val="StyleUnderline"/>
        </w:rPr>
        <w:t xml:space="preserve"> </w:t>
      </w:r>
      <w:proofErr w:type="spellStart"/>
      <w:r w:rsidRPr="000D76C0">
        <w:rPr>
          <w:rStyle w:val="StyleUnderline"/>
        </w:rPr>
        <w:t>ity</w:t>
      </w:r>
      <w:proofErr w:type="spellEnd"/>
      <w:r w:rsidRPr="000D76C0">
        <w:rPr>
          <w:rStyle w:val="StyleUnderline"/>
        </w:rPr>
        <w:t xml:space="preserve"> of t h e few small population </w:t>
      </w:r>
      <w:proofErr w:type="spellStart"/>
      <w:r w:rsidRPr="000D76C0">
        <w:rPr>
          <w:rStyle w:val="StyleUnderline"/>
        </w:rPr>
        <w:t>centres</w:t>
      </w:r>
      <w:proofErr w:type="spellEnd"/>
      <w:r w:rsidRPr="000D76C0">
        <w:rPr>
          <w:rStyle w:val="StyleUnderline"/>
        </w:rPr>
        <w:t>, boats are hard to find and one passes reef after reef with no vessel anywhere in sight</w:t>
      </w:r>
      <w:r w:rsidRPr="000D76C0">
        <w:t xml:space="preserve">. On a national scale, the situation is not too dissimilar. </w:t>
      </w:r>
      <w:r w:rsidRPr="000D76C0">
        <w:rPr>
          <w:rStyle w:val="StyleUnderline"/>
        </w:rPr>
        <w:t xml:space="preserve">Along most of the coast boats are few and far </w:t>
      </w:r>
      <w:proofErr w:type="gramStart"/>
      <w:r w:rsidRPr="000D76C0">
        <w:rPr>
          <w:rStyle w:val="StyleUnderline"/>
        </w:rPr>
        <w:t>between .</w:t>
      </w:r>
      <w:proofErr w:type="gramEnd"/>
      <w:r w:rsidRPr="000D76C0">
        <w:rPr>
          <w:rStyle w:val="StyleUnderline"/>
        </w:rPr>
        <w:t xml:space="preserve"> The national fishery harvest rate is only about one-thirtieth of the global average and two-thirds of domestic seafood consumption comes from imports</w:t>
      </w:r>
      <w:r w:rsidRPr="000D76C0">
        <w:t xml:space="preserve">. </w:t>
      </w:r>
      <w:proofErr w:type="spellStart"/>
      <w:r w:rsidRPr="000D76C0">
        <w:t>Th</w:t>
      </w:r>
      <w:proofErr w:type="spellEnd"/>
      <w:r w:rsidRPr="000D76C0">
        <w:t xml:space="preserve"> e Sit </w:t>
      </w:r>
      <w:proofErr w:type="spellStart"/>
      <w:r w:rsidRPr="000D76C0">
        <w:t>uati</w:t>
      </w:r>
      <w:proofErr w:type="spellEnd"/>
      <w:r w:rsidRPr="000D76C0">
        <w:t xml:space="preserve"> o n as </w:t>
      </w:r>
      <w:proofErr w:type="spellStart"/>
      <w:r w:rsidRPr="000D76C0">
        <w:t>hore</w:t>
      </w:r>
      <w:proofErr w:type="spellEnd"/>
      <w:r w:rsidRPr="000D76C0">
        <w:t xml:space="preserve"> is not much d </w:t>
      </w:r>
      <w:proofErr w:type="spellStart"/>
      <w:r w:rsidRPr="000D76C0">
        <w:t>iffe</w:t>
      </w:r>
      <w:proofErr w:type="spellEnd"/>
      <w:r w:rsidRPr="000D76C0">
        <w:t xml:space="preserve"> </w:t>
      </w:r>
      <w:proofErr w:type="spellStart"/>
      <w:r w:rsidRPr="000D76C0">
        <w:t>ren</w:t>
      </w:r>
      <w:proofErr w:type="spellEnd"/>
      <w:r w:rsidRPr="000D76C0">
        <w:t xml:space="preserve"> t. </w:t>
      </w:r>
      <w:r w:rsidRPr="000D76C0">
        <w:rPr>
          <w:rStyle w:val="StyleUnderline"/>
        </w:rPr>
        <w:t xml:space="preserve">Most of </w:t>
      </w:r>
      <w:proofErr w:type="spellStart"/>
      <w:r w:rsidRPr="000D76C0">
        <w:rPr>
          <w:rStyle w:val="StyleUnderline"/>
        </w:rPr>
        <w:t>th</w:t>
      </w:r>
      <w:proofErr w:type="spellEnd"/>
      <w:r w:rsidRPr="000D76C0">
        <w:rPr>
          <w:rStyle w:val="StyleUnderline"/>
        </w:rPr>
        <w:t xml:space="preserve"> e </w:t>
      </w:r>
      <w:proofErr w:type="spellStart"/>
      <w:r w:rsidRPr="000D76C0">
        <w:rPr>
          <w:rStyle w:val="StyleUnderline"/>
        </w:rPr>
        <w:t>coastli</w:t>
      </w:r>
      <w:proofErr w:type="spellEnd"/>
      <w:r w:rsidRPr="000D76C0">
        <w:rPr>
          <w:rStyle w:val="StyleUnderline"/>
        </w:rPr>
        <w:t xml:space="preserve"> ne is undeveloped</w:t>
      </w:r>
      <w:r w:rsidRPr="000D76C0">
        <w:t xml:space="preserve">. </w:t>
      </w:r>
      <w:proofErr w:type="gramStart"/>
      <w:r w:rsidRPr="000D76C0">
        <w:t xml:space="preserve">Thousands of </w:t>
      </w:r>
      <w:proofErr w:type="spellStart"/>
      <w:r w:rsidRPr="000D76C0">
        <w:rPr>
          <w:rStyle w:val="StyleUnderline"/>
        </w:rPr>
        <w:t>kilometres</w:t>
      </w:r>
      <w:proofErr w:type="spellEnd"/>
      <w:r w:rsidRPr="000D76C0">
        <w:rPr>
          <w:rStyle w:val="StyleUnderline"/>
        </w:rPr>
        <w:t xml:space="preserve"> of beaches and headlands stretch in endless succession with little human debris.</w:t>
      </w:r>
      <w:proofErr w:type="gramEnd"/>
      <w:r w:rsidRPr="000D76C0">
        <w:rPr>
          <w:rStyle w:val="StyleUnderline"/>
        </w:rPr>
        <w:t xml:space="preserve"> Away from a few moderately populated coastal areas and ha lf a doze n </w:t>
      </w:r>
      <w:proofErr w:type="spellStart"/>
      <w:r w:rsidRPr="000D76C0">
        <w:rPr>
          <w:rStyle w:val="StyleUnderline"/>
        </w:rPr>
        <w:t>coasta</w:t>
      </w:r>
      <w:proofErr w:type="spellEnd"/>
      <w:r w:rsidRPr="000D76C0">
        <w:rPr>
          <w:rStyle w:val="StyleUnderline"/>
        </w:rPr>
        <w:t xml:space="preserve"> l cities, most of t he interior of </w:t>
      </w:r>
      <w:proofErr w:type="spellStart"/>
      <w:r w:rsidRPr="000D76C0">
        <w:rPr>
          <w:rStyle w:val="StyleUnderline"/>
        </w:rPr>
        <w:t>th</w:t>
      </w:r>
      <w:proofErr w:type="spellEnd"/>
      <w:r w:rsidRPr="000D76C0">
        <w:rPr>
          <w:rStyle w:val="StyleUnderline"/>
        </w:rPr>
        <w:t xml:space="preserve"> e co </w:t>
      </w:r>
      <w:proofErr w:type="spellStart"/>
      <w:r w:rsidRPr="000D76C0">
        <w:rPr>
          <w:rStyle w:val="StyleUnderline"/>
        </w:rPr>
        <w:t>ntin</w:t>
      </w:r>
      <w:proofErr w:type="spellEnd"/>
      <w:r w:rsidRPr="000D76C0">
        <w:rPr>
          <w:rStyle w:val="StyleUnderline"/>
        </w:rPr>
        <w:t xml:space="preserve"> </w:t>
      </w:r>
      <w:proofErr w:type="spellStart"/>
      <w:r w:rsidRPr="000D76C0">
        <w:rPr>
          <w:rStyle w:val="StyleUnderline"/>
        </w:rPr>
        <w:t>ent</w:t>
      </w:r>
      <w:proofErr w:type="spellEnd"/>
      <w:r w:rsidRPr="000D76C0">
        <w:rPr>
          <w:rStyle w:val="StyleUnderline"/>
        </w:rPr>
        <w:t xml:space="preserve"> is sparsely inhabited. Most of it </w:t>
      </w:r>
      <w:proofErr w:type="spellStart"/>
      <w:r w:rsidRPr="000D76C0">
        <w:rPr>
          <w:rStyle w:val="StyleUnderline"/>
        </w:rPr>
        <w:t>lemains</w:t>
      </w:r>
      <w:proofErr w:type="spellEnd"/>
      <w:r w:rsidRPr="000D76C0">
        <w:rPr>
          <w:rStyle w:val="StyleUnderline"/>
        </w:rPr>
        <w:t xml:space="preserve"> vast areas of wilderness</w:t>
      </w:r>
      <w:proofErr w:type="gramStart"/>
      <w:r w:rsidRPr="000D76C0">
        <w:rPr>
          <w:rStyle w:val="StyleUnderline"/>
        </w:rPr>
        <w:t>..</w:t>
      </w:r>
      <w:proofErr w:type="gramEnd"/>
    </w:p>
    <w:p w14:paraId="519CF675" w14:textId="77777777" w:rsidR="001A6F24" w:rsidRDefault="001A6F24" w:rsidP="001A6F24">
      <w:pPr>
        <w:pStyle w:val="Heading4"/>
        <w:rPr>
          <w:rStyle w:val="StyleUnderline"/>
          <w:b/>
          <w:u w:val="none"/>
        </w:rPr>
      </w:pPr>
      <w:r>
        <w:rPr>
          <w:rStyle w:val="StyleUnderline"/>
          <w:b/>
          <w:u w:val="none"/>
        </w:rPr>
        <w:t xml:space="preserve">Fisheries are sustainable now—they only account for data in the developed world </w:t>
      </w:r>
    </w:p>
    <w:p w14:paraId="0DA7CC09" w14:textId="77777777" w:rsidR="001A6F24" w:rsidRDefault="001A6F24" w:rsidP="001A6F24">
      <w:r w:rsidRPr="0018227D">
        <w:rPr>
          <w:rStyle w:val="Style13ptBold"/>
        </w:rPr>
        <w:t xml:space="preserve">Cohen 12 </w:t>
      </w:r>
      <w:r>
        <w:t>[Dave, (author) “Exaggerated Claims About Over-Fishing Of The Oceans?” 04/23/2012</w:t>
      </w:r>
    </w:p>
    <w:p w14:paraId="794B2D76" w14:textId="77777777" w:rsidR="001A6F24" w:rsidRPr="0018227D" w:rsidRDefault="001C035A" w:rsidP="001A6F24">
      <w:hyperlink r:id="rId9" w:history="1">
        <w:r w:rsidR="001A6F24" w:rsidRPr="00AB430D">
          <w:rPr>
            <w:rStyle w:val="Hyperlink"/>
          </w:rPr>
          <w:t>http://www.declineoftheempire.com/2012/04/exaggerated-claims-about-over-fishing-of-the-oceans.html</w:t>
        </w:r>
      </w:hyperlink>
      <w:r w:rsidR="001A6F24">
        <w:t xml:space="preserve"> accessed 7/18/</w:t>
      </w:r>
      <w:proofErr w:type="gramStart"/>
      <w:r w:rsidR="001A6F24">
        <w:t>14]RMT</w:t>
      </w:r>
      <w:proofErr w:type="gramEnd"/>
    </w:p>
    <w:p w14:paraId="541C10E9" w14:textId="77777777" w:rsidR="001A6F24" w:rsidRDefault="001A6F24" w:rsidP="001A6F24">
      <w:pPr>
        <w:rPr>
          <w:rStyle w:val="StyleUnderline"/>
        </w:rPr>
      </w:pPr>
      <w:proofErr w:type="gramStart"/>
      <w:r>
        <w:rPr>
          <w:rStyle w:val="StyleUnderline"/>
          <w:b w:val="0"/>
          <w:u w:val="none"/>
        </w:rPr>
        <w:t xml:space="preserve">But </w:t>
      </w:r>
      <w:r w:rsidRPr="0018227D">
        <w:rPr>
          <w:rStyle w:val="StyleUnderline"/>
        </w:rPr>
        <w:t xml:space="preserve">Dirk Zeller, a scientist at the University of British Columbia </w:t>
      </w:r>
      <w:r>
        <w:rPr>
          <w:rStyle w:val="StyleUnderline"/>
          <w:b w:val="0"/>
          <w:u w:val="none"/>
        </w:rPr>
        <w:t>who is on the other side of the debate, doesn’t buy all of Dr. Branch’s arguments.</w:t>
      </w:r>
      <w:proofErr w:type="gramEnd"/>
      <w:r>
        <w:rPr>
          <w:rStyle w:val="StyleUnderline"/>
          <w:b w:val="0"/>
          <w:u w:val="none"/>
        </w:rPr>
        <w:t xml:space="preserve"> Yes, he </w:t>
      </w:r>
      <w:r w:rsidRPr="0018227D">
        <w:rPr>
          <w:rStyle w:val="StyleUnderline"/>
        </w:rPr>
        <w:t>said, using fish stock data is preferable to using catch data</w:t>
      </w:r>
      <w:r>
        <w:rPr>
          <w:rStyle w:val="StyleUnderline"/>
          <w:b w:val="0"/>
          <w:u w:val="none"/>
        </w:rPr>
        <w:t xml:space="preserve">. But if </w:t>
      </w:r>
      <w:r w:rsidRPr="0018227D">
        <w:rPr>
          <w:rStyle w:val="StyleUnderline"/>
        </w:rPr>
        <w:t>reliable fish stock data is only available in developed countries like the United States or Australia</w:t>
      </w:r>
      <w:r>
        <w:rPr>
          <w:rStyle w:val="StyleUnderline"/>
          <w:b w:val="0"/>
          <w:u w:val="none"/>
        </w:rPr>
        <w:t xml:space="preserve"> — </w:t>
      </w:r>
      <w:r w:rsidRPr="0018227D">
        <w:rPr>
          <w:rStyle w:val="StyleUnderline"/>
        </w:rPr>
        <w:t>where fisheries management is reasonably well developed</w:t>
      </w:r>
      <w:r>
        <w:rPr>
          <w:rStyle w:val="StyleUnderline"/>
          <w:b w:val="0"/>
          <w:u w:val="none"/>
        </w:rPr>
        <w:t xml:space="preserve"> — </w:t>
      </w:r>
      <w:r w:rsidRPr="0018227D">
        <w:rPr>
          <w:rStyle w:val="StyleUnderline"/>
        </w:rPr>
        <w:t>what good is it in determining what is happening in the rest of the world</w:t>
      </w:r>
      <w:r>
        <w:rPr>
          <w:rStyle w:val="StyleUnderline"/>
          <w:b w:val="0"/>
          <w:u w:val="none"/>
        </w:rPr>
        <w:t xml:space="preserve">? Dr. Zeller said that </w:t>
      </w:r>
      <w:r w:rsidRPr="0018227D">
        <w:rPr>
          <w:rStyle w:val="StyleUnderline"/>
        </w:rPr>
        <w:t xml:space="preserve">Dr. Branch and his University of Washington colleague Ray </w:t>
      </w:r>
      <w:proofErr w:type="spellStart"/>
      <w:r w:rsidRPr="0018227D">
        <w:rPr>
          <w:rStyle w:val="StyleUnderline"/>
        </w:rPr>
        <w:t>Hilborn</w:t>
      </w:r>
      <w:proofErr w:type="spellEnd"/>
      <w:r w:rsidRPr="0018227D">
        <w:rPr>
          <w:rStyle w:val="StyleUnderline"/>
        </w:rPr>
        <w:t xml:space="preserve"> had taken a stand </w:t>
      </w:r>
      <w:r w:rsidRPr="0018227D">
        <w:t>in some previous papers that</w:t>
      </w:r>
      <w:r>
        <w:rPr>
          <w:rStyle w:val="StyleUnderline"/>
          <w:b w:val="0"/>
          <w:u w:val="none"/>
        </w:rPr>
        <w:t xml:space="preserve"> “</w:t>
      </w:r>
      <w:r w:rsidRPr="0018227D">
        <w:rPr>
          <w:rStyle w:val="StyleUnderline"/>
        </w:rPr>
        <w:t>if you look at fish stocks that have formal stock assessment processes, you find that many of them</w:t>
      </w:r>
      <w:r>
        <w:rPr>
          <w:rStyle w:val="StyleUnderline"/>
          <w:b w:val="0"/>
          <w:u w:val="none"/>
        </w:rPr>
        <w:t xml:space="preserve"> — not all — </w:t>
      </w:r>
      <w:r w:rsidRPr="0018227D">
        <w:rPr>
          <w:rStyle w:val="StyleUnderline"/>
        </w:rPr>
        <w:t>are relatively healthy</w:t>
      </w:r>
      <w:r>
        <w:rPr>
          <w:rStyle w:val="StyleUnderline"/>
          <w:b w:val="0"/>
          <w:u w:val="none"/>
        </w:rPr>
        <w:t>. That’s valid.” “</w:t>
      </w:r>
      <w:r w:rsidRPr="0018227D">
        <w:rPr>
          <w:rStyle w:val="StyleUnderline"/>
        </w:rPr>
        <w:t>Where their argument falls down is that they extrapolate that pattern to global fisheries, and then say global fisheries aren’t doing that bad</w:t>
      </w:r>
      <w:r>
        <w:rPr>
          <w:rStyle w:val="StyleUnderline"/>
          <w:b w:val="0"/>
          <w:u w:val="none"/>
        </w:rPr>
        <w:t>,” he said. “</w:t>
      </w:r>
      <w:r w:rsidRPr="0018227D">
        <w:rPr>
          <w:rStyle w:val="StyleUnderline"/>
        </w:rPr>
        <w:t>They totally ignore the fact that all of Asia, all of South America, all of Africa are not included</w:t>
      </w:r>
      <w:r>
        <w:rPr>
          <w:rStyle w:val="StyleUnderline"/>
          <w:b w:val="0"/>
          <w:u w:val="none"/>
        </w:rPr>
        <w:t xml:space="preserve">.” </w:t>
      </w:r>
      <w:proofErr w:type="gramStart"/>
      <w:r>
        <w:rPr>
          <w:rStyle w:val="StyleUnderline"/>
          <w:b w:val="0"/>
          <w:u w:val="none"/>
        </w:rPr>
        <w:t xml:space="preserve">Dr. </w:t>
      </w:r>
      <w:r w:rsidRPr="0018227D">
        <w:rPr>
          <w:rStyle w:val="StyleUnderline"/>
        </w:rPr>
        <w:t>Zeller added that 234 stocks are a tiny subset of thousands of species currently being fished, not a sample from which one can derive broad conclusions.</w:t>
      </w:r>
      <w:proofErr w:type="gramEnd"/>
    </w:p>
    <w:p w14:paraId="53C19D06" w14:textId="77777777" w:rsidR="001A6F24" w:rsidRDefault="001A6F24" w:rsidP="001A6F24">
      <w:pPr>
        <w:pStyle w:val="Heading4"/>
      </w:pPr>
      <w:r>
        <w:t>Overfishing impacts</w:t>
      </w:r>
      <w:r w:rsidRPr="0018227D">
        <w:t xml:space="preserve"> are hype</w:t>
      </w:r>
    </w:p>
    <w:p w14:paraId="45B1DBFA" w14:textId="77777777" w:rsidR="001A6F24" w:rsidRDefault="001A6F24" w:rsidP="001A6F24">
      <w:r w:rsidRPr="00230D23">
        <w:rPr>
          <w:rStyle w:val="Style13ptBold"/>
        </w:rPr>
        <w:t>E360 11</w:t>
      </w:r>
      <w:r>
        <w:t xml:space="preserve"> [“MAY 2011: GLOBAL FISHERIES DECLINES</w:t>
      </w:r>
    </w:p>
    <w:p w14:paraId="5350D5C5" w14:textId="77777777" w:rsidR="001A6F24" w:rsidRPr="00230D23" w:rsidRDefault="001A6F24" w:rsidP="001A6F24">
      <w:r>
        <w:t xml:space="preserve">LESS STEEP THAN EARLIER REPORTS, STUDY SAYS”, Yale e360 digest, </w:t>
      </w:r>
      <w:hyperlink r:id="rId10" w:history="1">
        <w:r w:rsidRPr="00AB430D">
          <w:rPr>
            <w:rStyle w:val="Hyperlink"/>
          </w:rPr>
          <w:t>http://e360.yale.edu/digest/global_fisheries_declines_less_steep_than_earlier_reports_study_says/2923/02</w:t>
        </w:r>
      </w:hyperlink>
      <w:r>
        <w:t xml:space="preserve">, 02 MAY 2011, accessed 7/18/14 </w:t>
      </w:r>
      <w:proofErr w:type="gramStart"/>
      <w:r>
        <w:t>]RMT</w:t>
      </w:r>
      <w:proofErr w:type="gramEnd"/>
    </w:p>
    <w:p w14:paraId="5F25B923" w14:textId="77777777" w:rsidR="001A6F24" w:rsidRDefault="001A6F24" w:rsidP="001A6F24">
      <w:pPr>
        <w:rPr>
          <w:rStyle w:val="StyleUnderline"/>
        </w:rPr>
      </w:pPr>
      <w:r w:rsidRPr="0018227D">
        <w:rPr>
          <w:rStyle w:val="StyleUnderline"/>
        </w:rPr>
        <w:t>A new study by U.S. researchers says that recent estimates of declining global fish stock</w:t>
      </w:r>
      <w:r w:rsidRPr="0018227D">
        <w:t xml:space="preserve">s, </w:t>
      </w:r>
      <w:r w:rsidRPr="0018227D">
        <w:rPr>
          <w:rStyle w:val="StyleUnderline"/>
        </w:rPr>
        <w:t>including a 2006 report predicting a general collapse by 2048 without significant changes to fisheries management,</w:t>
      </w:r>
      <w:r w:rsidRPr="0018227D">
        <w:t xml:space="preserve"> </w:t>
      </w:r>
      <w:r w:rsidRPr="0018227D">
        <w:rPr>
          <w:rStyle w:val="StyleUnderline"/>
        </w:rPr>
        <w:t>were overstated because they relied on a flawed methodology.</w:t>
      </w:r>
      <w:r w:rsidRPr="0018227D">
        <w:t xml:space="preserve"> While </w:t>
      </w:r>
      <w:r w:rsidRPr="0018227D">
        <w:rPr>
          <w:rStyle w:val="StyleUnderline"/>
        </w:rPr>
        <w:t>earlier calculations were based on the amount of fish caught</w:t>
      </w:r>
      <w:r w:rsidRPr="0018227D">
        <w:t xml:space="preserve">, the </w:t>
      </w:r>
      <w:r w:rsidRPr="0018227D">
        <w:rPr>
          <w:rStyle w:val="StyleUnderline"/>
        </w:rPr>
        <w:t xml:space="preserve">new report, published in the journal Conservation Biology, says calculations based on the estimated </w:t>
      </w:r>
      <w:r w:rsidRPr="0018227D">
        <w:rPr>
          <w:rStyle w:val="Emphasis"/>
        </w:rPr>
        <w:t>biomass of available stocks provides a more accurate assessment of the state of global fisheries.</w:t>
      </w:r>
      <w:r w:rsidRPr="0018227D">
        <w:t xml:space="preserve"> </w:t>
      </w:r>
      <w:proofErr w:type="gramStart"/>
      <w:r w:rsidRPr="0018227D">
        <w:t>The earlier study by researchers at the University of British Columbia calculated that 70 percent of fish stocks had peaked and were now declining as a result of overharvesting, and that 30 percent of species had fallen to 10 percent of earlier numbers.</w:t>
      </w:r>
      <w:proofErr w:type="gramEnd"/>
      <w:r w:rsidRPr="0018227D">
        <w:t xml:space="preserve"> </w:t>
      </w:r>
      <w:r w:rsidRPr="0018227D">
        <w:rPr>
          <w:rStyle w:val="StyleUnderline"/>
        </w:rPr>
        <w:t>Trevor Branch, a professor at the University of Washington and lead author of the new study, says an assessment based on biomass data reveals that, at most, 33 percent have been overharvested, and about 13 percent have collapsed</w:t>
      </w:r>
      <w:proofErr w:type="gramStart"/>
      <w:r w:rsidRPr="0018227D">
        <w:rPr>
          <w:rStyle w:val="StyleUnderline"/>
        </w:rPr>
        <w:t>..</w:t>
      </w:r>
      <w:proofErr w:type="gramEnd"/>
    </w:p>
    <w:p w14:paraId="453C53FF" w14:textId="77777777" w:rsidR="00B4528D" w:rsidRDefault="00B4528D" w:rsidP="001A6F24">
      <w:pPr>
        <w:rPr>
          <w:rStyle w:val="StyleUnderline"/>
        </w:rPr>
      </w:pPr>
    </w:p>
    <w:p w14:paraId="366F4723" w14:textId="77777777" w:rsidR="00B4528D" w:rsidRDefault="00B4528D" w:rsidP="00B4528D">
      <w:pPr>
        <w:pStyle w:val="Heading4"/>
      </w:pPr>
      <w:r>
        <w:t>Overfishing is a myth—yields are at sustainable highs and no impact of decline</w:t>
      </w:r>
    </w:p>
    <w:p w14:paraId="6608D9F6" w14:textId="77777777" w:rsidR="00B4528D" w:rsidRPr="00D25780" w:rsidRDefault="00B4528D" w:rsidP="00B4528D">
      <w:r w:rsidRPr="003502D6">
        <w:rPr>
          <w:rStyle w:val="Style13ptBold"/>
        </w:rPr>
        <w:t>Hastings, ’13,</w:t>
      </w:r>
      <w:r>
        <w:t xml:space="preserve"> (</w:t>
      </w:r>
      <w:r w:rsidRPr="00D25780">
        <w:t>Colin</w:t>
      </w:r>
      <w:r>
        <w:t>, “</w:t>
      </w:r>
      <w:r w:rsidRPr="00D25780">
        <w:t>The Big Debate: O</w:t>
      </w:r>
      <w:r>
        <w:t xml:space="preserve">verfishing is "yesterday's myth,” Big </w:t>
      </w:r>
      <w:proofErr w:type="spellStart"/>
      <w:r>
        <w:t>Chilli</w:t>
      </w:r>
      <w:proofErr w:type="spellEnd"/>
      <w:r>
        <w:t xml:space="preserve"> News, </w:t>
      </w:r>
      <w:r w:rsidRPr="00D25780">
        <w:t>http://www.thebigchilli.com/news/the-big-debate-overfishing-is-yesterdays-myth</w:t>
      </w:r>
      <w:r>
        <w:t>)//erg</w:t>
      </w:r>
    </w:p>
    <w:p w14:paraId="7C9EA0CF" w14:textId="77777777" w:rsidR="00B4528D" w:rsidRDefault="00B4528D" w:rsidP="00B4528D"/>
    <w:p w14:paraId="6C8C1B5C" w14:textId="77777777" w:rsidR="00B4528D" w:rsidRDefault="00B4528D" w:rsidP="00B4528D">
      <w:pPr>
        <w:rPr>
          <w:sz w:val="16"/>
        </w:rPr>
      </w:pPr>
      <w:r w:rsidRPr="00D25780">
        <w:rPr>
          <w:sz w:val="16"/>
        </w:rPr>
        <w:t xml:space="preserve">Presenting an alternative view of one of the major issues of our time OUR article in last month’s </w:t>
      </w:r>
      <w:proofErr w:type="spellStart"/>
      <w:r w:rsidRPr="00D25780">
        <w:rPr>
          <w:sz w:val="16"/>
        </w:rPr>
        <w:t>BigChilli</w:t>
      </w:r>
      <w:proofErr w:type="spellEnd"/>
      <w:r w:rsidRPr="00D25780">
        <w:rPr>
          <w:sz w:val="16"/>
        </w:rPr>
        <w:t xml:space="preserve"> ‘Fish off the menu’ prompted numerous responses from readers of the magazine. </w:t>
      </w:r>
      <w:proofErr w:type="gramStart"/>
      <w:r w:rsidRPr="00D25780">
        <w:rPr>
          <w:sz w:val="16"/>
        </w:rPr>
        <w:t>Some roundly applauded the story and its warnings about overfishing, while others disputed its content.</w:t>
      </w:r>
      <w:proofErr w:type="gramEnd"/>
      <w:r w:rsidRPr="00D25780">
        <w:rPr>
          <w:sz w:val="16"/>
        </w:rPr>
        <w:t xml:space="preserve"> </w:t>
      </w:r>
      <w:proofErr w:type="gramStart"/>
      <w:r w:rsidRPr="00D25780">
        <w:rPr>
          <w:sz w:val="16"/>
        </w:rPr>
        <w:t>To get an alternative view on the matter we contacted a member of Australia’s seafood industry, who, in a letter to us, suggested that the situation isn’t as bad as some would have us believe.</w:t>
      </w:r>
      <w:proofErr w:type="gramEnd"/>
      <w:r w:rsidRPr="00D25780">
        <w:rPr>
          <w:sz w:val="16"/>
        </w:rPr>
        <w:t xml:space="preserve"> To present this alternative view, we are publishing here an edited version of his major criticisms. He begins by insisting that </w:t>
      </w:r>
      <w:r w:rsidRPr="00D25780">
        <w:rPr>
          <w:rStyle w:val="Emphasis"/>
        </w:rPr>
        <w:t>allegations of overfishing are “yesterday’s myths” and most have been “resoundingly disproven in recent years, or have been overtaken by remedial actions decades old.”</w:t>
      </w:r>
      <w:r>
        <w:rPr>
          <w:rStyle w:val="Emphasis"/>
        </w:rPr>
        <w:t xml:space="preserve"> </w:t>
      </w:r>
      <w:r w:rsidRPr="00D25780">
        <w:rPr>
          <w:sz w:val="16"/>
        </w:rPr>
        <w:t xml:space="preserve">He also comes to the </w:t>
      </w:r>
      <w:proofErr w:type="spellStart"/>
      <w:r w:rsidRPr="00D25780">
        <w:rPr>
          <w:sz w:val="16"/>
        </w:rPr>
        <w:t>defence</w:t>
      </w:r>
      <w:proofErr w:type="spellEnd"/>
      <w:r w:rsidRPr="00D25780">
        <w:rPr>
          <w:sz w:val="16"/>
        </w:rPr>
        <w:t xml:space="preserve"> of farmed salmon, saying that “farmed fish are not only the most sustainably raised food animals in the world, and are feeding the planet – they are the solution to not over-fishing wild stocks.” He goes on: “All the scare stuff about salmon was trendy ten years ago when the greenies who knew nothing about the subject started hypothesizing about all the things that could go wrong (led along by wild salmon producers – the farms’ competitors). “Most salmon farms are now certified as sustainable and ethical (to internationally agreed standards) or they can’t find markets. Even the major green NGOs no longer oppose the industry.” He then turns his attention to Boris Worm’s ‘End of the Line’ book/movie which received massive public attention when it appeared several years ago claiming the last fish would be eaten in 2048. “Guess what</w:t>
      </w:r>
      <w:proofErr w:type="gramStart"/>
      <w:r w:rsidRPr="00D25780">
        <w:rPr>
          <w:sz w:val="16"/>
        </w:rPr>
        <w:t>?,</w:t>
      </w:r>
      <w:proofErr w:type="gramEnd"/>
      <w:r w:rsidRPr="00D25780">
        <w:rPr>
          <w:sz w:val="16"/>
        </w:rPr>
        <w:t>” he asks. “</w:t>
      </w:r>
      <w:r w:rsidRPr="00D25780">
        <w:rPr>
          <w:rStyle w:val="StyleUnderline"/>
        </w:rPr>
        <w:t>Boris has since recanted and now agrees fishing can be sustainable – and is making a new movie about that</w:t>
      </w:r>
      <w:r w:rsidRPr="00D25780">
        <w:rPr>
          <w:sz w:val="16"/>
        </w:rPr>
        <w:t xml:space="preserve">.” Destruction of mangroves due to shrimp farming is another myth, he says. “The number of ponds has been significantly reduced due to productivity improvements and Thailand’s mangrove forests are expanding due to replanting.” The correspondent also rejects the once widely-held belief that Atlantic Cod would be the big disaster of them all – that cod would be the first giant fishery to flip its ecosystem and never return regardless of what bans were imposed. “It’s true that it was massively overfished and collapsed leaving tens of thousands out of work and the stock in big trouble. </w:t>
      </w:r>
      <w:proofErr w:type="gramStart"/>
      <w:r w:rsidRPr="00D25780">
        <w:rPr>
          <w:sz w:val="16"/>
        </w:rPr>
        <w:t xml:space="preserve">Twenty years later, </w:t>
      </w:r>
      <w:r w:rsidRPr="00D25780">
        <w:rPr>
          <w:rStyle w:val="StyleUnderline"/>
        </w:rPr>
        <w:t>not only are the fish not extinct, or not being fished.</w:t>
      </w:r>
      <w:proofErr w:type="gramEnd"/>
      <w:r w:rsidRPr="00D25780">
        <w:rPr>
          <w:rStyle w:val="StyleUnderline"/>
        </w:rPr>
        <w:t xml:space="preserve"> People are now talking – not recovery – but ‘abundance’ again, already.</w:t>
      </w:r>
      <w:r>
        <w:rPr>
          <w:rStyle w:val="StyleUnderline"/>
        </w:rPr>
        <w:t xml:space="preserve"> </w:t>
      </w:r>
      <w:r w:rsidRPr="00D25780">
        <w:rPr>
          <w:sz w:val="16"/>
        </w:rPr>
        <w:t xml:space="preserve">“We have learned from the ’60s to ’90s era and today </w:t>
      </w:r>
      <w:r w:rsidRPr="00D25780">
        <w:rPr>
          <w:rStyle w:val="Emphasis"/>
        </w:rPr>
        <w:t>most large fisheries are well managed</w:t>
      </w:r>
      <w:r w:rsidRPr="00D25780">
        <w:rPr>
          <w:sz w:val="16"/>
        </w:rPr>
        <w:t xml:space="preserve"> (some in Asia/Africa are not) </w:t>
      </w:r>
      <w:r w:rsidRPr="00D25780">
        <w:rPr>
          <w:rStyle w:val="Emphasis"/>
        </w:rPr>
        <w:t>and either recovering or operating at maximum economic yield</w:t>
      </w:r>
      <w:r w:rsidRPr="00D25780">
        <w:rPr>
          <w:sz w:val="16"/>
        </w:rPr>
        <w:t xml:space="preserve">. </w:t>
      </w:r>
      <w:r w:rsidRPr="00D25780">
        <w:rPr>
          <w:rStyle w:val="Emphasis"/>
        </w:rPr>
        <w:t>You cannot catch fish to extinction</w:t>
      </w:r>
      <w:r w:rsidRPr="00D25780">
        <w:rPr>
          <w:sz w:val="16"/>
        </w:rPr>
        <w:t xml:space="preserve"> – they will always recover if you stop fishing. It’s the recovery time that is the issue – and the time to when you can recommence harvesting, sustainably. “Farm production has now overtaken wild catch in the world and we are learning how to replace the wild fish component in feeds with land based proteins – and still keep the marine nutrition (</w:t>
      </w:r>
      <w:proofErr w:type="spellStart"/>
      <w:r w:rsidRPr="00D25780">
        <w:rPr>
          <w:sz w:val="16"/>
        </w:rPr>
        <w:t>eg</w:t>
      </w:r>
      <w:proofErr w:type="spellEnd"/>
      <w:r w:rsidRPr="00D25780">
        <w:rPr>
          <w:sz w:val="16"/>
        </w:rPr>
        <w:t xml:space="preserve"> omega-3s) values.” These assertions can be verified, he adds, at some of the certification NGO websites – MSC, ASC, </w:t>
      </w:r>
      <w:proofErr w:type="spellStart"/>
      <w:r w:rsidRPr="00D25780">
        <w:rPr>
          <w:sz w:val="16"/>
        </w:rPr>
        <w:t>GlobalGAP</w:t>
      </w:r>
      <w:proofErr w:type="spellEnd"/>
      <w:r w:rsidRPr="00D25780">
        <w:rPr>
          <w:sz w:val="16"/>
        </w:rPr>
        <w:t xml:space="preserve">, GAA. Finally, he writes: “I’ve just finished five days’ filming sea-cage aquaculture in Vietnam where they use underwater cameras to permanently monitor impacts on the surrounding waterways, as well as at control sites for 20 </w:t>
      </w:r>
      <w:proofErr w:type="spellStart"/>
      <w:r w:rsidRPr="00D25780">
        <w:rPr>
          <w:sz w:val="16"/>
        </w:rPr>
        <w:t>kms</w:t>
      </w:r>
      <w:proofErr w:type="spellEnd"/>
      <w:r w:rsidRPr="00D25780">
        <w:rPr>
          <w:sz w:val="16"/>
        </w:rPr>
        <w:t xml:space="preserve"> around. It’s a different world now.” Meanwhile, another writer claims that information on the issue of overfishing is as confusing as it is with regards to climate change. “You never know who or what to believe. Many of the so-called experts have vested interests and will always present their side at the expense of the other.”</w:t>
      </w:r>
    </w:p>
    <w:p w14:paraId="5602837E" w14:textId="77777777" w:rsidR="00B4528D" w:rsidRDefault="00B4528D" w:rsidP="00B4528D">
      <w:pPr>
        <w:rPr>
          <w:sz w:val="16"/>
        </w:rPr>
      </w:pPr>
    </w:p>
    <w:p w14:paraId="397B6858" w14:textId="77777777" w:rsidR="00B4528D" w:rsidRDefault="00B4528D" w:rsidP="00B4528D">
      <w:pPr>
        <w:rPr>
          <w:sz w:val="16"/>
        </w:rPr>
      </w:pPr>
    </w:p>
    <w:p w14:paraId="4E5EBD34" w14:textId="77777777" w:rsidR="00B4528D" w:rsidRDefault="00B4528D" w:rsidP="00B4528D">
      <w:pPr>
        <w:pStyle w:val="Heading4"/>
      </w:pPr>
      <w:r>
        <w:t>The impact to overfishing is inevitable and non-unique</w:t>
      </w:r>
    </w:p>
    <w:p w14:paraId="238D4770" w14:textId="77777777" w:rsidR="00B4528D" w:rsidRDefault="00B4528D" w:rsidP="00B4528D">
      <w:r w:rsidRPr="009D1363">
        <w:rPr>
          <w:rStyle w:val="Style13ptBold"/>
        </w:rPr>
        <w:t>McDermott, ’09,</w:t>
      </w:r>
      <w:r>
        <w:t xml:space="preserve"> (Mat, “</w:t>
      </w:r>
      <w:r w:rsidRPr="009D1363">
        <w:t>Eco-Myth: Humans Have Only Been Overfishing the</w:t>
      </w:r>
      <w:r>
        <w:t xml:space="preserve"> World's Oceans in Modern Times,” </w:t>
      </w:r>
      <w:proofErr w:type="spellStart"/>
      <w:r>
        <w:t>Treehugger</w:t>
      </w:r>
      <w:proofErr w:type="spellEnd"/>
      <w:r>
        <w:t xml:space="preserve">, May 29, 2009, </w:t>
      </w:r>
      <w:r w:rsidRPr="009D1363">
        <w:t>http://www.treehugger.com/natural-sciences/eco-myth-humans-have-only-been-overfishing-the-worlds-oceans-in-modern-times.html</w:t>
      </w:r>
      <w:r>
        <w:t>)//erg</w:t>
      </w:r>
    </w:p>
    <w:p w14:paraId="7DFA5B77" w14:textId="77777777" w:rsidR="00B4528D" w:rsidRDefault="00B4528D" w:rsidP="00B4528D"/>
    <w:p w14:paraId="0893E4E3" w14:textId="77777777" w:rsidR="00B4528D" w:rsidRPr="003502D6" w:rsidRDefault="00B4528D" w:rsidP="00B4528D">
      <w:pPr>
        <w:rPr>
          <w:sz w:val="16"/>
        </w:rPr>
      </w:pPr>
      <w:proofErr w:type="gramStart"/>
      <w:r w:rsidRPr="003502D6">
        <w:rPr>
          <w:sz w:val="16"/>
        </w:rPr>
        <w:t>At first thought most of us tend to think of the oceans really only getting massively depleted of fish with the dawn of industrial fishing in the latter half of the last century.</w:t>
      </w:r>
      <w:proofErr w:type="gramEnd"/>
      <w:r w:rsidRPr="003502D6">
        <w:rPr>
          <w:sz w:val="16"/>
        </w:rPr>
        <w:t xml:space="preserve"> But as Fred Pearce points out in a new article for New Scientist, that's not the case—</w:t>
      </w:r>
      <w:r w:rsidRPr="003502D6">
        <w:rPr>
          <w:rStyle w:val="StyleUnderline"/>
        </w:rPr>
        <w:t xml:space="preserve">humans have had a major impact on the world's fisheries going back at least 1000 </w:t>
      </w:r>
      <w:proofErr w:type="spellStart"/>
      <w:r w:rsidRPr="003502D6">
        <w:rPr>
          <w:rStyle w:val="StyleUnderline"/>
        </w:rPr>
        <w:t>years:Overfishing</w:t>
      </w:r>
      <w:proofErr w:type="spellEnd"/>
      <w:r w:rsidRPr="003502D6">
        <w:rPr>
          <w:rStyle w:val="StyleUnderline"/>
        </w:rPr>
        <w:t xml:space="preserve"> a Problem Long Before Modern Technology</w:t>
      </w:r>
      <w:r>
        <w:rPr>
          <w:rStyle w:val="StyleUnderline"/>
        </w:rPr>
        <w:t xml:space="preserve"> </w:t>
      </w:r>
      <w:r w:rsidRPr="003502D6">
        <w:rPr>
          <w:sz w:val="16"/>
        </w:rPr>
        <w:t xml:space="preserve">Pearce quotes </w:t>
      </w:r>
      <w:proofErr w:type="spellStart"/>
      <w:r w:rsidRPr="003502D6">
        <w:rPr>
          <w:sz w:val="16"/>
        </w:rPr>
        <w:t>Poul</w:t>
      </w:r>
      <w:proofErr w:type="spellEnd"/>
      <w:r w:rsidRPr="003502D6">
        <w:rPr>
          <w:sz w:val="16"/>
        </w:rPr>
        <w:t xml:space="preserve"> Holm, an environmental historian at Trinity College Dublin: </w:t>
      </w:r>
      <w:r w:rsidRPr="003502D6">
        <w:rPr>
          <w:rStyle w:val="StyleUnderline"/>
        </w:rPr>
        <w:t>We are discovering that human pressure on marine life was much earlier, much larger and much more significant than previously though</w:t>
      </w:r>
      <w:r w:rsidRPr="003502D6">
        <w:rPr>
          <w:sz w:val="16"/>
        </w:rPr>
        <w:t xml:space="preserve">. We know that there was major commercial exploitation of fisheries, doing huge damage to fish populations, back in medieval times and even before. </w:t>
      </w:r>
      <w:proofErr w:type="gramStart"/>
      <w:r w:rsidRPr="003502D6">
        <w:rPr>
          <w:rStyle w:val="StyleUnderline"/>
        </w:rPr>
        <w:t>The idea that it is only modern fishing technology that has done damage turns out to be completely wrong.</w:t>
      </w:r>
      <w:proofErr w:type="gramEnd"/>
      <w:r>
        <w:rPr>
          <w:rStyle w:val="StyleUnderline"/>
        </w:rPr>
        <w:t xml:space="preserve"> </w:t>
      </w:r>
      <w:r w:rsidRPr="003502D6">
        <w:rPr>
          <w:sz w:val="16"/>
        </w:rPr>
        <w:t xml:space="preserve">Backing up all this is work presented at the Ocean Past II conference, just concluded in Vancouver, British Columbia: The gist of which says even before industrial fishing techniques made the situation even worse, </w:t>
      </w:r>
      <w:r w:rsidRPr="003502D6">
        <w:rPr>
          <w:rStyle w:val="StyleUnderline"/>
        </w:rPr>
        <w:t>humans were already doing a job on fish</w:t>
      </w:r>
      <w:r w:rsidRPr="003502D6">
        <w:rPr>
          <w:sz w:val="16"/>
        </w:rPr>
        <w:t xml:space="preserve">. 1000 years ago in Europe </w:t>
      </w:r>
      <w:r w:rsidRPr="003502D6">
        <w:rPr>
          <w:rStyle w:val="StyleUnderline"/>
        </w:rPr>
        <w:t>freshwater fish were already in decline, which led people in the region to take up marine fishing.</w:t>
      </w:r>
      <w:r w:rsidRPr="003502D6">
        <w:rPr>
          <w:sz w:val="16"/>
        </w:rPr>
        <w:t xml:space="preserve"> </w:t>
      </w:r>
      <w:proofErr w:type="gramStart"/>
      <w:r w:rsidRPr="003502D6">
        <w:rPr>
          <w:sz w:val="16"/>
        </w:rPr>
        <w:t>Five hundred years later, with coastal fish stocks disappearing around Italy, deep-sea trawling began.</w:t>
      </w:r>
      <w:proofErr w:type="gramEnd"/>
      <w:r w:rsidRPr="003502D6">
        <w:rPr>
          <w:sz w:val="16"/>
        </w:rPr>
        <w:t xml:space="preserve"> </w:t>
      </w:r>
      <w:proofErr w:type="gramStart"/>
      <w:r w:rsidRPr="003502D6">
        <w:rPr>
          <w:sz w:val="16"/>
        </w:rPr>
        <w:t>The early 1800s saw the collapse of the European herring fishery, which in turn led to an increase in the jellyfish population, seriously altering the food web.</w:t>
      </w:r>
      <w:proofErr w:type="gramEnd"/>
    </w:p>
    <w:p w14:paraId="2CC0874C" w14:textId="77777777" w:rsidR="00B4528D" w:rsidRPr="0018227D" w:rsidRDefault="00B4528D" w:rsidP="001A6F24">
      <w:pPr>
        <w:rPr>
          <w:rStyle w:val="StyleUnderline"/>
        </w:rPr>
      </w:pPr>
    </w:p>
    <w:p w14:paraId="7113363D" w14:textId="77777777" w:rsidR="00A92F43" w:rsidRPr="00A92F43" w:rsidRDefault="00A92F43" w:rsidP="00A92F43"/>
    <w:p w14:paraId="0914B4E1" w14:textId="77777777" w:rsidR="00A92F43" w:rsidRPr="00A92F43" w:rsidRDefault="00A92F43" w:rsidP="00A92F43"/>
    <w:p w14:paraId="7A6BD2CF" w14:textId="77777777" w:rsidR="00190C5C" w:rsidRDefault="00190C5C">
      <w:pPr>
        <w:rPr>
          <w:rFonts w:asciiTheme="minorHAnsi" w:hAnsiTheme="minorHAnsi" w:cstheme="minorBidi"/>
        </w:rPr>
      </w:pPr>
    </w:p>
    <w:sectPr w:rsidR="00190C5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Raam Milind Tambe "/>
    <w:docVar w:name="RibbonPointer" w:val="148602888"/>
    <w:docVar w:name="VerbatimVersion" w:val="5.0"/>
  </w:docVars>
  <w:rsids>
    <w:rsidRoot w:val="005E309D"/>
    <w:rsid w:val="000139A3"/>
    <w:rsid w:val="0008747F"/>
    <w:rsid w:val="000F318E"/>
    <w:rsid w:val="00100833"/>
    <w:rsid w:val="00104529"/>
    <w:rsid w:val="0010798C"/>
    <w:rsid w:val="00137844"/>
    <w:rsid w:val="00177B7D"/>
    <w:rsid w:val="0018322D"/>
    <w:rsid w:val="00190C5C"/>
    <w:rsid w:val="001A6F24"/>
    <w:rsid w:val="001B5776"/>
    <w:rsid w:val="001C035A"/>
    <w:rsid w:val="001C2F51"/>
    <w:rsid w:val="001D109C"/>
    <w:rsid w:val="00251FC7"/>
    <w:rsid w:val="002707E7"/>
    <w:rsid w:val="0027757C"/>
    <w:rsid w:val="002855A7"/>
    <w:rsid w:val="002A636F"/>
    <w:rsid w:val="00315690"/>
    <w:rsid w:val="00325646"/>
    <w:rsid w:val="003902BA"/>
    <w:rsid w:val="0039689E"/>
    <w:rsid w:val="003A09E2"/>
    <w:rsid w:val="00407037"/>
    <w:rsid w:val="00425721"/>
    <w:rsid w:val="004605D6"/>
    <w:rsid w:val="004779F1"/>
    <w:rsid w:val="004C60E8"/>
    <w:rsid w:val="004E3579"/>
    <w:rsid w:val="004F39E0"/>
    <w:rsid w:val="00537BD5"/>
    <w:rsid w:val="005A27A1"/>
    <w:rsid w:val="005E309D"/>
    <w:rsid w:val="006065BD"/>
    <w:rsid w:val="00665003"/>
    <w:rsid w:val="006829E2"/>
    <w:rsid w:val="0069116F"/>
    <w:rsid w:val="006C3DC0"/>
    <w:rsid w:val="006E15A2"/>
    <w:rsid w:val="007707EC"/>
    <w:rsid w:val="007F5B66"/>
    <w:rsid w:val="00805937"/>
    <w:rsid w:val="00823A1C"/>
    <w:rsid w:val="00845B9D"/>
    <w:rsid w:val="00860984"/>
    <w:rsid w:val="00861DC2"/>
    <w:rsid w:val="00862AF5"/>
    <w:rsid w:val="008B3ECB"/>
    <w:rsid w:val="008C1B2E"/>
    <w:rsid w:val="0091627E"/>
    <w:rsid w:val="009647C0"/>
    <w:rsid w:val="00987AAF"/>
    <w:rsid w:val="009E1922"/>
    <w:rsid w:val="00A45DA2"/>
    <w:rsid w:val="00A92F43"/>
    <w:rsid w:val="00A93661"/>
    <w:rsid w:val="00A95652"/>
    <w:rsid w:val="00B17A40"/>
    <w:rsid w:val="00B33C6D"/>
    <w:rsid w:val="00B4508F"/>
    <w:rsid w:val="00B4528D"/>
    <w:rsid w:val="00B8057C"/>
    <w:rsid w:val="00BB6521"/>
    <w:rsid w:val="00BE3DD0"/>
    <w:rsid w:val="00BF58CD"/>
    <w:rsid w:val="00BF593B"/>
    <w:rsid w:val="00C82AF1"/>
    <w:rsid w:val="00C83417"/>
    <w:rsid w:val="00CA03DE"/>
    <w:rsid w:val="00CD1D09"/>
    <w:rsid w:val="00CD736E"/>
    <w:rsid w:val="00CE161E"/>
    <w:rsid w:val="00CF59A8"/>
    <w:rsid w:val="00D325A9"/>
    <w:rsid w:val="00D36A8A"/>
    <w:rsid w:val="00D71170"/>
    <w:rsid w:val="00D80D79"/>
    <w:rsid w:val="00D81906"/>
    <w:rsid w:val="00DA6538"/>
    <w:rsid w:val="00E643D4"/>
    <w:rsid w:val="00ED30CF"/>
    <w:rsid w:val="00EF6779"/>
    <w:rsid w:val="00F176EF"/>
    <w:rsid w:val="00F47FC8"/>
    <w:rsid w:val="00FC3181"/>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6B2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E309D"/>
    <w:rPr>
      <w:rFonts w:ascii="Arial" w:hAnsi="Arial" w:cs="Arial"/>
    </w:rPr>
  </w:style>
  <w:style w:type="paragraph" w:styleId="Heading1">
    <w:name w:val="heading 1"/>
    <w:aliases w:val="Pocket"/>
    <w:basedOn w:val="Normal"/>
    <w:next w:val="Normal"/>
    <w:link w:val="Heading1Char"/>
    <w:autoRedefine/>
    <w:qFormat/>
    <w:rsid w:val="005E30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E30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E30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E30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E309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E309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5E309D"/>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5E309D"/>
    <w:rPr>
      <w:rFonts w:ascii="Arial" w:eastAsiaTheme="majorEastAsia" w:hAnsi="Arial" w:cstheme="majorBidi"/>
      <w:b/>
      <w:iCs/>
      <w:sz w:val="26"/>
    </w:rPr>
  </w:style>
  <w:style w:type="character" w:styleId="Emphasis">
    <w:name w:val="Emphasis"/>
    <w:basedOn w:val="DefaultParagraphFont"/>
    <w:uiPriority w:val="7"/>
    <w:qFormat/>
    <w:rsid w:val="005E309D"/>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5E309D"/>
    <w:rPr>
      <w:b/>
      <w:bCs/>
      <w:sz w:val="26"/>
      <w:u w:val="none"/>
    </w:rPr>
  </w:style>
  <w:style w:type="character" w:customStyle="1" w:styleId="StyleUnderline">
    <w:name w:val="Style Underline"/>
    <w:aliases w:val="Underline,Style Bold Underline,Intense Emphasis1,apple-style-span + 6 pt,Bold,Kern at 16 pt,Intense Emphasis2,Style,HHeading 3 + 12 pt,Citation Char Char Char,Underline Char,Title Char,Bold Cite Char,Heading 3 Char1,c,cite,ci,Bo"/>
    <w:basedOn w:val="DefaultParagraphFont"/>
    <w:uiPriority w:val="1"/>
    <w:qFormat/>
    <w:rsid w:val="005E309D"/>
    <w:rPr>
      <w:b/>
      <w:sz w:val="22"/>
      <w:u w:val="single"/>
    </w:rPr>
  </w:style>
  <w:style w:type="character" w:styleId="Hyperlink">
    <w:name w:val="Hyperlink"/>
    <w:basedOn w:val="DefaultParagraphFont"/>
    <w:uiPriority w:val="99"/>
    <w:unhideWhenUsed/>
    <w:rsid w:val="005E309D"/>
    <w:rPr>
      <w:color w:val="auto"/>
      <w:u w:val="none"/>
    </w:rPr>
  </w:style>
  <w:style w:type="character" w:styleId="FollowedHyperlink">
    <w:name w:val="FollowedHyperlink"/>
    <w:basedOn w:val="DefaultParagraphFont"/>
    <w:uiPriority w:val="99"/>
    <w:semiHidden/>
    <w:unhideWhenUsed/>
    <w:rsid w:val="005E309D"/>
    <w:rPr>
      <w:color w:val="auto"/>
      <w:u w:val="none"/>
    </w:rPr>
  </w:style>
  <w:style w:type="paragraph" w:styleId="DocumentMap">
    <w:name w:val="Document Map"/>
    <w:basedOn w:val="Normal"/>
    <w:link w:val="DocumentMapChar"/>
    <w:uiPriority w:val="99"/>
    <w:semiHidden/>
    <w:unhideWhenUsed/>
    <w:rsid w:val="00B4528D"/>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4528D"/>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E309D"/>
    <w:rPr>
      <w:rFonts w:ascii="Arial" w:hAnsi="Arial" w:cs="Arial"/>
    </w:rPr>
  </w:style>
  <w:style w:type="paragraph" w:styleId="Heading1">
    <w:name w:val="heading 1"/>
    <w:aliases w:val="Pocket"/>
    <w:basedOn w:val="Normal"/>
    <w:next w:val="Normal"/>
    <w:link w:val="Heading1Char"/>
    <w:autoRedefine/>
    <w:qFormat/>
    <w:rsid w:val="005E30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E30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E30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E30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E309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E309D"/>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5E309D"/>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5E309D"/>
    <w:rPr>
      <w:rFonts w:ascii="Arial" w:eastAsiaTheme="majorEastAsia" w:hAnsi="Arial" w:cstheme="majorBidi"/>
      <w:b/>
      <w:iCs/>
      <w:sz w:val="26"/>
    </w:rPr>
  </w:style>
  <w:style w:type="character" w:styleId="Emphasis">
    <w:name w:val="Emphasis"/>
    <w:basedOn w:val="DefaultParagraphFont"/>
    <w:uiPriority w:val="7"/>
    <w:qFormat/>
    <w:rsid w:val="005E309D"/>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5E309D"/>
    <w:rPr>
      <w:b/>
      <w:bCs/>
      <w:sz w:val="26"/>
      <w:u w:val="none"/>
    </w:rPr>
  </w:style>
  <w:style w:type="character" w:customStyle="1" w:styleId="StyleUnderline">
    <w:name w:val="Style Underline"/>
    <w:aliases w:val="Underline,Style Bold Underline,Intense Emphasis1,apple-style-span + 6 pt,Bold,Kern at 16 pt,Intense Emphasis2,Style,HHeading 3 + 12 pt,Citation Char Char Char,Underline Char,Title Char,Bold Cite Char,Heading 3 Char1,c,cite,ci,Bo"/>
    <w:basedOn w:val="DefaultParagraphFont"/>
    <w:uiPriority w:val="1"/>
    <w:qFormat/>
    <w:rsid w:val="005E309D"/>
    <w:rPr>
      <w:b/>
      <w:sz w:val="22"/>
      <w:u w:val="single"/>
    </w:rPr>
  </w:style>
  <w:style w:type="character" w:styleId="Hyperlink">
    <w:name w:val="Hyperlink"/>
    <w:basedOn w:val="DefaultParagraphFont"/>
    <w:uiPriority w:val="99"/>
    <w:unhideWhenUsed/>
    <w:rsid w:val="005E309D"/>
    <w:rPr>
      <w:color w:val="auto"/>
      <w:u w:val="none"/>
    </w:rPr>
  </w:style>
  <w:style w:type="character" w:styleId="FollowedHyperlink">
    <w:name w:val="FollowedHyperlink"/>
    <w:basedOn w:val="DefaultParagraphFont"/>
    <w:uiPriority w:val="99"/>
    <w:semiHidden/>
    <w:unhideWhenUsed/>
    <w:rsid w:val="005E309D"/>
    <w:rPr>
      <w:color w:val="auto"/>
      <w:u w:val="none"/>
    </w:rPr>
  </w:style>
  <w:style w:type="paragraph" w:styleId="DocumentMap">
    <w:name w:val="Document Map"/>
    <w:basedOn w:val="Normal"/>
    <w:link w:val="DocumentMapChar"/>
    <w:uiPriority w:val="99"/>
    <w:semiHidden/>
    <w:unhideWhenUsed/>
    <w:rsid w:val="00B4528D"/>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4528D"/>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sciencedirect.com/science/article/pii/S0025326X02002588)//erg" TargetMode="External"/><Relationship Id="rId8" Type="http://schemas.openxmlformats.org/officeDocument/2006/relationships/hyperlink" Target="http://www.sciencedirect.com/science/article/pii/S0308597X07000413)//erg" TargetMode="External"/><Relationship Id="rId9" Type="http://schemas.openxmlformats.org/officeDocument/2006/relationships/hyperlink" Target="http://www.declineoftheempire.com/2012/04/exaggerated-claims-about-over-fishing-of-the-oceans.html" TargetMode="External"/><Relationship Id="rId10" Type="http://schemas.openxmlformats.org/officeDocument/2006/relationships/hyperlink" Target="http://e360.yale.edu/digest/global_fisheries_declines_less_steep_than_earlier_reports_study_says/2923/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amt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\Users\raamt_000\AppData\Roaming\Microsoft\Templates\Debate.dotm</Template>
  <TotalTime>1</TotalTime>
  <Pages>8</Pages>
  <Words>11330</Words>
  <Characters>64585</Characters>
  <Application>Microsoft Macintosh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raamt_000</dc:creator>
  <cp:keywords>5.0</cp:keywords>
  <dc:description/>
  <cp:lastModifiedBy>Administrator</cp:lastModifiedBy>
  <cp:revision>2</cp:revision>
  <dcterms:created xsi:type="dcterms:W3CDTF">2014-07-19T01:46:00Z</dcterms:created>
  <dcterms:modified xsi:type="dcterms:W3CDTF">2014-07-19T01:46:00Z</dcterms:modified>
</cp:coreProperties>
</file>