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05E74EC" w14:textId="3AD28A72" w:rsidR="00D01EA8" w:rsidRDefault="00D01EA8" w:rsidP="004008EA">
      <w:pPr>
        <w:pStyle w:val="Heading2"/>
      </w:pPr>
      <w:r>
        <w:t>Solvency</w:t>
      </w:r>
    </w:p>
    <w:p w14:paraId="7F8AEC8D" w14:textId="218CDF2E" w:rsidR="003E13F6" w:rsidRDefault="003E13F6" w:rsidP="003E13F6">
      <w:pPr>
        <w:pStyle w:val="Heading3"/>
      </w:pPr>
      <w:r>
        <w:lastRenderedPageBreak/>
        <w:t>1nc Generic</w:t>
      </w:r>
    </w:p>
    <w:p w14:paraId="0FA1C899" w14:textId="77777777" w:rsidR="003E13F6" w:rsidRDefault="003E13F6" w:rsidP="003E13F6">
      <w:pPr>
        <w:pStyle w:val="Heading4"/>
      </w:pPr>
      <w:r>
        <w:t xml:space="preserve">Military Action Key – help it act within environmental standards. Its leadership in Ocean Policy is Also Key For National Security. </w:t>
      </w:r>
    </w:p>
    <w:p w14:paraId="4C99544C" w14:textId="77777777" w:rsidR="003E13F6" w:rsidRPr="00CA1466" w:rsidRDefault="003E13F6" w:rsidP="003E13F6">
      <w:pPr>
        <w:rPr>
          <w:rStyle w:val="StyleStyleBold12pt"/>
          <w:b w:val="0"/>
          <w:sz w:val="20"/>
          <w:szCs w:val="20"/>
        </w:rPr>
      </w:pPr>
      <w:r w:rsidRPr="0071062E">
        <w:rPr>
          <w:rStyle w:val="StyleStyleBold12pt"/>
        </w:rPr>
        <w:t>Medina, Smith and Sturgis 2014</w:t>
      </w:r>
      <w:r>
        <w:rPr>
          <w:rStyle w:val="StyleStyleBold12pt"/>
        </w:rPr>
        <w:t xml:space="preserve"> </w:t>
      </w:r>
      <w:r w:rsidRPr="00CA1466">
        <w:rPr>
          <w:rStyle w:val="StyleStyleBold12pt"/>
          <w:b w:val="0"/>
          <w:sz w:val="20"/>
          <w:szCs w:val="20"/>
        </w:rPr>
        <w:t xml:space="preserve">Monica Medina, Joel Smith, Linda Sturgis. (Monica Medina currently is the Principal Deputy Undersecretary for Oceans and Atmosphere of the National Oceanic and Atmospheric Administration, Joel Smith is an environmental inspector at Piedmont Natural Gas, </w:t>
      </w:r>
      <w:proofErr w:type="gramStart"/>
      <w:r w:rsidRPr="00CA1466">
        <w:rPr>
          <w:rStyle w:val="StyleStyleBold12pt"/>
          <w:b w:val="0"/>
          <w:sz w:val="20"/>
          <w:szCs w:val="20"/>
        </w:rPr>
        <w:t>Linda</w:t>
      </w:r>
      <w:proofErr w:type="gramEnd"/>
      <w:r w:rsidRPr="00CA1466">
        <w:rPr>
          <w:rStyle w:val="StyleStyleBold12pt"/>
          <w:b w:val="0"/>
          <w:sz w:val="20"/>
          <w:szCs w:val="20"/>
        </w:rPr>
        <w:t xml:space="preserve"> Sturgis is a senior coast guard fellow.) “Advancing National Defense and Ocean Conservation “http://www.cnas.org/sites/default/files/publications-pdf/OceanMapping_MedinaSmithSturgis.pdf)</w:t>
      </w:r>
    </w:p>
    <w:p w14:paraId="3143C2B9" w14:textId="77777777" w:rsidR="003E13F6" w:rsidRPr="00CA1466" w:rsidRDefault="003E13F6" w:rsidP="003E13F6">
      <w:pPr>
        <w:rPr>
          <w:rStyle w:val="StyleStyleBold12pt"/>
          <w:b w:val="0"/>
          <w:sz w:val="20"/>
          <w:szCs w:val="20"/>
        </w:rPr>
      </w:pPr>
      <w:r w:rsidRPr="00CA1466">
        <w:rPr>
          <w:rStyle w:val="StyleStyleBold12pt"/>
          <w:b w:val="0"/>
          <w:sz w:val="20"/>
          <w:szCs w:val="20"/>
        </w:rPr>
        <w:t xml:space="preserve">January, 2014//AS </w:t>
      </w:r>
    </w:p>
    <w:p w14:paraId="70535F4E" w14:textId="77777777" w:rsidR="003E13F6" w:rsidRDefault="003E13F6" w:rsidP="003E13F6">
      <w:pPr>
        <w:rPr>
          <w:rStyle w:val="Emphasis"/>
        </w:rPr>
      </w:pPr>
      <w:r w:rsidRPr="00493A81">
        <w:rPr>
          <w:sz w:val="16"/>
        </w:rPr>
        <w:t>The United States is a maritime nation with an expansive coastal ocean that is integral to economic, environmental and national security.1 The coastal ocean hosts a wide range</w:t>
      </w:r>
      <w:r w:rsidRPr="00493A81">
        <w:rPr>
          <w:sz w:val="12"/>
        </w:rPr>
        <w:t>¶</w:t>
      </w:r>
      <w:r w:rsidRPr="00493A81">
        <w:rPr>
          <w:sz w:val="16"/>
        </w:rPr>
        <w:t xml:space="preserve"> of users, including the U.S. military, coastal shipping companies, offshore energy producers, commercial and sport fishermen, recreational users and conservation groups. </w:t>
      </w:r>
      <w:r w:rsidRPr="00D00385">
        <w:rPr>
          <w:rStyle w:val="StyleBoldUnderline"/>
        </w:rPr>
        <w:t>As a primary</w:t>
      </w:r>
      <w:r w:rsidRPr="00493A81">
        <w:rPr>
          <w:rStyle w:val="StyleBoldUnderline"/>
          <w:b w:val="0"/>
          <w:sz w:val="12"/>
          <w:u w:val="none"/>
        </w:rPr>
        <w:t>¶</w:t>
      </w:r>
      <w:r w:rsidRPr="00493A81">
        <w:rPr>
          <w:rStyle w:val="StyleBoldUnderline"/>
          <w:sz w:val="12"/>
        </w:rPr>
        <w:t xml:space="preserve"> </w:t>
      </w:r>
      <w:r w:rsidRPr="00D00385">
        <w:rPr>
          <w:rStyle w:val="StyleBoldUnderline"/>
        </w:rPr>
        <w:t>user of the coastal ocean, the U.S. military</w:t>
      </w:r>
      <w:r w:rsidRPr="00493A81">
        <w:rPr>
          <w:rStyle w:val="StyleBoldUnderline"/>
          <w:b w:val="0"/>
          <w:sz w:val="12"/>
          <w:u w:val="none"/>
        </w:rPr>
        <w:t>¶</w:t>
      </w:r>
      <w:r w:rsidRPr="00493A81">
        <w:rPr>
          <w:rStyle w:val="StyleBoldUnderline"/>
          <w:sz w:val="12"/>
        </w:rPr>
        <w:t xml:space="preserve"> </w:t>
      </w:r>
      <w:r w:rsidRPr="00D00385">
        <w:rPr>
          <w:rStyle w:val="StyleBoldUnderline"/>
        </w:rPr>
        <w:t>needs dedicated and charted offshore areas in which to train and conduct exercises to prepare for war, thwart terrorist activities and prevent other threats against the U</w:t>
      </w:r>
      <w:r w:rsidRPr="00493A81">
        <w:rPr>
          <w:sz w:val="16"/>
        </w:rPr>
        <w:t xml:space="preserve">nited </w:t>
      </w:r>
      <w:r w:rsidRPr="00D00385">
        <w:rPr>
          <w:rStyle w:val="StyleBoldUnderline"/>
        </w:rPr>
        <w:t>S</w:t>
      </w:r>
      <w:r w:rsidRPr="00493A81">
        <w:rPr>
          <w:sz w:val="16"/>
        </w:rPr>
        <w:t xml:space="preserve">tates. </w:t>
      </w:r>
      <w:r w:rsidRPr="00D00385">
        <w:rPr>
          <w:rStyle w:val="StyleBoldUnderline"/>
        </w:rPr>
        <w:t>For the Navy, Coast Guard and Marine Corps, operating in the coastal ocean is critical to maintaining operational readiness</w:t>
      </w:r>
      <w:r w:rsidRPr="00493A81">
        <w:rPr>
          <w:sz w:val="16"/>
        </w:rPr>
        <w:t xml:space="preserve">.2 Although the ocean may seem vast, </w:t>
      </w:r>
      <w:r w:rsidRPr="00D00385">
        <w:rPr>
          <w:rStyle w:val="StyleBoldUnderline"/>
        </w:rPr>
        <w:t>a unified effort is necessary to balance increased offshore activity with the need to maintain U.S. military proficiency</w:t>
      </w:r>
      <w:r w:rsidRPr="00493A81">
        <w:rPr>
          <w:sz w:val="16"/>
        </w:rPr>
        <w:t xml:space="preserve"> and national security and ensure the safety and sustainability of this vital resource</w:t>
      </w:r>
      <w:proofErr w:type="gramStart"/>
      <w:r w:rsidRPr="00493A81">
        <w:rPr>
          <w:sz w:val="16"/>
        </w:rPr>
        <w:t>.</w:t>
      </w:r>
      <w:r w:rsidRPr="00493A81">
        <w:rPr>
          <w:sz w:val="12"/>
        </w:rPr>
        <w:t>¶</w:t>
      </w:r>
      <w:proofErr w:type="gramEnd"/>
      <w:r w:rsidRPr="00493A81">
        <w:rPr>
          <w:sz w:val="16"/>
        </w:rPr>
        <w:t xml:space="preserve"> White House Executive Order 13547 adopted the final recommendations of the Interagency Ocean Policy Task Force and established the National Ocean Council to implement an ocean policy</w:t>
      </w:r>
      <w:r w:rsidRPr="00493A81">
        <w:rPr>
          <w:sz w:val="12"/>
        </w:rPr>
        <w:t>¶</w:t>
      </w:r>
      <w:r w:rsidRPr="00493A81">
        <w:rPr>
          <w:sz w:val="16"/>
        </w:rPr>
        <w:t xml:space="preserve"> to safeguard the country’s ocean interests. The executive order requires the council to work with stakeholders across the country to develop coastal and marine spatial planning.3 To improve </w:t>
      </w:r>
      <w:proofErr w:type="spellStart"/>
      <w:r w:rsidRPr="00493A81">
        <w:rPr>
          <w:sz w:val="16"/>
        </w:rPr>
        <w:t>transpar</w:t>
      </w:r>
      <w:proofErr w:type="spellEnd"/>
      <w:r w:rsidRPr="00493A81">
        <w:rPr>
          <w:sz w:val="16"/>
        </w:rPr>
        <w:t xml:space="preserve">- </w:t>
      </w:r>
      <w:proofErr w:type="spellStart"/>
      <w:r w:rsidRPr="00493A81">
        <w:rPr>
          <w:sz w:val="16"/>
        </w:rPr>
        <w:t>ency</w:t>
      </w:r>
      <w:proofErr w:type="spellEnd"/>
      <w:r w:rsidRPr="00493A81">
        <w:rPr>
          <w:sz w:val="16"/>
        </w:rPr>
        <w:t xml:space="preserve"> and coordination, nine “regional planning bodies” were created to manage the neighboring coastal ocean and produce plans by 2015 for </w:t>
      </w:r>
      <w:proofErr w:type="spellStart"/>
      <w:r w:rsidRPr="00493A81">
        <w:rPr>
          <w:sz w:val="16"/>
        </w:rPr>
        <w:t>incor</w:t>
      </w:r>
      <w:proofErr w:type="spellEnd"/>
      <w:r w:rsidRPr="00493A81">
        <w:rPr>
          <w:sz w:val="16"/>
        </w:rPr>
        <w:t xml:space="preserve">- </w:t>
      </w:r>
      <w:proofErr w:type="spellStart"/>
      <w:r w:rsidRPr="00493A81">
        <w:rPr>
          <w:sz w:val="16"/>
        </w:rPr>
        <w:t>poration</w:t>
      </w:r>
      <w:proofErr w:type="spellEnd"/>
      <w:r w:rsidRPr="00493A81">
        <w:rPr>
          <w:sz w:val="16"/>
        </w:rPr>
        <w:t xml:space="preserve"> into the national ocean plan.4 Although significant progress has been made on national ocean planning over the past four years, </w:t>
      </w:r>
      <w:r w:rsidRPr="00D00385">
        <w:rPr>
          <w:rStyle w:val="StyleBoldUnderline"/>
        </w:rPr>
        <w:t xml:space="preserve">efforts across the nation to improve information sharing and coordination </w:t>
      </w:r>
      <w:r>
        <w:rPr>
          <w:rStyle w:val="StyleBoldUnderline"/>
        </w:rPr>
        <w:t>among ocean users are inconsis</w:t>
      </w:r>
      <w:r w:rsidRPr="00D00385">
        <w:rPr>
          <w:rStyle w:val="StyleBoldUnderline"/>
        </w:rPr>
        <w:t>tent</w:t>
      </w:r>
      <w:r w:rsidRPr="00493A81">
        <w:rPr>
          <w:sz w:val="16"/>
        </w:rPr>
        <w:t>. Meanwhile, increased offshore activity and competition for space in the coastal ocean have created tension among national security, commercial industry and ocean conservation communities.5</w:t>
      </w:r>
      <w:r w:rsidRPr="00493A81">
        <w:rPr>
          <w:sz w:val="12"/>
        </w:rPr>
        <w:t>¶</w:t>
      </w:r>
      <w:r w:rsidRPr="00493A81">
        <w:rPr>
          <w:sz w:val="16"/>
        </w:rPr>
        <w:t xml:space="preserve"> </w:t>
      </w:r>
      <w:r w:rsidRPr="00D00385">
        <w:rPr>
          <w:rStyle w:val="StyleBoldUnderline"/>
        </w:rPr>
        <w:t>As a steward of the ocean, the military expends significant time and resources to comply with federal environmental requirements</w:t>
      </w:r>
      <w:r w:rsidRPr="00493A81">
        <w:rPr>
          <w:sz w:val="16"/>
        </w:rPr>
        <w:t xml:space="preserve">. However, military users are often challenged by the environmental conservation community because of the potentially harmful effects on ocean life as a result of certain military activities.6 The </w:t>
      </w:r>
      <w:r w:rsidRPr="00D00385">
        <w:rPr>
          <w:rStyle w:val="StyleBoldUnderline"/>
        </w:rPr>
        <w:t>development of a national coastal ocean mapping system that integrates geospatial data from all coastal ocean users</w:t>
      </w:r>
      <w:r w:rsidRPr="00493A81">
        <w:rPr>
          <w:sz w:val="16"/>
        </w:rPr>
        <w:t xml:space="preserve"> (federal agencies, the military, local and state regulators and law enforcement, industry and private individuals) would be an integral step toward balancing the offshore training needs of the military with the needs of ocean conservation groups and private- sector communities. Such a mapping system </w:t>
      </w:r>
      <w:r w:rsidRPr="00D00385">
        <w:rPr>
          <w:rStyle w:val="StyleBoldUnderline"/>
        </w:rPr>
        <w:t>would</w:t>
      </w:r>
      <w:r w:rsidRPr="00493A81">
        <w:rPr>
          <w:sz w:val="16"/>
        </w:rPr>
        <w:t xml:space="preserve"> also </w:t>
      </w:r>
      <w:r w:rsidRPr="00D00385">
        <w:rPr>
          <w:rStyle w:val="StyleBoldUnderline"/>
        </w:rPr>
        <w:t>help integrate federal, military and regional planning efforts to manage these areas more effectively</w:t>
      </w:r>
      <w:r w:rsidRPr="00493A81">
        <w:rPr>
          <w:sz w:val="16"/>
        </w:rPr>
        <w:t xml:space="preserve">. Ultimately, </w:t>
      </w:r>
      <w:r w:rsidRPr="00D00385">
        <w:rPr>
          <w:rStyle w:val="StyleBoldUnderline"/>
        </w:rPr>
        <w:t xml:space="preserve">it would increase transparency and awareness of the burgeoning activity along America’s coasts. </w:t>
      </w:r>
      <w:r w:rsidRPr="00D00385">
        <w:rPr>
          <w:rStyle w:val="Emphasis"/>
        </w:rPr>
        <w:t>The military, in particular, would benefit from a mapping system, which would inform operational planning efforts and help it comply with applicable environmental laws and statutes.</w:t>
      </w:r>
    </w:p>
    <w:p w14:paraId="497C2E4B" w14:textId="77777777" w:rsidR="003E13F6" w:rsidRDefault="003E13F6" w:rsidP="003E13F6">
      <w:pPr>
        <w:rPr>
          <w:rStyle w:val="Emphasis"/>
        </w:rPr>
      </w:pPr>
    </w:p>
    <w:p w14:paraId="3C08CFEF" w14:textId="345ABBC8" w:rsidR="003E13F6" w:rsidRDefault="003E13F6" w:rsidP="003E13F6">
      <w:pPr>
        <w:pStyle w:val="Heading3"/>
      </w:pPr>
      <w:r>
        <w:t>Private Sector</w:t>
      </w:r>
    </w:p>
    <w:p w14:paraId="653F899D" w14:textId="77777777" w:rsidR="000B0F9B" w:rsidRPr="00DE281E" w:rsidRDefault="000B0F9B" w:rsidP="000B0F9B">
      <w:pPr>
        <w:shd w:val="clear" w:color="auto" w:fill="FFFFFF"/>
        <w:spacing w:after="240"/>
        <w:rPr>
          <w:u w:val="single"/>
        </w:rPr>
      </w:pPr>
    </w:p>
    <w:p w14:paraId="518F262C" w14:textId="77777777" w:rsidR="000B0F9B" w:rsidRPr="00DE281E" w:rsidRDefault="000B0F9B" w:rsidP="000B0F9B">
      <w:pPr>
        <w:pStyle w:val="Heading4"/>
      </w:pPr>
      <w:r w:rsidRPr="00DE281E">
        <w:t>Military Use Solve Commercial Use</w:t>
      </w:r>
    </w:p>
    <w:p w14:paraId="7BB85387" w14:textId="77777777" w:rsidR="000B0F9B" w:rsidRPr="00DE281E" w:rsidRDefault="000B0F9B" w:rsidP="000B0F9B">
      <w:pPr>
        <w:shd w:val="clear" w:color="auto" w:fill="FFFFFF"/>
        <w:spacing w:after="240"/>
        <w:rPr>
          <w:rFonts w:eastAsia="Times New Roman" w:cs="Helvetica"/>
          <w:color w:val="000000"/>
        </w:rPr>
      </w:pPr>
      <w:r w:rsidRPr="00DE281E">
        <w:rPr>
          <w:rStyle w:val="StyleStyleBold12pt"/>
          <w:u w:val="single"/>
        </w:rPr>
        <w:t>Baillie ’11</w:t>
      </w:r>
      <w:r w:rsidRPr="00DE281E">
        <w:rPr>
          <w:rFonts w:cs="Helvetica"/>
          <w:color w:val="000000"/>
          <w:shd w:val="clear" w:color="auto" w:fill="FFFFFF"/>
        </w:rPr>
        <w:t xml:space="preserve"> - </w:t>
      </w:r>
      <w:r w:rsidRPr="00DE281E">
        <w:rPr>
          <w:shd w:val="clear" w:color="auto" w:fill="FFFFFF"/>
        </w:rPr>
        <w:t>Ph.D., Economics, London School of Economics, 1978 (Richard Baillie, Journalist, “Military Sets Its Sights on Sustainability”, Renewable Energy World.Com, 5/23/11) // AE</w:t>
      </w:r>
    </w:p>
    <w:p w14:paraId="6969514F" w14:textId="77777777" w:rsidR="000B0F9B" w:rsidRPr="00DE281E" w:rsidRDefault="000B0F9B" w:rsidP="000B0F9B">
      <w:pPr>
        <w:shd w:val="clear" w:color="auto" w:fill="FFFFFF"/>
        <w:spacing w:after="240"/>
        <w:rPr>
          <w:sz w:val="16"/>
          <w:szCs w:val="16"/>
        </w:rPr>
      </w:pPr>
      <w:r w:rsidRPr="00DE281E">
        <w:rPr>
          <w:sz w:val="16"/>
          <w:szCs w:val="16"/>
        </w:rPr>
        <w:t xml:space="preserve">What Are The Limits to Military Power? The military is having less success in extending the use of renewables to civilian populations. The US Army National Guard has tried to bring renewable energy to Afghanistan for civilian use, with forays into wind and solar built by army units, the Afghan government, and NGOs. However, the results have been mixed and a lack of trained civilian personnel has lead to some projects being abandoned. </w:t>
      </w:r>
      <w:r w:rsidRPr="00DE281E">
        <w:rPr>
          <w:rFonts w:eastAsia="Times New Roman" w:cs="Helvetica"/>
          <w:sz w:val="16"/>
          <w:szCs w:val="16"/>
        </w:rPr>
        <w:t>But the</w:t>
      </w:r>
      <w:r w:rsidRPr="00DE281E">
        <w:rPr>
          <w:rFonts w:eastAsia="Times New Roman" w:cs="Helvetica"/>
          <w:sz w:val="14"/>
        </w:rPr>
        <w:t xml:space="preserve"> </w:t>
      </w:r>
      <w:r w:rsidRPr="00DE281E">
        <w:rPr>
          <w:rStyle w:val="StyleBoldUnderline"/>
        </w:rPr>
        <w:t>military is more accustomed than the commercial sector to dealing with setbacks</w:t>
      </w:r>
      <w:r w:rsidRPr="00DE281E">
        <w:rPr>
          <w:rFonts w:eastAsia="Times New Roman" w:cs="Helvetica"/>
          <w:sz w:val="14"/>
        </w:rPr>
        <w:t xml:space="preserve">. </w:t>
      </w:r>
      <w:r w:rsidRPr="00DE281E">
        <w:rPr>
          <w:rFonts w:eastAsia="Times New Roman" w:cs="Helvetica"/>
          <w:sz w:val="16"/>
          <w:szCs w:val="16"/>
        </w:rPr>
        <w:t>It</w:t>
      </w:r>
      <w:r w:rsidRPr="00DE281E">
        <w:rPr>
          <w:rFonts w:eastAsia="Times New Roman" w:cs="Helvetica"/>
          <w:sz w:val="14"/>
        </w:rPr>
        <w:t xml:space="preserve"> </w:t>
      </w:r>
      <w:r w:rsidRPr="00DE281E">
        <w:rPr>
          <w:rStyle w:val="StyleBoldUnderline"/>
        </w:rPr>
        <w:t>also has the advantage of acting fast when it needs to without the need for lengthy debates</w:t>
      </w:r>
      <w:r w:rsidRPr="00DE281E">
        <w:rPr>
          <w:rFonts w:eastAsia="Times New Roman" w:cs="Helvetica"/>
          <w:sz w:val="14"/>
        </w:rPr>
        <w:t xml:space="preserve">. </w:t>
      </w:r>
      <w:r w:rsidRPr="00DE281E">
        <w:rPr>
          <w:rFonts w:eastAsia="Times New Roman" w:cs="Helvetica"/>
          <w:sz w:val="16"/>
          <w:szCs w:val="16"/>
        </w:rPr>
        <w:t>Just as importantly</w:t>
      </w:r>
      <w:r w:rsidRPr="00DE281E">
        <w:rPr>
          <w:rFonts w:eastAsia="Times New Roman" w:cs="Helvetica"/>
          <w:sz w:val="14"/>
        </w:rPr>
        <w:t>, t</w:t>
      </w:r>
      <w:r w:rsidRPr="00DE281E">
        <w:rPr>
          <w:rStyle w:val="StyleBoldUnderline"/>
        </w:rPr>
        <w:t>he military has the buying power to create products and markets</w:t>
      </w:r>
      <w:r w:rsidRPr="00DE281E">
        <w:rPr>
          <w:rFonts w:eastAsia="Times New Roman" w:cs="Helvetica"/>
          <w:sz w:val="14"/>
        </w:rPr>
        <w:t xml:space="preserve">. </w:t>
      </w:r>
      <w:r w:rsidRPr="00DE281E">
        <w:rPr>
          <w:rFonts w:eastAsia="Times New Roman" w:cs="Helvetica"/>
          <w:sz w:val="16"/>
          <w:szCs w:val="16"/>
        </w:rPr>
        <w:t>Solar and wind technologies have benefited from government subsidies and are already becoming much cheaper</w:t>
      </w:r>
      <w:r w:rsidRPr="00DE281E">
        <w:rPr>
          <w:sz w:val="16"/>
          <w:szCs w:val="16"/>
        </w:rPr>
        <w:t xml:space="preserve">. The main beneficiaries of the military's gung-ho approach to renewables are alternatives like </w:t>
      </w:r>
      <w:proofErr w:type="gramStart"/>
      <w:r w:rsidRPr="00DE281E">
        <w:rPr>
          <w:sz w:val="16"/>
          <w:szCs w:val="16"/>
        </w:rPr>
        <w:t>OTEC which</w:t>
      </w:r>
      <w:proofErr w:type="gramEnd"/>
      <w:r w:rsidRPr="00DE281E">
        <w:rPr>
          <w:sz w:val="16"/>
          <w:szCs w:val="16"/>
        </w:rPr>
        <w:t xml:space="preserve"> have a lot of potential but are not yet commercially viable. By stepping in as an early adopter with immense purchasing power the military has the ability to make such technologies practical and affordable and therefore propel them into the mainstream.</w:t>
      </w:r>
    </w:p>
    <w:p w14:paraId="391DD1C0" w14:textId="77777777" w:rsidR="003E13F6" w:rsidRDefault="003E13F6" w:rsidP="003E13F6">
      <w:pPr>
        <w:pStyle w:val="Heading4"/>
      </w:pPr>
      <w:r>
        <w:t>DOD cooperates with private sector</w:t>
      </w:r>
    </w:p>
    <w:p w14:paraId="480488FE" w14:textId="77777777" w:rsidR="003E13F6" w:rsidRPr="009F2228" w:rsidRDefault="003E13F6" w:rsidP="003E13F6">
      <w:pPr>
        <w:rPr>
          <w:b/>
          <w:sz w:val="28"/>
          <w:szCs w:val="28"/>
        </w:rPr>
      </w:pPr>
      <w:r w:rsidRPr="009F2228">
        <w:rPr>
          <w:b/>
          <w:sz w:val="28"/>
          <w:szCs w:val="28"/>
        </w:rPr>
        <w:t>Medina, Smith, and Sturgis 14’</w:t>
      </w:r>
    </w:p>
    <w:p w14:paraId="710854BB" w14:textId="77777777" w:rsidR="003E13F6" w:rsidRPr="003E13F6" w:rsidRDefault="003E13F6" w:rsidP="003E13F6">
      <w:r w:rsidRPr="003E13F6">
        <w:t xml:space="preserve"> Monica Medina, Joel Smith, Linda Sturgis. (Monica Medina currently is the Principal Deputy Undersecretary for Oceans and Atmosphere of the National Oceanic and Atmospheric Administration, Joel Smith is an environmental inspector at Piedmont Natural Gas, </w:t>
      </w:r>
      <w:proofErr w:type="gramStart"/>
      <w:r w:rsidRPr="003E13F6">
        <w:t>Linda</w:t>
      </w:r>
      <w:proofErr w:type="gramEnd"/>
      <w:r w:rsidRPr="003E13F6">
        <w:t xml:space="preserve"> Sturgis is a senior coast guard fellow.) “Advancing National Defense and Ocean Conservation “http://www.cnas.org/sites/default/files/publications-pdf/OceanMapping_MedinaSmithSturgis.pdf)</w:t>
      </w:r>
    </w:p>
    <w:p w14:paraId="67A78FAE" w14:textId="77777777" w:rsidR="003E13F6" w:rsidRPr="003E13F6" w:rsidRDefault="003E13F6" w:rsidP="003E13F6">
      <w:r w:rsidRPr="003E13F6">
        <w:t xml:space="preserve">January, 2014//AS </w:t>
      </w:r>
    </w:p>
    <w:p w14:paraId="08D65523" w14:textId="17E2B9DB" w:rsidR="003E13F6" w:rsidRPr="003E13F6" w:rsidRDefault="003E13F6" w:rsidP="003E13F6">
      <w:pPr>
        <w:rPr>
          <w:sz w:val="16"/>
        </w:rPr>
      </w:pPr>
      <w:r w:rsidRPr="003E13F6">
        <w:rPr>
          <w:sz w:val="16"/>
        </w:rPr>
        <w:t xml:space="preserve">The creation and empowerment of regional planning bodies has been a central pillar of the national ocean policy. </w:t>
      </w:r>
      <w:r w:rsidRPr="00B51817">
        <w:rPr>
          <w:rStyle w:val="StyleBoldUnderline"/>
          <w:sz w:val="28"/>
          <w:szCs w:val="28"/>
        </w:rPr>
        <w:t>The military, particularly the Coast Guard and Navy, play a key role in regional planning efforts along with public and private stakeholders</w:t>
      </w:r>
      <w:r w:rsidRPr="003E13F6">
        <w:rPr>
          <w:sz w:val="16"/>
        </w:rPr>
        <w:t xml:space="preserve">. Some regional planning bodies have made significant progress to advance ocean planning Because of a lack of funding and centralized </w:t>
      </w:r>
      <w:proofErr w:type="gramStart"/>
      <w:r w:rsidRPr="003E13F6">
        <w:rPr>
          <w:sz w:val="16"/>
        </w:rPr>
        <w:t>oversight,</w:t>
      </w:r>
      <w:proofErr w:type="gramEnd"/>
      <w:r w:rsidRPr="003E13F6">
        <w:rPr>
          <w:sz w:val="16"/>
        </w:rPr>
        <w:t xml:space="preserve"> efforts throughout the nation have been inconsistent.</w:t>
      </w:r>
    </w:p>
    <w:p w14:paraId="79C7D11D" w14:textId="1ACCD613" w:rsidR="002F52C1" w:rsidRDefault="002F52C1" w:rsidP="00D01EA8">
      <w:pPr>
        <w:pStyle w:val="Heading3"/>
      </w:pPr>
      <w:r>
        <w:t>Arctic</w:t>
      </w:r>
    </w:p>
    <w:p w14:paraId="2FAB6245" w14:textId="77777777" w:rsidR="002F52C1" w:rsidRDefault="002F52C1" w:rsidP="002F52C1"/>
    <w:p w14:paraId="5CE5C582" w14:textId="77777777" w:rsidR="002F52C1" w:rsidRDefault="002F52C1" w:rsidP="002F52C1">
      <w:pPr>
        <w:pStyle w:val="Heading4"/>
        <w:rPr>
          <w:rStyle w:val="StyleBoldUnderline"/>
        </w:rPr>
      </w:pPr>
      <w:r>
        <w:t>The Arctic Race is on and the U.S. military is taking the lead and sharing information with other relevant agencies</w:t>
      </w:r>
    </w:p>
    <w:p w14:paraId="75D70143" w14:textId="77777777" w:rsidR="002F52C1" w:rsidRPr="002F52C1" w:rsidRDefault="002F52C1" w:rsidP="002F52C1">
      <w:r w:rsidRPr="002F52C1">
        <w:rPr>
          <w:rStyle w:val="StyleStyleBold12pt"/>
        </w:rPr>
        <w:t>Francis ’14</w:t>
      </w:r>
      <w:r w:rsidRPr="002F52C1">
        <w:t xml:space="preserve">- Editor and reporter for The Fiscal Times- (David F., The Fiscal Times, “The Race for Arctic Oil: Advantage Russia vs. U.S.,” February 2014, </w:t>
      </w:r>
      <w:hyperlink r:id="rId8" w:history="1">
        <w:r w:rsidRPr="002F52C1">
          <w:t>http://www.thefiscaltimes.com/Articles/2014/02/25/Race-Arctic-Oil-Advantage-Russia-vs-US</w:t>
        </w:r>
      </w:hyperlink>
      <w:proofErr w:type="gramStart"/>
      <w:r w:rsidRPr="002F52C1">
        <w:t>)VD</w:t>
      </w:r>
      <w:proofErr w:type="gramEnd"/>
    </w:p>
    <w:p w14:paraId="5CF0E39B" w14:textId="77777777" w:rsidR="002F52C1" w:rsidRPr="0065122C" w:rsidRDefault="002F52C1" w:rsidP="002F52C1">
      <w:pPr>
        <w:widowControl w:val="0"/>
        <w:autoSpaceDE w:val="0"/>
        <w:autoSpaceDN w:val="0"/>
        <w:adjustRightInd w:val="0"/>
        <w:spacing w:after="300"/>
        <w:rPr>
          <w:rStyle w:val="StyleBoldUnderline"/>
        </w:rPr>
      </w:pPr>
      <w:r w:rsidRPr="004F7064">
        <w:rPr>
          <w:rFonts w:cs="Georgia"/>
          <w:color w:val="212933"/>
          <w:szCs w:val="22"/>
        </w:rPr>
        <w:t xml:space="preserve">These interests are primarily energy related. </w:t>
      </w:r>
      <w:r w:rsidRPr="004F7064">
        <w:rPr>
          <w:rStyle w:val="StyleBoldUnderline"/>
        </w:rPr>
        <w:t>As Arctic ice has melted, companies from Canada, Denmark, Norway, Russia and the United States - the five countries that have a border with the Arctic - have been rushing to secure rights to drill for oil and natural gas in places that are now accessible.</w:t>
      </w:r>
      <w:r>
        <w:rPr>
          <w:rStyle w:val="StyleBoldUnderline"/>
        </w:rPr>
        <w:t xml:space="preserve"> </w:t>
      </w:r>
      <w:r w:rsidRPr="004F7064">
        <w:rPr>
          <w:rStyle w:val="StyleBoldUnderline"/>
        </w:rPr>
        <w:t>Hundreds of billions of dollars are at stake</w:t>
      </w:r>
      <w:r w:rsidRPr="004F7064">
        <w:rPr>
          <w:rFonts w:cs="Georgia"/>
          <w:color w:val="212933"/>
          <w:szCs w:val="22"/>
        </w:rPr>
        <w:t xml:space="preserve">. </w:t>
      </w:r>
      <w:r w:rsidRPr="004F7064">
        <w:rPr>
          <w:rStyle w:val="StyleBoldUnderline"/>
        </w:rPr>
        <w:t xml:space="preserve">Experts estimate that the Arctic holds some </w:t>
      </w:r>
      <w:hyperlink r:id="rId9" w:history="1">
        <w:r w:rsidRPr="004F7064">
          <w:rPr>
            <w:rStyle w:val="StyleBoldUnderline"/>
          </w:rPr>
          <w:t>30 percent</w:t>
        </w:r>
      </w:hyperlink>
      <w:r w:rsidRPr="004F7064">
        <w:rPr>
          <w:rStyle w:val="StyleBoldUnderline"/>
        </w:rPr>
        <w:t xml:space="preserve"> of the world’s natural gas supply, and 13 percent of the world’s oil</w:t>
      </w:r>
      <w:r w:rsidRPr="004F7064">
        <w:rPr>
          <w:rFonts w:cs="Georgia"/>
          <w:color w:val="212933"/>
          <w:szCs w:val="22"/>
        </w:rPr>
        <w:t xml:space="preserve">. That’s why companies like Royal Dutch Shell, the U.S.-based Arctic Oil &amp; Gas Corp. and Russia’s Gazprom have all been making exploration claims on land in the </w:t>
      </w:r>
      <w:proofErr w:type="spellStart"/>
      <w:r w:rsidRPr="004F7064">
        <w:rPr>
          <w:rFonts w:cs="Georgia"/>
          <w:color w:val="212933"/>
          <w:szCs w:val="22"/>
        </w:rPr>
        <w:t>Arctic.</w:t>
      </w:r>
      <w:r w:rsidRPr="004F7064">
        <w:rPr>
          <w:rStyle w:val="StyleBoldUnderline"/>
        </w:rPr>
        <w:t>Countries</w:t>
      </w:r>
      <w:proofErr w:type="spellEnd"/>
      <w:r w:rsidRPr="004F7064">
        <w:rPr>
          <w:rStyle w:val="StyleBoldUnderline"/>
        </w:rPr>
        <w:t xml:space="preserve"> are making new claims in the Arctic as well</w:t>
      </w:r>
      <w:r w:rsidRPr="004F7064">
        <w:rPr>
          <w:rFonts w:cs="Georgia"/>
          <w:color w:val="212933"/>
          <w:szCs w:val="22"/>
        </w:rPr>
        <w:t xml:space="preserve">. Each of the five nations with Arctic borders is allotted 200 nautical miles of land from their most northern coast. Putin’s military expansion was in direct response to a claim of additional land by Canadian Foreign Minister John Baird, who last year asked scientists to craft a submission to the United Nations arguing that the North Pole belongs to </w:t>
      </w:r>
      <w:proofErr w:type="spellStart"/>
      <w:r w:rsidRPr="004F7064">
        <w:rPr>
          <w:rFonts w:cs="Georgia"/>
          <w:color w:val="212933"/>
          <w:szCs w:val="22"/>
        </w:rPr>
        <w:t>Canada.The</w:t>
      </w:r>
      <w:proofErr w:type="spellEnd"/>
      <w:r w:rsidRPr="004F7064">
        <w:rPr>
          <w:rFonts w:cs="Georgia"/>
          <w:color w:val="212933"/>
          <w:szCs w:val="22"/>
        </w:rPr>
        <w:t xml:space="preserve"> Canadian claim also asserts that it owns the </w:t>
      </w:r>
      <w:hyperlink r:id="rId10" w:history="1">
        <w:proofErr w:type="spellStart"/>
        <w:r w:rsidRPr="004F7064">
          <w:rPr>
            <w:rFonts w:cs="Georgia"/>
            <w:color w:val="600007"/>
            <w:szCs w:val="22"/>
          </w:rPr>
          <w:t>Lomonosov</w:t>
        </w:r>
        <w:proofErr w:type="spellEnd"/>
        <w:r w:rsidRPr="004F7064">
          <w:rPr>
            <w:rFonts w:cs="Georgia"/>
            <w:color w:val="600007"/>
            <w:szCs w:val="22"/>
          </w:rPr>
          <w:t xml:space="preserve"> Ridge,</w:t>
        </w:r>
      </w:hyperlink>
      <w:r w:rsidRPr="004F7064">
        <w:rPr>
          <w:rFonts w:cs="Georgia"/>
          <w:color w:val="212933"/>
          <w:szCs w:val="22"/>
        </w:rPr>
        <w:t xml:space="preserve"> an underwater mountain range located between Ellesmere Island, Canada's most northern border, and Russia’s east Siberian coast. In 2007, Russian scientists planted a flag on the ridge to claim it as Russian </w:t>
      </w:r>
      <w:proofErr w:type="spellStart"/>
      <w:proofErr w:type="gramStart"/>
      <w:r w:rsidRPr="004F7064">
        <w:rPr>
          <w:rFonts w:cs="Georgia"/>
          <w:color w:val="212933"/>
          <w:szCs w:val="22"/>
        </w:rPr>
        <w:t>territory.Russia</w:t>
      </w:r>
      <w:proofErr w:type="spellEnd"/>
      <w:proofErr w:type="gramEnd"/>
      <w:r w:rsidRPr="004F7064">
        <w:rPr>
          <w:rFonts w:cs="Georgia"/>
          <w:color w:val="212933"/>
          <w:szCs w:val="22"/>
        </w:rPr>
        <w:t xml:space="preserve"> created the Northern Fleet-Unified Strategic Command to protect oil and gas fields on the Arctic shelf. Unfortunately for American companies, the Pentagon has fallen behind, having only two of the icebreakers necessary to navigate Arctic waters. According to the Congressional Research Service, </w:t>
      </w:r>
      <w:hyperlink r:id="rId11" w:history="1">
        <w:r w:rsidRPr="004F7064">
          <w:rPr>
            <w:rFonts w:cs="Georgia"/>
            <w:color w:val="600007"/>
            <w:szCs w:val="22"/>
          </w:rPr>
          <w:t>Russia has 25,</w:t>
        </w:r>
      </w:hyperlink>
      <w:r w:rsidRPr="004F7064">
        <w:rPr>
          <w:rFonts w:cs="Georgia"/>
          <w:color w:val="212933"/>
          <w:szCs w:val="22"/>
        </w:rPr>
        <w:t xml:space="preserve"> with six powered by nuclear </w:t>
      </w:r>
      <w:proofErr w:type="spellStart"/>
      <w:proofErr w:type="gramStart"/>
      <w:r w:rsidRPr="004F7064">
        <w:rPr>
          <w:rFonts w:cs="Georgia"/>
          <w:color w:val="212933"/>
          <w:szCs w:val="22"/>
        </w:rPr>
        <w:t>energy.Part</w:t>
      </w:r>
      <w:proofErr w:type="spellEnd"/>
      <w:proofErr w:type="gramEnd"/>
      <w:r w:rsidRPr="004F7064">
        <w:rPr>
          <w:rFonts w:cs="Georgia"/>
          <w:color w:val="212933"/>
          <w:szCs w:val="22"/>
        </w:rPr>
        <w:t xml:space="preserve"> of the problem is costs; a new icebreaker costs $800 million, and the Coast Guard says it </w:t>
      </w:r>
      <w:hyperlink r:id="rId12" w:history="1">
        <w:r w:rsidRPr="004F7064">
          <w:rPr>
            <w:rFonts w:cs="Georgia"/>
            <w:color w:val="600007"/>
            <w:szCs w:val="22"/>
          </w:rPr>
          <w:t>doesn’t need new ones.</w:t>
        </w:r>
      </w:hyperlink>
      <w:r w:rsidRPr="004F7064">
        <w:rPr>
          <w:rFonts w:cs="Georgia"/>
          <w:color w:val="212933"/>
          <w:szCs w:val="22"/>
        </w:rPr>
        <w:t xml:space="preserve"> But Alaska Democratic Sen. Mark </w:t>
      </w:r>
      <w:proofErr w:type="spellStart"/>
      <w:r w:rsidRPr="004F7064">
        <w:rPr>
          <w:rFonts w:cs="Georgia"/>
          <w:color w:val="212933"/>
          <w:szCs w:val="22"/>
        </w:rPr>
        <w:t>Begich</w:t>
      </w:r>
      <w:proofErr w:type="spellEnd"/>
      <w:r w:rsidRPr="004F7064">
        <w:rPr>
          <w:rFonts w:cs="Georgia"/>
          <w:color w:val="212933"/>
          <w:szCs w:val="22"/>
        </w:rPr>
        <w:t xml:space="preserve"> said that the Obama administration should make the Arctic more of a </w:t>
      </w:r>
      <w:proofErr w:type="spellStart"/>
      <w:r w:rsidRPr="004F7064">
        <w:rPr>
          <w:rFonts w:cs="Georgia"/>
          <w:color w:val="212933"/>
          <w:szCs w:val="22"/>
        </w:rPr>
        <w:t>priority.“It’s</w:t>
      </w:r>
      <w:proofErr w:type="spellEnd"/>
      <w:r w:rsidRPr="004F7064">
        <w:rPr>
          <w:rFonts w:cs="Georgia"/>
          <w:color w:val="212933"/>
          <w:szCs w:val="22"/>
        </w:rPr>
        <w:t xml:space="preserve"> like they’ve never heard of it,” </w:t>
      </w:r>
      <w:proofErr w:type="spellStart"/>
      <w:r w:rsidRPr="004F7064">
        <w:rPr>
          <w:rFonts w:cs="Georgia"/>
          <w:color w:val="212933"/>
          <w:szCs w:val="22"/>
        </w:rPr>
        <w:t>Begich</w:t>
      </w:r>
      <w:proofErr w:type="spellEnd"/>
      <w:r w:rsidRPr="004F7064">
        <w:rPr>
          <w:rFonts w:cs="Georgia"/>
          <w:color w:val="212933"/>
          <w:szCs w:val="22"/>
        </w:rPr>
        <w:t xml:space="preserve"> said in a recent </w:t>
      </w:r>
      <w:hyperlink r:id="rId13" w:history="1">
        <w:r w:rsidRPr="004F7064">
          <w:rPr>
            <w:rFonts w:cs="Georgia"/>
            <w:color w:val="600007"/>
            <w:szCs w:val="22"/>
          </w:rPr>
          <w:t>interview with Fox News.</w:t>
        </w:r>
      </w:hyperlink>
      <w:r w:rsidRPr="004F7064">
        <w:rPr>
          <w:rFonts w:cs="Georgia"/>
          <w:color w:val="212933"/>
          <w:szCs w:val="22"/>
        </w:rPr>
        <w:t xml:space="preserve"> “With the Obama administration we’ve had to push back pretty hard to convince them and show them why they need to invest in not only icebreakers, but forward operating bases for the </w:t>
      </w:r>
      <w:proofErr w:type="spellStart"/>
      <w:r w:rsidRPr="004F7064">
        <w:rPr>
          <w:rFonts w:cs="Georgia"/>
          <w:color w:val="212933"/>
          <w:szCs w:val="22"/>
        </w:rPr>
        <w:t>Arctic.”</w:t>
      </w:r>
      <w:r w:rsidRPr="003662EB">
        <w:rPr>
          <w:rFonts w:cs="Georgia"/>
          <w:bCs/>
          <w:color w:val="212933"/>
          <w:szCs w:val="22"/>
        </w:rPr>
        <w:t>New</w:t>
      </w:r>
      <w:proofErr w:type="spellEnd"/>
      <w:r w:rsidRPr="003662EB">
        <w:rPr>
          <w:rFonts w:cs="Georgia"/>
          <w:bCs/>
          <w:color w:val="212933"/>
          <w:szCs w:val="22"/>
        </w:rPr>
        <w:t xml:space="preserve"> strategy</w:t>
      </w:r>
      <w:r w:rsidRPr="004F7064">
        <w:rPr>
          <w:rFonts w:cs="Georgia"/>
          <w:b/>
          <w:bCs/>
          <w:color w:val="212933"/>
          <w:szCs w:val="22"/>
        </w:rPr>
        <w:t> </w:t>
      </w:r>
      <w:r w:rsidRPr="004F7064">
        <w:rPr>
          <w:rFonts w:cs="Georgia"/>
          <w:color w:val="212933"/>
          <w:szCs w:val="22"/>
        </w:rPr>
        <w:t xml:space="preserve">The Arctic hasn’t been strategically important to the Pentagon since the Cold War, when missile were tested there and U.S. and Soviet submarines patrolled its waters. But DOD stopped paying attention to the region when the Iron Curtain </w:t>
      </w:r>
      <w:proofErr w:type="spellStart"/>
      <w:proofErr w:type="gramStart"/>
      <w:r w:rsidRPr="004F7064">
        <w:rPr>
          <w:rFonts w:cs="Georgia"/>
          <w:color w:val="212933"/>
          <w:szCs w:val="22"/>
        </w:rPr>
        <w:t>fell.</w:t>
      </w:r>
      <w:r w:rsidRPr="0065122C">
        <w:rPr>
          <w:rStyle w:val="StyleBoldUnderline"/>
        </w:rPr>
        <w:t>As</w:t>
      </w:r>
      <w:proofErr w:type="spellEnd"/>
      <w:proofErr w:type="gramEnd"/>
      <w:r w:rsidRPr="0065122C">
        <w:rPr>
          <w:rStyle w:val="StyleBoldUnderline"/>
        </w:rPr>
        <w:t xml:space="preserve"> Arctic ice receded and the region became strategically important, DOD shifted its attention back north. Las November, it released a </w:t>
      </w:r>
      <w:hyperlink r:id="rId14" w:history="1">
        <w:r w:rsidRPr="0065122C">
          <w:rPr>
            <w:rStyle w:val="StyleBoldUnderline"/>
          </w:rPr>
          <w:t>new Arctic strategy</w:t>
        </w:r>
      </w:hyperlink>
      <w:r w:rsidRPr="0065122C">
        <w:rPr>
          <w:rStyle w:val="StyleBoldUnderline"/>
        </w:rPr>
        <w:t xml:space="preserve"> outlining American interests in the </w:t>
      </w:r>
      <w:proofErr w:type="spellStart"/>
      <w:proofErr w:type="gramStart"/>
      <w:r w:rsidRPr="0065122C">
        <w:rPr>
          <w:rStyle w:val="StyleBoldUnderline"/>
        </w:rPr>
        <w:t>region.The</w:t>
      </w:r>
      <w:proofErr w:type="spellEnd"/>
      <w:proofErr w:type="gramEnd"/>
      <w:r w:rsidRPr="0065122C">
        <w:rPr>
          <w:rStyle w:val="StyleBoldUnderline"/>
        </w:rPr>
        <w:t xml:space="preserve"> new strategy calls for the Pentagon to take actions to ensure that American troops could repel an attack against the homeland from a foe based in the Arctic. It’s short on specifics, but calls for increased training to prepare soldiers for fights in Arctic conditions and for collaboration with other federal agencies to determine what ice patterns would look like in the future.</w:t>
      </w:r>
    </w:p>
    <w:p w14:paraId="3F3D59D0" w14:textId="77777777" w:rsidR="002F52C1" w:rsidRPr="002F52C1" w:rsidRDefault="002F52C1" w:rsidP="002F52C1"/>
    <w:p w14:paraId="2E5DBD0F" w14:textId="484A9225" w:rsidR="00FC6723" w:rsidRDefault="00FC6723" w:rsidP="00D01EA8">
      <w:pPr>
        <w:pStyle w:val="Heading3"/>
      </w:pPr>
      <w:r>
        <w:t>Tech Spin-offs</w:t>
      </w:r>
    </w:p>
    <w:p w14:paraId="6FD58335" w14:textId="0A43F1A7" w:rsidR="00FC6723" w:rsidRPr="00A35DDC" w:rsidRDefault="00FC6723" w:rsidP="00A35DDC">
      <w:pPr>
        <w:pStyle w:val="Heading4"/>
      </w:pPr>
      <w:r w:rsidRPr="00A35DDC">
        <w:t>Military R&amp;D empirically spurs tech spin-offs.</w:t>
      </w:r>
    </w:p>
    <w:p w14:paraId="6D178C6D" w14:textId="77777777" w:rsidR="00FC6723" w:rsidRPr="00650B6A" w:rsidRDefault="00FC6723" w:rsidP="00FC6723">
      <w:pPr>
        <w:rPr>
          <w:rStyle w:val="StyleStyleBold12pt"/>
        </w:rPr>
      </w:pPr>
      <w:r w:rsidRPr="00FC6723">
        <w:rPr>
          <w:rStyle w:val="StyleStyleBold12pt"/>
        </w:rPr>
        <w:t>Pool and Erickson ’12</w:t>
      </w:r>
      <w:r w:rsidRPr="00FC6723">
        <w:t xml:space="preserve"> - Science and Innovation Policy Analyst and the Managing Editor of Science Progress, the Center for American Progress’s online science and technology policy journal - Director of Competitiveness and Economic Growth at the Center</w:t>
      </w:r>
      <w:r w:rsidRPr="00C253C6">
        <w:rPr>
          <w:rStyle w:val="StyleStyleBold12pt"/>
        </w:rPr>
        <w:t xml:space="preserve">. </w:t>
      </w:r>
      <w:r w:rsidRPr="00650B6A">
        <w:t xml:space="preserve">(Sean &amp; Jennifer, </w:t>
      </w:r>
      <w:r w:rsidRPr="00C253C6">
        <w:t>Center for American Progress “The High Return on Investment for Publicly Funded Research”, 12/10/12,</w:t>
      </w:r>
      <w:r w:rsidRPr="00650B6A">
        <w:t xml:space="preserve"> http://www.americanprogress.org/issues/technology/report/2012/12/10/47481/the-high-return-on-investment-for-publicly-funded-research/)//CL</w:t>
      </w:r>
    </w:p>
    <w:p w14:paraId="3B731B52" w14:textId="77777777" w:rsidR="00FC6723" w:rsidRDefault="00FC6723" w:rsidP="00FC6723">
      <w:r w:rsidRPr="006E5823">
        <w:t>Government research provides a high return on investment To continue leading the world in innovation and welcoming the businesses and industries of the future, the United States must continue its long history of robust investments in research and development in the increasingly interconnected fields of physical sciences, computational sciences, life sciences, social sciences, and engineering. The value of these investments is borne out by history. According to economists Charles Jones and John Williams of Stanford University, the National Bureau of Economic Research, and the Federal Reserve Bank of San Francisco, the return on investment for publicly funded scientific research and development is somewhere between 30 percent and 100 percent, or more. Consider</w:t>
      </w:r>
      <w:r>
        <w:t xml:space="preserve"> just </w:t>
      </w:r>
      <w:r w:rsidRPr="00650B6A">
        <w:rPr>
          <w:u w:val="single"/>
        </w:rPr>
        <w:t>a few of the breakthrough innovations that have stemmed from government investments in research</w:t>
      </w:r>
      <w:r>
        <w:t xml:space="preserve">: </w:t>
      </w:r>
      <w:r w:rsidRPr="00650B6A">
        <w:rPr>
          <w:u w:val="single"/>
        </w:rPr>
        <w:t>Department of Energy</w:t>
      </w:r>
      <w:r>
        <w:t xml:space="preserve"> labs: 1943–present </w:t>
      </w:r>
      <w:r w:rsidRPr="006E5823">
        <w:rPr>
          <w:u w:val="single"/>
        </w:rPr>
        <w:t>Founded</w:t>
      </w:r>
      <w:r>
        <w:t xml:space="preserve"> </w:t>
      </w:r>
      <w:r w:rsidRPr="006E5823">
        <w:rPr>
          <w:u w:val="single"/>
        </w:rPr>
        <w:t>in 1943 to address the need</w:t>
      </w:r>
      <w:r>
        <w:t xml:space="preserve"> to mobilize our nation’s scientific assets </w:t>
      </w:r>
      <w:r w:rsidRPr="006E5823">
        <w:rPr>
          <w:u w:val="single"/>
        </w:rPr>
        <w:t>to support the war effort</w:t>
      </w:r>
      <w:r>
        <w:t>—</w:t>
      </w:r>
      <w:r w:rsidRPr="006E5823">
        <w:rPr>
          <w:u w:val="single"/>
        </w:rPr>
        <w:t>including the Manhattan Project and development of radar—and then afterward to consolidate and repurpose our national investments in military research</w:t>
      </w:r>
      <w:r>
        <w:t xml:space="preserve">. What we invested: A few million dollars in the early 1940s, growing to about $5 billion, or 0.03 percent of GDP, in 2012. (Note: The Department of Energy labs also receive funding from other government agencies outside the department, bringing the total spending of the system closer to $10 billion.) What we </w:t>
      </w:r>
      <w:r w:rsidRPr="00650B6A">
        <w:rPr>
          <w:u w:val="single"/>
        </w:rPr>
        <w:t>got</w:t>
      </w:r>
      <w:r>
        <w:t xml:space="preserve">: The </w:t>
      </w:r>
      <w:r w:rsidRPr="00650B6A">
        <w:rPr>
          <w:u w:val="single"/>
        </w:rPr>
        <w:t>optical digital recording technology</w:t>
      </w:r>
      <w:r>
        <w:t xml:space="preserve"> behind all music, video, and data storage; </w:t>
      </w:r>
      <w:r w:rsidRPr="00650B6A">
        <w:rPr>
          <w:u w:val="single"/>
        </w:rPr>
        <w:t>fluorescent lights; communications and observation satellites; advanced batteries</w:t>
      </w:r>
      <w:r>
        <w:t xml:space="preserve"> now used in electric cars; </w:t>
      </w:r>
      <w:r w:rsidRPr="00650B6A">
        <w:rPr>
          <w:u w:val="single"/>
        </w:rPr>
        <w:t>modern water-purification techniques</w:t>
      </w:r>
      <w:r>
        <w:t xml:space="preserve"> that make drinking water safe for millions; </w:t>
      </w:r>
      <w:r w:rsidRPr="00650B6A">
        <w:rPr>
          <w:u w:val="single"/>
        </w:rPr>
        <w:t>supercomputers</w:t>
      </w:r>
      <w:r>
        <w:t xml:space="preserve"> used by government, </w:t>
      </w:r>
      <w:r w:rsidRPr="00650B6A">
        <w:t>industry</w:t>
      </w:r>
      <w:r>
        <w:t xml:space="preserve">, and consumers every day; more resilient </w:t>
      </w:r>
      <w:r w:rsidRPr="00650B6A">
        <w:rPr>
          <w:u w:val="single"/>
        </w:rPr>
        <w:t>passenger jets</w:t>
      </w:r>
      <w:r>
        <w:t xml:space="preserve">; better </w:t>
      </w:r>
      <w:r w:rsidRPr="00650B6A">
        <w:rPr>
          <w:u w:val="single"/>
        </w:rPr>
        <w:t>cancer therapies</w:t>
      </w:r>
      <w:r>
        <w:t xml:space="preserve">; and the confirmation that it was an asteroid that killed the dinosaurs 65 million years ago. National Science Foundation: 1950–present Championed by Sen. Harley Kilgore of West Virginia, a New Deal politician and small-business man with a deep distrust of the laissez-faire attitude toward science and of large monopolies that at the time controlled much of the country’s scientific enterprise. In response to these issues, the </w:t>
      </w:r>
      <w:r w:rsidRPr="006E5823">
        <w:rPr>
          <w:u w:val="single"/>
        </w:rPr>
        <w:t>National Science Foundation</w:t>
      </w:r>
      <w:r>
        <w:t xml:space="preserve"> was </w:t>
      </w:r>
      <w:r w:rsidRPr="006E5823">
        <w:rPr>
          <w:u w:val="single"/>
        </w:rPr>
        <w:t>founded</w:t>
      </w:r>
      <w:r>
        <w:t xml:space="preserve"> “to promote the progress of science; to advance the national health, prosperity, and welfare; and </w:t>
      </w:r>
      <w:r w:rsidRPr="006E5823">
        <w:rPr>
          <w:u w:val="single"/>
        </w:rPr>
        <w:t>to secure the national defense</w:t>
      </w:r>
      <w:r>
        <w:t xml:space="preserve">.” What we invested: Just $3.5 million for its first full year of operation in 1952 (roughly $29 million in 2012 dollars), growing to $7 billion, or 0.05 percent of GDP, in 2012. What we </w:t>
      </w:r>
      <w:r w:rsidRPr="00130008">
        <w:rPr>
          <w:u w:val="single"/>
        </w:rPr>
        <w:t>got</w:t>
      </w:r>
      <w:r>
        <w:t xml:space="preserve">: </w:t>
      </w:r>
      <w:r w:rsidRPr="00130008">
        <w:rPr>
          <w:u w:val="single"/>
        </w:rPr>
        <w:t>Google</w:t>
      </w:r>
      <w:r>
        <w:t xml:space="preserve">, which was started by a couple of students working on a research project supported by the National Science Foundation, is today worth an estimated $250 billion and employs 54,000 people. This alone would pay for nearly all the program’s costs reaching back to its inception, but funding has also been instrumental in the development of new technologies and companies in nearly every major industry, including </w:t>
      </w:r>
      <w:r w:rsidRPr="00130008">
        <w:rPr>
          <w:u w:val="single"/>
        </w:rPr>
        <w:t>advanced electronics, computing, digital communications, environmental resource management, lasers, advanced manufacturing, clean energy, nanotechnology, biotechnology, and higher education.</w:t>
      </w:r>
      <w:r>
        <w:t xml:space="preserve"> Defense Advanced Research Projects Agency, or </w:t>
      </w:r>
      <w:r w:rsidRPr="00104F3A">
        <w:rPr>
          <w:rStyle w:val="Emphasis"/>
          <w:highlight w:val="cyan"/>
        </w:rPr>
        <w:t>DARPA</w:t>
      </w:r>
      <w:r>
        <w:t xml:space="preserve">: 1958–present Founded in response to the launch of Sputnik to ensure the United States had cutting-edge military technology, the </w:t>
      </w:r>
      <w:r w:rsidRPr="00C253C6">
        <w:rPr>
          <w:u w:val="single"/>
        </w:rPr>
        <w:t>Defense Advanced Research Projects Agency</w:t>
      </w:r>
      <w:r>
        <w:t xml:space="preserve"> now </w:t>
      </w:r>
      <w:r w:rsidRPr="00104F3A">
        <w:rPr>
          <w:rStyle w:val="Emphasis"/>
          <w:highlight w:val="cyan"/>
        </w:rPr>
        <w:t>operates as a small R&amp;D team within the Department of Defense, delivering world-leading technology both on the battlefield</w:t>
      </w:r>
      <w:r>
        <w:t xml:space="preserve"> (think stealth fighter jets) </w:t>
      </w:r>
      <w:r w:rsidRPr="00C253C6">
        <w:rPr>
          <w:u w:val="single"/>
        </w:rPr>
        <w:t>and off</w:t>
      </w:r>
      <w:r>
        <w:t xml:space="preserve"> (think the Internet). Describing itself today as “one hundred geniuses connected by a travel agent,” </w:t>
      </w:r>
      <w:r w:rsidRPr="00104F3A">
        <w:rPr>
          <w:rStyle w:val="Emphasis"/>
          <w:highlight w:val="cyan"/>
        </w:rPr>
        <w:t>the agency continues to work with universities and teams across the country to push scientific boundaries, working on projects like a human exoskeleton and mobile robots capable of performing medical operations</w:t>
      </w:r>
      <w:r>
        <w:t xml:space="preserve">. What we invested: $246 million in the first appropriation in 1962. </w:t>
      </w:r>
      <w:proofErr w:type="gramStart"/>
      <w:r>
        <w:t>In 2011 dollars: $1.6 billion.</w:t>
      </w:r>
      <w:proofErr w:type="gramEnd"/>
      <w:r>
        <w:t xml:space="preserve"> Investment has continued, reaching nearly $3 billion, or 0.02 percent of GDP, in 2012. </w:t>
      </w:r>
      <w:r w:rsidRPr="00104F3A">
        <w:rPr>
          <w:rStyle w:val="Emphasis"/>
          <w:highlight w:val="cyan"/>
        </w:rPr>
        <w:t xml:space="preserve">What we got: The team that would go on to pioneer technologies that brought us the Internet, the Global Positioning System, and </w:t>
      </w:r>
      <w:proofErr w:type="spellStart"/>
      <w:r w:rsidRPr="00104F3A">
        <w:rPr>
          <w:rStyle w:val="Emphasis"/>
          <w:highlight w:val="cyan"/>
        </w:rPr>
        <w:t>Siri</w:t>
      </w:r>
      <w:proofErr w:type="spellEnd"/>
      <w:r w:rsidRPr="00104F3A">
        <w:rPr>
          <w:rStyle w:val="Emphasis"/>
          <w:highlight w:val="cyan"/>
        </w:rPr>
        <w:t>.</w:t>
      </w:r>
      <w:r w:rsidRPr="00C253C6">
        <w:rPr>
          <w:u w:val="single"/>
        </w:rPr>
        <w:t xml:space="preserve"> </w:t>
      </w:r>
      <w:r w:rsidRPr="006E5823">
        <w:t xml:space="preserve">The Apollo Space Program: 1961–1969 Two months after the Soviet Union put the first man in orbit, President John F. Kennedy announced the Apollo Space Program to a joint session of Congress, telling the nation, “No single space project in this period will be more impressive to mankind, or more important in the long-range exploration of space; and none will be so difficult or expensive to accomplish.” He was right. In fixing a national ambition and rallying resources behind it, the United States went from never having put a man in orbit to landing a team on the moon in less than a decade. At the height of Apollo’s efforts, it employed 400,000 Americans and worked with 20,000 partnering institutions. What we invested: $24 billion. </w:t>
      </w:r>
      <w:proofErr w:type="gramStart"/>
      <w:r w:rsidRPr="006E5823">
        <w:t>In 2011 dollars: $150 billion.</w:t>
      </w:r>
      <w:proofErr w:type="gramEnd"/>
      <w:r w:rsidRPr="006E5823">
        <w:t xml:space="preserve"> What we got: Massive technological advancement and the start of huge opportunities for technology transfer, leading to more than 1,500 successful spinoffs related to areas as disparate as heart monitors, solar panels, and cordless innovation. More recently, we’ve seen a fledgling </w:t>
      </w:r>
      <w:proofErr w:type="gramStart"/>
      <w:r w:rsidRPr="006E5823">
        <w:t>private-sector</w:t>
      </w:r>
      <w:proofErr w:type="gramEnd"/>
      <w:r>
        <w:t xml:space="preserve"> American space industry with real growth potential, which in 2012 completed its first cargo delivery to the international space station. Human Genome Project: 1988–2003 Started as a joint project between the Department of Energy and the National Institutes of Health, the Human Genome Project ultimately helped coordinate the work of scientists in countries around the world to map the human genome. In a joint telecast in 2000, President Bill Clinton and U.K. Prime Minister Tony Blair announced the first phase was complete, with a public working draft of the “genetic blueprint for human beings,” ushering in a new era of medical and scientific advancement. What we invested: $3.6 billion, or approximately 0.005 percent of GDP spread out over 15 years. In 2011 dollars: roughly $5.7 billion in total. What we got: Critical tools to help identify, treat, and prevent causes of disease—and huge opportunities for the high-growth American biotechnology industry, which accounts for more than three-quarters of $1 trillion in economic output, or 5.4 percent of GDP, in 2010, and now depends heavily on these advances in genetics.</w:t>
      </w:r>
    </w:p>
    <w:p w14:paraId="49678626" w14:textId="77777777" w:rsidR="00B718E8" w:rsidRPr="00B718E8" w:rsidRDefault="00B718E8" w:rsidP="00B718E8">
      <w:pPr>
        <w:pStyle w:val="Heading4"/>
      </w:pPr>
      <w:r w:rsidRPr="00B718E8">
        <w:t>Military Development leads to technology spin off</w:t>
      </w:r>
    </w:p>
    <w:p w14:paraId="239240FD" w14:textId="77777777" w:rsidR="00B718E8" w:rsidRPr="00B718E8" w:rsidRDefault="00B718E8" w:rsidP="00B718E8">
      <w:proofErr w:type="spellStart"/>
      <w:r w:rsidRPr="00B718E8">
        <w:rPr>
          <w:rStyle w:val="StyleStyleBold12pt"/>
        </w:rPr>
        <w:t>Applebaum</w:t>
      </w:r>
      <w:proofErr w:type="spellEnd"/>
      <w:r w:rsidRPr="00B718E8">
        <w:rPr>
          <w:rStyle w:val="StyleStyleBold12pt"/>
        </w:rPr>
        <w:t xml:space="preserve"> ‘12</w:t>
      </w:r>
      <w:r w:rsidRPr="00B718E8">
        <w:t xml:space="preserve"> (</w:t>
      </w:r>
      <w:hyperlink r:id="rId15" w:tooltip="More Articles by BINYAMIN APPELBAUM" w:history="1">
        <w:r w:rsidRPr="00B718E8">
          <w:t>BINYAMIN APPELBAUM</w:t>
        </w:r>
      </w:hyperlink>
      <w:r w:rsidRPr="00B718E8">
        <w:t>- The New York Times, “A Shrinking Military Budget May Take Neighbors With It,” New York Times)// LA</w:t>
      </w:r>
    </w:p>
    <w:p w14:paraId="3CD3F3F1" w14:textId="77777777" w:rsidR="00B718E8" w:rsidRDefault="00B718E8" w:rsidP="00B718E8">
      <w:pPr>
        <w:rPr>
          <w:rFonts w:ascii="Times New Roman" w:eastAsia="Times New Roman" w:hAnsi="Times New Roman" w:cs="Times New Roman"/>
          <w:sz w:val="24"/>
        </w:rPr>
      </w:pPr>
      <w:r w:rsidRPr="00BA0ACF">
        <w:rPr>
          <w:rStyle w:val="StyleBoldUnderline"/>
          <w:rFonts w:ascii="Times New Roman" w:hAnsi="Times New Roman" w:cs="Times New Roman"/>
          <w:sz w:val="24"/>
        </w:rPr>
        <w:t>Military spending has transformed the faded farmlands of northern Virginia into a land of glass-block office parks, oversize homes and sleek cars. Average household incomes there are among the highest in the United States</w:t>
      </w:r>
      <w:r w:rsidRPr="00BA0ACF">
        <w:rPr>
          <w:rFonts w:ascii="Times New Roman" w:hAnsi="Times New Roman" w:cs="Times New Roman"/>
          <w:sz w:val="24"/>
        </w:rPr>
        <w:t xml:space="preserve">. The wellspring of this prosperity is not just the Defense Department’s vast payroll, nor just the fat profit margins of its contractors. </w:t>
      </w:r>
      <w:r w:rsidRPr="00BA0ACF">
        <w:rPr>
          <w:rStyle w:val="StyleBoldUnderline"/>
          <w:rFonts w:ascii="Times New Roman" w:hAnsi="Times New Roman" w:cs="Times New Roman"/>
          <w:sz w:val="24"/>
        </w:rPr>
        <w:t>It is also the Pentagon’s unmatched record in developing technologies with broad public benefits</w:t>
      </w:r>
      <w:r w:rsidRPr="00BA0ACF">
        <w:rPr>
          <w:rFonts w:ascii="Times New Roman" w:hAnsi="Times New Roman" w:cs="Times New Roman"/>
          <w:sz w:val="24"/>
        </w:rPr>
        <w:t xml:space="preserve"> — like the Internet, jet engines and satellite navigation — </w:t>
      </w:r>
      <w:r w:rsidRPr="00BA0ACF">
        <w:rPr>
          <w:rStyle w:val="StyleBoldUnderline"/>
          <w:rFonts w:ascii="Times New Roman" w:hAnsi="Times New Roman" w:cs="Times New Roman"/>
          <w:sz w:val="24"/>
        </w:rPr>
        <w:t>and then encouraging private companies to reap the rewards. And as the Pentagon confronts the prospect of cutting its budget by about 10 percent over the next decade, even some people who do not count themselves among its traditional allies warn that the potential impact on scientific innovation is being overlooked.</w:t>
      </w:r>
      <w:r w:rsidRPr="004D740D">
        <w:rPr>
          <w:rFonts w:ascii="Times New Roman" w:eastAsia="Times New Roman" w:hAnsi="Times New Roman" w:cs="Times New Roman"/>
          <w:sz w:val="24"/>
        </w:rPr>
        <w:t xml:space="preserve"> </w:t>
      </w:r>
      <w:r w:rsidRPr="00BA0ACF">
        <w:rPr>
          <w:rStyle w:val="StyleBoldUnderline"/>
          <w:rFonts w:ascii="Times New Roman" w:hAnsi="Times New Roman" w:cs="Times New Roman"/>
          <w:sz w:val="24"/>
        </w:rPr>
        <w:t>Spending less on military research, they say, could reduce the economy’s long-term growth</w:t>
      </w:r>
      <w:r w:rsidRPr="004D740D">
        <w:rPr>
          <w:rFonts w:ascii="Times New Roman" w:eastAsia="Times New Roman" w:hAnsi="Times New Roman" w:cs="Times New Roman"/>
          <w:sz w:val="24"/>
        </w:rPr>
        <w:t>.</w:t>
      </w:r>
      <w:r w:rsidRPr="00BA0ACF">
        <w:rPr>
          <w:rFonts w:ascii="Times New Roman" w:eastAsia="Times New Roman" w:hAnsi="Times New Roman" w:cs="Times New Roman"/>
          <w:sz w:val="24"/>
        </w:rPr>
        <w:t xml:space="preserve"> </w:t>
      </w:r>
      <w:r w:rsidRPr="004D740D">
        <w:rPr>
          <w:rFonts w:ascii="Times New Roman" w:eastAsia="Times New Roman" w:hAnsi="Times New Roman" w:cs="Times New Roman"/>
          <w:sz w:val="24"/>
        </w:rPr>
        <w:t xml:space="preserve">“If catalyzing innovation is going to be an important part of our economic strategy, then we better be careful how we handle” the military budget, said Daniel </w:t>
      </w:r>
      <w:proofErr w:type="spellStart"/>
      <w:r w:rsidRPr="004D740D">
        <w:rPr>
          <w:rFonts w:ascii="Times New Roman" w:eastAsia="Times New Roman" w:hAnsi="Times New Roman" w:cs="Times New Roman"/>
          <w:sz w:val="24"/>
        </w:rPr>
        <w:t>Sarewitz</w:t>
      </w:r>
      <w:proofErr w:type="spellEnd"/>
      <w:r w:rsidRPr="004D740D">
        <w:rPr>
          <w:rFonts w:ascii="Times New Roman" w:eastAsia="Times New Roman" w:hAnsi="Times New Roman" w:cs="Times New Roman"/>
          <w:sz w:val="24"/>
        </w:rPr>
        <w:t>, director of the Consortium for Science, Policy and Outcomes at Arizona State University. “I’d like to see a lot less weapons and a lot less focus on them, but it’s not all about that.”</w:t>
      </w:r>
      <w:r w:rsidRPr="00BA0ACF">
        <w:rPr>
          <w:rFonts w:ascii="Times New Roman" w:eastAsia="Times New Roman" w:hAnsi="Times New Roman" w:cs="Times New Roman"/>
          <w:sz w:val="24"/>
        </w:rPr>
        <w:t xml:space="preserve"> </w:t>
      </w:r>
    </w:p>
    <w:p w14:paraId="7DB5FAE8" w14:textId="77777777" w:rsidR="00B718E8" w:rsidRPr="00FC6723" w:rsidRDefault="00B718E8" w:rsidP="00FC6723"/>
    <w:p w14:paraId="56591BF7" w14:textId="66A0A82C" w:rsidR="00A35DDC" w:rsidRDefault="00A35DDC" w:rsidP="00D01EA8">
      <w:pPr>
        <w:pStyle w:val="Heading3"/>
      </w:pPr>
      <w:r>
        <w:t>Climate Monitoring</w:t>
      </w:r>
    </w:p>
    <w:p w14:paraId="4C12E4C5" w14:textId="77777777" w:rsidR="00A35DDC" w:rsidRDefault="00A35DDC" w:rsidP="00A35DDC">
      <w:pPr>
        <w:pStyle w:val="Heading4"/>
      </w:pPr>
      <w:r>
        <w:t>Navy solves climate monitoring – empirics prove</w:t>
      </w:r>
    </w:p>
    <w:p w14:paraId="0BDF4085" w14:textId="77777777" w:rsidR="00A35DDC" w:rsidRPr="004F0F2D" w:rsidRDefault="00A35DDC" w:rsidP="00A35DDC">
      <w:pPr>
        <w:rPr>
          <w:rStyle w:val="StyleStyleBold12pt"/>
        </w:rPr>
      </w:pPr>
      <w:r>
        <w:rPr>
          <w:rStyle w:val="StyleStyleBold12pt"/>
        </w:rPr>
        <w:t xml:space="preserve">Allen 14 </w:t>
      </w:r>
      <w:r w:rsidRPr="005B1E89">
        <w:t>(</w:t>
      </w:r>
      <w:r>
        <w:t>Monica, NOAA Communications at NOAA Research, NOAA National Oceanic and Atmospheric Administration, “NOAA launches research on next generation of high performance weather, climate models”, 1/31/14, http://research.noaa.gov/InDepth/MeetOurScientists/CurrentScientist/TabId/546/ArtMID/2688/ArticleID/10430/NOAA-launches-research-on-next-generation-of-high-performance-weather-climate-models.aspx)//EL</w:t>
      </w:r>
    </w:p>
    <w:p w14:paraId="0EBAF7D3" w14:textId="77777777" w:rsidR="00A35DDC" w:rsidRDefault="00A35DDC" w:rsidP="00A35DDC">
      <w:r w:rsidRPr="004F0F2D">
        <w:rPr>
          <w:rStyle w:val="StyleBoldUnderline"/>
        </w:rPr>
        <w:t>The specific goals of the four projects and the partner institutions are: · To improve predictions of polar ice at time scales from days to seasons, of vital interest to global security and industry as the poles experience climate change, loss of sea ice, and as previously frozen waters open to potential seasonal shipping and energy development.</w:t>
      </w:r>
      <w:r>
        <w:t xml:space="preserve"> (Florida State University, Los Alamos National Laboratory, Naval Research Laboratory, University of Miami) · </w:t>
      </w:r>
      <w:r w:rsidRPr="004F0F2D">
        <w:rPr>
          <w:rStyle w:val="StyleBoldUnderline"/>
        </w:rPr>
        <w:t>To create a</w:t>
      </w:r>
      <w:r>
        <w:t xml:space="preserve">n Integration and Evaluation </w:t>
      </w:r>
      <w:r w:rsidRPr="004F0F2D">
        <w:rPr>
          <w:rStyle w:val="StyleBoldUnderline"/>
        </w:rPr>
        <w:t>framework bringing together agencies and organizations that contribute model components, infrastructure, scientific and technical expertise for weather and climate modeling, to assess capabilities and skill.</w:t>
      </w:r>
      <w:r>
        <w:t xml:space="preserve"> (University of Miami, NOAA/University of Colorado Boulder Cooperative Institute for Research in Environmental Sciences (CIRES), Naval Research Laboratory, National Center for Atmospheric Research, Florida State University, University of Chicago, George Mason University Center for Ocean-Land-Atmosphere Studies (COLA)) </w:t>
      </w:r>
      <w:r w:rsidRPr="004F0F2D">
        <w:rPr>
          <w:rStyle w:val="StyleBoldUnderline"/>
        </w:rPr>
        <w:t>· To improve performance, speed and collaboration on the next-generation of Navy coupled models that predict and integrate information on air, ocean, wave and ice systems.</w:t>
      </w:r>
      <w:r>
        <w:t xml:space="preserve"> (Naval Postgraduate School</w:t>
      </w:r>
      <w:proofErr w:type="gramStart"/>
      <w:r>
        <w:t>, ,</w:t>
      </w:r>
      <w:proofErr w:type="gramEnd"/>
      <w:r>
        <w:t xml:space="preserve"> Rice University, University of Illinois Urbana-Champaign, Naval Research Laboratory) · </w:t>
      </w:r>
      <w:r w:rsidRPr="004F0F2D">
        <w:rPr>
          <w:rStyle w:val="StyleBoldUnderline"/>
        </w:rPr>
        <w:t>To develop high-performance broadband radiation code to significantly reduce the computational time required to calculate heat exchanges on the Earth.</w:t>
      </w:r>
      <w:r>
        <w:t xml:space="preserve"> (Atmospheric and Environmental Research Inc., National Center for Atmospheric Research, Naval Research Laboratory, University of Colorado Boulder.) </w:t>
      </w:r>
      <w:r w:rsidRPr="004F0F2D">
        <w:rPr>
          <w:rStyle w:val="StyleBoldUnderline"/>
        </w:rPr>
        <w:t>NOAA's mission is to understand and predict changes in the Earth's environment</w:t>
      </w:r>
      <w:r>
        <w:t xml:space="preserve">, from the depths of the ocean to the surface of the sun, </w:t>
      </w:r>
      <w:r w:rsidRPr="004F0F2D">
        <w:rPr>
          <w:rStyle w:val="StyleBoldUnderline"/>
        </w:rPr>
        <w:t xml:space="preserve">and to conserve and manage our coastal and marine resources. </w:t>
      </w:r>
      <w:r>
        <w:t xml:space="preserve">Join us on Twitter, Facebook and our other social media channels. Visit our news release archive. </w:t>
      </w:r>
    </w:p>
    <w:p w14:paraId="35C21466" w14:textId="77777777" w:rsidR="00A35DDC" w:rsidRDefault="00A35DDC" w:rsidP="00A35DDC">
      <w:pPr>
        <w:pStyle w:val="Heading4"/>
      </w:pPr>
      <w:r>
        <w:t>Navy shares climate monitoring data with civilian agencies</w:t>
      </w:r>
    </w:p>
    <w:p w14:paraId="7195501D" w14:textId="77777777" w:rsidR="00A35DDC" w:rsidRPr="0054067B" w:rsidRDefault="00A35DDC" w:rsidP="00A35DDC">
      <w:pPr>
        <w:rPr>
          <w:rStyle w:val="StyleStyleBold12pt"/>
        </w:rPr>
      </w:pPr>
      <w:r>
        <w:rPr>
          <w:rStyle w:val="StyleStyleBold12pt"/>
        </w:rPr>
        <w:t xml:space="preserve">Allen 14 </w:t>
      </w:r>
      <w:r w:rsidRPr="005B1E89">
        <w:t>(</w:t>
      </w:r>
      <w:r>
        <w:t>Monica, NOAA Communications at NOAA Research, NOAA National Oceanic and Atmospheric Administration, “NOAA launches research on next generation of high performance weather, climate models”, 1/31/14, http://research.noaa.gov/InDepth/MeetOurScientists/CurrentScientist/TabId/546/ArtMID/2688/ArticleID/10430/NOAA-launches-research-on-next-generation-of-high-performance-weather-climate-models.aspx)//EL</w:t>
      </w:r>
    </w:p>
    <w:p w14:paraId="082F582F" w14:textId="77777777" w:rsidR="00A35DDC" w:rsidRDefault="00A35DDC" w:rsidP="00A35DDC">
      <w:pPr>
        <w:rPr>
          <w:rStyle w:val="StyleBoldUnderline"/>
        </w:rPr>
      </w:pPr>
      <w:r w:rsidRPr="0054067B">
        <w:rPr>
          <w:rStyle w:val="StyleBoldUnderline"/>
        </w:rPr>
        <w:t xml:space="preserve">NOAA and the U.S. Navy are teaming up with </w:t>
      </w:r>
      <w:r w:rsidRPr="0054067B">
        <w:t>academic and other government</w:t>
      </w:r>
      <w:r w:rsidRPr="0054067B">
        <w:rPr>
          <w:rStyle w:val="StyleBoldUnderline"/>
        </w:rPr>
        <w:t xml:space="preserve"> scientists to design the next generation of powerful supercomputer models to predict weather, ocean conditions and regional climate change. </w:t>
      </w:r>
      <w:r w:rsidRPr="0054067B">
        <w:t>Four</w:t>
      </w:r>
      <w:r w:rsidRPr="0054067B">
        <w:rPr>
          <w:rStyle w:val="StyleBoldUnderline"/>
        </w:rPr>
        <w:t xml:space="preserve"> teams of scientists are beginning projects </w:t>
      </w:r>
      <w:r w:rsidRPr="0054067B">
        <w:t>this month</w:t>
      </w:r>
      <w:r w:rsidRPr="0054067B">
        <w:rPr>
          <w:rStyle w:val="StyleBoldUnderline"/>
        </w:rPr>
        <w:t xml:space="preserve"> to rewrite computer models that will create faster, lower-cost, better integrated models. These new models will take advantage of new supercomputers that use more energy efficient/lower-cost processors such as those originally developed</w:t>
      </w:r>
      <w:r>
        <w:t xml:space="preserve"> for the video gaming industry. “</w:t>
      </w:r>
      <w:r w:rsidRPr="0054067B">
        <w:rPr>
          <w:rStyle w:val="StyleBoldUnderline"/>
        </w:rPr>
        <w:t>Our nation’s security and economic well-being relies upon accurate weather, ocean and climate prediction</w:t>
      </w:r>
      <w:r>
        <w:t>,” said Robert Detrick, NOAA’s assistant administrator for the Office of Oceanic and Atmospheric Research. “</w:t>
      </w:r>
      <w:r w:rsidRPr="0054067B">
        <w:rPr>
          <w:rStyle w:val="StyleBoldUnderline"/>
        </w:rPr>
        <w:t xml:space="preserve">These </w:t>
      </w:r>
      <w:r w:rsidRPr="0054067B">
        <w:t>highly collaborative</w:t>
      </w:r>
      <w:r w:rsidRPr="0054067B">
        <w:rPr>
          <w:rStyle w:val="StyleBoldUnderline"/>
        </w:rPr>
        <w:t xml:space="preserve"> research teams will use NOAA’s supercomputers to move the U.S. into the next generation of models that will enable us to predict weather, ocean and climate over time scales of a few days to a few decades.”</w:t>
      </w:r>
    </w:p>
    <w:p w14:paraId="3D1501A7" w14:textId="77777777" w:rsidR="00A35DDC" w:rsidRPr="00A35DDC" w:rsidRDefault="00A35DDC" w:rsidP="00A35DDC"/>
    <w:p w14:paraId="46ADD2DD" w14:textId="1E756508" w:rsidR="000B0F9B" w:rsidRDefault="000B0F9B" w:rsidP="00D01EA8">
      <w:pPr>
        <w:pStyle w:val="Heading3"/>
      </w:pPr>
      <w:r>
        <w:t>OTEC</w:t>
      </w:r>
    </w:p>
    <w:p w14:paraId="6FA4C0CC" w14:textId="77777777" w:rsidR="000B0F9B" w:rsidRPr="00DE281E" w:rsidRDefault="000B0F9B" w:rsidP="000B0F9B">
      <w:pPr>
        <w:shd w:val="clear" w:color="auto" w:fill="FFFFFF"/>
        <w:spacing w:after="240"/>
        <w:rPr>
          <w:rFonts w:eastAsia="Times New Roman" w:cs="Helvetica"/>
          <w:sz w:val="16"/>
          <w:szCs w:val="16"/>
        </w:rPr>
      </w:pPr>
    </w:p>
    <w:p w14:paraId="1E8548A6" w14:textId="77777777" w:rsidR="000B0F9B" w:rsidRPr="00DE281E" w:rsidRDefault="000B0F9B" w:rsidP="000B0F9B">
      <w:pPr>
        <w:pStyle w:val="Heading4"/>
      </w:pPr>
      <w:r w:rsidRPr="00DE281E">
        <w:t>Military solves OTEC</w:t>
      </w:r>
    </w:p>
    <w:p w14:paraId="7A40C990" w14:textId="77777777" w:rsidR="000B0F9B" w:rsidRPr="00DE281E" w:rsidRDefault="000B0F9B" w:rsidP="000B0F9B">
      <w:pPr>
        <w:shd w:val="clear" w:color="auto" w:fill="FFFFFF"/>
        <w:spacing w:after="240"/>
        <w:rPr>
          <w:rFonts w:eastAsia="Times New Roman" w:cs="Helvetica"/>
          <w:color w:val="000000"/>
        </w:rPr>
      </w:pPr>
      <w:r w:rsidRPr="00DE281E">
        <w:rPr>
          <w:rStyle w:val="StyleStyleBold12pt"/>
          <w:u w:val="single"/>
        </w:rPr>
        <w:t>Baillie ’11</w:t>
      </w:r>
      <w:r w:rsidRPr="00DE281E">
        <w:rPr>
          <w:rFonts w:cs="Helvetica"/>
          <w:color w:val="000000"/>
          <w:shd w:val="clear" w:color="auto" w:fill="FFFFFF"/>
        </w:rPr>
        <w:t xml:space="preserve"> - </w:t>
      </w:r>
      <w:r w:rsidRPr="00DE281E">
        <w:rPr>
          <w:shd w:val="clear" w:color="auto" w:fill="FFFFFF"/>
        </w:rPr>
        <w:t>Ph.D., Economics, London School of Economics, 1978 (Richard Baillie, Journalist, “Military Sets Its Sights on Sustainability”, Renewable Energy World.Com, 5/23/11) // AE</w:t>
      </w:r>
    </w:p>
    <w:p w14:paraId="2281A189" w14:textId="77777777" w:rsidR="000B0F9B" w:rsidRDefault="000B0F9B" w:rsidP="000B0F9B">
      <w:pPr>
        <w:shd w:val="clear" w:color="auto" w:fill="FFFFFF"/>
        <w:spacing w:after="240"/>
        <w:rPr>
          <w:rFonts w:eastAsia="Times New Roman" w:cs="Helvetica"/>
          <w:sz w:val="16"/>
          <w:szCs w:val="16"/>
        </w:rPr>
      </w:pPr>
      <w:r w:rsidRPr="00DE281E">
        <w:rPr>
          <w:rFonts w:eastAsia="Times New Roman" w:cs="Helvetica"/>
          <w:b/>
          <w:bCs/>
          <w:sz w:val="16"/>
          <w:szCs w:val="16"/>
        </w:rPr>
        <w:t>Innovation — The Most Potent Weapon of All</w:t>
      </w:r>
      <w:r w:rsidRPr="00DE281E">
        <w:rPr>
          <w:rFonts w:eastAsia="Times New Roman" w:cs="Helvetica"/>
          <w:sz w:val="16"/>
          <w:szCs w:val="16"/>
        </w:rPr>
        <w:t xml:space="preserve"> </w:t>
      </w:r>
      <w:r w:rsidRPr="00DE281E">
        <w:rPr>
          <w:rStyle w:val="StyleBoldUnderline"/>
        </w:rPr>
        <w:t>Because the military has moved into renewable energy so rapidly, much of the technology currently being used is commercially available</w:t>
      </w:r>
      <w:r w:rsidRPr="00DE281E">
        <w:rPr>
          <w:rFonts w:eastAsia="Times New Roman" w:cs="Helvetica"/>
          <w:sz w:val="16"/>
        </w:rPr>
        <w:t xml:space="preserve"> or has been adapted for the battlefield from civilian models. But the </w:t>
      </w:r>
      <w:r w:rsidRPr="00DE281E">
        <w:rPr>
          <w:rStyle w:val="StyleBoldUnderline"/>
        </w:rPr>
        <w:t>military is starting to look at more innovative technologies, a move that could have enduring consequences beyond the battlefield.</w:t>
      </w:r>
      <w:r w:rsidRPr="00DE281E">
        <w:rPr>
          <w:rFonts w:eastAsia="Times New Roman" w:cs="Helvetica"/>
          <w:sz w:val="16"/>
          <w:szCs w:val="16"/>
        </w:rPr>
        <w:t xml:space="preserve"> </w:t>
      </w:r>
      <w:r w:rsidRPr="00DE281E">
        <w:rPr>
          <w:rFonts w:eastAsia="Times New Roman" w:cs="Helvetica"/>
          <w:sz w:val="16"/>
        </w:rPr>
        <w:t xml:space="preserve">One of the most unusual projects the </w:t>
      </w:r>
      <w:r w:rsidRPr="00DE281E">
        <w:rPr>
          <w:rStyle w:val="StyleBoldUnderline"/>
        </w:rPr>
        <w:t>military is looking at</w:t>
      </w:r>
      <w:r w:rsidRPr="00DE281E">
        <w:rPr>
          <w:rFonts w:eastAsia="Times New Roman" w:cs="Helvetica"/>
          <w:sz w:val="16"/>
        </w:rPr>
        <w:t xml:space="preserve"> is a scheme to use temperature differences between warm surface waters and deep, cold water to generate power. The idea behind what is known as </w:t>
      </w:r>
      <w:r w:rsidRPr="00DE281E">
        <w:rPr>
          <w:rStyle w:val="StyleBoldUnderline"/>
        </w:rPr>
        <w:t>Ocean Thermal Energy Conversion (OTEC) technology</w:t>
      </w:r>
      <w:r w:rsidRPr="00DE281E">
        <w:rPr>
          <w:rFonts w:eastAsia="Times New Roman" w:cs="Helvetica"/>
          <w:sz w:val="16"/>
        </w:rPr>
        <w:t xml:space="preserve"> is not new but </w:t>
      </w:r>
      <w:r w:rsidRPr="00DE281E">
        <w:rPr>
          <w:rStyle w:val="StyleBoldUnderline"/>
        </w:rPr>
        <w:t>the military has hired Lockheed Martin to develop it at a time when commercial development of the technology has stalled due to the relatively high cost of extraction and the relatively low levels of power produced. The military is optimistic that the technology can eventually be refined to work more efficiently - a gamble that a commercial operator would probably be unwilling or unable to contemplate</w:t>
      </w:r>
      <w:r w:rsidRPr="00DE281E">
        <w:rPr>
          <w:rFonts w:eastAsia="Times New Roman" w:cs="Helvetica"/>
          <w:sz w:val="16"/>
        </w:rPr>
        <w:t xml:space="preserve">. The military also </w:t>
      </w:r>
      <w:proofErr w:type="spellStart"/>
      <w:r w:rsidRPr="00DE281E">
        <w:rPr>
          <w:rFonts w:eastAsia="Times New Roman" w:cs="Helvetica"/>
          <w:sz w:val="16"/>
        </w:rPr>
        <w:t>favours</w:t>
      </w:r>
      <w:proofErr w:type="spellEnd"/>
      <w:r w:rsidRPr="00DE281E">
        <w:rPr>
          <w:rFonts w:eastAsia="Times New Roman" w:cs="Helvetica"/>
          <w:sz w:val="16"/>
        </w:rPr>
        <w:t xml:space="preserve"> OTEC because it could eventually guarantee a constant </w:t>
      </w:r>
      <w:proofErr w:type="spellStart"/>
      <w:r w:rsidRPr="00DE281E">
        <w:rPr>
          <w:rFonts w:eastAsia="Times New Roman" w:cs="Helvetica"/>
          <w:sz w:val="16"/>
        </w:rPr>
        <w:t>baseload</w:t>
      </w:r>
      <w:proofErr w:type="spellEnd"/>
      <w:r w:rsidRPr="00DE281E">
        <w:rPr>
          <w:rFonts w:eastAsia="Times New Roman" w:cs="Helvetica"/>
          <w:sz w:val="16"/>
        </w:rPr>
        <w:t xml:space="preserve"> power supply, unlike variable solar and wind.</w:t>
      </w:r>
      <w:r w:rsidRPr="00DE281E">
        <w:rPr>
          <w:rFonts w:eastAsia="Times New Roman" w:cs="Helvetica"/>
          <w:sz w:val="16"/>
          <w:szCs w:val="16"/>
        </w:rPr>
        <w:t xml:space="preserve"> Also receiving investment is solar-powered hydrogen production, both as a way of powering vehicles and to store energy generated from wind until there is demand for it. Solar powered hydrogen generation could also be used to power military bases in a bid to overcome issues associated with the reliability of wind and solar. Both hydrogen energy storage and OTEC are expensive technologies that are not going to be used for large-scale power any time soon, but by investing in these technologies, the military may be performing a very useful service for clean energy.</w:t>
      </w:r>
    </w:p>
    <w:p w14:paraId="47D0EC98" w14:textId="77777777" w:rsidR="000B0F9B" w:rsidRPr="00DE281E" w:rsidRDefault="000B0F9B" w:rsidP="000B0F9B">
      <w:pPr>
        <w:pStyle w:val="Heading4"/>
      </w:pPr>
      <w:r w:rsidRPr="00DE281E">
        <w:t>Military Demonstration Solves OTEC</w:t>
      </w:r>
    </w:p>
    <w:p w14:paraId="35115A96" w14:textId="77777777" w:rsidR="000B0F9B" w:rsidRPr="00DE281E" w:rsidRDefault="000B0F9B" w:rsidP="000B0F9B">
      <w:pPr>
        <w:shd w:val="clear" w:color="auto" w:fill="FFFFFF"/>
        <w:spacing w:after="240"/>
        <w:rPr>
          <w:rFonts w:eastAsia="Times New Roman" w:cs="Helvetica"/>
          <w:color w:val="000000"/>
        </w:rPr>
      </w:pPr>
      <w:r w:rsidRPr="00DE281E">
        <w:rPr>
          <w:rStyle w:val="StyleStyleBold12pt"/>
          <w:u w:val="single"/>
        </w:rPr>
        <w:t>Baillie ’11</w:t>
      </w:r>
      <w:r w:rsidRPr="00DE281E">
        <w:rPr>
          <w:rFonts w:cs="Helvetica"/>
          <w:color w:val="000000"/>
          <w:shd w:val="clear" w:color="auto" w:fill="FFFFFF"/>
        </w:rPr>
        <w:t xml:space="preserve"> - </w:t>
      </w:r>
      <w:r w:rsidRPr="00DE281E">
        <w:rPr>
          <w:shd w:val="clear" w:color="auto" w:fill="FFFFFF"/>
        </w:rPr>
        <w:t>Ph.D., Economics, London School of Economics, 1978 (Richard Baillie, Journalist, “Military Sets Its Sights on Sustainability”, Renewable Energy World.Com, 5/23/11) // AE</w:t>
      </w:r>
    </w:p>
    <w:p w14:paraId="75CCFE63" w14:textId="77777777" w:rsidR="000B0F9B" w:rsidRPr="00DE281E" w:rsidRDefault="000B0F9B" w:rsidP="000B0F9B">
      <w:pPr>
        <w:rPr>
          <w:rStyle w:val="StyleBoldUnderline"/>
        </w:rPr>
      </w:pPr>
      <w:r w:rsidRPr="00DE281E">
        <w:rPr>
          <w:sz w:val="16"/>
        </w:rPr>
        <w:t xml:space="preserve">What Are The Limits to Military Power? The military is having less success in extending the use of renewables to civilian populations. The US Army National Guard has tried to bring renewable energy to Afghanistan for civilian use, with forays into wind and solar built by army units, the Afghan government, and NGOs. However, the results have been mixed and a lack of trained civilian personnel has lead to some projects being abandoned. But the military is more accustomed than the commercial sector to dealing with setbacks. It also has the advantage of acting fast when it needs to without the need for lengthy debates. Just as importantly, the military has the buying power to create products and markets. Solar and wind technologies have benefited from government subsidies and are already becoming much cheaper. </w:t>
      </w:r>
      <w:r w:rsidRPr="00DE281E">
        <w:rPr>
          <w:rStyle w:val="StyleBoldUnderline"/>
        </w:rPr>
        <w:t xml:space="preserve">The main beneficiaries of the military's gung-ho approach to renewables are alternatives like </w:t>
      </w:r>
      <w:proofErr w:type="gramStart"/>
      <w:r w:rsidRPr="00DE281E">
        <w:rPr>
          <w:rStyle w:val="StyleBoldUnderline"/>
        </w:rPr>
        <w:t>OTEC which</w:t>
      </w:r>
      <w:proofErr w:type="gramEnd"/>
      <w:r w:rsidRPr="00DE281E">
        <w:rPr>
          <w:rStyle w:val="StyleBoldUnderline"/>
        </w:rPr>
        <w:t xml:space="preserve"> have a lot of potential but are not yet commercially viable. By stepping in as an early adopter with immense purchasing power the military has the ability to make such technologies practical and affordable and therefore propel them into the mainstream.</w:t>
      </w:r>
    </w:p>
    <w:p w14:paraId="1AEB16A8" w14:textId="77777777" w:rsidR="000B0F9B" w:rsidRPr="00DE281E" w:rsidRDefault="000B0F9B" w:rsidP="000B0F9B">
      <w:pPr>
        <w:shd w:val="clear" w:color="auto" w:fill="FFFFFF"/>
        <w:spacing w:after="240"/>
        <w:rPr>
          <w:rFonts w:eastAsia="Times New Roman" w:cs="Helvetica"/>
          <w:sz w:val="16"/>
          <w:szCs w:val="16"/>
        </w:rPr>
      </w:pPr>
    </w:p>
    <w:p w14:paraId="18B194C3" w14:textId="77777777" w:rsidR="000B0F9B" w:rsidRPr="000B0F9B" w:rsidRDefault="000B0F9B" w:rsidP="000B0F9B"/>
    <w:p w14:paraId="704FA750" w14:textId="3A15FDEC" w:rsidR="00D01EA8" w:rsidRDefault="00D01EA8" w:rsidP="00D01EA8">
      <w:pPr>
        <w:pStyle w:val="Heading3"/>
      </w:pPr>
      <w:r>
        <w:t>Tidal Power</w:t>
      </w:r>
    </w:p>
    <w:p w14:paraId="27C085A2" w14:textId="77777777" w:rsidR="00D01EA8" w:rsidRDefault="00D01EA8" w:rsidP="00D01EA8">
      <w:pPr>
        <w:pStyle w:val="Heading4"/>
      </w:pPr>
      <w:r w:rsidRPr="0077352B">
        <w:t xml:space="preserve">Military solves – Navy empirically gets private </w:t>
      </w:r>
      <w:r>
        <w:t xml:space="preserve">sector </w:t>
      </w:r>
      <w:r w:rsidRPr="0077352B">
        <w:t>onboard</w:t>
      </w:r>
    </w:p>
    <w:p w14:paraId="1FD35E70" w14:textId="77777777" w:rsidR="00D01EA8" w:rsidRPr="00A01E50" w:rsidRDefault="00D01EA8" w:rsidP="00D01EA8">
      <w:pPr>
        <w:rPr>
          <w:rStyle w:val="StyleStyleBold12pt"/>
        </w:rPr>
      </w:pPr>
      <w:r w:rsidRPr="00A01E50">
        <w:rPr>
          <w:rStyle w:val="StyleStyleBold12pt"/>
          <w:sz w:val="22"/>
          <w:szCs w:val="22"/>
        </w:rPr>
        <w:t>Triple Pundit-- 4-11-12</w:t>
      </w:r>
      <w:r>
        <w:rPr>
          <w:rStyle w:val="StyleStyleBold12pt"/>
        </w:rPr>
        <w:t xml:space="preserve"> </w:t>
      </w:r>
      <w:proofErr w:type="gramStart"/>
      <w:r w:rsidRPr="00A01E50">
        <w:rPr>
          <w:rStyle w:val="StyleStyleBold12pt"/>
          <w:sz w:val="22"/>
          <w:szCs w:val="22"/>
        </w:rPr>
        <w:t xml:space="preserve">( </w:t>
      </w:r>
      <w:r w:rsidRPr="00A01E50">
        <w:rPr>
          <w:rStyle w:val="StyleStyleBold12pt"/>
          <w:b w:val="0"/>
          <w:sz w:val="22"/>
          <w:szCs w:val="22"/>
        </w:rPr>
        <w:t>Tina</w:t>
      </w:r>
      <w:proofErr w:type="gramEnd"/>
      <w:r w:rsidRPr="00A01E50">
        <w:rPr>
          <w:rStyle w:val="StyleStyleBold12pt"/>
          <w:b w:val="0"/>
          <w:sz w:val="22"/>
          <w:szCs w:val="22"/>
        </w:rPr>
        <w:t xml:space="preserve"> </w:t>
      </w:r>
      <w:proofErr w:type="spellStart"/>
      <w:r w:rsidRPr="00A01E50">
        <w:rPr>
          <w:rStyle w:val="StyleStyleBold12pt"/>
          <w:b w:val="0"/>
          <w:sz w:val="22"/>
          <w:szCs w:val="22"/>
        </w:rPr>
        <w:t>Casey</w:t>
      </w:r>
      <w:r>
        <w:rPr>
          <w:rStyle w:val="StyleStyleBold12pt"/>
          <w:b w:val="0"/>
        </w:rPr>
        <w:t>,</w:t>
      </w:r>
      <w:r>
        <w:rPr>
          <w:rStyle w:val="StyleStyleBold12pt"/>
        </w:rPr>
        <w:t>“</w:t>
      </w:r>
      <w:r w:rsidRPr="00A01E50">
        <w:t>U.S</w:t>
      </w:r>
      <w:proofErr w:type="spellEnd"/>
      <w:r w:rsidRPr="00A01E50">
        <w:t>. Navy Looks to the Seas for Clean Energy</w:t>
      </w:r>
      <w:r>
        <w:t xml:space="preserve">”, 4/11/12, </w:t>
      </w:r>
      <w:hyperlink r:id="rId16" w:history="1">
        <w:r w:rsidRPr="00A01E50">
          <w:t>http://www.triplepundit.com/2012/04/navy-enlists-companies-to-develop-wave-power-technology/</w:t>
        </w:r>
      </w:hyperlink>
      <w:r w:rsidRPr="00A01E50">
        <w:t>,</w:t>
      </w:r>
      <w:r>
        <w:t xml:space="preserve"> )//</w:t>
      </w:r>
      <w:r>
        <w:rPr>
          <w:b/>
        </w:rPr>
        <w:t>AN</w:t>
      </w:r>
    </w:p>
    <w:p w14:paraId="0ADAA637" w14:textId="77777777" w:rsidR="00D01EA8" w:rsidRDefault="00D01EA8" w:rsidP="00D01EA8">
      <w:r w:rsidRPr="000544D3">
        <w:t xml:space="preserve">The </w:t>
      </w:r>
      <w:r w:rsidRPr="000544D3">
        <w:rPr>
          <w:rStyle w:val="StyleBoldUnderline"/>
        </w:rPr>
        <w:t xml:space="preserve">U.S. Navy is ramping up its efforts to harvest energy from the ocean with </w:t>
      </w:r>
      <w:hyperlink r:id="rId17" w:history="1">
        <w:r w:rsidRPr="000544D3">
          <w:rPr>
            <w:rStyle w:val="StyleBoldUnderline"/>
          </w:rPr>
          <w:t>a new research project</w:t>
        </w:r>
      </w:hyperlink>
      <w:r w:rsidRPr="000544D3">
        <w:rPr>
          <w:rStyle w:val="StyleBoldUnderline"/>
        </w:rPr>
        <w:t xml:space="preserve"> slated for </w:t>
      </w:r>
      <w:r w:rsidRPr="000544D3">
        <w:t xml:space="preserve">its Kaneohe Bay, </w:t>
      </w:r>
      <w:r w:rsidRPr="000544D3">
        <w:rPr>
          <w:rStyle w:val="StyleBoldUnderline"/>
        </w:rPr>
        <w:t>Hawaii wave power testing facility</w:t>
      </w:r>
      <w:r w:rsidRPr="000544D3">
        <w:t>. The new project promises to open up a raft of new opportunities for companies that are developing ocean power technologies, because it is driven by private sector innovation rather than deploying in-house research.</w:t>
      </w:r>
      <w:r>
        <w:t xml:space="preserve"> </w:t>
      </w:r>
      <w:r w:rsidRPr="000544D3">
        <w:t xml:space="preserve">The current phase, which </w:t>
      </w:r>
      <w:r w:rsidRPr="000544D3">
        <w:rPr>
          <w:rStyle w:val="StyleBoldUnderline"/>
        </w:rPr>
        <w:t xml:space="preserve">the Navy is funding from </w:t>
      </w:r>
      <w:hyperlink r:id="rId18" w:history="1">
        <w:r w:rsidRPr="000544D3">
          <w:rPr>
            <w:rStyle w:val="StyleBoldUnderline"/>
          </w:rPr>
          <w:t>the Department of Energy</w:t>
        </w:r>
      </w:hyperlink>
      <w:r w:rsidRPr="000544D3">
        <w:rPr>
          <w:rStyle w:val="StyleBoldUnderline"/>
        </w:rPr>
        <w:t xml:space="preserve"> grants</w:t>
      </w:r>
      <w:r w:rsidRPr="000544D3">
        <w:t xml:space="preserve">, involves selecting contractors that </w:t>
      </w:r>
      <w:r w:rsidRPr="000544D3">
        <w:rPr>
          <w:rStyle w:val="StyleBoldUnderline"/>
        </w:rPr>
        <w:t>will deploy buoys designed to capture energy from the motion of ocean waves and convert it to electricity.</w:t>
      </w:r>
      <w:r>
        <w:t xml:space="preserve"> </w:t>
      </w:r>
      <w:r w:rsidRPr="000544D3">
        <w:t>A brief history of federal funding for ocean energy</w:t>
      </w:r>
      <w:r>
        <w:t xml:space="preserve"> </w:t>
      </w:r>
      <w:r w:rsidRPr="000544D3">
        <w:t xml:space="preserve">Though the Navy’s alternative energy programs under President Obama are encountering criticism from certain legislators, the Kaneohe Bay facility is a bipartisan operation that predates the Obama Administration. </w:t>
      </w:r>
      <w:r w:rsidRPr="00A01E50">
        <w:rPr>
          <w:rStyle w:val="StyleBoldUnderline"/>
        </w:rPr>
        <w:t>It was constructed by the Naval Facilities Engineering Command (NAVFAC) in 2003</w:t>
      </w:r>
      <w:r w:rsidRPr="000544D3">
        <w:t>, back when President Bush was Commander-in-Chief</w:t>
      </w:r>
      <w:r w:rsidRPr="00A01E50">
        <w:rPr>
          <w:rStyle w:val="StyleBoldUnderline"/>
        </w:rPr>
        <w:t>. By June 2004, a demonstration-scale wave energy buoy was deployed at the Wave Energy Test Site under an ongoing research project cosponsored by the Navy</w:t>
      </w:r>
      <w:r w:rsidRPr="000544D3">
        <w:t xml:space="preserve"> and the University of Hawaii’s </w:t>
      </w:r>
      <w:hyperlink r:id="rId19" w:history="1">
        <w:r w:rsidRPr="000544D3">
          <w:t>National Marine Renewable Energy Center</w:t>
        </w:r>
      </w:hyperlink>
      <w:r w:rsidRPr="000544D3">
        <w:t>.</w:t>
      </w:r>
      <w:r>
        <w:t xml:space="preserve"> </w:t>
      </w:r>
      <w:r w:rsidRPr="000544D3">
        <w:t xml:space="preserve">The buoy, developed by the company </w:t>
      </w:r>
      <w:hyperlink r:id="rId20" w:history="1">
        <w:r w:rsidRPr="000544D3">
          <w:t>Ocean Power Technologies</w:t>
        </w:r>
      </w:hyperlink>
      <w:r w:rsidRPr="000544D3">
        <w:t xml:space="preserve">, is a 40 kilowatt device situated in waters about 100 feet deep. It operates by the up-and-down motion of waves, which drives an onboard generator. The electricity is transmitted to shore by cable. </w:t>
      </w:r>
      <w:r w:rsidRPr="00A01E50">
        <w:rPr>
          <w:rStyle w:val="StyleBoldUnderline"/>
        </w:rPr>
        <w:t xml:space="preserve">Expanding the Navy’s ocean energy research </w:t>
      </w:r>
      <w:proofErr w:type="gramStart"/>
      <w:r w:rsidRPr="00A01E50">
        <w:rPr>
          <w:rStyle w:val="StyleBoldUnderline"/>
        </w:rPr>
        <w:t>The</w:t>
      </w:r>
      <w:proofErr w:type="gramEnd"/>
      <w:r w:rsidRPr="00A01E50">
        <w:rPr>
          <w:rStyle w:val="StyleBoldUnderline"/>
        </w:rPr>
        <w:t xml:space="preserve"> new project aims to develop wave energy buoys with a commercial scale capacity in the range of 300 to 500 kilowatts</w:t>
      </w:r>
      <w:r w:rsidRPr="000544D3">
        <w:t>. These larger buoys will be positioned at greater depths and will require a new permitting process, as well as re-equipping the test center with new moorings and cables.</w:t>
      </w:r>
      <w:r>
        <w:t xml:space="preserve"> </w:t>
      </w:r>
      <w:r w:rsidRPr="000544D3">
        <w:t>At a recent NAVFAC conference introducing new ocean energy technology from dozens of contractors that are vying for inclusion in the project, NAVFAC Pacific Vice Commander Capt. Pete Lynch explained:</w:t>
      </w:r>
    </w:p>
    <w:p w14:paraId="576737F2" w14:textId="77777777" w:rsidR="00D01EA8" w:rsidRDefault="00D01EA8" w:rsidP="00D01EA8">
      <w:pPr>
        <w:pStyle w:val="Heading4"/>
      </w:pPr>
      <w:r>
        <w:t xml:space="preserve">CP solves – Naval facility proves </w:t>
      </w:r>
    </w:p>
    <w:p w14:paraId="2DDA215F" w14:textId="77777777" w:rsidR="00D01EA8" w:rsidRPr="0096373B" w:rsidRDefault="00D01EA8" w:rsidP="00D01EA8">
      <w:pPr>
        <w:rPr>
          <w:b/>
          <w:sz w:val="26"/>
        </w:rPr>
      </w:pPr>
      <w:r w:rsidRPr="00A01E50">
        <w:rPr>
          <w:rStyle w:val="StyleStyleBold12pt"/>
          <w:sz w:val="22"/>
          <w:szCs w:val="22"/>
        </w:rPr>
        <w:t>Triple Pundit-- 4-11-12</w:t>
      </w:r>
      <w:r>
        <w:rPr>
          <w:rStyle w:val="StyleStyleBold12pt"/>
        </w:rPr>
        <w:t xml:space="preserve"> </w:t>
      </w:r>
      <w:proofErr w:type="gramStart"/>
      <w:r w:rsidRPr="00A01E50">
        <w:rPr>
          <w:rStyle w:val="StyleStyleBold12pt"/>
          <w:sz w:val="22"/>
          <w:szCs w:val="22"/>
        </w:rPr>
        <w:t xml:space="preserve">( </w:t>
      </w:r>
      <w:r w:rsidRPr="00A01E50">
        <w:rPr>
          <w:rStyle w:val="StyleStyleBold12pt"/>
          <w:b w:val="0"/>
          <w:sz w:val="22"/>
          <w:szCs w:val="22"/>
        </w:rPr>
        <w:t>Tina</w:t>
      </w:r>
      <w:proofErr w:type="gramEnd"/>
      <w:r w:rsidRPr="00A01E50">
        <w:rPr>
          <w:rStyle w:val="StyleStyleBold12pt"/>
          <w:b w:val="0"/>
          <w:sz w:val="22"/>
          <w:szCs w:val="22"/>
        </w:rPr>
        <w:t xml:space="preserve"> </w:t>
      </w:r>
      <w:proofErr w:type="spellStart"/>
      <w:r w:rsidRPr="00A01E50">
        <w:rPr>
          <w:rStyle w:val="StyleStyleBold12pt"/>
          <w:b w:val="0"/>
          <w:sz w:val="22"/>
          <w:szCs w:val="22"/>
        </w:rPr>
        <w:t>Casey</w:t>
      </w:r>
      <w:r>
        <w:rPr>
          <w:rStyle w:val="StyleStyleBold12pt"/>
          <w:b w:val="0"/>
        </w:rPr>
        <w:t>,</w:t>
      </w:r>
      <w:r>
        <w:rPr>
          <w:rStyle w:val="StyleStyleBold12pt"/>
        </w:rPr>
        <w:t>“</w:t>
      </w:r>
      <w:r w:rsidRPr="00A01E50">
        <w:t>U.S</w:t>
      </w:r>
      <w:proofErr w:type="spellEnd"/>
      <w:r w:rsidRPr="00A01E50">
        <w:t>. Navy Looks to the Seas for Clean Energy</w:t>
      </w:r>
      <w:r>
        <w:t xml:space="preserve">”, 4/11/12, </w:t>
      </w:r>
      <w:hyperlink r:id="rId21" w:history="1">
        <w:r w:rsidRPr="00A01E50">
          <w:t>http://www.triplepundit.com/2012/04/navy-enlists-companies-to-develop-wave-power-technology/</w:t>
        </w:r>
      </w:hyperlink>
      <w:r w:rsidRPr="00A01E50">
        <w:t>,</w:t>
      </w:r>
      <w:r>
        <w:t xml:space="preserve"> )//</w:t>
      </w:r>
      <w:r>
        <w:rPr>
          <w:b/>
        </w:rPr>
        <w:t>AN</w:t>
      </w:r>
    </w:p>
    <w:p w14:paraId="243F1261" w14:textId="77777777" w:rsidR="00D01EA8" w:rsidRDefault="00D01EA8" w:rsidP="00D01EA8">
      <w:r w:rsidRPr="0096373B">
        <w:t xml:space="preserve">The </w:t>
      </w:r>
      <w:r w:rsidRPr="0096373B">
        <w:rPr>
          <w:rStyle w:val="StyleBoldUnderline"/>
        </w:rPr>
        <w:t>Navy is committed to reducing our dependence on fossil fuels and is leading the way on the development of viable, renewable energy sources. NAVFAC Pacific is working on ways to make the Navy’s shore infrastructure more energy independent</w:t>
      </w:r>
      <w:r w:rsidRPr="0096373B">
        <w:t xml:space="preserve"> and strengthen our energy security position. The ocean is an untapped resource and possible source of renewable energy.</w:t>
      </w:r>
      <w:r>
        <w:t xml:space="preserve"> </w:t>
      </w:r>
      <w:r w:rsidRPr="0096373B">
        <w:t>An ocean power showcase for private sector innovators</w:t>
      </w:r>
      <w:r>
        <w:t xml:space="preserve"> </w:t>
      </w:r>
      <w:r w:rsidRPr="0096373B">
        <w:t>Contractors selected for the project will have to arrange their own financing for the buoys, but it is still attracting a high level of interest from the private sector due to the potential for future Department of Defense contracts for Navy bases worldwide. Participating contractors will also be spared the expense of having to build or lease their own test facility.</w:t>
      </w:r>
      <w:r>
        <w:t xml:space="preserve"> </w:t>
      </w:r>
      <w:hyperlink r:id="rId22" w:history="1">
        <w:r w:rsidRPr="0096373B">
          <w:rPr>
            <w:rStyle w:val="StyleBoldUnderline"/>
          </w:rPr>
          <w:t>The test facility is already grid-connected</w:t>
        </w:r>
      </w:hyperlink>
      <w:r w:rsidRPr="0096373B">
        <w:rPr>
          <w:rStyle w:val="StyleBoldUnderline"/>
        </w:rPr>
        <w:t>, and the new cables and moorings are expected to be in place by the end of 2012. The goal is to supply renewable wave energy to a nearby U.S. Marine Corps base by 2014.</w:t>
      </w:r>
      <w:r>
        <w:t xml:space="preserve"> </w:t>
      </w:r>
      <w:r w:rsidRPr="0096373B">
        <w:t>Hawaii as test case for alternative energy transition</w:t>
      </w:r>
      <w:r>
        <w:t xml:space="preserve"> </w:t>
      </w:r>
      <w:r w:rsidRPr="0096373B">
        <w:t xml:space="preserve">Due to its lack of fossil fuel resources and the expense of transporting fuels over long distances, Hawaii suffers from chronically </w:t>
      </w:r>
      <w:proofErr w:type="gramStart"/>
      <w:r w:rsidRPr="0096373B">
        <w:t>high energy</w:t>
      </w:r>
      <w:proofErr w:type="gramEnd"/>
      <w:r w:rsidRPr="0096373B">
        <w:t xml:space="preserve"> prices and it is emerging as sort of national canary in the coal mine for the consequences of over-dependence on fossil fuels. On the plus side, </w:t>
      </w:r>
      <w:r w:rsidRPr="0096373B">
        <w:rPr>
          <w:rStyle w:val="StyleBoldUnderline"/>
        </w:rPr>
        <w:t xml:space="preserve">Hawaii is rapidly becoming a premier showcase for new alternative energy and energy efficiency technologies through its </w:t>
      </w:r>
      <w:hyperlink r:id="rId23" w:history="1">
        <w:r w:rsidRPr="0096373B">
          <w:rPr>
            <w:rStyle w:val="StyleBoldUnderline"/>
          </w:rPr>
          <w:t>Clean Energy Initiative</w:t>
        </w:r>
      </w:hyperlink>
      <w:r w:rsidRPr="0096373B">
        <w:rPr>
          <w:rStyle w:val="StyleBoldUnderline"/>
        </w:rPr>
        <w:t>, which launched in partnership with the Department of Energy in the final year of the Bush Administration</w:t>
      </w:r>
      <w:r w:rsidRPr="0096373B">
        <w:t>.</w:t>
      </w:r>
      <w:r>
        <w:t xml:space="preserve"> </w:t>
      </w:r>
      <w:r w:rsidRPr="0096373B">
        <w:rPr>
          <w:rStyle w:val="StyleBoldUnderline"/>
        </w:rPr>
        <w:t>The Department of Defense</w:t>
      </w:r>
      <w:r w:rsidRPr="0096373B">
        <w:t xml:space="preserve">, which is the single largest consumer of energy in Hawaii, </w:t>
      </w:r>
      <w:r w:rsidRPr="0096373B">
        <w:rPr>
          <w:rStyle w:val="StyleBoldUnderline"/>
        </w:rPr>
        <w:t xml:space="preserve">has contributed to the effort with a number of projects that include a large rooftop solar array at the Navy base in Pearl Harbor and a new </w:t>
      </w:r>
      <w:hyperlink r:id="rId24" w:history="1">
        <w:r w:rsidRPr="0096373B">
          <w:rPr>
            <w:rStyle w:val="StyleBoldUnderline"/>
          </w:rPr>
          <w:t>hydrogen fuel cell demonstration fleet</w:t>
        </w:r>
      </w:hyperlink>
      <w:r w:rsidRPr="0096373B">
        <w:rPr>
          <w:rStyle w:val="StyleBoldUnderline"/>
        </w:rPr>
        <w:t xml:space="preserve"> in partnership with GM. </w:t>
      </w:r>
      <w:r w:rsidRPr="0096373B">
        <w:t xml:space="preserve">GM has become a favorite target of conservative pundits (think </w:t>
      </w:r>
      <w:hyperlink r:id="rId25" w:history="1">
        <w:r w:rsidRPr="0096373B">
          <w:t>Chevy Volt</w:t>
        </w:r>
      </w:hyperlink>
      <w:r w:rsidRPr="0096373B">
        <w:t xml:space="preserve">), but those who are looking around for a nice stone to throw at the Obama Administration’s fuel cell research might want to think twice: the Department of Defense’s interest in hydrogen fuel cell vehicles includes a Bush-era </w:t>
      </w:r>
      <w:hyperlink r:id="rId26" w:history="1">
        <w:r w:rsidRPr="0096373B">
          <w:t>hydrogen production and fueling station</w:t>
        </w:r>
      </w:hyperlink>
      <w:r w:rsidRPr="0096373B">
        <w:t xml:space="preserve"> in Hawaii that opened in 2006.</w:t>
      </w:r>
    </w:p>
    <w:p w14:paraId="5C8B5A36" w14:textId="77777777" w:rsidR="000B0F9B" w:rsidRPr="00DE281E" w:rsidRDefault="000B0F9B" w:rsidP="000B0F9B">
      <w:pPr>
        <w:pStyle w:val="Heading4"/>
      </w:pPr>
      <w:r w:rsidRPr="00DE281E">
        <w:t>Military solves Tidal Power</w:t>
      </w:r>
    </w:p>
    <w:p w14:paraId="6910BC55" w14:textId="77777777" w:rsidR="000B0F9B" w:rsidRPr="00DE281E" w:rsidRDefault="000B0F9B" w:rsidP="000B0F9B">
      <w:pPr>
        <w:shd w:val="clear" w:color="auto" w:fill="FFFFFF"/>
        <w:spacing w:after="240"/>
        <w:rPr>
          <w:rFonts w:eastAsia="Times New Roman" w:cs="Helvetica"/>
          <w:color w:val="000000"/>
        </w:rPr>
      </w:pPr>
      <w:r w:rsidRPr="00DE281E">
        <w:rPr>
          <w:rStyle w:val="StyleStyleBold12pt"/>
          <w:u w:val="single"/>
        </w:rPr>
        <w:t>Baillie ’11</w:t>
      </w:r>
      <w:r w:rsidRPr="00DE281E">
        <w:rPr>
          <w:rFonts w:cs="Helvetica"/>
          <w:color w:val="000000"/>
          <w:shd w:val="clear" w:color="auto" w:fill="FFFFFF"/>
        </w:rPr>
        <w:t xml:space="preserve"> - </w:t>
      </w:r>
      <w:r w:rsidRPr="00DE281E">
        <w:rPr>
          <w:shd w:val="clear" w:color="auto" w:fill="FFFFFF"/>
        </w:rPr>
        <w:t>Ph.D., Economics, London School of Economics, 1978 (Richard Baillie, Journalist, “Military Sets Its Sights on Sustainability”, Renewable Energy World.Com, 5/23/11) // AE</w:t>
      </w:r>
    </w:p>
    <w:p w14:paraId="4215E63D" w14:textId="77777777" w:rsidR="000B0F9B" w:rsidRPr="00DE281E" w:rsidRDefault="000B0F9B" w:rsidP="000B0F9B">
      <w:pPr>
        <w:shd w:val="clear" w:color="auto" w:fill="FFFFFF"/>
        <w:spacing w:after="240"/>
        <w:rPr>
          <w:rFonts w:eastAsia="Times New Roman" w:cs="Helvetica"/>
          <w:sz w:val="16"/>
          <w:szCs w:val="16"/>
        </w:rPr>
      </w:pPr>
      <w:r w:rsidRPr="00DE281E">
        <w:rPr>
          <w:rFonts w:eastAsia="Times New Roman" w:cs="Helvetica"/>
          <w:b/>
          <w:bCs/>
          <w:sz w:val="16"/>
          <w:szCs w:val="16"/>
        </w:rPr>
        <w:t>Combating the Cyber-Threat</w:t>
      </w:r>
      <w:r w:rsidRPr="00DE281E">
        <w:rPr>
          <w:rFonts w:eastAsia="Times New Roman" w:cs="Helvetica"/>
          <w:sz w:val="16"/>
          <w:szCs w:val="16"/>
        </w:rPr>
        <w:t xml:space="preserve"> </w:t>
      </w:r>
      <w:r w:rsidRPr="00DE281E">
        <w:rPr>
          <w:rFonts w:eastAsia="Times New Roman" w:cs="Helvetica"/>
          <w:sz w:val="16"/>
        </w:rPr>
        <w:t xml:space="preserve">The US is also aware that a cyber-attack on its power facilities could severely damage its fighting ability. To combat this, the military is keen to roll out a system of micro-grid technology that will combine energy from existing diesel-powered generators alongside alternative and renewable energy sources. The </w:t>
      </w:r>
      <w:r w:rsidRPr="00DE281E">
        <w:rPr>
          <w:rStyle w:val="StyleBoldUnderline"/>
        </w:rPr>
        <w:t>idea is that renewables would keep military bases running in the aftermath of any cyber attack or natural disaster.</w:t>
      </w:r>
      <w:r w:rsidRPr="00DE281E">
        <w:rPr>
          <w:rFonts w:eastAsia="Times New Roman" w:cs="Helvetica"/>
          <w:sz w:val="16"/>
          <w:szCs w:val="16"/>
        </w:rPr>
        <w:t xml:space="preserve"> </w:t>
      </w:r>
      <w:r w:rsidRPr="00DE281E">
        <w:rPr>
          <w:rFonts w:eastAsia="Times New Roman" w:cs="Helvetica"/>
          <w:sz w:val="16"/>
        </w:rPr>
        <w:t xml:space="preserve">The </w:t>
      </w:r>
      <w:r w:rsidRPr="00DE281E">
        <w:rPr>
          <w:rStyle w:val="StyleBoldUnderline"/>
        </w:rPr>
        <w:t>project is known as the Smart Power Infrastructure Demonstration for Energy Reliability and Security</w:t>
      </w:r>
      <w:r w:rsidRPr="00DE281E">
        <w:rPr>
          <w:rFonts w:eastAsia="Times New Roman" w:cs="Helvetica"/>
          <w:sz w:val="16"/>
        </w:rPr>
        <w:t xml:space="preserve">, or Spiders, and will be tested at various bases in Hawaii over the next two years. The US state is also likely to be a testing ground for many new technologies owing </w:t>
      </w:r>
      <w:proofErr w:type="gramStart"/>
      <w:r w:rsidRPr="00DE281E">
        <w:rPr>
          <w:rFonts w:eastAsia="Times New Roman" w:cs="Helvetica"/>
          <w:sz w:val="16"/>
        </w:rPr>
        <w:t>to both</w:t>
      </w:r>
      <w:proofErr w:type="gramEnd"/>
      <w:r w:rsidRPr="00DE281E">
        <w:rPr>
          <w:rFonts w:eastAsia="Times New Roman" w:cs="Helvetica"/>
          <w:sz w:val="16"/>
        </w:rPr>
        <w:t xml:space="preserve"> its isolated location and expensive (often diesel generated) power as well as its status as home to the US Pacific Command. It is therefore a prime location for renewables and as it relies heavily on imported oil, power prices there are much higher than in the continental US. The military plans to cut its fossil energy use in Hawaii by about 70% by 2030 using a combination of renewable energy, biofuels and energy efficiency measures.</w:t>
      </w:r>
      <w:r w:rsidRPr="00DE281E">
        <w:rPr>
          <w:rFonts w:eastAsia="Times New Roman" w:cs="Helvetica"/>
          <w:sz w:val="16"/>
          <w:szCs w:val="16"/>
        </w:rPr>
        <w:t xml:space="preserve"> </w:t>
      </w:r>
      <w:r w:rsidRPr="00DE281E">
        <w:rPr>
          <w:rFonts w:eastAsia="Times New Roman" w:cs="Helvetica"/>
          <w:b/>
          <w:bCs/>
          <w:sz w:val="16"/>
          <w:szCs w:val="16"/>
        </w:rPr>
        <w:t>An Allied Effort</w:t>
      </w:r>
      <w:r w:rsidRPr="00DE281E">
        <w:rPr>
          <w:rFonts w:eastAsia="Times New Roman" w:cs="Helvetica"/>
          <w:sz w:val="16"/>
          <w:szCs w:val="16"/>
        </w:rPr>
        <w:t xml:space="preserve"> While the US military is at the forefront of the great renewables </w:t>
      </w:r>
      <w:proofErr w:type="gramStart"/>
      <w:r w:rsidRPr="00DE281E">
        <w:rPr>
          <w:rFonts w:eastAsia="Times New Roman" w:cs="Helvetica"/>
          <w:sz w:val="16"/>
          <w:szCs w:val="16"/>
        </w:rPr>
        <w:t>push,</w:t>
      </w:r>
      <w:proofErr w:type="gramEnd"/>
      <w:r w:rsidRPr="00DE281E">
        <w:rPr>
          <w:rFonts w:eastAsia="Times New Roman" w:cs="Helvetica"/>
          <w:sz w:val="16"/>
          <w:szCs w:val="16"/>
        </w:rPr>
        <w:t xml:space="preserve"> its allies are also playing an increasingly important role. The Australian Navy is pioneering the use of CETO, a wave-powered electricity generation technology developed by Carnegie Wave Energy, which currently supplies energy to a </w:t>
      </w:r>
      <w:proofErr w:type="spellStart"/>
      <w:r w:rsidRPr="00DE281E">
        <w:rPr>
          <w:rFonts w:eastAsia="Times New Roman" w:cs="Helvetica"/>
          <w:sz w:val="16"/>
          <w:szCs w:val="16"/>
        </w:rPr>
        <w:t>defence</w:t>
      </w:r>
      <w:proofErr w:type="spellEnd"/>
      <w:r w:rsidRPr="00DE281E">
        <w:rPr>
          <w:rFonts w:eastAsia="Times New Roman" w:cs="Helvetica"/>
          <w:sz w:val="16"/>
          <w:szCs w:val="16"/>
        </w:rPr>
        <w:t xml:space="preserve"> communications station in Western Australia. CETO's underwater buoys are moved up an down by ocean swell which drives pumps and, in turn, </w:t>
      </w:r>
      <w:proofErr w:type="spellStart"/>
      <w:r w:rsidRPr="00DE281E">
        <w:rPr>
          <w:rFonts w:eastAsia="Times New Roman" w:cs="Helvetica"/>
          <w:sz w:val="16"/>
          <w:szCs w:val="16"/>
        </w:rPr>
        <w:t>pressurises</w:t>
      </w:r>
      <w:proofErr w:type="spellEnd"/>
      <w:r w:rsidRPr="00DE281E">
        <w:rPr>
          <w:rFonts w:eastAsia="Times New Roman" w:cs="Helvetica"/>
          <w:sz w:val="16"/>
          <w:szCs w:val="16"/>
        </w:rPr>
        <w:t xml:space="preserve"> seawater that is delivered ashore by a pipeline. Once onshore, the high-pressure seawater is used to drive hydro turbines and thus generating electricity. </w:t>
      </w:r>
      <w:proofErr w:type="spellStart"/>
      <w:r w:rsidRPr="00DE281E">
        <w:rPr>
          <w:rFonts w:eastAsia="Times New Roman" w:cs="Helvetica"/>
          <w:sz w:val="16"/>
          <w:szCs w:val="16"/>
        </w:rPr>
        <w:t>Exmouth</w:t>
      </w:r>
      <w:proofErr w:type="spellEnd"/>
      <w:r w:rsidRPr="00DE281E">
        <w:rPr>
          <w:rFonts w:eastAsia="Times New Roman" w:cs="Helvetica"/>
          <w:sz w:val="16"/>
          <w:szCs w:val="16"/>
        </w:rPr>
        <w:t xml:space="preserve"> uses very low frequency radio transmissions to communicate with ships in the western Pacific and Indian Oceans. If the scheme is successful it will prove CETO's viability for the provision of power into a remote system. </w:t>
      </w:r>
      <w:r w:rsidRPr="00DE281E">
        <w:rPr>
          <w:rFonts w:eastAsia="Times New Roman" w:cs="Helvetica"/>
          <w:sz w:val="16"/>
        </w:rPr>
        <w:t xml:space="preserve">In addition, </w:t>
      </w:r>
      <w:r w:rsidRPr="00DE281E">
        <w:rPr>
          <w:rStyle w:val="StyleBoldUnderline"/>
        </w:rPr>
        <w:t>Ocean Power Technologies</w:t>
      </w:r>
      <w:r w:rsidRPr="00DE281E">
        <w:rPr>
          <w:rFonts w:eastAsia="Times New Roman" w:cs="Helvetica"/>
          <w:sz w:val="16"/>
        </w:rPr>
        <w:t xml:space="preserve"> (OPT) is </w:t>
      </w:r>
      <w:r w:rsidRPr="00DE281E">
        <w:rPr>
          <w:rStyle w:val="StyleBoldUnderline"/>
        </w:rPr>
        <w:t>building the first buoy-to-grid connection in the US, bringing wave power ashore at a Marine Corps base in Hawaii.</w:t>
      </w:r>
      <w:r w:rsidRPr="00DE281E">
        <w:rPr>
          <w:rStyle w:val="StyleBoldUnderline"/>
          <w:rFonts w:eastAsia="Times New Roman" w:cs="Helvetica"/>
          <w:sz w:val="16"/>
          <w:szCs w:val="16"/>
        </w:rPr>
        <w:t xml:space="preserve"> </w:t>
      </w:r>
      <w:r w:rsidRPr="00DE281E">
        <w:rPr>
          <w:rFonts w:eastAsia="Times New Roman" w:cs="Helvetica"/>
          <w:sz w:val="16"/>
        </w:rPr>
        <w:t xml:space="preserve">The company is also set to provide power for an anti-terrorism and maritime surveillance </w:t>
      </w:r>
      <w:proofErr w:type="spellStart"/>
      <w:r w:rsidRPr="00DE281E">
        <w:rPr>
          <w:rFonts w:eastAsia="Times New Roman" w:cs="Helvetica"/>
          <w:sz w:val="16"/>
        </w:rPr>
        <w:t>programme</w:t>
      </w:r>
      <w:proofErr w:type="spellEnd"/>
      <w:r w:rsidRPr="00DE281E">
        <w:rPr>
          <w:rFonts w:eastAsia="Times New Roman" w:cs="Helvetica"/>
          <w:sz w:val="16"/>
        </w:rPr>
        <w:t xml:space="preserve"> off the New Jersey coast. This will not be connected to the grid but the </w:t>
      </w:r>
      <w:r w:rsidRPr="00DE281E">
        <w:rPr>
          <w:rStyle w:val="StyleBoldUnderline"/>
        </w:rPr>
        <w:t>wave energy will power technologies including at-sea sensors and communications with the overall aim of a self-powered vessel detection system. Such a system could provide an early warning of any seaborne terrorist attack or drug smuggling at a low cost and requiring very little maintenance.</w:t>
      </w:r>
      <w:r w:rsidRPr="00DE281E">
        <w:rPr>
          <w:rStyle w:val="StyleBoldUnderline"/>
          <w:rFonts w:eastAsia="Times New Roman" w:cs="Helvetica"/>
          <w:sz w:val="16"/>
          <w:szCs w:val="16"/>
        </w:rPr>
        <w:t xml:space="preserve"> </w:t>
      </w:r>
      <w:r w:rsidRPr="00DE281E">
        <w:rPr>
          <w:rFonts w:eastAsia="Times New Roman" w:cs="Helvetica"/>
          <w:sz w:val="16"/>
          <w:szCs w:val="16"/>
        </w:rPr>
        <w:t xml:space="preserve">Traditional UK </w:t>
      </w:r>
      <w:proofErr w:type="spellStart"/>
      <w:r w:rsidRPr="00DE281E">
        <w:rPr>
          <w:rFonts w:eastAsia="Times New Roman" w:cs="Helvetica"/>
          <w:sz w:val="16"/>
          <w:szCs w:val="16"/>
        </w:rPr>
        <w:t>defence</w:t>
      </w:r>
      <w:proofErr w:type="spellEnd"/>
      <w:r w:rsidRPr="00DE281E">
        <w:rPr>
          <w:rFonts w:eastAsia="Times New Roman" w:cs="Helvetica"/>
          <w:sz w:val="16"/>
          <w:szCs w:val="16"/>
        </w:rPr>
        <w:t xml:space="preserve"> companies are also embracing renewables. </w:t>
      </w:r>
      <w:proofErr w:type="spellStart"/>
      <w:r w:rsidRPr="00DE281E">
        <w:rPr>
          <w:rFonts w:eastAsia="Times New Roman" w:cs="Helvetica"/>
          <w:sz w:val="16"/>
          <w:szCs w:val="16"/>
        </w:rPr>
        <w:t>Qinetiq</w:t>
      </w:r>
      <w:proofErr w:type="spellEnd"/>
      <w:r w:rsidRPr="00DE281E">
        <w:rPr>
          <w:rFonts w:eastAsia="Times New Roman" w:cs="Helvetica"/>
          <w:sz w:val="16"/>
          <w:szCs w:val="16"/>
        </w:rPr>
        <w:t xml:space="preserve"> and BAE systems are using their expertise in the military sphere to branch out into the wave and tidal energy sector. </w:t>
      </w:r>
      <w:proofErr w:type="spellStart"/>
      <w:r w:rsidRPr="00DE281E">
        <w:rPr>
          <w:rFonts w:eastAsia="Times New Roman" w:cs="Helvetica"/>
          <w:sz w:val="16"/>
          <w:szCs w:val="16"/>
        </w:rPr>
        <w:t>Qinetiq</w:t>
      </w:r>
      <w:proofErr w:type="spellEnd"/>
      <w:r w:rsidRPr="00DE281E">
        <w:rPr>
          <w:rFonts w:eastAsia="Times New Roman" w:cs="Helvetica"/>
          <w:sz w:val="16"/>
          <w:szCs w:val="16"/>
        </w:rPr>
        <w:t xml:space="preserve"> has also been working with </w:t>
      </w:r>
      <w:proofErr w:type="spellStart"/>
      <w:r w:rsidRPr="00DE281E">
        <w:rPr>
          <w:rFonts w:eastAsia="Times New Roman" w:cs="Helvetica"/>
          <w:sz w:val="16"/>
          <w:szCs w:val="16"/>
        </w:rPr>
        <w:t>Vestas</w:t>
      </w:r>
      <w:proofErr w:type="spellEnd"/>
      <w:r w:rsidRPr="00DE281E">
        <w:rPr>
          <w:rFonts w:eastAsia="Times New Roman" w:cs="Helvetica"/>
          <w:sz w:val="16"/>
          <w:szCs w:val="16"/>
        </w:rPr>
        <w:t xml:space="preserve"> to reduce the radar signature of wind turbines and their potential impact on military and civilian air traffic control systems. This is a very real concern in the UK's crowded airspace were the radar signature of wind turbines often threatens to disrupt existing radar facilities</w:t>
      </w:r>
      <w:r w:rsidRPr="00DE281E">
        <w:rPr>
          <w:rFonts w:eastAsia="Times New Roman" w:cs="Helvetica"/>
        </w:rPr>
        <w:t>.</w:t>
      </w:r>
      <w:r w:rsidRPr="00DE281E">
        <w:rPr>
          <w:rFonts w:eastAsia="Times New Roman" w:cs="Helvetica"/>
          <w:sz w:val="16"/>
          <w:szCs w:val="16"/>
        </w:rPr>
        <w:t xml:space="preserve"> </w:t>
      </w:r>
      <w:r w:rsidRPr="00DE281E">
        <w:rPr>
          <w:rFonts w:eastAsia="Times New Roman" w:cs="Helvetica"/>
          <w:sz w:val="16"/>
        </w:rPr>
        <w:t xml:space="preserve">British </w:t>
      </w:r>
      <w:r w:rsidRPr="00DE281E">
        <w:rPr>
          <w:rStyle w:val="StyleBoldUnderline"/>
        </w:rPr>
        <w:t>scientists are also working on a solar-powered drone for airplane manufacturer</w:t>
      </w:r>
      <w:r w:rsidRPr="00DE281E">
        <w:rPr>
          <w:rFonts w:eastAsia="Times New Roman" w:cs="Helvetica"/>
          <w:sz w:val="16"/>
        </w:rPr>
        <w:t xml:space="preserve"> Boeing in partnership with </w:t>
      </w:r>
      <w:proofErr w:type="spellStart"/>
      <w:r w:rsidRPr="00DE281E">
        <w:rPr>
          <w:rFonts w:eastAsia="Times New Roman" w:cs="Helvetica"/>
          <w:sz w:val="16"/>
        </w:rPr>
        <w:t>Qinetiq</w:t>
      </w:r>
      <w:proofErr w:type="spellEnd"/>
      <w:r w:rsidRPr="00DE281E">
        <w:rPr>
          <w:rFonts w:eastAsia="Times New Roman" w:cs="Helvetica"/>
          <w:sz w:val="16"/>
        </w:rPr>
        <w:t xml:space="preserve">. Engineers from Newcastle University will build the engine for the massive </w:t>
      </w:r>
      <w:proofErr w:type="spellStart"/>
      <w:r w:rsidRPr="00DE281E">
        <w:rPr>
          <w:rFonts w:eastAsia="Times New Roman" w:cs="Helvetica"/>
          <w:sz w:val="16"/>
        </w:rPr>
        <w:t>SolarEagle</w:t>
      </w:r>
      <w:proofErr w:type="spellEnd"/>
      <w:r w:rsidRPr="00DE281E">
        <w:rPr>
          <w:rFonts w:eastAsia="Times New Roman" w:cs="Helvetica"/>
          <w:sz w:val="16"/>
        </w:rPr>
        <w:t xml:space="preserve">, which will have solar panels that its designers say will allow it to remain airborne for five years at a time. The </w:t>
      </w:r>
      <w:proofErr w:type="spellStart"/>
      <w:r w:rsidRPr="00DE281E">
        <w:rPr>
          <w:rFonts w:eastAsia="Times New Roman" w:cs="Helvetica"/>
          <w:sz w:val="16"/>
        </w:rPr>
        <w:t>SolarEagle</w:t>
      </w:r>
      <w:proofErr w:type="spellEnd"/>
      <w:r w:rsidRPr="00DE281E">
        <w:rPr>
          <w:rFonts w:eastAsia="Times New Roman" w:cs="Helvetica"/>
          <w:sz w:val="16"/>
        </w:rPr>
        <w:t xml:space="preserve"> will also have the biggest wingspan of any aerial vehicle in the world at 120 </w:t>
      </w:r>
      <w:proofErr w:type="spellStart"/>
      <w:r w:rsidRPr="00DE281E">
        <w:rPr>
          <w:rFonts w:eastAsia="Times New Roman" w:cs="Helvetica"/>
          <w:sz w:val="16"/>
        </w:rPr>
        <w:t>metres</w:t>
      </w:r>
      <w:proofErr w:type="spellEnd"/>
      <w:r w:rsidRPr="00DE281E">
        <w:rPr>
          <w:rFonts w:eastAsia="Times New Roman" w:cs="Helvetica"/>
          <w:sz w:val="16"/>
        </w:rPr>
        <w:t xml:space="preserve">. Using solar will allow the plane to fly at an altitude of more than 60,000 feet (20,000 </w:t>
      </w:r>
      <w:proofErr w:type="spellStart"/>
      <w:r w:rsidRPr="00DE281E">
        <w:rPr>
          <w:rFonts w:eastAsia="Times New Roman" w:cs="Helvetica"/>
          <w:sz w:val="16"/>
        </w:rPr>
        <w:t>metres</w:t>
      </w:r>
      <w:proofErr w:type="spellEnd"/>
      <w:r w:rsidRPr="00DE281E">
        <w:rPr>
          <w:rFonts w:eastAsia="Times New Roman" w:cs="Helvetica"/>
          <w:sz w:val="16"/>
        </w:rPr>
        <w:t>) where temperatures can be below minus 60oC, all the while providing valuable intelligence for ground forces.</w:t>
      </w:r>
      <w:r w:rsidRPr="00DE281E">
        <w:rPr>
          <w:rFonts w:eastAsia="Times New Roman" w:cs="Helvetica"/>
          <w:sz w:val="16"/>
          <w:szCs w:val="16"/>
        </w:rPr>
        <w:t xml:space="preserve"> The Newcastle University team previously collaborated with </w:t>
      </w:r>
      <w:proofErr w:type="spellStart"/>
      <w:r w:rsidRPr="00DE281E">
        <w:rPr>
          <w:rFonts w:eastAsia="Times New Roman" w:cs="Helvetica"/>
          <w:sz w:val="16"/>
          <w:szCs w:val="16"/>
        </w:rPr>
        <w:t>Qinetiq</w:t>
      </w:r>
      <w:proofErr w:type="spellEnd"/>
      <w:r w:rsidRPr="00DE281E">
        <w:rPr>
          <w:rFonts w:eastAsia="Times New Roman" w:cs="Helvetica"/>
          <w:sz w:val="16"/>
          <w:szCs w:val="16"/>
        </w:rPr>
        <w:t xml:space="preserve"> on Zephyr, an earlier drone that held the previous endurance record for unmanned aerial flight after two weeks in the air. </w:t>
      </w:r>
      <w:proofErr w:type="spellStart"/>
      <w:r w:rsidRPr="00DE281E">
        <w:rPr>
          <w:rFonts w:eastAsia="Times New Roman" w:cs="Helvetica"/>
          <w:sz w:val="16"/>
          <w:szCs w:val="16"/>
        </w:rPr>
        <w:t>SolarEagle's</w:t>
      </w:r>
      <w:proofErr w:type="spellEnd"/>
      <w:r w:rsidRPr="00DE281E">
        <w:rPr>
          <w:rFonts w:eastAsia="Times New Roman" w:cs="Helvetica"/>
          <w:sz w:val="16"/>
          <w:szCs w:val="16"/>
        </w:rPr>
        <w:t xml:space="preserve"> first test flight is scheduled for 2014.</w:t>
      </w:r>
    </w:p>
    <w:p w14:paraId="16A1E999" w14:textId="77777777" w:rsidR="000B0F9B" w:rsidRDefault="000B0F9B" w:rsidP="00D01EA8"/>
    <w:p w14:paraId="66554092" w14:textId="6F9B1387" w:rsidR="000B0F9B" w:rsidRDefault="000B0F9B" w:rsidP="000B0F9B">
      <w:pPr>
        <w:pStyle w:val="Heading3"/>
      </w:pPr>
      <w:r>
        <w:t>Renewables</w:t>
      </w:r>
    </w:p>
    <w:p w14:paraId="7E90116E" w14:textId="77777777" w:rsidR="006B359E" w:rsidRPr="006B359E" w:rsidRDefault="006B359E" w:rsidP="006B359E">
      <w:pPr>
        <w:pStyle w:val="Heading4"/>
      </w:pPr>
      <w:r w:rsidRPr="006B359E">
        <w:t>DOD RE investment spills over</w:t>
      </w:r>
    </w:p>
    <w:p w14:paraId="77F9A2A4" w14:textId="77777777" w:rsidR="006B359E" w:rsidRPr="006B359E" w:rsidRDefault="006B359E" w:rsidP="006B359E">
      <w:r w:rsidRPr="006B359E">
        <w:rPr>
          <w:rStyle w:val="StyleStyleBold12pt"/>
        </w:rPr>
        <w:t>Davenport’12</w:t>
      </w:r>
      <w:r w:rsidRPr="006B359E">
        <w:t xml:space="preserve"> - Energy and Environment Policy Reporter (Coral Davenport, Reporter, “White House Budget to Expand Clean-Energy Programs Through Pentagon”, National Journal Group Inc., </w:t>
      </w:r>
      <w:hyperlink r:id="rId27" w:history="1">
        <w:r w:rsidRPr="006B359E">
          <w:t>http://www.nationaljournal.com/2013-budget/white-house-budget-to-expand-clean-energy-programs-through-pentagon</w:t>
        </w:r>
        <w:r w:rsidRPr="006B359E">
          <w:t>-</w:t>
        </w:r>
        <w:r w:rsidRPr="006B359E">
          <w:t>20120210</w:t>
        </w:r>
      </w:hyperlink>
      <w:r w:rsidRPr="006B359E">
        <w:t>, 2/10/12) //SP</w:t>
      </w:r>
    </w:p>
    <w:p w14:paraId="3EE16D2E" w14:textId="77777777" w:rsidR="006B359E" w:rsidRPr="00F15B2C" w:rsidRDefault="006B359E" w:rsidP="006B359E">
      <w:pPr>
        <w:rPr>
          <w:rStyle w:val="StyleBoldUnderline"/>
          <w:sz w:val="24"/>
        </w:rPr>
      </w:pPr>
      <w:r w:rsidRPr="006B359E">
        <w:t>Sen. Lindsey Graham, R-S.C., who sits on both the Senate Armed Services Committee and the Defense Appropriations Subcommittee</w:t>
      </w:r>
      <w:r w:rsidRPr="004A4104">
        <w:rPr>
          <w:rFonts w:eastAsia="Times New Roman" w:cs="Helvetica"/>
          <w:color w:val="000000"/>
          <w:sz w:val="16"/>
        </w:rPr>
        <w:t>, said, “I don’t see what they’re doing in DOD as being Solyndra.” “</w:t>
      </w:r>
      <w:r w:rsidRPr="00F15B2C">
        <w:rPr>
          <w:rStyle w:val="StyleBoldUnderline"/>
          <w:sz w:val="24"/>
        </w:rPr>
        <w:t>We’re not talking about putting $500 million into a goofy idea,”</w:t>
      </w:r>
      <w:r w:rsidRPr="004A4104">
        <w:rPr>
          <w:rFonts w:eastAsia="Times New Roman" w:cs="Helvetica"/>
          <w:color w:val="000000"/>
          <w:sz w:val="16"/>
        </w:rPr>
        <w:t xml:space="preserve"> Graham told </w:t>
      </w:r>
      <w:r w:rsidRPr="004A4104">
        <w:rPr>
          <w:rFonts w:eastAsia="Times New Roman" w:cs="Helvetica"/>
          <w:i/>
          <w:iCs/>
          <w:color w:val="000000"/>
          <w:sz w:val="16"/>
          <w:bdr w:val="none" w:sz="0" w:space="0" w:color="auto" w:frame="1"/>
        </w:rPr>
        <w:t>National Journal</w:t>
      </w:r>
      <w:r w:rsidRPr="004A4104">
        <w:rPr>
          <w:rFonts w:eastAsia="Times New Roman" w:cs="Helvetica"/>
          <w:color w:val="000000"/>
          <w:sz w:val="16"/>
        </w:rPr>
        <w:t>. “</w:t>
      </w:r>
      <w:r w:rsidRPr="00F15B2C">
        <w:rPr>
          <w:rStyle w:val="StyleBoldUnderline"/>
          <w:sz w:val="24"/>
        </w:rPr>
        <w:t>We’re talking about taking applications of technologies that work and expanding them. I wouldn’t be for DOD having a bunch of money to play around with renewable technologies that have no hope.</w:t>
      </w:r>
      <w:r w:rsidRPr="004A4104">
        <w:rPr>
          <w:rFonts w:eastAsia="Times New Roman" w:cs="Helvetica"/>
          <w:color w:val="000000"/>
          <w:sz w:val="16"/>
        </w:rPr>
        <w:t xml:space="preserve"> </w:t>
      </w:r>
      <w:r w:rsidRPr="00F15B2C">
        <w:rPr>
          <w:rStyle w:val="StyleBoldUnderline"/>
          <w:sz w:val="24"/>
        </w:rPr>
        <w:t>But from what I understand, there are renewables out there that already work.”</w:t>
      </w:r>
      <w:r w:rsidRPr="004A4104">
        <w:rPr>
          <w:rFonts w:eastAsia="Times New Roman" w:cs="Helvetica"/>
          <w:color w:val="000000"/>
          <w:sz w:val="16"/>
        </w:rPr>
        <w:t xml:space="preserve"> A senior House Democrat noted that </w:t>
      </w:r>
      <w:r w:rsidRPr="00F15B2C">
        <w:rPr>
          <w:rStyle w:val="StyleBoldUnderline"/>
          <w:sz w:val="24"/>
        </w:rPr>
        <w:t>this wouldn’t be the first time that the Pentagon has been utilized to advance policies that wouldn’t otherwise be supported.</w:t>
      </w:r>
      <w:r w:rsidRPr="004A4104">
        <w:rPr>
          <w:rFonts w:eastAsia="Times New Roman" w:cs="Helvetica"/>
          <w:color w:val="000000"/>
          <w:sz w:val="16"/>
        </w:rPr>
        <w:t xml:space="preserve"> “They did it in the ’90s with medical research,” said Rep. </w:t>
      </w:r>
      <w:r w:rsidRPr="004A4104">
        <w:rPr>
          <w:rFonts w:eastAsia="Times New Roman" w:cs="Helvetica"/>
          <w:b/>
          <w:bCs/>
          <w:color w:val="000000"/>
          <w:sz w:val="16"/>
          <w:bdr w:val="none" w:sz="0" w:space="0" w:color="auto" w:frame="1"/>
        </w:rPr>
        <w:t>Henry Waxman</w:t>
      </w:r>
      <w:r w:rsidRPr="004A4104">
        <w:rPr>
          <w:rFonts w:eastAsia="Times New Roman" w:cs="Helvetica"/>
          <w:color w:val="000000"/>
          <w:sz w:val="16"/>
        </w:rPr>
        <w:t xml:space="preserve">, D-Calif., ranking member of the House Energy and Commerce Committee. In 1993, when funding was </w:t>
      </w:r>
      <w:proofErr w:type="gramStart"/>
      <w:r w:rsidRPr="004A4104">
        <w:rPr>
          <w:rFonts w:eastAsia="Times New Roman" w:cs="Helvetica"/>
          <w:color w:val="000000"/>
          <w:sz w:val="16"/>
        </w:rPr>
        <w:t>frozen</w:t>
      </w:r>
      <w:proofErr w:type="gramEnd"/>
      <w:r w:rsidRPr="004A4104">
        <w:rPr>
          <w:rFonts w:eastAsia="Times New Roman" w:cs="Helvetica"/>
          <w:color w:val="000000"/>
          <w:sz w:val="16"/>
        </w:rPr>
        <w:t xml:space="preserve"> for breast-cancer research programs in the National Institutes of Health, Congress boosted the Pentagon’s budget for breast-cancer research – to more than double that of the health agency’s funding in that area. </w:t>
      </w:r>
      <w:r w:rsidRPr="007420E5">
        <w:rPr>
          <w:rStyle w:val="Emphasis"/>
          <w:highlight w:val="cyan"/>
        </w:rPr>
        <w:t>Politically, the strategy makes sense</w:t>
      </w:r>
      <w:r w:rsidRPr="004A4104">
        <w:rPr>
          <w:rFonts w:eastAsia="Times New Roman" w:cs="Helvetica"/>
          <w:color w:val="000000"/>
          <w:sz w:val="16"/>
        </w:rPr>
        <w:t xml:space="preserve">. Republicans are ready to fire at the first sign of any pet Obama program, and renewable </w:t>
      </w:r>
      <w:proofErr w:type="gramStart"/>
      <w:r w:rsidRPr="004A4104">
        <w:rPr>
          <w:rFonts w:eastAsia="Times New Roman" w:cs="Helvetica"/>
          <w:color w:val="000000"/>
          <w:sz w:val="16"/>
        </w:rPr>
        <w:t>programs</w:t>
      </w:r>
      <w:proofErr w:type="gramEnd"/>
      <w:r w:rsidRPr="004A4104">
        <w:rPr>
          <w:rFonts w:eastAsia="Times New Roman" w:cs="Helvetica"/>
          <w:color w:val="000000"/>
          <w:sz w:val="16"/>
        </w:rPr>
        <w:t xml:space="preserve"> at the Energy Department are </w:t>
      </w:r>
      <w:proofErr w:type="gramStart"/>
      <w:r w:rsidRPr="004A4104">
        <w:rPr>
          <w:rFonts w:eastAsia="Times New Roman" w:cs="Helvetica"/>
          <w:color w:val="000000"/>
          <w:sz w:val="16"/>
        </w:rPr>
        <w:t>an exceptionally ripe target</w:t>
      </w:r>
      <w:proofErr w:type="gramEnd"/>
      <w:r w:rsidRPr="004A4104">
        <w:rPr>
          <w:rFonts w:eastAsia="Times New Roman" w:cs="Helvetica"/>
          <w:color w:val="000000"/>
          <w:sz w:val="16"/>
        </w:rPr>
        <w:t xml:space="preserve">. That’s because of Solyndra, but also because, in the last two years, the Energy Department received a massive $40 billion infusion in funding for clean-energy programs from the stimulus law, a signature Obama policy. When that money runs out this year, a request for more on top of it would be met with flat-out derision from most congressional Republicans. </w:t>
      </w:r>
      <w:r w:rsidRPr="00F15B2C">
        <w:rPr>
          <w:rStyle w:val="StyleBoldUnderline"/>
          <w:sz w:val="24"/>
        </w:rPr>
        <w:t xml:space="preserve">Increasing </w:t>
      </w:r>
      <w:r w:rsidRPr="007420E5">
        <w:rPr>
          <w:rStyle w:val="StyleBoldUnderline"/>
          <w:sz w:val="24"/>
          <w:highlight w:val="cyan"/>
        </w:rPr>
        <w:t>renewable-energy initiatives at the Pentagon can</w:t>
      </w:r>
      <w:r w:rsidRPr="00F15B2C">
        <w:rPr>
          <w:rStyle w:val="StyleBoldUnderline"/>
          <w:sz w:val="24"/>
        </w:rPr>
        <w:t xml:space="preserve"> also </w:t>
      </w:r>
      <w:r w:rsidRPr="007420E5">
        <w:rPr>
          <w:rStyle w:val="StyleBoldUnderline"/>
          <w:sz w:val="24"/>
          <w:highlight w:val="cyan"/>
        </w:rPr>
        <w:t>help Obama advance his broader, national goals for transitioning the U.S. economy from fossil fuels to alternative sources. As the largest industrial consumer of energy in the world, the U.S. military can have a significant impact on energy markets – if it demands significant amounts of energy from alternative sources, it could help scale up production and ramp down prices for clean energy on the commercial market</w:t>
      </w:r>
      <w:r w:rsidRPr="00F15B2C">
        <w:rPr>
          <w:rStyle w:val="StyleBoldUnderline"/>
          <w:sz w:val="24"/>
        </w:rPr>
        <w:t>.</w:t>
      </w:r>
      <w:r w:rsidRPr="004A4104">
        <w:rPr>
          <w:rFonts w:eastAsia="Times New Roman" w:cs="Helvetica"/>
          <w:color w:val="000000"/>
          <w:sz w:val="16"/>
        </w:rPr>
        <w:t xml:space="preserve"> Obama acknowledged those impacts in a speech last month at the Buckley Air Force Base in Colorado. “</w:t>
      </w:r>
      <w:r w:rsidRPr="00F15B2C">
        <w:rPr>
          <w:rStyle w:val="StyleBoldUnderline"/>
          <w:sz w:val="24"/>
        </w:rPr>
        <w:t xml:space="preserve">The Navy is going to purchase enough clean-energy capacity to power a quarter of a million homes a year. And it won’t cost taxpayers a dime,” </w:t>
      </w:r>
      <w:r w:rsidRPr="004A4104">
        <w:rPr>
          <w:rFonts w:eastAsia="Times New Roman" w:cs="Helvetica"/>
          <w:color w:val="000000"/>
          <w:sz w:val="16"/>
        </w:rPr>
        <w:t xml:space="preserve">Obama said. “What does it mean? It means that </w:t>
      </w:r>
      <w:r w:rsidRPr="00F15B2C">
        <w:rPr>
          <w:rStyle w:val="StyleBoldUnderline"/>
          <w:sz w:val="24"/>
        </w:rPr>
        <w:t xml:space="preserve">the world’s largest consumer of energy – the Department of Defense – is making one of the largest commitments to clean energy in history,” the president added. “That will grow this market, it will strengthen our energy security.” Experts also hope that </w:t>
      </w:r>
      <w:r w:rsidRPr="007420E5">
        <w:rPr>
          <w:rStyle w:val="StyleBoldUnderline"/>
          <w:sz w:val="24"/>
          <w:highlight w:val="cyan"/>
        </w:rPr>
        <w:t>Pentagon engagement in clean-energy technology could help yield breakthroughs with commercial applications.</w:t>
      </w:r>
    </w:p>
    <w:p w14:paraId="2DC52102" w14:textId="77777777" w:rsidR="006B359E" w:rsidRDefault="006B359E" w:rsidP="00FF47E4"/>
    <w:p w14:paraId="1F1772AE" w14:textId="77777777" w:rsidR="000B0F9B" w:rsidRPr="00DE281E" w:rsidRDefault="000B0F9B" w:rsidP="000B0F9B">
      <w:pPr>
        <w:pStyle w:val="Heading4"/>
      </w:pPr>
      <w:r w:rsidRPr="00DE281E">
        <w:t xml:space="preserve">US military looking to switch energy sources </w:t>
      </w:r>
    </w:p>
    <w:p w14:paraId="61973FAC" w14:textId="77777777" w:rsidR="000B0F9B" w:rsidRPr="00DE281E" w:rsidRDefault="000B0F9B" w:rsidP="000B0F9B">
      <w:pPr>
        <w:shd w:val="clear" w:color="auto" w:fill="FFFFFF"/>
        <w:spacing w:after="240"/>
        <w:rPr>
          <w:rFonts w:eastAsia="Times New Roman" w:cs="Helvetica"/>
          <w:color w:val="000000"/>
        </w:rPr>
      </w:pPr>
      <w:r w:rsidRPr="00DE281E">
        <w:rPr>
          <w:rStyle w:val="StyleStyleBold12pt"/>
          <w:u w:val="single"/>
        </w:rPr>
        <w:t>Baillie ’11</w:t>
      </w:r>
      <w:r w:rsidRPr="00DE281E">
        <w:rPr>
          <w:rFonts w:cs="Helvetica"/>
          <w:color w:val="000000"/>
          <w:shd w:val="clear" w:color="auto" w:fill="FFFFFF"/>
        </w:rPr>
        <w:t xml:space="preserve"> - </w:t>
      </w:r>
      <w:r w:rsidRPr="00DE281E">
        <w:rPr>
          <w:shd w:val="clear" w:color="auto" w:fill="FFFFFF"/>
        </w:rPr>
        <w:t>Ph.D., Economics, London School of Economics, 1978 (Richard Baillie, Journalist, “Military Sets Its Sights on Sustainability”, Renewable Energy World.Com, 5/23/11) // AE</w:t>
      </w:r>
    </w:p>
    <w:p w14:paraId="027287C0" w14:textId="77777777" w:rsidR="000B0F9B" w:rsidRPr="00DE281E" w:rsidRDefault="000B0F9B" w:rsidP="000B0F9B">
      <w:pPr>
        <w:shd w:val="clear" w:color="auto" w:fill="FFFFFF"/>
        <w:spacing w:after="240"/>
        <w:rPr>
          <w:rFonts w:eastAsia="Times New Roman" w:cs="Helvetica"/>
          <w:sz w:val="16"/>
        </w:rPr>
      </w:pPr>
      <w:r w:rsidRPr="00DE281E">
        <w:rPr>
          <w:rFonts w:eastAsia="Times New Roman" w:cs="Helvetica"/>
          <w:sz w:val="16"/>
        </w:rPr>
        <w:t xml:space="preserve">For all their calamitous outcomes, wars — and </w:t>
      </w:r>
      <w:r w:rsidRPr="00DE281E">
        <w:rPr>
          <w:rStyle w:val="StyleBoldUnderline"/>
        </w:rPr>
        <w:t xml:space="preserve">the </w:t>
      </w:r>
      <w:proofErr w:type="gramStart"/>
      <w:r w:rsidRPr="00DE281E">
        <w:rPr>
          <w:rStyle w:val="StyleBoldUnderline"/>
        </w:rPr>
        <w:t>military</w:t>
      </w:r>
      <w:r w:rsidRPr="00DE281E">
        <w:rPr>
          <w:rFonts w:eastAsia="Times New Roman" w:cs="Helvetica"/>
          <w:sz w:val="16"/>
        </w:rPr>
        <w:t xml:space="preserve"> which</w:t>
      </w:r>
      <w:proofErr w:type="gramEnd"/>
      <w:r w:rsidRPr="00DE281E">
        <w:rPr>
          <w:rFonts w:eastAsia="Times New Roman" w:cs="Helvetica"/>
          <w:sz w:val="16"/>
        </w:rPr>
        <w:t xml:space="preserve"> wages them — </w:t>
      </w:r>
      <w:r w:rsidRPr="00DE281E">
        <w:rPr>
          <w:rStyle w:val="StyleBoldUnderline"/>
        </w:rPr>
        <w:t>have</w:t>
      </w:r>
      <w:r w:rsidRPr="00DE281E">
        <w:rPr>
          <w:rFonts w:eastAsia="Times New Roman" w:cs="Helvetica"/>
          <w:sz w:val="16"/>
        </w:rPr>
        <w:t xml:space="preserve"> long </w:t>
      </w:r>
      <w:r w:rsidRPr="00DE281E">
        <w:rPr>
          <w:rStyle w:val="StyleBoldUnderline"/>
        </w:rPr>
        <w:t>been a source of radical new technological developments. Navies</w:t>
      </w:r>
      <w:r w:rsidRPr="00DE281E">
        <w:rPr>
          <w:rFonts w:eastAsia="Times New Roman" w:cs="Helvetica"/>
          <w:sz w:val="16"/>
        </w:rPr>
        <w:t xml:space="preserve"> throughout history, for example, </w:t>
      </w:r>
      <w:r w:rsidRPr="00DE281E">
        <w:rPr>
          <w:rStyle w:val="StyleBoldUnderline"/>
        </w:rPr>
        <w:t>have been early adopters of new technologies and were the driving force in the transition from sail power to coal</w:t>
      </w:r>
      <w:r w:rsidRPr="00DE281E">
        <w:rPr>
          <w:rFonts w:eastAsia="Times New Roman" w:cs="Helvetica"/>
          <w:sz w:val="16"/>
        </w:rPr>
        <w:t xml:space="preserve"> in the 19th century, and </w:t>
      </w:r>
      <w:r w:rsidRPr="00DE281E">
        <w:rPr>
          <w:rStyle w:val="StyleBoldUnderline"/>
        </w:rPr>
        <w:t>from oil to nuclear power</w:t>
      </w:r>
      <w:r w:rsidRPr="00DE281E">
        <w:rPr>
          <w:rFonts w:eastAsia="Times New Roman" w:cs="Helvetica"/>
          <w:sz w:val="16"/>
        </w:rPr>
        <w:t xml:space="preserve"> in the post-war era. But the </w:t>
      </w:r>
      <w:r w:rsidRPr="00DE281E">
        <w:fldChar w:fldCharType="begin"/>
      </w:r>
      <w:r w:rsidRPr="00DE281E">
        <w:instrText xml:space="preserve"> HYPERLINK "http://www.renewableenergyworld.com/rea/news/article/2010/08/modular-renewables-for-the-military" \t "_blank" </w:instrText>
      </w:r>
      <w:r w:rsidRPr="00DE281E">
        <w:fldChar w:fldCharType="separate"/>
      </w:r>
      <w:r w:rsidRPr="00DE281E">
        <w:rPr>
          <w:rFonts w:eastAsia="Times New Roman" w:cs="Helvetica"/>
          <w:sz w:val="16"/>
        </w:rPr>
        <w:t>military's adoption of new technology</w:t>
      </w:r>
      <w:r w:rsidRPr="00DE281E">
        <w:rPr>
          <w:rFonts w:eastAsia="Times New Roman" w:cs="Helvetica"/>
          <w:sz w:val="16"/>
        </w:rPr>
        <w:fldChar w:fldCharType="end"/>
      </w:r>
      <w:r w:rsidRPr="00DE281E">
        <w:rPr>
          <w:rFonts w:eastAsia="Times New Roman" w:cs="Helvetica"/>
          <w:sz w:val="16"/>
        </w:rPr>
        <w:t xml:space="preserve"> had its greatest and most enduring impact in 1912 when Winston Churchill, then the UK's First Lord of the </w:t>
      </w:r>
      <w:proofErr w:type="spellStart"/>
      <w:r w:rsidRPr="00DE281E">
        <w:rPr>
          <w:rFonts w:eastAsia="Times New Roman" w:cs="Helvetica"/>
          <w:sz w:val="16"/>
        </w:rPr>
        <w:t>Admirality</w:t>
      </w:r>
      <w:proofErr w:type="spellEnd"/>
      <w:r w:rsidRPr="00DE281E">
        <w:rPr>
          <w:rFonts w:eastAsia="Times New Roman" w:cs="Helvetica"/>
          <w:sz w:val="16"/>
        </w:rPr>
        <w:t>, ordered the British Royal Navy to switch its fuel source from coal to oil in its new battleships. This was not only a defining moment in the history of warfare but it also led to the development of the oilfields of the Persian Gulf and the growth of the Anglo-</w:t>
      </w:r>
      <w:proofErr w:type="spellStart"/>
      <w:r w:rsidRPr="00DE281E">
        <w:rPr>
          <w:rFonts w:eastAsia="Times New Roman" w:cs="Helvetica"/>
          <w:sz w:val="16"/>
        </w:rPr>
        <w:t>Persain</w:t>
      </w:r>
      <w:proofErr w:type="spellEnd"/>
      <w:r w:rsidRPr="00DE281E">
        <w:rPr>
          <w:rFonts w:eastAsia="Times New Roman" w:cs="Helvetica"/>
          <w:sz w:val="16"/>
        </w:rPr>
        <w:t xml:space="preserve"> oil company, an antecedent of the modern-day BP, and put the world on a path towards growing oil dependency that has defined energy economics in recent decades. Fast-forward 100 years and the </w:t>
      </w:r>
      <w:r w:rsidRPr="00DE281E">
        <w:fldChar w:fldCharType="begin"/>
      </w:r>
      <w:r w:rsidRPr="00DE281E">
        <w:instrText xml:space="preserve"> HYPERLINK "http://www.renewableenergyworld.com/rea/blog/post/2011/02/u-s-military-sees-great-value-in-distributed-renewable-energy" \t "_blank" </w:instrText>
      </w:r>
      <w:r w:rsidRPr="00DE281E">
        <w:fldChar w:fldCharType="separate"/>
      </w:r>
      <w:r w:rsidRPr="00DE281E">
        <w:rPr>
          <w:rStyle w:val="StyleBoldUnderline"/>
        </w:rPr>
        <w:t>military is again looking to switch energy sources</w:t>
      </w:r>
      <w:r w:rsidRPr="00DE281E">
        <w:rPr>
          <w:rStyle w:val="StyleBoldUnderline"/>
        </w:rPr>
        <w:fldChar w:fldCharType="end"/>
      </w:r>
      <w:r w:rsidRPr="00DE281E">
        <w:rPr>
          <w:rStyle w:val="StyleBoldUnderline"/>
        </w:rPr>
        <w:t> in a shift away from hydrocarbon dependence and with</w:t>
      </w:r>
      <w:r w:rsidRPr="00DE281E">
        <w:rPr>
          <w:rFonts w:eastAsia="Times New Roman" w:cs="Helvetica"/>
          <w:sz w:val="16"/>
        </w:rPr>
        <w:t xml:space="preserve"> a nod on </w:t>
      </w:r>
      <w:r w:rsidRPr="00DE281E">
        <w:rPr>
          <w:rStyle w:val="StyleBoldUnderline"/>
        </w:rPr>
        <w:t>renewables playing an increasingly important role</w:t>
      </w:r>
      <w:r w:rsidRPr="00DE281E">
        <w:rPr>
          <w:rFonts w:eastAsia="Times New Roman" w:cs="Helvetica"/>
          <w:sz w:val="16"/>
        </w:rPr>
        <w:t>. And, as with Churchill's decision, the move is likely to have repercussions well beyond the battlefield.</w:t>
      </w:r>
      <w:r>
        <w:rPr>
          <w:rFonts w:eastAsia="Times New Roman" w:cs="Helvetica"/>
          <w:sz w:val="16"/>
        </w:rPr>
        <w:t xml:space="preserve">  </w:t>
      </w:r>
      <w:r w:rsidRPr="00DE281E">
        <w:rPr>
          <w:rFonts w:eastAsia="Times New Roman" w:cs="Helvetica"/>
          <w:b/>
          <w:bCs/>
          <w:sz w:val="16"/>
        </w:rPr>
        <w:t>An Urgent Military Priority</w:t>
      </w:r>
      <w:r w:rsidRPr="00DE281E">
        <w:rPr>
          <w:rFonts w:eastAsia="Times New Roman" w:cs="Helvetica"/>
          <w:sz w:val="16"/>
        </w:rPr>
        <w:t xml:space="preserve"> The </w:t>
      </w:r>
      <w:r w:rsidRPr="00DE281E">
        <w:fldChar w:fldCharType="begin"/>
      </w:r>
      <w:r w:rsidRPr="00DE281E">
        <w:instrText xml:space="preserve"> HYPERLINK "http://www.renewableenergyworld.com/rea/news/article/2009/07/u-s-military-leads-green-charge" \t "_blank" </w:instrText>
      </w:r>
      <w:r w:rsidRPr="00DE281E">
        <w:fldChar w:fldCharType="separate"/>
      </w:r>
      <w:r w:rsidRPr="00DE281E">
        <w:rPr>
          <w:rStyle w:val="StyleBoldUnderline"/>
        </w:rPr>
        <w:t>military has two main reasons to be interested in renewables</w:t>
      </w:r>
      <w:r w:rsidRPr="00DE281E">
        <w:rPr>
          <w:rStyle w:val="StyleBoldUnderline"/>
        </w:rPr>
        <w:fldChar w:fldCharType="end"/>
      </w:r>
      <w:r w:rsidRPr="00DE281E">
        <w:rPr>
          <w:rFonts w:eastAsia="Times New Roman" w:cs="Helvetica"/>
          <w:sz w:val="16"/>
        </w:rPr>
        <w:t xml:space="preserve">, both of them compelling. The first is cost. According to figures from the US Defense Energy Support Center, the country's military spent about US$18 billion on fuel in 2008. Added to that is the oil price, which while not yet at 2008 levels, has been creeping inexorably upwards to remain stubbornly above $100/barrel for the past few months. This puts an enormous strain on the US </w:t>
      </w:r>
      <w:proofErr w:type="spellStart"/>
      <w:r w:rsidRPr="00DE281E">
        <w:rPr>
          <w:rFonts w:eastAsia="Times New Roman" w:cs="Helvetica"/>
          <w:sz w:val="16"/>
        </w:rPr>
        <w:t>defence</w:t>
      </w:r>
      <w:proofErr w:type="spellEnd"/>
      <w:r w:rsidRPr="00DE281E">
        <w:rPr>
          <w:rFonts w:eastAsia="Times New Roman" w:cs="Helvetica"/>
          <w:sz w:val="16"/>
        </w:rPr>
        <w:t xml:space="preserve"> budget with every $10/barrel price increase translating into a massive $1.3 billion/year rise in spending. But while cost is a key factor, an even greater imperative is the fact that the US military's insatiable need for hydrocarbons is having a negative impact on its ability to fight. Fuel supplies severely restrict battlefield mobility and fuel convoys themselves make relatively easy targets for insurgents, while tying up the key front-line troops that are necessary to protect them. The problem was seen as so serious that in 2006, the top US military commander in western Iraq, Major General Richard </w:t>
      </w:r>
      <w:proofErr w:type="spellStart"/>
      <w:r w:rsidRPr="00DE281E">
        <w:rPr>
          <w:rFonts w:eastAsia="Times New Roman" w:cs="Helvetica"/>
          <w:sz w:val="16"/>
        </w:rPr>
        <w:t>Zilmer</w:t>
      </w:r>
      <w:proofErr w:type="spellEnd"/>
      <w:r w:rsidRPr="00DE281E">
        <w:rPr>
          <w:rFonts w:eastAsia="Times New Roman" w:cs="Helvetica"/>
          <w:sz w:val="16"/>
        </w:rPr>
        <w:t xml:space="preserve">, urgently requested the Pentagon to send more renewable energy systems to the country to make use of solar and wind power to produce power for bases and outposts. </w:t>
      </w:r>
      <w:proofErr w:type="spellStart"/>
      <w:r w:rsidRPr="00DE281E">
        <w:rPr>
          <w:rFonts w:eastAsia="Times New Roman" w:cs="Helvetica"/>
          <w:sz w:val="16"/>
        </w:rPr>
        <w:t>Zilmer's</w:t>
      </w:r>
      <w:proofErr w:type="spellEnd"/>
      <w:r w:rsidRPr="00DE281E">
        <w:rPr>
          <w:rFonts w:eastAsia="Times New Roman" w:cs="Helvetica"/>
          <w:sz w:val="16"/>
        </w:rPr>
        <w:t xml:space="preserve"> decision was seen as the opening shot in the push for a greater role of renewables in the military. And while the US involvement in Iraq is now winding down, the ongoing war in Afghanistan is proving an even sterner testing ground for renewable energy technologies. Mainly this is due to a lack of infrastructure. Afghanistan has no national electricity grid and much of the country's power comes from diesel generators. This means that fuel often has to be transported long distances in convoys of trucks from Pakistan or flown in by plane. Both options are expensive and supply columns are often attacked, sometimes with devastating consequences. Indeed, fuel supply problems are often cited as one of the reasons for the defeat of Soviet forces in Afghanistan during the 1980s. Moreover, the cost of providing energy in war zones is often calculated as a 'fully burdened' cost, which means not just the initial cost of buying fuel, but also the cost of transporting it to where it is needed. Per gallon estimates range anywhere from $20 to $1000. Then there is the human cost. General Steve Anderson, a senior logistician in Iraq for the US military, estimates that more than 1000 Americans have been killed in Iraq and Afghanistan as a direct result of transporting fuel to power tents and buildings. To combat this, renewable energy, particularly solar </w:t>
      </w:r>
      <w:proofErr w:type="spellStart"/>
      <w:r w:rsidRPr="00DE281E">
        <w:rPr>
          <w:rFonts w:eastAsia="Times New Roman" w:cs="Helvetica"/>
          <w:sz w:val="16"/>
        </w:rPr>
        <w:t>photovoltaics</w:t>
      </w:r>
      <w:proofErr w:type="spellEnd"/>
      <w:r w:rsidRPr="00DE281E">
        <w:rPr>
          <w:rFonts w:eastAsia="Times New Roman" w:cs="Helvetica"/>
          <w:sz w:val="16"/>
        </w:rPr>
        <w:t xml:space="preserve"> and solar water heating, are attractive options. The </w:t>
      </w:r>
      <w:r w:rsidRPr="00DE281E">
        <w:rPr>
          <w:rStyle w:val="StyleBoldUnderline"/>
        </w:rPr>
        <w:t>US Defense Department is evaluating mobile solar and wind generators to replace fuel trucks in combat zones, but its ambitions do not end there</w:t>
      </w:r>
      <w:r w:rsidRPr="00DE281E">
        <w:rPr>
          <w:rFonts w:eastAsia="Times New Roman" w:cs="Helvetica"/>
          <w:sz w:val="16"/>
        </w:rPr>
        <w:t xml:space="preserve">. In total, it has projects in various stages of development for hundreds of megawatts of renewable energy. </w:t>
      </w:r>
      <w:r w:rsidRPr="00DE281E">
        <w:fldChar w:fldCharType="begin"/>
      </w:r>
      <w:r w:rsidRPr="00DE281E">
        <w:instrText xml:space="preserve"> HYPERLINK "http://www.renewableenergyworld.com/rea/news/article/2010/09/the-us-militarys-two-pronged-renewable-energy-initiative" \t "_blank" </w:instrText>
      </w:r>
      <w:r w:rsidRPr="00DE281E">
        <w:fldChar w:fldCharType="separate"/>
      </w:r>
      <w:r w:rsidRPr="00DE281E">
        <w:rPr>
          <w:rStyle w:val="StyleBoldUnderline"/>
        </w:rPr>
        <w:t xml:space="preserve">It has also backed several </w:t>
      </w:r>
      <w:proofErr w:type="spellStart"/>
      <w:r w:rsidRPr="00DE281E">
        <w:rPr>
          <w:rStyle w:val="StyleBoldUnderline"/>
        </w:rPr>
        <w:t>programmes</w:t>
      </w:r>
      <w:proofErr w:type="spellEnd"/>
      <w:r w:rsidRPr="00DE281E">
        <w:rPr>
          <w:rStyle w:val="StyleBoldUnderline"/>
        </w:rPr>
        <w:t xml:space="preserve"> to reach a renewable portfolio standard</w:t>
      </w:r>
      <w:r w:rsidRPr="00DE281E">
        <w:rPr>
          <w:rStyle w:val="StyleBoldUnderline"/>
        </w:rPr>
        <w:fldChar w:fldCharType="end"/>
      </w:r>
      <w:r w:rsidRPr="00DE281E">
        <w:rPr>
          <w:rFonts w:eastAsia="Times New Roman" w:cs="Helvetica"/>
          <w:sz w:val="16"/>
        </w:rPr>
        <w:t xml:space="preserve">, according to a recent report: 'Reenergizing America's Defense' published by the Pew Project on National Security, Energy and Climate. The report describes efforts by </w:t>
      </w:r>
      <w:r w:rsidRPr="00DE281E">
        <w:rPr>
          <w:rStyle w:val="Emphasis"/>
        </w:rPr>
        <w:t>the US military</w:t>
      </w:r>
      <w:r w:rsidRPr="00DE281E">
        <w:rPr>
          <w:rFonts w:eastAsia="Times New Roman" w:cs="Helvetica"/>
          <w:sz w:val="16"/>
        </w:rPr>
        <w:t xml:space="preserve">, which </w:t>
      </w:r>
      <w:r w:rsidRPr="00DE281E">
        <w:rPr>
          <w:rStyle w:val="Emphasis"/>
        </w:rPr>
        <w:t>uses nearly 80 percent of the US government's energy consumption</w:t>
      </w:r>
      <w:r w:rsidRPr="00DE281E">
        <w:rPr>
          <w:rFonts w:eastAsia="Times New Roman" w:cs="Helvetica"/>
          <w:sz w:val="16"/>
        </w:rPr>
        <w:t>, to reduce dependence on fossil fuels and cut pollution by enhancing energy efficiency and using clean energy technologies. The goal is for the US military to produce 25 percent of its energy needs from renewable sources by 2025.</w:t>
      </w:r>
    </w:p>
    <w:p w14:paraId="7ECE7131" w14:textId="77777777" w:rsidR="000B0F9B" w:rsidRPr="00DE281E" w:rsidRDefault="000B0F9B" w:rsidP="000B0F9B">
      <w:pPr>
        <w:shd w:val="clear" w:color="auto" w:fill="FFFFFF"/>
        <w:spacing w:after="240"/>
        <w:rPr>
          <w:rFonts w:eastAsia="Times New Roman" w:cs="Helvetica"/>
          <w:b/>
          <w:bCs/>
        </w:rPr>
      </w:pPr>
    </w:p>
    <w:p w14:paraId="50D95798" w14:textId="77777777" w:rsidR="000B0F9B" w:rsidRPr="00DE281E" w:rsidRDefault="000B0F9B" w:rsidP="000B0F9B">
      <w:pPr>
        <w:pStyle w:val="Heading4"/>
      </w:pPr>
      <w:r w:rsidRPr="00DE281E">
        <w:t>Military solves RE usage</w:t>
      </w:r>
    </w:p>
    <w:p w14:paraId="3D023743" w14:textId="77777777" w:rsidR="000B0F9B" w:rsidRPr="00DE281E" w:rsidRDefault="000B0F9B" w:rsidP="000B0F9B">
      <w:pPr>
        <w:shd w:val="clear" w:color="auto" w:fill="FFFFFF"/>
        <w:spacing w:after="240"/>
        <w:rPr>
          <w:rStyle w:val="StyleBoldUnderline"/>
          <w:rFonts w:eastAsia="Times New Roman" w:cs="Helvetica"/>
          <w:color w:val="000000"/>
        </w:rPr>
      </w:pPr>
      <w:r w:rsidRPr="00DE281E">
        <w:rPr>
          <w:rStyle w:val="StyleStyleBold12pt"/>
          <w:u w:val="single"/>
        </w:rPr>
        <w:t>Baillie ’11</w:t>
      </w:r>
      <w:r w:rsidRPr="00DE281E">
        <w:rPr>
          <w:rFonts w:cs="Helvetica"/>
          <w:color w:val="000000"/>
          <w:shd w:val="clear" w:color="auto" w:fill="FFFFFF"/>
        </w:rPr>
        <w:t xml:space="preserve"> - </w:t>
      </w:r>
      <w:r w:rsidRPr="00DE281E">
        <w:rPr>
          <w:shd w:val="clear" w:color="auto" w:fill="FFFFFF"/>
        </w:rPr>
        <w:t>Ph.D., Economics, London School of Economics, 1978 (Richard Baillie, Journalist, “Military Sets Its Sights on Sustainability”, Renewable Energy World.Com, 5/23/11) // AE</w:t>
      </w:r>
    </w:p>
    <w:p w14:paraId="190EE567" w14:textId="77777777" w:rsidR="000B0F9B" w:rsidRPr="00DE281E" w:rsidRDefault="000B0F9B" w:rsidP="000B0F9B">
      <w:pPr>
        <w:shd w:val="clear" w:color="auto" w:fill="FFFFFF"/>
        <w:spacing w:after="240"/>
        <w:rPr>
          <w:rFonts w:eastAsia="Times New Roman" w:cs="Helvetica"/>
          <w:sz w:val="16"/>
          <w:szCs w:val="16"/>
        </w:rPr>
      </w:pPr>
      <w:r w:rsidRPr="00DE281E">
        <w:rPr>
          <w:rFonts w:eastAsia="Times New Roman" w:cs="Helvetica"/>
          <w:b/>
          <w:bCs/>
          <w:sz w:val="16"/>
          <w:szCs w:val="16"/>
        </w:rPr>
        <w:t>Order of the Day: Big Projects, Tough Targets</w:t>
      </w:r>
      <w:r w:rsidRPr="00DE281E">
        <w:rPr>
          <w:rFonts w:eastAsia="Times New Roman" w:cs="Helvetica"/>
          <w:sz w:val="16"/>
          <w:szCs w:val="16"/>
        </w:rPr>
        <w:t xml:space="preserve"> Solar is leading the charge. The US Army is developing a 500 MW solar power generation plant in Fort Irwin, California, that will help power the base and reduce its vulnerability to power supply disruptions as well as using solar shades with tents to better insulate them in an effort to reduce cooling costs. The army believes this could cut energy usage by up to 50 percent by lessening the need for air-conditioning. Not to be outdone, the US Air Force is also keen to get in on the act. The </w:t>
      </w:r>
      <w:proofErr w:type="spellStart"/>
      <w:r w:rsidRPr="00DE281E">
        <w:rPr>
          <w:rFonts w:eastAsia="Times New Roman" w:cs="Helvetica"/>
          <w:sz w:val="16"/>
          <w:szCs w:val="16"/>
        </w:rPr>
        <w:t>Nellis</w:t>
      </w:r>
      <w:proofErr w:type="spellEnd"/>
      <w:r w:rsidRPr="00DE281E">
        <w:rPr>
          <w:rFonts w:eastAsia="Times New Roman" w:cs="Helvetica"/>
          <w:sz w:val="16"/>
          <w:szCs w:val="16"/>
        </w:rPr>
        <w:t xml:space="preserve"> Solar Power Plant near Las Vegas, Nevada is already operational. The plant covers a huge </w:t>
      </w:r>
      <w:proofErr w:type="gramStart"/>
      <w:r w:rsidRPr="00DE281E">
        <w:rPr>
          <w:rFonts w:eastAsia="Times New Roman" w:cs="Helvetica"/>
          <w:sz w:val="16"/>
          <w:szCs w:val="16"/>
        </w:rPr>
        <w:t>57 hectare</w:t>
      </w:r>
      <w:proofErr w:type="gramEnd"/>
      <w:r w:rsidRPr="00DE281E">
        <w:rPr>
          <w:rFonts w:eastAsia="Times New Roman" w:cs="Helvetica"/>
          <w:sz w:val="16"/>
          <w:szCs w:val="16"/>
        </w:rPr>
        <w:t xml:space="preserve"> area of land leased from the US Air Force at the nearby </w:t>
      </w:r>
      <w:proofErr w:type="spellStart"/>
      <w:r w:rsidRPr="00DE281E">
        <w:rPr>
          <w:rFonts w:eastAsia="Times New Roman" w:cs="Helvetica"/>
          <w:sz w:val="16"/>
          <w:szCs w:val="16"/>
        </w:rPr>
        <w:t>Nellis</w:t>
      </w:r>
      <w:proofErr w:type="spellEnd"/>
      <w:r w:rsidRPr="00DE281E">
        <w:rPr>
          <w:rFonts w:eastAsia="Times New Roman" w:cs="Helvetica"/>
          <w:sz w:val="16"/>
          <w:szCs w:val="16"/>
        </w:rPr>
        <w:t xml:space="preserve"> Air Force Base, which is home to advanced fighter training. Operations began there in 2007 and it will eventually produce 25 percent of the power used at the base, which is currently more than 25 </w:t>
      </w:r>
      <w:proofErr w:type="spellStart"/>
      <w:r w:rsidRPr="00DE281E">
        <w:rPr>
          <w:rFonts w:eastAsia="Times New Roman" w:cs="Helvetica"/>
          <w:sz w:val="16"/>
          <w:szCs w:val="16"/>
        </w:rPr>
        <w:t>GWh</w:t>
      </w:r>
      <w:proofErr w:type="spellEnd"/>
      <w:r w:rsidRPr="00DE281E">
        <w:rPr>
          <w:rFonts w:eastAsia="Times New Roman" w:cs="Helvetica"/>
          <w:sz w:val="16"/>
          <w:szCs w:val="16"/>
        </w:rPr>
        <w:t xml:space="preserve">/year. Its ground-mounted PV modules employ a sun-tracking system, with around 70,000 solar panels, and the peak power generation capacity of the plant is approximately 13 MW. Even the famous Top Gun fighter school at Miramar, California has felt the need for solar and has installed solar technologies on base buildings, which has put the base on track to achieve a 43 percent reduction in energy usage by 2012, against a goal of a 90 percent reduction by 2017. And solar energy is by no means restricted to American soil. Solar water heating has provided warm showers for American soldiers on active service in Afghanistan's Helmand province as part of a </w:t>
      </w:r>
      <w:proofErr w:type="spellStart"/>
      <w:r w:rsidRPr="00DE281E">
        <w:rPr>
          <w:rFonts w:eastAsia="Times New Roman" w:cs="Helvetica"/>
          <w:sz w:val="16"/>
          <w:szCs w:val="16"/>
        </w:rPr>
        <w:t>programme</w:t>
      </w:r>
      <w:proofErr w:type="spellEnd"/>
      <w:r w:rsidRPr="00DE281E">
        <w:rPr>
          <w:rFonts w:eastAsia="Times New Roman" w:cs="Helvetica"/>
          <w:sz w:val="16"/>
          <w:szCs w:val="16"/>
        </w:rPr>
        <w:t xml:space="preserve"> overseen by the US Department of Energy's National Renewable Energy Laboratories. </w:t>
      </w:r>
      <w:r w:rsidRPr="00DE281E">
        <w:fldChar w:fldCharType="begin"/>
      </w:r>
      <w:r w:rsidRPr="00DE281E">
        <w:instrText xml:space="preserve"> HYPERLINK "http://www.nrel.gov/" \t "_blank" </w:instrText>
      </w:r>
      <w:r w:rsidRPr="00DE281E">
        <w:fldChar w:fldCharType="separate"/>
      </w:r>
      <w:proofErr w:type="spellStart"/>
      <w:r w:rsidRPr="00DE281E">
        <w:rPr>
          <w:rFonts w:eastAsia="Times New Roman" w:cs="Helvetica"/>
          <w:sz w:val="16"/>
          <w:szCs w:val="16"/>
        </w:rPr>
        <w:t>NREL</w:t>
      </w:r>
      <w:r w:rsidRPr="00DE281E">
        <w:rPr>
          <w:rFonts w:eastAsia="Times New Roman" w:cs="Helvetica"/>
          <w:sz w:val="16"/>
          <w:szCs w:val="16"/>
        </w:rPr>
        <w:fldChar w:fldCharType="end"/>
      </w:r>
      <w:r w:rsidRPr="00DE281E">
        <w:rPr>
          <w:rFonts w:eastAsia="Times New Roman" w:cs="Helvetica"/>
          <w:sz w:val="16"/>
          <w:szCs w:val="16"/>
        </w:rPr>
        <w:t>is</w:t>
      </w:r>
      <w:proofErr w:type="spellEnd"/>
      <w:r w:rsidRPr="00DE281E">
        <w:rPr>
          <w:rFonts w:eastAsia="Times New Roman" w:cs="Helvetica"/>
          <w:sz w:val="16"/>
          <w:szCs w:val="16"/>
        </w:rPr>
        <w:t xml:space="preserve"> also looking to </w:t>
      </w:r>
      <w:proofErr w:type="spellStart"/>
      <w:r w:rsidRPr="00DE281E">
        <w:rPr>
          <w:rFonts w:eastAsia="Times New Roman" w:cs="Helvetica"/>
          <w:sz w:val="16"/>
          <w:szCs w:val="16"/>
        </w:rPr>
        <w:t>utilise</w:t>
      </w:r>
      <w:proofErr w:type="spellEnd"/>
      <w:r w:rsidRPr="00DE281E">
        <w:rPr>
          <w:rFonts w:eastAsia="Times New Roman" w:cs="Helvetica"/>
          <w:sz w:val="16"/>
          <w:szCs w:val="16"/>
        </w:rPr>
        <w:t xml:space="preserve"> the potential of rooftop and brownfield options for photovoltaic arrays in the country. </w:t>
      </w:r>
      <w:r w:rsidRPr="00DE281E">
        <w:rPr>
          <w:rFonts w:eastAsia="Times New Roman" w:cs="Helvetica"/>
          <w:sz w:val="16"/>
        </w:rPr>
        <w:t xml:space="preserve">The military is also looking at alternative fuels. </w:t>
      </w:r>
      <w:r w:rsidRPr="00DE281E">
        <w:rPr>
          <w:rStyle w:val="StyleBoldUnderline"/>
        </w:rPr>
        <w:t>The US Navy plans to use alternative sources to provide half of the total energy consumption</w:t>
      </w:r>
      <w:r w:rsidRPr="00DE281E">
        <w:rPr>
          <w:rFonts w:eastAsia="Times New Roman" w:cs="Helvetica"/>
          <w:sz w:val="16"/>
        </w:rPr>
        <w:t xml:space="preserve"> of its ships, aircraft, tanks and other vehicles by 2020.</w:t>
      </w:r>
      <w:r w:rsidRPr="00DE281E">
        <w:rPr>
          <w:rFonts w:eastAsia="Times New Roman" w:cs="Helvetica"/>
          <w:sz w:val="16"/>
          <w:szCs w:val="16"/>
        </w:rPr>
        <w:t xml:space="preserve"> </w:t>
      </w:r>
      <w:r w:rsidRPr="00DE281E">
        <w:rPr>
          <w:rFonts w:eastAsia="Times New Roman" w:cs="Helvetica"/>
          <w:sz w:val="16"/>
        </w:rPr>
        <w:t xml:space="preserve">It also </w:t>
      </w:r>
      <w:r w:rsidRPr="00DE281E">
        <w:rPr>
          <w:rStyle w:val="StyleBoldUnderline"/>
        </w:rPr>
        <w:t>has plans for a 'green' carrier strike group that runs completely on alternative fuels by 2016</w:t>
      </w:r>
      <w:r w:rsidRPr="00DE281E">
        <w:rPr>
          <w:rFonts w:eastAsia="Times New Roman" w:cs="Helvetica"/>
          <w:sz w:val="16"/>
        </w:rPr>
        <w:t xml:space="preserve">. The US Navy introduced its first hybrid vessel last year, the USS Makin Island, which at low speeds runs on electricity rather than fossil fuel, and has </w:t>
      </w:r>
      <w:r w:rsidRPr="00DE281E">
        <w:rPr>
          <w:rStyle w:val="StyleBoldUnderline"/>
        </w:rPr>
        <w:t>also started experimenting with fuel made from algae on some of its vessels</w:t>
      </w:r>
      <w:r w:rsidRPr="00DE281E">
        <w:rPr>
          <w:rFonts w:eastAsia="Times New Roman" w:cs="Helvetica"/>
          <w:sz w:val="16"/>
        </w:rPr>
        <w:t xml:space="preserve">, the </w:t>
      </w:r>
      <w:r w:rsidRPr="00DE281E">
        <w:rPr>
          <w:rStyle w:val="StyleBoldUnderline"/>
        </w:rPr>
        <w:t>theory being that biofuels can be produced wherever raw materials are available, including within war zones.</w:t>
      </w:r>
      <w:r w:rsidRPr="00DE281E">
        <w:rPr>
          <w:rStyle w:val="StyleBoldUnderline"/>
          <w:rFonts w:eastAsia="Times New Roman" w:cs="Helvetica"/>
          <w:sz w:val="16"/>
          <w:szCs w:val="16"/>
        </w:rPr>
        <w:t xml:space="preserve"> </w:t>
      </w:r>
      <w:r w:rsidRPr="00DE281E">
        <w:rPr>
          <w:rFonts w:eastAsia="Times New Roman" w:cs="Helvetica"/>
          <w:sz w:val="16"/>
          <w:szCs w:val="16"/>
        </w:rPr>
        <w:t xml:space="preserve">The US Air Force has also set itself some tough renewables target and is aiming to acquire half of its domestic jet fuel requirements from alternate sources by 2016. To achieve this, it is currently developing some of the biggest biomass plants in the US, one at Florida's Eglin Air Force Base and another at Georgia's Robins Air Force Base. An F/A-18 Super Hornet fighter jet flew on biofuel in 2010 and, more recently, an F-15 Eagle fighter had its first biofuel test flight in Florida using a blend of </w:t>
      </w:r>
      <w:proofErr w:type="spellStart"/>
      <w:r w:rsidRPr="00DE281E">
        <w:rPr>
          <w:rFonts w:eastAsia="Times New Roman" w:cs="Helvetica"/>
          <w:sz w:val="16"/>
          <w:szCs w:val="16"/>
        </w:rPr>
        <w:t>Hydrotreated</w:t>
      </w:r>
      <w:proofErr w:type="spellEnd"/>
      <w:r w:rsidRPr="00DE281E">
        <w:rPr>
          <w:rFonts w:eastAsia="Times New Roman" w:cs="Helvetica"/>
          <w:sz w:val="16"/>
          <w:szCs w:val="16"/>
        </w:rPr>
        <w:t xml:space="preserve"> Renewable Jet, an eco-friendly alternative from sources including animal fats or plant extracts such as </w:t>
      </w:r>
      <w:proofErr w:type="spellStart"/>
      <w:r w:rsidRPr="00DE281E">
        <w:rPr>
          <w:rFonts w:eastAsia="Times New Roman" w:cs="Helvetica"/>
          <w:sz w:val="16"/>
          <w:szCs w:val="16"/>
        </w:rPr>
        <w:t>camelina</w:t>
      </w:r>
      <w:proofErr w:type="spellEnd"/>
      <w:r w:rsidRPr="00DE281E">
        <w:rPr>
          <w:rFonts w:eastAsia="Times New Roman" w:cs="Helvetica"/>
          <w:sz w:val="16"/>
          <w:szCs w:val="16"/>
        </w:rPr>
        <w:t xml:space="preserve">, with traditional JP-8 jet fuel. Another massive renewables operation is happening at one of the US Army's biggest camps, in reality a small town of 120,000 people, at Fort </w:t>
      </w:r>
      <w:proofErr w:type="spellStart"/>
      <w:r w:rsidRPr="00DE281E">
        <w:rPr>
          <w:rFonts w:eastAsia="Times New Roman" w:cs="Helvetica"/>
          <w:sz w:val="16"/>
          <w:szCs w:val="16"/>
        </w:rPr>
        <w:t>Benning</w:t>
      </w:r>
      <w:proofErr w:type="spellEnd"/>
      <w:r w:rsidRPr="00DE281E">
        <w:rPr>
          <w:rFonts w:eastAsia="Times New Roman" w:cs="Helvetica"/>
          <w:sz w:val="16"/>
          <w:szCs w:val="16"/>
        </w:rPr>
        <w:t xml:space="preserve"> in Georgia. The plan is to install two power stations to convert the facility's landfill gas into electricity. Fort </w:t>
      </w:r>
      <w:proofErr w:type="spellStart"/>
      <w:r w:rsidRPr="00DE281E">
        <w:rPr>
          <w:rFonts w:eastAsia="Times New Roman" w:cs="Helvetica"/>
          <w:sz w:val="16"/>
          <w:szCs w:val="16"/>
        </w:rPr>
        <w:t>Benning</w:t>
      </w:r>
      <w:proofErr w:type="spellEnd"/>
      <w:r w:rsidRPr="00DE281E">
        <w:rPr>
          <w:rFonts w:eastAsia="Times New Roman" w:cs="Helvetica"/>
          <w:sz w:val="16"/>
          <w:szCs w:val="16"/>
        </w:rPr>
        <w:t xml:space="preserve"> will be working with </w:t>
      </w:r>
      <w:proofErr w:type="spellStart"/>
      <w:r w:rsidRPr="00DE281E">
        <w:rPr>
          <w:rFonts w:eastAsia="Times New Roman" w:cs="Helvetica"/>
          <w:sz w:val="16"/>
          <w:szCs w:val="16"/>
        </w:rPr>
        <w:t>FlexEnergy</w:t>
      </w:r>
      <w:proofErr w:type="spellEnd"/>
      <w:r w:rsidRPr="00DE281E">
        <w:rPr>
          <w:rFonts w:eastAsia="Times New Roman" w:cs="Helvetica"/>
          <w:sz w:val="16"/>
          <w:szCs w:val="16"/>
        </w:rPr>
        <w:t xml:space="preserve"> using a technology known as </w:t>
      </w:r>
      <w:proofErr w:type="spellStart"/>
      <w:r w:rsidRPr="00DE281E">
        <w:rPr>
          <w:rFonts w:eastAsia="Times New Roman" w:cs="Helvetica"/>
          <w:sz w:val="16"/>
          <w:szCs w:val="16"/>
        </w:rPr>
        <w:t>Powerstation</w:t>
      </w:r>
      <w:proofErr w:type="spellEnd"/>
      <w:r w:rsidRPr="00DE281E">
        <w:rPr>
          <w:rFonts w:eastAsia="Times New Roman" w:cs="Helvetica"/>
          <w:sz w:val="16"/>
          <w:szCs w:val="16"/>
        </w:rPr>
        <w:t xml:space="preserve">. Designed to be easily transported between different theatres of operations, the device also allows the harvesting of </w:t>
      </w:r>
      <w:proofErr w:type="gramStart"/>
      <w:r w:rsidRPr="00DE281E">
        <w:rPr>
          <w:rFonts w:eastAsia="Times New Roman" w:cs="Helvetica"/>
          <w:sz w:val="16"/>
          <w:szCs w:val="16"/>
        </w:rPr>
        <w:t>weakly-concentrated</w:t>
      </w:r>
      <w:proofErr w:type="gramEnd"/>
      <w:r w:rsidRPr="00DE281E">
        <w:rPr>
          <w:rFonts w:eastAsia="Times New Roman" w:cs="Helvetica"/>
          <w:sz w:val="16"/>
          <w:szCs w:val="16"/>
        </w:rPr>
        <w:t xml:space="preserve"> gases that could be missed by conventional approaches to landfill.</w:t>
      </w:r>
    </w:p>
    <w:p w14:paraId="2B4910DD" w14:textId="77777777" w:rsidR="000B0F9B" w:rsidRPr="000B0F9B" w:rsidRDefault="000B0F9B" w:rsidP="000B0F9B"/>
    <w:p w14:paraId="78BB1DA6" w14:textId="77777777" w:rsidR="00D01EA8" w:rsidRPr="00D01EA8" w:rsidRDefault="00D01EA8" w:rsidP="00D01EA8"/>
    <w:p w14:paraId="03BC14AA" w14:textId="7214AAE3" w:rsidR="00CC6E7A" w:rsidRPr="00B232DB" w:rsidRDefault="00CC6E7A" w:rsidP="00CC6E7A">
      <w:pPr>
        <w:pStyle w:val="Heading3"/>
      </w:pPr>
      <w:bookmarkStart w:id="0" w:name="_GoBack"/>
      <w:bookmarkEnd w:id="0"/>
      <w:r w:rsidRPr="0077352B">
        <w:t>AT</w:t>
      </w:r>
      <w:r>
        <w:t xml:space="preserve"> </w:t>
      </w:r>
      <w:r w:rsidRPr="0077352B">
        <w:t>Environment Turn</w:t>
      </w:r>
    </w:p>
    <w:p w14:paraId="617176A0" w14:textId="77777777" w:rsidR="00CC6E7A" w:rsidRDefault="00CC6E7A" w:rsidP="00CC6E7A">
      <w:pPr>
        <w:pStyle w:val="Heading4"/>
      </w:pPr>
      <w:r>
        <w:t xml:space="preserve">US Navy </w:t>
      </w:r>
      <w:r w:rsidRPr="0077352B">
        <w:t>mitigation measures solve their environment turns</w:t>
      </w:r>
    </w:p>
    <w:p w14:paraId="58E0D328" w14:textId="77777777" w:rsidR="00CC6E7A" w:rsidRPr="007C7C34" w:rsidRDefault="00CC6E7A" w:rsidP="00CC6E7A">
      <w:pPr>
        <w:rPr>
          <w:szCs w:val="22"/>
        </w:rPr>
      </w:pPr>
      <w:proofErr w:type="spellStart"/>
      <w:r w:rsidRPr="00600338">
        <w:rPr>
          <w:rStyle w:val="StyleStyleBold12pt"/>
          <w:sz w:val="22"/>
          <w:szCs w:val="22"/>
        </w:rPr>
        <w:t>Kraska</w:t>
      </w:r>
      <w:proofErr w:type="spellEnd"/>
      <w:r w:rsidRPr="00600338">
        <w:rPr>
          <w:rStyle w:val="StyleStyleBold12pt"/>
          <w:sz w:val="22"/>
          <w:szCs w:val="22"/>
        </w:rPr>
        <w:t xml:space="preserve"> 2011</w:t>
      </w:r>
      <w:r w:rsidRPr="00600338">
        <w:rPr>
          <w:rStyle w:val="StyleStyleBold12pt"/>
          <w:b w:val="0"/>
          <w:sz w:val="22"/>
          <w:szCs w:val="22"/>
        </w:rPr>
        <w:t xml:space="preserve"> Senior Fellow in FPRI's Program on National Security, earned an S.J.D. (Doctor of Juridical Science) from the University of Virginia (2009) and a J.D. (Doctor of Jurisprudence) from Indiana University (1992) (James, Focuses on international law of the sea and marine policy and governance, “Maritime Power and the Law of the Sea”, pg. 2</w:t>
      </w:r>
      <w:r>
        <w:rPr>
          <w:rStyle w:val="StyleStyleBold12pt"/>
          <w:b w:val="0"/>
          <w:sz w:val="22"/>
          <w:szCs w:val="22"/>
        </w:rPr>
        <w:t>40-250</w:t>
      </w:r>
      <w:r w:rsidRPr="00600338">
        <w:rPr>
          <w:rStyle w:val="StyleStyleBold12pt"/>
          <w:b w:val="0"/>
          <w:sz w:val="22"/>
          <w:szCs w:val="22"/>
        </w:rPr>
        <w:t>)//</w:t>
      </w:r>
      <w:r w:rsidRPr="00600338">
        <w:rPr>
          <w:rStyle w:val="StyleStyleBold12pt"/>
          <w:sz w:val="22"/>
          <w:szCs w:val="22"/>
        </w:rPr>
        <w:t>AN</w:t>
      </w:r>
    </w:p>
    <w:p w14:paraId="4411891C" w14:textId="77777777" w:rsidR="00CC6E7A" w:rsidRPr="00450EC7" w:rsidRDefault="00CC6E7A" w:rsidP="00CC6E7A">
      <w:r w:rsidRPr="00450EC7">
        <w:rPr>
          <w:rStyle w:val="StyleBoldUnderline"/>
        </w:rPr>
        <w:t>The U.S. Navy, for example, voluntarily applies a comprehensive set of mitigation measures to protect the marine environment</w:t>
      </w:r>
      <w:r w:rsidRPr="00450EC7">
        <w:t xml:space="preserve">, and the measures are based on the best available science consistent with mission accomplishment. </w:t>
      </w:r>
      <w:r w:rsidRPr="00450EC7">
        <w:rPr>
          <w:rStyle w:val="StyleBoldUnderline"/>
        </w:rPr>
        <w:t xml:space="preserve">The mitigation measures permit the Navy to train in realistic operational environ- </w:t>
      </w:r>
      <w:proofErr w:type="spellStart"/>
      <w:r w:rsidRPr="00450EC7">
        <w:rPr>
          <w:rStyle w:val="StyleBoldUnderline"/>
        </w:rPr>
        <w:t>ments</w:t>
      </w:r>
      <w:proofErr w:type="spellEnd"/>
      <w:r w:rsidRPr="00450EC7">
        <w:rPr>
          <w:rStyle w:val="StyleBoldUnderline"/>
        </w:rPr>
        <w:t>, while at the same time far exceeding the due regard requirement of Article 58</w:t>
      </w:r>
      <w:r w:rsidRPr="00450EC7">
        <w:t xml:space="preserve">. Thus, an occurrence that is theoretically possible but likely to be irrelevant, such as a foreign-flagged submarine striking a marine mammal in a coastal state’s EEZ, does not justify blanket coastal state regulations that purport to trump age-old high seas freedoms. </w:t>
      </w:r>
      <w:r w:rsidRPr="006119D3">
        <w:rPr>
          <w:rStyle w:val="StyleBoldUnderline"/>
        </w:rPr>
        <w:t>On the other hand, it is equally specious for the coastal state to posit that foreign military activities in the EEZ risk some- thing that is at once grand, but nearly impossible</w:t>
      </w:r>
      <w:r w:rsidRPr="00450EC7">
        <w:t>. For example, the fact that a foreign-flagged nuclear submarine transiting the EEZ might be involved in a radiological accident or even become an instrument of nuclear war that would invite nuclear retaliation and devastate marine resources, would not justify coastal state regulation of the submerged transit of such submarines.</w:t>
      </w:r>
    </w:p>
    <w:p w14:paraId="34E95C62" w14:textId="77777777" w:rsidR="00CC6E7A" w:rsidRPr="00CC6E7A" w:rsidRDefault="00CC6E7A" w:rsidP="00CC6E7A"/>
    <w:p w14:paraId="12BB1807" w14:textId="3B950B44" w:rsidR="00D01EA8" w:rsidRDefault="00D01EA8" w:rsidP="00D01EA8">
      <w:pPr>
        <w:pStyle w:val="Heading2"/>
      </w:pPr>
      <w:r>
        <w:t xml:space="preserve">FON </w:t>
      </w:r>
      <w:r w:rsidR="00FC7F55">
        <w:t>Net Benefit</w:t>
      </w:r>
    </w:p>
    <w:p w14:paraId="2E957B2B" w14:textId="77777777" w:rsidR="00D01EA8" w:rsidRDefault="00D01EA8" w:rsidP="00D01EA8">
      <w:pPr>
        <w:pStyle w:val="Heading3"/>
      </w:pPr>
      <w:r>
        <w:t>U/Brink</w:t>
      </w:r>
    </w:p>
    <w:p w14:paraId="37A2E40F" w14:textId="77777777" w:rsidR="00D01EA8" w:rsidRDefault="00D01EA8" w:rsidP="00D01EA8">
      <w:pPr>
        <w:pStyle w:val="Heading4"/>
      </w:pPr>
      <w:r>
        <w:t>Creeping Jurisdiction threatens freedom of navigation – revitalizing the strategic vision for U.S. ocean policy liberal order of the oceans</w:t>
      </w:r>
    </w:p>
    <w:p w14:paraId="7F13D934" w14:textId="77777777" w:rsidR="00D01EA8" w:rsidRPr="006E48AF" w:rsidRDefault="00D01EA8" w:rsidP="00D01EA8">
      <w:pPr>
        <w:rPr>
          <w:rStyle w:val="StyleStyleBold12pt"/>
        </w:rPr>
      </w:pPr>
      <w:proofErr w:type="spellStart"/>
      <w:proofErr w:type="gramStart"/>
      <w:r w:rsidRPr="006E48AF">
        <w:rPr>
          <w:rStyle w:val="StyleStyleBold12pt"/>
        </w:rPr>
        <w:t>Ikeshima</w:t>
      </w:r>
      <w:proofErr w:type="spellEnd"/>
      <w:r w:rsidRPr="006E48AF">
        <w:rPr>
          <w:rStyle w:val="StyleStyleBold12pt"/>
        </w:rPr>
        <w:t xml:space="preserve">  2011</w:t>
      </w:r>
      <w:proofErr w:type="gramEnd"/>
    </w:p>
    <w:p w14:paraId="3780A437" w14:textId="77777777" w:rsidR="00D01EA8" w:rsidRDefault="00D01EA8" w:rsidP="00D01EA8">
      <w:proofErr w:type="spellStart"/>
      <w:r>
        <w:t>Taisaku</w:t>
      </w:r>
      <w:proofErr w:type="spellEnd"/>
      <w:r>
        <w:t xml:space="preserve">, </w:t>
      </w:r>
      <w:r w:rsidRPr="006E48AF">
        <w:t xml:space="preserve">Visiting Fellow at the </w:t>
      </w:r>
      <w:proofErr w:type="spellStart"/>
      <w:r w:rsidRPr="006E48AF">
        <w:t>Lauterpacht</w:t>
      </w:r>
      <w:proofErr w:type="spellEnd"/>
      <w:r w:rsidRPr="006E48AF">
        <w:t xml:space="preserve"> Centre for International Law, University of Cambridge; and Professor at </w:t>
      </w:r>
      <w:proofErr w:type="spellStart"/>
      <w:r w:rsidRPr="006E48AF">
        <w:t>Waseda</w:t>
      </w:r>
      <w:proofErr w:type="spellEnd"/>
      <w:r w:rsidRPr="006E48AF">
        <w:t xml:space="preserve"> University School of International Liberal Studies, Japan</w:t>
      </w:r>
    </w:p>
    <w:p w14:paraId="5D28A36D" w14:textId="77777777" w:rsidR="00D01EA8" w:rsidRDefault="00D01EA8" w:rsidP="00D01EA8">
      <w:r>
        <w:t>Maritime Power and the Law of the Sea: Expeditionary Operations in World Politics</w:t>
      </w:r>
    </w:p>
    <w:p w14:paraId="7B127771" w14:textId="77777777" w:rsidR="00D01EA8" w:rsidRDefault="00D01EA8" w:rsidP="00D01EA8">
      <w:r>
        <w:t xml:space="preserve">By James </w:t>
      </w:r>
      <w:proofErr w:type="spellStart"/>
      <w:r>
        <w:t>Kraska</w:t>
      </w:r>
      <w:proofErr w:type="spellEnd"/>
      <w:r>
        <w:t xml:space="preserve">. Oxford, New York: Oxford University Press, 2011. </w:t>
      </w:r>
      <w:proofErr w:type="gramStart"/>
      <w:r>
        <w:t>Pp. xix, 464.</w:t>
      </w:r>
      <w:proofErr w:type="gramEnd"/>
      <w:r>
        <w:t xml:space="preserve"> Index. ISBN 978-0-19-977338-1</w:t>
      </w:r>
    </w:p>
    <w:p w14:paraId="0E7D2B01" w14:textId="77777777" w:rsidR="00D01EA8" w:rsidRPr="0055780D" w:rsidRDefault="00D01EA8" w:rsidP="00D01EA8">
      <w:r w:rsidRPr="0055780D">
        <w:t>https://dspace.wul.waseda.ac.jp/dspace/bitstream/2065/36096/1/WasedaGlobalForum_8_Ikeshima2.pdf</w:t>
      </w:r>
    </w:p>
    <w:p w14:paraId="72E79010" w14:textId="77777777" w:rsidR="00D01EA8" w:rsidRPr="0089251F" w:rsidRDefault="00D01EA8" w:rsidP="00D01EA8">
      <w:pPr>
        <w:rPr>
          <w:sz w:val="14"/>
        </w:rPr>
      </w:pPr>
      <w:r w:rsidRPr="0089251F">
        <w:rPr>
          <w:sz w:val="14"/>
        </w:rPr>
        <w:t xml:space="preserve">It has been quite a while since </w:t>
      </w:r>
      <w:r w:rsidRPr="008C6321">
        <w:rPr>
          <w:rStyle w:val="StyleBoldUnderline"/>
        </w:rPr>
        <w:t>the</w:t>
      </w:r>
      <w:r w:rsidRPr="0089251F">
        <w:rPr>
          <w:sz w:val="14"/>
        </w:rPr>
        <w:t xml:space="preserve"> new </w:t>
      </w:r>
      <w:r w:rsidRPr="008C6321">
        <w:rPr>
          <w:rStyle w:val="StyleBoldUnderline"/>
        </w:rPr>
        <w:t>concept of ‘creeping jurisdiction’</w:t>
      </w:r>
      <w:r w:rsidRPr="0089251F">
        <w:rPr>
          <w:sz w:val="14"/>
        </w:rPr>
        <w:t xml:space="preserve">, advanced by coastal states, </w:t>
      </w:r>
      <w:r w:rsidRPr="008C6321">
        <w:rPr>
          <w:rStyle w:val="StyleBoldUnderline"/>
        </w:rPr>
        <w:t>has prevailed over the once venerable notion of freedom of the sea</w:t>
      </w:r>
      <w:r w:rsidRPr="0089251F">
        <w:rPr>
          <w:sz w:val="14"/>
        </w:rPr>
        <w:t xml:space="preserve">. Of course, it is not easy to go back to the good old days of Grotius, when European maritime states seemingly enjoyed freedom on the oceans of the world. In those days, these countries </w:t>
      </w:r>
      <w:proofErr w:type="spellStart"/>
      <w:r w:rsidRPr="0089251F">
        <w:rPr>
          <w:sz w:val="14"/>
        </w:rPr>
        <w:t>recognised</w:t>
      </w:r>
      <w:proofErr w:type="spellEnd"/>
      <w:r w:rsidRPr="0089251F">
        <w:rPr>
          <w:sz w:val="14"/>
        </w:rPr>
        <w:t xml:space="preserve"> that this freedom was a kind of public goods or common goods for everybody to enjoy. However, </w:t>
      </w:r>
      <w:r w:rsidRPr="008C6321">
        <w:rPr>
          <w:rStyle w:val="StyleBoldUnderline"/>
        </w:rPr>
        <w:t>in the</w:t>
      </w:r>
      <w:r w:rsidRPr="0089251F">
        <w:rPr>
          <w:sz w:val="14"/>
        </w:rPr>
        <w:t xml:space="preserve"> new </w:t>
      </w:r>
      <w:r w:rsidRPr="008C6321">
        <w:rPr>
          <w:rStyle w:val="StyleBoldUnderline"/>
        </w:rPr>
        <w:t>era of the</w:t>
      </w:r>
      <w:r w:rsidRPr="0089251F">
        <w:rPr>
          <w:sz w:val="14"/>
        </w:rPr>
        <w:t xml:space="preserve"> current law of the sea, which embraces the United Nations Convention on the Law of the </w:t>
      </w:r>
      <w:proofErr w:type="gramStart"/>
      <w:r w:rsidRPr="0089251F">
        <w:rPr>
          <w:sz w:val="14"/>
        </w:rPr>
        <w:t>Sea(</w:t>
      </w:r>
      <w:proofErr w:type="gramEnd"/>
      <w:r w:rsidRPr="0089251F">
        <w:rPr>
          <w:sz w:val="14"/>
        </w:rPr>
        <w:t>UNC</w:t>
      </w:r>
      <w:r w:rsidRPr="008C6321">
        <w:rPr>
          <w:rStyle w:val="StyleBoldUnderline"/>
        </w:rPr>
        <w:t>LOS</w:t>
      </w:r>
      <w:r w:rsidRPr="0089251F">
        <w:rPr>
          <w:sz w:val="14"/>
        </w:rPr>
        <w:t xml:space="preserve">), </w:t>
      </w:r>
      <w:r w:rsidRPr="008C6321">
        <w:rPr>
          <w:rStyle w:val="StyleBoldUnderline"/>
        </w:rPr>
        <w:t>naval powers such as the U</w:t>
      </w:r>
      <w:r w:rsidRPr="0089251F">
        <w:rPr>
          <w:sz w:val="14"/>
        </w:rPr>
        <w:t xml:space="preserve">nited </w:t>
      </w:r>
      <w:r w:rsidRPr="008C6321">
        <w:rPr>
          <w:rStyle w:val="StyleBoldUnderline"/>
        </w:rPr>
        <w:t>S</w:t>
      </w:r>
      <w:r w:rsidRPr="0089251F">
        <w:rPr>
          <w:sz w:val="14"/>
        </w:rPr>
        <w:t xml:space="preserve">tates </w:t>
      </w:r>
      <w:r w:rsidRPr="008C6321">
        <w:rPr>
          <w:rStyle w:val="StyleBoldUnderline"/>
        </w:rPr>
        <w:t xml:space="preserve">are seriously concerned about </w:t>
      </w:r>
      <w:r w:rsidRPr="0089251F">
        <w:rPr>
          <w:sz w:val="14"/>
        </w:rPr>
        <w:t xml:space="preserve">their large maritime interests, particularly </w:t>
      </w:r>
      <w:r w:rsidRPr="008C6321">
        <w:rPr>
          <w:rStyle w:val="StyleBoldUnderline"/>
        </w:rPr>
        <w:t xml:space="preserve">the </w:t>
      </w:r>
      <w:r w:rsidRPr="0089251F">
        <w:rPr>
          <w:sz w:val="14"/>
        </w:rPr>
        <w:t xml:space="preserve">wide </w:t>
      </w:r>
      <w:r w:rsidRPr="008C6321">
        <w:rPr>
          <w:rStyle w:val="StyleBoldUnderline"/>
        </w:rPr>
        <w:t>mobility of their naval power</w:t>
      </w:r>
      <w:r w:rsidRPr="0089251F">
        <w:rPr>
          <w:sz w:val="14"/>
        </w:rPr>
        <w:t xml:space="preserve">. A maritime order based on the traditional sense of freedom of navigation is also of great interest to them. In this context, </w:t>
      </w:r>
      <w:r w:rsidRPr="008C6321">
        <w:rPr>
          <w:rStyle w:val="StyleBoldUnderline"/>
        </w:rPr>
        <w:t>China’s rise as a naval power</w:t>
      </w:r>
      <w:r w:rsidRPr="0089251F">
        <w:rPr>
          <w:sz w:val="14"/>
        </w:rPr>
        <w:t xml:space="preserve"> in the East Pacific and its adjacent waters </w:t>
      </w:r>
      <w:r w:rsidRPr="008C6321">
        <w:rPr>
          <w:rStyle w:val="StyleBoldUnderline"/>
        </w:rPr>
        <w:t>may destabilize the balance of power in this region</w:t>
      </w:r>
      <w:r w:rsidRPr="0089251F">
        <w:rPr>
          <w:sz w:val="14"/>
        </w:rPr>
        <w:t xml:space="preserve">. </w:t>
      </w:r>
      <w:r w:rsidRPr="008C6321">
        <w:rPr>
          <w:rStyle w:val="StyleBoldUnderline"/>
        </w:rPr>
        <w:t>The recent situation in the South China Sea is a good example of this unsettling development.</w:t>
      </w:r>
      <w:r w:rsidRPr="0089251F">
        <w:rPr>
          <w:sz w:val="14"/>
        </w:rPr>
        <w:t xml:space="preserve"> Therefore, James </w:t>
      </w:r>
      <w:proofErr w:type="spellStart"/>
      <w:r w:rsidRPr="0089251F">
        <w:rPr>
          <w:sz w:val="14"/>
        </w:rPr>
        <w:t>Kraska’s</w:t>
      </w:r>
      <w:proofErr w:type="spellEnd"/>
      <w:r w:rsidRPr="0089251F">
        <w:rPr>
          <w:sz w:val="14"/>
        </w:rPr>
        <w:t xml:space="preserve"> Maritime Power and the Law of the </w:t>
      </w:r>
      <w:proofErr w:type="gramStart"/>
      <w:r w:rsidRPr="0089251F">
        <w:rPr>
          <w:sz w:val="14"/>
        </w:rPr>
        <w:t>Sea(</w:t>
      </w:r>
      <w:proofErr w:type="gramEnd"/>
      <w:r w:rsidRPr="0089251F">
        <w:rPr>
          <w:sz w:val="14"/>
        </w:rPr>
        <w:t>2011)is quite timely and may hold considerable utility not only for experts in the field of international and maritime law but also for practitioners and politicians in this field.</w:t>
      </w:r>
      <w:r w:rsidRPr="0089251F">
        <w:rPr>
          <w:sz w:val="12"/>
        </w:rPr>
        <w:t>¶</w:t>
      </w:r>
      <w:r w:rsidRPr="0089251F">
        <w:rPr>
          <w:sz w:val="14"/>
        </w:rPr>
        <w:t xml:space="preserve"> The book under review is based on </w:t>
      </w:r>
      <w:proofErr w:type="spellStart"/>
      <w:r w:rsidRPr="0089251F">
        <w:rPr>
          <w:sz w:val="14"/>
        </w:rPr>
        <w:t>Kraska’s</w:t>
      </w:r>
      <w:proofErr w:type="spellEnd"/>
      <w:r w:rsidRPr="0089251F">
        <w:rPr>
          <w:sz w:val="14"/>
        </w:rPr>
        <w:t xml:space="preserve"> S. J. D. dissertation at the University of Virginia Law School. His original idea was derived from his service as the legal adviser to the Commander of Amphibious Force, U.S. Seventh Fleet in Okinawa, Japan. Therefore, many of the concepts and</w:t>
      </w:r>
      <w:r w:rsidRPr="0089251F">
        <w:rPr>
          <w:sz w:val="12"/>
        </w:rPr>
        <w:t>¶</w:t>
      </w:r>
      <w:r w:rsidRPr="0089251F">
        <w:rPr>
          <w:sz w:val="14"/>
        </w:rPr>
        <w:t xml:space="preserve"> much of the </w:t>
      </w:r>
      <w:proofErr w:type="gramStart"/>
      <w:r w:rsidRPr="0089251F">
        <w:rPr>
          <w:sz w:val="14"/>
        </w:rPr>
        <w:t>analysis of the book are</w:t>
      </w:r>
      <w:proofErr w:type="gramEnd"/>
      <w:r w:rsidRPr="0089251F">
        <w:rPr>
          <w:sz w:val="14"/>
        </w:rPr>
        <w:t xml:space="preserve"> particularly valuable to the experts of the Pacific region, including Japan, whose security is at stake with the recent rapid maritime ascent of China. At the same time, his desire to recover and reinforce the traditional understanding of freedom of the seas - a liberal maritime regime - clearly reflects his educational and career background in the United States. Accordingly, the theme and perspective of the book is straightforward and clear-cut</w:t>
      </w:r>
      <w:proofErr w:type="gramStart"/>
      <w:r w:rsidRPr="0089251F">
        <w:rPr>
          <w:sz w:val="14"/>
        </w:rPr>
        <w:t>.</w:t>
      </w:r>
      <w:r w:rsidRPr="0089251F">
        <w:rPr>
          <w:sz w:val="12"/>
        </w:rPr>
        <w:t>¶</w:t>
      </w:r>
      <w:proofErr w:type="gramEnd"/>
      <w:r w:rsidRPr="0089251F">
        <w:rPr>
          <w:sz w:val="14"/>
        </w:rPr>
        <w:t xml:space="preserve"> In chapter 1, </w:t>
      </w:r>
      <w:proofErr w:type="spellStart"/>
      <w:r w:rsidRPr="0089251F">
        <w:rPr>
          <w:sz w:val="14"/>
        </w:rPr>
        <w:t>Kraska</w:t>
      </w:r>
      <w:proofErr w:type="spellEnd"/>
      <w:r w:rsidRPr="0089251F">
        <w:rPr>
          <w:sz w:val="14"/>
        </w:rPr>
        <w:t xml:space="preserve"> seeks to </w:t>
      </w:r>
      <w:proofErr w:type="spellStart"/>
      <w:r w:rsidRPr="0089251F">
        <w:rPr>
          <w:sz w:val="14"/>
        </w:rPr>
        <w:t>determin‘e</w:t>
      </w:r>
      <w:proofErr w:type="spellEnd"/>
      <w:r w:rsidRPr="0089251F">
        <w:rPr>
          <w:sz w:val="14"/>
        </w:rPr>
        <w:t xml:space="preserve"> how </w:t>
      </w:r>
      <w:r w:rsidRPr="00E27575">
        <w:rPr>
          <w:rStyle w:val="Emphasis"/>
        </w:rPr>
        <w:t>the concept of freedom of the seas can be brought back into focus through a revitalized strategic vision for U.S. oceans policy and a recommitment to strategic oceans diplomacy</w:t>
      </w:r>
      <w:r w:rsidRPr="0089251F">
        <w:rPr>
          <w:sz w:val="14"/>
        </w:rPr>
        <w:t xml:space="preserve">’(p. 3). This part of his inquiry sheds light on the law and strategy surrounding the freedom of the seas in the littoral regions of the world by referring to the creeping jurisdiction of coastal states in and around their exclusive economic </w:t>
      </w:r>
      <w:proofErr w:type="gramStart"/>
      <w:r w:rsidRPr="0089251F">
        <w:rPr>
          <w:sz w:val="14"/>
        </w:rPr>
        <w:t>zones(</w:t>
      </w:r>
      <w:proofErr w:type="gramEnd"/>
      <w:r w:rsidRPr="0089251F">
        <w:rPr>
          <w:sz w:val="14"/>
        </w:rPr>
        <w:t xml:space="preserve">EEZs), </w:t>
      </w:r>
      <w:proofErr w:type="spellStart"/>
      <w:r w:rsidRPr="0089251F">
        <w:rPr>
          <w:sz w:val="14"/>
        </w:rPr>
        <w:t>fo‘r</w:t>
      </w:r>
      <w:proofErr w:type="spellEnd"/>
      <w:r w:rsidRPr="0089251F">
        <w:rPr>
          <w:sz w:val="14"/>
        </w:rPr>
        <w:t xml:space="preserve"> the EEZs are the most important part of the oceans’(p. 6) from geostrategic and political-military perspectives. In his analysis, the author </w:t>
      </w:r>
      <w:proofErr w:type="spellStart"/>
      <w:r w:rsidRPr="0089251F">
        <w:rPr>
          <w:sz w:val="14"/>
        </w:rPr>
        <w:t>utilises</w:t>
      </w:r>
      <w:proofErr w:type="spellEnd"/>
      <w:r w:rsidRPr="0089251F">
        <w:rPr>
          <w:sz w:val="14"/>
        </w:rPr>
        <w:t xml:space="preserve"> concepts adopted from various fields of study, such as international law, military theory, and geopolitics. From this inquiry, he concludes that the </w:t>
      </w:r>
      <w:r w:rsidRPr="00E27575">
        <w:rPr>
          <w:rStyle w:val="StyleBoldUnderline"/>
        </w:rPr>
        <w:t>freedom of the seas is threatened by</w:t>
      </w:r>
      <w:r w:rsidRPr="0089251F">
        <w:rPr>
          <w:sz w:val="14"/>
        </w:rPr>
        <w:t xml:space="preserve"> </w:t>
      </w:r>
      <w:proofErr w:type="spellStart"/>
      <w:r w:rsidRPr="0089251F">
        <w:rPr>
          <w:sz w:val="14"/>
        </w:rPr>
        <w:t>variou‘s</w:t>
      </w:r>
      <w:proofErr w:type="spellEnd"/>
      <w:r w:rsidRPr="0089251F">
        <w:rPr>
          <w:sz w:val="14"/>
        </w:rPr>
        <w:t xml:space="preserve"> excessive maritime claims’, of which </w:t>
      </w:r>
      <w:r w:rsidRPr="00E27575">
        <w:rPr>
          <w:rStyle w:val="StyleBoldUnderline"/>
        </w:rPr>
        <w:t>excessive EEZ claims</w:t>
      </w:r>
      <w:r w:rsidRPr="0089251F">
        <w:rPr>
          <w:sz w:val="14"/>
        </w:rPr>
        <w:t xml:space="preserve"> </w:t>
      </w:r>
      <w:proofErr w:type="spellStart"/>
      <w:r w:rsidRPr="0089251F">
        <w:rPr>
          <w:sz w:val="14"/>
        </w:rPr>
        <w:t>are‘the</w:t>
      </w:r>
      <w:proofErr w:type="spellEnd"/>
      <w:r w:rsidRPr="0089251F">
        <w:rPr>
          <w:sz w:val="14"/>
        </w:rPr>
        <w:t xml:space="preserve"> major source of instability in the international law of the </w:t>
      </w:r>
      <w:proofErr w:type="gramStart"/>
      <w:r w:rsidRPr="0089251F">
        <w:rPr>
          <w:sz w:val="14"/>
        </w:rPr>
        <w:t>sea’(</w:t>
      </w:r>
      <w:proofErr w:type="gramEnd"/>
      <w:r w:rsidRPr="0089251F">
        <w:rPr>
          <w:sz w:val="14"/>
        </w:rPr>
        <w:t xml:space="preserve">p. 13). Thus, </w:t>
      </w:r>
      <w:proofErr w:type="spellStart"/>
      <w:r w:rsidRPr="0089251F">
        <w:rPr>
          <w:sz w:val="14"/>
        </w:rPr>
        <w:t>Kraska</w:t>
      </w:r>
      <w:proofErr w:type="spellEnd"/>
      <w:r w:rsidRPr="0089251F">
        <w:rPr>
          <w:sz w:val="14"/>
        </w:rPr>
        <w:t xml:space="preserve"> argues that the current maritime claims, particularly of the BRIC </w:t>
      </w:r>
      <w:proofErr w:type="gramStart"/>
      <w:r w:rsidRPr="0089251F">
        <w:rPr>
          <w:sz w:val="14"/>
        </w:rPr>
        <w:t>nations(</w:t>
      </w:r>
      <w:proofErr w:type="gramEnd"/>
      <w:r w:rsidRPr="0089251F">
        <w:rPr>
          <w:sz w:val="14"/>
        </w:rPr>
        <w:t xml:space="preserve">Brazil, Russia, India, and China)are unwarranted </w:t>
      </w:r>
      <w:r w:rsidRPr="00E27575">
        <w:rPr>
          <w:rStyle w:val="StyleBoldUnderline"/>
        </w:rPr>
        <w:t xml:space="preserve">and should be counterbalanced by the traditional concept </w:t>
      </w:r>
      <w:proofErr w:type="spellStart"/>
      <w:r w:rsidRPr="00E27575">
        <w:rPr>
          <w:rStyle w:val="StyleBoldUnderline"/>
        </w:rPr>
        <w:t>of‘a</w:t>
      </w:r>
      <w:proofErr w:type="spellEnd"/>
      <w:r w:rsidRPr="00E27575">
        <w:rPr>
          <w:rStyle w:val="StyleBoldUnderline"/>
        </w:rPr>
        <w:t xml:space="preserve"> liberal order of the oceans’,</w:t>
      </w:r>
      <w:r w:rsidRPr="0089251F">
        <w:rPr>
          <w:sz w:val="14"/>
        </w:rPr>
        <w:t xml:space="preserve"> which is tied to the interests of the U.S. and other maritime states.’</w:t>
      </w:r>
    </w:p>
    <w:p w14:paraId="388EB9B0" w14:textId="77777777" w:rsidR="00D01EA8" w:rsidRDefault="00D01EA8" w:rsidP="00D01EA8"/>
    <w:p w14:paraId="567662C9" w14:textId="77777777" w:rsidR="00D01EA8" w:rsidRDefault="00D01EA8" w:rsidP="00D01EA8">
      <w:pPr>
        <w:pStyle w:val="Heading4"/>
      </w:pPr>
      <w:r>
        <w:t xml:space="preserve">Environment Control undermines freedom of navigation – MSP, coastal protection zones, </w:t>
      </w:r>
      <w:proofErr w:type="spellStart"/>
      <w:r>
        <w:t>etc</w:t>
      </w:r>
      <w:proofErr w:type="spellEnd"/>
      <w:r>
        <w:t xml:space="preserve"> are used to expand EEZ claims and restrict maritime security and global trade</w:t>
      </w:r>
    </w:p>
    <w:p w14:paraId="16B8AEA9" w14:textId="77777777" w:rsidR="00D01EA8" w:rsidRPr="006E48AF" w:rsidRDefault="00D01EA8" w:rsidP="00D01EA8">
      <w:pPr>
        <w:rPr>
          <w:rStyle w:val="StyleStyleBold12pt"/>
        </w:rPr>
      </w:pPr>
      <w:proofErr w:type="spellStart"/>
      <w:proofErr w:type="gramStart"/>
      <w:r w:rsidRPr="006E48AF">
        <w:rPr>
          <w:rStyle w:val="StyleStyleBold12pt"/>
        </w:rPr>
        <w:t>Ikeshima</w:t>
      </w:r>
      <w:proofErr w:type="spellEnd"/>
      <w:r w:rsidRPr="006E48AF">
        <w:rPr>
          <w:rStyle w:val="StyleStyleBold12pt"/>
        </w:rPr>
        <w:t xml:space="preserve">  2011</w:t>
      </w:r>
      <w:proofErr w:type="gramEnd"/>
    </w:p>
    <w:p w14:paraId="4611439D" w14:textId="77777777" w:rsidR="00D01EA8" w:rsidRDefault="00D01EA8" w:rsidP="00D01EA8">
      <w:proofErr w:type="spellStart"/>
      <w:r>
        <w:t>Taisaku</w:t>
      </w:r>
      <w:proofErr w:type="spellEnd"/>
      <w:r>
        <w:t xml:space="preserve">, </w:t>
      </w:r>
      <w:r w:rsidRPr="006E48AF">
        <w:t xml:space="preserve">Visiting Fellow at the </w:t>
      </w:r>
      <w:proofErr w:type="spellStart"/>
      <w:r w:rsidRPr="006E48AF">
        <w:t>Lauterpacht</w:t>
      </w:r>
      <w:proofErr w:type="spellEnd"/>
      <w:r w:rsidRPr="006E48AF">
        <w:t xml:space="preserve"> Centre for International Law, University of Cambridge; and Professor at </w:t>
      </w:r>
      <w:proofErr w:type="spellStart"/>
      <w:r w:rsidRPr="006E48AF">
        <w:t>Waseda</w:t>
      </w:r>
      <w:proofErr w:type="spellEnd"/>
      <w:r w:rsidRPr="006E48AF">
        <w:t xml:space="preserve"> University School of International Liberal Studies, Japan</w:t>
      </w:r>
    </w:p>
    <w:p w14:paraId="1F5BBD0C" w14:textId="77777777" w:rsidR="00D01EA8" w:rsidRDefault="00D01EA8" w:rsidP="00D01EA8">
      <w:r>
        <w:t>Maritime Power and the Law of the Sea: Expeditionary Operations in World Politics</w:t>
      </w:r>
    </w:p>
    <w:p w14:paraId="1D703520" w14:textId="77777777" w:rsidR="00D01EA8" w:rsidRDefault="00D01EA8" w:rsidP="00D01EA8">
      <w:r>
        <w:t xml:space="preserve">By James </w:t>
      </w:r>
      <w:proofErr w:type="spellStart"/>
      <w:r>
        <w:t>Kraska</w:t>
      </w:r>
      <w:proofErr w:type="spellEnd"/>
      <w:r>
        <w:t xml:space="preserve">. Oxford, New York: Oxford University Press, 2011. </w:t>
      </w:r>
      <w:proofErr w:type="gramStart"/>
      <w:r>
        <w:t>Pp. xix, 464.</w:t>
      </w:r>
      <w:proofErr w:type="gramEnd"/>
      <w:r>
        <w:t xml:space="preserve"> Index. ISBN 978-0-19-977338-1</w:t>
      </w:r>
    </w:p>
    <w:p w14:paraId="74B2D634" w14:textId="77777777" w:rsidR="00D01EA8" w:rsidRDefault="00D01EA8" w:rsidP="00D01EA8">
      <w:r w:rsidRPr="0055780D">
        <w:t>https://dspace.wul.waseda.ac.jp/dspace/bitstream/2065/36096/1/WasedaGlobalForum_8_Ikeshima2.pdf</w:t>
      </w:r>
    </w:p>
    <w:p w14:paraId="0BD070F8" w14:textId="77777777" w:rsidR="00D01EA8" w:rsidRDefault="00D01EA8" w:rsidP="00D01EA8">
      <w:pPr>
        <w:rPr>
          <w:sz w:val="16"/>
        </w:rPr>
      </w:pPr>
      <w:r w:rsidRPr="0089251F">
        <w:rPr>
          <w:sz w:val="16"/>
        </w:rPr>
        <w:t xml:space="preserve">In chapter 5, </w:t>
      </w:r>
      <w:proofErr w:type="spellStart"/>
      <w:r w:rsidRPr="0089251F">
        <w:rPr>
          <w:sz w:val="16"/>
        </w:rPr>
        <w:t>Kraska</w:t>
      </w:r>
      <w:proofErr w:type="spellEnd"/>
      <w:r w:rsidRPr="0089251F">
        <w:rPr>
          <w:sz w:val="16"/>
        </w:rPr>
        <w:t xml:space="preserve"> illustrates </w:t>
      </w:r>
      <w:proofErr w:type="spellStart"/>
      <w:proofErr w:type="gramStart"/>
      <w:r w:rsidRPr="0089251F">
        <w:rPr>
          <w:sz w:val="16"/>
        </w:rPr>
        <w:t>tha‘t</w:t>
      </w:r>
      <w:proofErr w:type="spellEnd"/>
      <w:r w:rsidRPr="0089251F">
        <w:rPr>
          <w:sz w:val="16"/>
        </w:rPr>
        <w:t>[</w:t>
      </w:r>
      <w:proofErr w:type="gramEnd"/>
      <w:r w:rsidRPr="0046167C">
        <w:rPr>
          <w:rStyle w:val="StyleBoldUnderline"/>
        </w:rPr>
        <w:t>f]</w:t>
      </w:r>
      <w:proofErr w:type="spellStart"/>
      <w:r w:rsidRPr="0046167C">
        <w:rPr>
          <w:rStyle w:val="StyleBoldUnderline"/>
        </w:rPr>
        <w:t>reedom</w:t>
      </w:r>
      <w:proofErr w:type="spellEnd"/>
      <w:r w:rsidRPr="0046167C">
        <w:rPr>
          <w:rStyle w:val="StyleBoldUnderline"/>
        </w:rPr>
        <w:t xml:space="preserve"> of the seas is becoming the exception and</w:t>
      </w:r>
      <w:r w:rsidRPr="0089251F">
        <w:rPr>
          <w:sz w:val="16"/>
        </w:rPr>
        <w:t>[that]</w:t>
      </w:r>
      <w:r w:rsidRPr="0046167C">
        <w:rPr>
          <w:rStyle w:val="StyleBoldUnderline"/>
        </w:rPr>
        <w:t>controlled access by the coastal state is becoming the norm</w:t>
      </w:r>
      <w:r w:rsidRPr="0089251F">
        <w:rPr>
          <w:sz w:val="16"/>
        </w:rPr>
        <w:t xml:space="preserve">’(p. 226). Excessive </w:t>
      </w:r>
      <w:r w:rsidRPr="0046167C">
        <w:rPr>
          <w:rStyle w:val="StyleBoldUnderline"/>
        </w:rPr>
        <w:t>EEZ claims contain</w:t>
      </w:r>
      <w:r w:rsidRPr="0089251F">
        <w:rPr>
          <w:sz w:val="16"/>
        </w:rPr>
        <w:t xml:space="preserve"> three separate but complementary axes: sovereign right over the EEZ, a security interest in the zone, and </w:t>
      </w:r>
      <w:r w:rsidRPr="0046167C">
        <w:rPr>
          <w:rStyle w:val="StyleBoldUnderline"/>
        </w:rPr>
        <w:t>increased environmental control over activities in the water</w:t>
      </w:r>
      <w:r w:rsidRPr="0089251F">
        <w:rPr>
          <w:sz w:val="16"/>
        </w:rPr>
        <w:t xml:space="preserve">. After reviewing the drafting history of the provisions covering the EEZ in the UNCLOS, he carefully discusses sovereign immunity, the meaning of relevant terms in the UNCLOS such a‘s peaceful </w:t>
      </w:r>
      <w:proofErr w:type="spellStart"/>
      <w:r w:rsidRPr="0089251F">
        <w:rPr>
          <w:sz w:val="16"/>
        </w:rPr>
        <w:t>purposes’and‘due</w:t>
      </w:r>
      <w:proofErr w:type="spellEnd"/>
      <w:r w:rsidRPr="0089251F">
        <w:rPr>
          <w:sz w:val="16"/>
        </w:rPr>
        <w:t xml:space="preserve"> regards’, and marine scientific research so that he can strengthen his standpoint that the excessive EEZ claims of the coastal states that limit or regulate military activities are unlawful</w:t>
      </w:r>
      <w:proofErr w:type="gramStart"/>
      <w:r w:rsidRPr="0089251F">
        <w:rPr>
          <w:sz w:val="16"/>
        </w:rPr>
        <w:t>.</w:t>
      </w:r>
      <w:r w:rsidRPr="0089251F">
        <w:rPr>
          <w:sz w:val="12"/>
        </w:rPr>
        <w:t>¶</w:t>
      </w:r>
      <w:proofErr w:type="gramEnd"/>
      <w:r w:rsidRPr="0089251F">
        <w:rPr>
          <w:sz w:val="16"/>
        </w:rPr>
        <w:t xml:space="preserve"> Chapter 6 explores several regions where excessive EEZ claims or virtual sovereignty claims over the EEZ have been made. </w:t>
      </w:r>
      <w:proofErr w:type="spellStart"/>
      <w:r w:rsidRPr="0089251F">
        <w:rPr>
          <w:sz w:val="16"/>
        </w:rPr>
        <w:t>Since‘efforts</w:t>
      </w:r>
      <w:proofErr w:type="spellEnd"/>
      <w:r w:rsidRPr="0089251F">
        <w:rPr>
          <w:sz w:val="16"/>
        </w:rPr>
        <w:t xml:space="preserve"> to territorialize the EEZ assume many </w:t>
      </w:r>
      <w:proofErr w:type="gramStart"/>
      <w:r w:rsidRPr="0089251F">
        <w:rPr>
          <w:sz w:val="16"/>
        </w:rPr>
        <w:t>forms’(</w:t>
      </w:r>
      <w:proofErr w:type="gramEnd"/>
      <w:r w:rsidRPr="0089251F">
        <w:rPr>
          <w:sz w:val="16"/>
        </w:rPr>
        <w:t xml:space="preserve">p. 292)today, </w:t>
      </w:r>
      <w:proofErr w:type="spellStart"/>
      <w:r w:rsidRPr="0089251F">
        <w:rPr>
          <w:sz w:val="16"/>
        </w:rPr>
        <w:t>Kraska</w:t>
      </w:r>
      <w:proofErr w:type="spellEnd"/>
      <w:r w:rsidRPr="0089251F">
        <w:rPr>
          <w:sz w:val="16"/>
        </w:rPr>
        <w:t xml:space="preserve"> investigates Australia’s claim on the Antarctic Sea that is connected to its territorial claim to Antarctica; Canada’s claim over the Arctic Ocean, allegedly based on its historical and geographical relations with it; and some national security EEZ claims by Brazil and China, to name a few. In almost 15 </w:t>
      </w:r>
      <w:proofErr w:type="gramStart"/>
      <w:r w:rsidRPr="0089251F">
        <w:rPr>
          <w:sz w:val="16"/>
        </w:rPr>
        <w:t>pages(</w:t>
      </w:r>
      <w:proofErr w:type="gramEnd"/>
      <w:r w:rsidRPr="0089251F">
        <w:rPr>
          <w:sz w:val="16"/>
        </w:rPr>
        <w:t>pp. 314-329), he critically analyses China’s disproportionate claims from strategic, military, diplomatic, and historic perspectives. As a result, he sheds light on China’s assertions in relation to the maritime and marine strategies of the U.S. in and around the South China Sea</w:t>
      </w:r>
      <w:proofErr w:type="gramStart"/>
      <w:r w:rsidRPr="0089251F">
        <w:rPr>
          <w:sz w:val="16"/>
        </w:rPr>
        <w:t>.</w:t>
      </w:r>
      <w:r w:rsidRPr="0089251F">
        <w:rPr>
          <w:sz w:val="12"/>
        </w:rPr>
        <w:t>¶</w:t>
      </w:r>
      <w:proofErr w:type="gramEnd"/>
      <w:r w:rsidRPr="0089251F">
        <w:rPr>
          <w:sz w:val="16"/>
        </w:rPr>
        <w:t xml:space="preserve"> Chapter 7 demonstrates that such </w:t>
      </w:r>
      <w:r w:rsidRPr="0046167C">
        <w:rPr>
          <w:rStyle w:val="StyleBoldUnderline"/>
        </w:rPr>
        <w:t>EEZ claims</w:t>
      </w:r>
      <w:r w:rsidRPr="0089251F">
        <w:rPr>
          <w:sz w:val="16"/>
        </w:rPr>
        <w:t xml:space="preserve">, so </w:t>
      </w:r>
      <w:r w:rsidRPr="0046167C">
        <w:rPr>
          <w:rStyle w:val="StyleBoldUnderline"/>
        </w:rPr>
        <w:t>tied</w:t>
      </w:r>
      <w:r w:rsidRPr="0089251F">
        <w:rPr>
          <w:sz w:val="16"/>
        </w:rPr>
        <w:t xml:space="preserve"> to sovereignty and security, may be coupled </w:t>
      </w:r>
      <w:r w:rsidRPr="0046167C">
        <w:rPr>
          <w:rStyle w:val="StyleBoldUnderline"/>
        </w:rPr>
        <w:t>with environmental ones, result</w:t>
      </w:r>
      <w:r w:rsidRPr="0089251F">
        <w:rPr>
          <w:sz w:val="16"/>
        </w:rPr>
        <w:t xml:space="preserve">ing </w:t>
      </w:r>
      <w:r w:rsidRPr="0046167C">
        <w:rPr>
          <w:rStyle w:val="StyleBoldUnderline"/>
        </w:rPr>
        <w:t>in a major threat to the stability of the maritime regime</w:t>
      </w:r>
      <w:r w:rsidRPr="0089251F">
        <w:rPr>
          <w:sz w:val="16"/>
        </w:rPr>
        <w:t xml:space="preserve">. Although the predominance of land-based pollution in the marine environment and its impact on the oceans is well known, some coastal states tend to issue and enforce environmental laws and regulations against foreign-flagged vessels in their EEZs, leading to freedom of the seas conflicts with other maritime states. </w:t>
      </w:r>
      <w:r w:rsidRPr="0046167C">
        <w:rPr>
          <w:rStyle w:val="StyleBoldUnderline"/>
        </w:rPr>
        <w:t>This tendency is called</w:t>
      </w:r>
      <w:r>
        <w:rPr>
          <w:rStyle w:val="StyleBoldUnderline"/>
        </w:rPr>
        <w:t xml:space="preserve"> </w:t>
      </w:r>
      <w:r w:rsidRPr="0046167C">
        <w:rPr>
          <w:rStyle w:val="StyleBoldUnderline"/>
        </w:rPr>
        <w:t xml:space="preserve">‘zoning the zone’, and this practice may be carried out in the name </w:t>
      </w:r>
      <w:proofErr w:type="spellStart"/>
      <w:r w:rsidRPr="0046167C">
        <w:rPr>
          <w:rStyle w:val="StyleBoldUnderline"/>
        </w:rPr>
        <w:t>of‘marine</w:t>
      </w:r>
      <w:proofErr w:type="spellEnd"/>
      <w:r w:rsidRPr="0046167C">
        <w:rPr>
          <w:rStyle w:val="StyleBoldUnderline"/>
        </w:rPr>
        <w:t xml:space="preserve"> spatial </w:t>
      </w:r>
      <w:proofErr w:type="spellStart"/>
      <w:r w:rsidRPr="0046167C">
        <w:rPr>
          <w:rStyle w:val="StyleBoldUnderline"/>
        </w:rPr>
        <w:t>planning’,‘ecological</w:t>
      </w:r>
      <w:proofErr w:type="spellEnd"/>
      <w:r w:rsidRPr="0046167C">
        <w:rPr>
          <w:rStyle w:val="StyleBoldUnderline"/>
        </w:rPr>
        <w:t xml:space="preserve"> protection zones’, and so on</w:t>
      </w:r>
      <w:r w:rsidRPr="0089251F">
        <w:rPr>
          <w:sz w:val="16"/>
        </w:rPr>
        <w:t xml:space="preserve">. </w:t>
      </w:r>
      <w:proofErr w:type="spellStart"/>
      <w:r w:rsidRPr="0089251F">
        <w:rPr>
          <w:sz w:val="16"/>
        </w:rPr>
        <w:t>Kraska</w:t>
      </w:r>
      <w:proofErr w:type="spellEnd"/>
      <w:r w:rsidRPr="0089251F">
        <w:rPr>
          <w:sz w:val="16"/>
        </w:rPr>
        <w:t xml:space="preserve"> criticizes t h </w:t>
      </w:r>
      <w:proofErr w:type="spellStart"/>
      <w:r w:rsidRPr="0089251F">
        <w:rPr>
          <w:sz w:val="16"/>
        </w:rPr>
        <w:t>i</w:t>
      </w:r>
      <w:proofErr w:type="spellEnd"/>
      <w:r w:rsidRPr="0089251F">
        <w:rPr>
          <w:sz w:val="16"/>
        </w:rPr>
        <w:t xml:space="preserve"> s p r a c t </w:t>
      </w:r>
      <w:proofErr w:type="spellStart"/>
      <w:r w:rsidRPr="0089251F">
        <w:rPr>
          <w:sz w:val="16"/>
        </w:rPr>
        <w:t>i</w:t>
      </w:r>
      <w:proofErr w:type="spellEnd"/>
      <w:r w:rsidRPr="0089251F">
        <w:rPr>
          <w:sz w:val="16"/>
        </w:rPr>
        <w:t xml:space="preserve"> c </w:t>
      </w:r>
      <w:proofErr w:type="gramStart"/>
      <w:r w:rsidRPr="0089251F">
        <w:rPr>
          <w:sz w:val="16"/>
        </w:rPr>
        <w:t>e ,</w:t>
      </w:r>
      <w:proofErr w:type="gramEnd"/>
      <w:r w:rsidRPr="0089251F">
        <w:rPr>
          <w:sz w:val="16"/>
        </w:rPr>
        <w:t xml:space="preserve"> s t a t </w:t>
      </w:r>
      <w:proofErr w:type="spellStart"/>
      <w:r w:rsidRPr="0089251F">
        <w:rPr>
          <w:sz w:val="16"/>
        </w:rPr>
        <w:t>i</w:t>
      </w:r>
      <w:proofErr w:type="spellEnd"/>
      <w:r w:rsidRPr="0089251F">
        <w:rPr>
          <w:sz w:val="16"/>
        </w:rPr>
        <w:t xml:space="preserve"> n g t h a ‘t [ s ]u c h l a w s c a n t e n d t o h a r d e n t h e c o a s t a l s t a t e ’s sense of territoriality and entitlement over the EEZ’(p. 356). Therefore, the excuse </w:t>
      </w:r>
      <w:proofErr w:type="spellStart"/>
      <w:r w:rsidRPr="0089251F">
        <w:rPr>
          <w:sz w:val="16"/>
        </w:rPr>
        <w:t>tha‘t</w:t>
      </w:r>
      <w:proofErr w:type="spellEnd"/>
      <w:r w:rsidRPr="0089251F">
        <w:rPr>
          <w:sz w:val="16"/>
        </w:rPr>
        <w:t xml:space="preserve"> regulating vessel source pollution is an easier </w:t>
      </w:r>
      <w:proofErr w:type="gramStart"/>
      <w:r w:rsidRPr="0089251F">
        <w:rPr>
          <w:sz w:val="16"/>
        </w:rPr>
        <w:t>course’(</w:t>
      </w:r>
      <w:proofErr w:type="gramEnd"/>
      <w:r w:rsidRPr="0089251F">
        <w:rPr>
          <w:sz w:val="16"/>
        </w:rPr>
        <w:t xml:space="preserve">p. 357)may accelerate the coastal </w:t>
      </w:r>
      <w:proofErr w:type="spellStart"/>
      <w:r w:rsidRPr="0089251F">
        <w:rPr>
          <w:sz w:val="16"/>
        </w:rPr>
        <w:t>states’efforts</w:t>
      </w:r>
      <w:proofErr w:type="spellEnd"/>
      <w:r w:rsidRPr="0089251F">
        <w:rPr>
          <w:sz w:val="16"/>
        </w:rPr>
        <w:t xml:space="preserve"> to enhance marine environmental protection through some zoning measures, such as a Particularly Sensitive Sea Area</w:t>
      </w:r>
      <w:r w:rsidRPr="0089251F">
        <w:rPr>
          <w:sz w:val="12"/>
        </w:rPr>
        <w:t>¶</w:t>
      </w:r>
      <w:r w:rsidRPr="0089251F">
        <w:rPr>
          <w:sz w:val="16"/>
        </w:rPr>
        <w:t xml:space="preserve"> (PSSA)or a high seas marine protected areas(HSMPAs). For </w:t>
      </w:r>
      <w:proofErr w:type="spellStart"/>
      <w:r w:rsidRPr="0089251F">
        <w:rPr>
          <w:sz w:val="16"/>
        </w:rPr>
        <w:t>Kraska</w:t>
      </w:r>
      <w:proofErr w:type="spellEnd"/>
      <w:r w:rsidRPr="0089251F">
        <w:rPr>
          <w:sz w:val="16"/>
        </w:rPr>
        <w:t xml:space="preserve">, these </w:t>
      </w:r>
      <w:r w:rsidRPr="0046167C">
        <w:rPr>
          <w:rStyle w:val="StyleBoldUnderline"/>
        </w:rPr>
        <w:t>environmental measures of the coastal states restrict freedom of navigation in vast areas and deter not only the security interests of naval powers</w:t>
      </w:r>
      <w:r w:rsidRPr="0089251F">
        <w:rPr>
          <w:sz w:val="16"/>
        </w:rPr>
        <w:t xml:space="preserve"> such as the U.S. </w:t>
      </w:r>
      <w:r w:rsidRPr="0046167C">
        <w:rPr>
          <w:rStyle w:val="StyleBoldUnderline"/>
        </w:rPr>
        <w:t>but also the long-distance trade of the world</w:t>
      </w:r>
      <w:proofErr w:type="gramStart"/>
      <w:r w:rsidRPr="0046167C">
        <w:rPr>
          <w:rStyle w:val="StyleBoldUnderline"/>
        </w:rPr>
        <w:t>.</w:t>
      </w:r>
      <w:r w:rsidRPr="0089251F">
        <w:rPr>
          <w:rStyle w:val="StyleBoldUnderline"/>
          <w:b w:val="0"/>
          <w:sz w:val="12"/>
          <w:u w:val="none"/>
        </w:rPr>
        <w:t>¶</w:t>
      </w:r>
      <w:proofErr w:type="gramEnd"/>
      <w:r w:rsidRPr="0089251F">
        <w:rPr>
          <w:rStyle w:val="StyleBoldUnderline"/>
          <w:sz w:val="12"/>
        </w:rPr>
        <w:t xml:space="preserve"> </w:t>
      </w:r>
      <w:r w:rsidRPr="0089251F">
        <w:rPr>
          <w:sz w:val="16"/>
        </w:rPr>
        <w:t xml:space="preserve">I n t h e l a s t c h a p t e r ( C h a p t e r 8 ), K r a s k a c r </w:t>
      </w:r>
      <w:proofErr w:type="spellStart"/>
      <w:r w:rsidRPr="0089251F">
        <w:rPr>
          <w:sz w:val="16"/>
        </w:rPr>
        <w:t>i</w:t>
      </w:r>
      <w:proofErr w:type="spellEnd"/>
      <w:r w:rsidRPr="0089251F">
        <w:rPr>
          <w:sz w:val="16"/>
        </w:rPr>
        <w:t xml:space="preserve"> t </w:t>
      </w:r>
      <w:proofErr w:type="spellStart"/>
      <w:r w:rsidRPr="0089251F">
        <w:rPr>
          <w:sz w:val="16"/>
        </w:rPr>
        <w:t>i</w:t>
      </w:r>
      <w:proofErr w:type="spellEnd"/>
      <w:r w:rsidRPr="0089251F">
        <w:rPr>
          <w:sz w:val="16"/>
        </w:rPr>
        <w:t xml:space="preserve"> c </w:t>
      </w:r>
      <w:proofErr w:type="spellStart"/>
      <w:r w:rsidRPr="0089251F">
        <w:rPr>
          <w:sz w:val="16"/>
        </w:rPr>
        <w:t>i</w:t>
      </w:r>
      <w:proofErr w:type="spellEnd"/>
      <w:r w:rsidRPr="0089251F">
        <w:rPr>
          <w:sz w:val="16"/>
        </w:rPr>
        <w:t xml:space="preserve"> z e s A m e r </w:t>
      </w:r>
      <w:proofErr w:type="spellStart"/>
      <w:r w:rsidRPr="0089251F">
        <w:rPr>
          <w:sz w:val="16"/>
        </w:rPr>
        <w:t>i</w:t>
      </w:r>
      <w:proofErr w:type="spellEnd"/>
      <w:r w:rsidRPr="0089251F">
        <w:rPr>
          <w:sz w:val="16"/>
        </w:rPr>
        <w:t xml:space="preserve"> c a ’s a p </w:t>
      </w:r>
      <w:proofErr w:type="spellStart"/>
      <w:r w:rsidRPr="0089251F">
        <w:rPr>
          <w:sz w:val="16"/>
        </w:rPr>
        <w:t>p</w:t>
      </w:r>
      <w:proofErr w:type="spellEnd"/>
      <w:r w:rsidRPr="0089251F">
        <w:rPr>
          <w:sz w:val="16"/>
        </w:rPr>
        <w:t xml:space="preserve"> r o a c h to the excessive EEZ claims of coastal states by stating </w:t>
      </w:r>
      <w:proofErr w:type="spellStart"/>
      <w:r w:rsidRPr="0089251F">
        <w:rPr>
          <w:sz w:val="16"/>
        </w:rPr>
        <w:t>tha‘t</w:t>
      </w:r>
      <w:proofErr w:type="spellEnd"/>
      <w:r w:rsidRPr="0089251F">
        <w:rPr>
          <w:sz w:val="16"/>
        </w:rPr>
        <w:t>[</w:t>
      </w:r>
      <w:proofErr w:type="spellStart"/>
      <w:r w:rsidRPr="0089251F">
        <w:rPr>
          <w:sz w:val="16"/>
        </w:rPr>
        <w:t>i</w:t>
      </w:r>
      <w:proofErr w:type="spellEnd"/>
      <w:r w:rsidRPr="0089251F">
        <w:rPr>
          <w:sz w:val="16"/>
        </w:rPr>
        <w:t>]t is alarming how little many of the nation’s leaders of both the major political parties, as well as the intelligence agencies, the Pentagon, and foreign policy bureaucracy, understand the central role of freedom of the seas in the U.S. grand strategy’</w:t>
      </w:r>
      <w:r w:rsidRPr="0089251F">
        <w:rPr>
          <w:sz w:val="12"/>
        </w:rPr>
        <w:t>¶</w:t>
      </w:r>
      <w:r w:rsidRPr="0089251F">
        <w:rPr>
          <w:sz w:val="16"/>
        </w:rPr>
        <w:t xml:space="preserve"> (p. 381). Accordingly, he </w:t>
      </w:r>
      <w:r w:rsidRPr="0046167C">
        <w:rPr>
          <w:rStyle w:val="StyleBoldUnderline"/>
        </w:rPr>
        <w:t xml:space="preserve">stresses the significance of reinvigorating the U.S. Freedom of </w:t>
      </w:r>
      <w:proofErr w:type="gramStart"/>
      <w:r w:rsidRPr="0046167C">
        <w:rPr>
          <w:rStyle w:val="StyleBoldUnderline"/>
        </w:rPr>
        <w:t>Navigation</w:t>
      </w:r>
      <w:r w:rsidRPr="0089251F">
        <w:rPr>
          <w:sz w:val="16"/>
        </w:rPr>
        <w:t>(</w:t>
      </w:r>
      <w:proofErr w:type="gramEnd"/>
      <w:r w:rsidRPr="0089251F">
        <w:rPr>
          <w:sz w:val="16"/>
        </w:rPr>
        <w:t>FON)</w:t>
      </w:r>
      <w:r w:rsidRPr="0046167C">
        <w:rPr>
          <w:rStyle w:val="StyleBoldUnderline"/>
        </w:rPr>
        <w:t>program</w:t>
      </w:r>
      <w:r w:rsidRPr="0089251F">
        <w:rPr>
          <w:sz w:val="16"/>
        </w:rPr>
        <w:t>; of reforming the U.S. interagency oceans policy process; and of transforming ocean diplomacy by strengthening flag state implementation, greater collective and cooperative action, and a strategy to promote freedom of the seas with maritime powers such as Russia, Australia, France, India, and even China.</w:t>
      </w:r>
    </w:p>
    <w:p w14:paraId="46277038" w14:textId="77777777" w:rsidR="00A35DDC" w:rsidRDefault="00A35DDC" w:rsidP="00A35DDC">
      <w:pPr>
        <w:pStyle w:val="Heading4"/>
      </w:pPr>
      <w:r>
        <w:t>U.S. navy threatened – increasing political and legal challenges</w:t>
      </w:r>
    </w:p>
    <w:p w14:paraId="7208F42D" w14:textId="77777777" w:rsidR="00A35DDC" w:rsidRPr="006E030B" w:rsidRDefault="00A35DDC" w:rsidP="00A35DDC">
      <w:pPr>
        <w:rPr>
          <w:rStyle w:val="StyleStyleBold12pt"/>
        </w:rPr>
      </w:pPr>
      <w:proofErr w:type="spellStart"/>
      <w:r>
        <w:rPr>
          <w:rStyle w:val="StyleStyleBold12pt"/>
        </w:rPr>
        <w:t>Kraska</w:t>
      </w:r>
      <w:proofErr w:type="spellEnd"/>
      <w:r>
        <w:rPr>
          <w:rStyle w:val="StyleStyleBold12pt"/>
        </w:rPr>
        <w:t xml:space="preserve"> 11 - </w:t>
      </w:r>
      <w:r w:rsidRPr="006E030B">
        <w:t>Senior Fellow in FPRI's Program on National Security (Maritime Power</w:t>
      </w:r>
      <w:r>
        <w:t xml:space="preserve"> and the Law of the Sea, pg. 164-165</w:t>
      </w:r>
      <w:r w:rsidRPr="006E030B">
        <w:t>)//EL</w:t>
      </w:r>
    </w:p>
    <w:p w14:paraId="5C8C4866" w14:textId="77777777" w:rsidR="00A35DDC" w:rsidRPr="00E670A5" w:rsidRDefault="00A35DDC" w:rsidP="00A35DDC">
      <w:pPr>
        <w:rPr>
          <w:rStyle w:val="StyleBoldUnderline"/>
        </w:rPr>
      </w:pPr>
      <w:r>
        <w:t xml:space="preserve">The flip side of the “rise of the rest” is the erosion of the foundations of </w:t>
      </w:r>
      <w:r w:rsidRPr="00636730">
        <w:rPr>
          <w:rStyle w:val="StyleBoldUnderline"/>
        </w:rPr>
        <w:t>American military power</w:t>
      </w:r>
      <w:r>
        <w:t xml:space="preserve">, which </w:t>
      </w:r>
      <w:r w:rsidRPr="00636730">
        <w:rPr>
          <w:rStyle w:val="StyleBoldUnderline"/>
        </w:rPr>
        <w:t>is a function of command of the global commons.</w:t>
      </w:r>
      <w:r>
        <w:t xml:space="preserve"> 20 In the past </w:t>
      </w:r>
      <w:r w:rsidRPr="00636730">
        <w:rPr>
          <w:rStyle w:val="StyleBoldUnderline"/>
        </w:rPr>
        <w:t>an overwhelming advantage in resources and technology gave the United States an unmatched ability to successfully project power worldwide. America’s unfettered global reach meant it could introduce local superiority of force to just about any point on the globe</w:t>
      </w:r>
      <w:r w:rsidRPr="006E030B">
        <w:t>. Naval and air capabilities, coupled with dominance in space and cyberspace, served to guarantee U.S. access to the global commons and helped to underwrite security commitments around the globe.</w:t>
      </w:r>
      <w:r w:rsidRPr="00636730">
        <w:rPr>
          <w:rStyle w:val="StyleBoldUnderline"/>
        </w:rPr>
        <w:t xml:space="preserve"> </w:t>
      </w:r>
      <w:r>
        <w:t xml:space="preserve">21 </w:t>
      </w:r>
      <w:r w:rsidRPr="00636730">
        <w:rPr>
          <w:rStyle w:val="StyleBoldUnderline"/>
        </w:rPr>
        <w:t xml:space="preserve">American </w:t>
      </w:r>
      <w:proofErr w:type="gramStart"/>
      <w:r w:rsidRPr="00636730">
        <w:rPr>
          <w:rStyle w:val="StyleBoldUnderline"/>
        </w:rPr>
        <w:t>command</w:t>
      </w:r>
      <w:proofErr w:type="gramEnd"/>
      <w:r w:rsidRPr="00636730">
        <w:rPr>
          <w:rStyle w:val="StyleBoldUnderline"/>
        </w:rPr>
        <w:t xml:space="preserve"> of the commons, however, can </w:t>
      </w:r>
      <w:r w:rsidRPr="00636730">
        <w:rPr>
          <w:rStyle w:val="Emphasis"/>
        </w:rPr>
        <w:t>no longer be taken for granted</w:t>
      </w:r>
      <w:r>
        <w:t xml:space="preserve">, although </w:t>
      </w:r>
      <w:proofErr w:type="spellStart"/>
      <w:r>
        <w:t>U.S.laws</w:t>
      </w:r>
      <w:proofErr w:type="spellEnd"/>
      <w:r>
        <w:t xml:space="preserve">, policies, and war gaming assumptions too often do just that. </w:t>
      </w:r>
      <w:r w:rsidRPr="00E670A5">
        <w:rPr>
          <w:rStyle w:val="StyleBoldUnderline"/>
        </w:rPr>
        <w:t>The 2002 Millennium Challenge military exercise is a case in point.</w:t>
      </w:r>
      <w:r>
        <w:t xml:space="preserve"> The war game demonstrated how a regional power such as Saddam Hussein’s Iraq or present-day Iran could employ suicide boats and anti-ship cruise missiles to cripple the U.S. fleet operating in the narrow seas of the Persian Gulf. Sixteen notional vessels, including an aircraft carrier and two amphibious assault ships loaded with thousands of Marines, were sunk during the exercise. Meanwhile, mobile ballistic missiles launched from remote firing positions upended the regional strategic balance. The exercise was a harbinger of the eroding capability of the United States to project power in the coastal zone. 22 A shrinking force structure, large, expensive legacy systems ill-suited to asymmetric warfare, and an aging, depreciating industrial and technical base mean that </w:t>
      </w:r>
      <w:r w:rsidRPr="00E670A5">
        <w:rPr>
          <w:rStyle w:val="StyleBoldUnderline"/>
        </w:rPr>
        <w:t>the U.S. Navy will find it increasingly difficult to respond to asymmetric opponents in the maritime commons.</w:t>
      </w:r>
      <w:r>
        <w:t xml:space="preserve"> 23 </w:t>
      </w:r>
      <w:r w:rsidRPr="00E670A5">
        <w:rPr>
          <w:rStyle w:val="StyleBoldUnderline"/>
        </w:rPr>
        <w:t xml:space="preserve">The United States is </w:t>
      </w:r>
      <w:r w:rsidRPr="00E670A5">
        <w:rPr>
          <w:rStyle w:val="Emphasis"/>
        </w:rPr>
        <w:t>losing its naval edge</w:t>
      </w:r>
      <w:r w:rsidRPr="00E670A5">
        <w:rPr>
          <w:rStyle w:val="StyleBoldUnderline"/>
        </w:rPr>
        <w:t xml:space="preserve"> just as it faces increasing political and legal challenge flaring up along the periphery of the oceans.</w:t>
      </w:r>
    </w:p>
    <w:p w14:paraId="487B8844" w14:textId="77777777" w:rsidR="00A35DDC" w:rsidRDefault="00A35DDC" w:rsidP="00D01EA8">
      <w:pPr>
        <w:rPr>
          <w:sz w:val="16"/>
        </w:rPr>
      </w:pPr>
    </w:p>
    <w:p w14:paraId="0EDACB6D" w14:textId="50298177" w:rsidR="00A35DDC" w:rsidRDefault="00A35DDC" w:rsidP="00D01EA8">
      <w:pPr>
        <w:pStyle w:val="Heading3"/>
      </w:pPr>
      <w:r>
        <w:t>I/L – Readiness</w:t>
      </w:r>
    </w:p>
    <w:p w14:paraId="63588D31" w14:textId="77777777" w:rsidR="00A35DDC" w:rsidRDefault="00A35DDC" w:rsidP="00A35DDC">
      <w:pPr>
        <w:pStyle w:val="Heading4"/>
      </w:pPr>
      <w:r>
        <w:t>Naval presence is necessary for reconnaissance adversary information without threatening</w:t>
      </w:r>
    </w:p>
    <w:p w14:paraId="572D7E45" w14:textId="77777777" w:rsidR="00A35DDC" w:rsidRPr="00B16F07" w:rsidRDefault="00A35DDC" w:rsidP="00A35DDC">
      <w:pPr>
        <w:rPr>
          <w:rStyle w:val="StyleStyleBold12pt"/>
        </w:rPr>
      </w:pPr>
      <w:proofErr w:type="spellStart"/>
      <w:r>
        <w:rPr>
          <w:rStyle w:val="StyleStyleBold12pt"/>
        </w:rPr>
        <w:t>Kraska</w:t>
      </w:r>
      <w:proofErr w:type="spellEnd"/>
      <w:r>
        <w:rPr>
          <w:rStyle w:val="StyleStyleBold12pt"/>
        </w:rPr>
        <w:t xml:space="preserve"> 11 - </w:t>
      </w:r>
      <w:r w:rsidRPr="00B16F07">
        <w:t>Senior Fellow in FPRI's Program on National Security (Maritime Power and</w:t>
      </w:r>
      <w:r>
        <w:t xml:space="preserve"> the Law of the Sea, pg. 188</w:t>
      </w:r>
      <w:r w:rsidRPr="00B16F07">
        <w:t>)//EL</w:t>
      </w:r>
    </w:p>
    <w:p w14:paraId="0752055F" w14:textId="77777777" w:rsidR="00A35DDC" w:rsidRPr="00B16F07" w:rsidRDefault="00A35DDC" w:rsidP="00A35DDC">
      <w:pPr>
        <w:rPr>
          <w:rStyle w:val="StyleBoldUnderline"/>
        </w:rPr>
      </w:pPr>
      <w:r w:rsidRPr="00B16F07">
        <w:rPr>
          <w:rStyle w:val="StyleBoldUnderline"/>
        </w:rPr>
        <w:t>The constant presence of a U.S. flotilla offshore</w:t>
      </w:r>
      <w:r>
        <w:t xml:space="preserve"> a hostile coast </w:t>
      </w:r>
      <w:r w:rsidRPr="00B16F07">
        <w:rPr>
          <w:rStyle w:val="StyleBoldUnderline"/>
        </w:rPr>
        <w:t xml:space="preserve">gives U.S. military planners a significant advantage over adversary nations. </w:t>
      </w:r>
      <w:r>
        <w:t xml:space="preserve">Space sensors generally observe intermittently, and airborne sensors, unless based aboard ship, require large numbers of collectors and refueling assets to maintain a persistent presence far from base. </w:t>
      </w:r>
      <w:r w:rsidRPr="00B16F07">
        <w:rPr>
          <w:rStyle w:val="StyleBoldUnderline"/>
        </w:rPr>
        <w:t>Because ships can often perform their missions far beyond a potential enemy coastline, they can continuously gather valuable information without threatening or alerting the target.</w:t>
      </w:r>
    </w:p>
    <w:p w14:paraId="7ABACA2B" w14:textId="77777777" w:rsidR="00A35DDC" w:rsidRPr="00A35DDC" w:rsidRDefault="00A35DDC" w:rsidP="00A35DDC"/>
    <w:p w14:paraId="568A991B" w14:textId="77777777" w:rsidR="00D01EA8" w:rsidRDefault="00D01EA8" w:rsidP="00D01EA8">
      <w:pPr>
        <w:pStyle w:val="Heading3"/>
      </w:pPr>
      <w:r>
        <w:t>Impact – Global Conflict</w:t>
      </w:r>
    </w:p>
    <w:p w14:paraId="5807C6BC" w14:textId="77777777" w:rsidR="00FB3E80" w:rsidRPr="00FB3E80" w:rsidRDefault="00FB3E80" w:rsidP="00FB3E80">
      <w:pPr>
        <w:pStyle w:val="Heading4"/>
      </w:pPr>
      <w:r w:rsidRPr="00FB3E80">
        <w:t xml:space="preserve">Freedom of Navigation vital to ensure US global leaderships and de-escalate conflict </w:t>
      </w:r>
    </w:p>
    <w:p w14:paraId="3D5FFB08" w14:textId="77777777" w:rsidR="00FB3E80" w:rsidRDefault="00FB3E80" w:rsidP="00FB3E80">
      <w:pPr>
        <w:autoSpaceDE w:val="0"/>
        <w:autoSpaceDN w:val="0"/>
        <w:adjustRightInd w:val="0"/>
        <w:rPr>
          <w:rFonts w:ascii="ScalaSans-CapsBold" w:hAnsi="ScalaSans-CapsBold" w:cs="ScalaSans-CapsBold"/>
          <w:bCs/>
          <w:szCs w:val="20"/>
        </w:rPr>
      </w:pPr>
      <w:proofErr w:type="spellStart"/>
      <w:r>
        <w:rPr>
          <w:rFonts w:ascii="ScalaSans-CapsBold" w:hAnsi="ScalaSans-CapsBold" w:cs="ScalaSans-CapsBold"/>
          <w:b/>
          <w:bCs/>
          <w:szCs w:val="20"/>
        </w:rPr>
        <w:t>Kraska</w:t>
      </w:r>
      <w:proofErr w:type="spellEnd"/>
      <w:r>
        <w:rPr>
          <w:rFonts w:ascii="ScalaSans-CapsBold" w:hAnsi="ScalaSans-CapsBold" w:cs="ScalaSans-CapsBold"/>
          <w:b/>
          <w:bCs/>
          <w:szCs w:val="20"/>
        </w:rPr>
        <w:t xml:space="preserve"> ’11 - </w:t>
      </w:r>
      <w:r w:rsidRPr="0069002B">
        <w:rPr>
          <w:rFonts w:ascii="ScalaSans-CapsBold" w:hAnsi="ScalaSans-CapsBold" w:cs="ScalaSans-CapsBold"/>
          <w:bCs/>
          <w:szCs w:val="20"/>
        </w:rPr>
        <w:t>professor of international law and senior associate in the Center for Irregular Warfare and Armed Groups at the U.S. Naval War College in Newport, Rhode Island (</w:t>
      </w:r>
      <w:proofErr w:type="gramStart"/>
      <w:r w:rsidRPr="0069002B">
        <w:rPr>
          <w:rFonts w:ascii="ScalaSans-CapsBold" w:hAnsi="ScalaSans-CapsBold" w:cs="ScalaSans-CapsBold"/>
          <w:bCs/>
          <w:szCs w:val="20"/>
        </w:rPr>
        <w:t>James ,</w:t>
      </w:r>
      <w:proofErr w:type="gramEnd"/>
      <w:r w:rsidRPr="0069002B">
        <w:rPr>
          <w:rFonts w:ascii="ScalaSans-CapsBold" w:hAnsi="ScalaSans-CapsBold" w:cs="ScalaSans-CapsBold"/>
          <w:bCs/>
          <w:szCs w:val="20"/>
        </w:rPr>
        <w:t xml:space="preserve"> Maritime Power and the Law of the Sea, pg. 381 – 382)//KM</w:t>
      </w:r>
    </w:p>
    <w:p w14:paraId="262E287E" w14:textId="77777777" w:rsidR="00FB3E80" w:rsidRDefault="00FB3E80" w:rsidP="00FB3E80">
      <w:pPr>
        <w:autoSpaceDE w:val="0"/>
        <w:autoSpaceDN w:val="0"/>
        <w:adjustRightInd w:val="0"/>
        <w:rPr>
          <w:rFonts w:ascii="Scala-Regular" w:hAnsi="Scala-Regular" w:cs="Scala-Regular"/>
          <w:sz w:val="19"/>
          <w:szCs w:val="19"/>
        </w:rPr>
      </w:pPr>
      <w:r>
        <w:rPr>
          <w:rFonts w:ascii="Scala-Regular" w:hAnsi="Scala-Regular" w:cs="Scala-Regular"/>
          <w:sz w:val="19"/>
          <w:szCs w:val="19"/>
        </w:rPr>
        <w:t>Perhaps</w:t>
      </w:r>
      <w:r w:rsidRPr="00017E24">
        <w:rPr>
          <w:rFonts w:ascii="Scala-Regular" w:hAnsi="Scala-Regular" w:cs="Scala-Regular"/>
          <w:sz w:val="19"/>
          <w:szCs w:val="19"/>
          <w:u w:val="single"/>
        </w:rPr>
        <w:t xml:space="preserve"> the greatest problem with getting U.S. oceans policy back on track is the lack of a strategic oceans perspective among American leaders, including </w:t>
      </w:r>
      <w:r w:rsidRPr="002936D2">
        <w:rPr>
          <w:rStyle w:val="Emphasis"/>
        </w:rPr>
        <w:t>military officers</w:t>
      </w:r>
      <w:r w:rsidRPr="00017E24">
        <w:rPr>
          <w:rFonts w:ascii="Scala-Regular" w:hAnsi="Scala-Regular" w:cs="Scala-Regular"/>
          <w:sz w:val="19"/>
          <w:szCs w:val="19"/>
          <w:u w:val="single"/>
        </w:rPr>
        <w:t>.</w:t>
      </w:r>
      <w:r>
        <w:rPr>
          <w:rFonts w:ascii="Scala-Regular" w:hAnsi="Scala-Regular" w:cs="Scala-Regular"/>
          <w:sz w:val="19"/>
          <w:szCs w:val="19"/>
        </w:rPr>
        <w:t xml:space="preserve"> It is alarming how little many of the nation’s leaders of both of the major political parties, as well as the intelligence agencies, the Pentagon, and foreign policy bureaucracy, understand the central role of freedom of the seas in the U.S. grand strategy. Sixty years ago, a Gallup Poll revealed that </w:t>
      </w:r>
      <w:r>
        <w:rPr>
          <w:rFonts w:ascii="ScalaLF-Regular" w:hAnsi="ScalaLF-Regular" w:cs="ScalaLF-Regular"/>
          <w:sz w:val="19"/>
          <w:szCs w:val="19"/>
        </w:rPr>
        <w:t xml:space="preserve">76 </w:t>
      </w:r>
      <w:r>
        <w:rPr>
          <w:rFonts w:ascii="Scala-Regular" w:hAnsi="Scala-Regular" w:cs="Scala-Regular"/>
          <w:sz w:val="19"/>
          <w:szCs w:val="19"/>
        </w:rPr>
        <w:t xml:space="preserve">% of the American people thought that the Air Force would play the most important role in winning any future war, whereas just </w:t>
      </w:r>
      <w:r>
        <w:rPr>
          <w:rFonts w:ascii="ScalaLF-Regular" w:hAnsi="ScalaLF-Regular" w:cs="ScalaLF-Regular"/>
          <w:sz w:val="19"/>
          <w:szCs w:val="19"/>
        </w:rPr>
        <w:t xml:space="preserve">4 </w:t>
      </w:r>
      <w:r>
        <w:rPr>
          <w:rFonts w:ascii="Scala-Regular" w:hAnsi="Scala-Regular" w:cs="Scala-Regular"/>
          <w:sz w:val="19"/>
          <w:szCs w:val="19"/>
        </w:rPr>
        <w:t xml:space="preserve">% predicted that key role would be assigned to the Navy. </w:t>
      </w:r>
      <w:r>
        <w:rPr>
          <w:rFonts w:ascii="ScalaLF-Regular" w:hAnsi="ScalaLF-Regular" w:cs="ScalaLF-Regular"/>
          <w:sz w:val="11"/>
          <w:szCs w:val="11"/>
        </w:rPr>
        <w:t xml:space="preserve">6 </w:t>
      </w:r>
      <w:r>
        <w:rPr>
          <w:rFonts w:ascii="Scala-Regular" w:hAnsi="Scala-Regular" w:cs="Scala-Regular"/>
          <w:sz w:val="19"/>
          <w:szCs w:val="19"/>
        </w:rPr>
        <w:t xml:space="preserve">Similarly, during the years after the Cold War and before </w:t>
      </w:r>
      <w:r>
        <w:rPr>
          <w:rFonts w:ascii="ScalaLF-Regular" w:hAnsi="ScalaLF-Regular" w:cs="ScalaLF-Regular"/>
          <w:sz w:val="19"/>
          <w:szCs w:val="19"/>
        </w:rPr>
        <w:t>9</w:t>
      </w:r>
      <w:r>
        <w:rPr>
          <w:rFonts w:ascii="Scala-Regular" w:hAnsi="Scala-Regular" w:cs="Scala-Regular"/>
          <w:sz w:val="19"/>
          <w:szCs w:val="19"/>
        </w:rPr>
        <w:t>/</w:t>
      </w:r>
      <w:r>
        <w:rPr>
          <w:rFonts w:ascii="ScalaLF-Regular" w:hAnsi="ScalaLF-Regular" w:cs="ScalaLF-Regular"/>
          <w:sz w:val="19"/>
          <w:szCs w:val="19"/>
        </w:rPr>
        <w:t>11</w:t>
      </w:r>
      <w:r>
        <w:rPr>
          <w:rFonts w:ascii="Scala-Regular" w:hAnsi="Scala-Regular" w:cs="Scala-Regular"/>
          <w:sz w:val="19"/>
          <w:szCs w:val="19"/>
        </w:rPr>
        <w:t xml:space="preserve">, </w:t>
      </w:r>
      <w:r w:rsidRPr="00017E24">
        <w:rPr>
          <w:rFonts w:ascii="Scala-Regular" w:hAnsi="Scala-Regular" w:cs="Scala-Regular"/>
          <w:sz w:val="19"/>
          <w:szCs w:val="19"/>
          <w:u w:val="single"/>
        </w:rPr>
        <w:t>the Army was the favored service due to its role in peacekeeping — perhaps the primary national security mission that had any real energy in the Clinton administration.</w:t>
      </w:r>
      <w:r>
        <w:rPr>
          <w:rFonts w:ascii="Scala-Regular" w:hAnsi="Scala-Regular" w:cs="Scala-Regular"/>
          <w:sz w:val="19"/>
          <w:szCs w:val="19"/>
        </w:rPr>
        <w:t xml:space="preserve"> The experiences in Iraq and Afghanistan highlighted the importance of re-learning the lessons from Vietnam in countering insurgency, privileging the Army once again. The United States and the other maritime powers are forgetting why access to the oceans is a core national interest. Admiral Sir Jonathan Band, the First Sea Lord and Chief of Naval Staff for the Royal Navy, called the complacency and ignorance of the strategic seas the United Kingdom’s most significant threat to maritime security. </w:t>
      </w:r>
      <w:r>
        <w:rPr>
          <w:rFonts w:ascii="ScalaLF-Regular" w:hAnsi="ScalaLF-Regular" w:cs="ScalaLF-Regular"/>
          <w:sz w:val="11"/>
          <w:szCs w:val="11"/>
        </w:rPr>
        <w:t xml:space="preserve">7 </w:t>
      </w:r>
      <w:r>
        <w:rPr>
          <w:rFonts w:ascii="Scala-Regular" w:hAnsi="Scala-Regular" w:cs="Scala-Regular"/>
          <w:sz w:val="19"/>
          <w:szCs w:val="19"/>
        </w:rPr>
        <w:t xml:space="preserve">This “sea blindness,” Admiral Band explained, is endemic throughout not just the United Kingdom, </w:t>
      </w:r>
      <w:proofErr w:type="gramStart"/>
      <w:r>
        <w:rPr>
          <w:rFonts w:ascii="Scala-Regular" w:hAnsi="Scala-Regular" w:cs="Scala-Regular"/>
          <w:sz w:val="19"/>
          <w:szCs w:val="19"/>
        </w:rPr>
        <w:t>but</w:t>
      </w:r>
      <w:proofErr w:type="gramEnd"/>
      <w:r>
        <w:rPr>
          <w:rFonts w:ascii="Scala-Regular" w:hAnsi="Scala-Regular" w:cs="Scala-Regular"/>
          <w:sz w:val="19"/>
          <w:szCs w:val="19"/>
        </w:rPr>
        <w:t xml:space="preserve"> the Western world more generally. “In an era dominated by land campaigns the conventional deterrent capabilities of globally deployed naval forces seem easily </w:t>
      </w:r>
      <w:proofErr w:type="gramStart"/>
      <w:r>
        <w:rPr>
          <w:rFonts w:ascii="Scala-Regular" w:hAnsi="Scala-Regular" w:cs="Scala-Regular"/>
          <w:sz w:val="19"/>
          <w:szCs w:val="19"/>
        </w:rPr>
        <w:t>forgotten.</w:t>
      </w:r>
      <w:proofErr w:type="gramEnd"/>
      <w:r>
        <w:rPr>
          <w:rFonts w:ascii="Scala-Regular" w:hAnsi="Scala-Regular" w:cs="Scala-Regular"/>
          <w:sz w:val="19"/>
          <w:szCs w:val="19"/>
        </w:rPr>
        <w:t xml:space="preserve"> . . .” </w:t>
      </w:r>
      <w:r>
        <w:rPr>
          <w:rFonts w:ascii="ScalaLF-Regular" w:hAnsi="ScalaLF-Regular" w:cs="ScalaLF-Regular"/>
          <w:sz w:val="11"/>
          <w:szCs w:val="11"/>
        </w:rPr>
        <w:t xml:space="preserve">8 </w:t>
      </w:r>
      <w:r>
        <w:rPr>
          <w:rFonts w:ascii="Scala-Regular" w:hAnsi="Scala-Regular" w:cs="Scala-Regular"/>
          <w:sz w:val="19"/>
          <w:szCs w:val="19"/>
        </w:rPr>
        <w:t xml:space="preserve">This ambivalence is dangerous. In a June </w:t>
      </w:r>
      <w:r>
        <w:rPr>
          <w:rFonts w:ascii="ScalaLF-Regular" w:hAnsi="ScalaLF-Regular" w:cs="ScalaLF-Regular"/>
          <w:sz w:val="19"/>
          <w:szCs w:val="19"/>
        </w:rPr>
        <w:t xml:space="preserve">2009 </w:t>
      </w:r>
      <w:r>
        <w:rPr>
          <w:rFonts w:ascii="Scala-Regular" w:hAnsi="Scala-Regular" w:cs="Scala-Regular"/>
          <w:sz w:val="19"/>
          <w:szCs w:val="19"/>
        </w:rPr>
        <w:t xml:space="preserve">article in the </w:t>
      </w:r>
      <w:r>
        <w:rPr>
          <w:rFonts w:ascii="Scala-Italic" w:hAnsi="Scala-Italic" w:cs="Scala-Italic"/>
          <w:i/>
          <w:iCs/>
          <w:sz w:val="19"/>
          <w:szCs w:val="19"/>
        </w:rPr>
        <w:t xml:space="preserve">U.S. Naval Institute </w:t>
      </w:r>
      <w:proofErr w:type="gramStart"/>
      <w:r>
        <w:rPr>
          <w:rFonts w:ascii="Scala-Italic" w:hAnsi="Scala-Italic" w:cs="Scala-Italic"/>
          <w:i/>
          <w:iCs/>
          <w:sz w:val="19"/>
          <w:szCs w:val="19"/>
        </w:rPr>
        <w:t xml:space="preserve">Proceedings </w:t>
      </w:r>
      <w:r>
        <w:rPr>
          <w:rFonts w:ascii="Scala-Regular" w:hAnsi="Scala-Regular" w:cs="Scala-Regular"/>
          <w:sz w:val="19"/>
          <w:szCs w:val="19"/>
        </w:rPr>
        <w:t>,</w:t>
      </w:r>
      <w:proofErr w:type="gramEnd"/>
      <w:r>
        <w:rPr>
          <w:rFonts w:ascii="Scala-Regular" w:hAnsi="Scala-Regular" w:cs="Scala-Regular"/>
          <w:sz w:val="19"/>
          <w:szCs w:val="19"/>
        </w:rPr>
        <w:t xml:space="preserve"> a prominent naval historian grappled with how to justify the Navy’s very existence. Writing under the title, </w:t>
      </w:r>
      <w:r>
        <w:rPr>
          <w:rFonts w:ascii="Scala-Italic" w:hAnsi="Scala-Italic" w:cs="Scala-Italic"/>
          <w:i/>
          <w:iCs/>
          <w:sz w:val="19"/>
          <w:szCs w:val="19"/>
        </w:rPr>
        <w:t xml:space="preserve">Fear and Loathing in the Post-Naval </w:t>
      </w:r>
      <w:proofErr w:type="gramStart"/>
      <w:r>
        <w:rPr>
          <w:rFonts w:ascii="Scala-Italic" w:hAnsi="Scala-Italic" w:cs="Scala-Italic"/>
          <w:i/>
          <w:iCs/>
          <w:sz w:val="19"/>
          <w:szCs w:val="19"/>
        </w:rPr>
        <w:t xml:space="preserve">Era </w:t>
      </w:r>
      <w:r>
        <w:rPr>
          <w:rFonts w:ascii="Scala-Regular" w:hAnsi="Scala-Regular" w:cs="Scala-Regular"/>
          <w:sz w:val="19"/>
          <w:szCs w:val="19"/>
        </w:rPr>
        <w:t>,</w:t>
      </w:r>
      <w:proofErr w:type="gramEnd"/>
      <w:r>
        <w:rPr>
          <w:rFonts w:ascii="Scala-Regular" w:hAnsi="Scala-Regular" w:cs="Scala-Regular"/>
          <w:sz w:val="19"/>
          <w:szCs w:val="19"/>
        </w:rPr>
        <w:t xml:space="preserve"> the author cited the lack of any major prospect for the Navy to fight blue water, Midway-style fleet engagements — massive pitched battles on the high seas — as an indicator of naval irrelevance. </w:t>
      </w:r>
      <w:r>
        <w:rPr>
          <w:rFonts w:ascii="ScalaLF-Regular" w:hAnsi="ScalaLF-Regular" w:cs="ScalaLF-Regular"/>
          <w:sz w:val="11"/>
          <w:szCs w:val="11"/>
        </w:rPr>
        <w:t xml:space="preserve">9 </w:t>
      </w:r>
      <w:r>
        <w:rPr>
          <w:rFonts w:ascii="Scala-Regular" w:hAnsi="Scala-Regular" w:cs="Scala-Regular"/>
          <w:sz w:val="19"/>
          <w:szCs w:val="19"/>
        </w:rPr>
        <w:t xml:space="preserve">“Why do we have such a big Navy when we hardly ever use it?” </w:t>
      </w:r>
      <w:r>
        <w:rPr>
          <w:rFonts w:ascii="ScalaLF-Regular" w:hAnsi="ScalaLF-Regular" w:cs="ScalaLF-Regular"/>
          <w:sz w:val="11"/>
          <w:szCs w:val="11"/>
        </w:rPr>
        <w:t>10</w:t>
      </w:r>
      <w:r>
        <w:rPr>
          <w:rFonts w:ascii="Scala-Regular" w:hAnsi="Scala-Regular" w:cs="Scala-Regular"/>
          <w:sz w:val="19"/>
          <w:szCs w:val="19"/>
        </w:rPr>
        <w:t xml:space="preserve"> But </w:t>
      </w:r>
      <w:r w:rsidRPr="00C00F8C">
        <w:rPr>
          <w:rFonts w:ascii="Scala-Regular" w:hAnsi="Scala-Regular" w:cs="Scala-Regular"/>
          <w:sz w:val="19"/>
          <w:szCs w:val="19"/>
          <w:u w:val="single"/>
        </w:rPr>
        <w:t xml:space="preserve">U.S. security is not just linked to freedom of the seas, but is synonymous with a stable world order of the oceans. Security of the </w:t>
      </w:r>
      <w:proofErr w:type="gramStart"/>
      <w:r w:rsidRPr="00C00F8C">
        <w:rPr>
          <w:rFonts w:ascii="Scala-Regular" w:hAnsi="Scala-Regular" w:cs="Scala-Regular"/>
          <w:sz w:val="19"/>
          <w:szCs w:val="19"/>
          <w:u w:val="single"/>
        </w:rPr>
        <w:t>sea lanes</w:t>
      </w:r>
      <w:proofErr w:type="gramEnd"/>
      <w:r w:rsidRPr="00C00F8C">
        <w:rPr>
          <w:rFonts w:ascii="Scala-Regular" w:hAnsi="Scala-Regular" w:cs="Scala-Regular"/>
          <w:sz w:val="19"/>
          <w:szCs w:val="19"/>
          <w:u w:val="single"/>
        </w:rPr>
        <w:t xml:space="preserve"> should not be taken for granted</w:t>
      </w:r>
      <w:r>
        <w:rPr>
          <w:rFonts w:ascii="Scala-Regular" w:hAnsi="Scala-Regular" w:cs="Scala-Regular"/>
          <w:sz w:val="19"/>
          <w:szCs w:val="19"/>
        </w:rPr>
        <w:t xml:space="preserve">; </w:t>
      </w:r>
      <w:r>
        <w:rPr>
          <w:rFonts w:ascii="ScalaLF-Regular" w:hAnsi="ScalaLF-Regular" w:cs="ScalaLF-Regular"/>
          <w:sz w:val="19"/>
          <w:szCs w:val="19"/>
        </w:rPr>
        <w:t xml:space="preserve">95 </w:t>
      </w:r>
      <w:r>
        <w:rPr>
          <w:rFonts w:ascii="Scala-Regular" w:hAnsi="Scala-Regular" w:cs="Scala-Regular"/>
          <w:sz w:val="19"/>
          <w:szCs w:val="19"/>
        </w:rPr>
        <w:t xml:space="preserve">% of all global trade passes through nine vulnerable maritime chokepoints. </w:t>
      </w:r>
      <w:r>
        <w:rPr>
          <w:rFonts w:ascii="ScalaLF-Regular" w:hAnsi="ScalaLF-Regular" w:cs="ScalaLF-Regular"/>
          <w:sz w:val="11"/>
          <w:szCs w:val="11"/>
        </w:rPr>
        <w:t xml:space="preserve">11 </w:t>
      </w:r>
      <w:r w:rsidRPr="00C00F8C">
        <w:rPr>
          <w:rFonts w:ascii="Scala-Regular" w:hAnsi="Scala-Regular" w:cs="Scala-Regular"/>
          <w:sz w:val="19"/>
          <w:szCs w:val="19"/>
          <w:u w:val="single"/>
        </w:rPr>
        <w:t>The greatest U.S. naval battle since World War II was fought to ensure the safety of one of the most important of these bottlenecks</w:t>
      </w:r>
      <w:r>
        <w:rPr>
          <w:rFonts w:ascii="Scala-Regular" w:hAnsi="Scala-Regular" w:cs="Scala-Regular"/>
          <w:sz w:val="19"/>
          <w:szCs w:val="19"/>
        </w:rPr>
        <w:t>.</w:t>
      </w:r>
    </w:p>
    <w:p w14:paraId="53D4214B" w14:textId="77777777" w:rsidR="00FB3E80" w:rsidRPr="00C00F8C" w:rsidRDefault="00FB3E80" w:rsidP="00FB3E80">
      <w:pPr>
        <w:autoSpaceDE w:val="0"/>
        <w:autoSpaceDN w:val="0"/>
        <w:adjustRightInd w:val="0"/>
        <w:rPr>
          <w:rFonts w:ascii="Scala-Regular" w:hAnsi="Scala-Regular" w:cs="Scala-Regular"/>
          <w:sz w:val="19"/>
          <w:szCs w:val="19"/>
          <w:u w:val="single"/>
        </w:rPr>
      </w:pPr>
      <w:r>
        <w:rPr>
          <w:rFonts w:ascii="Scala-Regular" w:hAnsi="Scala-Regular" w:cs="Scala-Regular"/>
          <w:sz w:val="19"/>
          <w:szCs w:val="19"/>
        </w:rPr>
        <w:t xml:space="preserve">In </w:t>
      </w:r>
      <w:r>
        <w:rPr>
          <w:rFonts w:ascii="ScalaLF-Regular" w:hAnsi="ScalaLF-Regular" w:cs="ScalaLF-Regular"/>
          <w:sz w:val="19"/>
          <w:szCs w:val="19"/>
        </w:rPr>
        <w:t>1988</w:t>
      </w:r>
      <w:r>
        <w:rPr>
          <w:rFonts w:ascii="Scala-Regular" w:hAnsi="Scala-Regular" w:cs="Scala-Regular"/>
          <w:sz w:val="19"/>
          <w:szCs w:val="19"/>
        </w:rPr>
        <w:t xml:space="preserve">, the U.S. Navy conducted Operation Praying Mantis against Iranian naval forces amidst repeated attacks on neutral oil tanker traffic in the Gulf and transiting via the Strait of Hormuz. The aircraft carrier </w:t>
      </w:r>
      <w:r>
        <w:rPr>
          <w:rFonts w:ascii="Scala-Italic" w:hAnsi="Scala-Italic" w:cs="Scala-Italic"/>
          <w:i/>
          <w:iCs/>
          <w:sz w:val="19"/>
          <w:szCs w:val="19"/>
        </w:rPr>
        <w:t xml:space="preserve">USS Enterprise </w:t>
      </w:r>
      <w:r>
        <w:rPr>
          <w:rFonts w:ascii="Scala-Regular" w:hAnsi="Scala-Regular" w:cs="Scala-Regular"/>
          <w:sz w:val="19"/>
          <w:szCs w:val="19"/>
        </w:rPr>
        <w:t xml:space="preserve">sank an Iranian frigate, a gunboat, and three speedboats. Similarly, over the last few years, a broad coalition of naval forces has conducted counter-piracy operations in the waters off the Horn of Africa in order to ensure the safety and security of vital </w:t>
      </w:r>
      <w:proofErr w:type="gramStart"/>
      <w:r>
        <w:rPr>
          <w:rFonts w:ascii="Scala-Regular" w:hAnsi="Scala-Regular" w:cs="Scala-Regular"/>
          <w:sz w:val="19"/>
          <w:szCs w:val="19"/>
        </w:rPr>
        <w:t>sea lanes</w:t>
      </w:r>
      <w:proofErr w:type="gramEnd"/>
      <w:r>
        <w:rPr>
          <w:rFonts w:ascii="Scala-Regular" w:hAnsi="Scala-Regular" w:cs="Scala-Regular"/>
          <w:sz w:val="19"/>
          <w:szCs w:val="19"/>
        </w:rPr>
        <w:t xml:space="preserve">. For </w:t>
      </w:r>
      <w:r>
        <w:rPr>
          <w:rFonts w:ascii="ScalaLF-Regular" w:hAnsi="ScalaLF-Regular" w:cs="ScalaLF-Regular"/>
          <w:sz w:val="19"/>
          <w:szCs w:val="19"/>
        </w:rPr>
        <w:t xml:space="preserve">200 </w:t>
      </w:r>
      <w:r>
        <w:rPr>
          <w:rFonts w:ascii="Scala-Regular" w:hAnsi="Scala-Regular" w:cs="Scala-Regular"/>
          <w:sz w:val="19"/>
          <w:szCs w:val="19"/>
        </w:rPr>
        <w:t xml:space="preserve">years, the Royal Navy effectively maintained the stability of the </w:t>
      </w:r>
      <w:proofErr w:type="spellStart"/>
      <w:proofErr w:type="gramStart"/>
      <w:r>
        <w:rPr>
          <w:rFonts w:ascii="Scala-Italic" w:hAnsi="Scala-Italic" w:cs="Scala-Italic"/>
          <w:i/>
          <w:iCs/>
          <w:sz w:val="19"/>
          <w:szCs w:val="19"/>
        </w:rPr>
        <w:t>PaxBritannica</w:t>
      </w:r>
      <w:proofErr w:type="spellEnd"/>
      <w:r>
        <w:rPr>
          <w:rFonts w:ascii="Scala-Italic" w:hAnsi="Scala-Italic" w:cs="Scala-Italic"/>
          <w:i/>
          <w:iCs/>
          <w:sz w:val="19"/>
          <w:szCs w:val="19"/>
        </w:rPr>
        <w:t xml:space="preserve"> </w:t>
      </w:r>
      <w:r>
        <w:rPr>
          <w:rFonts w:ascii="Scala-Regular" w:hAnsi="Scala-Regular" w:cs="Scala-Regular"/>
          <w:sz w:val="19"/>
          <w:szCs w:val="19"/>
        </w:rPr>
        <w:t>,</w:t>
      </w:r>
      <w:proofErr w:type="gramEnd"/>
      <w:r>
        <w:rPr>
          <w:rFonts w:ascii="Scala-Regular" w:hAnsi="Scala-Regular" w:cs="Scala-Regular"/>
          <w:sz w:val="19"/>
          <w:szCs w:val="19"/>
        </w:rPr>
        <w:t xml:space="preserve"> even in the absence of major fleet engagements. </w:t>
      </w:r>
      <w:r w:rsidRPr="00C00F8C">
        <w:rPr>
          <w:rFonts w:ascii="Scala-Regular" w:hAnsi="Scala-Regular" w:cs="Scala-Regular"/>
          <w:sz w:val="19"/>
          <w:szCs w:val="19"/>
          <w:u w:val="single"/>
        </w:rPr>
        <w:t xml:space="preserve">The measure of success is not the occurrence of naval battles, but </w:t>
      </w:r>
      <w:r w:rsidRPr="002936D2">
        <w:rPr>
          <w:rStyle w:val="Emphasis"/>
        </w:rPr>
        <w:t>the absence of naval battles</w:t>
      </w:r>
      <w:r w:rsidRPr="00C00F8C">
        <w:rPr>
          <w:rFonts w:ascii="Scala-Regular" w:hAnsi="Scala-Regular" w:cs="Scala-Regular"/>
          <w:sz w:val="19"/>
          <w:szCs w:val="19"/>
          <w:u w:val="single"/>
        </w:rPr>
        <w:t xml:space="preserve">. If naval battles take place, the margin of safety has been breached and stability in the oceans lost. The American Army can fail, as it did in Vietnam, and the country can still be secure. The national security of the United States, however, is tied to the Navy: the </w:t>
      </w:r>
      <w:r w:rsidRPr="002936D2">
        <w:rPr>
          <w:rStyle w:val="Emphasis"/>
        </w:rPr>
        <w:t>Navy can never fail</w:t>
      </w:r>
      <w:r w:rsidRPr="00C00F8C">
        <w:rPr>
          <w:rFonts w:ascii="Scala-Regular" w:hAnsi="Scala-Regular" w:cs="Scala-Regular"/>
          <w:sz w:val="19"/>
          <w:szCs w:val="19"/>
          <w:u w:val="single"/>
        </w:rPr>
        <w:t>. Throughout its history, the United States has been drawn into war over the issue of freedom of navigation. By failing to maintain a consistent and focused policy, the country is wandering into danger</w:t>
      </w:r>
      <w:r>
        <w:rPr>
          <w:rFonts w:ascii="Scala-Regular" w:hAnsi="Scala-Regular" w:cs="Scala-Regular"/>
          <w:sz w:val="19"/>
          <w:szCs w:val="19"/>
        </w:rPr>
        <w:t xml:space="preserve">. Walter Russell Mead, the dean of American diplomatic history, concluded, “Freedom of the seas in even this narrow sense remains the single point on which American interests are most likely to come into conflict with those of other powers.” </w:t>
      </w:r>
      <w:r>
        <w:rPr>
          <w:rFonts w:ascii="ScalaLF-Regular" w:hAnsi="ScalaLF-Regular" w:cs="ScalaLF-Regular"/>
          <w:sz w:val="11"/>
          <w:szCs w:val="11"/>
        </w:rPr>
        <w:t>12</w:t>
      </w:r>
      <w:r>
        <w:rPr>
          <w:rFonts w:ascii="Scala-Regular" w:hAnsi="Scala-Regular" w:cs="Scala-Regular"/>
          <w:sz w:val="19"/>
          <w:szCs w:val="19"/>
        </w:rPr>
        <w:t xml:space="preserve"> </w:t>
      </w:r>
      <w:r w:rsidRPr="00C00F8C">
        <w:rPr>
          <w:rFonts w:ascii="Scala-Regular" w:hAnsi="Scala-Regular" w:cs="Scala-Regular"/>
          <w:sz w:val="19"/>
          <w:szCs w:val="19"/>
          <w:u w:val="single"/>
        </w:rPr>
        <w:t xml:space="preserve">Freedom of navigation should be an important element of national strategy and international diplomacy, as it is the </w:t>
      </w:r>
      <w:r w:rsidRPr="002936D2">
        <w:rPr>
          <w:rStyle w:val="Emphasis"/>
        </w:rPr>
        <w:t>key enabler of American global power</w:t>
      </w:r>
      <w:r w:rsidRPr="00C00F8C">
        <w:rPr>
          <w:rFonts w:ascii="Scala-Regular" w:hAnsi="Scala-Regular" w:cs="Scala-Regular"/>
          <w:sz w:val="19"/>
          <w:szCs w:val="19"/>
          <w:u w:val="single"/>
        </w:rPr>
        <w:t xml:space="preserve"> and a chief plank in conflict avoidance and war prevention. Instead, the nation has pursued a piecemeal and haphazard approach to oceans policy inside the U.S. government, which belies a unified policy. Marine environmental protection, while important, is not the nation’s foremost interest in oceans law and policy. To the extent that a national course has been set, it has been the wrong course.</w:t>
      </w:r>
    </w:p>
    <w:p w14:paraId="1E2097CC" w14:textId="77777777" w:rsidR="00D01EA8" w:rsidRDefault="00D01EA8" w:rsidP="00D01EA8">
      <w:pPr>
        <w:pStyle w:val="Heading4"/>
      </w:pPr>
      <w:r>
        <w:t>Maintaining freedom of navigation is a fundamental condition for global peace and security</w:t>
      </w:r>
    </w:p>
    <w:p w14:paraId="636C31AB" w14:textId="77777777" w:rsidR="00D01EA8" w:rsidRPr="00C7410E" w:rsidRDefault="00D01EA8" w:rsidP="00D01EA8">
      <w:pPr>
        <w:rPr>
          <w:b/>
        </w:rPr>
      </w:pPr>
      <w:r w:rsidRPr="00C7410E">
        <w:rPr>
          <w:b/>
        </w:rPr>
        <w:t>FAS.org—1998</w:t>
      </w:r>
      <w:r>
        <w:t xml:space="preserve"> (Federation of American Scientists, “The Oceans and National Security”, 1998</w:t>
      </w:r>
      <w:r w:rsidRPr="00C7410E">
        <w:t xml:space="preserve">, </w:t>
      </w:r>
      <w:hyperlink r:id="rId28" w:history="1">
        <w:r w:rsidRPr="00C7410E">
          <w:t>http://fas.org/man/dod-101/navy/docs/nat_sec_316.html</w:t>
        </w:r>
      </w:hyperlink>
      <w:r>
        <w:t>,)//</w:t>
      </w:r>
      <w:r w:rsidRPr="00C7410E">
        <w:rPr>
          <w:b/>
        </w:rPr>
        <w:t>AN</w:t>
      </w:r>
    </w:p>
    <w:p w14:paraId="48BA4EAD" w14:textId="77777777" w:rsidR="00D01EA8" w:rsidRPr="003B100D" w:rsidRDefault="00D01EA8" w:rsidP="00D01EA8">
      <w:r w:rsidRPr="00347A28">
        <w:rPr>
          <w:rStyle w:val="StyleBoldUnderline"/>
          <w:b w:val="0"/>
          <w:u w:val="none"/>
        </w:rPr>
        <w:t>The role of naval power in U.S. military strategy is in transition.</w:t>
      </w:r>
      <w:r w:rsidRPr="00347A28">
        <w:rPr>
          <w:b/>
        </w:rPr>
        <w:t xml:space="preserve"> </w:t>
      </w:r>
      <w:r w:rsidRPr="003B100D">
        <w:t xml:space="preserve">With the end of the Cold War, the United States is much less likely to face the prospects of a world war. However, </w:t>
      </w:r>
      <w:r w:rsidRPr="00B05279">
        <w:rPr>
          <w:rStyle w:val="StyleBoldUnderline"/>
          <w:highlight w:val="yellow"/>
        </w:rPr>
        <w:t xml:space="preserve">uncertainty remains over when, where, and how future conflicts involving U.S. armed forces will occur. </w:t>
      </w:r>
      <w:proofErr w:type="gramStart"/>
      <w:r w:rsidRPr="00B05279">
        <w:rPr>
          <w:rStyle w:val="StyleBoldUnderline"/>
          <w:highlight w:val="yellow"/>
        </w:rPr>
        <w:t>Draw-downs</w:t>
      </w:r>
      <w:proofErr w:type="gramEnd"/>
      <w:r w:rsidRPr="00B05279">
        <w:rPr>
          <w:rStyle w:val="StyleBoldUnderline"/>
          <w:highlight w:val="yellow"/>
        </w:rPr>
        <w:t xml:space="preserve"> in the size of U.S. forces</w:t>
      </w:r>
      <w:r w:rsidRPr="00B05279">
        <w:rPr>
          <w:rStyle w:val="StyleBoldUnderline"/>
        </w:rPr>
        <w:t xml:space="preserve"> </w:t>
      </w:r>
      <w:r w:rsidRPr="003B100D">
        <w:t xml:space="preserve">maintained, </w:t>
      </w:r>
      <w:r w:rsidRPr="00B05279">
        <w:rPr>
          <w:rStyle w:val="StyleBoldUnderline"/>
          <w:highlight w:val="yellow"/>
        </w:rPr>
        <w:t>and a more diffuse and complex political environment, have put a premium on flexible forces that can quickly move anywhere and remain there for a long time.</w:t>
      </w:r>
      <w:r w:rsidRPr="00B05279">
        <w:rPr>
          <w:highlight w:val="yellow"/>
        </w:rPr>
        <w:t xml:space="preserve"> </w:t>
      </w:r>
      <w:r w:rsidRPr="00347A28">
        <w:rPr>
          <w:b/>
          <w:highlight w:val="yellow"/>
          <w:u w:val="single"/>
        </w:rPr>
        <w:t>These forces must function without undue logistic strain to respond to threats to international peace</w:t>
      </w:r>
      <w:r w:rsidRPr="003B100D">
        <w:t xml:space="preserve"> or security. There is also a premium on flexible forces that are capable of multiple missions</w:t>
      </w:r>
      <w:r w:rsidRPr="003B100D">
        <w:rPr>
          <w:rStyle w:val="StyleBoldUnderline"/>
        </w:rPr>
        <w:t xml:space="preserve">. </w:t>
      </w:r>
      <w:r w:rsidRPr="00B05279">
        <w:rPr>
          <w:rStyle w:val="StyleBoldUnderline"/>
          <w:highlight w:val="yellow"/>
        </w:rPr>
        <w:t xml:space="preserve">Maritime forces have inherent </w:t>
      </w:r>
      <w:proofErr w:type="gramStart"/>
      <w:r w:rsidRPr="00B05279">
        <w:rPr>
          <w:rStyle w:val="StyleBoldUnderline"/>
          <w:highlight w:val="yellow"/>
        </w:rPr>
        <w:t>strengths which</w:t>
      </w:r>
      <w:proofErr w:type="gramEnd"/>
      <w:r w:rsidRPr="00B05279">
        <w:rPr>
          <w:rStyle w:val="StyleBoldUnderline"/>
          <w:highlight w:val="yellow"/>
        </w:rPr>
        <w:t xml:space="preserve"> make them America’s best tool to effectively meet most emergent</w:t>
      </w:r>
      <w:r w:rsidRPr="003B100D">
        <w:rPr>
          <w:rStyle w:val="StyleBoldUnderline"/>
        </w:rPr>
        <w:t xml:space="preserve"> and changing military </w:t>
      </w:r>
      <w:r w:rsidRPr="00B05279">
        <w:rPr>
          <w:rStyle w:val="StyleBoldUnderline"/>
          <w:highlight w:val="yellow"/>
        </w:rPr>
        <w:t>situations</w:t>
      </w:r>
      <w:r w:rsidRPr="00B05279">
        <w:rPr>
          <w:highlight w:val="yellow"/>
        </w:rPr>
        <w:t>.</w:t>
      </w:r>
    </w:p>
    <w:p w14:paraId="2E692FB8" w14:textId="77777777" w:rsidR="00D01EA8" w:rsidRPr="003B100D" w:rsidRDefault="00D01EA8" w:rsidP="00D01EA8">
      <w:r w:rsidRPr="00B05279">
        <w:rPr>
          <w:rStyle w:val="StyleBoldUnderline"/>
          <w:highlight w:val="yellow"/>
        </w:rPr>
        <w:t>Through the use of the world’s oceans</w:t>
      </w:r>
      <w:r w:rsidRPr="003B100D">
        <w:rPr>
          <w:rStyle w:val="StyleBoldUnderline"/>
        </w:rPr>
        <w:t xml:space="preserve"> by U.S. forces, </w:t>
      </w:r>
      <w:r w:rsidRPr="00B05279">
        <w:rPr>
          <w:rStyle w:val="StyleBoldUnderline"/>
          <w:highlight w:val="yellow"/>
        </w:rPr>
        <w:t>the advantage of on-scene capabilities</w:t>
      </w:r>
      <w:r w:rsidRPr="003B100D">
        <w:rPr>
          <w:rStyle w:val="StyleBoldUnderline"/>
        </w:rPr>
        <w:t xml:space="preserve"> </w:t>
      </w:r>
      <w:r w:rsidRPr="00B05279">
        <w:rPr>
          <w:rStyle w:val="StyleBoldUnderline"/>
          <w:highlight w:val="yellow"/>
        </w:rPr>
        <w:t>for</w:t>
      </w:r>
      <w:r w:rsidRPr="003B100D">
        <w:rPr>
          <w:rStyle w:val="StyleBoldUnderline"/>
        </w:rPr>
        <w:t xml:space="preserve"> simultaneously </w:t>
      </w:r>
      <w:r w:rsidRPr="00B05279">
        <w:rPr>
          <w:rStyle w:val="StyleBoldUnderline"/>
          <w:highlight w:val="yellow"/>
        </w:rPr>
        <w:t>executing all</w:t>
      </w:r>
      <w:r w:rsidRPr="003B100D">
        <w:rPr>
          <w:rStyle w:val="StyleBoldUnderline"/>
        </w:rPr>
        <w:t xml:space="preserve"> three </w:t>
      </w:r>
      <w:r w:rsidRPr="00B05279">
        <w:rPr>
          <w:rStyle w:val="StyleBoldUnderline"/>
          <w:highlight w:val="yellow"/>
        </w:rPr>
        <w:t>components of the National Military Strategy is possible without infringing on any nation’s sovereignty</w:t>
      </w:r>
      <w:r w:rsidRPr="003B100D">
        <w:t>. According to the Chief of Naval Operations: "</w:t>
      </w:r>
      <w:r w:rsidRPr="003B100D">
        <w:rPr>
          <w:rStyle w:val="StyleBoldUnderline"/>
        </w:rPr>
        <w:t>The Navy contribution to our national security objectives is defined by</w:t>
      </w:r>
      <w:r w:rsidRPr="003B100D">
        <w:t xml:space="preserve"> the major components of the National Military Strategy: </w:t>
      </w:r>
      <w:r w:rsidRPr="003B100D">
        <w:rPr>
          <w:rStyle w:val="StyleBoldUnderline"/>
        </w:rPr>
        <w:t>peacetime engagement, deterrence and conflict prevention, and controlling crises</w:t>
      </w:r>
      <w:r w:rsidRPr="003B100D">
        <w:t>."</w:t>
      </w:r>
      <w:r w:rsidRPr="003B100D">
        <w:rPr>
          <w:vertAlign w:val="superscript"/>
        </w:rPr>
        <w:t>4</w:t>
      </w:r>
      <w:r w:rsidRPr="003B100D">
        <w:t xml:space="preserve"> This role is rooted in the fundamental ability of the Navy-Marine Corps-Coast Guard Team to maneuver independently of the control of other nations and win. This is done through an ability to operate in international waters with forward deployed forces in the highest possible state of readiness.</w:t>
      </w:r>
      <w:r>
        <w:t xml:space="preserve"> </w:t>
      </w:r>
      <w:r w:rsidRPr="003B100D">
        <w:t xml:space="preserve">Modern military systems allow the United States to hold potential adversaries at risk at </w:t>
      </w:r>
      <w:proofErr w:type="gramStart"/>
      <w:r w:rsidRPr="003B100D">
        <w:t>ever greater</w:t>
      </w:r>
      <w:proofErr w:type="gramEnd"/>
      <w:r w:rsidRPr="003B100D">
        <w:t xml:space="preserve"> distances. </w:t>
      </w:r>
      <w:r w:rsidRPr="00B05279">
        <w:rPr>
          <w:rStyle w:val="StyleBoldUnderline"/>
          <w:highlight w:val="yellow"/>
        </w:rPr>
        <w:t>As technologies shrink the globe, the</w:t>
      </w:r>
      <w:r w:rsidRPr="003B100D">
        <w:rPr>
          <w:rStyle w:val="StyleBoldUnderline"/>
        </w:rPr>
        <w:t xml:space="preserve"> </w:t>
      </w:r>
      <w:r w:rsidRPr="00B05279">
        <w:rPr>
          <w:rStyle w:val="StyleBoldUnderline"/>
          <w:highlight w:val="yellow"/>
        </w:rPr>
        <w:t>U</w:t>
      </w:r>
      <w:r w:rsidRPr="003B100D">
        <w:rPr>
          <w:rStyle w:val="StyleBoldUnderline"/>
        </w:rPr>
        <w:t xml:space="preserve">nited </w:t>
      </w:r>
      <w:r w:rsidRPr="00B05279">
        <w:rPr>
          <w:rStyle w:val="StyleBoldUnderline"/>
          <w:highlight w:val="yellow"/>
        </w:rPr>
        <w:t>S</w:t>
      </w:r>
      <w:r w:rsidRPr="003B100D">
        <w:rPr>
          <w:rStyle w:val="StyleBoldUnderline"/>
        </w:rPr>
        <w:t xml:space="preserve">tates </w:t>
      </w:r>
      <w:r w:rsidRPr="00B05279">
        <w:rPr>
          <w:rStyle w:val="StyleBoldUnderline"/>
          <w:highlight w:val="yellow"/>
        </w:rPr>
        <w:t>is</w:t>
      </w:r>
      <w:r w:rsidRPr="003B100D">
        <w:rPr>
          <w:rStyle w:val="StyleBoldUnderline"/>
        </w:rPr>
        <w:t xml:space="preserve"> effectively </w:t>
      </w:r>
      <w:r w:rsidRPr="00B05279">
        <w:rPr>
          <w:rStyle w:val="StyleBoldUnderline"/>
          <w:highlight w:val="yellow"/>
        </w:rPr>
        <w:t>closer to potential enemies</w:t>
      </w:r>
      <w:r w:rsidRPr="003B100D">
        <w:rPr>
          <w:rStyle w:val="StyleBoldUnderline"/>
        </w:rPr>
        <w:t xml:space="preserve"> who also have long-distance military capabilities. </w:t>
      </w:r>
      <w:r w:rsidRPr="00B05279">
        <w:rPr>
          <w:rStyle w:val="StyleBoldUnderline"/>
          <w:highlight w:val="yellow"/>
        </w:rPr>
        <w:t>To counter these capabilities, U.S. forces must be prepared to use the oceans to meet</w:t>
      </w:r>
      <w:r w:rsidRPr="003B100D">
        <w:rPr>
          <w:rStyle w:val="StyleBoldUnderline"/>
        </w:rPr>
        <w:t xml:space="preserve"> potential </w:t>
      </w:r>
      <w:r w:rsidRPr="00B05279">
        <w:rPr>
          <w:rStyle w:val="StyleBoldUnderline"/>
          <w:highlight w:val="yellow"/>
        </w:rPr>
        <w:t>adversaries</w:t>
      </w:r>
      <w:r w:rsidRPr="003B100D">
        <w:rPr>
          <w:rStyle w:val="StyleBoldUnderline"/>
        </w:rPr>
        <w:t xml:space="preserve"> on their home ground or on waters </w:t>
      </w:r>
      <w:r w:rsidRPr="00B05279">
        <w:rPr>
          <w:rStyle w:val="StyleBoldUnderline"/>
          <w:highlight w:val="yellow"/>
        </w:rPr>
        <w:t>far from U.S. coasts</w:t>
      </w:r>
      <w:r w:rsidRPr="003B100D">
        <w:rPr>
          <w:rStyle w:val="StyleBoldUnderline"/>
        </w:rPr>
        <w:t>.</w:t>
      </w:r>
      <w:r w:rsidRPr="003B100D">
        <w:t xml:space="preserve"> In this very important way, </w:t>
      </w:r>
      <w:r w:rsidRPr="00B05279">
        <w:rPr>
          <w:highlight w:val="yellow"/>
        </w:rPr>
        <w:t>the</w:t>
      </w:r>
      <w:r w:rsidRPr="003B100D">
        <w:t xml:space="preserve"> oceans can buffer North America from conflict overseas.</w:t>
      </w:r>
      <w:r>
        <w:t xml:space="preserve"> </w:t>
      </w:r>
      <w:r w:rsidRPr="00B05279">
        <w:rPr>
          <w:rStyle w:val="StyleBoldUnderline"/>
          <w:highlight w:val="yellow"/>
        </w:rPr>
        <w:t>Key to the ability to provide</w:t>
      </w:r>
      <w:r w:rsidRPr="003B100D">
        <w:rPr>
          <w:rStyle w:val="StyleBoldUnderline"/>
        </w:rPr>
        <w:t xml:space="preserve"> trained, </w:t>
      </w:r>
      <w:r w:rsidRPr="00B05279">
        <w:rPr>
          <w:rStyle w:val="StyleBoldUnderline"/>
          <w:highlight w:val="yellow"/>
        </w:rPr>
        <w:t>ready forces anywhere in the world at any time to meet our national security objectives is freedom of navigation. U.S.</w:t>
      </w:r>
      <w:r w:rsidRPr="003B100D">
        <w:rPr>
          <w:rStyle w:val="StyleBoldUnderline"/>
        </w:rPr>
        <w:t xml:space="preserve"> public </w:t>
      </w:r>
      <w:r w:rsidRPr="00B05279">
        <w:rPr>
          <w:rStyle w:val="StyleBoldUnderline"/>
          <w:highlight w:val="yellow"/>
        </w:rPr>
        <w:t>vessels provide a forward</w:t>
      </w:r>
      <w:r w:rsidRPr="003B100D">
        <w:rPr>
          <w:rStyle w:val="StyleBoldUnderline"/>
        </w:rPr>
        <w:t xml:space="preserve"> U.S. </w:t>
      </w:r>
      <w:r w:rsidRPr="00B05279">
        <w:rPr>
          <w:rStyle w:val="StyleBoldUnderline"/>
          <w:highlight w:val="yellow"/>
        </w:rPr>
        <w:t>presence to protect our own and allied interests</w:t>
      </w:r>
      <w:r w:rsidRPr="00347A28">
        <w:rPr>
          <w:rStyle w:val="StyleBoldUnderline"/>
          <w:b w:val="0"/>
          <w:highlight w:val="yellow"/>
        </w:rPr>
        <w:t>.</w:t>
      </w:r>
      <w:r w:rsidRPr="00347A28">
        <w:rPr>
          <w:b/>
          <w:highlight w:val="yellow"/>
          <w:u w:val="single"/>
        </w:rPr>
        <w:t xml:space="preserve"> Freedom of the seas</w:t>
      </w:r>
      <w:r w:rsidRPr="003B100D">
        <w:t xml:space="preserve"> also </w:t>
      </w:r>
      <w:r w:rsidRPr="00347A28">
        <w:rPr>
          <w:b/>
          <w:highlight w:val="yellow"/>
          <w:u w:val="single"/>
        </w:rPr>
        <w:t>ensures that commercial and military cargoes can move freely by sea.</w:t>
      </w:r>
      <w:r w:rsidRPr="003B100D">
        <w:t xml:space="preserve"> The U.S. has a special interest in maintaining secure, stable lines of communication at sea throughout the world. As the 21st century approaches, the</w:t>
      </w:r>
      <w:r w:rsidRPr="00347A28">
        <w:t xml:space="preserve"> United States can look back at fifty years of relative peace on the high seas.</w:t>
      </w:r>
      <w:r w:rsidRPr="003B100D">
        <w:rPr>
          <w:rStyle w:val="StyleBoldUnderline"/>
        </w:rPr>
        <w:t xml:space="preserve"> </w:t>
      </w:r>
      <w:r w:rsidRPr="00B05279">
        <w:rPr>
          <w:rStyle w:val="StyleBoldUnderline"/>
          <w:highlight w:val="yellow"/>
        </w:rPr>
        <w:t>Maintaining</w:t>
      </w:r>
      <w:r w:rsidRPr="003B100D">
        <w:rPr>
          <w:rStyle w:val="StyleBoldUnderline"/>
        </w:rPr>
        <w:t xml:space="preserve"> </w:t>
      </w:r>
      <w:r w:rsidRPr="00347A28">
        <w:rPr>
          <w:rStyle w:val="StyleBoldUnderline"/>
          <w:b w:val="0"/>
          <w:u w:val="none"/>
        </w:rPr>
        <w:t>this combination of security and</w:t>
      </w:r>
      <w:r w:rsidRPr="003B100D">
        <w:rPr>
          <w:rStyle w:val="StyleBoldUnderline"/>
        </w:rPr>
        <w:t xml:space="preserve"> </w:t>
      </w:r>
      <w:r w:rsidRPr="00B05279">
        <w:rPr>
          <w:rStyle w:val="StyleBoldUnderline"/>
          <w:highlight w:val="yellow"/>
        </w:rPr>
        <w:t>navigational freedom of the seas is a fundamental condition for global peace, security, and prosperity</w:t>
      </w:r>
      <w:r w:rsidRPr="00C7410E">
        <w:t xml:space="preserve">. </w:t>
      </w:r>
      <w:proofErr w:type="spellStart"/>
      <w:r w:rsidRPr="00C7410E">
        <w:t>Overflight</w:t>
      </w:r>
      <w:proofErr w:type="spellEnd"/>
      <w:r w:rsidRPr="00C7410E">
        <w:t xml:space="preserve"> Freedom</w:t>
      </w:r>
      <w:r>
        <w:rPr>
          <w:b/>
          <w:bCs/>
        </w:rPr>
        <w:t xml:space="preserve"> </w:t>
      </w:r>
      <w:proofErr w:type="spellStart"/>
      <w:r w:rsidRPr="00347A28">
        <w:rPr>
          <w:b/>
          <w:highlight w:val="yellow"/>
          <w:u w:val="single"/>
        </w:rPr>
        <w:t>Freedom</w:t>
      </w:r>
      <w:proofErr w:type="spellEnd"/>
      <w:r w:rsidRPr="00347A28">
        <w:rPr>
          <w:b/>
          <w:highlight w:val="yellow"/>
          <w:u w:val="single"/>
        </w:rPr>
        <w:t xml:space="preserve"> of navigation applies</w:t>
      </w:r>
      <w:r w:rsidRPr="003B100D">
        <w:t xml:space="preserve"> not just to the oceans </w:t>
      </w:r>
      <w:proofErr w:type="gramStart"/>
      <w:r w:rsidRPr="003B100D">
        <w:t>but</w:t>
      </w:r>
      <w:proofErr w:type="gramEnd"/>
      <w:r w:rsidRPr="003B100D">
        <w:t xml:space="preserve"> </w:t>
      </w:r>
      <w:r w:rsidRPr="00347A28">
        <w:rPr>
          <w:b/>
          <w:highlight w:val="yellow"/>
          <w:u w:val="single"/>
        </w:rPr>
        <w:t>to the airways above, and ensures that aircraft are free to move passengers and cargo over the oceans to their destinations</w:t>
      </w:r>
      <w:r w:rsidRPr="003B100D">
        <w:t xml:space="preserve">. Freedom of </w:t>
      </w:r>
      <w:proofErr w:type="spellStart"/>
      <w:r w:rsidRPr="003B100D">
        <w:t>overflight</w:t>
      </w:r>
      <w:proofErr w:type="spellEnd"/>
      <w:r w:rsidRPr="003B100D">
        <w:t>, like freedom of navigation, permits military forces to respond in times of crisis and is essential to free trade. No one can legally deny anyone the right to fly over the oceans in international airspace, and no landing rights are required for military flight operations at sea. The fact that aircraft operating independently or in conjunction with warships may operate up to 12 nautical miles from any littoral (coastal) state eases access ashore.</w:t>
      </w:r>
      <w:r>
        <w:rPr>
          <w:b/>
          <w:bCs/>
        </w:rPr>
        <w:t xml:space="preserve"> </w:t>
      </w:r>
      <w:r w:rsidRPr="003B100D">
        <w:t xml:space="preserve">Both maritime and airborne </w:t>
      </w:r>
      <w:proofErr w:type="gramStart"/>
      <w:r w:rsidRPr="003B100D">
        <w:t>freedom of navigation require</w:t>
      </w:r>
      <w:proofErr w:type="gramEnd"/>
      <w:r w:rsidRPr="003B100D">
        <w:t xml:space="preserve"> assured safe passage, free from the threat of harm. Both require provisions for safety, rescue, and navigational assistance. Freedom of </w:t>
      </w:r>
      <w:proofErr w:type="spellStart"/>
      <w:r w:rsidRPr="003B100D">
        <w:t>overflight</w:t>
      </w:r>
      <w:proofErr w:type="spellEnd"/>
      <w:r w:rsidRPr="003B100D">
        <w:t xml:space="preserve"> above the oceans is as important as the freedom of maritime navigation, in both commercial and military terms.</w:t>
      </w:r>
    </w:p>
    <w:p w14:paraId="14587CC3" w14:textId="77777777" w:rsidR="00D01EA8" w:rsidRPr="004008EA" w:rsidRDefault="00D01EA8" w:rsidP="00D01EA8"/>
    <w:p w14:paraId="150973F6" w14:textId="386F2087" w:rsidR="00A35DDC" w:rsidRDefault="00A35DDC" w:rsidP="00A35DDC">
      <w:pPr>
        <w:pStyle w:val="Heading3"/>
      </w:pPr>
      <w:r>
        <w:t xml:space="preserve">Impact – Terrorism </w:t>
      </w:r>
    </w:p>
    <w:p w14:paraId="1A3FAE24" w14:textId="52D4DCA7" w:rsidR="00A35DDC" w:rsidRPr="00A35DDC" w:rsidRDefault="00A35DDC" w:rsidP="00A35DDC">
      <w:pPr>
        <w:pStyle w:val="Heading4"/>
      </w:pPr>
      <w:r w:rsidRPr="00A35DDC">
        <w:t xml:space="preserve">Ocean policy is vital to national strategy – key to reduce risk of terrorism </w:t>
      </w:r>
    </w:p>
    <w:p w14:paraId="26B25B25" w14:textId="77777777" w:rsidR="00A35DDC" w:rsidRPr="005D5622" w:rsidRDefault="00A35DDC" w:rsidP="00A35DDC">
      <w:pPr>
        <w:rPr>
          <w:rStyle w:val="StyleStyleBold12pt"/>
        </w:rPr>
      </w:pPr>
      <w:proofErr w:type="spellStart"/>
      <w:r>
        <w:rPr>
          <w:rStyle w:val="StyleStyleBold12pt"/>
        </w:rPr>
        <w:t>Kraska</w:t>
      </w:r>
      <w:proofErr w:type="spellEnd"/>
      <w:r>
        <w:rPr>
          <w:rStyle w:val="StyleStyleBold12pt"/>
        </w:rPr>
        <w:t xml:space="preserve"> 11 - </w:t>
      </w:r>
      <w:r w:rsidRPr="005D5622">
        <w:t>Senior Fellow in FPRI's Program on National Security (Maritime Power</w:t>
      </w:r>
      <w:r>
        <w:t xml:space="preserve"> and the Law of the Sea, pg. 166-167</w:t>
      </w:r>
      <w:r w:rsidRPr="005D5622">
        <w:t>)//EL</w:t>
      </w:r>
    </w:p>
    <w:p w14:paraId="235F5C75" w14:textId="77777777" w:rsidR="00A35DDC" w:rsidRDefault="00A35DDC" w:rsidP="00A35DDC">
      <w:r>
        <w:t xml:space="preserve">What do the issues of global politics and grand strategy have to do with oceans policy? </w:t>
      </w:r>
      <w:r w:rsidRPr="009F2436">
        <w:rPr>
          <w:rStyle w:val="StyleBoldUnderline"/>
        </w:rPr>
        <w:t xml:space="preserve">Oceans policy should be connected to and serve grand strategy, which should be implemented by national strategy. </w:t>
      </w:r>
      <w:r>
        <w:t xml:space="preserve">The United States and its friends and allies face a common set of strategic risks and threats in the global system, and </w:t>
      </w:r>
      <w:r w:rsidRPr="009F2436">
        <w:rPr>
          <w:rStyle w:val="StyleBoldUnderline"/>
        </w:rPr>
        <w:t>a policy for the legal order of the oceans should be pursued that meets the major challenges of the day.</w:t>
      </w:r>
      <w:r>
        <w:t xml:space="preserve"> In some respects</w:t>
      </w:r>
      <w:r w:rsidRPr="009F2436">
        <w:rPr>
          <w:rStyle w:val="StyleBoldUnderline"/>
        </w:rPr>
        <w:t>, U.S. oceans policy has been at the forefront of reducing military risk to the United States.</w:t>
      </w:r>
      <w:r>
        <w:t xml:space="preserve"> The U.S.-sponsored post- 9/11 counter-terrorism initiatives introduced by the United States and other nations at the International Maritime Organization reflect this strategic purpose. </w:t>
      </w:r>
      <w:r w:rsidRPr="009F2436">
        <w:rPr>
          <w:rStyle w:val="StyleBoldUnderline"/>
        </w:rPr>
        <w:t>Amendments adopted</w:t>
      </w:r>
      <w:r>
        <w:t xml:space="preserve"> in the fall of 2005 to the 1988 Convention on the Suppression of Unlawful Acts against the Safety of Maritime Navigation tighten rules to </w:t>
      </w:r>
      <w:r w:rsidRPr="005D5622">
        <w:rPr>
          <w:rStyle w:val="StyleBoldUnderline"/>
        </w:rPr>
        <w:t>counter maritime terrorism and the transport of weapons of mass destruction on a ship.</w:t>
      </w:r>
      <w:r>
        <w:t xml:space="preserve"> </w:t>
      </w:r>
      <w:r w:rsidRPr="005D5622">
        <w:rPr>
          <w:rStyle w:val="StyleBoldUnderline"/>
        </w:rPr>
        <w:t>Similarly, the International Shipping and Port Facility Security</w:t>
      </w:r>
      <w:r>
        <w:t xml:space="preserve"> (ISPS) </w:t>
      </w:r>
      <w:r w:rsidRPr="005D5622">
        <w:rPr>
          <w:rStyle w:val="StyleBoldUnderline"/>
        </w:rPr>
        <w:t>Code</w:t>
      </w:r>
      <w:r>
        <w:t xml:space="preserve">, which amends the 1974 Safety of Life at Sea Convention, </w:t>
      </w:r>
      <w:r w:rsidRPr="005D5622">
        <w:rPr>
          <w:rStyle w:val="StyleBoldUnderline"/>
        </w:rPr>
        <w:t>established tougher standards for seaside and vessel security, reducing the vulnerability of the maritime system to terrorist attack.</w:t>
      </w:r>
      <w:r>
        <w:t xml:space="preserve"> At the same time, however, the United States has been surprisingly lax in maintaining awareness of military risks posed by peer state rivals, and the relationship between grand strategy and oceans policy. What are the greatest military risks in the international system?</w:t>
      </w:r>
    </w:p>
    <w:p w14:paraId="21B7134B" w14:textId="77777777" w:rsidR="00D01EA8" w:rsidRDefault="00D01EA8" w:rsidP="00D01EA8"/>
    <w:p w14:paraId="4946B49F" w14:textId="5FDE16BA" w:rsidR="008675CA" w:rsidRPr="008675CA" w:rsidRDefault="008675CA" w:rsidP="00B718E8">
      <w:pPr>
        <w:pStyle w:val="Heading2"/>
      </w:pPr>
      <w:r>
        <w:t>Politics</w:t>
      </w:r>
      <w:r w:rsidR="00FC7F55">
        <w:t xml:space="preserve"> Net Benefit</w:t>
      </w:r>
    </w:p>
    <w:p w14:paraId="4374732B" w14:textId="6573112F" w:rsidR="00B718E8" w:rsidRDefault="00B718E8" w:rsidP="00B718E8">
      <w:pPr>
        <w:pStyle w:val="Heading3"/>
      </w:pPr>
      <w:r>
        <w:t>DOD =/= Link</w:t>
      </w:r>
    </w:p>
    <w:p w14:paraId="388C113A" w14:textId="77777777" w:rsidR="008675CA" w:rsidRPr="008675CA" w:rsidRDefault="008675CA" w:rsidP="008675CA">
      <w:pPr>
        <w:pStyle w:val="Heading4"/>
      </w:pPr>
      <w:r w:rsidRPr="008675CA">
        <w:t>Political pressure to “support our troops” ensures the CPs funding receives broad bipartisan support</w:t>
      </w:r>
    </w:p>
    <w:p w14:paraId="707DB343" w14:textId="77777777" w:rsidR="008675CA" w:rsidRPr="008675CA" w:rsidRDefault="008675CA" w:rsidP="008675CA">
      <w:pPr>
        <w:rPr>
          <w:rStyle w:val="StyleStyleBold12pt"/>
        </w:rPr>
      </w:pPr>
      <w:proofErr w:type="spellStart"/>
      <w:r w:rsidRPr="008675CA">
        <w:rPr>
          <w:rStyle w:val="StyleStyleBold12pt"/>
        </w:rPr>
        <w:t>Bacevich</w:t>
      </w:r>
      <w:proofErr w:type="spellEnd"/>
      <w:r w:rsidRPr="008675CA">
        <w:rPr>
          <w:rStyle w:val="StyleStyleBold12pt"/>
        </w:rPr>
        <w:t xml:space="preserve"> 11 </w:t>
      </w:r>
    </w:p>
    <w:p w14:paraId="2152FF56" w14:textId="77777777" w:rsidR="008675CA" w:rsidRDefault="008675CA" w:rsidP="008675CA">
      <w:r>
        <w:t xml:space="preserve">Andrew, </w:t>
      </w:r>
      <w:proofErr w:type="spellStart"/>
      <w:r>
        <w:t>Poli</w:t>
      </w:r>
      <w:proofErr w:type="spellEnd"/>
      <w:r>
        <w:t xml:space="preserve"> </w:t>
      </w:r>
      <w:proofErr w:type="spellStart"/>
      <w:r>
        <w:t>Sci</w:t>
      </w:r>
      <w:proofErr w:type="spellEnd"/>
      <w:r>
        <w:t xml:space="preserve"> Professor @ Boston University, </w:t>
      </w:r>
      <w:r w:rsidRPr="008675CA">
        <w:t>“ Why Military Spending Remains Untouchable” http://www.motherjones.com/politics/2011/01/cow-most-</w:t>
      </w:r>
      <w:r>
        <w:t>sacred</w:t>
      </w:r>
      <w:proofErr w:type="gramStart"/>
      <w:r>
        <w:t>?page</w:t>
      </w:r>
      <w:proofErr w:type="gramEnd"/>
      <w:r>
        <w:t xml:space="preserve">=2 </w:t>
      </w:r>
    </w:p>
    <w:p w14:paraId="081A5299" w14:textId="77777777" w:rsidR="008675CA" w:rsidRPr="008675CA" w:rsidRDefault="008675CA" w:rsidP="008675CA">
      <w:pPr>
        <w:rPr>
          <w:rStyle w:val="StyleBoldUnderline"/>
          <w:b w:val="0"/>
          <w:sz w:val="14"/>
          <w:u w:val="none"/>
        </w:rPr>
      </w:pPr>
      <w:r w:rsidRPr="00915260">
        <w:rPr>
          <w:rStyle w:val="StyleBoldUnderline"/>
        </w:rPr>
        <w:t>Politically,</w:t>
      </w:r>
      <w:r w:rsidRPr="008675CA">
        <w:rPr>
          <w:rStyle w:val="StyleBoldUnderline"/>
          <w:b w:val="0"/>
          <w:sz w:val="14"/>
          <w:u w:val="none"/>
        </w:rPr>
        <w:t xml:space="preserve"> therefore, "</w:t>
      </w:r>
      <w:r w:rsidRPr="00915260">
        <w:rPr>
          <w:rStyle w:val="Emphasis"/>
        </w:rPr>
        <w:t>supporting the troops" has become a categorical imperative across the political spectrum.</w:t>
      </w:r>
      <w:r w:rsidRPr="008675CA">
        <w:rPr>
          <w:rStyle w:val="StyleBoldUnderline"/>
          <w:b w:val="0"/>
          <w:sz w:val="14"/>
          <w:u w:val="none"/>
        </w:rPr>
        <w:t xml:space="preserve"> In theory, such support might find expression in a determination to protect those troops from abuse, and so translate into wariness about committing soldiers to unnecessary or unnecessarily costly wars. </w:t>
      </w:r>
      <w:r w:rsidRPr="00915260">
        <w:rPr>
          <w:rStyle w:val="StyleBoldUnderline"/>
        </w:rPr>
        <w:t>In practice</w:t>
      </w:r>
      <w:r w:rsidRPr="008675CA">
        <w:rPr>
          <w:rStyle w:val="StyleBoldUnderline"/>
          <w:b w:val="0"/>
          <w:sz w:val="14"/>
          <w:u w:val="none"/>
        </w:rPr>
        <w:t xml:space="preserve">, however, </w:t>
      </w:r>
      <w:r w:rsidRPr="00915260">
        <w:rPr>
          <w:rStyle w:val="StyleBoldUnderline"/>
        </w:rPr>
        <w:t>"supporting the troops" has found expression in an insistence upon providing the Pentagon with open-ended drawing rights on the nation's treasury</w:t>
      </w:r>
      <w:r w:rsidRPr="008675CA">
        <w:rPr>
          <w:rStyle w:val="StyleBoldUnderline"/>
          <w:b w:val="0"/>
          <w:sz w:val="14"/>
          <w:u w:val="none"/>
        </w:rPr>
        <w:t xml:space="preserve">, thereby </w:t>
      </w:r>
      <w:r w:rsidRPr="00915260">
        <w:rPr>
          <w:rStyle w:val="StyleBoldUnderline"/>
        </w:rPr>
        <w:t>creating massive barriers to any proposal to</w:t>
      </w:r>
      <w:r w:rsidRPr="008675CA">
        <w:rPr>
          <w:rStyle w:val="StyleBoldUnderline"/>
          <w:b w:val="0"/>
          <w:sz w:val="14"/>
          <w:u w:val="none"/>
        </w:rPr>
        <w:t xml:space="preserve"> affect more than symbolic </w:t>
      </w:r>
      <w:r w:rsidRPr="00915260">
        <w:rPr>
          <w:rStyle w:val="StyleBoldUnderline"/>
        </w:rPr>
        <w:t>reductions in military spending</w:t>
      </w:r>
      <w:r w:rsidRPr="008675CA">
        <w:rPr>
          <w:rStyle w:val="StyleBoldUnderline"/>
          <w:b w:val="0"/>
          <w:sz w:val="14"/>
          <w:u w:val="none"/>
        </w:rPr>
        <w:t xml:space="preserve">. </w:t>
      </w:r>
      <w:r w:rsidRPr="008675CA">
        <w:rPr>
          <w:rStyle w:val="StyleBoldUnderline"/>
          <w:b w:val="0"/>
          <w:sz w:val="12"/>
          <w:u w:val="none"/>
        </w:rPr>
        <w:t>¶</w:t>
      </w:r>
      <w:r w:rsidRPr="008675CA">
        <w:rPr>
          <w:rStyle w:val="StyleBoldUnderline"/>
          <w:b w:val="0"/>
          <w:sz w:val="14"/>
          <w:u w:val="none"/>
        </w:rPr>
        <w:t xml:space="preserve"> Misremembered History: The duopoly of American politics no longer allows for a principled anti-interventionist position</w:t>
      </w:r>
      <w:r w:rsidRPr="00915260">
        <w:rPr>
          <w:rStyle w:val="Emphasis"/>
        </w:rPr>
        <w:t>. Both parties are war parties</w:t>
      </w:r>
      <w:r w:rsidRPr="00915260">
        <w:rPr>
          <w:rStyle w:val="StyleBoldUnderline"/>
        </w:rPr>
        <w:t>. They differ</w:t>
      </w:r>
      <w:r w:rsidRPr="008675CA">
        <w:rPr>
          <w:rStyle w:val="StyleBoldUnderline"/>
          <w:b w:val="0"/>
          <w:sz w:val="14"/>
          <w:u w:val="none"/>
        </w:rPr>
        <w:t xml:space="preserve"> mainly </w:t>
      </w:r>
      <w:r w:rsidRPr="00915260">
        <w:rPr>
          <w:rStyle w:val="StyleBoldUnderline"/>
        </w:rPr>
        <w:t xml:space="preserve">in </w:t>
      </w:r>
      <w:r w:rsidRPr="008675CA">
        <w:rPr>
          <w:rStyle w:val="StyleBoldUnderline"/>
          <w:b w:val="0"/>
          <w:sz w:val="14"/>
          <w:u w:val="none"/>
        </w:rPr>
        <w:t xml:space="preserve">the </w:t>
      </w:r>
      <w:r w:rsidRPr="00915260">
        <w:rPr>
          <w:rStyle w:val="StyleBoldUnderline"/>
        </w:rPr>
        <w:t>rationale</w:t>
      </w:r>
      <w:r w:rsidRPr="008675CA">
        <w:rPr>
          <w:rStyle w:val="StyleBoldUnderline"/>
          <w:b w:val="0"/>
          <w:sz w:val="14"/>
          <w:u w:val="none"/>
        </w:rPr>
        <w:t xml:space="preserve"> they devise to argue for interventionism. The </w:t>
      </w:r>
      <w:r w:rsidRPr="00915260">
        <w:rPr>
          <w:rStyle w:val="StyleBoldUnderline"/>
        </w:rPr>
        <w:t>Republicans tout liberty</w:t>
      </w:r>
      <w:r w:rsidRPr="008675CA">
        <w:rPr>
          <w:rStyle w:val="StyleBoldUnderline"/>
          <w:b w:val="0"/>
          <w:sz w:val="14"/>
          <w:u w:val="none"/>
        </w:rPr>
        <w:t xml:space="preserve">; the </w:t>
      </w:r>
      <w:r w:rsidRPr="00915260">
        <w:rPr>
          <w:rStyle w:val="StyleBoldUnderline"/>
        </w:rPr>
        <w:t>Democrats emphasize human rights. The results tend to be the same: a penchant for activism that sustains a never-ending demand for high levels of military outlays</w:t>
      </w:r>
      <w:proofErr w:type="gramStart"/>
      <w:r w:rsidRPr="00915260">
        <w:rPr>
          <w:rStyle w:val="StyleBoldUnderline"/>
        </w:rPr>
        <w:t>.</w:t>
      </w:r>
      <w:r w:rsidRPr="008675CA">
        <w:rPr>
          <w:rStyle w:val="StyleBoldUnderline"/>
          <w:b w:val="0"/>
          <w:sz w:val="12"/>
          <w:u w:val="none"/>
        </w:rPr>
        <w:t>¶</w:t>
      </w:r>
      <w:proofErr w:type="gramEnd"/>
      <w:r w:rsidRPr="008675CA">
        <w:rPr>
          <w:rStyle w:val="StyleBoldUnderline"/>
          <w:b w:val="0"/>
          <w:sz w:val="14"/>
          <w:u w:val="none"/>
        </w:rPr>
        <w:t xml:space="preserve"> American politics once nourished a lively anti-interventionist tradition. Leading proponents included luminaries such as George Washington and John Quincy Adams. That tradition found its basis not in principled pacifism, a position that has never attracted widespread support in this country, but in pragmatic realism. What happened to that realist tradition? Simply put, World War II killed it – or at least discredited it. In the intense and divisive debate that occurred in 1939-1941, the anti-interventionists lost, their cause thereafter tarred with the label "isolationism." </w:t>
      </w:r>
      <w:r w:rsidRPr="008675CA">
        <w:rPr>
          <w:rStyle w:val="StyleBoldUnderline"/>
          <w:b w:val="0"/>
          <w:sz w:val="12"/>
          <w:u w:val="none"/>
        </w:rPr>
        <w:t>¶</w:t>
      </w:r>
      <w:r w:rsidRPr="008675CA">
        <w:rPr>
          <w:rStyle w:val="StyleBoldUnderline"/>
          <w:b w:val="0"/>
          <w:sz w:val="14"/>
          <w:u w:val="none"/>
        </w:rPr>
        <w:t xml:space="preserve"> </w:t>
      </w:r>
      <w:proofErr w:type="gramStart"/>
      <w:r w:rsidRPr="008675CA">
        <w:rPr>
          <w:rStyle w:val="StyleBoldUnderline"/>
          <w:b w:val="0"/>
          <w:sz w:val="14"/>
          <w:u w:val="none"/>
        </w:rPr>
        <w:t>The</w:t>
      </w:r>
      <w:proofErr w:type="gramEnd"/>
      <w:r w:rsidRPr="008675CA">
        <w:rPr>
          <w:rStyle w:val="StyleBoldUnderline"/>
          <w:b w:val="0"/>
          <w:sz w:val="14"/>
          <w:u w:val="none"/>
        </w:rPr>
        <w:t xml:space="preserve"> passage of time has transformed World War II from a massive tragedy into a morality tale, one that casts opponents of intervention as blackguards. Whether explicitly or implicitly, the debate over how the United States should respond to some ostensible threat – Iraq in 2003, Iran today – replays the debate finally ended by the events of December 7, 1941. </w:t>
      </w:r>
      <w:r w:rsidRPr="00915260">
        <w:rPr>
          <w:rStyle w:val="StyleBoldUnderline"/>
        </w:rPr>
        <w:t xml:space="preserve">To express skepticism about the necessity and prudence of using military power is to invite the charge of being an appeaser or an isolationist. Few politicians or individuals aspiring to power will risk the consequences of being tagged with that label. </w:t>
      </w:r>
      <w:r w:rsidRPr="008675CA">
        <w:rPr>
          <w:rStyle w:val="StyleBoldUnderline"/>
          <w:b w:val="0"/>
          <w:sz w:val="12"/>
          <w:u w:val="none"/>
        </w:rPr>
        <w:t>¶</w:t>
      </w:r>
      <w:r w:rsidRPr="008675CA">
        <w:rPr>
          <w:rStyle w:val="StyleBoldUnderline"/>
          <w:b w:val="0"/>
          <w:sz w:val="14"/>
          <w:u w:val="none"/>
        </w:rPr>
        <w:t xml:space="preserve"> In this sense, American politics remains stuck in the 1930s – always discovering a new Hitler, always privileging </w:t>
      </w:r>
      <w:proofErr w:type="spellStart"/>
      <w:r w:rsidRPr="008675CA">
        <w:rPr>
          <w:rStyle w:val="StyleBoldUnderline"/>
          <w:b w:val="0"/>
          <w:sz w:val="14"/>
          <w:u w:val="none"/>
        </w:rPr>
        <w:t>Churchillian</w:t>
      </w:r>
      <w:proofErr w:type="spellEnd"/>
      <w:r w:rsidRPr="008675CA">
        <w:rPr>
          <w:rStyle w:val="StyleBoldUnderline"/>
          <w:b w:val="0"/>
          <w:sz w:val="14"/>
          <w:u w:val="none"/>
        </w:rPr>
        <w:t xml:space="preserve"> rhetoric – even though the circumstances in which we live today bear scant resemblance to that earlier time. There was only one Hitler and he's long dead. As for Churchill, his achievements and legacy are far more mixed than his battalions of defenders are willing to acknowledge. And if any one figure deserves particular credit for demolishing Hitler's Reich and winning World War II, it's Josef Stalin, a dictator as vile and murderous as Hitler himself. </w:t>
      </w:r>
      <w:r w:rsidRPr="008675CA">
        <w:rPr>
          <w:rStyle w:val="StyleBoldUnderline"/>
          <w:b w:val="0"/>
          <w:sz w:val="12"/>
          <w:u w:val="none"/>
        </w:rPr>
        <w:t>¶</w:t>
      </w:r>
      <w:r w:rsidRPr="008675CA">
        <w:rPr>
          <w:rStyle w:val="StyleBoldUnderline"/>
          <w:b w:val="0"/>
          <w:sz w:val="14"/>
          <w:u w:val="none"/>
        </w:rPr>
        <w:t xml:space="preserve"> Until Americans accept these facts, until they come to a more nuanced view of World War II that takes fully into account the political and moral implications of the US alliance with the Soviet Union and the US campaign of obliteration bombing directed against Germany and Japan, the mythic version of "the Good War" will continue to provide glib justifications for continuing to dodge that perennial question: How much is enough</w:t>
      </w:r>
      <w:proofErr w:type="gramStart"/>
      <w:r w:rsidRPr="008675CA">
        <w:rPr>
          <w:rStyle w:val="StyleBoldUnderline"/>
          <w:b w:val="0"/>
          <w:sz w:val="14"/>
          <w:u w:val="none"/>
        </w:rPr>
        <w:t>?</w:t>
      </w:r>
      <w:r w:rsidRPr="008675CA">
        <w:rPr>
          <w:rStyle w:val="StyleBoldUnderline"/>
          <w:b w:val="0"/>
          <w:sz w:val="12"/>
          <w:u w:val="none"/>
        </w:rPr>
        <w:t>¶</w:t>
      </w:r>
      <w:proofErr w:type="gramEnd"/>
      <w:r w:rsidRPr="008675CA">
        <w:rPr>
          <w:rStyle w:val="StyleBoldUnderline"/>
          <w:b w:val="0"/>
          <w:sz w:val="14"/>
          <w:u w:val="none"/>
        </w:rPr>
        <w:t xml:space="preserve"> </w:t>
      </w:r>
      <w:r w:rsidRPr="00915260">
        <w:rPr>
          <w:rStyle w:val="StyleBoldUnderline"/>
        </w:rPr>
        <w:t>Like concentric security barriers arrayed around the Pentagon</w:t>
      </w:r>
      <w:r w:rsidRPr="008675CA">
        <w:rPr>
          <w:rStyle w:val="StyleBoldUnderline"/>
          <w:b w:val="0"/>
          <w:sz w:val="14"/>
          <w:u w:val="none"/>
        </w:rPr>
        <w:t xml:space="preserve">, these </w:t>
      </w:r>
      <w:r w:rsidRPr="00915260">
        <w:rPr>
          <w:rStyle w:val="StyleBoldUnderline"/>
        </w:rPr>
        <w:t xml:space="preserve">four factors – institutional self-interest, strategic inertia, cultural dissonance, and misremembered history – </w:t>
      </w:r>
      <w:r w:rsidRPr="00915260">
        <w:rPr>
          <w:rStyle w:val="Emphasis"/>
        </w:rPr>
        <w:t>insulate the military budget from</w:t>
      </w:r>
      <w:r w:rsidRPr="00915260">
        <w:rPr>
          <w:rStyle w:val="StyleBoldUnderline"/>
        </w:rPr>
        <w:t xml:space="preserve"> serious </w:t>
      </w:r>
      <w:r w:rsidRPr="00915260">
        <w:rPr>
          <w:rStyle w:val="Emphasis"/>
        </w:rPr>
        <w:t>scrutiny</w:t>
      </w:r>
      <w:r w:rsidRPr="008675CA">
        <w:rPr>
          <w:rStyle w:val="StyleBoldUnderline"/>
          <w:b w:val="0"/>
          <w:sz w:val="14"/>
          <w:u w:val="none"/>
        </w:rPr>
        <w:t>. For advocates of a militarized approach to policy, they provide invaluable assets, to be defended at all costs.</w:t>
      </w:r>
    </w:p>
    <w:p w14:paraId="74DF6E94" w14:textId="77777777" w:rsidR="00604B2B" w:rsidRDefault="00604B2B" w:rsidP="00604B2B">
      <w:pPr>
        <w:pStyle w:val="Heading4"/>
      </w:pPr>
      <w:r>
        <w:t>Defense spending is sacrosanct – the CP’s costs would never be subject to the security received by the plan</w:t>
      </w:r>
    </w:p>
    <w:p w14:paraId="3AA20A0B" w14:textId="77777777" w:rsidR="008675CA" w:rsidRPr="008675CA" w:rsidRDefault="008675CA" w:rsidP="008675CA">
      <w:pPr>
        <w:rPr>
          <w:rStyle w:val="StyleStyleBold12pt"/>
        </w:rPr>
      </w:pPr>
      <w:proofErr w:type="spellStart"/>
      <w:r w:rsidRPr="008675CA">
        <w:rPr>
          <w:rStyle w:val="StyleStyleBold12pt"/>
        </w:rPr>
        <w:t>Bacevich</w:t>
      </w:r>
      <w:proofErr w:type="spellEnd"/>
      <w:r w:rsidRPr="008675CA">
        <w:rPr>
          <w:rStyle w:val="StyleStyleBold12pt"/>
        </w:rPr>
        <w:t xml:space="preserve"> 11 </w:t>
      </w:r>
    </w:p>
    <w:p w14:paraId="75681F96" w14:textId="77777777" w:rsidR="008675CA" w:rsidRDefault="008675CA" w:rsidP="008675CA">
      <w:r>
        <w:t xml:space="preserve">Andrew, </w:t>
      </w:r>
      <w:proofErr w:type="spellStart"/>
      <w:r>
        <w:t>Poli</w:t>
      </w:r>
      <w:proofErr w:type="spellEnd"/>
      <w:r>
        <w:t xml:space="preserve"> </w:t>
      </w:r>
      <w:proofErr w:type="spellStart"/>
      <w:r>
        <w:t>Sci</w:t>
      </w:r>
      <w:proofErr w:type="spellEnd"/>
      <w:r>
        <w:t xml:space="preserve"> Professor @ Boston University, “ Why Military Spending Remains Untouchable” http://www.motherjones.com/politics/2011/01/cow-most-sacred</w:t>
      </w:r>
      <w:proofErr w:type="gramStart"/>
      <w:r>
        <w:t>?page</w:t>
      </w:r>
      <w:proofErr w:type="gramEnd"/>
      <w:r>
        <w:t xml:space="preserve">=1 </w:t>
      </w:r>
    </w:p>
    <w:p w14:paraId="3690A44B" w14:textId="77777777" w:rsidR="00604B2B" w:rsidRPr="008675CA" w:rsidRDefault="00604B2B" w:rsidP="00604B2B">
      <w:pPr>
        <w:rPr>
          <w:sz w:val="12"/>
        </w:rPr>
      </w:pPr>
      <w:r w:rsidRPr="008675CA">
        <w:rPr>
          <w:sz w:val="12"/>
        </w:rPr>
        <w:t xml:space="preserve">In defense circles, </w:t>
      </w:r>
      <w:r w:rsidRPr="003E5C8A">
        <w:rPr>
          <w:rStyle w:val="StyleBoldUnderline"/>
        </w:rPr>
        <w:t xml:space="preserve">"cutting" the Pentagon budget has once again become a topic of conversation. </w:t>
      </w:r>
      <w:r w:rsidRPr="003E5C8A">
        <w:rPr>
          <w:rStyle w:val="Emphasis"/>
        </w:rPr>
        <w:t>Americans should not confuse that talk with reality</w:t>
      </w:r>
      <w:r w:rsidRPr="008675CA">
        <w:rPr>
          <w:sz w:val="12"/>
        </w:rPr>
        <w:t xml:space="preserve">. Any cuts exacted will at most reduce the rate of growth. The essential facts remain: U.S. military outlays today equal that of every other nation on the planet combined, a situation without precedent in modern history. </w:t>
      </w:r>
      <w:r w:rsidR="008675CA" w:rsidRPr="008675CA">
        <w:rPr>
          <w:sz w:val="12"/>
        </w:rPr>
        <w:t xml:space="preserve">¶ </w:t>
      </w:r>
      <w:r w:rsidRPr="008675CA">
        <w:rPr>
          <w:sz w:val="12"/>
        </w:rPr>
        <w:t xml:space="preserve">The Pentagon presently spends more in constant dollars than it did at any time during the Cold War – this despite the absence of anything remotely approximating what national security experts like to call a "peer competitor." Evil Empire? It exists only in the fevered imaginations of those who quiver at the prospect of China adding a rust-bucket Russian aircraft carrier to its fleet or who take seriously the ravings of radical Islamists promising from deep inside their caves to unite the </w:t>
      </w:r>
      <w:proofErr w:type="spellStart"/>
      <w:r w:rsidRPr="008675CA">
        <w:rPr>
          <w:sz w:val="12"/>
        </w:rPr>
        <w:t>Umma</w:t>
      </w:r>
      <w:proofErr w:type="spellEnd"/>
      <w:r w:rsidRPr="008675CA">
        <w:rPr>
          <w:sz w:val="12"/>
        </w:rPr>
        <w:t xml:space="preserve"> in a new caliphate</w:t>
      </w:r>
      <w:proofErr w:type="gramStart"/>
      <w:r w:rsidRPr="008675CA">
        <w:rPr>
          <w:sz w:val="12"/>
        </w:rPr>
        <w:t>.</w:t>
      </w:r>
      <w:r w:rsidR="008675CA" w:rsidRPr="008675CA">
        <w:rPr>
          <w:sz w:val="12"/>
        </w:rPr>
        <w:t>¶</w:t>
      </w:r>
      <w:proofErr w:type="gramEnd"/>
      <w:r w:rsidR="008675CA" w:rsidRPr="008675CA">
        <w:rPr>
          <w:sz w:val="12"/>
        </w:rPr>
        <w:t xml:space="preserve"> </w:t>
      </w:r>
      <w:r w:rsidRPr="008675CA">
        <w:rPr>
          <w:sz w:val="12"/>
        </w:rPr>
        <w:t xml:space="preserve">What are Americans getting for their money? </w:t>
      </w:r>
      <w:proofErr w:type="gramStart"/>
      <w:r w:rsidRPr="008675CA">
        <w:rPr>
          <w:sz w:val="12"/>
        </w:rPr>
        <w:t>Sadly, not much.</w:t>
      </w:r>
      <w:proofErr w:type="gramEnd"/>
      <w:r w:rsidRPr="008675CA">
        <w:rPr>
          <w:sz w:val="12"/>
        </w:rPr>
        <w:t xml:space="preserve"> Despite extraordinary expenditures (not to mention exertions and sacrifices by US forces), the return on investment is, to be generous, unimpressive. The chief lesson to emerge from the battlefields of the post-9/11 era is this: the Pentagon possesses next to no ability to translate "military supremacy" into meaningful victory</w:t>
      </w:r>
      <w:proofErr w:type="gramStart"/>
      <w:r w:rsidRPr="008675CA">
        <w:rPr>
          <w:sz w:val="12"/>
        </w:rPr>
        <w:t>.</w:t>
      </w:r>
      <w:r w:rsidR="008675CA" w:rsidRPr="008675CA">
        <w:rPr>
          <w:sz w:val="12"/>
        </w:rPr>
        <w:t>¶</w:t>
      </w:r>
      <w:proofErr w:type="gramEnd"/>
      <w:r w:rsidR="008675CA" w:rsidRPr="008675CA">
        <w:rPr>
          <w:sz w:val="12"/>
        </w:rPr>
        <w:t xml:space="preserve"> </w:t>
      </w:r>
      <w:r w:rsidRPr="008675CA">
        <w:rPr>
          <w:sz w:val="12"/>
        </w:rPr>
        <w:t>Washington knows how to start wars and how to prolong them, but is clueless when it comes to ending them. Iraq, the latest addition to the roster of America's forgotten wars, stands as exhibit A.</w:t>
      </w:r>
      <w:r w:rsidR="008675CA" w:rsidRPr="008675CA">
        <w:rPr>
          <w:sz w:val="12"/>
        </w:rPr>
        <w:t xml:space="preserve"> </w:t>
      </w:r>
      <w:r w:rsidRPr="008675CA">
        <w:rPr>
          <w:sz w:val="12"/>
        </w:rPr>
        <w:t>Each bomb that blows up in Baghdad or some other Iraqi city, splattering blood all over the streets, testifies to the manifest absurdity of judging "the surge" as the epic feat of arms celebrated by the Petraeus lobby</w:t>
      </w:r>
      <w:proofErr w:type="gramStart"/>
      <w:r w:rsidRPr="008675CA">
        <w:rPr>
          <w:sz w:val="12"/>
        </w:rPr>
        <w:t>.</w:t>
      </w:r>
      <w:r w:rsidR="008675CA" w:rsidRPr="008675CA">
        <w:rPr>
          <w:sz w:val="12"/>
        </w:rPr>
        <w:t>¶</w:t>
      </w:r>
      <w:proofErr w:type="gramEnd"/>
      <w:r w:rsidR="008675CA" w:rsidRPr="008675CA">
        <w:rPr>
          <w:sz w:val="12"/>
        </w:rPr>
        <w:t xml:space="preserve"> </w:t>
      </w:r>
      <w:r w:rsidRPr="008675CA">
        <w:rPr>
          <w:sz w:val="12"/>
        </w:rPr>
        <w:t xml:space="preserve">The problems are strategic as well as operational. Old Cold War-era expectations that projecting US power will enhance American clout and standing no longer apply, especially in the Islamic world. There, American military activities are instead fostering instability and inciting anti-Americanism. For Exhibit B, see the deepening morass that Washington refers to as </w:t>
      </w:r>
      <w:proofErr w:type="spellStart"/>
      <w:r w:rsidRPr="008675CA">
        <w:rPr>
          <w:sz w:val="12"/>
        </w:rPr>
        <w:t>AfPak</w:t>
      </w:r>
      <w:proofErr w:type="spellEnd"/>
      <w:r w:rsidRPr="008675CA">
        <w:rPr>
          <w:sz w:val="12"/>
        </w:rPr>
        <w:t xml:space="preserve"> or the Afghanistan-Pakistan theater of operations</w:t>
      </w:r>
      <w:proofErr w:type="gramStart"/>
      <w:r w:rsidRPr="008675CA">
        <w:rPr>
          <w:sz w:val="12"/>
        </w:rPr>
        <w:t>.</w:t>
      </w:r>
      <w:r w:rsidR="008675CA" w:rsidRPr="008675CA">
        <w:rPr>
          <w:sz w:val="12"/>
        </w:rPr>
        <w:t>¶</w:t>
      </w:r>
      <w:proofErr w:type="gramEnd"/>
      <w:r w:rsidR="008675CA" w:rsidRPr="008675CA">
        <w:rPr>
          <w:sz w:val="12"/>
        </w:rPr>
        <w:t xml:space="preserve"> </w:t>
      </w:r>
      <w:r w:rsidRPr="008675CA">
        <w:rPr>
          <w:sz w:val="12"/>
        </w:rPr>
        <w:t>Add to that the mountain of evidence showing that Pentagon, Inc. is a miserably managed enterprise: hide-bound, bloated, slow-moving, and prone to wasting resources on a prodigious scale—nowhere more so than in weapons procurement and the outsourcing of previously military functions to "contractors." When it comes to national security, effectiveness (what works) should rightly take precedence over efficiency (at what cost?) as the overriding measure of merit. Yet beyond a certain level, inefficiency undermines effectiveness, with the Pentagon stubbornly and habitually exceeding that level. By comparison, Detroit's much-maligned Big Three offer models of well-run enterprises</w:t>
      </w:r>
      <w:proofErr w:type="gramStart"/>
      <w:r w:rsidRPr="008675CA">
        <w:rPr>
          <w:sz w:val="12"/>
        </w:rPr>
        <w:t>.</w:t>
      </w:r>
      <w:r w:rsidR="008675CA" w:rsidRPr="008675CA">
        <w:rPr>
          <w:sz w:val="12"/>
        </w:rPr>
        <w:t>¶</w:t>
      </w:r>
      <w:proofErr w:type="gramEnd"/>
      <w:r w:rsidR="008675CA" w:rsidRPr="008675CA">
        <w:rPr>
          <w:sz w:val="12"/>
        </w:rPr>
        <w:t xml:space="preserve"> </w:t>
      </w:r>
      <w:r w:rsidRPr="008675CA">
        <w:rPr>
          <w:sz w:val="12"/>
        </w:rPr>
        <w:t>Impregnable Defenses</w:t>
      </w:r>
      <w:r w:rsidR="008675CA" w:rsidRPr="008675CA">
        <w:rPr>
          <w:sz w:val="12"/>
        </w:rPr>
        <w:t xml:space="preserve">¶ </w:t>
      </w:r>
      <w:r w:rsidRPr="008675CA">
        <w:rPr>
          <w:sz w:val="12"/>
        </w:rPr>
        <w:t>All of this takes place against the backdrop of mounting problems at home: stubbornly high unemployment, trillion-dollar federal deficits, massive and mounting debt, and domestic needs like education, infrastructure, and employment crying out for attention.</w:t>
      </w:r>
      <w:r w:rsidR="008675CA" w:rsidRPr="008675CA">
        <w:rPr>
          <w:sz w:val="12"/>
        </w:rPr>
        <w:t xml:space="preserve">¶ </w:t>
      </w:r>
      <w:r w:rsidRPr="008675CA">
        <w:rPr>
          <w:sz w:val="12"/>
        </w:rPr>
        <w:t xml:space="preserve">Yet </w:t>
      </w:r>
      <w:r w:rsidRPr="003E5C8A">
        <w:rPr>
          <w:rStyle w:val="Emphasis"/>
        </w:rPr>
        <w:t>the defense budget</w:t>
      </w:r>
      <w:r w:rsidRPr="008675CA">
        <w:rPr>
          <w:sz w:val="12"/>
        </w:rPr>
        <w:t>—a misnomer since for Pentagon, Inc. defense per se figures as an afterthought—</w:t>
      </w:r>
      <w:r w:rsidRPr="003E5C8A">
        <w:rPr>
          <w:rStyle w:val="Emphasis"/>
        </w:rPr>
        <w:t>remains a sacred cow</w:t>
      </w:r>
      <w:r w:rsidRPr="003E5C8A">
        <w:rPr>
          <w:rStyle w:val="StyleBoldUnderline"/>
        </w:rPr>
        <w:t>. Why is that?</w:t>
      </w:r>
      <w:r w:rsidRPr="008675CA">
        <w:rPr>
          <w:sz w:val="12"/>
        </w:rPr>
        <w:t xml:space="preserve"> </w:t>
      </w:r>
      <w:r w:rsidR="008675CA" w:rsidRPr="008675CA">
        <w:rPr>
          <w:sz w:val="12"/>
        </w:rPr>
        <w:t xml:space="preserve">¶ </w:t>
      </w:r>
      <w:proofErr w:type="gramStart"/>
      <w:r w:rsidRPr="003E5C8A">
        <w:rPr>
          <w:rStyle w:val="StyleBoldUnderline"/>
        </w:rPr>
        <w:t>The</w:t>
      </w:r>
      <w:proofErr w:type="gramEnd"/>
      <w:r w:rsidRPr="003E5C8A">
        <w:rPr>
          <w:rStyle w:val="StyleBoldUnderline"/>
        </w:rPr>
        <w:t xml:space="preserve"> answer lies</w:t>
      </w:r>
      <w:r w:rsidRPr="008675CA">
        <w:rPr>
          <w:sz w:val="12"/>
        </w:rPr>
        <w:t xml:space="preserve"> first </w:t>
      </w:r>
      <w:r w:rsidRPr="003E5C8A">
        <w:rPr>
          <w:rStyle w:val="StyleBoldUnderline"/>
        </w:rPr>
        <w:t xml:space="preserve">in understanding the defenses arrayed around that cow to </w:t>
      </w:r>
      <w:r w:rsidRPr="003E5C8A">
        <w:rPr>
          <w:rStyle w:val="Emphasis"/>
        </w:rPr>
        <w:t>ensure that it remains untouched and untouchable</w:t>
      </w:r>
      <w:r w:rsidRPr="008675CA">
        <w:rPr>
          <w:sz w:val="12"/>
        </w:rPr>
        <w:t xml:space="preserve">. Exemplifying what the military likes to call a "defense in depth," </w:t>
      </w:r>
      <w:r w:rsidRPr="003E5C8A">
        <w:rPr>
          <w:rStyle w:val="StyleBoldUnderline"/>
        </w:rPr>
        <w:t>that protective shield consists of</w:t>
      </w:r>
      <w:r w:rsidRPr="008675CA">
        <w:rPr>
          <w:sz w:val="12"/>
        </w:rPr>
        <w:t xml:space="preserve"> four </w:t>
      </w:r>
      <w:r w:rsidRPr="003E5C8A">
        <w:rPr>
          <w:rStyle w:val="StyleBoldUnderline"/>
        </w:rPr>
        <w:t>distinct but mutually supporting layers</w:t>
      </w:r>
      <w:r w:rsidRPr="008675CA">
        <w:rPr>
          <w:sz w:val="12"/>
        </w:rPr>
        <w:t xml:space="preserve">. </w:t>
      </w:r>
      <w:r w:rsidR="008675CA" w:rsidRPr="008675CA">
        <w:rPr>
          <w:sz w:val="12"/>
        </w:rPr>
        <w:t xml:space="preserve">¶ </w:t>
      </w:r>
      <w:r w:rsidRPr="008675CA">
        <w:rPr>
          <w:sz w:val="12"/>
        </w:rPr>
        <w:t xml:space="preserve">Institutional Self-Interest: Victory in </w:t>
      </w:r>
      <w:r w:rsidRPr="003E5C8A">
        <w:rPr>
          <w:rStyle w:val="StyleBoldUnderline"/>
        </w:rPr>
        <w:t>World War II produced</w:t>
      </w:r>
      <w:r w:rsidRPr="008675CA">
        <w:rPr>
          <w:sz w:val="12"/>
        </w:rPr>
        <w:t xml:space="preserve"> not peace, but an atmosphere of permanent national security crisis.</w:t>
      </w:r>
      <w:r w:rsidR="008675CA" w:rsidRPr="008675CA">
        <w:rPr>
          <w:sz w:val="12"/>
        </w:rPr>
        <w:t xml:space="preserve"> </w:t>
      </w:r>
      <w:r w:rsidRPr="008675CA">
        <w:rPr>
          <w:sz w:val="12"/>
        </w:rPr>
        <w:t xml:space="preserve">As never before in US history, threats to the nation's existence seemed omnipresent, an attitude first born in the late 1940s that still persists today. In Washington, fear – partly genuine, partly contrived – triggered a powerful response. </w:t>
      </w:r>
      <w:r w:rsidR="008675CA" w:rsidRPr="008675CA">
        <w:rPr>
          <w:sz w:val="12"/>
        </w:rPr>
        <w:t xml:space="preserve">¶ </w:t>
      </w:r>
      <w:proofErr w:type="gramStart"/>
      <w:r w:rsidRPr="008675CA">
        <w:rPr>
          <w:sz w:val="12"/>
        </w:rPr>
        <w:t>One</w:t>
      </w:r>
      <w:proofErr w:type="gramEnd"/>
      <w:r w:rsidRPr="008675CA">
        <w:rPr>
          <w:sz w:val="12"/>
        </w:rPr>
        <w:t xml:space="preserve"> result was the emergence of the national security state, an array of institutions that depended on (and therefore strove to perpetuate) this atmosphere of crisis to justify their existence, status, prerogatives, and budgetary claims.</w:t>
      </w:r>
      <w:r w:rsidR="008675CA" w:rsidRPr="008675CA">
        <w:rPr>
          <w:sz w:val="12"/>
        </w:rPr>
        <w:t xml:space="preserve"> </w:t>
      </w:r>
      <w:r w:rsidRPr="008675CA">
        <w:rPr>
          <w:sz w:val="12"/>
        </w:rPr>
        <w:t xml:space="preserve">In addition, </w:t>
      </w:r>
      <w:r w:rsidRPr="003E5C8A">
        <w:rPr>
          <w:rStyle w:val="StyleBoldUnderline"/>
        </w:rPr>
        <w:t>a permanent arms industry</w:t>
      </w:r>
      <w:r w:rsidRPr="008675CA">
        <w:rPr>
          <w:sz w:val="12"/>
        </w:rPr>
        <w:t xml:space="preserve"> arose, </w:t>
      </w:r>
      <w:r w:rsidRPr="003E5C8A">
        <w:rPr>
          <w:rStyle w:val="StyleBoldUnderline"/>
        </w:rPr>
        <w:t xml:space="preserve">which soon became a major source of jobs and corporate profits. </w:t>
      </w:r>
      <w:r w:rsidRPr="003E5C8A">
        <w:rPr>
          <w:rStyle w:val="Emphasis"/>
        </w:rPr>
        <w:t>Politicians of both parties</w:t>
      </w:r>
      <w:r w:rsidRPr="003E5C8A">
        <w:rPr>
          <w:rStyle w:val="StyleBoldUnderline"/>
        </w:rPr>
        <w:t xml:space="preserve"> were quick to identify the advantages of aligning with this "military-industrial complex,"</w:t>
      </w:r>
      <w:r w:rsidRPr="008675CA">
        <w:rPr>
          <w:sz w:val="12"/>
        </w:rPr>
        <w:t xml:space="preserve"> as President Eisenhower described it. </w:t>
      </w:r>
    </w:p>
    <w:p w14:paraId="65FBB32D" w14:textId="77777777" w:rsidR="00604B2B" w:rsidRDefault="00604B2B" w:rsidP="00604B2B"/>
    <w:p w14:paraId="0415AEB3" w14:textId="77777777" w:rsidR="00604B2B" w:rsidRDefault="00604B2B" w:rsidP="00604B2B">
      <w:pPr>
        <w:pStyle w:val="Heading4"/>
      </w:pPr>
      <w:r>
        <w:t>Despite war fighting fatigue defense spending is insulated from criticism</w:t>
      </w:r>
    </w:p>
    <w:p w14:paraId="4EDBCB57" w14:textId="77777777" w:rsidR="008675CA" w:rsidRPr="008675CA" w:rsidRDefault="008675CA" w:rsidP="008675CA">
      <w:pPr>
        <w:rPr>
          <w:rStyle w:val="StyleStyleBold12pt"/>
        </w:rPr>
      </w:pPr>
      <w:proofErr w:type="spellStart"/>
      <w:r w:rsidRPr="008675CA">
        <w:rPr>
          <w:rStyle w:val="StyleStyleBold12pt"/>
        </w:rPr>
        <w:t>Bacevich</w:t>
      </w:r>
      <w:proofErr w:type="spellEnd"/>
      <w:r w:rsidRPr="008675CA">
        <w:rPr>
          <w:rStyle w:val="StyleStyleBold12pt"/>
        </w:rPr>
        <w:t xml:space="preserve"> 11 </w:t>
      </w:r>
    </w:p>
    <w:p w14:paraId="611498ED" w14:textId="77777777" w:rsidR="008675CA" w:rsidRDefault="008675CA" w:rsidP="008675CA">
      <w:r>
        <w:t xml:space="preserve">Andrew, </w:t>
      </w:r>
      <w:proofErr w:type="spellStart"/>
      <w:r>
        <w:t>Poli</w:t>
      </w:r>
      <w:proofErr w:type="spellEnd"/>
      <w:r>
        <w:t xml:space="preserve"> </w:t>
      </w:r>
      <w:proofErr w:type="spellStart"/>
      <w:r>
        <w:t>Sci</w:t>
      </w:r>
      <w:proofErr w:type="spellEnd"/>
      <w:r>
        <w:t xml:space="preserve"> Professor @ Boston University, </w:t>
      </w:r>
      <w:r w:rsidRPr="008675CA">
        <w:t>“ Why Military Spending Remains Untouchable” http://www.motherjones.com/politics/2011/01/cow-most-sacred</w:t>
      </w:r>
      <w:proofErr w:type="gramStart"/>
      <w:r w:rsidRPr="008675CA">
        <w:t>?page</w:t>
      </w:r>
      <w:proofErr w:type="gramEnd"/>
      <w:r w:rsidRPr="008675CA">
        <w:t>=1</w:t>
      </w:r>
      <w:r>
        <w:t xml:space="preserve"> </w:t>
      </w:r>
    </w:p>
    <w:p w14:paraId="6E3BB182" w14:textId="77777777" w:rsidR="00604B2B" w:rsidRDefault="00604B2B" w:rsidP="00604B2B">
      <w:pPr>
        <w:rPr>
          <w:rStyle w:val="StyleBoldUnderline"/>
        </w:rPr>
      </w:pPr>
      <w:r w:rsidRPr="003E5C8A">
        <w:rPr>
          <w:rStyle w:val="StyleBoldUnderline"/>
        </w:rPr>
        <w:t>One might think that the manifest shortcomings of the</w:t>
      </w:r>
      <w:r w:rsidRPr="008675CA">
        <w:rPr>
          <w:rFonts w:ascii="Times New Roman" w:hAnsi="Times New Roman" w:cs="Times New Roman"/>
          <w:sz w:val="16"/>
          <w:szCs w:val="22"/>
        </w:rPr>
        <w:t xml:space="preserve"> presence/power-projection approach – </w:t>
      </w:r>
      <w:r w:rsidRPr="003E5C8A">
        <w:rPr>
          <w:rStyle w:val="StyleBoldUnderline"/>
        </w:rPr>
        <w:t>trillions expended in Iraq</w:t>
      </w:r>
      <w:r w:rsidRPr="008675CA">
        <w:rPr>
          <w:rFonts w:ascii="Times New Roman" w:hAnsi="Times New Roman" w:cs="Times New Roman"/>
          <w:sz w:val="16"/>
          <w:szCs w:val="22"/>
        </w:rPr>
        <w:t xml:space="preserve"> for what? – </w:t>
      </w:r>
      <w:proofErr w:type="gramStart"/>
      <w:r w:rsidRPr="003E5C8A">
        <w:rPr>
          <w:rStyle w:val="StyleBoldUnderline"/>
        </w:rPr>
        <w:t>might</w:t>
      </w:r>
      <w:proofErr w:type="gramEnd"/>
      <w:r w:rsidRPr="003E5C8A">
        <w:rPr>
          <w:rStyle w:val="StyleBoldUnderline"/>
        </w:rPr>
        <w:t xml:space="preserve"> stimulate</w:t>
      </w:r>
      <w:r w:rsidRPr="008675CA">
        <w:rPr>
          <w:rFonts w:ascii="Times New Roman" w:hAnsi="Times New Roman" w:cs="Times New Roman"/>
          <w:sz w:val="16"/>
          <w:szCs w:val="22"/>
        </w:rPr>
        <w:t xml:space="preserve"> present-day Washington to pose some first-order questions about basic US national security strategy. </w:t>
      </w:r>
      <w:r w:rsidRPr="003E5C8A">
        <w:rPr>
          <w:rStyle w:val="StyleBoldUnderline"/>
        </w:rPr>
        <w:t>A certain amount of introspection</w:t>
      </w:r>
      <w:r w:rsidRPr="008675CA">
        <w:rPr>
          <w:rFonts w:ascii="Times New Roman" w:hAnsi="Times New Roman" w:cs="Times New Roman"/>
          <w:sz w:val="16"/>
          <w:szCs w:val="22"/>
        </w:rPr>
        <w:t xml:space="preserve"> would seem to be called for. Could, for example, the effort to sustain what remains of America's privileged status benefit from another approach? </w:t>
      </w:r>
      <w:r w:rsidR="008675CA" w:rsidRPr="008675CA">
        <w:rPr>
          <w:rFonts w:ascii="Times New Roman" w:hAnsi="Times New Roman" w:cs="Times New Roman"/>
          <w:sz w:val="12"/>
          <w:szCs w:val="22"/>
        </w:rPr>
        <w:t>¶</w:t>
      </w:r>
      <w:r w:rsidR="008675CA" w:rsidRPr="008675CA">
        <w:rPr>
          <w:rFonts w:ascii="Times New Roman" w:hAnsi="Times New Roman" w:cs="Times New Roman"/>
          <w:sz w:val="16"/>
          <w:szCs w:val="22"/>
        </w:rPr>
        <w:t xml:space="preserve"> </w:t>
      </w:r>
      <w:proofErr w:type="gramStart"/>
      <w:r w:rsidRPr="00915260">
        <w:rPr>
          <w:rStyle w:val="StyleBoldUnderline"/>
        </w:rPr>
        <w:t>Yet</w:t>
      </w:r>
      <w:proofErr w:type="gramEnd"/>
      <w:r w:rsidRPr="00915260">
        <w:rPr>
          <w:rStyle w:val="StyleBoldUnderline"/>
        </w:rPr>
        <w:t xml:space="preserve"> there are few indications that our political leaders</w:t>
      </w:r>
      <w:r w:rsidRPr="008675CA">
        <w:rPr>
          <w:rFonts w:ascii="Times New Roman" w:hAnsi="Times New Roman" w:cs="Times New Roman"/>
          <w:sz w:val="16"/>
          <w:szCs w:val="22"/>
        </w:rPr>
        <w:t xml:space="preserve">, the senior-most echelons of the officer corps, or those who shape opinion outside of government </w:t>
      </w:r>
      <w:r w:rsidRPr="00915260">
        <w:rPr>
          <w:rStyle w:val="StyleBoldUnderline"/>
        </w:rPr>
        <w:t>are capable of seriously entertaining any such debate.</w:t>
      </w:r>
      <w:r w:rsidRPr="008675CA">
        <w:rPr>
          <w:rFonts w:ascii="Times New Roman" w:hAnsi="Times New Roman" w:cs="Times New Roman"/>
          <w:sz w:val="16"/>
          <w:szCs w:val="22"/>
        </w:rPr>
        <w:t xml:space="preserve"> Whether through ignorance, arrogance, or a lack of imagination, </w:t>
      </w:r>
      <w:r w:rsidRPr="00915260">
        <w:rPr>
          <w:rStyle w:val="StyleBoldUnderline"/>
        </w:rPr>
        <w:t>the pre-existing strategic paradigm stubbornly persists; so, too, as if by default do the high levels of military spending that the strategy entails.</w:t>
      </w:r>
    </w:p>
    <w:p w14:paraId="0A672CBE" w14:textId="332C2162" w:rsidR="00B718E8" w:rsidRPr="00B718E8" w:rsidRDefault="00B718E8" w:rsidP="00B718E8">
      <w:pPr>
        <w:pStyle w:val="Heading3"/>
      </w:pPr>
      <w:r w:rsidRPr="00B718E8">
        <w:t>DOD RE =/= Link</w:t>
      </w:r>
    </w:p>
    <w:p w14:paraId="68C58DC2" w14:textId="77777777" w:rsidR="00B718E8" w:rsidRDefault="00B718E8" w:rsidP="00B718E8">
      <w:pPr>
        <w:pStyle w:val="Heading4"/>
      </w:pPr>
      <w:r w:rsidRPr="008C5DE5">
        <w:t>DOD spending on Alternative Energy is insulated from GOP RE criticism</w:t>
      </w:r>
    </w:p>
    <w:p w14:paraId="7DDC42D5" w14:textId="77777777" w:rsidR="00B718E8" w:rsidRPr="00B718E8" w:rsidRDefault="00B718E8" w:rsidP="00B718E8">
      <w:r w:rsidRPr="00B718E8">
        <w:rPr>
          <w:rStyle w:val="StyleStyleBold12pt"/>
        </w:rPr>
        <w:t>Davenport’12</w:t>
      </w:r>
      <w:r w:rsidRPr="00B718E8">
        <w:t xml:space="preserve"> - Energy and Environment Policy Reporter (Coral Davenport, Reporter, “White House Budget to Expand Clean-Energy Programs Through Pentagon”, National Journal Group Inc., </w:t>
      </w:r>
      <w:hyperlink r:id="rId29" w:history="1">
        <w:r w:rsidRPr="00B718E8">
          <w:t>http://www.nationaljournal.com/2013-budget/white-house-budget-to-expand-clean-energy-programs-through-pentagon-20120210</w:t>
        </w:r>
      </w:hyperlink>
      <w:r w:rsidRPr="00B718E8">
        <w:t>, 2/10/12) //SP</w:t>
      </w:r>
    </w:p>
    <w:p w14:paraId="05FCF326" w14:textId="77777777" w:rsidR="00B718E8" w:rsidRDefault="00B718E8" w:rsidP="00B718E8">
      <w:pPr>
        <w:spacing w:after="225" w:line="330" w:lineRule="atLeast"/>
        <w:textAlignment w:val="baseline"/>
        <w:rPr>
          <w:rStyle w:val="StyleBoldUnderline"/>
          <w:sz w:val="24"/>
        </w:rPr>
      </w:pPr>
      <w:r w:rsidRPr="004A4104">
        <w:rPr>
          <w:rFonts w:eastAsia="Times New Roman" w:cs="Helvetica"/>
          <w:color w:val="000000"/>
          <w:sz w:val="16"/>
        </w:rPr>
        <w:t xml:space="preserve">But </w:t>
      </w:r>
      <w:r w:rsidRPr="00F15B2C">
        <w:rPr>
          <w:rStyle w:val="StyleBoldUnderline"/>
          <w:sz w:val="24"/>
        </w:rPr>
        <w:t xml:space="preserve">they do expect to see increases in spending on alternative energy in the Defense Department, such as programs to replace traditional jet fuel with biofuels, supply troops on the front lines with solar-powered electronic equipment, build hybrid-engine tanks and aircraft carriers, and increase renewable-energy use on military bases. </w:t>
      </w:r>
      <w:r w:rsidRPr="004A4104">
        <w:rPr>
          <w:rFonts w:eastAsia="Times New Roman" w:cs="Helvetica"/>
          <w:color w:val="000000"/>
          <w:sz w:val="16"/>
        </w:rPr>
        <w:t xml:space="preserve">While </w:t>
      </w:r>
      <w:r w:rsidRPr="008C5DE5">
        <w:rPr>
          <w:rStyle w:val="Emphasis"/>
        </w:rPr>
        <w:t>Republicans will instantly shoot down requests for fresh spending</w:t>
      </w:r>
      <w:r w:rsidRPr="004A4104">
        <w:rPr>
          <w:rFonts w:eastAsia="Times New Roman" w:cs="Helvetica"/>
          <w:color w:val="000000"/>
          <w:sz w:val="16"/>
        </w:rPr>
        <w:t xml:space="preserve"> on Energy Department programs that could be likened to the one that funded Solyndra, many </w:t>
      </w:r>
      <w:r w:rsidRPr="008C5DE5">
        <w:rPr>
          <w:rStyle w:val="Emphasis"/>
        </w:rPr>
        <w:t>support alternative-energy programs for the military</w:t>
      </w:r>
      <w:r w:rsidRPr="00F15B2C">
        <w:rPr>
          <w:rStyle w:val="StyleBoldUnderline"/>
          <w:sz w:val="24"/>
        </w:rPr>
        <w:t>.</w:t>
      </w:r>
    </w:p>
    <w:p w14:paraId="01D0C2DC" w14:textId="77777777" w:rsidR="000701C0" w:rsidRPr="000701C0" w:rsidRDefault="000701C0" w:rsidP="000701C0">
      <w:pPr>
        <w:pStyle w:val="Heading4"/>
      </w:pPr>
      <w:r w:rsidRPr="000701C0">
        <w:t>DOD RE investment politically insulated from traditional GOP objections to RE</w:t>
      </w:r>
    </w:p>
    <w:p w14:paraId="40D02B3E" w14:textId="77777777" w:rsidR="000701C0" w:rsidRPr="000701C0" w:rsidRDefault="000701C0" w:rsidP="000701C0">
      <w:r w:rsidRPr="000701C0">
        <w:rPr>
          <w:rStyle w:val="StyleStyleBold12pt"/>
        </w:rPr>
        <w:t>Davenport’12</w:t>
      </w:r>
      <w:r w:rsidRPr="000701C0">
        <w:t xml:space="preserve"> - Energy and Environment Policy Reporter (Coral Davenport, Reporter, “White House Budget to Expand Clean-Energy Programs Through Pentagon”, National Journal Group Inc., </w:t>
      </w:r>
      <w:hyperlink r:id="rId30" w:history="1">
        <w:r w:rsidRPr="000701C0">
          <w:t>http://www.nationaljournal.com/2013-budget/white-house-budget-to-expand</w:t>
        </w:r>
        <w:r w:rsidRPr="000701C0">
          <w:t>-</w:t>
        </w:r>
        <w:r w:rsidRPr="000701C0">
          <w:t>clean-energy-programs-through-pentagon-20120210</w:t>
        </w:r>
      </w:hyperlink>
      <w:r w:rsidRPr="000701C0">
        <w:t>, 2/10/12) //SP</w:t>
      </w:r>
    </w:p>
    <w:p w14:paraId="0D17C1A5" w14:textId="77777777" w:rsidR="000701C0" w:rsidRPr="00F15B2C" w:rsidRDefault="000701C0" w:rsidP="000701C0">
      <w:pPr>
        <w:rPr>
          <w:rStyle w:val="StyleBoldUnderline"/>
          <w:sz w:val="24"/>
        </w:rPr>
      </w:pPr>
      <w:r w:rsidRPr="000701C0">
        <w:t>Military officials</w:t>
      </w:r>
      <w:r w:rsidRPr="004A4104">
        <w:rPr>
          <w:rFonts w:eastAsia="Times New Roman" w:cs="Helvetica"/>
          <w:color w:val="000000"/>
          <w:sz w:val="16"/>
        </w:rPr>
        <w:t xml:space="preserve"> – particularly Navy Secretary Ray </w:t>
      </w:r>
      <w:proofErr w:type="spellStart"/>
      <w:r w:rsidRPr="004A4104">
        <w:rPr>
          <w:rFonts w:eastAsia="Times New Roman" w:cs="Helvetica"/>
          <w:color w:val="000000"/>
          <w:sz w:val="16"/>
        </w:rPr>
        <w:t>Mabus</w:t>
      </w:r>
      <w:proofErr w:type="spellEnd"/>
      <w:r w:rsidRPr="004A4104">
        <w:rPr>
          <w:rFonts w:eastAsia="Times New Roman" w:cs="Helvetica"/>
          <w:color w:val="000000"/>
          <w:sz w:val="16"/>
        </w:rPr>
        <w:t xml:space="preserve">, who has made alternative energy a cornerstone of his tenure – have been telling Congress for years that </w:t>
      </w:r>
      <w:r w:rsidRPr="00F15B2C">
        <w:rPr>
          <w:rStyle w:val="StyleBoldUnderline"/>
          <w:sz w:val="24"/>
        </w:rPr>
        <w:t xml:space="preserve">the </w:t>
      </w:r>
      <w:r w:rsidRPr="007B1940">
        <w:rPr>
          <w:rStyle w:val="Emphasis"/>
        </w:rPr>
        <w:t>military’s dependence on fossil fuels puts the troops – and the nation’s security – at risk.</w:t>
      </w:r>
      <w:r w:rsidRPr="004A4104">
        <w:rPr>
          <w:rFonts w:eastAsia="Times New Roman" w:cs="Helvetica"/>
          <w:color w:val="000000"/>
          <w:sz w:val="16"/>
        </w:rPr>
        <w:t xml:space="preserve"> </w:t>
      </w:r>
      <w:proofErr w:type="spellStart"/>
      <w:r w:rsidRPr="004A4104">
        <w:rPr>
          <w:rFonts w:eastAsia="Times New Roman" w:cs="Helvetica"/>
          <w:color w:val="000000"/>
          <w:sz w:val="16"/>
        </w:rPr>
        <w:t>Mabus</w:t>
      </w:r>
      <w:proofErr w:type="spellEnd"/>
      <w:r w:rsidRPr="004A4104">
        <w:rPr>
          <w:rFonts w:eastAsia="Times New Roman" w:cs="Helvetica"/>
          <w:color w:val="000000"/>
          <w:sz w:val="16"/>
        </w:rPr>
        <w:t xml:space="preserve"> has focused on meeting an ambitious mandate from a 2007 law to supply 25 percent of the military’s electricity from renewable power sources by 2025. (Obama has tried and failed to pass a similar national mandate.) </w:t>
      </w:r>
      <w:r w:rsidRPr="00F15B2C">
        <w:rPr>
          <w:rStyle w:val="StyleBoldUnderline"/>
          <w:sz w:val="24"/>
        </w:rPr>
        <w:t xml:space="preserve">Last June, the DOD rolled out its first department-wide energy policy to coalesce alternative and energy-efficient initiatives across the military services. </w:t>
      </w:r>
      <w:r w:rsidRPr="004A4104">
        <w:rPr>
          <w:rFonts w:eastAsia="Times New Roman" w:cs="Helvetica"/>
          <w:color w:val="000000"/>
          <w:sz w:val="16"/>
        </w:rPr>
        <w:t xml:space="preserve">In January, the department announced that a study of military installations in the western United States found four California desert bases suitable to produce enough solar energy – 7,000 megawatts – to match seven nuclear power plants. And </w:t>
      </w:r>
      <w:r w:rsidRPr="00F15B2C">
        <w:rPr>
          <w:rStyle w:val="StyleBoldUnderline"/>
          <w:sz w:val="24"/>
        </w:rPr>
        <w:t>so far, those moves have met with approval from congressional Republicans</w:t>
      </w:r>
      <w:r w:rsidRPr="004A4104">
        <w:rPr>
          <w:rFonts w:eastAsia="Times New Roman" w:cs="Helvetica"/>
          <w:color w:val="000000"/>
          <w:sz w:val="16"/>
        </w:rPr>
        <w:t xml:space="preserve">. Even so, any request for new Pentagon spending will be met with greater scrutiny this year. The Pentagon’s budget is already under a microscope, due to $500 billion in automatic cuts to defense spending slated to take effect in 2013. But </w:t>
      </w:r>
      <w:r w:rsidRPr="00F15B2C">
        <w:rPr>
          <w:rStyle w:val="StyleBoldUnderline"/>
          <w:sz w:val="24"/>
        </w:rPr>
        <w:t>even with those challenges, clean-energy spending probably won’t stand out as much in the military budget as it would in the Energy Department budget.</w:t>
      </w:r>
      <w:r w:rsidRPr="004A4104">
        <w:rPr>
          <w:rFonts w:eastAsia="Times New Roman" w:cs="Helvetica"/>
          <w:color w:val="000000"/>
          <w:sz w:val="16"/>
        </w:rPr>
        <w:t xml:space="preserve"> Despite its name, the Energy Department has traditionally had little to do with energy policy – its chief portfolio is maintaining the nation’s nuclear weapons arsenal. Without the stimulus money, last year only $1.9 billion of Energy’s $32 billion budget went to clean-energy programs. A spending increase of just $1 billion would make a big difference in the agency’s bottom line. </w:t>
      </w:r>
      <w:r w:rsidRPr="00F15B2C">
        <w:rPr>
          <w:rStyle w:val="StyleBoldUnderline"/>
          <w:sz w:val="24"/>
        </w:rPr>
        <w:t>But it would probably be easier to tuck another $1 billion or $2 billion on clean-energy spending into the Pentagon’s $518 billion budget. Last year, the Pentagon spent about $1 billion on renewable energy and energy-efficiency programs across its departments.</w:t>
      </w:r>
    </w:p>
    <w:p w14:paraId="5779787A" w14:textId="77777777" w:rsidR="001D2948" w:rsidRPr="00F15B2C" w:rsidRDefault="001D2948" w:rsidP="00B718E8">
      <w:pPr>
        <w:spacing w:after="225" w:line="330" w:lineRule="atLeast"/>
        <w:textAlignment w:val="baseline"/>
        <w:rPr>
          <w:rStyle w:val="StyleBoldUnderline"/>
          <w:sz w:val="24"/>
        </w:rPr>
      </w:pPr>
    </w:p>
    <w:p w14:paraId="54089F64" w14:textId="77777777" w:rsidR="00B718E8" w:rsidRPr="00D16327" w:rsidRDefault="00B718E8" w:rsidP="00B718E8">
      <w:pPr>
        <w:spacing w:line="330" w:lineRule="atLeast"/>
        <w:textAlignment w:val="baseline"/>
        <w:rPr>
          <w:rFonts w:eastAsia="Times New Roman" w:cs="Helvetica"/>
          <w:color w:val="000000"/>
          <w:sz w:val="21"/>
          <w:szCs w:val="21"/>
        </w:rPr>
      </w:pPr>
      <w:r>
        <w:fldChar w:fldCharType="begin"/>
      </w:r>
      <w:r>
        <w:instrText xml:space="preserve"> HYPERLINK "https://www.facebook.com/sharer/sharer.php?app_id=%3E1420640618178948=joey&amp;u=http://www.nationaljournal.com/2013-budget/white-house-budget-to-expand-clean-energy-programs-through-pentagon-20120210&amp;display=popup" \t "_blank" </w:instrText>
      </w:r>
      <w:r>
        <w:fldChar w:fldCharType="separate"/>
      </w:r>
      <w:r w:rsidRPr="00F15B2C">
        <w:rPr>
          <w:rFonts w:eastAsia="Times New Roman" w:cs="Helvetica"/>
          <w:b/>
          <w:bCs/>
          <w:caps/>
          <w:color w:val="FFFFFF"/>
          <w:sz w:val="30"/>
          <w:szCs w:val="30"/>
          <w:bdr w:val="none" w:sz="0" w:space="0" w:color="auto" w:frame="1"/>
        </w:rPr>
        <w:t>SHARE THIS STORY</w:t>
      </w:r>
      <w:r>
        <w:rPr>
          <w:rFonts w:eastAsia="Times New Roman" w:cs="Helvetica"/>
          <w:b/>
          <w:bCs/>
          <w:caps/>
          <w:color w:val="FFFFFF"/>
          <w:sz w:val="30"/>
          <w:szCs w:val="30"/>
          <w:bdr w:val="none" w:sz="0" w:space="0" w:color="auto" w:frame="1"/>
        </w:rPr>
        <w:fldChar w:fldCharType="end"/>
      </w:r>
    </w:p>
    <w:p w14:paraId="3F097475" w14:textId="77777777" w:rsidR="00B718E8" w:rsidRPr="00B718E8" w:rsidRDefault="00B718E8" w:rsidP="00B718E8"/>
    <w:p w14:paraId="0315BA45" w14:textId="77777777" w:rsidR="00604B2B" w:rsidRDefault="00604B2B" w:rsidP="00604B2B">
      <w:pPr>
        <w:rPr>
          <w:rStyle w:val="StyleBoldUnderline"/>
          <w:b w:val="0"/>
          <w:i/>
          <w:u w:val="none"/>
        </w:rPr>
      </w:pPr>
    </w:p>
    <w:p w14:paraId="09BC0447" w14:textId="77777777" w:rsidR="00D01EA8" w:rsidRDefault="00D01EA8" w:rsidP="00D01EA8">
      <w:pPr>
        <w:pStyle w:val="Heading2"/>
      </w:pPr>
      <w:r>
        <w:t>Affirmative</w:t>
      </w:r>
    </w:p>
    <w:p w14:paraId="3A3DF3D8" w14:textId="5B339AD0" w:rsidR="000B0F9B" w:rsidRDefault="000B0F9B" w:rsidP="00D01EA8">
      <w:pPr>
        <w:pStyle w:val="Heading3"/>
      </w:pPr>
      <w:r>
        <w:t>AT Solves – Doesn’t Spill Over</w:t>
      </w:r>
    </w:p>
    <w:p w14:paraId="65C70962" w14:textId="631F5CE7" w:rsidR="000B0F9B" w:rsidRPr="00DE281E" w:rsidRDefault="000B0F9B" w:rsidP="000B0F9B">
      <w:pPr>
        <w:pStyle w:val="Heading4"/>
      </w:pPr>
      <w:r w:rsidRPr="00DE281E">
        <w:t xml:space="preserve">Military Does Not Spill Over to </w:t>
      </w:r>
      <w:r>
        <w:t>Civilian Sector</w:t>
      </w:r>
    </w:p>
    <w:p w14:paraId="1FBFDD0E" w14:textId="77777777" w:rsidR="000B0F9B" w:rsidRPr="00DE281E" w:rsidRDefault="000B0F9B" w:rsidP="000B0F9B">
      <w:pPr>
        <w:shd w:val="clear" w:color="auto" w:fill="FFFFFF"/>
        <w:spacing w:after="240"/>
        <w:rPr>
          <w:rFonts w:eastAsia="Times New Roman" w:cs="Helvetica"/>
          <w:color w:val="000000"/>
        </w:rPr>
      </w:pPr>
      <w:r w:rsidRPr="00DE281E">
        <w:rPr>
          <w:rStyle w:val="StyleStyleBold12pt"/>
          <w:u w:val="single"/>
        </w:rPr>
        <w:t>Baillie ’11</w:t>
      </w:r>
      <w:r w:rsidRPr="00DE281E">
        <w:rPr>
          <w:rFonts w:cs="Helvetica"/>
          <w:color w:val="000000"/>
          <w:shd w:val="clear" w:color="auto" w:fill="FFFFFF"/>
        </w:rPr>
        <w:t xml:space="preserve"> - </w:t>
      </w:r>
      <w:r w:rsidRPr="00DE281E">
        <w:rPr>
          <w:shd w:val="clear" w:color="auto" w:fill="FFFFFF"/>
        </w:rPr>
        <w:t>Ph.D., Economics, London School of Economics, 1978 (Richard Baillie, Journalist, “Military Sets Its Sights on Sustainability”, Renewable Energy World.Com, 5/23/11) // AE</w:t>
      </w:r>
    </w:p>
    <w:p w14:paraId="1E901D82" w14:textId="77777777" w:rsidR="000B0F9B" w:rsidRPr="00DE281E" w:rsidRDefault="000B0F9B" w:rsidP="000B0F9B">
      <w:pPr>
        <w:shd w:val="clear" w:color="auto" w:fill="FFFFFF"/>
        <w:spacing w:after="240"/>
        <w:rPr>
          <w:u w:val="single"/>
        </w:rPr>
      </w:pPr>
      <w:r w:rsidRPr="00DE281E">
        <w:rPr>
          <w:rStyle w:val="StyleBoldUnderline"/>
        </w:rPr>
        <w:t xml:space="preserve">What Are The Limits to Military Power? </w:t>
      </w:r>
      <w:r w:rsidRPr="00DE281E">
        <w:rPr>
          <w:rFonts w:eastAsia="Times New Roman" w:cs="Helvetica"/>
          <w:sz w:val="16"/>
        </w:rPr>
        <w:t xml:space="preserve">The </w:t>
      </w:r>
      <w:r w:rsidRPr="00DE281E">
        <w:rPr>
          <w:rStyle w:val="StyleBoldUnderline"/>
        </w:rPr>
        <w:t>military is having less success in extending the use of renewables to civilian populations</w:t>
      </w:r>
      <w:r w:rsidRPr="00DE281E">
        <w:rPr>
          <w:rFonts w:eastAsia="Times New Roman" w:cs="Helvetica"/>
          <w:sz w:val="16"/>
        </w:rPr>
        <w:t xml:space="preserve">. The </w:t>
      </w:r>
      <w:r w:rsidRPr="00DE281E">
        <w:rPr>
          <w:rStyle w:val="StyleBoldUnderline"/>
        </w:rPr>
        <w:t>US Army</w:t>
      </w:r>
      <w:r w:rsidRPr="00DE281E">
        <w:rPr>
          <w:rFonts w:eastAsia="Times New Roman" w:cs="Helvetica"/>
          <w:sz w:val="16"/>
        </w:rPr>
        <w:t xml:space="preserve"> National Guard </w:t>
      </w:r>
      <w:r w:rsidRPr="00DE281E">
        <w:rPr>
          <w:rStyle w:val="StyleBoldUnderline"/>
        </w:rPr>
        <w:t>has tried to bring renewable energy to Afghanistan for civilian use</w:t>
      </w:r>
      <w:r w:rsidRPr="00DE281E">
        <w:rPr>
          <w:rFonts w:eastAsia="Times New Roman" w:cs="Helvetica"/>
          <w:sz w:val="16"/>
        </w:rPr>
        <w:t xml:space="preserve">, with forays into wind and solar built by army units, the Afghan government, and NGOs. </w:t>
      </w:r>
      <w:r w:rsidRPr="00DE281E">
        <w:rPr>
          <w:rStyle w:val="StyleBoldUnderline"/>
        </w:rPr>
        <w:t xml:space="preserve">However, the results have been mixed and a lack of trained civilian personnel has lead to some projects being abandoned. </w:t>
      </w:r>
      <w:r w:rsidRPr="00DE281E">
        <w:rPr>
          <w:rFonts w:eastAsia="Times New Roman" w:cs="Helvetica"/>
          <w:sz w:val="16"/>
          <w:szCs w:val="16"/>
        </w:rPr>
        <w:t>But the military is more accustomed than the commercial sector to dealing with setbacks. It also has the advantage of acting fast when it needs to without the need for lengthy debates.</w:t>
      </w:r>
      <w:r w:rsidRPr="00DE281E">
        <w:rPr>
          <w:u w:val="single"/>
        </w:rPr>
        <w:t xml:space="preserve"> </w:t>
      </w:r>
      <w:r w:rsidRPr="00DE281E">
        <w:rPr>
          <w:rFonts w:eastAsia="Times New Roman" w:cs="Helvetica"/>
          <w:sz w:val="16"/>
          <w:szCs w:val="16"/>
        </w:rPr>
        <w:t xml:space="preserve">Just as importantly, the military has the buying power to create products and markets. Solar and wind technologies have benefited from government subsidies and are already becoming much </w:t>
      </w:r>
      <w:proofErr w:type="spellStart"/>
      <w:proofErr w:type="gramStart"/>
      <w:r w:rsidRPr="00DE281E">
        <w:rPr>
          <w:rFonts w:eastAsia="Times New Roman" w:cs="Helvetica"/>
          <w:sz w:val="16"/>
          <w:szCs w:val="16"/>
        </w:rPr>
        <w:t>cheaper.The</w:t>
      </w:r>
      <w:proofErr w:type="spellEnd"/>
      <w:proofErr w:type="gramEnd"/>
      <w:r w:rsidRPr="00DE281E">
        <w:rPr>
          <w:rFonts w:eastAsia="Times New Roman" w:cs="Helvetica"/>
          <w:sz w:val="16"/>
          <w:szCs w:val="16"/>
        </w:rPr>
        <w:t xml:space="preserve"> main beneficiaries of the military's gung-ho approach to renewables are alternatives like OTEC which have a lot of potential but are not yet commercially </w:t>
      </w:r>
      <w:proofErr w:type="spellStart"/>
      <w:r w:rsidRPr="00DE281E">
        <w:rPr>
          <w:rFonts w:eastAsia="Times New Roman" w:cs="Helvetica"/>
          <w:sz w:val="16"/>
          <w:szCs w:val="16"/>
        </w:rPr>
        <w:t>viable.By</w:t>
      </w:r>
      <w:proofErr w:type="spellEnd"/>
      <w:r w:rsidRPr="00DE281E">
        <w:rPr>
          <w:rFonts w:eastAsia="Times New Roman" w:cs="Helvetica"/>
          <w:sz w:val="16"/>
          <w:szCs w:val="16"/>
        </w:rPr>
        <w:t xml:space="preserve"> stepping in as an early adopter with immense purchasing power the military has the ability to make such technologies practical and affordable and therefore propel them into the mainstream.</w:t>
      </w:r>
    </w:p>
    <w:p w14:paraId="19C8B947" w14:textId="77777777" w:rsidR="000B0F9B" w:rsidRPr="00DE281E" w:rsidRDefault="000B0F9B" w:rsidP="000B0F9B">
      <w:pPr>
        <w:shd w:val="clear" w:color="auto" w:fill="FFFFFF"/>
        <w:spacing w:after="240"/>
        <w:rPr>
          <w:sz w:val="16"/>
          <w:szCs w:val="16"/>
        </w:rPr>
      </w:pPr>
    </w:p>
    <w:p w14:paraId="7C8A2829" w14:textId="77777777" w:rsidR="000B0F9B" w:rsidRPr="000B0F9B" w:rsidRDefault="000B0F9B" w:rsidP="000B0F9B"/>
    <w:p w14:paraId="0CFCD3F7" w14:textId="10882364" w:rsidR="00D01EA8" w:rsidRDefault="00D01EA8" w:rsidP="00FB3E80">
      <w:pPr>
        <w:pStyle w:val="Heading2"/>
      </w:pPr>
      <w:r>
        <w:t xml:space="preserve">AT FON </w:t>
      </w:r>
    </w:p>
    <w:p w14:paraId="2AF18C21" w14:textId="08B1500C" w:rsidR="00FB3E80" w:rsidRDefault="00FB3E80" w:rsidP="00FB3E80">
      <w:pPr>
        <w:pStyle w:val="Heading3"/>
      </w:pPr>
      <w:r>
        <w:t>No Impact</w:t>
      </w:r>
    </w:p>
    <w:p w14:paraId="573C6820" w14:textId="43737BED" w:rsidR="00FB3E80" w:rsidRPr="00FB3E80" w:rsidRDefault="00FB3E80" w:rsidP="00FB3E80">
      <w:pPr>
        <w:pStyle w:val="Heading4"/>
      </w:pPr>
      <w:r w:rsidRPr="00FB3E80">
        <w:t>Other platforms fill in</w:t>
      </w:r>
    </w:p>
    <w:p w14:paraId="008A6251" w14:textId="77777777" w:rsidR="00FB3E80" w:rsidRPr="00842997" w:rsidRDefault="00FB3E80" w:rsidP="00FB3E80">
      <w:pPr>
        <w:rPr>
          <w:rStyle w:val="StyleStyleBold12pt"/>
        </w:rPr>
      </w:pPr>
      <w:proofErr w:type="spellStart"/>
      <w:r>
        <w:rPr>
          <w:rStyle w:val="StyleStyleBold12pt"/>
        </w:rPr>
        <w:t>Kraska</w:t>
      </w:r>
      <w:proofErr w:type="spellEnd"/>
      <w:r>
        <w:rPr>
          <w:rStyle w:val="StyleStyleBold12pt"/>
        </w:rPr>
        <w:t xml:space="preserve"> 11 - </w:t>
      </w:r>
      <w:r w:rsidRPr="00842997">
        <w:t xml:space="preserve">Senior Fellow in FPRI's Program on National Security (Maritime Power and the Law of the Sea, pg. </w:t>
      </w:r>
      <w:r>
        <w:t>192</w:t>
      </w:r>
      <w:r w:rsidRPr="00842997">
        <w:t>)//EL</w:t>
      </w:r>
    </w:p>
    <w:p w14:paraId="57EA6BF5" w14:textId="77777777" w:rsidR="00FB3E80" w:rsidRDefault="00FB3E80" w:rsidP="00FB3E80">
      <w:r>
        <w:t xml:space="preserve">Since the end of the Cold War, the EEZ has dramatically increased in importance compared with the high seas. </w:t>
      </w:r>
      <w:r w:rsidRPr="00842997">
        <w:rPr>
          <w:rStyle w:val="StyleBoldUnderline"/>
        </w:rPr>
        <w:t xml:space="preserve">Today the high seas have become </w:t>
      </w:r>
      <w:r w:rsidRPr="00842997">
        <w:t>relatively</w:t>
      </w:r>
      <w:r w:rsidRPr="00842997">
        <w:rPr>
          <w:rStyle w:val="StyleBoldUnderline"/>
        </w:rPr>
        <w:t xml:space="preserve"> less important for military operations.</w:t>
      </w:r>
      <w:r>
        <w:t xml:space="preserve"> </w:t>
      </w:r>
      <w:r w:rsidRPr="00842997">
        <w:rPr>
          <w:rStyle w:val="StyleBoldUnderline"/>
        </w:rPr>
        <w:t>The U.S. Navy budget illuminates this point.</w:t>
      </w:r>
      <w:r>
        <w:t xml:space="preserve"> In the decade from 1989 to 1999, the share of the Department of the Navy budget dedicated to the Marine Corps and naval support for littoral warfare increased from 20 percent to nearly 30 percent. 111 In the 1980s and 1990s, the U.S. Navy deployed aircraft carrier battle groups in response to overseas contingencies more than any other type of vessel. The Center for Naval Analysis reports that on more than 15 occasions during the 1980s, and nearly 20 occasions during the 1990s, aircraft carriers were the naval instrument of choice. </w:t>
      </w:r>
      <w:r w:rsidRPr="00842997">
        <w:rPr>
          <w:rStyle w:val="StyleBoldUnderline"/>
        </w:rPr>
        <w:t>Amphibious Ready Groups</w:t>
      </w:r>
      <w:r>
        <w:t xml:space="preserve"> (ARGs), composed of a squadron of amphibious warfare ships and a Marine Expeditionary Unit, </w:t>
      </w:r>
      <w:r w:rsidRPr="00842997">
        <w:rPr>
          <w:rStyle w:val="StyleBoldUnderline"/>
        </w:rPr>
        <w:t xml:space="preserve">were deployed in response to a crisis </w:t>
      </w:r>
      <w:r w:rsidRPr="00842997">
        <w:rPr>
          <w:rStyle w:val="Emphasis"/>
        </w:rPr>
        <w:t>only a fraction of the time</w:t>
      </w:r>
      <w:r w:rsidRPr="00842997">
        <w:rPr>
          <w:rStyle w:val="StyleBoldUnderline"/>
        </w:rPr>
        <w:t xml:space="preserve"> as an aircraft carrier task force.</w:t>
      </w:r>
      <w:r>
        <w:t xml:space="preserve"> In the 2000s, however, the number of Amphibious Ready Group deployments skyrocketed to more than 25, while the number of aircraft carrier responses plummeted to less than five. The reason: As the “Swiss Army knife” of naval force structure, the Amphibious Ready Group can do so much more than drop bombs, and can perform these multiple tasks at the same time.</w:t>
      </w:r>
    </w:p>
    <w:p w14:paraId="7DED03A2" w14:textId="77777777" w:rsidR="00FB3E80" w:rsidRPr="00FB3E80" w:rsidRDefault="00FB3E80" w:rsidP="00FB3E80"/>
    <w:p w14:paraId="2C0B2632" w14:textId="77777777" w:rsidR="00FB3E80" w:rsidRDefault="00FB3E80" w:rsidP="00FB3E80">
      <w:pPr>
        <w:pStyle w:val="Heading3"/>
      </w:pPr>
      <w:r>
        <w:t>Alt Causes to FON</w:t>
      </w:r>
    </w:p>
    <w:p w14:paraId="5A5C58BC" w14:textId="77777777" w:rsidR="00D01EA8" w:rsidRDefault="00D01EA8" w:rsidP="00D01EA8">
      <w:pPr>
        <w:pStyle w:val="Heading4"/>
      </w:pPr>
      <w:proofErr w:type="spellStart"/>
      <w:r>
        <w:t>Kraska’s</w:t>
      </w:r>
      <w:proofErr w:type="spellEnd"/>
      <w:r>
        <w:t xml:space="preserve"> biased and creeping jurisdiction is irreversible</w:t>
      </w:r>
    </w:p>
    <w:p w14:paraId="23C5125E" w14:textId="77777777" w:rsidR="00D01EA8" w:rsidRPr="006E48AF" w:rsidRDefault="00D01EA8" w:rsidP="00D01EA8">
      <w:pPr>
        <w:rPr>
          <w:rStyle w:val="StyleStyleBold12pt"/>
        </w:rPr>
      </w:pPr>
      <w:proofErr w:type="spellStart"/>
      <w:proofErr w:type="gramStart"/>
      <w:r w:rsidRPr="006E48AF">
        <w:rPr>
          <w:rStyle w:val="StyleStyleBold12pt"/>
        </w:rPr>
        <w:t>Ikeshima</w:t>
      </w:r>
      <w:proofErr w:type="spellEnd"/>
      <w:r w:rsidRPr="006E48AF">
        <w:rPr>
          <w:rStyle w:val="StyleStyleBold12pt"/>
        </w:rPr>
        <w:t xml:space="preserve">  2011</w:t>
      </w:r>
      <w:proofErr w:type="gramEnd"/>
    </w:p>
    <w:p w14:paraId="5A5E7378" w14:textId="77777777" w:rsidR="00D01EA8" w:rsidRDefault="00D01EA8" w:rsidP="00D01EA8">
      <w:proofErr w:type="spellStart"/>
      <w:r>
        <w:t>Taisaku</w:t>
      </w:r>
      <w:proofErr w:type="spellEnd"/>
      <w:r>
        <w:t xml:space="preserve">, </w:t>
      </w:r>
      <w:r w:rsidRPr="006E48AF">
        <w:t xml:space="preserve">Visiting Fellow at the </w:t>
      </w:r>
      <w:proofErr w:type="spellStart"/>
      <w:r w:rsidRPr="006E48AF">
        <w:t>Lauterpacht</w:t>
      </w:r>
      <w:proofErr w:type="spellEnd"/>
      <w:r w:rsidRPr="006E48AF">
        <w:t xml:space="preserve"> Centre for International Law, University of Cambridge; and Professor at </w:t>
      </w:r>
      <w:proofErr w:type="spellStart"/>
      <w:r w:rsidRPr="006E48AF">
        <w:t>Waseda</w:t>
      </w:r>
      <w:proofErr w:type="spellEnd"/>
      <w:r w:rsidRPr="006E48AF">
        <w:t xml:space="preserve"> University School of International Liberal Studies, Japan</w:t>
      </w:r>
    </w:p>
    <w:p w14:paraId="74809BD5" w14:textId="77777777" w:rsidR="00D01EA8" w:rsidRDefault="00D01EA8" w:rsidP="00D01EA8">
      <w:r>
        <w:t>Maritime Power and the Law of the Sea: Expeditionary Operations in World Politics</w:t>
      </w:r>
    </w:p>
    <w:p w14:paraId="04E72109" w14:textId="77777777" w:rsidR="00D01EA8" w:rsidRDefault="00D01EA8" w:rsidP="00D01EA8">
      <w:r>
        <w:t xml:space="preserve">By James </w:t>
      </w:r>
      <w:proofErr w:type="spellStart"/>
      <w:r>
        <w:t>Kraska</w:t>
      </w:r>
      <w:proofErr w:type="spellEnd"/>
      <w:r>
        <w:t xml:space="preserve">. Oxford, New York: Oxford University Press, 2011. </w:t>
      </w:r>
      <w:proofErr w:type="gramStart"/>
      <w:r>
        <w:t>Pp. xix, 464.</w:t>
      </w:r>
      <w:proofErr w:type="gramEnd"/>
      <w:r>
        <w:t xml:space="preserve"> Index. ISBN 978-0-19-977338-1</w:t>
      </w:r>
    </w:p>
    <w:p w14:paraId="31EB040D" w14:textId="77777777" w:rsidR="00D01EA8" w:rsidRDefault="00D01EA8" w:rsidP="00D01EA8">
      <w:r w:rsidRPr="0055780D">
        <w:t>https://dspace.wul.waseda.ac.jp/dspace/bitstream/2065/36096/1/WasedaGlobalForum_8_Ikeshima2.pdf</w:t>
      </w:r>
    </w:p>
    <w:p w14:paraId="20073FE4" w14:textId="77777777" w:rsidR="00D01EA8" w:rsidRDefault="00D01EA8" w:rsidP="00D01EA8">
      <w:proofErr w:type="spellStart"/>
      <w:r w:rsidRPr="0055780D">
        <w:t>Kraska’s</w:t>
      </w:r>
      <w:proofErr w:type="spellEnd"/>
      <w:r w:rsidRPr="0055780D">
        <w:t xml:space="preserve"> Maritime Power and the Law of the Sea </w:t>
      </w:r>
      <w:proofErr w:type="gramStart"/>
      <w:r w:rsidRPr="0055780D">
        <w:t>is</w:t>
      </w:r>
      <w:proofErr w:type="gramEnd"/>
      <w:r w:rsidRPr="0055780D">
        <w:t xml:space="preserve"> highly informative and readable and is replete with various illustrations and detailed data. It has 15 </w:t>
      </w:r>
      <w:proofErr w:type="gramStart"/>
      <w:r w:rsidRPr="0055780D">
        <w:t>figures(</w:t>
      </w:r>
      <w:proofErr w:type="gramEnd"/>
      <w:r w:rsidRPr="0055780D">
        <w:t xml:space="preserve">maps and diagrams)and 25 well-classified tables. As the subtitle of the book, Expeditionary Operations in World Politics, indicates, its coverage is so wide and profound that the volume also requires some advanced knowledge of world politics, geopolitics, military, and strategic studies. These points may compensate for the lack of a bibliography, and, less importantly, for some minor misprints. As mentioned at the outset of this review, his viewpoint in </w:t>
      </w:r>
      <w:proofErr w:type="spellStart"/>
      <w:r w:rsidRPr="0055780D">
        <w:t>favour</w:t>
      </w:r>
      <w:proofErr w:type="spellEnd"/>
      <w:r w:rsidRPr="0055780D">
        <w:t xml:space="preserve"> of the mobility and navigational freedom of naval powers may be too one- sided and </w:t>
      </w:r>
      <w:proofErr w:type="spellStart"/>
      <w:r w:rsidRPr="0055780D">
        <w:t>too‘liberal’in</w:t>
      </w:r>
      <w:proofErr w:type="spellEnd"/>
      <w:r w:rsidRPr="0055780D">
        <w:t xml:space="preserve"> its perspective, for some advocates and proponents of the resources, environmental protection, and security of the coastal states. In other words, </w:t>
      </w:r>
      <w:proofErr w:type="spellStart"/>
      <w:r w:rsidRPr="0055780D">
        <w:t>Kraska</w:t>
      </w:r>
      <w:proofErr w:type="spellEnd"/>
      <w:r w:rsidRPr="0055780D">
        <w:t xml:space="preserve"> could have added the investigation of the backgrounds and reasons why more and more states have made such maritime claims. Moreover, creeping jurisdiction is an irreversible phenomenon and should be considered</w:t>
      </w:r>
    </w:p>
    <w:p w14:paraId="512AC726" w14:textId="77777777" w:rsidR="00D01EA8" w:rsidRDefault="00D01EA8" w:rsidP="00D01EA8">
      <w:proofErr w:type="gramStart"/>
      <w:r w:rsidRPr="0055780D">
        <w:t>in</w:t>
      </w:r>
      <w:proofErr w:type="gramEnd"/>
      <w:r w:rsidRPr="0055780D">
        <w:t xml:space="preserve"> the light of the end of the Cold War era. It may be said, however, that both its practicality and theoretical profundity make this an invaluable addition to a series of indispensable monographs with an American background in this field, such as Mark </w:t>
      </w:r>
      <w:proofErr w:type="spellStart"/>
      <w:r w:rsidRPr="0055780D">
        <w:t>Janis’Sea</w:t>
      </w:r>
      <w:proofErr w:type="spellEnd"/>
      <w:r w:rsidRPr="0055780D">
        <w:t xml:space="preserve"> Power and the Law of the </w:t>
      </w:r>
      <w:proofErr w:type="gramStart"/>
      <w:r w:rsidRPr="0055780D">
        <w:t>Sea(</w:t>
      </w:r>
      <w:proofErr w:type="gramEnd"/>
      <w:r w:rsidRPr="0055780D">
        <w:t xml:space="preserve">1976)and Ken B o </w:t>
      </w:r>
      <w:proofErr w:type="spellStart"/>
      <w:r w:rsidRPr="0055780D">
        <w:t>o</w:t>
      </w:r>
      <w:proofErr w:type="spellEnd"/>
      <w:r w:rsidRPr="0055780D">
        <w:t xml:space="preserve"> t h ’s L a w , F o r c e a n d </w:t>
      </w:r>
      <w:proofErr w:type="spellStart"/>
      <w:r w:rsidRPr="0055780D">
        <w:t>D</w:t>
      </w:r>
      <w:proofErr w:type="spellEnd"/>
      <w:r w:rsidRPr="0055780D">
        <w:t xml:space="preserve"> </w:t>
      </w:r>
      <w:proofErr w:type="spellStart"/>
      <w:r w:rsidRPr="0055780D">
        <w:t>i</w:t>
      </w:r>
      <w:proofErr w:type="spellEnd"/>
      <w:r w:rsidRPr="0055780D">
        <w:t xml:space="preserve"> p l o m a c y a t S e a ( 1 9 8 5 ). 1 R e g a r d l e s </w:t>
      </w:r>
      <w:proofErr w:type="spellStart"/>
      <w:r w:rsidRPr="0055780D">
        <w:t>s</w:t>
      </w:r>
      <w:proofErr w:type="spellEnd"/>
      <w:r w:rsidRPr="0055780D">
        <w:t xml:space="preserve"> o f </w:t>
      </w:r>
      <w:proofErr w:type="spellStart"/>
      <w:r w:rsidRPr="0055780D">
        <w:t>i</w:t>
      </w:r>
      <w:proofErr w:type="spellEnd"/>
      <w:r w:rsidRPr="0055780D">
        <w:t xml:space="preserve"> t s t o n e a n d perspective, readers will find </w:t>
      </w:r>
      <w:proofErr w:type="spellStart"/>
      <w:r w:rsidRPr="0055780D">
        <w:t>Kraska’s</w:t>
      </w:r>
      <w:proofErr w:type="spellEnd"/>
      <w:r w:rsidRPr="0055780D">
        <w:t xml:space="preserve"> book stimulating and thought-provoking at this crossroads to a better future order of the sea under current set of maritime law, including the UNCLOS.</w:t>
      </w:r>
    </w:p>
    <w:p w14:paraId="62BBC868" w14:textId="77777777" w:rsidR="00A35DDC" w:rsidRDefault="00A35DDC" w:rsidP="00A35DDC">
      <w:pPr>
        <w:pStyle w:val="Heading4"/>
      </w:pPr>
      <w:r w:rsidRPr="008D5E35">
        <w:t>T</w:t>
      </w:r>
      <w:r>
        <w:t>he military is limited to areas away from BRIC EEZs</w:t>
      </w:r>
    </w:p>
    <w:p w14:paraId="59042A6D" w14:textId="77777777" w:rsidR="00A35DDC" w:rsidRPr="008D5E35" w:rsidRDefault="00A35DDC" w:rsidP="00A35DDC">
      <w:pPr>
        <w:rPr>
          <w:rStyle w:val="StyleStyleBold12pt"/>
        </w:rPr>
      </w:pPr>
      <w:proofErr w:type="spellStart"/>
      <w:r>
        <w:rPr>
          <w:rStyle w:val="StyleStyleBold12pt"/>
        </w:rPr>
        <w:t>Kraska</w:t>
      </w:r>
      <w:proofErr w:type="spellEnd"/>
      <w:r>
        <w:rPr>
          <w:rStyle w:val="StyleStyleBold12pt"/>
        </w:rPr>
        <w:t xml:space="preserve"> 11 - </w:t>
      </w:r>
      <w:r w:rsidRPr="008D5E35">
        <w:t>Senior Fellow in FPRI's Program on National Security (Maritime Power</w:t>
      </w:r>
      <w:r>
        <w:t xml:space="preserve"> and the Law of the Sea, pg. 163-164</w:t>
      </w:r>
      <w:r w:rsidRPr="008D5E35">
        <w:t>)//EL</w:t>
      </w:r>
    </w:p>
    <w:p w14:paraId="0FDC7FFA" w14:textId="77777777" w:rsidR="00A35DDC" w:rsidRDefault="00A35DDC" w:rsidP="00A35DDC">
      <w:r w:rsidRPr="008D5E35">
        <w:rPr>
          <w:rStyle w:val="StyleBoldUnderline"/>
        </w:rPr>
        <w:t>Three of</w:t>
      </w:r>
      <w:r>
        <w:t xml:space="preserve"> four of </w:t>
      </w:r>
      <w:r w:rsidRPr="008D5E35">
        <w:rPr>
          <w:rStyle w:val="StyleBoldUnderline"/>
        </w:rPr>
        <w:t>the emerging BRIC powers claim coastal state authority to restrict or even forbid foreign military activities in their EEZ.</w:t>
      </w:r>
      <w:r>
        <w:t xml:space="preserve"> </w:t>
      </w:r>
      <w:r w:rsidRPr="008D5E35">
        <w:rPr>
          <w:rStyle w:val="StyleBoldUnderline"/>
        </w:rPr>
        <w:t>A significant group of additional states are joining these larger nations in repudiating the right of the international community to conduct military activities in the EEZ.</w:t>
      </w:r>
      <w:r>
        <w:t xml:space="preserve"> The three BRICs are supported by Bangladesh, Burma, Cape Verde, Egypt, Iran, Malaysia, Maldives, Mauritania, Mauritius, Namibia, Nicaragua, North Korea, Pakistan, Saudi Arabia, Syria, Uruguay, Vietnam, and Yemen, which all purport to either ban or control foreign military activities in their EEZ. </w:t>
      </w:r>
      <w:r w:rsidRPr="008D5E35">
        <w:rPr>
          <w:rStyle w:val="StyleBoldUnderline"/>
        </w:rPr>
        <w:t>The unlawful coastal state laws assert control over foreign warships, submarines, and military aircraft in the zone, and impose requirements for prior notification or authorization for entry in the EEZ. They also mandate limits on the number of foreign warships or state aircraft present at any given time in the EEZ, prohibit various routine operational activities</w:t>
      </w:r>
      <w:r>
        <w:t xml:space="preserve">, such as the conduct of naval exercises or the use of explosives, </w:t>
      </w:r>
      <w:r w:rsidRPr="008D5E35">
        <w:rPr>
          <w:rStyle w:val="StyleBoldUnderline"/>
        </w:rPr>
        <w:t>and sometimes even purport to enforce a complete exclusion on foreign military activities in the EEZ.</w:t>
      </w:r>
      <w:r>
        <w:t xml:space="preserve"> Only Russia, reemerging as a maritime power after twenty years of naval atrophy, does not assert a significant claim over the EEZ that is inconsistent with the 1982 framework. Moscow presents an engagement opportunity on this score.</w:t>
      </w:r>
    </w:p>
    <w:p w14:paraId="19264E46" w14:textId="77777777" w:rsidR="00A35DDC" w:rsidRDefault="00A35DDC" w:rsidP="00A35DDC">
      <w:pPr>
        <w:pStyle w:val="Heading4"/>
      </w:pPr>
      <w:r>
        <w:t>Anti-access and area denial strategies prevent military advantage in other EEZs</w:t>
      </w:r>
    </w:p>
    <w:p w14:paraId="6D958C99" w14:textId="77777777" w:rsidR="00A35DDC" w:rsidRPr="002938C7" w:rsidRDefault="00A35DDC" w:rsidP="00A35DDC">
      <w:pPr>
        <w:rPr>
          <w:rStyle w:val="StyleStyleBold12pt"/>
        </w:rPr>
      </w:pPr>
      <w:proofErr w:type="spellStart"/>
      <w:r>
        <w:rPr>
          <w:rStyle w:val="StyleStyleBold12pt"/>
        </w:rPr>
        <w:t>Kraska</w:t>
      </w:r>
      <w:proofErr w:type="spellEnd"/>
      <w:r>
        <w:rPr>
          <w:rStyle w:val="StyleStyleBold12pt"/>
        </w:rPr>
        <w:t xml:space="preserve"> 11 - </w:t>
      </w:r>
      <w:r w:rsidRPr="002938C7">
        <w:t xml:space="preserve">Senior Fellow in FPRI's Program on National Security (Maritime Power and the Law of the Sea, pg. </w:t>
      </w:r>
      <w:r>
        <w:t>214</w:t>
      </w:r>
      <w:r w:rsidRPr="002938C7">
        <w:t>)//EL</w:t>
      </w:r>
    </w:p>
    <w:p w14:paraId="1D3FBA20" w14:textId="77777777" w:rsidR="00A35DDC" w:rsidRPr="002938C7" w:rsidRDefault="00A35DDC" w:rsidP="00A35DDC">
      <w:pPr>
        <w:rPr>
          <w:rStyle w:val="StyleBoldUnderline"/>
        </w:rPr>
      </w:pPr>
      <w:r>
        <w:t>Since the end of the Cold War</w:t>
      </w:r>
      <w:r w:rsidRPr="002938C7">
        <w:rPr>
          <w:rStyle w:val="StyleBoldUnderline"/>
        </w:rPr>
        <w:t>, the EEZ has been the centerpiece of naval operations, strategy, and doctrine</w:t>
      </w:r>
      <w:r>
        <w:t xml:space="preserve">, not just for the United States </w:t>
      </w:r>
      <w:proofErr w:type="gramStart"/>
      <w:r>
        <w:t>but</w:t>
      </w:r>
      <w:proofErr w:type="gramEnd"/>
      <w:r>
        <w:t xml:space="preserve"> </w:t>
      </w:r>
      <w:r w:rsidRPr="002938C7">
        <w:rPr>
          <w:rStyle w:val="StyleBoldUnderline"/>
        </w:rPr>
        <w:t>throughout much of the world. In order to counter the U.S. military advantage in the near shore oceans</w:t>
      </w:r>
      <w:r>
        <w:t xml:space="preserve">, and to enhance maritime constabulary capabilities along the shore, </w:t>
      </w:r>
      <w:r w:rsidRPr="002938C7">
        <w:rPr>
          <w:rStyle w:val="StyleBoldUnderline"/>
        </w:rPr>
        <w:t>some coastal states have asserted a security interest in the zone, or established military security zones beyond the territorial sea. New military technology to both track, acquire, target, and destroy military and civil shipping in the EEZ has emboldened coastal states to strengthen their resolve in making excessive claims over foreign military activities in the EEZ. These efforts may collectively be described as anti-access and area denial</w:t>
      </w:r>
      <w:r>
        <w:t xml:space="preserve"> (A2/AD) </w:t>
      </w:r>
      <w:r w:rsidRPr="002938C7">
        <w:rPr>
          <w:rStyle w:val="StyleBoldUnderline"/>
        </w:rPr>
        <w:t>strategies</w:t>
      </w:r>
      <w:r>
        <w:t xml:space="preserve">. The best prediction of the U.S. Joint Forces Command is that improved A2/AD strategies by coastal states means that </w:t>
      </w:r>
      <w:r w:rsidRPr="002938C7">
        <w:rPr>
          <w:rStyle w:val="StyleBoldUnderline"/>
        </w:rPr>
        <w:t xml:space="preserve">in the future, U.S. expeditionary forces will not enjoy uncontested access to the littoral hotspots around the world. </w:t>
      </w:r>
    </w:p>
    <w:p w14:paraId="41C94DD5" w14:textId="77777777" w:rsidR="00A35DDC" w:rsidRPr="0055780D" w:rsidRDefault="00A35DDC" w:rsidP="00D01EA8"/>
    <w:p w14:paraId="7397AE39" w14:textId="77777777" w:rsidR="00604B2B" w:rsidRPr="003E5C8A" w:rsidRDefault="00604B2B" w:rsidP="00604B2B">
      <w:pPr>
        <w:rPr>
          <w:rFonts w:ascii="Times New Roman" w:hAnsi="Times New Roman" w:cs="Times New Roman"/>
          <w:szCs w:val="22"/>
        </w:rPr>
      </w:pPr>
    </w:p>
    <w:p w14:paraId="1D03B3A7" w14:textId="77777777" w:rsidR="00604B2B" w:rsidRPr="00004B07" w:rsidRDefault="00604B2B" w:rsidP="00604B2B">
      <w:pPr>
        <w:rPr>
          <w:rFonts w:ascii="Times New Roman" w:hAnsi="Times New Roman" w:cs="Times New Roman"/>
          <w:szCs w:val="22"/>
        </w:rPr>
      </w:pPr>
    </w:p>
    <w:p w14:paraId="320FCA49" w14:textId="77777777" w:rsidR="00604B2B" w:rsidRPr="00604B2B" w:rsidRDefault="00604B2B" w:rsidP="00604B2B"/>
    <w:sectPr w:rsidR="00604B2B" w:rsidRPr="00604B2B"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4AAD2D7" w14:textId="77777777" w:rsidR="001D2948" w:rsidRDefault="001D2948" w:rsidP="00E46E7E">
      <w:r>
        <w:separator/>
      </w:r>
    </w:p>
  </w:endnote>
  <w:endnote w:type="continuationSeparator" w:id="0">
    <w:p w14:paraId="16CDD923" w14:textId="77777777" w:rsidR="001D2948" w:rsidRDefault="001D2948"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Georgia">
    <w:panose1 w:val="02040502050405020303"/>
    <w:charset w:val="00"/>
    <w:family w:val="auto"/>
    <w:pitch w:val="variable"/>
    <w:sig w:usb0="00000287" w:usb1="00000000" w:usb2="00000000" w:usb3="00000000" w:csb0="000000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ScalaSans-CapsBold">
    <w:altName w:val="Cambria"/>
    <w:panose1 w:val="00000000000000000000"/>
    <w:charset w:val="00"/>
    <w:family w:val="auto"/>
    <w:notTrueType/>
    <w:pitch w:val="default"/>
    <w:sig w:usb0="00000003" w:usb1="00000000" w:usb2="00000000" w:usb3="00000000" w:csb0="00000001" w:csb1="00000000"/>
  </w:font>
  <w:font w:name="Scala-Regular">
    <w:altName w:val="Cambria"/>
    <w:panose1 w:val="00000000000000000000"/>
    <w:charset w:val="00"/>
    <w:family w:val="auto"/>
    <w:notTrueType/>
    <w:pitch w:val="default"/>
    <w:sig w:usb0="00000003" w:usb1="00000000" w:usb2="00000000" w:usb3="00000000" w:csb0="00000001" w:csb1="00000000"/>
  </w:font>
  <w:font w:name="ScalaLF-Regular">
    <w:altName w:val="Cambria"/>
    <w:panose1 w:val="00000000000000000000"/>
    <w:charset w:val="00"/>
    <w:family w:val="auto"/>
    <w:notTrueType/>
    <w:pitch w:val="default"/>
    <w:sig w:usb0="00000003" w:usb1="00000000" w:usb2="00000000" w:usb3="00000000" w:csb0="00000001" w:csb1="00000000"/>
  </w:font>
  <w:font w:name="Scala-Italic">
    <w:altName w:val="Cambria"/>
    <w:panose1 w:val="00000000000000000000"/>
    <w:charset w:val="00"/>
    <w:family w:val="auto"/>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2D02A56" w14:textId="77777777" w:rsidR="001D2948" w:rsidRDefault="001D2948" w:rsidP="00E46E7E">
      <w:r>
        <w:separator/>
      </w:r>
    </w:p>
  </w:footnote>
  <w:footnote w:type="continuationSeparator" w:id="0">
    <w:p w14:paraId="1F3E2210" w14:textId="77777777" w:rsidR="001D2948" w:rsidRDefault="001D2948"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4B2B"/>
    <w:rsid w:val="000140EC"/>
    <w:rsid w:val="00016A35"/>
    <w:rsid w:val="000701C0"/>
    <w:rsid w:val="000B0F9B"/>
    <w:rsid w:val="000C16B3"/>
    <w:rsid w:val="001408C0"/>
    <w:rsid w:val="00143FD7"/>
    <w:rsid w:val="001463FB"/>
    <w:rsid w:val="00186DB7"/>
    <w:rsid w:val="001D2948"/>
    <w:rsid w:val="001D7626"/>
    <w:rsid w:val="002613DA"/>
    <w:rsid w:val="002B6353"/>
    <w:rsid w:val="002B68C8"/>
    <w:rsid w:val="002F35F4"/>
    <w:rsid w:val="002F3E28"/>
    <w:rsid w:val="002F40E6"/>
    <w:rsid w:val="002F52C1"/>
    <w:rsid w:val="00303E5B"/>
    <w:rsid w:val="00313226"/>
    <w:rsid w:val="0031425E"/>
    <w:rsid w:val="00325059"/>
    <w:rsid w:val="00357719"/>
    <w:rsid w:val="00374144"/>
    <w:rsid w:val="003B3EC7"/>
    <w:rsid w:val="003E13F6"/>
    <w:rsid w:val="003F42AF"/>
    <w:rsid w:val="004008EA"/>
    <w:rsid w:val="00412F6D"/>
    <w:rsid w:val="0042635A"/>
    <w:rsid w:val="0046167C"/>
    <w:rsid w:val="00466B6F"/>
    <w:rsid w:val="004B3188"/>
    <w:rsid w:val="004B3DB3"/>
    <w:rsid w:val="004C1AB1"/>
    <w:rsid w:val="004C63B5"/>
    <w:rsid w:val="004D461E"/>
    <w:rsid w:val="00517479"/>
    <w:rsid w:val="0055780D"/>
    <w:rsid w:val="005A0BE5"/>
    <w:rsid w:val="005A7602"/>
    <w:rsid w:val="005C0E1F"/>
    <w:rsid w:val="005E0D2B"/>
    <w:rsid w:val="005E2C99"/>
    <w:rsid w:val="00604B2B"/>
    <w:rsid w:val="00672258"/>
    <w:rsid w:val="0067575B"/>
    <w:rsid w:val="00692C26"/>
    <w:rsid w:val="006B359E"/>
    <w:rsid w:val="006E48AF"/>
    <w:rsid w:val="006F2D3D"/>
    <w:rsid w:val="00700835"/>
    <w:rsid w:val="00726F87"/>
    <w:rsid w:val="007333B9"/>
    <w:rsid w:val="00791B7D"/>
    <w:rsid w:val="007A3515"/>
    <w:rsid w:val="007D7924"/>
    <w:rsid w:val="007E470C"/>
    <w:rsid w:val="007E5F71"/>
    <w:rsid w:val="00821415"/>
    <w:rsid w:val="0083768F"/>
    <w:rsid w:val="008675CA"/>
    <w:rsid w:val="0089251F"/>
    <w:rsid w:val="008C6321"/>
    <w:rsid w:val="0091595A"/>
    <w:rsid w:val="009165EA"/>
    <w:rsid w:val="00943B82"/>
    <w:rsid w:val="009829F2"/>
    <w:rsid w:val="00993F61"/>
    <w:rsid w:val="009A7600"/>
    <w:rsid w:val="009B0746"/>
    <w:rsid w:val="009C198B"/>
    <w:rsid w:val="009D207E"/>
    <w:rsid w:val="009E5822"/>
    <w:rsid w:val="009E691A"/>
    <w:rsid w:val="00A074CB"/>
    <w:rsid w:val="00A35DDC"/>
    <w:rsid w:val="00A369C4"/>
    <w:rsid w:val="00A47986"/>
    <w:rsid w:val="00A91A24"/>
    <w:rsid w:val="00AC0E99"/>
    <w:rsid w:val="00AF1E67"/>
    <w:rsid w:val="00AF5046"/>
    <w:rsid w:val="00AF70D4"/>
    <w:rsid w:val="00B169A1"/>
    <w:rsid w:val="00B33E0C"/>
    <w:rsid w:val="00B45FE9"/>
    <w:rsid w:val="00B55D49"/>
    <w:rsid w:val="00B65E97"/>
    <w:rsid w:val="00B718E8"/>
    <w:rsid w:val="00B84180"/>
    <w:rsid w:val="00BE63EA"/>
    <w:rsid w:val="00C42A3C"/>
    <w:rsid w:val="00CC6E7A"/>
    <w:rsid w:val="00CD2C6D"/>
    <w:rsid w:val="00CF1A0F"/>
    <w:rsid w:val="00D01EA8"/>
    <w:rsid w:val="00D36252"/>
    <w:rsid w:val="00D4330B"/>
    <w:rsid w:val="00D460F1"/>
    <w:rsid w:val="00D51B44"/>
    <w:rsid w:val="00D6085D"/>
    <w:rsid w:val="00D66D57"/>
    <w:rsid w:val="00D81480"/>
    <w:rsid w:val="00DA2E40"/>
    <w:rsid w:val="00DA5BF8"/>
    <w:rsid w:val="00DC71AA"/>
    <w:rsid w:val="00DD2FAB"/>
    <w:rsid w:val="00DE627C"/>
    <w:rsid w:val="00DF1850"/>
    <w:rsid w:val="00E27575"/>
    <w:rsid w:val="00E46E7E"/>
    <w:rsid w:val="00E95631"/>
    <w:rsid w:val="00EA224E"/>
    <w:rsid w:val="00F1173B"/>
    <w:rsid w:val="00F45F2E"/>
    <w:rsid w:val="00FA538E"/>
    <w:rsid w:val="00FB3E80"/>
    <w:rsid w:val="00FC6723"/>
    <w:rsid w:val="00FC7F55"/>
    <w:rsid w:val="00FD50BA"/>
    <w:rsid w:val="00FE4803"/>
    <w:rsid w:val="00FF47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3CFA24A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5A7602"/>
    <w:rPr>
      <w:rFonts w:ascii="Georgia" w:hAnsi="Georgia"/>
      <w:sz w:val="20"/>
    </w:rPr>
  </w:style>
  <w:style w:type="paragraph" w:styleId="Heading1">
    <w:name w:val="heading 1"/>
    <w:aliases w:val="Pocket"/>
    <w:basedOn w:val="Normal"/>
    <w:next w:val="Normal"/>
    <w:link w:val="Heading1Char"/>
    <w:uiPriority w:val="9"/>
    <w:qFormat/>
    <w:rsid w:val="004C1AB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4C1AB1"/>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4C1AB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9"/>
    <w:unhideWhenUsed/>
    <w:qFormat/>
    <w:rsid w:val="004C1AB1"/>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Minimized,tag2,Size 10,emphasis in card,Evidence,minimized,Highlighted,Underlined,CD Card,ED - Tag,emphasis,Bold Underline,Emphasis!!,small,Qualifications,bold underline,normal card text"/>
    <w:basedOn w:val="DefaultParagraphFont"/>
    <w:uiPriority w:val="7"/>
    <w:qFormat/>
    <w:rsid w:val="004C1AB1"/>
    <w:rPr>
      <w:rFonts w:ascii="Georgia" w:hAnsi="Georgia"/>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4C1AB1"/>
    <w:rPr>
      <w:rFonts w:ascii="Georgia" w:eastAsiaTheme="majorEastAsia" w:hAnsi="Georgia" w:cstheme="majorBidi"/>
      <w:b/>
      <w:bCs/>
      <w:sz w:val="52"/>
      <w:szCs w:val="52"/>
    </w:rPr>
  </w:style>
  <w:style w:type="character" w:customStyle="1" w:styleId="Heading2Char">
    <w:name w:val="Heading 2 Char"/>
    <w:aliases w:val="Hat Char"/>
    <w:basedOn w:val="DefaultParagraphFont"/>
    <w:link w:val="Heading2"/>
    <w:uiPriority w:val="9"/>
    <w:rsid w:val="004C1AB1"/>
    <w:rPr>
      <w:rFonts w:ascii="Georgia" w:eastAsiaTheme="majorEastAsia" w:hAnsi="Georgia" w:cstheme="majorBidi"/>
      <w:b/>
      <w:bCs/>
      <w:sz w:val="44"/>
      <w:szCs w:val="44"/>
      <w:u w:val="double"/>
    </w:rPr>
  </w:style>
  <w:style w:type="character" w:customStyle="1" w:styleId="Heading3Char">
    <w:name w:val="Heading 3 Char"/>
    <w:aliases w:val="Block Char"/>
    <w:basedOn w:val="DefaultParagraphFont"/>
    <w:link w:val="Heading3"/>
    <w:uiPriority w:val="9"/>
    <w:rsid w:val="004C1AB1"/>
    <w:rPr>
      <w:rFonts w:ascii="Georgia" w:eastAsiaTheme="majorEastAsia" w:hAnsi="Georgia" w:cstheme="majorBidi"/>
      <w:b/>
      <w:bCs/>
      <w:sz w:val="32"/>
      <w:u w:val="single"/>
    </w:rPr>
  </w:style>
  <w:style w:type="character" w:customStyle="1" w:styleId="Heading4Char">
    <w:name w:val="Heading 4 Char"/>
    <w:aliases w:val="Tag Char"/>
    <w:basedOn w:val="DefaultParagraphFont"/>
    <w:link w:val="Heading4"/>
    <w:uiPriority w:val="9"/>
    <w:rsid w:val="004C1AB1"/>
    <w:rPr>
      <w:rFonts w:ascii="Georgia" w:eastAsiaTheme="majorEastAsia" w:hAnsi="Georgia"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Style 13 pt Bold"/>
    <w:basedOn w:val="DefaultParagraphFont"/>
    <w:uiPriority w:val="5"/>
    <w:qFormat/>
    <w:rsid w:val="004C1AB1"/>
    <w:rPr>
      <w:rFonts w:ascii="Georgia" w:hAnsi="Georgia"/>
      <w:b/>
      <w:sz w:val="26"/>
      <w:u w:val="none"/>
    </w:rPr>
  </w:style>
  <w:style w:type="character" w:customStyle="1" w:styleId="StyleBoldUnderline">
    <w:name w:val="Style Bold Underline"/>
    <w:aliases w:val="Underline,Style Underline,Intense Emphasis1,Style,apple-style-span + 6 pt,Bold,Kern at 16 pt,Intense Emphasis11,Intense Emphasis2,HHeading 3 + 12 pt,Cards + Font: 12 pt Char,Bold Cite Char,Citation Char Char Char,ci,c"/>
    <w:basedOn w:val="DefaultParagraphFont"/>
    <w:uiPriority w:val="1"/>
    <w:qFormat/>
    <w:rsid w:val="004C1AB1"/>
    <w:rPr>
      <w:rFonts w:ascii="Georgia" w:hAnsi="Georgia"/>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5A7602"/>
    <w:rPr>
      <w:rFonts w:ascii="Georgia" w:hAnsi="Georgia"/>
      <w:sz w:val="20"/>
    </w:rPr>
  </w:style>
  <w:style w:type="paragraph" w:styleId="Heading1">
    <w:name w:val="heading 1"/>
    <w:aliases w:val="Pocket"/>
    <w:basedOn w:val="Normal"/>
    <w:next w:val="Normal"/>
    <w:link w:val="Heading1Char"/>
    <w:uiPriority w:val="9"/>
    <w:qFormat/>
    <w:rsid w:val="004C1AB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4C1AB1"/>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4C1AB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9"/>
    <w:unhideWhenUsed/>
    <w:qFormat/>
    <w:rsid w:val="004C1AB1"/>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Minimized,tag2,Size 10,emphasis in card,Evidence,minimized,Highlighted,Underlined,CD Card,ED - Tag,emphasis,Bold Underline,Emphasis!!,small,Qualifications,bold underline,normal card text"/>
    <w:basedOn w:val="DefaultParagraphFont"/>
    <w:uiPriority w:val="7"/>
    <w:qFormat/>
    <w:rsid w:val="004C1AB1"/>
    <w:rPr>
      <w:rFonts w:ascii="Georgia" w:hAnsi="Georgia"/>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4C1AB1"/>
    <w:rPr>
      <w:rFonts w:ascii="Georgia" w:eastAsiaTheme="majorEastAsia" w:hAnsi="Georgia" w:cstheme="majorBidi"/>
      <w:b/>
      <w:bCs/>
      <w:sz w:val="52"/>
      <w:szCs w:val="52"/>
    </w:rPr>
  </w:style>
  <w:style w:type="character" w:customStyle="1" w:styleId="Heading2Char">
    <w:name w:val="Heading 2 Char"/>
    <w:aliases w:val="Hat Char"/>
    <w:basedOn w:val="DefaultParagraphFont"/>
    <w:link w:val="Heading2"/>
    <w:uiPriority w:val="9"/>
    <w:rsid w:val="004C1AB1"/>
    <w:rPr>
      <w:rFonts w:ascii="Georgia" w:eastAsiaTheme="majorEastAsia" w:hAnsi="Georgia" w:cstheme="majorBidi"/>
      <w:b/>
      <w:bCs/>
      <w:sz w:val="44"/>
      <w:szCs w:val="44"/>
      <w:u w:val="double"/>
    </w:rPr>
  </w:style>
  <w:style w:type="character" w:customStyle="1" w:styleId="Heading3Char">
    <w:name w:val="Heading 3 Char"/>
    <w:aliases w:val="Block Char"/>
    <w:basedOn w:val="DefaultParagraphFont"/>
    <w:link w:val="Heading3"/>
    <w:uiPriority w:val="9"/>
    <w:rsid w:val="004C1AB1"/>
    <w:rPr>
      <w:rFonts w:ascii="Georgia" w:eastAsiaTheme="majorEastAsia" w:hAnsi="Georgia" w:cstheme="majorBidi"/>
      <w:b/>
      <w:bCs/>
      <w:sz w:val="32"/>
      <w:u w:val="single"/>
    </w:rPr>
  </w:style>
  <w:style w:type="character" w:customStyle="1" w:styleId="Heading4Char">
    <w:name w:val="Heading 4 Char"/>
    <w:aliases w:val="Tag Char"/>
    <w:basedOn w:val="DefaultParagraphFont"/>
    <w:link w:val="Heading4"/>
    <w:uiPriority w:val="9"/>
    <w:rsid w:val="004C1AB1"/>
    <w:rPr>
      <w:rFonts w:ascii="Georgia" w:eastAsiaTheme="majorEastAsia" w:hAnsi="Georgia"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Style 13 pt Bold"/>
    <w:basedOn w:val="DefaultParagraphFont"/>
    <w:uiPriority w:val="5"/>
    <w:qFormat/>
    <w:rsid w:val="004C1AB1"/>
    <w:rPr>
      <w:rFonts w:ascii="Georgia" w:hAnsi="Georgia"/>
      <w:b/>
      <w:sz w:val="26"/>
      <w:u w:val="none"/>
    </w:rPr>
  </w:style>
  <w:style w:type="character" w:customStyle="1" w:styleId="StyleBoldUnderline">
    <w:name w:val="Style Bold Underline"/>
    <w:aliases w:val="Underline,Style Underline,Intense Emphasis1,Style,apple-style-span + 6 pt,Bold,Kern at 16 pt,Intense Emphasis11,Intense Emphasis2,HHeading 3 + 12 pt,Cards + Font: 12 pt Char,Bold Cite Char,Citation Char Char Char,ci,c"/>
    <w:basedOn w:val="DefaultParagraphFont"/>
    <w:uiPriority w:val="1"/>
    <w:qFormat/>
    <w:rsid w:val="004C1AB1"/>
    <w:rPr>
      <w:rFonts w:ascii="Georgia" w:hAnsi="Georgia"/>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bloomberg.com/news/2014-02-23/arctic-oil-still-seen-decades-away-as-producers-balk-at-costs.html" TargetMode="External"/><Relationship Id="rId20" Type="http://schemas.openxmlformats.org/officeDocument/2006/relationships/hyperlink" Target="http://www.oceanpowertechnologies.com/" TargetMode="External"/><Relationship Id="rId21" Type="http://schemas.openxmlformats.org/officeDocument/2006/relationships/hyperlink" Target="http://www.triplepundit.com/2012/04/navy-enlists-companies-to-develop-wave-power-technology/" TargetMode="External"/><Relationship Id="rId22" Type="http://schemas.openxmlformats.org/officeDocument/2006/relationships/hyperlink" Target="https://www.fbo.gov/index?s=opportunity&amp;mode=form&amp;id=3c1660ee719b97899a844d1adc875f72&amp;tab=core&amp;_cview=0" TargetMode="External"/><Relationship Id="rId23" Type="http://schemas.openxmlformats.org/officeDocument/2006/relationships/hyperlink" Target="http://www.hawaiicleanenergyinitiative.org/" TargetMode="External"/><Relationship Id="rId24" Type="http://schemas.openxmlformats.org/officeDocument/2006/relationships/hyperlink" Target="http://www.triplepundit.com/2012/03/hawaii-becomes-test-lab-cars-powered-fuel-cells/" TargetMode="External"/><Relationship Id="rId25" Type="http://schemas.openxmlformats.org/officeDocument/2006/relationships/hyperlink" Target="http://www.triplepundit.com/2011/04/chevy-volt-drivers-report-1000-miles-between-fillups/" TargetMode="External"/><Relationship Id="rId26" Type="http://schemas.openxmlformats.org/officeDocument/2006/relationships/hyperlink" Target="http://www.ct-si.org/events/APCE/sld/pdf/20.pdf" TargetMode="External"/><Relationship Id="rId27" Type="http://schemas.openxmlformats.org/officeDocument/2006/relationships/hyperlink" Target="http://www.nationaljournal.com/2013-budget/white-house-budget-to-expand-clean-energy-programs-through-pentagon-20120210" TargetMode="External"/><Relationship Id="rId28" Type="http://schemas.openxmlformats.org/officeDocument/2006/relationships/hyperlink" Target="http://fas.org/man/dod-101/navy/docs/nat_sec_316.html" TargetMode="External"/><Relationship Id="rId29" Type="http://schemas.openxmlformats.org/officeDocument/2006/relationships/hyperlink" Target="http://www.nationaljournal.com/2013-budget/white-house-budget-to-expand-clean-energy-programs-through-pentagon-20120210" TargetMode="External"/><Relationship Id="rId30" Type="http://schemas.openxmlformats.org/officeDocument/2006/relationships/hyperlink" Target="http://www.nationaljournal.com/2013-budget/white-house-budget-to-expand-clean-energy-programs-through-pentagon-20120210" TargetMode="External"/><Relationship Id="rId31" Type="http://schemas.openxmlformats.org/officeDocument/2006/relationships/fontTable" Target="fontTable.xml"/><Relationship Id="rId32" Type="http://schemas.openxmlformats.org/officeDocument/2006/relationships/theme" Target="theme/theme1.xml"/><Relationship Id="rId10" Type="http://schemas.openxmlformats.org/officeDocument/2006/relationships/hyperlink" Target="http://www.britannica.com/EBchecked/topic/346795/Lomonosov-Ridge" TargetMode="External"/><Relationship Id="rId11" Type="http://schemas.openxmlformats.org/officeDocument/2006/relationships/hyperlink" Target="http://www.cnn.com/2012/01/05/us/alaska-nome-icebreaker/" TargetMode="External"/><Relationship Id="rId12" Type="http://schemas.openxmlformats.org/officeDocument/2006/relationships/hyperlink" Target="http://www.fiercehomelandsecurity.com/story/second-icebreaker-not-necessary-through-2022-says-coast-guard/2014-01-19" TargetMode="External"/><Relationship Id="rId13" Type="http://schemas.openxmlformats.org/officeDocument/2006/relationships/hyperlink" Target="http://www.foxnews.com/politics/2014/02/13/battle-for-arctic-concerns-us-ignoring-resource-rich-region-as-ice-recedes/" TargetMode="External"/><Relationship Id="rId14" Type="http://schemas.openxmlformats.org/officeDocument/2006/relationships/hyperlink" Target="http://www.defense.gov/pubs/2013_Arctic_Strategy.pdf" TargetMode="External"/><Relationship Id="rId15" Type="http://schemas.openxmlformats.org/officeDocument/2006/relationships/hyperlink" Target="http://topics.nytimes.com/top/reference/timestopics/people/a/binyamin_appelbaum/index.html" TargetMode="External"/><Relationship Id="rId16" Type="http://schemas.openxmlformats.org/officeDocument/2006/relationships/hyperlink" Target="http://www.triplepundit.com/2012/04/navy-enlists-companies-to-develop-wave-power-technology/" TargetMode="External"/><Relationship Id="rId17" Type="http://schemas.openxmlformats.org/officeDocument/2006/relationships/hyperlink" Target="http://www.navy.mil/search/display.asp?story_id=66173" TargetMode="External"/><Relationship Id="rId18" Type="http://schemas.openxmlformats.org/officeDocument/2006/relationships/hyperlink" Target="http://www1.eere.energy.gov/water/news_detail.html?news_id=18205" TargetMode="External"/><Relationship Id="rId19" Type="http://schemas.openxmlformats.org/officeDocument/2006/relationships/hyperlink" Target="http://hinmrec.hnei.hawaii.edu/nmrec-test-sites/wave-energy-project-at-mcbh/"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thefiscaltimes.com/Articles/2014/02/25/Race-Arctic-Oil-Advantage-Russia-vs-U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danarandall: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68</TotalTime>
  <Pages>36</Pages>
  <Words>14059</Words>
  <Characters>80140</Characters>
  <Application>Microsoft Macintosh Word</Application>
  <DocSecurity>0</DocSecurity>
  <Lines>667</Lines>
  <Paragraphs>188</Paragraphs>
  <ScaleCrop>false</ScaleCrop>
  <Company>Whitman College</Company>
  <LinksUpToDate>false</LinksUpToDate>
  <CharactersWithSpaces>94011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 Randall</dc:creator>
  <cp:keywords/>
  <dc:description/>
  <cp:lastModifiedBy>Dana Randall</cp:lastModifiedBy>
  <cp:revision>18</cp:revision>
  <dcterms:created xsi:type="dcterms:W3CDTF">2014-07-23T16:44:00Z</dcterms:created>
  <dcterms:modified xsi:type="dcterms:W3CDTF">2014-08-02T17:33:00Z</dcterms:modified>
</cp:coreProperties>
</file>