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6D6E3B" w14:textId="77777777" w:rsidR="000E5C51" w:rsidRPr="003E5B4D" w:rsidRDefault="00301166" w:rsidP="00301166">
      <w:pPr>
        <w:pStyle w:val="Heading1"/>
      </w:pPr>
      <w:proofErr w:type="spellStart"/>
      <w:r w:rsidRPr="003E5B4D">
        <w:t>Aff</w:t>
      </w:r>
      <w:proofErr w:type="spellEnd"/>
      <w:r w:rsidR="00862882">
        <w:t xml:space="preserve"> Answers to Military Veto CP</w:t>
      </w:r>
    </w:p>
    <w:p w14:paraId="082A93CC" w14:textId="77777777" w:rsidR="00B076CA" w:rsidRPr="003E5B4D" w:rsidRDefault="00B076CA" w:rsidP="009D2809">
      <w:pPr>
        <w:pStyle w:val="Heading2"/>
      </w:pPr>
      <w:r w:rsidRPr="003E5B4D">
        <w:lastRenderedPageBreak/>
        <w:t>Mechanism</w:t>
      </w:r>
    </w:p>
    <w:p w14:paraId="64749BB9" w14:textId="77777777" w:rsidR="00B076CA" w:rsidRPr="003E5B4D" w:rsidRDefault="00B076CA" w:rsidP="00B076CA">
      <w:pPr>
        <w:pStyle w:val="Heading3"/>
      </w:pPr>
      <w:r w:rsidRPr="003E5B4D">
        <w:lastRenderedPageBreak/>
        <w:t>Commission Answers</w:t>
      </w:r>
    </w:p>
    <w:p w14:paraId="68870543" w14:textId="77777777" w:rsidR="00B076CA" w:rsidRPr="003E5B4D" w:rsidRDefault="00B076CA" w:rsidP="00B076CA">
      <w:pPr>
        <w:pStyle w:val="Heading4"/>
      </w:pPr>
      <w:r w:rsidRPr="003E5B4D">
        <w:t>Commissions fails – they are responsible for too much, and still are constrained by structural and ideological inhibitions that mean they still get drawn into political fights</w:t>
      </w:r>
    </w:p>
    <w:p w14:paraId="1EE1BB40" w14:textId="77777777" w:rsidR="00B076CA" w:rsidRPr="003E5B4D" w:rsidRDefault="00B076CA" w:rsidP="00B076CA">
      <w:r w:rsidRPr="003E5B4D">
        <w:rPr>
          <w:rStyle w:val="Style13ptBold"/>
        </w:rPr>
        <w:t>Mayer 7</w:t>
      </w:r>
      <w:r w:rsidRPr="003E5B4D">
        <w:t xml:space="preserve"> – Professor of Political Science at the University of Wisconsin-Madison (Kenneth R. Mayer, "The Base Realignment and Closure Process: Is It Possible to Make Rational Policy</w:t>
      </w:r>
      <w:proofErr w:type="gramStart"/>
      <w:r w:rsidRPr="003E5B4D">
        <w:t>?,</w:t>
      </w:r>
      <w:proofErr w:type="gramEnd"/>
      <w:r w:rsidRPr="003E5B4D">
        <w:t xml:space="preserve">" December, </w:t>
      </w:r>
      <w:hyperlink r:id="rId9" w:history="1">
        <w:r w:rsidRPr="003E5B4D">
          <w:rPr>
            <w:rStyle w:val="Hyperlink"/>
          </w:rPr>
          <w:t>http://users.polisci.wisc.edu/kmayer/Professional/Base%20Realignment%20and%20Closure%20Process.pdf</w:t>
        </w:r>
      </w:hyperlink>
      <w:r w:rsidRPr="003E5B4D">
        <w:t>, SMS)</w:t>
      </w:r>
    </w:p>
    <w:p w14:paraId="54D94CE8" w14:textId="77777777" w:rsidR="00B076CA" w:rsidRPr="003E5B4D" w:rsidRDefault="00B076CA" w:rsidP="00B076CA"/>
    <w:p w14:paraId="2F684523" w14:textId="77777777" w:rsidR="00B076CA" w:rsidRPr="003E5B4D" w:rsidRDefault="00B076CA" w:rsidP="00B076CA">
      <w:r w:rsidRPr="003E5B4D">
        <w:t xml:space="preserve">Delegating on Other Issues: Is the Independent Commission Model Viable? In his review of the 1983 Commission on Social Security Reform. Light noted the limits as well as the potential of the independent commission model: The lessons for future commissions are clear. First, </w:t>
      </w:r>
      <w:r w:rsidRPr="003E5B4D">
        <w:rPr>
          <w:rStyle w:val="StyleUnderline"/>
        </w:rPr>
        <w:t>if Congress and the President do not want to solve a problem, no amount of "commissioning" will work. Commissions cannot provide supply the leadership that others lack.</w:t>
      </w:r>
      <w:r w:rsidRPr="003E5B4D">
        <w:t xml:space="preserve"> Second, if Congress and the President do decide to move, commissions can provide cover. They can provide the needed hiding place. </w:t>
      </w:r>
      <w:r w:rsidRPr="003E5B4D">
        <w:rPr>
          <w:rStyle w:val="StyleUnderline"/>
        </w:rPr>
        <w:t>Commissions will rarely be the source of final agreements. The best they can offer is a set of closed doors</w:t>
      </w:r>
      <w:r w:rsidRPr="003E5B4D">
        <w:t xml:space="preserve"> for the principals (Light 1995. 218). BRAC, because of a unique confluence of events and conditions, offers a rare exception to this rule. To see the limits of the model for other purposes, I offer the following thought experiment: consider whether Congress would create a BRAC-like commission, vested with the power to make recommendations that take effect automatically unless overturned by majority votes in both chambers, in the following policy areas: • Immigration reform15 • Social Security reform16 • Health care reform17 • Balancing the federal budget18 • U.S. Response to Global Climate Change • Reorganizing the Intelligence Community or the Department of Homeland Security19 I submit that it is impossible that Congress would do such a thing. The question, though, is why? </w:t>
      </w:r>
      <w:r w:rsidRPr="003E5B4D">
        <w:rPr>
          <w:rStyle w:val="StyleUnderline"/>
        </w:rPr>
        <w:t>The chief difference between</w:t>
      </w:r>
      <w:r w:rsidRPr="003E5B4D">
        <w:t xml:space="preserve"> these </w:t>
      </w:r>
      <w:r w:rsidRPr="003E5B4D">
        <w:rPr>
          <w:rStyle w:val="StyleUnderline"/>
        </w:rPr>
        <w:t xml:space="preserve">issues </w:t>
      </w:r>
      <w:r w:rsidRPr="003E5B4D">
        <w:t xml:space="preserve">and base closures </w:t>
      </w:r>
      <w:r w:rsidRPr="003E5B4D">
        <w:rPr>
          <w:rStyle w:val="StyleUnderline"/>
        </w:rPr>
        <w:t>is not</w:t>
      </w:r>
      <w:r w:rsidRPr="003E5B4D">
        <w:t xml:space="preserve"> simply </w:t>
      </w:r>
      <w:r w:rsidRPr="003E5B4D">
        <w:rPr>
          <w:rStyle w:val="StyleUnderline"/>
        </w:rPr>
        <w:t>the scope</w:t>
      </w:r>
      <w:r w:rsidRPr="003E5B4D">
        <w:t xml:space="preserve"> of material interests that might be gutted, </w:t>
      </w:r>
      <w:r w:rsidRPr="003E5B4D">
        <w:rPr>
          <w:rStyle w:val="StyleUnderline"/>
        </w:rPr>
        <w:t xml:space="preserve">but rather one of resolving the fundamental disagreements that gave rise to the political problem in the first place. </w:t>
      </w:r>
      <w:r w:rsidRPr="003E5B4D">
        <w:t xml:space="preserve">BRAC-like </w:t>
      </w:r>
      <w:r w:rsidRPr="003E5B4D">
        <w:rPr>
          <w:rStyle w:val="StyleUnderline"/>
        </w:rPr>
        <w:t>Commissions cannot resolve those disagreements, or create consensus when none exists. All they can reasonably do is implement decisions that a majority of members know must be made</w:t>
      </w:r>
      <w:r w:rsidRPr="003E5B4D">
        <w:t xml:space="preserve">, but that through some institutional failure they cannot make themselves using existing and internal decision making processes. In these areas - indeed, in most complex policy areas - </w:t>
      </w:r>
      <w:r w:rsidRPr="003E5B4D">
        <w:rPr>
          <w:rStyle w:val="StyleUnderline"/>
        </w:rPr>
        <w:t>not only is there no consensus on what specifically must be done, there is often no consensus that anything should be done, and no objective way to make trade-offs among the many political, moral, scientific, budget, and philosophical issues involved.</w:t>
      </w:r>
      <w:r w:rsidRPr="003E5B4D">
        <w:t>20 As I have posed it, in fact, the question has already introduced a bias. Unlike the legislative process, in which doing nothing is an option - indeed, it is the most likely result - in delegating such power to a commission Congress has already conceded the issue of whether something will be done. The only matter left is how the costs will be distributed. It is difficult to imagine a BRAC-like level of delegation without a consensus on what the specific policy should be. Such delegation, absent consensus, would be an abdication of congressional responsibility, enshrining efficiency as the only goal of the policy process. And yet, the independent commission model remains seductive, and legislators continue to turn to them as a way of addressing other controversial issues, especially entitlement reform. But, as expected by delegation theory, which holds that delegation becomes less likely as the scope of the delegated authority increases, none of these proposed commissions have the sorts of procedural rights enjoyed by the BRAC panels. On entitlement reform for example. Congress has so far been completely unwilling to allow any entitlement reform commission to see its recommendations go into effect by default. In January 2007, Senator Dianne Feinstein (D-</w:t>
      </w:r>
      <w:proofErr w:type="spellStart"/>
      <w:r w:rsidRPr="003E5B4D">
        <w:t>Calif</w:t>
      </w:r>
      <w:proofErr w:type="spellEnd"/>
      <w:r w:rsidRPr="003E5B4D">
        <w:t xml:space="preserve">) and Pete Domenici (R-N.M.) proposed a commission to propose reforms to Medicare and Social Security (S. 355). The contours of the looming entitlement crisis are well known - as the Baby Boom generation begins to retire, payroll taxes will not be sufficient to pay for rapidly increasing retirement and medical care benefits. The solution adopted in 1983, increasing payroll taxes and placing the surplus in a "trust fund" that will be drawn down as the boomers retire, was a temporary finesse that failed to resolve the underlying imbalance between taxes and outlays.21 The legislation would establish a National Commission on Entitlement Solvency, a 15 member body made up of 7 presidential appointees and 8 congressional appointees, including at least 4 members of Congress. The panel would be bipartisan, with 7 Democrats, 7 Republicans, and 1 unaffiliated appointee. The Commission would be charged with proposing policies to insure the long-term solvency of Social Security and Medicare. Procedurally, however, the commission's proposals get little in the way of special rights. The bill requires expedited consideration and requires referral committees to report the bills to the floor in both the House and Senate. Additionally, the Commission proposal is automatically sent to the floor if the Committees do not report it, and is guaranteed floor consideration with limited debate. The final proposal is sent back to the referral committees unless it passes with 3/5 majorities. In practice, the </w:t>
      </w:r>
      <w:r w:rsidRPr="003E5B4D">
        <w:rPr>
          <w:rStyle w:val="StyleUnderline"/>
        </w:rPr>
        <w:t xml:space="preserve">complicated procedural language guarantees nothing. Moreover, the supermajority requirement - established to insure that any proposal has broad </w:t>
      </w:r>
      <w:r w:rsidRPr="003E5B4D">
        <w:rPr>
          <w:rStyle w:val="StyleUnderline"/>
        </w:rPr>
        <w:lastRenderedPageBreak/>
        <w:t>consensus - will make it nearly impossible to steer any meaningful proposal through.</w:t>
      </w:r>
      <w:r w:rsidRPr="003E5B4D">
        <w:t xml:space="preserve"> The requirement that both chambers cast a vote on the final proposal could put pressure on members, who might be reluctant to take a clear position on a reform. But the lack of any substantive delegated power makes this commission comparable to efforts to shift blame and find consensus. </w:t>
      </w:r>
      <w:r w:rsidRPr="003E5B4D">
        <w:rPr>
          <w:rStyle w:val="StyleUnderline"/>
        </w:rPr>
        <w:t>It is not a serious effort to implement a solution. There is simply far too much controversy over what sorts of reforms are necessary.</w:t>
      </w:r>
      <w:r w:rsidRPr="003E5B4D">
        <w:t xml:space="preserve"> Should benefits be protected, or should cuts be considered? Should taxes be raised, and if so by how much? Should benefits be means tested? The retirement age raised? What should the transition period look like? No legislator is likely to give up decision making rights in the presence of such controversy and uncertainty about the scope of the final policy. And this is how it should be. Automatic delegation comes at the cost of accountability, which as a policy value is at least as important as rationality and efficiency. Delegating authority to an independent body, or governing via an automatic rule, is often a "blame avoidance" mechanism designed to obfuscate the ultimate responsibility and make it difficult for voters to connect cause and effect. As we have seen with BRAC, sometimes this works, at least in the sense of producing a generally preferred but politically difficult outcome that cannot be traced back to the actions of any legislator or group of legislators. But </w:t>
      </w:r>
      <w:r w:rsidRPr="003E5B4D">
        <w:rPr>
          <w:rStyle w:val="StyleUnderline"/>
        </w:rPr>
        <w:t>delegation</w:t>
      </w:r>
      <w:r w:rsidRPr="003E5B4D">
        <w:t>, by itself</w:t>
      </w:r>
      <w:r w:rsidRPr="003E5B4D">
        <w:rPr>
          <w:rStyle w:val="StyleUnderline"/>
        </w:rPr>
        <w:t>, does not resolve underlying disagreement and controversies</w:t>
      </w:r>
      <w:r w:rsidRPr="003E5B4D">
        <w:t>, and the electorate ought to have enough information to assign blame or credit. Ultimately, BRAC arose from an unusual set of circumstances, and it should replicated with great caution.</w:t>
      </w:r>
    </w:p>
    <w:p w14:paraId="4E3115EC" w14:textId="77777777" w:rsidR="00B076CA" w:rsidRPr="003E5B4D" w:rsidRDefault="00B076CA" w:rsidP="00B076CA">
      <w:pPr>
        <w:pStyle w:val="Heading4"/>
        <w:rPr>
          <w:rFonts w:eastAsia="Calibri"/>
        </w:rPr>
      </w:pPr>
      <w:r w:rsidRPr="003E5B4D">
        <w:rPr>
          <w:rFonts w:eastAsia="Calibri"/>
          <w:bCs w:val="0"/>
        </w:rPr>
        <w:t>The commission still links to politics AND will be useless—history proves Congress ignores recommendations</w:t>
      </w:r>
    </w:p>
    <w:p w14:paraId="4C22E024" w14:textId="77777777" w:rsidR="00B076CA" w:rsidRPr="003E5B4D" w:rsidRDefault="00B076CA" w:rsidP="00B076CA">
      <w:pPr>
        <w:rPr>
          <w:rFonts w:eastAsia="Calibri"/>
        </w:rPr>
      </w:pPr>
      <w:r w:rsidRPr="003E5B4D">
        <w:rPr>
          <w:rFonts w:eastAsia="Calibri"/>
          <w:b/>
        </w:rPr>
        <w:t>Forbes 2/18/10</w:t>
      </w:r>
      <w:r w:rsidRPr="003E5B4D">
        <w:rPr>
          <w:rFonts w:eastAsia="Calibri"/>
        </w:rPr>
        <w:t xml:space="preserve"> ("The Bad News Commission," http://webcache.googleusercontent.com/search?q=cache:7QW35tdtJBoJ:blogs.forbes.com/beltway/tag/national-commission-on-fiscal-responsibility-and-reform/+%22Commission+on+Fiscal+Responsibility+and+Reform%22+toothless&amp;cd=2&amp;hl=en&amp;ct=clnk&amp;gl=us)</w:t>
      </w:r>
    </w:p>
    <w:p w14:paraId="70FDA402" w14:textId="77777777" w:rsidR="00B076CA" w:rsidRPr="003E5B4D" w:rsidRDefault="00B076CA" w:rsidP="00B076CA">
      <w:pPr>
        <w:rPr>
          <w:rFonts w:eastAsia="Calibri"/>
        </w:rPr>
      </w:pPr>
    </w:p>
    <w:p w14:paraId="4D89E640" w14:textId="77777777" w:rsidR="00B076CA" w:rsidRPr="003E5B4D" w:rsidRDefault="00B076CA" w:rsidP="00B076CA">
      <w:pPr>
        <w:rPr>
          <w:rFonts w:eastAsia="Calibri"/>
        </w:rPr>
      </w:pPr>
      <w:r w:rsidRPr="003E5B4D">
        <w:rPr>
          <w:rFonts w:eastAsia="Calibri"/>
        </w:rPr>
        <w:t xml:space="preserve">The group, formally known as </w:t>
      </w:r>
      <w:r w:rsidRPr="003E5B4D">
        <w:rPr>
          <w:rFonts w:eastAsia="Calibri"/>
          <w:u w:val="single"/>
        </w:rPr>
        <w:t>the National Commission on Fiscal Responsibility and Reform</w:t>
      </w:r>
      <w:r w:rsidRPr="003E5B4D">
        <w:rPr>
          <w:rFonts w:eastAsia="Calibri"/>
        </w:rPr>
        <w:t xml:space="preserve">, </w:t>
      </w:r>
      <w:r w:rsidRPr="003E5B4D">
        <w:rPr>
          <w:rFonts w:eastAsia="Calibri"/>
          <w:u w:val="single"/>
        </w:rPr>
        <w:t>is a well-intended idea</w:t>
      </w:r>
      <w:r w:rsidRPr="003E5B4D">
        <w:rPr>
          <w:rFonts w:eastAsia="Calibri"/>
        </w:rPr>
        <w:t>, which Congress couldn’t muster the political support to create. The point, according to a White House fact sheet, is to "put the budget in primary balance, so that we are paying for all operations and programs for the federal government (achieving deficits of about 3 percent of GDP) by 2015 and meaningfully improve the long-term fiscal outlook."</w:t>
      </w:r>
      <w:r w:rsidRPr="003E5B4D">
        <w:rPr>
          <w:rFonts w:eastAsia="Calibri"/>
          <w:sz w:val="12"/>
        </w:rPr>
        <w:t>¶</w:t>
      </w:r>
      <w:r w:rsidRPr="003E5B4D">
        <w:rPr>
          <w:rFonts w:eastAsia="Calibri"/>
        </w:rPr>
        <w:t xml:space="preserve"> It’s supposed to make recommendations to Congress by Dec. 1, </w:t>
      </w:r>
      <w:r w:rsidRPr="003E5B4D">
        <w:rPr>
          <w:rFonts w:eastAsia="Calibri"/>
          <w:b/>
          <w:u w:val="single"/>
        </w:rPr>
        <w:t>but it will have to overcome</w:t>
      </w:r>
      <w:r w:rsidRPr="003E5B4D">
        <w:rPr>
          <w:rFonts w:eastAsia="Calibri"/>
          <w:u w:val="single"/>
        </w:rPr>
        <w:t xml:space="preserve"> at least </w:t>
      </w:r>
      <w:r w:rsidRPr="003E5B4D">
        <w:rPr>
          <w:rFonts w:eastAsia="Calibri"/>
          <w:b/>
          <w:u w:val="single"/>
        </w:rPr>
        <w:t>three obstacles</w:t>
      </w:r>
      <w:r w:rsidRPr="003E5B4D">
        <w:rPr>
          <w:rFonts w:eastAsia="Calibri"/>
        </w:rPr>
        <w:t xml:space="preserve"> in the meantime</w:t>
      </w:r>
      <w:proofErr w:type="gramStart"/>
      <w:r w:rsidRPr="003E5B4D">
        <w:rPr>
          <w:rFonts w:eastAsia="Calibri"/>
        </w:rPr>
        <w:t>.</w:t>
      </w:r>
      <w:r w:rsidRPr="003E5B4D">
        <w:rPr>
          <w:rFonts w:eastAsia="Calibri"/>
          <w:sz w:val="12"/>
        </w:rPr>
        <w:t>¶</w:t>
      </w:r>
      <w:proofErr w:type="gramEnd"/>
      <w:r w:rsidRPr="003E5B4D">
        <w:rPr>
          <w:rFonts w:eastAsia="Calibri"/>
        </w:rPr>
        <w:t xml:space="preserve"> First, </w:t>
      </w:r>
      <w:r w:rsidRPr="003E5B4D">
        <w:rPr>
          <w:rFonts w:eastAsia="Calibri"/>
          <w:b/>
          <w:u w:val="single"/>
        </w:rPr>
        <w:t>commissions are</w:t>
      </w:r>
      <w:r w:rsidRPr="003E5B4D">
        <w:rPr>
          <w:rFonts w:eastAsia="Calibri"/>
          <w:u w:val="single"/>
        </w:rPr>
        <w:t xml:space="preserve"> notoriously </w:t>
      </w:r>
      <w:r w:rsidRPr="003E5B4D">
        <w:rPr>
          <w:rFonts w:eastAsia="Calibri"/>
          <w:b/>
          <w:u w:val="single"/>
        </w:rPr>
        <w:t>toothless and their recommendations unheeded</w:t>
      </w:r>
      <w:r w:rsidRPr="003E5B4D">
        <w:rPr>
          <w:rFonts w:eastAsia="Calibri"/>
        </w:rPr>
        <w:t xml:space="preserve">. Just </w:t>
      </w:r>
      <w:r w:rsidRPr="003E5B4D">
        <w:rPr>
          <w:rFonts w:eastAsia="Calibri"/>
          <w:u w:val="single"/>
        </w:rPr>
        <w:t>look at how effective the 9/11 Commission’s recommendations about screening passengers were in preventing a Nigerian terrorist suspect</w:t>
      </w:r>
      <w:r w:rsidRPr="003E5B4D">
        <w:rPr>
          <w:rFonts w:eastAsia="Calibri"/>
        </w:rPr>
        <w:t xml:space="preserve"> from nearly blowing up a plane over Detroit on Christmas Day.</w:t>
      </w:r>
      <w:r w:rsidRPr="003E5B4D">
        <w:rPr>
          <w:rFonts w:eastAsia="Calibri"/>
          <w:sz w:val="12"/>
        </w:rPr>
        <w:t>¶</w:t>
      </w:r>
      <w:r w:rsidRPr="003E5B4D">
        <w:rPr>
          <w:rFonts w:eastAsia="Calibri"/>
        </w:rPr>
        <w:t xml:space="preserve"> Second–and this may be the fatal flaw of the commission–</w:t>
      </w:r>
      <w:r w:rsidRPr="003E5B4D">
        <w:rPr>
          <w:rFonts w:eastAsia="Calibri"/>
          <w:u w:val="single"/>
        </w:rPr>
        <w:t>at least 12 of the group’s members must be members of Congress</w:t>
      </w:r>
      <w:r w:rsidRPr="003E5B4D">
        <w:rPr>
          <w:rFonts w:eastAsia="Calibri"/>
        </w:rPr>
        <w:t xml:space="preserve">. Deficit critics may blame Presidents Bush and Obama for digging America into its fiscal hole, but Congress passes the spending bills and tax cuts. </w:t>
      </w:r>
      <w:r w:rsidRPr="003E5B4D">
        <w:rPr>
          <w:rFonts w:eastAsia="Calibri"/>
          <w:u w:val="single"/>
        </w:rPr>
        <w:t xml:space="preserve">Congress </w:t>
      </w:r>
      <w:r w:rsidRPr="003E5B4D">
        <w:rPr>
          <w:rFonts w:eastAsia="Calibri"/>
        </w:rPr>
        <w:t xml:space="preserve">may have recently established "pay-as-you-go" legislation for mandatory spending, but it </w:t>
      </w:r>
      <w:r w:rsidRPr="003E5B4D">
        <w:rPr>
          <w:rFonts w:eastAsia="Calibri"/>
          <w:b/>
          <w:u w:val="single"/>
        </w:rPr>
        <w:t xml:space="preserve">has done little to </w:t>
      </w:r>
      <w:r w:rsidRPr="003E5B4D">
        <w:rPr>
          <w:rFonts w:eastAsia="Calibri"/>
        </w:rPr>
        <w:t xml:space="preserve">curb earmarks, reduce the growth in tax expenditures and </w:t>
      </w:r>
      <w:r w:rsidRPr="003E5B4D">
        <w:rPr>
          <w:rFonts w:eastAsia="Calibri"/>
          <w:b/>
          <w:u w:val="single"/>
        </w:rPr>
        <w:t>curb overall spending.</w:t>
      </w:r>
      <w:r w:rsidRPr="003E5B4D">
        <w:rPr>
          <w:rFonts w:eastAsia="Calibri"/>
          <w:sz w:val="12"/>
        </w:rPr>
        <w:t>¶</w:t>
      </w:r>
      <w:r w:rsidRPr="003E5B4D">
        <w:rPr>
          <w:rFonts w:eastAsia="Calibri"/>
          <w:b/>
          <w:sz w:val="12"/>
          <w:u w:val="single"/>
        </w:rPr>
        <w:t xml:space="preserve"> </w:t>
      </w:r>
      <w:r w:rsidRPr="003E5B4D">
        <w:rPr>
          <w:rFonts w:eastAsia="Calibri"/>
        </w:rPr>
        <w:t xml:space="preserve">Third, </w:t>
      </w:r>
      <w:r w:rsidRPr="003E5B4D">
        <w:rPr>
          <w:rFonts w:eastAsia="Calibri"/>
          <w:b/>
          <w:u w:val="single"/>
        </w:rPr>
        <w:t>this commission is going to be the bearer of</w:t>
      </w:r>
      <w:r w:rsidRPr="003E5B4D">
        <w:rPr>
          <w:rFonts w:eastAsia="Calibri"/>
          <w:u w:val="single"/>
        </w:rPr>
        <w:t xml:space="preserve"> belt-tightening </w:t>
      </w:r>
      <w:r w:rsidRPr="003E5B4D">
        <w:rPr>
          <w:rFonts w:eastAsia="Calibri"/>
          <w:b/>
          <w:u w:val="single"/>
        </w:rPr>
        <w:t>bad news that will likely be hard for many folks.</w:t>
      </w:r>
      <w:r w:rsidRPr="003E5B4D">
        <w:rPr>
          <w:rFonts w:eastAsia="Calibri"/>
        </w:rPr>
        <w:t xml:space="preserve"> Most deficit hawks say it’s impossible to solve the nation’s deficit problems without broadening the tax base–that means higher taxes all around, not just for the wealthy and certain corporate interests. What politician wants to take that plan back to his or her home </w:t>
      </w:r>
      <w:proofErr w:type="gramStart"/>
      <w:r w:rsidRPr="003E5B4D">
        <w:rPr>
          <w:rFonts w:eastAsia="Calibri"/>
        </w:rPr>
        <w:t>district.</w:t>
      </w:r>
      <w:proofErr w:type="gramEnd"/>
    </w:p>
    <w:p w14:paraId="3E52F31A" w14:textId="77777777" w:rsidR="00B076CA" w:rsidRPr="003E5B4D" w:rsidRDefault="00B076CA" w:rsidP="00B076CA">
      <w:pPr>
        <w:pStyle w:val="Heading3"/>
      </w:pPr>
      <w:r w:rsidRPr="003E5B4D">
        <w:lastRenderedPageBreak/>
        <w:t>Planning Documents</w:t>
      </w:r>
      <w:r w:rsidR="001E594B" w:rsidRPr="003E5B4D">
        <w:t>/Council</w:t>
      </w:r>
      <w:r w:rsidRPr="003E5B4D">
        <w:t xml:space="preserve"> Answers</w:t>
      </w:r>
    </w:p>
    <w:p w14:paraId="0F44FBB9" w14:textId="77777777" w:rsidR="00B076CA" w:rsidRPr="003E5B4D" w:rsidRDefault="00B076CA" w:rsidP="00B076CA">
      <w:pPr>
        <w:pStyle w:val="Heading4"/>
      </w:pPr>
      <w:r w:rsidRPr="003E5B4D">
        <w:rPr>
          <w:bCs w:val="0"/>
        </w:rPr>
        <w:t>High level review processes are useless and won't spill up into actual policy unless it engages the legislator</w:t>
      </w:r>
    </w:p>
    <w:p w14:paraId="6479A26D" w14:textId="77777777" w:rsidR="00B076CA" w:rsidRPr="003E5B4D" w:rsidRDefault="00B076CA" w:rsidP="00B076CA">
      <w:r w:rsidRPr="003E5B4D">
        <w:rPr>
          <w:rStyle w:val="Style13ptBold"/>
        </w:rPr>
        <w:t>Norris, 12</w:t>
      </w:r>
      <w:r w:rsidRPr="003E5B4D">
        <w:t xml:space="preserve"> – Executive Director of the Sustainable Security and Peacebuilding Initiative at American Progress (John, "Please God, Not Another Blue-Ribbon Panel," Foreign Policy, 10-24-12, </w:t>
      </w:r>
      <w:hyperlink r:id="rId10" w:history="1">
        <w:r w:rsidRPr="003E5B4D">
          <w:rPr>
            <w:rStyle w:val="Hyperlink"/>
          </w:rPr>
          <w:t>http://www.foreignpolicy.com/articles/2012/10/24/were_winning_in_afghanistan</w:t>
        </w:r>
      </w:hyperlink>
      <w:r w:rsidRPr="003E5B4D">
        <w:t>, SMS)</w:t>
      </w:r>
    </w:p>
    <w:p w14:paraId="29590E9C" w14:textId="77777777" w:rsidR="00B076CA" w:rsidRPr="003E5B4D" w:rsidRDefault="00B076CA" w:rsidP="00B076CA"/>
    <w:p w14:paraId="5892366F" w14:textId="77777777" w:rsidR="00B076CA" w:rsidRPr="003E5B4D" w:rsidRDefault="00B076CA" w:rsidP="00B076CA">
      <w:pPr>
        <w:rPr>
          <w:rStyle w:val="StyleUnderline"/>
        </w:rPr>
      </w:pPr>
      <w:r w:rsidRPr="003E5B4D">
        <w:t xml:space="preserve">The first item on a modern secretary of state's to-do list these days appears to be establishing a </w:t>
      </w:r>
      <w:r w:rsidRPr="003E5B4D">
        <w:rPr>
          <w:u w:val="single"/>
        </w:rPr>
        <w:t>high-level review</w:t>
      </w:r>
      <w:r w:rsidRPr="003E5B4D">
        <w:t xml:space="preserve"> that promises to change the way America conducts diplomacy. Colin Powell launched the Diplomatic Readiness Initiative. Condoleezza Rice bundled her reforms under the broad banner of "Transformational Diplomacy." Hillary Clinton conducted the first-ever Quadrennial Diplomacy and Development Review (</w:t>
      </w:r>
      <w:r w:rsidRPr="003E5B4D">
        <w:rPr>
          <w:rStyle w:val="StyleUnderline"/>
          <w:sz w:val="16"/>
          <w:szCs w:val="16"/>
          <w:u w:val="none"/>
        </w:rPr>
        <w:t>QDDR</w:t>
      </w:r>
      <w:r w:rsidRPr="003E5B4D">
        <w:t xml:space="preserve">), modeled on similar efforts at the Pentagon. One can only imagine that the next secretary of state will feel inclined to conduct a second QDDR, or roll out another high-profile effort to reform the State Department's archaic bureaucracy. All of these reviews were conducted because of a realization by respective secretaries of state -- Republicans and Democrats alike -- that America's foreign policy architecture is poorly structured to meet the demands of the very dynamic world around us. So why does the United States continue to need such reform initiatives over and over again? The answer is simple: All of these blue-ribbon efforts </w:t>
      </w:r>
      <w:r w:rsidRPr="003E5B4D">
        <w:rPr>
          <w:rStyle w:val="StyleUnderline"/>
        </w:rPr>
        <w:t>have done a great job identifying the key problems plaguing the U.S. foreign policy apparatus.</w:t>
      </w:r>
      <w:r w:rsidRPr="003E5B4D">
        <w:rPr>
          <w:u w:val="single"/>
        </w:rPr>
        <w:t xml:space="preserve"> They just haven't been able to fix them. </w:t>
      </w:r>
      <w:r w:rsidRPr="003E5B4D">
        <w:t xml:space="preserve">The reviews </w:t>
      </w:r>
      <w:r w:rsidRPr="003E5B4D">
        <w:rPr>
          <w:rStyle w:val="StyleUnderline"/>
        </w:rPr>
        <w:t>have resulted in some progress, but largely around the margin</w:t>
      </w:r>
      <w:r w:rsidRPr="003E5B4D">
        <w:rPr>
          <w:u w:val="single"/>
        </w:rPr>
        <w:t>s</w:t>
      </w:r>
      <w:r w:rsidRPr="003E5B4D">
        <w:t xml:space="preserve"> -- some improved training, higher staffing levels, and the usual reshuffling of bureau names and responsibilities. </w:t>
      </w:r>
      <w:r w:rsidRPr="003E5B4D">
        <w:rPr>
          <w:rStyle w:val="StyleUnderline"/>
        </w:rPr>
        <w:t>None of them has been able to fix more fundamental problems, however, because none of these secretaries of state was willing to engage Congress in a major reform effort. Real reform requires not just a determined secretary of state, but buy-in from the legislative branch: Congress must pass new legislation to get rid of many of the existing and conflicting directives, objectives, and requirements that so muddy U.S. foreign policy.</w:t>
      </w:r>
    </w:p>
    <w:p w14:paraId="7C3F3044" w14:textId="77777777" w:rsidR="00B076CA" w:rsidRPr="003E5B4D" w:rsidRDefault="00B076CA" w:rsidP="00B076CA">
      <w:pPr>
        <w:pStyle w:val="Heading4"/>
      </w:pPr>
      <w:r w:rsidRPr="003E5B4D">
        <w:rPr>
          <w:bCs w:val="0"/>
        </w:rPr>
        <w:t>Planning councils fail – process becomes too bogged down in bureaucracy</w:t>
      </w:r>
    </w:p>
    <w:p w14:paraId="1F2B88C8" w14:textId="77777777" w:rsidR="00B076CA" w:rsidRPr="003E5B4D" w:rsidRDefault="00B076CA" w:rsidP="00B076CA">
      <w:r w:rsidRPr="003E5B4D">
        <w:rPr>
          <w:rStyle w:val="Style13ptBold"/>
        </w:rPr>
        <w:t>Golan-</w:t>
      </w:r>
      <w:proofErr w:type="spellStart"/>
      <w:r w:rsidRPr="003E5B4D">
        <w:rPr>
          <w:rStyle w:val="Style13ptBold"/>
        </w:rPr>
        <w:t>Vilella</w:t>
      </w:r>
      <w:proofErr w:type="spellEnd"/>
      <w:r w:rsidRPr="003E5B4D">
        <w:rPr>
          <w:rStyle w:val="Style13ptBold"/>
        </w:rPr>
        <w:t>, 8/25</w:t>
      </w:r>
      <w:r w:rsidRPr="003E5B4D">
        <w:t xml:space="preserve"> - assistant managing editor at The National Interest (Robert, "Washington’s Strange Strategy-Review Ritual," TNI, 8-25-13, </w:t>
      </w:r>
      <w:hyperlink r:id="rId11" w:history="1">
        <w:r w:rsidRPr="003E5B4D">
          <w:rPr>
            <w:rStyle w:val="Hyperlink"/>
          </w:rPr>
          <w:t>http://nationalinterest.org/blog/the-buzz/washington%E2%80%99s-strange-strategy-review-ritual-8942</w:t>
        </w:r>
      </w:hyperlink>
      <w:r w:rsidRPr="003E5B4D">
        <w:t>, SMS)</w:t>
      </w:r>
    </w:p>
    <w:p w14:paraId="642B1FAB" w14:textId="77777777" w:rsidR="00B076CA" w:rsidRPr="003E5B4D" w:rsidRDefault="00B076CA" w:rsidP="00B076CA"/>
    <w:p w14:paraId="656ADA1B" w14:textId="77777777" w:rsidR="00B076CA" w:rsidRPr="003E5B4D" w:rsidRDefault="00B076CA" w:rsidP="00B076CA">
      <w:pPr>
        <w:rPr>
          <w:rStyle w:val="StyleUnderline"/>
        </w:rPr>
      </w:pPr>
      <w:r w:rsidRPr="003E5B4D">
        <w:t xml:space="preserve">Here we go again. The season of </w:t>
      </w:r>
      <w:r w:rsidRPr="003E5B4D">
        <w:rPr>
          <w:rStyle w:val="StyleUnderline"/>
        </w:rPr>
        <w:t>planning documents</w:t>
      </w:r>
      <w:r w:rsidRPr="003E5B4D">
        <w:t xml:space="preserve"> in foreign and defense policy is arriving. In 2010, the Obama administration released its first National Security Strategy (</w:t>
      </w:r>
      <w:r w:rsidRPr="003E5B4D">
        <w:rPr>
          <w:rStyle w:val="StyleUnderline"/>
        </w:rPr>
        <w:t>NSS</w:t>
      </w:r>
      <w:r w:rsidRPr="003E5B4D">
        <w:t>), Quadrennial Defense Review (</w:t>
      </w:r>
      <w:r w:rsidRPr="003E5B4D">
        <w:rPr>
          <w:rStyle w:val="StyleUnderline"/>
        </w:rPr>
        <w:t>QDR</w:t>
      </w:r>
      <w:r w:rsidRPr="003E5B4D">
        <w:t>) and Quadrennial Diplomacy and Development Review (</w:t>
      </w:r>
      <w:r w:rsidRPr="003E5B4D">
        <w:rPr>
          <w:rStyle w:val="StyleUnderline"/>
        </w:rPr>
        <w:t>QDDR</w:t>
      </w:r>
      <w:r w:rsidRPr="003E5B4D">
        <w:t xml:space="preserve">), meaning that their second-term equivalents would roughly be expected next year. At Foreign Policy, John Norris recalls that the 2010 QDDR—the first of its kind—took a whopping seventeen months to complete. This means that work on a successor would need to begin soon if it were to be kept on about the same schedule—that is, if there is even to be a second one. The word “quadrennial” in its title suggests that the 2010 version was intended to be the first in a recurring series, but it is not required by law, as are the QDR and NSS. An attempt was made last year to pass legislation that would institutionalize the review process and require the State Department to produce regular QDDRs, but it did not succeed. Meanwhile, Doug Wilson argued last month at Defense One that the Defense Department should scrap the next QDR. Wilson contended that the January 2012 “Defense Strategic Guidance” had effectively performed all of the functions that the QDR was meant to address. He thus recommended that the Pentagon save itself all the man-hours and dollars required to conduct the review and “stick with the product produced last year, endorsed by consensus, strongly supported by the president and incorporating all of the requirements of a QDR.” </w:t>
      </w:r>
      <w:r w:rsidRPr="003E5B4D">
        <w:rPr>
          <w:rStyle w:val="StyleUnderline"/>
        </w:rPr>
        <w:t>Is all of this just a waste of time</w:t>
      </w:r>
      <w:r w:rsidRPr="003E5B4D">
        <w:t xml:space="preserve">? As others have observed before, the principal problem that tends to afflict </w:t>
      </w:r>
      <w:r w:rsidRPr="003E5B4D">
        <w:rPr>
          <w:rStyle w:val="StyleUnderline"/>
        </w:rPr>
        <w:t>these kinds of big-picture planning documents</w:t>
      </w:r>
      <w:r w:rsidRPr="003E5B4D">
        <w:t xml:space="preserve"> is that they </w:t>
      </w:r>
      <w:r w:rsidRPr="003E5B4D">
        <w:rPr>
          <w:rStyle w:val="StyleUnderline"/>
        </w:rPr>
        <w:t xml:space="preserve">often wind up simply serving as laundry lists, looking more like political speeches than articulations of strategy. They’re drafted by committee, meaning that every division within the department or interagency process gets to add their two cents </w:t>
      </w:r>
      <w:r w:rsidRPr="003E5B4D">
        <w:t xml:space="preserve">about why their issue matters and the actions they are taking are important to the country. </w:t>
      </w:r>
      <w:r w:rsidRPr="003E5B4D">
        <w:rPr>
          <w:rStyle w:val="StyleUnderline"/>
        </w:rPr>
        <w:t>There is rarely if ever any real sense of prioritization—that is, a ruthless accounting of which issues are truly of vital importance and which ones represent only secondary interests.</w:t>
      </w:r>
    </w:p>
    <w:p w14:paraId="4F3E28BB" w14:textId="77777777" w:rsidR="00B076CA" w:rsidRPr="003E5B4D" w:rsidRDefault="00E93B0F" w:rsidP="00E93B0F">
      <w:pPr>
        <w:pStyle w:val="Heading3"/>
      </w:pPr>
      <w:r w:rsidRPr="003E5B4D">
        <w:lastRenderedPageBreak/>
        <w:t>Specific NSC Mechanism Answers</w:t>
      </w:r>
    </w:p>
    <w:p w14:paraId="1EAD6F7E" w14:textId="77777777" w:rsidR="00E93B0F" w:rsidRPr="003E5B4D" w:rsidRDefault="00E93B0F" w:rsidP="00E93B0F">
      <w:pPr>
        <w:pStyle w:val="Heading4"/>
      </w:pPr>
      <w:r w:rsidRPr="003E5B4D">
        <w:t xml:space="preserve">The state </w:t>
      </w:r>
      <w:r w:rsidR="00447CD1" w:rsidRPr="003E5B4D">
        <w:t>department</w:t>
      </w:r>
      <w:r w:rsidR="00C94946" w:rsidRPr="003E5B4D">
        <w:t xml:space="preserve"> will just circumvent </w:t>
      </w:r>
      <w:r w:rsidRPr="003E5B4D">
        <w:t>– empirics</w:t>
      </w:r>
    </w:p>
    <w:p w14:paraId="7E9AFB47" w14:textId="77777777" w:rsidR="00E93B0F" w:rsidRPr="003E5B4D" w:rsidRDefault="00447CD1" w:rsidP="00E93B0F">
      <w:proofErr w:type="spellStart"/>
      <w:r w:rsidRPr="003E5B4D">
        <w:rPr>
          <w:rStyle w:val="Style13ptBold"/>
        </w:rPr>
        <w:t>Kraska</w:t>
      </w:r>
      <w:proofErr w:type="spellEnd"/>
      <w:r w:rsidRPr="003E5B4D">
        <w:rPr>
          <w:rStyle w:val="Style13ptBold"/>
        </w:rPr>
        <w:t>, their author, 11</w:t>
      </w:r>
      <w:r w:rsidRPr="003E5B4D">
        <w:t xml:space="preserve"> - Senior Fellow in FPRI's Program on National Security, serves as Mary </w:t>
      </w:r>
      <w:proofErr w:type="spellStart"/>
      <w:r w:rsidRPr="003E5B4D">
        <w:t>Derrickson</w:t>
      </w:r>
      <w:proofErr w:type="spellEnd"/>
      <w:r w:rsidRPr="003E5B4D">
        <w:t xml:space="preserve"> McCurdy Visiting Research Scholar at Duke University Marine Laboratory, focuses on international law of the sea and marine policy and governance (James, Maritime Power and the Law of the Sea: Expeditionary Operations in World Politics, p. 389-390, SMS)</w:t>
      </w:r>
    </w:p>
    <w:p w14:paraId="1AA6D013" w14:textId="77777777" w:rsidR="00E93B0F" w:rsidRPr="003E5B4D" w:rsidRDefault="00E93B0F" w:rsidP="00E93B0F">
      <w:r w:rsidRPr="003E5B4D">
        <w:rPr>
          <w:rStyle w:val="StyleUnderline"/>
        </w:rPr>
        <w:t>From the</w:t>
      </w:r>
      <w:r w:rsidRPr="003E5B4D">
        <w:t xml:space="preserve"> 19</w:t>
      </w:r>
      <w:r w:rsidRPr="003E5B4D">
        <w:rPr>
          <w:rStyle w:val="StyleUnderline"/>
        </w:rPr>
        <w:t>70s through to the present, the State Department</w:t>
      </w:r>
      <w:r w:rsidRPr="003E5B4D">
        <w:t xml:space="preserve"> has </w:t>
      </w:r>
      <w:r w:rsidRPr="003E5B4D">
        <w:rPr>
          <w:rStyle w:val="StyleUnderline"/>
        </w:rPr>
        <w:t>resented the involvement of other agencies in the process of U.S. diplomacy</w:t>
      </w:r>
      <w:r w:rsidRPr="003E5B4D">
        <w:t xml:space="preserve"> on the law of the sea. </w:t>
      </w:r>
      <w:r w:rsidRPr="003E5B4D">
        <w:rPr>
          <w:rStyle w:val="StyleUnderline"/>
        </w:rPr>
        <w:t>The Department of State lacked sympathy or patience for interagency coordination, preferring to make decisions on its own</w:t>
      </w:r>
      <w:r w:rsidRPr="003E5B4D">
        <w:t xml:space="preserve"> and then inform the rest of the government. During 2005–08, for example, </w:t>
      </w:r>
      <w:r w:rsidRPr="003E5B4D">
        <w:rPr>
          <w:rStyle w:val="StyleUnderline"/>
        </w:rPr>
        <w:t xml:space="preserve">on several occasions the Department of State bypassed the interagency coordination process and final- </w:t>
      </w:r>
      <w:proofErr w:type="spellStart"/>
      <w:r w:rsidRPr="003E5B4D">
        <w:rPr>
          <w:rStyle w:val="StyleUnderline"/>
        </w:rPr>
        <w:t>ized</w:t>
      </w:r>
      <w:proofErr w:type="spellEnd"/>
      <w:r w:rsidRPr="003E5B4D">
        <w:rPr>
          <w:rStyle w:val="StyleUnderline"/>
        </w:rPr>
        <w:t xml:space="preserve"> official U.S. positions</w:t>
      </w:r>
      <w:r w:rsidRPr="003E5B4D">
        <w:t xml:space="preserve"> and delivered them abroad. </w:t>
      </w:r>
      <w:r w:rsidRPr="003E5B4D">
        <w:rPr>
          <w:rStyle w:val="StyleUnderline"/>
        </w:rPr>
        <w:t>In each case, it was Department of Defense that was rolled.</w:t>
      </w:r>
      <w:r w:rsidRPr="003E5B4D">
        <w:t xml:space="preserve"> The Department of State would later say that it had appropriately weighed all of the equities and “made a decision,” but </w:t>
      </w:r>
      <w:r w:rsidRPr="003E5B4D">
        <w:rPr>
          <w:rStyle w:val="StyleUnderline"/>
        </w:rPr>
        <w:t xml:space="preserve">this </w:t>
      </w:r>
      <w:r w:rsidRPr="003E5B4D">
        <w:t xml:space="preserve">sort of grandstanding </w:t>
      </w:r>
      <w:r w:rsidRPr="003E5B4D">
        <w:rPr>
          <w:rStyle w:val="StyleUnderline"/>
        </w:rPr>
        <w:t>displaces the role of the National Security Council and it denied</w:t>
      </w:r>
      <w:r w:rsidRPr="003E5B4D">
        <w:t xml:space="preserve"> more </w:t>
      </w:r>
      <w:r w:rsidRPr="003E5B4D">
        <w:rPr>
          <w:rStyle w:val="StyleUnderline"/>
        </w:rPr>
        <w:t>senior officials</w:t>
      </w:r>
      <w:r w:rsidRPr="003E5B4D">
        <w:t xml:space="preserve"> at the Department of State and the Department of Defense </w:t>
      </w:r>
      <w:r w:rsidRPr="003E5B4D">
        <w:rPr>
          <w:rStyle w:val="StyleUnderline"/>
        </w:rPr>
        <w:t>the opportunity to weigh in to break the impasse.</w:t>
      </w:r>
      <w:r w:rsidRPr="003E5B4D">
        <w:t xml:space="preserve"> Among all of the departments or agencies</w:t>
      </w:r>
      <w:r w:rsidRPr="003E5B4D">
        <w:rPr>
          <w:rStyle w:val="StyleUnderline"/>
        </w:rPr>
        <w:t>, the State Department has the greatest number of senior full-time or single-issue officials</w:t>
      </w:r>
      <w:r w:rsidRPr="003E5B4D">
        <w:t xml:space="preserve"> dedicated to oceans law and policy portfolios. </w:t>
      </w:r>
      <w:r w:rsidRPr="003E5B4D">
        <w:rPr>
          <w:rStyle w:val="StyleUnderline"/>
        </w:rPr>
        <w:t xml:space="preserve">This advantage in staff, combined with an imperious approach in the interagency process, means that the State Department has the machinery to </w:t>
      </w:r>
      <w:r w:rsidR="00447CD1" w:rsidRPr="003E5B4D">
        <w:rPr>
          <w:rStyle w:val="StyleUnderline"/>
        </w:rPr>
        <w:t>make a decision, irrespective of the lack of interagency concurrence.</w:t>
      </w:r>
      <w:r w:rsidR="00447CD1" w:rsidRPr="003E5B4D">
        <w:t xml:space="preserve"> Consequently, Pentagon staff quickly learn </w:t>
      </w:r>
      <w:r w:rsidR="00447CD1" w:rsidRPr="003E5B4D">
        <w:rPr>
          <w:rStyle w:val="StyleUnderline"/>
        </w:rPr>
        <w:t>agreement is elusive</w:t>
      </w:r>
      <w:r w:rsidR="00447CD1" w:rsidRPr="003E5B4D">
        <w:t xml:space="preserve">, and at any time and without notice, the State Department may make a final decision and inform other </w:t>
      </w:r>
      <w:proofErr w:type="spellStart"/>
      <w:r w:rsidR="00447CD1" w:rsidRPr="003E5B4D">
        <w:t>coun</w:t>
      </w:r>
      <w:proofErr w:type="spellEnd"/>
      <w:r w:rsidR="00447CD1" w:rsidRPr="003E5B4D">
        <w:t>- tries of the final U.S. position. This bare-</w:t>
      </w:r>
      <w:proofErr w:type="spellStart"/>
      <w:r w:rsidR="00447CD1" w:rsidRPr="003E5B4D">
        <w:t>kunckle</w:t>
      </w:r>
      <w:proofErr w:type="spellEnd"/>
      <w:r w:rsidR="00447CD1" w:rsidRPr="003E5B4D">
        <w:t xml:space="preserve"> interagency process means that it can become routine for Department of Defense to carry contentious issues — - typically dealing with freedom of navigation in the littoral regions — to the National Security Council staff in order to get a fair hearing.</w:t>
      </w:r>
    </w:p>
    <w:p w14:paraId="0C89375B" w14:textId="77777777" w:rsidR="00447CD1" w:rsidRPr="003E5B4D" w:rsidRDefault="00447CD1" w:rsidP="00447CD1">
      <w:pPr>
        <w:pStyle w:val="Heading4"/>
      </w:pPr>
      <w:r w:rsidRPr="003E5B4D">
        <w:t>Coordination between agencies fails. Even with fair cooperation, small agencies circumvent cumbersome military bureaucracies</w:t>
      </w:r>
    </w:p>
    <w:p w14:paraId="071D585B" w14:textId="77777777" w:rsidR="00447CD1" w:rsidRPr="003E5B4D" w:rsidRDefault="00447CD1" w:rsidP="00447CD1">
      <w:proofErr w:type="spellStart"/>
      <w:r w:rsidRPr="003E5B4D">
        <w:rPr>
          <w:rStyle w:val="Style13ptBold"/>
        </w:rPr>
        <w:t>Kraska</w:t>
      </w:r>
      <w:proofErr w:type="spellEnd"/>
      <w:r w:rsidRPr="003E5B4D">
        <w:rPr>
          <w:rStyle w:val="Style13ptBold"/>
        </w:rPr>
        <w:t>, their author, 11</w:t>
      </w:r>
      <w:r w:rsidRPr="003E5B4D">
        <w:t xml:space="preserve"> - Senior Fellow in FPRI's Program on National Security, serves as Mary </w:t>
      </w:r>
      <w:proofErr w:type="spellStart"/>
      <w:r w:rsidRPr="003E5B4D">
        <w:t>Derrickson</w:t>
      </w:r>
      <w:proofErr w:type="spellEnd"/>
      <w:r w:rsidRPr="003E5B4D">
        <w:t xml:space="preserve"> McCurdy Visiting Research Scholar at Duke University Marine Laboratory, focuses on international law of the sea and marine policy and governance (James, Maritime Power and the Law of the Sea: Expeditionary Operations in World Politics, p. 404, SMS)</w:t>
      </w:r>
    </w:p>
    <w:p w14:paraId="0BD35AAD" w14:textId="77777777" w:rsidR="00447CD1" w:rsidRPr="003E5B4D" w:rsidRDefault="00447CD1" w:rsidP="00447CD1"/>
    <w:p w14:paraId="464A5A7E" w14:textId="77777777" w:rsidR="00447CD1" w:rsidRPr="003E5B4D" w:rsidRDefault="00447CD1" w:rsidP="00447CD1">
      <w:r w:rsidRPr="003E5B4D">
        <w:rPr>
          <w:rStyle w:val="StyleUnderline"/>
        </w:rPr>
        <w:t>Even when coordination unfolds according to procedures, smaller, nimble agencies such as NOAA can move more quickly than larger, slower departments.</w:t>
      </w:r>
      <w:r w:rsidRPr="003E5B4D">
        <w:t xml:space="preserve"> Within each department, the secretariat receives draft text and proposals from the White House, but it may fail to forward it to the appropriate division or office due to unfamiliarity with oceans issues. For example, an oceans proposal </w:t>
      </w:r>
      <w:r w:rsidRPr="003E5B4D">
        <w:rPr>
          <w:rStyle w:val="StyleUnderline"/>
        </w:rPr>
        <w:t>concerning proposed restrictions</w:t>
      </w:r>
      <w:r w:rsidRPr="003E5B4D">
        <w:t xml:space="preserve"> on navigation and overflight in the U.S. EEZ in the Gulf of Mexico </w:t>
      </w:r>
      <w:r w:rsidRPr="003E5B4D">
        <w:rPr>
          <w:rStyle w:val="StyleUnderline"/>
        </w:rPr>
        <w:t>might be mistakenly shuttled to the Mexico desk officer</w:t>
      </w:r>
      <w:r w:rsidRPr="003E5B4D">
        <w:t xml:space="preserve">— generally an Army line officer — </w:t>
      </w:r>
      <w:r w:rsidRPr="003E5B4D">
        <w:rPr>
          <w:rStyle w:val="StyleUnderline"/>
        </w:rPr>
        <w:t>rather than an oceans policy adviser.</w:t>
      </w:r>
      <w:r w:rsidRPr="003E5B4D">
        <w:t xml:space="preserve"> In the case of the Joint Staff, </w:t>
      </w:r>
      <w:r w:rsidRPr="003E5B4D">
        <w:rPr>
          <w:rStyle w:val="StyleUnderline"/>
        </w:rPr>
        <w:t>a Napoleonic chain of command that operates in pre-digital time means that the amount of time required for forwarding such orders throughout the organization, have them reviewed and then sent back up through internecine layers in the chain of command could take weeks.</w:t>
      </w:r>
    </w:p>
    <w:p w14:paraId="2D7E5DBB" w14:textId="77777777" w:rsidR="00447CD1" w:rsidRPr="003E5B4D" w:rsidRDefault="00447CD1" w:rsidP="00447CD1">
      <w:r w:rsidRPr="003E5B4D">
        <w:t xml:space="preserve"> </w:t>
      </w:r>
    </w:p>
    <w:p w14:paraId="63DE8D1F" w14:textId="77777777" w:rsidR="00EC3E1D" w:rsidRPr="003E5B4D" w:rsidRDefault="00EC3E1D" w:rsidP="009D2809">
      <w:pPr>
        <w:pStyle w:val="Heading2"/>
      </w:pPr>
      <w:r w:rsidRPr="003E5B4D">
        <w:lastRenderedPageBreak/>
        <w:t>Say No</w:t>
      </w:r>
    </w:p>
    <w:p w14:paraId="6BD8D552" w14:textId="77777777" w:rsidR="00045477" w:rsidRPr="003E5B4D" w:rsidRDefault="00045477" w:rsidP="00045477">
      <w:pPr>
        <w:pStyle w:val="Heading3"/>
      </w:pPr>
      <w:r w:rsidRPr="003E5B4D">
        <w:lastRenderedPageBreak/>
        <w:t>Generic</w:t>
      </w:r>
    </w:p>
    <w:p w14:paraId="787C9CAD" w14:textId="77777777" w:rsidR="00045477" w:rsidRPr="003E5B4D" w:rsidRDefault="00862882" w:rsidP="00045477">
      <w:pPr>
        <w:pStyle w:val="Heading4"/>
      </w:pPr>
      <w:r>
        <w:t>The military fears ocean overcrowding — they’ll say no.</w:t>
      </w:r>
    </w:p>
    <w:p w14:paraId="5F939CA5" w14:textId="77777777" w:rsidR="00045477" w:rsidRPr="003E5B4D" w:rsidRDefault="00045477" w:rsidP="00045477">
      <w:pPr>
        <w:rPr>
          <w:rStyle w:val="Style13ptBold"/>
        </w:rPr>
      </w:pPr>
      <w:r w:rsidRPr="003E5B4D">
        <w:rPr>
          <w:rStyle w:val="Style13ptBold"/>
        </w:rPr>
        <w:t>Medina et al 14</w:t>
      </w:r>
    </w:p>
    <w:p w14:paraId="3CED5343" w14:textId="77777777" w:rsidR="00045477" w:rsidRPr="003E5B4D" w:rsidRDefault="00045477" w:rsidP="00045477">
      <w:r w:rsidRPr="003E5B4D">
        <w:t xml:space="preserve">(Monica Medina currently is the Principal Deputy Undersecretary for Oceans and Atmosphere of the National Oceanic and Atmospheric Administration. Joel Smith has a Ph.D. in Cancer Biology from the University of Utah and a B.S. in Biochemistry from the University of California at Davis. Linda Sturgis Senior Coast Guard Fellow “National Coastal Ocean Mapping Advancing National Defense and Ocean Conservation” </w:t>
      </w:r>
      <w:proofErr w:type="spellStart"/>
      <w:r w:rsidRPr="003E5B4D">
        <w:t>pg</w:t>
      </w:r>
      <w:proofErr w:type="spellEnd"/>
      <w:r w:rsidRPr="003E5B4D">
        <w:t xml:space="preserve"> online at http://www.cnas.org/sites/default/files/publications-pdf/OceanMapping_MedinaSmithSturgis.pdf//sd)</w:t>
      </w:r>
    </w:p>
    <w:p w14:paraId="77A00BB3" w14:textId="77777777" w:rsidR="00045477" w:rsidRPr="003E5B4D" w:rsidRDefault="00045477" w:rsidP="00045477">
      <w:pPr>
        <w:rPr>
          <w:sz w:val="8"/>
        </w:rPr>
      </w:pPr>
      <w:r w:rsidRPr="003E5B4D">
        <w:rPr>
          <w:sz w:val="8"/>
        </w:rPr>
        <w:t xml:space="preserve">The United States is a maritime nation with an expansive coastal ocean that is integral to economic, environmental and national security.1 </w:t>
      </w:r>
      <w:r w:rsidRPr="003E5B4D">
        <w:rPr>
          <w:rStyle w:val="StyleUnderline"/>
        </w:rPr>
        <w:t xml:space="preserve">The coastal ocean hosts a </w:t>
      </w:r>
      <w:r w:rsidRPr="003E5B4D">
        <w:rPr>
          <w:sz w:val="8"/>
        </w:rPr>
        <w:t xml:space="preserve">wide </w:t>
      </w:r>
      <w:r w:rsidRPr="003E5B4D">
        <w:rPr>
          <w:rStyle w:val="StyleUnderline"/>
        </w:rPr>
        <w:t>range of users</w:t>
      </w:r>
      <w:r w:rsidRPr="003E5B4D">
        <w:rPr>
          <w:sz w:val="8"/>
        </w:rPr>
        <w:t xml:space="preserve">, </w:t>
      </w:r>
      <w:r w:rsidRPr="003E5B4D">
        <w:rPr>
          <w:rStyle w:val="StyleUnderline"/>
        </w:rPr>
        <w:t>including the U.S. military</w:t>
      </w:r>
      <w:r w:rsidRPr="003E5B4D">
        <w:rPr>
          <w:sz w:val="8"/>
        </w:rPr>
        <w:t xml:space="preserve">, coastal </w:t>
      </w:r>
      <w:r w:rsidRPr="003E5B4D">
        <w:rPr>
          <w:rStyle w:val="StyleUnderline"/>
        </w:rPr>
        <w:t>shipping companies</w:t>
      </w:r>
      <w:r w:rsidRPr="003E5B4D">
        <w:rPr>
          <w:sz w:val="8"/>
        </w:rPr>
        <w:t xml:space="preserve">, </w:t>
      </w:r>
      <w:r w:rsidRPr="003E5B4D">
        <w:rPr>
          <w:rStyle w:val="StyleUnderline"/>
        </w:rPr>
        <w:t>offshore energy</w:t>
      </w:r>
      <w:r w:rsidRPr="003E5B4D">
        <w:rPr>
          <w:sz w:val="8"/>
        </w:rPr>
        <w:t xml:space="preserve"> producers, commercial </w:t>
      </w:r>
      <w:r w:rsidRPr="003E5B4D">
        <w:rPr>
          <w:rStyle w:val="StyleUnderline"/>
        </w:rPr>
        <w:t>and</w:t>
      </w:r>
      <w:r w:rsidRPr="003E5B4D">
        <w:rPr>
          <w:sz w:val="8"/>
        </w:rPr>
        <w:t xml:space="preserve"> sport </w:t>
      </w:r>
      <w:r w:rsidRPr="003E5B4D">
        <w:rPr>
          <w:rStyle w:val="StyleUnderline"/>
        </w:rPr>
        <w:t>fishermen</w:t>
      </w:r>
      <w:r w:rsidRPr="003E5B4D">
        <w:rPr>
          <w:sz w:val="8"/>
        </w:rPr>
        <w:t xml:space="preserve">, recreational users and conservation groups. As a primary user of the coastal ocean, </w:t>
      </w:r>
      <w:r w:rsidRPr="003E5B4D">
        <w:rPr>
          <w:rStyle w:val="StyleUnderline"/>
        </w:rPr>
        <w:t>the U.S. military needs</w:t>
      </w:r>
      <w:r w:rsidRPr="003E5B4D">
        <w:rPr>
          <w:sz w:val="8"/>
        </w:rPr>
        <w:t xml:space="preserve"> dedicated and charted </w:t>
      </w:r>
      <w:r w:rsidRPr="003E5B4D">
        <w:rPr>
          <w:rStyle w:val="StyleUnderline"/>
        </w:rPr>
        <w:t>offshore areas</w:t>
      </w:r>
      <w:r w:rsidRPr="003E5B4D">
        <w:rPr>
          <w:sz w:val="8"/>
        </w:rPr>
        <w:t xml:space="preserve"> in which </w:t>
      </w:r>
      <w:r w:rsidRPr="003E5B4D">
        <w:rPr>
          <w:rStyle w:val="StyleUnderline"/>
        </w:rPr>
        <w:t>to train and</w:t>
      </w:r>
      <w:r w:rsidRPr="003E5B4D">
        <w:rPr>
          <w:sz w:val="8"/>
        </w:rPr>
        <w:t xml:space="preserve"> conduct exercises to </w:t>
      </w:r>
      <w:r w:rsidRPr="003E5B4D">
        <w:rPr>
          <w:rStyle w:val="StyleUnderline"/>
        </w:rPr>
        <w:t>prepare for war</w:t>
      </w:r>
      <w:r w:rsidRPr="003E5B4D">
        <w:rPr>
          <w:sz w:val="8"/>
        </w:rPr>
        <w:t xml:space="preserve">, thwart terrorist activities and prevent other threats against the United States. </w:t>
      </w:r>
      <w:r w:rsidRPr="003E5B4D">
        <w:rPr>
          <w:rStyle w:val="StyleUnderline"/>
        </w:rPr>
        <w:t xml:space="preserve">For the Navy, Coast Guard and Marine Corps, operating in </w:t>
      </w:r>
      <w:r w:rsidRPr="003E5B4D">
        <w:rPr>
          <w:rStyle w:val="Emphasis"/>
        </w:rPr>
        <w:t>the coastal ocean is critical to maintaining operational readiness</w:t>
      </w:r>
      <w:r w:rsidRPr="003E5B4D">
        <w:rPr>
          <w:sz w:val="8"/>
        </w:rPr>
        <w:t xml:space="preserve">.2 </w:t>
      </w:r>
      <w:r w:rsidRPr="003E5B4D">
        <w:rPr>
          <w:rStyle w:val="StyleUnderline"/>
        </w:rPr>
        <w:t>Although the ocean may seem vast, a unified effort is necessary to balance</w:t>
      </w:r>
      <w:r w:rsidRPr="003E5B4D">
        <w:rPr>
          <w:sz w:val="8"/>
        </w:rPr>
        <w:t xml:space="preserve"> increased </w:t>
      </w:r>
      <w:r w:rsidRPr="003E5B4D">
        <w:rPr>
          <w:rStyle w:val="StyleUnderline"/>
        </w:rPr>
        <w:t>offshore activity</w:t>
      </w:r>
      <w:r w:rsidRPr="003E5B4D">
        <w:rPr>
          <w:sz w:val="8"/>
        </w:rPr>
        <w:t xml:space="preserve"> with the </w:t>
      </w:r>
      <w:r w:rsidRPr="003E5B4D">
        <w:rPr>
          <w:rStyle w:val="StyleUnderline"/>
        </w:rPr>
        <w:t>need to maintain U.S. military proficiency</w:t>
      </w:r>
      <w:r w:rsidRPr="003E5B4D">
        <w:rPr>
          <w:sz w:val="8"/>
        </w:rPr>
        <w:t xml:space="preserve"> and national security and ensure the safety and sustainability of this vital resource. White House Executive Order 13547 adopted the final recommendations of the Interagency Ocean Policy Task Force and established the National Ocean Council to implement an ocean policy to safeguard the country's ocean interests. The executive order requires the council to work with stakeholders across the country to develop coastal and marine spatial planning.1 To improve transparency and coordination, nine "regional planning bodies" were created to manage the neighboring coastal ocean and produce plans by 2015 for incorporation into the national ocean plan.4 Although significant progress has been made on national ocean planning over the past four years, efforts across the nation to improve information sharing and coordination among ocean users are inconsistent. Meanwhile, </w:t>
      </w:r>
      <w:r w:rsidRPr="003E5B4D">
        <w:rPr>
          <w:rStyle w:val="Emphasis"/>
        </w:rPr>
        <w:t>increased offshore activity and competition for space</w:t>
      </w:r>
      <w:r w:rsidRPr="003E5B4D">
        <w:rPr>
          <w:sz w:val="8"/>
        </w:rPr>
        <w:t xml:space="preserve"> in the coastal ocean </w:t>
      </w:r>
      <w:r w:rsidRPr="003E5B4D">
        <w:rPr>
          <w:rStyle w:val="Emphasis"/>
        </w:rPr>
        <w:t>have created tension</w:t>
      </w:r>
      <w:r w:rsidRPr="003E5B4D">
        <w:rPr>
          <w:rStyle w:val="StyleUnderline"/>
        </w:rPr>
        <w:t xml:space="preserve"> among </w:t>
      </w:r>
      <w:r w:rsidRPr="003E5B4D">
        <w:rPr>
          <w:sz w:val="8"/>
        </w:rPr>
        <w:t xml:space="preserve">national </w:t>
      </w:r>
      <w:r w:rsidRPr="003E5B4D">
        <w:rPr>
          <w:rStyle w:val="StyleUnderline"/>
        </w:rPr>
        <w:t>security</w:t>
      </w:r>
      <w:r w:rsidRPr="003E5B4D">
        <w:rPr>
          <w:sz w:val="8"/>
        </w:rPr>
        <w:t xml:space="preserve">, commercial </w:t>
      </w:r>
      <w:r w:rsidRPr="003E5B4D">
        <w:rPr>
          <w:rStyle w:val="StyleUnderline"/>
        </w:rPr>
        <w:t>industry</w:t>
      </w:r>
      <w:r w:rsidRPr="003E5B4D">
        <w:rPr>
          <w:sz w:val="8"/>
        </w:rPr>
        <w:t xml:space="preserve"> </w:t>
      </w:r>
      <w:r w:rsidRPr="003E5B4D">
        <w:rPr>
          <w:rStyle w:val="StyleUnderline"/>
        </w:rPr>
        <w:t>and</w:t>
      </w:r>
      <w:r w:rsidRPr="003E5B4D">
        <w:rPr>
          <w:sz w:val="8"/>
        </w:rPr>
        <w:t xml:space="preserve"> ocean </w:t>
      </w:r>
      <w:r w:rsidRPr="003E5B4D">
        <w:rPr>
          <w:rStyle w:val="StyleUnderline"/>
        </w:rPr>
        <w:t>conservation communities</w:t>
      </w:r>
      <w:r w:rsidRPr="003E5B4D">
        <w:rPr>
          <w:sz w:val="8"/>
        </w:rPr>
        <w:t xml:space="preserve">.5 As a steward of the ocean, the military expends significant time and resources to comply with federal environmental requirements. However, military users are often challenged by the environmental conservation community because of the potentially harmful effects on ocean life as a result of certain military activities.6 The development of a national coastal ocean mapping system that integrates geospatial data from all coastal ocean users (federal agencies, the military, local and state regulators and law enforcement, industry and private individuals) would be an integral step toward balancing the offshore training needs of the military with the needs of ocean conservation groups and private-sector communities. Such a mapping system would also help integrate federal, military and regional planning efforts to manage these areas more effectively. Ultimately, it would increase transparency and awareness of the burgeoning activity along America's coasts. The military, in particular, would benefit from a mapping system, which would inform operational planning efforts and help it comply with applicable environmental laws and statutes. The Growing Importance of the Coastal Ocean </w:t>
      </w:r>
      <w:r w:rsidRPr="003E5B4D">
        <w:rPr>
          <w:rStyle w:val="Emphasis"/>
        </w:rPr>
        <w:t>As</w:t>
      </w:r>
      <w:r w:rsidRPr="003E5B4D">
        <w:rPr>
          <w:sz w:val="8"/>
        </w:rPr>
        <w:t xml:space="preserve"> the diversity and </w:t>
      </w:r>
      <w:r w:rsidRPr="003E5B4D">
        <w:rPr>
          <w:rStyle w:val="Emphasis"/>
        </w:rPr>
        <w:t>volume of activity</w:t>
      </w:r>
      <w:r w:rsidRPr="003E5B4D">
        <w:rPr>
          <w:rStyle w:val="StyleUnderline"/>
        </w:rPr>
        <w:t xml:space="preserve"> in the coastal ocean </w:t>
      </w:r>
      <w:r w:rsidRPr="003E5B4D">
        <w:rPr>
          <w:rStyle w:val="Emphasis"/>
        </w:rPr>
        <w:t>increases</w:t>
      </w:r>
      <w:r w:rsidRPr="003E5B4D">
        <w:rPr>
          <w:sz w:val="8"/>
        </w:rPr>
        <w:t xml:space="preserve"> and numerous users vie for improved access, </w:t>
      </w:r>
      <w:r w:rsidRPr="003E5B4D">
        <w:rPr>
          <w:rStyle w:val="Emphasis"/>
        </w:rPr>
        <w:t>the potential for conflict rises</w:t>
      </w:r>
      <w:r w:rsidRPr="003E5B4D">
        <w:rPr>
          <w:rStyle w:val="StyleUnderline"/>
        </w:rPr>
        <w:t>.</w:t>
      </w:r>
      <w:r w:rsidRPr="003E5B4D">
        <w:rPr>
          <w:sz w:val="8"/>
        </w:rPr>
        <w:t xml:space="preserve"> In 2010, the Interagency Ocean Policy Task Force recognized that "[d]</w:t>
      </w:r>
      <w:proofErr w:type="spellStart"/>
      <w:r w:rsidRPr="003E5B4D">
        <w:rPr>
          <w:sz w:val="8"/>
        </w:rPr>
        <w:t>emands</w:t>
      </w:r>
      <w:proofErr w:type="spellEnd"/>
      <w:r w:rsidRPr="003E5B4D">
        <w:rPr>
          <w:sz w:val="8"/>
        </w:rPr>
        <w:t xml:space="preserve"> for energy development, shipping, aquaculture, emerging security requirements and other new and existing uses are expected to grow. Overlapping uses and differing views about which activities should occur where can generate conflicts and misunderstandings."7 MILITARY ACTIVITIES </w:t>
      </w:r>
      <w:r w:rsidRPr="003E5B4D">
        <w:rPr>
          <w:rStyle w:val="Emphasis"/>
        </w:rPr>
        <w:t xml:space="preserve">The </w:t>
      </w:r>
      <w:proofErr w:type="gramStart"/>
      <w:r w:rsidRPr="003E5B4D">
        <w:rPr>
          <w:rStyle w:val="Emphasis"/>
        </w:rPr>
        <w:t>ocean</w:t>
      </w:r>
      <w:proofErr w:type="gramEnd"/>
      <w:r w:rsidRPr="003E5B4D">
        <w:rPr>
          <w:rStyle w:val="Emphasis"/>
        </w:rPr>
        <w:t xml:space="preserve"> functions</w:t>
      </w:r>
      <w:r w:rsidRPr="003E5B4D">
        <w:rPr>
          <w:rStyle w:val="StyleUnderline"/>
        </w:rPr>
        <w:t xml:space="preserve"> </w:t>
      </w:r>
      <w:r w:rsidRPr="003E5B4D">
        <w:rPr>
          <w:sz w:val="8"/>
        </w:rPr>
        <w:t>as a geographic barrier for the United States, as well</w:t>
      </w:r>
      <w:r w:rsidRPr="003E5B4D">
        <w:rPr>
          <w:rStyle w:val="StyleUnderline"/>
        </w:rPr>
        <w:t xml:space="preserve"> </w:t>
      </w:r>
      <w:r w:rsidRPr="003E5B4D">
        <w:rPr>
          <w:rStyle w:val="Emphasis"/>
        </w:rPr>
        <w:t>as a highway for U.S. military forces to deploy around the world</w:t>
      </w:r>
      <w:r w:rsidRPr="003E5B4D">
        <w:rPr>
          <w:sz w:val="8"/>
        </w:rPr>
        <w:t xml:space="preserve">. In order </w:t>
      </w:r>
      <w:r w:rsidRPr="003E5B4D">
        <w:rPr>
          <w:rStyle w:val="StyleUnderline"/>
        </w:rPr>
        <w:t xml:space="preserve">to be prepared </w:t>
      </w:r>
      <w:r w:rsidRPr="003E5B4D">
        <w:rPr>
          <w:sz w:val="8"/>
        </w:rPr>
        <w:t xml:space="preserve">for national defense, </w:t>
      </w:r>
      <w:r w:rsidRPr="003E5B4D">
        <w:rPr>
          <w:rStyle w:val="StyleUnderline"/>
        </w:rPr>
        <w:t xml:space="preserve">the Navy, Coast Guard and Marine Corps </w:t>
      </w:r>
      <w:r w:rsidRPr="003E5B4D">
        <w:rPr>
          <w:rStyle w:val="Emphasis"/>
        </w:rPr>
        <w:t>require large areas of the coastal ocean for training and long-range weapons testing.</w:t>
      </w:r>
      <w:r w:rsidRPr="003E5B4D">
        <w:rPr>
          <w:sz w:val="8"/>
        </w:rPr>
        <w:t xml:space="preserve"> </w:t>
      </w:r>
      <w:r w:rsidRPr="003E5B4D">
        <w:rPr>
          <w:rStyle w:val="StyleUnderline"/>
        </w:rPr>
        <w:t>To maximize situational awareness</w:t>
      </w:r>
      <w:r w:rsidRPr="003E5B4D">
        <w:rPr>
          <w:sz w:val="8"/>
        </w:rPr>
        <w:t xml:space="preserve"> and ensure safety and operational effectiveness, </w:t>
      </w:r>
      <w:r w:rsidRPr="003E5B4D">
        <w:rPr>
          <w:rStyle w:val="StyleUnderline"/>
        </w:rPr>
        <w:t>the military places</w:t>
      </w:r>
      <w:r w:rsidRPr="003E5B4D">
        <w:rPr>
          <w:sz w:val="8"/>
        </w:rPr>
        <w:t xml:space="preserve"> significant </w:t>
      </w:r>
      <w:r w:rsidRPr="003E5B4D">
        <w:rPr>
          <w:rStyle w:val="StyleUnderline"/>
        </w:rPr>
        <w:t>value on the collection</w:t>
      </w:r>
      <w:r w:rsidRPr="003E5B4D">
        <w:rPr>
          <w:sz w:val="8"/>
        </w:rPr>
        <w:t xml:space="preserve"> and analysis </w:t>
      </w:r>
      <w:r w:rsidRPr="003E5B4D">
        <w:rPr>
          <w:rStyle w:val="StyleUnderline"/>
        </w:rPr>
        <w:t>of data</w:t>
      </w:r>
      <w:r w:rsidRPr="003E5B4D">
        <w:rPr>
          <w:sz w:val="8"/>
        </w:rPr>
        <w:t>.8</w:t>
      </w:r>
    </w:p>
    <w:p w14:paraId="51EDD47A" w14:textId="77777777" w:rsidR="00045477" w:rsidRPr="003E5B4D" w:rsidRDefault="00045477" w:rsidP="00045477"/>
    <w:p w14:paraId="2BFD2F4D" w14:textId="77777777" w:rsidR="00045477" w:rsidRPr="003E5B4D" w:rsidRDefault="00045477" w:rsidP="00045477">
      <w:pPr>
        <w:pStyle w:val="Heading4"/>
      </w:pPr>
      <w:r w:rsidRPr="003E5B4D">
        <w:t>Military interests impede on most ocean activities — they’ll say no</w:t>
      </w:r>
    </w:p>
    <w:p w14:paraId="2B0C74CA" w14:textId="77777777" w:rsidR="00045477" w:rsidRPr="003E5B4D" w:rsidRDefault="00045477" w:rsidP="00045477">
      <w:pPr>
        <w:rPr>
          <w:rStyle w:val="Style13ptBold"/>
        </w:rPr>
      </w:pPr>
      <w:proofErr w:type="spellStart"/>
      <w:r w:rsidRPr="003E5B4D">
        <w:rPr>
          <w:rStyle w:val="Style13ptBold"/>
        </w:rPr>
        <w:t>Truver</w:t>
      </w:r>
      <w:proofErr w:type="spellEnd"/>
      <w:r w:rsidRPr="003E5B4D">
        <w:rPr>
          <w:rStyle w:val="Style13ptBold"/>
        </w:rPr>
        <w:t xml:space="preserve"> 85 </w:t>
      </w:r>
      <w:r w:rsidRPr="003E5B4D">
        <w:t>— Executive Advisor, National Security Programs, at Gryphon Technologies LC, specializing in national and homeland security, and naval and maritime strategies, doctrines, programs and operations (“The Law of the Sea and the Military Use of the Oceans in 2010,” http://digitalcommons.law.lsu.edu/cgi/viewcontent.cgi?article=4931&amp;context=lalrev)//SP</w:t>
      </w:r>
    </w:p>
    <w:p w14:paraId="17E93EBB" w14:textId="77777777" w:rsidR="00045477" w:rsidRPr="003E5B4D" w:rsidRDefault="00045477" w:rsidP="00045477">
      <w:r w:rsidRPr="003E5B4D">
        <w:rPr>
          <w:rStyle w:val="StyleUnderline"/>
        </w:rPr>
        <w:t>One important source of possible conflict is over the use of ocean space as a medium for the movement of naval forces to safeguard national interests in peacetime and crisis short of declared war</w:t>
      </w:r>
      <w:r w:rsidRPr="003E5B4D">
        <w:t xml:space="preserve">. However, </w:t>
      </w:r>
      <w:r w:rsidRPr="003E5B4D">
        <w:rPr>
          <w:rStyle w:val="StyleUnderline"/>
        </w:rPr>
        <w:t xml:space="preserve">navies also use the seas to </w:t>
      </w:r>
      <w:r w:rsidRPr="003E5B4D">
        <w:rPr>
          <w:rStyle w:val="Emphasis"/>
        </w:rPr>
        <w:t>carry out exercises, test weapons, conduct scientific research, and station reconnaissance and surveillance sensors</w:t>
      </w:r>
      <w:r w:rsidRPr="003E5B4D">
        <w:rPr>
          <w:rStyle w:val="StyleUnderline"/>
        </w:rPr>
        <w:t xml:space="preserve">, activities which, when carried out beyond a nation's territorial </w:t>
      </w:r>
      <w:proofErr w:type="spellStart"/>
      <w:r w:rsidRPr="003E5B4D">
        <w:rPr>
          <w:rStyle w:val="StyleUnderline"/>
        </w:rPr>
        <w:t>jurisdic</w:t>
      </w:r>
      <w:proofErr w:type="spellEnd"/>
      <w:r w:rsidRPr="003E5B4D">
        <w:rPr>
          <w:rStyle w:val="StyleUnderline"/>
        </w:rPr>
        <w:t xml:space="preserve">- </w:t>
      </w:r>
      <w:proofErr w:type="spellStart"/>
      <w:r w:rsidRPr="003E5B4D">
        <w:rPr>
          <w:rStyle w:val="StyleUnderline"/>
        </w:rPr>
        <w:t>tion</w:t>
      </w:r>
      <w:proofErr w:type="spellEnd"/>
      <w:r w:rsidRPr="003E5B4D">
        <w:rPr>
          <w:rStyle w:val="StyleUnderline"/>
        </w:rPr>
        <w:t>, rely on the freedom of the seas and good relationships with allies and friends</w:t>
      </w:r>
      <w:r w:rsidRPr="003E5B4D">
        <w:t xml:space="preserve">. Other areas in which states' oceans interests may collide are dealt with in other articles in this symposium. Although but a single aspect of the international law of the sea, </w:t>
      </w:r>
      <w:r w:rsidRPr="003E5B4D">
        <w:rPr>
          <w:rStyle w:val="StyleUnderline"/>
        </w:rPr>
        <w:t>the continued ability of navies to move freely about the world's seas may directly affect</w:t>
      </w:r>
      <w:r w:rsidRPr="003E5B4D">
        <w:t xml:space="preserve">, both positively and </w:t>
      </w:r>
      <w:r w:rsidRPr="003E5B4D">
        <w:rPr>
          <w:rStyle w:val="StyleUnderline"/>
        </w:rPr>
        <w:t>negatively, the continued enjoyment of other lawful uses of the seas by all states</w:t>
      </w:r>
      <w:r w:rsidRPr="003E5B4D">
        <w:t>.</w:t>
      </w:r>
    </w:p>
    <w:p w14:paraId="6A183B23" w14:textId="77777777" w:rsidR="00045477" w:rsidRPr="003E5B4D" w:rsidRDefault="00045477" w:rsidP="00045477"/>
    <w:p w14:paraId="3EA19830" w14:textId="77777777" w:rsidR="00045477" w:rsidRPr="003E5B4D" w:rsidRDefault="00045477" w:rsidP="00045477">
      <w:pPr>
        <w:pStyle w:val="Heading4"/>
      </w:pPr>
      <w:r w:rsidRPr="003E5B4D">
        <w:lastRenderedPageBreak/>
        <w:t>Military use of the ocean is over restrictive — prevents meaningful ocean activity</w:t>
      </w:r>
    </w:p>
    <w:p w14:paraId="5858478C" w14:textId="77777777" w:rsidR="00045477" w:rsidRPr="003E5B4D" w:rsidRDefault="00045477" w:rsidP="00045477">
      <w:pPr>
        <w:rPr>
          <w:b/>
          <w:bCs/>
          <w:sz w:val="26"/>
        </w:rPr>
      </w:pPr>
      <w:r w:rsidRPr="003E5B4D">
        <w:rPr>
          <w:rStyle w:val="Style13ptBold"/>
        </w:rPr>
        <w:t xml:space="preserve">Medina et al. 14 — </w:t>
      </w:r>
      <w:r w:rsidRPr="003E5B4D">
        <w:t xml:space="preserve">served as a Special Assistant to the Secretary of Defense and a Principal Deputy Assistant Secretary for Oceans and Atmosphere at the National Oceanic and Atmospheric Administration. Joel Smith is a Research Associate for the Energy, Environment and Security Program at the Center for a New American Security. Commander Linda Sturgis is the United States Coast Guard Senior Military Fellow at the Center for a New American Security. National Coastal Ocean Mapping: Advancing National Defense and Ocean Conservation, Center for a New American Security (“National Coastal Ocean Mapping,” </w:t>
      </w:r>
      <w:hyperlink r:id="rId12" w:history="1">
        <w:r w:rsidRPr="003E5B4D">
          <w:rPr>
            <w:rStyle w:val="Hyperlink"/>
          </w:rPr>
          <w:t>http://www.cnas.org/sites/default/files/public</w:t>
        </w:r>
        <w:r w:rsidRPr="003E5B4D">
          <w:rPr>
            <w:rStyle w:val="StyleUnderline"/>
            <w:sz w:val="16"/>
          </w:rPr>
          <w:t>a</w:t>
        </w:r>
        <w:r w:rsidRPr="003E5B4D">
          <w:rPr>
            <w:rStyle w:val="StyleUnderline"/>
            <w:sz w:val="16"/>
            <w:u w:val="none"/>
          </w:rPr>
          <w:t>tions-</w:t>
        </w:r>
        <w:r w:rsidRPr="003E5B4D">
          <w:rPr>
            <w:rStyle w:val="Hyperlink"/>
          </w:rPr>
          <w:t>pdf/OceanMapping_MedinaSmithSturgis.pdf</w:t>
        </w:r>
      </w:hyperlink>
      <w:r w:rsidRPr="003E5B4D">
        <w:t>)//SP</w:t>
      </w:r>
    </w:p>
    <w:p w14:paraId="4DBDA518" w14:textId="77777777" w:rsidR="00045477" w:rsidRPr="003E5B4D" w:rsidRDefault="00045477" w:rsidP="00045477">
      <w:r w:rsidRPr="003E5B4D">
        <w:rPr>
          <w:sz w:val="14"/>
        </w:rPr>
        <w:t xml:space="preserve"> </w:t>
      </w:r>
      <w:r w:rsidRPr="003E5B4D">
        <w:rPr>
          <w:rStyle w:val="StyleUnderline"/>
        </w:rPr>
        <w:t>Recent disputes between the military and other users over the use of the coastal ocean have highlighted competing economic, security and environmental interests in this increasingly crowded space.</w:t>
      </w:r>
      <w:r w:rsidRPr="003E5B4D">
        <w:rPr>
          <w:sz w:val="14"/>
        </w:rPr>
        <w:t xml:space="preserve"> Off the coast of Virginia earlier this year, the Departments of Defense and Homeland Security raised an issue regarding the location of a planned offshore wind farm, contending that the </w:t>
      </w:r>
      <w:proofErr w:type="spellStart"/>
      <w:r w:rsidRPr="003E5B4D">
        <w:rPr>
          <w:sz w:val="14"/>
        </w:rPr>
        <w:t>introduc</w:t>
      </w:r>
      <w:proofErr w:type="spellEnd"/>
      <w:r w:rsidRPr="003E5B4D">
        <w:rPr>
          <w:sz w:val="14"/>
        </w:rPr>
        <w:t xml:space="preserve">- </w:t>
      </w:r>
      <w:proofErr w:type="spellStart"/>
      <w:r w:rsidRPr="003E5B4D">
        <w:rPr>
          <w:sz w:val="14"/>
        </w:rPr>
        <w:t>tion</w:t>
      </w:r>
      <w:proofErr w:type="spellEnd"/>
      <w:r w:rsidRPr="003E5B4D">
        <w:rPr>
          <w:sz w:val="14"/>
        </w:rPr>
        <w:t xml:space="preserve"> of fixed infrastructure in “off limits” military training areas could create an unsafe situation, endanger lives or impede military operations.22 Private operators in the area have also voiced concerns that the proposed wind farm would shift the pre-established routes of commercial vessels navigating the area and “create delays or unsafe operating situations for towing vessels during  hazardous weather and restrict north to south coastal navigation.”23 Additionally, this area is situ- </w:t>
      </w:r>
      <w:proofErr w:type="spellStart"/>
      <w:r w:rsidRPr="003E5B4D">
        <w:rPr>
          <w:sz w:val="14"/>
        </w:rPr>
        <w:t>ated</w:t>
      </w:r>
      <w:proofErr w:type="spellEnd"/>
      <w:r w:rsidRPr="003E5B4D">
        <w:rPr>
          <w:sz w:val="14"/>
        </w:rPr>
        <w:t xml:space="preserve"> within the migratory path of several marine species, including the previously mentioned North Atlantic right whale. </w:t>
      </w:r>
      <w:r w:rsidRPr="003E5B4D">
        <w:rPr>
          <w:rStyle w:val="StyleUnderline"/>
        </w:rPr>
        <w:t xml:space="preserve">In March, the California state government ruled to limit the Navy’s sonar and explosives activity </w:t>
      </w:r>
      <w:proofErr w:type="spellStart"/>
      <w:r w:rsidRPr="003E5B4D">
        <w:rPr>
          <w:rStyle w:val="StyleUnderline"/>
        </w:rPr>
        <w:t>dur</w:t>
      </w:r>
      <w:proofErr w:type="spellEnd"/>
      <w:r w:rsidRPr="003E5B4D">
        <w:rPr>
          <w:rStyle w:val="StyleUnderline"/>
        </w:rPr>
        <w:t xml:space="preserve">- </w:t>
      </w:r>
      <w:proofErr w:type="spellStart"/>
      <w:r w:rsidRPr="003E5B4D">
        <w:rPr>
          <w:rStyle w:val="StyleUnderline"/>
        </w:rPr>
        <w:t>ing</w:t>
      </w:r>
      <w:proofErr w:type="spellEnd"/>
      <w:r w:rsidRPr="003E5B4D">
        <w:rPr>
          <w:rStyle w:val="StyleUnderline"/>
        </w:rPr>
        <w:t xml:space="preserve"> exercises off its coast, citing potential harmful effects on highly concentrated numbers of </w:t>
      </w:r>
      <w:proofErr w:type="spellStart"/>
      <w:r w:rsidRPr="003E5B4D">
        <w:rPr>
          <w:rStyle w:val="StyleUnderline"/>
        </w:rPr>
        <w:t>endan</w:t>
      </w:r>
      <w:proofErr w:type="spellEnd"/>
      <w:r w:rsidRPr="003E5B4D">
        <w:rPr>
          <w:rStyle w:val="StyleUnderline"/>
        </w:rPr>
        <w:t xml:space="preserve">- </w:t>
      </w:r>
      <w:proofErr w:type="spellStart"/>
      <w:r w:rsidRPr="003E5B4D">
        <w:rPr>
          <w:rStyle w:val="StyleUnderline"/>
        </w:rPr>
        <w:t>gered</w:t>
      </w:r>
      <w:proofErr w:type="spellEnd"/>
      <w:r w:rsidRPr="003E5B4D">
        <w:rPr>
          <w:rStyle w:val="StyleUnderline"/>
        </w:rPr>
        <w:t xml:space="preserve"> marine mammals.</w:t>
      </w:r>
      <w:r w:rsidRPr="003E5B4D">
        <w:rPr>
          <w:sz w:val="14"/>
        </w:rPr>
        <w:t>24 It is unclear what effect this ruling will have; similar injunctions in the past by the California state government and other governmental and nongovernmental organizations have led to exemptions by the federal government for the Navy. A recent court ruling in which a consortium of conservation organizations lost a decision regarding Navy plans to build an under- sea training range further highlights the potential for conflict between conservation and military interests.25 A</w:t>
      </w:r>
      <w:r w:rsidRPr="003E5B4D">
        <w:rPr>
          <w:rStyle w:val="StyleUnderline"/>
        </w:rPr>
        <w:t xml:space="preserve"> transparent communication and operational planning tool based on “hard data” ocean maps would be a useful aid in avoiding similar disputes in the future and would help to better align </w:t>
      </w:r>
      <w:proofErr w:type="spellStart"/>
      <w:r w:rsidRPr="003E5B4D">
        <w:rPr>
          <w:rStyle w:val="StyleUnderline"/>
        </w:rPr>
        <w:t>mili</w:t>
      </w:r>
      <w:proofErr w:type="spellEnd"/>
      <w:r w:rsidRPr="003E5B4D">
        <w:rPr>
          <w:rStyle w:val="StyleUnderline"/>
        </w:rPr>
        <w:t xml:space="preserve">- </w:t>
      </w:r>
      <w:proofErr w:type="spellStart"/>
      <w:r w:rsidRPr="003E5B4D">
        <w:rPr>
          <w:rStyle w:val="StyleUnderline"/>
        </w:rPr>
        <w:t>tary</w:t>
      </w:r>
      <w:proofErr w:type="spellEnd"/>
      <w:r w:rsidRPr="003E5B4D">
        <w:rPr>
          <w:rStyle w:val="StyleUnderline"/>
        </w:rPr>
        <w:t xml:space="preserve"> offshore training needs for national defense readiness</w:t>
      </w:r>
      <w:r w:rsidRPr="003E5B4D">
        <w:rPr>
          <w:sz w:val="14"/>
        </w:rPr>
        <w:t xml:space="preserve"> with private-sector users and ocean con- </w:t>
      </w:r>
      <w:proofErr w:type="spellStart"/>
      <w:r w:rsidRPr="003E5B4D">
        <w:rPr>
          <w:sz w:val="14"/>
        </w:rPr>
        <w:t>servation</w:t>
      </w:r>
      <w:proofErr w:type="spellEnd"/>
      <w:r w:rsidRPr="003E5B4D">
        <w:rPr>
          <w:sz w:val="14"/>
        </w:rPr>
        <w:t xml:space="preserve"> groups. </w:t>
      </w:r>
      <w:proofErr w:type="gramStart"/>
      <w:r w:rsidRPr="003E5B4D">
        <w:rPr>
          <w:sz w:val="14"/>
        </w:rPr>
        <w:t>ocean</w:t>
      </w:r>
      <w:proofErr w:type="gramEnd"/>
      <w:r w:rsidRPr="003E5B4D">
        <w:rPr>
          <w:sz w:val="14"/>
        </w:rPr>
        <w:t xml:space="preserve"> Governance, regional coordination and the importance of data Management of the coastal ocean is fundamentally an issue of governance. </w:t>
      </w:r>
      <w:r w:rsidRPr="003E5B4D">
        <w:rPr>
          <w:rStyle w:val="StyleUnderline"/>
        </w:rPr>
        <w:t>However, the diverse group of agencies with statutory obligations to manage ocean resources or undertake activities in these areas creates challenges for effective governance in the coastal ocean</w:t>
      </w:r>
      <w:r w:rsidRPr="003E5B4D">
        <w:rPr>
          <w:sz w:val="14"/>
        </w:rPr>
        <w:t xml:space="preserve">. For instance, </w:t>
      </w:r>
      <w:r w:rsidRPr="003E5B4D">
        <w:rPr>
          <w:rStyle w:val="StyleUnderline"/>
        </w:rPr>
        <w:t>the Department of the Interior’s Bureau of Ocean Energy Management leases rights</w:t>
      </w:r>
      <w:r w:rsidRPr="003E5B4D">
        <w:rPr>
          <w:sz w:val="14"/>
        </w:rPr>
        <w:t xml:space="preserve"> to drill </w:t>
      </w:r>
      <w:r w:rsidRPr="003E5B4D">
        <w:rPr>
          <w:rStyle w:val="StyleUnderline"/>
        </w:rPr>
        <w:t>for oil and natural gas and build wind farms in the coastal ocean, while the Commerce Department’s National Marine Fisheries Service manages</w:t>
      </w:r>
      <w:r w:rsidRPr="003E5B4D">
        <w:rPr>
          <w:sz w:val="14"/>
        </w:rPr>
        <w:t xml:space="preserve"> the number, type and location of </w:t>
      </w:r>
      <w:r w:rsidRPr="003E5B4D">
        <w:rPr>
          <w:rStyle w:val="StyleUnderline"/>
        </w:rPr>
        <w:t xml:space="preserve">fish </w:t>
      </w:r>
      <w:r w:rsidRPr="003E5B4D">
        <w:rPr>
          <w:sz w:val="14"/>
        </w:rPr>
        <w:t xml:space="preserve">that can be caught </w:t>
      </w:r>
      <w:r w:rsidRPr="003E5B4D">
        <w:rPr>
          <w:rStyle w:val="StyleUnderline"/>
        </w:rPr>
        <w:t>and oversees the permitting process for the Navy</w:t>
      </w:r>
      <w:r w:rsidRPr="003E5B4D">
        <w:rPr>
          <w:sz w:val="14"/>
        </w:rPr>
        <w:t xml:space="preserve"> to use sonar in training areas. In total, more than 140 federal laws govern the coastal ocean areas.26 </w:t>
      </w:r>
      <w:proofErr w:type="gramStart"/>
      <w:r w:rsidRPr="003E5B4D">
        <w:rPr>
          <w:sz w:val="14"/>
        </w:rPr>
        <w:t>The</w:t>
      </w:r>
      <w:proofErr w:type="gramEnd"/>
      <w:r w:rsidRPr="003E5B4D">
        <w:rPr>
          <w:sz w:val="14"/>
        </w:rPr>
        <w:t xml:space="preserve"> creation and empowerment of regional plan- </w:t>
      </w:r>
      <w:proofErr w:type="spellStart"/>
      <w:r w:rsidRPr="003E5B4D">
        <w:rPr>
          <w:sz w:val="14"/>
        </w:rPr>
        <w:t>ning</w:t>
      </w:r>
      <w:proofErr w:type="spellEnd"/>
      <w:r w:rsidRPr="003E5B4D">
        <w:rPr>
          <w:sz w:val="14"/>
        </w:rPr>
        <w:t xml:space="preserve"> bodies has been a central pillar of the national ocean policy. The military, particularly the Coast Guard and Navy, play a key role in regional planning efforts along with public and private stakeholders. </w:t>
      </w:r>
      <w:r w:rsidRPr="003E5B4D">
        <w:rPr>
          <w:rStyle w:val="StyleUnderline"/>
        </w:rPr>
        <w:t xml:space="preserve">Some regional planning bodies have made significant progress to advance ocean plan- </w:t>
      </w:r>
      <w:proofErr w:type="spellStart"/>
      <w:r w:rsidRPr="003E5B4D">
        <w:rPr>
          <w:rStyle w:val="StyleUnderline"/>
        </w:rPr>
        <w:t>ning</w:t>
      </w:r>
      <w:proofErr w:type="spellEnd"/>
      <w:r w:rsidRPr="003E5B4D">
        <w:rPr>
          <w:rStyle w:val="StyleUnderline"/>
        </w:rPr>
        <w:t>. Because of a lack of funding and centralized oversight, efforts throughout the nation have been inconsistent.</w:t>
      </w:r>
      <w:r w:rsidRPr="003E5B4D">
        <w:rPr>
          <w:sz w:val="14"/>
        </w:rPr>
        <w:t xml:space="preserve"> T</w:t>
      </w:r>
    </w:p>
    <w:p w14:paraId="7F735E62" w14:textId="77777777" w:rsidR="00045477" w:rsidRPr="003E5B4D" w:rsidRDefault="00045477" w:rsidP="00045477"/>
    <w:p w14:paraId="07F8DF8C" w14:textId="77777777" w:rsidR="00045477" w:rsidRPr="003E5B4D" w:rsidRDefault="00045477" w:rsidP="00045477">
      <w:pPr>
        <w:pStyle w:val="Heading3"/>
      </w:pPr>
      <w:r w:rsidRPr="003E5B4D">
        <w:lastRenderedPageBreak/>
        <w:t>Aquaculture</w:t>
      </w:r>
    </w:p>
    <w:p w14:paraId="71A4C0C5" w14:textId="77777777" w:rsidR="00045477" w:rsidRPr="003E5B4D" w:rsidRDefault="00045477" w:rsidP="00045477">
      <w:pPr>
        <w:pStyle w:val="Heading4"/>
      </w:pPr>
      <w:r w:rsidRPr="003E5B4D">
        <w:t>Coastal projects inhibit military and commercial shipping because of mitigated port access and accident risks</w:t>
      </w:r>
    </w:p>
    <w:p w14:paraId="58842746" w14:textId="77777777" w:rsidR="00045477" w:rsidRPr="003E5B4D" w:rsidRDefault="00045477" w:rsidP="00045477">
      <w:pPr>
        <w:rPr>
          <w:rStyle w:val="Style13ptBold"/>
        </w:rPr>
      </w:pPr>
      <w:r w:rsidRPr="003E5B4D">
        <w:rPr>
          <w:rStyle w:val="Style13ptBold"/>
        </w:rPr>
        <w:t>Jerez 8</w:t>
      </w:r>
    </w:p>
    <w:p w14:paraId="60E37CDF" w14:textId="77777777" w:rsidR="00045477" w:rsidRPr="003E5B4D" w:rsidRDefault="00045477" w:rsidP="00045477">
      <w:r w:rsidRPr="003E5B4D">
        <w:t xml:space="preserve">Pablo, Department of Marine Sciences and Applied Biology, University of Alicante, Spain, “Aquaculture and Coastal Space Management in Europe: An Ecological Perspective” </w:t>
      </w:r>
      <w:proofErr w:type="spellStart"/>
      <w:r w:rsidRPr="003E5B4D">
        <w:t>pg</w:t>
      </w:r>
      <w:proofErr w:type="spellEnd"/>
      <w:r w:rsidRPr="003E5B4D">
        <w:t xml:space="preserve"> online at http://www.researchgate.net/publication/226596819_Aquaculture_and_Coastal_Space_Management_in_Europe_An_Ecological_Perspective//sd)</w:t>
      </w:r>
    </w:p>
    <w:p w14:paraId="123A6C0E" w14:textId="77777777" w:rsidR="00045477" w:rsidRPr="003E5B4D" w:rsidRDefault="00045477" w:rsidP="00045477">
      <w:pPr>
        <w:rPr>
          <w:sz w:val="14"/>
        </w:rPr>
      </w:pPr>
      <w:r w:rsidRPr="003E5B4D">
        <w:rPr>
          <w:sz w:val="14"/>
        </w:rPr>
        <w:t xml:space="preserve">Among </w:t>
      </w:r>
      <w:r w:rsidRPr="003E5B4D">
        <w:rPr>
          <w:rStyle w:val="StyleUnderline"/>
        </w:rPr>
        <w:t>the chief users of coastal waters is shipping</w:t>
      </w:r>
      <w:r w:rsidRPr="003E5B4D">
        <w:rPr>
          <w:sz w:val="14"/>
        </w:rPr>
        <w:t xml:space="preserve">, </w:t>
      </w:r>
      <w:r w:rsidRPr="003E5B4D">
        <w:rPr>
          <w:rStyle w:val="StyleUnderline"/>
        </w:rPr>
        <w:t>whether it is</w:t>
      </w:r>
      <w:r w:rsidRPr="003E5B4D">
        <w:rPr>
          <w:sz w:val="14"/>
        </w:rPr>
        <w:t xml:space="preserve"> for </w:t>
      </w:r>
      <w:r w:rsidRPr="003E5B4D">
        <w:rPr>
          <w:rStyle w:val="StyleUnderline"/>
        </w:rPr>
        <w:t>commercial</w:t>
      </w:r>
      <w:r w:rsidRPr="003E5B4D">
        <w:rPr>
          <w:sz w:val="14"/>
        </w:rPr>
        <w:t xml:space="preserve">, recreational </w:t>
      </w:r>
      <w:r w:rsidRPr="003E5B4D">
        <w:rPr>
          <w:rStyle w:val="StyleUnderline"/>
        </w:rPr>
        <w:t xml:space="preserve">or </w:t>
      </w:r>
      <w:proofErr w:type="spellStart"/>
      <w:r w:rsidRPr="003E5B4D">
        <w:rPr>
          <w:rStyle w:val="StyleUnderline"/>
        </w:rPr>
        <w:t>defence</w:t>
      </w:r>
      <w:proofErr w:type="spellEnd"/>
      <w:r w:rsidRPr="003E5B4D">
        <w:rPr>
          <w:sz w:val="14"/>
        </w:rPr>
        <w:t xml:space="preserve"> related purposes. While the use of </w:t>
      </w:r>
      <w:r w:rsidRPr="003E5B4D">
        <w:rPr>
          <w:rStyle w:val="StyleUnderline"/>
        </w:rPr>
        <w:t>coastal space by ships in any</w:t>
      </w:r>
      <w:r w:rsidRPr="003E5B4D">
        <w:rPr>
          <w:sz w:val="14"/>
        </w:rPr>
        <w:t xml:space="preserve"> particular </w:t>
      </w:r>
      <w:r w:rsidRPr="003E5B4D">
        <w:rPr>
          <w:rStyle w:val="StyleUnderline"/>
        </w:rPr>
        <w:t>area</w:t>
      </w:r>
      <w:r w:rsidRPr="003E5B4D">
        <w:rPr>
          <w:sz w:val="14"/>
        </w:rPr>
        <w:t xml:space="preserve"> is relatively temporary, it nevertheless </w:t>
      </w:r>
      <w:r w:rsidRPr="003E5B4D">
        <w:rPr>
          <w:rStyle w:val="StyleUnderline"/>
        </w:rPr>
        <w:t>places</w:t>
      </w:r>
      <w:r w:rsidRPr="003E5B4D">
        <w:rPr>
          <w:sz w:val="14"/>
        </w:rPr>
        <w:t xml:space="preserve"> considerable </w:t>
      </w:r>
      <w:r w:rsidRPr="003E5B4D">
        <w:rPr>
          <w:rStyle w:val="Emphasis"/>
        </w:rPr>
        <w:t>restrictions on the placement of aquaculture</w:t>
      </w:r>
      <w:r w:rsidRPr="003E5B4D">
        <w:rPr>
          <w:rStyle w:val="StyleUnderline"/>
        </w:rPr>
        <w:t xml:space="preserve"> installations</w:t>
      </w:r>
      <w:r w:rsidRPr="003E5B4D">
        <w:rPr>
          <w:sz w:val="14"/>
        </w:rPr>
        <w:t xml:space="preserve">. </w:t>
      </w:r>
      <w:r w:rsidRPr="003E5B4D">
        <w:rPr>
          <w:rStyle w:val="Emphasis"/>
        </w:rPr>
        <w:t>Commercial shipping lanes</w:t>
      </w:r>
      <w:r w:rsidRPr="003E5B4D">
        <w:rPr>
          <w:sz w:val="14"/>
        </w:rPr>
        <w:t xml:space="preserve"> and their immediate vicinity, </w:t>
      </w:r>
      <w:r w:rsidRPr="003E5B4D">
        <w:rPr>
          <w:rStyle w:val="Emphasis"/>
        </w:rPr>
        <w:t>together with military shipping areas</w:t>
      </w:r>
      <w:r w:rsidRPr="003E5B4D">
        <w:rPr>
          <w:sz w:val="14"/>
        </w:rPr>
        <w:t xml:space="preserve">, almost </w:t>
      </w:r>
      <w:r w:rsidRPr="003E5B4D">
        <w:rPr>
          <w:rStyle w:val="StyleUnderline"/>
        </w:rPr>
        <w:t xml:space="preserve">completely </w:t>
      </w:r>
      <w:r w:rsidRPr="003E5B4D">
        <w:rPr>
          <w:rStyle w:val="Emphasis"/>
        </w:rPr>
        <w:t xml:space="preserve">exclude aquaculture </w:t>
      </w:r>
      <w:r w:rsidRPr="003E5B4D">
        <w:rPr>
          <w:rStyle w:val="StyleUnderline"/>
        </w:rPr>
        <w:t>due to the</w:t>
      </w:r>
      <w:r w:rsidRPr="003E5B4D">
        <w:rPr>
          <w:sz w:val="14"/>
        </w:rPr>
        <w:t xml:space="preserve"> </w:t>
      </w:r>
      <w:r w:rsidRPr="003E5B4D">
        <w:rPr>
          <w:rStyle w:val="StyleUnderline"/>
        </w:rPr>
        <w:t>risks</w:t>
      </w:r>
      <w:r w:rsidRPr="003E5B4D">
        <w:rPr>
          <w:sz w:val="14"/>
        </w:rPr>
        <w:t xml:space="preserve"> </w:t>
      </w:r>
      <w:r w:rsidRPr="003E5B4D">
        <w:rPr>
          <w:rStyle w:val="StyleUnderline"/>
        </w:rPr>
        <w:t>posed by</w:t>
      </w:r>
      <w:r w:rsidRPr="003E5B4D">
        <w:rPr>
          <w:sz w:val="14"/>
        </w:rPr>
        <w:t xml:space="preserve"> </w:t>
      </w:r>
      <w:r w:rsidRPr="003E5B4D">
        <w:rPr>
          <w:rStyle w:val="StyleUnderline"/>
        </w:rPr>
        <w:t>surface-based structures as navigational hazards</w:t>
      </w:r>
      <w:r w:rsidRPr="003E5B4D">
        <w:rPr>
          <w:sz w:val="14"/>
        </w:rPr>
        <w:t xml:space="preserve">. Numerous </w:t>
      </w:r>
      <w:r w:rsidRPr="003E5B4D">
        <w:rPr>
          <w:rStyle w:val="StyleUnderline"/>
        </w:rPr>
        <w:t>ships transport hazardous products</w:t>
      </w:r>
      <w:r w:rsidRPr="003E5B4D">
        <w:rPr>
          <w:sz w:val="14"/>
        </w:rPr>
        <w:t xml:space="preserve">, such as chemical and petrol-derived products, </w:t>
      </w:r>
      <w:r w:rsidRPr="003E5B4D">
        <w:rPr>
          <w:rStyle w:val="StyleUnderline"/>
        </w:rPr>
        <w:t>which</w:t>
      </w:r>
      <w:r w:rsidRPr="003E5B4D">
        <w:rPr>
          <w:sz w:val="14"/>
        </w:rPr>
        <w:t xml:space="preserve"> </w:t>
      </w:r>
      <w:r w:rsidRPr="003E5B4D">
        <w:rPr>
          <w:rStyle w:val="StyleUnderline"/>
        </w:rPr>
        <w:t>affect</w:t>
      </w:r>
      <w:r w:rsidRPr="003E5B4D">
        <w:rPr>
          <w:sz w:val="14"/>
        </w:rPr>
        <w:t xml:space="preserve"> the </w:t>
      </w:r>
      <w:r w:rsidRPr="003E5B4D">
        <w:rPr>
          <w:rStyle w:val="StyleUnderline"/>
        </w:rPr>
        <w:t xml:space="preserve">coastal environment adversely when accidental spillage occurs </w:t>
      </w:r>
      <w:r w:rsidRPr="003E5B4D">
        <w:rPr>
          <w:sz w:val="14"/>
        </w:rPr>
        <w:t xml:space="preserve">(Davis 1993) </w:t>
      </w:r>
      <w:r w:rsidRPr="003E5B4D">
        <w:rPr>
          <w:rStyle w:val="StyleUnderline"/>
        </w:rPr>
        <w:t>and</w:t>
      </w:r>
      <w:r w:rsidRPr="003E5B4D">
        <w:rPr>
          <w:sz w:val="14"/>
        </w:rPr>
        <w:t xml:space="preserve"> </w:t>
      </w:r>
      <w:r w:rsidRPr="003E5B4D">
        <w:rPr>
          <w:rStyle w:val="StyleUnderline"/>
        </w:rPr>
        <w:t>pose environmental</w:t>
      </w:r>
      <w:r w:rsidRPr="003E5B4D">
        <w:rPr>
          <w:sz w:val="14"/>
        </w:rPr>
        <w:t xml:space="preserve"> and health </w:t>
      </w:r>
      <w:r w:rsidRPr="003E5B4D">
        <w:rPr>
          <w:rStyle w:val="StyleUnderline"/>
        </w:rPr>
        <w:t>risks</w:t>
      </w:r>
      <w:r w:rsidRPr="003E5B4D">
        <w:rPr>
          <w:sz w:val="14"/>
        </w:rPr>
        <w:t xml:space="preserve"> to coastal aquaculture. For example, the break-up of the oil tanker Prestige off the Galician coast of Spain in 2002 caused 9 million Euros of lost mussel production in the year following the accident (Garza-Gil et al. 2005). Recreational sailing and boating activities also challenge aquaculture for coastal space, particularly in areas where both operate from local ports. </w:t>
      </w:r>
      <w:r w:rsidRPr="003E5B4D">
        <w:rPr>
          <w:rStyle w:val="Emphasis"/>
        </w:rPr>
        <w:t>Space in the immediate sea areas surrounding ports is sought after</w:t>
      </w:r>
      <w:r w:rsidRPr="003E5B4D">
        <w:rPr>
          <w:sz w:val="14"/>
        </w:rPr>
        <w:t xml:space="preserve"> by both aquaculture and recreational boating activities due to ease of access. Most sea-cage fish farms along the relatively featureless coastline of south-eastern Spain are sited less than 5 km from the coast and operate out of ports that are popular for recreational boating.</w:t>
      </w:r>
    </w:p>
    <w:p w14:paraId="664FFDEB" w14:textId="77777777" w:rsidR="00045477" w:rsidRPr="003E5B4D" w:rsidRDefault="00045477" w:rsidP="00045477"/>
    <w:p w14:paraId="25CD205A" w14:textId="77777777" w:rsidR="00045477" w:rsidRPr="003E5B4D" w:rsidRDefault="00045477" w:rsidP="00045477"/>
    <w:p w14:paraId="495ED976" w14:textId="77777777" w:rsidR="00862882" w:rsidRPr="003E5B4D" w:rsidRDefault="00862882" w:rsidP="00045477">
      <w:pPr>
        <w:pStyle w:val="Heading3"/>
      </w:pPr>
      <w:r w:rsidRPr="003E5B4D">
        <w:lastRenderedPageBreak/>
        <w:t>Energy</w:t>
      </w:r>
    </w:p>
    <w:p w14:paraId="56C9699E" w14:textId="77777777" w:rsidR="00862882" w:rsidRPr="003E5B4D" w:rsidRDefault="00862882" w:rsidP="00045477">
      <w:pPr>
        <w:pStyle w:val="Heading4"/>
      </w:pPr>
      <w:r w:rsidRPr="003E5B4D">
        <w:t>Energy products induce electromagnetic disruption of shipping and military activities</w:t>
      </w:r>
    </w:p>
    <w:p w14:paraId="07E5C5DE" w14:textId="77777777" w:rsidR="00862882" w:rsidRPr="003E5B4D" w:rsidRDefault="00862882" w:rsidP="00045477">
      <w:pPr>
        <w:rPr>
          <w:rStyle w:val="Style13ptBold"/>
        </w:rPr>
      </w:pPr>
      <w:r w:rsidRPr="003E5B4D">
        <w:rPr>
          <w:rStyle w:val="Style13ptBold"/>
        </w:rPr>
        <w:t>Medina et al 14</w:t>
      </w:r>
    </w:p>
    <w:p w14:paraId="14E4859B" w14:textId="77777777" w:rsidR="00862882" w:rsidRPr="003E5B4D" w:rsidRDefault="00862882" w:rsidP="00045477">
      <w:r w:rsidRPr="003E5B4D">
        <w:t xml:space="preserve">(Monica Medina currently is the Principal Deputy Undersecretary for Oceans and Atmosphere of the National Oceanic and Atmospheric Administration. Joel Smith has a Ph.D. in Cancer Biology from the University of Utah and a B.S. in Biochemistry from the University of California at Davis. Linda Sturgis Senior Coast Guard Fellow “National Coastal Ocean Mapping Advancing National Defense and Ocean Conservation” </w:t>
      </w:r>
      <w:proofErr w:type="spellStart"/>
      <w:proofErr w:type="gramStart"/>
      <w:r w:rsidRPr="003E5B4D">
        <w:t>pg</w:t>
      </w:r>
      <w:proofErr w:type="spellEnd"/>
      <w:proofErr w:type="gramEnd"/>
      <w:r w:rsidRPr="003E5B4D">
        <w:t xml:space="preserve"> online at http://www.cnas.org/sites/default/files/publications-pdf/OceanMapping_MedinaSmithSturgis.pdf//sd)</w:t>
      </w:r>
    </w:p>
    <w:p w14:paraId="1DE64861" w14:textId="77777777" w:rsidR="00862882" w:rsidRPr="003E5B4D" w:rsidRDefault="00862882" w:rsidP="00045477">
      <w:r w:rsidRPr="003E5B4D">
        <w:t xml:space="preserve">Renewable energy has also emerged as a growing offshore industry. 2013 was the first year in which the U.S. government auctioned offshore area leases for wind energy projects.16 Meanwhile, wave energy projects have raised concerns in the maritime community, with offshore development coming into conflict with coastal fisheries management in the Pacific Northwest." Other coastal ocean users have expressed concern that </w:t>
      </w:r>
      <w:r w:rsidRPr="003E5B4D">
        <w:rPr>
          <w:rStyle w:val="Emphasis"/>
        </w:rPr>
        <w:t>new energy projects</w:t>
      </w:r>
      <w:r w:rsidRPr="003E5B4D">
        <w:rPr>
          <w:rStyle w:val="StyleUnderline"/>
        </w:rPr>
        <w:t xml:space="preserve"> </w:t>
      </w:r>
      <w:r w:rsidRPr="003E5B4D">
        <w:t xml:space="preserve">often </w:t>
      </w:r>
      <w:r w:rsidRPr="003E5B4D">
        <w:rPr>
          <w:rStyle w:val="Emphasis"/>
        </w:rPr>
        <w:t>require the rerouting of established shipping routes</w:t>
      </w:r>
      <w:r w:rsidRPr="003E5B4D">
        <w:rPr>
          <w:rStyle w:val="StyleUnderline"/>
        </w:rPr>
        <w:t>.</w:t>
      </w:r>
      <w:r w:rsidRPr="003E5B4D">
        <w:t xml:space="preserve"> </w:t>
      </w:r>
      <w:r w:rsidRPr="003E5B4D">
        <w:rPr>
          <w:rStyle w:val="StyleUnderline"/>
        </w:rPr>
        <w:t>This</w:t>
      </w:r>
      <w:r w:rsidRPr="003E5B4D">
        <w:t xml:space="preserve"> type of </w:t>
      </w:r>
      <w:r w:rsidRPr="003E5B4D">
        <w:rPr>
          <w:rStyle w:val="StyleUnderline"/>
        </w:rPr>
        <w:t xml:space="preserve">activity can interfere with efficient transportation of goods, disrupt commercial </w:t>
      </w:r>
      <w:r w:rsidRPr="003E5B4D">
        <w:t xml:space="preserve">and recreational fishing </w:t>
      </w:r>
      <w:r w:rsidRPr="003E5B4D">
        <w:rPr>
          <w:rStyle w:val="StyleUnderline"/>
        </w:rPr>
        <w:t>grounds</w:t>
      </w:r>
      <w:r w:rsidRPr="003E5B4D">
        <w:t xml:space="preserve"> </w:t>
      </w:r>
      <w:r w:rsidRPr="003E5B4D">
        <w:rPr>
          <w:rStyle w:val="StyleUnderline"/>
        </w:rPr>
        <w:t xml:space="preserve">and </w:t>
      </w:r>
      <w:r w:rsidRPr="003E5B4D">
        <w:rPr>
          <w:rStyle w:val="Emphasis"/>
        </w:rPr>
        <w:t>disturb defense readiness through the induction of electromagnetic fields near offshore military training areas</w:t>
      </w:r>
      <w:r w:rsidRPr="003E5B4D">
        <w:rPr>
          <w:rStyle w:val="StyleUnderline"/>
        </w:rPr>
        <w:t>.</w:t>
      </w:r>
      <w:r w:rsidRPr="003E5B4D">
        <w:t>"*</w:t>
      </w:r>
    </w:p>
    <w:p w14:paraId="26736624" w14:textId="77777777" w:rsidR="00EC3E1D" w:rsidRPr="003E5B4D" w:rsidRDefault="00EC3E1D" w:rsidP="00EC3E1D">
      <w:pPr>
        <w:pStyle w:val="Heading3"/>
      </w:pPr>
      <w:r w:rsidRPr="003E5B4D">
        <w:lastRenderedPageBreak/>
        <w:t>Offshore Drilling</w:t>
      </w:r>
      <w:r w:rsidR="00045477" w:rsidRPr="003E5B4D">
        <w:t xml:space="preserve"> - Generic</w:t>
      </w:r>
    </w:p>
    <w:p w14:paraId="34222FB2" w14:textId="77777777" w:rsidR="00045477" w:rsidRPr="003E5B4D" w:rsidRDefault="00045477" w:rsidP="00045477">
      <w:pPr>
        <w:pStyle w:val="Heading4"/>
      </w:pPr>
      <w:r w:rsidRPr="003E5B4D">
        <w:t xml:space="preserve">Expanded gas drilling destroys naval readiness – </w:t>
      </w:r>
      <w:proofErr w:type="spellStart"/>
      <w:r w:rsidRPr="003E5B4D">
        <w:t>DoD</w:t>
      </w:r>
      <w:proofErr w:type="spellEnd"/>
      <w:r w:rsidRPr="003E5B4D">
        <w:t xml:space="preserve"> would veto</w:t>
      </w:r>
    </w:p>
    <w:p w14:paraId="1E8C977B" w14:textId="77777777" w:rsidR="00045477" w:rsidRPr="003E5B4D" w:rsidRDefault="00045477" w:rsidP="00045477">
      <w:r w:rsidRPr="003E5B4D">
        <w:rPr>
          <w:rStyle w:val="Style13ptBold"/>
        </w:rPr>
        <w:t>Weiss, 12</w:t>
      </w:r>
      <w:r w:rsidRPr="003E5B4D">
        <w:t xml:space="preserve"> -- Center for American Progress Action Fund senior fellow </w:t>
      </w:r>
    </w:p>
    <w:p w14:paraId="129C1F08" w14:textId="77777777" w:rsidR="00045477" w:rsidRPr="003E5B4D" w:rsidRDefault="00045477" w:rsidP="00045477">
      <w:r w:rsidRPr="003E5B4D">
        <w:t xml:space="preserve">[Daniel, "The American Energy Initiative," Congressional Documents and Publications, 9-13-12, l/n, accessed 1-31-13, </w:t>
      </w:r>
      <w:proofErr w:type="spellStart"/>
      <w:r w:rsidRPr="003E5B4D">
        <w:t>mss</w:t>
      </w:r>
      <w:proofErr w:type="spellEnd"/>
      <w:r w:rsidRPr="003E5B4D">
        <w:t>]</w:t>
      </w:r>
    </w:p>
    <w:p w14:paraId="0A5F251D" w14:textId="77777777" w:rsidR="00045477" w:rsidRPr="003E5B4D" w:rsidRDefault="00045477" w:rsidP="00045477"/>
    <w:p w14:paraId="7F1F8DA4" w14:textId="77777777" w:rsidR="00045477" w:rsidRPr="003E5B4D" w:rsidRDefault="00045477" w:rsidP="00045477">
      <w:r w:rsidRPr="003E5B4D">
        <w:rPr>
          <w:u w:val="single"/>
        </w:rPr>
        <w:t xml:space="preserve">There have been recent </w:t>
      </w:r>
      <w:r w:rsidRPr="003E5B4D">
        <w:rPr>
          <w:rStyle w:val="StyleUnderline"/>
        </w:rPr>
        <w:t>proposals to open areas off the Atlantic</w:t>
      </w:r>
      <w:r w:rsidRPr="003E5B4D">
        <w:t xml:space="preserve"> coast </w:t>
      </w:r>
      <w:r w:rsidRPr="003E5B4D">
        <w:rPr>
          <w:rStyle w:val="StyleUnderline"/>
        </w:rPr>
        <w:t>for</w:t>
      </w:r>
      <w:r w:rsidRPr="003E5B4D">
        <w:t xml:space="preserve"> oil and </w:t>
      </w:r>
      <w:r w:rsidRPr="003E5B4D">
        <w:rPr>
          <w:rStyle w:val="StyleUnderline"/>
        </w:rPr>
        <w:t>gas production</w:t>
      </w:r>
      <w:r w:rsidRPr="003E5B4D">
        <w:t xml:space="preserve">. </w:t>
      </w:r>
      <w:r w:rsidRPr="003E5B4D">
        <w:rPr>
          <w:u w:val="single"/>
        </w:rPr>
        <w:t>Such proposals</w:t>
      </w:r>
      <w:r w:rsidRPr="003E5B4D">
        <w:t xml:space="preserve">, however, </w:t>
      </w:r>
      <w:r w:rsidRPr="003E5B4D">
        <w:rPr>
          <w:rStyle w:val="StyleUnderline"/>
        </w:rPr>
        <w:t>could impair national security</w:t>
      </w:r>
      <w:r w:rsidRPr="003E5B4D">
        <w:rPr>
          <w:u w:val="single"/>
        </w:rPr>
        <w:t xml:space="preserve"> because </w:t>
      </w:r>
      <w:r w:rsidRPr="003E5B4D">
        <w:rPr>
          <w:rStyle w:val="StyleUnderline"/>
        </w:rPr>
        <w:t xml:space="preserve">a large portion part of this area is </w:t>
      </w:r>
      <w:r w:rsidRPr="003E5B4D">
        <w:rPr>
          <w:rStyle w:val="StyleUnderline"/>
          <w:bdr w:val="single" w:sz="4" w:space="0" w:color="auto"/>
        </w:rPr>
        <w:t>critical</w:t>
      </w:r>
      <w:r w:rsidRPr="003E5B4D">
        <w:rPr>
          <w:b/>
          <w:u w:val="single"/>
        </w:rPr>
        <w:t xml:space="preserve"> </w:t>
      </w:r>
      <w:r w:rsidRPr="003E5B4D">
        <w:rPr>
          <w:rStyle w:val="StyleUnderline"/>
        </w:rPr>
        <w:t xml:space="preserve">for a </w:t>
      </w:r>
      <w:r w:rsidRPr="003E5B4D">
        <w:rPr>
          <w:rStyle w:val="StyleUnderline"/>
          <w:bdr w:val="single" w:sz="4" w:space="0" w:color="auto"/>
        </w:rPr>
        <w:t xml:space="preserve">wide array </w:t>
      </w:r>
      <w:r w:rsidRPr="003E5B4D">
        <w:rPr>
          <w:rStyle w:val="StyleUnderline"/>
        </w:rPr>
        <w:t>of military training</w:t>
      </w:r>
      <w:r w:rsidRPr="003E5B4D">
        <w:rPr>
          <w:u w:val="single"/>
        </w:rPr>
        <w:t>, including explosives, sub</w:t>
      </w:r>
      <w:r w:rsidRPr="003E5B4D">
        <w:t xml:space="preserve">marine </w:t>
      </w:r>
      <w:r w:rsidRPr="003E5B4D">
        <w:rPr>
          <w:u w:val="single"/>
        </w:rPr>
        <w:t xml:space="preserve">exercises and Navy SEAL training. </w:t>
      </w:r>
      <w:r w:rsidRPr="003E5B4D">
        <w:t xml:space="preserve">The Department of Defense wants to prohibit offshore drilling in a vast majority of the 2.9 million acre zone under consideration for oil production off Virginia. </w:t>
      </w:r>
      <w:proofErr w:type="gramStart"/>
      <w:r w:rsidRPr="003E5B4D">
        <w:t>n65</w:t>
      </w:r>
      <w:proofErr w:type="gramEnd"/>
      <w:r w:rsidRPr="003E5B4D">
        <w:t xml:space="preserve"> About 20 percent, or 630,000 acres, would be open to drilling. </w:t>
      </w:r>
      <w:proofErr w:type="gramStart"/>
      <w:r w:rsidRPr="003E5B4D">
        <w:t>n66</w:t>
      </w:r>
      <w:proofErr w:type="gramEnd"/>
      <w:r w:rsidRPr="003E5B4D">
        <w:t xml:space="preserve"> Secretary of the Interior Ken Salazar reiterated that Defense Department needs will take precedence over the energy industry. </w:t>
      </w:r>
      <w:proofErr w:type="gramStart"/>
      <w:r w:rsidRPr="003E5B4D">
        <w:t>n67</w:t>
      </w:r>
      <w:proofErr w:type="gramEnd"/>
      <w:r w:rsidRPr="003E5B4D">
        <w:t xml:space="preserve"> Similarly, </w:t>
      </w:r>
      <w:r w:rsidRPr="003E5B4D">
        <w:rPr>
          <w:rStyle w:val="StyleUnderline"/>
        </w:rPr>
        <w:t>proposals to open the Gulf coast of Florida to expanded</w:t>
      </w:r>
      <w:r w:rsidRPr="003E5B4D">
        <w:t xml:space="preserve"> oil and </w:t>
      </w:r>
      <w:r w:rsidRPr="003E5B4D">
        <w:rPr>
          <w:rStyle w:val="StyleUnderline"/>
        </w:rPr>
        <w:t>gas production would also interfere</w:t>
      </w:r>
      <w:r w:rsidRPr="003E5B4D">
        <w:rPr>
          <w:u w:val="single"/>
        </w:rPr>
        <w:t xml:space="preserve"> </w:t>
      </w:r>
      <w:r w:rsidRPr="003E5B4D">
        <w:rPr>
          <w:b/>
          <w:u w:val="single"/>
        </w:rPr>
        <w:t xml:space="preserve">with </w:t>
      </w:r>
      <w:r w:rsidRPr="003E5B4D">
        <w:rPr>
          <w:b/>
          <w:u w:val="single"/>
          <w:bdr w:val="single" w:sz="4" w:space="0" w:color="auto"/>
        </w:rPr>
        <w:t>D</w:t>
      </w:r>
      <w:r w:rsidRPr="003E5B4D">
        <w:t xml:space="preserve">epartment </w:t>
      </w:r>
      <w:r w:rsidRPr="003E5B4D">
        <w:rPr>
          <w:b/>
          <w:u w:val="single"/>
          <w:bdr w:val="single" w:sz="4" w:space="0" w:color="auto"/>
        </w:rPr>
        <w:t>o</w:t>
      </w:r>
      <w:r w:rsidRPr="003E5B4D">
        <w:t xml:space="preserve">f </w:t>
      </w:r>
      <w:r w:rsidRPr="003E5B4D">
        <w:rPr>
          <w:b/>
          <w:u w:val="single"/>
          <w:bdr w:val="single" w:sz="4" w:space="0" w:color="auto"/>
        </w:rPr>
        <w:t>D</w:t>
      </w:r>
      <w:r w:rsidRPr="003E5B4D">
        <w:t xml:space="preserve">efense </w:t>
      </w:r>
      <w:r w:rsidRPr="003E5B4D">
        <w:rPr>
          <w:b/>
          <w:u w:val="single"/>
        </w:rPr>
        <w:t>training</w:t>
      </w:r>
      <w:r w:rsidRPr="003E5B4D">
        <w:t xml:space="preserve">. Tom </w:t>
      </w:r>
      <w:proofErr w:type="spellStart"/>
      <w:r w:rsidRPr="003E5B4D">
        <w:t>Neubauer</w:t>
      </w:r>
      <w:proofErr w:type="spellEnd"/>
      <w:r w:rsidRPr="003E5B4D">
        <w:t xml:space="preserve">, president of the Bay Defense Alliance, raised concerns about conflict with the Navy during an April 2012 public hearing on the expansion of drilling. He warned: </w:t>
      </w:r>
      <w:r w:rsidRPr="003E5B4D">
        <w:rPr>
          <w:rStyle w:val="StyleUnderline"/>
        </w:rPr>
        <w:t>The Gulf test range</w:t>
      </w:r>
      <w:r w:rsidRPr="003E5B4D">
        <w:t xml:space="preserve">, which is essentially everything east of the military mission line, which comes down from Pensacola into the Gulf of Mexico, </w:t>
      </w:r>
      <w:r w:rsidRPr="003E5B4D">
        <w:rPr>
          <w:rStyle w:val="StyleUnderline"/>
        </w:rPr>
        <w:t xml:space="preserve">is </w:t>
      </w:r>
      <w:r w:rsidRPr="003E5B4D">
        <w:t xml:space="preserve">really </w:t>
      </w:r>
      <w:r w:rsidRPr="003E5B4D">
        <w:rPr>
          <w:rStyle w:val="StyleUnderline"/>
        </w:rPr>
        <w:t>essential to nine bases</w:t>
      </w:r>
      <w:r w:rsidRPr="003E5B4D">
        <w:t xml:space="preserve"> in Northwest Florida. Most of </w:t>
      </w:r>
      <w:r w:rsidRPr="003E5B4D">
        <w:rPr>
          <w:rStyle w:val="StyleUnderline"/>
        </w:rPr>
        <w:t xml:space="preserve">those bases do testing </w:t>
      </w:r>
      <w:r w:rsidRPr="003E5B4D">
        <w:rPr>
          <w:szCs w:val="16"/>
        </w:rPr>
        <w:t>and</w:t>
      </w:r>
      <w:r w:rsidRPr="003E5B4D">
        <w:rPr>
          <w:rStyle w:val="StyleUnderline"/>
        </w:rPr>
        <w:t xml:space="preserve"> training, </w:t>
      </w:r>
      <w:r w:rsidRPr="003E5B4D">
        <w:rPr>
          <w:rStyle w:val="StyleUnderline"/>
          <w:bdr w:val="single" w:sz="4" w:space="0" w:color="auto"/>
        </w:rPr>
        <w:t>r</w:t>
      </w:r>
      <w:r w:rsidRPr="003E5B4D">
        <w:t xml:space="preserve">esearch </w:t>
      </w:r>
      <w:r w:rsidRPr="003E5B4D">
        <w:rPr>
          <w:rStyle w:val="StyleUnderline"/>
        </w:rPr>
        <w:t xml:space="preserve">and </w:t>
      </w:r>
      <w:r w:rsidRPr="003E5B4D">
        <w:rPr>
          <w:rStyle w:val="StyleUnderline"/>
          <w:bdr w:val="single" w:sz="4" w:space="0" w:color="auto"/>
        </w:rPr>
        <w:t>d</w:t>
      </w:r>
      <w:r w:rsidRPr="003E5B4D">
        <w:t xml:space="preserve">evelopment in the Gulf of Mexico. ... </w:t>
      </w:r>
      <w:r w:rsidRPr="003E5B4D">
        <w:rPr>
          <w:rStyle w:val="StyleUnderline"/>
        </w:rPr>
        <w:t>Drilling</w:t>
      </w:r>
      <w:r w:rsidRPr="003E5B4D">
        <w:t xml:space="preserve"> in those areas </w:t>
      </w:r>
      <w:r w:rsidRPr="003E5B4D">
        <w:rPr>
          <w:rStyle w:val="StyleUnderline"/>
        </w:rPr>
        <w:t>would impair those missions</w:t>
      </w:r>
      <w:r w:rsidRPr="003E5B4D">
        <w:t xml:space="preserve">. </w:t>
      </w:r>
      <w:proofErr w:type="gramStart"/>
      <w:r w:rsidRPr="003E5B4D">
        <w:t>n68</w:t>
      </w:r>
      <w:proofErr w:type="gramEnd"/>
      <w:r w:rsidRPr="003E5B4D">
        <w:t xml:space="preserve"> One of the benefits of energy independence would be enhanced national security. It makes little sense to strive for that goal by drilling in places that would interfere with our security. </w:t>
      </w:r>
      <w:r w:rsidRPr="003E5B4D">
        <w:rPr>
          <w:rStyle w:val="StyleUnderline"/>
        </w:rPr>
        <w:t>Drilling in these</w:t>
      </w:r>
      <w:r w:rsidRPr="003E5B4D">
        <w:rPr>
          <w:u w:val="single"/>
        </w:rPr>
        <w:t xml:space="preserve"> two </w:t>
      </w:r>
      <w:r w:rsidRPr="003E5B4D">
        <w:rPr>
          <w:rStyle w:val="StyleUnderline"/>
        </w:rPr>
        <w:t>places important to our military is even less sensible because</w:t>
      </w:r>
      <w:r w:rsidRPr="003E5B4D">
        <w:rPr>
          <w:u w:val="single"/>
        </w:rPr>
        <w:t xml:space="preserve"> "about </w:t>
      </w:r>
      <w:r w:rsidRPr="003E5B4D">
        <w:rPr>
          <w:rStyle w:val="StyleUnderline"/>
        </w:rPr>
        <w:t>70 percent of undiscovered</w:t>
      </w:r>
      <w:r w:rsidRPr="003E5B4D">
        <w:t xml:space="preserve"> oil and </w:t>
      </w:r>
      <w:r w:rsidRPr="003E5B4D">
        <w:rPr>
          <w:rStyle w:val="StyleUnderline"/>
        </w:rPr>
        <w:t>gas resources are on federal lands</w:t>
      </w:r>
      <w:r w:rsidRPr="003E5B4D">
        <w:rPr>
          <w:u w:val="single"/>
        </w:rPr>
        <w:t xml:space="preserve"> that are </w:t>
      </w:r>
      <w:r w:rsidRPr="003E5B4D">
        <w:rPr>
          <w:rStyle w:val="StyleUnderline"/>
        </w:rPr>
        <w:t>available for leasing under current laws</w:t>
      </w:r>
      <w:r w:rsidRPr="003E5B4D">
        <w:rPr>
          <w:u w:val="single"/>
        </w:rPr>
        <w:t xml:space="preserve"> and administrative policies" according to recent analysis by the C</w:t>
      </w:r>
      <w:r w:rsidRPr="003E5B4D">
        <w:t xml:space="preserve">ongressional </w:t>
      </w:r>
      <w:r w:rsidRPr="003E5B4D">
        <w:rPr>
          <w:u w:val="single"/>
        </w:rPr>
        <w:t>B</w:t>
      </w:r>
      <w:r w:rsidRPr="003E5B4D">
        <w:t xml:space="preserve">udget </w:t>
      </w:r>
      <w:r w:rsidRPr="003E5B4D">
        <w:rPr>
          <w:u w:val="single"/>
        </w:rPr>
        <w:t>O</w:t>
      </w:r>
      <w:r w:rsidRPr="003E5B4D">
        <w:t>ffice. n69</w:t>
      </w:r>
    </w:p>
    <w:p w14:paraId="7889D10C" w14:textId="77777777" w:rsidR="00045477" w:rsidRPr="003E5B4D" w:rsidRDefault="00045477" w:rsidP="00045477"/>
    <w:p w14:paraId="5A25BEF5" w14:textId="77777777" w:rsidR="00EC3E1D" w:rsidRPr="003E5B4D" w:rsidRDefault="00EC3E1D" w:rsidP="00EC3E1D"/>
    <w:p w14:paraId="751B91BF" w14:textId="77777777" w:rsidR="00045477" w:rsidRPr="003E5B4D" w:rsidRDefault="00045477" w:rsidP="00045477">
      <w:pPr>
        <w:pStyle w:val="Heading4"/>
      </w:pPr>
      <w:r w:rsidRPr="003E5B4D">
        <w:t>OCS drilling tanks Naval and Air Force military readiness</w:t>
      </w:r>
    </w:p>
    <w:p w14:paraId="3DB336EF" w14:textId="77777777" w:rsidR="00045477" w:rsidRPr="003E5B4D" w:rsidRDefault="00045477" w:rsidP="00045477">
      <w:pPr>
        <w:rPr>
          <w:rStyle w:val="Style13ptBold"/>
        </w:rPr>
      </w:pPr>
      <w:r w:rsidRPr="003E5B4D">
        <w:rPr>
          <w:rStyle w:val="Style13ptBold"/>
        </w:rPr>
        <w:t>Bouchard 7</w:t>
      </w:r>
    </w:p>
    <w:p w14:paraId="1F4F540E" w14:textId="77777777" w:rsidR="00045477" w:rsidRPr="003E5B4D" w:rsidRDefault="00045477" w:rsidP="00045477">
      <w:r w:rsidRPr="003E5B4D">
        <w:t xml:space="preserve">(Joe, Senior Program Executive for Homeland Security at </w:t>
      </w:r>
      <w:proofErr w:type="spellStart"/>
      <w:r w:rsidRPr="003E5B4D">
        <w:t>Zel</w:t>
      </w:r>
      <w:proofErr w:type="spellEnd"/>
      <w:r w:rsidRPr="003E5B4D">
        <w:t xml:space="preserve"> Technologies Director, Navy Reconstitution Group at Naval Operations Group (Deep Blue), Office of the Chief of Naval Operations, The Pentagon Commanding Officer, Naval Station Norfolk at United States Navy, Impact of Offshore Gas Drilling on the Virginia Capes Operating Area </w:t>
      </w:r>
      <w:proofErr w:type="spellStart"/>
      <w:r w:rsidRPr="003E5B4D">
        <w:t>pg</w:t>
      </w:r>
      <w:proofErr w:type="spellEnd"/>
      <w:r w:rsidRPr="003E5B4D">
        <w:t xml:space="preserve"> online at http://easternshoredefensealliance.org/wp-content/uploads/2012/11/Impact-of-Offshore-Gas-Drilling.pdf//sd)</w:t>
      </w:r>
    </w:p>
    <w:p w14:paraId="41585FC6" w14:textId="77777777" w:rsidR="00045477" w:rsidRPr="003E5B4D" w:rsidRDefault="00045477" w:rsidP="00045477">
      <w:pPr>
        <w:rPr>
          <w:sz w:val="12"/>
        </w:rPr>
      </w:pPr>
      <w:r w:rsidRPr="003E5B4D">
        <w:rPr>
          <w:sz w:val="12"/>
        </w:rPr>
        <w:t xml:space="preserve">The Navy has also provided its intentions regarding the future of the Virginia Capes Operating Area: Support the current training. </w:t>
      </w:r>
      <w:r w:rsidRPr="003E5B4D">
        <w:rPr>
          <w:rStyle w:val="StyleUnderline"/>
        </w:rPr>
        <w:t>The Navy</w:t>
      </w:r>
      <w:r w:rsidRPr="003E5B4D">
        <w:rPr>
          <w:sz w:val="12"/>
        </w:rPr>
        <w:t xml:space="preserve"> currently </w:t>
      </w:r>
      <w:r w:rsidRPr="003E5B4D">
        <w:rPr>
          <w:rStyle w:val="StyleUnderline"/>
        </w:rPr>
        <w:t>trains throughout the Range Complex and</w:t>
      </w:r>
      <w:r w:rsidRPr="003E5B4D">
        <w:rPr>
          <w:sz w:val="12"/>
        </w:rPr>
        <w:t xml:space="preserve"> </w:t>
      </w:r>
      <w:r w:rsidRPr="003E5B4D">
        <w:rPr>
          <w:rStyle w:val="StyleUnderline"/>
        </w:rPr>
        <w:t>must preserve that ability</w:t>
      </w:r>
      <w:r w:rsidRPr="003E5B4D">
        <w:rPr>
          <w:sz w:val="12"/>
        </w:rPr>
        <w:t xml:space="preserve">. Increase some training from current levels as necessary. </w:t>
      </w:r>
      <w:r w:rsidRPr="003E5B4D">
        <w:rPr>
          <w:rStyle w:val="Emphasis"/>
        </w:rPr>
        <w:t>This ensures units are “surge ready,” meaning they can deploy on short notice</w:t>
      </w:r>
      <w:r w:rsidRPr="003E5B4D">
        <w:rPr>
          <w:sz w:val="12"/>
        </w:rPr>
        <w:t xml:space="preserve"> if required. Accommodate new missions. </w:t>
      </w:r>
      <w:r w:rsidRPr="003E5B4D">
        <w:rPr>
          <w:rStyle w:val="StyleUnderline"/>
        </w:rPr>
        <w:t xml:space="preserve">The Navy’s training needs are constantly evolving and we need to be </w:t>
      </w:r>
      <w:r w:rsidRPr="003E5B4D">
        <w:rPr>
          <w:rStyle w:val="Emphasis"/>
        </w:rPr>
        <w:t>responsive to changing global demands</w:t>
      </w:r>
      <w:r w:rsidRPr="003E5B4D">
        <w:rPr>
          <w:rStyle w:val="StyleUnderline"/>
        </w:rPr>
        <w:t>.</w:t>
      </w:r>
      <w:r w:rsidRPr="003E5B4D">
        <w:rPr>
          <w:sz w:val="12"/>
        </w:rPr>
        <w:t xml:space="preserve"> Additionally, </w:t>
      </w:r>
      <w:r w:rsidRPr="003E5B4D">
        <w:rPr>
          <w:rStyle w:val="StyleUnderline"/>
        </w:rPr>
        <w:t>the Navy needs to</w:t>
      </w:r>
      <w:r w:rsidRPr="003E5B4D">
        <w:rPr>
          <w:sz w:val="12"/>
        </w:rPr>
        <w:t xml:space="preserve"> </w:t>
      </w:r>
      <w:r w:rsidRPr="003E5B4D">
        <w:rPr>
          <w:rStyle w:val="Emphasis"/>
        </w:rPr>
        <w:t>train with new vessels</w:t>
      </w:r>
      <w:r w:rsidRPr="003E5B4D">
        <w:rPr>
          <w:sz w:val="12"/>
        </w:rPr>
        <w:t xml:space="preserve">, </w:t>
      </w:r>
      <w:r w:rsidRPr="003E5B4D">
        <w:rPr>
          <w:rStyle w:val="Emphasis"/>
        </w:rPr>
        <w:t>aircraft</w:t>
      </w:r>
      <w:r w:rsidRPr="003E5B4D">
        <w:rPr>
          <w:sz w:val="12"/>
        </w:rPr>
        <w:t xml:space="preserve">, </w:t>
      </w:r>
      <w:r w:rsidRPr="003E5B4D">
        <w:rPr>
          <w:rStyle w:val="StyleUnderline"/>
        </w:rPr>
        <w:t xml:space="preserve">and </w:t>
      </w:r>
      <w:r w:rsidRPr="003E5B4D">
        <w:rPr>
          <w:rStyle w:val="Emphasis"/>
        </w:rPr>
        <w:t>weapons systems</w:t>
      </w:r>
      <w:r w:rsidRPr="003E5B4D">
        <w:rPr>
          <w:sz w:val="12"/>
        </w:rPr>
        <w:t xml:space="preserve"> as they are introduced in the VACAPES Range Complex. Implement enhanced range complex capabilities. New technologies are emerging and improving the way we train. </w:t>
      </w:r>
      <w:r w:rsidRPr="003E5B4D">
        <w:rPr>
          <w:rStyle w:val="StyleUnderline"/>
        </w:rPr>
        <w:t>The Navy</w:t>
      </w:r>
      <w:r w:rsidRPr="003E5B4D">
        <w:rPr>
          <w:sz w:val="12"/>
        </w:rPr>
        <w:t xml:space="preserve"> </w:t>
      </w:r>
      <w:r w:rsidRPr="003E5B4D">
        <w:rPr>
          <w:rStyle w:val="StyleUnderline"/>
        </w:rPr>
        <w:t>must</w:t>
      </w:r>
      <w:r w:rsidRPr="003E5B4D">
        <w:rPr>
          <w:sz w:val="12"/>
        </w:rPr>
        <w:t xml:space="preserve"> </w:t>
      </w:r>
      <w:r w:rsidRPr="003E5B4D">
        <w:rPr>
          <w:rStyle w:val="StyleUnderline"/>
        </w:rPr>
        <w:t>be</w:t>
      </w:r>
      <w:r w:rsidRPr="003E5B4D">
        <w:rPr>
          <w:sz w:val="12"/>
        </w:rPr>
        <w:t xml:space="preserve"> able to make full use of these technologies to continue to ensure</w:t>
      </w:r>
      <w:r w:rsidRPr="003E5B4D">
        <w:rPr>
          <w:rStyle w:val="StyleUnderline"/>
        </w:rPr>
        <w:t xml:space="preserve"> the best trained</w:t>
      </w:r>
      <w:r w:rsidRPr="003E5B4D">
        <w:rPr>
          <w:sz w:val="12"/>
        </w:rPr>
        <w:t xml:space="preserve"> </w:t>
      </w:r>
      <w:r w:rsidRPr="003E5B4D">
        <w:rPr>
          <w:rStyle w:val="StyleUnderline"/>
        </w:rPr>
        <w:t>and equipped military in the world</w:t>
      </w:r>
      <w:r w:rsidRPr="003E5B4D">
        <w:rPr>
          <w:sz w:val="12"/>
        </w:rPr>
        <w:t xml:space="preserve">. Upgrades and modernization of existing range capabilities and facilities are necessary to enhance and sustain Navy training in the VACAPES Range Complex.2 </w:t>
      </w:r>
      <w:r w:rsidRPr="003E5B4D">
        <w:rPr>
          <w:rStyle w:val="StyleUnderline"/>
        </w:rPr>
        <w:t>In response to the</w:t>
      </w:r>
      <w:r w:rsidRPr="003E5B4D">
        <w:rPr>
          <w:sz w:val="12"/>
        </w:rPr>
        <w:t xml:space="preserve"> Congressional proposal to </w:t>
      </w:r>
      <w:r w:rsidRPr="003E5B4D">
        <w:rPr>
          <w:rStyle w:val="StyleUnderline"/>
        </w:rPr>
        <w:t>expand offshore drilling for oil and natural gas, the Navy</w:t>
      </w:r>
      <w:r w:rsidRPr="003E5B4D">
        <w:rPr>
          <w:sz w:val="12"/>
        </w:rPr>
        <w:t xml:space="preserve">, in its role as Executive Agent for the Department of Defense for outer continental shelf (OCS) matters, </w:t>
      </w:r>
      <w:r w:rsidRPr="003E5B4D">
        <w:rPr>
          <w:rStyle w:val="StyleUnderline"/>
        </w:rPr>
        <w:t>provided its views on drilling</w:t>
      </w:r>
      <w:r w:rsidRPr="003E5B4D">
        <w:rPr>
          <w:sz w:val="12"/>
        </w:rPr>
        <w:t xml:space="preserve"> in DOD offshore training areas to the Minerals Management Service. </w:t>
      </w:r>
      <w:r w:rsidRPr="003E5B4D">
        <w:rPr>
          <w:rStyle w:val="StyleUnderline"/>
        </w:rPr>
        <w:t>As a user of the oceans</w:t>
      </w:r>
      <w:r w:rsidRPr="003E5B4D">
        <w:rPr>
          <w:sz w:val="12"/>
        </w:rPr>
        <w:t xml:space="preserve">, navigational waters, and air space above the OCS, </w:t>
      </w:r>
      <w:r w:rsidRPr="003E5B4D">
        <w:rPr>
          <w:rStyle w:val="StyleUnderline"/>
        </w:rPr>
        <w:t>the Navy and Air Force have maintained a keen interest in preserving unrestricted access to these areas and</w:t>
      </w:r>
      <w:r w:rsidRPr="003E5B4D">
        <w:rPr>
          <w:sz w:val="12"/>
        </w:rPr>
        <w:t xml:space="preserve"> ensuring that national security associated with ongoing </w:t>
      </w:r>
      <w:r w:rsidRPr="003E5B4D">
        <w:rPr>
          <w:rStyle w:val="StyleUnderline"/>
        </w:rPr>
        <w:t>training and testing activities are not</w:t>
      </w:r>
      <w:r w:rsidRPr="003E5B4D">
        <w:rPr>
          <w:sz w:val="12"/>
        </w:rPr>
        <w:t xml:space="preserve"> adversely </w:t>
      </w:r>
      <w:r w:rsidRPr="003E5B4D">
        <w:rPr>
          <w:rStyle w:val="StyleUnderline"/>
        </w:rPr>
        <w:t>affected</w:t>
      </w:r>
      <w:r w:rsidRPr="003E5B4D">
        <w:rPr>
          <w:sz w:val="12"/>
        </w:rPr>
        <w:t xml:space="preserve"> </w:t>
      </w:r>
      <w:r w:rsidRPr="003E5B4D">
        <w:rPr>
          <w:rStyle w:val="StyleUnderline"/>
        </w:rPr>
        <w:t>by</w:t>
      </w:r>
      <w:r w:rsidRPr="003E5B4D">
        <w:rPr>
          <w:sz w:val="12"/>
        </w:rPr>
        <w:t xml:space="preserve"> activities that occur in the </w:t>
      </w:r>
      <w:r w:rsidRPr="003E5B4D">
        <w:rPr>
          <w:rStyle w:val="StyleUnderline"/>
        </w:rPr>
        <w:t>OCS.</w:t>
      </w:r>
      <w:r w:rsidRPr="003E5B4D">
        <w:rPr>
          <w:sz w:val="12"/>
        </w:rPr>
        <w:t xml:space="preserve"> Our commanders have told us that </w:t>
      </w:r>
      <w:r w:rsidRPr="003E5B4D">
        <w:rPr>
          <w:rStyle w:val="StyleUnderline"/>
        </w:rPr>
        <w:t>unrestricted use of critical sea ranges</w:t>
      </w:r>
      <w:r w:rsidRPr="003E5B4D">
        <w:rPr>
          <w:sz w:val="12"/>
        </w:rPr>
        <w:t xml:space="preserve">, warning areas, </w:t>
      </w:r>
      <w:r w:rsidRPr="003E5B4D">
        <w:rPr>
          <w:rStyle w:val="StyleUnderline"/>
        </w:rPr>
        <w:t>and military airspace</w:t>
      </w:r>
      <w:r w:rsidRPr="003E5B4D">
        <w:rPr>
          <w:sz w:val="12"/>
        </w:rPr>
        <w:t xml:space="preserve"> operating areas </w:t>
      </w:r>
      <w:r w:rsidRPr="003E5B4D">
        <w:rPr>
          <w:rStyle w:val="StyleUnderline"/>
        </w:rPr>
        <w:t>is essential to naval exercises</w:t>
      </w:r>
      <w:r w:rsidRPr="003E5B4D">
        <w:rPr>
          <w:sz w:val="12"/>
        </w:rPr>
        <w:t xml:space="preserve">, pilot training, and live ordnance and weapon system testing and evaluation. </w:t>
      </w:r>
      <w:r w:rsidRPr="003E5B4D">
        <w:rPr>
          <w:rStyle w:val="Emphasis"/>
        </w:rPr>
        <w:t>Drilling rigs</w:t>
      </w:r>
      <w:r w:rsidRPr="003E5B4D">
        <w:rPr>
          <w:rStyle w:val="StyleUnderline"/>
        </w:rPr>
        <w:t xml:space="preserve"> </w:t>
      </w:r>
      <w:r w:rsidRPr="003E5B4D">
        <w:rPr>
          <w:sz w:val="12"/>
        </w:rPr>
        <w:t xml:space="preserve">and related </w:t>
      </w:r>
      <w:r w:rsidRPr="003E5B4D">
        <w:rPr>
          <w:sz w:val="12"/>
        </w:rPr>
        <w:lastRenderedPageBreak/>
        <w:t xml:space="preserve">structures, because of their height and size </w:t>
      </w:r>
      <w:r w:rsidRPr="003E5B4D">
        <w:rPr>
          <w:rStyle w:val="Emphasis"/>
        </w:rPr>
        <w:t>would be hazardous to low flying drone aircraft and</w:t>
      </w:r>
      <w:r w:rsidRPr="003E5B4D">
        <w:rPr>
          <w:sz w:val="12"/>
        </w:rPr>
        <w:t xml:space="preserve"> missiles and </w:t>
      </w:r>
      <w:r w:rsidRPr="003E5B4D">
        <w:rPr>
          <w:rStyle w:val="Emphasis"/>
        </w:rPr>
        <w:t>military exercises</w:t>
      </w:r>
      <w:r w:rsidRPr="003E5B4D">
        <w:rPr>
          <w:sz w:val="12"/>
        </w:rPr>
        <w:t xml:space="preserve"> would be hazardous to operations associated with oil and gas resources development. To prevent such incompatible encroachment, </w:t>
      </w:r>
      <w:proofErr w:type="spellStart"/>
      <w:r w:rsidRPr="003E5B4D">
        <w:rPr>
          <w:sz w:val="12"/>
        </w:rPr>
        <w:t>DoD</w:t>
      </w:r>
      <w:proofErr w:type="spellEnd"/>
      <w:r w:rsidRPr="003E5B4D">
        <w:rPr>
          <w:sz w:val="12"/>
        </w:rPr>
        <w:t xml:space="preserve"> has sought to discourage oil and gas development that would interfere with current and future military uses of the OCS.3 This leaves no doubt that drilling for natural gas inside the Virginia Capes Operating Area would constitute incompatible encroachment on the ability of the Navy and Air Force to conduct training and testing in the area. To even consider such a proposal at a time when the Virginia Capes Operating Area is used heavily for training Navy and Air Force combat units for the war in Iraq and the broader War on Terror is unconscionable. </w:t>
      </w:r>
    </w:p>
    <w:p w14:paraId="765EFBBA" w14:textId="77777777" w:rsidR="00045477" w:rsidRPr="003E5B4D" w:rsidRDefault="00045477" w:rsidP="00045477">
      <w:pPr>
        <w:pStyle w:val="Heading4"/>
      </w:pPr>
      <w:r w:rsidRPr="003E5B4D">
        <w:t xml:space="preserve">OCS drilling undercuts Naval training for missions and aircraft carriers </w:t>
      </w:r>
    </w:p>
    <w:p w14:paraId="34EC15BE" w14:textId="77777777" w:rsidR="00045477" w:rsidRPr="003E5B4D" w:rsidRDefault="00045477" w:rsidP="00045477">
      <w:pPr>
        <w:rPr>
          <w:rStyle w:val="Style13ptBold"/>
        </w:rPr>
      </w:pPr>
      <w:r w:rsidRPr="003E5B4D">
        <w:rPr>
          <w:rStyle w:val="Style13ptBold"/>
        </w:rPr>
        <w:t>Moran 10</w:t>
      </w:r>
    </w:p>
    <w:p w14:paraId="600AE793" w14:textId="77777777" w:rsidR="00045477" w:rsidRPr="003E5B4D" w:rsidRDefault="00045477" w:rsidP="00045477">
      <w:r w:rsidRPr="003E5B4D">
        <w:t xml:space="preserve">(Jim, senior member of the Appropriations Committee, Moran serves as the Ranking Member on the Subcommittee on the Interior and Environment and also serves on the Defense and Legislative Branch Subcommittees. “Virginia Off-Shore Drilling Off-Limits, says </w:t>
      </w:r>
      <w:proofErr w:type="spellStart"/>
      <w:r w:rsidRPr="003E5B4D">
        <w:t>DoD</w:t>
      </w:r>
      <w:proofErr w:type="spellEnd"/>
      <w:r w:rsidRPr="003E5B4D">
        <w:t xml:space="preserve"> report” </w:t>
      </w:r>
      <w:proofErr w:type="spellStart"/>
      <w:r w:rsidRPr="003E5B4D">
        <w:t>pg</w:t>
      </w:r>
      <w:proofErr w:type="spellEnd"/>
      <w:r w:rsidRPr="003E5B4D">
        <w:t xml:space="preserve"> online at http://moran.house.gov/press-release/virginia-shore-drilling-limits-says-dod-report//sd)</w:t>
      </w:r>
    </w:p>
    <w:p w14:paraId="1D62CC2B" w14:textId="77777777" w:rsidR="00045477" w:rsidRPr="003E5B4D" w:rsidRDefault="00045477" w:rsidP="00045477">
      <w:pPr>
        <w:rPr>
          <w:rStyle w:val="StyleUnderline"/>
        </w:rPr>
      </w:pPr>
      <w:r w:rsidRPr="003E5B4D">
        <w:rPr>
          <w:sz w:val="10"/>
        </w:rPr>
        <w:t xml:space="preserve">Congressman Jim Moran, Virginia Democrat and Chair of the Appropriations Subcommittee on the Interior and the Environment released new information today detailing </w:t>
      </w:r>
      <w:r w:rsidRPr="003E5B4D">
        <w:rPr>
          <w:rStyle w:val="StyleUnderline"/>
        </w:rPr>
        <w:t>the military</w:t>
      </w:r>
      <w:r w:rsidRPr="003E5B4D">
        <w:rPr>
          <w:sz w:val="10"/>
        </w:rPr>
        <w:t xml:space="preserve">’s </w:t>
      </w:r>
      <w:r w:rsidRPr="003E5B4D">
        <w:rPr>
          <w:rStyle w:val="StyleUnderline"/>
        </w:rPr>
        <w:t>object</w:t>
      </w:r>
      <w:r w:rsidRPr="003E5B4D">
        <w:rPr>
          <w:sz w:val="10"/>
        </w:rPr>
        <w:t>ion</w:t>
      </w:r>
      <w:r w:rsidRPr="003E5B4D">
        <w:rPr>
          <w:rStyle w:val="StyleUnderline"/>
        </w:rPr>
        <w:t>s</w:t>
      </w:r>
      <w:r w:rsidRPr="003E5B4D">
        <w:rPr>
          <w:sz w:val="10"/>
        </w:rPr>
        <w:t xml:space="preserve"> to </w:t>
      </w:r>
      <w:r w:rsidRPr="003E5B4D">
        <w:rPr>
          <w:rStyle w:val="StyleUnderline"/>
        </w:rPr>
        <w:t>drilling</w:t>
      </w:r>
      <w:r w:rsidRPr="003E5B4D">
        <w:rPr>
          <w:sz w:val="10"/>
        </w:rPr>
        <w:t xml:space="preserve"> in the area off Virginia’s coast known as “Lease Sale 220.” The report, presented in a </w:t>
      </w:r>
      <w:proofErr w:type="spellStart"/>
      <w:r w:rsidRPr="003E5B4D">
        <w:rPr>
          <w:sz w:val="10"/>
        </w:rPr>
        <w:t>DoD</w:t>
      </w:r>
      <w:proofErr w:type="spellEnd"/>
      <w:r w:rsidRPr="003E5B4D">
        <w:rPr>
          <w:sz w:val="10"/>
        </w:rPr>
        <w:t xml:space="preserve"> briefing with Moran, indicates that almost </w:t>
      </w:r>
      <w:r w:rsidRPr="003E5B4D">
        <w:rPr>
          <w:rStyle w:val="Emphasis"/>
        </w:rPr>
        <w:t>80 percent of</w:t>
      </w:r>
      <w:r w:rsidRPr="003E5B4D">
        <w:rPr>
          <w:rStyle w:val="StyleUnderline"/>
        </w:rPr>
        <w:t xml:space="preserve"> </w:t>
      </w:r>
      <w:r w:rsidRPr="003E5B4D">
        <w:rPr>
          <w:sz w:val="10"/>
        </w:rPr>
        <w:t xml:space="preserve">the </w:t>
      </w:r>
      <w:r w:rsidRPr="003E5B4D">
        <w:rPr>
          <w:rStyle w:val="Emphasis"/>
        </w:rPr>
        <w:t>proposed drilling area</w:t>
      </w:r>
      <w:r w:rsidRPr="003E5B4D">
        <w:rPr>
          <w:sz w:val="10"/>
        </w:rPr>
        <w:t xml:space="preserve"> scheduled to be sold as </w:t>
      </w:r>
      <w:r w:rsidRPr="003E5B4D">
        <w:rPr>
          <w:rStyle w:val="Emphasis"/>
        </w:rPr>
        <w:t>part of</w:t>
      </w:r>
      <w:r w:rsidRPr="003E5B4D">
        <w:rPr>
          <w:sz w:val="10"/>
        </w:rPr>
        <w:t xml:space="preserve"> the </w:t>
      </w:r>
      <w:r w:rsidRPr="003E5B4D">
        <w:rPr>
          <w:rStyle w:val="Emphasis"/>
        </w:rPr>
        <w:t>OCS Oil</w:t>
      </w:r>
      <w:r w:rsidRPr="003E5B4D">
        <w:rPr>
          <w:sz w:val="10"/>
        </w:rPr>
        <w:t xml:space="preserve"> and Gas </w:t>
      </w:r>
      <w:r w:rsidRPr="003E5B4D">
        <w:rPr>
          <w:rStyle w:val="Emphasis"/>
        </w:rPr>
        <w:t>Leasing</w:t>
      </w:r>
      <w:r w:rsidRPr="003E5B4D">
        <w:rPr>
          <w:sz w:val="10"/>
        </w:rPr>
        <w:t xml:space="preserve"> Program 2007-2012 </w:t>
      </w:r>
      <w:r w:rsidRPr="003E5B4D">
        <w:rPr>
          <w:rStyle w:val="Emphasis"/>
        </w:rPr>
        <w:t>would infringe on US Navy operations</w:t>
      </w:r>
      <w:r w:rsidRPr="003E5B4D">
        <w:rPr>
          <w:rStyle w:val="StyleUnderline"/>
        </w:rPr>
        <w:t xml:space="preserve">. </w:t>
      </w:r>
      <w:r w:rsidRPr="003E5B4D">
        <w:rPr>
          <w:sz w:val="10"/>
        </w:rPr>
        <w:t>Congressman Moran released a map summarizing the findings, along with a letter to Governor McDonnell detailing the military’s concerns. “</w:t>
      </w:r>
      <w:r w:rsidRPr="003E5B4D">
        <w:rPr>
          <w:rStyle w:val="StyleUnderline"/>
        </w:rPr>
        <w:t>The unimpeded operation of the US Navy off the coast of Virginia is far more important</w:t>
      </w:r>
      <w:r w:rsidRPr="003E5B4D">
        <w:rPr>
          <w:sz w:val="10"/>
        </w:rPr>
        <w:t xml:space="preserve"> to the Commonwealth’s economy than even the most optimistic revenue estimates that might come from offshore drilling</w:t>
      </w:r>
      <w:r w:rsidRPr="003E5B4D">
        <w:rPr>
          <w:rStyle w:val="StyleUnderline"/>
        </w:rPr>
        <w:t xml:space="preserve"> </w:t>
      </w:r>
      <w:r w:rsidRPr="003E5B4D">
        <w:rPr>
          <w:sz w:val="10"/>
        </w:rPr>
        <w:t xml:space="preserve">more than a decade from now,” said Moran. The Congressman has long argued that the </w:t>
      </w:r>
      <w:r w:rsidRPr="003E5B4D">
        <w:rPr>
          <w:rStyle w:val="Emphasis"/>
        </w:rPr>
        <w:t>military’s investment</w:t>
      </w:r>
      <w:r w:rsidRPr="003E5B4D">
        <w:rPr>
          <w:rStyle w:val="StyleUnderline"/>
        </w:rPr>
        <w:t xml:space="preserve"> </w:t>
      </w:r>
      <w:r w:rsidRPr="003E5B4D">
        <w:t>i</w:t>
      </w:r>
      <w:r w:rsidRPr="003E5B4D">
        <w:rPr>
          <w:sz w:val="10"/>
        </w:rPr>
        <w:t xml:space="preserve">n the Tidewater area </w:t>
      </w:r>
      <w:r w:rsidRPr="003E5B4D">
        <w:rPr>
          <w:rStyle w:val="Emphasis"/>
        </w:rPr>
        <w:t>would be</w:t>
      </w:r>
      <w:r w:rsidRPr="003E5B4D">
        <w:rPr>
          <w:rStyle w:val="StyleUnderline"/>
        </w:rPr>
        <w:t xml:space="preserve"> jeopardized by ex</w:t>
      </w:r>
      <w:r w:rsidRPr="003E5B4D">
        <w:rPr>
          <w:rStyle w:val="Emphasis"/>
        </w:rPr>
        <w:t>panded commercial drilling</w:t>
      </w:r>
      <w:r w:rsidRPr="003E5B4D">
        <w:rPr>
          <w:sz w:val="10"/>
        </w:rPr>
        <w:t xml:space="preserve"> in the Virginia Capes Operating Area. In the past, the </w:t>
      </w:r>
      <w:r w:rsidRPr="003E5B4D">
        <w:rPr>
          <w:rStyle w:val="StyleUnderline"/>
        </w:rPr>
        <w:t>Navy and NASA</w:t>
      </w:r>
      <w:r w:rsidRPr="003E5B4D">
        <w:rPr>
          <w:sz w:val="10"/>
        </w:rPr>
        <w:t xml:space="preserve"> </w:t>
      </w:r>
      <w:r w:rsidRPr="003E5B4D">
        <w:rPr>
          <w:rStyle w:val="StyleUnderline"/>
        </w:rPr>
        <w:t xml:space="preserve">have expressed concerns about drilling off </w:t>
      </w:r>
      <w:r w:rsidRPr="003E5B4D">
        <w:rPr>
          <w:sz w:val="10"/>
        </w:rPr>
        <w:t>the</w:t>
      </w:r>
      <w:r w:rsidRPr="003E5B4D">
        <w:rPr>
          <w:rStyle w:val="StyleUnderline"/>
        </w:rPr>
        <w:t xml:space="preserve"> shore</w:t>
      </w:r>
      <w:r w:rsidRPr="003E5B4D">
        <w:rPr>
          <w:sz w:val="10"/>
        </w:rPr>
        <w:t xml:space="preserve"> of Virginia. The document obtained by Moran details the first comprehensive </w:t>
      </w:r>
      <w:proofErr w:type="spellStart"/>
      <w:r w:rsidRPr="003E5B4D">
        <w:rPr>
          <w:sz w:val="10"/>
        </w:rPr>
        <w:t>DoD</w:t>
      </w:r>
      <w:proofErr w:type="spellEnd"/>
      <w:r w:rsidRPr="003E5B4D">
        <w:rPr>
          <w:sz w:val="10"/>
        </w:rPr>
        <w:t xml:space="preserve"> survey conducted on areas in the Virginia Capes, including Lease Sale 220, which could be opened to drilling as early as 2012. Seventy-eight percent of </w:t>
      </w:r>
      <w:r w:rsidRPr="003E5B4D">
        <w:rPr>
          <w:rStyle w:val="StyleUnderline"/>
        </w:rPr>
        <w:t xml:space="preserve">the proposed </w:t>
      </w:r>
      <w:r w:rsidRPr="003E5B4D">
        <w:rPr>
          <w:sz w:val="10"/>
        </w:rPr>
        <w:t xml:space="preserve">Lease Sale 220 </w:t>
      </w:r>
      <w:r w:rsidRPr="003E5B4D">
        <w:rPr>
          <w:rStyle w:val="StyleUnderline"/>
        </w:rPr>
        <w:t>site</w:t>
      </w:r>
      <w:r w:rsidRPr="003E5B4D">
        <w:rPr>
          <w:sz w:val="10"/>
        </w:rPr>
        <w:t xml:space="preserve"> </w:t>
      </w:r>
      <w:r w:rsidRPr="003E5B4D">
        <w:rPr>
          <w:rStyle w:val="StyleUnderline"/>
        </w:rPr>
        <w:t>overlaps with military operations which would be impeded by drilling structures</w:t>
      </w:r>
      <w:r w:rsidRPr="003E5B4D">
        <w:rPr>
          <w:sz w:val="10"/>
        </w:rPr>
        <w:t xml:space="preserve"> and related activities. Most of the remaining area consists of major shipping lanes trafficked by commercial vessels and used by the Coast Guard. According to </w:t>
      </w:r>
      <w:r w:rsidRPr="003E5B4D">
        <w:rPr>
          <w:rStyle w:val="StyleUnderline"/>
        </w:rPr>
        <w:t>the</w:t>
      </w:r>
      <w:r w:rsidRPr="003E5B4D">
        <w:rPr>
          <w:sz w:val="10"/>
        </w:rPr>
        <w:t xml:space="preserve"> </w:t>
      </w:r>
      <w:proofErr w:type="spellStart"/>
      <w:r w:rsidRPr="003E5B4D">
        <w:rPr>
          <w:sz w:val="10"/>
        </w:rPr>
        <w:t>DoD</w:t>
      </w:r>
      <w:proofErr w:type="spellEnd"/>
      <w:r w:rsidRPr="003E5B4D">
        <w:rPr>
          <w:sz w:val="10"/>
        </w:rPr>
        <w:t xml:space="preserve"> report, </w:t>
      </w:r>
      <w:r w:rsidRPr="003E5B4D">
        <w:rPr>
          <w:rStyle w:val="StyleUnderline"/>
        </w:rPr>
        <w:t>Lease</w:t>
      </w:r>
      <w:r w:rsidRPr="003E5B4D">
        <w:rPr>
          <w:sz w:val="10"/>
        </w:rPr>
        <w:t xml:space="preserve"> Sale 220 </w:t>
      </w:r>
      <w:r w:rsidRPr="003E5B4D">
        <w:rPr>
          <w:rStyle w:val="StyleUnderline"/>
        </w:rPr>
        <w:t>would</w:t>
      </w:r>
      <w:r w:rsidRPr="003E5B4D">
        <w:rPr>
          <w:sz w:val="10"/>
        </w:rPr>
        <w:t xml:space="preserve"> either interfere or </w:t>
      </w:r>
      <w:r w:rsidRPr="003E5B4D">
        <w:rPr>
          <w:rStyle w:val="StyleUnderline"/>
        </w:rPr>
        <w:t xml:space="preserve">prohibit the Navy from conducting </w:t>
      </w:r>
      <w:r w:rsidRPr="003E5B4D">
        <w:rPr>
          <w:rStyle w:val="Emphasis"/>
        </w:rPr>
        <w:t>live ordnance tests</w:t>
      </w:r>
      <w:r w:rsidRPr="003E5B4D">
        <w:rPr>
          <w:rStyle w:val="StyleUnderline"/>
        </w:rPr>
        <w:t xml:space="preserve">, </w:t>
      </w:r>
      <w:r w:rsidRPr="003E5B4D">
        <w:rPr>
          <w:rStyle w:val="Emphasis"/>
        </w:rPr>
        <w:t>aircraft carrier qualifications,</w:t>
      </w:r>
      <w:r w:rsidRPr="003E5B4D">
        <w:rPr>
          <w:rStyle w:val="StyleUnderline"/>
        </w:rPr>
        <w:t xml:space="preserve"> sensitive </w:t>
      </w:r>
      <w:r w:rsidRPr="003E5B4D">
        <w:rPr>
          <w:rStyle w:val="Emphasis"/>
        </w:rPr>
        <w:t>undersea and surface operations</w:t>
      </w:r>
      <w:r w:rsidRPr="003E5B4D">
        <w:rPr>
          <w:rStyle w:val="StyleUnderline"/>
        </w:rPr>
        <w:t xml:space="preserve">, shipboard qualification tests and other equipment testing and evaluation. </w:t>
      </w:r>
    </w:p>
    <w:p w14:paraId="723F5852" w14:textId="77777777" w:rsidR="00045477" w:rsidRPr="003E5B4D" w:rsidRDefault="00045477" w:rsidP="00045477"/>
    <w:p w14:paraId="032C45AB" w14:textId="77777777" w:rsidR="00045477" w:rsidRPr="003E5B4D" w:rsidRDefault="00045477" w:rsidP="00045477">
      <w:pPr>
        <w:pStyle w:val="Heading4"/>
      </w:pPr>
      <w:r w:rsidRPr="003E5B4D">
        <w:t>High potential for drilling to interfere with military training</w:t>
      </w:r>
    </w:p>
    <w:p w14:paraId="5479589B" w14:textId="77777777" w:rsidR="00045477" w:rsidRPr="003E5B4D" w:rsidRDefault="00045477" w:rsidP="00045477">
      <w:pPr>
        <w:rPr>
          <w:rStyle w:val="Style13ptBold"/>
        </w:rPr>
      </w:pPr>
      <w:r w:rsidRPr="003E5B4D">
        <w:rPr>
          <w:rStyle w:val="Style13ptBold"/>
        </w:rPr>
        <w:t>Christie 8</w:t>
      </w:r>
    </w:p>
    <w:p w14:paraId="4E4927F3" w14:textId="77777777" w:rsidR="00045477" w:rsidRPr="003E5B4D" w:rsidRDefault="00045477" w:rsidP="00045477">
      <w:r w:rsidRPr="003E5B4D">
        <w:t xml:space="preserve">(Donna. Associate Dean </w:t>
      </w:r>
      <w:proofErr w:type="spellStart"/>
      <w:r w:rsidRPr="003E5B4D">
        <w:t>gor</w:t>
      </w:r>
      <w:proofErr w:type="spellEnd"/>
      <w:r w:rsidRPr="003E5B4D">
        <w:t xml:space="preserve"> International Programs, Florida State University College of Law; Massachusetts Office of Coastal Zone Management; NOAA; IOC-UNESCO. “Potential Impacts of Oil and Gas Explorations in the Gulf” Collins Center, </w:t>
      </w:r>
      <w:proofErr w:type="spellStart"/>
      <w:r w:rsidRPr="003E5B4D">
        <w:t>pg</w:t>
      </w:r>
      <w:proofErr w:type="spellEnd"/>
      <w:r w:rsidRPr="003E5B4D">
        <w:t xml:space="preserve"> online at http://mote.org/media/uploads/files/offshore_oil_drilling_report.pdf//sd)</w:t>
      </w:r>
    </w:p>
    <w:p w14:paraId="678E667F" w14:textId="77777777" w:rsidR="00045477" w:rsidRPr="003E5B4D" w:rsidRDefault="00045477" w:rsidP="00045477">
      <w:pPr>
        <w:rPr>
          <w:sz w:val="12"/>
        </w:rPr>
      </w:pPr>
      <w:r w:rsidRPr="003E5B4D">
        <w:rPr>
          <w:sz w:val="12"/>
        </w:rPr>
        <w:t xml:space="preserve">Ultimately, it is the Secretary of Defense who will determine whether exploration and production activity in the Eastern Gulf of Mexico is compatible with military training exercises. Statements from </w:t>
      </w:r>
      <w:r w:rsidRPr="003E5B4D">
        <w:rPr>
          <w:rStyle w:val="StyleUnderline"/>
        </w:rPr>
        <w:t xml:space="preserve">past </w:t>
      </w:r>
      <w:r w:rsidRPr="003E5B4D">
        <w:rPr>
          <w:rStyle w:val="Emphasis"/>
        </w:rPr>
        <w:t>defense secretaries</w:t>
      </w:r>
      <w:r w:rsidRPr="003E5B4D">
        <w:rPr>
          <w:rStyle w:val="StyleUnderline"/>
        </w:rPr>
        <w:t xml:space="preserve"> </w:t>
      </w:r>
      <w:r w:rsidRPr="003E5B4D">
        <w:rPr>
          <w:sz w:val="12"/>
        </w:rPr>
        <w:t xml:space="preserve">and current commanding officers at Eglin Air Force Base </w:t>
      </w:r>
      <w:r w:rsidRPr="003E5B4D">
        <w:rPr>
          <w:rStyle w:val="StyleUnderline"/>
        </w:rPr>
        <w:t xml:space="preserve">suggest that the </w:t>
      </w:r>
      <w:r w:rsidRPr="003E5B4D">
        <w:rPr>
          <w:rStyle w:val="Emphasis"/>
        </w:rPr>
        <w:t>potential for conflict does exist</w:t>
      </w:r>
      <w:r w:rsidRPr="003E5B4D">
        <w:rPr>
          <w:sz w:val="12"/>
        </w:rPr>
        <w:t xml:space="preserve">. </w:t>
      </w:r>
      <w:r w:rsidRPr="003E5B4D">
        <w:rPr>
          <w:rStyle w:val="StyleUnderline"/>
        </w:rPr>
        <w:t>The primary military concerns over drilling</w:t>
      </w:r>
      <w:r w:rsidRPr="003E5B4D">
        <w:rPr>
          <w:sz w:val="12"/>
        </w:rPr>
        <w:t xml:space="preserve"> in the Eastern Gulf </w:t>
      </w:r>
      <w:r w:rsidRPr="003E5B4D">
        <w:rPr>
          <w:rStyle w:val="StyleUnderline"/>
        </w:rPr>
        <w:t>arise from fears that commercial operations would interfere with training activities</w:t>
      </w:r>
      <w:r w:rsidRPr="003E5B4D">
        <w:rPr>
          <w:sz w:val="12"/>
        </w:rPr>
        <w:t xml:space="preserve">, either by putting civilians or drilling infrastructure at risk from falling debris or </w:t>
      </w:r>
      <w:r w:rsidRPr="003E5B4D">
        <w:rPr>
          <w:rStyle w:val="StyleUnderline"/>
        </w:rPr>
        <w:t xml:space="preserve">by </w:t>
      </w:r>
      <w:r w:rsidRPr="003E5B4D">
        <w:rPr>
          <w:rStyle w:val="Emphasis"/>
        </w:rPr>
        <w:t>exposing training missions to observation</w:t>
      </w:r>
      <w:r w:rsidRPr="003E5B4D">
        <w:rPr>
          <w:sz w:val="12"/>
        </w:rPr>
        <w:t xml:space="preserve">. These concerns were articulated by military personnel and stakeholder interest groups in testimony to the House Select Policy Council on Strategic and Economic Planning and House Military Affairs and Local Policy Committee. Two recently released reports from offshore </w:t>
      </w:r>
      <w:r w:rsidRPr="003E5B4D">
        <w:rPr>
          <w:rStyle w:val="StyleUnderline"/>
        </w:rPr>
        <w:t>drilling lobbying groups</w:t>
      </w:r>
      <w:r w:rsidRPr="003E5B4D">
        <w:rPr>
          <w:sz w:val="12"/>
        </w:rPr>
        <w:t xml:space="preserve"> (Securing America's Future Energy, or SAFE, and the American Petroleum Institute, or API) </w:t>
      </w:r>
      <w:r w:rsidRPr="003E5B4D">
        <w:rPr>
          <w:rStyle w:val="StyleUnderline"/>
        </w:rPr>
        <w:t>downplay these concerns</w:t>
      </w:r>
      <w:r w:rsidRPr="003E5B4D">
        <w:rPr>
          <w:sz w:val="12"/>
        </w:rPr>
        <w:t xml:space="preserve">. They claim that while there are risks of encroachment from certain military activities, the risks are minima) and should not be considered as a stumbling block for exploration and development. Information gathered through Freedom of Information requests is used by SAFE to argue that the areas that the military wants to protect are used infrequently. However, it must be noted that the validity of the arguments made by SAFE and API have yet to be confirmed by the military officials at Eglin Air Force base or the Department of Defense. Senator Bill Nelson's office reports that </w:t>
      </w:r>
      <w:r w:rsidRPr="003E5B4D">
        <w:rPr>
          <w:rStyle w:val="StyleUnderline"/>
        </w:rPr>
        <w:t>legitimate concerns were raised by</w:t>
      </w:r>
      <w:r w:rsidRPr="003E5B4D">
        <w:rPr>
          <w:sz w:val="12"/>
        </w:rPr>
        <w:t xml:space="preserve"> Secretary of Defense </w:t>
      </w:r>
      <w:r w:rsidRPr="003E5B4D">
        <w:rPr>
          <w:rStyle w:val="StyleUnderline"/>
        </w:rPr>
        <w:t>William Gates</w:t>
      </w:r>
      <w:r w:rsidRPr="003E5B4D">
        <w:rPr>
          <w:sz w:val="12"/>
        </w:rPr>
        <w:t xml:space="preserve"> in a 2007 letter to Senator Nelson. More recently, in testimony to the House Military Affairs and Local Policy Committee, Eglin Air Force Base Commander Col. Bruce McClintock reiterated concerns </w:t>
      </w:r>
      <w:r w:rsidRPr="003E5B4D">
        <w:rPr>
          <w:rStyle w:val="StyleUnderline"/>
        </w:rPr>
        <w:t xml:space="preserve">regarding the problems </w:t>
      </w:r>
      <w:r w:rsidRPr="003E5B4D">
        <w:rPr>
          <w:rStyle w:val="Emphasis"/>
        </w:rPr>
        <w:t>drilling could pose to military exercises</w:t>
      </w:r>
      <w:r w:rsidRPr="003E5B4D">
        <w:rPr>
          <w:sz w:val="12"/>
        </w:rPr>
        <w:t>. In the end, it will be up to the Department of Defense, in consultation with the Department of Interior, to determine if competing uses of the areas in question are compatible.</w:t>
      </w:r>
    </w:p>
    <w:p w14:paraId="5CFF1271" w14:textId="77777777" w:rsidR="00045477" w:rsidRPr="003E5B4D" w:rsidRDefault="00045477" w:rsidP="00045477"/>
    <w:p w14:paraId="40736001" w14:textId="77777777" w:rsidR="00045477" w:rsidRPr="003E5B4D" w:rsidRDefault="00045477" w:rsidP="00045477">
      <w:pPr>
        <w:keepNext/>
        <w:keepLines/>
        <w:spacing w:before="40"/>
        <w:outlineLvl w:val="3"/>
        <w:rPr>
          <w:rFonts w:eastAsia="MS PMincho" w:cs="Times New Roman"/>
          <w:b/>
          <w:iCs/>
          <w:sz w:val="26"/>
        </w:rPr>
      </w:pPr>
      <w:r w:rsidRPr="003E5B4D">
        <w:rPr>
          <w:rFonts w:eastAsia="MS PMincho" w:cs="Times New Roman"/>
          <w:b/>
          <w:iCs/>
          <w:sz w:val="26"/>
        </w:rPr>
        <w:t xml:space="preserve">Proven by empirics – </w:t>
      </w:r>
      <w:proofErr w:type="spellStart"/>
      <w:r w:rsidRPr="003E5B4D">
        <w:rPr>
          <w:rFonts w:eastAsia="MS PMincho" w:cs="Times New Roman"/>
          <w:b/>
          <w:iCs/>
          <w:sz w:val="26"/>
        </w:rPr>
        <w:t>aff</w:t>
      </w:r>
      <w:proofErr w:type="spellEnd"/>
      <w:r w:rsidRPr="003E5B4D">
        <w:rPr>
          <w:rFonts w:eastAsia="MS PMincho" w:cs="Times New Roman"/>
          <w:b/>
          <w:iCs/>
          <w:sz w:val="26"/>
        </w:rPr>
        <w:t xml:space="preserve"> undermines global Naval operations</w:t>
      </w:r>
    </w:p>
    <w:p w14:paraId="2536CFDF" w14:textId="77777777" w:rsidR="00045477" w:rsidRPr="003E5B4D" w:rsidRDefault="00045477" w:rsidP="00045477">
      <w:pPr>
        <w:rPr>
          <w:rFonts w:eastAsia="Garamond" w:cs="Times New Roman"/>
          <w:szCs w:val="20"/>
        </w:rPr>
      </w:pPr>
      <w:r w:rsidRPr="003E5B4D">
        <w:rPr>
          <w:rFonts w:eastAsia="Garamond" w:cs="Times New Roman"/>
          <w:b/>
          <w:bCs/>
          <w:sz w:val="26"/>
          <w:szCs w:val="20"/>
        </w:rPr>
        <w:t>Nolan</w:t>
      </w:r>
      <w:r w:rsidRPr="003E5B4D">
        <w:rPr>
          <w:rFonts w:eastAsia="Garamond" w:cs="Times New Roman"/>
          <w:szCs w:val="20"/>
        </w:rPr>
        <w:t xml:space="preserve">, Communications Director at Chesapeake Climate, </w:t>
      </w:r>
      <w:r w:rsidRPr="003E5B4D">
        <w:rPr>
          <w:rFonts w:eastAsia="Garamond" w:cs="Times New Roman"/>
          <w:b/>
          <w:bCs/>
          <w:sz w:val="26"/>
          <w:szCs w:val="20"/>
        </w:rPr>
        <w:t>2010</w:t>
      </w:r>
      <w:r w:rsidRPr="003E5B4D">
        <w:rPr>
          <w:rFonts w:eastAsia="Garamond" w:cs="Times New Roman"/>
          <w:szCs w:val="20"/>
        </w:rPr>
        <w:t xml:space="preserve"> (Jamie, August 11, “Offshore Oil Drilling Poses "unacceptable risk to naval forces in Hampton Roads" Blue Virginia, </w:t>
      </w:r>
      <w:r w:rsidRPr="003E5B4D">
        <w:rPr>
          <w:rFonts w:eastAsia="Garamond" w:cs="Times New Roman"/>
          <w:szCs w:val="20"/>
        </w:rPr>
        <w:lastRenderedPageBreak/>
        <w:t>http://www.chesapeakeclimate.org/index.php?option=com_k2&amp;view=item&amp;id=1785:blue-virginia-offshore-oil-drilling-poses-unacceptable-risk-to-naval-forces-in-hampton-roads&amp;Itemid=29)</w:t>
      </w:r>
    </w:p>
    <w:p w14:paraId="42D158C1" w14:textId="77777777" w:rsidR="00045477" w:rsidRPr="003E5B4D" w:rsidRDefault="00045477" w:rsidP="00045477">
      <w:pPr>
        <w:rPr>
          <w:rFonts w:eastAsia="Garamond" w:cs="Times New Roman"/>
          <w:szCs w:val="20"/>
        </w:rPr>
      </w:pPr>
      <w:r w:rsidRPr="003E5B4D">
        <w:rPr>
          <w:rFonts w:eastAsia="Garamond" w:cs="Times New Roman"/>
          <w:szCs w:val="20"/>
        </w:rPr>
        <w:t xml:space="preserve">First, according to Bouchard, </w:t>
      </w:r>
      <w:r w:rsidRPr="003E5B4D">
        <w:rPr>
          <w:rFonts w:eastAsia="Garamond" w:cs="Times New Roman"/>
          <w:szCs w:val="20"/>
          <w:u w:val="single"/>
        </w:rPr>
        <w:t>there's a long record of offshore oil and gas activities interfering with Defense Department training ranges</w:t>
      </w:r>
      <w:r w:rsidRPr="003E5B4D">
        <w:rPr>
          <w:rFonts w:eastAsia="Garamond" w:cs="Times New Roman"/>
          <w:szCs w:val="20"/>
        </w:rPr>
        <w:t>. The industry likes to claim that they have a "great working relationship with the military," but "you can't believe that for a minute." In fact, Bouchard says, "</w:t>
      </w:r>
      <w:r w:rsidRPr="003E5B4D">
        <w:rPr>
          <w:rFonts w:eastAsia="Garamond" w:cs="Times New Roman"/>
          <w:szCs w:val="20"/>
          <w:u w:val="single"/>
        </w:rPr>
        <w:t>interference with training ranges is well documented</w:t>
      </w:r>
      <w:r w:rsidRPr="003E5B4D">
        <w:rPr>
          <w:rFonts w:eastAsia="Garamond" w:cs="Times New Roman"/>
          <w:szCs w:val="20"/>
        </w:rPr>
        <w:t xml:space="preserve">," and </w:t>
      </w:r>
      <w:r w:rsidRPr="003E5B4D">
        <w:rPr>
          <w:rFonts w:eastAsia="Garamond" w:cs="Times New Roman"/>
          <w:szCs w:val="20"/>
          <w:u w:val="single"/>
        </w:rPr>
        <w:t>claims to the contrary by the oil industry are "disingenuous if not outright untrue."</w:t>
      </w:r>
      <w:r w:rsidRPr="003E5B4D">
        <w:rPr>
          <w:rFonts w:eastAsia="Garamond" w:cs="Times New Roman"/>
          <w:szCs w:val="20"/>
        </w:rPr>
        <w:t xml:space="preserve"> Second, Bouchard points out that </w:t>
      </w:r>
      <w:r w:rsidRPr="003E5B4D">
        <w:rPr>
          <w:rFonts w:eastAsia="Garamond" w:cs="Times New Roman"/>
          <w:szCs w:val="20"/>
          <w:u w:val="single"/>
        </w:rPr>
        <w:t>two Navy bases on the Gulf coast were closed in the 2005 BRAC round, one of the reasons being the inadequacy of the training ranges there because of interference from offshore oil and gas drilling activities</w:t>
      </w:r>
      <w:r w:rsidRPr="003E5B4D">
        <w:rPr>
          <w:rFonts w:eastAsia="Garamond" w:cs="Times New Roman"/>
          <w:szCs w:val="20"/>
        </w:rPr>
        <w:t>. According to Bouchard, "that should stand as a very clear warning to those of us here in Virginia." Bouchard adds that "</w:t>
      </w:r>
      <w:proofErr w:type="spellStart"/>
      <w:r w:rsidRPr="003E5B4D">
        <w:rPr>
          <w:rFonts w:eastAsia="Garamond" w:cs="Times New Roman"/>
          <w:szCs w:val="20"/>
        </w:rPr>
        <w:t>DoD</w:t>
      </w:r>
      <w:proofErr w:type="spellEnd"/>
      <w:r w:rsidRPr="003E5B4D">
        <w:rPr>
          <w:rFonts w:eastAsia="Garamond" w:cs="Times New Roman"/>
          <w:szCs w:val="20"/>
        </w:rPr>
        <w:t xml:space="preserve"> and the Navy have made it clear for years that they're opposed to drilling in the Virginia Capes operating area." The bottom line is that </w:t>
      </w:r>
      <w:r w:rsidRPr="003E5B4D">
        <w:rPr>
          <w:rFonts w:eastAsia="Garamond" w:cs="Times New Roman"/>
          <w:b/>
          <w:iCs/>
          <w:szCs w:val="20"/>
          <w:u w:val="single"/>
        </w:rPr>
        <w:t>the Navy can't live with oil drilling</w:t>
      </w:r>
      <w:r w:rsidRPr="003E5B4D">
        <w:rPr>
          <w:rFonts w:eastAsia="Garamond" w:cs="Times New Roman"/>
          <w:szCs w:val="20"/>
        </w:rPr>
        <w:t>.</w:t>
      </w:r>
    </w:p>
    <w:p w14:paraId="7446CD89" w14:textId="77777777" w:rsidR="00045477" w:rsidRPr="003E5B4D" w:rsidRDefault="00862882" w:rsidP="00045477">
      <w:pPr>
        <w:pStyle w:val="Heading3"/>
      </w:pPr>
      <w:r>
        <w:lastRenderedPageBreak/>
        <w:t>Offshore Drilling - Gulf</w:t>
      </w:r>
    </w:p>
    <w:p w14:paraId="5B47F069" w14:textId="77777777" w:rsidR="00045477" w:rsidRPr="003E5B4D" w:rsidRDefault="00045477" w:rsidP="00045477">
      <w:pPr>
        <w:keepNext/>
        <w:keepLines/>
        <w:spacing w:before="40"/>
        <w:outlineLvl w:val="3"/>
        <w:rPr>
          <w:rFonts w:eastAsia="MS PMincho" w:cs="Times New Roman"/>
          <w:b/>
          <w:iCs/>
          <w:sz w:val="26"/>
        </w:rPr>
      </w:pPr>
      <w:r w:rsidRPr="003E5B4D">
        <w:rPr>
          <w:rFonts w:eastAsia="MS PMincho" w:cs="Times New Roman"/>
          <w:b/>
          <w:iCs/>
          <w:sz w:val="26"/>
        </w:rPr>
        <w:t>Gulf drilling undermines naval readiness – prevents effective training</w:t>
      </w:r>
    </w:p>
    <w:p w14:paraId="71DEDEDB" w14:textId="77777777" w:rsidR="00045477" w:rsidRPr="003E5B4D" w:rsidRDefault="00045477" w:rsidP="00045477">
      <w:pPr>
        <w:rPr>
          <w:rFonts w:eastAsia="Garamond" w:cs="Times New Roman"/>
          <w:szCs w:val="20"/>
        </w:rPr>
      </w:pPr>
      <w:r w:rsidRPr="003E5B4D">
        <w:rPr>
          <w:rFonts w:eastAsia="Garamond" w:cs="Times New Roman"/>
          <w:b/>
          <w:bCs/>
          <w:sz w:val="26"/>
          <w:szCs w:val="20"/>
        </w:rPr>
        <w:t>Weiss</w:t>
      </w:r>
      <w:r w:rsidRPr="003E5B4D">
        <w:rPr>
          <w:rFonts w:eastAsia="Garamond" w:cs="Times New Roman"/>
          <w:szCs w:val="20"/>
        </w:rPr>
        <w:t xml:space="preserve">, Senior Fellow Center for American Progress, </w:t>
      </w:r>
      <w:r w:rsidRPr="003E5B4D">
        <w:rPr>
          <w:rFonts w:eastAsia="Garamond" w:cs="Times New Roman"/>
          <w:b/>
          <w:bCs/>
          <w:sz w:val="26"/>
          <w:szCs w:val="20"/>
        </w:rPr>
        <w:t>2012</w:t>
      </w:r>
      <w:r w:rsidRPr="003E5B4D">
        <w:rPr>
          <w:rFonts w:eastAsia="Garamond" w:cs="Times New Roman"/>
          <w:szCs w:val="20"/>
        </w:rPr>
        <w:t xml:space="preserve"> (Daniel, September 13, “The American Energy Initiatives” Congressional Documents and Publications, lexis)</w:t>
      </w:r>
    </w:p>
    <w:p w14:paraId="0E187B49" w14:textId="77777777" w:rsidR="00045477" w:rsidRPr="003E5B4D" w:rsidRDefault="00045477" w:rsidP="00045477">
      <w:pPr>
        <w:rPr>
          <w:rFonts w:eastAsia="Garamond" w:cs="Times New Roman"/>
          <w:szCs w:val="20"/>
        </w:rPr>
      </w:pPr>
      <w:r w:rsidRPr="003E5B4D">
        <w:rPr>
          <w:rFonts w:eastAsia="Garamond" w:cs="Times New Roman"/>
          <w:szCs w:val="20"/>
        </w:rPr>
        <w:t xml:space="preserve">There have been recent proposals to open areas off the Atlantic coast for oil and gas production. Such </w:t>
      </w:r>
      <w:r w:rsidRPr="003E5B4D">
        <w:rPr>
          <w:rFonts w:eastAsia="Garamond" w:cs="Times New Roman"/>
          <w:szCs w:val="20"/>
          <w:u w:val="single"/>
        </w:rPr>
        <w:t>proposals</w:t>
      </w:r>
      <w:r w:rsidRPr="003E5B4D">
        <w:rPr>
          <w:rFonts w:eastAsia="Garamond" w:cs="Times New Roman"/>
          <w:szCs w:val="20"/>
        </w:rPr>
        <w:t xml:space="preserve">, however, </w:t>
      </w:r>
      <w:r w:rsidRPr="003E5B4D">
        <w:rPr>
          <w:rFonts w:eastAsia="Garamond" w:cs="Times New Roman"/>
          <w:szCs w:val="20"/>
          <w:u w:val="single"/>
        </w:rPr>
        <w:t>could impair national security because a large portion part of this area is critical for a wide array of military training, including explosives, submarine exercises and Navy SEAL training.</w:t>
      </w:r>
      <w:r w:rsidRPr="003E5B4D">
        <w:rPr>
          <w:rFonts w:eastAsia="Garamond" w:cs="Times New Roman"/>
          <w:szCs w:val="20"/>
        </w:rPr>
        <w:t xml:space="preserve"> The Department of Defense wants to prohibit offshore drilling in a vast majority of the 2.9 million acre zone under consideration for oil production off Virginia. </w:t>
      </w:r>
      <w:proofErr w:type="gramStart"/>
      <w:r w:rsidRPr="003E5B4D">
        <w:rPr>
          <w:rFonts w:eastAsia="Garamond" w:cs="Times New Roman"/>
          <w:szCs w:val="20"/>
        </w:rPr>
        <w:t>n65</w:t>
      </w:r>
      <w:proofErr w:type="gramEnd"/>
      <w:r w:rsidRPr="003E5B4D">
        <w:rPr>
          <w:rFonts w:eastAsia="Garamond" w:cs="Times New Roman"/>
          <w:szCs w:val="20"/>
        </w:rPr>
        <w:t xml:space="preserve"> About 20 percent, or 630,000 acres, would be open to drilling. </w:t>
      </w:r>
      <w:proofErr w:type="gramStart"/>
      <w:r w:rsidRPr="003E5B4D">
        <w:rPr>
          <w:rFonts w:eastAsia="Garamond" w:cs="Times New Roman"/>
          <w:szCs w:val="20"/>
        </w:rPr>
        <w:t>n66</w:t>
      </w:r>
      <w:proofErr w:type="gramEnd"/>
      <w:r w:rsidRPr="003E5B4D">
        <w:rPr>
          <w:rFonts w:eastAsia="Garamond" w:cs="Times New Roman"/>
          <w:szCs w:val="20"/>
        </w:rPr>
        <w:t xml:space="preserve"> Secretary of the Interior Ken Salazar reiterated that Defense Department needs will take precedence over the energy industry. </w:t>
      </w:r>
      <w:proofErr w:type="gramStart"/>
      <w:r w:rsidRPr="003E5B4D">
        <w:rPr>
          <w:rFonts w:eastAsia="Garamond" w:cs="Times New Roman"/>
          <w:szCs w:val="20"/>
        </w:rPr>
        <w:t>n67</w:t>
      </w:r>
      <w:proofErr w:type="gramEnd"/>
      <w:r w:rsidRPr="003E5B4D">
        <w:rPr>
          <w:rFonts w:eastAsia="Garamond" w:cs="Times New Roman"/>
          <w:szCs w:val="20"/>
        </w:rPr>
        <w:t xml:space="preserve"> Similarly, </w:t>
      </w:r>
      <w:r w:rsidRPr="003E5B4D">
        <w:rPr>
          <w:rFonts w:eastAsia="Garamond" w:cs="Times New Roman"/>
          <w:szCs w:val="20"/>
          <w:u w:val="single"/>
        </w:rPr>
        <w:t>proposals to open the Gulf coast of Florida to expanded</w:t>
      </w:r>
      <w:r w:rsidRPr="003E5B4D">
        <w:rPr>
          <w:rFonts w:eastAsia="Garamond" w:cs="Times New Roman"/>
          <w:szCs w:val="20"/>
        </w:rPr>
        <w:t xml:space="preserve"> </w:t>
      </w:r>
      <w:r w:rsidRPr="003E5B4D">
        <w:rPr>
          <w:rFonts w:eastAsia="Garamond" w:cs="Times New Roman"/>
          <w:szCs w:val="20"/>
          <w:u w:val="single"/>
        </w:rPr>
        <w:t>oil</w:t>
      </w:r>
      <w:r w:rsidRPr="003E5B4D">
        <w:rPr>
          <w:rFonts w:eastAsia="Garamond" w:cs="Times New Roman"/>
          <w:szCs w:val="20"/>
        </w:rPr>
        <w:t xml:space="preserve"> and gas</w:t>
      </w:r>
      <w:r w:rsidRPr="003E5B4D">
        <w:rPr>
          <w:rFonts w:eastAsia="Garamond" w:cs="Times New Roman"/>
          <w:szCs w:val="20"/>
          <w:u w:val="single"/>
        </w:rPr>
        <w:t xml:space="preserve"> production would also interfere with </w:t>
      </w:r>
      <w:r w:rsidRPr="003E5B4D">
        <w:rPr>
          <w:rFonts w:eastAsia="Garamond" w:cs="Times New Roman"/>
          <w:b/>
          <w:iCs/>
          <w:szCs w:val="20"/>
          <w:u w:val="single"/>
        </w:rPr>
        <w:t>D</w:t>
      </w:r>
      <w:r w:rsidRPr="003E5B4D">
        <w:rPr>
          <w:rFonts w:eastAsia="Garamond" w:cs="Times New Roman"/>
          <w:szCs w:val="20"/>
        </w:rPr>
        <w:t xml:space="preserve">epartment </w:t>
      </w:r>
      <w:r w:rsidRPr="003E5B4D">
        <w:rPr>
          <w:rFonts w:eastAsia="Garamond" w:cs="Times New Roman"/>
          <w:b/>
          <w:iCs/>
          <w:szCs w:val="20"/>
          <w:u w:val="single"/>
        </w:rPr>
        <w:t>o</w:t>
      </w:r>
      <w:r w:rsidRPr="003E5B4D">
        <w:rPr>
          <w:rFonts w:eastAsia="Garamond" w:cs="Times New Roman"/>
          <w:szCs w:val="20"/>
        </w:rPr>
        <w:t xml:space="preserve">f </w:t>
      </w:r>
      <w:r w:rsidRPr="003E5B4D">
        <w:rPr>
          <w:rFonts w:eastAsia="Garamond" w:cs="Times New Roman"/>
          <w:b/>
          <w:iCs/>
          <w:szCs w:val="20"/>
          <w:u w:val="single"/>
        </w:rPr>
        <w:t>D</w:t>
      </w:r>
      <w:r w:rsidRPr="003E5B4D">
        <w:rPr>
          <w:rFonts w:eastAsia="Garamond" w:cs="Times New Roman"/>
          <w:szCs w:val="20"/>
        </w:rPr>
        <w:t xml:space="preserve">efense </w:t>
      </w:r>
      <w:r w:rsidRPr="003E5B4D">
        <w:rPr>
          <w:rFonts w:eastAsia="Garamond" w:cs="Times New Roman"/>
          <w:szCs w:val="20"/>
          <w:u w:val="single"/>
        </w:rPr>
        <w:t>training</w:t>
      </w:r>
      <w:r w:rsidRPr="003E5B4D">
        <w:rPr>
          <w:rFonts w:eastAsia="Garamond" w:cs="Times New Roman"/>
          <w:szCs w:val="20"/>
        </w:rPr>
        <w:t xml:space="preserve">. Tom </w:t>
      </w:r>
      <w:proofErr w:type="spellStart"/>
      <w:r w:rsidRPr="003E5B4D">
        <w:rPr>
          <w:rFonts w:eastAsia="Garamond" w:cs="Times New Roman"/>
          <w:szCs w:val="20"/>
        </w:rPr>
        <w:t>Neubauer</w:t>
      </w:r>
      <w:proofErr w:type="spellEnd"/>
      <w:r w:rsidRPr="003E5B4D">
        <w:rPr>
          <w:rFonts w:eastAsia="Garamond" w:cs="Times New Roman"/>
          <w:szCs w:val="20"/>
        </w:rPr>
        <w:t xml:space="preserve">, president of the Bay Defense Alliance, raised concerns about conflict with the Navy during an April 2012 public hearing on the expansion of drilling. He warned: </w:t>
      </w:r>
      <w:r w:rsidRPr="003E5B4D">
        <w:rPr>
          <w:rFonts w:eastAsia="Garamond" w:cs="Times New Roman"/>
          <w:szCs w:val="20"/>
          <w:u w:val="single"/>
        </w:rPr>
        <w:t>The Gulf test range</w:t>
      </w:r>
      <w:r w:rsidRPr="003E5B4D">
        <w:rPr>
          <w:rFonts w:eastAsia="Garamond" w:cs="Times New Roman"/>
          <w:szCs w:val="20"/>
        </w:rPr>
        <w:t xml:space="preserve">, which is essentially everything east of the military mission line, </w:t>
      </w:r>
      <w:r w:rsidRPr="003E5B4D">
        <w:rPr>
          <w:rFonts w:eastAsia="Garamond" w:cs="Times New Roman"/>
          <w:szCs w:val="20"/>
          <w:u w:val="single"/>
        </w:rPr>
        <w:t xml:space="preserve">which comes down from Pensacola into the Gulf of Mexico, is </w:t>
      </w:r>
      <w:r w:rsidRPr="003E5B4D">
        <w:rPr>
          <w:rFonts w:eastAsia="Garamond" w:cs="Times New Roman"/>
          <w:szCs w:val="20"/>
        </w:rPr>
        <w:t xml:space="preserve">really </w:t>
      </w:r>
      <w:r w:rsidRPr="003E5B4D">
        <w:rPr>
          <w:rFonts w:eastAsia="Garamond" w:cs="Times New Roman"/>
          <w:szCs w:val="20"/>
          <w:u w:val="single"/>
        </w:rPr>
        <w:t>essential to nine bases</w:t>
      </w:r>
      <w:r w:rsidRPr="003E5B4D">
        <w:rPr>
          <w:rFonts w:eastAsia="Garamond" w:cs="Times New Roman"/>
          <w:szCs w:val="20"/>
        </w:rPr>
        <w:t xml:space="preserve"> in Northwest Florida. Most of </w:t>
      </w:r>
      <w:r w:rsidRPr="003E5B4D">
        <w:rPr>
          <w:rFonts w:eastAsia="Garamond" w:cs="Times New Roman"/>
          <w:szCs w:val="20"/>
          <w:u w:val="single"/>
        </w:rPr>
        <w:t>those bases do testing and training, research and development in the Gulf of Mexico. ... Drilling</w:t>
      </w:r>
      <w:r w:rsidRPr="003E5B4D">
        <w:rPr>
          <w:rFonts w:eastAsia="Garamond" w:cs="Times New Roman"/>
          <w:szCs w:val="20"/>
        </w:rPr>
        <w:t xml:space="preserve"> in those areas </w:t>
      </w:r>
      <w:r w:rsidRPr="003E5B4D">
        <w:rPr>
          <w:rFonts w:eastAsia="Garamond" w:cs="Times New Roman"/>
          <w:szCs w:val="20"/>
          <w:u w:val="single"/>
        </w:rPr>
        <w:t>would impair those missions</w:t>
      </w:r>
      <w:r w:rsidRPr="003E5B4D">
        <w:rPr>
          <w:rFonts w:eastAsia="Garamond" w:cs="Times New Roman"/>
          <w:szCs w:val="20"/>
        </w:rPr>
        <w:t xml:space="preserve">. </w:t>
      </w:r>
      <w:proofErr w:type="gramStart"/>
      <w:r w:rsidRPr="003E5B4D">
        <w:rPr>
          <w:rFonts w:eastAsia="Garamond" w:cs="Times New Roman"/>
          <w:szCs w:val="20"/>
        </w:rPr>
        <w:t>n68</w:t>
      </w:r>
      <w:proofErr w:type="gramEnd"/>
      <w:r w:rsidRPr="003E5B4D">
        <w:rPr>
          <w:rFonts w:eastAsia="Garamond" w:cs="Times New Roman"/>
          <w:szCs w:val="20"/>
        </w:rPr>
        <w:t xml:space="preserve"> One of the benefits of energy independence would be enhanced national security. It makes little sense to strive for that goal by drilling in places that would interfere with our security. </w:t>
      </w:r>
      <w:r w:rsidRPr="003E5B4D">
        <w:rPr>
          <w:rFonts w:eastAsia="Garamond" w:cs="Times New Roman"/>
          <w:szCs w:val="20"/>
          <w:u w:val="single"/>
        </w:rPr>
        <w:t>Drilling in these two places important to our military is even less sensible because "about 70 percent of undiscovered</w:t>
      </w:r>
      <w:r w:rsidRPr="003E5B4D">
        <w:rPr>
          <w:rFonts w:eastAsia="Garamond" w:cs="Times New Roman"/>
          <w:szCs w:val="20"/>
        </w:rPr>
        <w:t xml:space="preserve"> oil and </w:t>
      </w:r>
      <w:r w:rsidRPr="003E5B4D">
        <w:rPr>
          <w:rFonts w:eastAsia="Garamond" w:cs="Times New Roman"/>
          <w:szCs w:val="20"/>
          <w:u w:val="single"/>
        </w:rPr>
        <w:t>gas resources are on federal lands that are available for leasing under current laws and administrative policies" according to recent analysis by the C</w:t>
      </w:r>
      <w:r w:rsidRPr="003E5B4D">
        <w:rPr>
          <w:rFonts w:eastAsia="Garamond" w:cs="Times New Roman"/>
          <w:szCs w:val="20"/>
        </w:rPr>
        <w:t xml:space="preserve">ongressional </w:t>
      </w:r>
      <w:r w:rsidRPr="003E5B4D">
        <w:rPr>
          <w:rFonts w:eastAsia="Garamond" w:cs="Times New Roman"/>
          <w:szCs w:val="20"/>
          <w:u w:val="single"/>
        </w:rPr>
        <w:t>B</w:t>
      </w:r>
      <w:r w:rsidRPr="003E5B4D">
        <w:rPr>
          <w:rFonts w:eastAsia="Garamond" w:cs="Times New Roman"/>
          <w:szCs w:val="20"/>
        </w:rPr>
        <w:t xml:space="preserve">udget </w:t>
      </w:r>
      <w:r w:rsidRPr="003E5B4D">
        <w:rPr>
          <w:rFonts w:eastAsia="Garamond" w:cs="Times New Roman"/>
          <w:szCs w:val="20"/>
          <w:u w:val="single"/>
        </w:rPr>
        <w:t>O</w:t>
      </w:r>
      <w:r w:rsidRPr="003E5B4D">
        <w:rPr>
          <w:rFonts w:eastAsia="Garamond" w:cs="Times New Roman"/>
          <w:szCs w:val="20"/>
        </w:rPr>
        <w:t xml:space="preserve">ffice. </w:t>
      </w:r>
    </w:p>
    <w:p w14:paraId="5C3E5F95" w14:textId="77777777" w:rsidR="00045477" w:rsidRPr="003E5B4D" w:rsidRDefault="00045477" w:rsidP="003E5B4D">
      <w:pPr>
        <w:pStyle w:val="Heading4"/>
        <w:rPr>
          <w:rFonts w:eastAsia="Times New Roman"/>
          <w:sz w:val="28"/>
        </w:rPr>
      </w:pPr>
      <w:r w:rsidRPr="003E5B4D">
        <w:rPr>
          <w:rFonts w:eastAsia="Times New Roman"/>
        </w:rPr>
        <w:t>Opening up drilling in the Eastern Gulf of Mexico destroys military readiness</w:t>
      </w:r>
    </w:p>
    <w:p w14:paraId="5FE5BC95" w14:textId="77777777" w:rsidR="00045477" w:rsidRPr="003E5B4D" w:rsidRDefault="00045477" w:rsidP="00045477">
      <w:pPr>
        <w:spacing w:line="256" w:lineRule="auto"/>
        <w:rPr>
          <w:rFonts w:eastAsia="Calibri" w:cs="Times New Roman"/>
        </w:rPr>
      </w:pPr>
      <w:r w:rsidRPr="003E5B4D">
        <w:rPr>
          <w:rFonts w:eastAsia="Calibri" w:cs="Times New Roman"/>
          <w:b/>
          <w:bCs/>
          <w:sz w:val="26"/>
        </w:rPr>
        <w:t xml:space="preserve">House of Representatives 06 – </w:t>
      </w:r>
      <w:r w:rsidRPr="003E5B4D">
        <w:rPr>
          <w:rFonts w:eastAsia="Calibri" w:cs="Times New Roman"/>
        </w:rPr>
        <w:t>(“Proceedings and Debates of the 109</w:t>
      </w:r>
      <w:r w:rsidRPr="003E5B4D">
        <w:rPr>
          <w:rFonts w:eastAsia="Calibri" w:cs="Times New Roman"/>
          <w:vertAlign w:val="superscript"/>
        </w:rPr>
        <w:t>th</w:t>
      </w:r>
      <w:r w:rsidRPr="003E5B4D">
        <w:rPr>
          <w:rFonts w:eastAsia="Calibri" w:cs="Times New Roman"/>
        </w:rPr>
        <w:t xml:space="preserve"> Congress, Second Session,” </w:t>
      </w:r>
      <w:proofErr w:type="spellStart"/>
      <w:r w:rsidRPr="003E5B4D">
        <w:rPr>
          <w:rFonts w:eastAsia="Calibri" w:cs="Times New Roman"/>
        </w:rPr>
        <w:t>Vol</w:t>
      </w:r>
      <w:proofErr w:type="spellEnd"/>
      <w:r w:rsidRPr="003E5B4D">
        <w:rPr>
          <w:rFonts w:eastAsia="Calibri" w:cs="Times New Roman"/>
        </w:rPr>
        <w:t xml:space="preserve"> 152, May 18, 2006, http://www.gpo.gov/fdsys/pkg/CREC-2006-05-18/pdf/CREC-2006-05-18-pt2-PgH2835.pdf)//js</w:t>
      </w:r>
    </w:p>
    <w:p w14:paraId="0B8077B9" w14:textId="77777777" w:rsidR="00045477" w:rsidRPr="003E5B4D" w:rsidRDefault="00045477" w:rsidP="00045477">
      <w:pPr>
        <w:spacing w:line="256" w:lineRule="auto"/>
        <w:rPr>
          <w:rStyle w:val="Emphasis"/>
        </w:rPr>
      </w:pPr>
      <w:r w:rsidRPr="003E5B4D">
        <w:rPr>
          <w:rFonts w:eastAsia="Calibri" w:cs="Times New Roman"/>
          <w:sz w:val="10"/>
        </w:rPr>
        <w:t xml:space="preserve">You have heard a lot tonight about the potential environmental impacts, but </w:t>
      </w:r>
      <w:r w:rsidRPr="003E5B4D">
        <w:rPr>
          <w:rFonts w:eastAsia="Calibri" w:cs="Times New Roman"/>
          <w:u w:val="single"/>
        </w:rPr>
        <w:t xml:space="preserve">let me just draw to your attention the issue as it affects our national de- </w:t>
      </w:r>
      <w:proofErr w:type="spellStart"/>
      <w:r w:rsidRPr="003E5B4D">
        <w:rPr>
          <w:rFonts w:eastAsia="Calibri" w:cs="Times New Roman"/>
          <w:u w:val="single"/>
        </w:rPr>
        <w:t>fense</w:t>
      </w:r>
      <w:proofErr w:type="spellEnd"/>
      <w:r w:rsidRPr="003E5B4D">
        <w:rPr>
          <w:rFonts w:eastAsia="Calibri" w:cs="Times New Roman"/>
          <w:sz w:val="10"/>
        </w:rPr>
        <w:t xml:space="preserve">. Looks pretty cluttered, but </w:t>
      </w:r>
      <w:r w:rsidRPr="003E5B4D">
        <w:rPr>
          <w:rFonts w:eastAsia="Calibri" w:cs="Times New Roman"/>
          <w:u w:val="single"/>
        </w:rPr>
        <w:t>this is a test range for Eglin Air Force Base where they do weapons testing from the panhandle of Florida all the way to the Florida Keys.</w:t>
      </w:r>
      <w:r w:rsidRPr="003E5B4D">
        <w:rPr>
          <w:rFonts w:eastAsia="Calibri" w:cs="Times New Roman"/>
          <w:sz w:val="10"/>
        </w:rPr>
        <w:t xml:space="preserve"> This red line right in here is a military mission line. </w:t>
      </w:r>
      <w:proofErr w:type="spellStart"/>
      <w:r w:rsidRPr="003E5B4D">
        <w:rPr>
          <w:rFonts w:eastAsia="Calibri" w:cs="Times New Roman"/>
          <w:sz w:val="10"/>
        </w:rPr>
        <w:t>Basi</w:t>
      </w:r>
      <w:proofErr w:type="spellEnd"/>
      <w:r w:rsidRPr="003E5B4D">
        <w:rPr>
          <w:rFonts w:eastAsia="Calibri" w:cs="Times New Roman"/>
          <w:sz w:val="10"/>
        </w:rPr>
        <w:t xml:space="preserve">- </w:t>
      </w:r>
      <w:proofErr w:type="spellStart"/>
      <w:r w:rsidRPr="003E5B4D">
        <w:rPr>
          <w:rFonts w:eastAsia="Calibri" w:cs="Times New Roman"/>
          <w:sz w:val="10"/>
        </w:rPr>
        <w:t>cally</w:t>
      </w:r>
      <w:proofErr w:type="spellEnd"/>
      <w:r w:rsidRPr="003E5B4D">
        <w:rPr>
          <w:rFonts w:eastAsia="Calibri" w:cs="Times New Roman"/>
          <w:sz w:val="10"/>
        </w:rPr>
        <w:t xml:space="preserve">, the Air Force says, the Secretary of Defense has said, the Navy has said that anything that is east, anything that is east of that military mission line is incompatible with the mission at Eglin Air Force Base. There is live fire testing. </w:t>
      </w:r>
      <w:r w:rsidRPr="003E5B4D">
        <w:rPr>
          <w:rFonts w:eastAsia="Calibri" w:cs="Times New Roman"/>
          <w:u w:val="single"/>
        </w:rPr>
        <w:t>We are not just practicing out there</w:t>
      </w:r>
      <w:r w:rsidRPr="003E5B4D">
        <w:rPr>
          <w:rFonts w:eastAsia="Calibri" w:cs="Times New Roman"/>
          <w:sz w:val="10"/>
        </w:rPr>
        <w:t xml:space="preserve">. This is not Top Gun flying airplanes around. </w:t>
      </w:r>
      <w:r w:rsidRPr="003E5B4D">
        <w:rPr>
          <w:rFonts w:eastAsia="Calibri" w:cs="Times New Roman"/>
          <w:u w:val="single"/>
        </w:rPr>
        <w:t xml:space="preserve">These are new </w:t>
      </w:r>
      <w:proofErr w:type="spellStart"/>
      <w:r w:rsidRPr="003E5B4D">
        <w:rPr>
          <w:rFonts w:eastAsia="Calibri" w:cs="Times New Roman"/>
          <w:u w:val="single"/>
        </w:rPr>
        <w:t>weap</w:t>
      </w:r>
      <w:proofErr w:type="spellEnd"/>
      <w:r w:rsidRPr="003E5B4D">
        <w:rPr>
          <w:rFonts w:eastAsia="Calibri" w:cs="Times New Roman"/>
          <w:u w:val="single"/>
        </w:rPr>
        <w:t xml:space="preserve">- </w:t>
      </w:r>
      <w:proofErr w:type="spellStart"/>
      <w:r w:rsidRPr="003E5B4D">
        <w:rPr>
          <w:rFonts w:eastAsia="Calibri" w:cs="Times New Roman"/>
          <w:u w:val="single"/>
        </w:rPr>
        <w:t>ons</w:t>
      </w:r>
      <w:proofErr w:type="spellEnd"/>
      <w:r w:rsidRPr="003E5B4D">
        <w:rPr>
          <w:rFonts w:eastAsia="Calibri" w:cs="Times New Roman"/>
          <w:u w:val="single"/>
        </w:rPr>
        <w:t xml:space="preserve"> systems, classified new weapons systems that are being tested over the Gulf of Mexico.</w:t>
      </w:r>
      <w:r w:rsidRPr="003E5B4D">
        <w:rPr>
          <w:rFonts w:eastAsia="Calibri" w:cs="Times New Roman"/>
          <w:sz w:val="10"/>
        </w:rPr>
        <w:t xml:space="preserve"> Yes, the beaches of Florida are a </w:t>
      </w:r>
      <w:proofErr w:type="spellStart"/>
      <w:r w:rsidRPr="003E5B4D">
        <w:rPr>
          <w:rFonts w:eastAsia="Calibri" w:cs="Times New Roman"/>
          <w:sz w:val="10"/>
        </w:rPr>
        <w:t>na</w:t>
      </w:r>
      <w:proofErr w:type="spellEnd"/>
      <w:r w:rsidRPr="003E5B4D">
        <w:rPr>
          <w:rFonts w:eastAsia="Calibri" w:cs="Times New Roman"/>
          <w:sz w:val="10"/>
        </w:rPr>
        <w:t xml:space="preserve">- </w:t>
      </w:r>
      <w:proofErr w:type="spellStart"/>
      <w:r w:rsidRPr="003E5B4D">
        <w:rPr>
          <w:rFonts w:eastAsia="Calibri" w:cs="Times New Roman"/>
          <w:sz w:val="10"/>
        </w:rPr>
        <w:t>tional</w:t>
      </w:r>
      <w:proofErr w:type="spellEnd"/>
      <w:r w:rsidRPr="003E5B4D">
        <w:rPr>
          <w:rFonts w:eastAsia="Calibri" w:cs="Times New Roman"/>
          <w:sz w:val="10"/>
        </w:rPr>
        <w:t xml:space="preserve"> treasure, but I can tell you </w:t>
      </w:r>
      <w:r w:rsidRPr="003E5B4D">
        <w:rPr>
          <w:rFonts w:eastAsia="Calibri" w:cs="Times New Roman"/>
          <w:u w:val="single"/>
        </w:rPr>
        <w:t>from a national defense standpoint</w:t>
      </w:r>
      <w:r w:rsidRPr="003E5B4D">
        <w:rPr>
          <w:rStyle w:val="Emphasis"/>
        </w:rPr>
        <w:t>, this entire area of the extreme eastern Gulf of Mexico is a national treasure because there is no other weapons testing area like it in the country</w:t>
      </w:r>
      <w:r w:rsidRPr="003E5B4D">
        <w:rPr>
          <w:rFonts w:eastAsia="Calibri" w:cs="Times New Roman"/>
          <w:u w:val="single"/>
        </w:rPr>
        <w:t xml:space="preserve"> or in the world. Opponents of the Putnam amendment say that the underlying language does nothing to hurt the readiness of our military. Well that is 100 percent wrong!</w:t>
      </w:r>
      <w:r w:rsidRPr="003E5B4D">
        <w:rPr>
          <w:rFonts w:eastAsia="Calibri" w:cs="Times New Roman"/>
          <w:sz w:val="10"/>
        </w:rPr>
        <w:t xml:space="preserve"> As you can see from this map, the Joint Gulf Test Range extends from the Panhandle of Florida to Key West. The Air Force uses this area for Live Fire testing and evaluation of weapons systems. </w:t>
      </w:r>
      <w:r w:rsidRPr="003E5B4D">
        <w:rPr>
          <w:rFonts w:eastAsia="Calibri" w:cs="Times New Roman"/>
          <w:u w:val="single"/>
        </w:rPr>
        <w:t xml:space="preserve">The Navy uses the Gulf Ranges to do </w:t>
      </w:r>
      <w:proofErr w:type="spellStart"/>
      <w:r w:rsidRPr="003E5B4D">
        <w:rPr>
          <w:rFonts w:eastAsia="Calibri" w:cs="Times New Roman"/>
          <w:u w:val="single"/>
        </w:rPr>
        <w:t>predeployment</w:t>
      </w:r>
      <w:proofErr w:type="spellEnd"/>
      <w:r w:rsidRPr="003E5B4D">
        <w:rPr>
          <w:rFonts w:eastAsia="Calibri" w:cs="Times New Roman"/>
          <w:u w:val="single"/>
        </w:rPr>
        <w:t xml:space="preserve"> certifications and to fire </w:t>
      </w:r>
      <w:proofErr w:type="spellStart"/>
      <w:r w:rsidRPr="003E5B4D">
        <w:rPr>
          <w:rFonts w:eastAsia="Calibri" w:cs="Times New Roman"/>
          <w:u w:val="single"/>
        </w:rPr>
        <w:t>Toma</w:t>
      </w:r>
      <w:proofErr w:type="spellEnd"/>
      <w:r w:rsidRPr="003E5B4D">
        <w:rPr>
          <w:rFonts w:eastAsia="Calibri" w:cs="Times New Roman"/>
          <w:u w:val="single"/>
        </w:rPr>
        <w:t>- hawk cruise missiles from submarines.</w:t>
      </w:r>
      <w:r w:rsidRPr="003E5B4D">
        <w:rPr>
          <w:rFonts w:eastAsia="Calibri" w:cs="Times New Roman"/>
          <w:sz w:val="10"/>
        </w:rPr>
        <w:t xml:space="preserve"> Let me read you a list of just a sampling of current and future missions that are conducted in the Eastern Gulf of Mexico. F–</w:t>
      </w:r>
      <w:r w:rsidRPr="003E5B4D">
        <w:rPr>
          <w:rFonts w:eastAsia="Calibri" w:cs="Times New Roman"/>
          <w:u w:val="single"/>
        </w:rPr>
        <w:t xml:space="preserve">35 Joint Strike Fighter Initial Training and live fire F/A–22 pilot upgrade training including AMRAAM live fire Tomahawk Cruise Missile launch from submerged vessels Testing of Small Diameter Bomb program against man- made targets in the Gulf F–16 weapons sys- </w:t>
      </w:r>
      <w:proofErr w:type="spellStart"/>
      <w:r w:rsidRPr="003E5B4D">
        <w:rPr>
          <w:rFonts w:eastAsia="Calibri" w:cs="Times New Roman"/>
          <w:u w:val="single"/>
        </w:rPr>
        <w:t>tems</w:t>
      </w:r>
      <w:proofErr w:type="spellEnd"/>
      <w:r w:rsidRPr="003E5B4D">
        <w:rPr>
          <w:rFonts w:eastAsia="Calibri" w:cs="Times New Roman"/>
          <w:u w:val="single"/>
        </w:rPr>
        <w:t xml:space="preserve"> testing and evaluation, U.S. Navy </w:t>
      </w:r>
      <w:proofErr w:type="spellStart"/>
      <w:r w:rsidRPr="003E5B4D">
        <w:rPr>
          <w:rFonts w:eastAsia="Calibri" w:cs="Times New Roman"/>
          <w:u w:val="single"/>
        </w:rPr>
        <w:t>predeployment</w:t>
      </w:r>
      <w:proofErr w:type="spellEnd"/>
      <w:r w:rsidRPr="003E5B4D">
        <w:rPr>
          <w:rFonts w:eastAsia="Calibri" w:cs="Times New Roman"/>
          <w:u w:val="single"/>
        </w:rPr>
        <w:t xml:space="preserve"> certification, testing and </w:t>
      </w:r>
      <w:proofErr w:type="spellStart"/>
      <w:r w:rsidRPr="003E5B4D">
        <w:rPr>
          <w:rFonts w:eastAsia="Calibri" w:cs="Times New Roman"/>
          <w:u w:val="single"/>
        </w:rPr>
        <w:t>devel</w:t>
      </w:r>
      <w:proofErr w:type="spellEnd"/>
      <w:r w:rsidRPr="003E5B4D">
        <w:rPr>
          <w:rFonts w:eastAsia="Calibri" w:cs="Times New Roman"/>
          <w:u w:val="single"/>
        </w:rPr>
        <w:t xml:space="preserve">- </w:t>
      </w:r>
      <w:proofErr w:type="spellStart"/>
      <w:r w:rsidRPr="003E5B4D">
        <w:rPr>
          <w:rFonts w:eastAsia="Calibri" w:cs="Times New Roman"/>
          <w:u w:val="single"/>
        </w:rPr>
        <w:t>opment</w:t>
      </w:r>
      <w:proofErr w:type="spellEnd"/>
      <w:r w:rsidRPr="003E5B4D">
        <w:rPr>
          <w:rFonts w:eastAsia="Calibri" w:cs="Times New Roman"/>
          <w:u w:val="single"/>
        </w:rPr>
        <w:t xml:space="preserve"> of hypersonic munitions, low-cost min- </w:t>
      </w:r>
      <w:proofErr w:type="spellStart"/>
      <w:r w:rsidRPr="003E5B4D">
        <w:rPr>
          <w:rFonts w:eastAsia="Calibri" w:cs="Times New Roman"/>
          <w:u w:val="single"/>
        </w:rPr>
        <w:t>iature</w:t>
      </w:r>
      <w:proofErr w:type="spellEnd"/>
      <w:r w:rsidRPr="003E5B4D">
        <w:rPr>
          <w:rFonts w:eastAsia="Calibri" w:cs="Times New Roman"/>
          <w:u w:val="single"/>
        </w:rPr>
        <w:t xml:space="preserve"> cruise missiles, Air-Dominance muni- </w:t>
      </w:r>
      <w:proofErr w:type="spellStart"/>
      <w:r w:rsidRPr="003E5B4D">
        <w:rPr>
          <w:rFonts w:eastAsia="Calibri" w:cs="Times New Roman"/>
          <w:u w:val="single"/>
        </w:rPr>
        <w:t>tions</w:t>
      </w:r>
      <w:proofErr w:type="spellEnd"/>
      <w:r w:rsidRPr="003E5B4D">
        <w:rPr>
          <w:rFonts w:eastAsia="Calibri" w:cs="Times New Roman"/>
          <w:u w:val="single"/>
        </w:rPr>
        <w:t>, unmanned combat air vehicles, Directed Energy weapons, and classified programs</w:t>
      </w:r>
      <w:r w:rsidRPr="003E5B4D">
        <w:rPr>
          <w:rFonts w:eastAsia="Calibri" w:cs="Times New Roman"/>
          <w:sz w:val="10"/>
        </w:rPr>
        <w:t xml:space="preserve">. The Commander of the Air Armament Cen- </w:t>
      </w:r>
      <w:proofErr w:type="spellStart"/>
      <w:r w:rsidRPr="003E5B4D">
        <w:rPr>
          <w:rFonts w:eastAsia="Calibri" w:cs="Times New Roman"/>
          <w:sz w:val="10"/>
        </w:rPr>
        <w:t>ter</w:t>
      </w:r>
      <w:proofErr w:type="spellEnd"/>
      <w:r w:rsidRPr="003E5B4D">
        <w:rPr>
          <w:rFonts w:eastAsia="Calibri" w:cs="Times New Roman"/>
          <w:sz w:val="10"/>
        </w:rPr>
        <w:t xml:space="preserve">, Major General Robert W. </w:t>
      </w:r>
      <w:proofErr w:type="spellStart"/>
      <w:r w:rsidRPr="003E5B4D">
        <w:rPr>
          <w:rFonts w:eastAsia="Calibri" w:cs="Times New Roman"/>
          <w:sz w:val="10"/>
        </w:rPr>
        <w:t>Chedister</w:t>
      </w:r>
      <w:proofErr w:type="spellEnd"/>
      <w:r w:rsidRPr="003E5B4D">
        <w:rPr>
          <w:rFonts w:eastAsia="Calibri" w:cs="Times New Roman"/>
          <w:sz w:val="10"/>
        </w:rPr>
        <w:t xml:space="preserve">, said last August </w:t>
      </w:r>
      <w:r w:rsidRPr="003E5B4D">
        <w:rPr>
          <w:rStyle w:val="Emphasis"/>
        </w:rPr>
        <w:t xml:space="preserve">‘‘Clearly, structures associated with oil/gas production are totally incompatible with, and would have a significant impact on, the mission activity in the Eastern Gulf of </w:t>
      </w:r>
      <w:proofErr w:type="spellStart"/>
      <w:r w:rsidRPr="003E5B4D">
        <w:rPr>
          <w:rStyle w:val="Emphasis"/>
        </w:rPr>
        <w:t>Mex</w:t>
      </w:r>
      <w:proofErr w:type="spellEnd"/>
      <w:r w:rsidRPr="003E5B4D">
        <w:rPr>
          <w:rStyle w:val="Emphasis"/>
        </w:rPr>
        <w:t xml:space="preserve">- </w:t>
      </w:r>
      <w:proofErr w:type="spellStart"/>
      <w:r w:rsidRPr="003E5B4D">
        <w:rPr>
          <w:rStyle w:val="Emphasis"/>
        </w:rPr>
        <w:t>ico</w:t>
      </w:r>
      <w:proofErr w:type="spellEnd"/>
      <w:r w:rsidRPr="003E5B4D">
        <w:rPr>
          <w:rStyle w:val="Emphasis"/>
        </w:rPr>
        <w:t>. Accordingly, it is absolutely ‘visceral’ that the vast water area encompassed by the Gulf be preserved in order for us to continue to serve the needs of national defense</w:t>
      </w:r>
      <w:r w:rsidRPr="003E5B4D">
        <w:rPr>
          <w:rFonts w:eastAsia="Calibri" w:cs="Times New Roman"/>
          <w:sz w:val="10"/>
        </w:rPr>
        <w:t xml:space="preserve">.’’ Secretary of Defense Donald Rumsfeld re- </w:t>
      </w:r>
      <w:proofErr w:type="spellStart"/>
      <w:r w:rsidRPr="003E5B4D">
        <w:rPr>
          <w:rFonts w:eastAsia="Calibri" w:cs="Times New Roman"/>
          <w:sz w:val="10"/>
        </w:rPr>
        <w:t>cently</w:t>
      </w:r>
      <w:proofErr w:type="spellEnd"/>
      <w:r w:rsidRPr="003E5B4D">
        <w:rPr>
          <w:rFonts w:eastAsia="Calibri" w:cs="Times New Roman"/>
          <w:sz w:val="10"/>
        </w:rPr>
        <w:t xml:space="preserve"> wrote </w:t>
      </w:r>
      <w:r w:rsidRPr="003E5B4D">
        <w:rPr>
          <w:rFonts w:eastAsia="Calibri" w:cs="Times New Roman"/>
          <w:u w:val="single"/>
        </w:rPr>
        <w:t xml:space="preserve">‘‘areas east of the 86°41′ line in the Gulf of Mexico commonly known as the ‘military mission line’ are specially critical to </w:t>
      </w:r>
      <w:proofErr w:type="spellStart"/>
      <w:r w:rsidRPr="003E5B4D">
        <w:rPr>
          <w:rFonts w:eastAsia="Calibri" w:cs="Times New Roman"/>
          <w:u w:val="single"/>
        </w:rPr>
        <w:t>DoD</w:t>
      </w:r>
      <w:proofErr w:type="spellEnd"/>
      <w:r w:rsidRPr="003E5B4D">
        <w:rPr>
          <w:rFonts w:eastAsia="Calibri" w:cs="Times New Roman"/>
          <w:u w:val="single"/>
        </w:rPr>
        <w:t>.’’</w:t>
      </w:r>
      <w:r w:rsidRPr="003E5B4D">
        <w:rPr>
          <w:rFonts w:eastAsia="Calibri" w:cs="Times New Roman"/>
          <w:sz w:val="10"/>
        </w:rPr>
        <w:t xml:space="preserve"> He went on to say ‘‘In those areas east of the military mission line drilling structures and associated development would be </w:t>
      </w:r>
      <w:proofErr w:type="spellStart"/>
      <w:r w:rsidRPr="003E5B4D">
        <w:rPr>
          <w:rFonts w:eastAsia="Calibri" w:cs="Times New Roman"/>
          <w:sz w:val="10"/>
        </w:rPr>
        <w:t>incom</w:t>
      </w:r>
      <w:proofErr w:type="spellEnd"/>
      <w:r w:rsidRPr="003E5B4D">
        <w:rPr>
          <w:rFonts w:eastAsia="Calibri" w:cs="Times New Roman"/>
          <w:sz w:val="10"/>
        </w:rPr>
        <w:t xml:space="preserve">- </w:t>
      </w:r>
      <w:proofErr w:type="spellStart"/>
      <w:r w:rsidRPr="003E5B4D">
        <w:rPr>
          <w:rFonts w:eastAsia="Calibri" w:cs="Times New Roman"/>
          <w:sz w:val="10"/>
        </w:rPr>
        <w:t>patible</w:t>
      </w:r>
      <w:proofErr w:type="spellEnd"/>
      <w:r w:rsidRPr="003E5B4D">
        <w:rPr>
          <w:rFonts w:eastAsia="Calibri" w:cs="Times New Roman"/>
          <w:sz w:val="10"/>
        </w:rPr>
        <w:t xml:space="preserve"> with military activities, such as missile flights, low-flying drone aircraft, weapons test- </w:t>
      </w:r>
      <w:proofErr w:type="spellStart"/>
      <w:r w:rsidRPr="003E5B4D">
        <w:rPr>
          <w:rFonts w:eastAsia="Calibri" w:cs="Times New Roman"/>
          <w:sz w:val="10"/>
        </w:rPr>
        <w:t>ing</w:t>
      </w:r>
      <w:proofErr w:type="spellEnd"/>
      <w:r w:rsidRPr="003E5B4D">
        <w:rPr>
          <w:rFonts w:eastAsia="Calibri" w:cs="Times New Roman"/>
          <w:sz w:val="10"/>
        </w:rPr>
        <w:t xml:space="preserve">, and training.’’ Now let me show you where this mission line is. The underlying language in this bill would open the door to </w:t>
      </w:r>
      <w:r w:rsidRPr="003E5B4D">
        <w:rPr>
          <w:rStyle w:val="Emphasis"/>
        </w:rPr>
        <w:t>drilling in the entire Joint Gulf Range</w:t>
      </w:r>
      <w:r w:rsidRPr="003E5B4D">
        <w:rPr>
          <w:rFonts w:eastAsia="Calibri" w:cs="Times New Roman"/>
          <w:sz w:val="10"/>
        </w:rPr>
        <w:t xml:space="preserve"> and </w:t>
      </w:r>
      <w:r w:rsidRPr="003E5B4D">
        <w:rPr>
          <w:rStyle w:val="Emphasis"/>
        </w:rPr>
        <w:t>is completely incompatible with the military mission of our Air Force and Navy.</w:t>
      </w:r>
    </w:p>
    <w:p w14:paraId="5A7DB4A5" w14:textId="77777777" w:rsidR="00045477" w:rsidRPr="003E5B4D" w:rsidRDefault="00045477" w:rsidP="00045477">
      <w:pPr>
        <w:spacing w:line="256" w:lineRule="auto"/>
        <w:rPr>
          <w:rFonts w:eastAsia="Calibri" w:cs="Times New Roman"/>
        </w:rPr>
      </w:pPr>
    </w:p>
    <w:p w14:paraId="2387FFE0" w14:textId="77777777" w:rsidR="00045477" w:rsidRPr="003E5B4D" w:rsidRDefault="00862882" w:rsidP="00045477">
      <w:pPr>
        <w:pStyle w:val="Heading3"/>
      </w:pPr>
      <w:r>
        <w:lastRenderedPageBreak/>
        <w:t>Offshore Drilling - Virginia</w:t>
      </w:r>
    </w:p>
    <w:p w14:paraId="336FF75D" w14:textId="77777777" w:rsidR="00045477" w:rsidRPr="003E5B4D" w:rsidRDefault="00045477" w:rsidP="00045477">
      <w:pPr>
        <w:pStyle w:val="Heading4"/>
      </w:pPr>
      <w:r w:rsidRPr="003E5B4D">
        <w:t>Military opposes drilling – interferes with training</w:t>
      </w:r>
    </w:p>
    <w:p w14:paraId="69716D18" w14:textId="77777777" w:rsidR="00045477" w:rsidRPr="003E5B4D" w:rsidRDefault="00045477" w:rsidP="00045477">
      <w:proofErr w:type="spellStart"/>
      <w:r w:rsidRPr="003E5B4D">
        <w:rPr>
          <w:rStyle w:val="Style13ptBold"/>
        </w:rPr>
        <w:t>Conathan</w:t>
      </w:r>
      <w:proofErr w:type="spellEnd"/>
      <w:r w:rsidRPr="003E5B4D">
        <w:rPr>
          <w:rStyle w:val="Style13ptBold"/>
        </w:rPr>
        <w:t>, 13</w:t>
      </w:r>
      <w:r w:rsidRPr="003E5B4D">
        <w:t xml:space="preserve"> – Guest Contributor (Michael, "Offshore Drilling In Virginia Would Threaten Coastal Economy, Environment, And Naval Operations," Climate Progress, 5-24-13, </w:t>
      </w:r>
      <w:hyperlink r:id="rId13" w:history="1">
        <w:r w:rsidRPr="003E5B4D">
          <w:rPr>
            <w:rStyle w:val="Hyperlink"/>
          </w:rPr>
          <w:t>http://thinkprogress.org/climate/2013/05/24/2060731/offshore-drilling-in-virginia-would-threaten-coastal-economy-environment-and-naval-operations/</w:t>
        </w:r>
      </w:hyperlink>
      <w:r w:rsidRPr="003E5B4D">
        <w:t>, SMS)</w:t>
      </w:r>
    </w:p>
    <w:p w14:paraId="3F732868" w14:textId="77777777" w:rsidR="00045477" w:rsidRPr="003E5B4D" w:rsidRDefault="00045477" w:rsidP="00045477">
      <w:r w:rsidRPr="003E5B4D">
        <w:rPr>
          <w:rStyle w:val="StyleUnderline"/>
        </w:rPr>
        <w:t>In 2010 the US D</w:t>
      </w:r>
      <w:r w:rsidRPr="003E5B4D">
        <w:t xml:space="preserve">epartment </w:t>
      </w:r>
      <w:r w:rsidRPr="003E5B4D">
        <w:rPr>
          <w:rStyle w:val="StyleUnderline"/>
        </w:rPr>
        <w:t>o</w:t>
      </w:r>
      <w:r w:rsidRPr="003E5B4D">
        <w:t xml:space="preserve">f </w:t>
      </w:r>
      <w:r w:rsidRPr="003E5B4D">
        <w:rPr>
          <w:rStyle w:val="StyleUnderline"/>
        </w:rPr>
        <w:t>D</w:t>
      </w:r>
      <w:r w:rsidRPr="003E5B4D">
        <w:t xml:space="preserve">efense </w:t>
      </w:r>
      <w:r w:rsidRPr="003E5B4D">
        <w:rPr>
          <w:rStyle w:val="StyleUnderline"/>
        </w:rPr>
        <w:t>determined that</w:t>
      </w:r>
      <w:r w:rsidRPr="003E5B4D">
        <w:t xml:space="preserve"> 74 percent of the </w:t>
      </w:r>
      <w:r w:rsidRPr="003E5B4D">
        <w:rPr>
          <w:rStyle w:val="StyleUnderline"/>
        </w:rPr>
        <w:t>areas eyed for oil and gas leasing</w:t>
      </w:r>
      <w:r w:rsidRPr="003E5B4D">
        <w:t xml:space="preserve"> </w:t>
      </w:r>
      <w:r w:rsidRPr="003E5B4D">
        <w:rPr>
          <w:u w:val="single"/>
        </w:rPr>
        <w:t>offshore Virginia</w:t>
      </w:r>
      <w:r w:rsidRPr="003E5B4D">
        <w:t xml:space="preserve"> </w:t>
      </w:r>
      <w:r w:rsidRPr="003E5B4D">
        <w:rPr>
          <w:rStyle w:val="StyleUnderline"/>
        </w:rPr>
        <w:t>would</w:t>
      </w:r>
      <w:r w:rsidRPr="003E5B4D">
        <w:t xml:space="preserve"> directly </w:t>
      </w:r>
      <w:r w:rsidRPr="003E5B4D">
        <w:rPr>
          <w:rStyle w:val="StyleUnderline"/>
        </w:rPr>
        <w:t>interfere with the extensive military activities that are carried out in the region,</w:t>
      </w:r>
      <w:r w:rsidRPr="003E5B4D">
        <w:t xml:space="preserve"> including ordnance training and aircraft carrier operations. As Virginia Representative James Moran put it, “When you come down to it, the Navy’s operations are much more important to the Virginia economy, let alone national security, than … drilling operations.” Furthermore, </w:t>
      </w:r>
      <w:r w:rsidRPr="003E5B4D">
        <w:rPr>
          <w:rStyle w:val="StyleUnderline"/>
        </w:rPr>
        <w:t>most of the areas where the Navy did not find potential conflicts are either in major shipping lanes or off the northern part of the coast where Virginia’s desire to drill would come into conflict with their neighbors</w:t>
      </w:r>
      <w:r w:rsidRPr="003E5B4D">
        <w:t xml:space="preserve"> in Maryland where the sentiment is distinctly anti-drilling. After watching the oil gush in the Gulf of Mexico unchecked for more than a month, Maryland Governor Martin O’Malley took an unequivocal stance, saying “I would be opposed to any drilling off the Chesapeake Bay.”</w:t>
      </w:r>
    </w:p>
    <w:p w14:paraId="3FE1ECD5" w14:textId="77777777" w:rsidR="00045477" w:rsidRPr="003E5B4D" w:rsidRDefault="00045477" w:rsidP="00045477">
      <w:pPr>
        <w:pStyle w:val="Heading3"/>
      </w:pPr>
      <w:r w:rsidRPr="003E5B4D">
        <w:lastRenderedPageBreak/>
        <w:t>Wind</w:t>
      </w:r>
      <w:r w:rsidR="00862882">
        <w:t xml:space="preserve"> Power</w:t>
      </w:r>
      <w:bookmarkStart w:id="0" w:name="_GoBack"/>
      <w:bookmarkEnd w:id="0"/>
    </w:p>
    <w:p w14:paraId="5947730E" w14:textId="77777777" w:rsidR="00045477" w:rsidRPr="003E5B4D" w:rsidRDefault="00045477" w:rsidP="00045477">
      <w:pPr>
        <w:pStyle w:val="Heading4"/>
      </w:pPr>
      <w:r w:rsidRPr="003E5B4D">
        <w:t>Offshore wind interferes with military and shipping sectors—empirics prove</w:t>
      </w:r>
    </w:p>
    <w:p w14:paraId="2515CB76" w14:textId="77777777" w:rsidR="00045477" w:rsidRPr="003E5B4D" w:rsidRDefault="00045477" w:rsidP="00045477">
      <w:pPr>
        <w:rPr>
          <w:rStyle w:val="Style13ptBold"/>
        </w:rPr>
      </w:pPr>
      <w:r w:rsidRPr="003E5B4D">
        <w:rPr>
          <w:rStyle w:val="Style13ptBold"/>
        </w:rPr>
        <w:t>Medina et al 14</w:t>
      </w:r>
    </w:p>
    <w:p w14:paraId="502B2C82" w14:textId="77777777" w:rsidR="00045477" w:rsidRPr="003E5B4D" w:rsidRDefault="00045477" w:rsidP="00045477">
      <w:r w:rsidRPr="003E5B4D">
        <w:t xml:space="preserve">(Monica Medina currently is the Principal Deputy Undersecretary for Oceans and Atmosphere of the National Oceanic and Atmospheric Administration. Joel Smith has a Ph.D. in Cancer Biology from the University of Utah and a B.S. in Biochemistry from the University of California at Davis. Linda Sturgis Senior Coast Guard Fellow “National Coastal Ocean Mapping Advancing National Defense and Ocean Conservation” </w:t>
      </w:r>
      <w:proofErr w:type="spellStart"/>
      <w:r w:rsidRPr="003E5B4D">
        <w:t>pg</w:t>
      </w:r>
      <w:proofErr w:type="spellEnd"/>
      <w:r w:rsidRPr="003E5B4D">
        <w:t xml:space="preserve"> online at http://www.cnas.org/sites/default/files/publications-pdf/OceanMapping_MedinaSmithSturgis.pdf//sd)</w:t>
      </w:r>
    </w:p>
    <w:p w14:paraId="23574B60" w14:textId="77777777" w:rsidR="00045477" w:rsidRPr="003E5B4D" w:rsidRDefault="00045477" w:rsidP="00045477">
      <w:pPr>
        <w:rPr>
          <w:sz w:val="12"/>
        </w:rPr>
      </w:pPr>
      <w:r w:rsidRPr="003E5B4D">
        <w:rPr>
          <w:rStyle w:val="Emphasis"/>
        </w:rPr>
        <w:t>CONFLICTS OF INTEREST</w:t>
      </w:r>
      <w:r w:rsidRPr="003E5B4D">
        <w:rPr>
          <w:rStyle w:val="StyleUnderline"/>
        </w:rPr>
        <w:t xml:space="preserve"> </w:t>
      </w:r>
      <w:r w:rsidRPr="003E5B4D">
        <w:rPr>
          <w:sz w:val="12"/>
        </w:rPr>
        <w:t xml:space="preserve">Recent </w:t>
      </w:r>
      <w:r w:rsidRPr="003E5B4D">
        <w:rPr>
          <w:rStyle w:val="StyleUnderline"/>
        </w:rPr>
        <w:t>disputes between the military</w:t>
      </w:r>
      <w:r w:rsidRPr="003E5B4D">
        <w:rPr>
          <w:sz w:val="12"/>
        </w:rPr>
        <w:t xml:space="preserve"> </w:t>
      </w:r>
      <w:r w:rsidRPr="003E5B4D">
        <w:rPr>
          <w:rStyle w:val="StyleUnderline"/>
        </w:rPr>
        <w:t>and other users over the use of the coastal ocean</w:t>
      </w:r>
      <w:r w:rsidRPr="003E5B4D">
        <w:rPr>
          <w:sz w:val="12"/>
        </w:rPr>
        <w:t xml:space="preserve"> have </w:t>
      </w:r>
      <w:r w:rsidRPr="003E5B4D">
        <w:rPr>
          <w:rStyle w:val="StyleUnderline"/>
        </w:rPr>
        <w:t>highlighted competing</w:t>
      </w:r>
      <w:r w:rsidRPr="003E5B4D">
        <w:rPr>
          <w:sz w:val="12"/>
        </w:rPr>
        <w:t xml:space="preserve"> economic, security and environmental </w:t>
      </w:r>
      <w:r w:rsidRPr="003E5B4D">
        <w:rPr>
          <w:rStyle w:val="StyleUnderline"/>
        </w:rPr>
        <w:t xml:space="preserve">interests in this </w:t>
      </w:r>
      <w:r w:rsidRPr="003E5B4D">
        <w:rPr>
          <w:sz w:val="12"/>
        </w:rPr>
        <w:t xml:space="preserve">increasingly </w:t>
      </w:r>
      <w:r w:rsidRPr="003E5B4D">
        <w:rPr>
          <w:rStyle w:val="Emphasis"/>
        </w:rPr>
        <w:t>crowded space</w:t>
      </w:r>
      <w:r w:rsidRPr="003E5B4D">
        <w:rPr>
          <w:rStyle w:val="StyleUnderline"/>
        </w:rPr>
        <w:t>.</w:t>
      </w:r>
      <w:r w:rsidRPr="003E5B4D">
        <w:rPr>
          <w:sz w:val="12"/>
        </w:rPr>
        <w:t xml:space="preserve"> </w:t>
      </w:r>
      <w:r w:rsidRPr="003E5B4D">
        <w:rPr>
          <w:rStyle w:val="StyleUnderline"/>
        </w:rPr>
        <w:t>Off the coast of Virginia</w:t>
      </w:r>
      <w:r w:rsidRPr="003E5B4D">
        <w:rPr>
          <w:sz w:val="12"/>
        </w:rPr>
        <w:t xml:space="preserve"> earlier this year, the Departments of Defense and Homeland Security raised an issue regarding the location of </w:t>
      </w:r>
      <w:r w:rsidRPr="003E5B4D">
        <w:rPr>
          <w:rStyle w:val="StyleUnderline"/>
        </w:rPr>
        <w:t xml:space="preserve">a </w:t>
      </w:r>
      <w:r w:rsidRPr="003E5B4D">
        <w:rPr>
          <w:sz w:val="12"/>
        </w:rPr>
        <w:t xml:space="preserve">planned </w:t>
      </w:r>
      <w:r w:rsidRPr="003E5B4D">
        <w:rPr>
          <w:rStyle w:val="Emphasis"/>
        </w:rPr>
        <w:t>offshore wind farm</w:t>
      </w:r>
      <w:r w:rsidRPr="003E5B4D">
        <w:rPr>
          <w:sz w:val="12"/>
        </w:rPr>
        <w:t xml:space="preserve">, contending that the introduction of fixed infrastructure </w:t>
      </w:r>
      <w:r w:rsidRPr="003E5B4D">
        <w:rPr>
          <w:rStyle w:val="StyleUnderline"/>
        </w:rPr>
        <w:t xml:space="preserve">in "off limits" military training areas could </w:t>
      </w:r>
      <w:r w:rsidRPr="003E5B4D">
        <w:rPr>
          <w:sz w:val="12"/>
        </w:rPr>
        <w:t xml:space="preserve">create an unsafe situation, endanger lives or </w:t>
      </w:r>
      <w:r w:rsidRPr="003E5B4D">
        <w:rPr>
          <w:rStyle w:val="Emphasis"/>
        </w:rPr>
        <w:t>impede military operations</w:t>
      </w:r>
      <w:r w:rsidRPr="003E5B4D">
        <w:rPr>
          <w:sz w:val="12"/>
        </w:rPr>
        <w:t xml:space="preserve">.22 Private operators in the area have also voiced concerns that </w:t>
      </w:r>
      <w:r w:rsidRPr="003E5B4D">
        <w:rPr>
          <w:rStyle w:val="StyleUnderline"/>
        </w:rPr>
        <w:t>the</w:t>
      </w:r>
      <w:r w:rsidRPr="003E5B4D">
        <w:rPr>
          <w:sz w:val="12"/>
        </w:rPr>
        <w:t xml:space="preserve"> proposed </w:t>
      </w:r>
      <w:r w:rsidRPr="003E5B4D">
        <w:rPr>
          <w:rStyle w:val="StyleUnderline"/>
        </w:rPr>
        <w:t>wind farm would shift</w:t>
      </w:r>
      <w:r w:rsidRPr="003E5B4D">
        <w:rPr>
          <w:sz w:val="12"/>
        </w:rPr>
        <w:t xml:space="preserve"> the pre-established </w:t>
      </w:r>
      <w:r w:rsidRPr="003E5B4D">
        <w:rPr>
          <w:rStyle w:val="StyleUnderline"/>
        </w:rPr>
        <w:t>routes of commercial vessels</w:t>
      </w:r>
      <w:r w:rsidRPr="003E5B4D">
        <w:rPr>
          <w:sz w:val="12"/>
        </w:rPr>
        <w:t xml:space="preserve"> navigating the area and "create delays or unsafe operating situations for towing vessels during hazardous weather and restrict north to south coastal navigation."" Additionally, this area is situated within the migratory path of several marine species, including the previously mentioned North Atlantic right whale.</w:t>
      </w:r>
    </w:p>
    <w:p w14:paraId="66F354AD" w14:textId="77777777" w:rsidR="009D2809" w:rsidRPr="003E5B4D" w:rsidRDefault="009D2809" w:rsidP="009D2809">
      <w:pPr>
        <w:pStyle w:val="Heading2"/>
      </w:pPr>
      <w:r w:rsidRPr="003E5B4D">
        <w:lastRenderedPageBreak/>
        <w:t>Net Benefits</w:t>
      </w:r>
    </w:p>
    <w:p w14:paraId="20045089" w14:textId="77777777" w:rsidR="00B71766" w:rsidRPr="003E5B4D" w:rsidRDefault="00B71766" w:rsidP="00301166">
      <w:pPr>
        <w:pStyle w:val="Heading3"/>
      </w:pPr>
      <w:r w:rsidRPr="003E5B4D">
        <w:lastRenderedPageBreak/>
        <w:t>CMR NB Answers</w:t>
      </w:r>
    </w:p>
    <w:p w14:paraId="60924985" w14:textId="77777777" w:rsidR="00B71766" w:rsidRPr="003E5B4D" w:rsidRDefault="00B71766" w:rsidP="00B71766">
      <w:pPr>
        <w:keepNext/>
        <w:keepLines/>
        <w:spacing w:before="200"/>
        <w:outlineLvl w:val="3"/>
        <w:rPr>
          <w:rFonts w:eastAsia="Times New Roman" w:cs="Times New Roman"/>
          <w:b/>
          <w:bCs/>
          <w:iCs/>
        </w:rPr>
      </w:pPr>
      <w:r w:rsidRPr="003E5B4D">
        <w:rPr>
          <w:rFonts w:eastAsia="Times New Roman" w:cs="Times New Roman"/>
          <w:b/>
          <w:bCs/>
          <w:iCs/>
        </w:rPr>
        <w:t xml:space="preserve">The NB makes zero sense. It's about sequestration, not ocean policy. The killer is the </w:t>
      </w:r>
      <w:proofErr w:type="spellStart"/>
      <w:r w:rsidRPr="003E5B4D">
        <w:rPr>
          <w:rFonts w:eastAsia="Times New Roman" w:cs="Times New Roman"/>
          <w:b/>
          <w:bCs/>
          <w:iCs/>
        </w:rPr>
        <w:t>DoD</w:t>
      </w:r>
      <w:proofErr w:type="spellEnd"/>
      <w:r w:rsidRPr="003E5B4D">
        <w:rPr>
          <w:rFonts w:eastAsia="Times New Roman" w:cs="Times New Roman"/>
          <w:b/>
          <w:bCs/>
          <w:iCs/>
        </w:rPr>
        <w:t xml:space="preserve"> supports cuts.</w:t>
      </w:r>
    </w:p>
    <w:p w14:paraId="671B6488" w14:textId="77777777" w:rsidR="00B71766" w:rsidRPr="003E5B4D" w:rsidRDefault="00B71766" w:rsidP="00B71766">
      <w:proofErr w:type="spellStart"/>
      <w:r w:rsidRPr="003E5B4D">
        <w:rPr>
          <w:rStyle w:val="Style13ptBold"/>
        </w:rPr>
        <w:t>Daileda</w:t>
      </w:r>
      <w:proofErr w:type="spellEnd"/>
      <w:r w:rsidRPr="003E5B4D">
        <w:rPr>
          <w:rStyle w:val="Style13ptBold"/>
        </w:rPr>
        <w:t>, 2/24</w:t>
      </w:r>
      <w:r w:rsidRPr="003E5B4D">
        <w:t xml:space="preserve"> – Foreign Policy journalist citing comments from Chuck Hagel (Colin, "Defense Secretary Proposes Big Cuts to U.S. Military Spending," </w:t>
      </w:r>
      <w:proofErr w:type="spellStart"/>
      <w:r w:rsidRPr="003E5B4D">
        <w:t>Mashable</w:t>
      </w:r>
      <w:proofErr w:type="spellEnd"/>
      <w:r w:rsidRPr="003E5B4D">
        <w:t xml:space="preserve">, 2-24-14, </w:t>
      </w:r>
      <w:hyperlink r:id="rId14" w:history="1">
        <w:r w:rsidRPr="003E5B4D">
          <w:rPr>
            <w:rStyle w:val="Hyperlink"/>
          </w:rPr>
          <w:t>http://mashable.com/2014/02/24/proposed-u-s-military-budget-cuts/</w:t>
        </w:r>
      </w:hyperlink>
      <w:r w:rsidRPr="003E5B4D">
        <w:t>, SMS)</w:t>
      </w:r>
    </w:p>
    <w:p w14:paraId="20ECA0DB" w14:textId="77777777" w:rsidR="00B71766" w:rsidRPr="003E5B4D" w:rsidRDefault="00B71766" w:rsidP="00B71766">
      <w:r w:rsidRPr="003E5B4D">
        <w:rPr>
          <w:rStyle w:val="StyleUnderline"/>
        </w:rPr>
        <w:t>U</w:t>
      </w:r>
      <w:r w:rsidRPr="003E5B4D">
        <w:t xml:space="preserve">nited </w:t>
      </w:r>
      <w:r w:rsidRPr="003E5B4D">
        <w:rPr>
          <w:rStyle w:val="StyleUnderline"/>
        </w:rPr>
        <w:t>S</w:t>
      </w:r>
      <w:r w:rsidRPr="003E5B4D">
        <w:t xml:space="preserve">tates </w:t>
      </w:r>
      <w:r w:rsidRPr="003E5B4D">
        <w:rPr>
          <w:rStyle w:val="StyleUnderline"/>
        </w:rPr>
        <w:t>Secretary of Defense</w:t>
      </w:r>
      <w:r w:rsidRPr="003E5B4D">
        <w:t xml:space="preserve"> Chuck </w:t>
      </w:r>
      <w:r w:rsidRPr="003E5B4D">
        <w:rPr>
          <w:rStyle w:val="StyleUnderline"/>
        </w:rPr>
        <w:t>Hagel proposed a new Pentagon budget</w:t>
      </w:r>
      <w:r w:rsidRPr="003E5B4D">
        <w:t xml:space="preserve"> on Monday </w:t>
      </w:r>
      <w:r w:rsidRPr="003E5B4D">
        <w:rPr>
          <w:rStyle w:val="StyleUnderline"/>
        </w:rPr>
        <w:t>that would shrink the U.S. military's size down to pre-World War II levels</w:t>
      </w:r>
      <w:r w:rsidRPr="003E5B4D">
        <w:t xml:space="preserve">, becoming the Defense Department's first non-war budget since 2001. Speaking from the Pentagon at a press conference, </w:t>
      </w:r>
      <w:r w:rsidRPr="003E5B4D">
        <w:rPr>
          <w:rStyle w:val="StyleUnderline"/>
        </w:rPr>
        <w:t>Hagel said the military can reduce spending and get smaller without losing its worldwide presence. He added that there is no need for a force that can fight two wars</w:t>
      </w:r>
      <w:r w:rsidRPr="003E5B4D">
        <w:t xml:space="preserve"> when the Iraq war ended over two years ago, and the war in Afghanistan has been drawing down for some time. Hagel's cuts will likely prompt sharp criticism from some veterans' groups and members of Congress, who have to approve the budget for it to move forward. SEE ALSO: DARPA Is Developing 'Transformers'-Style Flying Drones "This is a time for reality," Hagel said. "</w:t>
      </w:r>
      <w:r w:rsidRPr="003E5B4D">
        <w:rPr>
          <w:rStyle w:val="StyleUnderline"/>
        </w:rPr>
        <w:t>This is a budget that recognizes the magnitude and reality of our fiscal challenges.</w:t>
      </w:r>
      <w:r w:rsidRPr="003E5B4D">
        <w:t xml:space="preserve">" The biggest expense within the military is personnel. Hagel said he wishes he didn't have to cut into soldiers' future pay, but emphasized that no defense budget serious about spending cuts can avoid doing it. Pay for service members has shot up an extra 40% since 2001, as compared with private-sector jobs, Hagel added. But if his budget passes, raises for service members next year will be just 1%, and continue to be limited. The housing allowance that soldiers receive would also decline from 100% coverage of housing fees down to 95%. </w:t>
      </w:r>
      <w:r w:rsidRPr="003E5B4D">
        <w:rPr>
          <w:rStyle w:val="StyleUnderline"/>
        </w:rPr>
        <w:t xml:space="preserve">Hagel's budget would also cut into the number of soldiers across the military. </w:t>
      </w:r>
      <w:r w:rsidRPr="003E5B4D">
        <w:t xml:space="preserve">The Marines, Navy and Air Force will all lose thousands of soldiers, but the Army — the Pentagon's largest branch — would see the biggest cuts. </w:t>
      </w:r>
      <w:r w:rsidRPr="003E5B4D">
        <w:rPr>
          <w:rStyle w:val="StyleUnderline"/>
        </w:rPr>
        <w:t>It would reduce active-duty soldiers from 522,000 to</w:t>
      </w:r>
      <w:r w:rsidRPr="003E5B4D">
        <w:t xml:space="preserve"> between </w:t>
      </w:r>
      <w:r w:rsidRPr="003E5B4D">
        <w:rPr>
          <w:rStyle w:val="StyleUnderline"/>
        </w:rPr>
        <w:t>440,000</w:t>
      </w:r>
      <w:r w:rsidRPr="003E5B4D">
        <w:t xml:space="preserve"> to 450,000, and shrink the National Guard from 355,000 to 335,000. Reserve-soldier numbers would also be rolled back from 205,000 to 195,000.</w:t>
      </w:r>
    </w:p>
    <w:p w14:paraId="30E3B72B" w14:textId="77777777" w:rsidR="00B71766" w:rsidRPr="003E5B4D" w:rsidRDefault="00B71766" w:rsidP="00B71766">
      <w:pPr>
        <w:keepNext/>
        <w:keepLines/>
        <w:spacing w:before="200"/>
        <w:outlineLvl w:val="3"/>
        <w:rPr>
          <w:rFonts w:eastAsia="Times New Roman" w:cs="Times New Roman"/>
          <w:b/>
          <w:bCs/>
          <w:iCs/>
        </w:rPr>
      </w:pPr>
      <w:r w:rsidRPr="003E5B4D">
        <w:rPr>
          <w:rFonts w:eastAsia="Times New Roman" w:cs="Times New Roman"/>
          <w:b/>
          <w:bCs/>
          <w:iCs/>
        </w:rPr>
        <w:t>Civil-military conflict inevitable</w:t>
      </w:r>
    </w:p>
    <w:p w14:paraId="2AF6BCA5" w14:textId="77777777" w:rsidR="00B71766" w:rsidRPr="003E5B4D" w:rsidRDefault="00B71766" w:rsidP="00B71766">
      <w:pPr>
        <w:rPr>
          <w:rFonts w:eastAsia="Calibri"/>
        </w:rPr>
      </w:pPr>
      <w:r w:rsidRPr="003E5B4D">
        <w:rPr>
          <w:rFonts w:eastAsia="Calibri"/>
          <w:b/>
          <w:bCs/>
        </w:rPr>
        <w:t xml:space="preserve">Davidson 13 </w:t>
      </w:r>
      <w:r w:rsidRPr="003E5B4D">
        <w:rPr>
          <w:rFonts w:eastAsia="Calibri"/>
        </w:rPr>
        <w:t xml:space="preserve">Janine Davidson is assistant professor at George Mason University’s Graduate School of Public Policy. From 2009-2012 she served as the Deputy Assistant Secretary of Defense, Plans in the Pentagon, Presidential Studies Quarterly, March 2013, " Civil-Military Friction and Presidential Decision Making: Explaining the Broken Dialogue", Vol. 43, No. 1, </w:t>
      </w:r>
      <w:proofErr w:type="spellStart"/>
      <w:r w:rsidRPr="003E5B4D">
        <w:rPr>
          <w:rFonts w:eastAsia="Calibri"/>
        </w:rPr>
        <w:t>Ebsco</w:t>
      </w:r>
      <w:proofErr w:type="spellEnd"/>
      <w:r w:rsidRPr="003E5B4D">
        <w:rPr>
          <w:rFonts w:eastAsia="Calibri"/>
        </w:rPr>
        <w:t xml:space="preserve"> </w:t>
      </w:r>
    </w:p>
    <w:p w14:paraId="56AFDF7B" w14:textId="77777777" w:rsidR="00B71766" w:rsidRPr="003E5B4D" w:rsidRDefault="00B71766" w:rsidP="00B71766">
      <w:pPr>
        <w:rPr>
          <w:rFonts w:eastAsia="Calibri"/>
        </w:rPr>
      </w:pPr>
      <w:r w:rsidRPr="003E5B4D">
        <w:rPr>
          <w:rFonts w:eastAsia="Calibri"/>
        </w:rPr>
        <w:t xml:space="preserve">In the 2010 bestselling book, Obama’s Wars, Bob </w:t>
      </w:r>
      <w:r w:rsidRPr="003E5B4D">
        <w:rPr>
          <w:rFonts w:eastAsia="Calibri"/>
          <w:u w:val="single"/>
        </w:rPr>
        <w:t>Woodward recounts</w:t>
      </w:r>
      <w:r w:rsidRPr="003E5B4D">
        <w:rPr>
          <w:rFonts w:eastAsia="Calibri"/>
        </w:rPr>
        <w:t xml:space="preserve"> President Barack </w:t>
      </w:r>
      <w:r w:rsidRPr="003E5B4D">
        <w:rPr>
          <w:rFonts w:eastAsia="Calibri"/>
          <w:u w:val="single"/>
        </w:rPr>
        <w:t>Obama’s friction with his military chain of command as he sought options for ending the war in Afghanistan</w:t>
      </w:r>
      <w:r w:rsidRPr="003E5B4D">
        <w:rPr>
          <w:rFonts w:eastAsia="Calibri"/>
        </w:rPr>
        <w:t xml:space="preserve">.1 Woodward paints a compelling picture of a frustrated president who felt “boxed in” by his military commanders who were presenting him with only one real option—deploy 40,000 more troops for a comprehensive counterinsurgency strategy and an uncertain timeline. </w:t>
      </w:r>
      <w:r w:rsidRPr="003E5B4D">
        <w:rPr>
          <w:rFonts w:eastAsia="Calibri"/>
          <w:u w:val="single"/>
        </w:rPr>
        <w:t>The president and his civilian advisors could not understand why the military seemed incapable of providing scalable options</w:t>
      </w:r>
      <w:r w:rsidRPr="003E5B4D">
        <w:rPr>
          <w:rFonts w:eastAsia="Calibri"/>
        </w:rPr>
        <w:t xml:space="preserve"> for various goals and outcomes to inform his decision-making. </w:t>
      </w:r>
      <w:r w:rsidRPr="003E5B4D">
        <w:rPr>
          <w:rFonts w:eastAsia="Calibri"/>
          <w:u w:val="single"/>
        </w:rPr>
        <w:t>Meanwhile the military was frustrated that their expert advice</w:t>
      </w:r>
      <w:r w:rsidRPr="003E5B4D">
        <w:rPr>
          <w:rFonts w:eastAsia="Calibri"/>
        </w:rPr>
        <w:t xml:space="preserve"> regarding levels of force required for victory </w:t>
      </w:r>
      <w:r w:rsidRPr="003E5B4D">
        <w:rPr>
          <w:rFonts w:eastAsia="Calibri"/>
          <w:u w:val="single"/>
        </w:rPr>
        <w:t>were not being respected</w:t>
      </w:r>
      <w:r w:rsidRPr="003E5B4D">
        <w:rPr>
          <w:rFonts w:eastAsia="Calibri"/>
        </w:rPr>
        <w:t xml:space="preserve"> (Woodward 2010). </w:t>
      </w:r>
      <w:r w:rsidRPr="003E5B4D">
        <w:rPr>
          <w:rFonts w:eastAsia="Calibri"/>
          <w:b/>
          <w:iCs/>
          <w:u w:val="single"/>
          <w:bdr w:val="single" w:sz="18" w:space="0" w:color="auto"/>
        </w:rPr>
        <w:t>Such mutual frustration between civilian leadership and the military is not unique to</w:t>
      </w:r>
      <w:r w:rsidRPr="003E5B4D">
        <w:rPr>
          <w:rFonts w:eastAsia="Calibri"/>
        </w:rPr>
        <w:t xml:space="preserve"> the </w:t>
      </w:r>
      <w:r w:rsidRPr="003E5B4D">
        <w:rPr>
          <w:rFonts w:eastAsia="Calibri"/>
          <w:b/>
          <w:iCs/>
          <w:u w:val="single"/>
          <w:bdr w:val="single" w:sz="18" w:space="0" w:color="auto"/>
        </w:rPr>
        <w:t>Obama</w:t>
      </w:r>
      <w:r w:rsidRPr="003E5B4D">
        <w:rPr>
          <w:rFonts w:eastAsia="Calibri"/>
        </w:rPr>
        <w:t xml:space="preserve"> administration. </w:t>
      </w:r>
      <w:r w:rsidRPr="003E5B4D">
        <w:rPr>
          <w:rFonts w:eastAsia="Calibri"/>
          <w:u w:val="single"/>
        </w:rPr>
        <w:t>In the run-up to</w:t>
      </w:r>
      <w:r w:rsidRPr="003E5B4D">
        <w:rPr>
          <w:rFonts w:eastAsia="Calibri"/>
        </w:rPr>
        <w:t xml:space="preserve"> the </w:t>
      </w:r>
      <w:r w:rsidRPr="003E5B4D">
        <w:rPr>
          <w:rFonts w:eastAsia="Calibri"/>
          <w:u w:val="single"/>
        </w:rPr>
        <w:t>Iraq</w:t>
      </w:r>
      <w:r w:rsidRPr="003E5B4D">
        <w:rPr>
          <w:rFonts w:eastAsia="Calibri"/>
        </w:rPr>
        <w:t xml:space="preserve"> War in 2002, Secretary of Defense Donald </w:t>
      </w:r>
      <w:r w:rsidRPr="003E5B4D">
        <w:rPr>
          <w:rFonts w:eastAsia="Calibri"/>
          <w:u w:val="single"/>
        </w:rPr>
        <w:t>Rumsfeld famously chastised the military for its resistance to altering the invasion plan for Iraq</w:t>
      </w:r>
      <w:r w:rsidRPr="003E5B4D">
        <w:rPr>
          <w:rFonts w:eastAsia="Calibri"/>
        </w:rPr>
        <w:t xml:space="preserve">. The military criticized him for tampering with the logistical details and concepts of operations, which they claimed led to the myriad operational failures on the ground (Gordon and </w:t>
      </w:r>
      <w:proofErr w:type="spellStart"/>
      <w:r w:rsidRPr="003E5B4D">
        <w:rPr>
          <w:rFonts w:eastAsia="Calibri"/>
        </w:rPr>
        <w:t>Trainor</w:t>
      </w:r>
      <w:proofErr w:type="spellEnd"/>
      <w:r w:rsidRPr="003E5B4D">
        <w:rPr>
          <w:rFonts w:eastAsia="Calibri"/>
        </w:rPr>
        <w:t xml:space="preserve"> 2006; Ricks 2007; Woodward 2004). Later, faced with spiraling ethnic violence and rising U.S. casualties across Iraq, George W. Bush took the advice of retired four-star General Jack Keane and his think tank colleagues over the formal advice of the Pentagon in his decision to launch the so-called surge in 2007 (Davidson 2010; </w:t>
      </w:r>
      <w:proofErr w:type="spellStart"/>
      <w:r w:rsidRPr="003E5B4D">
        <w:rPr>
          <w:rFonts w:eastAsia="Calibri"/>
        </w:rPr>
        <w:t>Feaver</w:t>
      </w:r>
      <w:proofErr w:type="spellEnd"/>
      <w:r w:rsidRPr="003E5B4D">
        <w:rPr>
          <w:rFonts w:eastAsia="Calibri"/>
        </w:rPr>
        <w:t xml:space="preserve"> 2011; Woodward 2010). </w:t>
      </w:r>
      <w:r w:rsidRPr="003E5B4D">
        <w:rPr>
          <w:rFonts w:eastAsia="Calibri"/>
          <w:u w:val="single"/>
        </w:rPr>
        <w:t>A similar dynamic is reflected in previous eras, from</w:t>
      </w:r>
      <w:r w:rsidRPr="003E5B4D">
        <w:rPr>
          <w:rFonts w:eastAsia="Calibri"/>
        </w:rPr>
        <w:t xml:space="preserve"> John F. </w:t>
      </w:r>
      <w:r w:rsidRPr="003E5B4D">
        <w:rPr>
          <w:rFonts w:eastAsia="Calibri"/>
          <w:u w:val="single"/>
        </w:rPr>
        <w:t>Kennedy’s famous debates during the Cuban Missile Crisis</w:t>
      </w:r>
      <w:r w:rsidRPr="003E5B4D">
        <w:rPr>
          <w:rFonts w:eastAsia="Calibri"/>
        </w:rPr>
        <w:t xml:space="preserve"> (Allison and </w:t>
      </w:r>
      <w:proofErr w:type="spellStart"/>
      <w:r w:rsidRPr="003E5B4D">
        <w:rPr>
          <w:rFonts w:eastAsia="Calibri"/>
        </w:rPr>
        <w:t>Zelikow</w:t>
      </w:r>
      <w:proofErr w:type="spellEnd"/>
      <w:r w:rsidRPr="003E5B4D">
        <w:rPr>
          <w:rFonts w:eastAsia="Calibri"/>
        </w:rPr>
        <w:t xml:space="preserve"> 1999) </w:t>
      </w:r>
      <w:r w:rsidRPr="003E5B4D">
        <w:rPr>
          <w:rFonts w:eastAsia="Calibri"/>
          <w:u w:val="single"/>
        </w:rPr>
        <w:t>to</w:t>
      </w:r>
      <w:r w:rsidRPr="003E5B4D">
        <w:rPr>
          <w:rFonts w:eastAsia="Calibri"/>
        </w:rPr>
        <w:t xml:space="preserve"> Lyndon </w:t>
      </w:r>
      <w:r w:rsidRPr="003E5B4D">
        <w:rPr>
          <w:rFonts w:eastAsia="Calibri"/>
          <w:u w:val="single"/>
        </w:rPr>
        <w:t>Johnson’s quest for options to turn the tide in Vietnam</w:t>
      </w:r>
      <w:r w:rsidRPr="003E5B4D">
        <w:rPr>
          <w:rFonts w:eastAsia="Calibri"/>
        </w:rPr>
        <w:t xml:space="preserve"> (Berman 1983; Burke and Greenstein 1991), </w:t>
      </w:r>
      <w:r w:rsidRPr="003E5B4D">
        <w:rPr>
          <w:rFonts w:eastAsia="Calibri"/>
          <w:u w:val="single"/>
        </w:rPr>
        <w:t>and</w:t>
      </w:r>
      <w:r w:rsidRPr="003E5B4D">
        <w:rPr>
          <w:rFonts w:eastAsia="Calibri"/>
        </w:rPr>
        <w:t xml:space="preserve"> Bill </w:t>
      </w:r>
      <w:r w:rsidRPr="003E5B4D">
        <w:rPr>
          <w:rFonts w:eastAsia="Calibri"/>
          <w:u w:val="single"/>
        </w:rPr>
        <w:t>Clinton’s lesser-known frustration with the military over its unwillingness to develop options to counter</w:t>
      </w:r>
      <w:r w:rsidRPr="003E5B4D">
        <w:rPr>
          <w:rFonts w:eastAsia="Calibri"/>
        </w:rPr>
        <w:t xml:space="preserve"> the growing global inﬂuence of </w:t>
      </w:r>
      <w:r w:rsidRPr="003E5B4D">
        <w:rPr>
          <w:rFonts w:eastAsia="Calibri"/>
          <w:u w:val="single"/>
        </w:rPr>
        <w:t>al-Qaeda</w:t>
      </w:r>
      <w:r w:rsidRPr="003E5B4D">
        <w:rPr>
          <w:rFonts w:eastAsia="Calibri"/>
        </w:rPr>
        <w:t xml:space="preserve">.2 In each case, exasperated presidents either sought alternatives to their formal military advisors or simply gave up and chose other political battles. </w:t>
      </w:r>
      <w:r w:rsidRPr="003E5B4D">
        <w:rPr>
          <w:rFonts w:eastAsia="Calibri"/>
          <w:u w:val="single"/>
        </w:rPr>
        <w:t>Even</w:t>
      </w:r>
      <w:r w:rsidRPr="003E5B4D">
        <w:rPr>
          <w:rFonts w:eastAsia="Calibri"/>
        </w:rPr>
        <w:t xml:space="preserve"> Abraham </w:t>
      </w:r>
      <w:r w:rsidRPr="003E5B4D">
        <w:rPr>
          <w:rFonts w:eastAsia="Calibri"/>
          <w:u w:val="single"/>
        </w:rPr>
        <w:t>Lincoln resorted to simply ﬁring generals until he got one who would fight his way</w:t>
      </w:r>
      <w:r w:rsidRPr="003E5B4D">
        <w:rPr>
          <w:rFonts w:eastAsia="Calibri"/>
        </w:rPr>
        <w:t xml:space="preserve"> (Cohen 2002). </w:t>
      </w:r>
      <w:r w:rsidRPr="003E5B4D">
        <w:rPr>
          <w:rFonts w:eastAsia="Calibri"/>
          <w:u w:val="single"/>
        </w:rPr>
        <w:t>What accounts for this perennial friction between presidents and the military</w:t>
      </w:r>
      <w:r w:rsidRPr="003E5B4D">
        <w:rPr>
          <w:rFonts w:eastAsia="Calibri"/>
        </w:rPr>
        <w:t xml:space="preserve"> in planning and executing military operations? Theories about civilian control of the military along with theories about presidential decision making provide a useful starting point for this question. While civilian control literature sheds light on the propensity for friction between presidents and the military and how presidents should cope, it does not adequately address the institutional drivers of this friction. Decision-making theories, such as those focused on bureaucratic politics and institutional design (Allison 1969; </w:t>
      </w:r>
      <w:proofErr w:type="spellStart"/>
      <w:r w:rsidRPr="003E5B4D">
        <w:rPr>
          <w:rFonts w:eastAsia="Calibri"/>
        </w:rPr>
        <w:t>Halperin</w:t>
      </w:r>
      <w:proofErr w:type="spellEnd"/>
      <w:r w:rsidRPr="003E5B4D">
        <w:rPr>
          <w:rFonts w:eastAsia="Calibri"/>
        </w:rPr>
        <w:t xml:space="preserve"> 1974; </w:t>
      </w:r>
      <w:proofErr w:type="spellStart"/>
      <w:r w:rsidRPr="003E5B4D">
        <w:rPr>
          <w:rFonts w:eastAsia="Calibri"/>
        </w:rPr>
        <w:t>Zegart</w:t>
      </w:r>
      <w:proofErr w:type="spellEnd"/>
      <w:r w:rsidRPr="003E5B4D">
        <w:rPr>
          <w:rFonts w:eastAsia="Calibri"/>
        </w:rPr>
        <w:t xml:space="preserve"> 2000) motivate us to look inside the relevant black boxes more closely. </w:t>
      </w:r>
      <w:r w:rsidRPr="003E5B4D">
        <w:rPr>
          <w:rFonts w:eastAsia="Calibri"/>
          <w:u w:val="single"/>
        </w:rPr>
        <w:t xml:space="preserve">What unfolds are two very different sets of drivers informing the expectations and perspectives that civilian and military actors each bring to the advising and </w:t>
      </w:r>
      <w:proofErr w:type="spellStart"/>
      <w:r w:rsidRPr="003E5B4D">
        <w:rPr>
          <w:rFonts w:eastAsia="Calibri"/>
          <w:u w:val="single"/>
        </w:rPr>
        <w:t>decisionmaking</w:t>
      </w:r>
      <w:proofErr w:type="spellEnd"/>
      <w:r w:rsidRPr="003E5B4D">
        <w:rPr>
          <w:rFonts w:eastAsia="Calibri"/>
          <w:u w:val="single"/>
        </w:rPr>
        <w:t xml:space="preserve"> table.</w:t>
      </w:r>
      <w:r w:rsidRPr="003E5B4D">
        <w:rPr>
          <w:rFonts w:eastAsia="Calibri"/>
        </w:rPr>
        <w:t xml:space="preserve"> This article suggests that the </w:t>
      </w:r>
      <w:r w:rsidRPr="003E5B4D">
        <w:rPr>
          <w:rFonts w:eastAsia="Calibri"/>
          <w:u w:val="single"/>
        </w:rPr>
        <w:t>mutual frustration between civilian leaders and the military</w:t>
      </w:r>
      <w:r w:rsidRPr="003E5B4D">
        <w:rPr>
          <w:rFonts w:eastAsia="Calibri"/>
        </w:rPr>
        <w:t xml:space="preserve"> </w:t>
      </w:r>
      <w:r w:rsidRPr="003E5B4D">
        <w:rPr>
          <w:rFonts w:eastAsia="Calibri"/>
          <w:b/>
          <w:iCs/>
          <w:u w:val="single"/>
          <w:bdr w:val="single" w:sz="18" w:space="0" w:color="auto"/>
        </w:rPr>
        <w:t>begins with cultural factors, which are</w:t>
      </w:r>
      <w:r w:rsidRPr="003E5B4D">
        <w:rPr>
          <w:rFonts w:eastAsia="Calibri"/>
        </w:rPr>
        <w:t xml:space="preserve"> actually </w:t>
      </w:r>
      <w:r w:rsidRPr="003E5B4D">
        <w:rPr>
          <w:rFonts w:eastAsia="Calibri"/>
          <w:b/>
          <w:iCs/>
          <w:u w:val="single"/>
          <w:bdr w:val="single" w:sz="18" w:space="0" w:color="auto"/>
        </w:rPr>
        <w:t>embedded into the uniformed military’s planning system</w:t>
      </w:r>
      <w:r w:rsidRPr="003E5B4D">
        <w:rPr>
          <w:rFonts w:eastAsia="Calibri"/>
        </w:rPr>
        <w:t xml:space="preserve">. </w:t>
      </w:r>
      <w:r w:rsidRPr="003E5B4D">
        <w:rPr>
          <w:rFonts w:eastAsia="Calibri"/>
          <w:u w:val="single"/>
        </w:rPr>
        <w:t>The military’s doctrine and education reinforce a culture of “military professionalism,” that outlines a set of expectations about the civil-military decision-making process and</w:t>
      </w:r>
      <w:r w:rsidRPr="003E5B4D">
        <w:rPr>
          <w:rFonts w:eastAsia="Calibri"/>
        </w:rPr>
        <w:t xml:space="preserve"> that </w:t>
      </w:r>
      <w:r w:rsidRPr="003E5B4D">
        <w:rPr>
          <w:rFonts w:eastAsia="Calibri"/>
          <w:u w:val="single"/>
        </w:rPr>
        <w:t>defines “best military advice” in very speciﬁc ways.</w:t>
      </w:r>
      <w:r w:rsidRPr="003E5B4D">
        <w:rPr>
          <w:rFonts w:eastAsia="Calibri"/>
        </w:rPr>
        <w:t xml:space="preserve"> Moreover, </w:t>
      </w:r>
      <w:r w:rsidRPr="003E5B4D">
        <w:rPr>
          <w:rFonts w:eastAsia="Calibri"/>
          <w:u w:val="single"/>
        </w:rPr>
        <w:t>the institutionalized military planning system</w:t>
      </w:r>
      <w:r w:rsidRPr="003E5B4D">
        <w:rPr>
          <w:rFonts w:eastAsia="Calibri"/>
        </w:rPr>
        <w:t xml:space="preserve"> is designed to produce detailed and realistic military plans for execution—and that will ensure “victory”—and </w:t>
      </w:r>
      <w:r w:rsidRPr="003E5B4D">
        <w:rPr>
          <w:rFonts w:eastAsia="Calibri"/>
          <w:b/>
          <w:iCs/>
          <w:u w:val="single"/>
          <w:bdr w:val="single" w:sz="18" w:space="0" w:color="auto"/>
        </w:rPr>
        <w:t>is</w:t>
      </w:r>
      <w:r w:rsidRPr="003E5B4D">
        <w:rPr>
          <w:rFonts w:eastAsia="Calibri"/>
        </w:rPr>
        <w:t xml:space="preserve"> thus </w:t>
      </w:r>
      <w:r w:rsidRPr="003E5B4D">
        <w:rPr>
          <w:rFonts w:eastAsia="Calibri"/>
          <w:b/>
          <w:iCs/>
          <w:u w:val="single"/>
          <w:bdr w:val="single" w:sz="18" w:space="0" w:color="auto"/>
        </w:rPr>
        <w:t>ill suited to the rapid production of multiple options desired by presidents</w:t>
      </w:r>
      <w:r w:rsidRPr="003E5B4D">
        <w:rPr>
          <w:rFonts w:eastAsia="Calibri"/>
        </w:rPr>
        <w:t xml:space="preserve">. </w:t>
      </w:r>
      <w:r w:rsidRPr="003E5B4D">
        <w:rPr>
          <w:rFonts w:eastAsia="Calibri"/>
          <w:u w:val="single"/>
        </w:rPr>
        <w:t>The output of this system</w:t>
      </w:r>
      <w:r w:rsidRPr="003E5B4D">
        <w:rPr>
          <w:rFonts w:eastAsia="Calibri"/>
        </w:rPr>
        <w:t xml:space="preserve">, framed on specific concepts and definitions about “ends,” “ways,” “means,” and expectations about who </w:t>
      </w:r>
      <w:r w:rsidRPr="003E5B4D">
        <w:rPr>
          <w:rFonts w:eastAsia="Calibri"/>
        </w:rPr>
        <w:lastRenderedPageBreak/>
        <w:t xml:space="preserve">provides what type of planning “guidance,” </w:t>
      </w:r>
      <w:r w:rsidRPr="003E5B4D">
        <w:rPr>
          <w:rFonts w:eastAsia="Calibri"/>
          <w:b/>
          <w:iCs/>
          <w:u w:val="single"/>
          <w:bdr w:val="single" w:sz="18" w:space="0" w:color="auto"/>
        </w:rPr>
        <w:t>is out of synch with the expectations of presidents and their civilian advisors</w:t>
      </w:r>
      <w:r w:rsidRPr="003E5B4D">
        <w:rPr>
          <w:rFonts w:eastAsia="Calibri"/>
        </w:rPr>
        <w:t xml:space="preserve">, </w:t>
      </w:r>
      <w:r w:rsidRPr="003E5B4D">
        <w:rPr>
          <w:rFonts w:eastAsia="Calibri"/>
          <w:u w:val="single"/>
        </w:rPr>
        <w:t>which in turn have been formed from another set of cultural and institutional drivers. Most civilian leaders recognize</w:t>
      </w:r>
      <w:r w:rsidRPr="003E5B4D">
        <w:rPr>
          <w:rFonts w:eastAsia="Calibri"/>
        </w:rPr>
        <w:t xml:space="preserve"> that </w:t>
      </w:r>
      <w:r w:rsidRPr="003E5B4D">
        <w:rPr>
          <w:rFonts w:eastAsia="Calibri"/>
          <w:u w:val="single"/>
        </w:rPr>
        <w:t>there is a principal-agent issue at work</w:t>
      </w:r>
      <w:r w:rsidRPr="003E5B4D">
        <w:rPr>
          <w:rFonts w:eastAsia="Calibri"/>
        </w:rPr>
        <w:t xml:space="preserve">, requiring them to rely on military expertise to provide them realistic options during the decision-making process. </w:t>
      </w:r>
      <w:r w:rsidRPr="003E5B4D">
        <w:rPr>
          <w:rFonts w:eastAsia="Calibri"/>
          <w:u w:val="single"/>
        </w:rPr>
        <w:t>But, their definition of “options” is framed by a broader set of political objectives and a desire to winnow decisions based</w:t>
      </w:r>
      <w:r w:rsidRPr="003E5B4D">
        <w:rPr>
          <w:rFonts w:eastAsia="Calibri"/>
        </w:rPr>
        <w:t xml:space="preserve">, in part, </w:t>
      </w:r>
      <w:r w:rsidRPr="003E5B4D">
        <w:rPr>
          <w:rFonts w:eastAsia="Calibri"/>
          <w:u w:val="single"/>
        </w:rPr>
        <w:t>on advice about what various objectives are militarily feasible and at what cost. In short, civilians’ diverse political responsibilities combined with various assumptions about military capabilities and processes, create a set of expectations about how advice should be presented</w:t>
      </w:r>
      <w:r w:rsidRPr="003E5B4D">
        <w:rPr>
          <w:rFonts w:eastAsia="Calibri"/>
        </w:rPr>
        <w:t xml:space="preserve"> (and how quickly), how options might be defined, and how military force might or might not be employed. </w:t>
      </w:r>
      <w:r w:rsidRPr="003E5B4D">
        <w:rPr>
          <w:rFonts w:eastAsia="Calibri"/>
          <w:b/>
          <w:iCs/>
          <w:u w:val="single"/>
          <w:bdr w:val="single" w:sz="18" w:space="0" w:color="auto"/>
        </w:rPr>
        <w:t>These expectations are often considered inappropriate, unrealistic, or irrelevant by the military.</w:t>
      </w:r>
      <w:r w:rsidRPr="003E5B4D">
        <w:rPr>
          <w:rFonts w:eastAsia="Calibri"/>
        </w:rPr>
        <w:t xml:space="preserve"> Moreover, as discussed below, </w:t>
      </w:r>
      <w:r w:rsidRPr="003E5B4D">
        <w:rPr>
          <w:rFonts w:eastAsia="Calibri"/>
          <w:u w:val="single"/>
        </w:rPr>
        <w:t>when civilians do not subscribe to the same “hands off” philosophy regarding civilian control of the military favored by the vast majority of military professionals</w:t>
      </w:r>
      <w:r w:rsidRPr="003E5B4D">
        <w:rPr>
          <w:rFonts w:eastAsia="Calibri"/>
        </w:rPr>
        <w:t xml:space="preserve">, </w:t>
      </w:r>
      <w:r w:rsidRPr="003E5B4D">
        <w:rPr>
          <w:rFonts w:eastAsia="Calibri"/>
          <w:b/>
          <w:iCs/>
          <w:u w:val="single"/>
          <w:bdr w:val="single" w:sz="18" w:space="0" w:color="auto"/>
        </w:rPr>
        <w:t xml:space="preserve">the table is set for what the military considers “meddling” and even more friction in the broken dialogue that is the president’s decision-making process. </w:t>
      </w:r>
      <w:r w:rsidRPr="003E5B4D">
        <w:rPr>
          <w:rFonts w:eastAsia="Calibri"/>
        </w:rPr>
        <w:t xml:space="preserve">This article identifies three drivers of friction in the civil-military decision-making dialogue and unpacks them from top to bottom as follows: The first, </w:t>
      </w:r>
      <w:r w:rsidRPr="003E5B4D">
        <w:rPr>
          <w:rFonts w:eastAsia="Calibri"/>
          <w:u w:val="single"/>
        </w:rPr>
        <w:t>civil-military, is not so much informed by theories of civilian control of the military as it is</w:t>
      </w:r>
      <w:r w:rsidRPr="003E5B4D">
        <w:rPr>
          <w:rFonts w:eastAsia="Calibri"/>
        </w:rPr>
        <w:t xml:space="preserve"> </w:t>
      </w:r>
      <w:r w:rsidRPr="003E5B4D">
        <w:rPr>
          <w:rFonts w:eastAsia="Calibri"/>
          <w:b/>
          <w:iCs/>
          <w:u w:val="single"/>
          <w:bdr w:val="single" w:sz="18" w:space="0" w:color="auto"/>
        </w:rPr>
        <w:t>driven by disagreement among policy makers and military professionals over which model works best</w:t>
      </w:r>
      <w:r w:rsidRPr="003E5B4D">
        <w:rPr>
          <w:rFonts w:eastAsia="Calibri"/>
        </w:rPr>
        <w:t xml:space="preserve">. The </w:t>
      </w:r>
      <w:r w:rsidRPr="003E5B4D">
        <w:rPr>
          <w:rFonts w:eastAsia="Calibri"/>
          <w:u w:val="single"/>
        </w:rPr>
        <w:t>second</w:t>
      </w:r>
      <w:r w:rsidRPr="003E5B4D">
        <w:rPr>
          <w:rFonts w:eastAsia="Calibri"/>
        </w:rPr>
        <w:t xml:space="preserve"> set of </w:t>
      </w:r>
      <w:r w:rsidRPr="003E5B4D">
        <w:rPr>
          <w:rFonts w:eastAsia="Calibri"/>
          <w:u w:val="single"/>
        </w:rPr>
        <w:t>driver</w:t>
      </w:r>
      <w:r w:rsidRPr="003E5B4D">
        <w:rPr>
          <w:rFonts w:eastAsia="Calibri"/>
        </w:rPr>
        <w:t xml:space="preserve">s </w:t>
      </w:r>
      <w:r w:rsidRPr="003E5B4D">
        <w:rPr>
          <w:rFonts w:eastAsia="Calibri"/>
          <w:u w:val="single"/>
        </w:rPr>
        <w:t>is institutional</w:t>
      </w:r>
      <w:r w:rsidRPr="003E5B4D">
        <w:rPr>
          <w:rFonts w:eastAsia="Calibri"/>
        </w:rPr>
        <w:t xml:space="preserve">, and reflects Graham Allison’s organizational process lens (“model II”). In this case, </w:t>
      </w:r>
      <w:r w:rsidRPr="003E5B4D">
        <w:rPr>
          <w:rFonts w:eastAsia="Calibri"/>
          <w:u w:val="single"/>
        </w:rPr>
        <w:t>the “outputs” of the military’s detailed and slow planning process fail to produce the type of options and advice civilians are hoping for</w:t>
      </w:r>
      <w:r w:rsidRPr="003E5B4D">
        <w:rPr>
          <w:rFonts w:eastAsia="Calibri"/>
        </w:rPr>
        <w:t xml:space="preserve">. Finally, </w:t>
      </w:r>
      <w:r w:rsidRPr="003E5B4D">
        <w:rPr>
          <w:rFonts w:eastAsia="Calibri"/>
          <w:u w:val="single"/>
        </w:rPr>
        <w:t>the third source of friction is cultural</w:t>
      </w:r>
      <w:r w:rsidRPr="003E5B4D">
        <w:rPr>
          <w:rFonts w:eastAsia="Calibri"/>
        </w:rPr>
        <w:t xml:space="preserve">, and is in various ways embedded into the first two. </w:t>
      </w:r>
      <w:r w:rsidRPr="003E5B4D">
        <w:rPr>
          <w:rFonts w:eastAsia="Calibri"/>
          <w:u w:val="single"/>
        </w:rPr>
        <w:t>Powerful cultural factors lead to certain predispositions by military planners regarding the appropriate use of military force, the best way to employ force to ensure “victory,” and even what constitutes “victory” in the American way of war.</w:t>
      </w:r>
      <w:r w:rsidRPr="003E5B4D">
        <w:rPr>
          <w:rFonts w:eastAsia="Calibri"/>
        </w:rPr>
        <w:t xml:space="preserve"> These cultural factors have been designed into the planning process in ways that drive certain types of outcomes. That civilians have another set of cultural predispositions about what is appropriate and what “success” means, only adds more fuel to the flame. </w:t>
      </w:r>
    </w:p>
    <w:p w14:paraId="341D4DD9" w14:textId="77777777" w:rsidR="00B71766" w:rsidRPr="003E5B4D" w:rsidRDefault="00B71766" w:rsidP="00B71766">
      <w:pPr>
        <w:keepNext/>
        <w:keepLines/>
        <w:spacing w:before="200"/>
        <w:outlineLvl w:val="3"/>
        <w:rPr>
          <w:rFonts w:eastAsia="Times New Roman"/>
          <w:b/>
          <w:bCs/>
          <w:iCs/>
        </w:rPr>
      </w:pPr>
      <w:r w:rsidRPr="003E5B4D">
        <w:rPr>
          <w:rFonts w:eastAsia="Times New Roman" w:cs="Times New Roman"/>
          <w:b/>
          <w:bCs/>
          <w:iCs/>
        </w:rPr>
        <w:t>No impact to democracy, it just happens to coincide with other measure of progress</w:t>
      </w:r>
    </w:p>
    <w:p w14:paraId="63404157" w14:textId="77777777" w:rsidR="00B71766" w:rsidRPr="003E5B4D" w:rsidRDefault="00B71766" w:rsidP="00B71766">
      <w:pPr>
        <w:rPr>
          <w:rFonts w:eastAsia="Times New Roman"/>
          <w:sz w:val="14"/>
        </w:rPr>
      </w:pPr>
      <w:r w:rsidRPr="003E5B4D">
        <w:rPr>
          <w:rFonts w:eastAsia="Times New Roman"/>
          <w:sz w:val="14"/>
        </w:rPr>
        <w:t xml:space="preserve">Robert </w:t>
      </w:r>
      <w:r w:rsidRPr="003E5B4D">
        <w:rPr>
          <w:rFonts w:eastAsia="Times New Roman"/>
          <w:b/>
          <w:u w:val="single"/>
        </w:rPr>
        <w:t>Kaplan</w:t>
      </w:r>
      <w:r w:rsidRPr="003E5B4D">
        <w:rPr>
          <w:rFonts w:eastAsia="Times New Roman"/>
          <w:sz w:val="14"/>
        </w:rPr>
        <w:t xml:space="preserve">, influential journalist and author, </w:t>
      </w:r>
      <w:r w:rsidRPr="003E5B4D">
        <w:rPr>
          <w:rFonts w:eastAsia="Times New Roman"/>
          <w:u w:val="single"/>
        </w:rPr>
        <w:t>19</w:t>
      </w:r>
      <w:r w:rsidRPr="003E5B4D">
        <w:rPr>
          <w:rFonts w:eastAsia="Times New Roman"/>
          <w:b/>
          <w:u w:val="single"/>
        </w:rPr>
        <w:t>98</w:t>
      </w:r>
      <w:r w:rsidRPr="003E5B4D">
        <w:rPr>
          <w:rFonts w:eastAsia="Times New Roman"/>
          <w:sz w:val="14"/>
        </w:rPr>
        <w:t>, At the End of the American Century, p. 95</w:t>
      </w:r>
    </w:p>
    <w:p w14:paraId="331799B2" w14:textId="77777777" w:rsidR="00B71766" w:rsidRPr="003E5B4D" w:rsidRDefault="00B71766" w:rsidP="00B71766">
      <w:pPr>
        <w:rPr>
          <w:rFonts w:eastAsia="Times New Roman"/>
          <w:u w:val="single"/>
          <w:lang w:val="x-none" w:eastAsia="x-none"/>
        </w:rPr>
      </w:pPr>
      <w:r w:rsidRPr="003E5B4D">
        <w:rPr>
          <w:rFonts w:eastAsia="Times New Roman"/>
          <w:u w:val="single"/>
          <w:lang w:val="x-none" w:eastAsia="x-none"/>
        </w:rPr>
        <w:t>What does democracy do? It does not create middle classes</w:t>
      </w:r>
      <w:r w:rsidRPr="003E5B4D">
        <w:rPr>
          <w:rFonts w:eastAsia="Times New Roman"/>
          <w:lang w:val="x-none" w:eastAsia="x-none"/>
        </w:rPr>
        <w:t xml:space="preserve">. The record of history suggests that </w:t>
      </w:r>
      <w:r w:rsidRPr="003E5B4D">
        <w:rPr>
          <w:rFonts w:eastAsia="Times New Roman"/>
          <w:u w:val="single"/>
          <w:lang w:val="x-none" w:eastAsia="x-none"/>
        </w:rPr>
        <w:t>middle classes, which are in fact the pre</w:t>
      </w:r>
      <w:r w:rsidRPr="003E5B4D">
        <w:rPr>
          <w:rFonts w:eastAsia="Times New Roman"/>
          <w:u w:val="single"/>
          <w:lang w:val="x-none" w:eastAsia="x-none"/>
        </w:rPr>
        <w:softHyphen/>
        <w:t>requisite for stability in modern and postmodern societies, tend to emerge more easily under various kinds of authoritarian regimes</w:t>
      </w:r>
      <w:r w:rsidRPr="003E5B4D">
        <w:rPr>
          <w:rFonts w:eastAsia="Times New Roman"/>
          <w:lang w:val="x-none" w:eastAsia="x-none"/>
        </w:rPr>
        <w:t xml:space="preserve">— whether in East Asia or elsewhere. </w:t>
      </w:r>
      <w:r w:rsidRPr="003E5B4D">
        <w:rPr>
          <w:rFonts w:eastAsia="Times New Roman"/>
          <w:u w:val="single"/>
          <w:lang w:val="x-none" w:eastAsia="x-none"/>
        </w:rPr>
        <w:t>The values brought to America were often middle-class values</w:t>
      </w:r>
      <w:r w:rsidRPr="003E5B4D">
        <w:rPr>
          <w:rFonts w:eastAsia="Times New Roman"/>
          <w:lang w:val="x-none" w:eastAsia="x-none"/>
        </w:rPr>
        <w:t xml:space="preserve"> or petty bourgeois values that were </w:t>
      </w:r>
      <w:r w:rsidRPr="003E5B4D">
        <w:rPr>
          <w:rFonts w:eastAsia="Times New Roman"/>
          <w:u w:val="single"/>
          <w:lang w:val="x-none" w:eastAsia="x-none"/>
        </w:rPr>
        <w:t xml:space="preserve">generated in Europe under some form of authoritarian regime. </w:t>
      </w:r>
      <w:r w:rsidRPr="003E5B4D">
        <w:rPr>
          <w:rFonts w:eastAsia="Times New Roman"/>
          <w:b/>
          <w:u w:val="single"/>
          <w:lang w:val="x-none" w:eastAsia="x-none"/>
        </w:rPr>
        <w:t>Democracy emerges best when it emerges last—after all the other prerequisites of order are in place</w:t>
      </w:r>
      <w:r w:rsidRPr="003E5B4D">
        <w:rPr>
          <w:rFonts w:eastAsia="Times New Roman"/>
          <w:lang w:val="x-none" w:eastAsia="x-none"/>
        </w:rPr>
        <w:t xml:space="preserve">. In other words, </w:t>
      </w:r>
      <w:r w:rsidRPr="003E5B4D">
        <w:rPr>
          <w:rFonts w:eastAsia="Times New Roman"/>
          <w:u w:val="single"/>
          <w:lang w:val="x-none" w:eastAsia="x-none"/>
        </w:rPr>
        <w:t>it is difficult for ethnically or region</w:t>
      </w:r>
      <w:r w:rsidRPr="003E5B4D">
        <w:rPr>
          <w:rFonts w:eastAsia="Times New Roman"/>
          <w:u w:val="single"/>
          <w:lang w:val="x-none" w:eastAsia="x-none"/>
        </w:rPr>
        <w:softHyphen/>
        <w:t>ally based parties to debate issues like budgets and gun control until they have settled more explosive topics</w:t>
      </w:r>
      <w:r w:rsidRPr="003E5B4D">
        <w:rPr>
          <w:rFonts w:eastAsia="Times New Roman"/>
          <w:lang w:val="x-none" w:eastAsia="x-none"/>
        </w:rPr>
        <w:t>. The situation in Central and Eastern Europe bodes well for democ</w:t>
      </w:r>
      <w:r w:rsidRPr="003E5B4D">
        <w:rPr>
          <w:rFonts w:eastAsia="Times New Roman"/>
          <w:lang w:val="x-none" w:eastAsia="x-none"/>
        </w:rPr>
        <w:softHyphen/>
        <w:t xml:space="preserve">racy because of a sufficient prewar tradition of bourgeois values and other strong indicators of social stability—including literacy rates of 99 percent and low birthrates. Yet </w:t>
      </w:r>
      <w:r w:rsidRPr="003E5B4D">
        <w:rPr>
          <w:rFonts w:eastAsia="Times New Roman"/>
          <w:u w:val="single"/>
          <w:lang w:val="x-none" w:eastAsia="x-none"/>
        </w:rPr>
        <w:t>in places such as Pakistan and sub</w:t>
      </w:r>
      <w:r w:rsidRPr="003E5B4D">
        <w:rPr>
          <w:rFonts w:eastAsia="Times New Roman"/>
          <w:u w:val="single"/>
          <w:lang w:val="x-none" w:eastAsia="x-none"/>
        </w:rPr>
        <w:softHyphen/>
        <w:t>Saharan Africa, democracy will not be enough to guarantee a stable gov</w:t>
      </w:r>
      <w:r w:rsidRPr="003E5B4D">
        <w:rPr>
          <w:rFonts w:eastAsia="Times New Roman"/>
          <w:u w:val="single"/>
          <w:lang w:val="x-none" w:eastAsia="x-none"/>
        </w:rPr>
        <w:softHyphen/>
        <w:t>ernment</w:t>
      </w:r>
      <w:r w:rsidRPr="003E5B4D">
        <w:rPr>
          <w:rFonts w:eastAsia="Times New Roman"/>
          <w:lang w:val="x-none" w:eastAsia="x-none"/>
        </w:rPr>
        <w:t xml:space="preserve">: literacy is relatively low; parties, when they are formed, are often just masks for various regions or ethnic groups; and there is often no significant middle class and very little industrialization. </w:t>
      </w:r>
      <w:r w:rsidRPr="003E5B4D">
        <w:rPr>
          <w:rFonts w:eastAsia="Times New Roman"/>
          <w:u w:val="single"/>
          <w:lang w:val="x-none" w:eastAsia="x-none"/>
        </w:rPr>
        <w:t>One there</w:t>
      </w:r>
      <w:r w:rsidRPr="003E5B4D">
        <w:rPr>
          <w:rFonts w:eastAsia="Times New Roman"/>
          <w:u w:val="single"/>
          <w:lang w:val="x-none" w:eastAsia="x-none"/>
        </w:rPr>
        <w:softHyphen/>
        <w:t>fore should not place too much hope in the mere fact that elections are being held in many parts of the Third World.</w:t>
      </w:r>
    </w:p>
    <w:p w14:paraId="2B701B81" w14:textId="77777777" w:rsidR="00460322" w:rsidRPr="003E5B4D" w:rsidRDefault="00460322" w:rsidP="00460322">
      <w:pPr>
        <w:pStyle w:val="Heading3"/>
        <w:rPr>
          <w:rFonts w:eastAsia="Times New Roman"/>
        </w:rPr>
      </w:pPr>
      <w:r w:rsidRPr="003E5B4D">
        <w:rPr>
          <w:rFonts w:eastAsia="Times New Roman"/>
        </w:rPr>
        <w:lastRenderedPageBreak/>
        <w:t xml:space="preserve">   XT: Democracy Defense</w:t>
      </w:r>
    </w:p>
    <w:p w14:paraId="06DBF58A" w14:textId="77777777" w:rsidR="00B71766" w:rsidRPr="003E5B4D" w:rsidRDefault="00B71766" w:rsidP="00B71766">
      <w:pPr>
        <w:keepNext/>
        <w:keepLines/>
        <w:spacing w:before="200"/>
        <w:outlineLvl w:val="3"/>
        <w:rPr>
          <w:rFonts w:eastAsia="Times New Roman" w:cs="Times New Roman"/>
          <w:b/>
          <w:bCs/>
          <w:iCs/>
        </w:rPr>
      </w:pPr>
      <w:r w:rsidRPr="003E5B4D">
        <w:rPr>
          <w:rFonts w:eastAsia="Times New Roman" w:cs="Times New Roman"/>
          <w:b/>
          <w:iCs/>
        </w:rPr>
        <w:t>Democracy doesn't solve anything – Pakistan proves</w:t>
      </w:r>
    </w:p>
    <w:p w14:paraId="3F676229" w14:textId="77777777" w:rsidR="00B71766" w:rsidRPr="003E5B4D" w:rsidRDefault="00B71766" w:rsidP="00B71766">
      <w:pPr>
        <w:rPr>
          <w:rFonts w:eastAsia="Calibri"/>
        </w:rPr>
      </w:pPr>
      <w:r w:rsidRPr="003E5B4D">
        <w:rPr>
          <w:rFonts w:eastAsia="Calibri"/>
          <w:b/>
        </w:rPr>
        <w:t xml:space="preserve">Peters, 5 – </w:t>
      </w:r>
      <w:r w:rsidRPr="003E5B4D">
        <w:rPr>
          <w:rFonts w:eastAsia="Calibri"/>
        </w:rPr>
        <w:t>Former Lieutenant Colonel, United States Army and Member, Board of Contributors, USA Today (Ralph, “When democracy fails,” USA Today, 1/10, http://usatoday30.usatoday.com/news/opinion/2005-01-10-demo</w:t>
      </w:r>
      <w:r w:rsidR="00460322" w:rsidRPr="003E5B4D">
        <w:rPr>
          <w:rFonts w:eastAsia="Calibri"/>
        </w:rPr>
        <w:t>cracy-pakistan_x.htm?csp=34)</w:t>
      </w:r>
    </w:p>
    <w:p w14:paraId="7C2D8D1E" w14:textId="77777777" w:rsidR="00B71766" w:rsidRPr="003E5B4D" w:rsidRDefault="00B71766" w:rsidP="00B71766">
      <w:pPr>
        <w:rPr>
          <w:rFonts w:eastAsia="Calibri"/>
        </w:rPr>
      </w:pPr>
      <w:r w:rsidRPr="003E5B4D">
        <w:rPr>
          <w:rFonts w:eastAsia="Calibri"/>
        </w:rPr>
        <w:t xml:space="preserve">The problem is that </w:t>
      </w:r>
      <w:r w:rsidRPr="003E5B4D">
        <w:rPr>
          <w:rFonts w:eastAsia="Calibri"/>
          <w:bCs/>
          <w:u w:val="single"/>
        </w:rPr>
        <w:t>it doesn't</w:t>
      </w:r>
      <w:r w:rsidRPr="003E5B4D">
        <w:rPr>
          <w:rFonts w:eastAsia="Calibri"/>
        </w:rPr>
        <w:t xml:space="preserve"> always </w:t>
      </w:r>
      <w:r w:rsidRPr="003E5B4D">
        <w:rPr>
          <w:rFonts w:eastAsia="Calibri"/>
          <w:bCs/>
          <w:u w:val="single"/>
        </w:rPr>
        <w:t xml:space="preserve">work. </w:t>
      </w:r>
      <w:r w:rsidRPr="003E5B4D">
        <w:rPr>
          <w:rFonts w:eastAsia="Calibri"/>
        </w:rPr>
        <w:t xml:space="preserve">As the vital Iraqi elections approach, there is more reason for sober optimism than for pre-emptive declarations of failure. More than 80% of the country's population is anxious to vote, with only foreign terrorists and an embittered minority of Sunni Arabs actively hostile to the balloting. But </w:t>
      </w:r>
      <w:r w:rsidRPr="003E5B4D">
        <w:rPr>
          <w:rFonts w:eastAsia="Calibri"/>
          <w:bCs/>
          <w:u w:val="single"/>
        </w:rPr>
        <w:t xml:space="preserve">we need to think beyond the polls to understand how new democracies fail. Pakistan has been the greatest disappointment among the major states that tried democracy. It should have been a contender, having begun its nationhood </w:t>
      </w:r>
      <w:r w:rsidRPr="003E5B4D">
        <w:rPr>
          <w:rFonts w:eastAsia="Calibri"/>
        </w:rPr>
        <w:t xml:space="preserve">with a legacy of British legal traditions, an educated political class and a vigorous press. </w:t>
      </w:r>
      <w:r w:rsidRPr="003E5B4D">
        <w:rPr>
          <w:rFonts w:eastAsia="Calibri"/>
          <w:bCs/>
          <w:u w:val="single"/>
        </w:rPr>
        <w:t>Instead, Pakistan became a swamp of corruption, demagogy and hatred. Those who believe in democracy need to recognize an ugly truth: Military government remains</w:t>
      </w:r>
      <w:r w:rsidRPr="003E5B4D">
        <w:rPr>
          <w:rFonts w:eastAsia="Calibri"/>
        </w:rPr>
        <w:t xml:space="preserve"> Pakistan's final hope — and even that hope is a slight one. </w:t>
      </w:r>
      <w:r w:rsidRPr="003E5B4D">
        <w:rPr>
          <w:rFonts w:eastAsia="Calibri"/>
          <w:bCs/>
          <w:u w:val="single"/>
        </w:rPr>
        <w:t xml:space="preserve">This is painful for us to accept. Well-intentioned Americans with no personal experience of the outrageous criminality </w:t>
      </w:r>
      <w:r w:rsidRPr="003E5B4D">
        <w:rPr>
          <w:rFonts w:eastAsia="Calibri"/>
        </w:rPr>
        <w:t xml:space="preserve">that came to characterize every one of Pakistan's major political parties </w:t>
      </w:r>
      <w:r w:rsidRPr="003E5B4D">
        <w:rPr>
          <w:rFonts w:eastAsia="Calibri"/>
          <w:bCs/>
          <w:u w:val="single"/>
        </w:rPr>
        <w:t>rebel against the notion that any military government can ever be good.</w:t>
      </w:r>
      <w:r w:rsidRPr="003E5B4D">
        <w:rPr>
          <w:rFonts w:eastAsia="Calibri"/>
        </w:rPr>
        <w:t xml:space="preserve"> Certainly, military regimes are despicable. Gen. Pervez Musharraf's government, albeit imperfect, is the sole exception in the world today.</w:t>
      </w:r>
    </w:p>
    <w:p w14:paraId="7A8BAA03" w14:textId="77777777" w:rsidR="00B71766" w:rsidRPr="003E5B4D" w:rsidRDefault="00B71766" w:rsidP="00B71766">
      <w:pPr>
        <w:rPr>
          <w:rFonts w:eastAsia="Calibri"/>
        </w:rPr>
      </w:pPr>
    </w:p>
    <w:p w14:paraId="5B062781" w14:textId="77777777" w:rsidR="00B71766" w:rsidRPr="003E5B4D" w:rsidRDefault="00B71766" w:rsidP="00B71766">
      <w:pPr>
        <w:pStyle w:val="Heading3"/>
        <w:rPr>
          <w:rFonts w:eastAsia="Times New Roman"/>
        </w:rPr>
      </w:pPr>
      <w:r w:rsidRPr="003E5B4D">
        <w:rPr>
          <w:rFonts w:eastAsia="Times New Roman"/>
        </w:rPr>
        <w:lastRenderedPageBreak/>
        <w:t xml:space="preserve">   AT: Turns Case</w:t>
      </w:r>
    </w:p>
    <w:p w14:paraId="162667CB" w14:textId="77777777" w:rsidR="00B71766" w:rsidRPr="003E5B4D" w:rsidRDefault="00B71766" w:rsidP="00B71766">
      <w:pPr>
        <w:keepNext/>
        <w:keepLines/>
        <w:spacing w:before="200"/>
        <w:outlineLvl w:val="3"/>
        <w:rPr>
          <w:rFonts w:eastAsia="Times New Roman" w:cs="Times New Roman"/>
          <w:b/>
          <w:bCs/>
          <w:iCs/>
        </w:rPr>
      </w:pPr>
      <w:r w:rsidRPr="003E5B4D">
        <w:rPr>
          <w:rFonts w:eastAsia="Times New Roman" w:cs="Times New Roman"/>
          <w:b/>
          <w:bCs/>
          <w:iCs/>
        </w:rPr>
        <w:t>Policy disagreements don’t spill over --- no turns case</w:t>
      </w:r>
    </w:p>
    <w:p w14:paraId="5A6887BF" w14:textId="77777777" w:rsidR="00B71766" w:rsidRPr="003E5B4D" w:rsidRDefault="00B71766" w:rsidP="00B71766">
      <w:pPr>
        <w:rPr>
          <w:rFonts w:eastAsia="Calibri"/>
          <w:szCs w:val="20"/>
        </w:rPr>
      </w:pPr>
      <w:r w:rsidRPr="003E5B4D">
        <w:rPr>
          <w:rFonts w:eastAsia="Calibri"/>
          <w:b/>
          <w:bCs/>
        </w:rPr>
        <w:t>Hansen 9</w:t>
      </w:r>
      <w:r w:rsidRPr="003E5B4D">
        <w:rPr>
          <w:rFonts w:eastAsia="Calibri"/>
          <w:szCs w:val="20"/>
        </w:rPr>
        <w:t xml:space="preserve"> – Victor Hansen, Associate Professor of Law, New England Law School, Summer 2009, “SYMPOSIUM: LAW, ETHICS, AND THE WAR ON TERROR: ARTICLE: UNDERSTANDING THE ROLE OF MILITARY LAWYERS IN THE WAR ON TERROR: A RESPONSE TO THE PERCEIVED CRISIS IN CIVIL-MILITARY RELATIONS,” South Texas Law Review, 50 S. Tex. L. Rev. 617, p. lexis </w:t>
      </w:r>
    </w:p>
    <w:p w14:paraId="772CA2A5" w14:textId="77777777" w:rsidR="00B71766" w:rsidRPr="003E5B4D" w:rsidRDefault="00B71766" w:rsidP="00B71766">
      <w:pPr>
        <w:ind w:right="288"/>
        <w:rPr>
          <w:rFonts w:eastAsia="Calibri"/>
          <w:bCs/>
          <w:u w:val="single"/>
        </w:rPr>
      </w:pPr>
      <w:r w:rsidRPr="003E5B4D">
        <w:rPr>
          <w:rFonts w:eastAsia="Calibri"/>
          <w:bCs/>
        </w:rPr>
        <w:t xml:space="preserve">According to </w:t>
      </w:r>
      <w:proofErr w:type="spellStart"/>
      <w:r w:rsidRPr="003E5B4D">
        <w:rPr>
          <w:rFonts w:eastAsia="Calibri"/>
          <w:bCs/>
        </w:rPr>
        <w:t>Sulmasy</w:t>
      </w:r>
      <w:proofErr w:type="spellEnd"/>
      <w:r w:rsidRPr="003E5B4D">
        <w:rPr>
          <w:rFonts w:eastAsia="Calibri"/>
          <w:bCs/>
        </w:rPr>
        <w:t xml:space="preserve"> and </w:t>
      </w:r>
      <w:proofErr w:type="spellStart"/>
      <w:r w:rsidRPr="003E5B4D">
        <w:rPr>
          <w:rFonts w:eastAsia="Calibri"/>
          <w:bCs/>
        </w:rPr>
        <w:t>Yoo</w:t>
      </w:r>
      <w:proofErr w:type="spellEnd"/>
      <w:r w:rsidRPr="003E5B4D">
        <w:rPr>
          <w:rFonts w:eastAsia="Calibri"/>
          <w:bCs/>
        </w:rPr>
        <w:t>, these</w:t>
      </w:r>
      <w:r w:rsidRPr="003E5B4D">
        <w:rPr>
          <w:rFonts w:eastAsia="Calibri"/>
          <w:bCs/>
          <w:u w:val="single"/>
        </w:rPr>
        <w:t xml:space="preserve"> </w:t>
      </w:r>
      <w:r w:rsidRPr="003E5B4D">
        <w:rPr>
          <w:rFonts w:eastAsia="Calibri"/>
          <w:u w:val="single"/>
        </w:rPr>
        <w:t>conflicts between the military and the Bush Administration are the latest examples of a</w:t>
      </w:r>
      <w:r w:rsidRPr="003E5B4D">
        <w:rPr>
          <w:rFonts w:eastAsia="Calibri"/>
          <w:bCs/>
          <w:u w:val="single"/>
        </w:rPr>
        <w:t xml:space="preserve">  [*624</w:t>
      </w:r>
      <w:proofErr w:type="gramStart"/>
      <w:r w:rsidRPr="003E5B4D">
        <w:rPr>
          <w:rFonts w:eastAsia="Calibri"/>
          <w:bCs/>
          <w:u w:val="single"/>
        </w:rPr>
        <w:t xml:space="preserve">]   </w:t>
      </w:r>
      <w:r w:rsidRPr="003E5B4D">
        <w:rPr>
          <w:rFonts w:eastAsia="Calibri"/>
          <w:u w:val="single"/>
        </w:rPr>
        <w:t>crisis</w:t>
      </w:r>
      <w:proofErr w:type="gramEnd"/>
      <w:r w:rsidRPr="003E5B4D">
        <w:rPr>
          <w:rFonts w:eastAsia="Calibri"/>
          <w:u w:val="single"/>
        </w:rPr>
        <w:t xml:space="preserve"> in civilian-military relations</w:t>
      </w:r>
      <w:r w:rsidRPr="003E5B4D">
        <w:rPr>
          <w:rFonts w:eastAsia="Calibri"/>
          <w:bCs/>
          <w:u w:val="single"/>
        </w:rPr>
        <w:t xml:space="preserve">. </w:t>
      </w:r>
      <w:r w:rsidRPr="003E5B4D">
        <w:rPr>
          <w:rFonts w:eastAsia="Calibri"/>
          <w:bCs/>
        </w:rPr>
        <w:t xml:space="preserve">n32 The authors suggest the principle of civilian control of the military must be measured and is potentially violated whenever the military is able to impose its preferred policy outcomes against the wishes of the civilian leaders. </w:t>
      </w:r>
      <w:proofErr w:type="gramStart"/>
      <w:r w:rsidRPr="003E5B4D">
        <w:rPr>
          <w:rFonts w:eastAsia="Calibri"/>
          <w:bCs/>
        </w:rPr>
        <w:t>n33</w:t>
      </w:r>
      <w:proofErr w:type="gramEnd"/>
      <w:r w:rsidRPr="003E5B4D">
        <w:rPr>
          <w:rFonts w:eastAsia="Calibri"/>
          <w:bCs/>
        </w:rPr>
        <w:t xml:space="preserve"> They further assert that it is the attitude of at least some members of the military that civilian leaders are temporary office holders to be outlasted and outmaneuvered. </w:t>
      </w:r>
      <w:proofErr w:type="gramStart"/>
      <w:r w:rsidRPr="003E5B4D">
        <w:rPr>
          <w:rFonts w:eastAsia="Calibri"/>
          <w:bCs/>
        </w:rPr>
        <w:t>n34</w:t>
      </w:r>
      <w:proofErr w:type="gramEnd"/>
      <w:r w:rsidRPr="003E5B4D">
        <w:rPr>
          <w:rFonts w:eastAsia="Calibri"/>
          <w:bCs/>
        </w:rPr>
        <w:t xml:space="preserve"> </w:t>
      </w:r>
      <w:r w:rsidRPr="003E5B4D">
        <w:rPr>
          <w:rFonts w:eastAsia="Calibri"/>
          <w:u w:val="single"/>
        </w:rPr>
        <w:t>If the examples</w:t>
      </w:r>
      <w:r w:rsidRPr="003E5B4D">
        <w:rPr>
          <w:rFonts w:eastAsia="Calibri"/>
          <w:bCs/>
          <w:u w:val="single"/>
        </w:rPr>
        <w:t xml:space="preserve"> </w:t>
      </w:r>
      <w:r w:rsidRPr="003E5B4D">
        <w:rPr>
          <w:rFonts w:eastAsia="Calibri"/>
          <w:bCs/>
        </w:rPr>
        <w:t>cited by the authors</w:t>
      </w:r>
      <w:r w:rsidRPr="003E5B4D">
        <w:rPr>
          <w:rFonts w:eastAsia="Calibri"/>
          <w:bCs/>
          <w:u w:val="single"/>
        </w:rPr>
        <w:t xml:space="preserve"> </w:t>
      </w:r>
      <w:r w:rsidRPr="003E5B4D">
        <w:rPr>
          <w:rFonts w:eastAsia="Calibri"/>
          <w:u w:val="single"/>
        </w:rPr>
        <w:t>do in fact suggest efforts by members of the military to undermine civilian control</w:t>
      </w:r>
      <w:r w:rsidRPr="003E5B4D">
        <w:rPr>
          <w:rFonts w:eastAsia="Calibri"/>
          <w:bCs/>
          <w:u w:val="single"/>
        </w:rPr>
        <w:t xml:space="preserve"> </w:t>
      </w:r>
      <w:r w:rsidRPr="003E5B4D">
        <w:rPr>
          <w:rFonts w:eastAsia="Calibri"/>
          <w:bCs/>
        </w:rPr>
        <w:t>over the military,</w:t>
      </w:r>
      <w:r w:rsidRPr="003E5B4D">
        <w:rPr>
          <w:rFonts w:eastAsia="Calibri"/>
          <w:bCs/>
          <w:u w:val="single"/>
        </w:rPr>
        <w:t xml:space="preserve"> </w:t>
      </w:r>
      <w:r w:rsidRPr="003E5B4D">
        <w:rPr>
          <w:rFonts w:eastAsia="Calibri"/>
          <w:u w:val="single"/>
        </w:rPr>
        <w:t>then civilian-military relations may have indeed reached a crisis</w:t>
      </w:r>
      <w:r w:rsidRPr="003E5B4D">
        <w:rPr>
          <w:rFonts w:eastAsia="Calibri"/>
          <w:bCs/>
          <w:u w:val="single"/>
        </w:rPr>
        <w:t xml:space="preserve">. </w:t>
      </w:r>
      <w:r w:rsidRPr="003E5B4D">
        <w:rPr>
          <w:rFonts w:eastAsia="Calibri"/>
          <w:b/>
          <w:bCs/>
          <w:iCs/>
          <w:u w:val="single"/>
          <w:bdr w:val="single" w:sz="18" w:space="0" w:color="auto"/>
        </w:rPr>
        <w:t>Before such a conclusion can be reached</w:t>
      </w:r>
      <w:r w:rsidRPr="003E5B4D">
        <w:rPr>
          <w:rFonts w:eastAsia="Calibri"/>
          <w:bCs/>
          <w:u w:val="single"/>
        </w:rPr>
        <w:t xml:space="preserve">, </w:t>
      </w:r>
      <w:r w:rsidRPr="003E5B4D">
        <w:rPr>
          <w:rFonts w:eastAsia="Calibri"/>
          <w:bCs/>
        </w:rPr>
        <w:t>however,</w:t>
      </w:r>
      <w:r w:rsidRPr="003E5B4D">
        <w:rPr>
          <w:rFonts w:eastAsia="Calibri"/>
          <w:bCs/>
          <w:u w:val="single"/>
        </w:rPr>
        <w:t xml:space="preserve"> </w:t>
      </w:r>
      <w:r w:rsidRPr="003E5B4D">
        <w:rPr>
          <w:rFonts w:eastAsia="Calibri"/>
          <w:u w:val="single"/>
        </w:rPr>
        <w:t>a more careful analysis is warranted</w:t>
      </w:r>
      <w:r w:rsidRPr="003E5B4D">
        <w:rPr>
          <w:rFonts w:eastAsia="Calibri"/>
          <w:bCs/>
          <w:u w:val="single"/>
        </w:rPr>
        <w:t xml:space="preserve">. </w:t>
      </w:r>
      <w:r w:rsidRPr="003E5B4D">
        <w:rPr>
          <w:rFonts w:eastAsia="Calibri"/>
          <w:b/>
          <w:bCs/>
          <w:iCs/>
          <w:u w:val="single"/>
          <w:bdr w:val="single" w:sz="18" w:space="0" w:color="auto"/>
        </w:rPr>
        <w:t>We cannot accept</w:t>
      </w:r>
      <w:r w:rsidRPr="003E5B4D">
        <w:rPr>
          <w:rFonts w:eastAsia="Calibri"/>
          <w:bCs/>
        </w:rPr>
        <w:t xml:space="preserve"> at face value the authors' broad</w:t>
      </w:r>
      <w:r w:rsidRPr="003E5B4D">
        <w:rPr>
          <w:rFonts w:eastAsia="Calibri"/>
          <w:bCs/>
          <w:u w:val="single"/>
        </w:rPr>
        <w:t xml:space="preserve"> </w:t>
      </w:r>
      <w:r w:rsidRPr="003E5B4D">
        <w:rPr>
          <w:rFonts w:eastAsia="Calibri"/>
          <w:b/>
          <w:bCs/>
          <w:iCs/>
          <w:u w:val="single"/>
          <w:bdr w:val="single" w:sz="18" w:space="0" w:color="auto"/>
        </w:rPr>
        <w:t>assertions that any time a member of the military</w:t>
      </w:r>
      <w:r w:rsidRPr="003E5B4D">
        <w:rPr>
          <w:rFonts w:eastAsia="Calibri"/>
          <w:bCs/>
        </w:rPr>
        <w:t>, whether on active duty or retired,</w:t>
      </w:r>
      <w:r w:rsidRPr="003E5B4D">
        <w:rPr>
          <w:rFonts w:eastAsia="Calibri"/>
          <w:bCs/>
          <w:u w:val="single"/>
        </w:rPr>
        <w:t xml:space="preserve"> </w:t>
      </w:r>
      <w:r w:rsidRPr="003E5B4D">
        <w:rPr>
          <w:rFonts w:eastAsia="Calibri"/>
          <w:b/>
          <w:bCs/>
          <w:iCs/>
          <w:u w:val="single"/>
          <w:bdr w:val="single" w:sz="18" w:space="0" w:color="auto"/>
        </w:rPr>
        <w:t xml:space="preserve">disagrees with the views of a civilian member </w:t>
      </w:r>
      <w:r w:rsidRPr="003E5B4D">
        <w:rPr>
          <w:rFonts w:eastAsia="Calibri"/>
          <w:bCs/>
        </w:rPr>
        <w:t>of the Department of Defense or other member of the executive branch, including the President,</w:t>
      </w:r>
      <w:r w:rsidRPr="003E5B4D">
        <w:rPr>
          <w:rFonts w:eastAsia="Calibri"/>
          <w:bCs/>
          <w:u w:val="single"/>
        </w:rPr>
        <w:t xml:space="preserve"> </w:t>
      </w:r>
      <w:r w:rsidRPr="003E5B4D">
        <w:rPr>
          <w:rFonts w:eastAsia="Calibri"/>
          <w:u w:val="single"/>
        </w:rPr>
        <w:t>that such disagreement or difference of opinion</w:t>
      </w:r>
      <w:r w:rsidRPr="003E5B4D">
        <w:rPr>
          <w:rFonts w:eastAsia="Calibri"/>
          <w:bCs/>
          <w:u w:val="single"/>
        </w:rPr>
        <w:t xml:space="preserve"> </w:t>
      </w:r>
      <w:r w:rsidRPr="003E5B4D">
        <w:rPr>
          <w:rFonts w:eastAsia="Calibri"/>
          <w:b/>
          <w:bCs/>
          <w:iCs/>
          <w:u w:val="single"/>
          <w:bdr w:val="single" w:sz="18" w:space="0" w:color="auto"/>
        </w:rPr>
        <w:t>equates to either a tension or a crisis in civil-military relations</w:t>
      </w:r>
      <w:r w:rsidRPr="003E5B4D">
        <w:rPr>
          <w:rFonts w:eastAsia="Calibri"/>
          <w:bCs/>
          <w:u w:val="single"/>
        </w:rPr>
        <w:t xml:space="preserve">. </w:t>
      </w:r>
      <w:proofErr w:type="spellStart"/>
      <w:r w:rsidRPr="003E5B4D">
        <w:rPr>
          <w:rFonts w:eastAsia="Calibri"/>
          <w:bCs/>
        </w:rPr>
        <w:t>Sulmasy</w:t>
      </w:r>
      <w:proofErr w:type="spellEnd"/>
      <w:r w:rsidRPr="003E5B4D">
        <w:rPr>
          <w:rFonts w:eastAsia="Calibri"/>
          <w:bCs/>
        </w:rPr>
        <w:t xml:space="preserve"> and </w:t>
      </w:r>
      <w:proofErr w:type="spellStart"/>
      <w:r w:rsidRPr="003E5B4D">
        <w:rPr>
          <w:rFonts w:eastAsia="Calibri"/>
          <w:bCs/>
        </w:rPr>
        <w:t>Yoo</w:t>
      </w:r>
      <w:proofErr w:type="spellEnd"/>
      <w:r w:rsidRPr="003E5B4D">
        <w:rPr>
          <w:rFonts w:eastAsia="Calibri"/>
          <w:bCs/>
        </w:rPr>
        <w:t xml:space="preserve"> claim there is heightened tension or perhaps even a crisis in civil-military relations, yet they fail to define what is meant by the principle of civilian control over the military. Instead, the authors make general and rather vague statements suggesting any policy disagreements between members of the military and officials in the executive branch must equate to a challenge by the military against civilian control. </w:t>
      </w:r>
      <w:proofErr w:type="gramStart"/>
      <w:r w:rsidRPr="003E5B4D">
        <w:rPr>
          <w:rFonts w:eastAsia="Calibri"/>
          <w:bCs/>
        </w:rPr>
        <w:t>n35</w:t>
      </w:r>
      <w:proofErr w:type="gramEnd"/>
      <w:r w:rsidRPr="003E5B4D">
        <w:rPr>
          <w:rFonts w:eastAsia="Calibri"/>
          <w:bCs/>
        </w:rPr>
        <w:t xml:space="preserve"> However, until we have a clear understanding of the principle of civilian control of the military, we cannot accurately determine whether a crisis in civil-military relations exists. It is to this question that we now turn.</w:t>
      </w:r>
    </w:p>
    <w:p w14:paraId="0668823D" w14:textId="77777777" w:rsidR="00B71766" w:rsidRPr="003E5B4D" w:rsidRDefault="00B71766" w:rsidP="00B71766"/>
    <w:p w14:paraId="72592005" w14:textId="77777777" w:rsidR="006A55BF" w:rsidRPr="003E5B4D" w:rsidRDefault="00B076CA" w:rsidP="00301166">
      <w:pPr>
        <w:pStyle w:val="Heading3"/>
      </w:pPr>
      <w:r w:rsidRPr="003E5B4D">
        <w:lastRenderedPageBreak/>
        <w:t>Military</w:t>
      </w:r>
      <w:r w:rsidR="006A55BF" w:rsidRPr="003E5B4D">
        <w:t xml:space="preserve"> NB Answers</w:t>
      </w:r>
    </w:p>
    <w:p w14:paraId="602E530E" w14:textId="77777777" w:rsidR="00087ADB" w:rsidRPr="003E5B4D" w:rsidRDefault="00087ADB" w:rsidP="00087ADB">
      <w:pPr>
        <w:pStyle w:val="Heading4"/>
      </w:pPr>
      <w:r w:rsidRPr="003E5B4D">
        <w:t xml:space="preserve">Their link is a lie – the government cooperates to ensure civil priorities don’t hamstring military </w:t>
      </w:r>
      <w:r w:rsidR="005001CC" w:rsidRPr="003E5B4D">
        <w:t>effectiveness</w:t>
      </w:r>
    </w:p>
    <w:p w14:paraId="6C352802" w14:textId="77777777" w:rsidR="00087ADB" w:rsidRPr="003E5B4D" w:rsidRDefault="00087ADB" w:rsidP="00087ADB">
      <w:r w:rsidRPr="003E5B4D">
        <w:rPr>
          <w:rStyle w:val="Style13ptBold"/>
        </w:rPr>
        <w:t>Countryman, 10</w:t>
      </w:r>
      <w:r w:rsidRPr="003E5B4D">
        <w:t xml:space="preserve"> - Principal Deputy Assistant Secretary, Political-Military Affairs Statement before the Subcommittee on National Security and Foreign Affairs House Committee Oversight and Government Reform (Thomas, “National Security, Interagency Collaboration, and Lessons from SOUTHCOM and AFRICOM,” DOS, 7-28-10, </w:t>
      </w:r>
      <w:hyperlink r:id="rId15" w:history="1">
        <w:r w:rsidRPr="003E5B4D">
          <w:rPr>
            <w:rStyle w:val="Hyperlink"/>
          </w:rPr>
          <w:t>http://www.state.gov/t/pm/rls/rm/145332.htm</w:t>
        </w:r>
      </w:hyperlink>
      <w:r w:rsidRPr="003E5B4D">
        <w:t>, SMS)</w:t>
      </w:r>
    </w:p>
    <w:p w14:paraId="4E4CD275" w14:textId="77777777" w:rsidR="00087ADB" w:rsidRPr="003E5B4D" w:rsidRDefault="00087ADB" w:rsidP="00087ADB">
      <w:r w:rsidRPr="003E5B4D">
        <w:rPr>
          <w:rStyle w:val="StyleUnderline"/>
        </w:rPr>
        <w:t xml:space="preserve">As with all Combatant Commands, </w:t>
      </w:r>
      <w:r w:rsidRPr="003E5B4D">
        <w:rPr>
          <w:rStyle w:val="StyleUnderline"/>
          <w:b/>
        </w:rPr>
        <w:t>we continue to work to align SOUTHCOM’s and AFRICOM’s vast resources and capabilities behind policies and activities properly led by civilian agencies</w:t>
      </w:r>
      <w:r w:rsidRPr="003E5B4D">
        <w:rPr>
          <w:b/>
        </w:rPr>
        <w:t>,</w:t>
      </w:r>
      <w:r w:rsidRPr="003E5B4D">
        <w:t xml:space="preserve"> whether rule of law development or even military assistance. In the vast majority of cases, </w:t>
      </w:r>
      <w:r w:rsidRPr="003E5B4D">
        <w:rPr>
          <w:rStyle w:val="StyleUnderline"/>
        </w:rPr>
        <w:t>combatant commands will support implementation of</w:t>
      </w:r>
      <w:r w:rsidRPr="003E5B4D">
        <w:t xml:space="preserve"> foreign </w:t>
      </w:r>
      <w:r w:rsidRPr="003E5B4D">
        <w:rPr>
          <w:rStyle w:val="StyleUnderline"/>
        </w:rPr>
        <w:t>policies by the State Department.</w:t>
      </w:r>
      <w:r w:rsidRPr="003E5B4D">
        <w:t xml:space="preserve"> But </w:t>
      </w:r>
      <w:r w:rsidRPr="003E5B4D">
        <w:rPr>
          <w:rStyle w:val="StyleUnderline"/>
        </w:rPr>
        <w:t>there are instances when our</w:t>
      </w:r>
      <w:r w:rsidRPr="003E5B4D">
        <w:t xml:space="preserve"> foreign and defense </w:t>
      </w:r>
      <w:r w:rsidRPr="003E5B4D">
        <w:rPr>
          <w:rStyle w:val="StyleUnderline"/>
        </w:rPr>
        <w:t>policies do not cleanly mesh. This is not necessarily an alarming</w:t>
      </w:r>
      <w:r w:rsidRPr="003E5B4D">
        <w:t xml:space="preserve"> occurrence as one should expect healthy differences between our mission sets, if not our culture. Indeed, I might be more worried if we agreed all the time! </w:t>
      </w:r>
      <w:r w:rsidRPr="003E5B4D">
        <w:rPr>
          <w:rStyle w:val="StyleUnderline"/>
        </w:rPr>
        <w:t>In such cases</w:t>
      </w:r>
      <w:r w:rsidRPr="003E5B4D">
        <w:t xml:space="preserve">, however, </w:t>
      </w:r>
      <w:r w:rsidRPr="003E5B4D">
        <w:rPr>
          <w:rStyle w:val="StyleUnderline"/>
        </w:rPr>
        <w:t>we</w:t>
      </w:r>
      <w:r w:rsidRPr="003E5B4D">
        <w:t xml:space="preserve"> do try to </w:t>
      </w:r>
      <w:r w:rsidRPr="003E5B4D">
        <w:rPr>
          <w:rStyle w:val="StyleUnderline"/>
        </w:rPr>
        <w:t>ensure that misinformation is not the cause of any misalignment. We encourage free and full exchanges of information between the State Department and Combatant Commands at all levels</w:t>
      </w:r>
      <w:r w:rsidRPr="003E5B4D">
        <w:t xml:space="preserve">, recognizing that it is basic to any whole-of-government effort. </w:t>
      </w:r>
      <w:r w:rsidRPr="003E5B4D">
        <w:rPr>
          <w:rStyle w:val="StyleUnderline"/>
        </w:rPr>
        <w:t xml:space="preserve">When policy issues do arise, we ensure that OSD is looped in and leads for </w:t>
      </w:r>
      <w:proofErr w:type="spellStart"/>
      <w:r w:rsidRPr="003E5B4D">
        <w:rPr>
          <w:rStyle w:val="StyleUnderline"/>
        </w:rPr>
        <w:t>DoD</w:t>
      </w:r>
      <w:proofErr w:type="spellEnd"/>
      <w:r w:rsidRPr="003E5B4D">
        <w:rPr>
          <w:rStyle w:val="StyleUnderline"/>
        </w:rPr>
        <w:t xml:space="preserve"> so the issue can be properly settled</w:t>
      </w:r>
      <w:r w:rsidRPr="003E5B4D">
        <w:t xml:space="preserve"> here in Washington. We have seen this occur more frequently with AFRICOM, but we understand and appreciate that the Combatant Command is young and still gaining experience. </w:t>
      </w:r>
      <w:r w:rsidRPr="003E5B4D">
        <w:rPr>
          <w:rStyle w:val="StyleUnderline"/>
        </w:rPr>
        <w:t>Exchange tours</w:t>
      </w:r>
      <w:r w:rsidRPr="003E5B4D">
        <w:t xml:space="preserve"> – i.e., </w:t>
      </w:r>
      <w:r w:rsidRPr="003E5B4D">
        <w:rPr>
          <w:rStyle w:val="StyleUnderline"/>
        </w:rPr>
        <w:t>opportunities for</w:t>
      </w:r>
      <w:r w:rsidRPr="003E5B4D">
        <w:t xml:space="preserve"> State and </w:t>
      </w:r>
      <w:proofErr w:type="spellStart"/>
      <w:r w:rsidRPr="003E5B4D">
        <w:t>DoD</w:t>
      </w:r>
      <w:proofErr w:type="spellEnd"/>
      <w:r w:rsidRPr="003E5B4D">
        <w:t xml:space="preserve"> </w:t>
      </w:r>
      <w:r w:rsidRPr="003E5B4D">
        <w:rPr>
          <w:rStyle w:val="StyleUnderline"/>
        </w:rPr>
        <w:t>officers to fill a position in the other organization</w:t>
      </w:r>
      <w:r w:rsidRPr="003E5B4D">
        <w:t xml:space="preserve"> – </w:t>
      </w:r>
      <w:r w:rsidRPr="003E5B4D">
        <w:rPr>
          <w:rStyle w:val="StyleUnderline"/>
        </w:rPr>
        <w:t>are valuable</w:t>
      </w:r>
      <w:r w:rsidRPr="003E5B4D">
        <w:t xml:space="preserve"> not only for the organizations in which they serve, </w:t>
      </w:r>
      <w:proofErr w:type="gramStart"/>
      <w:r w:rsidRPr="003E5B4D">
        <w:t>but</w:t>
      </w:r>
      <w:proofErr w:type="gramEnd"/>
      <w:r w:rsidRPr="003E5B4D">
        <w:t xml:space="preserve"> for the overall strength of both Departments, and for the professional development of the officers. </w:t>
      </w:r>
      <w:r w:rsidRPr="003E5B4D">
        <w:rPr>
          <w:rStyle w:val="StyleUnderline"/>
        </w:rPr>
        <w:t>We have expanded the POLAD program</w:t>
      </w:r>
      <w:r w:rsidRPr="003E5B4D">
        <w:t xml:space="preserve"> from 20 officers five years ago to more than 80 today. We have concluded a new MOU with </w:t>
      </w:r>
      <w:proofErr w:type="spellStart"/>
      <w:r w:rsidRPr="003E5B4D">
        <w:t>DoD</w:t>
      </w:r>
      <w:proofErr w:type="spellEnd"/>
      <w:r w:rsidRPr="003E5B4D">
        <w:t xml:space="preserve"> that sets a new goal of exchanging 110 officers in each direction each year; this has been signed at State, and we look forward to it being approved by </w:t>
      </w:r>
      <w:proofErr w:type="spellStart"/>
      <w:r w:rsidRPr="003E5B4D">
        <w:t>DoD</w:t>
      </w:r>
      <w:proofErr w:type="spellEnd"/>
      <w:r w:rsidRPr="003E5B4D">
        <w:t xml:space="preserve"> as soon as possible. We must be careful to ensure that such assignments are not seen as a substitute for interagency coordination, but as a means to facilitate coordination and improve policy formulation. A mid-level State officer assigned to a component commander cannot give “State Department approval” to a particular proposal, anymore than a Colonel assigned to an office in State can give approval on behalf of all of </w:t>
      </w:r>
      <w:proofErr w:type="spellStart"/>
      <w:r w:rsidRPr="003E5B4D">
        <w:t>DoD</w:t>
      </w:r>
      <w:proofErr w:type="spellEnd"/>
      <w:r w:rsidRPr="003E5B4D">
        <w:t xml:space="preserve">. An enduring solution to de-conflicting policy differences is through interagency planning and increased State participation in </w:t>
      </w:r>
      <w:proofErr w:type="spellStart"/>
      <w:r w:rsidRPr="003E5B4D">
        <w:t>DoD</w:t>
      </w:r>
      <w:proofErr w:type="spellEnd"/>
      <w:r w:rsidRPr="003E5B4D">
        <w:t xml:space="preserve"> planning processes so we can all anticipate and address where our intent and activities might diverge. Robust participation in </w:t>
      </w:r>
      <w:proofErr w:type="spellStart"/>
      <w:r w:rsidRPr="003E5B4D">
        <w:t>DoD</w:t>
      </w:r>
      <w:proofErr w:type="spellEnd"/>
      <w:r w:rsidRPr="003E5B4D">
        <w:t xml:space="preserve"> planning processes helps to ensure we are aware of and address such differences early on. </w:t>
      </w:r>
      <w:r w:rsidRPr="003E5B4D">
        <w:rPr>
          <w:rStyle w:val="StyleUnderline"/>
        </w:rPr>
        <w:t xml:space="preserve">My Bureau coordinated State participation in the development of AFRICOM’s and SOUTHCOM’s Theater Campaign Plans, ensuring their </w:t>
      </w:r>
      <w:r w:rsidRPr="003E5B4D">
        <w:rPr>
          <w:rStyle w:val="StyleUnderline"/>
          <w:b/>
        </w:rPr>
        <w:t>strategic planning documents were fully informed of U.S. foreign policy objectives</w:t>
      </w:r>
      <w:r w:rsidRPr="003E5B4D">
        <w:rPr>
          <w:rStyle w:val="StyleUnderline"/>
        </w:rPr>
        <w:t xml:space="preserve"> and State Department activities.</w:t>
      </w:r>
      <w:r w:rsidRPr="003E5B4D">
        <w:t xml:space="preserve"> The State Department has established planning relationships and joint exercises with AFRICOM, SOUTHCOM, and other Combatant Commands to ensure whole-of-government reconstruction and stabilization planning efforts. The Joint Staff has been very helpful in opening opportunities for State participation in combatant command planning processes.</w:t>
      </w:r>
    </w:p>
    <w:p w14:paraId="7432A48C" w14:textId="77777777" w:rsidR="00FF5D89" w:rsidRPr="003E5B4D" w:rsidRDefault="00FF5D89" w:rsidP="00FF5D89">
      <w:pPr>
        <w:pStyle w:val="Heading4"/>
      </w:pPr>
      <w:r w:rsidRPr="003E5B4D">
        <w:t>Their internal link is backwards – focusing exclusively on the navy is net-worse for strategic doctrine</w:t>
      </w:r>
    </w:p>
    <w:p w14:paraId="55DF8B17" w14:textId="77777777" w:rsidR="00FF5D89" w:rsidRPr="003E5B4D" w:rsidRDefault="00FF5D89" w:rsidP="00FF5D89">
      <w:r w:rsidRPr="003E5B4D">
        <w:rPr>
          <w:rStyle w:val="Style13ptBold"/>
        </w:rPr>
        <w:t>Holmes, 7/17</w:t>
      </w:r>
      <w:r w:rsidRPr="003E5B4D">
        <w:t xml:space="preserve"> – defense analyst for The Diplomat and a professor of strategy at the U.S. Naval War College where he specializes in U.S., Chinese and Indian naval doctrine (James R., “The Elements of US Maritime Strategy,” The Diplomat, 7-17-14, </w:t>
      </w:r>
      <w:hyperlink r:id="rId16" w:history="1">
        <w:r w:rsidRPr="003E5B4D">
          <w:rPr>
            <w:rStyle w:val="Hyperlink"/>
          </w:rPr>
          <w:t>http://thediplomat.com/2014/07/the-elements-of-us-maritime-strategy/</w:t>
        </w:r>
      </w:hyperlink>
      <w:r w:rsidRPr="003E5B4D">
        <w:t>, SMS)</w:t>
      </w:r>
    </w:p>
    <w:p w14:paraId="7BE7D17C" w14:textId="77777777" w:rsidR="00FF5D89" w:rsidRPr="003E5B4D" w:rsidRDefault="00FF5D89" w:rsidP="00FF5D89">
      <w:r w:rsidRPr="003E5B4D">
        <w:t xml:space="preserve">Inscribed on that page are some big insights. For one, </w:t>
      </w:r>
      <w:r w:rsidRPr="003E5B4D">
        <w:rPr>
          <w:rStyle w:val="StyleUnderline"/>
        </w:rPr>
        <w:t>policy is king. No strategy should neglect diplomacy. That’s what imparts purpose to enterprises</w:t>
      </w:r>
      <w:r w:rsidRPr="003E5B4D">
        <w:t xml:space="preserve"> on the briny main. </w:t>
      </w:r>
      <w:r w:rsidRPr="003E5B4D">
        <w:rPr>
          <w:rStyle w:val="StyleUnderline"/>
        </w:rPr>
        <w:t>Armed forces exist to empower political leaders in negotiations</w:t>
      </w:r>
      <w:r w:rsidRPr="003E5B4D">
        <w:t>, whether they’re hobnobbing with pinstriped ‘</w:t>
      </w:r>
      <w:proofErr w:type="spellStart"/>
      <w:r w:rsidRPr="003E5B4D">
        <w:t>furriners</w:t>
      </w:r>
      <w:proofErr w:type="spellEnd"/>
      <w:r w:rsidRPr="003E5B4D">
        <w:t xml:space="preserve"> in peacetime or prosecuting power politics while the bombs burst in air. </w:t>
      </w:r>
      <w:r w:rsidRPr="003E5B4D">
        <w:rPr>
          <w:rStyle w:val="StyleUnderline"/>
        </w:rPr>
        <w:t>Too tight a focus on tactics, operations, and widgets obscures these larger strategic and political ends.</w:t>
      </w:r>
      <w:r w:rsidRPr="003E5B4D">
        <w:t xml:space="preserve"> The refreshed U.S. Maritime Strategy </w:t>
      </w:r>
      <w:r w:rsidRPr="003E5B4D">
        <w:lastRenderedPageBreak/>
        <w:t xml:space="preserve">should take a similarly sweeping view. For another, </w:t>
      </w:r>
      <w:r w:rsidRPr="003E5B4D">
        <w:rPr>
          <w:rStyle w:val="StyleUnderline"/>
        </w:rPr>
        <w:t>leaving sister</w:t>
      </w:r>
      <w:r w:rsidRPr="003E5B4D">
        <w:t xml:space="preserve"> armed </w:t>
      </w:r>
      <w:r w:rsidRPr="003E5B4D">
        <w:rPr>
          <w:rStyle w:val="StyleUnderline"/>
        </w:rPr>
        <w:t>services out of a maritime strategy verges on neglect.</w:t>
      </w:r>
      <w:r w:rsidRPr="003E5B4D">
        <w:t xml:space="preserve"> Why leave air and land power on the shelf if they can advance national purposes at sea? Doing so flouts the </w:t>
      </w:r>
      <w:proofErr w:type="spellStart"/>
      <w:r w:rsidRPr="003E5B4D">
        <w:t>Clausewitzian</w:t>
      </w:r>
      <w:proofErr w:type="spellEnd"/>
      <w:r w:rsidRPr="003E5B4D">
        <w:t xml:space="preserve"> principle of making yourself as strong as possible at the decisive place and time. </w:t>
      </w:r>
      <w:r w:rsidRPr="003E5B4D">
        <w:rPr>
          <w:rStyle w:val="StyleUnderline"/>
        </w:rPr>
        <w:t>Furthermore, there are side benefits to a comprehensive outlook. Restricting America’s strategy to the traditional sea services</w:t>
      </w:r>
      <w:r w:rsidRPr="003E5B4D">
        <w:t xml:space="preserve">, for instance, </w:t>
      </w:r>
      <w:r w:rsidRPr="003E5B4D">
        <w:rPr>
          <w:rStyle w:val="StyleUnderline"/>
        </w:rPr>
        <w:t>primes U.S. commanders to mirror-image. That means projecting our way of thinking onto antagonists — and assuming they think about sea power in the same narrow-gauge way we do. They don’t.</w:t>
      </w:r>
      <w:r w:rsidRPr="003E5B4D">
        <w:t xml:space="preserve"> By definition, weaker sea powers have leaner stockpiles of maritime might. </w:t>
      </w:r>
      <w:r w:rsidRPr="003E5B4D">
        <w:rPr>
          <w:rStyle w:val="StyleUnderline"/>
        </w:rPr>
        <w:t>To compete successfully they have to wring maximum value out of</w:t>
      </w:r>
      <w:r w:rsidRPr="003E5B4D">
        <w:t xml:space="preserve"> these </w:t>
      </w:r>
      <w:r w:rsidRPr="003E5B4D">
        <w:rPr>
          <w:rStyle w:val="StyleUnderline"/>
        </w:rPr>
        <w:t>resources. That means competing smartly and cohesively</w:t>
      </w:r>
      <w:r w:rsidRPr="003E5B4D">
        <w:t xml:space="preserve">. Beijing, a weaker contender competing close to home, sees the PLA Navy as an implement of maritime strategy — obviously. But so are the PLA Air Force and Army. So is the China Coast Guard. So are commercial vessels. Even the fishing fleet constitutes a seagoing militia in times of trouble. Diplomats, and international lawyers, and reporters all help mold events in China’s interest. All of these are instruments of political purpose. </w:t>
      </w:r>
      <w:r w:rsidRPr="003E5B4D">
        <w:rPr>
          <w:rStyle w:val="StyleUnderline"/>
        </w:rPr>
        <w:t>In short, a grand U.S. maritime strategy would align all implements of sea power toward Washington’s aims. It would also alert U.S. mariners to how competitors put their own implements to political use.</w:t>
      </w:r>
      <w:r w:rsidRPr="003E5B4D">
        <w:t xml:space="preserve"> Such a document would help us know ourselves while acquainting ourselves with others — and this with what seafarers will face in contested theaters.</w:t>
      </w:r>
    </w:p>
    <w:p w14:paraId="075C83FA" w14:textId="77777777" w:rsidR="00087ADB" w:rsidRPr="003E5B4D" w:rsidRDefault="00087ADB" w:rsidP="00087ADB">
      <w:pPr>
        <w:pStyle w:val="Heading4"/>
      </w:pPr>
      <w:r w:rsidRPr="003E5B4D">
        <w:t xml:space="preserve">SCS tension inevitable but won’t escalate, even if they win a huge internal link </w:t>
      </w:r>
    </w:p>
    <w:p w14:paraId="033FC01A" w14:textId="77777777" w:rsidR="00087ADB" w:rsidRPr="003E5B4D" w:rsidRDefault="00087ADB" w:rsidP="00087ADB">
      <w:r w:rsidRPr="003E5B4D">
        <w:t xml:space="preserve">Michal </w:t>
      </w:r>
      <w:proofErr w:type="spellStart"/>
      <w:r w:rsidRPr="003E5B4D">
        <w:rPr>
          <w:rStyle w:val="Style13ptBold"/>
        </w:rPr>
        <w:t>Meidan</w:t>
      </w:r>
      <w:proofErr w:type="spellEnd"/>
      <w:r w:rsidRPr="003E5B4D">
        <w:rPr>
          <w:rStyle w:val="Style13ptBold"/>
        </w:rPr>
        <w:t xml:space="preserve"> 12</w:t>
      </w:r>
      <w:r w:rsidRPr="003E5B4D">
        <w:t xml:space="preserve">, China Analyst at the Eurasia Group, 8/7/12, “Guest post: Why tensions will persist, but not escalate, in the South China Sea,” </w:t>
      </w:r>
      <w:hyperlink r:id="rId17" w:anchor="axzz2Cbw54ORc" w:history="1">
        <w:r w:rsidRPr="003E5B4D">
          <w:rPr>
            <w:rStyle w:val="Hyperlink"/>
          </w:rPr>
          <w:t>http://blogs.ft.com/beyond-brics/2012/08/07/guest-post-why-tensions-will-persist-but-not-escalate-in-the-south-china-sea/#axzz2Cbw54ORc</w:t>
        </w:r>
      </w:hyperlink>
    </w:p>
    <w:p w14:paraId="3FB9545A" w14:textId="77777777" w:rsidR="00087ADB" w:rsidRPr="003E5B4D" w:rsidRDefault="00087ADB" w:rsidP="00087ADB">
      <w:r w:rsidRPr="003E5B4D">
        <w:t xml:space="preserve">These </w:t>
      </w:r>
      <w:r w:rsidRPr="003E5B4D">
        <w:rPr>
          <w:rStyle w:val="StyleUnderline"/>
          <w:bdr w:val="single" w:sz="4" w:space="0" w:color="auto" w:frame="1"/>
        </w:rPr>
        <w:t>tensions are likely to persist</w:t>
      </w:r>
      <w:r w:rsidRPr="003E5B4D">
        <w:t xml:space="preserve">. And Beijing is not alone in perpetuating them. Vietnam and the Philippines, concerned with the shifting balance of powers in the region, are pushing their maritime claims more aggressively and increasing their efforts to </w:t>
      </w:r>
      <w:proofErr w:type="spellStart"/>
      <w:r w:rsidRPr="003E5B4D">
        <w:t>internationalise</w:t>
      </w:r>
      <w:proofErr w:type="spellEnd"/>
      <w:r w:rsidRPr="003E5B4D">
        <w:t xml:space="preserve"> the question by involving both ASEAN and Washington. Attempts to come up with a common position in ASEAN have failed miserably but as the US re-engages Asia, it is drawn into the troubled waters of the South China Sea.</w:t>
      </w:r>
      <w:r w:rsidRPr="003E5B4D">
        <w:rPr>
          <w:sz w:val="12"/>
        </w:rPr>
        <w:t>¶</w:t>
      </w:r>
      <w:r w:rsidRPr="003E5B4D">
        <w:t xml:space="preserve"> </w:t>
      </w:r>
      <w:r w:rsidRPr="003E5B4D">
        <w:rPr>
          <w:rStyle w:val="StyleUnderline"/>
        </w:rPr>
        <w:t>Political dynamics in China</w:t>
      </w:r>
      <w:r w:rsidRPr="003E5B4D">
        <w:t xml:space="preserve"> – with a once in a decade leadership transition coming up, combined with electoral politics in the US and domestic constraints for both Manila and Hanoi – all </w:t>
      </w:r>
      <w:r w:rsidRPr="003E5B4D">
        <w:rPr>
          <w:rStyle w:val="StyleUnderline"/>
        </w:rPr>
        <w:t>augur that the</w:t>
      </w:r>
      <w:r w:rsidRPr="003E5B4D">
        <w:t xml:space="preserve"> </w:t>
      </w:r>
      <w:r w:rsidRPr="003E5B4D">
        <w:rPr>
          <w:rStyle w:val="StyleUnderline"/>
          <w:bdr w:val="single" w:sz="4" w:space="0" w:color="auto" w:frame="1"/>
        </w:rPr>
        <w:t>S</w:t>
      </w:r>
      <w:r w:rsidRPr="003E5B4D">
        <w:t xml:space="preserve">outh </w:t>
      </w:r>
      <w:r w:rsidRPr="003E5B4D">
        <w:rPr>
          <w:rStyle w:val="StyleUnderline"/>
          <w:bdr w:val="single" w:sz="4" w:space="0" w:color="auto" w:frame="1"/>
        </w:rPr>
        <w:t>C</w:t>
      </w:r>
      <w:r w:rsidRPr="003E5B4D">
        <w:t xml:space="preserve">hina </w:t>
      </w:r>
      <w:r w:rsidRPr="003E5B4D">
        <w:rPr>
          <w:rStyle w:val="StyleUnderline"/>
          <w:bdr w:val="single" w:sz="4" w:space="0" w:color="auto" w:frame="1"/>
        </w:rPr>
        <w:t>S</w:t>
      </w:r>
      <w:r w:rsidRPr="003E5B4D">
        <w:t xml:space="preserve">ea </w:t>
      </w:r>
      <w:r w:rsidRPr="003E5B4D">
        <w:rPr>
          <w:rStyle w:val="StyleUnderline"/>
        </w:rPr>
        <w:t>will remain turbulent</w:t>
      </w:r>
      <w:r w:rsidRPr="003E5B4D">
        <w:t xml:space="preserve">. </w:t>
      </w:r>
      <w:r w:rsidRPr="003E5B4D">
        <w:rPr>
          <w:rStyle w:val="StyleUnderline"/>
          <w:bdr w:val="single" w:sz="4" w:space="0" w:color="auto" w:frame="1"/>
        </w:rPr>
        <w:t>No government</w:t>
      </w:r>
      <w:r w:rsidRPr="003E5B4D">
        <w:t xml:space="preserve"> </w:t>
      </w:r>
      <w:r w:rsidRPr="003E5B4D">
        <w:rPr>
          <w:rStyle w:val="StyleUnderline"/>
        </w:rPr>
        <w:t>can afford to appear weak in the eyes of domestic hawks</w:t>
      </w:r>
      <w:r w:rsidRPr="003E5B4D">
        <w:t xml:space="preserve"> or of increasingly nationalistic public opinions. </w:t>
      </w:r>
      <w:r w:rsidRPr="003E5B4D">
        <w:rPr>
          <w:rStyle w:val="StyleUnderline"/>
        </w:rPr>
        <w:t>The risk of</w:t>
      </w:r>
      <w:r w:rsidRPr="003E5B4D">
        <w:t xml:space="preserve"> a </w:t>
      </w:r>
      <w:r w:rsidRPr="003E5B4D">
        <w:rPr>
          <w:rStyle w:val="StyleUnderline"/>
        </w:rPr>
        <w:t>miscalculation</w:t>
      </w:r>
      <w:r w:rsidRPr="003E5B4D">
        <w:t xml:space="preserve"> resulting in prolonged standoffs or skirmishes </w:t>
      </w:r>
      <w:r w:rsidRPr="003E5B4D">
        <w:rPr>
          <w:rStyle w:val="StyleUnderline"/>
        </w:rPr>
        <w:t>is</w:t>
      </w:r>
      <w:r w:rsidRPr="003E5B4D">
        <w:t xml:space="preserve"> therefore </w:t>
      </w:r>
      <w:r w:rsidRPr="003E5B4D">
        <w:rPr>
          <w:rStyle w:val="StyleUnderline"/>
        </w:rPr>
        <w:t>higher now than ever before. But</w:t>
      </w:r>
      <w:r w:rsidRPr="003E5B4D">
        <w:t xml:space="preserve"> </w:t>
      </w:r>
      <w:r w:rsidRPr="003E5B4D">
        <w:rPr>
          <w:rStyle w:val="StyleUnderline"/>
        </w:rPr>
        <w:t>there are a number of reasons</w:t>
      </w:r>
      <w:r w:rsidRPr="003E5B4D">
        <w:t xml:space="preserve"> to believe </w:t>
      </w:r>
      <w:r w:rsidRPr="003E5B4D">
        <w:rPr>
          <w:rStyle w:val="StyleUnderline"/>
        </w:rPr>
        <w:t>that</w:t>
      </w:r>
      <w:r w:rsidRPr="003E5B4D">
        <w:t xml:space="preserve"> </w:t>
      </w:r>
      <w:r w:rsidRPr="003E5B4D">
        <w:rPr>
          <w:rStyle w:val="StyleUnderline"/>
          <w:bdr w:val="single" w:sz="4" w:space="0" w:color="auto" w:frame="1"/>
        </w:rPr>
        <w:t>even these skirmishes are unlikely to escalate</w:t>
      </w:r>
      <w:r w:rsidRPr="003E5B4D">
        <w:t xml:space="preserve"> </w:t>
      </w:r>
      <w:r w:rsidRPr="003E5B4D">
        <w:rPr>
          <w:rStyle w:val="StyleUnderline"/>
        </w:rPr>
        <w:t>into broader conflict</w:t>
      </w:r>
      <w:r w:rsidRPr="003E5B4D">
        <w:t>.</w:t>
      </w:r>
      <w:r w:rsidRPr="003E5B4D">
        <w:rPr>
          <w:sz w:val="12"/>
        </w:rPr>
        <w:t>¶</w:t>
      </w:r>
      <w:r w:rsidRPr="003E5B4D">
        <w:t xml:space="preserve"> First, despite the strong current of assertive forces </w:t>
      </w:r>
      <w:r w:rsidRPr="003E5B4D">
        <w:rPr>
          <w:rStyle w:val="StyleUnderline"/>
        </w:rPr>
        <w:t>within China</w:t>
      </w:r>
      <w:r w:rsidRPr="003E5B4D">
        <w:t xml:space="preserve">, </w:t>
      </w:r>
      <w:r w:rsidRPr="003E5B4D">
        <w:rPr>
          <w:rStyle w:val="StyleUnderline"/>
        </w:rPr>
        <w:t>cooler heads are</w:t>
      </w:r>
      <w:r w:rsidRPr="003E5B4D">
        <w:t xml:space="preserve"> ultimately </w:t>
      </w:r>
      <w:r w:rsidRPr="003E5B4D">
        <w:rPr>
          <w:rStyle w:val="StyleUnderline"/>
          <w:bdr w:val="single" w:sz="4" w:space="0" w:color="auto" w:frame="1"/>
        </w:rPr>
        <w:t>likely to prevail</w:t>
      </w:r>
      <w:r w:rsidRPr="003E5B4D">
        <w:t xml:space="preserve">. While a conciliatory stance toward other claimants is unlikely before the leadership transition, </w:t>
      </w:r>
      <w:r w:rsidRPr="003E5B4D">
        <w:rPr>
          <w:rStyle w:val="StyleUnderline"/>
        </w:rPr>
        <w:t>China’s top brass will be</w:t>
      </w:r>
      <w:r w:rsidRPr="003E5B4D">
        <w:t xml:space="preserve"> equally </w:t>
      </w:r>
      <w:r w:rsidRPr="003E5B4D">
        <w:rPr>
          <w:rStyle w:val="StyleUnderline"/>
        </w:rPr>
        <w:t>reluctant to significantly escalate the situation,</w:t>
      </w:r>
      <w:r w:rsidRPr="003E5B4D">
        <w:t xml:space="preserve"> </w:t>
      </w:r>
      <w:r w:rsidRPr="003E5B4D">
        <w:rPr>
          <w:rStyle w:val="StyleUnderline"/>
        </w:rPr>
        <w:t xml:space="preserve">since this will send </w:t>
      </w:r>
      <w:proofErr w:type="gramStart"/>
      <w:r w:rsidRPr="003E5B4D">
        <w:rPr>
          <w:rStyle w:val="StyleUnderline"/>
        </w:rPr>
        <w:t>southeast</w:t>
      </w:r>
      <w:proofErr w:type="gramEnd"/>
      <w:r w:rsidRPr="003E5B4D">
        <w:rPr>
          <w:rStyle w:val="StyleUnderline"/>
        </w:rPr>
        <w:t xml:space="preserve"> Asian governments running to Washington.</w:t>
      </w:r>
      <w:r w:rsidRPr="003E5B4D">
        <w:t xml:space="preserve"> </w:t>
      </w:r>
      <w:r w:rsidRPr="003E5B4D">
        <w:rPr>
          <w:rStyle w:val="StyleUnderline"/>
        </w:rPr>
        <w:t>Hanoi and Manila</w:t>
      </w:r>
      <w:r w:rsidRPr="003E5B4D">
        <w:t xml:space="preserve"> also </w:t>
      </w:r>
      <w:r w:rsidRPr="003E5B4D">
        <w:rPr>
          <w:rStyle w:val="StyleUnderline"/>
        </w:rPr>
        <w:t>recognize</w:t>
      </w:r>
      <w:r w:rsidRPr="003E5B4D">
        <w:t xml:space="preserve"> that </w:t>
      </w:r>
      <w:r w:rsidRPr="003E5B4D">
        <w:rPr>
          <w:rStyle w:val="StyleUnderline"/>
        </w:rPr>
        <w:t>despite their need for assertiveness to appease domestic political constituencies</w:t>
      </w:r>
      <w:r w:rsidRPr="003E5B4D">
        <w:t xml:space="preserve">, a </w:t>
      </w:r>
      <w:r w:rsidRPr="003E5B4D">
        <w:rPr>
          <w:rStyle w:val="StyleUnderline"/>
        </w:rPr>
        <w:t>direct confrontation with China is overly risky</w:t>
      </w:r>
      <w:proofErr w:type="gramStart"/>
      <w:r w:rsidRPr="003E5B4D">
        <w:t>.</w:t>
      </w:r>
      <w:r w:rsidRPr="003E5B4D">
        <w:rPr>
          <w:sz w:val="12"/>
        </w:rPr>
        <w:t>¶</w:t>
      </w:r>
      <w:proofErr w:type="gramEnd"/>
      <w:r w:rsidRPr="003E5B4D">
        <w:t xml:space="preserve"> Second, </w:t>
      </w:r>
      <w:r w:rsidRPr="003E5B4D">
        <w:rPr>
          <w:rStyle w:val="StyleUnderline"/>
        </w:rPr>
        <w:t>military pundits in China</w:t>
      </w:r>
      <w:r w:rsidRPr="003E5B4D">
        <w:t xml:space="preserve"> also </w:t>
      </w:r>
      <w:r w:rsidRPr="003E5B4D">
        <w:rPr>
          <w:rStyle w:val="StyleUnderline"/>
        </w:rPr>
        <w:t>realize</w:t>
      </w:r>
      <w:r w:rsidRPr="003E5B4D">
        <w:t xml:space="preserve"> that </w:t>
      </w:r>
      <w:r w:rsidRPr="003E5B4D">
        <w:rPr>
          <w:rStyle w:val="StyleUnderline"/>
          <w:bdr w:val="single" w:sz="4" w:space="0" w:color="auto" w:frame="1"/>
        </w:rPr>
        <w:t>the cost of conflict is too high</w:t>
      </w:r>
      <w:r w:rsidRPr="003E5B4D">
        <w:t xml:space="preserve">, </w:t>
      </w:r>
      <w:r w:rsidRPr="003E5B4D">
        <w:rPr>
          <w:rStyle w:val="StyleUnderline"/>
        </w:rPr>
        <w:t>since it will</w:t>
      </w:r>
      <w:r w:rsidRPr="003E5B4D">
        <w:t xml:space="preserve"> </w:t>
      </w:r>
      <w:r w:rsidRPr="003E5B4D">
        <w:rPr>
          <w:rStyle w:val="StyleUnderline"/>
        </w:rPr>
        <w:t>strengthen Washington’s presence in the region and disrupt trade flows.</w:t>
      </w:r>
      <w:r w:rsidRPr="003E5B4D">
        <w:t xml:space="preserve"> And even China’s oil company </w:t>
      </w:r>
      <w:r w:rsidRPr="003E5B4D">
        <w:rPr>
          <w:rStyle w:val="StyleUnderline"/>
        </w:rPr>
        <w:t>CNOOC</w:t>
      </w:r>
      <w:r w:rsidRPr="003E5B4D">
        <w:t xml:space="preserve">, whose portfolio of assets relies heavily on the South China Sea, </w:t>
      </w:r>
      <w:r w:rsidRPr="003E5B4D">
        <w:rPr>
          <w:rStyle w:val="StyleUnderline"/>
        </w:rPr>
        <w:t xml:space="preserve">is diversifying its interests in other </w:t>
      </w:r>
      <w:proofErr w:type="spellStart"/>
      <w:r w:rsidRPr="003E5B4D">
        <w:rPr>
          <w:rStyle w:val="StyleUnderline"/>
        </w:rPr>
        <w:t>deepwater</w:t>
      </w:r>
      <w:proofErr w:type="spellEnd"/>
      <w:r w:rsidRPr="003E5B4D">
        <w:rPr>
          <w:rStyle w:val="StyleUnderline"/>
        </w:rPr>
        <w:t xml:space="preserve"> plays</w:t>
      </w:r>
      <w:r w:rsidRPr="003E5B4D">
        <w:t xml:space="preserve"> </w:t>
      </w:r>
      <w:r w:rsidRPr="003E5B4D">
        <w:rPr>
          <w:rStyle w:val="StyleUnderline"/>
        </w:rPr>
        <w:t>elsewhere</w:t>
      </w:r>
      <w:r w:rsidRPr="003E5B4D">
        <w:t xml:space="preserve">, as its attempted takeover of </w:t>
      </w:r>
      <w:proofErr w:type="spellStart"/>
      <w:r w:rsidRPr="003E5B4D">
        <w:t>Nexen</w:t>
      </w:r>
      <w:proofErr w:type="spellEnd"/>
      <w:r w:rsidRPr="003E5B4D">
        <w:t xml:space="preserve"> demonstrates.</w:t>
      </w:r>
    </w:p>
    <w:p w14:paraId="43E5CF4C" w14:textId="77777777" w:rsidR="009D2809" w:rsidRPr="003E5B4D" w:rsidRDefault="009D2809" w:rsidP="00087ADB">
      <w:pPr>
        <w:pStyle w:val="Heading3"/>
      </w:pPr>
      <w:r w:rsidRPr="003E5B4D">
        <w:lastRenderedPageBreak/>
        <w:t xml:space="preserve">   XT: No Link</w:t>
      </w:r>
    </w:p>
    <w:p w14:paraId="624E75D7" w14:textId="77777777" w:rsidR="009D2809" w:rsidRPr="003E5B4D" w:rsidRDefault="009D2809" w:rsidP="009D2809">
      <w:pPr>
        <w:pStyle w:val="Heading4"/>
      </w:pPr>
      <w:r w:rsidRPr="003E5B4D">
        <w:t>NIC proves different maritime agencies can cooperate on military readiness</w:t>
      </w:r>
    </w:p>
    <w:p w14:paraId="770BB422" w14:textId="77777777" w:rsidR="009D2809" w:rsidRPr="003E5B4D" w:rsidRDefault="009D2809" w:rsidP="009D2809">
      <w:proofErr w:type="spellStart"/>
      <w:r w:rsidRPr="003E5B4D">
        <w:rPr>
          <w:rStyle w:val="Style13ptBold"/>
        </w:rPr>
        <w:t>Wagonseller</w:t>
      </w:r>
      <w:proofErr w:type="spellEnd"/>
      <w:r w:rsidRPr="003E5B4D">
        <w:rPr>
          <w:rStyle w:val="Style13ptBold"/>
        </w:rPr>
        <w:t>, 5</w:t>
      </w:r>
      <w:r w:rsidRPr="003E5B4D">
        <w:t xml:space="preserve"> – Lt. </w:t>
      </w:r>
      <w:proofErr w:type="spellStart"/>
      <w:r w:rsidRPr="003E5B4D">
        <w:t>j.g</w:t>
      </w:r>
      <w:proofErr w:type="spellEnd"/>
      <w:r w:rsidRPr="003E5B4D">
        <w:t xml:space="preserve">. USN (Bryan, “Navy, NOAA, USCG Sign Memorandum of Understanding,” US Navy, 8-1-5, </w:t>
      </w:r>
      <w:hyperlink r:id="rId18" w:history="1">
        <w:r w:rsidRPr="003E5B4D">
          <w:rPr>
            <w:rStyle w:val="Hyperlink"/>
          </w:rPr>
          <w:t>http://www.navy.mil/submit/display.asp?story_id=19447</w:t>
        </w:r>
      </w:hyperlink>
      <w:r w:rsidRPr="003E5B4D">
        <w:t>, SMS)</w:t>
      </w:r>
    </w:p>
    <w:p w14:paraId="170A864C" w14:textId="77777777" w:rsidR="009D2809" w:rsidRPr="003E5B4D" w:rsidRDefault="009D2809" w:rsidP="009D2809">
      <w:pPr>
        <w:rPr>
          <w:rStyle w:val="StyleUnderline"/>
        </w:rPr>
      </w:pPr>
      <w:r w:rsidRPr="003E5B4D">
        <w:rPr>
          <w:rStyle w:val="StyleUnderline"/>
        </w:rPr>
        <w:t>"The NIC is a model of interagency coop</w:t>
      </w:r>
      <w:r w:rsidRPr="003E5B4D">
        <w:t xml:space="preserve">eration," said Rear Adm. Steven </w:t>
      </w:r>
      <w:proofErr w:type="spellStart"/>
      <w:r w:rsidRPr="003E5B4D">
        <w:t>Tomaszeski</w:t>
      </w:r>
      <w:proofErr w:type="spellEnd"/>
      <w:r w:rsidRPr="003E5B4D">
        <w:t>, oceanographer/navigator of the Navy. "</w:t>
      </w:r>
      <w:r w:rsidRPr="003E5B4D">
        <w:rPr>
          <w:rStyle w:val="StyleUnderline"/>
        </w:rPr>
        <w:t xml:space="preserve">The Center's high-quality strategic and tactical ice services support U.S. Navy units at sea and enhance our warfighting capabilities. </w:t>
      </w:r>
      <w:r w:rsidRPr="003E5B4D">
        <w:rPr>
          <w:rStyle w:val="StyleUnderline"/>
          <w:b/>
        </w:rPr>
        <w:t>The synergy between the Navy, NOAA and Coast Guard provides safe navigatio</w:t>
      </w:r>
      <w:r w:rsidRPr="003E5B4D">
        <w:rPr>
          <w:rStyle w:val="StyleUnderline"/>
        </w:rPr>
        <w:t>n</w:t>
      </w:r>
      <w:r w:rsidRPr="003E5B4D">
        <w:t xml:space="preserve"> for military and commercial shipping along sea lanes, </w:t>
      </w:r>
      <w:r w:rsidRPr="003E5B4D">
        <w:rPr>
          <w:rStyle w:val="StyleUnderline"/>
        </w:rPr>
        <w:t>and the international science communities derive great benefit</w:t>
      </w:r>
      <w:r w:rsidRPr="003E5B4D">
        <w:t xml:space="preserve"> from the polar science and technology, ice analysis and ice-charting products." "The Coast Guard is proud to reaffirm its support for the National Ice Center," said Rear Adm. Dennis </w:t>
      </w:r>
      <w:proofErr w:type="spellStart"/>
      <w:r w:rsidRPr="003E5B4D">
        <w:t>Sirois</w:t>
      </w:r>
      <w:proofErr w:type="spellEnd"/>
      <w:r w:rsidRPr="003E5B4D">
        <w:t xml:space="preserve">, assistant commandant for Coast Guard Operations. "The free flow of commerce and the demands of securing our nation require constant awareness of threats in the maritime domain, and the National Ice Center plays a critical role in pinpointing and tracking natural obstacles before they become a hazard to navigation." Located in Suitland, Md., the NIC uses satellite imagery to monitor lakes and oceans for sea ice movement and developing icebergs and ice sheets. </w:t>
      </w:r>
      <w:r w:rsidRPr="003E5B4D">
        <w:rPr>
          <w:rStyle w:val="StyleUnderline"/>
          <w:b/>
        </w:rPr>
        <w:t xml:space="preserve">Primary users </w:t>
      </w:r>
      <w:r w:rsidRPr="003E5B4D">
        <w:rPr>
          <w:rStyle w:val="StyleUnderline"/>
        </w:rPr>
        <w:t xml:space="preserve">of the NIC's products </w:t>
      </w:r>
      <w:r w:rsidRPr="003E5B4D">
        <w:rPr>
          <w:rStyle w:val="StyleUnderline"/>
          <w:b/>
        </w:rPr>
        <w:t>include the Navy submarine force</w:t>
      </w:r>
      <w:r w:rsidRPr="003E5B4D">
        <w:rPr>
          <w:rStyle w:val="StyleUnderline"/>
        </w:rPr>
        <w:t xml:space="preserve">, </w:t>
      </w:r>
      <w:r w:rsidRPr="003E5B4D">
        <w:rPr>
          <w:rStyle w:val="StyleUnderline"/>
          <w:b/>
        </w:rPr>
        <w:t>Military</w:t>
      </w:r>
      <w:r w:rsidRPr="003E5B4D">
        <w:rPr>
          <w:rStyle w:val="StyleUnderline"/>
        </w:rPr>
        <w:t xml:space="preserve"> </w:t>
      </w:r>
      <w:r w:rsidRPr="003E5B4D">
        <w:rPr>
          <w:rStyle w:val="StyleUnderline"/>
          <w:b/>
        </w:rPr>
        <w:t xml:space="preserve">Sealift Command, Coast Guard </w:t>
      </w:r>
      <w:r w:rsidRPr="003E5B4D">
        <w:rPr>
          <w:rStyle w:val="StyleUnderline"/>
        </w:rPr>
        <w:t xml:space="preserve">icebreaker fleet, </w:t>
      </w:r>
      <w:r w:rsidRPr="003E5B4D">
        <w:rPr>
          <w:rStyle w:val="StyleUnderline"/>
          <w:b/>
        </w:rPr>
        <w:t>NOAA, N</w:t>
      </w:r>
      <w:r w:rsidRPr="003E5B4D">
        <w:t xml:space="preserve">ational </w:t>
      </w:r>
      <w:r w:rsidRPr="003E5B4D">
        <w:rPr>
          <w:rStyle w:val="StyleUnderline"/>
          <w:b/>
        </w:rPr>
        <w:t>S</w:t>
      </w:r>
      <w:r w:rsidRPr="003E5B4D">
        <w:t xml:space="preserve">cience </w:t>
      </w:r>
      <w:r w:rsidRPr="003E5B4D">
        <w:rPr>
          <w:rStyle w:val="StyleUnderline"/>
          <w:b/>
        </w:rPr>
        <w:t>F</w:t>
      </w:r>
      <w:r w:rsidRPr="003E5B4D">
        <w:t xml:space="preserve">oundation, </w:t>
      </w:r>
      <w:r w:rsidRPr="003E5B4D">
        <w:rPr>
          <w:rStyle w:val="StyleUnderline"/>
          <w:b/>
        </w:rPr>
        <w:t xml:space="preserve">NASA, </w:t>
      </w:r>
      <w:r w:rsidRPr="003E5B4D">
        <w:rPr>
          <w:rStyle w:val="StyleUnderline"/>
        </w:rPr>
        <w:t xml:space="preserve">U.S. </w:t>
      </w:r>
      <w:r w:rsidRPr="003E5B4D">
        <w:rPr>
          <w:rStyle w:val="StyleUnderline"/>
          <w:b/>
        </w:rPr>
        <w:t>Army, U.S. M</w:t>
      </w:r>
      <w:r w:rsidRPr="003E5B4D">
        <w:t xml:space="preserve">arine </w:t>
      </w:r>
      <w:r w:rsidRPr="003E5B4D">
        <w:rPr>
          <w:rStyle w:val="StyleUnderline"/>
          <w:b/>
        </w:rPr>
        <w:t>C</w:t>
      </w:r>
      <w:r w:rsidRPr="003E5B4D">
        <w:t xml:space="preserve">orps </w:t>
      </w:r>
      <w:r w:rsidRPr="003E5B4D">
        <w:rPr>
          <w:rStyle w:val="StyleUnderline"/>
          <w:b/>
        </w:rPr>
        <w:t>and U.S. A</w:t>
      </w:r>
      <w:r w:rsidRPr="003E5B4D">
        <w:t xml:space="preserve">ir </w:t>
      </w:r>
      <w:r w:rsidRPr="003E5B4D">
        <w:rPr>
          <w:rStyle w:val="StyleUnderline"/>
          <w:b/>
        </w:rPr>
        <w:t>F</w:t>
      </w:r>
      <w:r w:rsidRPr="003E5B4D">
        <w:t xml:space="preserve">orce. </w:t>
      </w:r>
      <w:r w:rsidRPr="003E5B4D">
        <w:rPr>
          <w:rStyle w:val="StyleUnderline"/>
        </w:rPr>
        <w:t>The staff</w:t>
      </w:r>
      <w:r w:rsidRPr="003E5B4D">
        <w:t xml:space="preserve"> of the NIC </w:t>
      </w:r>
      <w:r w:rsidRPr="003E5B4D">
        <w:rPr>
          <w:rStyle w:val="StyleUnderline"/>
        </w:rPr>
        <w:t>is</w:t>
      </w:r>
      <w:r w:rsidRPr="003E5B4D">
        <w:t xml:space="preserve"> currently </w:t>
      </w:r>
      <w:r w:rsidRPr="003E5B4D">
        <w:rPr>
          <w:rStyle w:val="StyleUnderline"/>
        </w:rPr>
        <w:t>composed of</w:t>
      </w:r>
      <w:r w:rsidRPr="003E5B4D">
        <w:t xml:space="preserve"> 39 </w:t>
      </w:r>
      <w:r w:rsidRPr="003E5B4D">
        <w:rPr>
          <w:rStyle w:val="StyleUnderline"/>
        </w:rPr>
        <w:t>Navy officers</w:t>
      </w:r>
      <w:r w:rsidRPr="003E5B4D">
        <w:t xml:space="preserve"> and enlisted personnel, 11 Navy civilians, five </w:t>
      </w:r>
      <w:r w:rsidRPr="003E5B4D">
        <w:rPr>
          <w:rStyle w:val="StyleUnderline"/>
        </w:rPr>
        <w:t>NOAA civilians</w:t>
      </w:r>
      <w:r w:rsidRPr="003E5B4D">
        <w:t xml:space="preserve">, one NOAA Corps officer, </w:t>
      </w:r>
      <w:r w:rsidRPr="003E5B4D">
        <w:rPr>
          <w:rStyle w:val="StyleUnderline"/>
        </w:rPr>
        <w:t>one Coast Guard petty officer, and</w:t>
      </w:r>
      <w:r w:rsidRPr="003E5B4D">
        <w:t xml:space="preserve"> various </w:t>
      </w:r>
      <w:r w:rsidRPr="003E5B4D">
        <w:rPr>
          <w:rStyle w:val="StyleUnderline"/>
        </w:rPr>
        <w:t>contract personnel.</w:t>
      </w:r>
    </w:p>
    <w:p w14:paraId="09CED486" w14:textId="77777777" w:rsidR="00FF5D89" w:rsidRPr="003E5B4D" w:rsidRDefault="00FF5D89" w:rsidP="00FF5D89">
      <w:pPr>
        <w:pStyle w:val="Heading4"/>
      </w:pPr>
      <w:r w:rsidRPr="003E5B4D">
        <w:t>Interagency coordination solves the link</w:t>
      </w:r>
    </w:p>
    <w:p w14:paraId="5EBBD405" w14:textId="77777777" w:rsidR="00FF5D89" w:rsidRPr="003E5B4D" w:rsidRDefault="00FF5D89" w:rsidP="00FF5D89">
      <w:proofErr w:type="spellStart"/>
      <w:r w:rsidRPr="003E5B4D">
        <w:rPr>
          <w:rStyle w:val="Style13ptBold"/>
        </w:rPr>
        <w:t>Ulin</w:t>
      </w:r>
      <w:proofErr w:type="spellEnd"/>
      <w:r w:rsidRPr="003E5B4D">
        <w:rPr>
          <w:rStyle w:val="Style13ptBold"/>
        </w:rPr>
        <w:t>, 10</w:t>
      </w:r>
      <w:r w:rsidRPr="003E5B4D">
        <w:t xml:space="preserve"> – retired Army Colonel, is the CEO of the CGSC Foundation, Inc., a nonprofit corporation that supports exclusively the U.S. Army Command and General Staff College (CGSC) where he is an Adjunct Professor of National Security Studies (Bob, “IAE 10-01 About Interagency Cooperation,” Arthur D. Simmons Center for Interagency Cooperation, September, </w:t>
      </w:r>
      <w:hyperlink r:id="rId19" w:history="1">
        <w:r w:rsidRPr="003E5B4D">
          <w:rPr>
            <w:rStyle w:val="Hyperlink"/>
          </w:rPr>
          <w:t>http://thesimonscenter.org/about-interagency-cooperation/</w:t>
        </w:r>
      </w:hyperlink>
      <w:r w:rsidRPr="003E5B4D">
        <w:t>, SMS)</w:t>
      </w:r>
    </w:p>
    <w:p w14:paraId="66C1BE9F" w14:textId="77777777" w:rsidR="00FF5D89" w:rsidRPr="003E5B4D" w:rsidRDefault="00FF5D89" w:rsidP="00FF5D89">
      <w:r w:rsidRPr="003E5B4D">
        <w:rPr>
          <w:rStyle w:val="StyleUnderline"/>
        </w:rPr>
        <w:t>The military is</w:t>
      </w:r>
      <w:r w:rsidRPr="003E5B4D">
        <w:t xml:space="preserve"> particularly </w:t>
      </w:r>
      <w:r w:rsidRPr="003E5B4D">
        <w:rPr>
          <w:rStyle w:val="StyleUnderline"/>
        </w:rPr>
        <w:t>adept at requiring its service members to receive a series of sequential and progressive educational courses</w:t>
      </w:r>
      <w:r w:rsidRPr="003E5B4D">
        <w:t xml:space="preserve"> throughout one’s military career. Other government agencies do not have the budgets to support this level of educational activity. </w:t>
      </w:r>
      <w:r w:rsidRPr="003E5B4D">
        <w:rPr>
          <w:rStyle w:val="StyleUnderline"/>
        </w:rPr>
        <w:t>Since the military school system is well developed and resourced</w:t>
      </w:r>
      <w:r w:rsidRPr="003E5B4D">
        <w:t xml:space="preserve"> perhaps </w:t>
      </w:r>
      <w:r w:rsidRPr="003E5B4D">
        <w:rPr>
          <w:rStyle w:val="StyleUnderline"/>
        </w:rPr>
        <w:t>they could take advantage of the educational opportunities afforded by the military services. Unknown to most, military courses</w:t>
      </w:r>
      <w:r w:rsidRPr="003E5B4D">
        <w:t xml:space="preserve">, at the staff college level Col. Arthur D. Simons Center for the Study of Interagency Cooperation, Fort Leavenworth, Kansas 5 and above, </w:t>
      </w:r>
      <w:r w:rsidRPr="003E5B4D">
        <w:rPr>
          <w:rStyle w:val="StyleUnderline"/>
        </w:rPr>
        <w:t>stress all dimensions of national power, including diplomatic, military, informational and economic, coupled with an opportunity for advanced civil schooling. Consequently, students receive a rather broad based education.</w:t>
      </w:r>
      <w:r w:rsidRPr="003E5B4D">
        <w:t xml:space="preserve"> At the U.S. Army Command and General Staff College (CGSC), the largest of all military staff colleges for mid-grade officers, an effort to attract interagency representation has gained traction over the past four years. </w:t>
      </w:r>
      <w:r w:rsidRPr="003E5B4D">
        <w:rPr>
          <w:rStyle w:val="StyleUnderline"/>
        </w:rPr>
        <w:t>Each year students from other government agencies</w:t>
      </w:r>
      <w:r w:rsidRPr="003E5B4D">
        <w:t xml:space="preserve"> (including State, Justice , CIA, National Geospatial Agency, Defense Threat Reduction Agency, Federal Marshals’ Service, Agriculture and others) </w:t>
      </w:r>
      <w:r w:rsidRPr="003E5B4D">
        <w:rPr>
          <w:rStyle w:val="StyleUnderline"/>
        </w:rPr>
        <w:t>join mid-level military officers for a 10-month program of graduate-level study that includes leadership, logistics, history, national security policy, strategy, military planning and operations and a broad range of electives.</w:t>
      </w:r>
      <w:r w:rsidRPr="003E5B4D">
        <w:t xml:space="preserve"> The program is challenging with high academic rigor. Students who chose to do so can earn a master’s degree, since the CGSC is a fully accredited master’s degree granting institution. Make no mistake, sending a few other government agency members to the military staff and war colleges each year will not create instant interagency cooperation. It takes time to develop understanding, meld cultures and broaden views. However, if we do not begin this educational process right away it will delay the ability of our midgrade officers in all federal departments and agencies to appreciate and understand one another, which is requisite to achieving greater efficiency and effectiveness in the government’s response to contingencies.</w:t>
      </w:r>
    </w:p>
    <w:p w14:paraId="31BACECD" w14:textId="77777777" w:rsidR="00FF5D89" w:rsidRPr="003E5B4D" w:rsidRDefault="00FF5D89" w:rsidP="009D2809">
      <w:pPr>
        <w:rPr>
          <w:rStyle w:val="StyleUnderline"/>
        </w:rPr>
      </w:pPr>
    </w:p>
    <w:p w14:paraId="669C5DAB" w14:textId="77777777" w:rsidR="00087ADB" w:rsidRPr="003E5B4D" w:rsidRDefault="00087ADB" w:rsidP="00087ADB">
      <w:pPr>
        <w:pStyle w:val="Heading3"/>
      </w:pPr>
      <w:r w:rsidRPr="003E5B4D">
        <w:lastRenderedPageBreak/>
        <w:t xml:space="preserve">   XT: No SCS War</w:t>
      </w:r>
    </w:p>
    <w:p w14:paraId="17C2691A" w14:textId="77777777" w:rsidR="00087ADB" w:rsidRPr="003E5B4D" w:rsidRDefault="00087ADB" w:rsidP="00087ADB">
      <w:pPr>
        <w:pStyle w:val="Heading4"/>
      </w:pPr>
      <w:r w:rsidRPr="003E5B4D">
        <w:t xml:space="preserve">No SCS war </w:t>
      </w:r>
    </w:p>
    <w:p w14:paraId="1846C737" w14:textId="77777777" w:rsidR="00087ADB" w:rsidRPr="003E5B4D" w:rsidRDefault="00087ADB" w:rsidP="00087ADB">
      <w:r w:rsidRPr="003E5B4D">
        <w:rPr>
          <w:rStyle w:val="Style13ptBold"/>
        </w:rPr>
        <w:t>VOA 12</w:t>
      </w:r>
      <w:r w:rsidRPr="003E5B4D">
        <w:t xml:space="preserve"> – Voice of America News, 9/4/12, “Will South China Sea Disputes Lead to War</w:t>
      </w:r>
      <w:proofErr w:type="gramStart"/>
      <w:r w:rsidRPr="003E5B4D">
        <w:t>?,</w:t>
      </w:r>
      <w:proofErr w:type="gramEnd"/>
      <w:r w:rsidRPr="003E5B4D">
        <w:t>” http://www.voanews.com/content/south-china-sea-war-unlikely/1501780.html</w:t>
      </w:r>
    </w:p>
    <w:p w14:paraId="6E55485E" w14:textId="77777777" w:rsidR="00087ADB" w:rsidRPr="003E5B4D" w:rsidRDefault="00087ADB" w:rsidP="00087ADB">
      <w:r w:rsidRPr="003E5B4D">
        <w:t>“</w:t>
      </w:r>
      <w:r w:rsidRPr="003E5B4D">
        <w:rPr>
          <w:rStyle w:val="StyleUnderline"/>
        </w:rPr>
        <w:t>A</w:t>
      </w:r>
      <w:r w:rsidRPr="003E5B4D">
        <w:t xml:space="preserve"> </w:t>
      </w:r>
      <w:r w:rsidRPr="003E5B4D">
        <w:rPr>
          <w:rStyle w:val="StyleUnderline"/>
        </w:rPr>
        <w:t>minor military clash in the</w:t>
      </w:r>
      <w:r w:rsidRPr="003E5B4D">
        <w:t xml:space="preserve"> </w:t>
      </w:r>
      <w:r w:rsidRPr="003E5B4D">
        <w:rPr>
          <w:rStyle w:val="StyleUnderline"/>
          <w:bdr w:val="single" w:sz="4" w:space="0" w:color="auto" w:frame="1"/>
        </w:rPr>
        <w:t>S</w:t>
      </w:r>
      <w:r w:rsidRPr="003E5B4D">
        <w:t xml:space="preserve">outh </w:t>
      </w:r>
      <w:r w:rsidRPr="003E5B4D">
        <w:rPr>
          <w:rStyle w:val="StyleUnderline"/>
          <w:bdr w:val="single" w:sz="4" w:space="0" w:color="auto" w:frame="1"/>
        </w:rPr>
        <w:t>C</w:t>
      </w:r>
      <w:r w:rsidRPr="003E5B4D">
        <w:t xml:space="preserve">hina </w:t>
      </w:r>
      <w:r w:rsidRPr="003E5B4D">
        <w:rPr>
          <w:rStyle w:val="StyleUnderline"/>
          <w:bdr w:val="single" w:sz="4" w:space="0" w:color="auto" w:frame="1"/>
        </w:rPr>
        <w:t>S</w:t>
      </w:r>
      <w:r w:rsidRPr="003E5B4D">
        <w:t xml:space="preserve">ea </w:t>
      </w:r>
      <w:r w:rsidRPr="003E5B4D">
        <w:rPr>
          <w:rStyle w:val="StyleUnderline"/>
        </w:rPr>
        <w:t>is</w:t>
      </w:r>
      <w:r w:rsidRPr="003E5B4D">
        <w:t xml:space="preserve">, rather worryingly, </w:t>
      </w:r>
      <w:r w:rsidRPr="003E5B4D">
        <w:rPr>
          <w:rStyle w:val="StyleUnderline"/>
        </w:rPr>
        <w:t>a distinct and growing possibility</w:t>
      </w:r>
      <w:r w:rsidRPr="003E5B4D">
        <w:t xml:space="preserve">,” according to Ian </w:t>
      </w:r>
      <w:proofErr w:type="spellStart"/>
      <w:r w:rsidRPr="003E5B4D">
        <w:t>Storey</w:t>
      </w:r>
      <w:proofErr w:type="spellEnd"/>
      <w:r w:rsidRPr="003E5B4D">
        <w:t xml:space="preserve"> from the Institute of Southeast Asian Studies in Singapore. </w:t>
      </w:r>
      <w:r w:rsidRPr="003E5B4D">
        <w:rPr>
          <w:sz w:val="12"/>
        </w:rPr>
        <w:t xml:space="preserve">¶ </w:t>
      </w:r>
      <w:proofErr w:type="spellStart"/>
      <w:r w:rsidRPr="003E5B4D">
        <w:rPr>
          <w:rStyle w:val="StyleUnderline"/>
        </w:rPr>
        <w:t>Storey</w:t>
      </w:r>
      <w:proofErr w:type="spellEnd"/>
      <w:r w:rsidRPr="003E5B4D">
        <w:t xml:space="preserve">, an expert on Asia Pacific maritime security, goes even further. He </w:t>
      </w:r>
      <w:r w:rsidRPr="003E5B4D">
        <w:rPr>
          <w:rStyle w:val="StyleUnderline"/>
        </w:rPr>
        <w:t>envisions the possibility of</w:t>
      </w:r>
      <w:r w:rsidRPr="003E5B4D">
        <w:t xml:space="preserve"> differences over fishing rights or energy exploration turning into </w:t>
      </w:r>
      <w:r w:rsidRPr="003E5B4D">
        <w:rPr>
          <w:rStyle w:val="StyleUnderline"/>
        </w:rPr>
        <w:t>a military clash</w:t>
      </w:r>
      <w:r w:rsidRPr="003E5B4D">
        <w:t xml:space="preserve">. </w:t>
      </w:r>
      <w:r w:rsidRPr="003E5B4D">
        <w:rPr>
          <w:sz w:val="12"/>
        </w:rPr>
        <w:t xml:space="preserve">¶ </w:t>
      </w:r>
      <w:r w:rsidRPr="003E5B4D">
        <w:t xml:space="preserve">“Caused by miscalculation, misperception or miscommunication, it’s just a question of time before one these skirmishes results in loss of life,” </w:t>
      </w:r>
      <w:proofErr w:type="spellStart"/>
      <w:r w:rsidRPr="003E5B4D">
        <w:t>Storey</w:t>
      </w:r>
      <w:proofErr w:type="spellEnd"/>
      <w:r w:rsidRPr="003E5B4D">
        <w:t xml:space="preserve"> said. </w:t>
      </w:r>
      <w:r w:rsidRPr="003E5B4D">
        <w:rPr>
          <w:sz w:val="12"/>
        </w:rPr>
        <w:t xml:space="preserve">¶ </w:t>
      </w:r>
      <w:r w:rsidRPr="003E5B4D">
        <w:rPr>
          <w:rStyle w:val="StyleUnderline"/>
        </w:rPr>
        <w:t>A South China Sea War is Unlikely</w:t>
      </w:r>
      <w:r w:rsidRPr="003E5B4D">
        <w:rPr>
          <w:rStyle w:val="StyleUnderline"/>
          <w:sz w:val="12"/>
        </w:rPr>
        <w:t>¶</w:t>
      </w:r>
      <w:r w:rsidRPr="003E5B4D">
        <w:t xml:space="preserve">But that doesn’t mean a war. </w:t>
      </w:r>
      <w:proofErr w:type="spellStart"/>
      <w:r w:rsidRPr="003E5B4D">
        <w:t>Storey</w:t>
      </w:r>
      <w:proofErr w:type="spellEnd"/>
      <w:r w:rsidRPr="003E5B4D">
        <w:t xml:space="preserve"> said </w:t>
      </w:r>
      <w:r w:rsidRPr="003E5B4D">
        <w:rPr>
          <w:rStyle w:val="StyleUnderline"/>
        </w:rPr>
        <w:t>an escalation into full-blown conflict is unlikely</w:t>
      </w:r>
      <w:r w:rsidRPr="003E5B4D">
        <w:t>.</w:t>
      </w:r>
      <w:r w:rsidRPr="003E5B4D">
        <w:rPr>
          <w:sz w:val="12"/>
        </w:rPr>
        <w:t>¶</w:t>
      </w:r>
      <w:r w:rsidRPr="003E5B4D">
        <w:t xml:space="preserve"> “</w:t>
      </w:r>
      <w:r w:rsidRPr="003E5B4D">
        <w:rPr>
          <w:rStyle w:val="StyleUnderline"/>
        </w:rPr>
        <w:t xml:space="preserve">It is in no country’s interests to spill blood or treasure over this issue – the costs far outweigh the benefits,” </w:t>
      </w:r>
      <w:proofErr w:type="spellStart"/>
      <w:r w:rsidRPr="003E5B4D">
        <w:t>Storey</w:t>
      </w:r>
      <w:proofErr w:type="spellEnd"/>
      <w:r w:rsidRPr="003E5B4D">
        <w:t xml:space="preserve"> said. </w:t>
      </w:r>
      <w:r w:rsidRPr="003E5B4D">
        <w:rPr>
          <w:sz w:val="12"/>
        </w:rPr>
        <w:t>¶</w:t>
      </w:r>
      <w:r w:rsidRPr="003E5B4D">
        <w:t xml:space="preserve"> Other </w:t>
      </w:r>
      <w:r w:rsidRPr="003E5B4D">
        <w:rPr>
          <w:rStyle w:val="StyleUnderline"/>
        </w:rPr>
        <w:t>experts agree</w:t>
      </w:r>
      <w:r w:rsidRPr="003E5B4D">
        <w:t>.</w:t>
      </w:r>
      <w:r w:rsidRPr="003E5B4D">
        <w:rPr>
          <w:sz w:val="12"/>
        </w:rPr>
        <w:t>¶</w:t>
      </w:r>
      <w:r w:rsidRPr="003E5B4D">
        <w:t xml:space="preserve"> James </w:t>
      </w:r>
      <w:r w:rsidRPr="003E5B4D">
        <w:rPr>
          <w:rStyle w:val="StyleUnderline"/>
        </w:rPr>
        <w:t>Holmes of the U.S. Naval War College says</w:t>
      </w:r>
      <w:r w:rsidRPr="003E5B4D">
        <w:t xml:space="preserve"> admires how China has been able to get its way in spreading it claims of sovereignty without becoming a bully.</w:t>
      </w:r>
      <w:r w:rsidRPr="003E5B4D">
        <w:rPr>
          <w:sz w:val="12"/>
        </w:rPr>
        <w:t>¶</w:t>
      </w:r>
      <w:r w:rsidRPr="003E5B4D">
        <w:t xml:space="preserve"> “[</w:t>
      </w:r>
      <w:r w:rsidRPr="003E5B4D">
        <w:rPr>
          <w:rStyle w:val="StyleUnderline"/>
        </w:rPr>
        <w:t>China] gradually consolidated the nation's maritime claims while staying well under the threshold for triggering outside -most likely American -intervention</w:t>
      </w:r>
      <w:r w:rsidRPr="003E5B4D">
        <w:t>,” said Holmes.</w:t>
      </w:r>
      <w:r w:rsidRPr="003E5B4D">
        <w:rPr>
          <w:sz w:val="12"/>
        </w:rPr>
        <w:t>¶</w:t>
      </w:r>
      <w:r w:rsidRPr="003E5B4D">
        <w:t xml:space="preserve"> “</w:t>
      </w:r>
      <w:r w:rsidRPr="003E5B4D">
        <w:rPr>
          <w:rStyle w:val="StyleUnderline"/>
        </w:rPr>
        <w:t>Is war about to break out over bare rocks? I don't think so.” writes Robert D. Kaplan, Chief Political Strategist</w:t>
      </w:r>
      <w:r w:rsidRPr="003E5B4D">
        <w:t xml:space="preserve"> for the geopolitical analysis group </w:t>
      </w:r>
      <w:proofErr w:type="spellStart"/>
      <w:r w:rsidRPr="003E5B4D">
        <w:rPr>
          <w:rStyle w:val="StyleUnderline"/>
        </w:rPr>
        <w:t>Stratfor</w:t>
      </w:r>
      <w:proofErr w:type="spellEnd"/>
      <w:r w:rsidRPr="003E5B4D">
        <w:t>.</w:t>
      </w:r>
      <w:r w:rsidRPr="003E5B4D">
        <w:rPr>
          <w:sz w:val="12"/>
        </w:rPr>
        <w:t>¶</w:t>
      </w:r>
      <w:r w:rsidRPr="003E5B4D">
        <w:t xml:space="preserve"> Kaplan, however, doesn’t give much hope for negotiations. “The issues involved are too complex, and the power imbalance between China and its individual neighbors is too great,” he said. For that reason, Kaplan says China holds all the cards.</w:t>
      </w:r>
      <w:r w:rsidRPr="003E5B4D">
        <w:rPr>
          <w:sz w:val="12"/>
        </w:rPr>
        <w:t>¶</w:t>
      </w:r>
      <w:r w:rsidRPr="003E5B4D">
        <w:t xml:space="preserve"> </w:t>
      </w:r>
      <w:r w:rsidRPr="003E5B4D">
        <w:rPr>
          <w:rStyle w:val="StyleUnderline"/>
        </w:rPr>
        <w:t>Kaplan doesn’t look for Chinese military aggression against other claimants. That</w:t>
      </w:r>
      <w:r w:rsidRPr="003E5B4D">
        <w:t xml:space="preserve">, he says, </w:t>
      </w:r>
      <w:r w:rsidRPr="003E5B4D">
        <w:rPr>
          <w:rStyle w:val="StyleUnderline"/>
        </w:rPr>
        <w:t>would be counterproductive for its goals in the region.</w:t>
      </w:r>
      <w:r w:rsidRPr="003E5B4D">
        <w:rPr>
          <w:rStyle w:val="StyleUnderline"/>
          <w:sz w:val="12"/>
        </w:rPr>
        <w:t xml:space="preserve">¶ </w:t>
      </w:r>
      <w:r w:rsidRPr="003E5B4D">
        <w:rPr>
          <w:rStyle w:val="StyleUnderline"/>
        </w:rPr>
        <w:t>“It would completely undermine its carefully crafted ‘peaceful rise’ thesis and push Southeast Asian countries into closer strategic alignment with the US</w:t>
      </w:r>
      <w:r w:rsidRPr="003E5B4D">
        <w:t>,” said Kaplan.</w:t>
      </w:r>
    </w:p>
    <w:p w14:paraId="58C6319D" w14:textId="77777777" w:rsidR="00087ADB" w:rsidRPr="003E5B4D" w:rsidRDefault="00087ADB" w:rsidP="00087ADB">
      <w:pPr>
        <w:pStyle w:val="Heading4"/>
        <w:rPr>
          <w:sz w:val="26"/>
        </w:rPr>
      </w:pPr>
      <w:r w:rsidRPr="003E5B4D">
        <w:t xml:space="preserve">No SCS conflict </w:t>
      </w:r>
    </w:p>
    <w:p w14:paraId="466A2A6D" w14:textId="77777777" w:rsidR="00087ADB" w:rsidRPr="003E5B4D" w:rsidRDefault="00087ADB" w:rsidP="00087ADB">
      <w:proofErr w:type="spellStart"/>
      <w:r w:rsidRPr="003E5B4D">
        <w:rPr>
          <w:rStyle w:val="Style13ptBold"/>
        </w:rPr>
        <w:t>Chaibi</w:t>
      </w:r>
      <w:proofErr w:type="spellEnd"/>
      <w:r w:rsidRPr="003E5B4D">
        <w:rPr>
          <w:rStyle w:val="Style13ptBold"/>
        </w:rPr>
        <w:t xml:space="preserve"> 13</w:t>
      </w:r>
      <w:r w:rsidRPr="003E5B4D">
        <w:t xml:space="preserve"> -- 3rd year visiting student from Princeton University in the Department of Engineering Science (Abraham, 2013, "The outlook for continuing stability in the South China Sea," http://politicsinspires.org/the-outlook-for-continuing-stability-in-the-south-china-sea/)</w:t>
      </w:r>
    </w:p>
    <w:p w14:paraId="71EA81FE" w14:textId="77777777" w:rsidR="00087ADB" w:rsidRPr="003E5B4D" w:rsidRDefault="00087ADB" w:rsidP="00087ADB">
      <w:pPr>
        <w:rPr>
          <w:sz w:val="14"/>
        </w:rPr>
      </w:pPr>
      <w:r w:rsidRPr="003E5B4D">
        <w:rPr>
          <w:sz w:val="14"/>
        </w:rPr>
        <w:t xml:space="preserve">East Asia’s rapid economic and military development has captured global attention, but </w:t>
      </w:r>
      <w:r w:rsidRPr="003E5B4D">
        <w:rPr>
          <w:rStyle w:val="StyleUnderline"/>
        </w:rPr>
        <w:t xml:space="preserve">pundits are quick to point to the </w:t>
      </w:r>
      <w:r w:rsidRPr="003E5B4D">
        <w:rPr>
          <w:rStyle w:val="Emphasis"/>
        </w:rPr>
        <w:t>S</w:t>
      </w:r>
      <w:r w:rsidRPr="003E5B4D">
        <w:rPr>
          <w:rStyle w:val="StyleUnderline"/>
        </w:rPr>
        <w:t xml:space="preserve">outh </w:t>
      </w:r>
      <w:r w:rsidRPr="003E5B4D">
        <w:rPr>
          <w:rStyle w:val="Emphasis"/>
        </w:rPr>
        <w:t>C</w:t>
      </w:r>
      <w:r w:rsidRPr="003E5B4D">
        <w:rPr>
          <w:rStyle w:val="StyleUnderline"/>
        </w:rPr>
        <w:t xml:space="preserve">hina </w:t>
      </w:r>
      <w:r w:rsidRPr="003E5B4D">
        <w:rPr>
          <w:rStyle w:val="Emphasis"/>
        </w:rPr>
        <w:t>S</w:t>
      </w:r>
      <w:r w:rsidRPr="003E5B4D">
        <w:rPr>
          <w:rStyle w:val="StyleUnderline"/>
        </w:rPr>
        <w:t>ea</w:t>
      </w:r>
      <w:r w:rsidRPr="003E5B4D">
        <w:rPr>
          <w:sz w:val="14"/>
        </w:rPr>
        <w:t xml:space="preserve">, North Korea, and Taiwan as potential obstacles to the region’s continued growth. Analysis of news coverage demonstrates that regional economies and tensions have been growing in tandem. The South China Sea has historically been of particular interest because of the number of conflicting claims on the islands and sea-lanes it encompasses. </w:t>
      </w:r>
      <w:r w:rsidRPr="003E5B4D">
        <w:rPr>
          <w:rStyle w:val="StyleUnderline"/>
        </w:rPr>
        <w:t>China, Malaysia, Brunei, the Philippines, Vietnam, and Taiwan</w:t>
      </w:r>
      <w:r w:rsidRPr="003E5B4D">
        <w:rPr>
          <w:sz w:val="14"/>
        </w:rPr>
        <w:t xml:space="preserve">, among others, </w:t>
      </w:r>
      <w:r w:rsidRPr="003E5B4D">
        <w:rPr>
          <w:rStyle w:val="StyleUnderline"/>
        </w:rPr>
        <w:t>have often engaged in bilateral disagreements</w:t>
      </w:r>
      <w:r w:rsidRPr="003E5B4D">
        <w:rPr>
          <w:sz w:val="14"/>
        </w:rPr>
        <w:t xml:space="preserve"> with resulting spikes in diplomatic tension and even military confrontation. Of note, </w:t>
      </w:r>
      <w:r w:rsidRPr="003E5B4D">
        <w:rPr>
          <w:rStyle w:val="Emphasis"/>
        </w:rPr>
        <w:t>these conflicts have never escalated to a full-scale regional war</w:t>
      </w:r>
      <w:r w:rsidRPr="003E5B4D">
        <w:rPr>
          <w:sz w:val="14"/>
        </w:rPr>
        <w:t xml:space="preserve">. Direct extrapolation suggests that </w:t>
      </w:r>
      <w:r w:rsidRPr="003E5B4D">
        <w:rPr>
          <w:rStyle w:val="StyleUnderline"/>
        </w:rPr>
        <w:t xml:space="preserve">previous restraint in military interactions implies the nations involved do not consider the potential benefits </w:t>
      </w:r>
      <w:r w:rsidRPr="003E5B4D">
        <w:rPr>
          <w:rStyle w:val="Emphasis"/>
        </w:rPr>
        <w:t>sufficient to justify an upset to the balance of power</w:t>
      </w:r>
      <w:r w:rsidRPr="003E5B4D">
        <w:rPr>
          <w:sz w:val="14"/>
        </w:rPr>
        <w:t xml:space="preserve">. However, contemporary changes in economic and security conditions complicate the issue. While </w:t>
      </w:r>
      <w:r w:rsidRPr="003E5B4D">
        <w:rPr>
          <w:rStyle w:val="StyleUnderline"/>
        </w:rPr>
        <w:t>current tensions appear unlikely to lead to a full-scale military conflict</w:t>
      </w:r>
      <w:r w:rsidRPr="003E5B4D">
        <w:rPr>
          <w:sz w:val="14"/>
        </w:rPr>
        <w:t xml:space="preserve">, the diversion of national resources needed to maintain the status quo is substantial. Institutional changes to increase transparency; clarify US treaties with ASEAN nations; and increase states’ internal enforcement of international agreements, although initially costly, would allow the </w:t>
      </w:r>
      <w:proofErr w:type="spellStart"/>
      <w:r w:rsidRPr="003E5B4D">
        <w:rPr>
          <w:sz w:val="14"/>
        </w:rPr>
        <w:t>neighbouring</w:t>
      </w:r>
      <w:proofErr w:type="spellEnd"/>
      <w:r w:rsidRPr="003E5B4D">
        <w:rPr>
          <w:sz w:val="14"/>
        </w:rPr>
        <w:t xml:space="preserve"> states to redirect these resources to long-term growth. Historically, China has been involved in a majority of the military conflicts in the South China Sea. A 1947 Chinese map delineates China’s controversial claim to approximately 80% of the sea. China aggressively used its navy to conclude a dispute with Vietnam in the Battle of the </w:t>
      </w:r>
      <w:proofErr w:type="spellStart"/>
      <w:r w:rsidRPr="003E5B4D">
        <w:rPr>
          <w:sz w:val="14"/>
        </w:rPr>
        <w:t>Paracel</w:t>
      </w:r>
      <w:proofErr w:type="spellEnd"/>
      <w:r w:rsidRPr="003E5B4D">
        <w:rPr>
          <w:sz w:val="14"/>
        </w:rPr>
        <w:t xml:space="preserve"> Islands in 1974 and then in 1988 during the Johnson South Reef Skirmish for the Spratly Islands. Conflict was narrowly averted in 1995 when the Philippines chose not to shell fort-like Chinese military structures on Mischief Reef (China maintained they were only intended as shelter for fisherman); however, the Philippines continues to assert that this is an example of “creeping occupation”. This form of venting tensions, while far short of total war, is extremely costly over the long run; the combination of </w:t>
      </w:r>
      <w:proofErr w:type="spellStart"/>
      <w:r w:rsidRPr="003E5B4D">
        <w:rPr>
          <w:sz w:val="14"/>
        </w:rPr>
        <w:t>of</w:t>
      </w:r>
      <w:proofErr w:type="spellEnd"/>
      <w:r w:rsidRPr="003E5B4D">
        <w:rPr>
          <w:sz w:val="14"/>
        </w:rPr>
        <w:t xml:space="preserve"> resources, energy, and lives expended to establish a claim to the islands creates a significant and avoidable opportunity cost. These skirmishes are not merely an imprint of the 20th century but continue today as witnessed by the Chinese establishment of the </w:t>
      </w:r>
      <w:proofErr w:type="spellStart"/>
      <w:r w:rsidRPr="003E5B4D">
        <w:rPr>
          <w:sz w:val="14"/>
        </w:rPr>
        <w:t>Sansha</w:t>
      </w:r>
      <w:proofErr w:type="spellEnd"/>
      <w:r w:rsidRPr="003E5B4D">
        <w:rPr>
          <w:sz w:val="14"/>
        </w:rPr>
        <w:t xml:space="preserve"> garrison-city in 2012 and the Sino-Philippines stand-off </w:t>
      </w:r>
      <w:r w:rsidRPr="003E5B4D">
        <w:rPr>
          <w:sz w:val="14"/>
        </w:rPr>
        <w:lastRenderedPageBreak/>
        <w:t xml:space="preserve">in the Scarborough Shoal. </w:t>
      </w:r>
      <w:r w:rsidRPr="003E5B4D">
        <w:rPr>
          <w:rStyle w:val="StyleUnderline"/>
        </w:rPr>
        <w:t>What</w:t>
      </w:r>
      <w:r w:rsidRPr="003E5B4D">
        <w:rPr>
          <w:sz w:val="14"/>
        </w:rPr>
        <w:t xml:space="preserve"> then </w:t>
      </w:r>
      <w:r w:rsidRPr="003E5B4D">
        <w:rPr>
          <w:rStyle w:val="StyleUnderline"/>
        </w:rPr>
        <w:t>is the evidence suggesting a continued reluctance to engage in full-scale military confrontation?</w:t>
      </w:r>
      <w:r w:rsidRPr="003E5B4D">
        <w:rPr>
          <w:sz w:val="14"/>
        </w:rPr>
        <w:t xml:space="preserve"> Although in the past conflict has often arisen between economically interdependent nations (viz. the previous peak of global trade in 1914), </w:t>
      </w:r>
      <w:r w:rsidRPr="003E5B4D">
        <w:rPr>
          <w:rStyle w:val="StyleUnderline"/>
        </w:rPr>
        <w:t xml:space="preserve">the China-ASEAN relationship is one of </w:t>
      </w:r>
      <w:r w:rsidRPr="003E5B4D">
        <w:rPr>
          <w:rStyle w:val="Emphasis"/>
        </w:rPr>
        <w:t>fundamental interdependence</w:t>
      </w:r>
      <w:r w:rsidRPr="003E5B4D">
        <w:rPr>
          <w:sz w:val="14"/>
        </w:rPr>
        <w:t xml:space="preserve"> </w:t>
      </w:r>
      <w:r w:rsidRPr="003E5B4D">
        <w:rPr>
          <w:rStyle w:val="StyleUnderline"/>
        </w:rPr>
        <w:t>of production, visible in the prevalence of international supply chaining in manufacturing</w:t>
      </w:r>
      <w:r w:rsidRPr="003E5B4D">
        <w:rPr>
          <w:sz w:val="14"/>
        </w:rPr>
        <w:t xml:space="preserve"> processes, rather than solely trade and </w:t>
      </w:r>
      <w:proofErr w:type="spellStart"/>
      <w:r w:rsidRPr="003E5B4D">
        <w:rPr>
          <w:sz w:val="14"/>
        </w:rPr>
        <w:t>labour</w:t>
      </w:r>
      <w:proofErr w:type="spellEnd"/>
      <w:r w:rsidRPr="003E5B4D">
        <w:rPr>
          <w:sz w:val="14"/>
        </w:rPr>
        <w:t xml:space="preserve"> movement[</w:t>
      </w:r>
      <w:proofErr w:type="spellStart"/>
      <w:r w:rsidRPr="003E5B4D">
        <w:rPr>
          <w:sz w:val="14"/>
        </w:rPr>
        <w:t>i</w:t>
      </w:r>
      <w:proofErr w:type="spellEnd"/>
      <w:r w:rsidRPr="003E5B4D">
        <w:rPr>
          <w:sz w:val="14"/>
        </w:rPr>
        <w:t xml:space="preserve">]. </w:t>
      </w:r>
      <w:r w:rsidRPr="003E5B4D">
        <w:rPr>
          <w:rStyle w:val="StyleUnderline"/>
        </w:rPr>
        <w:t>The burgeoning economic interdependence</w:t>
      </w:r>
      <w:r w:rsidRPr="003E5B4D">
        <w:rPr>
          <w:sz w:val="14"/>
        </w:rPr>
        <w:t xml:space="preserve"> and growth of </w:t>
      </w:r>
      <w:proofErr w:type="spellStart"/>
      <w:r w:rsidRPr="003E5B4D">
        <w:rPr>
          <w:sz w:val="14"/>
        </w:rPr>
        <w:t>neighbouring</w:t>
      </w:r>
      <w:proofErr w:type="spellEnd"/>
      <w:r w:rsidRPr="003E5B4D">
        <w:rPr>
          <w:sz w:val="14"/>
        </w:rPr>
        <w:t xml:space="preserve"> states </w:t>
      </w:r>
      <w:r w:rsidRPr="003E5B4D">
        <w:rPr>
          <w:rStyle w:val="StyleUnderline"/>
        </w:rPr>
        <w:t xml:space="preserve">contributes a </w:t>
      </w:r>
      <w:r w:rsidRPr="003E5B4D">
        <w:rPr>
          <w:rStyle w:val="Emphasis"/>
        </w:rPr>
        <w:t>major incentive to prevent a conflagration</w:t>
      </w:r>
      <w:r w:rsidRPr="003E5B4D">
        <w:rPr>
          <w:sz w:val="14"/>
        </w:rPr>
        <w:t xml:space="preserve">. </w:t>
      </w:r>
      <w:r w:rsidRPr="003E5B4D">
        <w:rPr>
          <w:rStyle w:val="StyleUnderline"/>
        </w:rPr>
        <w:t>$5.3 trillion of trade</w:t>
      </w:r>
      <w:r w:rsidRPr="003E5B4D">
        <w:rPr>
          <w:sz w:val="14"/>
        </w:rPr>
        <w:t xml:space="preserve">, of which approximately 20% is US, </w:t>
      </w:r>
      <w:r w:rsidRPr="003E5B4D">
        <w:rPr>
          <w:rStyle w:val="StyleUnderline"/>
        </w:rPr>
        <w:t>transits the South China Sea annually and any interruption would not only severely restrict</w:t>
      </w:r>
      <w:r w:rsidRPr="003E5B4D">
        <w:rPr>
          <w:sz w:val="14"/>
        </w:rPr>
        <w:t xml:space="preserve"> regional </w:t>
      </w:r>
      <w:r w:rsidRPr="003E5B4D">
        <w:rPr>
          <w:rStyle w:val="StyleUnderline"/>
        </w:rPr>
        <w:t>trade revenues, but would</w:t>
      </w:r>
      <w:r w:rsidRPr="003E5B4D">
        <w:rPr>
          <w:sz w:val="14"/>
        </w:rPr>
        <w:t xml:space="preserve"> also very </w:t>
      </w:r>
      <w:r w:rsidRPr="003E5B4D">
        <w:rPr>
          <w:rStyle w:val="StyleUnderline"/>
        </w:rPr>
        <w:t>likely guarantee US military intervention</w:t>
      </w:r>
      <w:r w:rsidRPr="003E5B4D">
        <w:rPr>
          <w:sz w:val="14"/>
        </w:rPr>
        <w:t>[ii]. The Association of South East Asian Nations (</w:t>
      </w:r>
      <w:r w:rsidRPr="003E5B4D">
        <w:rPr>
          <w:rStyle w:val="StyleUnderline"/>
        </w:rPr>
        <w:t>ASEAN) is becoming increasingly interconnected</w:t>
      </w:r>
      <w:r w:rsidRPr="003E5B4D">
        <w:rPr>
          <w:sz w:val="14"/>
        </w:rPr>
        <w:t xml:space="preserve"> and 2015 will mark a key turning point with the opening of internal ASEAN borders for free movement of labor. The ASEAN bloc has also concluded a number of reconciliation agreements with China. Regarding security, both the 2002 Code of Conduct and the 2011 Guidelines to the Code of Conduct are intended to help coordinate diplomacy and maintain peace in South China Sea disputes. Economically China has been ASEAN’s largest trading partner since 2009, and at its opening in 2010 the ASEAN-China free trade area (ACFTA) became the largest in the world by population. These arrangements come at a time when growing estimates of the value of the natural resources contained in the South China Sea are generating pressures associated with ensuring energy security. Economic interdependence between China and ASEAN, however, is not the sole factor at play. In areas with considerable interstate tension sub-state actors have often contributed to the deterioration of international relations, most prominently with the assassination of Archduke Franz Ferdinand tipping Europe into World War I. </w:t>
      </w:r>
      <w:r w:rsidRPr="003E5B4D">
        <w:rPr>
          <w:rStyle w:val="StyleUnderline"/>
        </w:rPr>
        <w:t>Recent developments in</w:t>
      </w:r>
      <w:r w:rsidRPr="003E5B4D">
        <w:rPr>
          <w:sz w:val="14"/>
        </w:rPr>
        <w:t xml:space="preserve"> state-level </w:t>
      </w:r>
      <w:r w:rsidRPr="003E5B4D">
        <w:rPr>
          <w:rStyle w:val="StyleUnderline"/>
        </w:rPr>
        <w:t xml:space="preserve">Chinese political and military discourse reflect a </w:t>
      </w:r>
      <w:r w:rsidRPr="003E5B4D">
        <w:rPr>
          <w:rStyle w:val="Emphasis"/>
        </w:rPr>
        <w:t>strong interest in cooperation</w:t>
      </w:r>
      <w:r w:rsidRPr="003E5B4D">
        <w:rPr>
          <w:sz w:val="14"/>
        </w:rPr>
        <w:t>. Chinese President Hu Jintao’s 2011 discussions with Filipino President Corazon Aquino firmly expressed the hope that “</w:t>
      </w:r>
      <w:r w:rsidRPr="003E5B4D">
        <w:rPr>
          <w:rStyle w:val="StyleUnderline"/>
        </w:rPr>
        <w:t>the countries</w:t>
      </w:r>
      <w:r w:rsidRPr="003E5B4D">
        <w:rPr>
          <w:sz w:val="14"/>
        </w:rPr>
        <w:t xml:space="preserve"> concerned </w:t>
      </w:r>
      <w:r w:rsidRPr="003E5B4D">
        <w:rPr>
          <w:rStyle w:val="StyleUnderline"/>
        </w:rPr>
        <w:t>may put aside disputes and actively explore forms of common development in</w:t>
      </w:r>
      <w:r w:rsidRPr="003E5B4D">
        <w:rPr>
          <w:sz w:val="14"/>
        </w:rPr>
        <w:t xml:space="preserve"> the relevant </w:t>
      </w:r>
      <w:r w:rsidRPr="003E5B4D">
        <w:rPr>
          <w:rStyle w:val="StyleUnderline"/>
        </w:rPr>
        <w:t>sea areas</w:t>
      </w:r>
      <w:r w:rsidRPr="003E5B4D">
        <w:rPr>
          <w:sz w:val="14"/>
        </w:rPr>
        <w:t xml:space="preserve">”[iii]. Additionally in 2011 the Chinese State Council Information Office released a white paper with a similar emphasis on joint development. Yet China is also reported to have developed internal fractures in its South China Sea policy, with a number of different ministries controlling paramilitary units that are not under express government </w:t>
      </w:r>
      <w:proofErr w:type="gramStart"/>
      <w:r w:rsidRPr="003E5B4D">
        <w:rPr>
          <w:sz w:val="14"/>
        </w:rPr>
        <w:t>oversight[</w:t>
      </w:r>
      <w:proofErr w:type="gramEnd"/>
      <w:r w:rsidRPr="003E5B4D">
        <w:rPr>
          <w:sz w:val="14"/>
        </w:rPr>
        <w:t xml:space="preserve">iv]. For example, the Bureau of Fisheries Administration (BFA) now directs a relatively well-equipped law enforcement fleet that is tasked with patrolling Chinese-owned fishing areas. Such interest groups repeatedly instigate minor disputes with their ASEAN counterparts and the US navy that exacerbate state-level discussions and risk eventually drawing unintended consequences (characteristically, in 2004 two BFA vessels obstructed a US Navy surveillance ship in the Yellow Sea). The region has also seen a rise in high-tech militarization, with rapid development in areas ranging from aircraft carriers and submarines to cyber-espionage; this is likely to further increase due to the 2011 US “pivot to Asia” and military surge. The pivot is considered to be a sign that the US intends to continue playing a leadership role in East Asia, a strategy at odds with China’s vision[v]. An associated complication is the imprecise definition of US commitments to its ally nations in the event of disputes in contested territories, especially vis-à-vis the Philippines and Vietnam, and the possibility that alliances will be used to escalate a small battle into a regional affair. The US is making efforts to address these complications; for the first time since RIMPACS’s creation in 1971, China has been invited to participate in a US-led naval exercise. Positive near-term repercussions of growing US involvement have also been postulated; analysts suggest that one of the root causes behind Chinese interest in cooperation is the fear that aggression in the South China Sea will drive other parties to strengthen their ties with the </w:t>
      </w:r>
      <w:proofErr w:type="gramStart"/>
      <w:r w:rsidRPr="003E5B4D">
        <w:rPr>
          <w:sz w:val="14"/>
        </w:rPr>
        <w:t>US[</w:t>
      </w:r>
      <w:proofErr w:type="gramEnd"/>
      <w:r w:rsidRPr="003E5B4D">
        <w:rPr>
          <w:sz w:val="14"/>
        </w:rPr>
        <w:t xml:space="preserve">vi]. </w:t>
      </w:r>
      <w:r w:rsidRPr="003E5B4D">
        <w:rPr>
          <w:rStyle w:val="StyleUnderline"/>
        </w:rPr>
        <w:t>The relative wealth of economic and diplomatic compromises on all sides presents a compelling argument that</w:t>
      </w:r>
      <w:r w:rsidRPr="003E5B4D">
        <w:rPr>
          <w:sz w:val="14"/>
        </w:rPr>
        <w:t xml:space="preserve"> under current conditions, </w:t>
      </w:r>
      <w:r w:rsidRPr="003E5B4D">
        <w:rPr>
          <w:rStyle w:val="StyleUnderline"/>
        </w:rPr>
        <w:t xml:space="preserve">disputes in the South China Sea will continue to be </w:t>
      </w:r>
      <w:r w:rsidRPr="003E5B4D">
        <w:rPr>
          <w:rStyle w:val="Emphasis"/>
        </w:rPr>
        <w:t>restrained to small-scale skirmishes that do not threaten overall stability</w:t>
      </w:r>
      <w:r w:rsidRPr="003E5B4D">
        <w:rPr>
          <w:sz w:val="14"/>
        </w:rPr>
        <w:t xml:space="preserve">. This is not to say that the increase in regional tension is insignificant, but rather that the </w:t>
      </w:r>
      <w:r w:rsidRPr="003E5B4D">
        <w:rPr>
          <w:rStyle w:val="StyleUnderline"/>
        </w:rPr>
        <w:t>involved parties all have a strong interest in maintaining mutual growth and have demonstrated their willingness to make</w:t>
      </w:r>
      <w:r w:rsidRPr="003E5B4D">
        <w:rPr>
          <w:sz w:val="14"/>
        </w:rPr>
        <w:t xml:space="preserve"> strategic </w:t>
      </w:r>
      <w:r w:rsidRPr="003E5B4D">
        <w:rPr>
          <w:rStyle w:val="StyleUnderline"/>
        </w:rPr>
        <w:t>sacrifices to maintain the status quo</w:t>
      </w:r>
      <w:r w:rsidRPr="003E5B4D">
        <w:rPr>
          <w:sz w:val="14"/>
        </w:rPr>
        <w:t xml:space="preserve">. Furthermore as China is the common link in the majority of the disputes, it is probable that it will be at the heart of any conflict — and </w:t>
      </w:r>
      <w:r w:rsidRPr="003E5B4D">
        <w:rPr>
          <w:rStyle w:val="StyleUnderline"/>
        </w:rPr>
        <w:t>China has frequently shown restraint</w:t>
      </w:r>
      <w:r w:rsidRPr="003E5B4D">
        <w:rPr>
          <w:sz w:val="14"/>
        </w:rPr>
        <w:t xml:space="preserve"> in this regard (though not so, for example, in Tibet). In terms of China’s priorities, policy analysts tend to agree that if China were to begin a large-scale military campaign, Taiwan would most likely be the focus of its </w:t>
      </w:r>
      <w:proofErr w:type="gramStart"/>
      <w:r w:rsidRPr="003E5B4D">
        <w:rPr>
          <w:sz w:val="14"/>
        </w:rPr>
        <w:t>aggression[</w:t>
      </w:r>
      <w:proofErr w:type="gramEnd"/>
      <w:r w:rsidRPr="003E5B4D">
        <w:rPr>
          <w:sz w:val="14"/>
        </w:rPr>
        <w:t>vii].</w:t>
      </w:r>
    </w:p>
    <w:p w14:paraId="4C89EAC7" w14:textId="77777777" w:rsidR="00087ADB" w:rsidRPr="003E5B4D" w:rsidRDefault="00087ADB" w:rsidP="00087ADB"/>
    <w:p w14:paraId="6200B7B9" w14:textId="77777777" w:rsidR="00460322" w:rsidRPr="003E5B4D" w:rsidRDefault="00460322" w:rsidP="00301166">
      <w:pPr>
        <w:pStyle w:val="Heading3"/>
      </w:pPr>
      <w:r w:rsidRPr="003E5B4D">
        <w:lastRenderedPageBreak/>
        <w:t>MPA NB Answers</w:t>
      </w:r>
    </w:p>
    <w:p w14:paraId="50950F78" w14:textId="77777777" w:rsidR="00460322" w:rsidRPr="003E5B4D" w:rsidRDefault="00460322" w:rsidP="00460322">
      <w:pPr>
        <w:pStyle w:val="Heading4"/>
      </w:pPr>
      <w:r w:rsidRPr="003E5B4D">
        <w:t>MPAs are under the ambit of Obama</w:t>
      </w:r>
    </w:p>
    <w:p w14:paraId="017F5194" w14:textId="77777777" w:rsidR="00460322" w:rsidRPr="003E5B4D" w:rsidRDefault="00460322" w:rsidP="00460322">
      <w:proofErr w:type="spellStart"/>
      <w:r w:rsidRPr="003E5B4D">
        <w:rPr>
          <w:rStyle w:val="Style13ptBold"/>
        </w:rPr>
        <w:t>Eilperin</w:t>
      </w:r>
      <w:proofErr w:type="spellEnd"/>
      <w:r w:rsidRPr="003E5B4D">
        <w:rPr>
          <w:rStyle w:val="Style13ptBold"/>
        </w:rPr>
        <w:t>, 6/17</w:t>
      </w:r>
      <w:r w:rsidRPr="003E5B4D">
        <w:t xml:space="preserve"> – Reporter (Juliet, "Obama proposes vast expansion of Pacific Ocean marine sanctuary," Washington Post, 6-17-14, </w:t>
      </w:r>
      <w:hyperlink r:id="rId20" w:history="1">
        <w:r w:rsidRPr="003E5B4D">
          <w:rPr>
            <w:rStyle w:val="Hyperlink"/>
          </w:rPr>
          <w:t>http://www.washingtonpost.com/politics/obama-will-propose-vast-expansion-of-pacific-ocean-marine-sanctuary/2014/06/16/f8689972-f0c6-11e3-bf76-447a5df6411f_story.html</w:t>
        </w:r>
      </w:hyperlink>
      <w:r w:rsidRPr="003E5B4D">
        <w:t>, SMS)</w:t>
      </w:r>
    </w:p>
    <w:p w14:paraId="0C694C39" w14:textId="77777777" w:rsidR="00460322" w:rsidRPr="003E5B4D" w:rsidRDefault="00460322" w:rsidP="00460322">
      <w:pPr>
        <w:rPr>
          <w:rStyle w:val="StyleUnderline"/>
        </w:rPr>
      </w:pPr>
      <w:r w:rsidRPr="003E5B4D">
        <w:t xml:space="preserve">President </w:t>
      </w:r>
      <w:r w:rsidRPr="003E5B4D">
        <w:rPr>
          <w:rStyle w:val="StyleUnderline"/>
        </w:rPr>
        <w:t>Obama announced</w:t>
      </w:r>
      <w:r w:rsidRPr="003E5B4D">
        <w:t xml:space="preserve"> Tuesday </w:t>
      </w:r>
      <w:r w:rsidRPr="003E5B4D">
        <w:rPr>
          <w:rStyle w:val="StyleUnderline"/>
        </w:rPr>
        <w:t>his intent to make a broad swath of the central Pacific</w:t>
      </w:r>
      <w:r w:rsidRPr="003E5B4D">
        <w:t xml:space="preserve"> Ocean </w:t>
      </w:r>
      <w:r w:rsidRPr="003E5B4D">
        <w:rPr>
          <w:rStyle w:val="StyleUnderline"/>
        </w:rPr>
        <w:t>off-limits to fishing, energy exploration and other activities.</w:t>
      </w:r>
      <w:r w:rsidRPr="003E5B4D">
        <w:t xml:space="preserve"> The proposal, slated to go into effect later this year after a comment period, could create the world’s largest marine sanctuary and double the area of ocean globally that is fully protected. </w:t>
      </w:r>
      <w:r w:rsidRPr="003E5B4D">
        <w:rPr>
          <w:rStyle w:val="StyleUnderline"/>
        </w:rPr>
        <w:t>“I’m going to use my authority to protect some of our nation’s most precious marine landscapes,”</w:t>
      </w:r>
      <w:r w:rsidRPr="003E5B4D">
        <w:t xml:space="preserve"> Obama said in a video to participants at a State Department conference, adding that while the ocean is being degraded, </w:t>
      </w:r>
      <w:r w:rsidRPr="003E5B4D">
        <w:rPr>
          <w:rStyle w:val="StyleUnderline"/>
        </w:rPr>
        <w:t>“We cannot afford to let that happen. That’s why the U</w:t>
      </w:r>
      <w:r w:rsidRPr="003E5B4D">
        <w:t xml:space="preserve">nited </w:t>
      </w:r>
      <w:r w:rsidRPr="003E5B4D">
        <w:rPr>
          <w:rStyle w:val="StyleUnderline"/>
        </w:rPr>
        <w:t>S</w:t>
      </w:r>
      <w:r w:rsidRPr="003E5B4D">
        <w:t xml:space="preserve">tates </w:t>
      </w:r>
      <w:r w:rsidRPr="003E5B4D">
        <w:rPr>
          <w:rStyle w:val="StyleUnderline"/>
        </w:rPr>
        <w:t>is leading the fight to protect our oceans.”</w:t>
      </w:r>
    </w:p>
    <w:p w14:paraId="3E9DD5B0" w14:textId="77777777" w:rsidR="00460322" w:rsidRPr="003E5B4D" w:rsidRDefault="00460322" w:rsidP="00460322">
      <w:pPr>
        <w:pStyle w:val="Heading4"/>
      </w:pPr>
      <w:r w:rsidRPr="003E5B4D">
        <w:t>This means the NB is nonsensical – the President controls the NSC, not the other way around – they can't veto their boss…</w:t>
      </w:r>
    </w:p>
    <w:p w14:paraId="481BA202" w14:textId="77777777" w:rsidR="00460322" w:rsidRPr="003E5B4D" w:rsidRDefault="00460322" w:rsidP="00460322">
      <w:proofErr w:type="spellStart"/>
      <w:r w:rsidRPr="003E5B4D">
        <w:rPr>
          <w:rStyle w:val="Style13ptBold"/>
        </w:rPr>
        <w:t>Rothkopf</w:t>
      </w:r>
      <w:proofErr w:type="spellEnd"/>
      <w:r w:rsidRPr="003E5B4D">
        <w:rPr>
          <w:rStyle w:val="Style13ptBold"/>
        </w:rPr>
        <w:t>, 8</w:t>
      </w:r>
      <w:r w:rsidRPr="003E5B4D">
        <w:t xml:space="preserve"> – CEO and chief of FP (David, "The President's Role in National Security Teams," Washington Post, 11-14-8, </w:t>
      </w:r>
      <w:hyperlink r:id="rId21" w:history="1">
        <w:r w:rsidRPr="003E5B4D">
          <w:rPr>
            <w:rStyle w:val="Hyperlink"/>
          </w:rPr>
          <w:t>http://www.washingtonpost.com/wp-dyn/content/article/2008/11/14/AR2008111401143.html</w:t>
        </w:r>
      </w:hyperlink>
      <w:r w:rsidRPr="003E5B4D">
        <w:t>, SMS)</w:t>
      </w:r>
    </w:p>
    <w:p w14:paraId="6722F972" w14:textId="77777777" w:rsidR="00460322" w:rsidRPr="003E5B4D" w:rsidRDefault="00460322" w:rsidP="00460322">
      <w:r w:rsidRPr="003E5B4D">
        <w:t xml:space="preserve">It depends on the relationship with the president. You know, </w:t>
      </w:r>
      <w:r w:rsidRPr="003E5B4D">
        <w:rPr>
          <w:rStyle w:val="StyleUnderline"/>
        </w:rPr>
        <w:t>the president can determine this.</w:t>
      </w:r>
      <w:r w:rsidRPr="003E5B4D">
        <w:t xml:space="preserve"> Clearly in the first George W. Bush administration the most important foreign policy actor was neither the NSC adviser [Condoleezza Rice] nor the secretary of state [Colin Powell]; it was Vice President Dick Cheney. </w:t>
      </w:r>
      <w:r w:rsidRPr="003E5B4D">
        <w:rPr>
          <w:rStyle w:val="StyleUnderline"/>
        </w:rPr>
        <w:t>The president is the person who determines who his principal national security or foreign policy adviser or advisers are going to be, and the president is the one who gives them power</w:t>
      </w:r>
      <w:r w:rsidRPr="003E5B4D">
        <w:t xml:space="preserve">. In fact, </w:t>
      </w:r>
      <w:r w:rsidRPr="003E5B4D">
        <w:rPr>
          <w:rStyle w:val="StyleUnderline"/>
        </w:rPr>
        <w:t>there is a market in power</w:t>
      </w:r>
      <w:r w:rsidRPr="003E5B4D">
        <w:t xml:space="preserve"> that's established in the White House, </w:t>
      </w:r>
      <w:r w:rsidRPr="003E5B4D">
        <w:rPr>
          <w:rStyle w:val="StyleUnderline"/>
        </w:rPr>
        <w:t xml:space="preserve">with the president determining what it is, who has it, who can trade it. </w:t>
      </w:r>
      <w:r w:rsidRPr="003E5B4D">
        <w:t>It ebbs and flows because people make mistakes, people prove themselves, the issues people are associated with rise and fall, and as a result the power can shift. And certainly in the first term of the Bush administration, after 9/11, the vice president assumed a role that no vice president in history has.</w:t>
      </w:r>
    </w:p>
    <w:p w14:paraId="43C878A2" w14:textId="77777777" w:rsidR="00460322" w:rsidRPr="003E5B4D" w:rsidRDefault="00460322" w:rsidP="00460322">
      <w:pPr>
        <w:pStyle w:val="Heading3"/>
      </w:pPr>
      <w:r w:rsidRPr="003E5B4D">
        <w:lastRenderedPageBreak/>
        <w:t xml:space="preserve">   XT: NSC Can't Veto</w:t>
      </w:r>
    </w:p>
    <w:p w14:paraId="7CC8C01B" w14:textId="77777777" w:rsidR="00460322" w:rsidRPr="003E5B4D" w:rsidRDefault="00614510" w:rsidP="00614510">
      <w:pPr>
        <w:pStyle w:val="Heading4"/>
      </w:pPr>
      <w:r w:rsidRPr="003E5B4D">
        <w:t>The White House agrees the NSC just advises, but president ultimately sets policy</w:t>
      </w:r>
    </w:p>
    <w:p w14:paraId="3C7EC32B" w14:textId="77777777" w:rsidR="00614510" w:rsidRPr="003E5B4D" w:rsidRDefault="00614510" w:rsidP="00614510">
      <w:r w:rsidRPr="003E5B4D">
        <w:rPr>
          <w:rStyle w:val="Style13ptBold"/>
        </w:rPr>
        <w:t>White House, 8</w:t>
      </w:r>
      <w:r w:rsidRPr="003E5B4D">
        <w:t xml:space="preserve"> – Official Website of the White House ("National Security Council," http://georgewbush-whitehouse.archives.gov/nsc/, SMS)</w:t>
      </w:r>
    </w:p>
    <w:p w14:paraId="66123018" w14:textId="77777777" w:rsidR="00614510" w:rsidRPr="003E5B4D" w:rsidRDefault="00614510" w:rsidP="00614510">
      <w:r w:rsidRPr="003E5B4D">
        <w:rPr>
          <w:rStyle w:val="StyleUnderline"/>
        </w:rPr>
        <w:t>The N</w:t>
      </w:r>
      <w:r w:rsidRPr="003E5B4D">
        <w:t xml:space="preserve">ational </w:t>
      </w:r>
      <w:r w:rsidRPr="003E5B4D">
        <w:rPr>
          <w:rStyle w:val="StyleUnderline"/>
        </w:rPr>
        <w:t>S</w:t>
      </w:r>
      <w:r w:rsidRPr="003E5B4D">
        <w:t xml:space="preserve">ecurity </w:t>
      </w:r>
      <w:r w:rsidRPr="003E5B4D">
        <w:rPr>
          <w:rStyle w:val="StyleUnderline"/>
        </w:rPr>
        <w:t>C</w:t>
      </w:r>
      <w:r w:rsidRPr="003E5B4D">
        <w:t xml:space="preserve">ouncil </w:t>
      </w:r>
      <w:r w:rsidRPr="003E5B4D">
        <w:rPr>
          <w:rStyle w:val="StyleUnderline"/>
        </w:rPr>
        <w:t xml:space="preserve">is the President's principal forum for considering national security and foreign policy </w:t>
      </w:r>
      <w:r w:rsidRPr="003E5B4D">
        <w:t xml:space="preserve">matters with his senior national security advisors and cabinet officials. Since its inception under President Truman, </w:t>
      </w:r>
      <w:r w:rsidRPr="003E5B4D">
        <w:rPr>
          <w:rStyle w:val="StyleUnderline"/>
        </w:rPr>
        <w:t xml:space="preserve">the function of the Council has been to advise and assist the President </w:t>
      </w:r>
      <w:r w:rsidRPr="003E5B4D">
        <w:t>on national security and foreign policies. The Council also serves as the President's principal arm for coordinating these policies among various government agencies.</w:t>
      </w:r>
    </w:p>
    <w:p w14:paraId="62CC0300" w14:textId="77777777" w:rsidR="00460322" w:rsidRPr="003E5B4D" w:rsidRDefault="00460322" w:rsidP="00460322">
      <w:pPr>
        <w:pStyle w:val="Heading3"/>
      </w:pPr>
      <w:r w:rsidRPr="003E5B4D">
        <w:lastRenderedPageBreak/>
        <w:t xml:space="preserve">   AT: Econ Impact</w:t>
      </w:r>
    </w:p>
    <w:p w14:paraId="479C019F" w14:textId="77777777" w:rsidR="00460322" w:rsidRPr="003E5B4D" w:rsidRDefault="00460322" w:rsidP="00460322">
      <w:pPr>
        <w:keepNext/>
        <w:keepLines/>
        <w:spacing w:before="200"/>
        <w:outlineLvl w:val="3"/>
        <w:rPr>
          <w:rFonts w:eastAsia="Times New Roman" w:cs="Times New Roman"/>
          <w:b/>
          <w:bCs/>
          <w:iCs/>
        </w:rPr>
      </w:pPr>
      <w:r w:rsidRPr="003E5B4D">
        <w:rPr>
          <w:rFonts w:eastAsia="Times New Roman" w:cs="Times New Roman"/>
          <w:b/>
          <w:bCs/>
          <w:iCs/>
        </w:rPr>
        <w:t>No impact to economic decline</w:t>
      </w:r>
    </w:p>
    <w:p w14:paraId="46F71CCF" w14:textId="77777777" w:rsidR="00460322" w:rsidRPr="003E5B4D" w:rsidRDefault="00460322" w:rsidP="00460322">
      <w:pPr>
        <w:rPr>
          <w:rFonts w:eastAsia="Calibri"/>
        </w:rPr>
      </w:pPr>
      <w:r w:rsidRPr="003E5B4D">
        <w:rPr>
          <w:rFonts w:eastAsia="Calibri"/>
          <w:b/>
        </w:rPr>
        <w:t>Barnett 09</w:t>
      </w:r>
      <w:r w:rsidRPr="003E5B4D">
        <w:rPr>
          <w:rFonts w:eastAsia="Calibri"/>
        </w:rPr>
        <w:t xml:space="preserve"> – senior managing director of </w:t>
      </w:r>
      <w:proofErr w:type="spellStart"/>
      <w:r w:rsidRPr="003E5B4D">
        <w:rPr>
          <w:rFonts w:eastAsia="Calibri"/>
        </w:rPr>
        <w:t>Enterra</w:t>
      </w:r>
      <w:proofErr w:type="spellEnd"/>
      <w:r w:rsidRPr="003E5B4D">
        <w:rPr>
          <w:rFonts w:eastAsia="Calibri"/>
        </w:rPr>
        <w:t xml:space="preserve"> Solutions LLC and a contributing editor/online columnist for Esquire magazine, columnist for World Politics Review (8/25, Thomas P.M. “The New Rules: Security Remains Stable Amid Financial Crisis,” World Politics Review, </w:t>
      </w:r>
      <w:r w:rsidRPr="003E5B4D">
        <w:rPr>
          <w:rFonts w:eastAsia="Calibri"/>
          <w:color w:val="000000"/>
        </w:rPr>
        <w:t>http://www.aprodex.com/the-new-rules--security-remains-stable-amid-financial-crisis-398-bl.aspx</w:t>
      </w:r>
      <w:r w:rsidRPr="003E5B4D">
        <w:rPr>
          <w:rFonts w:eastAsia="Calibri"/>
        </w:rPr>
        <w:t>)</w:t>
      </w:r>
    </w:p>
    <w:p w14:paraId="11190832" w14:textId="77777777" w:rsidR="00460322" w:rsidRPr="003E5B4D" w:rsidRDefault="00460322" w:rsidP="00460322">
      <w:pPr>
        <w:rPr>
          <w:rFonts w:eastAsia="Calibri"/>
        </w:rPr>
      </w:pPr>
    </w:p>
    <w:p w14:paraId="085C1539" w14:textId="77777777" w:rsidR="00460322" w:rsidRPr="003E5B4D" w:rsidRDefault="00460322" w:rsidP="00460322">
      <w:pPr>
        <w:rPr>
          <w:rFonts w:eastAsia="Calibri"/>
          <w:b/>
          <w:i/>
          <w:u w:val="single"/>
          <w:bdr w:val="single" w:sz="4" w:space="0" w:color="auto"/>
        </w:rPr>
      </w:pPr>
      <w:r w:rsidRPr="003E5B4D">
        <w:rPr>
          <w:rFonts w:eastAsia="Calibri"/>
          <w:szCs w:val="16"/>
        </w:rPr>
        <w:t xml:space="preserve">When the global financial crisis struck roughly a year ago, the blogosphere was ablaze with all sorts of scary predictions of, and commentary regarding, ensuing conflict and wars -- a rerun of the Great Depression leading to world war, as it were. Now, </w:t>
      </w:r>
      <w:r w:rsidRPr="003E5B4D">
        <w:rPr>
          <w:rFonts w:eastAsia="Calibri"/>
          <w:u w:val="single"/>
        </w:rPr>
        <w:t>as</w:t>
      </w:r>
      <w:r w:rsidRPr="003E5B4D">
        <w:rPr>
          <w:rFonts w:eastAsia="Calibri"/>
          <w:szCs w:val="16"/>
        </w:rPr>
        <w:t xml:space="preserve"> global </w:t>
      </w:r>
      <w:r w:rsidRPr="003E5B4D">
        <w:rPr>
          <w:rFonts w:eastAsia="Calibri"/>
          <w:u w:val="single"/>
        </w:rPr>
        <w:t>economic news brightens and recovery</w:t>
      </w:r>
      <w:r w:rsidRPr="003E5B4D">
        <w:rPr>
          <w:rFonts w:eastAsia="Calibri"/>
          <w:szCs w:val="16"/>
        </w:rPr>
        <w:t xml:space="preserve"> -- surprisingly led by China and emerging markets -- </w:t>
      </w:r>
      <w:r w:rsidRPr="003E5B4D">
        <w:rPr>
          <w:rFonts w:eastAsia="Calibri"/>
          <w:u w:val="single"/>
        </w:rPr>
        <w:t>is the talk</w:t>
      </w:r>
      <w:r w:rsidRPr="003E5B4D">
        <w:rPr>
          <w:rFonts w:eastAsia="Calibri"/>
          <w:szCs w:val="16"/>
        </w:rPr>
        <w:t xml:space="preserve"> of the day, </w:t>
      </w:r>
      <w:r w:rsidRPr="003E5B4D">
        <w:rPr>
          <w:rFonts w:eastAsia="Calibri"/>
          <w:u w:val="single"/>
        </w:rPr>
        <w:t>it's interesting to look back</w:t>
      </w:r>
      <w:r w:rsidRPr="003E5B4D">
        <w:rPr>
          <w:rFonts w:eastAsia="Calibri"/>
          <w:szCs w:val="16"/>
        </w:rPr>
        <w:t xml:space="preserve"> over the past year </w:t>
      </w:r>
      <w:r w:rsidRPr="003E5B4D">
        <w:rPr>
          <w:rFonts w:eastAsia="Calibri"/>
          <w:u w:val="single"/>
        </w:rPr>
        <w:t xml:space="preserve">and realize how </w:t>
      </w:r>
      <w:r w:rsidRPr="003E5B4D">
        <w:rPr>
          <w:rFonts w:eastAsia="Calibri"/>
          <w:szCs w:val="16"/>
        </w:rPr>
        <w:t xml:space="preserve">globalization's first truly </w:t>
      </w:r>
      <w:r w:rsidRPr="003E5B4D">
        <w:rPr>
          <w:rFonts w:eastAsia="Calibri"/>
          <w:u w:val="single"/>
        </w:rPr>
        <w:t xml:space="preserve">worldwide recession has </w:t>
      </w:r>
      <w:r w:rsidRPr="003E5B4D">
        <w:rPr>
          <w:rFonts w:eastAsia="Calibri"/>
          <w:szCs w:val="16"/>
        </w:rPr>
        <w:t xml:space="preserve">had virtually </w:t>
      </w:r>
      <w:r w:rsidRPr="003E5B4D">
        <w:rPr>
          <w:rFonts w:eastAsia="Calibri"/>
          <w:u w:val="single"/>
        </w:rPr>
        <w:t>no</w:t>
      </w:r>
      <w:r w:rsidRPr="003E5B4D">
        <w:rPr>
          <w:rFonts w:eastAsia="Calibri"/>
          <w:szCs w:val="16"/>
        </w:rPr>
        <w:t xml:space="preserve"> </w:t>
      </w:r>
      <w:r w:rsidRPr="003E5B4D">
        <w:rPr>
          <w:rFonts w:eastAsia="Calibri"/>
          <w:u w:val="single"/>
        </w:rPr>
        <w:t>impact</w:t>
      </w:r>
      <w:r w:rsidRPr="003E5B4D">
        <w:rPr>
          <w:rFonts w:eastAsia="Calibri"/>
          <w:szCs w:val="16"/>
        </w:rPr>
        <w:t xml:space="preserve"> whatsoever on the international security landscape. </w:t>
      </w:r>
      <w:r w:rsidRPr="003E5B4D">
        <w:rPr>
          <w:rFonts w:eastAsia="Calibri"/>
          <w:u w:val="single"/>
        </w:rPr>
        <w:t>None of the</w:t>
      </w:r>
      <w:r w:rsidRPr="003E5B4D">
        <w:rPr>
          <w:rFonts w:eastAsia="Calibri"/>
          <w:szCs w:val="16"/>
        </w:rPr>
        <w:t xml:space="preserve"> more than </w:t>
      </w:r>
      <w:r w:rsidRPr="003E5B4D">
        <w:rPr>
          <w:rFonts w:eastAsia="Calibri"/>
          <w:u w:val="single"/>
        </w:rPr>
        <w:t>three-dozen ongoing conflicts</w:t>
      </w:r>
      <w:r w:rsidRPr="003E5B4D">
        <w:rPr>
          <w:rFonts w:eastAsia="Calibri"/>
          <w:szCs w:val="16"/>
        </w:rPr>
        <w:t xml:space="preserve"> listed by GlobalSecurity.org </w:t>
      </w:r>
      <w:r w:rsidRPr="003E5B4D">
        <w:rPr>
          <w:rFonts w:eastAsia="Calibri"/>
          <w:u w:val="single"/>
        </w:rPr>
        <w:t>can be clearly attributed</w:t>
      </w:r>
      <w:r w:rsidRPr="003E5B4D">
        <w:rPr>
          <w:rFonts w:eastAsia="Calibri"/>
          <w:szCs w:val="16"/>
        </w:rPr>
        <w:t xml:space="preserve"> to the global recession. Indeed, the last new entry (civil conflict between Hamas and Fatah in the Palestine) predates the economic crisis by a year, and </w:t>
      </w:r>
      <w:r w:rsidRPr="003E5B4D">
        <w:rPr>
          <w:rFonts w:eastAsia="Calibri"/>
          <w:u w:val="single"/>
        </w:rPr>
        <w:t>three quarters of the</w:t>
      </w:r>
      <w:r w:rsidRPr="003E5B4D">
        <w:rPr>
          <w:rFonts w:eastAsia="Calibri"/>
          <w:szCs w:val="16"/>
        </w:rPr>
        <w:t xml:space="preserve"> chronic </w:t>
      </w:r>
      <w:r w:rsidRPr="003E5B4D">
        <w:rPr>
          <w:rFonts w:eastAsia="Calibri"/>
          <w:u w:val="single"/>
        </w:rPr>
        <w:t>struggles began in the last century</w:t>
      </w:r>
      <w:r w:rsidRPr="003E5B4D">
        <w:rPr>
          <w:rFonts w:eastAsia="Calibri"/>
          <w:szCs w:val="16"/>
        </w:rPr>
        <w:t xml:space="preserve">.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w:t>
      </w:r>
      <w:r w:rsidRPr="003E5B4D">
        <w:rPr>
          <w:rFonts w:eastAsia="Calibri"/>
          <w:u w:val="single"/>
        </w:rPr>
        <w:t xml:space="preserve">Looking over the various databases, then, we see a most familiar picture: the usual mix of </w:t>
      </w:r>
      <w:r w:rsidRPr="003E5B4D">
        <w:rPr>
          <w:rFonts w:eastAsia="Calibri"/>
          <w:szCs w:val="16"/>
        </w:rPr>
        <w:t>civil</w:t>
      </w:r>
      <w:r w:rsidRPr="003E5B4D">
        <w:rPr>
          <w:rFonts w:eastAsia="Calibri"/>
          <w:u w:val="single"/>
        </w:rPr>
        <w:t xml:space="preserve"> conflicts</w:t>
      </w:r>
      <w:r w:rsidRPr="003E5B4D">
        <w:rPr>
          <w:rFonts w:eastAsia="Calibri"/>
          <w:szCs w:val="16"/>
        </w:rPr>
        <w:t>, insurgencies, and liberation-themed terrorist movements. Besides the recent Russia-Georgia dust-up, the only two potential</w:t>
      </w:r>
      <w:r w:rsidRPr="003E5B4D">
        <w:rPr>
          <w:rFonts w:eastAsia="Calibri"/>
          <w:u w:val="single"/>
        </w:rPr>
        <w:t xml:space="preserve"> state-on-state wars</w:t>
      </w:r>
      <w:r w:rsidRPr="003E5B4D">
        <w:rPr>
          <w:rFonts w:eastAsia="Calibri"/>
          <w:szCs w:val="16"/>
        </w:rPr>
        <w:t xml:space="preserve"> (North v. South Korea, Israel v. Iran) </w:t>
      </w:r>
      <w:r w:rsidRPr="003E5B4D">
        <w:rPr>
          <w:rFonts w:eastAsia="Calibri"/>
          <w:u w:val="single"/>
        </w:rPr>
        <w:t>are</w:t>
      </w:r>
      <w:r w:rsidRPr="003E5B4D">
        <w:rPr>
          <w:rFonts w:eastAsia="Calibri"/>
          <w:szCs w:val="16"/>
        </w:rPr>
        <w:t xml:space="preserve"> both tied to one side acquiring a nuclear weapon capacity -- a process </w:t>
      </w:r>
      <w:r w:rsidRPr="003E5B4D">
        <w:rPr>
          <w:rFonts w:eastAsia="Calibri"/>
          <w:u w:val="single"/>
        </w:rPr>
        <w:t>wholly unrelated to</w:t>
      </w:r>
      <w:r w:rsidRPr="003E5B4D">
        <w:rPr>
          <w:rFonts w:eastAsia="Calibri"/>
          <w:szCs w:val="16"/>
        </w:rPr>
        <w:t xml:space="preserve"> global </w:t>
      </w:r>
      <w:r w:rsidRPr="003E5B4D">
        <w:rPr>
          <w:rFonts w:eastAsia="Calibri"/>
          <w:u w:val="single"/>
        </w:rPr>
        <w:t xml:space="preserve">economic trends. </w:t>
      </w:r>
      <w:r w:rsidRPr="003E5B4D">
        <w:rPr>
          <w:rFonts w:eastAsia="Calibri"/>
          <w:szCs w:val="16"/>
        </w:rPr>
        <w:t xml:space="preserve">And with the United States effectively tied down by its two ongoing major interventions (Iraq and Afghanistan-bleeding-into-Pakistan), our involvement elsewhere around the planet has been quite modest, both leading up to and following the onset of the economic crisis: e.g., the usual counter-drug efforts in Latin America, the usual military exercises with allies across Asia, mixing it up with pirates off Somalia's coast). </w:t>
      </w:r>
      <w:r w:rsidRPr="003E5B4D">
        <w:rPr>
          <w:rFonts w:eastAsia="Calibri"/>
          <w:u w:val="single"/>
        </w:rPr>
        <w:t>Everywhere else we find serious instability we pretty much let it burn</w:t>
      </w:r>
      <w:r w:rsidRPr="003E5B4D">
        <w:rPr>
          <w:rFonts w:eastAsia="Calibri"/>
          <w:szCs w:val="16"/>
        </w:rPr>
        <w:t xml:space="preserve">, occasionally pressing the Chinese -- unsuccessfully -- to do something. Our new Africa Command, for example, hasn't led us to anything beyond advising and training local forces. So, to sum up: </w:t>
      </w:r>
      <w:r w:rsidRPr="003E5B4D">
        <w:rPr>
          <w:rFonts w:eastAsia="Calibri"/>
          <w:u w:val="single"/>
        </w:rPr>
        <w:t>No significant uptick in mass violence or unrest</w:t>
      </w:r>
      <w:r w:rsidRPr="003E5B4D">
        <w:rPr>
          <w:rFonts w:eastAsia="Calibri"/>
          <w:szCs w:val="16"/>
        </w:rPr>
        <w:t xml:space="preserve"> (remember the smattering of urban riots last year in places like Greece, Moldova and Latvia?); The usual frequency maintained in civil conflicts (in all the usual places); </w:t>
      </w:r>
      <w:r w:rsidRPr="003E5B4D">
        <w:rPr>
          <w:rFonts w:eastAsia="Calibri"/>
          <w:u w:val="single"/>
        </w:rPr>
        <w:t>Not a single state-on-state war</w:t>
      </w:r>
      <w:r w:rsidRPr="003E5B4D">
        <w:rPr>
          <w:rFonts w:eastAsia="Calibri"/>
          <w:szCs w:val="16"/>
        </w:rPr>
        <w:t xml:space="preserve"> directly caused (and no great-power-on-great-power crises even triggered); </w:t>
      </w:r>
      <w:r w:rsidRPr="003E5B4D">
        <w:rPr>
          <w:rFonts w:eastAsia="Calibri"/>
          <w:u w:val="single"/>
        </w:rPr>
        <w:t>No great improvement or disruption in great-power cooperation</w:t>
      </w:r>
      <w:r w:rsidRPr="003E5B4D">
        <w:rPr>
          <w:rFonts w:eastAsia="Calibri"/>
          <w:szCs w:val="16"/>
        </w:rPr>
        <w:t xml:space="preserve"> regarding the emergence of new nuclear powers (despite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w:t>
      </w:r>
      <w:r w:rsidRPr="003E5B4D">
        <w:rPr>
          <w:rFonts w:eastAsia="Calibri"/>
          <w:u w:val="single"/>
        </w:rPr>
        <w:t>Can we say</w:t>
      </w:r>
      <w:r w:rsidRPr="003E5B4D">
        <w:rPr>
          <w:rFonts w:eastAsia="Calibri"/>
          <w:szCs w:val="16"/>
        </w:rPr>
        <w:t xml:space="preserve"> that </w:t>
      </w:r>
      <w:r w:rsidRPr="003E5B4D">
        <w:rPr>
          <w:rFonts w:eastAsia="Calibri"/>
          <w:u w:val="single"/>
        </w:rPr>
        <w:t>the world has suffered a</w:t>
      </w:r>
      <w:r w:rsidRPr="003E5B4D">
        <w:rPr>
          <w:rFonts w:eastAsia="Calibri"/>
          <w:szCs w:val="16"/>
        </w:rPr>
        <w:t xml:space="preserve"> distinct </w:t>
      </w:r>
      <w:r w:rsidRPr="003E5B4D">
        <w:rPr>
          <w:rFonts w:eastAsia="Calibri"/>
          <w:u w:val="single"/>
        </w:rPr>
        <w:t>shift to political radicalism</w:t>
      </w:r>
      <w:r w:rsidRPr="003E5B4D">
        <w:rPr>
          <w:rFonts w:eastAsia="Calibri"/>
          <w:szCs w:val="16"/>
        </w:rPr>
        <w:t xml:space="preserve"> as a result of the economic crisis? Indeed, </w:t>
      </w:r>
      <w:r w:rsidRPr="003E5B4D">
        <w:rPr>
          <w:rFonts w:eastAsia="Calibri"/>
          <w:u w:val="single"/>
        </w:rPr>
        <w:t>no. The world's major economies remain governed by center</w:t>
      </w:r>
      <w:r w:rsidRPr="003E5B4D">
        <w:rPr>
          <w:rFonts w:eastAsia="Calibri"/>
          <w:szCs w:val="16"/>
        </w:rPr>
        <w:t xml:space="preserve">-left or center-right </w:t>
      </w:r>
      <w:r w:rsidRPr="003E5B4D">
        <w:rPr>
          <w:rFonts w:eastAsia="Calibri"/>
          <w:u w:val="single"/>
        </w:rPr>
        <w:t>political factions</w:t>
      </w:r>
      <w:r w:rsidRPr="003E5B4D">
        <w:rPr>
          <w:rFonts w:eastAsia="Calibri"/>
          <w:szCs w:val="16"/>
        </w:rPr>
        <w:t xml:space="preserve"> that remain decidedly </w:t>
      </w:r>
      <w:r w:rsidRPr="003E5B4D">
        <w:rPr>
          <w:rFonts w:eastAsia="Calibri"/>
          <w:u w:val="single"/>
        </w:rPr>
        <w:t>friendly to</w:t>
      </w:r>
      <w:r w:rsidRPr="003E5B4D">
        <w:rPr>
          <w:rFonts w:eastAsia="Calibri"/>
          <w:szCs w:val="16"/>
        </w:rPr>
        <w:t xml:space="preserve"> both </w:t>
      </w:r>
      <w:r w:rsidRPr="003E5B4D">
        <w:rPr>
          <w:rFonts w:eastAsia="Calibri"/>
          <w:u w:val="single"/>
        </w:rPr>
        <w:t>markets and trade</w:t>
      </w:r>
      <w:r w:rsidRPr="003E5B4D">
        <w:rPr>
          <w:rFonts w:eastAsia="Calibri"/>
          <w:szCs w:val="16"/>
        </w:rPr>
        <w:t xml:space="preserve">. In the short run, there were attempts across the board to insulate economies from immediate damage (in effect, as much protectionism as allowed under current trade rules), but </w:t>
      </w:r>
      <w:r w:rsidRPr="003E5B4D">
        <w:rPr>
          <w:rFonts w:eastAsia="Calibri"/>
          <w:u w:val="single"/>
        </w:rPr>
        <w:t>there was no great slide into "trade wars."</w:t>
      </w:r>
      <w:r w:rsidRPr="003E5B4D">
        <w:rPr>
          <w:rFonts w:eastAsia="Calibri"/>
          <w:szCs w:val="16"/>
        </w:rPr>
        <w:t xml:space="preserve"> Instead, the World Trade Organization is functioning as it was designed to function, and regional efforts toward free-trade agreements have not slowed. Can we say </w:t>
      </w:r>
      <w:r w:rsidRPr="003E5B4D">
        <w:rPr>
          <w:rFonts w:eastAsia="Calibri"/>
          <w:u w:val="single"/>
        </w:rPr>
        <w:t>Islamic radicalism</w:t>
      </w:r>
      <w:r w:rsidRPr="003E5B4D">
        <w:rPr>
          <w:rFonts w:eastAsia="Calibri"/>
          <w:szCs w:val="16"/>
        </w:rPr>
        <w:t xml:space="preserve"> was inflamed by the economic crisis? If it was, that shift </w:t>
      </w:r>
      <w:r w:rsidRPr="003E5B4D">
        <w:rPr>
          <w:rFonts w:eastAsia="Calibri"/>
          <w:u w:val="single"/>
        </w:rPr>
        <w:t>was clearly overwhelmed by the Islamic world's growing disenchantment with</w:t>
      </w:r>
      <w:r w:rsidRPr="003E5B4D">
        <w:rPr>
          <w:rFonts w:eastAsia="Calibri"/>
          <w:szCs w:val="16"/>
        </w:rPr>
        <w:t xml:space="preserve"> the </w:t>
      </w:r>
      <w:r w:rsidRPr="003E5B4D">
        <w:rPr>
          <w:rFonts w:eastAsia="Calibri"/>
          <w:u w:val="single"/>
        </w:rPr>
        <w:t>brutality</w:t>
      </w:r>
      <w:r w:rsidRPr="003E5B4D">
        <w:rPr>
          <w:rFonts w:eastAsia="Calibri"/>
          <w:szCs w:val="16"/>
        </w:rPr>
        <w:t xml:space="preserve">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w:t>
      </w:r>
      <w:r w:rsidRPr="003E5B4D">
        <w:rPr>
          <w:rFonts w:eastAsia="Calibri"/>
          <w:bCs/>
          <w:u w:val="single"/>
        </w:rPr>
        <w:t>this global financial crisis has proven the great resilience of America's post-World War II international liberal trade order</w:t>
      </w:r>
      <w:r w:rsidRPr="003E5B4D">
        <w:rPr>
          <w:rFonts w:eastAsia="Calibri"/>
        </w:rPr>
        <w:t>.</w:t>
      </w:r>
    </w:p>
    <w:p w14:paraId="4FA6E1E1" w14:textId="77777777" w:rsidR="00460322" w:rsidRPr="003E5B4D" w:rsidRDefault="00460322" w:rsidP="00460322"/>
    <w:p w14:paraId="50345B17" w14:textId="77777777" w:rsidR="00301166" w:rsidRPr="003E5B4D" w:rsidRDefault="00301166" w:rsidP="00301166">
      <w:pPr>
        <w:pStyle w:val="Heading3"/>
      </w:pPr>
      <w:r w:rsidRPr="003E5B4D">
        <w:lastRenderedPageBreak/>
        <w:t>Politics NB Answers</w:t>
      </w:r>
      <w:r w:rsidR="00B076CA" w:rsidRPr="003E5B4D">
        <w:t xml:space="preserve"> – Military Shields</w:t>
      </w:r>
    </w:p>
    <w:p w14:paraId="03975FD8" w14:textId="77777777" w:rsidR="00301166" w:rsidRPr="003E5B4D" w:rsidRDefault="00301166" w:rsidP="00301166">
      <w:pPr>
        <w:pStyle w:val="Heading4"/>
      </w:pPr>
      <w:r w:rsidRPr="003E5B4D">
        <w:t>Budget concerns mean military cuts are on the table</w:t>
      </w:r>
    </w:p>
    <w:p w14:paraId="614496D1" w14:textId="77777777" w:rsidR="00301166" w:rsidRPr="003E5B4D" w:rsidRDefault="00301166" w:rsidP="00301166">
      <w:r w:rsidRPr="003E5B4D">
        <w:rPr>
          <w:rStyle w:val="Style13ptBold"/>
        </w:rPr>
        <w:t>Preble, 11</w:t>
      </w:r>
      <w:r w:rsidRPr="003E5B4D">
        <w:t xml:space="preserve"> – Defense analyst for CATO (Christopher, “Congress's Mood on Military Spending,” CATO, 7-11-14, </w:t>
      </w:r>
      <w:hyperlink r:id="rId22" w:anchor="sthash.2Mfvsg19.dpuf" w:history="1">
        <w:r w:rsidRPr="003E5B4D">
          <w:rPr>
            <w:rStyle w:val="Hyperlink"/>
          </w:rPr>
          <w:t>http://www.downsizinggovernment.org/congresss-mood-military-spending#sthash.2Mfvsg19.dpuf</w:t>
        </w:r>
      </w:hyperlink>
      <w:r w:rsidRPr="003E5B4D">
        <w:t>, SMS)</w:t>
      </w:r>
    </w:p>
    <w:p w14:paraId="1F5AB65B" w14:textId="77777777" w:rsidR="000E5C51" w:rsidRPr="003E5B4D" w:rsidRDefault="00301166" w:rsidP="00610D69">
      <w:r w:rsidRPr="003E5B4D">
        <w:t xml:space="preserve">Amidst the wrangling over a debt deal between the White House and Congress, the most interesting movement pertains to military spending. </w:t>
      </w:r>
      <w:r w:rsidRPr="003E5B4D">
        <w:rPr>
          <w:rStyle w:val="StyleUnderline"/>
        </w:rPr>
        <w:t>Several reports</w:t>
      </w:r>
      <w:r w:rsidRPr="003E5B4D">
        <w:t xml:space="preserve"> today </w:t>
      </w:r>
      <w:r w:rsidRPr="003E5B4D">
        <w:rPr>
          <w:rStyle w:val="StyleUnderline"/>
        </w:rPr>
        <w:t>suggest that up to $700 billion in military spending cuts is under consideration</w:t>
      </w:r>
      <w:r w:rsidRPr="003E5B4D">
        <w:t xml:space="preserve">, which would amount to a bit more than 10 percent less than current projections over the next 10 years. A more realistic bottom line might be $300 billion, which could be achieved by allowing the budget to grow at the rate of inflation (in other words, no real cuts in spending). As always, the devil is in the details. From what baseline? Over what time period? Would the cuts apply only to the base </w:t>
      </w:r>
      <w:proofErr w:type="spellStart"/>
      <w:r w:rsidRPr="003E5B4D">
        <w:t>DoD</w:t>
      </w:r>
      <w:proofErr w:type="spellEnd"/>
      <w:r w:rsidRPr="003E5B4D">
        <w:t xml:space="preserve"> budget, or all national security spending, including the costs of the wars, as well as the budgets for the Departments of Homeland Security and Veterans Affairs? Most important is timing. If the savings are all </w:t>
      </w:r>
      <w:proofErr w:type="spellStart"/>
      <w:r w:rsidRPr="003E5B4D">
        <w:t>backloaded</w:t>
      </w:r>
      <w:proofErr w:type="spellEnd"/>
      <w:r w:rsidRPr="003E5B4D">
        <w:t xml:space="preserve"> in the out years, they may never materialize. Today’s budgets project spending out five or 10 years, and the “savings” really just amount to a new set of projections against that baseline. Plus, these agreements are rarely binding on future congresses; a different cast of characters will be responsible for passing </w:t>
      </w:r>
      <w:proofErr w:type="spellStart"/>
      <w:r w:rsidRPr="003E5B4D">
        <w:t>DoD</w:t>
      </w:r>
      <w:proofErr w:type="spellEnd"/>
      <w:r w:rsidRPr="003E5B4D">
        <w:t xml:space="preserve"> appropriations bills in 2018 or 2020. </w:t>
      </w:r>
      <w:r w:rsidRPr="003E5B4D">
        <w:rPr>
          <w:rStyle w:val="StyleUnderline"/>
        </w:rPr>
        <w:t>One thing is clear</w:t>
      </w:r>
      <w:r w:rsidRPr="003E5B4D">
        <w:t xml:space="preserve">, however. </w:t>
      </w:r>
      <w:r w:rsidRPr="003E5B4D">
        <w:rPr>
          <w:rStyle w:val="StyleUnderline"/>
        </w:rPr>
        <w:t xml:space="preserve">People here in Washington are now considering military spending cuts that they thought strategically unwise and politically impossible just a few years ago. And conservatives are joining in. </w:t>
      </w:r>
      <w:r w:rsidRPr="003E5B4D">
        <w:t xml:space="preserve">South Carolina </w:t>
      </w:r>
      <w:r w:rsidRPr="003E5B4D">
        <w:rPr>
          <w:rStyle w:val="StyleUnderline"/>
        </w:rPr>
        <w:t xml:space="preserve">Republican Mick </w:t>
      </w:r>
      <w:proofErr w:type="spellStart"/>
      <w:r w:rsidRPr="003E5B4D">
        <w:rPr>
          <w:rStyle w:val="StyleUnderline"/>
        </w:rPr>
        <w:t>Mulvaney</w:t>
      </w:r>
      <w:proofErr w:type="spellEnd"/>
      <w:r w:rsidRPr="003E5B4D">
        <w:rPr>
          <w:rStyle w:val="StyleUnderline"/>
        </w:rPr>
        <w:t xml:space="preserve"> offered an amendment to the </w:t>
      </w:r>
      <w:proofErr w:type="spellStart"/>
      <w:r w:rsidRPr="003E5B4D">
        <w:rPr>
          <w:rStyle w:val="StyleUnderline"/>
        </w:rPr>
        <w:t>DoD</w:t>
      </w:r>
      <w:proofErr w:type="spellEnd"/>
      <w:r w:rsidRPr="003E5B4D">
        <w:rPr>
          <w:rStyle w:val="StyleUnderline"/>
        </w:rPr>
        <w:t xml:space="preserve"> budget appropriation bill that would have frozen spending at 2011 levels, a $17 billion</w:t>
      </w:r>
      <w:r w:rsidRPr="003E5B4D">
        <w:t xml:space="preserve"> cut below the amount voted out of committee. </w:t>
      </w:r>
      <w:r w:rsidRPr="003E5B4D">
        <w:rPr>
          <w:rStyle w:val="StyleUnderline"/>
        </w:rPr>
        <w:t>Meanwhile, three Democrats and three Republicans co-sponsored an amendment to cut the proposed increase in the FY 2012 budget</w:t>
      </w:r>
      <w:r w:rsidRPr="003E5B4D">
        <w:t xml:space="preserve"> in half, </w:t>
      </w:r>
      <w:r w:rsidRPr="003E5B4D">
        <w:rPr>
          <w:rStyle w:val="StyleUnderline"/>
        </w:rPr>
        <w:t>generating savings of $8.5 billion</w:t>
      </w:r>
      <w:r w:rsidRPr="003E5B4D">
        <w:t xml:space="preserve">. The bad news for taxpayers is that both amendments failed. The good news is that some in </w:t>
      </w:r>
      <w:r w:rsidRPr="003E5B4D">
        <w:rPr>
          <w:rStyle w:val="StyleUnderline"/>
        </w:rPr>
        <w:t>the GOP are starting to match their rhetorical zeal for spending cuts with actual votes that do so; 43 Republicans voted for both measures.</w:t>
      </w:r>
      <w:r w:rsidRPr="003E5B4D">
        <w:t xml:space="preserve"> (</w:t>
      </w:r>
      <w:proofErr w:type="gramStart"/>
      <w:r w:rsidRPr="003E5B4D">
        <w:t>h</w:t>
      </w:r>
      <w:proofErr w:type="gramEnd"/>
      <w:r w:rsidRPr="003E5B4D">
        <w:t>/t DSM</w:t>
      </w:r>
      <w:r w:rsidRPr="003E5B4D">
        <w:rPr>
          <w:rStyle w:val="StyleUnderline"/>
          <w:u w:val="none"/>
        </w:rPr>
        <w:t xml:space="preserve">) </w:t>
      </w:r>
      <w:r w:rsidRPr="003E5B4D">
        <w:rPr>
          <w:rStyle w:val="StyleUnderline"/>
          <w:b/>
        </w:rPr>
        <w:t>It is no longer credible to declare military spending off limits in the search for savings, and most Americans understand that we can make significant cuts without undermining U.S. security</w:t>
      </w:r>
      <w:r w:rsidRPr="003E5B4D">
        <w:t xml:space="preserve"> (William </w:t>
      </w:r>
      <w:proofErr w:type="spellStart"/>
      <w:r w:rsidRPr="003E5B4D">
        <w:t>Kristol</w:t>
      </w:r>
      <w:proofErr w:type="spellEnd"/>
      <w:r w:rsidRPr="003E5B4D">
        <w:t xml:space="preserve"> being one of the predictable outliers).</w:t>
      </w:r>
    </w:p>
    <w:p w14:paraId="76128025" w14:textId="77777777" w:rsidR="000E5C51" w:rsidRPr="003E5B4D" w:rsidRDefault="00B076CA" w:rsidP="00B076CA">
      <w:pPr>
        <w:pStyle w:val="Heading3"/>
      </w:pPr>
      <w:r w:rsidRPr="003E5B4D">
        <w:lastRenderedPageBreak/>
        <w:t>Politics NB Answers – Commission Shields</w:t>
      </w:r>
    </w:p>
    <w:p w14:paraId="3ECB0965" w14:textId="77777777" w:rsidR="00C94946" w:rsidRPr="003E5B4D" w:rsidRDefault="00C94946" w:rsidP="00C94946">
      <w:pPr>
        <w:pStyle w:val="Heading4"/>
      </w:pPr>
      <w:bookmarkStart w:id="1" w:name="_Toc110320356"/>
      <w:r w:rsidRPr="003E5B4D">
        <w:t>Agencies aren’t shielded</w:t>
      </w:r>
    </w:p>
    <w:p w14:paraId="0E344E92" w14:textId="77777777" w:rsidR="00C94946" w:rsidRPr="003E5B4D" w:rsidRDefault="00C94946" w:rsidP="00C94946">
      <w:bookmarkStart w:id="2" w:name="_Toc110320354"/>
      <w:r w:rsidRPr="003E5B4D">
        <w:rPr>
          <w:b/>
        </w:rPr>
        <w:t>Taylor, 96</w:t>
      </w:r>
      <w:r w:rsidRPr="003E5B4D">
        <w:t xml:space="preserve"> - Director Natural Resource studies, Cato Institute [Jerry, Congressional Testimony, p. http://www.cato.org/testimony/ct-jt091296.html]</w:t>
      </w:r>
      <w:bookmarkEnd w:id="2"/>
    </w:p>
    <w:p w14:paraId="07B6F994" w14:textId="77777777" w:rsidR="00C94946" w:rsidRPr="003E5B4D" w:rsidRDefault="00C94946" w:rsidP="00C94946">
      <w:r w:rsidRPr="003E5B4D">
        <w:rPr>
          <w:rStyle w:val="Heading4Char1"/>
          <w:rFonts w:eastAsia="Calibri"/>
          <w:szCs w:val="14"/>
        </w:rPr>
        <w:t>A</w:t>
      </w:r>
      <w:r w:rsidRPr="003E5B4D">
        <w:t xml:space="preserve">nother </w:t>
      </w:r>
      <w:r w:rsidRPr="003E5B4D">
        <w:rPr>
          <w:rStyle w:val="Heading4Char1"/>
          <w:rFonts w:eastAsia="Calibri"/>
          <w:szCs w:val="14"/>
        </w:rPr>
        <w:t>problem</w:t>
      </w:r>
      <w:r w:rsidRPr="003E5B4D">
        <w:t xml:space="preserve"> </w:t>
      </w:r>
      <w:r w:rsidRPr="003E5B4D">
        <w:rPr>
          <w:rStyle w:val="Heading4Char1"/>
          <w:rFonts w:eastAsia="Calibri"/>
          <w:szCs w:val="14"/>
        </w:rPr>
        <w:t>with the theory of agency expertise is the assumption that agencies are sufficiently insulated from politics</w:t>
      </w:r>
      <w:r w:rsidRPr="003E5B4D">
        <w:t xml:space="preserve"> to make their decisions scientifically, rather than politically</w:t>
      </w:r>
      <w:r w:rsidRPr="003E5B4D">
        <w:rPr>
          <w:rStyle w:val="Heading4Char1"/>
          <w:rFonts w:eastAsia="Calibri"/>
          <w:szCs w:val="14"/>
          <w:u w:val="none"/>
        </w:rPr>
        <w:t>.</w:t>
      </w:r>
      <w:r w:rsidRPr="003E5B4D">
        <w:rPr>
          <w:rStyle w:val="Heading4Char1"/>
          <w:rFonts w:eastAsia="Calibri"/>
          <w:szCs w:val="14"/>
        </w:rPr>
        <w:t xml:space="preserve"> But, agencies are</w:t>
      </w:r>
      <w:r w:rsidRPr="003E5B4D">
        <w:t xml:space="preserve">, of course, </w:t>
      </w:r>
      <w:r w:rsidRPr="003E5B4D">
        <w:rPr>
          <w:rStyle w:val="Heading4Char1"/>
          <w:rFonts w:eastAsia="Calibri"/>
          <w:szCs w:val="14"/>
        </w:rPr>
        <w:t>not really insulated from politics at all</w:t>
      </w:r>
      <w:r w:rsidRPr="003E5B4D">
        <w:t xml:space="preserve">, </w:t>
      </w:r>
      <w:r w:rsidRPr="003E5B4D">
        <w:rPr>
          <w:rStyle w:val="Heading4Char1"/>
          <w:rFonts w:eastAsia="Calibri"/>
          <w:szCs w:val="14"/>
        </w:rPr>
        <w:t>but rather are subject to all kinds of subtle and not so subtle pressures from members of Congress and the White House staff</w:t>
      </w:r>
      <w:r w:rsidRPr="003E5B4D">
        <w:t xml:space="preserve">. </w:t>
      </w:r>
      <w:r w:rsidRPr="003E5B4D">
        <w:rPr>
          <w:rStyle w:val="Heading4Char1"/>
          <w:rFonts w:eastAsia="Calibri"/>
          <w:szCs w:val="14"/>
        </w:rPr>
        <w:t>Agencies are vulnerable to such pressure because they and their staffs have interests of their own</w:t>
      </w:r>
      <w:r w:rsidRPr="003E5B4D">
        <w:t xml:space="preserve">, such as getting wider powers, a larger budget, and access to higher appointed positions. </w:t>
      </w:r>
      <w:r w:rsidRPr="003E5B4D">
        <w:rPr>
          <w:rStyle w:val="Heading4Char1"/>
          <w:rFonts w:eastAsia="Calibri"/>
          <w:szCs w:val="14"/>
        </w:rPr>
        <w:t>Perhaps</w:t>
      </w:r>
      <w:r w:rsidRPr="003E5B4D">
        <w:t xml:space="preserve"> agency lawmaking is </w:t>
      </w:r>
      <w:r w:rsidRPr="003E5B4D">
        <w:rPr>
          <w:rStyle w:val="Heading4Char1"/>
          <w:rFonts w:eastAsia="Calibri"/>
          <w:szCs w:val="14"/>
        </w:rPr>
        <w:t>somewhat more removed</w:t>
      </w:r>
      <w:r w:rsidRPr="003E5B4D">
        <w:t xml:space="preserve"> from legislative politics than is congressional lawmaking, </w:t>
      </w:r>
      <w:r w:rsidRPr="003E5B4D">
        <w:rPr>
          <w:rStyle w:val="Heading4Char1"/>
          <w:rFonts w:eastAsia="Calibri"/>
          <w:szCs w:val="14"/>
        </w:rPr>
        <w:t>but</w:t>
      </w:r>
      <w:r w:rsidRPr="003E5B4D">
        <w:t xml:space="preserve">, </w:t>
      </w:r>
      <w:r w:rsidRPr="003E5B4D">
        <w:rPr>
          <w:rStyle w:val="Heading4Char1"/>
          <w:rFonts w:eastAsia="Calibri"/>
          <w:szCs w:val="14"/>
        </w:rPr>
        <w:t>in acting behind closed doors to pressure agencies, members of Congress are largely free from electoral accountability</w:t>
      </w:r>
      <w:r w:rsidRPr="003E5B4D">
        <w:t xml:space="preserve">. </w:t>
      </w:r>
    </w:p>
    <w:bookmarkEnd w:id="1"/>
    <w:p w14:paraId="119161A2" w14:textId="77777777" w:rsidR="00B076CA" w:rsidRPr="003E5B4D" w:rsidRDefault="00B076CA" w:rsidP="00B076CA">
      <w:pPr>
        <w:pStyle w:val="Heading4"/>
      </w:pPr>
      <w:r w:rsidRPr="003E5B4D">
        <w:rPr>
          <w:bCs w:val="0"/>
        </w:rPr>
        <w:t>Obama is Velcro – he’ll get blame for the CP</w:t>
      </w:r>
    </w:p>
    <w:p w14:paraId="115B468A" w14:textId="77777777" w:rsidR="00B076CA" w:rsidRPr="003E5B4D" w:rsidRDefault="00B076CA" w:rsidP="00B076CA">
      <w:r w:rsidRPr="003E5B4D">
        <w:rPr>
          <w:b/>
          <w:kern w:val="32"/>
          <w:sz w:val="24"/>
        </w:rPr>
        <w:t>Nicholas &amp; Hook 10</w:t>
      </w:r>
      <w:r w:rsidRPr="003E5B4D">
        <w:t xml:space="preserve"> Peter and Janet, Staff Writers---LA Times, “Obama the Velcro president”, LA Times, 7-30, http://articles.latimes.com/2010/jul/30/nation/la-na-velcro-presidency-20100730/3</w:t>
      </w:r>
    </w:p>
    <w:p w14:paraId="75ADE8EE" w14:textId="77777777" w:rsidR="00B076CA" w:rsidRPr="003E5B4D" w:rsidRDefault="00B076CA" w:rsidP="00B076CA">
      <w:pPr>
        <w:ind w:right="288"/>
        <w:rPr>
          <w:u w:val="single"/>
        </w:rPr>
      </w:pPr>
      <w:r w:rsidRPr="003E5B4D">
        <w:rPr>
          <w:u w:val="single"/>
        </w:rPr>
        <w:t>If</w:t>
      </w:r>
      <w:r w:rsidRPr="003E5B4D">
        <w:t xml:space="preserve"> Ronald </w:t>
      </w:r>
      <w:r w:rsidRPr="003E5B4D">
        <w:rPr>
          <w:u w:val="single"/>
        </w:rPr>
        <w:t>Reagan was</w:t>
      </w:r>
      <w:r w:rsidRPr="003E5B4D">
        <w:t xml:space="preserve"> the classic </w:t>
      </w:r>
      <w:r w:rsidRPr="003E5B4D">
        <w:rPr>
          <w:u w:val="single"/>
        </w:rPr>
        <w:t>Teflon</w:t>
      </w:r>
      <w:r w:rsidRPr="003E5B4D">
        <w:t xml:space="preserve"> president, Barack </w:t>
      </w:r>
      <w:r w:rsidRPr="003E5B4D">
        <w:rPr>
          <w:rStyle w:val="Emphasis"/>
        </w:rPr>
        <w:t>Obama is made of Velcro.</w:t>
      </w:r>
      <w:r w:rsidRPr="003E5B4D">
        <w:rPr>
          <w:sz w:val="12"/>
        </w:rPr>
        <w:t>¶</w:t>
      </w:r>
      <w:r w:rsidRPr="003E5B4D">
        <w:t xml:space="preserve"> Through two </w:t>
      </w:r>
      <w:r w:rsidRPr="003E5B4D">
        <w:rPr>
          <w:u w:val="single"/>
        </w:rPr>
        <w:t>terms, Reagan eluded much</w:t>
      </w:r>
      <w:r w:rsidRPr="003E5B4D">
        <w:t xml:space="preserve"> of the </w:t>
      </w:r>
      <w:r w:rsidRPr="003E5B4D">
        <w:rPr>
          <w:u w:val="single"/>
        </w:rPr>
        <w:t>responsibility</w:t>
      </w:r>
      <w:r w:rsidRPr="003E5B4D">
        <w:t xml:space="preserve"> for recession and foreign policy scandal. In less than two years, </w:t>
      </w:r>
      <w:r w:rsidRPr="003E5B4D">
        <w:rPr>
          <w:u w:val="single"/>
        </w:rPr>
        <w:t xml:space="preserve">Obama has become </w:t>
      </w:r>
      <w:r w:rsidRPr="003E5B4D">
        <w:rPr>
          <w:b/>
          <w:u w:val="single"/>
        </w:rPr>
        <w:t>ensnared in blame</w:t>
      </w:r>
      <w:proofErr w:type="gramStart"/>
      <w:r w:rsidRPr="003E5B4D">
        <w:rPr>
          <w:u w:val="single"/>
        </w:rPr>
        <w:t>.</w:t>
      </w:r>
      <w:r w:rsidRPr="003E5B4D">
        <w:rPr>
          <w:sz w:val="12"/>
        </w:rPr>
        <w:t>¶</w:t>
      </w:r>
      <w:proofErr w:type="gramEnd"/>
      <w:r w:rsidRPr="003E5B4D">
        <w:rPr>
          <w:u w:val="single"/>
        </w:rPr>
        <w:t xml:space="preserve"> Hoping to </w:t>
      </w:r>
      <w:r w:rsidRPr="003E5B4D">
        <w:rPr>
          <w:b/>
          <w:u w:val="single"/>
        </w:rPr>
        <w:t>better insulate Obama</w:t>
      </w:r>
      <w:r w:rsidRPr="003E5B4D">
        <w:t xml:space="preserve">, White </w:t>
      </w:r>
      <w:r w:rsidRPr="003E5B4D">
        <w:rPr>
          <w:u w:val="single"/>
        </w:rPr>
        <w:t xml:space="preserve">House aides have sought to </w:t>
      </w:r>
      <w:r w:rsidRPr="003E5B4D">
        <w:rPr>
          <w:b/>
          <w:u w:val="single"/>
        </w:rPr>
        <w:t xml:space="preserve">give </w:t>
      </w:r>
      <w:r w:rsidRPr="003E5B4D">
        <w:rPr>
          <w:b/>
          <w:u w:val="single"/>
          <w:bdr w:val="single" w:sz="4" w:space="0" w:color="auto" w:frame="1"/>
        </w:rPr>
        <w:t>other Cabinet officials</w:t>
      </w:r>
      <w:r w:rsidRPr="003E5B4D">
        <w:rPr>
          <w:b/>
          <w:u w:val="single"/>
        </w:rPr>
        <w:t xml:space="preserve"> a higher profile</w:t>
      </w:r>
      <w:r w:rsidRPr="003E5B4D">
        <w:t xml:space="preserve"> and additional public exposure. They are also crafting new ways to explain the president's policies to a skeptical public.</w:t>
      </w:r>
      <w:r w:rsidRPr="003E5B4D">
        <w:rPr>
          <w:sz w:val="12"/>
        </w:rPr>
        <w:t>¶</w:t>
      </w:r>
      <w:r w:rsidRPr="003E5B4D">
        <w:t xml:space="preserve"> </w:t>
      </w:r>
      <w:r w:rsidRPr="003E5B4D">
        <w:rPr>
          <w:b/>
          <w:u w:val="single"/>
        </w:rPr>
        <w:t xml:space="preserve">But Obama remains </w:t>
      </w:r>
      <w:r w:rsidRPr="003E5B4D">
        <w:rPr>
          <w:b/>
          <w:u w:val="single"/>
          <w:bdr w:val="single" w:sz="4" w:space="0" w:color="auto" w:frame="1"/>
        </w:rPr>
        <w:t>the colossus of his administration</w:t>
      </w:r>
      <w:r w:rsidRPr="003E5B4D">
        <w:t xml:space="preserve"> — to a point where trouble anywhere in the world is often his to solve.</w:t>
      </w:r>
      <w:r w:rsidRPr="003E5B4D">
        <w:rPr>
          <w:sz w:val="12"/>
        </w:rPr>
        <w:t>¶</w:t>
      </w:r>
      <w:r w:rsidRPr="003E5B4D">
        <w:t xml:space="preserve"> The president is on the hook to repair the Gulf Coast oil spill disaster, stabilize Afghanistan, help fix Greece's ailing economy and do right by Shirley Sherrod, the Agriculture Department official fired as a result of a misleading fragment of videotape</w:t>
      </w:r>
      <w:r w:rsidRPr="003E5B4D">
        <w:rPr>
          <w:sz w:val="12"/>
        </w:rPr>
        <w:t>¶</w:t>
      </w:r>
      <w:r w:rsidRPr="003E5B4D">
        <w:t xml:space="preserve"> </w:t>
      </w:r>
      <w:r w:rsidRPr="003E5B4D">
        <w:rPr>
          <w:u w:val="single"/>
        </w:rPr>
        <w:t xml:space="preserve">What's </w:t>
      </w:r>
      <w:r w:rsidRPr="003E5B4D">
        <w:rPr>
          <w:b/>
          <w:u w:val="single"/>
        </w:rPr>
        <w:t>not sticking to Obama</w:t>
      </w:r>
      <w:r w:rsidRPr="003E5B4D">
        <w:rPr>
          <w:u w:val="single"/>
        </w:rPr>
        <w:t xml:space="preserve"> is a legislative track record that his recent predecessors might envy. </w:t>
      </w:r>
      <w:r w:rsidRPr="003E5B4D">
        <w:rPr>
          <w:b/>
          <w:u w:val="single"/>
        </w:rPr>
        <w:t>Political dividends</w:t>
      </w:r>
      <w:r w:rsidRPr="003E5B4D">
        <w:rPr>
          <w:u w:val="single"/>
        </w:rPr>
        <w:t xml:space="preserve"> from passage of a healthcare overhaul or a financial regulatory bill </w:t>
      </w:r>
      <w:r w:rsidRPr="003E5B4D">
        <w:rPr>
          <w:b/>
          <w:u w:val="single"/>
        </w:rPr>
        <w:t>have been fleeting</w:t>
      </w:r>
      <w:r w:rsidRPr="003E5B4D">
        <w:rPr>
          <w:u w:val="single"/>
        </w:rPr>
        <w:t>.</w:t>
      </w:r>
      <w:r w:rsidRPr="003E5B4D">
        <w:rPr>
          <w:sz w:val="12"/>
        </w:rPr>
        <w:t>¶</w:t>
      </w:r>
      <w:r w:rsidRPr="003E5B4D">
        <w:rPr>
          <w:u w:val="single"/>
        </w:rPr>
        <w:t xml:space="preserve"> </w:t>
      </w:r>
      <w:r w:rsidRPr="003E5B4D">
        <w:t>Instead, voters are measuring his presidency by a more immediate yardstick: Is he creating enough jobs? So far the verdict is no, and that has taken a toll on Obama's approval ratings. Only 46% approve of Obama's job performance, compared with 47% who disapprove, according to Gallup's daily tracking poll</w:t>
      </w:r>
      <w:proofErr w:type="gramStart"/>
      <w:r w:rsidRPr="003E5B4D">
        <w:t>.</w:t>
      </w:r>
      <w:r w:rsidRPr="003E5B4D">
        <w:rPr>
          <w:sz w:val="12"/>
        </w:rPr>
        <w:t>¶</w:t>
      </w:r>
      <w:proofErr w:type="gramEnd"/>
      <w:r w:rsidRPr="003E5B4D">
        <w:t xml:space="preserve"> "I think the accomplishments are very significant, but I think most people would look at this and say, 'What was the plan for jobs?' " </w:t>
      </w:r>
      <w:proofErr w:type="gramStart"/>
      <w:r w:rsidRPr="003E5B4D">
        <w:t>said</w:t>
      </w:r>
      <w:proofErr w:type="gramEnd"/>
      <w:r w:rsidRPr="003E5B4D">
        <w:t xml:space="preserve"> Sen. Byron L. Dorgan (D-N.D.). "The agenda he's pushed here has been a very important agenda, but it hasn't translated into dinner table conversations."</w:t>
      </w:r>
      <w:r w:rsidRPr="003E5B4D">
        <w:rPr>
          <w:sz w:val="12"/>
        </w:rPr>
        <w:t>¶</w:t>
      </w:r>
      <w:r w:rsidRPr="003E5B4D">
        <w:t xml:space="preserve"> </w:t>
      </w:r>
      <w:r w:rsidRPr="003E5B4D">
        <w:rPr>
          <w:u w:val="single"/>
        </w:rPr>
        <w:t>Reagan was able to glide past controversies with his popularity largely intact</w:t>
      </w:r>
      <w:r w:rsidRPr="003E5B4D">
        <w:t>. He maintained his affable persona as a small-government advocate while seeming above the fray in his own administration.</w:t>
      </w:r>
      <w:r w:rsidRPr="003E5B4D">
        <w:rPr>
          <w:sz w:val="12"/>
        </w:rPr>
        <w:t>¶</w:t>
      </w:r>
      <w:r w:rsidRPr="003E5B4D">
        <w:t xml:space="preserve"> Reagan was untarnished by such calamities as the 1983 terrorist bombing of the Marines stationed in Beirut and scandals involving members of his administration. In the 1986 Iran-Contra affair, most of the blame fell on lieutenants.</w:t>
      </w:r>
      <w:r w:rsidRPr="003E5B4D">
        <w:rPr>
          <w:sz w:val="12"/>
        </w:rPr>
        <w:t>¶</w:t>
      </w:r>
      <w:r w:rsidRPr="003E5B4D">
        <w:t xml:space="preserve"> </w:t>
      </w:r>
      <w:r w:rsidRPr="003E5B4D">
        <w:rPr>
          <w:u w:val="single"/>
        </w:rPr>
        <w:t>Obama lately has tried to rip off the Velcro veneer</w:t>
      </w:r>
      <w:r w:rsidRPr="003E5B4D">
        <w:t>. In a revealing moment during the oil spill crisis, he reminded Americans that his powers aren't "limitless." He told residents in Grand Isle, La., that he is a flesh-and-blood president, not a comic-book superhero able to dive to the bottom of the sea and plug the hole</w:t>
      </w:r>
      <w:proofErr w:type="gramStart"/>
      <w:r w:rsidRPr="003E5B4D">
        <w:t>.</w:t>
      </w:r>
      <w:r w:rsidRPr="003E5B4D">
        <w:rPr>
          <w:sz w:val="12"/>
        </w:rPr>
        <w:t>¶</w:t>
      </w:r>
      <w:proofErr w:type="gramEnd"/>
      <w:r w:rsidRPr="003E5B4D">
        <w:t xml:space="preserve"> "I can't suck it up with a straw," he said.</w:t>
      </w:r>
      <w:r w:rsidRPr="003E5B4D">
        <w:rPr>
          <w:sz w:val="12"/>
        </w:rPr>
        <w:t>¶</w:t>
      </w:r>
      <w:r w:rsidRPr="003E5B4D">
        <w:t xml:space="preserve"> But as a candidate in 2008, he set sky-high expectations about what he could achieve and what government could accomplish.</w:t>
      </w:r>
      <w:r w:rsidRPr="003E5B4D">
        <w:rPr>
          <w:sz w:val="12"/>
        </w:rPr>
        <w:t>¶</w:t>
      </w:r>
      <w:r w:rsidRPr="003E5B4D">
        <w:t xml:space="preserve"> Clinching the Democratic nomination two years ago, Obama described the moment as an epic breakthrough when "we began to provide care for the sick and good jobs to the jobless" and "when the rise of the oceans began to slow and our planet began to heal."</w:t>
      </w:r>
      <w:r w:rsidRPr="003E5B4D">
        <w:rPr>
          <w:sz w:val="12"/>
        </w:rPr>
        <w:t>¶</w:t>
      </w:r>
      <w:r w:rsidRPr="003E5B4D">
        <w:t xml:space="preserve"> </w:t>
      </w:r>
      <w:proofErr w:type="gramStart"/>
      <w:r w:rsidRPr="003E5B4D">
        <w:t>Those</w:t>
      </w:r>
      <w:proofErr w:type="gramEnd"/>
      <w:r w:rsidRPr="003E5B4D">
        <w:t xml:space="preserve"> towering goals remain a long way off. And most people would have preferred to see Obama focus more narrowly on the "good jobs" part of the promise</w:t>
      </w:r>
      <w:proofErr w:type="gramStart"/>
      <w:r w:rsidRPr="003E5B4D">
        <w:t>.</w:t>
      </w:r>
      <w:r w:rsidRPr="003E5B4D">
        <w:rPr>
          <w:sz w:val="12"/>
        </w:rPr>
        <w:t>¶</w:t>
      </w:r>
      <w:proofErr w:type="gramEnd"/>
      <w:r w:rsidRPr="003E5B4D">
        <w:t xml:space="preserve"> A recent Gallup poll showed that 53% of the population rated unemployment and the economy as the nation's most important problem. By contrast, only 7% cited healthcare — a single-minded focus of the White House for a full year</w:t>
      </w:r>
      <w:proofErr w:type="gramStart"/>
      <w:r w:rsidRPr="003E5B4D">
        <w:t>.</w:t>
      </w:r>
      <w:r w:rsidRPr="003E5B4D">
        <w:rPr>
          <w:sz w:val="12"/>
        </w:rPr>
        <w:t>¶</w:t>
      </w:r>
      <w:proofErr w:type="gramEnd"/>
      <w:r w:rsidRPr="003E5B4D">
        <w:t xml:space="preserve"> At every turn, Obama makes the argument that he has improved lives in concrete ways.</w:t>
      </w:r>
      <w:r w:rsidRPr="003E5B4D">
        <w:rPr>
          <w:sz w:val="12"/>
        </w:rPr>
        <w:t>¶</w:t>
      </w:r>
      <w:r w:rsidRPr="003E5B4D">
        <w:t xml:space="preserve"> Without the steps he took, he says, the economy would be in worse shape and more people would be out of work. There's evidence to support that. Two economists, Mark </w:t>
      </w:r>
      <w:proofErr w:type="spellStart"/>
      <w:r w:rsidRPr="003E5B4D">
        <w:t>Zandi</w:t>
      </w:r>
      <w:proofErr w:type="spellEnd"/>
      <w:r w:rsidRPr="003E5B4D">
        <w:t xml:space="preserve"> and Alan Blinder, reported recently that without the stimulus and other measures, gross domestic product would be about 6.5% lower.</w:t>
      </w:r>
      <w:r w:rsidRPr="003E5B4D">
        <w:rPr>
          <w:sz w:val="12"/>
        </w:rPr>
        <w:t>¶</w:t>
      </w:r>
      <w:r w:rsidRPr="003E5B4D">
        <w:t xml:space="preserve"> Yet, Americans aren't apt to cheer when something bad doesn't materialize.</w:t>
      </w:r>
      <w:r w:rsidRPr="003E5B4D">
        <w:rPr>
          <w:sz w:val="12"/>
        </w:rPr>
        <w:t>¶</w:t>
      </w:r>
      <w:r w:rsidRPr="003E5B4D">
        <w:t xml:space="preserve"> Unemployment has been rising — from 7.7% when Obama took office, to 9.5%. Last month, more than 2 million homes in the U.S. were in various stages of foreclosure — up from 1.7 million when Obama was sworn in.</w:t>
      </w:r>
      <w:r w:rsidRPr="003E5B4D">
        <w:rPr>
          <w:sz w:val="12"/>
        </w:rPr>
        <w:t>¶</w:t>
      </w:r>
      <w:r w:rsidRPr="003E5B4D">
        <w:t xml:space="preserve"> "Folks just aren't in a mood to hand out gold stars when unemployment is hovering around 10%," said Paul </w:t>
      </w:r>
      <w:proofErr w:type="spellStart"/>
      <w:r w:rsidRPr="003E5B4D">
        <w:t>Begala</w:t>
      </w:r>
      <w:proofErr w:type="spellEnd"/>
      <w:r w:rsidRPr="003E5B4D">
        <w:t>, a Democratic pundit.</w:t>
      </w:r>
      <w:r w:rsidRPr="003E5B4D">
        <w:rPr>
          <w:sz w:val="12"/>
        </w:rPr>
        <w:t>¶</w:t>
      </w:r>
      <w:r w:rsidRPr="003E5B4D">
        <w:t xml:space="preserve"> </w:t>
      </w:r>
      <w:r w:rsidRPr="003E5B4D">
        <w:rPr>
          <w:b/>
          <w:u w:val="single"/>
          <w:bdr w:val="single" w:sz="4" w:space="0" w:color="auto" w:frame="1"/>
        </w:rPr>
        <w:t>Insulating the president from bad news has proved impossible</w:t>
      </w:r>
      <w:r w:rsidRPr="003E5B4D">
        <w:t xml:space="preserve">. </w:t>
      </w:r>
      <w:r w:rsidRPr="003E5B4D">
        <w:rPr>
          <w:u w:val="single"/>
        </w:rPr>
        <w:t xml:space="preserve">Other White Houses have tried doing so with more success. </w:t>
      </w:r>
      <w:r w:rsidRPr="003E5B4D">
        <w:rPr>
          <w:b/>
          <w:u w:val="single"/>
        </w:rPr>
        <w:t xml:space="preserve">Reagan's Cabinet officials often took the blame, </w:t>
      </w:r>
      <w:r w:rsidRPr="003E5B4D">
        <w:rPr>
          <w:b/>
          <w:u w:val="single"/>
          <w:bdr w:val="single" w:sz="4" w:space="0" w:color="auto" w:frame="1"/>
        </w:rPr>
        <w:t>shielding the boss</w:t>
      </w:r>
      <w:r w:rsidRPr="003E5B4D">
        <w:rPr>
          <w:u w:val="single"/>
        </w:rPr>
        <w:t>.</w:t>
      </w:r>
      <w:r w:rsidRPr="003E5B4D">
        <w:rPr>
          <w:sz w:val="12"/>
        </w:rPr>
        <w:t>¶</w:t>
      </w:r>
      <w:r w:rsidRPr="003E5B4D">
        <w:rPr>
          <w:u w:val="single"/>
        </w:rPr>
        <w:t xml:space="preserve"> But</w:t>
      </w:r>
      <w:r w:rsidRPr="003E5B4D">
        <w:t xml:space="preserve"> </w:t>
      </w:r>
      <w:r w:rsidRPr="003E5B4D">
        <w:rPr>
          <w:b/>
          <w:u w:val="single"/>
        </w:rPr>
        <w:t>the</w:t>
      </w:r>
      <w:r w:rsidRPr="003E5B4D">
        <w:rPr>
          <w:b/>
        </w:rPr>
        <w:t xml:space="preserve"> </w:t>
      </w:r>
      <w:r w:rsidRPr="003E5B4D">
        <w:rPr>
          <w:b/>
          <w:u w:val="single"/>
        </w:rPr>
        <w:t>Obama administration is about one man</w:t>
      </w:r>
      <w:r w:rsidRPr="003E5B4D">
        <w:rPr>
          <w:u w:val="single"/>
        </w:rPr>
        <w:t xml:space="preserve">. Obama is the White House's chief spokesman, policy pitchman, fundraiser and negotiator. </w:t>
      </w:r>
      <w:r w:rsidRPr="003E5B4D">
        <w:rPr>
          <w:b/>
          <w:u w:val="single"/>
          <w:bdr w:val="single" w:sz="4" w:space="0" w:color="auto" w:frame="1"/>
        </w:rPr>
        <w:t>No Cabinet secretary has emerged as an adequate surrogate</w:t>
      </w:r>
      <w:r w:rsidRPr="003E5B4D">
        <w:t>. Treasury Secretary Timothy F. Geithner is seen as a tepid public speaker; Energy Secretary Steven Chu is prone to long, wonky digressions and has rarely gone before the cameras during an oil spill crisis that he is working to end.</w:t>
      </w:r>
      <w:r w:rsidRPr="003E5B4D">
        <w:rPr>
          <w:sz w:val="12"/>
        </w:rPr>
        <w:t>¶</w:t>
      </w:r>
      <w:r w:rsidRPr="003E5B4D">
        <w:t xml:space="preserve"> So, </w:t>
      </w:r>
      <w:r w:rsidRPr="003E5B4D">
        <w:rPr>
          <w:b/>
          <w:u w:val="single"/>
        </w:rPr>
        <w:t xml:space="preserve">more falls to Obama, reinforcing the Velcro effect: </w:t>
      </w:r>
      <w:r w:rsidRPr="003E5B4D">
        <w:rPr>
          <w:b/>
          <w:u w:val="single"/>
          <w:bdr w:val="single" w:sz="4" w:space="0" w:color="auto" w:frame="1"/>
        </w:rPr>
        <w:t>Everything sticks to him</w:t>
      </w:r>
      <w:r w:rsidRPr="003E5B4D">
        <w:t>. He has opined on virtually everything in the hundreds of public statements he has made: nuclear arms treaties, basketball star LeBron James' career plans; Chelsea Clinton's wedding</w:t>
      </w:r>
      <w:proofErr w:type="gramStart"/>
      <w:r w:rsidRPr="003E5B4D">
        <w:t>.</w:t>
      </w:r>
      <w:r w:rsidRPr="003E5B4D">
        <w:rPr>
          <w:sz w:val="12"/>
        </w:rPr>
        <w:t>¶</w:t>
      </w:r>
      <w:proofErr w:type="gramEnd"/>
      <w:r w:rsidRPr="003E5B4D">
        <w:t xml:space="preserve"> Few audiences are off-limits. On Wednesday, he taped a spot on ABC's "The View," drawing a rebuke from Democratic Pennsylvania Gov. Edward G. Rendell, who deemed the appearance unworthy of the presidency during tough </w:t>
      </w:r>
      <w:r w:rsidRPr="003E5B4D">
        <w:lastRenderedPageBreak/>
        <w:t>times.</w:t>
      </w:r>
      <w:r w:rsidRPr="003E5B4D">
        <w:rPr>
          <w:sz w:val="12"/>
        </w:rPr>
        <w:t>¶</w:t>
      </w:r>
      <w:r w:rsidRPr="003E5B4D">
        <w:t xml:space="preserve"> "Stylistically he creates some of those problems," Eddie </w:t>
      </w:r>
      <w:proofErr w:type="spellStart"/>
      <w:r w:rsidRPr="003E5B4D">
        <w:t>Mahe</w:t>
      </w:r>
      <w:proofErr w:type="spellEnd"/>
      <w:r w:rsidRPr="003E5B4D">
        <w:t>, a Republican political strategist, said in an interview. "His favorite pronoun is 'I.' When you position yourself as being all things to all people, the ultimate controller and decision maker with the capacity to fix anything, you set yourself up to be blamed when it doesn't get fixed or things happen."</w:t>
      </w:r>
      <w:r w:rsidRPr="003E5B4D">
        <w:rPr>
          <w:sz w:val="12"/>
        </w:rPr>
        <w:t>¶</w:t>
      </w:r>
      <w:r w:rsidRPr="003E5B4D">
        <w:t xml:space="preserve"> </w:t>
      </w:r>
      <w:proofErr w:type="gramStart"/>
      <w:r w:rsidRPr="003E5B4D">
        <w:t>A</w:t>
      </w:r>
      <w:proofErr w:type="gramEnd"/>
      <w:r w:rsidRPr="003E5B4D">
        <w:t xml:space="preserve"> new White House strategy is to forgo talk of big policy changes that are easy to ridicule. Instead, aides want to market policies as more digestible pieces. So, rather than tout the healthcare package as a whole, advisors will talk about smaller parts that may be more appealing and understandable — such as barring insurers from denying coverage based on preexisting conditions.</w:t>
      </w:r>
      <w:r w:rsidRPr="003E5B4D">
        <w:rPr>
          <w:sz w:val="12"/>
        </w:rPr>
        <w:t>¶</w:t>
      </w:r>
      <w:r w:rsidRPr="003E5B4D">
        <w:t xml:space="preserve"> </w:t>
      </w:r>
      <w:r w:rsidRPr="003E5B4D">
        <w:rPr>
          <w:u w:val="single"/>
        </w:rPr>
        <w:t>But at this stage, it may be late in the game to downsize either the president or his agenda.</w:t>
      </w:r>
    </w:p>
    <w:p w14:paraId="2BCDF9A2" w14:textId="77777777" w:rsidR="00B076CA" w:rsidRPr="003E5B4D" w:rsidRDefault="00B076CA" w:rsidP="00B076CA">
      <w:pPr>
        <w:pStyle w:val="Heading2"/>
      </w:pPr>
      <w:r w:rsidRPr="003E5B4D">
        <w:lastRenderedPageBreak/>
        <w:t>Perm Stuff</w:t>
      </w:r>
    </w:p>
    <w:p w14:paraId="17EE8968" w14:textId="77777777" w:rsidR="00B076CA" w:rsidRPr="003E5B4D" w:rsidRDefault="00A4483C" w:rsidP="00B076CA">
      <w:pPr>
        <w:pStyle w:val="Heading3"/>
      </w:pPr>
      <w:r w:rsidRPr="003E5B4D">
        <w:lastRenderedPageBreak/>
        <w:t>Resolved</w:t>
      </w:r>
    </w:p>
    <w:p w14:paraId="351A0E2F" w14:textId="77777777" w:rsidR="00B076CA" w:rsidRPr="003E5B4D" w:rsidRDefault="00B076CA" w:rsidP="00B076CA">
      <w:pPr>
        <w:pStyle w:val="Heading4"/>
        <w:rPr>
          <w:sz w:val="18"/>
        </w:rPr>
      </w:pPr>
      <w:r w:rsidRPr="003E5B4D">
        <w:t>Resolved doesn't sever immediacy</w:t>
      </w:r>
    </w:p>
    <w:p w14:paraId="439EEBC7" w14:textId="77777777" w:rsidR="00B076CA" w:rsidRPr="003E5B4D" w:rsidRDefault="00B076CA" w:rsidP="00B076CA">
      <w:pPr>
        <w:rPr>
          <w:szCs w:val="16"/>
        </w:rPr>
      </w:pPr>
      <w:r w:rsidRPr="003E5B4D">
        <w:rPr>
          <w:rStyle w:val="Style13ptBold"/>
        </w:rPr>
        <w:t>PTE, 9</w:t>
      </w:r>
      <w:r w:rsidRPr="003E5B4D">
        <w:rPr>
          <w:szCs w:val="16"/>
        </w:rPr>
        <w:t xml:space="preserve"> – Online Plain Text English Dictionary 2009</w:t>
      </w:r>
      <w:r w:rsidRPr="003E5B4D">
        <w:rPr>
          <w:szCs w:val="16"/>
        </w:rPr>
        <w:tab/>
      </w:r>
    </w:p>
    <w:p w14:paraId="42C80ECE" w14:textId="77777777" w:rsidR="00B076CA" w:rsidRPr="003E5B4D" w:rsidRDefault="00B076CA" w:rsidP="00B076CA">
      <w:pPr>
        <w:rPr>
          <w:b/>
          <w:sz w:val="18"/>
          <w:szCs w:val="18"/>
        </w:rPr>
      </w:pPr>
      <w:r w:rsidRPr="003E5B4D">
        <w:rPr>
          <w:szCs w:val="16"/>
        </w:rPr>
        <w:t>(http://www.onelook.com/?other=web1913&amp;w=Resolve)</w:t>
      </w:r>
    </w:p>
    <w:p w14:paraId="0FECC2B1" w14:textId="77777777" w:rsidR="00B076CA" w:rsidRPr="003E5B4D" w:rsidRDefault="00B076CA" w:rsidP="00B076CA">
      <w:r w:rsidRPr="003E5B4D">
        <w:rPr>
          <w:rStyle w:val="IntenseEmphasis"/>
        </w:rPr>
        <w:t>Resolve</w:t>
      </w:r>
      <w:r w:rsidRPr="003E5B4D">
        <w:t xml:space="preserve">: “To form a purpose; to make a decision; especially, </w:t>
      </w:r>
      <w:r w:rsidRPr="003E5B4D">
        <w:rPr>
          <w:rStyle w:val="IntenseEmphasis"/>
        </w:rPr>
        <w:t>to determine after reflection</w:t>
      </w:r>
      <w:r w:rsidRPr="003E5B4D">
        <w:t xml:space="preserve">; as, to resolve on a better course of life.” </w:t>
      </w:r>
    </w:p>
    <w:p w14:paraId="08F5A937" w14:textId="77777777" w:rsidR="00A4483C" w:rsidRPr="003E5B4D" w:rsidRDefault="00A4483C" w:rsidP="00A4483C">
      <w:pPr>
        <w:pStyle w:val="Heading4"/>
      </w:pPr>
      <w:r w:rsidRPr="003E5B4D">
        <w:rPr>
          <w:bCs w:val="0"/>
        </w:rPr>
        <w:t>Resolved means to express by formal vote—this is the only definition that’s in the context of the resolution</w:t>
      </w:r>
    </w:p>
    <w:p w14:paraId="53695D33" w14:textId="77777777" w:rsidR="00A4483C" w:rsidRPr="003E5B4D" w:rsidRDefault="00A4483C" w:rsidP="00A4483C">
      <w:r w:rsidRPr="003E5B4D">
        <w:rPr>
          <w:b/>
        </w:rPr>
        <w:t>Webster’s Revised Unabridged Dictionary, 1998</w:t>
      </w:r>
      <w:r w:rsidRPr="003E5B4D">
        <w:t xml:space="preserve">  (dictionary.com)</w:t>
      </w:r>
    </w:p>
    <w:p w14:paraId="0C294C8A" w14:textId="77777777" w:rsidR="00A4483C" w:rsidRPr="003E5B4D" w:rsidRDefault="00A4483C" w:rsidP="00A4483C">
      <w:pPr>
        <w:rPr>
          <w:b/>
          <w:bCs/>
        </w:rPr>
      </w:pPr>
    </w:p>
    <w:p w14:paraId="276A09E6" w14:textId="77777777" w:rsidR="00A4483C" w:rsidRPr="003E5B4D" w:rsidRDefault="00A4483C" w:rsidP="00A4483C">
      <w:pPr>
        <w:rPr>
          <w:b/>
          <w:bCs/>
        </w:rPr>
      </w:pPr>
      <w:r w:rsidRPr="003E5B4D">
        <w:rPr>
          <w:b/>
          <w:bCs/>
        </w:rPr>
        <w:t>Resolved:</w:t>
      </w:r>
    </w:p>
    <w:p w14:paraId="2A0A8623" w14:textId="77777777" w:rsidR="00A4483C" w:rsidRPr="003E5B4D" w:rsidRDefault="00A4483C" w:rsidP="00A4483C">
      <w:r w:rsidRPr="003E5B4D">
        <w:t xml:space="preserve">5. </w:t>
      </w:r>
      <w:r w:rsidRPr="003E5B4D">
        <w:rPr>
          <w:u w:val="single"/>
        </w:rPr>
        <w:t>To express, as an opinion or determination, by resolution and vote; to declare or decide by a formal vote; -- followed by a clause</w:t>
      </w:r>
      <w:r w:rsidRPr="003E5B4D">
        <w:t xml:space="preserve">; as, the house resolved (or, it was resolved by the house) that no money should be </w:t>
      </w:r>
      <w:proofErr w:type="spellStart"/>
      <w:r w:rsidRPr="003E5B4D">
        <w:t>apropriated</w:t>
      </w:r>
      <w:proofErr w:type="spellEnd"/>
      <w:r w:rsidRPr="003E5B4D">
        <w:t xml:space="preserve"> (or, to appropriate no money).</w:t>
      </w:r>
    </w:p>
    <w:p w14:paraId="70C8AE6D" w14:textId="77777777" w:rsidR="00A4483C" w:rsidRPr="003E5B4D" w:rsidRDefault="00A4483C" w:rsidP="00A4483C">
      <w:pPr>
        <w:pStyle w:val="Heading3"/>
      </w:pPr>
      <w:r w:rsidRPr="003E5B4D">
        <w:lastRenderedPageBreak/>
        <w:t>Should</w:t>
      </w:r>
    </w:p>
    <w:p w14:paraId="5DD870E6" w14:textId="77777777" w:rsidR="00B076CA" w:rsidRPr="003E5B4D" w:rsidRDefault="00B076CA" w:rsidP="00B076CA">
      <w:pPr>
        <w:pStyle w:val="Heading4"/>
      </w:pPr>
      <w:r w:rsidRPr="003E5B4D">
        <w:rPr>
          <w:bCs w:val="0"/>
        </w:rPr>
        <w:t xml:space="preserve">Should isn’t mandatory </w:t>
      </w:r>
    </w:p>
    <w:p w14:paraId="53701792" w14:textId="77777777" w:rsidR="00B076CA" w:rsidRPr="003E5B4D" w:rsidRDefault="00B076CA" w:rsidP="00B076CA">
      <w:pPr>
        <w:rPr>
          <w:rFonts w:cs="Arial"/>
        </w:rPr>
      </w:pPr>
      <w:r w:rsidRPr="003E5B4D">
        <w:rPr>
          <w:b/>
        </w:rPr>
        <w:t>Taylor and Howard 5</w:t>
      </w:r>
      <w:r w:rsidRPr="003E5B4D">
        <w:rPr>
          <w:rFonts w:cs="Arial"/>
        </w:rPr>
        <w:t xml:space="preserve"> </w:t>
      </w:r>
      <w:proofErr w:type="gramStart"/>
      <w:r w:rsidRPr="003E5B4D">
        <w:rPr>
          <w:rFonts w:cs="Arial"/>
        </w:rPr>
        <w:t>( Resources</w:t>
      </w:r>
      <w:proofErr w:type="gramEnd"/>
      <w:r w:rsidRPr="003E5B4D">
        <w:rPr>
          <w:rFonts w:cs="Arial"/>
        </w:rPr>
        <w:t xml:space="preserve"> for the Future, Partnership to Cut Hunger and Poverty in Africa  (Michael and Julie, “Investing in Africa's future: U.S. Agricultural development assistance for Sub-Saharan Africa”, 9/12, http://www.sarpn.org.za/documents/d0001784/5-US-agric_Sept2005_Chap2.pdf)</w:t>
      </w:r>
    </w:p>
    <w:p w14:paraId="0E452B16" w14:textId="77777777" w:rsidR="00B076CA" w:rsidRPr="003E5B4D" w:rsidRDefault="00B076CA" w:rsidP="00B076CA">
      <w:pPr>
        <w:pStyle w:val="card"/>
        <w:rPr>
          <w:rFonts w:ascii="Georgia" w:hAnsi="Georgia"/>
        </w:rPr>
      </w:pPr>
    </w:p>
    <w:p w14:paraId="0E92A5D0" w14:textId="77777777" w:rsidR="00B076CA" w:rsidRPr="003E5B4D" w:rsidRDefault="00B076CA" w:rsidP="00B076CA">
      <w:r w:rsidRPr="003E5B4D">
        <w:t xml:space="preserve">Other legislated DA earmarks in the FY2005 appropriations bill are smaller and </w:t>
      </w:r>
      <w:proofErr w:type="gramStart"/>
      <w:r w:rsidRPr="003E5B4D">
        <w:t>more  targeted</w:t>
      </w:r>
      <w:proofErr w:type="gramEnd"/>
      <w:r w:rsidRPr="003E5B4D">
        <w:t xml:space="preserve">: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3E5B4D">
        <w:rPr>
          <w:i/>
        </w:rPr>
        <w:t xml:space="preserve">shall </w:t>
      </w:r>
      <w:r w:rsidRPr="003E5B4D">
        <w:t xml:space="preserve">in connection </w:t>
      </w:r>
      <w:proofErr w:type="gramStart"/>
      <w:r w:rsidRPr="003E5B4D">
        <w:t>with  only</w:t>
      </w:r>
      <w:proofErr w:type="gramEnd"/>
      <w:r w:rsidRPr="003E5B4D">
        <w:t xml:space="preserve"> two of these eight earmarks; the others say that USAID </w:t>
      </w:r>
      <w:r w:rsidRPr="003E5B4D">
        <w:rPr>
          <w:i/>
        </w:rPr>
        <w:t>should</w:t>
      </w:r>
      <w:r w:rsidRPr="003E5B4D">
        <w:t xml:space="preserve"> make the prescribed amount  available. </w:t>
      </w:r>
      <w:r w:rsidRPr="003E5B4D">
        <w:rPr>
          <w:rStyle w:val="underline"/>
        </w:rPr>
        <w:t>The difference between shall and should may have legal significance—one is clearly  mandatory while the other is a strong admonition—but it makes little practical difference</w:t>
      </w:r>
      <w:r w:rsidRPr="003E5B4D">
        <w:t xml:space="preserve"> in  USAID’s need to comply with the congressional directive to the best of its ability. </w:t>
      </w:r>
    </w:p>
    <w:p w14:paraId="2AEFE698" w14:textId="77777777" w:rsidR="00B076CA" w:rsidRPr="003E5B4D" w:rsidRDefault="00B076CA" w:rsidP="00B076CA">
      <w:pPr>
        <w:pStyle w:val="Heading4"/>
      </w:pPr>
      <w:r w:rsidRPr="003E5B4D">
        <w:rPr>
          <w:bCs w:val="0"/>
        </w:rPr>
        <w:t>Should expresses desirability</w:t>
      </w:r>
    </w:p>
    <w:p w14:paraId="506E1A60" w14:textId="77777777" w:rsidR="00B076CA" w:rsidRPr="003E5B4D" w:rsidRDefault="00B076CA" w:rsidP="00B076CA">
      <w:r w:rsidRPr="003E5B4D">
        <w:rPr>
          <w:b/>
        </w:rPr>
        <w:t>Cambridge Dictionary of American English, 07</w:t>
      </w:r>
      <w:r w:rsidRPr="003E5B4D">
        <w:t xml:space="preserve"> </w:t>
      </w:r>
      <w:r w:rsidR="001E594B" w:rsidRPr="003E5B4D">
        <w:t>-</w:t>
      </w:r>
      <w:r w:rsidRPr="003E5B4D">
        <w:t xml:space="preserve"> (http://dictionary.cambridge.org/define.asp?key=should*1+0&amp;dict=A)</w:t>
      </w:r>
    </w:p>
    <w:p w14:paraId="2AF6C7D1" w14:textId="77777777" w:rsidR="00B076CA" w:rsidRPr="003E5B4D" w:rsidRDefault="00B076CA" w:rsidP="00B076CA"/>
    <w:p w14:paraId="585C68D4" w14:textId="77777777" w:rsidR="00B076CA" w:rsidRPr="003E5B4D" w:rsidRDefault="00B076CA" w:rsidP="00B076CA">
      <w:proofErr w:type="gramStart"/>
      <w:r w:rsidRPr="003E5B4D">
        <w:rPr>
          <w:b/>
          <w:u w:val="single"/>
        </w:rPr>
        <w:t>should</w:t>
      </w:r>
      <w:proofErr w:type="gramEnd"/>
      <w:r w:rsidRPr="003E5B4D">
        <w:rPr>
          <w:b/>
          <w:u w:val="single"/>
        </w:rPr>
        <w:t xml:space="preserve"> </w:t>
      </w:r>
      <w:r w:rsidRPr="003E5B4D">
        <w:t>(DUTY)</w:t>
      </w:r>
    </w:p>
    <w:p w14:paraId="6C2E66ED" w14:textId="77777777" w:rsidR="00B076CA" w:rsidRPr="003E5B4D" w:rsidRDefault="00B076CA" w:rsidP="00B076CA">
      <w:proofErr w:type="gramStart"/>
      <w:r w:rsidRPr="003E5B4D">
        <w:t>auxiliary</w:t>
      </w:r>
      <w:proofErr w:type="gramEnd"/>
      <w:r w:rsidRPr="003E5B4D">
        <w:t xml:space="preserve"> verb </w:t>
      </w:r>
    </w:p>
    <w:p w14:paraId="4B2F911A" w14:textId="77777777" w:rsidR="00B076CA" w:rsidRPr="003E5B4D" w:rsidRDefault="00B076CA" w:rsidP="00B076CA">
      <w:pPr>
        <w:rPr>
          <w:u w:val="single"/>
        </w:rPr>
      </w:pPr>
      <w:proofErr w:type="gramStart"/>
      <w:r w:rsidRPr="003E5B4D">
        <w:rPr>
          <w:u w:val="single"/>
        </w:rPr>
        <w:t>used</w:t>
      </w:r>
      <w:proofErr w:type="gramEnd"/>
      <w:r w:rsidRPr="003E5B4D">
        <w:rPr>
          <w:u w:val="single"/>
        </w:rPr>
        <w:t xml:space="preserve"> to express that it is</w:t>
      </w:r>
      <w:r w:rsidRPr="003E5B4D">
        <w:t xml:space="preserve"> necessary, </w:t>
      </w:r>
      <w:r w:rsidRPr="003E5B4D">
        <w:rPr>
          <w:u w:val="single"/>
        </w:rPr>
        <w:t>desirable</w:t>
      </w:r>
      <w:r w:rsidRPr="003E5B4D">
        <w:t xml:space="preserve">, advisable, </w:t>
      </w:r>
      <w:r w:rsidRPr="003E5B4D">
        <w:rPr>
          <w:u w:val="single"/>
        </w:rPr>
        <w:t>or important to perform the action of the following verb</w:t>
      </w:r>
    </w:p>
    <w:p w14:paraId="7ADE67C9" w14:textId="77777777" w:rsidR="00A4483C" w:rsidRPr="003E5B4D" w:rsidRDefault="00A4483C" w:rsidP="00A4483C">
      <w:pPr>
        <w:pStyle w:val="Heading3"/>
      </w:pPr>
      <w:r w:rsidRPr="003E5B4D">
        <w:lastRenderedPageBreak/>
        <w:t>The</w:t>
      </w:r>
    </w:p>
    <w:p w14:paraId="414085F4" w14:textId="77777777" w:rsidR="00B076CA" w:rsidRPr="003E5B4D" w:rsidRDefault="00B076CA" w:rsidP="00B076CA">
      <w:pPr>
        <w:keepNext/>
        <w:keepLines/>
        <w:spacing w:before="200"/>
        <w:outlineLvl w:val="3"/>
        <w:rPr>
          <w:rFonts w:eastAsiaTheme="majorEastAsia" w:cstheme="majorBidi"/>
          <w:b/>
          <w:bCs/>
          <w:iCs/>
        </w:rPr>
      </w:pPr>
      <w:r w:rsidRPr="003E5B4D">
        <w:rPr>
          <w:rFonts w:eastAsiaTheme="majorEastAsia" w:cstheme="majorBidi"/>
          <w:b/>
          <w:bCs/>
          <w:iCs/>
        </w:rPr>
        <w:t>‘The’ denotes uniqueness – distinguishes the federal government from other governments</w:t>
      </w:r>
    </w:p>
    <w:p w14:paraId="635FA5E6" w14:textId="77777777" w:rsidR="00B076CA" w:rsidRPr="003E5B4D" w:rsidRDefault="00B076CA" w:rsidP="00B076CA">
      <w:pPr>
        <w:rPr>
          <w:color w:val="000000"/>
        </w:rPr>
      </w:pPr>
      <w:r w:rsidRPr="003E5B4D">
        <w:rPr>
          <w:rFonts w:eastAsia="Cambria"/>
          <w:b/>
          <w:color w:val="000000"/>
        </w:rPr>
        <w:t>Merriam-</w:t>
      </w:r>
      <w:proofErr w:type="spellStart"/>
      <w:r w:rsidRPr="003E5B4D">
        <w:rPr>
          <w:rFonts w:eastAsia="Cambria"/>
          <w:b/>
          <w:color w:val="000000"/>
        </w:rPr>
        <w:t>Websters</w:t>
      </w:r>
      <w:proofErr w:type="spellEnd"/>
      <w:r w:rsidRPr="003E5B4D">
        <w:rPr>
          <w:rFonts w:eastAsia="Cambria"/>
          <w:b/>
          <w:color w:val="000000"/>
        </w:rPr>
        <w:t xml:space="preserve"> 8</w:t>
      </w:r>
      <w:r w:rsidRPr="003E5B4D">
        <w:rPr>
          <w:rFonts w:eastAsia="Cambria" w:cstheme="majorBidi"/>
          <w:b/>
          <w:bCs/>
          <w:color w:val="000000"/>
          <w:sz w:val="32"/>
          <w:u w:val="single"/>
        </w:rPr>
        <w:t xml:space="preserve"> </w:t>
      </w:r>
      <w:r w:rsidRPr="003E5B4D">
        <w:rPr>
          <w:color w:val="000000"/>
        </w:rPr>
        <w:t xml:space="preserve">Online Collegiate Dictionary, http://www.m-w.com/cgi-bin/dictionary </w:t>
      </w:r>
    </w:p>
    <w:p w14:paraId="676C5499" w14:textId="77777777" w:rsidR="00B076CA" w:rsidRPr="003E5B4D" w:rsidRDefault="00B076CA" w:rsidP="00B076CA">
      <w:pPr>
        <w:rPr>
          <w:u w:val="single"/>
        </w:rPr>
      </w:pPr>
    </w:p>
    <w:p w14:paraId="41F66EF0" w14:textId="77777777" w:rsidR="00B076CA" w:rsidRPr="003E5B4D" w:rsidRDefault="00B076CA" w:rsidP="00B076CA">
      <w:pPr>
        <w:rPr>
          <w:color w:val="000000"/>
        </w:rPr>
      </w:pPr>
      <w:proofErr w:type="gramStart"/>
      <w:r w:rsidRPr="003E5B4D">
        <w:rPr>
          <w:u w:val="single"/>
        </w:rPr>
        <w:t>used</w:t>
      </w:r>
      <w:proofErr w:type="gramEnd"/>
      <w:r w:rsidRPr="003E5B4D">
        <w:rPr>
          <w:u w:val="single"/>
        </w:rPr>
        <w:t xml:space="preserve"> as a function word to indicate that a following noun </w:t>
      </w:r>
      <w:r w:rsidRPr="003E5B4D">
        <w:rPr>
          <w:color w:val="000000"/>
        </w:rPr>
        <w:t xml:space="preserve">or noun equivalent </w:t>
      </w:r>
      <w:r w:rsidRPr="003E5B4D">
        <w:rPr>
          <w:u w:val="single"/>
        </w:rPr>
        <w:t>is a unique or</w:t>
      </w:r>
      <w:r w:rsidRPr="003E5B4D">
        <w:rPr>
          <w:color w:val="000000"/>
        </w:rPr>
        <w:t xml:space="preserve"> </w:t>
      </w:r>
      <w:r w:rsidRPr="003E5B4D">
        <w:rPr>
          <w:u w:val="single"/>
        </w:rPr>
        <w:t xml:space="preserve">a particular member of its class &lt;the President&gt; </w:t>
      </w:r>
      <w:r w:rsidRPr="003E5B4D">
        <w:rPr>
          <w:color w:val="000000"/>
        </w:rPr>
        <w:t>&lt;the Lord&gt;</w:t>
      </w:r>
    </w:p>
    <w:p w14:paraId="260AC29C" w14:textId="77777777" w:rsidR="00B076CA" w:rsidRPr="003E5B4D" w:rsidRDefault="00B076CA" w:rsidP="00B076CA"/>
    <w:sectPr w:rsidR="00B076CA" w:rsidRPr="003E5B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Book Antiqua">
    <w:panose1 w:val="02040602050305030304"/>
    <w:charset w:val="00"/>
    <w:family w:val="auto"/>
    <w:pitch w:val="variable"/>
    <w:sig w:usb0="00000003" w:usb1="00000000" w:usb2="00000000" w:usb3="00000000" w:csb0="00000001"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Light">
    <w:panose1 w:val="020F0302020204030204"/>
    <w:charset w:val="00"/>
    <w:family w:val="auto"/>
    <w:pitch w:val="variable"/>
    <w:sig w:usb0="A00002EF" w:usb1="4000207B" w:usb2="00000000" w:usb3="00000000" w:csb0="0000009F"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MS PMincho">
    <w:charset w:val="80"/>
    <w:family w:val="roman"/>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1"/>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Sam Seitz"/>
    <w:docVar w:name="RibbonPointer" w:val="148602888"/>
    <w:docVar w:name="VerbatimVersion" w:val="5.0"/>
  </w:docVars>
  <w:rsids>
    <w:rsidRoot w:val="00610D69"/>
    <w:rsid w:val="000139A3"/>
    <w:rsid w:val="00045477"/>
    <w:rsid w:val="00087ADB"/>
    <w:rsid w:val="000E5C51"/>
    <w:rsid w:val="00100833"/>
    <w:rsid w:val="00104529"/>
    <w:rsid w:val="001545CB"/>
    <w:rsid w:val="00177B7D"/>
    <w:rsid w:val="0018322D"/>
    <w:rsid w:val="001B5776"/>
    <w:rsid w:val="001E594B"/>
    <w:rsid w:val="00233B4F"/>
    <w:rsid w:val="00251FC7"/>
    <w:rsid w:val="002855A7"/>
    <w:rsid w:val="002E3127"/>
    <w:rsid w:val="00301166"/>
    <w:rsid w:val="00304BC7"/>
    <w:rsid w:val="00315690"/>
    <w:rsid w:val="00325646"/>
    <w:rsid w:val="003902BA"/>
    <w:rsid w:val="003A09E2"/>
    <w:rsid w:val="003E5B4D"/>
    <w:rsid w:val="00407037"/>
    <w:rsid w:val="00431009"/>
    <w:rsid w:val="00447CD1"/>
    <w:rsid w:val="00460322"/>
    <w:rsid w:val="004605D6"/>
    <w:rsid w:val="004B4B5A"/>
    <w:rsid w:val="004C60E8"/>
    <w:rsid w:val="004E3579"/>
    <w:rsid w:val="004F39E0"/>
    <w:rsid w:val="005001CC"/>
    <w:rsid w:val="0050305C"/>
    <w:rsid w:val="00537BD5"/>
    <w:rsid w:val="00541575"/>
    <w:rsid w:val="00543723"/>
    <w:rsid w:val="00544136"/>
    <w:rsid w:val="006065BD"/>
    <w:rsid w:val="00610D69"/>
    <w:rsid w:val="00614510"/>
    <w:rsid w:val="00665003"/>
    <w:rsid w:val="00694722"/>
    <w:rsid w:val="006A55BF"/>
    <w:rsid w:val="006D0A9A"/>
    <w:rsid w:val="007F5B66"/>
    <w:rsid w:val="00823A1C"/>
    <w:rsid w:val="00834021"/>
    <w:rsid w:val="00845B9D"/>
    <w:rsid w:val="00854BBD"/>
    <w:rsid w:val="00860984"/>
    <w:rsid w:val="00862882"/>
    <w:rsid w:val="00883B81"/>
    <w:rsid w:val="008A583C"/>
    <w:rsid w:val="008B3ECB"/>
    <w:rsid w:val="008C1B2E"/>
    <w:rsid w:val="0090617C"/>
    <w:rsid w:val="0091627E"/>
    <w:rsid w:val="0092375E"/>
    <w:rsid w:val="00954352"/>
    <w:rsid w:val="009D2809"/>
    <w:rsid w:val="009E1922"/>
    <w:rsid w:val="00A018AB"/>
    <w:rsid w:val="00A22D1F"/>
    <w:rsid w:val="00A33C45"/>
    <w:rsid w:val="00A4483C"/>
    <w:rsid w:val="00A93661"/>
    <w:rsid w:val="00A95652"/>
    <w:rsid w:val="00AA0AEE"/>
    <w:rsid w:val="00AB52C5"/>
    <w:rsid w:val="00AB6B2B"/>
    <w:rsid w:val="00B076CA"/>
    <w:rsid w:val="00B33C6D"/>
    <w:rsid w:val="00B4508F"/>
    <w:rsid w:val="00B71766"/>
    <w:rsid w:val="00B8057C"/>
    <w:rsid w:val="00BF593B"/>
    <w:rsid w:val="00C06C50"/>
    <w:rsid w:val="00C32C10"/>
    <w:rsid w:val="00C83417"/>
    <w:rsid w:val="00C94946"/>
    <w:rsid w:val="00CD736E"/>
    <w:rsid w:val="00CE161E"/>
    <w:rsid w:val="00CF59A8"/>
    <w:rsid w:val="00D325A9"/>
    <w:rsid w:val="00D36A8A"/>
    <w:rsid w:val="00D71170"/>
    <w:rsid w:val="00DA6538"/>
    <w:rsid w:val="00E106CE"/>
    <w:rsid w:val="00E40BD8"/>
    <w:rsid w:val="00E93B0F"/>
    <w:rsid w:val="00EA35B6"/>
    <w:rsid w:val="00EC3E1D"/>
    <w:rsid w:val="00ED30CF"/>
    <w:rsid w:val="00F04BBC"/>
    <w:rsid w:val="00F176EF"/>
    <w:rsid w:val="00FE1058"/>
    <w:rsid w:val="00FF53A6"/>
    <w:rsid w:val="00FF5D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0399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862882"/>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8628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6288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6288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small space,no read,TAG,No Spacing211,No Spacing12,No Spacing2111,No Spacing4,No Spacing11111,No Spacing5,No Spacing21,Card,tags,T,tag,Tags"/>
    <w:basedOn w:val="Normal"/>
    <w:next w:val="Normal"/>
    <w:link w:val="Heading4Char"/>
    <w:uiPriority w:val="9"/>
    <w:unhideWhenUsed/>
    <w:qFormat/>
    <w:rsid w:val="00862882"/>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8628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2882"/>
  </w:style>
  <w:style w:type="character" w:customStyle="1" w:styleId="Heading1Char">
    <w:name w:val="Heading 1 Char"/>
    <w:aliases w:val="Pocket Char"/>
    <w:basedOn w:val="DefaultParagraphFont"/>
    <w:link w:val="Heading1"/>
    <w:uiPriority w:val="9"/>
    <w:rsid w:val="0086288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6288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62882"/>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small space Char,no read Char,TAG Char,No Spacing211 Char,No Spacing12 Char,T Char"/>
    <w:basedOn w:val="DefaultParagraphFont"/>
    <w:link w:val="Heading4"/>
    <w:uiPriority w:val="9"/>
    <w:rsid w:val="00862882"/>
    <w:rPr>
      <w:rFonts w:asciiTheme="majorHAnsi" w:eastAsiaTheme="majorEastAsia" w:hAnsiTheme="majorHAnsi" w:cstheme="majorBidi"/>
      <w:b/>
      <w:bCs/>
      <w:iCs/>
      <w:sz w:val="24"/>
      <w:szCs w:val="24"/>
    </w:rPr>
  </w:style>
  <w:style w:type="character" w:styleId="Emphasis">
    <w:name w:val="Emphasis"/>
    <w:aliases w:val="Evidence,Minimized,minimized,Highlighted,tag2,Size 10,emphasis in card,CD Card,Underlined,ED - Tag,emphasis,Emphasis!!,Bold Underline,small,Qualifications,normal card text,Shrunk,qualifications in card,qualifications,bold underline,Box,Style1"/>
    <w:basedOn w:val="DefaultParagraphFont"/>
    <w:uiPriority w:val="7"/>
    <w:qFormat/>
    <w:rsid w:val="00862882"/>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862882"/>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1"/>
    <w:qFormat/>
    <w:rsid w:val="00862882"/>
    <w:rPr>
      <w:b w:val="0"/>
      <w:sz w:val="24"/>
      <w:u w:val="single"/>
    </w:rPr>
  </w:style>
  <w:style w:type="character" w:styleId="Hyperlink">
    <w:name w:val="Hyperlink"/>
    <w:aliases w:val="heading 1 (block title),Card Text,Important,Read,Internet Link,Analytic Text"/>
    <w:basedOn w:val="DefaultParagraphFont"/>
    <w:uiPriority w:val="99"/>
    <w:unhideWhenUsed/>
    <w:rsid w:val="00862882"/>
    <w:rPr>
      <w:color w:val="0563C1" w:themeColor="hyperlink"/>
      <w:u w:val="single"/>
    </w:rPr>
  </w:style>
  <w:style w:type="character" w:styleId="FollowedHyperlink">
    <w:name w:val="FollowedHyperlink"/>
    <w:basedOn w:val="DefaultParagraphFont"/>
    <w:uiPriority w:val="99"/>
    <w:semiHidden/>
    <w:rsid w:val="00EC3E1D"/>
    <w:rPr>
      <w:color w:val="auto"/>
      <w:u w:val="none"/>
    </w:rPr>
  </w:style>
  <w:style w:type="paragraph" w:customStyle="1" w:styleId="cnnstorypgraphtxt">
    <w:name w:val="cnn_storypgraphtxt"/>
    <w:basedOn w:val="Normal"/>
    <w:rsid w:val="000E5C51"/>
    <w:pPr>
      <w:spacing w:before="100" w:beforeAutospacing="1" w:after="100" w:afterAutospacing="1"/>
    </w:pPr>
    <w:rPr>
      <w:rFonts w:ascii="Times New Roman" w:eastAsia="Times New Roman" w:hAnsi="Times New Roman" w:cs="Times New Roman"/>
      <w:sz w:val="24"/>
    </w:rPr>
  </w:style>
  <w:style w:type="character" w:styleId="HTMLCite">
    <w:name w:val="HTML Cite"/>
    <w:basedOn w:val="DefaultParagraphFont"/>
    <w:uiPriority w:val="99"/>
    <w:semiHidden/>
    <w:unhideWhenUsed/>
    <w:rsid w:val="000E5C51"/>
    <w:rPr>
      <w:i/>
      <w:iCs/>
    </w:rPr>
  </w:style>
  <w:style w:type="character" w:customStyle="1" w:styleId="Heading4Char1">
    <w:name w:val="Heading 4 Char1"/>
    <w:aliases w:val="Underlined Char1,Big card Char1"/>
    <w:rsid w:val="006A55BF"/>
    <w:rPr>
      <w:rFonts w:ascii="Georgia" w:hAnsi="Georgia"/>
      <w:sz w:val="22"/>
      <w:szCs w:val="28"/>
      <w:u w:val="single"/>
    </w:rPr>
  </w:style>
  <w:style w:type="character" w:customStyle="1" w:styleId="StyleBold">
    <w:name w:val="Style Bold"/>
    <w:basedOn w:val="DefaultParagraphFont"/>
    <w:uiPriority w:val="9"/>
    <w:semiHidden/>
    <w:rsid w:val="00EC3E1D"/>
    <w:rPr>
      <w:b/>
      <w:bCs/>
    </w:rPr>
  </w:style>
  <w:style w:type="paragraph" w:styleId="Header">
    <w:name w:val="header"/>
    <w:basedOn w:val="Normal"/>
    <w:link w:val="HeaderChar"/>
    <w:uiPriority w:val="99"/>
    <w:unhideWhenUsed/>
    <w:rsid w:val="00862882"/>
    <w:pPr>
      <w:tabs>
        <w:tab w:val="center" w:pos="4320"/>
        <w:tab w:val="right" w:pos="8640"/>
      </w:tabs>
    </w:pPr>
  </w:style>
  <w:style w:type="character" w:customStyle="1" w:styleId="HeaderChar">
    <w:name w:val="Header Char"/>
    <w:basedOn w:val="DefaultParagraphFont"/>
    <w:link w:val="Header"/>
    <w:uiPriority w:val="99"/>
    <w:rsid w:val="00862882"/>
    <w:rPr>
      <w:rFonts w:ascii="Book Antiqua" w:eastAsiaTheme="minorEastAsia" w:hAnsi="Book Antiqua" w:cs="Lucida Grande"/>
      <w:sz w:val="16"/>
      <w:szCs w:val="24"/>
    </w:rPr>
  </w:style>
  <w:style w:type="paragraph" w:styleId="Footer">
    <w:name w:val="footer"/>
    <w:basedOn w:val="Normal"/>
    <w:link w:val="FooterChar"/>
    <w:uiPriority w:val="99"/>
    <w:unhideWhenUsed/>
    <w:rsid w:val="00862882"/>
    <w:pPr>
      <w:tabs>
        <w:tab w:val="center" w:pos="4320"/>
        <w:tab w:val="right" w:pos="8640"/>
      </w:tabs>
    </w:pPr>
  </w:style>
  <w:style w:type="character" w:customStyle="1" w:styleId="FooterChar">
    <w:name w:val="Footer Char"/>
    <w:basedOn w:val="DefaultParagraphFont"/>
    <w:link w:val="Footer"/>
    <w:uiPriority w:val="99"/>
    <w:rsid w:val="00862882"/>
    <w:rPr>
      <w:rFonts w:ascii="Book Antiqua" w:eastAsiaTheme="minorEastAsia" w:hAnsi="Book Antiqua" w:cs="Lucida Grande"/>
      <w:sz w:val="16"/>
      <w:szCs w:val="24"/>
    </w:rPr>
  </w:style>
  <w:style w:type="character" w:customStyle="1" w:styleId="cardChar">
    <w:name w:val="card Char"/>
    <w:link w:val="card"/>
    <w:locked/>
    <w:rsid w:val="00B076CA"/>
    <w:rPr>
      <w:rFonts w:ascii="Garamond" w:eastAsia="Times New Roman" w:hAnsi="Garamond" w:cs="Times New Roman"/>
      <w:sz w:val="20"/>
      <w:szCs w:val="20"/>
    </w:rPr>
  </w:style>
  <w:style w:type="paragraph" w:customStyle="1" w:styleId="card">
    <w:name w:val="card"/>
    <w:aliases w:val="Medium Grid 21"/>
    <w:basedOn w:val="Normal"/>
    <w:next w:val="Normal"/>
    <w:link w:val="cardChar"/>
    <w:qFormat/>
    <w:rsid w:val="00B076CA"/>
    <w:pPr>
      <w:ind w:left="288" w:right="288"/>
    </w:pPr>
    <w:rPr>
      <w:rFonts w:ascii="Garamond" w:eastAsia="Times New Roman" w:hAnsi="Garamond" w:cs="Times New Roman"/>
      <w:sz w:val="20"/>
      <w:szCs w:val="20"/>
    </w:rPr>
  </w:style>
  <w:style w:type="character" w:customStyle="1" w:styleId="underline">
    <w:name w:val="underline"/>
    <w:link w:val="textbold"/>
    <w:qFormat/>
    <w:locked/>
    <w:rsid w:val="00B076CA"/>
    <w:rPr>
      <w:u w:val="single"/>
    </w:rPr>
  </w:style>
  <w:style w:type="paragraph" w:customStyle="1" w:styleId="textbold">
    <w:name w:val="text bold"/>
    <w:basedOn w:val="Normal"/>
    <w:link w:val="underline"/>
    <w:qFormat/>
    <w:rsid w:val="00B076CA"/>
    <w:pPr>
      <w:ind w:left="720"/>
      <w:jc w:val="both"/>
    </w:pPr>
    <w:rPr>
      <w:rFonts w:asciiTheme="minorHAnsi" w:hAnsiTheme="minorHAnsi" w:cstheme="minorBidi"/>
      <w:u w:val="single"/>
    </w:rPr>
  </w:style>
  <w:style w:type="character" w:styleId="IntenseEmphasis">
    <w:name w:val="Intense Emphasis"/>
    <w:uiPriority w:val="6"/>
    <w:qFormat/>
    <w:rsid w:val="00B076CA"/>
    <w:rPr>
      <w:b/>
      <w:bCs/>
      <w:sz w:val="22"/>
      <w:u w:val="single"/>
    </w:rPr>
  </w:style>
  <w:style w:type="paragraph" w:styleId="DocumentMap">
    <w:name w:val="Document Map"/>
    <w:basedOn w:val="Normal"/>
    <w:link w:val="DocumentMapChar"/>
    <w:uiPriority w:val="99"/>
    <w:semiHidden/>
    <w:unhideWhenUsed/>
    <w:rsid w:val="00862882"/>
  </w:style>
  <w:style w:type="character" w:customStyle="1" w:styleId="DocumentMapChar">
    <w:name w:val="Document Map Char"/>
    <w:basedOn w:val="DefaultParagraphFont"/>
    <w:link w:val="DocumentMap"/>
    <w:uiPriority w:val="99"/>
    <w:semiHidden/>
    <w:rsid w:val="00862882"/>
    <w:rPr>
      <w:rFonts w:ascii="Book Antiqua" w:eastAsiaTheme="minorEastAsia" w:hAnsi="Book Antiqua" w:cs="Lucida Grande"/>
      <w:sz w:val="16"/>
      <w:szCs w:val="24"/>
    </w:rPr>
  </w:style>
  <w:style w:type="paragraph" w:styleId="NoSpacing">
    <w:name w:val="No Spacing"/>
    <w:uiPriority w:val="1"/>
    <w:rsid w:val="00862882"/>
    <w:pPr>
      <w:spacing w:after="0" w:line="240" w:lineRule="auto"/>
    </w:pPr>
    <w:rPr>
      <w:rFonts w:eastAsiaTheme="minorEastAsia"/>
      <w:sz w:val="24"/>
      <w:szCs w:val="24"/>
    </w:rPr>
  </w:style>
  <w:style w:type="paragraph" w:styleId="ListParagraph">
    <w:name w:val="List Paragraph"/>
    <w:basedOn w:val="Normal"/>
    <w:uiPriority w:val="34"/>
    <w:rsid w:val="00862882"/>
    <w:pPr>
      <w:ind w:left="720"/>
      <w:contextualSpacing/>
    </w:pPr>
  </w:style>
  <w:style w:type="character" w:styleId="PageNumber">
    <w:name w:val="page number"/>
    <w:basedOn w:val="DefaultParagraphFont"/>
    <w:uiPriority w:val="99"/>
    <w:semiHidden/>
    <w:unhideWhenUsed/>
    <w:rsid w:val="0086288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862882"/>
    <w:pPr>
      <w:spacing w:after="0" w:line="240" w:lineRule="auto"/>
    </w:pPr>
    <w:rPr>
      <w:rFonts w:ascii="Book Antiqua" w:eastAsiaTheme="minorEastAsia" w:hAnsi="Book Antiqua" w:cs="Lucida Grande"/>
      <w:sz w:val="16"/>
      <w:szCs w:val="24"/>
    </w:rPr>
  </w:style>
  <w:style w:type="paragraph" w:styleId="Heading1">
    <w:name w:val="heading 1"/>
    <w:aliases w:val="Pocket"/>
    <w:basedOn w:val="Normal"/>
    <w:next w:val="Normal"/>
    <w:link w:val="Heading1Char"/>
    <w:uiPriority w:val="9"/>
    <w:qFormat/>
    <w:rsid w:val="008628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862882"/>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862882"/>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Heading 2 Char2 Char,Heading 2 Char1 Char Char, Ch,Ch,small space,no read,TAG,No Spacing211,No Spacing12,No Spacing2111,No Spacing4,No Spacing11111,No Spacing5,No Spacing21,Card,tags,T,tag,Tags"/>
    <w:basedOn w:val="Normal"/>
    <w:next w:val="Normal"/>
    <w:link w:val="Heading4Char"/>
    <w:uiPriority w:val="9"/>
    <w:unhideWhenUsed/>
    <w:qFormat/>
    <w:rsid w:val="00862882"/>
    <w:pPr>
      <w:keepNext/>
      <w:keepLines/>
      <w:spacing w:before="200"/>
      <w:outlineLvl w:val="3"/>
    </w:pPr>
    <w:rPr>
      <w:rFonts w:asciiTheme="majorHAnsi" w:eastAsiaTheme="majorEastAsia" w:hAnsiTheme="majorHAnsi" w:cstheme="majorBidi"/>
      <w:b/>
      <w:bCs/>
      <w:iCs/>
      <w:sz w:val="24"/>
    </w:rPr>
  </w:style>
  <w:style w:type="character" w:default="1" w:styleId="DefaultParagraphFont">
    <w:name w:val="Default Paragraph Font"/>
    <w:uiPriority w:val="1"/>
    <w:semiHidden/>
    <w:unhideWhenUsed/>
    <w:rsid w:val="008628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2882"/>
  </w:style>
  <w:style w:type="character" w:customStyle="1" w:styleId="Heading1Char">
    <w:name w:val="Heading 1 Char"/>
    <w:aliases w:val="Pocket Char"/>
    <w:basedOn w:val="DefaultParagraphFont"/>
    <w:link w:val="Heading1"/>
    <w:uiPriority w:val="9"/>
    <w:rsid w:val="00862882"/>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862882"/>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862882"/>
    <w:rPr>
      <w:rFonts w:asciiTheme="majorHAnsi" w:eastAsiaTheme="majorEastAsia" w:hAnsiTheme="majorHAnsi" w:cstheme="majorBidi"/>
      <w:b/>
      <w:bCs/>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small space Char,no read Char,TAG Char,No Spacing211 Char,No Spacing12 Char,T Char"/>
    <w:basedOn w:val="DefaultParagraphFont"/>
    <w:link w:val="Heading4"/>
    <w:uiPriority w:val="9"/>
    <w:rsid w:val="00862882"/>
    <w:rPr>
      <w:rFonts w:asciiTheme="majorHAnsi" w:eastAsiaTheme="majorEastAsia" w:hAnsiTheme="majorHAnsi" w:cstheme="majorBidi"/>
      <w:b/>
      <w:bCs/>
      <w:iCs/>
      <w:sz w:val="24"/>
      <w:szCs w:val="24"/>
    </w:rPr>
  </w:style>
  <w:style w:type="character" w:styleId="Emphasis">
    <w:name w:val="Emphasis"/>
    <w:aliases w:val="Evidence,Minimized,minimized,Highlighted,tag2,Size 10,emphasis in card,CD Card,Underlined,ED - Tag,emphasis,Emphasis!!,Bold Underline,small,Qualifications,normal card text,Shrunk,qualifications in card,qualifications,bold underline,Box,Style1"/>
    <w:basedOn w:val="DefaultParagraphFont"/>
    <w:uiPriority w:val="7"/>
    <w:qFormat/>
    <w:rsid w:val="00862882"/>
    <w:rPr>
      <w:rFonts w:ascii="Book Antiqua" w:hAnsi="Book Antiqua" w:cs="Lucida Grande"/>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862882"/>
    <w:rPr>
      <w:b/>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
    <w:basedOn w:val="DefaultParagraphFont"/>
    <w:uiPriority w:val="1"/>
    <w:qFormat/>
    <w:rsid w:val="00862882"/>
    <w:rPr>
      <w:b w:val="0"/>
      <w:sz w:val="24"/>
      <w:u w:val="single"/>
    </w:rPr>
  </w:style>
  <w:style w:type="character" w:styleId="Hyperlink">
    <w:name w:val="Hyperlink"/>
    <w:aliases w:val="heading 1 (block title),Card Text,Important,Read,Internet Link,Analytic Text"/>
    <w:basedOn w:val="DefaultParagraphFont"/>
    <w:uiPriority w:val="99"/>
    <w:unhideWhenUsed/>
    <w:rsid w:val="00862882"/>
    <w:rPr>
      <w:color w:val="0563C1" w:themeColor="hyperlink"/>
      <w:u w:val="single"/>
    </w:rPr>
  </w:style>
  <w:style w:type="character" w:styleId="FollowedHyperlink">
    <w:name w:val="FollowedHyperlink"/>
    <w:basedOn w:val="DefaultParagraphFont"/>
    <w:uiPriority w:val="99"/>
    <w:semiHidden/>
    <w:rsid w:val="00EC3E1D"/>
    <w:rPr>
      <w:color w:val="auto"/>
      <w:u w:val="none"/>
    </w:rPr>
  </w:style>
  <w:style w:type="paragraph" w:customStyle="1" w:styleId="cnnstorypgraphtxt">
    <w:name w:val="cnn_storypgraphtxt"/>
    <w:basedOn w:val="Normal"/>
    <w:rsid w:val="000E5C51"/>
    <w:pPr>
      <w:spacing w:before="100" w:beforeAutospacing="1" w:after="100" w:afterAutospacing="1"/>
    </w:pPr>
    <w:rPr>
      <w:rFonts w:ascii="Times New Roman" w:eastAsia="Times New Roman" w:hAnsi="Times New Roman" w:cs="Times New Roman"/>
      <w:sz w:val="24"/>
    </w:rPr>
  </w:style>
  <w:style w:type="character" w:styleId="HTMLCite">
    <w:name w:val="HTML Cite"/>
    <w:basedOn w:val="DefaultParagraphFont"/>
    <w:uiPriority w:val="99"/>
    <w:semiHidden/>
    <w:unhideWhenUsed/>
    <w:rsid w:val="000E5C51"/>
    <w:rPr>
      <w:i/>
      <w:iCs/>
    </w:rPr>
  </w:style>
  <w:style w:type="character" w:customStyle="1" w:styleId="Heading4Char1">
    <w:name w:val="Heading 4 Char1"/>
    <w:aliases w:val="Underlined Char1,Big card Char1"/>
    <w:rsid w:val="006A55BF"/>
    <w:rPr>
      <w:rFonts w:ascii="Georgia" w:hAnsi="Georgia"/>
      <w:sz w:val="22"/>
      <w:szCs w:val="28"/>
      <w:u w:val="single"/>
    </w:rPr>
  </w:style>
  <w:style w:type="character" w:customStyle="1" w:styleId="StyleBold">
    <w:name w:val="Style Bold"/>
    <w:basedOn w:val="DefaultParagraphFont"/>
    <w:uiPriority w:val="9"/>
    <w:semiHidden/>
    <w:rsid w:val="00EC3E1D"/>
    <w:rPr>
      <w:b/>
      <w:bCs/>
    </w:rPr>
  </w:style>
  <w:style w:type="paragraph" w:styleId="Header">
    <w:name w:val="header"/>
    <w:basedOn w:val="Normal"/>
    <w:link w:val="HeaderChar"/>
    <w:uiPriority w:val="99"/>
    <w:unhideWhenUsed/>
    <w:rsid w:val="00862882"/>
    <w:pPr>
      <w:tabs>
        <w:tab w:val="center" w:pos="4320"/>
        <w:tab w:val="right" w:pos="8640"/>
      </w:tabs>
    </w:pPr>
  </w:style>
  <w:style w:type="character" w:customStyle="1" w:styleId="HeaderChar">
    <w:name w:val="Header Char"/>
    <w:basedOn w:val="DefaultParagraphFont"/>
    <w:link w:val="Header"/>
    <w:uiPriority w:val="99"/>
    <w:rsid w:val="00862882"/>
    <w:rPr>
      <w:rFonts w:ascii="Book Antiqua" w:eastAsiaTheme="minorEastAsia" w:hAnsi="Book Antiqua" w:cs="Lucida Grande"/>
      <w:sz w:val="16"/>
      <w:szCs w:val="24"/>
    </w:rPr>
  </w:style>
  <w:style w:type="paragraph" w:styleId="Footer">
    <w:name w:val="footer"/>
    <w:basedOn w:val="Normal"/>
    <w:link w:val="FooterChar"/>
    <w:uiPriority w:val="99"/>
    <w:unhideWhenUsed/>
    <w:rsid w:val="00862882"/>
    <w:pPr>
      <w:tabs>
        <w:tab w:val="center" w:pos="4320"/>
        <w:tab w:val="right" w:pos="8640"/>
      </w:tabs>
    </w:pPr>
  </w:style>
  <w:style w:type="character" w:customStyle="1" w:styleId="FooterChar">
    <w:name w:val="Footer Char"/>
    <w:basedOn w:val="DefaultParagraphFont"/>
    <w:link w:val="Footer"/>
    <w:uiPriority w:val="99"/>
    <w:rsid w:val="00862882"/>
    <w:rPr>
      <w:rFonts w:ascii="Book Antiqua" w:eastAsiaTheme="minorEastAsia" w:hAnsi="Book Antiqua" w:cs="Lucida Grande"/>
      <w:sz w:val="16"/>
      <w:szCs w:val="24"/>
    </w:rPr>
  </w:style>
  <w:style w:type="character" w:customStyle="1" w:styleId="cardChar">
    <w:name w:val="card Char"/>
    <w:link w:val="card"/>
    <w:locked/>
    <w:rsid w:val="00B076CA"/>
    <w:rPr>
      <w:rFonts w:ascii="Garamond" w:eastAsia="Times New Roman" w:hAnsi="Garamond" w:cs="Times New Roman"/>
      <w:sz w:val="20"/>
      <w:szCs w:val="20"/>
    </w:rPr>
  </w:style>
  <w:style w:type="paragraph" w:customStyle="1" w:styleId="card">
    <w:name w:val="card"/>
    <w:aliases w:val="Medium Grid 21"/>
    <w:basedOn w:val="Normal"/>
    <w:next w:val="Normal"/>
    <w:link w:val="cardChar"/>
    <w:qFormat/>
    <w:rsid w:val="00B076CA"/>
    <w:pPr>
      <w:ind w:left="288" w:right="288"/>
    </w:pPr>
    <w:rPr>
      <w:rFonts w:ascii="Garamond" w:eastAsia="Times New Roman" w:hAnsi="Garamond" w:cs="Times New Roman"/>
      <w:sz w:val="20"/>
      <w:szCs w:val="20"/>
    </w:rPr>
  </w:style>
  <w:style w:type="character" w:customStyle="1" w:styleId="underline">
    <w:name w:val="underline"/>
    <w:link w:val="textbold"/>
    <w:qFormat/>
    <w:locked/>
    <w:rsid w:val="00B076CA"/>
    <w:rPr>
      <w:u w:val="single"/>
    </w:rPr>
  </w:style>
  <w:style w:type="paragraph" w:customStyle="1" w:styleId="textbold">
    <w:name w:val="text bold"/>
    <w:basedOn w:val="Normal"/>
    <w:link w:val="underline"/>
    <w:qFormat/>
    <w:rsid w:val="00B076CA"/>
    <w:pPr>
      <w:ind w:left="720"/>
      <w:jc w:val="both"/>
    </w:pPr>
    <w:rPr>
      <w:rFonts w:asciiTheme="minorHAnsi" w:hAnsiTheme="minorHAnsi" w:cstheme="minorBidi"/>
      <w:u w:val="single"/>
    </w:rPr>
  </w:style>
  <w:style w:type="character" w:styleId="IntenseEmphasis">
    <w:name w:val="Intense Emphasis"/>
    <w:uiPriority w:val="6"/>
    <w:qFormat/>
    <w:rsid w:val="00B076CA"/>
    <w:rPr>
      <w:b/>
      <w:bCs/>
      <w:sz w:val="22"/>
      <w:u w:val="single"/>
    </w:rPr>
  </w:style>
  <w:style w:type="paragraph" w:styleId="DocumentMap">
    <w:name w:val="Document Map"/>
    <w:basedOn w:val="Normal"/>
    <w:link w:val="DocumentMapChar"/>
    <w:uiPriority w:val="99"/>
    <w:semiHidden/>
    <w:unhideWhenUsed/>
    <w:rsid w:val="00862882"/>
  </w:style>
  <w:style w:type="character" w:customStyle="1" w:styleId="DocumentMapChar">
    <w:name w:val="Document Map Char"/>
    <w:basedOn w:val="DefaultParagraphFont"/>
    <w:link w:val="DocumentMap"/>
    <w:uiPriority w:val="99"/>
    <w:semiHidden/>
    <w:rsid w:val="00862882"/>
    <w:rPr>
      <w:rFonts w:ascii="Book Antiqua" w:eastAsiaTheme="minorEastAsia" w:hAnsi="Book Antiqua" w:cs="Lucida Grande"/>
      <w:sz w:val="16"/>
      <w:szCs w:val="24"/>
    </w:rPr>
  </w:style>
  <w:style w:type="paragraph" w:styleId="NoSpacing">
    <w:name w:val="No Spacing"/>
    <w:uiPriority w:val="1"/>
    <w:rsid w:val="00862882"/>
    <w:pPr>
      <w:spacing w:after="0" w:line="240" w:lineRule="auto"/>
    </w:pPr>
    <w:rPr>
      <w:rFonts w:eastAsiaTheme="minorEastAsia"/>
      <w:sz w:val="24"/>
      <w:szCs w:val="24"/>
    </w:rPr>
  </w:style>
  <w:style w:type="paragraph" w:styleId="ListParagraph">
    <w:name w:val="List Paragraph"/>
    <w:basedOn w:val="Normal"/>
    <w:uiPriority w:val="34"/>
    <w:rsid w:val="00862882"/>
    <w:pPr>
      <w:ind w:left="720"/>
      <w:contextualSpacing/>
    </w:pPr>
  </w:style>
  <w:style w:type="character" w:styleId="PageNumber">
    <w:name w:val="page number"/>
    <w:basedOn w:val="DefaultParagraphFont"/>
    <w:uiPriority w:val="99"/>
    <w:semiHidden/>
    <w:unhideWhenUsed/>
    <w:rsid w:val="008628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7049822">
      <w:bodyDiv w:val="1"/>
      <w:marLeft w:val="0"/>
      <w:marRight w:val="0"/>
      <w:marTop w:val="0"/>
      <w:marBottom w:val="0"/>
      <w:divBdr>
        <w:top w:val="none" w:sz="0" w:space="0" w:color="auto"/>
        <w:left w:val="none" w:sz="0" w:space="0" w:color="auto"/>
        <w:bottom w:val="none" w:sz="0" w:space="0" w:color="auto"/>
        <w:right w:val="none" w:sz="0" w:space="0" w:color="auto"/>
      </w:divBdr>
    </w:div>
    <w:div w:id="516886700">
      <w:bodyDiv w:val="1"/>
      <w:marLeft w:val="0"/>
      <w:marRight w:val="0"/>
      <w:marTop w:val="0"/>
      <w:marBottom w:val="0"/>
      <w:divBdr>
        <w:top w:val="none" w:sz="0" w:space="0" w:color="auto"/>
        <w:left w:val="none" w:sz="0" w:space="0" w:color="auto"/>
        <w:bottom w:val="none" w:sz="0" w:space="0" w:color="auto"/>
        <w:right w:val="none" w:sz="0" w:space="0" w:color="auto"/>
      </w:divBdr>
    </w:div>
    <w:div w:id="778649373">
      <w:bodyDiv w:val="1"/>
      <w:marLeft w:val="0"/>
      <w:marRight w:val="0"/>
      <w:marTop w:val="0"/>
      <w:marBottom w:val="0"/>
      <w:divBdr>
        <w:top w:val="none" w:sz="0" w:space="0" w:color="auto"/>
        <w:left w:val="none" w:sz="0" w:space="0" w:color="auto"/>
        <w:bottom w:val="none" w:sz="0" w:space="0" w:color="auto"/>
        <w:right w:val="none" w:sz="0" w:space="0" w:color="auto"/>
      </w:divBdr>
      <w:divsChild>
        <w:div w:id="344984002">
          <w:marLeft w:val="0"/>
          <w:marRight w:val="0"/>
          <w:marTop w:val="0"/>
          <w:marBottom w:val="300"/>
          <w:divBdr>
            <w:top w:val="none" w:sz="0" w:space="0" w:color="auto"/>
            <w:left w:val="none" w:sz="0" w:space="0" w:color="auto"/>
            <w:bottom w:val="none" w:sz="0" w:space="0" w:color="auto"/>
            <w:right w:val="none" w:sz="0" w:space="0" w:color="auto"/>
          </w:divBdr>
        </w:div>
        <w:div w:id="1656298499">
          <w:marLeft w:val="0"/>
          <w:marRight w:val="0"/>
          <w:marTop w:val="0"/>
          <w:marBottom w:val="300"/>
          <w:divBdr>
            <w:top w:val="none" w:sz="0" w:space="0" w:color="auto"/>
            <w:left w:val="none" w:sz="0" w:space="0" w:color="auto"/>
            <w:bottom w:val="none" w:sz="0" w:space="0" w:color="auto"/>
            <w:right w:val="none" w:sz="0" w:space="0" w:color="auto"/>
          </w:divBdr>
        </w:div>
        <w:div w:id="689987735">
          <w:marLeft w:val="0"/>
          <w:marRight w:val="0"/>
          <w:marTop w:val="0"/>
          <w:marBottom w:val="300"/>
          <w:divBdr>
            <w:top w:val="none" w:sz="0" w:space="0" w:color="auto"/>
            <w:left w:val="none" w:sz="0" w:space="0" w:color="auto"/>
            <w:bottom w:val="none" w:sz="0" w:space="0" w:color="auto"/>
            <w:right w:val="none" w:sz="0" w:space="0" w:color="auto"/>
          </w:divBdr>
        </w:div>
      </w:divsChild>
    </w:div>
    <w:div w:id="866798871">
      <w:bodyDiv w:val="1"/>
      <w:marLeft w:val="0"/>
      <w:marRight w:val="0"/>
      <w:marTop w:val="0"/>
      <w:marBottom w:val="0"/>
      <w:divBdr>
        <w:top w:val="none" w:sz="0" w:space="0" w:color="auto"/>
        <w:left w:val="none" w:sz="0" w:space="0" w:color="auto"/>
        <w:bottom w:val="none" w:sz="0" w:space="0" w:color="auto"/>
        <w:right w:val="none" w:sz="0" w:space="0" w:color="auto"/>
      </w:divBdr>
    </w:div>
    <w:div w:id="876548605">
      <w:bodyDiv w:val="1"/>
      <w:marLeft w:val="0"/>
      <w:marRight w:val="0"/>
      <w:marTop w:val="0"/>
      <w:marBottom w:val="0"/>
      <w:divBdr>
        <w:top w:val="none" w:sz="0" w:space="0" w:color="auto"/>
        <w:left w:val="none" w:sz="0" w:space="0" w:color="auto"/>
        <w:bottom w:val="none" w:sz="0" w:space="0" w:color="auto"/>
        <w:right w:val="none" w:sz="0" w:space="0" w:color="auto"/>
      </w:divBdr>
    </w:div>
    <w:div w:id="140818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users.polisci.wisc.edu/kmayer/Professional/Base%20Realignment%20and%20Closure%20Process.pdf" TargetMode="External"/><Relationship Id="rId20" Type="http://schemas.openxmlformats.org/officeDocument/2006/relationships/hyperlink" Target="http://www.washingtonpost.com/politics/obama-will-propose-vast-expansion-of-pacific-ocean-marine-sanctuary/2014/06/16/f8689972-f0c6-11e3-bf76-447a5df6411f_story.html" TargetMode="External"/><Relationship Id="rId21" Type="http://schemas.openxmlformats.org/officeDocument/2006/relationships/hyperlink" Target="http://www.washingtonpost.com/wp-dyn/content/article/2008/11/14/AR2008111401143.html" TargetMode="External"/><Relationship Id="rId22" Type="http://schemas.openxmlformats.org/officeDocument/2006/relationships/hyperlink" Target="http://www.downsizinggovernment.org/congresss-mood-military-spending" TargetMode="External"/><Relationship Id="rId23" Type="http://schemas.openxmlformats.org/officeDocument/2006/relationships/fontTable" Target="fontTable.xml"/><Relationship Id="rId24" Type="http://schemas.openxmlformats.org/officeDocument/2006/relationships/theme" Target="theme/theme1.xml"/><Relationship Id="rId10" Type="http://schemas.openxmlformats.org/officeDocument/2006/relationships/hyperlink" Target="http://www.foreignpolicy.com/articles/2012/10/24/were_winning_in_afghanistan" TargetMode="External"/><Relationship Id="rId11" Type="http://schemas.openxmlformats.org/officeDocument/2006/relationships/hyperlink" Target="http://nationalinterest.org/blog/the-buzz/washington%E2%80%99s-strange-strategy-review-ritual-8942" TargetMode="External"/><Relationship Id="rId12" Type="http://schemas.openxmlformats.org/officeDocument/2006/relationships/hyperlink" Target="http://www.cnas.org/sites/default/files/publications-pdf/OceanMapping_MedinaSmithSturgis.pdf" TargetMode="External"/><Relationship Id="rId13" Type="http://schemas.openxmlformats.org/officeDocument/2006/relationships/hyperlink" Target="http://thinkprogress.org/climate/2013/05/24/2060731/offshore-drilling-in-virginia-would-threaten-coastal-economy-environment-and-naval-operations/" TargetMode="External"/><Relationship Id="rId14" Type="http://schemas.openxmlformats.org/officeDocument/2006/relationships/hyperlink" Target="http://mashable.com/2014/02/24/proposed-u-s-military-budget-cuts/" TargetMode="External"/><Relationship Id="rId15" Type="http://schemas.openxmlformats.org/officeDocument/2006/relationships/hyperlink" Target="http://www.state.gov/t/pm/rls/rm/145332.htm" TargetMode="External"/><Relationship Id="rId16" Type="http://schemas.openxmlformats.org/officeDocument/2006/relationships/hyperlink" Target="http://thediplomat.com/2014/07/the-elements-of-us-maritime-strategy/" TargetMode="External"/><Relationship Id="rId17" Type="http://schemas.openxmlformats.org/officeDocument/2006/relationships/hyperlink" Target="http://blogs.ft.com/beyond-brics/2012/08/07/guest-post-why-tensions-will-persist-but-not-escalate-in-the-south-china-sea/" TargetMode="External"/><Relationship Id="rId18" Type="http://schemas.openxmlformats.org/officeDocument/2006/relationships/hyperlink" Target="http://www.navy.mil/submit/display.asp?story_id=19447" TargetMode="External"/><Relationship Id="rId19" Type="http://schemas.openxmlformats.org/officeDocument/2006/relationships/hyperlink" Target="http://thesimonscenter.org/about-interagency-cooperation/"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illbatterman: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698EB1-D875-4BA0-B1B6-A6948260AFD3}"/>
</file>

<file path=customXml/itemProps2.xml><?xml version="1.0" encoding="utf-8"?>
<ds:datastoreItem xmlns:ds="http://schemas.openxmlformats.org/officeDocument/2006/customXml" ds:itemID="{2B8BEF8B-0FCE-4872-A57C-8EAFFE6BE17C}"/>
</file>

<file path=customXml/itemProps3.xml><?xml version="1.0" encoding="utf-8"?>
<ds:datastoreItem xmlns:ds="http://schemas.openxmlformats.org/officeDocument/2006/customXml" ds:itemID="{975850CD-4C71-4EEC-8ADC-4087C7F64E94}"/>
</file>

<file path=docProps/app.xml><?xml version="1.0" encoding="utf-8"?>
<Properties xmlns="http://schemas.openxmlformats.org/officeDocument/2006/extended-properties" xmlns:vt="http://schemas.openxmlformats.org/officeDocument/2006/docPropsVTypes">
  <Template>Debate.dotm</Template>
  <TotalTime>59</TotalTime>
  <Pages>37</Pages>
  <Words>16908</Words>
  <Characters>96377</Characters>
  <Application>Microsoft Macintosh Word</Application>
  <DocSecurity>0</DocSecurity>
  <Lines>803</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Seitz</dc:creator>
  <cp:keywords>5.0</cp:keywords>
  <dc:description/>
  <cp:lastModifiedBy>Bill Batterman</cp:lastModifiedBy>
  <cp:revision>9</cp:revision>
  <dcterms:created xsi:type="dcterms:W3CDTF">2014-07-31T15:18:00Z</dcterms:created>
  <dcterms:modified xsi:type="dcterms:W3CDTF">2014-08-03T01:18:00Z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