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6877CA" w:rsidP="006877CA">
      <w:pPr>
        <w:pStyle w:val="Heading1"/>
      </w:pPr>
      <w:r>
        <w:t>Case Answers</w:t>
      </w:r>
    </w:p>
    <w:p w:rsidR="00742881" w:rsidRDefault="00742881" w:rsidP="00522CA5">
      <w:pPr>
        <w:pStyle w:val="Heading2"/>
      </w:pPr>
      <w:r>
        <w:t>Bio-D</w:t>
      </w:r>
    </w:p>
    <w:p w:rsidR="00742881" w:rsidRPr="00522CA5" w:rsidRDefault="00522CA5" w:rsidP="00522CA5">
      <w:pPr>
        <w:pStyle w:val="Heading3"/>
      </w:pPr>
      <w:bookmarkStart w:id="0" w:name="_GoBack"/>
      <w:bookmarkEnd w:id="0"/>
      <w:r>
        <w:t>Bio-D F/L</w:t>
      </w:r>
    </w:p>
    <w:p w:rsidR="00742881" w:rsidRPr="00E4619D" w:rsidRDefault="00742881" w:rsidP="00742881">
      <w:pPr>
        <w:pStyle w:val="Heading4"/>
        <w:rPr>
          <w:rFonts w:ascii="Arial Narrow" w:hAnsi="Arial Narrow"/>
        </w:rPr>
      </w:pPr>
      <w:r w:rsidRPr="00E4619D">
        <w:rPr>
          <w:rFonts w:ascii="Arial Narrow" w:hAnsi="Arial Narrow"/>
        </w:rPr>
        <w:t xml:space="preserve">Marine biodiversity loss is inevitable—the plan doesn’t solve species invasion </w:t>
      </w:r>
    </w:p>
    <w:p w:rsidR="00742881" w:rsidRPr="00E4619D" w:rsidRDefault="00742881" w:rsidP="00742881">
      <w:pPr>
        <w:rPr>
          <w:rStyle w:val="Style13ptBold"/>
          <w:rFonts w:ascii="Arial Narrow" w:hAnsi="Arial Narrow"/>
          <w:b w:val="0"/>
        </w:rPr>
      </w:pPr>
      <w:r w:rsidRPr="00E4619D">
        <w:rPr>
          <w:rStyle w:val="Style13ptBold"/>
          <w:rFonts w:ascii="Arial Narrow" w:hAnsi="Arial Narrow"/>
        </w:rPr>
        <w:t xml:space="preserve">Sala 12 </w:t>
      </w:r>
      <w:r w:rsidRPr="00E4619D">
        <w:rPr>
          <w:rStyle w:val="Style13ptBold"/>
          <w:rFonts w:ascii="Arial Narrow" w:hAnsi="Arial Narrow"/>
          <w:b w:val="0"/>
          <w:sz w:val="16"/>
          <w:szCs w:val="16"/>
        </w:rPr>
        <w:t>(</w:t>
      </w:r>
      <w:proofErr w:type="spellStart"/>
      <w:r w:rsidRPr="00E4619D">
        <w:rPr>
          <w:rStyle w:val="Style13ptBold"/>
          <w:rFonts w:ascii="Arial Narrow" w:hAnsi="Arial Narrow"/>
          <w:b w:val="0"/>
          <w:sz w:val="16"/>
          <w:szCs w:val="16"/>
        </w:rPr>
        <w:t>Enric</w:t>
      </w:r>
      <w:proofErr w:type="spellEnd"/>
      <w:r w:rsidRPr="00E4619D">
        <w:rPr>
          <w:rStyle w:val="Style13ptBold"/>
          <w:rFonts w:ascii="Arial Narrow" w:hAnsi="Arial Narrow"/>
          <w:b w:val="0"/>
          <w:sz w:val="16"/>
          <w:szCs w:val="16"/>
        </w:rPr>
        <w:t xml:space="preserve"> Sala, Dr. </w:t>
      </w:r>
      <w:proofErr w:type="spellStart"/>
      <w:r w:rsidRPr="00E4619D">
        <w:rPr>
          <w:rStyle w:val="Style13ptBold"/>
          <w:rFonts w:ascii="Arial Narrow" w:hAnsi="Arial Narrow"/>
          <w:b w:val="0"/>
          <w:sz w:val="16"/>
          <w:szCs w:val="16"/>
        </w:rPr>
        <w:t>Enric</w:t>
      </w:r>
      <w:proofErr w:type="spellEnd"/>
      <w:r w:rsidRPr="00E4619D">
        <w:rPr>
          <w:rStyle w:val="Style13ptBold"/>
          <w:rFonts w:ascii="Arial Narrow" w:hAnsi="Arial Narrow"/>
          <w:b w:val="0"/>
          <w:sz w:val="16"/>
          <w:szCs w:val="16"/>
        </w:rPr>
        <w:t xml:space="preserve"> Sala is a marine ecologist who fell in love with the sea growing up on the Mediterranean coast of Spain. Ph.D. in ecology from the University of Aix-Marseille, France. Professor of Marine Ecology and Conservation at Scripps Institution of Oceanography. Recently became a Scientific Researcher at the Spanish National Council for Scientific Research. “Global marine biodiversity trends” </w:t>
      </w:r>
      <w:hyperlink r:id="rId5" w:history="1">
        <w:r w:rsidRPr="00E4619D">
          <w:rPr>
            <w:rStyle w:val="Hyperlink"/>
            <w:rFonts w:ascii="Arial Narrow" w:hAnsi="Arial Narrow"/>
            <w:sz w:val="16"/>
            <w:szCs w:val="16"/>
          </w:rPr>
          <w:t>http://www.eoearth.org/view/article/153033/</w:t>
        </w:r>
      </w:hyperlink>
      <w:r w:rsidRPr="00E4619D">
        <w:rPr>
          <w:rStyle w:val="Style13ptBold"/>
          <w:rFonts w:ascii="Arial Narrow" w:hAnsi="Arial Narrow"/>
          <w:b w:val="0"/>
          <w:sz w:val="16"/>
          <w:szCs w:val="16"/>
        </w:rPr>
        <w:t xml:space="preserve"> July 26 2012)</w:t>
      </w:r>
    </w:p>
    <w:p w:rsidR="00742881" w:rsidRPr="00E4619D" w:rsidRDefault="00742881" w:rsidP="00742881">
      <w:pPr>
        <w:rPr>
          <w:rFonts w:ascii="Arial Narrow" w:hAnsi="Arial Narrow"/>
          <w:sz w:val="16"/>
        </w:rPr>
      </w:pPr>
      <w:r w:rsidRPr="00E4619D">
        <w:rPr>
          <w:rFonts w:ascii="Arial Narrow" w:hAnsi="Arial Narrow"/>
          <w:sz w:val="16"/>
        </w:rPr>
        <w:t xml:space="preserve">Population increases and species invasions </w:t>
      </w:r>
      <w:proofErr w:type="gramStart"/>
      <w:r w:rsidRPr="00E4619D">
        <w:rPr>
          <w:rStyle w:val="StyleUnderline"/>
          <w:rFonts w:ascii="Arial Narrow" w:hAnsi="Arial Narrow"/>
        </w:rPr>
        <w:t>Not</w:t>
      </w:r>
      <w:proofErr w:type="gramEnd"/>
      <w:r w:rsidRPr="00E4619D">
        <w:rPr>
          <w:rStyle w:val="StyleUnderline"/>
          <w:rFonts w:ascii="Arial Narrow" w:hAnsi="Arial Narrow"/>
        </w:rPr>
        <w:t xml:space="preserve"> all species decline in abundance because of human activities. Seagulls,</w:t>
      </w:r>
      <w:r w:rsidRPr="00E4619D">
        <w:rPr>
          <w:rFonts w:ascii="Arial Narrow" w:hAnsi="Arial Narrow"/>
          <w:sz w:val="16"/>
        </w:rPr>
        <w:t xml:space="preserve"> for instance, </w:t>
      </w:r>
      <w:r w:rsidRPr="00E4619D">
        <w:rPr>
          <w:rStyle w:val="StyleUnderline"/>
          <w:rFonts w:ascii="Arial Narrow" w:hAnsi="Arial Narrow"/>
        </w:rPr>
        <w:t xml:space="preserve">have adapted to the production of waste from fisheries or in landfills and expanded their distribution and abundance following human settlement. Highly invasive species can colonize new regions and eventually form monocultures. </w:t>
      </w:r>
      <w:r w:rsidRPr="00E4619D">
        <w:rPr>
          <w:rFonts w:ascii="Arial Narrow" w:hAnsi="Arial Narrow"/>
          <w:sz w:val="16"/>
        </w:rPr>
        <w:t xml:space="preserve">Although the arrival of new species may be seen as an increase in species richness, the consequences for the local biodiversity are generally negative, sometimes catastrophically so. </w:t>
      </w:r>
      <w:r w:rsidRPr="00E4619D">
        <w:rPr>
          <w:rStyle w:val="StyleUnderline"/>
          <w:rFonts w:ascii="Arial Narrow" w:hAnsi="Arial Narrow"/>
        </w:rPr>
        <w:t xml:space="preserve">The Mediterranean Sea is a classic example of biological invasions, with over 85 species of introduced </w:t>
      </w:r>
      <w:proofErr w:type="spellStart"/>
      <w:r w:rsidRPr="00E4619D">
        <w:rPr>
          <w:rStyle w:val="StyleUnderline"/>
          <w:rFonts w:ascii="Arial Narrow" w:hAnsi="Arial Narrow"/>
        </w:rPr>
        <w:t>macrophytes</w:t>
      </w:r>
      <w:proofErr w:type="spellEnd"/>
      <w:r w:rsidRPr="00E4619D">
        <w:rPr>
          <w:rStyle w:val="StyleUnderline"/>
          <w:rFonts w:ascii="Arial Narrow" w:hAnsi="Arial Narrow"/>
        </w:rPr>
        <w:t xml:space="preserve">, some of which have become invaders. The most notorious case concerns the introduction and invasion of the tropical green alga </w:t>
      </w:r>
      <w:proofErr w:type="spellStart"/>
      <w:r w:rsidRPr="00E4619D">
        <w:rPr>
          <w:rStyle w:val="StyleUnderline"/>
          <w:rFonts w:ascii="Arial Narrow" w:hAnsi="Arial Narrow"/>
        </w:rPr>
        <w:t>Caulerpa</w:t>
      </w:r>
      <w:proofErr w:type="spellEnd"/>
      <w:r w:rsidRPr="00E4619D">
        <w:rPr>
          <w:rStyle w:val="StyleUnderline"/>
          <w:rFonts w:ascii="Arial Narrow" w:hAnsi="Arial Narrow"/>
        </w:rPr>
        <w:t xml:space="preserve"> </w:t>
      </w:r>
      <w:proofErr w:type="spellStart"/>
      <w:r w:rsidRPr="00E4619D">
        <w:rPr>
          <w:rStyle w:val="StyleUnderline"/>
          <w:rFonts w:ascii="Arial Narrow" w:hAnsi="Arial Narrow"/>
        </w:rPr>
        <w:t>taxifolia</w:t>
      </w:r>
      <w:proofErr w:type="spellEnd"/>
      <w:r w:rsidRPr="00E4619D">
        <w:rPr>
          <w:rStyle w:val="StyleUnderline"/>
          <w:rFonts w:ascii="Arial Narrow" w:hAnsi="Arial Narrow"/>
        </w:rPr>
        <w:t>. This alga was found for the first time in 1984</w:t>
      </w:r>
      <w:r w:rsidRPr="00E4619D">
        <w:rPr>
          <w:rFonts w:ascii="Arial Narrow" w:hAnsi="Arial Narrow"/>
          <w:sz w:val="16"/>
        </w:rPr>
        <w:t xml:space="preserve"> when it formed a 1-m2 patch in front of the Monaco Aquarium, </w:t>
      </w:r>
      <w:r w:rsidRPr="00E4619D">
        <w:rPr>
          <w:rStyle w:val="StyleUnderline"/>
          <w:rFonts w:ascii="Arial Narrow" w:hAnsi="Arial Narrow"/>
        </w:rPr>
        <w:t>and it occupies now more than 30,000 ha throughout the Mediterranean</w:t>
      </w:r>
      <w:r w:rsidRPr="00E4619D">
        <w:rPr>
          <w:rFonts w:ascii="Arial Narrow" w:hAnsi="Arial Narrow"/>
          <w:sz w:val="16"/>
        </w:rPr>
        <w:t xml:space="preserve">, forming monocultures where previously there were complex algal assemblages. </w:t>
      </w:r>
      <w:proofErr w:type="spellStart"/>
      <w:r w:rsidRPr="00E4619D">
        <w:rPr>
          <w:rFonts w:ascii="Arial Narrow" w:hAnsi="Arial Narrow"/>
          <w:sz w:val="16"/>
        </w:rPr>
        <w:t>Caulerpa</w:t>
      </w:r>
      <w:proofErr w:type="spellEnd"/>
      <w:r w:rsidRPr="00E4619D">
        <w:rPr>
          <w:rFonts w:ascii="Arial Narrow" w:hAnsi="Arial Narrow"/>
          <w:sz w:val="16"/>
        </w:rPr>
        <w:t xml:space="preserve"> </w:t>
      </w:r>
      <w:proofErr w:type="spellStart"/>
      <w:r w:rsidRPr="00E4619D">
        <w:rPr>
          <w:rFonts w:ascii="Arial Narrow" w:hAnsi="Arial Narrow"/>
          <w:sz w:val="16"/>
        </w:rPr>
        <w:t>racemosa</w:t>
      </w:r>
      <w:proofErr w:type="spellEnd"/>
      <w:r w:rsidRPr="00E4619D">
        <w:rPr>
          <w:rFonts w:ascii="Arial Narrow" w:hAnsi="Arial Narrow"/>
          <w:sz w:val="16"/>
        </w:rPr>
        <w:t xml:space="preserve">, another tropical alga, began invading the Mediterranean in the 1990s and is increasing at a faster rate than C. </w:t>
      </w:r>
      <w:proofErr w:type="spellStart"/>
      <w:r w:rsidRPr="00E4619D">
        <w:rPr>
          <w:rFonts w:ascii="Arial Narrow" w:hAnsi="Arial Narrow"/>
          <w:sz w:val="16"/>
        </w:rPr>
        <w:t>taxifolia</w:t>
      </w:r>
      <w:proofErr w:type="spellEnd"/>
      <w:r w:rsidRPr="00E4619D">
        <w:rPr>
          <w:rFonts w:ascii="Arial Narrow" w:hAnsi="Arial Narrow"/>
          <w:sz w:val="16"/>
        </w:rPr>
        <w:t xml:space="preserve">. </w:t>
      </w:r>
      <w:r w:rsidRPr="00E4619D">
        <w:rPr>
          <w:rStyle w:val="StyleUnderline"/>
          <w:rFonts w:ascii="Arial Narrow" w:hAnsi="Arial Narrow"/>
        </w:rPr>
        <w:t>These are two extreme examples of rapid invasions associated with massive biodiversity loss.</w:t>
      </w:r>
      <w:r w:rsidRPr="00E4619D">
        <w:rPr>
          <w:rFonts w:ascii="Arial Narrow" w:hAnsi="Arial Narrow"/>
          <w:sz w:val="16"/>
        </w:rPr>
        <w:t xml:space="preserve"> Many </w:t>
      </w:r>
      <w:r w:rsidRPr="00E4619D">
        <w:rPr>
          <w:rStyle w:val="StyleUnderline"/>
          <w:rFonts w:ascii="Arial Narrow" w:hAnsi="Arial Narrow"/>
        </w:rPr>
        <w:t>introductions occur insidiously over long distances, via the ballast water and hulls of ships or on marine debris.</w:t>
      </w:r>
      <w:r w:rsidRPr="00E4619D">
        <w:rPr>
          <w:rFonts w:ascii="Arial Narrow" w:hAnsi="Arial Narrow"/>
          <w:sz w:val="16"/>
        </w:rPr>
        <w:t xml:space="preserve"> Anthropogenic debris is long lasting and slow moving; it has doubled the propagation of fauna in the subtropics and more than tripled it at high (&gt;50°) latitudes. Ballast water in ships is probably the most important introduction vector of both marine and freshwater species into coastal areas. It is estimated that as many as 3000 alien species are transported daily in ballast water, although only a few of them survive the trip and/or establish themselves in a new environment. Estuaries have been particularly impacted; San Francisco Bay, for example, had more than 230 introduced species in 1998, and a significant proportion of these species come via ballast water. Human activities are also promoting the arrival of new species simply by changing environmental conditions. Global warming has already increased the distributions of warm-water species </w:t>
      </w:r>
      <w:proofErr w:type="spellStart"/>
      <w:r w:rsidRPr="00E4619D">
        <w:rPr>
          <w:rFonts w:ascii="Arial Narrow" w:hAnsi="Arial Narrow"/>
          <w:sz w:val="16"/>
        </w:rPr>
        <w:t>poleward</w:t>
      </w:r>
      <w:proofErr w:type="spellEnd"/>
      <w:r w:rsidRPr="00E4619D">
        <w:rPr>
          <w:rFonts w:ascii="Arial Narrow" w:hAnsi="Arial Narrow"/>
          <w:sz w:val="16"/>
        </w:rPr>
        <w:t xml:space="preserve"> and thus increased their numbers in locations where they were previously rare or absent. In some cases, this may be expected to increase biodiversity, given the strong latitudinal gradient of biodiversity. However, global warming may also facilitate the successful establishment of destructively invasive species. </w:t>
      </w:r>
    </w:p>
    <w:p w:rsidR="00742881" w:rsidRPr="00E4619D" w:rsidRDefault="00742881" w:rsidP="00742881">
      <w:pPr>
        <w:pStyle w:val="Heading4"/>
        <w:rPr>
          <w:rFonts w:ascii="Arial Narrow" w:hAnsi="Arial Narrow"/>
        </w:rPr>
      </w:pPr>
      <w:r w:rsidRPr="00E4619D">
        <w:rPr>
          <w:rFonts w:ascii="Arial Narrow" w:hAnsi="Arial Narrow"/>
        </w:rPr>
        <w:t xml:space="preserve">Climate change proves Oceans and marine </w:t>
      </w:r>
      <w:proofErr w:type="spellStart"/>
      <w:r w:rsidRPr="00E4619D">
        <w:rPr>
          <w:rFonts w:ascii="Arial Narrow" w:hAnsi="Arial Narrow"/>
        </w:rPr>
        <w:t>bioD</w:t>
      </w:r>
      <w:proofErr w:type="spellEnd"/>
      <w:r w:rsidRPr="00E4619D">
        <w:rPr>
          <w:rFonts w:ascii="Arial Narrow" w:hAnsi="Arial Narrow"/>
        </w:rPr>
        <w:t xml:space="preserve"> are resilient – alarmist predictions empirically denied </w:t>
      </w:r>
    </w:p>
    <w:p w:rsidR="00742881" w:rsidRPr="00E4619D" w:rsidRDefault="00742881" w:rsidP="00742881">
      <w:pPr>
        <w:pStyle w:val="card"/>
        <w:ind w:left="0"/>
        <w:rPr>
          <w:sz w:val="16"/>
        </w:rPr>
      </w:pPr>
      <w:r w:rsidRPr="00E4619D">
        <w:rPr>
          <w:rStyle w:val="StyleStyleBold12pt"/>
          <w:rFonts w:ascii="Arial Narrow" w:hAnsi="Arial Narrow"/>
        </w:rPr>
        <w:t>Taylor 10</w:t>
      </w:r>
      <w:r w:rsidRPr="00E4619D">
        <w:rPr>
          <w:sz w:val="16"/>
        </w:rPr>
        <w:t xml:space="preserve"> [James M. Taylor is a senior fellow of The Heartland Institute and managing editor of Environment &amp; Climate News., “Ocean Acidification Scare Pushed at Copenhagen,” Feb 10 http://www.heartland.org/publications/environment%20climate/article/26815/Ocean_Acidification_Scare_Pushed_at_Copenhagen.html]</w:t>
      </w:r>
    </w:p>
    <w:p w:rsidR="00742881" w:rsidRPr="00E4619D" w:rsidRDefault="00742881" w:rsidP="00742881">
      <w:pPr>
        <w:pStyle w:val="card"/>
        <w:rPr>
          <w:sz w:val="16"/>
        </w:rPr>
      </w:pPr>
      <w:r w:rsidRPr="00E4619D">
        <w:rPr>
          <w:sz w:val="16"/>
        </w:rPr>
        <w:t xml:space="preserve">With global temperatures continuing their decade-long decline and United Nations-sponsored global warming talks falling apart in Copenhagen, </w:t>
      </w:r>
      <w:r w:rsidRPr="00E4619D">
        <w:rPr>
          <w:rStyle w:val="UnderlineChar"/>
          <w:highlight w:val="yellow"/>
        </w:rPr>
        <w:t xml:space="preserve">alarmists </w:t>
      </w:r>
      <w:r w:rsidRPr="00E4619D">
        <w:rPr>
          <w:sz w:val="16"/>
        </w:rPr>
        <w:t xml:space="preserve">at the U.N. talks </w:t>
      </w:r>
      <w:r w:rsidRPr="00E4619D">
        <w:rPr>
          <w:rStyle w:val="UnderlineChar"/>
          <w:highlight w:val="yellow"/>
        </w:rPr>
        <w:t xml:space="preserve">spent </w:t>
      </w:r>
      <w:r w:rsidRPr="00E4619D">
        <w:rPr>
          <w:rStyle w:val="UnderlineChar"/>
        </w:rPr>
        <w:t xml:space="preserve">considerable </w:t>
      </w:r>
      <w:r w:rsidRPr="00E4619D">
        <w:rPr>
          <w:rStyle w:val="UnderlineChar"/>
          <w:highlight w:val="yellow"/>
        </w:rPr>
        <w:t xml:space="preserve">time claiming carbon dioxide </w:t>
      </w:r>
      <w:r w:rsidRPr="00E4619D">
        <w:rPr>
          <w:sz w:val="16"/>
        </w:rPr>
        <w:t xml:space="preserve">emissions </w:t>
      </w:r>
      <w:r w:rsidRPr="00E4619D">
        <w:rPr>
          <w:rStyle w:val="UnderlineChar"/>
          <w:highlight w:val="yellow"/>
        </w:rPr>
        <w:t xml:space="preserve">will cause </w:t>
      </w:r>
      <w:r w:rsidRPr="00E4619D">
        <w:rPr>
          <w:rStyle w:val="UnderlineChar"/>
        </w:rPr>
        <w:t xml:space="preserve">catastrophic </w:t>
      </w:r>
      <w:r w:rsidRPr="00E4619D">
        <w:rPr>
          <w:rStyle w:val="UnderlineChar"/>
          <w:highlight w:val="yellow"/>
        </w:rPr>
        <w:t>ocean acidification</w:t>
      </w:r>
      <w:r w:rsidRPr="00E4619D">
        <w:rPr>
          <w:sz w:val="16"/>
        </w:rPr>
        <w:t xml:space="preserve">, regardless of whether temperatures rise. </w:t>
      </w:r>
      <w:r w:rsidRPr="00E4619D">
        <w:rPr>
          <w:rStyle w:val="Emphasis"/>
          <w:rFonts w:eastAsia="Batang"/>
          <w:highlight w:val="yellow"/>
        </w:rPr>
        <w:t>The latest scientific data</w:t>
      </w:r>
      <w:r w:rsidRPr="00E4619D">
        <w:rPr>
          <w:rStyle w:val="Emphasis"/>
          <w:rFonts w:eastAsia="Batang"/>
        </w:rPr>
        <w:t>,</w:t>
      </w:r>
      <w:r w:rsidRPr="00E4619D">
        <w:rPr>
          <w:rStyle w:val="UnderlineChar"/>
        </w:rPr>
        <w:t xml:space="preserve"> </w:t>
      </w:r>
      <w:r w:rsidRPr="00E4619D">
        <w:rPr>
          <w:rStyle w:val="Emphasis"/>
          <w:rFonts w:eastAsia="Batang"/>
        </w:rPr>
        <w:t xml:space="preserve">however, </w:t>
      </w:r>
      <w:r w:rsidRPr="00E4619D">
        <w:rPr>
          <w:rStyle w:val="Emphasis"/>
          <w:rFonts w:eastAsia="Batang"/>
          <w:highlight w:val="yellow"/>
        </w:rPr>
        <w:t xml:space="preserve">show no such catastrophe is likely </w:t>
      </w:r>
      <w:r w:rsidRPr="00E4619D">
        <w:rPr>
          <w:rStyle w:val="Emphasis"/>
          <w:rFonts w:eastAsia="Batang"/>
        </w:rPr>
        <w:t>to occur</w:t>
      </w:r>
      <w:r w:rsidRPr="00E4619D">
        <w:rPr>
          <w:sz w:val="16"/>
        </w:rPr>
        <w:t xml:space="preserve">. Food Supply Risk Claimed </w:t>
      </w:r>
      <w:proofErr w:type="gramStart"/>
      <w:r w:rsidRPr="00E4619D">
        <w:rPr>
          <w:sz w:val="16"/>
        </w:rPr>
        <w:t>The</w:t>
      </w:r>
      <w:proofErr w:type="gramEnd"/>
      <w:r w:rsidRPr="00E4619D">
        <w:rPr>
          <w:sz w:val="16"/>
        </w:rPr>
        <w:t xml:space="preserve"> United Kingdom’s environment secretary, Hilary Benn, initiated the Copenhagen ocean scare with a high-profile speech and numerous media interviews claiming ocean acidification threatens the world’s food supply. “</w:t>
      </w:r>
      <w:r w:rsidRPr="00E4619D">
        <w:rPr>
          <w:rStyle w:val="UnderlineChar"/>
        </w:rPr>
        <w:t xml:space="preserve">The fact is </w:t>
      </w:r>
      <w:r w:rsidRPr="00E4619D">
        <w:rPr>
          <w:rStyle w:val="UnderlineChar"/>
          <w:highlight w:val="yellow"/>
        </w:rPr>
        <w:t>our seas absorb CO2</w:t>
      </w:r>
      <w:r w:rsidRPr="00E4619D">
        <w:rPr>
          <w:sz w:val="16"/>
        </w:rPr>
        <w:t xml:space="preserve">. They absorb about a quarter of the total that we produce, but it is making our seas more acidic,” said Benn in his speech. “If this continues as a problem, then it can affect the one billion people who depend on fish as their principle source of protein, and we have to feed another 2½ to 3 billion people over the next 40 to 50 years.” </w:t>
      </w:r>
      <w:r w:rsidRPr="00E4619D">
        <w:rPr>
          <w:rStyle w:val="UnderlineChar"/>
        </w:rPr>
        <w:t>Benn’s claim of oceans becoming “more acidic” is misleading</w:t>
      </w:r>
      <w:r w:rsidRPr="00E4619D">
        <w:rPr>
          <w:sz w:val="16"/>
        </w:rPr>
        <w:t xml:space="preserve">, however. </w:t>
      </w:r>
      <w:r w:rsidRPr="00E4619D">
        <w:rPr>
          <w:rStyle w:val="UnderlineChar"/>
        </w:rPr>
        <w:t xml:space="preserve">Water with a pH of 7.0 is considered neutral. </w:t>
      </w:r>
      <w:proofErr w:type="gramStart"/>
      <w:r w:rsidRPr="00E4619D">
        <w:rPr>
          <w:rStyle w:val="UnderlineChar"/>
        </w:rPr>
        <w:t>pH</w:t>
      </w:r>
      <w:proofErr w:type="gramEnd"/>
      <w:r w:rsidRPr="00E4619D">
        <w:rPr>
          <w:rStyle w:val="UnderlineChar"/>
        </w:rPr>
        <w:t xml:space="preserve"> values lower than 7.0 are considered acidic</w:t>
      </w:r>
      <w:r w:rsidRPr="00E4619D">
        <w:rPr>
          <w:sz w:val="16"/>
        </w:rPr>
        <w:t xml:space="preserve">, while those higher than 7.0 are considered alkaline. </w:t>
      </w:r>
      <w:r w:rsidRPr="00E4619D">
        <w:rPr>
          <w:rStyle w:val="UnderlineChar"/>
        </w:rPr>
        <w:t xml:space="preserve">The world’s oceans have a pH of 8.1, making them alkaline, not acidic. Increasing carbon dioxide </w:t>
      </w:r>
      <w:r w:rsidRPr="00E4619D">
        <w:rPr>
          <w:sz w:val="16"/>
        </w:rPr>
        <w:t xml:space="preserve">concentrations </w:t>
      </w:r>
      <w:r w:rsidRPr="00E4619D">
        <w:rPr>
          <w:rStyle w:val="UnderlineChar"/>
        </w:rPr>
        <w:t>would make the oceans less alkaline but not acidic</w:t>
      </w:r>
      <w:r w:rsidRPr="00E4619D">
        <w:rPr>
          <w:sz w:val="16"/>
        </w:rPr>
        <w:t xml:space="preserve">. </w:t>
      </w:r>
      <w:r w:rsidRPr="00E4619D">
        <w:rPr>
          <w:rStyle w:val="UnderlineChar"/>
          <w:highlight w:val="yellow"/>
        </w:rPr>
        <w:t xml:space="preserve">Since </w:t>
      </w:r>
      <w:r w:rsidRPr="00E4619D">
        <w:rPr>
          <w:rStyle w:val="UnderlineChar"/>
        </w:rPr>
        <w:t xml:space="preserve">human </w:t>
      </w:r>
      <w:r w:rsidRPr="00E4619D">
        <w:rPr>
          <w:rStyle w:val="UnderlineChar"/>
          <w:highlight w:val="yellow"/>
        </w:rPr>
        <w:t xml:space="preserve">industrial activity </w:t>
      </w:r>
      <w:r w:rsidRPr="00E4619D">
        <w:rPr>
          <w:rStyle w:val="UnderlineChar"/>
        </w:rPr>
        <w:t xml:space="preserve">first </w:t>
      </w:r>
      <w:r w:rsidRPr="00E4619D">
        <w:rPr>
          <w:rStyle w:val="UnderlineChar"/>
          <w:highlight w:val="yellow"/>
        </w:rPr>
        <w:t xml:space="preserve">began </w:t>
      </w:r>
      <w:r w:rsidRPr="00E4619D">
        <w:rPr>
          <w:sz w:val="16"/>
        </w:rPr>
        <w:t xml:space="preserve">emitting carbon dioxide into the atmosphere a little more than 200 years ago, </w:t>
      </w:r>
      <w:r w:rsidRPr="00E4619D">
        <w:rPr>
          <w:rStyle w:val="UnderlineChar"/>
          <w:highlight w:val="yellow"/>
        </w:rPr>
        <w:t>the pH of the oceans has fallen merely 0.1</w:t>
      </w:r>
      <w:r w:rsidRPr="00E4619D">
        <w:rPr>
          <w:sz w:val="16"/>
        </w:rPr>
        <w:t xml:space="preserve">, from 8.2 to 8.1. Following Benn’s December 14 speech and public relations efforts, most of the world’s major media outlets produced stories claiming ocean acidification is threatening the world’s marine life. An Associated Press headline, for example, went so far as to call ocean acidification the “evil twin” of climate change. Studies Show CO2 Benefits Numerous recent scientific studies show </w:t>
      </w:r>
      <w:r w:rsidRPr="00E4619D">
        <w:rPr>
          <w:rStyle w:val="UnderlineChar"/>
        </w:rPr>
        <w:t>higher carbon dioxide levels in the</w:t>
      </w:r>
      <w:r w:rsidRPr="00E4619D">
        <w:rPr>
          <w:sz w:val="16"/>
        </w:rPr>
        <w:t xml:space="preserve"> world’s </w:t>
      </w:r>
      <w:r w:rsidRPr="00E4619D">
        <w:rPr>
          <w:rStyle w:val="UnderlineChar"/>
        </w:rPr>
        <w:t>oceans have the same beneficial effect on marine life as higher levels of atmospheric carbon dioxide have on terrestrial plant life</w:t>
      </w:r>
      <w:r w:rsidRPr="00E4619D">
        <w:rPr>
          <w:sz w:val="16"/>
        </w:rPr>
        <w:t xml:space="preserve">. </w:t>
      </w:r>
      <w:r w:rsidRPr="00E4619D">
        <w:rPr>
          <w:rStyle w:val="UnderlineChar"/>
        </w:rPr>
        <w:t>In a 2005 study published in the Journal of Geophysical Research, scientists examined trends in chlorophyll concentrations</w:t>
      </w:r>
      <w:r w:rsidRPr="00E4619D">
        <w:rPr>
          <w:sz w:val="16"/>
        </w:rPr>
        <w:t xml:space="preserve">, critical building blocks in the oceanic food chain. The French and American scientists reported “an overall increase of the world ocean average chlorophyll concentration by about 22 percent” during the prior two decades of increasing carbon dioxide concentrations. In a 2006 study published in Global Change Biology, scientists observed higher CO2 levels are correlated with better growth conditions for oceanic life. </w:t>
      </w:r>
      <w:r w:rsidRPr="00E4619D">
        <w:rPr>
          <w:rStyle w:val="UnderlineChar"/>
        </w:rPr>
        <w:t>The highest CO2 concentrations produced “higher growth rates and biomass yields” than the lower CO2 conditions</w:t>
      </w:r>
      <w:r w:rsidRPr="00E4619D">
        <w:rPr>
          <w:sz w:val="16"/>
        </w:rPr>
        <w:t xml:space="preserve">. </w:t>
      </w:r>
      <w:r w:rsidRPr="00E4619D">
        <w:rPr>
          <w:rStyle w:val="UnderlineChar"/>
        </w:rPr>
        <w:t>Higher CO2 levels may well fuel “subsequent primary production, phytoplankton blooms, and sustaining oceanic food-webs</w:t>
      </w:r>
      <w:r w:rsidRPr="00E4619D">
        <w:rPr>
          <w:sz w:val="16"/>
        </w:rPr>
        <w:t xml:space="preserve">,” the study concluded. Ocean Life ‘Surprisingly Resilient’ </w:t>
      </w:r>
      <w:r w:rsidRPr="00E4619D">
        <w:rPr>
          <w:rStyle w:val="UnderlineChar"/>
        </w:rPr>
        <w:t xml:space="preserve">In a 2008 study published in </w:t>
      </w:r>
      <w:proofErr w:type="spellStart"/>
      <w:r w:rsidRPr="00E4619D">
        <w:rPr>
          <w:rStyle w:val="UnderlineChar"/>
        </w:rPr>
        <w:t>Biogeosciences</w:t>
      </w:r>
      <w:proofErr w:type="spellEnd"/>
      <w:r w:rsidRPr="00E4619D">
        <w:rPr>
          <w:rStyle w:val="UnderlineChar"/>
        </w:rPr>
        <w:t xml:space="preserve">, </w:t>
      </w:r>
      <w:r w:rsidRPr="00E4619D">
        <w:rPr>
          <w:rStyle w:val="UnderlineChar"/>
          <w:highlight w:val="yellow"/>
        </w:rPr>
        <w:t xml:space="preserve">scientists subjected </w:t>
      </w:r>
      <w:r w:rsidRPr="00E4619D">
        <w:rPr>
          <w:rStyle w:val="UnderlineChar"/>
        </w:rPr>
        <w:t xml:space="preserve">marine </w:t>
      </w:r>
      <w:r w:rsidRPr="00E4619D">
        <w:rPr>
          <w:rStyle w:val="UnderlineChar"/>
          <w:highlight w:val="yellow"/>
        </w:rPr>
        <w:t xml:space="preserve">organisms to </w:t>
      </w:r>
      <w:r w:rsidRPr="00E4619D">
        <w:rPr>
          <w:rStyle w:val="UnderlineChar"/>
        </w:rPr>
        <w:t xml:space="preserve">varying concentrations of </w:t>
      </w:r>
      <w:r w:rsidRPr="00E4619D">
        <w:rPr>
          <w:rStyle w:val="UnderlineChar"/>
          <w:highlight w:val="yellow"/>
        </w:rPr>
        <w:t>CO2</w:t>
      </w:r>
      <w:r w:rsidRPr="00E4619D">
        <w:rPr>
          <w:rStyle w:val="UnderlineChar"/>
        </w:rPr>
        <w:t xml:space="preserve">, including abrupt changes of CO2 concentration. The </w:t>
      </w:r>
      <w:r w:rsidRPr="00E4619D">
        <w:rPr>
          <w:rStyle w:val="UnderlineChar"/>
          <w:highlight w:val="yellow"/>
        </w:rPr>
        <w:t xml:space="preserve">ecosystems were </w:t>
      </w:r>
      <w:r w:rsidRPr="00E4619D">
        <w:rPr>
          <w:rStyle w:val="Emphasis"/>
          <w:rFonts w:eastAsia="Batang"/>
          <w:highlight w:val="yellow"/>
        </w:rPr>
        <w:t>“surprisingly</w:t>
      </w:r>
      <w:r w:rsidRPr="00E4619D">
        <w:rPr>
          <w:rStyle w:val="Emphasis"/>
          <w:rFonts w:eastAsia="Batang"/>
        </w:rPr>
        <w:t xml:space="preserve"> </w:t>
      </w:r>
      <w:r w:rsidRPr="00E4619D">
        <w:rPr>
          <w:rStyle w:val="Emphasis"/>
          <w:rFonts w:eastAsia="Batang"/>
          <w:highlight w:val="yellow"/>
        </w:rPr>
        <w:t>resilient</w:t>
      </w:r>
      <w:r w:rsidRPr="00E4619D">
        <w:rPr>
          <w:rStyle w:val="Emphasis"/>
          <w:rFonts w:eastAsia="Batang"/>
        </w:rPr>
        <w:t>” to changes</w:t>
      </w:r>
      <w:r w:rsidRPr="00E4619D">
        <w:rPr>
          <w:rStyle w:val="UnderlineChar"/>
        </w:rPr>
        <w:t xml:space="preserve"> </w:t>
      </w:r>
      <w:r w:rsidRPr="00E4619D">
        <w:rPr>
          <w:sz w:val="16"/>
        </w:rPr>
        <w:t>in atmospheric CO2, and “the ecosystem composition, bacterial and phytoplankton abundances and productivity, grazing rates and total grazer abundance and reproduction were not significantly affected by CO2-induced effects.” In a 2009 study published in Proceedings of the National Academy of Sciences, scientists reported, “Sea star growth and feeding rates increased with water temperature from 5ºC to 21ºC. A doubling of current [CO2] also increased growth rates both with and without a concurrent temperature increase from 12ºC to 15ºC.” Another False CO2 Scare “</w:t>
      </w:r>
      <w:r w:rsidRPr="00E4619D">
        <w:rPr>
          <w:rStyle w:val="UnderlineChar"/>
          <w:highlight w:val="yellow"/>
        </w:rPr>
        <w:t xml:space="preserve">Far too many predictions of </w:t>
      </w:r>
      <w:r w:rsidRPr="00E4619D">
        <w:rPr>
          <w:rStyle w:val="UnderlineChar"/>
        </w:rPr>
        <w:t xml:space="preserve">CO2-induced </w:t>
      </w:r>
      <w:r w:rsidRPr="00E4619D">
        <w:rPr>
          <w:rStyle w:val="UnderlineChar"/>
          <w:highlight w:val="yellow"/>
        </w:rPr>
        <w:t xml:space="preserve">catastrophes are treated by alarmists as sure to occur, when real-world observations show </w:t>
      </w:r>
      <w:r w:rsidRPr="00E4619D">
        <w:rPr>
          <w:rStyle w:val="Emphasis"/>
          <w:rFonts w:eastAsia="Batang"/>
          <w:highlight w:val="yellow"/>
        </w:rPr>
        <w:t xml:space="preserve">these doomsday scenarios to be </w:t>
      </w:r>
      <w:r w:rsidRPr="00E4619D">
        <w:rPr>
          <w:rStyle w:val="Emphasis"/>
          <w:rFonts w:eastAsia="Batang"/>
        </w:rPr>
        <w:t xml:space="preserve">highly unlikely or even virtual </w:t>
      </w:r>
      <w:r w:rsidRPr="00E4619D">
        <w:rPr>
          <w:rStyle w:val="Emphasis"/>
          <w:rFonts w:eastAsia="Batang"/>
          <w:highlight w:val="yellow"/>
        </w:rPr>
        <w:t>impossibilities</w:t>
      </w:r>
      <w:r w:rsidRPr="00E4619D">
        <w:rPr>
          <w:rStyle w:val="UnderlineChar"/>
          <w:highlight w:val="yellow"/>
        </w:rPr>
        <w:t>,</w:t>
      </w:r>
      <w:r w:rsidRPr="00E4619D">
        <w:rPr>
          <w:sz w:val="16"/>
        </w:rPr>
        <w:t xml:space="preserve">” said Craig </w:t>
      </w:r>
      <w:proofErr w:type="spellStart"/>
      <w:r w:rsidRPr="00E4619D">
        <w:rPr>
          <w:sz w:val="16"/>
        </w:rPr>
        <w:t>Idso</w:t>
      </w:r>
      <w:proofErr w:type="spellEnd"/>
      <w:r w:rsidRPr="00E4619D">
        <w:rPr>
          <w:sz w:val="16"/>
        </w:rPr>
        <w:t>, Ph.D., author of the 2009 book CO2, Global Warming and Coral Reefs. “The phenomenon of CO2-induced ocean acidification appears to be no different.</w:t>
      </w:r>
    </w:p>
    <w:p w:rsidR="00742881" w:rsidRPr="00E4619D" w:rsidRDefault="00742881" w:rsidP="00742881">
      <w:pPr>
        <w:pStyle w:val="Heading4"/>
        <w:rPr>
          <w:rFonts w:ascii="Arial Narrow" w:hAnsi="Arial Narrow"/>
        </w:rPr>
      </w:pPr>
      <w:r w:rsidRPr="00E4619D">
        <w:rPr>
          <w:rFonts w:ascii="Arial Narrow" w:hAnsi="Arial Narrow"/>
        </w:rPr>
        <w:t>Tons of alt causes</w:t>
      </w:r>
    </w:p>
    <w:p w:rsidR="00742881" w:rsidRPr="00E4619D" w:rsidRDefault="00742881" w:rsidP="00742881">
      <w:pPr>
        <w:rPr>
          <w:rFonts w:ascii="Arial Narrow" w:hAnsi="Arial Narrow"/>
          <w:sz w:val="16"/>
        </w:rPr>
      </w:pPr>
      <w:r w:rsidRPr="00E4619D">
        <w:rPr>
          <w:rStyle w:val="StyleStyleBold12pt"/>
          <w:rFonts w:ascii="Arial Narrow" w:hAnsi="Arial Narrow"/>
        </w:rPr>
        <w:t>Edmonton Journal 8</w:t>
      </w:r>
      <w:r w:rsidRPr="00E4619D">
        <w:rPr>
          <w:rFonts w:ascii="Arial Narrow" w:hAnsi="Arial Narrow"/>
          <w:sz w:val="16"/>
        </w:rPr>
        <w:t xml:space="preserve"> (Elaine O’Connor, “World's oceans at risk of becoming soupy swill; Rising temperatures, runoff toxins creating 'dead zones'” 9/15/2008, www.canada.com/edmontonjournal/news/story.html?id=3c40fbee-40e4-443a-b736-c70c6072649e) </w:t>
      </w:r>
    </w:p>
    <w:p w:rsidR="00742881" w:rsidRPr="00E4619D" w:rsidRDefault="00742881" w:rsidP="00742881">
      <w:pPr>
        <w:pStyle w:val="cardtext"/>
        <w:rPr>
          <w:rFonts w:ascii="Arial Narrow" w:hAnsi="Arial Narrow"/>
          <w:sz w:val="16"/>
        </w:rPr>
      </w:pPr>
      <w:r w:rsidRPr="00E4619D">
        <w:rPr>
          <w:rFonts w:ascii="Arial Narrow" w:hAnsi="Arial Narrow"/>
          <w:sz w:val="16"/>
        </w:rPr>
        <w:t xml:space="preserve">VANCOUVER - Sally Cole came home from a sailing trip in August looking forward to a hot shower. But when she turned on her tap, all she got was slime. "I turned on the tap and it just </w:t>
      </w:r>
      <w:proofErr w:type="spellStart"/>
      <w:r w:rsidRPr="00E4619D">
        <w:rPr>
          <w:rFonts w:ascii="Arial Narrow" w:hAnsi="Arial Narrow"/>
          <w:sz w:val="16"/>
        </w:rPr>
        <w:t>flooped</w:t>
      </w:r>
      <w:proofErr w:type="spellEnd"/>
      <w:r w:rsidRPr="00E4619D">
        <w:rPr>
          <w:rFonts w:ascii="Arial Narrow" w:hAnsi="Arial Narrow"/>
          <w:sz w:val="16"/>
        </w:rPr>
        <w:t xml:space="preserve">. Just a bit of viscous </w:t>
      </w:r>
      <w:proofErr w:type="spellStart"/>
      <w:r w:rsidRPr="00E4619D">
        <w:rPr>
          <w:rFonts w:ascii="Arial Narrow" w:hAnsi="Arial Narrow"/>
          <w:sz w:val="16"/>
        </w:rPr>
        <w:t>gloop</w:t>
      </w:r>
      <w:proofErr w:type="spellEnd"/>
      <w:r w:rsidRPr="00E4619D">
        <w:rPr>
          <w:rFonts w:ascii="Arial Narrow" w:hAnsi="Arial Narrow"/>
          <w:sz w:val="16"/>
        </w:rPr>
        <w:t xml:space="preserve"> came out. It was really horrible," said the resident of B.C's </w:t>
      </w:r>
      <w:proofErr w:type="spellStart"/>
      <w:r w:rsidRPr="00E4619D">
        <w:rPr>
          <w:rFonts w:ascii="Arial Narrow" w:hAnsi="Arial Narrow"/>
          <w:sz w:val="16"/>
        </w:rPr>
        <w:t>Saltspring</w:t>
      </w:r>
      <w:proofErr w:type="spellEnd"/>
      <w:r w:rsidRPr="00E4619D">
        <w:rPr>
          <w:rFonts w:ascii="Arial Narrow" w:hAnsi="Arial Narrow"/>
          <w:sz w:val="16"/>
        </w:rPr>
        <w:t xml:space="preserve"> Island between the mainland and Vancouver Island. The culprit was an algae bloom on the nearby lake that had choked the water pipes of hundreds of the area's residents. It took three days to clear. The incident is one example of how seas and lakes are suffocating in slime. That </w:t>
      </w:r>
      <w:r w:rsidRPr="00E4619D">
        <w:rPr>
          <w:rStyle w:val="UnderlineChar"/>
          <w:highlight w:val="yellow"/>
        </w:rPr>
        <w:t>toxic slime</w:t>
      </w:r>
      <w:r w:rsidRPr="00E4619D">
        <w:rPr>
          <w:rStyle w:val="UnderlineChar"/>
        </w:rPr>
        <w:t xml:space="preserve"> -- algae feasting on pollutants and fertilizers, and starving the ocean of oxygen -- </w:t>
      </w:r>
      <w:r w:rsidRPr="00E4619D">
        <w:rPr>
          <w:rStyle w:val="UnderlineChar"/>
          <w:highlight w:val="yellow"/>
        </w:rPr>
        <w:t>is killing off sea life at an alarming rate</w:t>
      </w:r>
      <w:r w:rsidRPr="00E4619D">
        <w:rPr>
          <w:rStyle w:val="UnderlineChar"/>
        </w:rPr>
        <w:t>.</w:t>
      </w:r>
      <w:r w:rsidRPr="00E4619D">
        <w:rPr>
          <w:rFonts w:ascii="Arial Narrow" w:hAnsi="Arial Narrow"/>
          <w:sz w:val="16"/>
        </w:rPr>
        <w:t xml:space="preserve"> A new study published in August reveals the world's "dead zones" have doubled in size every decade since 1960. </w:t>
      </w:r>
      <w:r w:rsidRPr="00E4619D">
        <w:rPr>
          <w:rStyle w:val="UnderlineChar"/>
        </w:rPr>
        <w:t>Coastal waters with once rich marine life -- Chesapeake Bay, the Baltic Sea, the Black Sea and off Peru, Chile and Namibia -- are rapidly losing species.</w:t>
      </w:r>
      <w:r w:rsidRPr="00E4619D">
        <w:rPr>
          <w:rFonts w:ascii="Arial Narrow" w:hAnsi="Arial Narrow"/>
          <w:sz w:val="16"/>
        </w:rPr>
        <w:t xml:space="preserve"> According to the report by two U.S. scientists, </w:t>
      </w:r>
      <w:r w:rsidRPr="00E4619D">
        <w:rPr>
          <w:rStyle w:val="UnderlineChar"/>
          <w:highlight w:val="yellow"/>
        </w:rPr>
        <w:t xml:space="preserve">there are 405 </w:t>
      </w:r>
      <w:r w:rsidRPr="00E4619D">
        <w:rPr>
          <w:rStyle w:val="UnderlineChar"/>
        </w:rPr>
        <w:t xml:space="preserve">asphyxiating </w:t>
      </w:r>
      <w:r w:rsidRPr="00E4619D">
        <w:rPr>
          <w:rStyle w:val="UnderlineChar"/>
          <w:highlight w:val="yellow"/>
        </w:rPr>
        <w:t xml:space="preserve">dead zones </w:t>
      </w:r>
      <w:r w:rsidRPr="00E4619D">
        <w:rPr>
          <w:rStyle w:val="UnderlineChar"/>
        </w:rPr>
        <w:t xml:space="preserve">in our oceans. </w:t>
      </w:r>
      <w:r w:rsidRPr="00E4619D">
        <w:rPr>
          <w:rFonts w:ascii="Arial Narrow" w:hAnsi="Arial Narrow"/>
          <w:sz w:val="16"/>
        </w:rPr>
        <w:t>The cause, predictably, is pollution</w:t>
      </w:r>
      <w:r w:rsidRPr="00E4619D">
        <w:rPr>
          <w:rStyle w:val="UnderlineChar"/>
        </w:rPr>
        <w:t xml:space="preserve">. </w:t>
      </w:r>
      <w:r w:rsidRPr="00E4619D">
        <w:rPr>
          <w:rStyle w:val="UnderlineChar"/>
          <w:highlight w:val="yellow"/>
        </w:rPr>
        <w:t>The</w:t>
      </w:r>
      <w:r w:rsidRPr="00E4619D">
        <w:rPr>
          <w:rStyle w:val="UnderlineChar"/>
        </w:rPr>
        <w:t xml:space="preserve"> </w:t>
      </w:r>
      <w:r w:rsidRPr="00E4619D">
        <w:rPr>
          <w:rStyle w:val="UnderlineChar"/>
          <w:highlight w:val="yellow"/>
        </w:rPr>
        <w:t>culprits are fertilizer runoff</w:t>
      </w:r>
      <w:r w:rsidRPr="00E4619D">
        <w:rPr>
          <w:rStyle w:val="UnderlineChar"/>
        </w:rPr>
        <w:t xml:space="preserve"> in estuaries, sewage, global </w:t>
      </w:r>
      <w:r w:rsidRPr="00E4619D">
        <w:rPr>
          <w:rStyle w:val="UnderlineChar"/>
          <w:highlight w:val="yellow"/>
        </w:rPr>
        <w:t>warming, overfishing and industrial waste</w:t>
      </w:r>
      <w:r w:rsidRPr="00E4619D">
        <w:rPr>
          <w:rStyle w:val="UnderlineChar"/>
        </w:rPr>
        <w:t xml:space="preserve">. </w:t>
      </w:r>
      <w:r w:rsidRPr="00E4619D">
        <w:rPr>
          <w:rFonts w:ascii="Arial Narrow" w:hAnsi="Arial Narrow"/>
          <w:sz w:val="16"/>
        </w:rPr>
        <w:t xml:space="preserve">Millions of </w:t>
      </w:r>
      <w:proofErr w:type="spellStart"/>
      <w:r w:rsidRPr="00E4619D">
        <w:rPr>
          <w:rFonts w:ascii="Arial Narrow" w:hAnsi="Arial Narrow"/>
          <w:sz w:val="16"/>
        </w:rPr>
        <w:t>tonnes</w:t>
      </w:r>
      <w:proofErr w:type="spellEnd"/>
      <w:r w:rsidRPr="00E4619D">
        <w:rPr>
          <w:rFonts w:ascii="Arial Narrow" w:hAnsi="Arial Narrow"/>
          <w:sz w:val="16"/>
        </w:rPr>
        <w:t xml:space="preserve"> of "nutrient pollution" -- chemical fertilizer that adds phosphates and nitrogen to the water -- feed algae blooms. Some zones are vast -- the Baltic Sea's 70,000-square-kilometre aquatic graveyard is the largest. The Gulf of Mexico </w:t>
      </w:r>
      <w:proofErr w:type="spellStart"/>
      <w:r w:rsidRPr="00E4619D">
        <w:rPr>
          <w:rFonts w:ascii="Arial Narrow" w:hAnsi="Arial Narrow"/>
          <w:sz w:val="16"/>
        </w:rPr>
        <w:t>harbours</w:t>
      </w:r>
      <w:proofErr w:type="spellEnd"/>
      <w:r w:rsidRPr="00E4619D">
        <w:rPr>
          <w:rFonts w:ascii="Arial Narrow" w:hAnsi="Arial Narrow"/>
          <w:sz w:val="16"/>
        </w:rPr>
        <w:t xml:space="preserve"> North America's giant dead zone: A 22,000-square-km sea morgue, or something roughly the size of New Jersey. Other </w:t>
      </w:r>
      <w:r w:rsidRPr="00E4619D">
        <w:rPr>
          <w:rStyle w:val="UnderlineChar"/>
        </w:rPr>
        <w:t>dead zones have been discovered off California, in Lake Erie, around the Florida Keys, in North and South Carolina creeks and in Washington's Puget Sound.</w:t>
      </w:r>
      <w:r w:rsidRPr="00E4619D">
        <w:rPr>
          <w:rFonts w:ascii="Arial Narrow" w:hAnsi="Arial Narrow"/>
          <w:sz w:val="16"/>
        </w:rPr>
        <w:t xml:space="preserve"> Together, they have turned 246,048 square </w:t>
      </w:r>
      <w:proofErr w:type="spellStart"/>
      <w:r w:rsidRPr="00E4619D">
        <w:rPr>
          <w:rFonts w:ascii="Arial Narrow" w:hAnsi="Arial Narrow"/>
          <w:sz w:val="16"/>
        </w:rPr>
        <w:t>kilometres</w:t>
      </w:r>
      <w:proofErr w:type="spellEnd"/>
      <w:r w:rsidRPr="00E4619D">
        <w:rPr>
          <w:rFonts w:ascii="Arial Narrow" w:hAnsi="Arial Narrow"/>
          <w:sz w:val="16"/>
        </w:rPr>
        <w:t xml:space="preserve"> of the seas -- an area the equivalent of all five of the Great Lakes -- into marine wastelands. Robert Diaz, a Virginia Institute of Marine Science professor and co-author of the study, says the problem is already evident in Canadian waters. In B.C., a dead zone was first spotted in the </w:t>
      </w:r>
      <w:proofErr w:type="spellStart"/>
      <w:r w:rsidRPr="00E4619D">
        <w:rPr>
          <w:rFonts w:ascii="Arial Narrow" w:hAnsi="Arial Narrow"/>
          <w:sz w:val="16"/>
        </w:rPr>
        <w:t>Saanich</w:t>
      </w:r>
      <w:proofErr w:type="spellEnd"/>
      <w:r w:rsidRPr="00E4619D">
        <w:rPr>
          <w:rFonts w:ascii="Arial Narrow" w:hAnsi="Arial Narrow"/>
          <w:sz w:val="16"/>
        </w:rPr>
        <w:t xml:space="preserve"> Inlet in 1960. Dead zones have been recorded in P.E.I. fish-farming bays since 2000. If fish swim into a dead zone, they often become unconscious and cannot escape. Shellfish and bottom-dwellers move too slowly, so a stew of rotting marine life is left behind. Even when fish survive in low-oxygen water, research shows their reproduction suffers, which could jeopardize wild fish stocks. Diaz says this could be catastrophic for our local marine life and aquaculture. He says zones are likely to intensify as their contributing factors of algal blooms and intensive fish-farming are "problems that will continue into the future." Already, the impact of ocean deterioration is being felt all along the Pacific coast. Fishermen are bringing up cages of dead Dungeness crabs and salmon researchers have found low oxygen from the Columbia River on Oregon border's to northern Washington. As fish stocks fall, seabird populations are dying of starvation. </w:t>
      </w:r>
      <w:r w:rsidRPr="00E4619D">
        <w:rPr>
          <w:rStyle w:val="UnderlineChar"/>
          <w:highlight w:val="yellow"/>
        </w:rPr>
        <w:t>Deadly algae are also becoming common on the</w:t>
      </w:r>
      <w:r w:rsidRPr="00E4619D">
        <w:rPr>
          <w:rStyle w:val="UnderlineChar"/>
        </w:rPr>
        <w:t xml:space="preserve"> Pacific </w:t>
      </w:r>
      <w:r w:rsidRPr="00E4619D">
        <w:rPr>
          <w:rStyle w:val="UnderlineChar"/>
          <w:highlight w:val="yellow"/>
        </w:rPr>
        <w:t>West Coast</w:t>
      </w:r>
      <w:r w:rsidRPr="00E4619D">
        <w:rPr>
          <w:rStyle w:val="UnderlineChar"/>
        </w:rPr>
        <w:t xml:space="preserve">. </w:t>
      </w:r>
      <w:r w:rsidRPr="00E4619D">
        <w:rPr>
          <w:rFonts w:ascii="Arial Narrow" w:hAnsi="Arial Narrow"/>
          <w:sz w:val="16"/>
        </w:rPr>
        <w:t xml:space="preserve">They have been blamed for the erratic </w:t>
      </w:r>
      <w:proofErr w:type="spellStart"/>
      <w:r w:rsidRPr="00E4619D">
        <w:rPr>
          <w:rFonts w:ascii="Arial Narrow" w:hAnsi="Arial Narrow"/>
          <w:sz w:val="16"/>
        </w:rPr>
        <w:t>behaviour</w:t>
      </w:r>
      <w:proofErr w:type="spellEnd"/>
      <w:r w:rsidRPr="00E4619D">
        <w:rPr>
          <w:rFonts w:ascii="Arial Narrow" w:hAnsi="Arial Narrow"/>
          <w:sz w:val="16"/>
        </w:rPr>
        <w:t xml:space="preserve"> and mass die-offs of sea mammals since some algae act as neurotoxins and impair brain function. Some 14,000 seals, sea lions and dolphins have washed up sick or dead in California in the last 10 years, and 650 grey whales have beached. Deadly algae have been a problem in the region since the 1980s, but scientists say they're increasingly frequent and intense. Algae is also storming international seas and claiming human victims. Near Sweden, cyanobacteria blooms at times turn the Baltic Sea into a brown slush that makes residents' eyes burn. On Florida's Gulf Coast, toxic tides have killed hundreds of manatees and caused breathing problems for area residents. Algae has smothered 80 per cent of coral reefs in the Caribbean and ruined 75 per cent of California's fish-rich kelp forests. Poison </w:t>
      </w:r>
      <w:proofErr w:type="spellStart"/>
      <w:r w:rsidRPr="00E4619D">
        <w:rPr>
          <w:rFonts w:ascii="Arial Narrow" w:hAnsi="Arial Narrow"/>
          <w:sz w:val="16"/>
        </w:rPr>
        <w:t>day-glo</w:t>
      </w:r>
      <w:proofErr w:type="spellEnd"/>
      <w:r w:rsidRPr="00E4619D">
        <w:rPr>
          <w:rFonts w:ascii="Arial Narrow" w:hAnsi="Arial Narrow"/>
          <w:sz w:val="16"/>
        </w:rPr>
        <w:t xml:space="preserve">-green </w:t>
      </w:r>
      <w:proofErr w:type="spellStart"/>
      <w:r w:rsidRPr="00E4619D">
        <w:rPr>
          <w:rFonts w:ascii="Arial Narrow" w:hAnsi="Arial Narrow"/>
          <w:sz w:val="16"/>
        </w:rPr>
        <w:t>caulerpa</w:t>
      </w:r>
      <w:proofErr w:type="spellEnd"/>
      <w:r w:rsidRPr="00E4619D">
        <w:rPr>
          <w:rFonts w:ascii="Arial Narrow" w:hAnsi="Arial Narrow"/>
          <w:sz w:val="16"/>
        </w:rPr>
        <w:t xml:space="preserve"> algae is killing fish off the coasts of 11 countries. What will become of our oceans? One U.S. oceanographer has a succinct answer: slime. Jeremy </w:t>
      </w:r>
      <w:r w:rsidRPr="00E4619D">
        <w:rPr>
          <w:rStyle w:val="UnderlineChar"/>
        </w:rPr>
        <w:t>Jackson</w:t>
      </w:r>
      <w:r w:rsidRPr="00E4619D">
        <w:rPr>
          <w:rFonts w:ascii="Arial Narrow" w:hAnsi="Arial Narrow"/>
          <w:sz w:val="16"/>
        </w:rPr>
        <w:t xml:space="preserve">, a Scripps Institution of </w:t>
      </w:r>
      <w:r w:rsidRPr="00E4619D">
        <w:rPr>
          <w:rStyle w:val="UnderlineChar"/>
        </w:rPr>
        <w:t>Oceanography professor</w:t>
      </w:r>
      <w:r w:rsidRPr="00E4619D">
        <w:rPr>
          <w:rFonts w:ascii="Arial Narrow" w:hAnsi="Arial Narrow"/>
          <w:sz w:val="16"/>
        </w:rPr>
        <w:t xml:space="preserve">, released a report in August </w:t>
      </w:r>
      <w:r w:rsidRPr="00E4619D">
        <w:rPr>
          <w:rStyle w:val="UnderlineChar"/>
        </w:rPr>
        <w:t>warn</w:t>
      </w:r>
      <w:r w:rsidRPr="00E4619D">
        <w:rPr>
          <w:rFonts w:ascii="Arial Narrow" w:hAnsi="Arial Narrow"/>
          <w:sz w:val="16"/>
        </w:rPr>
        <w:t xml:space="preserve">ing </w:t>
      </w:r>
      <w:r w:rsidRPr="00E4619D">
        <w:rPr>
          <w:rStyle w:val="UnderlineChar"/>
        </w:rPr>
        <w:t>of "</w:t>
      </w:r>
      <w:r w:rsidRPr="00E4619D">
        <w:rPr>
          <w:rStyle w:val="UnderlineChar"/>
          <w:highlight w:val="yellow"/>
        </w:rPr>
        <w:t>mass extinction" in oceans</w:t>
      </w:r>
      <w:r w:rsidRPr="00E4619D">
        <w:rPr>
          <w:rStyle w:val="UnderlineChar"/>
        </w:rPr>
        <w:t xml:space="preserve"> </w:t>
      </w:r>
      <w:r w:rsidRPr="00E4619D">
        <w:rPr>
          <w:rStyle w:val="UnderlineChar"/>
          <w:highlight w:val="yellow"/>
        </w:rPr>
        <w:t>due to</w:t>
      </w:r>
      <w:r w:rsidRPr="00E4619D">
        <w:rPr>
          <w:rStyle w:val="UnderlineChar"/>
        </w:rPr>
        <w:t xml:space="preserve"> dead zones, global warming, overfishing, </w:t>
      </w:r>
      <w:r w:rsidRPr="00E4619D">
        <w:rPr>
          <w:rStyle w:val="UnderlineChar"/>
          <w:highlight w:val="yellow"/>
        </w:rPr>
        <w:t>pollution</w:t>
      </w:r>
      <w:r w:rsidRPr="00E4619D">
        <w:rPr>
          <w:rStyle w:val="UnderlineChar"/>
        </w:rPr>
        <w:t xml:space="preserve">, ocean </w:t>
      </w:r>
      <w:r w:rsidRPr="00E4619D">
        <w:rPr>
          <w:rStyle w:val="UnderlineChar"/>
          <w:highlight w:val="yellow"/>
        </w:rPr>
        <w:t>acidification</w:t>
      </w:r>
      <w:r w:rsidRPr="00E4619D">
        <w:rPr>
          <w:rStyle w:val="UnderlineChar"/>
        </w:rPr>
        <w:t xml:space="preserve">, ecosystem destruction </w:t>
      </w:r>
      <w:r w:rsidRPr="00E4619D">
        <w:rPr>
          <w:rStyle w:val="UnderlineChar"/>
          <w:highlight w:val="yellow"/>
        </w:rPr>
        <w:t>and invasive species.</w:t>
      </w:r>
      <w:r w:rsidRPr="00E4619D">
        <w:rPr>
          <w:rFonts w:ascii="Arial Narrow" w:hAnsi="Arial Narrow"/>
          <w:sz w:val="16"/>
        </w:rPr>
        <w:t xml:space="preserve"> </w:t>
      </w:r>
    </w:p>
    <w:p w:rsidR="00742881" w:rsidRPr="00E4619D" w:rsidRDefault="00742881" w:rsidP="00742881">
      <w:pPr>
        <w:pStyle w:val="Heading4"/>
        <w:rPr>
          <w:rFonts w:ascii="Arial Narrow" w:hAnsi="Arial Narrow"/>
        </w:rPr>
      </w:pPr>
      <w:r w:rsidRPr="00E4619D">
        <w:rPr>
          <w:rFonts w:ascii="Arial Narrow" w:hAnsi="Arial Narrow"/>
        </w:rPr>
        <w:t xml:space="preserve">No impact to biodiversity </w:t>
      </w:r>
    </w:p>
    <w:p w:rsidR="00742881" w:rsidRPr="00E4619D" w:rsidRDefault="00742881" w:rsidP="00742881">
      <w:pPr>
        <w:rPr>
          <w:rFonts w:ascii="Arial Narrow" w:hAnsi="Arial Narrow"/>
        </w:rPr>
      </w:pPr>
      <w:proofErr w:type="spellStart"/>
      <w:r w:rsidRPr="00E4619D">
        <w:rPr>
          <w:rStyle w:val="StyleStyleBold12pt"/>
          <w:rFonts w:ascii="Arial Narrow" w:hAnsi="Arial Narrow"/>
        </w:rPr>
        <w:t>Sagoff</w:t>
      </w:r>
      <w:proofErr w:type="spellEnd"/>
      <w:r w:rsidRPr="00E4619D">
        <w:rPr>
          <w:rStyle w:val="StyleStyleBold12pt"/>
          <w:rFonts w:ascii="Arial Narrow" w:hAnsi="Arial Narrow"/>
        </w:rPr>
        <w:t xml:space="preserve"> 97</w:t>
      </w:r>
      <w:r w:rsidRPr="00E4619D">
        <w:rPr>
          <w:rFonts w:ascii="Arial Narrow" w:hAnsi="Arial Narrow"/>
        </w:rPr>
        <w:t xml:space="preserve">  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t>
      </w:r>
      <w:proofErr w:type="spellStart"/>
      <w:r w:rsidRPr="00E4619D">
        <w:rPr>
          <w:rFonts w:ascii="Arial Narrow" w:hAnsi="Arial Narrow"/>
        </w:rPr>
        <w:t>Wm</w:t>
      </w:r>
      <w:proofErr w:type="spellEnd"/>
      <w:r w:rsidRPr="00E4619D">
        <w:rPr>
          <w:rFonts w:ascii="Arial Narrow" w:hAnsi="Arial Narrow"/>
        </w:rPr>
        <w:t xml:space="preserve"> and Mary L. Rev. 825, March, L/N</w:t>
      </w:r>
    </w:p>
    <w:p w:rsidR="00742881" w:rsidRPr="00E4619D" w:rsidRDefault="00742881" w:rsidP="00742881">
      <w:pPr>
        <w:rPr>
          <w:rFonts w:ascii="Arial Narrow" w:hAnsi="Arial Narrow"/>
        </w:rPr>
      </w:pPr>
      <w:r w:rsidRPr="00E4619D">
        <w:rPr>
          <w:rFonts w:ascii="Arial Narrow" w:hAnsi="Arial Narrow"/>
        </w:rPr>
        <w:t xml:space="preserve">Note – Colin </w:t>
      </w:r>
      <w:proofErr w:type="spellStart"/>
      <w:r w:rsidRPr="00E4619D">
        <w:rPr>
          <w:rFonts w:ascii="Arial Narrow" w:hAnsi="Arial Narrow"/>
        </w:rPr>
        <w:t>Tudge</w:t>
      </w:r>
      <w:proofErr w:type="spellEnd"/>
      <w:r w:rsidRPr="00E4619D">
        <w:rPr>
          <w:rFonts w:ascii="Arial Narrow" w:hAnsi="Arial Narrow"/>
        </w:rPr>
        <w:t xml:space="preserve"> - Research Fellow at the Centre for Philosophy at the London School of Economics. </w:t>
      </w:r>
      <w:proofErr w:type="spellStart"/>
      <w:r w:rsidRPr="00E4619D">
        <w:rPr>
          <w:rFonts w:ascii="Arial Narrow" w:hAnsi="Arial Narrow"/>
        </w:rPr>
        <w:t>Frmr</w:t>
      </w:r>
      <w:proofErr w:type="spellEnd"/>
      <w:r w:rsidRPr="00E4619D">
        <w:rPr>
          <w:rFonts w:ascii="Arial Narrow" w:hAnsi="Arial Narrow"/>
        </w:rPr>
        <w:t xml:space="preserve"> Zoological Society of London: Scientific Fellow and tons of other positions. PhD. Read zoology at Cambridge. </w:t>
      </w:r>
    </w:p>
    <w:p w:rsidR="00742881" w:rsidRPr="00E4619D" w:rsidRDefault="00742881" w:rsidP="00742881">
      <w:pPr>
        <w:rPr>
          <w:rFonts w:ascii="Arial Narrow" w:hAnsi="Arial Narrow"/>
        </w:rPr>
      </w:pPr>
      <w:r w:rsidRPr="00E4619D">
        <w:rPr>
          <w:rFonts w:ascii="Arial Narrow" w:hAnsi="Arial Narrow"/>
        </w:rPr>
        <w:t xml:space="preserve">Simon Levin = </w:t>
      </w:r>
      <w:proofErr w:type="spellStart"/>
      <w:r w:rsidRPr="00E4619D">
        <w:rPr>
          <w:rFonts w:ascii="Arial Narrow" w:hAnsi="Arial Narrow"/>
        </w:rPr>
        <w:t>Moffet</w:t>
      </w:r>
      <w:proofErr w:type="spellEnd"/>
      <w:r w:rsidRPr="00E4619D">
        <w:rPr>
          <w:rFonts w:ascii="Arial Narrow" w:hAnsi="Arial Narrow"/>
        </w:rPr>
        <w:t xml:space="preserve"> Professor of Biology, Princeton. 2007 American Institute of Biological Sciences Distinguished Scientist Award 2008 </w:t>
      </w:r>
      <w:proofErr w:type="spellStart"/>
      <w:r w:rsidRPr="00E4619D">
        <w:rPr>
          <w:rFonts w:ascii="Arial Narrow" w:hAnsi="Arial Narrow"/>
        </w:rPr>
        <w:t>Istituto</w:t>
      </w:r>
      <w:proofErr w:type="spellEnd"/>
      <w:r w:rsidRPr="00E4619D">
        <w:rPr>
          <w:rFonts w:ascii="Arial Narrow" w:hAnsi="Arial Narrow"/>
        </w:rPr>
        <w:t xml:space="preserve"> Veneto di </w:t>
      </w:r>
      <w:proofErr w:type="spellStart"/>
      <w:r w:rsidRPr="00E4619D">
        <w:rPr>
          <w:rFonts w:ascii="Arial Narrow" w:hAnsi="Arial Narrow"/>
        </w:rPr>
        <w:t>Scienze</w:t>
      </w:r>
      <w:proofErr w:type="spellEnd"/>
      <w:r w:rsidRPr="00E4619D">
        <w:rPr>
          <w:rFonts w:ascii="Arial Narrow" w:hAnsi="Arial Narrow"/>
        </w:rPr>
        <w:t xml:space="preserve"> </w:t>
      </w:r>
      <w:proofErr w:type="spellStart"/>
      <w:r w:rsidRPr="00E4619D">
        <w:rPr>
          <w:rFonts w:ascii="Arial Narrow" w:hAnsi="Arial Narrow"/>
        </w:rPr>
        <w:t>Lettere</w:t>
      </w:r>
      <w:proofErr w:type="spellEnd"/>
      <w:r w:rsidRPr="00E4619D">
        <w:rPr>
          <w:rFonts w:ascii="Arial Narrow" w:hAnsi="Arial Narrow"/>
        </w:rPr>
        <w:t xml:space="preserve"> </w:t>
      </w:r>
      <w:proofErr w:type="spellStart"/>
      <w:proofErr w:type="gramStart"/>
      <w:r w:rsidRPr="00E4619D">
        <w:rPr>
          <w:rFonts w:ascii="Arial Narrow" w:hAnsi="Arial Narrow"/>
        </w:rPr>
        <w:t>ed</w:t>
      </w:r>
      <w:proofErr w:type="spellEnd"/>
      <w:proofErr w:type="gramEnd"/>
      <w:r w:rsidRPr="00E4619D">
        <w:rPr>
          <w:rFonts w:ascii="Arial Narrow" w:hAnsi="Arial Narrow"/>
        </w:rPr>
        <w:t xml:space="preserve"> </w:t>
      </w:r>
      <w:proofErr w:type="spellStart"/>
      <w:r w:rsidRPr="00E4619D">
        <w:rPr>
          <w:rFonts w:ascii="Arial Narrow" w:hAnsi="Arial Narrow"/>
        </w:rPr>
        <w:t>Arti</w:t>
      </w:r>
      <w:proofErr w:type="spellEnd"/>
      <w:r w:rsidRPr="00E4619D">
        <w:rPr>
          <w:rFonts w:ascii="Arial Narrow" w:hAnsi="Arial Narrow"/>
        </w:rPr>
        <w:t xml:space="preserve"> 2009 Honorary Doctorate of Science, Michigan State University 2010 Eminent Ecologist Award, Ecological Society of America 2010 </w:t>
      </w:r>
      <w:proofErr w:type="spellStart"/>
      <w:r w:rsidRPr="00E4619D">
        <w:rPr>
          <w:rFonts w:ascii="Arial Narrow" w:hAnsi="Arial Narrow"/>
        </w:rPr>
        <w:t>Margalef</w:t>
      </w:r>
      <w:proofErr w:type="spellEnd"/>
      <w:r w:rsidRPr="00E4619D">
        <w:rPr>
          <w:rFonts w:ascii="Arial Narrow" w:hAnsi="Arial Narrow"/>
        </w:rPr>
        <w:t xml:space="preserve"> Prize in Ecology, etc… PhD </w:t>
      </w:r>
    </w:p>
    <w:p w:rsidR="00742881" w:rsidRPr="00742881" w:rsidRDefault="00742881" w:rsidP="00742881">
      <w:pPr>
        <w:pStyle w:val="cardtext"/>
        <w:ind w:left="0"/>
        <w:rPr>
          <w:rFonts w:ascii="Arial Narrow" w:hAnsi="Arial Narrow"/>
          <w:sz w:val="16"/>
          <w:lang w:eastAsia="zh-TW"/>
        </w:rPr>
      </w:pPr>
      <w:r w:rsidRPr="00E4619D">
        <w:rPr>
          <w:rStyle w:val="UnderlineChar"/>
        </w:rPr>
        <w:t>Although</w:t>
      </w:r>
      <w:r w:rsidRPr="00E4619D">
        <w:rPr>
          <w:rFonts w:ascii="Arial Narrow" w:hAnsi="Arial Narrow"/>
          <w:sz w:val="16"/>
          <w:lang w:eastAsia="zh-TW"/>
        </w:rPr>
        <w:t xml:space="preserve"> one may agree with ecologists such as Ehrlich and Raven that </w:t>
      </w:r>
      <w:r w:rsidRPr="00E4619D">
        <w:rPr>
          <w:rStyle w:val="UnderlineChar"/>
        </w:rPr>
        <w:t>the</w:t>
      </w:r>
      <w:r w:rsidRPr="00E4619D">
        <w:rPr>
          <w:rFonts w:ascii="Arial Narrow" w:hAnsi="Arial Narrow"/>
          <w:sz w:val="16"/>
          <w:lang w:eastAsia="zh-TW"/>
        </w:rPr>
        <w:t> </w:t>
      </w:r>
      <w:r w:rsidRPr="00E4619D">
        <w:rPr>
          <w:rStyle w:val="UnderlineChar"/>
        </w:rPr>
        <w:t xml:space="preserve">earth stands on </w:t>
      </w:r>
      <w:r w:rsidRPr="00E4619D">
        <w:rPr>
          <w:rFonts w:ascii="Arial Narrow" w:hAnsi="Arial Narrow"/>
          <w:b/>
          <w:u w:val="single"/>
          <w:lang w:eastAsia="zh-TW"/>
        </w:rPr>
        <w:t>the brink of</w:t>
      </w:r>
      <w:r w:rsidRPr="00E4619D">
        <w:rPr>
          <w:rFonts w:ascii="Arial Narrow" w:hAnsi="Arial Narrow"/>
          <w:sz w:val="16"/>
          <w:lang w:eastAsia="zh-TW"/>
        </w:rPr>
        <w:t> an episode of </w:t>
      </w:r>
      <w:r w:rsidRPr="00E4619D">
        <w:rPr>
          <w:rFonts w:ascii="Arial Narrow" w:hAnsi="Arial Narrow"/>
          <w:b/>
          <w:u w:val="single"/>
          <w:lang w:eastAsia="zh-TW"/>
        </w:rPr>
        <w:t>massive extinction</w:t>
      </w:r>
      <w:r w:rsidRPr="00E4619D">
        <w:rPr>
          <w:rFonts w:ascii="Arial Narrow" w:hAnsi="Arial Narrow"/>
          <w:b/>
          <w:lang w:eastAsia="zh-TW"/>
        </w:rPr>
        <w:t>, </w:t>
      </w:r>
      <w:r w:rsidRPr="00E4619D">
        <w:rPr>
          <w:rFonts w:ascii="Arial Narrow" w:hAnsi="Arial Narrow"/>
          <w:b/>
          <w:u w:val="single"/>
          <w:lang w:eastAsia="zh-TW"/>
        </w:rPr>
        <w:t>it may not follow</w:t>
      </w:r>
      <w:r w:rsidRPr="00E4619D">
        <w:rPr>
          <w:rFonts w:ascii="Arial Narrow" w:hAnsi="Arial Narrow"/>
          <w:sz w:val="16"/>
          <w:lang w:eastAsia="zh-TW"/>
        </w:rPr>
        <w:t> from this grim fact </w:t>
      </w:r>
      <w:r w:rsidRPr="00E4619D">
        <w:rPr>
          <w:rFonts w:ascii="Arial Narrow" w:hAnsi="Arial Narrow"/>
          <w:b/>
          <w:u w:val="single"/>
          <w:lang w:eastAsia="zh-TW"/>
        </w:rPr>
        <w:t xml:space="preserve">that human </w:t>
      </w:r>
      <w:r w:rsidRPr="00E4619D">
        <w:rPr>
          <w:rFonts w:ascii="Arial Narrow" w:hAnsi="Arial Narrow"/>
          <w:sz w:val="16"/>
          <w:lang w:eastAsia="zh-TW"/>
        </w:rPr>
        <w:t>being</w:t>
      </w:r>
      <w:r w:rsidRPr="00E4619D">
        <w:rPr>
          <w:rFonts w:ascii="Arial Narrow" w:hAnsi="Arial Narrow"/>
          <w:b/>
          <w:u w:val="single"/>
          <w:lang w:eastAsia="zh-TW"/>
        </w:rPr>
        <w:t>s will suffer</w:t>
      </w:r>
      <w:r w:rsidRPr="00E4619D">
        <w:rPr>
          <w:rFonts w:ascii="Arial Narrow" w:hAnsi="Arial Narrow"/>
          <w:sz w:val="16"/>
          <w:lang w:eastAsia="zh-TW"/>
        </w:rPr>
        <w:t> as a result. On the contrary, skeptics such as science writer Colin </w:t>
      </w:r>
      <w:proofErr w:type="spellStart"/>
      <w:r w:rsidRPr="00E4619D">
        <w:rPr>
          <w:rStyle w:val="UnderlineChar"/>
        </w:rPr>
        <w:t>Tudge</w:t>
      </w:r>
      <w:proofErr w:type="spellEnd"/>
      <w:r w:rsidRPr="00E4619D">
        <w:rPr>
          <w:rStyle w:val="UnderlineChar"/>
        </w:rPr>
        <w:t xml:space="preserve"> </w:t>
      </w:r>
      <w:r w:rsidRPr="00E4619D">
        <w:rPr>
          <w:rFonts w:ascii="Arial Narrow" w:hAnsi="Arial Narrow"/>
          <w:sz w:val="16"/>
          <w:lang w:eastAsia="zh-TW"/>
        </w:rPr>
        <w:t xml:space="preserve">have </w:t>
      </w:r>
      <w:r w:rsidRPr="00E4619D">
        <w:rPr>
          <w:rStyle w:val="UnderlineChar"/>
        </w:rPr>
        <w:t xml:space="preserve">challenged biologists to explain </w:t>
      </w:r>
      <w:r w:rsidRPr="00E4619D">
        <w:rPr>
          <w:rFonts w:ascii="Arial Narrow" w:hAnsi="Arial Narrow"/>
          <w:b/>
          <w:u w:val="single"/>
          <w:lang w:eastAsia="zh-TW"/>
        </w:rPr>
        <w:t>why we need more than a tenth of the 10 to 100 million species that grace the earth</w:t>
      </w:r>
      <w:r w:rsidRPr="00E4619D">
        <w:rPr>
          <w:rStyle w:val="UnderlineChar"/>
        </w:rPr>
        <w:t xml:space="preserve">. Noting that "cultivated systems often out-produce wild systems by 100-fold or more," </w:t>
      </w:r>
      <w:proofErr w:type="spellStart"/>
      <w:r w:rsidRPr="00E4619D">
        <w:rPr>
          <w:rStyle w:val="UnderlineChar"/>
        </w:rPr>
        <w:t>Tudge</w:t>
      </w:r>
      <w:proofErr w:type="spellEnd"/>
      <w:r w:rsidRPr="00E4619D">
        <w:rPr>
          <w:rStyle w:val="UnderlineChar"/>
        </w:rPr>
        <w:t xml:space="preserve"> declared that "the argument that humans need the variety of other species is,</w:t>
      </w:r>
      <w:r w:rsidRPr="00E4619D">
        <w:rPr>
          <w:rFonts w:ascii="Arial Narrow" w:hAnsi="Arial Narrow"/>
          <w:sz w:val="16"/>
          <w:lang w:eastAsia="zh-TW"/>
        </w:rPr>
        <w:t> when you think about it, </w:t>
      </w:r>
      <w:r w:rsidRPr="00E4619D">
        <w:rPr>
          <w:rStyle w:val="UnderlineChar"/>
        </w:rPr>
        <w:t>a theological one</w:t>
      </w:r>
      <w:r w:rsidRPr="00E4619D">
        <w:rPr>
          <w:rFonts w:ascii="Arial Narrow" w:hAnsi="Arial Narrow"/>
          <w:sz w:val="16"/>
          <w:lang w:eastAsia="zh-TW"/>
        </w:rPr>
        <w:t xml:space="preserve">." n343 </w:t>
      </w:r>
      <w:proofErr w:type="spellStart"/>
      <w:r w:rsidRPr="00E4619D">
        <w:rPr>
          <w:rFonts w:ascii="Arial Narrow" w:hAnsi="Arial Narrow"/>
          <w:sz w:val="16"/>
          <w:lang w:eastAsia="zh-TW"/>
        </w:rPr>
        <w:t>Tudge</w:t>
      </w:r>
      <w:proofErr w:type="spellEnd"/>
      <w:r w:rsidRPr="00E4619D">
        <w:rPr>
          <w:rFonts w:ascii="Arial Narrow" w:hAnsi="Arial Narrow"/>
          <w:sz w:val="16"/>
          <w:lang w:eastAsia="zh-TW"/>
        </w:rPr>
        <w:t xml:space="preserve"> observed that </w:t>
      </w:r>
      <w:r w:rsidRPr="00E4619D">
        <w:rPr>
          <w:rStyle w:val="UnderlineChar"/>
        </w:rPr>
        <w:t xml:space="preserve">"the </w:t>
      </w:r>
      <w:r w:rsidRPr="00E4619D">
        <w:rPr>
          <w:rStyle w:val="Box"/>
          <w:rFonts w:ascii="Arial Narrow" w:hAnsi="Arial Narrow"/>
          <w:highlight w:val="yellow"/>
        </w:rPr>
        <w:t>elimination of</w:t>
      </w:r>
      <w:r w:rsidRPr="00E4619D">
        <w:rPr>
          <w:rStyle w:val="Box"/>
          <w:rFonts w:ascii="Arial Narrow" w:hAnsi="Arial Narrow"/>
        </w:rPr>
        <w:t xml:space="preserve"> all but a tiny minority</w:t>
      </w:r>
      <w:r w:rsidRPr="00E4619D">
        <w:rPr>
          <w:rStyle w:val="UnderlineChar"/>
        </w:rPr>
        <w:t xml:space="preserve"> </w:t>
      </w:r>
      <w:r w:rsidRPr="00E4619D">
        <w:rPr>
          <w:rFonts w:ascii="Arial Narrow" w:hAnsi="Arial Narrow"/>
          <w:b/>
          <w:u w:val="single"/>
          <w:lang w:eastAsia="zh-TW"/>
        </w:rPr>
        <w:t xml:space="preserve">of our fellow </w:t>
      </w:r>
      <w:r w:rsidRPr="00E4619D">
        <w:rPr>
          <w:rFonts w:ascii="Arial Narrow" w:hAnsi="Arial Narrow"/>
          <w:b/>
          <w:highlight w:val="yellow"/>
          <w:u w:val="single"/>
          <w:lang w:eastAsia="zh-TW"/>
        </w:rPr>
        <w:t>creatures does not affect</w:t>
      </w:r>
      <w:r w:rsidRPr="00E4619D">
        <w:rPr>
          <w:rFonts w:ascii="Arial Narrow" w:hAnsi="Arial Narrow"/>
          <w:b/>
          <w:u w:val="single"/>
          <w:lang w:eastAsia="zh-TW"/>
        </w:rPr>
        <w:t xml:space="preserve"> the material well-being of </w:t>
      </w:r>
      <w:r w:rsidRPr="00E4619D">
        <w:rPr>
          <w:rFonts w:ascii="Arial Narrow" w:hAnsi="Arial Narrow"/>
          <w:b/>
          <w:highlight w:val="yellow"/>
          <w:u w:val="single"/>
          <w:lang w:eastAsia="zh-TW"/>
        </w:rPr>
        <w:t xml:space="preserve">humans </w:t>
      </w:r>
      <w:r w:rsidRPr="00E4619D">
        <w:rPr>
          <w:rStyle w:val="Box"/>
          <w:rFonts w:ascii="Arial Narrow" w:hAnsi="Arial Narrow"/>
          <w:highlight w:val="yellow"/>
        </w:rPr>
        <w:t>one iota."</w:t>
      </w:r>
      <w:r w:rsidRPr="00E4619D">
        <w:rPr>
          <w:rFonts w:ascii="Arial Narrow" w:hAnsi="Arial Narrow"/>
          <w:b/>
          <w:lang w:eastAsia="zh-TW"/>
        </w:rPr>
        <w:t> </w:t>
      </w:r>
      <w:r w:rsidRPr="00E4619D">
        <w:rPr>
          <w:rFonts w:ascii="Arial Narrow" w:hAnsi="Arial Narrow"/>
          <w:sz w:val="16"/>
          <w:lang w:eastAsia="zh-TW"/>
        </w:rPr>
        <w:t>n344 This skeptic challenged ecologists to list more than 10,000 species (other than unthreatened microbes) that are essential to ecosystem productivity or functioning. n345 "</w:t>
      </w:r>
      <w:r w:rsidRPr="00E4619D">
        <w:rPr>
          <w:rFonts w:ascii="Arial Narrow" w:hAnsi="Arial Narrow"/>
          <w:b/>
          <w:u w:val="single"/>
          <w:lang w:eastAsia="zh-TW"/>
        </w:rPr>
        <w:t xml:space="preserve">The </w:t>
      </w:r>
      <w:r w:rsidRPr="00E4619D">
        <w:rPr>
          <w:rFonts w:ascii="Arial Narrow" w:hAnsi="Arial Narrow"/>
          <w:b/>
          <w:highlight w:val="yellow"/>
          <w:u w:val="single"/>
          <w:lang w:eastAsia="zh-TW"/>
        </w:rPr>
        <w:t>human</w:t>
      </w:r>
      <w:r w:rsidRPr="00E4619D">
        <w:rPr>
          <w:rFonts w:ascii="Arial Narrow" w:hAnsi="Arial Narrow"/>
          <w:b/>
          <w:u w:val="single"/>
          <w:lang w:eastAsia="zh-TW"/>
        </w:rPr>
        <w:t xml:space="preserve"> specie</w:t>
      </w:r>
      <w:r w:rsidRPr="00E4619D">
        <w:rPr>
          <w:rFonts w:ascii="Arial Narrow" w:hAnsi="Arial Narrow"/>
          <w:b/>
          <w:highlight w:val="yellow"/>
          <w:u w:val="single"/>
          <w:lang w:eastAsia="zh-TW"/>
        </w:rPr>
        <w:t>s could survive</w:t>
      </w:r>
      <w:r w:rsidRPr="00E4619D">
        <w:rPr>
          <w:rFonts w:ascii="Arial Narrow" w:hAnsi="Arial Narrow"/>
          <w:b/>
          <w:u w:val="single"/>
          <w:lang w:eastAsia="zh-TW"/>
        </w:rPr>
        <w:t xml:space="preserve"> just as well </w:t>
      </w:r>
      <w:r w:rsidRPr="00E4619D">
        <w:rPr>
          <w:rStyle w:val="Box"/>
          <w:rFonts w:ascii="Arial Narrow" w:hAnsi="Arial Narrow"/>
          <w:highlight w:val="yellow"/>
        </w:rPr>
        <w:t>if 99.9% of our fellow creatures went extinct</w:t>
      </w:r>
      <w:r w:rsidRPr="00E4619D">
        <w:rPr>
          <w:rStyle w:val="Box"/>
          <w:rFonts w:ascii="Arial Narrow" w:hAnsi="Arial Narrow"/>
        </w:rPr>
        <w:t>,</w:t>
      </w:r>
      <w:r w:rsidRPr="00E4619D">
        <w:rPr>
          <w:rStyle w:val="UnderlineChar"/>
        </w:rPr>
        <w:t xml:space="preserve"> provided only that we retained the appropriate 0.1% that we need."</w:t>
      </w:r>
      <w:r w:rsidRPr="00E4619D">
        <w:rPr>
          <w:rFonts w:ascii="Arial Narrow" w:hAnsi="Arial Narrow"/>
          <w:sz w:val="16"/>
          <w:lang w:eastAsia="zh-TW"/>
        </w:rPr>
        <w:t> 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 </w:t>
      </w:r>
      <w:r w:rsidRPr="00E4619D">
        <w:rPr>
          <w:rStyle w:val="UnderlineChar"/>
        </w:rPr>
        <w:t>biologists believe</w:t>
      </w:r>
      <w:r w:rsidRPr="00E4619D">
        <w:rPr>
          <w:rFonts w:ascii="Arial Narrow" w:hAnsi="Arial Narrow"/>
          <w:sz w:val="16"/>
          <w:lang w:eastAsia="zh-TW"/>
        </w:rPr>
        <w:t>, however, that </w:t>
      </w:r>
      <w:r w:rsidRPr="00E4619D">
        <w:rPr>
          <w:rStyle w:val="UnderlineChar"/>
          <w:highlight w:val="yellow"/>
        </w:rPr>
        <w:t>species are so</w:t>
      </w:r>
      <w:r w:rsidRPr="00E4619D">
        <w:rPr>
          <w:rStyle w:val="UnderlineChar"/>
        </w:rPr>
        <w:t xml:space="preserve"> fabulously </w:t>
      </w:r>
      <w:r w:rsidRPr="00E4619D">
        <w:rPr>
          <w:rStyle w:val="UnderlineChar"/>
          <w:highlight w:val="yellow"/>
        </w:rPr>
        <w:t>redundant</w:t>
      </w:r>
      <w:r w:rsidRPr="00E4619D">
        <w:rPr>
          <w:rStyle w:val="UnderlineChar"/>
        </w:rPr>
        <w:t xml:space="preserve"> in the </w:t>
      </w:r>
      <w:r w:rsidRPr="00E4619D">
        <w:rPr>
          <w:rFonts w:ascii="Arial Narrow" w:hAnsi="Arial Narrow"/>
          <w:sz w:val="16"/>
          <w:lang w:eastAsia="zh-TW"/>
        </w:rPr>
        <w:t xml:space="preserve">ecological </w:t>
      </w:r>
      <w:r w:rsidRPr="00E4619D">
        <w:rPr>
          <w:rStyle w:val="UnderlineChar"/>
        </w:rPr>
        <w:t xml:space="preserve">functions they perform that </w:t>
      </w:r>
      <w:r w:rsidRPr="00E4619D">
        <w:rPr>
          <w:rFonts w:ascii="Arial Narrow" w:hAnsi="Arial Narrow"/>
          <w:sz w:val="16"/>
          <w:lang w:eastAsia="zh-TW"/>
        </w:rPr>
        <w:t xml:space="preserve">the life-support systems and processes of the planet </w:t>
      </w:r>
      <w:r w:rsidRPr="00E4619D">
        <w:rPr>
          <w:rFonts w:ascii="Arial Narrow" w:hAnsi="Arial Narrow"/>
          <w:sz w:val="16"/>
          <w:highlight w:val="yellow"/>
          <w:lang w:eastAsia="zh-TW"/>
        </w:rPr>
        <w:t>and</w:t>
      </w:r>
      <w:r w:rsidRPr="00E4619D">
        <w:rPr>
          <w:rStyle w:val="UnderlineChar"/>
        </w:rPr>
        <w:t xml:space="preserve"> </w:t>
      </w:r>
      <w:r w:rsidRPr="00E4619D">
        <w:rPr>
          <w:rStyle w:val="UnderlineChar"/>
          <w:highlight w:val="yellow"/>
        </w:rPr>
        <w:t>ecological processes</w:t>
      </w:r>
      <w:r w:rsidRPr="00E4619D">
        <w:rPr>
          <w:rStyle w:val="UnderlineChar"/>
        </w:rPr>
        <w:t xml:space="preserve"> </w:t>
      </w:r>
      <w:r w:rsidRPr="00E4619D">
        <w:rPr>
          <w:rFonts w:ascii="Arial Narrow" w:hAnsi="Arial Narrow"/>
          <w:sz w:val="16"/>
          <w:lang w:eastAsia="zh-TW"/>
        </w:rPr>
        <w:t>in general</w:t>
      </w:r>
      <w:r w:rsidRPr="00E4619D">
        <w:rPr>
          <w:rStyle w:val="UnderlineChar"/>
        </w:rPr>
        <w:t xml:space="preserve"> will </w:t>
      </w:r>
      <w:r w:rsidRPr="00E4619D">
        <w:rPr>
          <w:rStyle w:val="UnderlineChar"/>
          <w:highlight w:val="yellow"/>
        </w:rPr>
        <w:t>function</w:t>
      </w:r>
      <w:r w:rsidRPr="00E4619D">
        <w:rPr>
          <w:rStyle w:val="UnderlineChar"/>
        </w:rPr>
        <w:t xml:space="preserve"> perfectly </w:t>
      </w:r>
      <w:r w:rsidRPr="00E4619D">
        <w:rPr>
          <w:rStyle w:val="UnderlineChar"/>
          <w:highlight w:val="yellow"/>
        </w:rPr>
        <w:t>well with fewer</w:t>
      </w:r>
      <w:r w:rsidRPr="00E4619D">
        <w:rPr>
          <w:rStyle w:val="UnderlineChar"/>
        </w:rPr>
        <w:t xml:space="preserve"> of them, certainly fewer than the millions and millions we can expect to remain </w:t>
      </w:r>
      <w:r w:rsidRPr="00E4619D">
        <w:rPr>
          <w:rFonts w:ascii="Arial Narrow" w:hAnsi="Arial Narrow"/>
          <w:b/>
          <w:highlight w:val="yellow"/>
          <w:u w:val="single"/>
          <w:lang w:eastAsia="zh-TW"/>
        </w:rPr>
        <w:t>even if</w:t>
      </w:r>
      <w:r w:rsidRPr="00E4619D">
        <w:rPr>
          <w:rStyle w:val="UnderlineChar"/>
          <w:highlight w:val="yellow"/>
        </w:rPr>
        <w:t xml:space="preserve"> </w:t>
      </w:r>
      <w:r w:rsidRPr="00E4619D">
        <w:rPr>
          <w:rFonts w:ascii="Arial Narrow" w:hAnsi="Arial Narrow"/>
          <w:b/>
          <w:highlight w:val="yellow"/>
          <w:u w:val="single"/>
          <w:lang w:eastAsia="zh-TW"/>
        </w:rPr>
        <w:t>every threatened organism becomes extinct</w:t>
      </w:r>
      <w:r w:rsidRPr="00E4619D">
        <w:rPr>
          <w:rStyle w:val="UnderlineChar"/>
        </w:rPr>
        <w:t xml:space="preserve">. </w:t>
      </w:r>
      <w:proofErr w:type="gramStart"/>
      <w:r w:rsidRPr="00E4619D">
        <w:rPr>
          <w:rFonts w:ascii="Arial Narrow" w:hAnsi="Arial Narrow"/>
          <w:sz w:val="16"/>
          <w:lang w:eastAsia="zh-TW"/>
        </w:rPr>
        <w:t>n350</w:t>
      </w:r>
      <w:proofErr w:type="gramEnd"/>
      <w:r w:rsidRPr="00E4619D">
        <w:rPr>
          <w:rFonts w:ascii="Arial Narrow" w:hAnsi="Arial Narrow"/>
          <w:sz w:val="16"/>
          <w:lang w:eastAsia="zh-TW"/>
        </w:rPr>
        <w:t xml:space="preserve"> Even the kind of sparse and miserable world depicted in the movie Blade Runner could provide a "sustainable" context for the human economy as long as people forgot their aesthetic and moral commitment to the glory and beauty of the natural world. </w:t>
      </w:r>
      <w:proofErr w:type="gramStart"/>
      <w:r w:rsidRPr="00E4619D">
        <w:rPr>
          <w:rFonts w:ascii="Arial Narrow" w:hAnsi="Arial Narrow"/>
          <w:sz w:val="16"/>
          <w:lang w:eastAsia="zh-TW"/>
        </w:rPr>
        <w:t>n351</w:t>
      </w:r>
      <w:proofErr w:type="gramEnd"/>
      <w:r w:rsidRPr="00E4619D">
        <w:rPr>
          <w:rFonts w:ascii="Arial Narrow" w:hAnsi="Arial Narrow"/>
          <w:sz w:val="16"/>
          <w:lang w:eastAsia="zh-TW"/>
        </w:rPr>
        <w:t xml:space="preserve">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 </w:t>
      </w:r>
      <w:r w:rsidRPr="00E4619D">
        <w:rPr>
          <w:rStyle w:val="UnderlineChar"/>
        </w:rPr>
        <w:t>What crucial ecological services does the black-capped vireo, for example, serve? Are any of the species threatened with extinction necessary to the provision of any ecosystem service on which humans depend? If so, which ones are they?</w:t>
      </w:r>
      <w:r w:rsidRPr="00E4619D">
        <w:rPr>
          <w:rFonts w:ascii="Arial Narrow" w:hAnsi="Arial Narrow"/>
          <w:sz w:val="16"/>
          <w:lang w:eastAsia="zh-TW"/>
        </w:rPr>
        <w:t>  Ecosystems and the species that compose them have changed, dramatically, continually, and totally in virtually every part of the United States. </w:t>
      </w:r>
      <w:r w:rsidRPr="00E4619D">
        <w:rPr>
          <w:rStyle w:val="UnderlineChar"/>
        </w:rPr>
        <w:t xml:space="preserve">There is little ecological similarity, for example, between New England today and the land where the Pilgrims died. </w:t>
      </w:r>
      <w:proofErr w:type="gramStart"/>
      <w:r w:rsidRPr="00E4619D">
        <w:rPr>
          <w:rStyle w:val="UnderlineChar"/>
        </w:rPr>
        <w:t>n353</w:t>
      </w:r>
      <w:proofErr w:type="gramEnd"/>
      <w:r w:rsidRPr="00E4619D">
        <w:rPr>
          <w:rStyle w:val="UnderlineChar"/>
        </w:rPr>
        <w:t xml:space="preserve"> In view of the constant reconfiguration of the biota, </w:t>
      </w:r>
      <w:r w:rsidRPr="00E4619D">
        <w:rPr>
          <w:rFonts w:ascii="Arial Narrow" w:hAnsi="Arial Narrow"/>
          <w:b/>
          <w:u w:val="single"/>
          <w:lang w:eastAsia="zh-TW"/>
        </w:rPr>
        <w:t>one may wonder why Americans have not suffered more as a result of ecological catastrophes</w:t>
      </w:r>
      <w:r w:rsidRPr="00E4619D">
        <w:rPr>
          <w:rStyle w:val="UnderlineChar"/>
        </w:rPr>
        <w:t>.</w:t>
      </w:r>
      <w:r w:rsidRPr="00E4619D">
        <w:rPr>
          <w:rFonts w:ascii="Arial Narrow" w:hAnsi="Arial Narrow"/>
          <w:sz w:val="16"/>
          <w:lang w:eastAsia="zh-TW"/>
        </w:rPr>
        <w:t> The cast of species in nearly every environment changes constantly-local extinction is commonplace in nature-but the crops still grow. Somehow, it seems, property values keep going up on Martha's Vineyard in spite of the tragic disappearance of the heath hen.  One might argue that</w:t>
      </w:r>
      <w:r w:rsidRPr="00E4619D">
        <w:rPr>
          <w:rStyle w:val="UnderlineChar"/>
        </w:rPr>
        <w:t xml:space="preserve"> </w:t>
      </w:r>
      <w:r w:rsidRPr="00E4619D">
        <w:rPr>
          <w:rStyle w:val="UnderlineChar"/>
          <w:highlight w:val="yellow"/>
        </w:rPr>
        <w:t>the</w:t>
      </w:r>
      <w:r w:rsidRPr="00E4619D">
        <w:rPr>
          <w:rStyle w:val="UnderlineChar"/>
        </w:rPr>
        <w:t xml:space="preserve"> sheer </w:t>
      </w:r>
      <w:r w:rsidRPr="00E4619D">
        <w:rPr>
          <w:rStyle w:val="UnderlineChar"/>
          <w:highlight w:val="yellow"/>
        </w:rPr>
        <w:t>number and variety</w:t>
      </w:r>
      <w:r w:rsidRPr="00E4619D">
        <w:rPr>
          <w:rStyle w:val="UnderlineChar"/>
        </w:rPr>
        <w:t xml:space="preserve"> of creatures available to any ecosystem </w:t>
      </w:r>
      <w:r w:rsidRPr="00E4619D">
        <w:rPr>
          <w:rStyle w:val="UnderlineChar"/>
          <w:highlight w:val="yellow"/>
        </w:rPr>
        <w:t>buffers that system against stress</w:t>
      </w:r>
      <w:r w:rsidRPr="00E4619D">
        <w:rPr>
          <w:rStyle w:val="UnderlineChar"/>
        </w:rPr>
        <w:t>.</w:t>
      </w:r>
      <w:r w:rsidRPr="00E4619D">
        <w:rPr>
          <w:rFonts w:ascii="Arial Narrow" w:hAnsi="Arial Narrow"/>
          <w:sz w:val="16"/>
          <w:lang w:eastAsia="zh-TW"/>
        </w:rPr>
        <w:t xml:space="preserve"> Accordingly, we should be concerned if the "library" of creatures ready, willing, and able to colonize ecosystems gets too small. (Advances in genetic engineering may well permit us to write a large number of additions to that "library.") </w:t>
      </w:r>
      <w:r w:rsidRPr="00E4619D">
        <w:rPr>
          <w:rStyle w:val="UnderlineChar"/>
        </w:rPr>
        <w:t xml:space="preserve">In the United States as in many other parts of the world, however, </w:t>
      </w:r>
      <w:r w:rsidRPr="00E4619D">
        <w:rPr>
          <w:rStyle w:val="Box"/>
          <w:rFonts w:ascii="Arial Narrow" w:hAnsi="Arial Narrow"/>
          <w:highlight w:val="yellow"/>
        </w:rPr>
        <w:t xml:space="preserve">the number of species has been increasing </w:t>
      </w:r>
      <w:r w:rsidRPr="00E4619D">
        <w:rPr>
          <w:rStyle w:val="Box"/>
          <w:rFonts w:ascii="Arial Narrow" w:hAnsi="Arial Narrow"/>
        </w:rPr>
        <w:t>dramatically</w:t>
      </w:r>
      <w:r w:rsidRPr="00E4619D">
        <w:rPr>
          <w:rStyle w:val="UnderlineChar"/>
        </w:rPr>
        <w:t>, not decreasing, as a result of human activity. This is because the hordes of exotic species coming into ecosystems in the United States far exceed the number of species that are becoming extinct.</w:t>
      </w:r>
      <w:r w:rsidRPr="00E4619D">
        <w:rPr>
          <w:rFonts w:ascii="Arial Narrow" w:hAnsi="Arial Narrow"/>
          <w:sz w:val="16"/>
          <w:lang w:eastAsia="zh-TW"/>
        </w:rPr>
        <w:t xml:space="preserve"> Indeed, introductions may outnumber extinctions by more than ten to one, so that the United States is becoming more and more species-rich all the time largely as a result of human action. n354 [*908] Peter </w:t>
      </w:r>
      <w:proofErr w:type="spellStart"/>
      <w:r w:rsidRPr="00E4619D">
        <w:rPr>
          <w:rFonts w:ascii="Arial Narrow" w:hAnsi="Arial Narrow"/>
          <w:sz w:val="16"/>
          <w:lang w:eastAsia="zh-TW"/>
        </w:rPr>
        <w:t>Vitousek</w:t>
      </w:r>
      <w:proofErr w:type="spellEnd"/>
      <w:r w:rsidRPr="00E4619D">
        <w:rPr>
          <w:rFonts w:ascii="Arial Narrow" w:hAnsi="Arial Narrow"/>
          <w:sz w:val="16"/>
          <w:lang w:eastAsia="zh-TW"/>
        </w:rPr>
        <w:t xml:space="preserve"> and colleagues estimate that over 1000 non-native plants grow in California alone; in Hawaii there are 861; in Florida, 1210. </w:t>
      </w:r>
      <w:proofErr w:type="gramStart"/>
      <w:r w:rsidRPr="00E4619D">
        <w:rPr>
          <w:rFonts w:ascii="Arial Narrow" w:hAnsi="Arial Narrow"/>
          <w:sz w:val="16"/>
          <w:lang w:eastAsia="zh-TW"/>
        </w:rPr>
        <w:t>n355</w:t>
      </w:r>
      <w:proofErr w:type="gramEnd"/>
      <w:r w:rsidRPr="00E4619D">
        <w:rPr>
          <w:rFonts w:ascii="Arial Narrow" w:hAnsi="Arial Narrow"/>
          <w:sz w:val="16"/>
          <w:lang w:eastAsia="zh-TW"/>
        </w:rPr>
        <w:t xml:space="preserve"> In Florida more than 1000 non-native insects, 23 species of mammals, and about 11 exotic birds have established themselves. </w:t>
      </w:r>
      <w:proofErr w:type="gramStart"/>
      <w:r w:rsidRPr="00E4619D">
        <w:rPr>
          <w:rFonts w:ascii="Arial Narrow" w:hAnsi="Arial Narrow"/>
          <w:sz w:val="16"/>
          <w:lang w:eastAsia="zh-TW"/>
        </w:rPr>
        <w:t>n356</w:t>
      </w:r>
      <w:proofErr w:type="gramEnd"/>
      <w:r w:rsidRPr="00E4619D">
        <w:rPr>
          <w:rFonts w:ascii="Arial Narrow" w:hAnsi="Arial Narrow"/>
          <w:sz w:val="16"/>
          <w:lang w:eastAsia="zh-TW"/>
        </w:rPr>
        <w:t xml:space="preserve">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w:t>
      </w:r>
      <w:proofErr w:type="gramStart"/>
      <w:r w:rsidRPr="00E4619D">
        <w:rPr>
          <w:rFonts w:ascii="Arial Narrow" w:hAnsi="Arial Narrow"/>
          <w:sz w:val="16"/>
          <w:lang w:eastAsia="zh-TW"/>
        </w:rPr>
        <w:t>n357</w:t>
      </w:r>
      <w:proofErr w:type="gramEnd"/>
      <w:r w:rsidRPr="00E4619D">
        <w:rPr>
          <w:rFonts w:ascii="Arial Narrow" w:hAnsi="Arial Narrow"/>
          <w:sz w:val="16"/>
          <w:lang w:eastAsia="zh-TW"/>
        </w:rPr>
        <w:t xml:space="preserve">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w:t>
      </w:r>
      <w:proofErr w:type="gramStart"/>
      <w:r w:rsidRPr="00E4619D">
        <w:rPr>
          <w:rFonts w:ascii="Arial Narrow" w:hAnsi="Arial Narrow"/>
          <w:sz w:val="16"/>
          <w:lang w:eastAsia="zh-TW"/>
        </w:rPr>
        <w:t>n358</w:t>
      </w:r>
      <w:proofErr w:type="gramEnd"/>
      <w:r w:rsidRPr="00E4619D">
        <w:rPr>
          <w:rFonts w:ascii="Arial Narrow" w:hAnsi="Arial Narrow"/>
          <w:sz w:val="16"/>
          <w:lang w:eastAsia="zh-TW"/>
        </w:rPr>
        <w:t xml:space="preserve">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w:t>
      </w:r>
      <w:proofErr w:type="spellStart"/>
      <w:r w:rsidRPr="00E4619D">
        <w:rPr>
          <w:rFonts w:ascii="Arial Narrow" w:hAnsi="Arial Narrow"/>
          <w:sz w:val="16"/>
          <w:lang w:eastAsia="zh-TW"/>
        </w:rPr>
        <w:t>prelapsarian</w:t>
      </w:r>
      <w:proofErr w:type="spellEnd"/>
      <w:r w:rsidRPr="00E4619D">
        <w:rPr>
          <w:rFonts w:ascii="Arial Narrow" w:hAnsi="Arial Narrow"/>
          <w:sz w:val="16"/>
          <w:lang w:eastAsia="zh-TW"/>
        </w:rPr>
        <w:t xml:space="preserve"> times. </w:t>
      </w:r>
      <w:proofErr w:type="gramStart"/>
      <w:r w:rsidRPr="00E4619D">
        <w:rPr>
          <w:rFonts w:ascii="Arial Narrow" w:hAnsi="Arial Narrow"/>
          <w:sz w:val="16"/>
          <w:lang w:eastAsia="zh-TW"/>
        </w:rPr>
        <w:t>n359</w:t>
      </w:r>
      <w:proofErr w:type="gramEnd"/>
      <w:r w:rsidRPr="00E4619D">
        <w:rPr>
          <w:rFonts w:ascii="Arial Narrow" w:hAnsi="Arial Narrow"/>
          <w:sz w:val="16"/>
          <w:lang w:eastAsia="zh-TW"/>
        </w:rPr>
        <w:t xml:space="preserve"> </w:t>
      </w:r>
      <w:r w:rsidRPr="00E4619D">
        <w:rPr>
          <w:rStyle w:val="UnderlineChar"/>
        </w:rPr>
        <w:t xml:space="preserve">The Ecological Society of America has urged managers to maintain biological diversity as a critical component in strengthening ecosystems against disturbance. </w:t>
      </w:r>
      <w:r w:rsidRPr="00E4619D">
        <w:rPr>
          <w:rFonts w:ascii="Arial Narrow" w:hAnsi="Arial Narrow"/>
          <w:sz w:val="16"/>
          <w:lang w:eastAsia="zh-TW"/>
        </w:rPr>
        <w:t xml:space="preserve">n360 </w:t>
      </w:r>
      <w:r w:rsidRPr="00E4619D">
        <w:rPr>
          <w:rStyle w:val="UnderlineChar"/>
        </w:rPr>
        <w:t>Yet as</w:t>
      </w:r>
      <w:r w:rsidRPr="00E4619D">
        <w:rPr>
          <w:rFonts w:ascii="Arial Narrow" w:hAnsi="Arial Narrow"/>
          <w:sz w:val="16"/>
          <w:lang w:eastAsia="zh-TW"/>
        </w:rPr>
        <w:t xml:space="preserve"> Simon </w:t>
      </w:r>
      <w:r w:rsidRPr="00E4619D">
        <w:rPr>
          <w:rStyle w:val="UnderlineChar"/>
        </w:rPr>
        <w:t>Levin observed, "much of the detail about species composition will be irrelevant in terms of influences on ecosystem properties."</w:t>
      </w:r>
      <w:r w:rsidRPr="00E4619D">
        <w:rPr>
          <w:rFonts w:ascii="Arial Narrow" w:hAnsi="Arial Narrow"/>
          <w:sz w:val="16"/>
          <w:lang w:eastAsia="zh-TW"/>
        </w:rPr>
        <w:t xml:space="preserve"> n361 [*910] He added: "For net primary productivity, as is likely to be the case for any system property, </w:t>
      </w:r>
      <w:r w:rsidRPr="00E4619D">
        <w:rPr>
          <w:rFonts w:ascii="Arial Narrow" w:hAnsi="Arial Narrow"/>
          <w:b/>
          <w:u w:val="single"/>
          <w:lang w:eastAsia="zh-TW"/>
        </w:rPr>
        <w:t>biodiversity matters only up to a point</w:t>
      </w:r>
      <w:r w:rsidRPr="00E4619D">
        <w:rPr>
          <w:rStyle w:val="UnderlineChar"/>
        </w:rPr>
        <w:t xml:space="preserve">; above a certain level, increasing biodiversity is likely to make </w:t>
      </w:r>
      <w:r w:rsidRPr="00E4619D">
        <w:rPr>
          <w:rFonts w:ascii="Arial Narrow" w:hAnsi="Arial Narrow"/>
          <w:b/>
          <w:u w:val="single"/>
          <w:lang w:eastAsia="zh-TW"/>
        </w:rPr>
        <w:t>little difference</w:t>
      </w:r>
      <w:r w:rsidRPr="00E4619D">
        <w:rPr>
          <w:rFonts w:ascii="Arial Narrow" w:hAnsi="Arial Narrow"/>
          <w:sz w:val="16"/>
          <w:lang w:eastAsia="zh-TW"/>
        </w:rPr>
        <w:t xml:space="preserve">." n362 </w:t>
      </w:r>
      <w:r w:rsidRPr="00E4619D">
        <w:rPr>
          <w:rStyle w:val="UnderlineChar"/>
        </w:rPr>
        <w:t>What about the use of plants and animals in agriculture? There is no scarcity foreseeable. "Of an estimated 80,000 types of plants [we] know to be edible</w:t>
      </w:r>
      <w:r w:rsidRPr="00E4619D">
        <w:rPr>
          <w:rFonts w:ascii="Arial Narrow" w:hAnsi="Arial Narrow"/>
          <w:sz w:val="16"/>
          <w:lang w:eastAsia="zh-TW"/>
        </w:rPr>
        <w:t>," a U.S. Department of the Interior document says, "</w:t>
      </w:r>
      <w:r w:rsidRPr="00E4619D">
        <w:rPr>
          <w:rStyle w:val="UnderlineChar"/>
        </w:rPr>
        <w:t>only about 150 are extensively cultivated.</w:t>
      </w:r>
      <w:r w:rsidRPr="00E4619D">
        <w:rPr>
          <w:rFonts w:ascii="Arial Narrow" w:hAnsi="Arial Narrow"/>
          <w:sz w:val="16"/>
          <w:lang w:eastAsia="zh-TW"/>
        </w:rPr>
        <w:t xml:space="preserve">" n363 About twenty species, not one of which is endangered, provide ninety percent of the food the world takes from plants. </w:t>
      </w:r>
      <w:proofErr w:type="gramStart"/>
      <w:r w:rsidRPr="00E4619D">
        <w:rPr>
          <w:rFonts w:ascii="Arial Narrow" w:hAnsi="Arial Narrow"/>
          <w:sz w:val="16"/>
          <w:lang w:eastAsia="zh-TW"/>
        </w:rPr>
        <w:t>n364</w:t>
      </w:r>
      <w:proofErr w:type="gramEnd"/>
      <w:r w:rsidRPr="00E4619D">
        <w:rPr>
          <w:rFonts w:ascii="Arial Narrow" w:hAnsi="Arial Narrow"/>
          <w:sz w:val="16"/>
          <w:lang w:eastAsia="zh-TW"/>
        </w:rPr>
        <w:t xml:space="preserve">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w:t>
      </w:r>
      <w:proofErr w:type="gramStart"/>
      <w:r w:rsidRPr="00E4619D">
        <w:rPr>
          <w:rFonts w:ascii="Arial Narrow" w:hAnsi="Arial Narrow"/>
          <w:sz w:val="16"/>
          <w:lang w:eastAsia="zh-TW"/>
        </w:rPr>
        <w:t>n365</w:t>
      </w:r>
      <w:proofErr w:type="gramEnd"/>
      <w:r w:rsidRPr="00E4619D">
        <w:rPr>
          <w:rFonts w:ascii="Arial Narrow" w:hAnsi="Arial Narrow"/>
          <w:sz w:val="16"/>
          <w:lang w:eastAsia="zh-TW"/>
        </w:rPr>
        <w:t xml:space="preserve"> To be sure, any of the more than 600,000 species of plants could have an application in agriculture, but would they be preferable to the species that are now dominant? </w:t>
      </w:r>
      <w:r w:rsidRPr="00E4619D">
        <w:rPr>
          <w:rStyle w:val="UnderlineChar"/>
        </w:rPr>
        <w:t>Has anyone found any consumer demand for any of these half-million or more plants to replace rice or wheat in the human diet</w:t>
      </w:r>
      <w:r w:rsidRPr="00E4619D">
        <w:rPr>
          <w:rFonts w:ascii="Arial Narrow" w:hAnsi="Arial Narrow"/>
          <w:sz w:val="16"/>
          <w:lang w:eastAsia="zh-TW"/>
        </w:rPr>
        <w:t xml:space="preserve">? There are reasons that farmers cultivate rice, wheat, and corn rather than, say, </w:t>
      </w:r>
      <w:proofErr w:type="spellStart"/>
      <w:r w:rsidRPr="00E4619D">
        <w:rPr>
          <w:rFonts w:ascii="Arial Narrow" w:hAnsi="Arial Narrow"/>
          <w:sz w:val="16"/>
          <w:lang w:eastAsia="zh-TW"/>
        </w:rPr>
        <w:t>Furbish's</w:t>
      </w:r>
      <w:proofErr w:type="spellEnd"/>
      <w:r w:rsidRPr="00E4619D">
        <w:rPr>
          <w:rFonts w:ascii="Arial Narrow" w:hAnsi="Arial Narrow"/>
          <w:sz w:val="16"/>
          <w:lang w:eastAsia="zh-TW"/>
        </w:rPr>
        <w:t xml:space="preserve"> lousewort. There are many kinds of louseworts, so named because these weeds were thought to cause lice in sheep. How many does agriculture really require? [*911] </w:t>
      </w:r>
      <w:r w:rsidRPr="00E4619D">
        <w:rPr>
          <w:rStyle w:val="UnderlineChar"/>
        </w:rPr>
        <w:t>The species on which agriculture relies are domesticated, not naturally occurring; they are developed by artificial not natural selection; they might not be able to survive in the wild</w:t>
      </w:r>
      <w:r w:rsidRPr="00E4619D">
        <w:rPr>
          <w:rFonts w:ascii="Arial Narrow" w:hAnsi="Arial Narrow"/>
          <w:sz w:val="16"/>
          <w:lang w:eastAsia="zh-TW"/>
        </w:rPr>
        <w:t xml:space="preserve">. </w:t>
      </w:r>
      <w:proofErr w:type="gramStart"/>
      <w:r w:rsidRPr="00E4619D">
        <w:rPr>
          <w:rFonts w:ascii="Arial Narrow" w:hAnsi="Arial Narrow"/>
          <w:sz w:val="16"/>
          <w:lang w:eastAsia="zh-TW"/>
        </w:rPr>
        <w:t>n366</w:t>
      </w:r>
      <w:proofErr w:type="gramEnd"/>
      <w:r w:rsidRPr="00E4619D">
        <w:rPr>
          <w:rFonts w:ascii="Arial Narrow" w:hAnsi="Arial Narrow"/>
          <w:sz w:val="16"/>
          <w:lang w:eastAsia="zh-TW"/>
        </w:rPr>
        <w:t xml:space="preserve">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 </w:t>
      </w:r>
      <w:r w:rsidRPr="00E4619D">
        <w:rPr>
          <w:rStyle w:val="UnderlineChar"/>
        </w:rPr>
        <w:t>protecting nature often represents a net "cost," not a net "benefit." It is largely for moral, not economic, reasons-ethical, not prudential, reasons- that we care about all our fellow creatures.</w:t>
      </w:r>
      <w:r w:rsidRPr="00E4619D">
        <w:rPr>
          <w:rFonts w:ascii="Arial Narrow" w:hAnsi="Arial Narrow"/>
          <w:sz w:val="16"/>
          <w:lang w:eastAsia="zh-TW"/>
        </w:rPr>
        <w:t> They are valuable as objects of love not as objects of use. What is good for   [*912]</w:t>
      </w:r>
      <w:proofErr w:type="gramStart"/>
      <w:r w:rsidRPr="00E4619D">
        <w:rPr>
          <w:rFonts w:ascii="Arial Narrow" w:hAnsi="Arial Narrow"/>
          <w:sz w:val="16"/>
          <w:lang w:eastAsia="zh-TW"/>
        </w:rPr>
        <w:t>  the</w:t>
      </w:r>
      <w:proofErr w:type="gramEnd"/>
      <w:r w:rsidRPr="00E4619D">
        <w:rPr>
          <w:rFonts w:ascii="Arial Narrow" w:hAnsi="Arial Narrow"/>
          <w:sz w:val="16"/>
          <w:lang w:eastAsia="zh-TW"/>
        </w:rPr>
        <w:t xml:space="preserve"> marsh may be good in itself even if it is not, in the economic sense, good for mankind. </w:t>
      </w:r>
      <w:r w:rsidRPr="00E4619D">
        <w:rPr>
          <w:rStyle w:val="Box"/>
          <w:rFonts w:ascii="Arial Narrow" w:hAnsi="Arial Narrow"/>
        </w:rPr>
        <w:t>The most valuable things are quite useless</w:t>
      </w:r>
      <w:r w:rsidRPr="00E4619D">
        <w:rPr>
          <w:rFonts w:ascii="Arial Narrow" w:hAnsi="Arial Narrow"/>
          <w:sz w:val="16"/>
          <w:lang w:eastAsia="zh-TW"/>
        </w:rPr>
        <w:t>.</w:t>
      </w:r>
    </w:p>
    <w:p w:rsidR="00742881" w:rsidRDefault="00742881" w:rsidP="00522CA5">
      <w:pPr>
        <w:pStyle w:val="Heading2"/>
      </w:pPr>
      <w:r>
        <w:t>Science Diplomacy</w:t>
      </w:r>
    </w:p>
    <w:p w:rsidR="00522CA5" w:rsidRDefault="00522CA5" w:rsidP="00522CA5">
      <w:pPr>
        <w:pStyle w:val="Heading3"/>
      </w:pPr>
      <w:bookmarkStart w:id="1" w:name="_Toc324588877"/>
      <w:r>
        <w:t>Science Diplomacy F/L</w:t>
      </w:r>
    </w:p>
    <w:p w:rsidR="00522CA5" w:rsidRPr="005F2676" w:rsidRDefault="00522CA5" w:rsidP="00522CA5">
      <w:pPr>
        <w:pStyle w:val="Heading4"/>
      </w:pPr>
      <w:r w:rsidRPr="005F2676">
        <w:t xml:space="preserve">Science diplomacy fails </w:t>
      </w:r>
    </w:p>
    <w:p w:rsidR="00522CA5" w:rsidRPr="005F2676" w:rsidRDefault="00522CA5" w:rsidP="00522CA5">
      <w:r w:rsidRPr="005F2676">
        <w:rPr>
          <w:b/>
          <w:sz w:val="26"/>
          <w:szCs w:val="26"/>
        </w:rPr>
        <w:t>Dickson 10</w:t>
      </w:r>
      <w:r w:rsidRPr="005F2676">
        <w:rPr>
          <w:b/>
        </w:rPr>
        <w:t xml:space="preserve"> </w:t>
      </w:r>
      <w:r w:rsidRPr="005F2676">
        <w:t xml:space="preserve">[David, Direction Science &amp; Development </w:t>
      </w:r>
      <w:proofErr w:type="gramStart"/>
      <w:r w:rsidRPr="005F2676">
        <w:t>Network ,</w:t>
      </w:r>
      <w:proofErr w:type="gramEnd"/>
      <w:r w:rsidRPr="005F2676">
        <w:t xml:space="preserve"> 6/28/10, “</w:t>
      </w:r>
      <w:r w:rsidRPr="005F2676">
        <w:rPr>
          <w:szCs w:val="31"/>
        </w:rPr>
        <w:t>Science in diplomacy: ‘On tap but not on top’</w:t>
      </w:r>
      <w:r w:rsidRPr="005F2676">
        <w:t>”, http://scidevnet.wordpress.com/2010/06/28/the-place-of-science-in-diplomacy-%E2%80%9Con-tap-but-not-on-top%E2%80%9D]</w:t>
      </w:r>
    </w:p>
    <w:p w:rsidR="00522CA5" w:rsidRPr="00696376" w:rsidRDefault="00522CA5" w:rsidP="00522CA5">
      <w:pPr>
        <w:rPr>
          <w:sz w:val="16"/>
        </w:rPr>
      </w:pPr>
      <w:r w:rsidRPr="005F2676">
        <w:rPr>
          <w:rStyle w:val="StyleUnderline"/>
        </w:rPr>
        <w:t>The broadest gaps in understanding</w:t>
      </w:r>
      <w:r w:rsidRPr="005F2676">
        <w:rPr>
          <w:sz w:val="16"/>
        </w:rPr>
        <w:t xml:space="preserve"> the potential of </w:t>
      </w:r>
      <w:r w:rsidRPr="005F2676">
        <w:rPr>
          <w:rStyle w:val="StyleUnderline"/>
        </w:rPr>
        <w:t>scientific diplomacy</w:t>
      </w:r>
      <w:r w:rsidRPr="005F2676">
        <w:rPr>
          <w:sz w:val="16"/>
        </w:rPr>
        <w:t xml:space="preserve"> lay in the third category, namely the use of science </w:t>
      </w:r>
      <w:r w:rsidRPr="005F2676">
        <w:rPr>
          <w:rStyle w:val="StyleUnderline"/>
        </w:rPr>
        <w:t>as a channel of international diplomacy</w:t>
      </w:r>
      <w:r w:rsidRPr="005F2676">
        <w:rPr>
          <w:sz w:val="16"/>
        </w:rPr>
        <w:t xml:space="preserve">, either </w:t>
      </w:r>
      <w:r w:rsidRPr="005F2676">
        <w:rPr>
          <w:rStyle w:val="StyleUnderline"/>
        </w:rPr>
        <w:t>as a way of helping to forge consensus on contentious issues, or as a catalyst for peace in situations of conflict.</w:t>
      </w:r>
      <w:r w:rsidRPr="005F2676">
        <w:rPr>
          <w:rStyle w:val="StyleUnderline"/>
          <w:sz w:val="12"/>
        </w:rPr>
        <w:t>¶</w:t>
      </w:r>
      <w:r w:rsidRPr="005F2676">
        <w:rPr>
          <w:sz w:val="16"/>
        </w:rPr>
        <w:t xml:space="preserve"> On the first of these, some pointed to recent climate change negotiations, and in particular the work of the Intergovernmental Panel on Climate Change, as a good example, of the way that the scientific community can provide a strong rationale for joint international action.</w:t>
      </w:r>
      <w:r w:rsidRPr="005F2676">
        <w:rPr>
          <w:sz w:val="12"/>
        </w:rPr>
        <w:t>¶</w:t>
      </w:r>
      <w:r w:rsidRPr="005F2676">
        <w:rPr>
          <w:sz w:val="16"/>
        </w:rPr>
        <w:t xml:space="preserve"> But others referred to </w:t>
      </w:r>
      <w:r w:rsidRPr="005F2676">
        <w:rPr>
          <w:rStyle w:val="StyleUnderline"/>
        </w:rPr>
        <w:t>the failure of the Copenhagen climate summit last December to come up with a meaningful agreement on action as a demonstration of the limitations of this way of thinking.</w:t>
      </w:r>
      <w:r w:rsidRPr="005F2676">
        <w:rPr>
          <w:sz w:val="12"/>
        </w:rPr>
        <w:t>¶</w:t>
      </w:r>
      <w:r w:rsidRPr="005F2676">
        <w:rPr>
          <w:sz w:val="16"/>
        </w:rPr>
        <w:t xml:space="preserve"> It was argued that </w:t>
      </w:r>
      <w:r w:rsidRPr="005F2676">
        <w:rPr>
          <w:rStyle w:val="StyleUnderline"/>
        </w:rPr>
        <w:t>this failure had been partly due to a misplaced belief that scientific consensus would be sufficient to generate a commitment to collective action, without taking into account the political impact that scientific ideas would have.</w:t>
      </w:r>
      <w:r w:rsidRPr="005F2676">
        <w:rPr>
          <w:sz w:val="12"/>
        </w:rPr>
        <w:t>¶</w:t>
      </w:r>
      <w:r w:rsidRPr="005F2676">
        <w:rPr>
          <w:sz w:val="16"/>
        </w:rPr>
        <w:t xml:space="preserve"> Another example that received considerable attention was the </w:t>
      </w:r>
      <w:r w:rsidRPr="005F2676">
        <w:rPr>
          <w:rStyle w:val="StyleUnderline"/>
        </w:rPr>
        <w:t>current construction of a synchrotron facility SESAME in Jordan</w:t>
      </w:r>
      <w:r w:rsidRPr="005F2676">
        <w:rPr>
          <w:sz w:val="16"/>
        </w:rPr>
        <w:t>, a project that is already is bringing together researchers in a range of scientific disciplines from various countries in the Middle East (including Israel, Egypt and Palestine, as well as both Greece and Turkey).</w:t>
      </w:r>
      <w:r w:rsidRPr="005F2676">
        <w:rPr>
          <w:sz w:val="12"/>
        </w:rPr>
        <w:t>¶</w:t>
      </w:r>
      <w:r w:rsidRPr="005F2676">
        <w:rPr>
          <w:sz w:val="16"/>
        </w:rPr>
        <w:t xml:space="preserve"> The </w:t>
      </w:r>
      <w:r w:rsidRPr="005F2676">
        <w:rPr>
          <w:rStyle w:val="StyleUnderline"/>
        </w:rPr>
        <w:t>promoters</w:t>
      </w:r>
      <w:r w:rsidRPr="005F2676">
        <w:rPr>
          <w:sz w:val="16"/>
        </w:rPr>
        <w:t xml:space="preserve"> of SESAME </w:t>
      </w:r>
      <w:r w:rsidRPr="005F2676">
        <w:rPr>
          <w:rStyle w:val="StyleUnderline"/>
        </w:rPr>
        <w:t>hope that</w:t>
      </w:r>
      <w:r w:rsidRPr="005F2676">
        <w:rPr>
          <w:sz w:val="16"/>
        </w:rPr>
        <w:t xml:space="preserve"> – as with the building of CERN 60 years ago, and its operation as a research </w:t>
      </w:r>
      <w:proofErr w:type="spellStart"/>
      <w:r w:rsidRPr="005F2676">
        <w:rPr>
          <w:sz w:val="16"/>
        </w:rPr>
        <w:t>centre</w:t>
      </w:r>
      <w:proofErr w:type="spellEnd"/>
      <w:r w:rsidRPr="005F2676">
        <w:rPr>
          <w:sz w:val="16"/>
        </w:rPr>
        <w:t xml:space="preserve"> involving, for example, physicists from both Russia and the United States – </w:t>
      </w:r>
      <w:r w:rsidRPr="005F2676">
        <w:rPr>
          <w:rStyle w:val="StyleUnderline"/>
        </w:rPr>
        <w:t>SESAME will become a symbol of what regional collaboration can achieve</w:t>
      </w:r>
      <w:r w:rsidRPr="005F2676">
        <w:rPr>
          <w:sz w:val="16"/>
        </w:rPr>
        <w:t>. In that sense, it would become what one participant described as a “beacon of hope” for the region.</w:t>
      </w:r>
      <w:r w:rsidRPr="005F2676">
        <w:rPr>
          <w:sz w:val="12"/>
        </w:rPr>
        <w:t>¶</w:t>
      </w:r>
      <w:r w:rsidRPr="005F2676">
        <w:rPr>
          <w:sz w:val="16"/>
        </w:rPr>
        <w:t xml:space="preserve"> </w:t>
      </w:r>
      <w:proofErr w:type="gramStart"/>
      <w:r w:rsidRPr="005F2676">
        <w:rPr>
          <w:rStyle w:val="StyleUnderline"/>
        </w:rPr>
        <w:t>But</w:t>
      </w:r>
      <w:proofErr w:type="gramEnd"/>
      <w:r w:rsidRPr="005F2676">
        <w:rPr>
          <w:sz w:val="16"/>
        </w:rPr>
        <w:t xml:space="preserve"> others cautioned that, </w:t>
      </w:r>
      <w:r w:rsidRPr="005F2676">
        <w:rPr>
          <w:rStyle w:val="StyleUnderline"/>
        </w:rPr>
        <w:t>however successful SESAME may turn out to be in purely scientific terms, its potential impact on the Middle East peace process should not be exaggerated. Political conflicts have deep roots that cannot easily be papered over, however open-minded scientists may be to professional colleagues coming from other political contexts.</w:t>
      </w:r>
      <w:r w:rsidRPr="005F2676">
        <w:rPr>
          <w:rStyle w:val="StyleUnderline"/>
          <w:sz w:val="12"/>
        </w:rPr>
        <w:t>¶</w:t>
      </w:r>
      <w:r w:rsidRPr="005F2676">
        <w:rPr>
          <w:sz w:val="16"/>
        </w:rPr>
        <w:t xml:space="preserve"> Indeed, there was even a warning that </w:t>
      </w:r>
      <w:r w:rsidRPr="005F2676">
        <w:rPr>
          <w:rStyle w:val="StyleUnderline"/>
        </w:rPr>
        <w:t xml:space="preserve">in the developing world, high profile scientific projects, particular those with explicit political backing, could end up doing damage by inadvertently </w:t>
      </w:r>
      <w:proofErr w:type="spellStart"/>
      <w:r w:rsidRPr="005F2676">
        <w:rPr>
          <w:rStyle w:val="StyleUnderline"/>
        </w:rPr>
        <w:t>favouring</w:t>
      </w:r>
      <w:proofErr w:type="spellEnd"/>
      <w:r w:rsidRPr="005F2676">
        <w:rPr>
          <w:rStyle w:val="StyleUnderline"/>
        </w:rPr>
        <w:t xml:space="preserve"> one social group over another.</w:t>
      </w:r>
      <w:r w:rsidRPr="005F2676">
        <w:rPr>
          <w:sz w:val="16"/>
        </w:rPr>
        <w:t xml:space="preserve"> Scientists should be wary of having their prestige used in this way; those who did so could come over as </w:t>
      </w:r>
      <w:proofErr w:type="spellStart"/>
      <w:r w:rsidRPr="005F2676">
        <w:rPr>
          <w:sz w:val="16"/>
        </w:rPr>
        <w:t>patronising</w:t>
      </w:r>
      <w:proofErr w:type="spellEnd"/>
      <w:r w:rsidRPr="005F2676">
        <w:rPr>
          <w:sz w:val="16"/>
        </w:rPr>
        <w:t>, appearing unaware of political realities.</w:t>
      </w:r>
      <w:r w:rsidRPr="005F2676">
        <w:rPr>
          <w:sz w:val="12"/>
        </w:rPr>
        <w:t>¶</w:t>
      </w:r>
      <w:r w:rsidRPr="005F2676">
        <w:rPr>
          <w:sz w:val="16"/>
        </w:rPr>
        <w:t xml:space="preserve"> </w:t>
      </w:r>
      <w:r w:rsidRPr="005F2676">
        <w:rPr>
          <w:rStyle w:val="StyleUnderline"/>
        </w:rPr>
        <w:t>Similarly</w:t>
      </w:r>
      <w:r w:rsidRPr="005F2676">
        <w:rPr>
          <w:sz w:val="16"/>
        </w:rPr>
        <w:t xml:space="preserve">, those who hold science in esteem as a practice committed to promoting the causes of peace and development were reminded of the need to take into account how </w:t>
      </w:r>
      <w:r w:rsidRPr="005F2676">
        <w:rPr>
          <w:rStyle w:val="StyleUnderline"/>
        </w:rPr>
        <w:t>advances in science – whether nuclear physics or genetic technology – have also led to new types of weaponry. Nor did science automatically lead to the reduction of global inequalities.</w:t>
      </w:r>
      <w:r w:rsidRPr="005F2676">
        <w:rPr>
          <w:sz w:val="12"/>
        </w:rPr>
        <w:t>¶</w:t>
      </w:r>
      <w:r w:rsidRPr="005F2676">
        <w:rPr>
          <w:sz w:val="16"/>
        </w:rPr>
        <w:t xml:space="preserve"> “Science for diplomacy” therefore ended up with a highly mixed review. The consensus seemed to be that science can prepare the ground for diplomatic initiatives – and benefit from diplomatic agreements – but cannot provide the solutions to either.</w:t>
      </w:r>
    </w:p>
    <w:p w:rsidR="00522CA5" w:rsidRPr="005F2676" w:rsidRDefault="00522CA5" w:rsidP="00522CA5">
      <w:pPr>
        <w:pStyle w:val="Heading4"/>
        <w:rPr>
          <w:szCs w:val="26"/>
        </w:rPr>
      </w:pPr>
      <w:r w:rsidRPr="005F2676">
        <w:rPr>
          <w:szCs w:val="26"/>
        </w:rPr>
        <w:t xml:space="preserve">Structural barriers make science diplomacy impossible </w:t>
      </w:r>
    </w:p>
    <w:p w:rsidR="00522CA5" w:rsidRPr="005F2676" w:rsidRDefault="00522CA5" w:rsidP="00522CA5">
      <w:pPr>
        <w:rPr>
          <w:shd w:val="clear" w:color="auto" w:fill="FFFFFF"/>
        </w:rPr>
      </w:pPr>
      <w:r w:rsidRPr="005F2676">
        <w:rPr>
          <w:rStyle w:val="Strong"/>
          <w:rFonts w:cs="Arial"/>
          <w:sz w:val="26"/>
          <w:szCs w:val="26"/>
          <w:shd w:val="clear" w:color="auto" w:fill="FFFFFF"/>
        </w:rPr>
        <w:t>Royal Society 10</w:t>
      </w:r>
      <w:r w:rsidRPr="005F2676">
        <w:rPr>
          <w:rStyle w:val="apple-converted-space"/>
          <w:sz w:val="26"/>
          <w:szCs w:val="26"/>
          <w:shd w:val="clear" w:color="auto" w:fill="FFFFFF"/>
        </w:rPr>
        <w:t> </w:t>
      </w:r>
      <w:r w:rsidRPr="005F2676">
        <w:rPr>
          <w:shd w:val="clear" w:color="auto" w:fill="FFFFFF"/>
        </w:rPr>
        <w:t xml:space="preserve">[Fellowship of professionals in science, mathematics, engineering and medicine, January, 2010, “New frontiers in science diplomacy,” </w:t>
      </w:r>
      <w:r w:rsidRPr="005F2676">
        <w:t>http://royalsociety.org/uploadedFiles/Royal_Society_Content/policy/publications/2010/4294969468.pdf</w:t>
      </w:r>
      <w:r w:rsidRPr="005F2676">
        <w:rPr>
          <w:shd w:val="clear" w:color="auto" w:fill="FFFFFF"/>
        </w:rPr>
        <w:t>]</w:t>
      </w:r>
    </w:p>
    <w:p w:rsidR="00522CA5" w:rsidRPr="005F2676" w:rsidRDefault="00522CA5" w:rsidP="00522CA5">
      <w:pPr>
        <w:rPr>
          <w:sz w:val="16"/>
        </w:rPr>
      </w:pPr>
      <w:r w:rsidRPr="005F2676">
        <w:rPr>
          <w:sz w:val="16"/>
        </w:rPr>
        <w:t xml:space="preserve">In all forms of science diplomacy, </w:t>
      </w:r>
      <w:r w:rsidRPr="005F2676">
        <w:rPr>
          <w:rStyle w:val="StyleUnderline"/>
        </w:rPr>
        <w:t xml:space="preserve">it is </w:t>
      </w:r>
      <w:r w:rsidRPr="005F2676">
        <w:rPr>
          <w:rStyle w:val="StyleUnderline"/>
          <w:sz w:val="12"/>
        </w:rPr>
        <w:t xml:space="preserve">¶ </w:t>
      </w:r>
      <w:r w:rsidRPr="005F2676">
        <w:rPr>
          <w:rStyle w:val="StyleUnderline"/>
        </w:rPr>
        <w:t xml:space="preserve">important to be clear when science ends </w:t>
      </w:r>
      <w:r w:rsidRPr="005F2676">
        <w:rPr>
          <w:rStyle w:val="StyleUnderline"/>
          <w:sz w:val="12"/>
        </w:rPr>
        <w:t xml:space="preserve">¶ </w:t>
      </w:r>
      <w:r w:rsidRPr="005F2676">
        <w:rPr>
          <w:rStyle w:val="StyleUnderline"/>
        </w:rPr>
        <w:t>and politics begins.</w:t>
      </w:r>
      <w:r w:rsidRPr="005F2676">
        <w:rPr>
          <w:sz w:val="16"/>
        </w:rPr>
        <w:t xml:space="preserve"> At the Royal Society/</w:t>
      </w:r>
      <w:r w:rsidRPr="005F2676">
        <w:rPr>
          <w:sz w:val="12"/>
        </w:rPr>
        <w:t>¶</w:t>
      </w:r>
      <w:r w:rsidRPr="005F2676">
        <w:rPr>
          <w:sz w:val="16"/>
        </w:rPr>
        <w:t xml:space="preserve"> AAAS meeting, Professor John </w:t>
      </w:r>
      <w:r w:rsidRPr="005F2676">
        <w:rPr>
          <w:sz w:val="12"/>
        </w:rPr>
        <w:t>¶</w:t>
      </w:r>
      <w:r w:rsidRPr="005F2676">
        <w:rPr>
          <w:sz w:val="16"/>
        </w:rPr>
        <w:t xml:space="preserve"> </w:t>
      </w:r>
      <w:proofErr w:type="spellStart"/>
      <w:r w:rsidRPr="005F2676">
        <w:rPr>
          <w:sz w:val="16"/>
        </w:rPr>
        <w:t>Beddington</w:t>
      </w:r>
      <w:proofErr w:type="spellEnd"/>
      <w:r w:rsidRPr="005F2676">
        <w:rPr>
          <w:sz w:val="16"/>
        </w:rPr>
        <w:t xml:space="preserve"> FRS, the UK’s Chief </w:t>
      </w:r>
      <w:proofErr w:type="spellStart"/>
      <w:r w:rsidRPr="005F2676">
        <w:rPr>
          <w:sz w:val="16"/>
        </w:rPr>
        <w:t>Scientiﬁ</w:t>
      </w:r>
      <w:proofErr w:type="spellEnd"/>
      <w:r w:rsidRPr="005F2676">
        <w:rPr>
          <w:sz w:val="16"/>
        </w:rPr>
        <w:t xml:space="preserve"> c </w:t>
      </w:r>
      <w:r w:rsidRPr="005F2676">
        <w:rPr>
          <w:sz w:val="12"/>
        </w:rPr>
        <w:t>¶</w:t>
      </w:r>
      <w:r w:rsidRPr="005F2676">
        <w:rPr>
          <w:sz w:val="16"/>
        </w:rPr>
        <w:t xml:space="preserve"> Adviser, agreed that </w:t>
      </w:r>
      <w:proofErr w:type="spellStart"/>
      <w:r w:rsidRPr="005F2676">
        <w:rPr>
          <w:sz w:val="16"/>
        </w:rPr>
        <w:t>scientiﬁ</w:t>
      </w:r>
      <w:proofErr w:type="spellEnd"/>
      <w:r w:rsidRPr="005F2676">
        <w:rPr>
          <w:sz w:val="16"/>
        </w:rPr>
        <w:t xml:space="preserve"> c collaboration </w:t>
      </w:r>
      <w:r w:rsidRPr="005F2676">
        <w:rPr>
          <w:sz w:val="12"/>
        </w:rPr>
        <w:t>¶</w:t>
      </w:r>
      <w:r w:rsidRPr="005F2676">
        <w:rPr>
          <w:sz w:val="16"/>
        </w:rPr>
        <w:t xml:space="preserve"> could provide a ‘blueprint for international </w:t>
      </w:r>
      <w:r w:rsidRPr="005F2676">
        <w:rPr>
          <w:sz w:val="12"/>
        </w:rPr>
        <w:t>¶</w:t>
      </w:r>
      <w:r w:rsidRPr="005F2676">
        <w:rPr>
          <w:sz w:val="16"/>
        </w:rPr>
        <w:t xml:space="preserve"> diplomacy’, but </w:t>
      </w:r>
      <w:r w:rsidRPr="005F2676">
        <w:rPr>
          <w:rStyle w:val="StyleUnderline"/>
        </w:rPr>
        <w:t>warned of</w:t>
      </w:r>
      <w:r w:rsidRPr="005F2676">
        <w:rPr>
          <w:sz w:val="16"/>
        </w:rPr>
        <w:t xml:space="preserve"> possible </w:t>
      </w:r>
      <w:r w:rsidRPr="005F2676">
        <w:rPr>
          <w:sz w:val="12"/>
        </w:rPr>
        <w:t>¶</w:t>
      </w:r>
      <w:r w:rsidRPr="005F2676">
        <w:rPr>
          <w:sz w:val="16"/>
        </w:rPr>
        <w:t xml:space="preserve"> </w:t>
      </w:r>
      <w:r w:rsidRPr="005F2676">
        <w:rPr>
          <w:rStyle w:val="StyleUnderline"/>
        </w:rPr>
        <w:t xml:space="preserve">dangers for ‘scientists who wish to engage </w:t>
      </w:r>
      <w:r w:rsidRPr="005F2676">
        <w:rPr>
          <w:rStyle w:val="StyleUnderline"/>
          <w:sz w:val="12"/>
        </w:rPr>
        <w:t xml:space="preserve">¶ </w:t>
      </w:r>
      <w:r w:rsidRPr="005F2676">
        <w:rPr>
          <w:rStyle w:val="StyleUnderline"/>
        </w:rPr>
        <w:t xml:space="preserve">in the diplomatic game’ if this means that </w:t>
      </w:r>
      <w:r w:rsidRPr="005F2676">
        <w:rPr>
          <w:rStyle w:val="StyleUnderline"/>
          <w:sz w:val="12"/>
        </w:rPr>
        <w:t xml:space="preserve">¶ </w:t>
      </w:r>
      <w:r w:rsidRPr="005F2676">
        <w:rPr>
          <w:rStyle w:val="StyleUnderline"/>
        </w:rPr>
        <w:t xml:space="preserve">science ends up being used for political </w:t>
      </w:r>
      <w:r w:rsidRPr="005F2676">
        <w:rPr>
          <w:rStyle w:val="StyleUnderline"/>
          <w:sz w:val="12"/>
        </w:rPr>
        <w:t xml:space="preserve">¶ </w:t>
      </w:r>
      <w:r w:rsidRPr="005F2676">
        <w:rPr>
          <w:rStyle w:val="StyleUnderline"/>
        </w:rPr>
        <w:t>ends.</w:t>
      </w:r>
      <w:r w:rsidRPr="005F2676">
        <w:rPr>
          <w:sz w:val="16"/>
        </w:rPr>
        <w:t xml:space="preserve"> Similarly, Chris </w:t>
      </w:r>
      <w:proofErr w:type="spellStart"/>
      <w:r w:rsidRPr="005F2676">
        <w:rPr>
          <w:sz w:val="16"/>
        </w:rPr>
        <w:t>Whitty</w:t>
      </w:r>
      <w:proofErr w:type="spellEnd"/>
      <w:r w:rsidRPr="005F2676">
        <w:rPr>
          <w:sz w:val="16"/>
        </w:rPr>
        <w:t xml:space="preserve">, the Chief </w:t>
      </w:r>
      <w:r w:rsidRPr="005F2676">
        <w:rPr>
          <w:sz w:val="12"/>
        </w:rPr>
        <w:t>¶</w:t>
      </w:r>
      <w:r w:rsidRPr="005F2676">
        <w:rPr>
          <w:sz w:val="16"/>
        </w:rPr>
        <w:t xml:space="preserve"> </w:t>
      </w:r>
      <w:proofErr w:type="spellStart"/>
      <w:r w:rsidRPr="005F2676">
        <w:rPr>
          <w:sz w:val="16"/>
        </w:rPr>
        <w:t>Scientiﬁ</w:t>
      </w:r>
      <w:proofErr w:type="spellEnd"/>
      <w:r w:rsidRPr="005F2676">
        <w:rPr>
          <w:sz w:val="16"/>
        </w:rPr>
        <w:t xml:space="preserve"> c Adviser at the Department for </w:t>
      </w:r>
      <w:r w:rsidRPr="005F2676">
        <w:rPr>
          <w:sz w:val="12"/>
        </w:rPr>
        <w:t>¶</w:t>
      </w:r>
      <w:r w:rsidRPr="005F2676">
        <w:rPr>
          <w:sz w:val="16"/>
        </w:rPr>
        <w:t xml:space="preserve"> International Development (</w:t>
      </w:r>
      <w:proofErr w:type="spellStart"/>
      <w:r w:rsidRPr="005F2676">
        <w:rPr>
          <w:sz w:val="16"/>
        </w:rPr>
        <w:t>DfID</w:t>
      </w:r>
      <w:proofErr w:type="spellEnd"/>
      <w:r w:rsidRPr="005F2676">
        <w:rPr>
          <w:sz w:val="16"/>
        </w:rPr>
        <w:t xml:space="preserve">), </w:t>
      </w:r>
      <w:r w:rsidRPr="005F2676">
        <w:rPr>
          <w:sz w:val="12"/>
        </w:rPr>
        <w:t>¶</w:t>
      </w:r>
      <w:r w:rsidRPr="005F2676">
        <w:rPr>
          <w:sz w:val="16"/>
        </w:rPr>
        <w:t xml:space="preserve"> endorsed </w:t>
      </w:r>
      <w:proofErr w:type="spellStart"/>
      <w:r w:rsidRPr="005F2676">
        <w:rPr>
          <w:sz w:val="16"/>
        </w:rPr>
        <w:t>scientiﬁ</w:t>
      </w:r>
      <w:proofErr w:type="spellEnd"/>
      <w:r w:rsidRPr="005F2676">
        <w:rPr>
          <w:sz w:val="16"/>
        </w:rPr>
        <w:t xml:space="preserve"> c collaboration with </w:t>
      </w:r>
      <w:r w:rsidRPr="005F2676">
        <w:rPr>
          <w:sz w:val="12"/>
        </w:rPr>
        <w:t>¶</w:t>
      </w:r>
      <w:r w:rsidRPr="005F2676">
        <w:rPr>
          <w:sz w:val="16"/>
        </w:rPr>
        <w:t xml:space="preserve"> developing countries if the goal is ‘to </w:t>
      </w:r>
      <w:r w:rsidRPr="005F2676">
        <w:rPr>
          <w:sz w:val="12"/>
        </w:rPr>
        <w:t>¶</w:t>
      </w:r>
      <w:r w:rsidRPr="005F2676">
        <w:rPr>
          <w:sz w:val="16"/>
        </w:rPr>
        <w:t xml:space="preserve"> transform the lives of the poor’. But he </w:t>
      </w:r>
      <w:r w:rsidRPr="005F2676">
        <w:rPr>
          <w:sz w:val="12"/>
        </w:rPr>
        <w:t>¶</w:t>
      </w:r>
      <w:r w:rsidRPr="005F2676">
        <w:rPr>
          <w:sz w:val="16"/>
        </w:rPr>
        <w:t xml:space="preserve"> questioned whether using science to </w:t>
      </w:r>
      <w:r w:rsidRPr="005F2676">
        <w:rPr>
          <w:sz w:val="12"/>
        </w:rPr>
        <w:t>¶</w:t>
      </w:r>
      <w:r w:rsidRPr="005F2676">
        <w:rPr>
          <w:sz w:val="16"/>
        </w:rPr>
        <w:t xml:space="preserve"> support social stability or deliver broader </w:t>
      </w:r>
      <w:r w:rsidRPr="005F2676">
        <w:rPr>
          <w:sz w:val="12"/>
        </w:rPr>
        <w:t>¶</w:t>
      </w:r>
      <w:r w:rsidRPr="005F2676">
        <w:rPr>
          <w:sz w:val="16"/>
        </w:rPr>
        <w:t xml:space="preserve"> political goals would prove effective (Royal </w:t>
      </w:r>
      <w:r w:rsidRPr="005F2676">
        <w:rPr>
          <w:sz w:val="12"/>
        </w:rPr>
        <w:t>¶</w:t>
      </w:r>
      <w:r w:rsidRPr="005F2676">
        <w:rPr>
          <w:sz w:val="16"/>
        </w:rPr>
        <w:t xml:space="preserve"> Society/AAAS 2009). Some governments </w:t>
      </w:r>
      <w:r w:rsidRPr="005F2676">
        <w:rPr>
          <w:sz w:val="12"/>
        </w:rPr>
        <w:t>¶</w:t>
      </w:r>
      <w:r w:rsidRPr="005F2676">
        <w:rPr>
          <w:sz w:val="16"/>
        </w:rPr>
        <w:t xml:space="preserve"> have strict guidelines for how </w:t>
      </w:r>
      <w:proofErr w:type="spellStart"/>
      <w:r w:rsidRPr="005F2676">
        <w:rPr>
          <w:sz w:val="16"/>
        </w:rPr>
        <w:t>scientiﬁ</w:t>
      </w:r>
      <w:proofErr w:type="spellEnd"/>
      <w:r w:rsidRPr="005F2676">
        <w:rPr>
          <w:sz w:val="16"/>
        </w:rPr>
        <w:t xml:space="preserve"> c </w:t>
      </w:r>
      <w:r w:rsidRPr="005F2676">
        <w:rPr>
          <w:sz w:val="12"/>
        </w:rPr>
        <w:t>¶</w:t>
      </w:r>
      <w:r w:rsidRPr="005F2676">
        <w:rPr>
          <w:sz w:val="16"/>
        </w:rPr>
        <w:t xml:space="preserve"> advice is used in national policymaking, </w:t>
      </w:r>
      <w:r w:rsidRPr="005F2676">
        <w:rPr>
          <w:sz w:val="12"/>
        </w:rPr>
        <w:t>¶</w:t>
      </w:r>
      <w:r w:rsidRPr="005F2676">
        <w:rPr>
          <w:sz w:val="16"/>
        </w:rPr>
        <w:t xml:space="preserve"> which can also be applied to the </w:t>
      </w:r>
      <w:r w:rsidRPr="005F2676">
        <w:rPr>
          <w:sz w:val="12"/>
        </w:rPr>
        <w:t>¶</w:t>
      </w:r>
      <w:r w:rsidRPr="005F2676">
        <w:rPr>
          <w:sz w:val="16"/>
        </w:rPr>
        <w:t xml:space="preserve"> international arena (Government </w:t>
      </w:r>
      <w:proofErr w:type="spellStart"/>
      <w:r w:rsidRPr="005F2676">
        <w:rPr>
          <w:sz w:val="16"/>
        </w:rPr>
        <w:t>Ofﬁ</w:t>
      </w:r>
      <w:proofErr w:type="spellEnd"/>
      <w:r w:rsidRPr="005F2676">
        <w:rPr>
          <w:sz w:val="16"/>
        </w:rPr>
        <w:t xml:space="preserve"> </w:t>
      </w:r>
      <w:proofErr w:type="spellStart"/>
      <w:r w:rsidRPr="005F2676">
        <w:rPr>
          <w:sz w:val="16"/>
        </w:rPr>
        <w:t>ce</w:t>
      </w:r>
      <w:proofErr w:type="spellEnd"/>
      <w:r w:rsidRPr="005F2676">
        <w:rPr>
          <w:sz w:val="16"/>
        </w:rPr>
        <w:t xml:space="preserve"> for </w:t>
      </w:r>
      <w:r w:rsidRPr="005F2676">
        <w:rPr>
          <w:sz w:val="12"/>
        </w:rPr>
        <w:t>¶</w:t>
      </w:r>
      <w:r w:rsidRPr="005F2676">
        <w:rPr>
          <w:sz w:val="16"/>
        </w:rPr>
        <w:t xml:space="preserve"> Science 2005).</w:t>
      </w:r>
      <w:r w:rsidRPr="005F2676">
        <w:rPr>
          <w:sz w:val="12"/>
        </w:rPr>
        <w:t>¶</w:t>
      </w:r>
      <w:r w:rsidRPr="005F2676">
        <w:rPr>
          <w:sz w:val="16"/>
        </w:rPr>
        <w:t xml:space="preserve"> 5.6 Practical barriers to </w:t>
      </w:r>
      <w:proofErr w:type="spellStart"/>
      <w:r w:rsidRPr="005F2676">
        <w:rPr>
          <w:sz w:val="16"/>
        </w:rPr>
        <w:t>scientiﬁ</w:t>
      </w:r>
      <w:proofErr w:type="spellEnd"/>
      <w:r w:rsidRPr="005F2676">
        <w:rPr>
          <w:sz w:val="16"/>
        </w:rPr>
        <w:t xml:space="preserve"> c </w:t>
      </w:r>
      <w:r w:rsidRPr="005F2676">
        <w:rPr>
          <w:sz w:val="12"/>
        </w:rPr>
        <w:t>¶</w:t>
      </w:r>
      <w:r w:rsidRPr="005F2676">
        <w:rPr>
          <w:sz w:val="16"/>
        </w:rPr>
        <w:t xml:space="preserve"> exchange</w:t>
      </w:r>
      <w:r w:rsidRPr="005F2676">
        <w:rPr>
          <w:sz w:val="12"/>
        </w:rPr>
        <w:t>¶</w:t>
      </w:r>
      <w:r w:rsidRPr="005F2676">
        <w:rPr>
          <w:sz w:val="16"/>
        </w:rPr>
        <w:t xml:space="preserve"> The </w:t>
      </w:r>
      <w:r w:rsidRPr="005F2676">
        <w:rPr>
          <w:rStyle w:val="StyleUnderline"/>
        </w:rPr>
        <w:t xml:space="preserve">constraints to science diplomacy </w:t>
      </w:r>
      <w:r w:rsidRPr="005F2676">
        <w:rPr>
          <w:rStyle w:val="StyleUnderline"/>
          <w:sz w:val="12"/>
        </w:rPr>
        <w:t xml:space="preserve">¶ </w:t>
      </w:r>
      <w:r w:rsidRPr="005F2676">
        <w:rPr>
          <w:rStyle w:val="StyleUnderline"/>
        </w:rPr>
        <w:t xml:space="preserve">include regulatory barriers, such as visa </w:t>
      </w:r>
      <w:r w:rsidRPr="005F2676">
        <w:rPr>
          <w:rStyle w:val="StyleUnderline"/>
          <w:sz w:val="12"/>
        </w:rPr>
        <w:t xml:space="preserve">¶ </w:t>
      </w:r>
      <w:r w:rsidRPr="005F2676">
        <w:rPr>
          <w:rStyle w:val="StyleUnderline"/>
        </w:rPr>
        <w:t>restrictions and security controls.</w:t>
      </w:r>
      <w:r w:rsidRPr="005F2676">
        <w:rPr>
          <w:sz w:val="16"/>
        </w:rPr>
        <w:t xml:space="preserve"> </w:t>
      </w:r>
      <w:r w:rsidRPr="005F2676">
        <w:rPr>
          <w:sz w:val="12"/>
        </w:rPr>
        <w:t>¶</w:t>
      </w:r>
      <w:r w:rsidRPr="005F2676">
        <w:rPr>
          <w:sz w:val="16"/>
        </w:rPr>
        <w:t xml:space="preserve"> Immediately after </w:t>
      </w:r>
      <w:r w:rsidRPr="005F2676">
        <w:rPr>
          <w:rStyle w:val="StyleUnderline"/>
        </w:rPr>
        <w:t>September 11</w:t>
      </w:r>
      <w:r w:rsidRPr="005F2676">
        <w:rPr>
          <w:sz w:val="16"/>
        </w:rPr>
        <w:t xml:space="preserve"> 2001, </w:t>
      </w:r>
      <w:r w:rsidRPr="005F2676">
        <w:rPr>
          <w:sz w:val="12"/>
        </w:rPr>
        <w:t>¶</w:t>
      </w:r>
      <w:r w:rsidRPr="005F2676">
        <w:rPr>
          <w:sz w:val="16"/>
        </w:rPr>
        <w:t xml:space="preserve"> more stringent </w:t>
      </w:r>
      <w:r w:rsidRPr="005F2676">
        <w:rPr>
          <w:rStyle w:val="StyleUnderline"/>
        </w:rPr>
        <w:t>travel and visa regimes</w:t>
      </w:r>
      <w:r w:rsidRPr="005F2676">
        <w:rPr>
          <w:sz w:val="16"/>
        </w:rPr>
        <w:t xml:space="preserve"> in </w:t>
      </w:r>
      <w:r w:rsidRPr="005F2676">
        <w:rPr>
          <w:sz w:val="12"/>
        </w:rPr>
        <w:t>¶</w:t>
      </w:r>
      <w:r w:rsidRPr="005F2676">
        <w:rPr>
          <w:sz w:val="16"/>
        </w:rPr>
        <w:t xml:space="preserve"> countries like the US and the UK </w:t>
      </w:r>
      <w:r w:rsidRPr="005F2676">
        <w:rPr>
          <w:rStyle w:val="StyleUnderline"/>
        </w:rPr>
        <w:t xml:space="preserve">severely </w:t>
      </w:r>
      <w:r w:rsidRPr="005F2676">
        <w:rPr>
          <w:rStyle w:val="StyleUnderline"/>
          <w:sz w:val="12"/>
        </w:rPr>
        <w:t xml:space="preserve">¶ </w:t>
      </w:r>
      <w:r w:rsidRPr="005F2676">
        <w:rPr>
          <w:rStyle w:val="StyleUnderline"/>
        </w:rPr>
        <w:t xml:space="preserve">limited the opportunities for visiting </w:t>
      </w:r>
      <w:r w:rsidRPr="005F2676">
        <w:rPr>
          <w:rStyle w:val="StyleUnderline"/>
          <w:sz w:val="12"/>
        </w:rPr>
        <w:t xml:space="preserve">¶ </w:t>
      </w:r>
      <w:r w:rsidRPr="005F2676">
        <w:rPr>
          <w:rStyle w:val="StyleUnderline"/>
        </w:rPr>
        <w:t xml:space="preserve">scientists and scholars, particularly from </w:t>
      </w:r>
      <w:r w:rsidRPr="005F2676">
        <w:rPr>
          <w:rStyle w:val="StyleUnderline"/>
          <w:sz w:val="12"/>
        </w:rPr>
        <w:t xml:space="preserve">¶ </w:t>
      </w:r>
      <w:r w:rsidRPr="005F2676">
        <w:rPr>
          <w:rStyle w:val="StyleUnderline"/>
        </w:rPr>
        <w:t>Islamic countries.</w:t>
      </w:r>
      <w:r w:rsidRPr="005F2676">
        <w:rPr>
          <w:sz w:val="16"/>
        </w:rPr>
        <w:t xml:space="preserve"> Although efforts have </w:t>
      </w:r>
      <w:r w:rsidRPr="005F2676">
        <w:rPr>
          <w:sz w:val="12"/>
        </w:rPr>
        <w:t>¶</w:t>
      </w:r>
      <w:r w:rsidRPr="005F2676">
        <w:rPr>
          <w:sz w:val="16"/>
        </w:rPr>
        <w:t xml:space="preserve"> been made to unpick some of these strict </w:t>
      </w:r>
      <w:r w:rsidRPr="005F2676">
        <w:rPr>
          <w:sz w:val="12"/>
        </w:rPr>
        <w:t>¶</w:t>
      </w:r>
      <w:r w:rsidRPr="005F2676">
        <w:rPr>
          <w:sz w:val="16"/>
        </w:rPr>
        <w:t xml:space="preserve"> controls, </w:t>
      </w:r>
      <w:r w:rsidRPr="005F2676">
        <w:rPr>
          <w:rStyle w:val="StyleUnderline"/>
        </w:rPr>
        <w:t xml:space="preserve">there are still </w:t>
      </w:r>
      <w:proofErr w:type="spellStart"/>
      <w:r w:rsidRPr="005F2676">
        <w:rPr>
          <w:rStyle w:val="StyleUnderline"/>
        </w:rPr>
        <w:t>signiﬁ</w:t>
      </w:r>
      <w:proofErr w:type="spellEnd"/>
      <w:r w:rsidRPr="005F2676">
        <w:rPr>
          <w:rStyle w:val="StyleUnderline"/>
        </w:rPr>
        <w:t xml:space="preserve"> </w:t>
      </w:r>
      <w:proofErr w:type="spellStart"/>
      <w:r w:rsidRPr="005F2676">
        <w:rPr>
          <w:rStyle w:val="StyleUnderline"/>
        </w:rPr>
        <w:t>cant</w:t>
      </w:r>
      <w:proofErr w:type="spellEnd"/>
      <w:r w:rsidRPr="005F2676">
        <w:rPr>
          <w:rStyle w:val="StyleUnderline"/>
        </w:rPr>
        <w:t xml:space="preserve"> problems </w:t>
      </w:r>
      <w:r w:rsidRPr="005F2676">
        <w:rPr>
          <w:rStyle w:val="StyleUnderline"/>
          <w:sz w:val="12"/>
        </w:rPr>
        <w:t xml:space="preserve">¶ </w:t>
      </w:r>
      <w:r w:rsidRPr="005F2676">
        <w:rPr>
          <w:rStyle w:val="StyleUnderline"/>
        </w:rPr>
        <w:t xml:space="preserve">with the free mobility of scientists from </w:t>
      </w:r>
      <w:r w:rsidRPr="005F2676">
        <w:rPr>
          <w:rStyle w:val="StyleUnderline"/>
          <w:sz w:val="12"/>
        </w:rPr>
        <w:t xml:space="preserve">¶ </w:t>
      </w:r>
      <w:r w:rsidRPr="005F2676">
        <w:rPr>
          <w:rStyle w:val="StyleUnderline"/>
        </w:rPr>
        <w:t xml:space="preserve">certain countries. Such policies shut out </w:t>
      </w:r>
      <w:r w:rsidRPr="005F2676">
        <w:rPr>
          <w:rStyle w:val="StyleUnderline"/>
          <w:sz w:val="12"/>
        </w:rPr>
        <w:t xml:space="preserve">¶ </w:t>
      </w:r>
      <w:r w:rsidRPr="005F2676">
        <w:rPr>
          <w:rStyle w:val="StyleUnderline"/>
        </w:rPr>
        <w:t>talented scientists and hinder opportunities</w:t>
      </w:r>
      <w:r w:rsidRPr="005F2676">
        <w:rPr>
          <w:rStyle w:val="StyleUnderline"/>
          <w:sz w:val="12"/>
        </w:rPr>
        <w:t xml:space="preserve">¶ </w:t>
      </w:r>
      <w:r w:rsidRPr="005F2676">
        <w:rPr>
          <w:rStyle w:val="StyleUnderline"/>
        </w:rPr>
        <w:t xml:space="preserve">to build </w:t>
      </w:r>
      <w:proofErr w:type="spellStart"/>
      <w:r w:rsidRPr="005F2676">
        <w:rPr>
          <w:rStyle w:val="StyleUnderline"/>
        </w:rPr>
        <w:t>scientiﬁ</w:t>
      </w:r>
      <w:proofErr w:type="spellEnd"/>
      <w:r w:rsidRPr="005F2676">
        <w:rPr>
          <w:rStyle w:val="StyleUnderline"/>
        </w:rPr>
        <w:t xml:space="preserve"> c relations between </w:t>
      </w:r>
      <w:r w:rsidRPr="005F2676">
        <w:rPr>
          <w:rStyle w:val="StyleUnderline"/>
          <w:sz w:val="12"/>
        </w:rPr>
        <w:t xml:space="preserve">¶ </w:t>
      </w:r>
      <w:r w:rsidRPr="005F2676">
        <w:rPr>
          <w:rStyle w:val="StyleUnderline"/>
        </w:rPr>
        <w:t>countries.</w:t>
      </w:r>
      <w:r w:rsidRPr="005F2676">
        <w:rPr>
          <w:sz w:val="16"/>
        </w:rPr>
        <w:t xml:space="preserve"> </w:t>
      </w:r>
      <w:r w:rsidRPr="005F2676">
        <w:rPr>
          <w:rStyle w:val="StyleUnderline"/>
        </w:rPr>
        <w:t>Security controls</w:t>
      </w:r>
      <w:r w:rsidRPr="005F2676">
        <w:rPr>
          <w:sz w:val="16"/>
        </w:rPr>
        <w:t xml:space="preserve"> can </w:t>
      </w:r>
      <w:r w:rsidRPr="005F2676">
        <w:rPr>
          <w:rStyle w:val="StyleUnderline"/>
        </w:rPr>
        <w:t xml:space="preserve">also </w:t>
      </w:r>
      <w:r w:rsidRPr="005F2676">
        <w:rPr>
          <w:rStyle w:val="StyleUnderline"/>
          <w:sz w:val="12"/>
        </w:rPr>
        <w:t xml:space="preserve">¶ </w:t>
      </w:r>
      <w:r w:rsidRPr="005F2676">
        <w:rPr>
          <w:rStyle w:val="StyleUnderline"/>
        </w:rPr>
        <w:t>prevent collaboration on</w:t>
      </w:r>
      <w:r w:rsidRPr="005F2676">
        <w:rPr>
          <w:sz w:val="16"/>
        </w:rPr>
        <w:t xml:space="preserve"> certain </w:t>
      </w:r>
      <w:proofErr w:type="spellStart"/>
      <w:r w:rsidRPr="005F2676">
        <w:rPr>
          <w:sz w:val="16"/>
        </w:rPr>
        <w:t>scientiﬁ</w:t>
      </w:r>
      <w:proofErr w:type="spellEnd"/>
      <w:r w:rsidRPr="005F2676">
        <w:rPr>
          <w:sz w:val="16"/>
        </w:rPr>
        <w:t xml:space="preserve"> c </w:t>
      </w:r>
      <w:r w:rsidRPr="005F2676">
        <w:rPr>
          <w:sz w:val="12"/>
        </w:rPr>
        <w:t>¶</w:t>
      </w:r>
      <w:r w:rsidRPr="005F2676">
        <w:rPr>
          <w:sz w:val="16"/>
        </w:rPr>
        <w:t xml:space="preserve"> subjects, such as </w:t>
      </w:r>
      <w:r w:rsidRPr="005F2676">
        <w:rPr>
          <w:rStyle w:val="StyleUnderline"/>
        </w:rPr>
        <w:t xml:space="preserve">nuclear physics and </w:t>
      </w:r>
      <w:r w:rsidRPr="005F2676">
        <w:rPr>
          <w:rStyle w:val="StyleUnderline"/>
          <w:sz w:val="12"/>
        </w:rPr>
        <w:t xml:space="preserve">¶ </w:t>
      </w:r>
      <w:r w:rsidRPr="005F2676">
        <w:rPr>
          <w:rStyle w:val="StyleUnderline"/>
        </w:rPr>
        <w:t>microbiology</w:t>
      </w:r>
      <w:r w:rsidRPr="005F2676">
        <w:rPr>
          <w:sz w:val="16"/>
        </w:rPr>
        <w:t xml:space="preserve">. Although these policies are </w:t>
      </w:r>
      <w:r w:rsidRPr="005F2676">
        <w:rPr>
          <w:sz w:val="12"/>
        </w:rPr>
        <w:t>¶</w:t>
      </w:r>
      <w:r w:rsidRPr="005F2676">
        <w:rPr>
          <w:sz w:val="16"/>
        </w:rPr>
        <w:t xml:space="preserve"> based on legitimate concerns over the dual </w:t>
      </w:r>
      <w:r w:rsidRPr="005F2676">
        <w:rPr>
          <w:sz w:val="12"/>
        </w:rPr>
        <w:t>¶</w:t>
      </w:r>
      <w:r w:rsidRPr="005F2676">
        <w:rPr>
          <w:sz w:val="16"/>
        </w:rPr>
        <w:t xml:space="preserve"> use potential of some </w:t>
      </w:r>
      <w:proofErr w:type="spellStart"/>
      <w:r w:rsidRPr="005F2676">
        <w:rPr>
          <w:sz w:val="16"/>
        </w:rPr>
        <w:t>scientiﬁ</w:t>
      </w:r>
      <w:proofErr w:type="spellEnd"/>
      <w:r w:rsidRPr="005F2676">
        <w:rPr>
          <w:sz w:val="16"/>
        </w:rPr>
        <w:t xml:space="preserve"> c knowledge, </w:t>
      </w:r>
      <w:r w:rsidRPr="005F2676">
        <w:rPr>
          <w:sz w:val="12"/>
        </w:rPr>
        <w:t>¶</w:t>
      </w:r>
      <w:r w:rsidRPr="005F2676">
        <w:rPr>
          <w:sz w:val="16"/>
        </w:rPr>
        <w:t xml:space="preserve"> they should also take into consideration </w:t>
      </w:r>
      <w:r w:rsidRPr="005F2676">
        <w:rPr>
          <w:sz w:val="12"/>
        </w:rPr>
        <w:t>¶</w:t>
      </w:r>
      <w:r w:rsidRPr="005F2676">
        <w:rPr>
          <w:sz w:val="16"/>
        </w:rPr>
        <w:t xml:space="preserve"> the diplomatic value of </w:t>
      </w:r>
      <w:proofErr w:type="spellStart"/>
      <w:r w:rsidRPr="005F2676">
        <w:rPr>
          <w:sz w:val="16"/>
        </w:rPr>
        <w:t>scientiﬁ</w:t>
      </w:r>
      <w:proofErr w:type="spellEnd"/>
      <w:r w:rsidRPr="005F2676">
        <w:rPr>
          <w:sz w:val="16"/>
        </w:rPr>
        <w:t xml:space="preserve"> c </w:t>
      </w:r>
      <w:r w:rsidRPr="005F2676">
        <w:rPr>
          <w:sz w:val="12"/>
        </w:rPr>
        <w:t>¶</w:t>
      </w:r>
      <w:r w:rsidRPr="005F2676">
        <w:rPr>
          <w:sz w:val="16"/>
        </w:rPr>
        <w:t xml:space="preserve"> partnerships in sensitive areas to help </w:t>
      </w:r>
      <w:r w:rsidRPr="005F2676">
        <w:rPr>
          <w:sz w:val="12"/>
        </w:rPr>
        <w:t>¶</w:t>
      </w:r>
      <w:r w:rsidRPr="005F2676">
        <w:rPr>
          <w:sz w:val="16"/>
        </w:rPr>
        <w:t xml:space="preserve"> rebuild trust between nations</w:t>
      </w:r>
    </w:p>
    <w:p w:rsidR="00522CA5" w:rsidRPr="005F2676" w:rsidRDefault="00522CA5" w:rsidP="00522CA5">
      <w:pPr>
        <w:pStyle w:val="Heading4"/>
      </w:pPr>
      <w:r w:rsidRPr="005F2676">
        <w:t xml:space="preserve">Science diplomacy is high and sustainable --- proven by the US and Australia </w:t>
      </w:r>
    </w:p>
    <w:p w:rsidR="00522CA5" w:rsidRPr="005F2676" w:rsidRDefault="00522CA5" w:rsidP="00522CA5">
      <w:pPr>
        <w:tabs>
          <w:tab w:val="left" w:pos="6930"/>
        </w:tabs>
        <w:rPr>
          <w:shd w:val="clear" w:color="auto" w:fill="FFFFFF"/>
        </w:rPr>
      </w:pPr>
      <w:proofErr w:type="spellStart"/>
      <w:r w:rsidRPr="005F2676">
        <w:rPr>
          <w:rFonts w:cs="Arial"/>
          <w:b/>
          <w:bCs/>
          <w:sz w:val="26"/>
          <w:szCs w:val="26"/>
          <w:shd w:val="clear" w:color="auto" w:fill="FFFFFF"/>
        </w:rPr>
        <w:t>Sackett</w:t>
      </w:r>
      <w:proofErr w:type="spellEnd"/>
      <w:r w:rsidRPr="005F2676">
        <w:rPr>
          <w:rFonts w:cs="Arial"/>
          <w:b/>
          <w:bCs/>
          <w:sz w:val="26"/>
          <w:szCs w:val="26"/>
          <w:shd w:val="clear" w:color="auto" w:fill="FFFFFF"/>
        </w:rPr>
        <w:t xml:space="preserve"> 10</w:t>
      </w:r>
      <w:r w:rsidRPr="005F2676">
        <w:rPr>
          <w:shd w:val="clear" w:color="auto" w:fill="FFFFFF"/>
        </w:rPr>
        <w:t xml:space="preserve"> [Penny, former Chief Scientist for Australia, Ph.D., theoretical physics, “Science Diplomacy: Collaboration for Solutions,” 8/10/ 2010, Forum for Australian-European Science and Technology cooperation magazine, </w:t>
      </w:r>
      <w:r w:rsidRPr="005F2676">
        <w:t>http://www.feastresearch.com.au/feast-a-science-diplomacy]</w:t>
      </w:r>
    </w:p>
    <w:p w:rsidR="00522CA5" w:rsidRPr="005F2676" w:rsidRDefault="00522CA5" w:rsidP="00522CA5">
      <w:pPr>
        <w:rPr>
          <w:bCs/>
          <w:u w:val="single"/>
        </w:rPr>
      </w:pPr>
      <w:r w:rsidRPr="005F2676">
        <w:rPr>
          <w:rStyle w:val="StyleUnderline"/>
        </w:rPr>
        <w:t xml:space="preserve">Many countries have </w:t>
      </w:r>
      <w:proofErr w:type="spellStart"/>
      <w:r w:rsidRPr="005F2676">
        <w:rPr>
          <w:rStyle w:val="StyleUnderline"/>
        </w:rPr>
        <w:t>recognised</w:t>
      </w:r>
      <w:proofErr w:type="spellEnd"/>
      <w:r w:rsidRPr="005F2676">
        <w:rPr>
          <w:rStyle w:val="StyleUnderline"/>
        </w:rPr>
        <w:t xml:space="preserve"> the value of science diplomacy.</w:t>
      </w:r>
      <w:r w:rsidRPr="005F2676">
        <w:rPr>
          <w:sz w:val="16"/>
        </w:rPr>
        <w:t xml:space="preserve"> In </w:t>
      </w:r>
      <w:r w:rsidRPr="005F2676">
        <w:rPr>
          <w:rStyle w:val="StyleUnderline"/>
        </w:rPr>
        <w:t>March 2010</w:t>
      </w:r>
      <w:r w:rsidRPr="005F2676">
        <w:rPr>
          <w:sz w:val="16"/>
        </w:rPr>
        <w:t xml:space="preserve">, the United States </w:t>
      </w:r>
      <w:r w:rsidRPr="005F2676">
        <w:rPr>
          <w:rStyle w:val="StyleUnderline"/>
        </w:rPr>
        <w:t>Congress passed a bill to fund a Global Science Program for Security, Competitiveness and Diplomacy</w:t>
      </w:r>
      <w:r w:rsidRPr="005F2676">
        <w:rPr>
          <w:sz w:val="16"/>
        </w:rPr>
        <w:t xml:space="preserve">. Earlier, President </w:t>
      </w:r>
      <w:r w:rsidRPr="005F2676">
        <w:rPr>
          <w:rStyle w:val="StyleUnderline"/>
        </w:rPr>
        <w:t>Obama</w:t>
      </w:r>
      <w:r w:rsidRPr="005F2676">
        <w:rPr>
          <w:sz w:val="16"/>
        </w:rPr>
        <w:t xml:space="preserve"> used his speech in Cairo to </w:t>
      </w:r>
      <w:r w:rsidRPr="005F2676">
        <w:rPr>
          <w:rStyle w:val="StyleUnderline"/>
        </w:rPr>
        <w:t>announce an expanded team of science envoys in the Middle East, Africa and Southeast Asia.</w:t>
      </w:r>
      <w:r w:rsidRPr="005F2676">
        <w:rPr>
          <w:sz w:val="12"/>
        </w:rPr>
        <w:t>¶</w:t>
      </w:r>
      <w:r w:rsidRPr="005F2676">
        <w:rPr>
          <w:sz w:val="16"/>
        </w:rPr>
        <w:t xml:space="preserve"> In April, </w:t>
      </w:r>
      <w:r w:rsidRPr="005F2676">
        <w:rPr>
          <w:rStyle w:val="StyleUnderline"/>
        </w:rPr>
        <w:t xml:space="preserve">British Foreign Secretary David </w:t>
      </w:r>
      <w:proofErr w:type="spellStart"/>
      <w:r w:rsidRPr="005F2676">
        <w:rPr>
          <w:rStyle w:val="StyleUnderline"/>
        </w:rPr>
        <w:t>Miliband</w:t>
      </w:r>
      <w:proofErr w:type="spellEnd"/>
      <w:r w:rsidRPr="005F2676">
        <w:rPr>
          <w:rStyle w:val="StyleUnderline"/>
        </w:rPr>
        <w:t xml:space="preserve"> made the case for research</w:t>
      </w:r>
      <w:r w:rsidRPr="005F2676">
        <w:rPr>
          <w:sz w:val="16"/>
        </w:rPr>
        <w:t xml:space="preserve"> as a political bridge. In Australia, there are two science envoy posts, one in Brussels and the other in Washington DC.</w:t>
      </w:r>
      <w:r w:rsidRPr="005F2676">
        <w:rPr>
          <w:sz w:val="12"/>
        </w:rPr>
        <w:t>¶</w:t>
      </w:r>
      <w:r w:rsidRPr="005F2676">
        <w:rPr>
          <w:sz w:val="16"/>
        </w:rPr>
        <w:t xml:space="preserve"> In my own role as </w:t>
      </w:r>
      <w:r w:rsidRPr="005F2676">
        <w:rPr>
          <w:rStyle w:val="StyleUnderline"/>
        </w:rPr>
        <w:t>Chief Scientist</w:t>
      </w:r>
      <w:r w:rsidRPr="005F2676">
        <w:rPr>
          <w:sz w:val="16"/>
        </w:rPr>
        <w:t xml:space="preserve">, I </w:t>
      </w:r>
      <w:r w:rsidRPr="005F2676">
        <w:rPr>
          <w:rStyle w:val="StyleUnderline"/>
        </w:rPr>
        <w:t>engage with researchers and agency heads of other nations to improve Australia’s scientific relations.</w:t>
      </w:r>
      <w:r w:rsidRPr="005F2676">
        <w:rPr>
          <w:sz w:val="16"/>
        </w:rPr>
        <w:t xml:space="preserve"> For example, my recent trip to the United States included a visit with Professor Daniel </w:t>
      </w:r>
      <w:proofErr w:type="spellStart"/>
      <w:r w:rsidRPr="005F2676">
        <w:rPr>
          <w:sz w:val="16"/>
        </w:rPr>
        <w:t>Kammen</w:t>
      </w:r>
      <w:proofErr w:type="spellEnd"/>
      <w:r w:rsidRPr="005F2676">
        <w:rPr>
          <w:sz w:val="16"/>
        </w:rPr>
        <w:t>, Clean Energy Envoy of the US State Department, and previous trips have established a connection with Chief Scientists and Scientific Academy Presidents in Britain, China, India, New Zealand and the United States.</w:t>
      </w:r>
      <w:r w:rsidRPr="005F2676">
        <w:rPr>
          <w:sz w:val="12"/>
        </w:rPr>
        <w:t>¶</w:t>
      </w:r>
      <w:r w:rsidRPr="005F2676">
        <w:rPr>
          <w:sz w:val="16"/>
        </w:rPr>
        <w:t xml:space="preserve"> </w:t>
      </w:r>
      <w:r w:rsidRPr="005F2676">
        <w:rPr>
          <w:rStyle w:val="StyleUnderline"/>
        </w:rPr>
        <w:t>Central to these diplomatic efforts is the establishment and continued nurturing of collaboration.</w:t>
      </w:r>
      <w:r w:rsidRPr="005F2676">
        <w:rPr>
          <w:sz w:val="16"/>
        </w:rPr>
        <w:t xml:space="preserve"> Scientific collaboration operates best as a network of individual researchers supported by corporate and government policy and investment. The keys then are forging links at the ground level and providing clear and consistent bi-national and multinational policy and funding frameworks to sustain these links.</w:t>
      </w:r>
      <w:r w:rsidRPr="005F2676">
        <w:rPr>
          <w:sz w:val="12"/>
        </w:rPr>
        <w:t>¶</w:t>
      </w:r>
      <w:r w:rsidRPr="005F2676">
        <w:rPr>
          <w:sz w:val="16"/>
        </w:rPr>
        <w:t xml:space="preserve"> </w:t>
      </w:r>
      <w:r w:rsidRPr="005F2676">
        <w:rPr>
          <w:rStyle w:val="StyleUnderline"/>
        </w:rPr>
        <w:t>In Australia, we are in a unique position for international collaboration. Our relative geographical isolation and small world fraction has, from the beginning, necessitated self-reliance and native capacity-building on one hand and the need for strong couplings to the bulk of the world’s research overseas on the other hand.</w:t>
      </w:r>
      <w:r w:rsidRPr="005F2676">
        <w:rPr>
          <w:sz w:val="16"/>
        </w:rPr>
        <w:t xml:space="preserve"> This means that we bring strong and unique capabilities to the table in addition to our experience in sharing with and learning from others.</w:t>
      </w:r>
      <w:r w:rsidRPr="005F2676">
        <w:rPr>
          <w:sz w:val="12"/>
        </w:rPr>
        <w:t>¶</w:t>
      </w:r>
      <w:r w:rsidRPr="005F2676">
        <w:rPr>
          <w:sz w:val="16"/>
        </w:rPr>
        <w:t xml:space="preserve"> Our vast continent stretches from the tropical north to temperate and semi-desert areas, and includes the Southern Ocean and Antarctic territories, </w:t>
      </w:r>
      <w:r w:rsidRPr="005F2676">
        <w:rPr>
          <w:rStyle w:val="StyleUnderline"/>
        </w:rPr>
        <w:t>a remarkable diversity of environments</w:t>
      </w:r>
      <w:r w:rsidRPr="005F2676">
        <w:rPr>
          <w:sz w:val="16"/>
        </w:rPr>
        <w:t xml:space="preserve"> that </w:t>
      </w:r>
      <w:r w:rsidRPr="005F2676">
        <w:rPr>
          <w:rStyle w:val="StyleUnderline"/>
        </w:rPr>
        <w:t xml:space="preserve">are fundamental to understanding the diversity of ecosystems and interconnectedness of the Earth system. Medical research, </w:t>
      </w:r>
      <w:proofErr w:type="spellStart"/>
      <w:r w:rsidRPr="005F2676">
        <w:rPr>
          <w:rStyle w:val="StyleUnderline"/>
        </w:rPr>
        <w:t>dryland</w:t>
      </w:r>
      <w:proofErr w:type="spellEnd"/>
      <w:r w:rsidRPr="005F2676">
        <w:rPr>
          <w:rStyle w:val="StyleUnderline"/>
        </w:rPr>
        <w:t xml:space="preserve"> agriculture, climate science, water management, and tropical and marine ecosystems are just some of the areas in which the world relies disproportionately on Australian expertise.</w:t>
      </w:r>
      <w:r w:rsidRPr="005F2676">
        <w:rPr>
          <w:sz w:val="16"/>
        </w:rPr>
        <w:t xml:space="preserve"> </w:t>
      </w:r>
      <w:r w:rsidRPr="005F2676">
        <w:rPr>
          <w:rStyle w:val="StyleUnderline"/>
        </w:rPr>
        <w:t>Increasingly, Australia is seen as an important player in the Asia-Pacific region</w:t>
      </w:r>
      <w:r w:rsidRPr="005F2676">
        <w:rPr>
          <w:sz w:val="16"/>
        </w:rPr>
        <w:t xml:space="preserve"> and a link between the cultures of the Occident and the Orient, </w:t>
      </w:r>
      <w:r w:rsidRPr="005F2676">
        <w:rPr>
          <w:rStyle w:val="StyleUnderline"/>
        </w:rPr>
        <w:t>a powerful role in world diplomacy.</w:t>
      </w:r>
    </w:p>
    <w:bookmarkEnd w:id="1"/>
    <w:p w:rsidR="00522CA5" w:rsidRPr="005F2676" w:rsidRDefault="00522CA5" w:rsidP="00522CA5">
      <w:pPr>
        <w:pStyle w:val="Heading4"/>
      </w:pPr>
      <w:r w:rsidRPr="005F2676">
        <w:t>Basic scientific nature and self-preservation make global scientific cooperation inevitable</w:t>
      </w:r>
    </w:p>
    <w:p w:rsidR="00522CA5" w:rsidRPr="005F2676" w:rsidRDefault="00522CA5" w:rsidP="00522CA5">
      <w:proofErr w:type="spellStart"/>
      <w:r w:rsidRPr="005F2676">
        <w:rPr>
          <w:b/>
          <w:sz w:val="26"/>
          <w:szCs w:val="26"/>
        </w:rPr>
        <w:t>Potocnik</w:t>
      </w:r>
      <w:proofErr w:type="spellEnd"/>
      <w:r w:rsidRPr="005F2676">
        <w:rPr>
          <w:b/>
          <w:sz w:val="26"/>
          <w:szCs w:val="26"/>
        </w:rPr>
        <w:t xml:space="preserve"> 06</w:t>
      </w:r>
      <w:r w:rsidRPr="005F2676">
        <w:rPr>
          <w:sz w:val="26"/>
          <w:szCs w:val="26"/>
        </w:rPr>
        <w:t xml:space="preserve"> [</w:t>
      </w:r>
      <w:proofErr w:type="spellStart"/>
      <w:r w:rsidRPr="005F2676">
        <w:t>Janez</w:t>
      </w:r>
      <w:proofErr w:type="spellEnd"/>
      <w:r w:rsidRPr="005F2676">
        <w:t>, European Commissioner for Science and Research, 1AC Article, 3/7/2006. “Between cooperation and Competition - Science and Research as a Transatlantic Bridge Builder”, http://www.iterfan.org/index.php?option=com_content&amp;task=view&amp;id=139&amp;Itemid=2]</w:t>
      </w:r>
    </w:p>
    <w:p w:rsidR="00522CA5" w:rsidRPr="005F2676" w:rsidRDefault="00522CA5" w:rsidP="00522CA5">
      <w:r w:rsidRPr="005F2676">
        <w:rPr>
          <w:u w:val="single"/>
        </w:rPr>
        <w:t>Cooperation shortens the path leading from science to innovation and from knowledge to solutions in areas such as nanotech, biotech, environment, climate and cybersecurity. In all these areas, and in many more, we share information, knowledge, practices and results</w:t>
      </w:r>
      <w:r w:rsidRPr="005F2676">
        <w:t xml:space="preserve">. </w:t>
      </w:r>
      <w:r w:rsidRPr="005F2676">
        <w:rPr>
          <w:rStyle w:val="Heading3Char"/>
          <w:rFonts w:eastAsia="Batang"/>
          <w:sz w:val="22"/>
        </w:rPr>
        <w:t xml:space="preserve">In nanotechnology, for example, the Commission works together with the National Science Foundation to exchange information and </w:t>
      </w:r>
      <w:proofErr w:type="spellStart"/>
      <w:r w:rsidRPr="005F2676">
        <w:rPr>
          <w:rStyle w:val="Heading3Char"/>
          <w:rFonts w:eastAsia="Batang"/>
          <w:sz w:val="22"/>
        </w:rPr>
        <w:t>organise</w:t>
      </w:r>
      <w:proofErr w:type="spellEnd"/>
      <w:r w:rsidRPr="005F2676">
        <w:rPr>
          <w:rStyle w:val="Heading3Char"/>
          <w:rFonts w:eastAsia="Batang"/>
          <w:sz w:val="22"/>
        </w:rPr>
        <w:t xml:space="preserve"> seminars and workshops. Coordinated calls for joint EU-US research proposals have been launched since 1999, to draw on the best expertise on both side of the Atlantic.</w:t>
      </w:r>
      <w:r w:rsidRPr="005F2676">
        <w:t xml:space="preserve"> </w:t>
      </w:r>
      <w:r w:rsidRPr="005F2676">
        <w:rPr>
          <w:u w:val="single"/>
        </w:rPr>
        <w:t xml:space="preserve">We work together because we </w:t>
      </w:r>
      <w:proofErr w:type="spellStart"/>
      <w:r w:rsidRPr="005F2676">
        <w:rPr>
          <w:u w:val="single"/>
        </w:rPr>
        <w:t>realise</w:t>
      </w:r>
      <w:proofErr w:type="spellEnd"/>
      <w:r w:rsidRPr="005F2676">
        <w:rPr>
          <w:u w:val="single"/>
        </w:rPr>
        <w:t xml:space="preserve"> that it is in the interest of both Europe and the US to do so. </w:t>
      </w:r>
      <w:r w:rsidRPr="005F2676">
        <w:t xml:space="preserve">And often, of course, it is also in the interest of many other countries around the globe, whether they are directly involved in the cooperation, or not. </w:t>
      </w:r>
      <w:r w:rsidRPr="005F2676">
        <w:rPr>
          <w:rStyle w:val="Heading3Char"/>
          <w:rFonts w:eastAsia="Batang"/>
          <w:sz w:val="22"/>
        </w:rPr>
        <w:t xml:space="preserve">But – of course – </w:t>
      </w:r>
      <w:r w:rsidRPr="005F2676">
        <w:rPr>
          <w:u w:val="single"/>
        </w:rPr>
        <w:t>we also cooperate simply because that is what scientists do. Naturally, spontaneously and, often, effectively. Scientists are, by the mere nature of their work, mobile and outward looking. Research does not know of any national frontiers and scientists simply work where and with those that offer the best opportunities.</w:t>
      </w:r>
      <w:r w:rsidRPr="005F2676">
        <w:t xml:space="preserve"> </w:t>
      </w:r>
      <w:r w:rsidRPr="005F2676">
        <w:rPr>
          <w:rStyle w:val="Heading3Char"/>
          <w:rFonts w:eastAsia="Batang"/>
          <w:sz w:val="22"/>
        </w:rPr>
        <w:t xml:space="preserve">But perhaps even more important for our transatlantic links is the dynamism and creativity that competition brings. Competition is part of our natural disposition as social individuals, and also an imperative of the societies we live in. Whether it’s the market share of our companies that we have at heart, or the wellbeing of our people, or the next breakthrough in science and technology, or - indeed, all of the above - competition is the name of the game. We compete because </w:t>
      </w:r>
      <w:r w:rsidRPr="005F2676">
        <w:t>we know that today’s discoveries will most probably underpin tomorrow’s economic achievements</w:t>
      </w:r>
      <w:r w:rsidRPr="005F2676">
        <w:rPr>
          <w:rStyle w:val="Heading3Char"/>
          <w:rFonts w:eastAsia="Batang"/>
          <w:sz w:val="22"/>
        </w:rPr>
        <w:t xml:space="preserve">. And we compete because – in the US as much as in Europe – </w:t>
      </w:r>
      <w:r w:rsidRPr="005F2676">
        <w:t xml:space="preserve">we draw healthy stimuli and encouragement from comparing our respective figures. </w:t>
      </w:r>
      <w:r w:rsidRPr="005F2676">
        <w:rPr>
          <w:rStyle w:val="Heading3Char"/>
          <w:rFonts w:eastAsia="Batang"/>
          <w:sz w:val="22"/>
        </w:rPr>
        <w:t xml:space="preserve">Numbers of science and engineering graduates, researchers as percentage of the workforce, figures for R&amp;D investment, numbers of publications and patents and so on... </w:t>
      </w:r>
      <w:r w:rsidRPr="005F2676">
        <w:rPr>
          <w:u w:val="single"/>
        </w:rPr>
        <w:t>This mix of cooperation and competition is a key engine of progress. That’s how we discover and advance</w:t>
      </w:r>
      <w:r w:rsidRPr="005F2676">
        <w:t xml:space="preserve">. How we set and reach objectives, improve performances and achieve results. </w:t>
      </w:r>
      <w:r w:rsidRPr="005F2676">
        <w:rPr>
          <w:rStyle w:val="Heading3Char"/>
          <w:rFonts w:eastAsia="Batang"/>
          <w:sz w:val="22"/>
        </w:rPr>
        <w:t xml:space="preserve">By finding the right mix or the right balance between cooperation and competition. Be it between individuals, </w:t>
      </w:r>
      <w:proofErr w:type="spellStart"/>
      <w:r w:rsidRPr="005F2676">
        <w:rPr>
          <w:rStyle w:val="Heading3Char"/>
          <w:rFonts w:eastAsia="Batang"/>
          <w:sz w:val="22"/>
        </w:rPr>
        <w:t>organisations</w:t>
      </w:r>
      <w:proofErr w:type="spellEnd"/>
      <w:r w:rsidRPr="005F2676">
        <w:rPr>
          <w:rStyle w:val="Heading3Char"/>
          <w:rFonts w:eastAsia="Batang"/>
          <w:sz w:val="22"/>
        </w:rPr>
        <w:t>, economies or societies. And isn’t this also what scientists spontaneously do? They</w:t>
      </w:r>
      <w:r w:rsidRPr="005F2676">
        <w:t xml:space="preserve"> compete for excellence, for recognition, for results and for funds. They strive to be the first to publish or to patent. But </w:t>
      </w:r>
      <w:r w:rsidRPr="005F2676">
        <w:rPr>
          <w:u w:val="single"/>
        </w:rPr>
        <w:t>they also learn from one another. They compare and exchange and they join forces aiming for common achievements</w:t>
      </w:r>
      <w:r w:rsidRPr="005F2676">
        <w:t xml:space="preserve">. </w:t>
      </w:r>
      <w:r w:rsidRPr="005F2676">
        <w:rPr>
          <w:rStyle w:val="Heading3Char"/>
          <w:rFonts w:eastAsia="Batang"/>
          <w:sz w:val="22"/>
        </w:rPr>
        <w:t xml:space="preserve">The same is true for companies and other </w:t>
      </w:r>
      <w:proofErr w:type="spellStart"/>
      <w:r w:rsidRPr="005F2676">
        <w:rPr>
          <w:rStyle w:val="Heading3Char"/>
          <w:rFonts w:eastAsia="Batang"/>
          <w:sz w:val="22"/>
        </w:rPr>
        <w:t>organisations</w:t>
      </w:r>
      <w:proofErr w:type="spellEnd"/>
      <w:r w:rsidRPr="005F2676">
        <w:rPr>
          <w:rStyle w:val="Heading3Char"/>
          <w:rFonts w:eastAsia="Batang"/>
          <w:sz w:val="22"/>
        </w:rPr>
        <w:t>, for which a balanced mix of cooperation and competition is often the key to performance and achievement.</w:t>
      </w:r>
    </w:p>
    <w:p w:rsidR="00522CA5" w:rsidRPr="005F2676" w:rsidRDefault="00522CA5" w:rsidP="00522CA5">
      <w:pPr>
        <w:pStyle w:val="Heading4"/>
      </w:pPr>
      <w:r w:rsidRPr="005F2676">
        <w:t>Obama solves science diplomacy</w:t>
      </w:r>
    </w:p>
    <w:p w:rsidR="00522CA5" w:rsidRPr="005F2676" w:rsidRDefault="00522CA5" w:rsidP="00522CA5">
      <w:r w:rsidRPr="005F2676">
        <w:rPr>
          <w:b/>
        </w:rPr>
        <w:t xml:space="preserve">New Scientist </w:t>
      </w:r>
      <w:proofErr w:type="gramStart"/>
      <w:r w:rsidRPr="005F2676">
        <w:rPr>
          <w:b/>
        </w:rPr>
        <w:t>09</w:t>
      </w:r>
      <w:r w:rsidRPr="005F2676">
        <w:t xml:space="preserve">  (</w:t>
      </w:r>
      <w:proofErr w:type="gramEnd"/>
      <w:r w:rsidRPr="005F2676">
        <w:t>“Europe plays catch-up to Obama's science drive,” 3/14, lexis)</w:t>
      </w:r>
    </w:p>
    <w:p w:rsidR="00522CA5" w:rsidRPr="00522CA5" w:rsidRDefault="00522CA5" w:rsidP="00522CA5">
      <w:r w:rsidRPr="005F2676">
        <w:rPr>
          <w:sz w:val="12"/>
        </w:rPr>
        <w:t xml:space="preserve">¶ </w:t>
      </w:r>
      <w:r w:rsidRPr="005F2676">
        <w:t xml:space="preserve">"THE days of Washington dragging its heels are over. My administration will not deny facts, we will be guided by them." With these words President Barack </w:t>
      </w:r>
      <w:r w:rsidRPr="005F2676">
        <w:rPr>
          <w:b/>
          <w:u w:val="single"/>
        </w:rPr>
        <w:t>Obama did not only draw a line under the science-aversion of his predecessor, but also issued a wake-up call to Europe</w:t>
      </w:r>
      <w:r w:rsidRPr="005F2676">
        <w:rPr>
          <w:u w:val="single"/>
        </w:rPr>
        <w:t>.</w:t>
      </w:r>
      <w:r w:rsidRPr="005F2676">
        <w:rPr>
          <w:sz w:val="12"/>
          <w:u w:val="single"/>
        </w:rPr>
        <w:t xml:space="preserve">¶ </w:t>
      </w:r>
      <w:r w:rsidRPr="005F2676">
        <w:t xml:space="preserve">Even before he was sworn in, Obama had named the "dream team" of scientists he hoped would restore America's standing in the world. His personal science adviser is John </w:t>
      </w:r>
      <w:proofErr w:type="spellStart"/>
      <w:r w:rsidRPr="005F2676">
        <w:t>Holdren</w:t>
      </w:r>
      <w:proofErr w:type="spellEnd"/>
      <w:r w:rsidRPr="005F2676">
        <w:t xml:space="preserve">, a professor of environmental policy at Harvard University whose expertise goes to the heart of climate change. </w:t>
      </w:r>
      <w:proofErr w:type="spellStart"/>
      <w:r w:rsidRPr="005F2676">
        <w:t>Holdren</w:t>
      </w:r>
      <w:proofErr w:type="spellEnd"/>
      <w:r w:rsidRPr="005F2676">
        <w:t xml:space="preserve"> will also co-chair the President's Council of Advisors on Science and Technology, along with Nobel laureate and former director of the National Institutes of Health, Harold Varmus, and Eric Lander, a major player in the effort to sequence the human genome.</w:t>
      </w:r>
      <w:r w:rsidRPr="005F2676">
        <w:rPr>
          <w:sz w:val="12"/>
        </w:rPr>
        <w:t xml:space="preserve">¶ </w:t>
      </w:r>
      <w:r w:rsidRPr="005F2676">
        <w:t xml:space="preserve">These scientists will provide gold-standard advice, but </w:t>
      </w:r>
      <w:r w:rsidRPr="005F2676">
        <w:rPr>
          <w:b/>
          <w:u w:val="single"/>
        </w:rPr>
        <w:t>Obama has gone even further, appointing top scientists into executive roles</w:t>
      </w:r>
      <w:r w:rsidRPr="005F2676">
        <w:rPr>
          <w:u w:val="single"/>
        </w:rPr>
        <w:t xml:space="preserve">. </w:t>
      </w:r>
      <w:r w:rsidRPr="005F2676">
        <w:t xml:space="preserve">Stephen Chu, Nobel laureate in physics, is the secretary of energy, running a $24 billion department. The distinguished environmental scientist Jane </w:t>
      </w:r>
      <w:proofErr w:type="spellStart"/>
      <w:r w:rsidRPr="005F2676">
        <w:t>Lubchenco</w:t>
      </w:r>
      <w:proofErr w:type="spellEnd"/>
      <w:r w:rsidRPr="005F2676">
        <w:t xml:space="preserve"> is to head the National Oceanographic and Atmospheric Administration. </w:t>
      </w:r>
      <w:r w:rsidRPr="005F2676">
        <w:rPr>
          <w:b/>
          <w:u w:val="single"/>
        </w:rPr>
        <w:t>In both advice and leadership, Obama has put scientists at the heart of his administration.</w:t>
      </w:r>
      <w:r w:rsidRPr="005F2676">
        <w:rPr>
          <w:b/>
          <w:sz w:val="12"/>
          <w:u w:val="single"/>
        </w:rPr>
        <w:t xml:space="preserve">¶ </w:t>
      </w:r>
      <w:proofErr w:type="gramStart"/>
      <w:r w:rsidRPr="005F2676">
        <w:rPr>
          <w:b/>
          <w:u w:val="single"/>
        </w:rPr>
        <w:t>This</w:t>
      </w:r>
      <w:proofErr w:type="gramEnd"/>
      <w:r w:rsidRPr="005F2676">
        <w:rPr>
          <w:b/>
          <w:u w:val="single"/>
        </w:rPr>
        <w:t xml:space="preserve"> deserves celebration, but it should also serve as a wake-up call to the E</w:t>
      </w:r>
      <w:r w:rsidRPr="005F2676">
        <w:t xml:space="preserve">uropean </w:t>
      </w:r>
      <w:r w:rsidRPr="005F2676">
        <w:rPr>
          <w:b/>
          <w:u w:val="single"/>
        </w:rPr>
        <w:t>U</w:t>
      </w:r>
      <w:r w:rsidRPr="005F2676">
        <w:t xml:space="preserve">nion. </w:t>
      </w:r>
      <w:r w:rsidRPr="005F2676">
        <w:rPr>
          <w:b/>
          <w:u w:val="single"/>
        </w:rPr>
        <w:t>When comparing ourselves with the recalcitrant Bush administration, it wasn't hard to look good</w:t>
      </w:r>
      <w:r w:rsidRPr="005F2676">
        <w:rPr>
          <w:b/>
        </w:rPr>
        <w:t xml:space="preserve">. </w:t>
      </w:r>
      <w:r w:rsidRPr="005F2676">
        <w:rPr>
          <w:b/>
          <w:u w:val="single"/>
        </w:rPr>
        <w:t>Europe could justly claim to be leading the world with its sound scientific basis for policies</w:t>
      </w:r>
      <w:r w:rsidRPr="005F2676">
        <w:rPr>
          <w:u w:val="single"/>
        </w:rPr>
        <w:t xml:space="preserve"> </w:t>
      </w:r>
      <w:r w:rsidRPr="005F2676">
        <w:t>on such vital matters as climate change, food, water and energy.</w:t>
      </w:r>
      <w:r w:rsidRPr="005F2676">
        <w:rPr>
          <w:sz w:val="12"/>
        </w:rPr>
        <w:t xml:space="preserve">¶ </w:t>
      </w:r>
      <w:proofErr w:type="gramStart"/>
      <w:r w:rsidRPr="005F2676">
        <w:rPr>
          <w:b/>
          <w:u w:val="single"/>
        </w:rPr>
        <w:t>But</w:t>
      </w:r>
      <w:proofErr w:type="gramEnd"/>
      <w:r w:rsidRPr="005F2676">
        <w:rPr>
          <w:b/>
          <w:u w:val="single"/>
        </w:rPr>
        <w:t xml:space="preserve"> now Obama has trumped our ace</w:t>
      </w:r>
      <w:r w:rsidRPr="005F2676">
        <w:rPr>
          <w:u w:val="single"/>
        </w:rPr>
        <w:t>.</w:t>
      </w:r>
      <w:r w:rsidRPr="005F2676">
        <w:t xml:space="preserve"> Compared with the new Washington line-up, European scientific advice suddenly looks deficient. There is the excellent Joint Research Centre, which provides scientific and technological support to the European Commission. But that is not the same as offering the sort of proactive, sometimes brutal, independent scientific advice that EU policy-makers need to hear.</w:t>
      </w:r>
    </w:p>
    <w:p w:rsidR="00742881" w:rsidRDefault="00742881" w:rsidP="00522CA5">
      <w:pPr>
        <w:pStyle w:val="Heading2"/>
      </w:pPr>
      <w:r>
        <w:t xml:space="preserve">STEM – Competitiveness </w:t>
      </w:r>
    </w:p>
    <w:p w:rsidR="00E53D4B" w:rsidRDefault="00E53D4B" w:rsidP="00E53D4B">
      <w:pPr>
        <w:pStyle w:val="Heading3"/>
      </w:pPr>
      <w:r>
        <w:t>Competitiveness F/L</w:t>
      </w:r>
    </w:p>
    <w:p w:rsidR="00E53D4B" w:rsidRPr="00140085" w:rsidRDefault="00E53D4B" w:rsidP="00E53D4B">
      <w:pPr>
        <w:pStyle w:val="Heading4"/>
      </w:pPr>
      <w:r w:rsidRPr="00140085">
        <w:t>U.S. economic competitiveness is high—no risk of decline</w:t>
      </w:r>
    </w:p>
    <w:p w:rsidR="00E53D4B" w:rsidRPr="00140085" w:rsidRDefault="00E53D4B" w:rsidP="00E53D4B">
      <w:r w:rsidRPr="00140085">
        <w:rPr>
          <w:rStyle w:val="Style13ptBold"/>
        </w:rPr>
        <w:t>Weil 5/23</w:t>
      </w:r>
      <w:r w:rsidRPr="003A2924">
        <w:rPr>
          <w:rStyle w:val="Style13ptBold"/>
          <w:rFonts w:ascii="Arial Narrow" w:hAnsi="Arial Narrow"/>
        </w:rPr>
        <w:t xml:space="preserve"> </w:t>
      </w:r>
      <w:r w:rsidRPr="00140085">
        <w:t xml:space="preserve">(Writer for Fox Business and Reporter for Money News. “US Tops IMD Rankings for Global Competitiveness” </w:t>
      </w:r>
      <w:hyperlink r:id="rId6" w:history="1">
        <w:r w:rsidRPr="00140085">
          <w:rPr>
            <w:rStyle w:val="Hyperlink"/>
          </w:rPr>
          <w:t>http://www.moneynews.com/Economy/IMD-US-global-competitiveness/2014/05/22/id/572905/</w:t>
        </w:r>
      </w:hyperlink>
      <w:r w:rsidRPr="00140085">
        <w:t xml:space="preserve"> May 23 2014)</w:t>
      </w:r>
    </w:p>
    <w:p w:rsidR="00E53D4B" w:rsidRPr="003A2924" w:rsidRDefault="00E53D4B" w:rsidP="00E53D4B">
      <w:pPr>
        <w:rPr>
          <w:rStyle w:val="StyleUnderline"/>
          <w:rFonts w:ascii="Arial Narrow" w:hAnsi="Arial Narrow"/>
        </w:rPr>
      </w:pPr>
      <w:r w:rsidRPr="003A2924">
        <w:rPr>
          <w:rStyle w:val="StyleUnderline"/>
          <w:rFonts w:ascii="Arial Narrow" w:hAnsi="Arial Narrow"/>
        </w:rPr>
        <w:t>The United States ranks No. 1 for global economic competitiveness</w:t>
      </w:r>
      <w:r w:rsidRPr="003A2924">
        <w:rPr>
          <w:rFonts w:ascii="Arial Narrow" w:hAnsi="Arial Narrow"/>
          <w:sz w:val="16"/>
        </w:rPr>
        <w:t xml:space="preserve"> in Swiss business school IMD's list of 60 countries</w:t>
      </w:r>
      <w:r w:rsidRPr="003A2924">
        <w:rPr>
          <w:rStyle w:val="StyleUnderline"/>
          <w:rFonts w:ascii="Arial Narrow" w:hAnsi="Arial Narrow"/>
        </w:rPr>
        <w:t xml:space="preserve">. The resilience of the U.S. economy, improving employment numbers and dominance in technology and infrastructure helped the United States remain at the top of the ratings. "The overall competitiveness story for 2014 is one of continued success in the U.S., partial recovery in Europe and struggles for some large emerging markets," Arturo Bris, director of the IMD World Competitiveness Center, said in a statement. </w:t>
      </w:r>
      <w:r w:rsidRPr="003A2924">
        <w:rPr>
          <w:rFonts w:ascii="Arial Narrow" w:hAnsi="Arial Narrow"/>
          <w:sz w:val="16"/>
        </w:rPr>
        <w:t xml:space="preserve">Editor's Note: These 38 Dates Are Key to </w:t>
      </w:r>
      <w:proofErr w:type="gramStart"/>
      <w:r w:rsidRPr="003A2924">
        <w:rPr>
          <w:rFonts w:ascii="Arial Narrow" w:hAnsi="Arial Narrow"/>
          <w:sz w:val="16"/>
        </w:rPr>
        <w:t>Bagging</w:t>
      </w:r>
      <w:proofErr w:type="gramEnd"/>
      <w:r w:rsidRPr="003A2924">
        <w:rPr>
          <w:rFonts w:ascii="Arial Narrow" w:hAnsi="Arial Narrow"/>
          <w:sz w:val="16"/>
        </w:rPr>
        <w:t xml:space="preserve"> $313,038 "There is no single recipe for a country to climb the competitiveness rankings, and much depends on the local context." The United States was followed in the rankings by Switzerland, Singapore and Hong Kong, which all benefited from exports, business efficiency and innovation. Then came Sweden, Germany, Canada and the United Arab Emirates. </w:t>
      </w:r>
      <w:r w:rsidRPr="003A2924">
        <w:rPr>
          <w:rStyle w:val="StyleUnderline"/>
          <w:rFonts w:ascii="Arial Narrow" w:hAnsi="Arial Narrow"/>
        </w:rPr>
        <w:t>Emerging markets fell in the rankings amid slowing economic growth and foreign investment and inadequate infrastructure. China ranked 23rd, India 44th and Brazil 54th. China suffered from concerns about its business environment, while India and Brazil were hurt by inefficient labor markets and ineffective business management. A recent World Bank study estimated that China's economy will surpass the U.S. economy</w:t>
      </w:r>
      <w:r w:rsidRPr="003A2924">
        <w:rPr>
          <w:rFonts w:ascii="Arial Narrow" w:hAnsi="Arial Narrow"/>
          <w:sz w:val="16"/>
        </w:rPr>
        <w:t xml:space="preserve"> in size later this year, when measuring by price-adjusted exchange rates. But </w:t>
      </w:r>
      <w:r w:rsidRPr="003A2924">
        <w:rPr>
          <w:rStyle w:val="StyleUnderline"/>
          <w:rFonts w:ascii="Arial Narrow" w:hAnsi="Arial Narrow"/>
        </w:rPr>
        <w:t xml:space="preserve">Harvard economist Jeffrey Frankel takes issue with that measurement, because the World Bank data compares countries' GDP using purchasing-power-parity exchange rates, instead of market rates. </w:t>
      </w:r>
      <w:r w:rsidRPr="003A2924">
        <w:rPr>
          <w:rFonts w:ascii="Arial Narrow" w:hAnsi="Arial Narrow"/>
          <w:sz w:val="16"/>
        </w:rPr>
        <w:t xml:space="preserve">"This is the right thing to do when looking at inflation-adjusted income per capita in order to measure people's living standards," he wrote in an article for Project Syndicate. "But </w:t>
      </w:r>
      <w:r w:rsidRPr="003A2924">
        <w:rPr>
          <w:rStyle w:val="StyleUnderline"/>
          <w:rFonts w:ascii="Arial Narrow" w:hAnsi="Arial Narrow"/>
        </w:rPr>
        <w:t>it is the wrong thing to do when looking at national income in order to measure the country's weight in the global economy."</w:t>
      </w:r>
    </w:p>
    <w:p w:rsidR="00E53D4B" w:rsidRPr="003A2924" w:rsidRDefault="00E53D4B" w:rsidP="00E53D4B">
      <w:pPr>
        <w:pStyle w:val="Heading4"/>
      </w:pPr>
      <w:r w:rsidRPr="003A2924">
        <w:t>Competition theory false – US shifts to help other nations</w:t>
      </w:r>
    </w:p>
    <w:p w:rsidR="00E53D4B" w:rsidRPr="003A2924" w:rsidRDefault="00E53D4B" w:rsidP="00E53D4B">
      <w:pPr>
        <w:pStyle w:val="Cites"/>
        <w:ind w:left="432"/>
        <w:rPr>
          <w:rFonts w:ascii="Arial Narrow" w:hAnsi="Arial Narrow"/>
        </w:rPr>
      </w:pPr>
      <w:r w:rsidRPr="00140085">
        <w:rPr>
          <w:rStyle w:val="Style13ptBold"/>
        </w:rPr>
        <w:t xml:space="preserve">Konstantin </w:t>
      </w:r>
      <w:proofErr w:type="spellStart"/>
      <w:r w:rsidRPr="00140085">
        <w:rPr>
          <w:rStyle w:val="Style13ptBold"/>
        </w:rPr>
        <w:t>Kakaes</w:t>
      </w:r>
      <w:proofErr w:type="spellEnd"/>
      <w:r w:rsidRPr="00140085">
        <w:rPr>
          <w:rStyle w:val="Style13ptBold"/>
        </w:rPr>
        <w:t xml:space="preserve"> 12</w:t>
      </w:r>
      <w:r w:rsidRPr="003A2924">
        <w:rPr>
          <w:rFonts w:ascii="Arial Narrow" w:hAnsi="Arial Narrow"/>
        </w:rPr>
        <w:t xml:space="preserve">, </w:t>
      </w:r>
      <w:r>
        <w:rPr>
          <w:rFonts w:ascii="Arial Narrow" w:hAnsi="Arial Narrow"/>
        </w:rPr>
        <w:t>(</w:t>
      </w:r>
      <w:r w:rsidRPr="003A2924">
        <w:rPr>
          <w:rFonts w:ascii="Arial Narrow" w:hAnsi="Arial Narrow"/>
        </w:rPr>
        <w:t xml:space="preserve">Schwartz fellow at the New America Foundation. No One Can Win the Future, Jan 9, 2012, </w:t>
      </w:r>
      <w:hyperlink r:id="rId7" w:history="1">
        <w:r w:rsidRPr="003A2924">
          <w:rPr>
            <w:rStyle w:val="Hyperlink"/>
            <w:rFonts w:ascii="Arial Narrow" w:hAnsi="Arial Narrow"/>
          </w:rPr>
          <w:t>http://www.slate.com/articles/technology/future_tense/2012/01/u_s_scientists_are_not_competing_with_china_or_any_other_country_.html</w:t>
        </w:r>
      </w:hyperlink>
      <w:r>
        <w:rPr>
          <w:rFonts w:ascii="Arial Narrow" w:hAnsi="Arial Narrow"/>
        </w:rPr>
        <w:t>)</w:t>
      </w:r>
    </w:p>
    <w:p w:rsidR="00E53D4B" w:rsidRPr="003A2924" w:rsidRDefault="00E53D4B" w:rsidP="00E53D4B">
      <w:pPr>
        <w:pStyle w:val="Cards"/>
        <w:rPr>
          <w:rStyle w:val="DebateUnderline"/>
          <w:rFonts w:eastAsia="Malgun Gothic"/>
        </w:rPr>
      </w:pPr>
    </w:p>
    <w:p w:rsidR="00E53D4B" w:rsidRPr="003A2924" w:rsidRDefault="00E53D4B" w:rsidP="00E53D4B">
      <w:pPr>
        <w:pStyle w:val="Cards"/>
        <w:rPr>
          <w:rFonts w:ascii="Arial Narrow" w:hAnsi="Arial Narrow"/>
          <w:vanish/>
          <w:specVanish/>
        </w:rPr>
      </w:pPr>
      <w:r w:rsidRPr="003A2924">
        <w:rPr>
          <w:rStyle w:val="DebateUnderline"/>
          <w:rFonts w:eastAsia="Malgun Gothic"/>
        </w:rPr>
        <w:t>On the surface, there is a sort of international competition over jobs</w:t>
      </w:r>
      <w:r w:rsidRPr="003A2924">
        <w:rPr>
          <w:rFonts w:ascii="Arial Narrow" w:hAnsi="Arial Narrow"/>
        </w:rPr>
        <w:t>. Commerce Department data show that U</w:t>
      </w:r>
      <w:r w:rsidRPr="003A2924">
        <w:rPr>
          <w:rStyle w:val="DebateUnderline"/>
          <w:rFonts w:eastAsia="Malgun Gothic"/>
        </w:rPr>
        <w:t>.S.-based multinationals cut 2.9 million domestic jobs during the first decade of the century and added 2.4 million jobs abroad</w:t>
      </w:r>
      <w:r w:rsidRPr="003A2924">
        <w:rPr>
          <w:rFonts w:ascii="Arial Narrow" w:hAnsi="Arial Narrow"/>
        </w:rPr>
        <w:t xml:space="preserve">. But </w:t>
      </w:r>
      <w:r w:rsidRPr="003A2924">
        <w:rPr>
          <w:rStyle w:val="DebateUnderline"/>
          <w:rFonts w:eastAsia="Malgun Gothic"/>
        </w:rPr>
        <w:t>look more closely</w:t>
      </w:r>
      <w:r w:rsidRPr="003A2924">
        <w:rPr>
          <w:rFonts w:ascii="Arial Narrow" w:hAnsi="Arial Narrow"/>
        </w:rPr>
        <w:t xml:space="preserve">, as in a November report from the Commerce Department, and you’ll see that of </w:t>
      </w:r>
      <w:r w:rsidRPr="003A2924">
        <w:rPr>
          <w:rStyle w:val="DebateUnderline"/>
          <w:rFonts w:eastAsia="Malgun Gothic"/>
        </w:rPr>
        <w:t>those new jobs abroad, only 8.9 percent involved sales to U.S customers—the overwhelming number of new jobs abroad were related to economic growth abroad</w:t>
      </w:r>
      <w:r w:rsidRPr="003A2924">
        <w:rPr>
          <w:rFonts w:ascii="Arial Narrow" w:hAnsi="Arial Narrow"/>
        </w:rPr>
        <w:t xml:space="preserve">. It looks like </w:t>
      </w:r>
      <w:r w:rsidRPr="003A2924">
        <w:rPr>
          <w:rStyle w:val="DebateUnderline"/>
          <w:rFonts w:eastAsia="Malgun Gothic"/>
        </w:rPr>
        <w:t>jobs “moved” from the U.S. to other countries, since the numbers are about the same size</w:t>
      </w:r>
      <w:r w:rsidRPr="003A2924">
        <w:rPr>
          <w:rFonts w:ascii="Arial Narrow" w:hAnsi="Arial Narrow"/>
        </w:rPr>
        <w:t>.</w:t>
      </w:r>
    </w:p>
    <w:p w:rsidR="00E53D4B" w:rsidRPr="00140085" w:rsidRDefault="00E53D4B" w:rsidP="00E53D4B">
      <w:pPr>
        <w:pStyle w:val="Cards"/>
        <w:rPr>
          <w:rStyle w:val="StyleUnderline"/>
          <w:rFonts w:ascii="Arial Narrow" w:hAnsi="Arial Narrow"/>
          <w:b w:val="0"/>
          <w:bCs/>
          <w:u w:val="none"/>
        </w:rPr>
      </w:pPr>
      <w:r w:rsidRPr="003A2924">
        <w:rPr>
          <w:rFonts w:ascii="Arial Narrow" w:hAnsi="Arial Narrow"/>
        </w:rPr>
        <w:t xml:space="preserve"> But </w:t>
      </w:r>
      <w:r w:rsidRPr="003A2924">
        <w:rPr>
          <w:rStyle w:val="DebateUnderline"/>
          <w:rFonts w:eastAsia="Malgun Gothic"/>
        </w:rPr>
        <w:t xml:space="preserve">the truth is that jobs were lost in the U.S. for many reasons: technological change, </w:t>
      </w:r>
      <w:hyperlink r:id="rId8" w:tgtFrame="_blank" w:history="1">
        <w:r w:rsidRPr="003A2924">
          <w:rPr>
            <w:rStyle w:val="DebateUnderline"/>
            <w:rFonts w:eastAsia="Malgun Gothic"/>
          </w:rPr>
          <w:t>corporate consolidation</w:t>
        </w:r>
      </w:hyperlink>
      <w:r w:rsidRPr="003A2924">
        <w:rPr>
          <w:rStyle w:val="DebateUnderline"/>
          <w:rFonts w:eastAsia="Malgun Gothic"/>
        </w:rPr>
        <w:t>, and a sluggish economy.</w:t>
      </w:r>
      <w:r w:rsidRPr="003A2924">
        <w:rPr>
          <w:rFonts w:ascii="Arial Narrow" w:hAnsi="Arial Narrow"/>
        </w:rPr>
        <w:t xml:space="preserve"> The jobs that were created abroad are, by and large, </w:t>
      </w:r>
      <w:r w:rsidRPr="003A2924">
        <w:rPr>
          <w:rStyle w:val="Emphasis"/>
          <w:rFonts w:ascii="Arial Narrow" w:hAnsi="Arial Narrow"/>
        </w:rPr>
        <w:t>different</w:t>
      </w:r>
      <w:r w:rsidRPr="003A2924">
        <w:rPr>
          <w:rFonts w:ascii="Arial Narrow" w:hAnsi="Arial Narrow"/>
        </w:rPr>
        <w:t xml:space="preserve"> jobs than the jobs lost in the United States. As Paul Krugman wrote in an essay for </w:t>
      </w:r>
      <w:r w:rsidRPr="003A2924">
        <w:rPr>
          <w:rStyle w:val="Emphasis"/>
          <w:rFonts w:ascii="Arial Narrow" w:hAnsi="Arial Narrow"/>
        </w:rPr>
        <w:t>Foreign Affairs</w:t>
      </w:r>
      <w:r w:rsidRPr="003A2924">
        <w:rPr>
          <w:rFonts w:ascii="Arial Narrow" w:hAnsi="Arial Narrow"/>
        </w:rPr>
        <w:t xml:space="preserve"> in 1994, “</w:t>
      </w:r>
      <w:r w:rsidRPr="003A2924">
        <w:rPr>
          <w:rStyle w:val="DebateUnderline"/>
          <w:rFonts w:eastAsia="Malgun Gothic"/>
        </w:rPr>
        <w:t>it is simply not the case that the world's leading nations are to any important degree in economic competition with each other</w:t>
      </w:r>
      <w:r w:rsidRPr="003A2924">
        <w:rPr>
          <w:rFonts w:ascii="Arial Narrow" w:hAnsi="Arial Narrow"/>
        </w:rPr>
        <w:t xml:space="preserve">, or that any of their major economic problems can be attributed to failures to compete on world markets.” </w:t>
      </w:r>
      <w:r w:rsidRPr="003A2924">
        <w:rPr>
          <w:rStyle w:val="DebateUnderline"/>
          <w:rFonts w:eastAsia="Malgun Gothic"/>
        </w:rPr>
        <w:t>It’s easy to blame today’s bleak economic outlook on a failure to compete</w:t>
      </w:r>
      <w:r w:rsidRPr="003A2924">
        <w:rPr>
          <w:rFonts w:ascii="Arial Narrow" w:hAnsi="Arial Narrow"/>
        </w:rPr>
        <w:t>. But doing so is just finding a scapegoat for domestic shortcomings.</w:t>
      </w:r>
    </w:p>
    <w:p w:rsidR="00E53D4B" w:rsidRPr="003A2924" w:rsidRDefault="00E53D4B" w:rsidP="00E53D4B">
      <w:pPr>
        <w:pStyle w:val="Heading4"/>
      </w:pPr>
      <w:r w:rsidRPr="003A2924">
        <w:t>The pursuit of a more competitive economy is unrewarding and erodes US leadership</w:t>
      </w:r>
    </w:p>
    <w:p w:rsidR="00E53D4B" w:rsidRPr="003A2924" w:rsidRDefault="00E53D4B" w:rsidP="00E53D4B">
      <w:pPr>
        <w:pStyle w:val="Cites"/>
        <w:ind w:firstLine="432"/>
        <w:rPr>
          <w:rFonts w:ascii="Arial Narrow" w:hAnsi="Arial Narrow"/>
          <w:b/>
          <w:sz w:val="24"/>
        </w:rPr>
      </w:pPr>
      <w:r w:rsidRPr="00140085">
        <w:rPr>
          <w:rStyle w:val="Style13ptBold"/>
        </w:rPr>
        <w:t xml:space="preserve">Sanchez, 2 </w:t>
      </w:r>
      <w:r>
        <w:rPr>
          <w:rFonts w:ascii="Arial Narrow" w:hAnsi="Arial Narrow"/>
        </w:rPr>
        <w:t>(</w:t>
      </w:r>
      <w:r w:rsidRPr="003A2924">
        <w:rPr>
          <w:rFonts w:ascii="Arial Narrow" w:hAnsi="Arial Narrow"/>
        </w:rPr>
        <w:t>Omar, University of Oxford, Australian Journal of International Affairs, Vol. 56, No. 1, p. 151</w:t>
      </w:r>
      <w:r>
        <w:rPr>
          <w:rFonts w:ascii="Arial Narrow" w:hAnsi="Arial Narrow"/>
        </w:rPr>
        <w:t>)</w:t>
      </w:r>
    </w:p>
    <w:p w:rsidR="00E53D4B" w:rsidRPr="00140085" w:rsidRDefault="00E53D4B" w:rsidP="00E53D4B">
      <w:pPr>
        <w:pStyle w:val="Cards"/>
        <w:rPr>
          <w:rFonts w:ascii="Arial Narrow" w:hAnsi="Arial Narrow"/>
          <w:u w:val="thick"/>
        </w:rPr>
      </w:pPr>
      <w:r w:rsidRPr="006A4284">
        <w:rPr>
          <w:rStyle w:val="DebateUnderline"/>
          <w:rFonts w:eastAsia="Malgun Gothic"/>
        </w:rPr>
        <w:t>There are three objections in pursuing</w:t>
      </w:r>
      <w:r w:rsidRPr="006A4284">
        <w:rPr>
          <w:rFonts w:ascii="Arial Narrow" w:hAnsi="Arial Narrow"/>
          <w:b/>
          <w:u w:val="single"/>
        </w:rPr>
        <w:t xml:space="preserve"> a</w:t>
      </w:r>
      <w:r w:rsidRPr="006A4284">
        <w:rPr>
          <w:rFonts w:ascii="Arial Narrow" w:hAnsi="Arial Narrow"/>
        </w:rPr>
        <w:t xml:space="preserve"> so-called (euphemistically) </w:t>
      </w:r>
      <w:r w:rsidRPr="006A4284">
        <w:rPr>
          <w:rFonts w:ascii="Arial Narrow" w:hAnsi="Arial Narrow"/>
          <w:b/>
          <w:u w:val="single"/>
        </w:rPr>
        <w:t>‘</w:t>
      </w:r>
      <w:r w:rsidRPr="006A4284">
        <w:rPr>
          <w:rStyle w:val="DebateUnderline"/>
          <w:rFonts w:eastAsia="Malgun Gothic"/>
        </w:rPr>
        <w:t>active trade policy’</w:t>
      </w:r>
      <w:r w:rsidRPr="006A4284">
        <w:rPr>
          <w:rFonts w:ascii="Arial Narrow" w:hAnsi="Arial Narrow"/>
        </w:rPr>
        <w:t xml:space="preserve"> approach: </w:t>
      </w:r>
      <w:r w:rsidRPr="006A4284">
        <w:rPr>
          <w:rStyle w:val="DebateUnderline"/>
          <w:rFonts w:eastAsia="Malgun Gothic"/>
        </w:rPr>
        <w:t xml:space="preserve">security interests are compromised, American leadership is eroded and bilateral relationships are strained, and fi </w:t>
      </w:r>
      <w:proofErr w:type="spellStart"/>
      <w:r w:rsidRPr="006A4284">
        <w:rPr>
          <w:rStyle w:val="DebateUnderline"/>
          <w:rFonts w:eastAsia="Malgun Gothic"/>
        </w:rPr>
        <w:t>nally</w:t>
      </w:r>
      <w:proofErr w:type="spellEnd"/>
      <w:r w:rsidRPr="006A4284">
        <w:rPr>
          <w:rStyle w:val="DebateUnderline"/>
          <w:rFonts w:eastAsia="Malgun Gothic"/>
        </w:rPr>
        <w:t>, there is little gain in way of economic welfare while other economic interests are undermined</w:t>
      </w:r>
      <w:r w:rsidRPr="006A4284">
        <w:rPr>
          <w:rFonts w:ascii="Arial Narrow" w:hAnsi="Arial Narrow"/>
          <w:b/>
          <w:u w:val="single"/>
        </w:rPr>
        <w:t>.</w:t>
      </w:r>
      <w:r w:rsidRPr="006A4284">
        <w:rPr>
          <w:rFonts w:ascii="Arial Narrow" w:hAnsi="Arial Narrow"/>
        </w:rPr>
        <w:t xml:space="preserve"> The 1995 US-Japan auto dispute illustrates all three points. In the brawl, </w:t>
      </w:r>
      <w:r w:rsidRPr="006A4284">
        <w:rPr>
          <w:rStyle w:val="DebateUnderline"/>
          <w:rFonts w:eastAsia="Malgun Gothic"/>
        </w:rPr>
        <w:t xml:space="preserve">US trade policy was stripped of any </w:t>
      </w:r>
      <w:proofErr w:type="spellStart"/>
      <w:r w:rsidRPr="006A4284">
        <w:rPr>
          <w:rStyle w:val="DebateUnderline"/>
          <w:rFonts w:eastAsia="Malgun Gothic"/>
        </w:rPr>
        <w:t>signifcance</w:t>
      </w:r>
      <w:proofErr w:type="spellEnd"/>
      <w:r w:rsidRPr="006A4284">
        <w:rPr>
          <w:rStyle w:val="DebateUnderline"/>
          <w:rFonts w:eastAsia="Malgun Gothic"/>
        </w:rPr>
        <w:t xml:space="preserve"> for broader US security and economic policy interests and focused exclusively on promoting exports and jobs in the important but limited automobile sector. For the fi </w:t>
      </w:r>
      <w:proofErr w:type="spellStart"/>
      <w:r w:rsidRPr="006A4284">
        <w:rPr>
          <w:rStyle w:val="DebateUnderline"/>
          <w:rFonts w:eastAsia="Malgun Gothic"/>
        </w:rPr>
        <w:t>rst</w:t>
      </w:r>
      <w:proofErr w:type="spellEnd"/>
      <w:r w:rsidRPr="006A4284">
        <w:rPr>
          <w:rStyle w:val="DebateUnderline"/>
          <w:rFonts w:eastAsia="Malgun Gothic"/>
        </w:rPr>
        <w:t xml:space="preserve"> time in postwar history top administration </w:t>
      </w:r>
      <w:proofErr w:type="spellStart"/>
      <w:r w:rsidRPr="006A4284">
        <w:rPr>
          <w:rStyle w:val="DebateUnderline"/>
          <w:rFonts w:eastAsia="Malgun Gothic"/>
        </w:rPr>
        <w:t>offcials</w:t>
      </w:r>
      <w:proofErr w:type="spellEnd"/>
      <w:r w:rsidRPr="006A4284">
        <w:rPr>
          <w:rStyle w:val="DebateUnderline"/>
          <w:rFonts w:eastAsia="Malgun Gothic"/>
        </w:rPr>
        <w:t xml:space="preserve"> actually suggested that this specific trade dispute, if not resolved satisfactorily, could undermine the entire US-Japan security relationship</w:t>
      </w:r>
      <w:r w:rsidRPr="006A4284">
        <w:rPr>
          <w:rFonts w:ascii="Arial Narrow" w:hAnsi="Arial Narrow"/>
          <w:b/>
        </w:rPr>
        <w:t xml:space="preserve">... </w:t>
      </w:r>
      <w:r w:rsidRPr="006A4284">
        <w:rPr>
          <w:rFonts w:ascii="Arial Narrow" w:hAnsi="Arial Narrow"/>
        </w:rPr>
        <w:t>Not only were</w:t>
      </w:r>
      <w:r w:rsidRPr="006A4284">
        <w:rPr>
          <w:rFonts w:ascii="Arial Narrow" w:hAnsi="Arial Narrow"/>
          <w:b/>
          <w:u w:val="single"/>
        </w:rPr>
        <w:t xml:space="preserve"> </w:t>
      </w:r>
      <w:proofErr w:type="gramStart"/>
      <w:r w:rsidRPr="006A4284">
        <w:rPr>
          <w:rStyle w:val="DebateUnderline"/>
          <w:rFonts w:eastAsia="Malgun Gothic"/>
        </w:rPr>
        <w:t>US</w:t>
      </w:r>
      <w:proofErr w:type="gramEnd"/>
      <w:r w:rsidRPr="006A4284">
        <w:rPr>
          <w:rStyle w:val="DebateUnderline"/>
          <w:rFonts w:eastAsia="Malgun Gothic"/>
        </w:rPr>
        <w:t xml:space="preserve"> security interests threatened and broader economic problems such as the declining dollar exacerbated by the dispute</w:t>
      </w:r>
      <w:r w:rsidRPr="006A4284">
        <w:rPr>
          <w:rFonts w:ascii="Arial Narrow" w:hAnsi="Arial Narrow"/>
          <w:b/>
        </w:rPr>
        <w:t xml:space="preserve">, </w:t>
      </w:r>
      <w:r w:rsidRPr="006A4284">
        <w:rPr>
          <w:rFonts w:ascii="Arial Narrow" w:hAnsi="Arial Narrow"/>
        </w:rPr>
        <w:t>but also the agreement that ended the dispute yielded less in terms of quantitative results than a comparable automobile dispute when George Bush was president (</w:t>
      </w:r>
      <w:proofErr w:type="spellStart"/>
      <w:r w:rsidRPr="006A4284">
        <w:rPr>
          <w:rFonts w:ascii="Arial Narrow" w:hAnsi="Arial Narrow"/>
        </w:rPr>
        <w:t>Nau</w:t>
      </w:r>
      <w:proofErr w:type="spellEnd"/>
      <w:r w:rsidRPr="006A4284">
        <w:rPr>
          <w:rFonts w:ascii="Arial Narrow" w:hAnsi="Arial Narrow"/>
        </w:rPr>
        <w:t xml:space="preserve"> 1995, 1). In short, </w:t>
      </w:r>
      <w:r w:rsidRPr="006A4284">
        <w:rPr>
          <w:rFonts w:ascii="Arial Narrow" w:hAnsi="Arial Narrow"/>
          <w:b/>
          <w:u w:val="single"/>
        </w:rPr>
        <w:t>t</w:t>
      </w:r>
      <w:r w:rsidRPr="006A4284">
        <w:rPr>
          <w:rStyle w:val="DebateUnderline"/>
          <w:rFonts w:eastAsia="Malgun Gothic"/>
        </w:rPr>
        <w:t>he single-minded pursuit to capture exports and high-wage jobs for the American economy is quite simply unrewarding when a cost-</w:t>
      </w:r>
      <w:proofErr w:type="spellStart"/>
      <w:r w:rsidRPr="006A4284">
        <w:rPr>
          <w:rStyle w:val="DebateUnderline"/>
          <w:rFonts w:eastAsia="Malgun Gothic"/>
        </w:rPr>
        <w:t>benefi</w:t>
      </w:r>
      <w:proofErr w:type="spellEnd"/>
      <w:r w:rsidRPr="006A4284">
        <w:rPr>
          <w:rStyle w:val="DebateUnderline"/>
          <w:rFonts w:eastAsia="Malgun Gothic"/>
        </w:rPr>
        <w:t xml:space="preserve"> t analysis is made. </w:t>
      </w:r>
      <w:r w:rsidRPr="006A4284">
        <w:rPr>
          <w:rFonts w:ascii="Arial Narrow" w:hAnsi="Arial Narrow"/>
        </w:rPr>
        <w:t>American legislation such as Section 301 and the so-called ‘Super 301’ of the Trade Act of 1974 allowing the USTR to unilaterally address ‘unreasonable’ or ‘</w:t>
      </w:r>
      <w:proofErr w:type="spellStart"/>
      <w:r w:rsidRPr="006A4284">
        <w:rPr>
          <w:rFonts w:ascii="Arial Narrow" w:hAnsi="Arial Narrow"/>
        </w:rPr>
        <w:t>unjusti</w:t>
      </w:r>
      <w:proofErr w:type="spellEnd"/>
      <w:r w:rsidRPr="006A4284">
        <w:rPr>
          <w:rFonts w:ascii="Arial Narrow" w:hAnsi="Arial Narrow" w:cs="Arial Narrow"/>
        </w:rPr>
        <w:t>􏰜</w:t>
      </w:r>
      <w:r w:rsidRPr="006A4284">
        <w:rPr>
          <w:rFonts w:ascii="Arial Narrow" w:hAnsi="Arial Narrow"/>
        </w:rPr>
        <w:t xml:space="preserve"> able’ foreign practices affecting US commerce, should be scrapped from the books. They are reminiscent of US annual drug </w:t>
      </w:r>
      <w:proofErr w:type="spellStart"/>
      <w:r w:rsidRPr="006A4284">
        <w:rPr>
          <w:rFonts w:ascii="Arial Narrow" w:hAnsi="Arial Narrow"/>
        </w:rPr>
        <w:t>certi</w:t>
      </w:r>
      <w:proofErr w:type="spellEnd"/>
      <w:r w:rsidRPr="006A4284">
        <w:rPr>
          <w:rFonts w:ascii="Arial Narrow" w:hAnsi="Arial Narrow" w:cs="Arial Narrow"/>
        </w:rPr>
        <w:t>􏰜</w:t>
      </w:r>
      <w:r w:rsidRPr="006A4284">
        <w:rPr>
          <w:rFonts w:ascii="Arial Narrow" w:hAnsi="Arial Narrow"/>
        </w:rPr>
        <w:t xml:space="preserve"> </w:t>
      </w:r>
      <w:proofErr w:type="spellStart"/>
      <w:r w:rsidRPr="006A4284">
        <w:rPr>
          <w:rFonts w:ascii="Arial Narrow" w:hAnsi="Arial Narrow"/>
        </w:rPr>
        <w:t>cation</w:t>
      </w:r>
      <w:proofErr w:type="spellEnd"/>
      <w:r w:rsidRPr="006A4284">
        <w:rPr>
          <w:rFonts w:ascii="Arial Narrow" w:hAnsi="Arial Narrow"/>
        </w:rPr>
        <w:t xml:space="preserve"> process, where the United States sits as sole judge (by self-appointment) of other countries’ efforts in </w:t>
      </w:r>
      <w:r w:rsidRPr="006A4284">
        <w:rPr>
          <w:rFonts w:ascii="Arial Narrow" w:hAnsi="Arial Narrow" w:cs="Arial Narrow"/>
        </w:rPr>
        <w:t>􏰜</w:t>
      </w:r>
      <w:r w:rsidRPr="006A4284">
        <w:rPr>
          <w:rFonts w:ascii="Arial Narrow" w:hAnsi="Arial Narrow"/>
        </w:rPr>
        <w:t xml:space="preserve"> </w:t>
      </w:r>
      <w:proofErr w:type="spellStart"/>
      <w:r w:rsidRPr="006A4284">
        <w:rPr>
          <w:rFonts w:ascii="Arial Narrow" w:hAnsi="Arial Narrow"/>
        </w:rPr>
        <w:t>ghting</w:t>
      </w:r>
      <w:proofErr w:type="spellEnd"/>
      <w:r w:rsidRPr="006A4284">
        <w:rPr>
          <w:rFonts w:ascii="Arial Narrow" w:hAnsi="Arial Narrow"/>
        </w:rPr>
        <w:t xml:space="preserve"> drug cartels. Much the same can be said about extraterritorial laws that affect third parties dealing with </w:t>
      </w:r>
      <w:proofErr w:type="spellStart"/>
      <w:r w:rsidRPr="006A4284">
        <w:rPr>
          <w:rFonts w:ascii="Arial Narrow" w:hAnsi="Arial Narrow"/>
        </w:rPr>
        <w:t>demonised</w:t>
      </w:r>
      <w:proofErr w:type="spellEnd"/>
      <w:r w:rsidRPr="006A4284">
        <w:rPr>
          <w:rFonts w:ascii="Arial Narrow" w:hAnsi="Arial Narrow"/>
        </w:rPr>
        <w:t xml:space="preserve"> countries such as Cuba or Iran. </w:t>
      </w:r>
      <w:r w:rsidRPr="006A4284">
        <w:rPr>
          <w:rStyle w:val="DebateUnderline"/>
          <w:rFonts w:eastAsia="Malgun Gothic"/>
        </w:rPr>
        <w:t xml:space="preserve">In the eyes of much of the rest of the world, all these legislative initiatives underscore American arrogance—and in many cases contempt for international legal agree- </w:t>
      </w:r>
      <w:proofErr w:type="spellStart"/>
      <w:r w:rsidRPr="006A4284">
        <w:rPr>
          <w:rStyle w:val="DebateUnderline"/>
          <w:rFonts w:eastAsia="Malgun Gothic"/>
        </w:rPr>
        <w:t>ments</w:t>
      </w:r>
      <w:proofErr w:type="spellEnd"/>
      <w:r w:rsidRPr="006A4284">
        <w:rPr>
          <w:rStyle w:val="DebateUnderline"/>
          <w:rFonts w:eastAsia="Malgun Gothic"/>
        </w:rPr>
        <w:t>. US leadership is eroded as a result. And so is its credibility in establishing rule-based international security and trade regimes.</w:t>
      </w:r>
    </w:p>
    <w:p w:rsidR="00E53D4B" w:rsidRPr="006A4284" w:rsidRDefault="00E53D4B" w:rsidP="00E53D4B">
      <w:pPr>
        <w:pStyle w:val="Heading4"/>
      </w:pPr>
      <w:r w:rsidRPr="006A4284">
        <w:t>Economic Competitiveness is not a zero sum game</w:t>
      </w:r>
    </w:p>
    <w:p w:rsidR="00E53D4B" w:rsidRPr="006A4284" w:rsidRDefault="00E53D4B" w:rsidP="00E53D4B">
      <w:pPr>
        <w:pStyle w:val="Cites"/>
        <w:rPr>
          <w:rFonts w:ascii="Arial Narrow" w:hAnsi="Arial Narrow"/>
          <w:b/>
          <w:sz w:val="24"/>
        </w:rPr>
      </w:pPr>
      <w:r w:rsidRPr="004538E9">
        <w:rPr>
          <w:rStyle w:val="Style13ptBold"/>
        </w:rPr>
        <w:t>Goldberg 10</w:t>
      </w:r>
      <w:r w:rsidRPr="006A4284">
        <w:rPr>
          <w:rStyle w:val="Author-Date"/>
          <w:rFonts w:ascii="Arial Narrow" w:hAnsi="Arial Narrow"/>
        </w:rPr>
        <w:t xml:space="preserve"> </w:t>
      </w:r>
      <w:r w:rsidRPr="006A4284">
        <w:rPr>
          <w:rFonts w:ascii="Arial Narrow" w:hAnsi="Arial Narrow"/>
        </w:rPr>
        <w:t xml:space="preserve">[Jonah, National Review Online, China Wealthy? That's Rich! August 20, 2010 </w:t>
      </w:r>
      <w:hyperlink r:id="rId9" w:history="1">
        <w:r w:rsidRPr="006A4284">
          <w:rPr>
            <w:rStyle w:val="Hyperlink"/>
            <w:rFonts w:ascii="Arial Narrow" w:hAnsi="Arial Narrow"/>
            <w:color w:val="1237CA"/>
          </w:rPr>
          <w:t>http://www.aei.org/article/102439</w:t>
        </w:r>
      </w:hyperlink>
      <w:r w:rsidRPr="006A4284">
        <w:rPr>
          <w:rFonts w:ascii="Arial Narrow" w:hAnsi="Arial Narrow"/>
        </w:rPr>
        <w:t>]</w:t>
      </w:r>
    </w:p>
    <w:p w:rsidR="00E53D4B" w:rsidRPr="004538E9" w:rsidRDefault="00E53D4B" w:rsidP="00E53D4B">
      <w:pPr>
        <w:pStyle w:val="Cards"/>
        <w:rPr>
          <w:rFonts w:ascii="Arial Narrow" w:hAnsi="Arial Narrow"/>
          <w:u w:val="thick"/>
        </w:rPr>
      </w:pPr>
      <w:r w:rsidRPr="006A4284">
        <w:rPr>
          <w:rFonts w:ascii="Arial Narrow" w:hAnsi="Arial Narrow"/>
        </w:rPr>
        <w:t>But all of this misses the most important point</w:t>
      </w:r>
      <w:r w:rsidRPr="006A4284">
        <w:rPr>
          <w:rStyle w:val="DebateUnderline"/>
          <w:rFonts w:eastAsia="Malgun Gothic"/>
        </w:rPr>
        <w:t>. Economic "competitiveness" is a con. It assumes that when other countries prosper, America loses.</w:t>
      </w:r>
      <w:r w:rsidRPr="006A4284">
        <w:rPr>
          <w:rFonts w:ascii="Arial Narrow" w:hAnsi="Arial Narrow"/>
        </w:rPr>
        <w:t xml:space="preserve"> That's nonsense. </w:t>
      </w:r>
      <w:r w:rsidRPr="006A4284">
        <w:rPr>
          <w:rStyle w:val="DebateUnderline"/>
          <w:rFonts w:eastAsia="Malgun Gothic"/>
        </w:rPr>
        <w:t>If the average Chinese worker were as rich as the average Japanese worker, it would be an economic windfall for the United States</w:t>
      </w:r>
      <w:r w:rsidRPr="006A4284">
        <w:rPr>
          <w:rFonts w:ascii="Arial Narrow" w:hAnsi="Arial Narrow"/>
        </w:rPr>
        <w:t>. Conversely</w:t>
      </w:r>
      <w:r w:rsidRPr="006A4284">
        <w:rPr>
          <w:rStyle w:val="DebateUnderline"/>
          <w:rFonts w:eastAsia="Malgun Gothic"/>
        </w:rPr>
        <w:t>, if China's economy imploded tomorrow, we would "gain" competitively but suffer economically. The cult of competitiveness is just a ruse used to justify the ambitions of economic planners and the pundits who worship them.</w:t>
      </w:r>
    </w:p>
    <w:p w:rsidR="00E53D4B" w:rsidRPr="00782828" w:rsidRDefault="00E53D4B" w:rsidP="00E53D4B">
      <w:pPr>
        <w:pStyle w:val="Heading4"/>
      </w:pPr>
      <w:r>
        <w:t>No evidence US STEM is lacking—their authors are inconsistent and self-serving</w:t>
      </w:r>
    </w:p>
    <w:p w:rsidR="00E53D4B" w:rsidRDefault="00E53D4B" w:rsidP="00E53D4B">
      <w:r w:rsidRPr="00A3423A">
        <w:rPr>
          <w:rStyle w:val="Style13ptBold"/>
        </w:rPr>
        <w:t>Redden 14</w:t>
      </w:r>
      <w:r>
        <w:t xml:space="preserve"> (Elizabeth Redden quoting Michael </w:t>
      </w:r>
      <w:proofErr w:type="spellStart"/>
      <w:r>
        <w:t>Titelbaum</w:t>
      </w:r>
      <w:proofErr w:type="spellEnd"/>
      <w:r>
        <w:t xml:space="preserve">, Associate Professor in the philosophy department at UW Madison, and Hal </w:t>
      </w:r>
      <w:proofErr w:type="spellStart"/>
      <w:r>
        <w:t>Salzman</w:t>
      </w:r>
      <w:proofErr w:type="spellEnd"/>
      <w:r>
        <w:t xml:space="preserve">, professor of public policy at </w:t>
      </w:r>
      <w:proofErr w:type="spellStart"/>
      <w:r>
        <w:t>Rutger’s</w:t>
      </w:r>
      <w:proofErr w:type="spellEnd"/>
      <w:r>
        <w:t xml:space="preserve"> University, 5/23/2014, “'Falling Behind?'”, http://www.insidehighered.com/news/2014/05/23/new-book-stem-workforce-needs-and-international-competitiveness-finds-no-evidence#ixzz37s33KKMZ || Alice) </w:t>
      </w:r>
    </w:p>
    <w:p w:rsidR="00E53D4B" w:rsidRDefault="00E53D4B" w:rsidP="00E53D4B"/>
    <w:p w:rsidR="00E53D4B" w:rsidRDefault="00E53D4B" w:rsidP="00E53D4B">
      <w:r w:rsidRPr="006F7DC1">
        <w:rPr>
          <w:rStyle w:val="StyleUnderline"/>
        </w:rPr>
        <w:t xml:space="preserve">Michael S. </w:t>
      </w:r>
      <w:proofErr w:type="spellStart"/>
      <w:r w:rsidRPr="006F7DC1">
        <w:rPr>
          <w:rStyle w:val="StyleUnderline"/>
        </w:rPr>
        <w:t>Teitelbaum</w:t>
      </w:r>
      <w:r>
        <w:t>’s</w:t>
      </w:r>
      <w:proofErr w:type="spellEnd"/>
      <w:r>
        <w:t xml:space="preserve"> recent book Falling Behind?: Boom, Bust &amp; the Global Race for Scientific Talent (Princeton University Press) </w:t>
      </w:r>
      <w:r w:rsidRPr="006F7DC1">
        <w:rPr>
          <w:rStyle w:val="StyleUnderline"/>
        </w:rPr>
        <w:t xml:space="preserve">calls into question the conventional notion that the U.S. is falling behind in the production of talented STEM graduates. </w:t>
      </w:r>
      <w:proofErr w:type="spellStart"/>
      <w:r w:rsidRPr="006F7DC1">
        <w:rPr>
          <w:rStyle w:val="StyleUnderline"/>
        </w:rPr>
        <w:t>Teitelbaum</w:t>
      </w:r>
      <w:proofErr w:type="spellEnd"/>
      <w:r w:rsidRPr="006F7DC1">
        <w:rPr>
          <w:rStyle w:val="StyleUnderline"/>
        </w:rPr>
        <w:t xml:space="preserve"> argues that the recurrent calls of a generalized shortage of STEM workers are 1) “</w:t>
      </w:r>
      <w:r w:rsidRPr="00782828">
        <w:rPr>
          <w:rStyle w:val="Emphasis"/>
        </w:rPr>
        <w:t>inconsistent with nearly all available evidence”</w:t>
      </w:r>
      <w:r w:rsidRPr="00782828">
        <w:rPr>
          <w:rStyle w:val="StyleUnderline"/>
        </w:rPr>
        <w:t xml:space="preserve"> and 2) </w:t>
      </w:r>
      <w:r w:rsidRPr="00782828">
        <w:rPr>
          <w:rStyle w:val="Emphasis"/>
        </w:rPr>
        <w:t>self-serving</w:t>
      </w:r>
      <w:r w:rsidRPr="006F7DC1">
        <w:rPr>
          <w:rStyle w:val="StyleUnderline"/>
        </w:rPr>
        <w:t>, promoted as they are by technology industry employers and their lobbyists invested in expanding the H1-B guest worker visa program and their access to larger and therefore cheaper pools of labor. “Over the past two decades, lobbying and public relations efforts to convince U.S. political elites that the country faces damaging and widespread shortages in its critical science and engineering workforce can only be described as stunning successes</w:t>
      </w:r>
      <w:r>
        <w:t xml:space="preserve">,” writes </w:t>
      </w:r>
      <w:proofErr w:type="spellStart"/>
      <w:r>
        <w:t>Teitelbaum</w:t>
      </w:r>
      <w:proofErr w:type="spellEnd"/>
      <w:r>
        <w:t xml:space="preserve">, a demographer and senior research associate at the Labor and Work Life program at Harvard Law School. “It is conventional now to hear seemingly sincere pronouncements about the dangers of such shortages from politicians of all ideological persuasions and from much of the mass media. </w:t>
      </w:r>
      <w:r w:rsidRPr="006F7DC1">
        <w:rPr>
          <w:rStyle w:val="StyleUnderline"/>
        </w:rPr>
        <w:t xml:space="preserve">This apparently broad consensus prevails notwithstanding almost universal inability by objective labor market analysts to find any convincing empirical evidence to confirm the existence of such generalized shortages.” </w:t>
      </w:r>
      <w:proofErr w:type="spellStart"/>
      <w:r w:rsidRPr="006F7DC1">
        <w:rPr>
          <w:rStyle w:val="StyleUnderline"/>
        </w:rPr>
        <w:t>Teitelbaum</w:t>
      </w:r>
      <w:proofErr w:type="spellEnd"/>
      <w:r w:rsidRPr="006F7DC1">
        <w:rPr>
          <w:rStyle w:val="StyleUnderline"/>
        </w:rPr>
        <w:t xml:space="preserve"> is far from alone in making this counter-conventional argument</w:t>
      </w:r>
      <w:r>
        <w:t xml:space="preserve">. In his book he cites </w:t>
      </w:r>
      <w:r w:rsidRPr="006F7DC1">
        <w:rPr>
          <w:rStyle w:val="StyleUnderline"/>
        </w:rPr>
        <w:t xml:space="preserve">a wide array of scholars who make arguments about stagnating wages for science and engineering </w:t>
      </w:r>
      <w:proofErr w:type="spellStart"/>
      <w:r w:rsidRPr="006F7DC1">
        <w:rPr>
          <w:rStyle w:val="StyleUnderline"/>
        </w:rPr>
        <w:t>Ph.D.s</w:t>
      </w:r>
      <w:proofErr w:type="spellEnd"/>
      <w:r>
        <w:t xml:space="preserve"> compared to professionals with similarly advanced levels of education – J.D.s, M.D.s, and M.B.A.s – and who </w:t>
      </w:r>
      <w:r w:rsidRPr="006F7DC1">
        <w:rPr>
          <w:rStyle w:val="StyleUnderline"/>
        </w:rPr>
        <w:t xml:space="preserve">find </w:t>
      </w:r>
      <w:r w:rsidRPr="00782828">
        <w:rPr>
          <w:rStyle w:val="Emphasis"/>
        </w:rPr>
        <w:t>no evidence of generalized workforce shortages</w:t>
      </w:r>
      <w:r w:rsidRPr="006F7DC1">
        <w:rPr>
          <w:rStyle w:val="StyleUnderline"/>
        </w:rPr>
        <w:t>.</w:t>
      </w:r>
      <w:r>
        <w:t xml:space="preserve"> (</w:t>
      </w:r>
      <w:proofErr w:type="spellStart"/>
      <w:r>
        <w:t>Teitelbaum</w:t>
      </w:r>
      <w:proofErr w:type="spellEnd"/>
      <w:r>
        <w:t xml:space="preserve"> is careful to note that </w:t>
      </w:r>
      <w:r w:rsidRPr="006F7DC1">
        <w:rPr>
          <w:rStyle w:val="StyleUnderline"/>
        </w:rPr>
        <w:t>there may well be shortages at any given time in particular subfields</w:t>
      </w:r>
      <w:r>
        <w:t xml:space="preserve"> or in particular geographic regions, </w:t>
      </w:r>
      <w:r w:rsidRPr="006F7DC1">
        <w:rPr>
          <w:rStyle w:val="StyleUnderline"/>
        </w:rPr>
        <w:t>but that those aren’t the same as generalized, nationwide shortages in the science and engineering fields</w:t>
      </w:r>
      <w:r>
        <w:t xml:space="preserve">.) An article in Issues in Science and Technology from last summer by </w:t>
      </w:r>
      <w:r w:rsidRPr="006F7DC1">
        <w:rPr>
          <w:rStyle w:val="StyleUnderline"/>
        </w:rPr>
        <w:t xml:space="preserve">Hal </w:t>
      </w:r>
      <w:proofErr w:type="spellStart"/>
      <w:r w:rsidRPr="006F7DC1">
        <w:rPr>
          <w:rStyle w:val="StyleUnderline"/>
        </w:rPr>
        <w:t>Salzman</w:t>
      </w:r>
      <w:proofErr w:type="spellEnd"/>
      <w:r w:rsidRPr="006F7DC1">
        <w:rPr>
          <w:rStyle w:val="StyleUnderline"/>
        </w:rPr>
        <w:t xml:space="preserve">, </w:t>
      </w:r>
      <w:r w:rsidRPr="006F7DC1">
        <w:t>a professor at Rutgers University’s</w:t>
      </w:r>
      <w:r>
        <w:t xml:space="preserve"> John J. </w:t>
      </w:r>
      <w:proofErr w:type="spellStart"/>
      <w:r>
        <w:t>Heldrich</w:t>
      </w:r>
      <w:proofErr w:type="spellEnd"/>
      <w:r>
        <w:t xml:space="preserve"> Center for Workforce Development, </w:t>
      </w:r>
      <w:r w:rsidRPr="006F7DC1">
        <w:rPr>
          <w:rStyle w:val="StyleUnderline"/>
        </w:rPr>
        <w:t>summarizes some of</w:t>
      </w:r>
      <w:r>
        <w:t xml:space="preserve"> the main points of </w:t>
      </w:r>
      <w:r w:rsidRPr="006F7DC1">
        <w:rPr>
          <w:rStyle w:val="StyleUnderline"/>
        </w:rPr>
        <w:t xml:space="preserve">evidence for the anti-shortage argument, including data showing that the </w:t>
      </w:r>
      <w:r w:rsidRPr="00782828">
        <w:rPr>
          <w:rStyle w:val="Emphasis"/>
        </w:rPr>
        <w:t>nation produces more than twice the number of STEM graduates each year than the number who find STEM job</w:t>
      </w:r>
      <w:r w:rsidRPr="006F7DC1">
        <w:rPr>
          <w:rStyle w:val="StyleUnderline"/>
        </w:rPr>
        <w:t>s, and that wages for jobs in information technology and other STEM fields haven’t increased as one might expect if there were indeed ongoing talent shortages</w:t>
      </w:r>
      <w:r>
        <w:t xml:space="preserve">. In an interview, </w:t>
      </w:r>
      <w:proofErr w:type="spellStart"/>
      <w:r>
        <w:t>Salzman</w:t>
      </w:r>
      <w:proofErr w:type="spellEnd"/>
      <w:r>
        <w:t xml:space="preserve"> noted a contrast, the subfield of petroleum engineering, in which there does indeed seem to be a shortage – and wages went up, as did the number of graduates with degrees in the field. “When we can see a documented shortage, and salaries respond, so do students,” he said. "We’ve never seen any evidence that the labor market is not responsive to labor market signals of wages."</w:t>
      </w:r>
    </w:p>
    <w:p w:rsidR="00E53D4B" w:rsidRDefault="00E53D4B" w:rsidP="00E53D4B">
      <w:pPr>
        <w:pStyle w:val="Heading4"/>
      </w:pPr>
      <w:r>
        <w:t>Alt cause—US competitiveness is tied to politics</w:t>
      </w:r>
    </w:p>
    <w:p w:rsidR="00E53D4B" w:rsidRDefault="00E53D4B" w:rsidP="00E53D4B">
      <w:proofErr w:type="spellStart"/>
      <w:r w:rsidRPr="006F7DC1">
        <w:rPr>
          <w:rStyle w:val="Style13ptBold"/>
        </w:rPr>
        <w:t>Ravitch</w:t>
      </w:r>
      <w:proofErr w:type="spellEnd"/>
      <w:r w:rsidRPr="006F7DC1">
        <w:rPr>
          <w:rStyle w:val="Style13ptBold"/>
        </w:rPr>
        <w:t xml:space="preserve"> 14</w:t>
      </w:r>
      <w:r>
        <w:t xml:space="preserve"> (Diane </w:t>
      </w:r>
      <w:proofErr w:type="spellStart"/>
      <w:r>
        <w:t>Ravitch</w:t>
      </w:r>
      <w:proofErr w:type="spellEnd"/>
      <w:r>
        <w:t>, historian of education, an educational policy analyst, and a research professor at New York University, 2/19/2014, “Reader: The Chief Factor Behind “Global Competitiveness” Is….?</w:t>
      </w:r>
      <w:proofErr w:type="gramStart"/>
      <w:r>
        <w:t>”,</w:t>
      </w:r>
      <w:proofErr w:type="gramEnd"/>
      <w:r>
        <w:t xml:space="preserve"> </w:t>
      </w:r>
      <w:hyperlink r:id="rId10" w:history="1">
        <w:r w:rsidRPr="00010A3A">
          <w:rPr>
            <w:rStyle w:val="Hyperlink"/>
          </w:rPr>
          <w:t>http://dianeravitch.net/2014/02/19/reader-the-chief-factor-behind-global-competitiveness-is</w:t>
        </w:r>
      </w:hyperlink>
      <w:r>
        <w:t xml:space="preserve"> || Alice)</w:t>
      </w:r>
    </w:p>
    <w:p w:rsidR="00E53D4B" w:rsidRDefault="00E53D4B" w:rsidP="00E53D4B"/>
    <w:p w:rsidR="00E53D4B" w:rsidRDefault="00E53D4B" w:rsidP="00E53D4B">
      <w:r>
        <w:t xml:space="preserve">“The chief purpose of the Common Core standards –– one cited by the Common Core initiative, and repeatedly echoed by the U.S. Chamber of Commerce, and Business Roundtable, and Arne Duncan and the like –– is that the standards are necessary to enable American students and the American nation “to compete successfully in the global economy.” That’s demonstrably false. </w:t>
      </w:r>
      <w:r w:rsidRPr="00FE4E98">
        <w:rPr>
          <w:rStyle w:val="StyleUnderline"/>
        </w:rPr>
        <w:t xml:space="preserve">American economic competitiveness is not tied to test scores; </w:t>
      </w:r>
      <w:r w:rsidRPr="00782828">
        <w:rPr>
          <w:rStyle w:val="Emphasis"/>
        </w:rPr>
        <w:t>it is inextricably linked to stupid decisions made by politicians and corporate America</w:t>
      </w:r>
      <w:r w:rsidRPr="00FE4E98">
        <w:t>. When the U.S. dropped from 2nd to 4th in the 2010-11</w:t>
      </w:r>
      <w:r>
        <w:t xml:space="preserve"> World Economic Forum’s </w:t>
      </w:r>
      <w:r w:rsidRPr="00FE4E98">
        <w:rPr>
          <w:rStyle w:val="StyleUnderline"/>
        </w:rPr>
        <w:t>competitiveness rankings, four factors were cited by the WEF: (1) weak corporate auditing and reporting standards, (2) suspect corporate ethics, (3) big deficits (brought on by Wall Street’s financial implosion) and (4) unsustainable levels of debt. More recently major factors cited by the WEF are a (1) lack of trust in politicians and the political process, with a lack of transparency in policy-making; (2) “a lack of macroeconomic stability” caused by decades of fiscal deficits and debt accrued as a result of boneheaded economic policies; (3) gross income inequities; and (4) political dysfunction</w:t>
      </w:r>
      <w:r>
        <w:t>. The fact that the most ardent avid supporters of the Common Core are also those most responsible for our nation’s economic problems is not very comforting.</w:t>
      </w:r>
    </w:p>
    <w:p w:rsidR="001348E1" w:rsidRDefault="001348E1" w:rsidP="001348E1">
      <w:pPr>
        <w:pStyle w:val="Heading4"/>
        <w:rPr>
          <w:rFonts w:ascii="Arial" w:eastAsia="Times New Roman" w:hAnsi="Arial" w:cs="Arial"/>
          <w:b w:val="0"/>
          <w:bCs/>
          <w:iCs w:val="0"/>
          <w:color w:val="FFFFFF"/>
          <w:sz w:val="36"/>
          <w:szCs w:val="36"/>
          <w:u w:val="single"/>
        </w:rPr>
      </w:pPr>
      <w:r>
        <w:t>Economic competitiveness is sustainable—structural conditions prevent collapse</w:t>
      </w:r>
    </w:p>
    <w:p w:rsidR="001348E1" w:rsidRDefault="001348E1" w:rsidP="001348E1">
      <w:proofErr w:type="spellStart"/>
      <w:r w:rsidRPr="00F65211">
        <w:rPr>
          <w:rStyle w:val="StyleStyleBold12pt"/>
        </w:rPr>
        <w:t>Danzman</w:t>
      </w:r>
      <w:proofErr w:type="spellEnd"/>
      <w:r w:rsidRPr="00F65211">
        <w:rPr>
          <w:rStyle w:val="StyleStyleBold12pt"/>
        </w:rPr>
        <w:t xml:space="preserve"> and </w:t>
      </w:r>
      <w:proofErr w:type="spellStart"/>
      <w:r w:rsidRPr="00F65211">
        <w:rPr>
          <w:rStyle w:val="StyleStyleBold12pt"/>
        </w:rPr>
        <w:t>Winecoff</w:t>
      </w:r>
      <w:proofErr w:type="spellEnd"/>
      <w:r>
        <w:rPr>
          <w:rStyle w:val="StyleStyleBold12pt"/>
        </w:rPr>
        <w:t xml:space="preserve"> 13</w:t>
      </w:r>
      <w:r>
        <w:t xml:space="preserve"> (</w:t>
      </w:r>
      <w:r w:rsidRPr="00FE54B7">
        <w:t xml:space="preserve">Sarah </w:t>
      </w:r>
      <w:proofErr w:type="spellStart"/>
      <w:r w:rsidRPr="00FE54B7">
        <w:t>Bauerle</w:t>
      </w:r>
      <w:proofErr w:type="spellEnd"/>
      <w:r w:rsidRPr="00FE54B7">
        <w:t xml:space="preserve"> </w:t>
      </w:r>
      <w:proofErr w:type="spellStart"/>
      <w:r w:rsidRPr="00FE54B7">
        <w:t>Danzman</w:t>
      </w:r>
      <w:proofErr w:type="spellEnd"/>
      <w:r>
        <w:t xml:space="preserve"> is </w:t>
      </w:r>
      <w:r w:rsidRPr="00FE54B7">
        <w:t xml:space="preserve">Ph.D. candidate in Political Science at the University of North Carolina at Chapel Hill. </w:t>
      </w:r>
      <w:r>
        <w:t xml:space="preserve">Field of study: </w:t>
      </w:r>
      <w:r w:rsidRPr="00FE54B7">
        <w:t>International Relations</w:t>
      </w:r>
      <w:r>
        <w:t xml:space="preserve">. </w:t>
      </w:r>
      <w:r w:rsidRPr="00FE54B7">
        <w:t xml:space="preserve">W. Kindred </w:t>
      </w:r>
      <w:proofErr w:type="spellStart"/>
      <w:r w:rsidRPr="00FE54B7">
        <w:t>Winecoff</w:t>
      </w:r>
      <w:proofErr w:type="spellEnd"/>
      <w:r>
        <w:t>: Professor at Indiana University Department of Political Science. Focuses on the International Economic System. “</w:t>
      </w:r>
      <w:r w:rsidRPr="00FE54B7">
        <w:t>Why U.S. Financial Hegemony Will Endure</w:t>
      </w:r>
      <w:r>
        <w:t xml:space="preserve">” </w:t>
      </w:r>
      <w:hyperlink r:id="rId11" w:history="1">
        <w:r w:rsidRPr="00D84CD9">
          <w:rPr>
            <w:rStyle w:val="Hyperlink"/>
          </w:rPr>
          <w:t>http://www.symposium-magazine.com/why-u-s-financial-hegemony-will-endure/</w:t>
        </w:r>
      </w:hyperlink>
      <w:r>
        <w:t xml:space="preserve"> Oct 17 2013)</w:t>
      </w:r>
    </w:p>
    <w:p w:rsidR="001348E1" w:rsidRDefault="001348E1" w:rsidP="001348E1">
      <w:pPr>
        <w:rPr>
          <w:sz w:val="12"/>
        </w:rPr>
      </w:pPr>
      <w:r>
        <w:t xml:space="preserve">The great financial crisis of 2008 convinced many in the markets and policy arena that the U.S. had reached its high-water mark of dominance and that its decline was sealed. As they saw it, American financial prominence had proven so destabilizing that other countries had to insulate These assessments see power as a result of the internal attributes of national economies: large economies with attractive financial sectors have power, while weaker ones do not. </w:t>
      </w:r>
      <w:r w:rsidRPr="00080D3A">
        <w:rPr>
          <w:rStyle w:val="StyleUnderline"/>
        </w:rPr>
        <w:t>Accordingly, the U.S. decline in the share of global trade and income, and its domestic financial instability, should diminish its influence. But this focus fails to consider the ways in which the global financial network is, in fact, a complex and adaptive system. Power within this system does not depend solely on domestic attributes, but on the distribution of financial relationships that exists globally.</w:t>
      </w:r>
      <w:r>
        <w:t xml:space="preserve"> In other words, the most well-connected economies, not just the biggest, are the most powerful. By extension, change within this structure does not follow a linear process, and economies that are initially more advantaged will continue to grow as the system develops.</w:t>
      </w:r>
      <w:r w:rsidRPr="00080D3A">
        <w:rPr>
          <w:sz w:val="12"/>
        </w:rPr>
        <w:t xml:space="preserve">¶ </w:t>
      </w:r>
      <w:r>
        <w:t xml:space="preserve">The difference between these two approaches is significant. </w:t>
      </w:r>
      <w:r w:rsidRPr="00080D3A">
        <w:rPr>
          <w:rStyle w:val="StyleUnderline"/>
        </w:rPr>
        <w:t xml:space="preserve">When we conceptualize the international financial system as a network, we see that the U.S. has become more central since 2007, not less. </w:t>
      </w:r>
      <w:r>
        <w:t xml:space="preserve">Rather than shift from West-to-East, global financial actors have responded to crisis by reorganizing around American capital to a remarkable extent. This is partially due to proactive responses to the crisis by policymakers such as the Federal Reserve, but it is also the result of factors outside the U.S. </w:t>
      </w:r>
      <w:r w:rsidRPr="00080D3A">
        <w:rPr>
          <w:rStyle w:val="StyleUnderline"/>
        </w:rPr>
        <w:t xml:space="preserve">Above all, American capital markets remain attractive because complex networks contain strong path dependencies, which reinforce the core position of prominent countries while keeping potential challengers in the periphery. </w:t>
      </w:r>
      <w:r>
        <w:t>That is to say, policymakers and market players were limited in the decisions they could take because of factors that had already been locked in. As a result, the structure of the global financial system keeps the U.S. at the core and will continue to do so unless the entire network is fragmented, as it was during the 1930s when Great Britain lost its dominance.</w:t>
      </w:r>
      <w:r w:rsidRPr="00080D3A">
        <w:rPr>
          <w:sz w:val="12"/>
        </w:rPr>
        <w:t xml:space="preserve">¶ </w:t>
      </w:r>
      <w:proofErr w:type="gramStart"/>
      <w:r>
        <w:t>Some</w:t>
      </w:r>
      <w:proofErr w:type="gramEnd"/>
      <w:r>
        <w:t xml:space="preserve"> who do see continuing U.S. financial resiliency contend that American power serves to the disadvantage of smaller countries. Indeed, they are correct that when a crisis occurs in the core – where the U.S. remains — the effects are felt throughout the system. But they miss the fact that American prominence also provides important stabilization mechanisms that can contain crises. To explain this, we need to look at what network scientists call “topology,” which refers to the organization of the components of a network, whether we are looking at a computer system or a financial system.</w:t>
      </w:r>
      <w:r w:rsidRPr="00080D3A">
        <w:rPr>
          <w:sz w:val="12"/>
        </w:rPr>
        <w:t xml:space="preserve">¶ </w:t>
      </w:r>
      <w:r>
        <w:t xml:space="preserve">Once we view the international financial system in this context, we see that it is robust when facing crises in peripheral countries, but fragile when facing crises occurring in the core. </w:t>
      </w:r>
      <w:r w:rsidRPr="00080D3A">
        <w:rPr>
          <w:rStyle w:val="StyleUnderline"/>
        </w:rPr>
        <w:t xml:space="preserve">This explains why the U.S. subprime crisis destabilized the global economy, while upheavals such as the 1990s East Asian crisis did not. Even the euro zone crisis has remained localized, to this point. </w:t>
      </w:r>
      <w:r w:rsidRPr="00080D3A">
        <w:t>A network</w:t>
      </w:r>
      <w:r>
        <w:t xml:space="preserve"> perspective also explains how policy interventions by the U.S. prevented the collapse of the global system, thus ensuring that U.S. centrality persists. Finally, a network model should make us more cautious about promoting policies meant to erode U.S. financial hegemony. In fact, American centrality contained crises in peripheral countries from spreading globally, and the U.S. government demonstrated both the capacity and the willingness to pursue monetary and fiscal policies to moderate crises emanating from its own banking system. Returning to a world in which the structure of global financial relationships devolves outside the U.S. would therefore reintroduce a type of systemic risk not seen since the 1930s.</w:t>
      </w:r>
      <w:r w:rsidRPr="00080D3A">
        <w:rPr>
          <w:sz w:val="12"/>
        </w:rPr>
        <w:t xml:space="preserve">¶ </w:t>
      </w:r>
      <w:proofErr w:type="gramStart"/>
      <w:r>
        <w:t>Describing</w:t>
      </w:r>
      <w:proofErr w:type="gramEnd"/>
      <w:r>
        <w:t xml:space="preserve"> the global banking network</w:t>
      </w:r>
      <w:r w:rsidRPr="00080D3A">
        <w:rPr>
          <w:sz w:val="12"/>
        </w:rPr>
        <w:t xml:space="preserve">¶ </w:t>
      </w:r>
      <w:r>
        <w:t xml:space="preserve">What does the international banking network look like? First, </w:t>
      </w:r>
      <w:r w:rsidRPr="00080D3A">
        <w:rPr>
          <w:rStyle w:val="StyleUnderline"/>
        </w:rPr>
        <w:t>the U.S. is strongly central, with over 70 percent of all countries placing a substantial amount of their overseas portfolio assets in the U.S., according to the Bank for International Settlements.</w:t>
      </w:r>
      <w:r>
        <w:t xml:space="preserve"> After that, the distribution of international holdings is widely dispersed. The U.K. is the next most central, with about 35 percent of all countries significantly tied to its banking system. But most countries are only weakly tied there, even those with large financial sectors. Moving to Asia, Hong Kong — which supposedly passed New York and London as the world’s preeminent financial center — attracts a large amount of finance from fewer than 5 percent of the world’s economies. Mainland China barely exists in these networks, because the </w:t>
      </w:r>
      <w:proofErr w:type="spellStart"/>
      <w:r>
        <w:t>yuan</w:t>
      </w:r>
      <w:proofErr w:type="spellEnd"/>
      <w:r>
        <w:t xml:space="preserve"> is not convertible and foreign investment is tightly regulated.</w:t>
      </w:r>
      <w:r w:rsidRPr="00080D3A">
        <w:rPr>
          <w:sz w:val="12"/>
        </w:rPr>
        <w:t xml:space="preserve">¶ </w:t>
      </w:r>
      <w:r w:rsidRPr="00080D3A">
        <w:rPr>
          <w:rStyle w:val="StyleUnderline"/>
        </w:rPr>
        <w:t>Moreover, this network topology has reinforced itself over time, as ties to the U.S. have become increasingly strong. That progression paused briefly as a result of the 2007-08 shock, but quickly resumed.</w:t>
      </w:r>
      <w:r>
        <w:t xml:space="preserve"> Perhaps most astonishingly, </w:t>
      </w:r>
      <w:r w:rsidRPr="00080D3A">
        <w:rPr>
          <w:rStyle w:val="StyleUnderline"/>
        </w:rPr>
        <w:t>the U.S. has actually become more central in the aftermath of the crisis. The</w:t>
      </w:r>
      <w:r>
        <w:t xml:space="preserve"> </w:t>
      </w:r>
      <w:r w:rsidRPr="00080D3A">
        <w:rPr>
          <w:rStyle w:val="StyleUnderline"/>
        </w:rPr>
        <w:t>current international banking system is</w:t>
      </w:r>
      <w:r>
        <w:t xml:space="preserve"> what we would call “hierarchical” – </w:t>
      </w:r>
      <w:r w:rsidRPr="00080D3A">
        <w:rPr>
          <w:rStyle w:val="StyleUnderline"/>
        </w:rPr>
        <w:t>with the U.S. at its core and most other countries’ banking systems in the periphery – and displays dynamics of preferential attachment</w:t>
      </w:r>
      <w:r>
        <w:t xml:space="preserve"> that reinforce this kind of “system hierarchy” through time.</w:t>
      </w:r>
      <w:r w:rsidRPr="00080D3A">
        <w:rPr>
          <w:sz w:val="12"/>
        </w:rPr>
        <w:t xml:space="preserve">¶ </w:t>
      </w:r>
      <w:r>
        <w:t>When U.S. centrality helps, and when it hurts</w:t>
      </w:r>
      <w:r w:rsidRPr="00080D3A">
        <w:rPr>
          <w:sz w:val="12"/>
        </w:rPr>
        <w:t xml:space="preserve">¶ </w:t>
      </w:r>
      <w:r>
        <w:t xml:space="preserve">What are the implications of a hierarchical financial network on international financial stability, and what does it mean for policy responses to crises? </w:t>
      </w:r>
      <w:r w:rsidRPr="00080D3A">
        <w:rPr>
          <w:rStyle w:val="StyleUnderline"/>
        </w:rPr>
        <w:t xml:space="preserve">U.S. centrality, on the whole, is positive for system stability because the U.S. </w:t>
      </w:r>
      <w:r>
        <w:t xml:space="preserve">– with its deep, liquid banking system – </w:t>
      </w:r>
      <w:r w:rsidRPr="00080D3A">
        <w:rPr>
          <w:rStyle w:val="StyleUnderline"/>
        </w:rPr>
        <w:t xml:space="preserve">is best poised to absorb and manage banking losses. When a peripheral country experiences a banking crisis it transmits its losses to foreign banks with which it has cross-border obligations, mainly U.S. financial institutions. </w:t>
      </w:r>
      <w:r>
        <w:t>In such cases, peripheral-country losses represent only a relatively small percentage of global banking assets, so U.S. banks are generally able to assume losses without collapsing. In this way, U.S. centrality acts as an important buffer to most interstate banking crisis contagion.</w:t>
      </w:r>
      <w:r w:rsidRPr="00080D3A">
        <w:rPr>
          <w:sz w:val="12"/>
        </w:rPr>
        <w:t xml:space="preserve">¶ </w:t>
      </w:r>
      <w:proofErr w:type="gramStart"/>
      <w:r>
        <w:t>Consequently</w:t>
      </w:r>
      <w:proofErr w:type="gramEnd"/>
      <w:r>
        <w:t>, a U.S.-centered global banking system is robust enough to withstand crises emanating from peripheral countries. This claim may seem counter-intuitive as well as controversial. But if we understand network dynamics, we can see the benefit of an international financial system centered on the U.S. And given preferential attachment, the persistence of U.S. centrality speaks to its positive effect: if U.S. centrality were in fact destabilizing, this kind of network manifestation would have quickly disintegrated after its initial formation.</w:t>
      </w:r>
      <w:r w:rsidRPr="00080D3A">
        <w:rPr>
          <w:sz w:val="12"/>
        </w:rPr>
        <w:t xml:space="preserve">¶ </w:t>
      </w:r>
      <w:proofErr w:type="gramStart"/>
      <w:r>
        <w:t>That</w:t>
      </w:r>
      <w:proofErr w:type="gramEnd"/>
      <w:r>
        <w:t xml:space="preserve"> said, under certain conditions, U.S. centrality could be quite destructive to the stability of the global financial system. Because U.S. banking obligations represent a sizable percentage of bank balance sheets in most countries, most economies are vulnerable to crises that originate in America. Unlike the U.S., these peripheral countries are unable to absorb losses because U.S. obligations represent a large portion of their portfolios. Thus, a U.S.-centered global banking system is fragile to crises emanating from the core.</w:t>
      </w:r>
      <w:r w:rsidRPr="00080D3A">
        <w:rPr>
          <w:sz w:val="12"/>
        </w:rPr>
        <w:t xml:space="preserve">¶ </w:t>
      </w:r>
      <w:proofErr w:type="gramStart"/>
      <w:r>
        <w:t>What</w:t>
      </w:r>
      <w:proofErr w:type="gramEnd"/>
      <w:r>
        <w:t xml:space="preserve"> this means for crisis response</w:t>
      </w:r>
      <w:r w:rsidRPr="00080D3A">
        <w:rPr>
          <w:sz w:val="12"/>
        </w:rPr>
        <w:t xml:space="preserve">¶ </w:t>
      </w:r>
    </w:p>
    <w:p w:rsidR="001348E1" w:rsidRDefault="001348E1" w:rsidP="001348E1">
      <w:pPr>
        <w:pStyle w:val="Heading4"/>
      </w:pPr>
      <w:r>
        <w:t>No impact to economic competitiveness—no one does it like the U.S.</w:t>
      </w:r>
    </w:p>
    <w:p w:rsidR="001348E1" w:rsidRDefault="001348E1" w:rsidP="001348E1">
      <w:proofErr w:type="spellStart"/>
      <w:r w:rsidRPr="00F65211">
        <w:rPr>
          <w:rStyle w:val="StyleStyleBold12pt"/>
        </w:rPr>
        <w:t>Danzman</w:t>
      </w:r>
      <w:proofErr w:type="spellEnd"/>
      <w:r w:rsidRPr="00F65211">
        <w:rPr>
          <w:rStyle w:val="StyleStyleBold12pt"/>
        </w:rPr>
        <w:t xml:space="preserve"> and </w:t>
      </w:r>
      <w:proofErr w:type="spellStart"/>
      <w:r w:rsidRPr="00F65211">
        <w:rPr>
          <w:rStyle w:val="StyleStyleBold12pt"/>
        </w:rPr>
        <w:t>Winecoff</w:t>
      </w:r>
      <w:proofErr w:type="spellEnd"/>
      <w:r>
        <w:rPr>
          <w:rStyle w:val="StyleStyleBold12pt"/>
        </w:rPr>
        <w:t xml:space="preserve"> 13</w:t>
      </w:r>
      <w:r>
        <w:t xml:space="preserve"> (</w:t>
      </w:r>
      <w:r w:rsidRPr="00FE54B7">
        <w:t xml:space="preserve">Sarah </w:t>
      </w:r>
      <w:proofErr w:type="spellStart"/>
      <w:r w:rsidRPr="00FE54B7">
        <w:t>Bauerle</w:t>
      </w:r>
      <w:proofErr w:type="spellEnd"/>
      <w:r w:rsidRPr="00FE54B7">
        <w:t xml:space="preserve"> </w:t>
      </w:r>
      <w:proofErr w:type="spellStart"/>
      <w:r w:rsidRPr="00FE54B7">
        <w:t>Danzman</w:t>
      </w:r>
      <w:proofErr w:type="spellEnd"/>
      <w:r>
        <w:t xml:space="preserve"> is </w:t>
      </w:r>
      <w:r w:rsidRPr="00FE54B7">
        <w:t xml:space="preserve">Ph.D. candidate in Political Science at the University of North Carolina at Chapel Hill. </w:t>
      </w:r>
      <w:r>
        <w:t xml:space="preserve">Field of study: </w:t>
      </w:r>
      <w:r w:rsidRPr="00FE54B7">
        <w:t>International Relations</w:t>
      </w:r>
      <w:r>
        <w:t xml:space="preserve">. </w:t>
      </w:r>
      <w:r w:rsidRPr="00FE54B7">
        <w:t xml:space="preserve">W. Kindred </w:t>
      </w:r>
      <w:proofErr w:type="spellStart"/>
      <w:r w:rsidRPr="00FE54B7">
        <w:t>Winecoff</w:t>
      </w:r>
      <w:proofErr w:type="spellEnd"/>
      <w:r>
        <w:t>: Professor at Indiana University Department of Political Science. Focuses on the International Economic System. “</w:t>
      </w:r>
      <w:r w:rsidRPr="00FE54B7">
        <w:t>Why U.S. Financial Hegemony Will Endure</w:t>
      </w:r>
      <w:r>
        <w:t xml:space="preserve">” </w:t>
      </w:r>
      <w:hyperlink r:id="rId12" w:history="1">
        <w:r w:rsidRPr="00D84CD9">
          <w:rPr>
            <w:rStyle w:val="Hyperlink"/>
          </w:rPr>
          <w:t>http://www.symposium-magazine.com/why-u-s-financial-hegemony-will-endure/</w:t>
        </w:r>
      </w:hyperlink>
      <w:r>
        <w:t xml:space="preserve"> Oct 17 2013)</w:t>
      </w:r>
    </w:p>
    <w:p w:rsidR="001348E1" w:rsidRDefault="001348E1" w:rsidP="001348E1">
      <w:r>
        <w:t xml:space="preserve">This leads us to the next </w:t>
      </w:r>
      <w:r w:rsidRPr="00F65211">
        <w:t>question: Why did the U.S. subprime crisis, which rippled throughout the international banking system, not ultimately destroy it? Indeed, as our analysis shows, the U.S. actually became more central to the system in the aftermath of the crisis. Ultimately, the answer is a combination of three factors: the lack of better alternatives, policy responses in the core, and the actions that banks took to protect</w:t>
      </w:r>
      <w:r>
        <w:t xml:space="preserve"> themselves against risk. All of these responses strengthened ties between the U.S. and peripheral national banking systems.</w:t>
      </w:r>
      <w:r w:rsidRPr="00080D3A">
        <w:rPr>
          <w:sz w:val="12"/>
        </w:rPr>
        <w:t xml:space="preserve">¶ </w:t>
      </w:r>
      <w:r w:rsidRPr="00F65211">
        <w:rPr>
          <w:rStyle w:val="StyleUnderline"/>
        </w:rPr>
        <w:t>First, while the subprime crisis illustrated the vulnerabilities in the U.S. banking system, financial actors continue to face limited alternatives when determining where to place assets other than in the U.S. The euro zone</w:t>
      </w:r>
      <w:r>
        <w:t xml:space="preserve">, deeply embroiled </w:t>
      </w:r>
      <w:r w:rsidRPr="00F65211">
        <w:rPr>
          <w:rStyle w:val="StyleUnderline"/>
        </w:rPr>
        <w:t>in its own debt crises, is not an attractive alternative. China, despite its economic growth, is an unviable center because its currency is not internationalized and its banking system is closed. Hong Kong and Switzerland are too small to provide sufficient liquidity or offer the kind of policy capacity</w:t>
      </w:r>
      <w:r>
        <w:t xml:space="preserve"> to provide stability in the face of crisis. Other large emerging economies such as Brazil, Russia, and India have not developed large, internationally integrated financial markets. Given a lack of fit alternatives, the U.S. remains central.</w:t>
      </w:r>
      <w:r w:rsidRPr="00080D3A">
        <w:rPr>
          <w:sz w:val="12"/>
        </w:rPr>
        <w:t xml:space="preserve">¶ </w:t>
      </w:r>
      <w:r>
        <w:t xml:space="preserve">Second, once the crisis unfolded, the U.S. pursued domestic and international policies that </w:t>
      </w:r>
      <w:r w:rsidRPr="00F65211">
        <w:rPr>
          <w:rStyle w:val="StyleUnderline"/>
        </w:rPr>
        <w:t>helped to stem financial losses. The Federal Reserve took swift action to unfreeze credit markets and injected massive amounts of liquidity into the global system.</w:t>
      </w:r>
      <w:r>
        <w:t xml:space="preserve"> In an unprecedented move, </w:t>
      </w:r>
      <w:r w:rsidRPr="00F65211">
        <w:rPr>
          <w:rStyle w:val="StyleUnderline"/>
        </w:rPr>
        <w:t>the Fed also lent billions of dollars to distressed foreign firms during the crisis:</w:t>
      </w:r>
      <w:r>
        <w:t xml:space="preserve"> 10 of the top 20 borrowers from Fed emergency lending programs were European banks; an 11th was Japanese. Fed Chairmen Ben Bernanke, an economist who understands how important global cooperation is in the face of systemic crisis, opened swap lines with almost every significant central bank in the world. </w:t>
      </w:r>
      <w:r w:rsidRPr="00F65211">
        <w:rPr>
          <w:rStyle w:val="StyleUnderline"/>
        </w:rPr>
        <w:t>Unlike Britain in the 1930s, the U.S. was able to pursue policies to reinforce the structure of the system because of its central position within that structure; it was willing to do so because it knew staying at the center confers economic and geopolitical advantages.</w:t>
      </w:r>
      <w:r w:rsidRPr="00080D3A">
        <w:rPr>
          <w:sz w:val="12"/>
        </w:rPr>
        <w:t xml:space="preserve">¶ </w:t>
      </w:r>
      <w:r>
        <w:t xml:space="preserve">Finally, banks actually increased their exposure to the U.S. banking system in the aftermath of the crisis. They did so because, despite the crisis, American banks are still considered safer than others. The U.S. banking system is deep and liquid. As discussed above, the U.S. has the capacity to moderate crises by supporting systemically important banks, and its government demonstrated its willingness to pursue such stabilization policies in the face of crisis. </w:t>
      </w:r>
      <w:r w:rsidRPr="00F65211">
        <w:rPr>
          <w:rStyle w:val="StyleUnderline"/>
        </w:rPr>
        <w:t xml:space="preserve">This increased reliance on the U.S. illustrates an important feature of a network characterized by preferential attachment: once a hierarchical network is created, destruction of this system would obliterate substantial wealth, so banks have incentives to shore up the core and re-constitute the network. This dynamic is </w:t>
      </w:r>
      <w:r w:rsidRPr="00F65211">
        <w:t xml:space="preserve">nicely </w:t>
      </w:r>
      <w:r w:rsidRPr="00F65211">
        <w:rPr>
          <w:rStyle w:val="StyleUnderline"/>
        </w:rPr>
        <w:t>demonstrated by market responses to the 2011 downgrade of the U.S. sovereign debt rating.</w:t>
      </w:r>
      <w:r>
        <w:t xml:space="preserve"> While any other country would have seen interest rates spike after a downgrade, interest rates on U.S. government bonds actually fell.</w:t>
      </w:r>
      <w:r w:rsidRPr="00080D3A">
        <w:rPr>
          <w:sz w:val="12"/>
        </w:rPr>
        <w:t xml:space="preserve">¶ </w:t>
      </w:r>
      <w:r>
        <w:t>Revising lessons learned</w:t>
      </w:r>
      <w:r w:rsidRPr="00080D3A">
        <w:rPr>
          <w:sz w:val="12"/>
        </w:rPr>
        <w:t xml:space="preserve">¶ </w:t>
      </w:r>
      <w:proofErr w:type="gramStart"/>
      <w:r>
        <w:t>Many</w:t>
      </w:r>
      <w:proofErr w:type="gramEnd"/>
      <w:r>
        <w:t xml:space="preserve"> pundits claim the lesson of the Great Recession is that American financial dominance is both dangerous and waning. Our conceptualization of the international financial system as a complex network leads us to a wholly different set of conclusions.</w:t>
      </w:r>
      <w:r w:rsidRPr="00080D3A">
        <w:rPr>
          <w:sz w:val="12"/>
        </w:rPr>
        <w:t xml:space="preserve">¶ </w:t>
      </w:r>
      <w:r>
        <w:t>First, the optimal policy response to crises depends on where within the network the crisis occurs. A crisis in the core requires quite different actions than does a crisis in the periphery: the latter has very little chance of generating systemic crisis and can be managed by institutions like the International Monetary Fund. While the hardship of people suffering in Greece and other countries hit by crises is very real, these peripheral calamities do not pose significant threats to the system as a whole. Crises in the U.S., by contrast, can quickly destabilize the entire financial system. Accordingly, the policy response to these crises must be designed to support the structure of the system, not change it. This requires significant global policy coordination designed to maintain liquidity and prevent systemic collapse.</w:t>
      </w:r>
      <w:r w:rsidRPr="00080D3A">
        <w:rPr>
          <w:sz w:val="12"/>
        </w:rPr>
        <w:t xml:space="preserve">¶ </w:t>
      </w:r>
      <w:proofErr w:type="gramStart"/>
      <w:r>
        <w:t>Second</w:t>
      </w:r>
      <w:proofErr w:type="gramEnd"/>
      <w:r>
        <w:t xml:space="preserve">, the actions that peripheral countries take to insulate themselves against crisis often paradoxically reinforce U.S. centrality. This dynamic is generally a net positive for network stability so long as macroeconomic imbalances are managed carefully. In Asia, for example, countries amassed foreign exchange reserves as self-insurance against negative current account shocks – a move that further entrenched U.S. centrality, since the dollar is the primary global reserve currency. As discussed above, the dollar’s primacy allows the U.S. to respond to negative shocks with large injections of liquidity into the global financial system. U.S. financial centrality, along with its demonstrated willingness to respond to shocks with the policies necessary to keep markets liquid, raises investors’ confidence in its financial system while tying their financial health to the strength of this network. This leads investors to continue to buy U.S. debt, further allowing the U.S. to borrow cheaply even after ratings agencies downgrade or threaten to downgrade U.S. debt. Indeed, our argument complements economist Barry </w:t>
      </w:r>
      <w:proofErr w:type="spellStart"/>
      <w:r>
        <w:t>Eichengreen’s</w:t>
      </w:r>
      <w:proofErr w:type="spellEnd"/>
      <w:r>
        <w:t xml:space="preserve"> conclusion in his book Exorbitant Privilege that the U.S. dollar will persist as the main global reserve currency due to lack of a fit alternative.</w:t>
      </w:r>
      <w:r w:rsidRPr="00080D3A">
        <w:rPr>
          <w:sz w:val="12"/>
        </w:rPr>
        <w:t xml:space="preserve">¶ </w:t>
      </w:r>
      <w:r>
        <w:t xml:space="preserve">Third, </w:t>
      </w:r>
      <w:r w:rsidRPr="00F65211">
        <w:rPr>
          <w:rStyle w:val="StyleUnderline"/>
        </w:rPr>
        <w:t>our argument about “preferential attachment” suggests that the emergence of a better alternative is a rare phenomenon, since positive feedback perpetually structures the network around the center.</w:t>
      </w:r>
      <w:r>
        <w:t xml:space="preserve"> Moreover, </w:t>
      </w:r>
      <w:r w:rsidRPr="00F65211">
        <w:rPr>
          <w:rStyle w:val="StyleUnderline"/>
        </w:rPr>
        <w:t>even if such an alternative did exist, we would not see a change to the network structure unless a shock emanating from the core was large enough to destroy the topology of international relationships.</w:t>
      </w:r>
      <w:r>
        <w:t xml:space="preserve"> Even when shocks are large enough to destroy the system, core countries may pursue policies that prevent network collapse</w:t>
      </w:r>
      <w:r w:rsidRPr="00F65211">
        <w:rPr>
          <w:rStyle w:val="StyleUnderline"/>
        </w:rPr>
        <w:t>. Thus, preferential attachment makes the emergence of a new financial hegemon highly unlikely.</w:t>
      </w:r>
      <w:r>
        <w:t xml:space="preserve"> At the same time, because so many countries are highly connected to the center, hierarchical networks are susceptible to hugely disruptive tail events with systemic effects. One important implication of our research is that it may be incredibly difficult to predict when we might experience a destabilizing crisis — but we do know that such a crisis must originate in the U.S.</w:t>
      </w:r>
      <w:r w:rsidRPr="00080D3A">
        <w:rPr>
          <w:sz w:val="12"/>
        </w:rPr>
        <w:t xml:space="preserve">¶ </w:t>
      </w:r>
      <w:r w:rsidRPr="00F65211">
        <w:rPr>
          <w:rStyle w:val="StyleUnderline"/>
        </w:rPr>
        <w:t xml:space="preserve">Finally, our network model describes the necessary and sufficient conditions for the persistence and change of systemic orders. It does not mean the U.S. will forever be the center of the international financial system. </w:t>
      </w:r>
      <w:r>
        <w:t>But for the U.S. to be dethroned, three things need to happen jointly: a severe crisis in the U.S., the inability or unwillingness of the U.S. government to pursue policies necessary to stabilize the system, and the emergence of an alternative that is ready to move into a position at the center. Network dynamics suggest that under these three conditions, a network transformation could happen quite rapidly. Historically, such transitions have been accompanied by political instability and major power conflicts. The most recent transition – from British to American financial centrality – occurred within the context of two World Wars and a Great Depression. It appears that none of these conditions exists at present. Because of the persistence created by preferential attachment, policies aimed at eroding U.S. centrality probably will not work. But if they did, world order would be threatened.</w:t>
      </w:r>
      <w:r w:rsidRPr="00080D3A">
        <w:t xml:space="preserve"> </w:t>
      </w:r>
    </w:p>
    <w:p w:rsidR="00742881" w:rsidRDefault="00742881" w:rsidP="00522CA5">
      <w:pPr>
        <w:pStyle w:val="Heading2"/>
      </w:pPr>
      <w:r>
        <w:t>Solvency</w:t>
      </w:r>
    </w:p>
    <w:p w:rsidR="00522CA5" w:rsidRDefault="00522CA5" w:rsidP="00522CA5">
      <w:pPr>
        <w:pStyle w:val="Heading3"/>
      </w:pPr>
      <w:r>
        <w:t>No Infrastructure</w:t>
      </w:r>
    </w:p>
    <w:p w:rsidR="00522CA5" w:rsidRPr="005F2676" w:rsidRDefault="00522CA5" w:rsidP="00522CA5">
      <w:pPr>
        <w:pStyle w:val="Heading4"/>
        <w:rPr>
          <w:rFonts w:cs="Times New Roman"/>
        </w:rPr>
      </w:pPr>
      <w:r w:rsidRPr="005F2676">
        <w:rPr>
          <w:rFonts w:cs="Times New Roman"/>
        </w:rPr>
        <w:t>Current ocean exploration infrastructure is not up to date</w:t>
      </w:r>
    </w:p>
    <w:p w:rsidR="00522CA5" w:rsidRPr="005F2676" w:rsidRDefault="00522CA5" w:rsidP="00522CA5">
      <w:r w:rsidRPr="005F2676">
        <w:rPr>
          <w:rStyle w:val="StyleStyleBold12pt"/>
        </w:rPr>
        <w:t>National Research Council 09</w:t>
      </w:r>
      <w:r w:rsidRPr="005F2676">
        <w:t xml:space="preserve"> [Operating arm of the National Academy of Sciences, “An Ocean Infrastructure Strategy for U.S. Ocean Research in 2030”, </w:t>
      </w:r>
      <w:hyperlink r:id="rId13" w:history="1">
        <w:r w:rsidRPr="005F2676">
          <w:rPr>
            <w:rStyle w:val="Hyperlink"/>
          </w:rPr>
          <w:t>http://dels.nas.edu/resources/static-assets/osb/miscellaneous/Biennial-Report-2009-2010.pdf</w:t>
        </w:r>
      </w:hyperlink>
      <w:r w:rsidRPr="005F2676">
        <w:t>, p. 30]</w:t>
      </w:r>
    </w:p>
    <w:p w:rsidR="00522CA5" w:rsidRPr="00522CA5" w:rsidRDefault="00522CA5" w:rsidP="00522CA5">
      <w:r w:rsidRPr="005F2676">
        <w:t xml:space="preserve">The </w:t>
      </w:r>
      <w:r w:rsidRPr="005F2676">
        <w:rPr>
          <w:rStyle w:val="StyleUnderline"/>
        </w:rPr>
        <w:t>nation’s research infrastructure forms the backbone of scientific enterprise and is essential</w:t>
      </w:r>
      <w:r w:rsidRPr="005F2676">
        <w:t xml:space="preserve"> for the application of scientific knowledge to societal needs. </w:t>
      </w:r>
      <w:r w:rsidRPr="005F2676">
        <w:rPr>
          <w:rStyle w:val="StyleUnderline"/>
        </w:rPr>
        <w:t>However</w:t>
      </w:r>
      <w:r w:rsidRPr="005F2676">
        <w:t xml:space="preserve">, significant </w:t>
      </w:r>
      <w:r w:rsidRPr="005F2676">
        <w:rPr>
          <w:rStyle w:val="StyleUnderline"/>
        </w:rPr>
        <w:t>components of the U.S. ocean infrastructure are aged or obsolete, and in some areas, the capacity is insufficient to meet the needs of the ocean community</w:t>
      </w:r>
      <w:r w:rsidRPr="005F2676">
        <w:t xml:space="preserve">. There has been concern that </w:t>
      </w:r>
      <w:r w:rsidRPr="005F2676">
        <w:rPr>
          <w:rStyle w:val="StyleUnderline"/>
        </w:rPr>
        <w:t>the growing technology gap in facilities will lead to the decline of the nation’s leadership in marine technology development</w:t>
      </w:r>
      <w:r w:rsidRPr="005F2676">
        <w:t>. This could result in increasing reliance on foreign facilities, potentially reducing the access of domestic researchers to new technology and observational data.</w:t>
      </w:r>
    </w:p>
    <w:p w:rsidR="00522CA5" w:rsidRDefault="00522CA5" w:rsidP="00522CA5">
      <w:pPr>
        <w:pStyle w:val="Heading3"/>
      </w:pPr>
      <w:r>
        <w:t>NOAA Bad</w:t>
      </w:r>
    </w:p>
    <w:p w:rsidR="00522CA5" w:rsidRPr="005F2676" w:rsidRDefault="00522CA5" w:rsidP="00522CA5">
      <w:pPr>
        <w:pStyle w:val="Heading4"/>
        <w:contextualSpacing/>
      </w:pPr>
      <w:r w:rsidRPr="005F2676">
        <w:t>NOAA will reallocate funding – no guarantee that it’ll go towards exploration</w:t>
      </w:r>
    </w:p>
    <w:p w:rsidR="00522CA5" w:rsidRPr="005F2676" w:rsidRDefault="00522CA5" w:rsidP="00522CA5">
      <w:pPr>
        <w:contextualSpacing/>
        <w:rPr>
          <w:b/>
          <w:sz w:val="26"/>
        </w:rPr>
      </w:pPr>
      <w:r w:rsidRPr="005F2676">
        <w:rPr>
          <w:rStyle w:val="StyleStyleBold12pt"/>
        </w:rPr>
        <w:t xml:space="preserve">Rein 12 </w:t>
      </w:r>
      <w:r w:rsidRPr="005F2676">
        <w:t xml:space="preserve">[Lisa, 6/20/12, Washington Post, “Congress to allow National Weather Service to reconfigure budget,” </w:t>
      </w:r>
      <w:hyperlink r:id="rId14" w:history="1">
        <w:r w:rsidRPr="005F2676">
          <w:rPr>
            <w:rStyle w:val="Hyperlink"/>
          </w:rPr>
          <w:t>http://www.washingtonpost.com/politics/congress-to-allow-national-weather-service-to-reconfigure-budget/2012/06/20/gJQAG8jVrV_story.html</w:t>
        </w:r>
      </w:hyperlink>
      <w:r w:rsidRPr="005F2676">
        <w:t>, accessed 7/12/14]</w:t>
      </w:r>
    </w:p>
    <w:p w:rsidR="00522CA5" w:rsidRPr="005F2676" w:rsidRDefault="00522CA5" w:rsidP="00522CA5">
      <w:pPr>
        <w:contextualSpacing/>
      </w:pPr>
      <w:r w:rsidRPr="005F2676">
        <w:t>Congress will allow the National Weather Service to reallocate $36 million to stave off furloughs of 5,000 employees this summer, lawmakers said Wednesday.</w:t>
      </w:r>
      <w:r w:rsidRPr="005F2676">
        <w:rPr>
          <w:sz w:val="12"/>
        </w:rPr>
        <w:t xml:space="preserve">¶ </w:t>
      </w:r>
      <w:r w:rsidRPr="005F2676">
        <w:t xml:space="preserve">But they said </w:t>
      </w:r>
      <w:r w:rsidRPr="005F2676">
        <w:rPr>
          <w:rStyle w:val="StyleUnderline"/>
        </w:rPr>
        <w:t>they are no closer than they were a month ago to an explanation for why the weather service moved millions of dollars a year that Congress approved for other projects to pay employees, without asking permission.</w:t>
      </w:r>
      <w:r w:rsidRPr="005F2676">
        <w:rPr>
          <w:rStyle w:val="StyleUnderline"/>
          <w:sz w:val="12"/>
        </w:rPr>
        <w:t xml:space="preserve">¶ </w:t>
      </w:r>
      <w:r w:rsidRPr="005F2676">
        <w:t>The decision to allow the practice “does not conclude the committee’s examination into the [National Weather Service’s] long standing budget formulation and execution problems,” Sen. Barbara A. Mikulski (D-Md.) and Kay Bailey Hutchison (R-Tex.) wrote Wednesday in a letter to Acting Commerce Secretary Rebecca Blank.</w:t>
      </w:r>
      <w:r w:rsidRPr="005F2676">
        <w:rPr>
          <w:sz w:val="12"/>
        </w:rPr>
        <w:t xml:space="preserve">¶ </w:t>
      </w:r>
      <w:r w:rsidRPr="005F2676">
        <w:t>The senators are chairman and ranking Republican, respectively, of the Appropriations subcommittee on commerce, justice, science and related agencies, which approved the request, called a “reprogramming.”</w:t>
      </w:r>
      <w:r w:rsidRPr="005F2676">
        <w:rPr>
          <w:sz w:val="12"/>
        </w:rPr>
        <w:t xml:space="preserve">¶ </w:t>
      </w:r>
      <w:r w:rsidRPr="005F2676">
        <w:t>The money will come largely from funding for long-term capital projects, including a planned system to provide weather data using advanced technology.</w:t>
      </w:r>
      <w:r w:rsidRPr="005F2676">
        <w:rPr>
          <w:sz w:val="12"/>
        </w:rPr>
        <w:t xml:space="preserve">¶ </w:t>
      </w:r>
      <w:r w:rsidRPr="005F2676">
        <w:t xml:space="preserve">A similar House panel headed by Rep. Frank Wolf (R-Va.) is scheduled to hold a hearing Thursday on the </w:t>
      </w:r>
      <w:r w:rsidRPr="005F2676">
        <w:rPr>
          <w:rStyle w:val="StyleUnderline"/>
        </w:rPr>
        <w:t>practice of reallocating money from one department budget to another without asking Congress.</w:t>
      </w:r>
      <w:r w:rsidRPr="005F2676">
        <w:rPr>
          <w:rStyle w:val="StyleUnderline"/>
          <w:sz w:val="12"/>
        </w:rPr>
        <w:t xml:space="preserve">¶ </w:t>
      </w:r>
      <w:r w:rsidRPr="005F2676">
        <w:t>“We just want to get to the bottom of it,” Wolf said Wednesday. “If they had asked for the reprogramming, we would have approved it. Why didn’t they just come up and ask?”</w:t>
      </w:r>
      <w:r w:rsidRPr="005F2676">
        <w:rPr>
          <w:sz w:val="12"/>
        </w:rPr>
        <w:t xml:space="preserve">¶ </w:t>
      </w:r>
      <w:r w:rsidRPr="005F2676">
        <w:t>Wolf said his panel is likely to approve the reprogramming request.</w:t>
      </w:r>
      <w:r w:rsidRPr="005F2676">
        <w:rPr>
          <w:sz w:val="12"/>
        </w:rPr>
        <w:t xml:space="preserve">¶ </w:t>
      </w:r>
      <w:r w:rsidRPr="005F2676">
        <w:rPr>
          <w:rStyle w:val="StyleUnderline"/>
        </w:rPr>
        <w:t>Officials with the National Oceanic and Administration, which oversees the weather service, did not respond to a request for comment on Congress’ action. Since they revealed the budget problems in May following an internal investigation, NOAA leaders have said little except that they were not aware that the practice was going on.</w:t>
      </w:r>
      <w:r w:rsidRPr="005F2676">
        <w:rPr>
          <w:rStyle w:val="StyleUnderline"/>
          <w:sz w:val="12"/>
        </w:rPr>
        <w:t xml:space="preserve">¶ </w:t>
      </w:r>
      <w:r w:rsidRPr="005F2676">
        <w:t>The investigation prompted the abrupt retirement of the weather service’s director, John L. “Jack” Hayes, after the agency’s chief financial officer was replaced.</w:t>
      </w:r>
      <w:r w:rsidRPr="005F2676">
        <w:rPr>
          <w:sz w:val="12"/>
        </w:rPr>
        <w:t xml:space="preserve">¶ </w:t>
      </w:r>
      <w:r w:rsidRPr="005F2676">
        <w:t xml:space="preserve">Union leaders have said </w:t>
      </w:r>
      <w:r w:rsidRPr="005F2676">
        <w:rPr>
          <w:rStyle w:val="StyleUnderline"/>
        </w:rPr>
        <w:t>NOAA was long aware that the weather service could not pay for critical forecast operations without reallocating money from other projects, but did not address the problem.</w:t>
      </w:r>
      <w:r w:rsidRPr="005F2676">
        <w:rPr>
          <w:rStyle w:val="StyleUnderline"/>
          <w:sz w:val="12"/>
        </w:rPr>
        <w:t xml:space="preserve">¶ </w:t>
      </w:r>
      <w:r w:rsidRPr="005F2676">
        <w:t xml:space="preserve">“We thank them for looking out for the weather service and going the extra mile,” Dan </w:t>
      </w:r>
      <w:proofErr w:type="spellStart"/>
      <w:r w:rsidRPr="005F2676">
        <w:t>Sobien</w:t>
      </w:r>
      <w:proofErr w:type="spellEnd"/>
      <w:r w:rsidRPr="005F2676">
        <w:t>, president of the National Weather Service Employees Organization, said Wednesday. “The real question is what happens next year.”</w:t>
      </w:r>
      <w:r w:rsidRPr="005F2676">
        <w:rPr>
          <w:sz w:val="12"/>
        </w:rPr>
        <w:t xml:space="preserve">¶ </w:t>
      </w:r>
      <w:r w:rsidRPr="005F2676">
        <w:t>The Senate and House have included millions of dollars in additional funding for the agency in next year’s budget.</w:t>
      </w:r>
      <w:r w:rsidRPr="005F2676">
        <w:rPr>
          <w:sz w:val="12"/>
        </w:rPr>
        <w:t xml:space="preserve">¶ </w:t>
      </w:r>
      <w:proofErr w:type="gramStart"/>
      <w:r w:rsidRPr="005F2676">
        <w:t>After</w:t>
      </w:r>
      <w:proofErr w:type="gramEnd"/>
      <w:r w:rsidRPr="005F2676">
        <w:t xml:space="preserve"> the weather service made a formal request to reallocate the $36 million, Mikulski and Hutchison said they would not agree until they knew why the agency had “manipulated” its budget. But negotiations sped up in recent weeks after NO</w:t>
      </w:r>
      <w:r w:rsidRPr="005F2676">
        <w:rPr>
          <w:rStyle w:val="StyleUnderline"/>
        </w:rPr>
        <w:t>AA officials notified lawmakers and the union that furloughs, while a last resort, were possible.</w:t>
      </w:r>
      <w:r w:rsidRPr="005F2676">
        <w:rPr>
          <w:rStyle w:val="StyleUnderline"/>
          <w:sz w:val="12"/>
        </w:rPr>
        <w:t xml:space="preserve">¶ </w:t>
      </w:r>
      <w:r w:rsidRPr="005F2676">
        <w:rPr>
          <w:rStyle w:val="StyleUnderline"/>
        </w:rPr>
        <w:t>With labor costs of $2 million a day, the weather service said it could not pay forecasters and other employees</w:t>
      </w:r>
      <w:r w:rsidRPr="005F2676">
        <w:t xml:space="preserve"> through September, the end of the fiscal year.</w:t>
      </w:r>
      <w:r w:rsidRPr="005F2676">
        <w:rPr>
          <w:sz w:val="12"/>
        </w:rPr>
        <w:t xml:space="preserve">¶ </w:t>
      </w:r>
      <w:r w:rsidRPr="005F2676">
        <w:rPr>
          <w:rFonts w:cs="Times New Roman"/>
        </w:rPr>
        <w:t>NOAA management fails and wastes taxpayer dollars</w:t>
      </w:r>
      <w:r w:rsidRPr="005F2676">
        <w:rPr>
          <w:rFonts w:cs="Times New Roman"/>
          <w:sz w:val="12"/>
        </w:rPr>
        <w:t xml:space="preserve">¶ </w:t>
      </w:r>
      <w:r w:rsidRPr="005F2676">
        <w:rPr>
          <w:rStyle w:val="StyleStyleBold12pt"/>
        </w:rPr>
        <w:t>Travis, writer for the American Association for the Advancement of Science, 94</w:t>
      </w:r>
      <w:r w:rsidRPr="005F2676">
        <w:rPr>
          <w:rStyle w:val="StyleStyleBold12pt"/>
          <w:sz w:val="12"/>
        </w:rPr>
        <w:t xml:space="preserve">¶ </w:t>
      </w:r>
      <w:r w:rsidRPr="005F2676">
        <w:t>[John, 7/8/94, “NOAA's "Arks" Sail Into a Storm,” Science, New Series, Vol. 265, No. 5169, pg. 176-178, TYBG]</w:t>
      </w:r>
      <w:r w:rsidRPr="005F2676">
        <w:rPr>
          <w:sz w:val="12"/>
        </w:rPr>
        <w:t xml:space="preserve">¶ </w:t>
      </w:r>
      <w:r w:rsidRPr="005F2676">
        <w:rPr>
          <w:rStyle w:val="StyleUnderline"/>
        </w:rPr>
        <w:t>Rough seas are pounding against the National Oceanic and Atmospheric Administration (NOAA) these days, as waves of criticism have battered plans to rejuvenate its aging oceanographic fleet.</w:t>
      </w:r>
      <w:r w:rsidRPr="005F2676">
        <w:t xml:space="preserve"> Over the past 2 years, NOAA and its $1.9-billion blueprint for fleet renewal have taken hits by groups ranging from an advisory committee for the Commerce Department--NOAA's parent department--to Vice President Al Gore's National Performance Review. The latest blast came in April, </w:t>
      </w:r>
      <w:r w:rsidRPr="005F2676">
        <w:rPr>
          <w:rStyle w:val="StyleUnderline"/>
        </w:rPr>
        <w:t>when a committee of the Marine Board of the National Research Council</w:t>
      </w:r>
      <w:r w:rsidRPr="005F2676">
        <w:t>--in a report written at NOAA's own behest--</w:t>
      </w:r>
      <w:r w:rsidRPr="005F2676">
        <w:rPr>
          <w:rStyle w:val="StyleUnderline"/>
        </w:rPr>
        <w:t xml:space="preserve">condemned the plan as unrealistic, misleading, and a potential waste of taxpayer money. </w:t>
      </w:r>
      <w:r w:rsidRPr="005F2676">
        <w:t>"</w:t>
      </w:r>
      <w:r w:rsidRPr="005F2676">
        <w:rPr>
          <w:rStyle w:val="StyleUnderline"/>
        </w:rPr>
        <w:t>We told the truth. It's just a flawed plan</w:t>
      </w:r>
      <w:r w:rsidRPr="005F2676">
        <w:t xml:space="preserve">," says oceanographer Donald Walsh of International Maritime Inc., who headed the review panel. </w:t>
      </w:r>
      <w:r w:rsidRPr="005F2676">
        <w:rPr>
          <w:sz w:val="12"/>
        </w:rPr>
        <w:t xml:space="preserve">¶ </w:t>
      </w:r>
      <w:proofErr w:type="gramStart"/>
      <w:r w:rsidRPr="005F2676">
        <w:t>The</w:t>
      </w:r>
      <w:proofErr w:type="gramEnd"/>
      <w:r w:rsidRPr="005F2676">
        <w:t xml:space="preserve"> object of all this scorn is NOAA's Fleet Replacement and Modernization plan (FRAM), potentially the largest shipbuilding program in the history of oceanography. </w:t>
      </w:r>
      <w:r w:rsidRPr="005F2676">
        <w:rPr>
          <w:rStyle w:val="StyleUnderline"/>
        </w:rPr>
        <w:t>Without replacing aged vessels and updating research equipment, agency officials say, NOAA will soon lose the ability to carry out many of its scientific missions</w:t>
      </w:r>
      <w:r w:rsidRPr="005F2676">
        <w:t>, such as annual studies of U.S. fisheries, numerous ocean and atmospheric circulation investigations of global warming and other climate concerns, and the production of accurate charts for maritime commerce. Even critics like Walsh note these are important tasks. "They do a lot of marine scientific research not done by others," he says.</w:t>
      </w:r>
      <w:r w:rsidRPr="005F2676">
        <w:rPr>
          <w:sz w:val="12"/>
        </w:rPr>
        <w:t xml:space="preserve">¶ </w:t>
      </w:r>
      <w:r w:rsidRPr="005F2676">
        <w:t xml:space="preserve">But critics also say that in its rush to build a new fleet, </w:t>
      </w:r>
      <w:r w:rsidRPr="005F2676">
        <w:rPr>
          <w:rStyle w:val="StyleUnderline"/>
        </w:rPr>
        <w:t xml:space="preserve">the agency has ignored other, more cost-effective data-gathering options </w:t>
      </w:r>
      <w:r w:rsidRPr="005F2676">
        <w:t xml:space="preserve">such as chartering private ships, contracting out research tasks, or using airplane-borne technology. There are growing signs that </w:t>
      </w:r>
      <w:r w:rsidRPr="005F2676">
        <w:rPr>
          <w:rStyle w:val="StyleUnderline"/>
        </w:rPr>
        <w:t>Congress</w:t>
      </w:r>
      <w:r w:rsidRPr="005F2676">
        <w:t xml:space="preserve">, which until now has strongly supported NOAA's shipbuilding aspirations, </w:t>
      </w:r>
      <w:r w:rsidRPr="005F2676">
        <w:rPr>
          <w:rStyle w:val="StyleUnderline"/>
        </w:rPr>
        <w:t xml:space="preserve">may take heed of these rebukes--and as a result, the agency may be forced to rethink its ambitious plans. </w:t>
      </w:r>
      <w:r w:rsidRPr="005F2676">
        <w:t xml:space="preserve">In light of current budget realities, "NOAA is going to reassess the number and types of platforms we need," says Admiral William Stubblefield. </w:t>
      </w:r>
      <w:proofErr w:type="gramStart"/>
      <w:r w:rsidRPr="005F2676">
        <w:t>director</w:t>
      </w:r>
      <w:proofErr w:type="gramEnd"/>
      <w:r w:rsidRPr="005F2676">
        <w:t xml:space="preserve"> of the agency's FRAM office. </w:t>
      </w:r>
    </w:p>
    <w:p w:rsidR="00522CA5" w:rsidRPr="005F2676" w:rsidRDefault="00522CA5" w:rsidP="00522CA5">
      <w:pPr>
        <w:pStyle w:val="Heading4"/>
        <w:contextualSpacing/>
      </w:pPr>
      <w:r w:rsidRPr="005F2676">
        <w:t>NOAA is vulnerable to cost overruns –lack of accountability measures</w:t>
      </w:r>
    </w:p>
    <w:p w:rsidR="00522CA5" w:rsidRPr="005F2676" w:rsidRDefault="00522CA5" w:rsidP="00522CA5">
      <w:pPr>
        <w:contextualSpacing/>
        <w:rPr>
          <w:b/>
          <w:sz w:val="26"/>
        </w:rPr>
      </w:pPr>
      <w:proofErr w:type="spellStart"/>
      <w:r w:rsidRPr="005F2676">
        <w:rPr>
          <w:rStyle w:val="StyleStyleBold12pt"/>
        </w:rPr>
        <w:t>Morello</w:t>
      </w:r>
      <w:proofErr w:type="spellEnd"/>
      <w:r w:rsidRPr="005F2676">
        <w:rPr>
          <w:rStyle w:val="StyleStyleBold12pt"/>
        </w:rPr>
        <w:t xml:space="preserve"> 06 </w:t>
      </w:r>
      <w:r w:rsidRPr="005F2676">
        <w:t xml:space="preserve">[Lauren, 7/14/6, Joint Ocean Committee, “APPROPRIATIONS: Senate panel boosts ocean, fisheries research at NOAA,” </w:t>
      </w:r>
      <w:hyperlink r:id="rId15" w:history="1">
        <w:r w:rsidRPr="005F2676">
          <w:rPr>
            <w:rStyle w:val="Hyperlink"/>
          </w:rPr>
          <w:t>http://www.jointoceancommission.org/news-room/in-the-news/2006-07-14_Senate_panel_boosts_ocean_&amp;_fisheries_research_at_NOAA@E&amp;E_Daily.pdf</w:t>
        </w:r>
      </w:hyperlink>
      <w:r w:rsidRPr="005F2676">
        <w:t>]</w:t>
      </w:r>
    </w:p>
    <w:p w:rsidR="00522CA5" w:rsidRPr="005F2676" w:rsidRDefault="00522CA5" w:rsidP="00522CA5">
      <w:pPr>
        <w:contextualSpacing/>
      </w:pPr>
      <w:r w:rsidRPr="005F2676">
        <w:t xml:space="preserve">"If not for DOD, </w:t>
      </w:r>
      <w:r w:rsidRPr="005F2676">
        <w:rPr>
          <w:rStyle w:val="StyleUnderline"/>
        </w:rPr>
        <w:t>this committee wonders at what point NOAA would have acted on its own to report the cost overruns and conduct its own recertification</w:t>
      </w:r>
      <w:r w:rsidRPr="005F2676">
        <w:t xml:space="preserve">," the CJS committee report reads, echoing similar harsh report language approved by House appropriators (E&amp;E Daily, June 21). </w:t>
      </w:r>
      <w:r w:rsidRPr="005F2676">
        <w:rPr>
          <w:rStyle w:val="StyleUnderline"/>
        </w:rPr>
        <w:t xml:space="preserve">The Senate report goes on to cite "NOAA's history of passive oversight" as justification for the spending cuts, noting that the Senate will withhold $100 million in NPOESS funds from NOAA until the agency contracts </w:t>
      </w:r>
      <w:proofErr w:type="gramStart"/>
      <w:r w:rsidRPr="005F2676">
        <w:rPr>
          <w:rStyle w:val="StyleUnderline"/>
        </w:rPr>
        <w:t>a</w:t>
      </w:r>
      <w:proofErr w:type="gramEnd"/>
      <w:r w:rsidRPr="005F2676">
        <w:rPr>
          <w:rStyle w:val="StyleUnderline"/>
        </w:rPr>
        <w:t xml:space="preserve"> "nonprofit research organization,</w:t>
      </w:r>
      <w:r w:rsidRPr="005F2676">
        <w:t xml:space="preserve">" presumably the National Academy of Sciences, </w:t>
      </w:r>
      <w:r w:rsidRPr="005F2676">
        <w:rPr>
          <w:rStyle w:val="StyleUnderline"/>
        </w:rPr>
        <w:t>to conduct a cost and operational effectiveness analysis of NPOESS.</w:t>
      </w:r>
    </w:p>
    <w:p w:rsidR="00522CA5" w:rsidRPr="005F2676" w:rsidRDefault="00522CA5" w:rsidP="00522CA5">
      <w:pPr>
        <w:pStyle w:val="Heading4"/>
        <w:contextualSpacing/>
      </w:pPr>
      <w:r w:rsidRPr="005F2676">
        <w:t>NOAA oversight is ineffective due to insufficient planning</w:t>
      </w:r>
    </w:p>
    <w:p w:rsidR="00522CA5" w:rsidRPr="005F2676" w:rsidRDefault="00522CA5" w:rsidP="00522CA5">
      <w:pPr>
        <w:contextualSpacing/>
        <w:rPr>
          <w:rStyle w:val="StyleStyleBold12pt"/>
        </w:rPr>
      </w:pPr>
      <w:r w:rsidRPr="005F2676">
        <w:rPr>
          <w:rStyle w:val="StyleStyleBold12pt"/>
        </w:rPr>
        <w:t>Cantwell, Senator from Washington, 10</w:t>
      </w:r>
    </w:p>
    <w:p w:rsidR="00522CA5" w:rsidRPr="005F2676" w:rsidRDefault="00522CA5" w:rsidP="00522CA5">
      <w:pPr>
        <w:contextualSpacing/>
      </w:pPr>
      <w:r w:rsidRPr="005F2676">
        <w:t>[Maria, 6/29/10, Maria Cantwell Senator, “Cantwell: Top-to-Bottom Mismanagement of NOAA Home Porting Decision, Millions of Taxpayer Dollars Could be Wasted,” http://www.cantwell.senate.gov/public/index.cfm/2010/6/post-38ade549-e8c2-4dc8-86ca-b0d80faf58e4]</w:t>
      </w:r>
    </w:p>
    <w:p w:rsidR="00522CA5" w:rsidRPr="005F2676" w:rsidRDefault="00522CA5" w:rsidP="00522CA5">
      <w:pPr>
        <w:contextualSpacing/>
        <w:rPr>
          <w:rStyle w:val="StyleUnderline"/>
        </w:rPr>
      </w:pPr>
      <w:r w:rsidRPr="005F2676">
        <w:rPr>
          <w:rStyle w:val="StyleUnderline"/>
        </w:rPr>
        <w:t>The</w:t>
      </w:r>
      <w:r w:rsidRPr="005F2676">
        <w:t xml:space="preserve"> IG </w:t>
      </w:r>
      <w:r w:rsidRPr="005F2676">
        <w:rPr>
          <w:rStyle w:val="StyleUnderline"/>
        </w:rPr>
        <w:t>report found flaws in the way NOAA handled the competition for the home port site selection, though it said elimination of those flaws would not have changed the outcome. The most serious problems</w:t>
      </w:r>
      <w:r w:rsidRPr="005F2676">
        <w:t xml:space="preserve">, according to the IG, </w:t>
      </w:r>
      <w:r w:rsidRPr="005F2676">
        <w:rPr>
          <w:rStyle w:val="StyleUnderline"/>
        </w:rPr>
        <w:t>occurred before the beginning of the competition.</w:t>
      </w:r>
    </w:p>
    <w:p w:rsidR="00522CA5" w:rsidRDefault="00522CA5" w:rsidP="00522CA5">
      <w:pPr>
        <w:contextualSpacing/>
      </w:pPr>
      <w:r w:rsidRPr="005F2676">
        <w:t xml:space="preserve">“In our view, the </w:t>
      </w:r>
      <w:r w:rsidRPr="005F2676">
        <w:rPr>
          <w:rStyle w:val="StyleUnderline"/>
        </w:rPr>
        <w:t>more fundamental problems pertain to NOAA’s process prior to the competitive lease process</w:t>
      </w:r>
      <w:r w:rsidRPr="005F2676">
        <w:t>,” the IG wrote in the letter. “</w:t>
      </w:r>
      <w:r w:rsidRPr="005F2676">
        <w:rPr>
          <w:rStyle w:val="StyleUnderline"/>
        </w:rPr>
        <w:t xml:space="preserve">A primary cause of these problems is grounded in the fact that NOAA did not subject the </w:t>
      </w:r>
      <w:r w:rsidRPr="005F2676">
        <w:t xml:space="preserve">MOC-P </w:t>
      </w:r>
      <w:r w:rsidRPr="005F2676">
        <w:rPr>
          <w:rStyle w:val="StyleUnderline"/>
        </w:rPr>
        <w:t>project to a rigorous capital investment planning and oversight process</w:t>
      </w:r>
      <w:r w:rsidRPr="005F2676">
        <w:t>….</w:t>
      </w:r>
      <w:r w:rsidRPr="005F2676">
        <w:rPr>
          <w:rStyle w:val="StyleUnderline"/>
        </w:rPr>
        <w:t xml:space="preserve">While the Department has a clear real property policy, NOAA did not follow it. NOAA thus proceeded </w:t>
      </w:r>
      <w:r w:rsidRPr="005F2676">
        <w:t xml:space="preserve">with requirements for its desired option of a consolidated MOC-P facility and an operating lease, </w:t>
      </w:r>
      <w:r w:rsidRPr="005F2676">
        <w:rPr>
          <w:rStyle w:val="StyleUnderline"/>
        </w:rPr>
        <w:t>based on justification and consideration of alternatives that on their face and without additional documentation were significantly lacking</w:t>
      </w:r>
      <w:r w:rsidRPr="005F2676">
        <w:t>.”</w:t>
      </w:r>
    </w:p>
    <w:p w:rsidR="001348E1" w:rsidRPr="001348E1" w:rsidRDefault="001348E1" w:rsidP="001348E1">
      <w:pPr>
        <w:pStyle w:val="Heading4"/>
      </w:pPr>
      <w:r w:rsidRPr="001348E1">
        <w:t>NOAA is subject to bribery and political pressure</w:t>
      </w:r>
    </w:p>
    <w:p w:rsidR="001348E1" w:rsidRPr="001348E1" w:rsidRDefault="001348E1" w:rsidP="001348E1">
      <w:pPr>
        <w:rPr>
          <w:rFonts w:ascii="Times New Roman" w:hAnsi="Times New Roman"/>
          <w:bCs/>
        </w:rPr>
      </w:pPr>
      <w:r w:rsidRPr="00AA00E9">
        <w:rPr>
          <w:rStyle w:val="StyleStyleBold12pt"/>
        </w:rPr>
        <w:t>Gloucester Times 11</w:t>
      </w:r>
      <w:r>
        <w:rPr>
          <w:rStyle w:val="StyleStyleBold12pt"/>
        </w:rPr>
        <w:t xml:space="preserve"> </w:t>
      </w:r>
      <w:r w:rsidRPr="00AA00E9">
        <w:rPr>
          <w:rStyle w:val="StyleStyleBold12pt"/>
          <w:b w:val="0"/>
          <w:sz w:val="16"/>
          <w:szCs w:val="16"/>
        </w:rPr>
        <w:t xml:space="preserve">(“Editorial: Full criminal probe is only answer to NOAA's stonewalling” </w:t>
      </w:r>
      <w:hyperlink r:id="rId16" w:history="1">
        <w:r w:rsidRPr="00AA00E9">
          <w:rPr>
            <w:rStyle w:val="Hyperlink"/>
            <w:sz w:val="16"/>
            <w:szCs w:val="16"/>
          </w:rPr>
          <w:t>http://www.gloucestertimes.com/opinion/x233324191/Editorial-Full-criminal-probe-is-only-answer-to-NOAAs-stonewalling</w:t>
        </w:r>
      </w:hyperlink>
      <w:r w:rsidRPr="00AA00E9">
        <w:rPr>
          <w:rStyle w:val="StyleStyleBold12pt"/>
          <w:b w:val="0"/>
          <w:sz w:val="16"/>
          <w:szCs w:val="16"/>
        </w:rPr>
        <w:t xml:space="preserve"> Jan 23 2011)</w:t>
      </w:r>
    </w:p>
    <w:p w:rsidR="001348E1" w:rsidRPr="00522CA5" w:rsidRDefault="001348E1" w:rsidP="00522CA5">
      <w:r w:rsidRPr="00A1330E">
        <w:t xml:space="preserve">A full year after the release of the preliminary report from the office of Department of Commerce Inspector General Todd </w:t>
      </w:r>
      <w:proofErr w:type="spellStart"/>
      <w:r w:rsidRPr="00A1330E">
        <w:t>Zinser</w:t>
      </w:r>
      <w:proofErr w:type="spellEnd"/>
      <w:r w:rsidRPr="00A1330E">
        <w:t>, there are tons of serious questions still hovering over NOAA law enforcement's oppressive dealings with fishermen and the fishing industry.</w:t>
      </w:r>
      <w:r w:rsidRPr="00DD2066">
        <w:rPr>
          <w:sz w:val="12"/>
        </w:rPr>
        <w:t xml:space="preserve"> </w:t>
      </w:r>
      <w:r>
        <w:t xml:space="preserve">Yet one answer that seemed clear within days after the January 2010 release of </w:t>
      </w:r>
      <w:proofErr w:type="spellStart"/>
      <w:r>
        <w:t>Zinser's</w:t>
      </w:r>
      <w:proofErr w:type="spellEnd"/>
      <w:r>
        <w:t xml:space="preserve"> findings is even more obvious today</w:t>
      </w:r>
      <w:r w:rsidRPr="00A1330E">
        <w:rPr>
          <w:rStyle w:val="StyleUnderline"/>
        </w:rPr>
        <w:t>.¶ The National Oceanic and Atmospheric Administration has no interest whatsoever in reforming its vindictive regulation and enforcement oversight of the commercial fishing industry, and bringing to justice those who shamed the agency and any sense of American justice.</w:t>
      </w:r>
      <w:r w:rsidRPr="00DD2066">
        <w:rPr>
          <w:sz w:val="12"/>
        </w:rPr>
        <w:t xml:space="preserve">¶ </w:t>
      </w:r>
      <w:r>
        <w:t>And the sooner that members of Congress — especially those who represent home states to the commercial fishing industry — realize that, the better.</w:t>
      </w:r>
      <w:r w:rsidRPr="00DD2066">
        <w:rPr>
          <w:sz w:val="12"/>
        </w:rPr>
        <w:t xml:space="preserve">¶ </w:t>
      </w:r>
      <w:r w:rsidRPr="00A1330E">
        <w:rPr>
          <w:rStyle w:val="StyleUnderline"/>
        </w:rPr>
        <w:t>NOAA is not about confronting and dealing with misconduct and corruption. It is about protecting it. It is not about transparency. It is about covering things up.</w:t>
      </w:r>
      <w:r w:rsidRPr="00DD2066">
        <w:rPr>
          <w:sz w:val="12"/>
        </w:rPr>
        <w:t xml:space="preserve"> </w:t>
      </w:r>
      <w:r>
        <w:t>It is not about fairness and complying with its own federal statutes — balancing the needs of an industry with those of the environment, as required by the Magnuson-Stevens Act.</w:t>
      </w:r>
      <w:r w:rsidRPr="00DD2066">
        <w:rPr>
          <w:sz w:val="12"/>
        </w:rPr>
        <w:t xml:space="preserve">¶ </w:t>
      </w:r>
      <w:r>
        <w:t>And this rogue arm of the Obama administration — which absurdly sits within the Department of Commerce — is most of all not about jobs. It is about pushing people out of work to further an environmental agenda aimed at steering control an indigenous U.S. industry still built on the backs of family-owned independent businesses into fewer and larger corporate hands.</w:t>
      </w:r>
      <w:r w:rsidRPr="00DD2066">
        <w:rPr>
          <w:sz w:val="12"/>
        </w:rPr>
        <w:t xml:space="preserve">¶ </w:t>
      </w:r>
      <w:r>
        <w:t xml:space="preserve">How else is there to explain that, one year after a litany of scathing findings from </w:t>
      </w:r>
      <w:proofErr w:type="spellStart"/>
      <w:r>
        <w:t>Zinser's</w:t>
      </w:r>
      <w:proofErr w:type="spellEnd"/>
      <w:r>
        <w:t xml:space="preserve"> initial report, nobody responsible for this scandal has been penalized in any meaningful way?</w:t>
      </w:r>
      <w:r w:rsidRPr="00DD2066">
        <w:rPr>
          <w:sz w:val="12"/>
        </w:rPr>
        <w:t xml:space="preserve">¶ </w:t>
      </w:r>
      <w:r>
        <w:t xml:space="preserve">How else to explain NOAA head Jane </w:t>
      </w:r>
      <w:proofErr w:type="spellStart"/>
      <w:r>
        <w:t>Lubchenco</w:t>
      </w:r>
      <w:proofErr w:type="spellEnd"/>
      <w:r>
        <w:t xml:space="preserve"> arranging for soft landings for the worst offenders — even while telling Congress, "I own the problem, and I intend to fix it."</w:t>
      </w:r>
      <w:r w:rsidRPr="00DD2066">
        <w:rPr>
          <w:sz w:val="12"/>
        </w:rPr>
        <w:t xml:space="preserve">¶ </w:t>
      </w:r>
      <w:r>
        <w:t xml:space="preserve">It is time — past time — for the region's congressional delegation, including U.S. Sens. John Kerry and Scott Brown, along with Congressmen John Tierney and Barney Frank, to call for an independent criminal investigation into </w:t>
      </w:r>
      <w:proofErr w:type="spellStart"/>
      <w:r>
        <w:t>Zinser's</w:t>
      </w:r>
      <w:proofErr w:type="spellEnd"/>
      <w:r>
        <w:t xml:space="preserve"> findings.</w:t>
      </w:r>
      <w:r w:rsidRPr="00DD2066">
        <w:rPr>
          <w:sz w:val="12"/>
        </w:rPr>
        <w:t xml:space="preserve">¶ </w:t>
      </w:r>
      <w:proofErr w:type="spellStart"/>
      <w:r w:rsidRPr="00A1330E">
        <w:rPr>
          <w:rStyle w:val="StyleUnderline"/>
        </w:rPr>
        <w:t>Zinser</w:t>
      </w:r>
      <w:proofErr w:type="spellEnd"/>
      <w:r w:rsidRPr="00A1330E">
        <w:rPr>
          <w:rStyle w:val="StyleUnderline"/>
        </w:rPr>
        <w:t xml:space="preserve"> reported wildly disproportionate treatment of New England fishermen, extensive misuse of millions of dollars of an asset forfeiture fund, document shredding and an attempt to shut down the Gloucester Seafood Display auction</w:t>
      </w:r>
      <w:r>
        <w:t xml:space="preserve"> that even included an unauthorized, after-hours forced entry into the auction that was documented by Gloucester Police.</w:t>
      </w:r>
      <w:r w:rsidRPr="00DD2066">
        <w:rPr>
          <w:sz w:val="12"/>
        </w:rPr>
        <w:t xml:space="preserve">¶ </w:t>
      </w:r>
      <w:r>
        <w:t xml:space="preserve">Yet, after </w:t>
      </w:r>
      <w:proofErr w:type="spellStart"/>
      <w:r>
        <w:t>Zinser</w:t>
      </w:r>
      <w:proofErr w:type="spellEnd"/>
      <w:r>
        <w:t xml:space="preserve"> issued his initial findings, </w:t>
      </w:r>
      <w:r w:rsidRPr="00A1330E">
        <w:rPr>
          <w:rStyle w:val="StyleUnderline"/>
        </w:rPr>
        <w:t>Dale Jones Jr., the former director of fisheries enforcement in New England, was kept on the job for months. When he was finally deposed in April, NOAA tried to do it secretly.</w:t>
      </w:r>
      <w:r>
        <w:t xml:space="preserve"> Finally, under pressure from Congress, </w:t>
      </w:r>
      <w:proofErr w:type="spellStart"/>
      <w:r>
        <w:t>Lubchenco</w:t>
      </w:r>
      <w:proofErr w:type="spellEnd"/>
      <w:r>
        <w:t xml:space="preserve"> announced that Jones had been reassigned as a fisheries program specialist, a job that comes with a salary almost as good as his previous one — $155,000.</w:t>
      </w:r>
      <w:r w:rsidRPr="00DD2066">
        <w:rPr>
          <w:sz w:val="12"/>
        </w:rPr>
        <w:t xml:space="preserve">¶ </w:t>
      </w:r>
      <w:r>
        <w:t>As Frank put it at the time, "Apparently the reward for highly questionable actions (at NOAA) is a paid vacation."</w:t>
      </w:r>
      <w:r w:rsidRPr="00DD2066">
        <w:rPr>
          <w:sz w:val="12"/>
        </w:rPr>
        <w:t xml:space="preserve">¶ </w:t>
      </w:r>
      <w:r>
        <w:t xml:space="preserve">Jones is hardly alone. Charles </w:t>
      </w:r>
      <w:proofErr w:type="spellStart"/>
      <w:r>
        <w:t>Juliand</w:t>
      </w:r>
      <w:proofErr w:type="spellEnd"/>
      <w:r>
        <w:t>, the senior attorney for enforcement and litigation in NOAA's Gloucester-based Northeast Division, was reassigned to work on matters related to the Gulf oil spill — a move that must inspire all sorts of confidence among those who truly care about the environment.</w:t>
      </w:r>
      <w:r w:rsidRPr="00DD2066">
        <w:rPr>
          <w:sz w:val="12"/>
        </w:rPr>
        <w:t xml:space="preserve">¶ </w:t>
      </w:r>
      <w:r>
        <w:t xml:space="preserve">And then there's Andrew Cohen, the former National Marine Fisheries Service agent in charge of Northeast law enforcement, who's obscene enforcement tactics at one point even drew a harsh rebuke from a federal judge — yet seem just one with </w:t>
      </w:r>
      <w:proofErr w:type="spellStart"/>
      <w:r>
        <w:t>Lubchenco</w:t>
      </w:r>
      <w:proofErr w:type="spellEnd"/>
      <w:r>
        <w:t xml:space="preserve"> and the Obama administration itself.</w:t>
      </w:r>
      <w:r w:rsidRPr="00DD2066">
        <w:rPr>
          <w:sz w:val="12"/>
        </w:rPr>
        <w:t xml:space="preserve">¶ </w:t>
      </w:r>
    </w:p>
    <w:p w:rsidR="00522CA5" w:rsidRDefault="00522CA5" w:rsidP="00522CA5">
      <w:pPr>
        <w:pStyle w:val="Heading3"/>
      </w:pPr>
      <w:r>
        <w:t>Tech Failure Turn</w:t>
      </w:r>
    </w:p>
    <w:p w:rsidR="00522CA5" w:rsidRPr="00742881" w:rsidRDefault="00522CA5" w:rsidP="00522CA5">
      <w:pPr>
        <w:pStyle w:val="Heading4"/>
      </w:pPr>
      <w:r w:rsidRPr="00742881">
        <w:t>Ocean exploration is ineffective and subject to tech failure</w:t>
      </w:r>
    </w:p>
    <w:p w:rsidR="00522CA5" w:rsidRPr="00E4619D" w:rsidRDefault="00522CA5" w:rsidP="00522CA5">
      <w:pPr>
        <w:rPr>
          <w:rStyle w:val="StyleUnderline"/>
          <w:rFonts w:ascii="Arial Narrow" w:hAnsi="Arial Narrow"/>
          <w:sz w:val="16"/>
          <w:szCs w:val="16"/>
          <w:u w:val="none"/>
        </w:rPr>
      </w:pPr>
      <w:r w:rsidRPr="00E4619D">
        <w:rPr>
          <w:rStyle w:val="Style13ptBold"/>
          <w:rFonts w:ascii="Arial Narrow" w:hAnsi="Arial Narrow"/>
        </w:rPr>
        <w:t>Kiger 12</w:t>
      </w:r>
      <w:r w:rsidRPr="00E4619D">
        <w:rPr>
          <w:rStyle w:val="StyleUnderline"/>
          <w:rFonts w:ascii="Arial Narrow" w:hAnsi="Arial Narrow"/>
          <w:u w:val="none"/>
        </w:rPr>
        <w:t xml:space="preserve"> </w:t>
      </w:r>
      <w:r w:rsidRPr="00742881">
        <w:t>(Patrick J. Kiger, Blogger for the National Geographic Channel. Has written for GQ, Mother Jones, Los Angeles Times Magazine, and for a variety of news websites. Co-author Martin J. Smith of "</w:t>
      </w:r>
      <w:proofErr w:type="spellStart"/>
      <w:r w:rsidRPr="00742881">
        <w:t>Poplorica</w:t>
      </w:r>
      <w:proofErr w:type="spellEnd"/>
      <w:r w:rsidRPr="00742881">
        <w:t>: A Popular History of the Fads, Mavericks, Inventions, and Lore that Shaped Modern America," and "Oops: 20 Life Lessons from the Fiascoes That Shaped America," both published by Harper Collins. “Dangers of Deep-Sea Exploration” Apr 26 2012 http://tvblogs.nationalgeographic.com/2012/04/26/dangers-of-deep-sea-exploration/)</w:t>
      </w:r>
      <w:r w:rsidRPr="00E4619D">
        <w:rPr>
          <w:rStyle w:val="StyleUnderline"/>
          <w:rFonts w:ascii="Arial Narrow" w:hAnsi="Arial Narrow"/>
          <w:sz w:val="16"/>
          <w:szCs w:val="16"/>
          <w:u w:val="none"/>
        </w:rPr>
        <w:t xml:space="preserve"> </w:t>
      </w:r>
    </w:p>
    <w:p w:rsidR="006877CA" w:rsidRPr="00E53D4B" w:rsidRDefault="00522CA5" w:rsidP="00E53D4B">
      <w:pPr>
        <w:rPr>
          <w:rFonts w:ascii="Arial Narrow" w:hAnsi="Arial Narrow"/>
          <w:sz w:val="16"/>
        </w:rPr>
      </w:pPr>
      <w:r w:rsidRPr="00E4619D">
        <w:rPr>
          <w:rStyle w:val="StyleUnderline"/>
          <w:rFonts w:ascii="Arial Narrow" w:hAnsi="Arial Narrow"/>
        </w:rPr>
        <w:t>Deep-sea exploration</w:t>
      </w:r>
      <w:r w:rsidRPr="00E4619D">
        <w:rPr>
          <w:rFonts w:ascii="Arial Narrow" w:hAnsi="Arial Narrow"/>
          <w:sz w:val="16"/>
        </w:rPr>
        <w:t xml:space="preserve">, of course, </w:t>
      </w:r>
      <w:r w:rsidRPr="00E4619D">
        <w:rPr>
          <w:rStyle w:val="StyleUnderline"/>
          <w:rFonts w:ascii="Arial Narrow" w:hAnsi="Arial Narrow"/>
        </w:rPr>
        <w:t>is an inherently dangerous pursuit</w:t>
      </w:r>
      <w:r w:rsidRPr="00E4619D">
        <w:rPr>
          <w:rFonts w:ascii="Arial Narrow" w:hAnsi="Arial Narrow"/>
          <w:sz w:val="16"/>
        </w:rPr>
        <w:t>. Venturing nearly seven miles down into the Challenger Deep, for example, means surviving perhaps the most extreme, forbidding environment on the planet. The pressure is 1,000 times that experienced at sea level, the rough equivalent of having 50 jumbo jets piled atop the submersible, and the temperature varies from just above freezing to hydrothermal vents where the water can reach nearly 400 degrees Celsius</w:t>
      </w:r>
      <w:r w:rsidRPr="00E4619D">
        <w:rPr>
          <w:rStyle w:val="StyleUnderline"/>
          <w:rFonts w:ascii="Arial Narrow" w:hAnsi="Arial Narrow"/>
        </w:rPr>
        <w:t xml:space="preserve">. Visibility is hindered both by the darkness–at below 1,000 meters in depth, the waters are pitch black–and superfine sediments that are stirred from the bottom by a submersible. These qualities subject submersible vehicles and their gadgetry to almost unimaginable degrees of stress that increases the risk of breakdown, and allows precious little margin for error. </w:t>
      </w:r>
      <w:r w:rsidRPr="00E4619D">
        <w:rPr>
          <w:rFonts w:ascii="Arial Narrow" w:hAnsi="Arial Narrow"/>
          <w:sz w:val="16"/>
        </w:rPr>
        <w:t xml:space="preserve">In this article, filmmaker and deep-sea explorer James Cameron lists the potential hazards that deep-sea explorers face, ranging from entanglement in a communications cable to the risk of getting too close to a hydrothermal vent and suffering a melted viewport. As this Australian newspaper story on adventurer Sir Richard Branson’s plan to visit the Challenger Deep notes, </w:t>
      </w:r>
      <w:r w:rsidRPr="00E4619D">
        <w:rPr>
          <w:rStyle w:val="StyleUnderline"/>
          <w:rFonts w:ascii="Arial Narrow" w:hAnsi="Arial Narrow"/>
        </w:rPr>
        <w:t>at that depth, a crack in a submersible’s hull “could cause it to implode and be crushed like a paper cup.</w:t>
      </w:r>
      <w:r w:rsidRPr="00E4619D">
        <w:rPr>
          <w:rFonts w:ascii="Arial Narrow" w:hAnsi="Arial Narrow"/>
          <w:sz w:val="16"/>
        </w:rPr>
        <w:t xml:space="preserve"> In addition to the ever-present danger, deep-sea explorers also must learn to cope with varying degrees of discomfort. As University of Alabama geologist Paul </w:t>
      </w:r>
      <w:proofErr w:type="spellStart"/>
      <w:r w:rsidRPr="00E4619D">
        <w:rPr>
          <w:rFonts w:ascii="Arial Narrow" w:hAnsi="Arial Narrow"/>
          <w:sz w:val="16"/>
        </w:rPr>
        <w:t>Aharon</w:t>
      </w:r>
      <w:proofErr w:type="spellEnd"/>
      <w:r w:rsidRPr="00E4619D">
        <w:rPr>
          <w:rFonts w:ascii="Arial Narrow" w:hAnsi="Arial Narrow"/>
          <w:sz w:val="16"/>
        </w:rPr>
        <w:t xml:space="preserve"> explains in this </w:t>
      </w:r>
      <w:proofErr w:type="spellStart"/>
      <w:r w:rsidRPr="00E4619D">
        <w:rPr>
          <w:rFonts w:ascii="Arial Narrow" w:hAnsi="Arial Narrow"/>
          <w:sz w:val="16"/>
        </w:rPr>
        <w:t>Sciencebase</w:t>
      </w:r>
      <w:proofErr w:type="spellEnd"/>
      <w:r w:rsidRPr="00E4619D">
        <w:rPr>
          <w:rFonts w:ascii="Arial Narrow" w:hAnsi="Arial Narrow"/>
          <w:sz w:val="16"/>
        </w:rPr>
        <w:t xml:space="preserve"> article, venturing into the deep ocean in the Alvin, a vehicle operated by the Scripps Institution of Oceanography, meant spending hours crammed into a tight space with oxygen tanks and other equipment, and being unable to move one’s legs for long periods, which only accentuates the freezer-like chill. (“I almost got hypothermia because I forgot to take long pants with me,” he noted.) Additionally, </w:t>
      </w:r>
      <w:proofErr w:type="spellStart"/>
      <w:r w:rsidRPr="00E4619D">
        <w:rPr>
          <w:rFonts w:ascii="Arial Narrow" w:hAnsi="Arial Narrow"/>
          <w:sz w:val="16"/>
        </w:rPr>
        <w:t>Aharon</w:t>
      </w:r>
      <w:proofErr w:type="spellEnd"/>
      <w:r w:rsidRPr="00E4619D">
        <w:rPr>
          <w:rFonts w:ascii="Arial Narrow" w:hAnsi="Arial Narrow"/>
          <w:sz w:val="16"/>
        </w:rPr>
        <w:t xml:space="preserve"> and his two crew mates had to breathe air that had been altered to reduce the amount of oxygen and increase the CO2 level, as a precaution against a spark causing a catastrophic explosion. The tradeoff: headaches, memory lapses, and slowdowns in brain functions. Despite all those risks, however, deep-sea explorers maintain an impressive safety record. </w:t>
      </w:r>
      <w:r w:rsidRPr="00E4619D">
        <w:rPr>
          <w:rStyle w:val="StyleUnderline"/>
          <w:rFonts w:ascii="Arial Narrow" w:hAnsi="Arial Narrow"/>
        </w:rPr>
        <w:t>The most memorable mishap in the annals occurred during the bathysphere Trieste’s history-making descent into the Challenger Deep in 1960, when a non-essential window cracked. “There was this great big bang at 30,000 feet,”</w:t>
      </w:r>
      <w:r w:rsidRPr="00E4619D">
        <w:rPr>
          <w:rFonts w:ascii="Arial Narrow" w:hAnsi="Arial Narrow"/>
          <w:sz w:val="16"/>
        </w:rPr>
        <w:t xml:space="preserve"> recalls retired Navy submarine officer Don Walsh, who piloted the craft. “But we checked all our instruments and looked out through the view ports nothing seemed to be wrong, so we kept going. It turns out that it was a window that wasn’t a pressure boundary–it was subjected to pressure on both sides. So it was no big deal. But everybody loves that incident–if I had a nickel for every time I’ve been asked about it, I’d be a wealthy man.” Indeed, the worst undersea accidents have been suffered by military submarines at far shallower depths than the Challenger Deep. </w:t>
      </w:r>
      <w:r w:rsidRPr="00E4619D">
        <w:rPr>
          <w:rStyle w:val="StyleUnderline"/>
          <w:rFonts w:ascii="Arial Narrow" w:hAnsi="Arial Narrow"/>
        </w:rPr>
        <w:t>One of the worst, as this National Geographic article details, was the April 1963 loss of the nuclear attack submarine Thresher, which was conducting deep-dive trials off the coast of Cape Cod, Massachusetts, apparently when a piping joint in a sea water system in the engine room gave way.</w:t>
      </w:r>
      <w:r w:rsidRPr="00E4619D">
        <w:rPr>
          <w:rFonts w:ascii="Arial Narrow" w:hAnsi="Arial Narrow"/>
          <w:sz w:val="16"/>
        </w:rPr>
        <w:t xml:space="preserve"> </w:t>
      </w:r>
      <w:r w:rsidRPr="00E4619D">
        <w:rPr>
          <w:rStyle w:val="StyleUnderline"/>
          <w:rFonts w:ascii="Arial Narrow" w:hAnsi="Arial Narrow"/>
        </w:rPr>
        <w:t>The resulting spray shorted out electronics and forced an automatic shutdown of the nuclear reactor, which meant that the sub lacked the power to keep from sinking from 1,300 feet to 8,400 feet.</w:t>
      </w:r>
      <w:r w:rsidRPr="00E4619D">
        <w:rPr>
          <w:rFonts w:ascii="Arial Narrow" w:hAnsi="Arial Narrow"/>
          <w:sz w:val="16"/>
        </w:rPr>
        <w:t xml:space="preserve"> The drastic increase in pressure was more than what the sub’s hull could withstand. “As they sank, the men aboard would have heard piping and fittings giving way,” the article notes. “They would have listened as the ship’s hull creaked and groaned, until it finally, deafeningly gave way to massive water pressure. All 129 men aboard were likely killed within a matter of seconds.” </w:t>
      </w:r>
      <w:r w:rsidRPr="00E4619D">
        <w:rPr>
          <w:rStyle w:val="StyleUnderline"/>
          <w:rFonts w:ascii="Arial Narrow" w:hAnsi="Arial Narrow"/>
        </w:rPr>
        <w:t xml:space="preserve">Radio operators on the U.S. Navy submarine rescue ship Skylark, which was in contact with the Thresher, heard only fragmented, garbled radio messages, followed by silence, and then the horrifying sounds of the submarine itself breaking apart and imploding. In 2000, a comparable tragedy occurred in the icy waters of the Barents Sea, when the giant Russian nuclear submarine Kursk sank, trapping the 118 men aboard. </w:t>
      </w:r>
      <w:r w:rsidRPr="00E4619D">
        <w:rPr>
          <w:rFonts w:ascii="Arial Narrow" w:hAnsi="Arial Narrow"/>
          <w:sz w:val="16"/>
        </w:rPr>
        <w:t>The incident, documented in investigative journalist Ramsey Flynn’s book Cry from the Deep, was all the more horrific because 23 sailors managed to survive for a time by seeking refuge in the rearmost compartment of the submarine, but the Russian navy failed to come to their rescue. Flynn concluded that the accident was caused by the explosion of a hydrogen peroxide-fueled torpedo, which caused a fire that triggered more ordinance to explode</w:t>
      </w:r>
      <w:r w:rsidRPr="00E4619D">
        <w:rPr>
          <w:rStyle w:val="StyleUnderline"/>
          <w:rFonts w:ascii="Arial Narrow" w:hAnsi="Arial Narrow"/>
        </w:rPr>
        <w:t>. And to keep the risks in perspective, surface explorers of the oceans in previous centuries faced dangers as well–and suffered far more from them.</w:t>
      </w:r>
      <w:r w:rsidRPr="00E4619D">
        <w:rPr>
          <w:rFonts w:ascii="Arial Narrow" w:hAnsi="Arial Narrow"/>
          <w:sz w:val="16"/>
        </w:rPr>
        <w:t xml:space="preserve"> In his 2004 book Over the Edge of the World: Magellan’s Terrifying Circumnavigation of the Globe, historian Laurence </w:t>
      </w:r>
      <w:proofErr w:type="spellStart"/>
      <w:r w:rsidRPr="00E4619D">
        <w:rPr>
          <w:rFonts w:ascii="Arial Narrow" w:hAnsi="Arial Narrow"/>
          <w:sz w:val="16"/>
        </w:rPr>
        <w:t>Bergreen</w:t>
      </w:r>
      <w:proofErr w:type="spellEnd"/>
      <w:r w:rsidRPr="00E4619D">
        <w:rPr>
          <w:rFonts w:ascii="Arial Narrow" w:hAnsi="Arial Narrow"/>
          <w:sz w:val="16"/>
        </w:rPr>
        <w:t xml:space="preserve"> notes when Ferdinand Magellan’s expedition in search of the Spice Islands returned to Spain in 1522, only one of five ships and just 18 of the 260-man crew made it back. Some, in fact, suggest that our extreme aversion to risk has hindered deep-sea exploration. Sylvia Earle, founder and Chair of Deep Ocean Exploration and Research, Inc., points out in an article on the NASA website that only 5 percent of the oceans–the home to 97 percent of life on Earth–has been explored. “What really is at risk is our future,” she argues.</w:t>
      </w:r>
    </w:p>
    <w:sectPr w:rsidR="006877CA" w:rsidRPr="00E53D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78"/>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6877CA"/>
    <w:rsid w:val="000139A3"/>
    <w:rsid w:val="00100833"/>
    <w:rsid w:val="00104529"/>
    <w:rsid w:val="001068BE"/>
    <w:rsid w:val="001348E1"/>
    <w:rsid w:val="00177B7D"/>
    <w:rsid w:val="0018322D"/>
    <w:rsid w:val="001B5776"/>
    <w:rsid w:val="00251FC7"/>
    <w:rsid w:val="002855A7"/>
    <w:rsid w:val="00315690"/>
    <w:rsid w:val="00325646"/>
    <w:rsid w:val="003902BA"/>
    <w:rsid w:val="003A09E2"/>
    <w:rsid w:val="00407037"/>
    <w:rsid w:val="004605D6"/>
    <w:rsid w:val="004C60E8"/>
    <w:rsid w:val="004E3579"/>
    <w:rsid w:val="004F39E0"/>
    <w:rsid w:val="00522CA5"/>
    <w:rsid w:val="00537BD5"/>
    <w:rsid w:val="006065BD"/>
    <w:rsid w:val="00665003"/>
    <w:rsid w:val="006877CA"/>
    <w:rsid w:val="00696376"/>
    <w:rsid w:val="006D11A4"/>
    <w:rsid w:val="00742881"/>
    <w:rsid w:val="007F5B66"/>
    <w:rsid w:val="00823A1C"/>
    <w:rsid w:val="00845B9D"/>
    <w:rsid w:val="00860984"/>
    <w:rsid w:val="008B3ECB"/>
    <w:rsid w:val="008C1B2E"/>
    <w:rsid w:val="0091627E"/>
    <w:rsid w:val="009372AD"/>
    <w:rsid w:val="009E1922"/>
    <w:rsid w:val="00A93661"/>
    <w:rsid w:val="00A95652"/>
    <w:rsid w:val="00B33C6D"/>
    <w:rsid w:val="00B37C6F"/>
    <w:rsid w:val="00B4508F"/>
    <w:rsid w:val="00B8057C"/>
    <w:rsid w:val="00B97DEF"/>
    <w:rsid w:val="00BF593B"/>
    <w:rsid w:val="00C83417"/>
    <w:rsid w:val="00CD736E"/>
    <w:rsid w:val="00CE161E"/>
    <w:rsid w:val="00CF59A8"/>
    <w:rsid w:val="00D325A9"/>
    <w:rsid w:val="00D36A8A"/>
    <w:rsid w:val="00D62861"/>
    <w:rsid w:val="00D71170"/>
    <w:rsid w:val="00DA6538"/>
    <w:rsid w:val="00E53D4B"/>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D8B584-88F4-4DD5-B7F9-C906E3A53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877CA"/>
    <w:rPr>
      <w:rFonts w:ascii="Georgia" w:hAnsi="Georgia"/>
      <w:sz w:val="20"/>
    </w:rPr>
  </w:style>
  <w:style w:type="paragraph" w:styleId="Heading1">
    <w:name w:val="heading 1"/>
    <w:aliases w:val="Pocket"/>
    <w:basedOn w:val="Normal"/>
    <w:next w:val="Normal"/>
    <w:link w:val="Heading1Char"/>
    <w:autoRedefine/>
    <w:qFormat/>
    <w:rsid w:val="006877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877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877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6877CA"/>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6877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77CA"/>
  </w:style>
  <w:style w:type="character" w:customStyle="1" w:styleId="Heading1Char">
    <w:name w:val="Heading 1 Char"/>
    <w:aliases w:val="Pocket Char"/>
    <w:basedOn w:val="DefaultParagraphFont"/>
    <w:link w:val="Heading1"/>
    <w:rsid w:val="006877C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877CA"/>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6877CA"/>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6877CA"/>
    <w:rPr>
      <w:rFonts w:ascii="Georgia" w:eastAsiaTheme="majorEastAsia" w:hAnsi="Georgia" w:cstheme="majorBidi"/>
      <w:b/>
      <w:iCs/>
      <w:sz w:val="24"/>
    </w:rPr>
  </w:style>
  <w:style w:type="character" w:styleId="Emphasis">
    <w:name w:val="Emphasis"/>
    <w:aliases w:val="Evidence,Minimized,minimized,Highlighted,tag2,Size 10,emphasis in card,Underlined,CD Card,ED - Tag,emphasis,Emphasis!!,small"/>
    <w:basedOn w:val="DefaultParagraphFont"/>
    <w:uiPriority w:val="7"/>
    <w:qFormat/>
    <w:rsid w:val="006877CA"/>
    <w:rPr>
      <w:rFonts w:ascii="Georgia" w:hAnsi="Georgia"/>
      <w:b/>
      <w:i w:val="0"/>
      <w:iCs/>
      <w:sz w:val="22"/>
      <w:u w:val="single"/>
      <w:bdr w:val="single" w:sz="8" w:space="0" w:color="auto"/>
    </w:rPr>
  </w:style>
  <w:style w:type="character" w:customStyle="1" w:styleId="Style13ptBold">
    <w:name w:val="Style 13 pt Bold"/>
    <w:aliases w:val="Cite"/>
    <w:basedOn w:val="DefaultParagraphFont"/>
    <w:uiPriority w:val="5"/>
    <w:qFormat/>
    <w:rsid w:val="006877CA"/>
    <w:rPr>
      <w:b/>
      <w:bCs/>
      <w:sz w:val="22"/>
      <w:u w:val="none"/>
    </w:rPr>
  </w:style>
  <w:style w:type="character" w:customStyle="1" w:styleId="StyleUnderline">
    <w:name w:val="Style Underline"/>
    <w:aliases w:val="Intense Emphasis,Underline,Style Bold Underline,apple-style-span + 6 pt,Bold,Kern at 16 pt,Intense Emphasis1,Intense Emphasis2,HHeading 3 + 12 pt,Style,ci,Intense Emphasis11,Intense Emphasis111,Heading 3 Char Char Char1,Bold Cite Char"/>
    <w:basedOn w:val="DefaultParagraphFont"/>
    <w:uiPriority w:val="6"/>
    <w:qFormat/>
    <w:rsid w:val="006877CA"/>
    <w:rPr>
      <w:b/>
      <w:sz w:val="22"/>
      <w:u w:val="single"/>
    </w:rPr>
  </w:style>
  <w:style w:type="character" w:styleId="Hyperlink">
    <w:name w:val="Hyperlink"/>
    <w:basedOn w:val="DefaultParagraphFont"/>
    <w:uiPriority w:val="99"/>
    <w:unhideWhenUsed/>
    <w:rsid w:val="006877CA"/>
    <w:rPr>
      <w:color w:val="auto"/>
      <w:u w:val="none"/>
    </w:rPr>
  </w:style>
  <w:style w:type="character" w:styleId="FollowedHyperlink">
    <w:name w:val="FollowedHyperlink"/>
    <w:basedOn w:val="DefaultParagraphFont"/>
    <w:uiPriority w:val="99"/>
    <w:semiHidden/>
    <w:unhideWhenUsed/>
    <w:rsid w:val="006877CA"/>
    <w:rPr>
      <w:color w:val="auto"/>
      <w:u w:val="none"/>
    </w:rPr>
  </w:style>
  <w:style w:type="paragraph" w:customStyle="1" w:styleId="CardsFont12ptCharCharCharCharCharCharCharCharCharCharCharChar">
    <w:name w:val="Cards + Font: 12 pt Char Char Char Char Char Char Char Char Char Char Char Char"/>
    <w:aliases w:val="Cards + Font: 12 pt Char Char,Cards + Font: 12 pt,Thick Underline,Cards + Font: 12 pt Char Char Char,Cards + Font: 12 pt Char Char Char Char Char Char Char"/>
    <w:basedOn w:val="Normal"/>
    <w:link w:val="UnderlineChar"/>
    <w:qFormat/>
    <w:rsid w:val="00742881"/>
    <w:pPr>
      <w:spacing w:after="0" w:line="240" w:lineRule="auto"/>
    </w:pPr>
    <w:rPr>
      <w:rFonts w:ascii="Arial Narrow" w:eastAsia="Malgun Gothic" w:hAnsi="Arial Narrow" w:cs="Times New Roman"/>
      <w:u w:val="thick"/>
    </w:rPr>
  </w:style>
  <w:style w:type="character" w:customStyle="1" w:styleId="UnderlineChar">
    <w:name w:val="Underline Char"/>
    <w:aliases w:val="Underline Char Char Char,Underline Char Char,Cards + Font: 12 pt Char,Thick Underline Char,Cards + Font: 12 pt Char Char Char Char Char Char Char Char,Cards + Font: 12 pt Char Char Char Char Char Char Char Char Char Char Char,Title Char,c"/>
    <w:link w:val="CardsFont12ptCharCharCharCharCharCharCharCharCharCharCharChar"/>
    <w:qFormat/>
    <w:rsid w:val="00742881"/>
    <w:rPr>
      <w:rFonts w:ascii="Arial Narrow" w:eastAsia="Malgun Gothic" w:hAnsi="Arial Narrow" w:cs="Times New Roman"/>
      <w:sz w:val="20"/>
      <w:u w:val="thick"/>
    </w:rPr>
  </w:style>
  <w:style w:type="character" w:customStyle="1" w:styleId="StyleStyleBold12pt">
    <w:name w:val="Style Style Bold + 12 pt"/>
    <w:aliases w:val="Style Style Bold,Style Style Bold + 12pt,Style Style + 12 pt,Style Style Bo... +,Old Cite,Style Style Bold + 10 pt,tagld + 12 pt,Style Style Bold + 13 pt,Style Style Bold + 11 pt,tag + 12 pt,Not..."/>
    <w:uiPriority w:val="5"/>
    <w:qFormat/>
    <w:rsid w:val="00742881"/>
    <w:rPr>
      <w:rFonts w:ascii="Times New Roman" w:hAnsi="Times New Roman"/>
      <w:b/>
      <w:bCs/>
      <w:sz w:val="20"/>
    </w:rPr>
  </w:style>
  <w:style w:type="paragraph" w:customStyle="1" w:styleId="card">
    <w:name w:val="card"/>
    <w:basedOn w:val="Normal"/>
    <w:link w:val="cardChar"/>
    <w:qFormat/>
    <w:rsid w:val="00742881"/>
    <w:pPr>
      <w:spacing w:after="0" w:line="240" w:lineRule="auto"/>
      <w:ind w:left="288"/>
    </w:pPr>
    <w:rPr>
      <w:rFonts w:ascii="Arial Narrow" w:eastAsia="Malgun Gothic" w:hAnsi="Arial Narrow" w:cs="Times New Roman"/>
      <w:color w:val="000000"/>
    </w:rPr>
  </w:style>
  <w:style w:type="character" w:customStyle="1" w:styleId="cardChar">
    <w:name w:val="card Char"/>
    <w:link w:val="card"/>
    <w:rsid w:val="00742881"/>
    <w:rPr>
      <w:rFonts w:ascii="Arial Narrow" w:eastAsia="Malgun Gothic" w:hAnsi="Arial Narrow" w:cs="Times New Roman"/>
      <w:color w:val="000000"/>
      <w:sz w:val="20"/>
    </w:rPr>
  </w:style>
  <w:style w:type="character" w:customStyle="1" w:styleId="cardtextChar">
    <w:name w:val="card text Char"/>
    <w:link w:val="cardtext"/>
    <w:locked/>
    <w:rsid w:val="00742881"/>
    <w:rPr>
      <w:rFonts w:ascii="Times New Roman" w:hAnsi="Times New Roman"/>
    </w:rPr>
  </w:style>
  <w:style w:type="paragraph" w:customStyle="1" w:styleId="cardtext">
    <w:name w:val="card text"/>
    <w:basedOn w:val="Normal"/>
    <w:link w:val="cardtextChar"/>
    <w:qFormat/>
    <w:rsid w:val="00742881"/>
    <w:pPr>
      <w:spacing w:after="0" w:line="240" w:lineRule="auto"/>
      <w:ind w:left="288" w:right="288"/>
    </w:pPr>
    <w:rPr>
      <w:rFonts w:ascii="Times New Roman" w:hAnsi="Times New Roman"/>
      <w:sz w:val="22"/>
    </w:rPr>
  </w:style>
  <w:style w:type="character" w:customStyle="1" w:styleId="Box">
    <w:name w:val="Box"/>
    <w:uiPriority w:val="1"/>
    <w:qFormat/>
    <w:rsid w:val="00742881"/>
    <w:rPr>
      <w:b/>
      <w:u w:val="single"/>
      <w:bdr w:val="single" w:sz="4" w:space="0" w:color="auto"/>
    </w:rPr>
  </w:style>
  <w:style w:type="character" w:customStyle="1" w:styleId="apple-converted-space">
    <w:name w:val="apple-converted-space"/>
    <w:basedOn w:val="DefaultParagraphFont"/>
    <w:rsid w:val="00522CA5"/>
  </w:style>
  <w:style w:type="character" w:styleId="Strong">
    <w:name w:val="Strong"/>
    <w:basedOn w:val="DefaultParagraphFont"/>
    <w:uiPriority w:val="22"/>
    <w:qFormat/>
    <w:rsid w:val="00522CA5"/>
    <w:rPr>
      <w:b/>
      <w:bCs/>
    </w:rPr>
  </w:style>
  <w:style w:type="paragraph" w:customStyle="1" w:styleId="Cards">
    <w:name w:val="Cards"/>
    <w:next w:val="Normal"/>
    <w:link w:val="CardsChar"/>
    <w:qFormat/>
    <w:rsid w:val="00E53D4B"/>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qFormat/>
    <w:rsid w:val="00E53D4B"/>
    <w:rPr>
      <w:rFonts w:ascii="Times New Roman" w:hAnsi="Times New Roman"/>
      <w:sz w:val="20"/>
      <w:u w:val="thick"/>
    </w:rPr>
  </w:style>
  <w:style w:type="paragraph" w:customStyle="1" w:styleId="Cites">
    <w:name w:val="Cites"/>
    <w:next w:val="Cards"/>
    <w:link w:val="CitesChar"/>
    <w:qFormat/>
    <w:rsid w:val="00E53D4B"/>
    <w:pPr>
      <w:widowControl w:val="0"/>
      <w:spacing w:after="0" w:line="240" w:lineRule="auto"/>
    </w:pPr>
    <w:rPr>
      <w:rFonts w:ascii="Times New Roman" w:eastAsia="Times New Roman" w:hAnsi="Times New Roman" w:cs="Times New Roman"/>
      <w:sz w:val="20"/>
      <w:szCs w:val="24"/>
    </w:rPr>
  </w:style>
  <w:style w:type="character" w:customStyle="1" w:styleId="Author-Date">
    <w:name w:val="Author-Date"/>
    <w:qFormat/>
    <w:rsid w:val="00E53D4B"/>
    <w:rPr>
      <w:b/>
      <w:sz w:val="24"/>
    </w:rPr>
  </w:style>
  <w:style w:type="character" w:customStyle="1" w:styleId="CardsChar">
    <w:name w:val="Cards Char"/>
    <w:link w:val="Cards"/>
    <w:locked/>
    <w:rsid w:val="00E53D4B"/>
    <w:rPr>
      <w:rFonts w:ascii="Times New Roman" w:eastAsia="Times New Roman" w:hAnsi="Times New Roman" w:cs="Times New Roman"/>
      <w:sz w:val="20"/>
      <w:szCs w:val="24"/>
    </w:rPr>
  </w:style>
  <w:style w:type="character" w:customStyle="1" w:styleId="CitesChar">
    <w:name w:val="Cites Char"/>
    <w:link w:val="Cites"/>
    <w:locked/>
    <w:rsid w:val="00E53D4B"/>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ashingtonmonthly.com/features/2010/1003.lynn-longman.html" TargetMode="External"/><Relationship Id="rId13" Type="http://schemas.openxmlformats.org/officeDocument/2006/relationships/hyperlink" Target="http://dels.nas.edu/resources/static-assets/osb/miscellaneous/Biennial-Report-2009-2010.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slate.com/articles/technology/future_tense/2012/01/u_s_scientists_are_not_competing_with_china_or_any_other_country_.html" TargetMode="External"/><Relationship Id="rId12" Type="http://schemas.openxmlformats.org/officeDocument/2006/relationships/hyperlink" Target="http://www.symposium-magazine.com/why-u-s-financial-hegemony-will-endur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gloucestertimes.com/opinion/x233324191/Editorial-Full-criminal-probe-is-only-answer-to-NOAAs-stonewalling" TargetMode="External"/><Relationship Id="rId1" Type="http://schemas.openxmlformats.org/officeDocument/2006/relationships/numbering" Target="numbering.xml"/><Relationship Id="rId6" Type="http://schemas.openxmlformats.org/officeDocument/2006/relationships/hyperlink" Target="http://www.moneynews.com/Economy/IMD-US-global-competitiveness/2014/05/22/id/572905/" TargetMode="External"/><Relationship Id="rId11" Type="http://schemas.openxmlformats.org/officeDocument/2006/relationships/hyperlink" Target="http://www.symposium-magazine.com/why-u-s-financial-hegemony-will-endure/" TargetMode="External"/><Relationship Id="rId5" Type="http://schemas.openxmlformats.org/officeDocument/2006/relationships/hyperlink" Target="http://www.eoearth.org/view/article/153033/" TargetMode="External"/><Relationship Id="rId15" Type="http://schemas.openxmlformats.org/officeDocument/2006/relationships/hyperlink" Target="http://www.jointoceancommission.org/news-room/in-the-news/2006-07-14_Senate_panel_boosts_ocean_&amp;_fisheries_research_at_NOAA@E&amp;E_Daily.pdf" TargetMode="External"/><Relationship Id="rId10" Type="http://schemas.openxmlformats.org/officeDocument/2006/relationships/hyperlink" Target="http://dianeravitch.net/2014/02/19/reader-the-chief-factor-behind-global-competitiveness-is" TargetMode="External"/><Relationship Id="rId4" Type="http://schemas.openxmlformats.org/officeDocument/2006/relationships/webSettings" Target="webSettings.xml"/><Relationship Id="rId9" Type="http://schemas.openxmlformats.org/officeDocument/2006/relationships/hyperlink" Target="http://www.aei.org/article/102439" TargetMode="External"/><Relationship Id="rId14" Type="http://schemas.openxmlformats.org/officeDocument/2006/relationships/hyperlink" Target="http://www.washingtonpost.com/politics/congress-to-allow-national-weather-service-to-reconfigure-budget/2012/06/20/gJQAG8jVrV_sto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13004</Words>
  <Characters>74123</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dc:creator>
  <cp:keywords>5.0</cp:keywords>
  <dc:description/>
  <cp:lastModifiedBy>Adam Wiechman</cp:lastModifiedBy>
  <cp:revision>2</cp:revision>
  <dcterms:created xsi:type="dcterms:W3CDTF">2014-07-19T04:18:00Z</dcterms:created>
  <dcterms:modified xsi:type="dcterms:W3CDTF">2014-07-19T04:18:00Z</dcterms:modified>
</cp:coreProperties>
</file>