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5CB" w:rsidRDefault="004F65CB" w:rsidP="004F65CB">
      <w:pPr>
        <w:pStyle w:val="Heading1"/>
      </w:pPr>
      <w:r>
        <w:t>Natural Gas Updates</w:t>
      </w:r>
      <w:r w:rsidR="009E510A">
        <w:t xml:space="preserve"> - CHHJPV</w:t>
      </w:r>
    </w:p>
    <w:p w:rsidR="004F65CB" w:rsidRDefault="004F65CB" w:rsidP="004F65CB">
      <w:pPr>
        <w:pStyle w:val="Heading1"/>
      </w:pPr>
    </w:p>
    <w:p w:rsidR="00EA2F1D" w:rsidRDefault="00EA2F1D" w:rsidP="00EA2F1D"/>
    <w:p w:rsidR="005372F4" w:rsidRDefault="005372F4" w:rsidP="00EA2F1D">
      <w:pPr>
        <w:pStyle w:val="Heading1"/>
      </w:pPr>
      <w:r>
        <w:t>***Affirmative</w:t>
      </w:r>
    </w:p>
    <w:p w:rsidR="002E3414" w:rsidRDefault="002E3414" w:rsidP="005372F4">
      <w:pPr>
        <w:pStyle w:val="Heading1"/>
      </w:pPr>
      <w:r>
        <w:t>Case</w:t>
      </w:r>
    </w:p>
    <w:p w:rsidR="006E2A6C" w:rsidRDefault="006E2A6C" w:rsidP="001F1AD2">
      <w:pPr>
        <w:pStyle w:val="Heading2"/>
      </w:pPr>
      <w:r>
        <w:t>Exports advantage</w:t>
      </w:r>
    </w:p>
    <w:p w:rsidR="006E2A6C" w:rsidRDefault="006E2A6C" w:rsidP="006E2A6C">
      <w:pPr>
        <w:pStyle w:val="Heading3"/>
      </w:pPr>
      <w:r>
        <w:t>Exports not Inevitable</w:t>
      </w:r>
    </w:p>
    <w:p w:rsidR="006E2A6C" w:rsidRPr="00073C98" w:rsidRDefault="006E2A6C" w:rsidP="006E2A6C"/>
    <w:p w:rsidR="006E2A6C" w:rsidRPr="00CB52F9" w:rsidRDefault="006E2A6C" w:rsidP="006E2A6C">
      <w:pPr>
        <w:pStyle w:val="Heading4"/>
      </w:pPr>
      <w:r>
        <w:t>Exports aren’t inevitable – price decreases cancel projects</w:t>
      </w:r>
    </w:p>
    <w:p w:rsidR="006E2A6C" w:rsidRPr="00556D85" w:rsidRDefault="006E2A6C" w:rsidP="006E2A6C">
      <w:proofErr w:type="gramStart"/>
      <w:r w:rsidRPr="00556D85">
        <w:rPr>
          <w:rStyle w:val="Style13ptBold"/>
        </w:rPr>
        <w:t>Reuters, 7/10</w:t>
      </w:r>
      <w:r>
        <w:t>/14 – (“Could falling natural gas prices kill some LNG projects?”</w:t>
      </w:r>
      <w:proofErr w:type="gramEnd"/>
      <w:r>
        <w:t xml:space="preserve"> Reuters, http://in.reuters.com/article/2014/07/10/energy-gas-lng-idINL6N0PJ32220140710)//IS</w:t>
      </w:r>
    </w:p>
    <w:p w:rsidR="006E2A6C" w:rsidRDefault="006E2A6C" w:rsidP="006E2A6C">
      <w:r>
        <w:t>These price drops came despite ongoing gas disruption from Russia, the world’s biggest gas exporter, to Europe via Ukraine, and as Japan still has its nuclear power plant fleet switched off following the Fukushima reactor meltdown in 2011.</w:t>
      </w:r>
    </w:p>
    <w:p w:rsidR="006E2A6C" w:rsidRDefault="006E2A6C" w:rsidP="006E2A6C">
      <w:r w:rsidRPr="00CB52F9">
        <w:rPr>
          <w:rStyle w:val="StyleUnderline"/>
        </w:rPr>
        <w:t>If gas prices remain low, analysts say many of the large and costly planned liquefied natural gas (LNG) export projects around the world, including in North America</w:t>
      </w:r>
      <w:r>
        <w:t xml:space="preserve"> and East Africa, </w:t>
      </w:r>
      <w:r w:rsidRPr="00CB52F9">
        <w:rPr>
          <w:rStyle w:val="StyleUnderline"/>
        </w:rPr>
        <w:t>will face trouble as initially budgeted returns on investment have to be revised downward. “Gas projects are extremely price-sensitive because the margins are so thin</w:t>
      </w:r>
      <w:r>
        <w:t xml:space="preserve"> … and </w:t>
      </w:r>
      <w:r w:rsidRPr="00CB52F9">
        <w:rPr>
          <w:rStyle w:val="StyleUnderline"/>
        </w:rPr>
        <w:t>only a small fraction of them (large LNG export projects) will get built</w:t>
      </w:r>
      <w:r>
        <w:t xml:space="preserve">,” Royal Dutch Shell’s director of projects and technology, Matthias </w:t>
      </w:r>
      <w:proofErr w:type="spellStart"/>
      <w:r>
        <w:t>Bichsel</w:t>
      </w:r>
      <w:proofErr w:type="spellEnd"/>
      <w:r>
        <w:t xml:space="preserve">, said in June. </w:t>
      </w:r>
      <w:r w:rsidRPr="00CB52F9">
        <w:rPr>
          <w:rStyle w:val="StyleUnderline"/>
        </w:rPr>
        <w:t>The Asian and European price drops also mean their premium over U.S. gas prices has fallen sharply, and if the trend lasts, could spell difficulty for some U.S. LNG export projects</w:t>
      </w:r>
      <w:r>
        <w:t xml:space="preserve"> in selling their gas to the world profitably. An unconventional gas production boom, including from underground shale, has led to a sharp fall in U.S. gas prices since 2008 to $3 to $5 per million British thermal units (</w:t>
      </w:r>
      <w:proofErr w:type="spellStart"/>
      <w:r>
        <w:t>mmBtu</w:t>
      </w:r>
      <w:proofErr w:type="spellEnd"/>
      <w:r>
        <w:t xml:space="preserve">), equivalent to 17.5 to 30 pence per </w:t>
      </w:r>
      <w:proofErr w:type="spellStart"/>
      <w:r>
        <w:t>therm</w:t>
      </w:r>
      <w:proofErr w:type="spellEnd"/>
      <w:r>
        <w:t xml:space="preserve"> in British market terms. French Bank </w:t>
      </w:r>
      <w:proofErr w:type="spellStart"/>
      <w:r>
        <w:t>Societe</w:t>
      </w:r>
      <w:proofErr w:type="spellEnd"/>
      <w:r>
        <w:t xml:space="preserve"> </w:t>
      </w:r>
      <w:proofErr w:type="spellStart"/>
      <w:r>
        <w:t>Generale</w:t>
      </w:r>
      <w:proofErr w:type="spellEnd"/>
      <w:r>
        <w:t xml:space="preserve"> said this week in a research note that it expected U.S. gas prices to range between $4 and $4.50 per </w:t>
      </w:r>
      <w:proofErr w:type="spellStart"/>
      <w:r>
        <w:t>mmBtu</w:t>
      </w:r>
      <w:proofErr w:type="spellEnd"/>
      <w:r>
        <w:t xml:space="preserve"> between 2014 and 2016. At such cost levels, </w:t>
      </w:r>
      <w:r w:rsidRPr="00CB52F9">
        <w:rPr>
          <w:rStyle w:val="StyleUnderline"/>
        </w:rPr>
        <w:t xml:space="preserve">industry data show that U.S. LNG exporters would need a European price of 53 pence per </w:t>
      </w:r>
      <w:proofErr w:type="spellStart"/>
      <w:r w:rsidRPr="00CB52F9">
        <w:rPr>
          <w:rStyle w:val="StyleUnderline"/>
        </w:rPr>
        <w:t>therm</w:t>
      </w:r>
      <w:proofErr w:type="spellEnd"/>
      <w:r w:rsidRPr="00CB52F9">
        <w:rPr>
          <w:rStyle w:val="StyleUnderline"/>
        </w:rPr>
        <w:t xml:space="preserve"> ($9/</w:t>
      </w:r>
      <w:proofErr w:type="spellStart"/>
      <w:r w:rsidRPr="00CB52F9">
        <w:rPr>
          <w:rStyle w:val="StyleUnderline"/>
        </w:rPr>
        <w:t>mmBtu</w:t>
      </w:r>
      <w:proofErr w:type="spellEnd"/>
      <w:r w:rsidRPr="00CB52F9">
        <w:rPr>
          <w:rStyle w:val="StyleUnderline"/>
        </w:rPr>
        <w:t xml:space="preserve">) to sell there at profit, and $10.65/ </w:t>
      </w:r>
      <w:proofErr w:type="spellStart"/>
      <w:r w:rsidRPr="00CB52F9">
        <w:rPr>
          <w:rStyle w:val="StyleUnderline"/>
        </w:rPr>
        <w:t>mmBtu</w:t>
      </w:r>
      <w:proofErr w:type="spellEnd"/>
      <w:r w:rsidRPr="00CB52F9">
        <w:rPr>
          <w:rStyle w:val="StyleUnderline"/>
        </w:rPr>
        <w:t xml:space="preserve"> for Asia. With British prices down from over 70 pence a </w:t>
      </w:r>
      <w:proofErr w:type="spellStart"/>
      <w:r w:rsidRPr="00CB52F9">
        <w:rPr>
          <w:rStyle w:val="StyleUnderline"/>
        </w:rPr>
        <w:t>therm</w:t>
      </w:r>
      <w:proofErr w:type="spellEnd"/>
      <w:r w:rsidRPr="00CB52F9">
        <w:rPr>
          <w:rStyle w:val="StyleUnderline"/>
        </w:rPr>
        <w:t xml:space="preserve"> in January to around 36.50 pence ($6.25/</w:t>
      </w:r>
      <w:proofErr w:type="spellStart"/>
      <w:r w:rsidRPr="00CB52F9">
        <w:rPr>
          <w:rStyle w:val="StyleUnderline"/>
        </w:rPr>
        <w:t>mmBtu</w:t>
      </w:r>
      <w:proofErr w:type="spellEnd"/>
      <w:r w:rsidRPr="00CB52F9">
        <w:rPr>
          <w:rStyle w:val="StyleUnderline"/>
        </w:rPr>
        <w:t xml:space="preserve">) in early July, Europe is now well out of the money for U.S. supplies, and with Asian prices down to $11 per </w:t>
      </w:r>
      <w:proofErr w:type="spellStart"/>
      <w:r w:rsidRPr="00CB52F9">
        <w:rPr>
          <w:rStyle w:val="StyleUnderline"/>
        </w:rPr>
        <w:t>mmBtu</w:t>
      </w:r>
      <w:proofErr w:type="spellEnd"/>
      <w:r w:rsidRPr="00CB52F9">
        <w:rPr>
          <w:rStyle w:val="StyleUnderline"/>
        </w:rPr>
        <w:t>, this region is also on the brink of looking uncompetitive</w:t>
      </w:r>
      <w:r>
        <w:t>. Increasing the price pressure is that analysts say U.S. prices will rise while Asian and European ones will drop if the United States begins LNG exports from late next year as planned as gas sucked out of America is added to supplies overseas. “</w:t>
      </w:r>
      <w:r w:rsidRPr="00CB52F9">
        <w:rPr>
          <w:rStyle w:val="StyleUnderline"/>
        </w:rPr>
        <w:t>We’re reviewing our previous cost and return projections and will also have to reduce production costs in order to compete in a lower priced gas environment,” one source with a planned U.S. LNG export project said</w:t>
      </w:r>
      <w:r>
        <w:t>.</w:t>
      </w:r>
    </w:p>
    <w:p w:rsidR="006E2A6C" w:rsidRPr="006E2A6C" w:rsidRDefault="006E2A6C" w:rsidP="006E2A6C"/>
    <w:p w:rsidR="002E3414" w:rsidRDefault="001F1AD2" w:rsidP="001F1AD2">
      <w:pPr>
        <w:pStyle w:val="Heading2"/>
      </w:pPr>
      <w:r>
        <w:t>NGV Add-on</w:t>
      </w:r>
    </w:p>
    <w:p w:rsidR="001F1AD2" w:rsidRDefault="001F1AD2" w:rsidP="001F1AD2">
      <w:pPr>
        <w:pStyle w:val="Heading3"/>
      </w:pPr>
      <w:r>
        <w:t xml:space="preserve">2AC – </w:t>
      </w:r>
      <w:r>
        <w:t>NGV a/o</w:t>
      </w:r>
    </w:p>
    <w:p w:rsidR="001F1AD2" w:rsidRPr="00556D85" w:rsidRDefault="001F1AD2" w:rsidP="001F1AD2">
      <w:pPr>
        <w:pStyle w:val="Heading4"/>
      </w:pPr>
      <w:r>
        <w:t xml:space="preserve">Natural gas vehicles coming </w:t>
      </w:r>
      <w:r w:rsidRPr="00556D85">
        <w:rPr>
          <w:u w:val="single"/>
        </w:rPr>
        <w:t>now</w:t>
      </w:r>
      <w:r>
        <w:t xml:space="preserve"> but exports will kill it – steady supply and prices are key to solve</w:t>
      </w:r>
    </w:p>
    <w:p w:rsidR="001F1AD2" w:rsidRPr="00556D85" w:rsidRDefault="001F1AD2" w:rsidP="001F1AD2">
      <w:r w:rsidRPr="00556D85">
        <w:rPr>
          <w:rStyle w:val="Style13ptBold"/>
        </w:rPr>
        <w:t>Cook, 7/28</w:t>
      </w:r>
      <w:r>
        <w:t>/14 – holds degrees in Geography and Business IT and worked for a number of financial and medical organizations (Jonathan, “Battle of the Fuels: Will Natural Gas Replace Diesel?” The Motley Fool, http://www.fool.com/investing/general/2014/07/28/battle-of-the-fuels-will-natural-gas-replace-diese.aspx)//IS</w:t>
      </w:r>
    </w:p>
    <w:p w:rsidR="001F1AD2" w:rsidRDefault="001F1AD2" w:rsidP="001F1AD2">
      <w:r>
        <w:t xml:space="preserve">Natural gas, as compressed </w:t>
      </w:r>
      <w:r w:rsidRPr="00414C32">
        <w:rPr>
          <w:rStyle w:val="StyleUnderline"/>
        </w:rPr>
        <w:t>natural gas</w:t>
      </w:r>
      <w:r>
        <w:t xml:space="preserve"> (CNG) or as liquefied natural gas (LNG), </w:t>
      </w:r>
      <w:r w:rsidRPr="00414C32">
        <w:rPr>
          <w:rStyle w:val="StyleUnderline"/>
        </w:rPr>
        <w:t>is already used in a limited number of trucks as test vehicles</w:t>
      </w:r>
      <w:r>
        <w:t xml:space="preserve">, or to meet contract obligations with customers demanding cleaner burning vehicles. </w:t>
      </w:r>
      <w:r w:rsidRPr="00414C32">
        <w:rPr>
          <w:rStyle w:val="StyleUnderline"/>
        </w:rPr>
        <w:t>Natural gas currently does burn cleaner than diesel, and the current U.S.-based diesel gallon equivalent (DGE) price comparison does favor natural gas</w:t>
      </w:r>
      <w:r>
        <w:t xml:space="preserve">. However, while no one can predict the future, digging a bit deeper into the data can allow us to better anticipate the future, and </w:t>
      </w:r>
      <w:r w:rsidRPr="00414C32">
        <w:rPr>
          <w:rStyle w:val="StyleUnderline"/>
        </w:rPr>
        <w:t>the future may not be quite so bright</w:t>
      </w:r>
      <w:r>
        <w:t>, as currently believed</w:t>
      </w:r>
      <w:r w:rsidRPr="00414C32">
        <w:rPr>
          <w:rStyle w:val="StyleUnderline"/>
        </w:rPr>
        <w:t>, for natural gas as a diesel replacement. There are two key fundamentals that affect the long-term potential of natural gas replacing diesel</w:t>
      </w:r>
      <w:r>
        <w:t xml:space="preserve">: The DGE price of natural gas verses diesel The capital cost of a natural gas powered truck verses a diesel powered truck </w:t>
      </w:r>
      <w:r w:rsidRPr="00414C32">
        <w:rPr>
          <w:rStyle w:val="StyleUnderline"/>
        </w:rPr>
        <w:t>The DGE price of natural gas verses diesel The EIA estimates that natural gas will maintain a favorable price ratio to crude oil</w:t>
      </w:r>
      <w:r>
        <w:t xml:space="preserve"> (the source base for diesel) through 2040: Source: EIA, Annual Energy Outlook 2014. </w:t>
      </w:r>
      <w:r w:rsidRPr="00414C32">
        <w:rPr>
          <w:rStyle w:val="StyleUnderline"/>
        </w:rPr>
        <w:t>However, this ratio is based on current and expected U.S.-based pricing. The same EIA report also states that U.S. natural gas exports are expected to increase by nearly four times during the same period, along with a nearly 30% reduction in U.S. imports of natural gas. Taken together, this will create significant demand, even on abundant U.S. supplies of natural gas. More importantly, the U.S.-based price of natural gas is likely to be heavily influenced by, and closely approach, the global price of natural gas</w:t>
      </w:r>
      <w:r>
        <w:t xml:space="preserve">. The EIA report admits to this: In general, future U.S. LNG exports depend on a number of factors that are difficult to anticipate, including the speed and extent of price convergence in global natural gas markets, the extent to which natural gas competes with oil in U.S. and international gas markets, and the pace of natural gas supply growth outside the United States. The Federal Energy Regulatory Commission, in its World LNG Landed Prices July 2014 update, clearly shows that </w:t>
      </w:r>
      <w:r w:rsidRPr="00414C32">
        <w:rPr>
          <w:rStyle w:val="StyleUnderline"/>
        </w:rPr>
        <w:t>current global prices for natural gas are much higher than U.S.-based prices</w:t>
      </w:r>
      <w:r>
        <w:t xml:space="preserve">, which are the lowest reported. Prices in Asia and South America are as much as three times the U.S. price. In fact, we can see these anticipated affects already occurring in other parts of the world. The Australian Broadcasting Corporation (ABC), reports that Australian natural gas prices are expected to triple by 2021, and Australian electricity generators are actually switching back to coal as it currently has a price advantage over natural gas. ABC reports: </w:t>
      </w:r>
      <w:r w:rsidRPr="00414C32">
        <w:rPr>
          <w:rStyle w:val="StyleUnderline"/>
        </w:rPr>
        <w:t xml:space="preserve">Australia's liquefied natural gas export bonanza could come </w:t>
      </w:r>
      <w:proofErr w:type="gramStart"/>
      <w:r w:rsidRPr="00414C32">
        <w:rPr>
          <w:rStyle w:val="StyleUnderline"/>
        </w:rPr>
        <w:t>at a cost-higher prices</w:t>
      </w:r>
      <w:proofErr w:type="gramEnd"/>
      <w:r w:rsidRPr="00414C32">
        <w:rPr>
          <w:rStyle w:val="StyleUnderline"/>
        </w:rPr>
        <w:t xml:space="preserve"> locally. That's because energy companies can get more money for exported LNG than selling the gas domestically. Australia may be modeling the future of U.S. natural gas exports and their impact on U.S. prices. If so, and U.S. prices do approach global prices, natural gas will have little to no price advantage over diesel.</w:t>
      </w:r>
    </w:p>
    <w:p w:rsidR="001F1AD2" w:rsidRDefault="001F1AD2" w:rsidP="001F1AD2"/>
    <w:p w:rsidR="001F1AD2" w:rsidRDefault="001F1AD2" w:rsidP="001F1AD2">
      <w:pPr>
        <w:pStyle w:val="Heading4"/>
      </w:pPr>
      <w:r>
        <w:t>Successful NGV transition is key to trucking and emission reduction and the plan is key to promote it</w:t>
      </w:r>
    </w:p>
    <w:p w:rsidR="001F1AD2" w:rsidRDefault="001F1AD2" w:rsidP="001F1AD2">
      <w:r w:rsidRPr="00414C32">
        <w:rPr>
          <w:rStyle w:val="Style13ptBold"/>
        </w:rPr>
        <w:t>Ferrari</w:t>
      </w:r>
      <w:r>
        <w:t>, 3/11/</w:t>
      </w:r>
      <w:r w:rsidRPr="00414C32">
        <w:rPr>
          <w:rStyle w:val="Style13ptBold"/>
        </w:rPr>
        <w:t>13</w:t>
      </w:r>
      <w:r>
        <w:t xml:space="preserve"> – Certified Supply Chain Professional (CSCP) Certified in Production and Inventory Management (CPIM) Certified Inbound Marketing Professional. Formerly the Vice President of Marketing and Business Strategy for a privately-held supply chain inventory optimization technology vendor and the Practice Director of Supply Chain Strategies at Manufacturing Insights, an industry analyst research company (Bob, “The Movement Toward Natural Gas Powered Transportation Equipment is Welcomed News,” The Ferrari Group, http://www.theferrarigroup.com/supply-chain-matters/2013/03/11/the-movement-toward-natural-gas-powered-transportation-equipment-is-welcomed-news/)//IS</w:t>
      </w:r>
    </w:p>
    <w:p w:rsidR="001F1AD2" w:rsidRPr="00BF0C75" w:rsidRDefault="001F1AD2" w:rsidP="001F1AD2">
      <w:pPr>
        <w:rPr>
          <w:rStyle w:val="StyleUnderline"/>
        </w:rPr>
      </w:pPr>
      <w:r>
        <w:t xml:space="preserve">We also view the transformational aspects as positive for the U.S. economy as well, since </w:t>
      </w:r>
      <w:r w:rsidRPr="00BF0C75">
        <w:rPr>
          <w:rStyle w:val="StyleUnderline"/>
        </w:rPr>
        <w:t>the conversion will drive the need for new and more accelerated equipment replacement cycles, infrastructure and added jobs</w:t>
      </w:r>
      <w:r>
        <w:t xml:space="preserve">. Coincidentally, business media last week was highlighting stories of increased challenges in the trucking equipment industry. </w:t>
      </w:r>
      <w:r w:rsidRPr="00BF0C75">
        <w:rPr>
          <w:rStyle w:val="StyleUnderline"/>
        </w:rPr>
        <w:t>North America truck production fell 23 percent in the fourth quarter of 2012 with truck makers considering additional layoffs as the heavy truck replacement market continues to drag. It seems that truck fleet operators are reluctant to invest in new equipment given a number of uncertainties around markets and the economy</w:t>
      </w:r>
      <w:r>
        <w:t xml:space="preserve">. Meanwhile, </w:t>
      </w:r>
      <w:r w:rsidRPr="00BF0C75">
        <w:rPr>
          <w:rStyle w:val="StyleUnderline"/>
        </w:rPr>
        <w:t>older trucks consume more fuel and emit more pollutants than the newer generation of trucks available. It would seem that if truck makers joined in the movement toward prototyping more natural gas powered vehicles, the economics for truck replacement would also become more compelling for both small and large fleet operators</w:t>
      </w:r>
      <w:r>
        <w:t xml:space="preserve">. Granted, the economics of natural gas fuel depots for trucks is more complex than railroads, </w:t>
      </w:r>
      <w:r w:rsidRPr="00BF0C75">
        <w:rPr>
          <w:rStyle w:val="StyleUnderline"/>
        </w:rPr>
        <w:t xml:space="preserve">the same gaps in diesel vs. natural gas fuel pricing could add to a compelling equipment replacement cycle with positive benefits for industry participants and the economy. The takeaway is that just as new cheaper supplies of energy in North America have fueled an ongoing resurgence in North America based </w:t>
      </w:r>
      <w:proofErr w:type="gramStart"/>
      <w:r w:rsidRPr="00BF0C75">
        <w:rPr>
          <w:rStyle w:val="StyleUnderline"/>
        </w:rPr>
        <w:t>manufacturing,</w:t>
      </w:r>
      <w:proofErr w:type="gramEnd"/>
      <w:r w:rsidRPr="00BF0C75">
        <w:rPr>
          <w:rStyle w:val="StyleUnderline"/>
        </w:rPr>
        <w:t xml:space="preserve"> a similar resurgence may be on the horizon for transportation equipment and infrastructure. The benefits are just as compelling for industry and for more carbon free supply chains.</w:t>
      </w:r>
    </w:p>
    <w:p w:rsidR="001F1AD2" w:rsidRDefault="001F1AD2" w:rsidP="001F1AD2"/>
    <w:p w:rsidR="001F1AD2" w:rsidRPr="00BF0C75" w:rsidRDefault="001F1AD2" w:rsidP="001F1AD2">
      <w:pPr>
        <w:pStyle w:val="Heading4"/>
      </w:pPr>
      <w:r>
        <w:t>Trucking is key to agriculture and manufacturing</w:t>
      </w:r>
    </w:p>
    <w:p w:rsidR="001F1AD2" w:rsidRDefault="001F1AD2" w:rsidP="001F1AD2">
      <w:r w:rsidRPr="00BF0C75">
        <w:rPr>
          <w:rStyle w:val="Style13ptBold"/>
        </w:rPr>
        <w:t>Donovan</w:t>
      </w:r>
      <w:r>
        <w:t>, 1/6/</w:t>
      </w:r>
      <w:r w:rsidRPr="00BF0C75">
        <w:rPr>
          <w:rStyle w:val="Style13ptBold"/>
        </w:rPr>
        <w:t>09</w:t>
      </w:r>
      <w:r>
        <w:t xml:space="preserve"> – associated with ITS Dispatch, has extensive knowledge about trucking industry. He was behind the concept of web based trucking and freight brokerage software. Later he also played a significant role in development of IFTA Fuel Tax Software (Ray, “Importance of Trucking Companies </w:t>
      </w:r>
      <w:proofErr w:type="gramStart"/>
      <w:r>
        <w:t>For</w:t>
      </w:r>
      <w:proofErr w:type="gramEnd"/>
      <w:r>
        <w:t xml:space="preserve"> Business and Industry,” </w:t>
      </w:r>
      <w:proofErr w:type="spellStart"/>
      <w:r>
        <w:t>Ezine</w:t>
      </w:r>
      <w:proofErr w:type="spellEnd"/>
      <w:r>
        <w:t xml:space="preserve"> Articles, http://ezinearticles.com/?Importance-of-Trucking-Companies-For-Business-and-Industry&amp;id=1851177)//IS</w:t>
      </w:r>
    </w:p>
    <w:p w:rsidR="001F1AD2" w:rsidRDefault="001F1AD2" w:rsidP="001F1AD2">
      <w:r w:rsidRPr="00BF0C75">
        <w:rPr>
          <w:rStyle w:val="StyleUnderline"/>
        </w:rPr>
        <w:t>Freight transportation is a very important need of every business these days</w:t>
      </w:r>
      <w:r>
        <w:t xml:space="preserve">. In fact this is the backbone of several industries and business. One cannot deny its importance in any respect. Although freight transportation depends upon three main modes of transportation Air Cargo, Railways and Road Transport (involving trucks), but trucks remain the major contributor of all time. Different Roles of Trucking Companies </w:t>
      </w:r>
      <w:proofErr w:type="gramStart"/>
      <w:r w:rsidRPr="00CB52F9">
        <w:rPr>
          <w:rStyle w:val="StyleUnderline"/>
        </w:rPr>
        <w:t>Trucking</w:t>
      </w:r>
      <w:proofErr w:type="gramEnd"/>
      <w:r w:rsidRPr="00CB52F9">
        <w:rPr>
          <w:rStyle w:val="StyleUnderline"/>
        </w:rPr>
        <w:t xml:space="preserve"> companies play an important role in moving freights from one place of country to another. For agro businesses and several small, medium and large industries these trucking companies are lifeline. Its impact can be felt in case of trucking companies' strikes when the prices of all commodities go up. Importance of Trucks in Agro Business - Trucking companies are among one of the most vital factors for the success and failures of agriculture and other agro businesses. Right from the transportation of seeds, fertilizers and required machinery for agriculture, to the transportation of final products and by-products of agriculture, trucking companies help farmers and other people associated with agriculture based businesses or small industries. Importance of Trucks for Industries - Every industry needs raw materials and fuels to keep their operations smooth. To keep their output rate intact, they need proper supply of both raw materials as well as fuels to induce their production in provocative manners. To serve this need they have to maintain the flow of raw materials and fuels regularly, trucking companies help these industries in maintaining required flow. At the end of production process, trucking companies also help industries to transport their end product to their end customers. Thus, trucking companies are of great help to industries in both pre and post production operations.</w:t>
      </w:r>
      <w:r>
        <w:t xml:space="preserve"> Trucking Needs of Common Man - Not only industries and business but also common man needs services of trucking companies at several point of time. People need services of trucking companies in home construction, transportation of their furniture and other home stuff in case of shifting to some other places. Even some business entities like packers and movers are completely dependent on trucking companies for all their operations. Thus, we can easily figure out how important trucking companies for everyone are. In first look, not everybody can understand its importance directly, but after an observation everyone can figure out the involvement of trucking companies and their dependence of everybody's life. </w:t>
      </w:r>
    </w:p>
    <w:p w:rsidR="001F1AD2" w:rsidRDefault="001F1AD2" w:rsidP="001F1AD2"/>
    <w:p w:rsidR="001F1AD2" w:rsidRDefault="001F1AD2" w:rsidP="001F1AD2">
      <w:pPr>
        <w:pStyle w:val="Heading3"/>
      </w:pPr>
      <w:r>
        <w:t>1AR Solvency</w:t>
      </w:r>
    </w:p>
    <w:p w:rsidR="001F1AD2" w:rsidRPr="00851F5D" w:rsidRDefault="001F1AD2" w:rsidP="001F1AD2">
      <w:pPr>
        <w:pStyle w:val="Heading4"/>
      </w:pPr>
      <w:r>
        <w:t xml:space="preserve">The </w:t>
      </w:r>
      <w:proofErr w:type="spellStart"/>
      <w:r>
        <w:t>aff</w:t>
      </w:r>
      <w:proofErr w:type="spellEnd"/>
      <w:r>
        <w:t xml:space="preserve"> is key to solve and overcomes alt causes</w:t>
      </w:r>
    </w:p>
    <w:p w:rsidR="001F1AD2" w:rsidRDefault="001F1AD2" w:rsidP="001F1AD2">
      <w:r w:rsidRPr="00851F5D">
        <w:rPr>
          <w:rStyle w:val="Style13ptBold"/>
        </w:rPr>
        <w:t>IHS</w:t>
      </w:r>
      <w:r>
        <w:t>, 6/21/</w:t>
      </w:r>
      <w:r w:rsidRPr="00851F5D">
        <w:rPr>
          <w:rStyle w:val="Style13ptBold"/>
        </w:rPr>
        <w:t>12</w:t>
      </w:r>
      <w:r>
        <w:t xml:space="preserve"> – Businesses and governments in more than 165 countries around us IHS’s comprehensive content, expert independent analysis and flexible delivery methods to solve problems (“Natural Gas Vehicles Poised to Penetrate U.S. Long Haul Trucking Fleet, IHS CERA Report Says,” IHS, http://press.ihs.com/press-release/energy-power/natural-gas-vehicles-poised-penetrate-us-long-haul-trucking-fleet-ihs-cer)//IS</w:t>
      </w:r>
    </w:p>
    <w:p w:rsidR="001F1AD2" w:rsidRDefault="001F1AD2" w:rsidP="001F1AD2">
      <w:r w:rsidRPr="00851F5D">
        <w:rPr>
          <w:rStyle w:val="StyleUnderline"/>
        </w:rPr>
        <w:t>Vehicles fueled by liquid natural gas (LNG) are poised to penetrate heavy duty trucking due to low natural gas prices</w:t>
      </w:r>
      <w:r>
        <w:t xml:space="preserve"> resulting from the United States’ unconventional gas boom, according to a new IHS Cambridge Energy Research Associates (IHS CERA) report. Unlike light-duty vehicles (LDVs), the economics are favorable to both vehicle owners and LNG suppliers, the report says. Heavy duty vehicles—unlike LDVs—repeatedly travel set shipping routes over long distances (up to 120,000 miles per year). </w:t>
      </w:r>
      <w:r w:rsidRPr="00851F5D">
        <w:rPr>
          <w:rStyle w:val="StyleUnderline"/>
        </w:rPr>
        <w:t>These long distances allow truck operators to generate large savings on fuel costs over a short period of time while the high degree of regular traffic over the same routes and the high volume of fuel carried per truck makes supplying LNG economical for retailers</w:t>
      </w:r>
      <w:r>
        <w:t>, the report says. “</w:t>
      </w:r>
      <w:r w:rsidRPr="00851F5D">
        <w:rPr>
          <w:rStyle w:val="StyleUnderline"/>
        </w:rPr>
        <w:t>Liquefied natural gas for heavy duty trucking cracks the classic chicken and egg cycle that plagues new transportation technologies and fuels</w:t>
      </w:r>
      <w:r>
        <w:t xml:space="preserve">,” said Tiffany </w:t>
      </w:r>
      <w:proofErr w:type="spellStart"/>
      <w:r>
        <w:t>Groode</w:t>
      </w:r>
      <w:proofErr w:type="spellEnd"/>
      <w:r>
        <w:t xml:space="preserve">, director of the IHS Automotive Long-Term Planning and Scenarios Service. “The route is known, the mileage is high and economics is the primary decision factor.” </w:t>
      </w:r>
      <w:r w:rsidRPr="00851F5D">
        <w:rPr>
          <w:rStyle w:val="StyleUnderline"/>
        </w:rPr>
        <w:t>The nature of the heavy duty trucking fleet makes it possible for operators to take advantage of retail LNG prices that were as low as $1.70 equivalent to a gallon of diesel (DGE) in April of 2012 compared to diesel, which is expected to average $3.91 per gallon over the next five years. The price differential makes the higher incremental costs of LNG heavy duties vehicles—which range from $40,000-$75,000 more than diesel-fueled trucks—economical,</w:t>
      </w:r>
      <w:r>
        <w:t xml:space="preserve"> the report says. The IHS CERA report finds that </w:t>
      </w:r>
      <w:r w:rsidRPr="00851F5D">
        <w:rPr>
          <w:rStyle w:val="StyleUnderline"/>
        </w:rPr>
        <w:t>LNG heavy duty trucks would recoup the initial costs of the investment in three years without government incentives.</w:t>
      </w:r>
      <w:r>
        <w:t xml:space="preserve"> Though economics is the primary incentive, </w:t>
      </w:r>
      <w:r w:rsidRPr="00851F5D">
        <w:rPr>
          <w:rStyle w:val="StyleUnderline"/>
        </w:rPr>
        <w:t>LNG adoption in heavy duty trucking also contains energy security and climate change benefits, the report says. Switching to domestically produced natural gas reduces the need for oil imports and the greenhouse gas intensity of natural gas is 7 to15 percent less on a well-to-wheels basis</w:t>
      </w:r>
      <w:r>
        <w:t>.</w:t>
      </w:r>
    </w:p>
    <w:p w:rsidR="001F1AD2" w:rsidRPr="00851F5D" w:rsidRDefault="001F1AD2" w:rsidP="001F1AD2"/>
    <w:p w:rsidR="001F1AD2" w:rsidRDefault="001F1AD2" w:rsidP="001F1AD2">
      <w:pPr>
        <w:pStyle w:val="Heading3"/>
      </w:pPr>
      <w:r>
        <w:t>AT: NGVs Increase Emissions</w:t>
      </w:r>
    </w:p>
    <w:p w:rsidR="001F1AD2" w:rsidRPr="00EE7C79" w:rsidRDefault="001F1AD2" w:rsidP="001F1AD2">
      <w:pPr>
        <w:pStyle w:val="Heading4"/>
      </w:pPr>
      <w:r>
        <w:t xml:space="preserve">NGVs are cost effective and solve emissions but the plan is key </w:t>
      </w:r>
    </w:p>
    <w:p w:rsidR="001F1AD2" w:rsidRDefault="001F1AD2" w:rsidP="001F1AD2">
      <w:proofErr w:type="spellStart"/>
      <w:r w:rsidRPr="00EE7C79">
        <w:rPr>
          <w:rStyle w:val="Style13ptBold"/>
        </w:rPr>
        <w:t>Trefis</w:t>
      </w:r>
      <w:proofErr w:type="spellEnd"/>
      <w:r>
        <w:t>, 1/2/</w:t>
      </w:r>
      <w:r w:rsidRPr="00EE7C79">
        <w:rPr>
          <w:rStyle w:val="Style13ptBold"/>
        </w:rPr>
        <w:t>14</w:t>
      </w:r>
      <w:r>
        <w:t xml:space="preserve"> – Led by MIT engineers and Wall Street analysts (“Key Trends Impacting Natural Gas Prices </w:t>
      </w:r>
      <w:proofErr w:type="gramStart"/>
      <w:r>
        <w:t>In The</w:t>
      </w:r>
      <w:proofErr w:type="gramEnd"/>
      <w:r>
        <w:t xml:space="preserve"> U.S.” Forbes, http://www.forbes.com/sites/greatspeculations/2014/01/02/key-trends-impacting-natural-gas-prices-in-the-u-s/)//IS</w:t>
      </w:r>
    </w:p>
    <w:p w:rsidR="001F1AD2" w:rsidRDefault="001F1AD2" w:rsidP="001F1AD2">
      <w:r w:rsidRPr="007B7BE3">
        <w:rPr>
          <w:rStyle w:val="StyleUnderline"/>
        </w:rPr>
        <w:t xml:space="preserve">Low natural gas prices in the U.S. are also behind its growing use as a transportation fuel. While the average price of diesel is above $4 per gallon, the same amount of CNG (gallon gasoline equivalent) can be bought for almost </w:t>
      </w:r>
      <w:r w:rsidRPr="007B7BE3">
        <w:rPr>
          <w:rStyle w:val="Emphasis"/>
        </w:rPr>
        <w:t>half the price</w:t>
      </w:r>
      <w:r>
        <w:t xml:space="preserve"> in the U.S. The efficiency of a machine in converting either of these fuels into power is also an important factor and does partially offset the price advantage of CNG over diesel in some cases. However, this particular CNG-powered Freightliner provides operational gains over the traditional fuel despite having around 10% lower fuel efficiency compared to its diesel alternative. </w:t>
      </w:r>
      <w:r w:rsidRPr="007B7BE3">
        <w:rPr>
          <w:rStyle w:val="StyleUnderline"/>
        </w:rPr>
        <w:t xml:space="preserve">Natural gas vehicles also offer a significant opportunity to reduce </w:t>
      </w:r>
      <w:proofErr w:type="spellStart"/>
      <w:r w:rsidRPr="007B7BE3">
        <w:rPr>
          <w:rStyle w:val="StyleUnderline"/>
        </w:rPr>
        <w:t>green house</w:t>
      </w:r>
      <w:proofErr w:type="spellEnd"/>
      <w:r w:rsidRPr="007B7BE3">
        <w:rPr>
          <w:rStyle w:val="StyleUnderline"/>
        </w:rPr>
        <w:t xml:space="preserve"> gases emissions. According to the Center for Climate and Energy Solutions, the use of LNG and CNG as alternatives to diesel can reduce carbon intensity (the amount of carbon by weight emitted per unit of energy consumed) measured in gCO2e/MJ by 13% and 29% respectively. The same study suggests that reductions of conventional air pollutants from natural gas vehicles are also significant.</w:t>
      </w:r>
      <w:r>
        <w:t xml:space="preserve"> However, the absence of a robust fueling infrastructure for CNG has been the most prominent factor dampening the rate of adoption of natural gas powered vehicles. Including both public and private, the total number of CNG fueling stations in the U.S. stands at 1290. This compares to about 180,000 gasoline stations. Apart from this, high initial costs of LNG/CNG vehicles as compared to their gasoline alternatives have also negatively impacted their demand. </w:t>
      </w:r>
      <w:r w:rsidRPr="007B7BE3">
        <w:rPr>
          <w:rStyle w:val="StyleUnderline"/>
        </w:rPr>
        <w:t>Currently, LNG powered tractor-trailer trucks cost around $75,000 more than the ones that run on diesel. However, we believe that increasing mass production and competitive forces are expected to drive this premium down in the long run as these products gain wider acceptance. FedEx CEO, Frederick W. Smith expects up to 30% of long-distance trucks to be powered by liquefied or compressed natural gas over the period of next 10 years.</w:t>
      </w:r>
    </w:p>
    <w:p w:rsidR="001F1AD2" w:rsidRPr="00E6515D" w:rsidRDefault="001F1AD2" w:rsidP="001F1AD2"/>
    <w:p w:rsidR="001F1AD2" w:rsidRDefault="001F1AD2" w:rsidP="001F1AD2">
      <w:pPr>
        <w:pStyle w:val="Heading4"/>
      </w:pPr>
      <w:r>
        <w:t>NGVs solve emissions – models prove</w:t>
      </w:r>
    </w:p>
    <w:p w:rsidR="001F1AD2" w:rsidRPr="00137FE1" w:rsidRDefault="001F1AD2" w:rsidP="001F1AD2">
      <w:r w:rsidRPr="00137FE1">
        <w:rPr>
          <w:rStyle w:val="Style13ptBold"/>
        </w:rPr>
        <w:t>DOE</w:t>
      </w:r>
      <w:r>
        <w:t>, 11/4/</w:t>
      </w:r>
      <w:r w:rsidRPr="00137FE1">
        <w:rPr>
          <w:rStyle w:val="Style13ptBold"/>
        </w:rPr>
        <w:t>13</w:t>
      </w:r>
      <w:r>
        <w:t xml:space="preserve"> – The US Department of Energy (“Natural Gas Vehicle Emissions,” DOE, http://www.afdc.energy.gov/vehicles/natural_gas_emissions.html)//IS</w:t>
      </w:r>
    </w:p>
    <w:p w:rsidR="001F1AD2" w:rsidRDefault="001F1AD2" w:rsidP="001F1AD2">
      <w:r w:rsidRPr="00037CBF">
        <w:rPr>
          <w:rStyle w:val="StyleUnderline"/>
        </w:rPr>
        <w:t>Natural gas burns cleaner than conventional gasoline or diesel due to its lower carbon content. When used as a vehicle fuel, it can offer life cycle greenhouse gas (GHG) emissions benefits over conventional fuels</w:t>
      </w:r>
      <w:r>
        <w:t xml:space="preserve">, depending on vehicle type, drive cycle, and engine calibration. In addition, </w:t>
      </w:r>
      <w:r w:rsidRPr="00037CBF">
        <w:rPr>
          <w:rStyle w:val="StyleUnderline"/>
        </w:rPr>
        <w:t>using natural gas may reduce some types of tailpipe emissions</w:t>
      </w:r>
      <w:r>
        <w:t xml:space="preserve">. Tailpipe emissions result from fuel combustion in a vehicle's engine. The emissions of primary concern include the regulated emissions of hydrocarbons, oxides of nitrogen (NOx), carbon monoxide (CO), as well as carbon dioxide (CO2). Due to increasingly stringent emissions regulations, the gap has narrowed between tailpipe emissions benefits from natural gas vehicles (NGVs) and conventional vehicles with modern emissions controls. That's because the U.S. Environmental Protection Agency (EPA) is requiring all fuels and vehicle types to meet the same thresholds for tailpipe emissions of air pollutants. Still, </w:t>
      </w:r>
      <w:r w:rsidRPr="00037CBF">
        <w:rPr>
          <w:rStyle w:val="StyleUnderline"/>
        </w:rPr>
        <w:t>NGVs continue to provide emissions benefits—especially when replacing older conventional vehicles or when considering life cycle emissions</w:t>
      </w:r>
      <w:r>
        <w:t xml:space="preserve">. Natural gas is increasingly being used to replace gasoline in smaller applications, such as forklifts and commercial lawn equipment. </w:t>
      </w:r>
      <w:r w:rsidRPr="00037CBF">
        <w:rPr>
          <w:rStyle w:val="StyleUnderline"/>
        </w:rPr>
        <w:t>Because natural gas is a low-carbon, clean-burning fuel, a switch to natural gas in these applications can result in substantial reductions of hydrocarbon, carbon monoxide, oxides of nitrogen, and greenhouse gas emissions. In addition, natural gas is nontoxic, so it isn't harmful to soil or water. Life Cycle Emissions and Petroleum Use Argonne National Laboratory's GREET model estimates the life cycle petroleum use and greenhouse gas (GHG) emissions of light-duty vehicles running on compressed natural gas (CNG) and liquefied natural gas (LNG). Based on this model, natural gas emits approximately 6% to 11% lower levels of GHGs than gasoline throughout the fuel life cycle. The GHG emissions impacting the CNG and LNG life cycle are predominately the result of production-phase fuel leakage. When comparing the life cycle emissions of the two types of natural gas, CNG and LNG are nearly identical. CNG production uses less petroleum and emits fewer GHGs than LNG, because compressing natural gas requires less energy than liquefying it.</w:t>
      </w:r>
    </w:p>
    <w:p w:rsidR="001F1AD2" w:rsidRDefault="001F1AD2" w:rsidP="001F1AD2"/>
    <w:p w:rsidR="001F1AD2" w:rsidRPr="00137FE1" w:rsidRDefault="001F1AD2" w:rsidP="001F1AD2"/>
    <w:p w:rsidR="001F1AD2" w:rsidRDefault="001F1AD2" w:rsidP="001F1AD2">
      <w:pPr>
        <w:pStyle w:val="Heading3"/>
      </w:pPr>
      <w:r>
        <w:t>AT: No infrastructure</w:t>
      </w:r>
    </w:p>
    <w:p w:rsidR="001F1AD2" w:rsidRPr="00556D85" w:rsidRDefault="001F1AD2" w:rsidP="001F1AD2">
      <w:pPr>
        <w:pStyle w:val="Heading4"/>
      </w:pPr>
      <w:proofErr w:type="spellStart"/>
      <w:r>
        <w:t>Squo</w:t>
      </w:r>
      <w:proofErr w:type="spellEnd"/>
      <w:r>
        <w:t xml:space="preserve"> solves infrastructure – private investment</w:t>
      </w:r>
    </w:p>
    <w:p w:rsidR="001F1AD2" w:rsidRDefault="001F1AD2" w:rsidP="001F1AD2">
      <w:proofErr w:type="spellStart"/>
      <w:proofErr w:type="gramStart"/>
      <w:r w:rsidRPr="00556D85">
        <w:rPr>
          <w:rStyle w:val="Style13ptBold"/>
        </w:rPr>
        <w:t>Cradwell</w:t>
      </w:r>
      <w:proofErr w:type="spellEnd"/>
      <w:r w:rsidRPr="00556D85">
        <w:rPr>
          <w:rStyle w:val="Style13ptBold"/>
        </w:rPr>
        <w:t xml:space="preserve"> and Krauss</w:t>
      </w:r>
      <w:r>
        <w:t>, 4/22/</w:t>
      </w:r>
      <w:r w:rsidRPr="00556D85">
        <w:rPr>
          <w:rStyle w:val="Style13ptBold"/>
        </w:rPr>
        <w:t>13</w:t>
      </w:r>
      <w:r>
        <w:t xml:space="preserve"> – *Business Day reporter for The New York Times covering energy.</w:t>
      </w:r>
      <w:proofErr w:type="gramEnd"/>
      <w:r>
        <w:t xml:space="preserve"> She was previously a Metro columnist for The Times, writing The Appraisal, about residential real estate, and At the Table, about restaurants **Correspondent for The New York Times since 1990. He currently is a national business correspondent based in Houston, covering energy (Diane and Clifford, “Trucking Industry Is Set to Expand Its Use of Natural Gas” The New York Times, http://www.nytimes.com/2013/04/23/business/energy-environment/natural-gas-use-in-long-haul-trucks-expected-to-rise.html?_r=1&amp;pagewanted=all&amp;)//IS</w:t>
      </w:r>
    </w:p>
    <w:p w:rsidR="001F1AD2" w:rsidRDefault="001F1AD2" w:rsidP="001F1AD2">
      <w:r w:rsidRPr="00CB52F9">
        <w:rPr>
          <w:rStyle w:val="StyleUnderline"/>
        </w:rPr>
        <w:t>Clean Energy Fuels</w:t>
      </w:r>
      <w:r>
        <w:t xml:space="preserve"> — a company backed by the financier T. Boone Pickens and Chesapeake Energy — </w:t>
      </w:r>
      <w:r w:rsidRPr="00CB52F9">
        <w:rPr>
          <w:rStyle w:val="StyleUnderline"/>
        </w:rPr>
        <w:t>has peppered major routes with 70 stations, many at truck stops</w:t>
      </w:r>
      <w:r>
        <w:t xml:space="preserve"> operated by Pilot Flying J. (The truck-stop company, whose chief executive is Jimmy </w:t>
      </w:r>
      <w:proofErr w:type="spellStart"/>
      <w:r>
        <w:t>Haslam</w:t>
      </w:r>
      <w:proofErr w:type="spellEnd"/>
      <w:r>
        <w:t xml:space="preserve">, owner of the Cleveland Browns, is separately under investigation for potential rebate fraud.) </w:t>
      </w:r>
      <w:r w:rsidRPr="00CB52F9">
        <w:rPr>
          <w:rStyle w:val="StyleUnderline"/>
        </w:rPr>
        <w:t>Clean Energy has plans to complete 30 to 50 more by the end of the year. Shell has an agreement to build refueling stations at as many as 100 TravelCenters of America and Petro Stopping Centers while ENN,</w:t>
      </w:r>
      <w:r>
        <w:t xml:space="preserve"> a privately held Chinese company, </w:t>
      </w:r>
      <w:r w:rsidRPr="00CB52F9">
        <w:rPr>
          <w:rStyle w:val="StyleUnderline"/>
        </w:rPr>
        <w:t>hopes to build 500 filling stations as well. That emerging network “really has changed the interplay between the shippers and the contracted carriers</w:t>
      </w:r>
      <w:r>
        <w:t xml:space="preserve">,” said Andrew J. </w:t>
      </w:r>
      <w:proofErr w:type="spellStart"/>
      <w:r>
        <w:t>Littlefair</w:t>
      </w:r>
      <w:proofErr w:type="spellEnd"/>
      <w:r>
        <w:t>, Clean Energy’s chief executive. “</w:t>
      </w:r>
      <w:r w:rsidRPr="00CB52F9">
        <w:rPr>
          <w:rStyle w:val="Emphasis"/>
        </w:rPr>
        <w:t>The whole deal’s beginning to change</w:t>
      </w:r>
      <w:r>
        <w:t>.”</w:t>
      </w:r>
    </w:p>
    <w:p w:rsidR="001F1AD2" w:rsidRDefault="001F1AD2" w:rsidP="001F1AD2"/>
    <w:p w:rsidR="001F1AD2" w:rsidRDefault="001F1AD2" w:rsidP="001F1AD2">
      <w:pPr>
        <w:pStyle w:val="Heading2"/>
      </w:pPr>
      <w:r>
        <w:t>Grid Collapse Add-on</w:t>
      </w:r>
    </w:p>
    <w:p w:rsidR="001F1AD2" w:rsidRPr="00073C98" w:rsidRDefault="001F1AD2" w:rsidP="001F1AD2">
      <w:pPr>
        <w:pStyle w:val="Heading3"/>
      </w:pPr>
      <w:r>
        <w:t xml:space="preserve">2AC – </w:t>
      </w:r>
      <w:r>
        <w:t>Grid collapse a/o</w:t>
      </w:r>
    </w:p>
    <w:p w:rsidR="001F1AD2" w:rsidRPr="00556D85" w:rsidRDefault="001F1AD2" w:rsidP="001F1AD2">
      <w:pPr>
        <w:pStyle w:val="Heading4"/>
      </w:pPr>
      <w:r>
        <w:t>Natural gas is key to solve grid collapse</w:t>
      </w:r>
    </w:p>
    <w:p w:rsidR="001F1AD2" w:rsidRDefault="001F1AD2" w:rsidP="001F1AD2">
      <w:r w:rsidRPr="00556D85">
        <w:rPr>
          <w:rStyle w:val="Style13ptBold"/>
        </w:rPr>
        <w:t>Conti, 7/24</w:t>
      </w:r>
      <w:r>
        <w:t>/14 – writer for The Tribune Review (David, “Observers mixed on grid backup amid carbon rules, natural gas uncertainty,” The Tribune Review, http://triblive.com/state/pennsylvania/6486014-74/grid-energy-gas#axzz38tS2qMgc)//IS</w:t>
      </w:r>
    </w:p>
    <w:p w:rsidR="001F1AD2" w:rsidRDefault="001F1AD2" w:rsidP="001F1AD2">
      <w:r>
        <w:t xml:space="preserve">Some </w:t>
      </w:r>
      <w:r w:rsidRPr="00CB52F9">
        <w:rPr>
          <w:rStyle w:val="StyleUnderline"/>
        </w:rPr>
        <w:t>leaders and observers worry that a spike in demand, accelerated retirements of coal-fired plants pinched by new carbon rules, and the shuttering of more nuclear reactors could lead to grid failures and expensive utility bills in the next five to 10 years. “There is a coming storm as demand keeps going up,” said David Holt, president of the Houston-based Consumer Energy Alliance, which advocates for energy users</w:t>
      </w:r>
      <w:r>
        <w:t xml:space="preserve">. Some of the disagreement about what should power the grid comes from economic and regulatory uncertainties. Experts assume </w:t>
      </w:r>
      <w:r w:rsidRPr="00CB52F9">
        <w:rPr>
          <w:rStyle w:val="StyleUnderline"/>
        </w:rPr>
        <w:t>more coal plants will close — and almost none will be built</w:t>
      </w:r>
      <w:r>
        <w:t xml:space="preserve"> — because of Environmental Protection Agency emissions rules such as those opening to public comment this week in Pittsburgh. </w:t>
      </w:r>
      <w:r w:rsidRPr="00CB52F9">
        <w:rPr>
          <w:rStyle w:val="StyleUnderline"/>
        </w:rPr>
        <w:t>Low natural gas prices are muscling more expensive coal plants out of contention when regional grid operators select long-term capacity providers, observers say. But it's unclear when or how carbon rules will affect cleaner-burning coal plants.</w:t>
      </w:r>
      <w:r>
        <w:t xml:space="preserve"> The National Association of Manufacturers, the U.S. Chamber of Commerce and other groups said last week they would challenge the rules. “They're throwing it back to the states without funding,” Holt said. “It's a poorly conceived plan that will create more confusion.” The EPA said electric rates will increase, and it assumes that demand for electricity will drop because of energy efficiency. Others say </w:t>
      </w:r>
      <w:r w:rsidRPr="00CB52F9">
        <w:rPr>
          <w:rStyle w:val="StyleUnderline"/>
        </w:rPr>
        <w:t>demand will increase as the economy improves</w:t>
      </w:r>
      <w:r>
        <w:t xml:space="preserve">. The Energy Information Administration predicts natural gas will fuel nearly three-quarters of capacity added to the grid during the next 25 years and eventually overtake coal as the dominant source, with increased support from renewables such as solar and wind. “We think </w:t>
      </w:r>
      <w:r w:rsidRPr="00CB52F9">
        <w:rPr>
          <w:rStyle w:val="Emphasis"/>
        </w:rPr>
        <w:t>natural gas is the only thing that's left for people to rely on</w:t>
      </w:r>
      <w:r>
        <w:t xml:space="preserve">,” </w:t>
      </w:r>
      <w:proofErr w:type="spellStart"/>
      <w:r>
        <w:t>Pentak</w:t>
      </w:r>
      <w:proofErr w:type="spellEnd"/>
      <w:r>
        <w:t xml:space="preserve"> said. That concerns observers who worry about too much reliance on one volatile source. “</w:t>
      </w:r>
      <w:r w:rsidRPr="00CB52F9">
        <w:rPr>
          <w:rStyle w:val="StyleUnderline"/>
        </w:rPr>
        <w:t>We can expect more blackouts and brownouts and much higher prices</w:t>
      </w:r>
      <w:r>
        <w:t>,” Murphy said.</w:t>
      </w:r>
    </w:p>
    <w:p w:rsidR="001F1AD2" w:rsidRDefault="001F1AD2" w:rsidP="001F1AD2"/>
    <w:p w:rsidR="001F1AD2" w:rsidRPr="004B30FA" w:rsidRDefault="001F1AD2" w:rsidP="001F1AD2">
      <w:pPr>
        <w:pStyle w:val="Heading4"/>
      </w:pPr>
      <w:r>
        <w:t>Grid collapse leads to nuclear meltdowns</w:t>
      </w:r>
    </w:p>
    <w:p w:rsidR="001F1AD2" w:rsidRPr="00F27F58" w:rsidRDefault="001F1AD2" w:rsidP="001F1AD2">
      <w:pPr>
        <w:rPr>
          <w:sz w:val="16"/>
        </w:rPr>
      </w:pPr>
      <w:proofErr w:type="spellStart"/>
      <w:r w:rsidRPr="004B30FA">
        <w:rPr>
          <w:rStyle w:val="Style13ptBold"/>
        </w:rPr>
        <w:t>Cap</w:t>
      </w:r>
      <w:r>
        <w:rPr>
          <w:rStyle w:val="Style13ptBold"/>
        </w:rPr>
        <w:t>p</w:t>
      </w:r>
      <w:r w:rsidRPr="004B30FA">
        <w:rPr>
          <w:rStyle w:val="Style13ptBold"/>
        </w:rPr>
        <w:t>iello</w:t>
      </w:r>
      <w:proofErr w:type="spellEnd"/>
      <w:r>
        <w:rPr>
          <w:rStyle w:val="Style13ptBold"/>
        </w:rPr>
        <w:t xml:space="preserve"> 3/29/</w:t>
      </w:r>
      <w:r w:rsidRPr="004B30FA">
        <w:rPr>
          <w:rStyle w:val="Style13ptBold"/>
        </w:rPr>
        <w:t>11</w:t>
      </w:r>
      <w:r w:rsidRPr="00F27F58">
        <w:rPr>
          <w:rStyle w:val="Style13ptBold"/>
        </w:rPr>
        <w:t xml:space="preserve"> </w:t>
      </w:r>
      <w:r>
        <w:t xml:space="preserve">– national environmental reporter for The Associated Press,  master’s degrees in earth and environmental science and journalism from Columbia University  </w:t>
      </w:r>
      <w:r w:rsidRPr="004B30FA">
        <w:t>(Dina, “Long Blackouts Pose Risk To U.S. Nuclear Reactors” Huffington Post, http://www.huffingtonpost.com/2011/03/29/blackout-risk-us-nuclear-reactors_n_841869.html)</w:t>
      </w:r>
      <w:r>
        <w:t>//IS</w:t>
      </w:r>
    </w:p>
    <w:p w:rsidR="001F1AD2" w:rsidRPr="00F27F58" w:rsidRDefault="001F1AD2" w:rsidP="001F1AD2">
      <w:r w:rsidRPr="00F27F58">
        <w:t xml:space="preserve">A 2003 federal analysis looking at how to estimate the risk of containment failure said that </w:t>
      </w:r>
      <w:r w:rsidRPr="00F27F58">
        <w:rPr>
          <w:rStyle w:val="StyleUnderline"/>
        </w:rPr>
        <w:t>should power be knocked out</w:t>
      </w:r>
      <w:r w:rsidRPr="00F27F58">
        <w:t xml:space="preserve"> by an earthquake or tornado </w:t>
      </w:r>
      <w:r w:rsidRPr="00F27F58">
        <w:rPr>
          <w:rStyle w:val="StyleUnderline"/>
        </w:rPr>
        <w:t>it "would be unlikely that power will be recovered in the time frame to prevent core meltdown."</w:t>
      </w:r>
      <w:r w:rsidRPr="00F27F58">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w:t>
      </w:r>
      <w:proofErr w:type="spellStart"/>
      <w:r w:rsidRPr="00F27F58">
        <w:t>Lochbaum</w:t>
      </w:r>
      <w:proofErr w:type="spellEnd"/>
      <w:r w:rsidRPr="00F27F58">
        <w:t>, a former plant engineer and nuclear safety director at the advocacy group Union of Concerned Scientists, put it another way: "</w:t>
      </w:r>
      <w:r w:rsidRPr="00F27F58">
        <w:rPr>
          <w:rStyle w:val="StyleUnderline"/>
        </w:rPr>
        <w:t>Japan shows what happens when you play beat-the-clock and lose</w:t>
      </w:r>
      <w:r w:rsidRPr="00F27F58">
        <w:t xml:space="preserve">." </w:t>
      </w:r>
      <w:proofErr w:type="spellStart"/>
      <w:r w:rsidRPr="00F27F58">
        <w:t>Lochbaum</w:t>
      </w:r>
      <w:proofErr w:type="spellEnd"/>
      <w:r w:rsidRPr="00F27F58">
        <w:t xml:space="preserve"> plans to use the Japan disaster to press lawmakers and the nuclear power industry to do more when it comes to coping with prolonged blackouts, such as having temporary generators on site that can recharge batteries. </w:t>
      </w:r>
      <w:r w:rsidRPr="00297816">
        <w:rPr>
          <w:rStyle w:val="StyleUnderline"/>
        </w:rPr>
        <w:t xml:space="preserve">A complete loss of electrical power, generally speaking, poses a major problem for a nuclear power plant because the reactor core must be kept cool, and </w:t>
      </w:r>
      <w:proofErr w:type="gramStart"/>
      <w:r w:rsidRPr="00297816">
        <w:rPr>
          <w:rStyle w:val="StyleUnderline"/>
        </w:rPr>
        <w:t>back-</w:t>
      </w:r>
      <w:proofErr w:type="gramEnd"/>
      <w:r w:rsidRPr="00297816">
        <w:rPr>
          <w:rStyle w:val="StyleUnderline"/>
        </w:rPr>
        <w:t>up cooling systems – mostly pumps that replenish the core with water_ require massive amounts of power to work. 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F27F58">
        <w:t xml:space="preserve">. An analysis of individual plant risks released in 2003 by the NRC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w:t>
      </w:r>
      <w:proofErr w:type="gramStart"/>
      <w:r w:rsidRPr="00F27F58">
        <w:t>can</w:t>
      </w:r>
      <w:proofErr w:type="gramEnd"/>
      <w:r w:rsidRPr="00F27F58">
        <w:t xml:space="preserve">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plants have portable power supplies for relief valves and be able to manually operate an emergency reactor cooling system when batteries go out. The NRC says these steps, and others, have reduced the risk of core melt from station blackouts from the current fleet of nuclear plants. For instance, preliminary results of the latest analysis of the risks to the Peach Bottom plant show that any release caused by a blackout there would be far less rapid and would release less radiation than previously thought, even without any actions being taken. With more time, people can be evacuated. The NRC says improved computer models, coupled with up-to-date information about the plant, resulted in the rosier outlook. "When you simplify, you always err towards the worst possible circumstance," Scott </w:t>
      </w:r>
      <w:proofErr w:type="spellStart"/>
      <w:r w:rsidRPr="00F27F58">
        <w:t>Burnell</w:t>
      </w:r>
      <w:proofErr w:type="spellEnd"/>
      <w:r w:rsidRPr="00F27F58">
        <w:t>, a spokesman for the Nuclear Regulatory Commission, said of the earlier studies. The latest work shows that "even in situations where everything is broken and you can't do anything else, these events take a long time to play out," he said. "Even when you get to releasing into environment, much less of it is released than actually thought." Exelon Corp., the operator of the Peach Bottom plant, referred all detailed questions about its preparedness and the risk analysis back to the NRC. In a news release issued earlier this month, the company, which operates 10 nuclear power plants, said "</w:t>
      </w:r>
      <w:r w:rsidRPr="00297816">
        <w:rPr>
          <w:rStyle w:val="StyleUnderline"/>
        </w:rPr>
        <w:t>all Exelon nuclear plants are able to safely shut down and keep the fuel cooled even without electricity from the grid</w:t>
      </w:r>
      <w:r w:rsidRPr="00F27F58">
        <w:t xml:space="preserve">." Other people, looking at the crisis unfolding in Japan, aren't so sure. In the worst-case scenario, the NRC's 1990 risk assessment predicted that </w:t>
      </w:r>
      <w:r w:rsidRPr="00297816">
        <w:rPr>
          <w:rStyle w:val="StyleUnderline"/>
        </w:rPr>
        <w:t>a core melt at Peach Bottom could begin in one hour if electrical power on- and off-site were lost, the diesel generators – the main back-up source of power for the pumps that keep the core cool with water – failed to work and other mitigating steps weren't taken. "It is not a question that those things are definitely effective in this kind of scenario,"</w:t>
      </w:r>
      <w:r w:rsidRPr="00F27F58">
        <w:t xml:space="preserve">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rsidR="001F1AD2" w:rsidRDefault="001F1AD2" w:rsidP="001F1AD2"/>
    <w:p w:rsidR="001F1AD2" w:rsidRPr="004B30FA" w:rsidRDefault="001F1AD2" w:rsidP="001F1AD2">
      <w:pPr>
        <w:pStyle w:val="Heading4"/>
      </w:pPr>
      <w:r>
        <w:t>Nuclear meltdowns cause extinction</w:t>
      </w:r>
    </w:p>
    <w:p w:rsidR="001F1AD2" w:rsidRPr="00297816" w:rsidRDefault="001F1AD2" w:rsidP="001F1AD2">
      <w:proofErr w:type="spellStart"/>
      <w:r>
        <w:rPr>
          <w:rStyle w:val="Style13ptBold"/>
        </w:rPr>
        <w:t>Lendman</w:t>
      </w:r>
      <w:proofErr w:type="spellEnd"/>
      <w:r w:rsidRPr="00D50FAC">
        <w:t xml:space="preserve"> 3/13/</w:t>
      </w:r>
      <w:r w:rsidRPr="004B30FA">
        <w:rPr>
          <w:rStyle w:val="Style13ptBold"/>
        </w:rPr>
        <w:t>11</w:t>
      </w:r>
      <w:r w:rsidRPr="00297816">
        <w:rPr>
          <w:rStyle w:val="Style13ptBold"/>
        </w:rPr>
        <w:t xml:space="preserve"> </w:t>
      </w:r>
      <w:r w:rsidRPr="004B30FA">
        <w:t xml:space="preserve">– BA from Harvard University and MBA from Wharton School at the University of Pennsylvania (Stephen, “Nuclear Meltdown in Japan” </w:t>
      </w:r>
      <w:proofErr w:type="spellStart"/>
      <w:r>
        <w:t>Rense</w:t>
      </w:r>
      <w:proofErr w:type="spellEnd"/>
      <w:r>
        <w:t xml:space="preserve">, </w:t>
      </w:r>
      <w:hyperlink r:id="rId6" w:history="1">
        <w:r w:rsidRPr="004B30FA">
          <w:rPr>
            <w:rStyle w:val="Hyperlink"/>
          </w:rPr>
          <w:t>http://rense.com/general93/nucmelt.htm</w:t>
        </w:r>
      </w:hyperlink>
      <w:r w:rsidRPr="004B30FA">
        <w:t>)</w:t>
      </w:r>
    </w:p>
    <w:p w:rsidR="001F1AD2" w:rsidRPr="004B30FA" w:rsidRDefault="001F1AD2" w:rsidP="001F1AD2">
      <w:pPr>
        <w:rPr>
          <w:sz w:val="16"/>
        </w:rPr>
      </w:pPr>
      <w:r w:rsidRPr="00297816">
        <w:rPr>
          <w:szCs w:val="20"/>
        </w:rPr>
        <w:t xml:space="preserve">For years, Helen </w:t>
      </w:r>
      <w:proofErr w:type="spellStart"/>
      <w:r w:rsidRPr="00297816">
        <w:rPr>
          <w:szCs w:val="20"/>
        </w:rPr>
        <w:t>Caldicott</w:t>
      </w:r>
      <w:proofErr w:type="spellEnd"/>
      <w:r w:rsidRPr="00297816">
        <w:rPr>
          <w:szCs w:val="20"/>
        </w:rPr>
        <w:t xml:space="preserve"> warned </w:t>
      </w:r>
      <w:proofErr w:type="gramStart"/>
      <w:r w:rsidRPr="00297816">
        <w:rPr>
          <w:szCs w:val="20"/>
        </w:rPr>
        <w:t>it's</w:t>
      </w:r>
      <w:proofErr w:type="gramEnd"/>
      <w:r w:rsidRPr="00297816">
        <w:rPr>
          <w:szCs w:val="20"/>
        </w:rPr>
        <w:t xml:space="preserve"> coming. In her 1978 book, "Nuclear Madness," she said: "As a physician, I contend that </w:t>
      </w:r>
      <w:r w:rsidRPr="00297816">
        <w:rPr>
          <w:rStyle w:val="StyleUnderline"/>
          <w:szCs w:val="20"/>
        </w:rPr>
        <w:t xml:space="preserve">nuclear technology threatens life on our planet with extinction. If present trends continue, </w:t>
      </w:r>
      <w:proofErr w:type="spellStart"/>
      <w:r w:rsidRPr="00297816">
        <w:rPr>
          <w:rStyle w:val="StyleUnderline"/>
          <w:szCs w:val="20"/>
        </w:rPr>
        <w:t>theair</w:t>
      </w:r>
      <w:proofErr w:type="spellEnd"/>
      <w:r w:rsidRPr="00297816">
        <w:rPr>
          <w:rStyle w:val="StyleUnderline"/>
          <w:szCs w:val="20"/>
        </w:rPr>
        <w:t xml:space="preserve"> we breathe, the food we eat, and the water we drink </w:t>
      </w:r>
      <w:proofErr w:type="gramStart"/>
      <w:r w:rsidRPr="00297816">
        <w:rPr>
          <w:rStyle w:val="StyleUnderline"/>
          <w:szCs w:val="20"/>
        </w:rPr>
        <w:t>will</w:t>
      </w:r>
      <w:proofErr w:type="gramEnd"/>
      <w:r w:rsidRPr="00297816">
        <w:rPr>
          <w:rStyle w:val="StyleUnderline"/>
          <w:szCs w:val="20"/>
        </w:rPr>
        <w:t xml:space="preserve"> soon </w:t>
      </w:r>
      <w:proofErr w:type="spellStart"/>
      <w:r w:rsidRPr="00297816">
        <w:rPr>
          <w:rStyle w:val="StyleUnderline"/>
          <w:szCs w:val="20"/>
        </w:rPr>
        <w:t>becontaminated</w:t>
      </w:r>
      <w:proofErr w:type="spellEnd"/>
      <w:r w:rsidRPr="00297816">
        <w:rPr>
          <w:rStyle w:val="StyleUnderline"/>
          <w:szCs w:val="20"/>
        </w:rPr>
        <w:t xml:space="preserve"> with enough radioactive pollutants to pose a potential health hazard far greater than any plague humanity has ever experienced."</w:t>
      </w:r>
      <w:r w:rsidRPr="00297816">
        <w:rPr>
          <w:szCs w:val="20"/>
        </w:rPr>
        <w:t xml:space="preserve"> </w:t>
      </w:r>
      <w:proofErr w:type="gramStart"/>
      <w:r w:rsidRPr="00297816">
        <w:rPr>
          <w:szCs w:val="20"/>
        </w:rPr>
        <w:t>More below on the inevitable dangers from commercial nuclear power proliferation, besides added military ones.</w:t>
      </w:r>
      <w:proofErr w:type="gramEnd"/>
      <w:r w:rsidRPr="00297816">
        <w:rPr>
          <w:szCs w:val="20"/>
        </w:rPr>
        <w:t xml:space="preserve"> On March 11, New York Times writer Martin </w:t>
      </w:r>
      <w:proofErr w:type="spellStart"/>
      <w:r w:rsidRPr="00297816">
        <w:rPr>
          <w:szCs w:val="20"/>
        </w:rPr>
        <w:t>Fackler</w:t>
      </w:r>
      <w:proofErr w:type="spellEnd"/>
      <w:r w:rsidRPr="00297816">
        <w:rPr>
          <w:szCs w:val="20"/>
        </w:rPr>
        <w:t xml:space="preserve"> headlined, "Powerful Quake and Tsunami Devastate Northern Japan," saying: "</w:t>
      </w:r>
      <w:r w:rsidRPr="00297816">
        <w:rPr>
          <w:rStyle w:val="StyleUnderline"/>
          <w:szCs w:val="20"/>
        </w:rPr>
        <w:t>The 8.9-magnitude earthquake</w:t>
      </w:r>
      <w:r w:rsidRPr="00297816">
        <w:rPr>
          <w:szCs w:val="20"/>
        </w:rPr>
        <w:t xml:space="preserv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w:t>
      </w:r>
      <w:r w:rsidRPr="00297816">
        <w:rPr>
          <w:rStyle w:val="StyleUnderline"/>
          <w:szCs w:val="20"/>
        </w:rPr>
        <w:t>Striking</w:t>
      </w:r>
      <w:r w:rsidRPr="00297816">
        <w:rPr>
          <w:szCs w:val="20"/>
        </w:rPr>
        <w:t xml:space="preserve"> at 2:46PM </w:t>
      </w:r>
      <w:r w:rsidRPr="00297816">
        <w:rPr>
          <w:rStyle w:val="StyleUnderline"/>
          <w:szCs w:val="20"/>
        </w:rPr>
        <w:t>Tokyo</w:t>
      </w:r>
      <w:r w:rsidRPr="00297816">
        <w:rPr>
          <w:szCs w:val="20"/>
        </w:rPr>
        <w:t xml:space="preserve"> time, it </w:t>
      </w:r>
      <w:r w:rsidRPr="00297816">
        <w:rPr>
          <w:rStyle w:val="StyleUnderline"/>
          <w:szCs w:val="20"/>
        </w:rPr>
        <w:t>caused vast destruction, shook city skyscrapers, buckled highways, ignited fires, terrified millions,</w:t>
      </w:r>
      <w:r w:rsidRPr="00297816">
        <w:rPr>
          <w:szCs w:val="20"/>
        </w:rPr>
        <w:t xml:space="preserve"> annihilated areas near Sendai, possibly killed thousands, </w:t>
      </w:r>
      <w:r w:rsidRPr="00297816">
        <w:rPr>
          <w:rStyle w:val="StyleUnderline"/>
          <w:szCs w:val="20"/>
        </w:rPr>
        <w:t xml:space="preserve">and caused a nuclear meltdown, its potential catastrophic effects far exceeding quake and tsunami devastation, almost minor by comparison under a worst case scenario. </w:t>
      </w:r>
      <w:r w:rsidRPr="00297816">
        <w:rPr>
          <w:szCs w:val="20"/>
        </w:rPr>
        <w:t xml:space="preserve">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w:t>
      </w:r>
      <w:proofErr w:type="spellStart"/>
      <w:r w:rsidRPr="00297816">
        <w:rPr>
          <w:szCs w:val="20"/>
        </w:rPr>
        <w:t>Jiji</w:t>
      </w:r>
      <w:proofErr w:type="spellEnd"/>
      <w:r w:rsidRPr="00297816">
        <w:rPr>
          <w:szCs w:val="20"/>
        </w:rPr>
        <w:t xml:space="preserve">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w:t>
      </w:r>
      <w:r w:rsidRPr="00297816">
        <w:rPr>
          <w:rStyle w:val="StyleUnderline"/>
          <w:szCs w:val="20"/>
        </w:rPr>
        <w:t xml:space="preserve">, under a worst case core meltdown, all bets are off as the entire region and beyond will be threatened with permanent contamination, making the most affected areas unsafe to live in. </w:t>
      </w:r>
      <w:r w:rsidRPr="00297816">
        <w:rPr>
          <w:szCs w:val="20"/>
        </w:rPr>
        <w:t xml:space="preserve">On March 12, </w:t>
      </w:r>
      <w:proofErr w:type="spellStart"/>
      <w:r w:rsidRPr="00297816">
        <w:rPr>
          <w:szCs w:val="20"/>
        </w:rPr>
        <w:t>Stratfor</w:t>
      </w:r>
      <w:proofErr w:type="spellEnd"/>
      <w:r w:rsidRPr="00297816">
        <w:rPr>
          <w:szCs w:val="20"/>
        </w:rPr>
        <w:t xml:space="preserve"> Global Intelligence issued a "Red Alert: Nuclear Meltdown at Quake-Damaged Japanese Plant," saying: Fukushima Daiichi "nuclear power plant in Okuma, Japan, appears to have caused a reactor meltdown." </w:t>
      </w:r>
      <w:proofErr w:type="spellStart"/>
      <w:r w:rsidRPr="00297816">
        <w:rPr>
          <w:szCs w:val="20"/>
        </w:rPr>
        <w:t>Stratfor</w:t>
      </w:r>
      <w:proofErr w:type="spellEnd"/>
      <w:r w:rsidRPr="00297816">
        <w:rPr>
          <w:szCs w:val="20"/>
        </w:rPr>
        <w:t xml:space="preserve"> downplayed its seriousness, adding that such an event "does not necessarily mean a nuclear disaster," that already may have happened - the ultimate nightmare short of nuclear winter. According to </w:t>
      </w:r>
      <w:proofErr w:type="spellStart"/>
      <w:r w:rsidRPr="00297816">
        <w:rPr>
          <w:szCs w:val="20"/>
        </w:rPr>
        <w:t>Stratfor</w:t>
      </w:r>
      <w:proofErr w:type="spellEnd"/>
      <w:r w:rsidRPr="00297816">
        <w:rPr>
          <w:szCs w:val="20"/>
        </w:rPr>
        <w:t>, "(A</w:t>
      </w:r>
      <w:proofErr w:type="gramStart"/>
      <w:r w:rsidRPr="00297816">
        <w:rPr>
          <w:szCs w:val="20"/>
        </w:rPr>
        <w:t>)s</w:t>
      </w:r>
      <w:proofErr w:type="gramEnd"/>
      <w:r w:rsidRPr="00297816">
        <w:rPr>
          <w:szCs w:val="20"/>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297816">
        <w:rPr>
          <w:rStyle w:val="StyleUnderline"/>
          <w:szCs w:val="20"/>
        </w:rPr>
        <w:t>Chernobyl</w:t>
      </w:r>
      <w:r w:rsidRPr="00297816">
        <w:rPr>
          <w:szCs w:val="20"/>
        </w:rPr>
        <w:t xml:space="preserve"> in 1986. In fact, that disaster </w:t>
      </w:r>
      <w:r w:rsidRPr="00297816">
        <w:rPr>
          <w:rStyle w:val="StyleUnderline"/>
          <w:szCs w:val="20"/>
        </w:rPr>
        <w:t>killed nearly one million people worldwide from nuclear radiation exposure.</w:t>
      </w:r>
      <w:r w:rsidRPr="00297816">
        <w:rPr>
          <w:szCs w:val="20"/>
        </w:rPr>
        <w:t xml:space="preserve"> In their book titled, "Chernobyl: Consequences of the Catastrophe for People and the Environment," Alexey </w:t>
      </w:r>
      <w:proofErr w:type="spellStart"/>
      <w:r w:rsidRPr="00297816">
        <w:rPr>
          <w:szCs w:val="20"/>
        </w:rPr>
        <w:t>Yablokov</w:t>
      </w:r>
      <w:proofErr w:type="spellEnd"/>
      <w:r w:rsidRPr="00297816">
        <w:rPr>
          <w:szCs w:val="20"/>
        </w:rPr>
        <w:t xml:space="preserve">, </w:t>
      </w:r>
      <w:proofErr w:type="spellStart"/>
      <w:r w:rsidRPr="00297816">
        <w:rPr>
          <w:szCs w:val="20"/>
        </w:rPr>
        <w:t>Vassily</w:t>
      </w:r>
      <w:proofErr w:type="spellEnd"/>
      <w:r w:rsidRPr="00297816">
        <w:rPr>
          <w:szCs w:val="20"/>
        </w:rPr>
        <w:t xml:space="preserve"> </w:t>
      </w:r>
      <w:proofErr w:type="spellStart"/>
      <w:r w:rsidRPr="00297816">
        <w:rPr>
          <w:szCs w:val="20"/>
        </w:rPr>
        <w:t>Nesterenko</w:t>
      </w:r>
      <w:proofErr w:type="spellEnd"/>
      <w:r w:rsidRPr="00297816">
        <w:rPr>
          <w:szCs w:val="20"/>
        </w:rPr>
        <w:t xml:space="preserve"> and Alexey </w:t>
      </w:r>
      <w:proofErr w:type="spellStart"/>
      <w:r w:rsidRPr="00297816">
        <w:rPr>
          <w:szCs w:val="20"/>
        </w:rPr>
        <w:t>Nesterenko</w:t>
      </w:r>
      <w:proofErr w:type="spellEnd"/>
      <w:r w:rsidRPr="00297816">
        <w:rPr>
          <w:szCs w:val="20"/>
        </w:rPr>
        <w:t xml:space="preserve"> said: "</w:t>
      </w:r>
      <w:r w:rsidRPr="00297816">
        <w:rPr>
          <w:rStyle w:val="StyleUnderline"/>
          <w:szCs w:val="20"/>
        </w:rPr>
        <w:t>For the past 23 years, it has been clear that there is a danger greater than nuclear weapons concealed within nuclear power. Emissions from this one reactor exceeded a hundred-fold the radioactive contamination of the bombs dropped on Hiroshima and Nagasaki."</w:t>
      </w:r>
      <w:r w:rsidRPr="00297816">
        <w:rPr>
          <w:szCs w:val="20"/>
        </w:rPr>
        <w:t xml:space="preserve"> "</w:t>
      </w:r>
      <w:r w:rsidRPr="00297816">
        <w:rPr>
          <w:rStyle w:val="StyleUnderline"/>
          <w:szCs w:val="20"/>
        </w:rPr>
        <w:t>No citizen of any country can be assured that he or she can be protected from radioactive contamination. One nuclear reactor can pollute half the globe. Chernobyl fallout covers the entire Northern Hemisphere</w:t>
      </w:r>
      <w:r w:rsidRPr="00297816">
        <w:rPr>
          <w:szCs w:val="20"/>
        </w:rPr>
        <w:t xml:space="preserve">." </w:t>
      </w:r>
      <w:proofErr w:type="spellStart"/>
      <w:r w:rsidRPr="00297816">
        <w:rPr>
          <w:szCs w:val="20"/>
        </w:rPr>
        <w:t>Stratfor</w:t>
      </w:r>
      <w:proofErr w:type="spellEnd"/>
      <w:r w:rsidRPr="00297816">
        <w:rPr>
          <w:szCs w:val="20"/>
        </w:rPr>
        <w:t xml:space="preserve">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w:t>
      </w:r>
      <w:proofErr w:type="spellStart"/>
      <w:r w:rsidRPr="00297816">
        <w:rPr>
          <w:szCs w:val="20"/>
        </w:rPr>
        <w:t>Stratfor</w:t>
      </w:r>
      <w:proofErr w:type="spellEnd"/>
      <w:r w:rsidRPr="00297816">
        <w:rPr>
          <w:szCs w:val="20"/>
        </w:rPr>
        <w:t xml:space="preserve"> and others said it was, making the potential calamity far worse than reported. Japan's Nuclear and Industrial Safety Agency (NISA) said the explosion at Fukushima's </w:t>
      </w:r>
      <w:proofErr w:type="spellStart"/>
      <w:r w:rsidRPr="00297816">
        <w:rPr>
          <w:szCs w:val="20"/>
        </w:rPr>
        <w:t>Saiichi</w:t>
      </w:r>
      <w:proofErr w:type="spellEnd"/>
      <w:r w:rsidRPr="00297816">
        <w:rPr>
          <w:szCs w:val="20"/>
        </w:rPr>
        <w:t xml:space="preserve"> No. 1 facility could only have been caused by a core meltdown. In fact, 3 or more reactors are affected or at risk. Events are fluid and developing, but remain very serious. </w:t>
      </w:r>
      <w:r w:rsidRPr="00297816">
        <w:rPr>
          <w:rStyle w:val="StyleUnderline"/>
          <w:szCs w:val="20"/>
        </w:rPr>
        <w:t xml:space="preserve">The possibility of an extreme catastrophe can't be discounted. </w:t>
      </w:r>
      <w:r w:rsidRPr="00297816">
        <w:rPr>
          <w:szCs w:val="20"/>
        </w:rPr>
        <w:t xml:space="preserve">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w:t>
      </w:r>
      <w:proofErr w:type="spellStart"/>
      <w:r w:rsidRPr="00297816">
        <w:rPr>
          <w:szCs w:val="20"/>
        </w:rPr>
        <w:t>coverup</w:t>
      </w:r>
      <w:proofErr w:type="spellEnd"/>
      <w:r w:rsidRPr="00297816">
        <w:rPr>
          <w:szCs w:val="20"/>
        </w:rPr>
        <w:t xml:space="preserve"> and denial concealed full details until much later. According to anti-nuclear activist Harvey Wasserman, Japan's quake fallout may cause nuclear disaster, saying: "This is a very serious situation. </w:t>
      </w:r>
      <w:r w:rsidRPr="00297816">
        <w:rPr>
          <w:rStyle w:val="StyleUnderline"/>
        </w:rPr>
        <w:t>If the cooling system fails (apparently it has at two or more plants), the super-heated radioactive fuel rods will melt, and (if so) you could conceivably have an explosion," that, in fact, occurred. As a result, massive radiation releases may follow, impacting the entire region. "</w:t>
      </w:r>
      <w:r w:rsidRPr="00297816">
        <w:rPr>
          <w:rStyle w:val="StyleUnderline"/>
          <w:szCs w:val="20"/>
        </w:rPr>
        <w:t xml:space="preserve">It could be, literally, an apocalyptic event. </w:t>
      </w:r>
      <w:r w:rsidRPr="00297816">
        <w:rPr>
          <w:szCs w:val="20"/>
        </w:rPr>
        <w:t xml:space="preserve">The reactor could blow." If so, Russia, China, Korea and most parts of Western Asia will be affected. Many thousands will die, potentially millions under a </w:t>
      </w:r>
      <w:proofErr w:type="spellStart"/>
      <w:r w:rsidRPr="00297816">
        <w:rPr>
          <w:szCs w:val="20"/>
        </w:rPr>
        <w:t>worse case</w:t>
      </w:r>
      <w:proofErr w:type="spellEnd"/>
      <w:r w:rsidRPr="00297816">
        <w:rPr>
          <w:szCs w:val="20"/>
        </w:rPr>
        <w:t xml:space="preserv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w:t>
      </w:r>
      <w:proofErr w:type="gramStart"/>
      <w:r w:rsidRPr="00297816">
        <w:rPr>
          <w:szCs w:val="20"/>
        </w:rPr>
        <w:t>)</w:t>
      </w:r>
      <w:proofErr w:type="spellStart"/>
      <w:r w:rsidRPr="00297816">
        <w:rPr>
          <w:szCs w:val="20"/>
        </w:rPr>
        <w:t>hese</w:t>
      </w:r>
      <w:proofErr w:type="spellEnd"/>
      <w:proofErr w:type="gramEnd"/>
      <w:r w:rsidRPr="00297816">
        <w:rPr>
          <w:szCs w:val="20"/>
        </w:rPr>
        <w:t xml:space="preserv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w:t>
      </w:r>
      <w:proofErr w:type="spellStart"/>
      <w:r w:rsidRPr="00297816">
        <w:rPr>
          <w:szCs w:val="20"/>
        </w:rPr>
        <w:t>Caldicott</w:t>
      </w:r>
      <w:proofErr w:type="spellEnd"/>
      <w:r w:rsidRPr="00297816">
        <w:rPr>
          <w:szCs w:val="20"/>
        </w:rPr>
        <w:t xml:space="preserve">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w:t>
      </w:r>
      <w:r w:rsidRPr="00297816">
        <w:rPr>
          <w:rStyle w:val="StyleUnderline"/>
          <w:szCs w:val="20"/>
        </w:rPr>
        <w:t>nuclear plants are</w:t>
      </w:r>
      <w:r w:rsidRPr="00297816">
        <w:rPr>
          <w:rStyle w:val="StyleUnderline"/>
        </w:rPr>
        <w:t xml:space="preserve"> atom bomb factories. A 1000 megawatt reactor produces 500 pounds of plutonium annually. Only 10 are needed for a bomb able to devastate a large city, besides causing permanent radiation contamination</w:t>
      </w:r>
      <w:r w:rsidRPr="00297816">
        <w:rPr>
          <w:szCs w:val="20"/>
        </w:rPr>
        <w:t xml:space="preserve">. </w:t>
      </w:r>
    </w:p>
    <w:p w:rsidR="001F1AD2" w:rsidRDefault="001F1AD2" w:rsidP="001F1AD2"/>
    <w:p w:rsidR="001F1AD2" w:rsidRDefault="001F1AD2" w:rsidP="001F1AD2">
      <w:pPr>
        <w:pStyle w:val="Heading3"/>
      </w:pPr>
      <w:r>
        <w:t>AT: Natural Gas &gt; Blackouts</w:t>
      </w:r>
    </w:p>
    <w:p w:rsidR="001F1AD2" w:rsidRDefault="001F1AD2" w:rsidP="001F1AD2">
      <w:pPr>
        <w:pStyle w:val="Heading4"/>
      </w:pPr>
      <w:r>
        <w:t xml:space="preserve">Natural gas is key to sustainable grids and </w:t>
      </w:r>
      <w:proofErr w:type="spellStart"/>
      <w:r>
        <w:t>baseload</w:t>
      </w:r>
      <w:proofErr w:type="spellEnd"/>
      <w:r>
        <w:t xml:space="preserve"> power</w:t>
      </w:r>
    </w:p>
    <w:p w:rsidR="001F1AD2" w:rsidRDefault="001F1AD2" w:rsidP="001F1AD2">
      <w:proofErr w:type="gramStart"/>
      <w:r w:rsidRPr="00B0485F">
        <w:rPr>
          <w:rStyle w:val="Style13ptBold"/>
        </w:rPr>
        <w:t>Blackmon</w:t>
      </w:r>
      <w:r>
        <w:t>, 1/17/</w:t>
      </w:r>
      <w:r w:rsidRPr="00B0485F">
        <w:rPr>
          <w:rStyle w:val="Style13ptBold"/>
        </w:rPr>
        <w:t>14</w:t>
      </w:r>
      <w:r>
        <w:t xml:space="preserve"> – managing director of Strategic Communications for FTI Consulting, based in Houston.</w:t>
      </w:r>
      <w:proofErr w:type="gramEnd"/>
      <w:r>
        <w:t xml:space="preserve"> Prior to joining FTI in 2012, he had a 33 year career in the oil and gas industry, working public policy issues for a number of companies (David, “Natural Gas: The Electric Grid's 20 Minute Pizza” Forbes, http://www.forbes.com/sites/davidblackmon/2014/01/17/natural-gas-the-electric-grids-20-minute-pizza/)//IS</w:t>
      </w:r>
    </w:p>
    <w:p w:rsidR="001F1AD2" w:rsidRDefault="001F1AD2" w:rsidP="001F1AD2">
      <w:r w:rsidRPr="00037CBF">
        <w:rPr>
          <w:rStyle w:val="StyleUnderline"/>
        </w:rPr>
        <w:t>Natural gas-powered electric generation is the only source that can, and does, protect us against these risks of unreliable electricity. Where it takes hours or even days to cycle coal or nuclear plants up and down, natural gas units can be fired up at will with just minutes’ notice. They can do what no weather-based system can do: be turned on.</w:t>
      </w:r>
      <w:r>
        <w:t xml:space="preserve"> Which is why, in Texas – which leads the world in wind power capacity – you need to build offsetting natural gas power capacity for every wind turbine or solar array that gets installed. A couple of summers ago, there was great celebration in the Texas media about the fact that the state’s wind power fleet had contributed over 20% of the power on the grid for hours at a time on several very hot August days that taxed the grids ability to supply overall electricity demand. And it was an admirable performance by Texas wind power. Luckily for everyone, the wind happened to be blowing in the right places at the right times to allow that circumstance to come about. The celebratory news coverage would have carried a very different tone had the winds in West Texas and along the Texas Gulf Coast – where most of the state’s wind fleet resides – suddenly died down. Because on those days, even the </w:t>
      </w:r>
      <w:proofErr w:type="gramStart"/>
      <w:r>
        <w:t>state’s</w:t>
      </w:r>
      <w:proofErr w:type="gramEnd"/>
      <w:r>
        <w:t xml:space="preserve"> extensive fleet of natural gas facilities were running at full capacity throughout the day. On those days, renewables did what they are designed to do: provide important intermittent power. </w:t>
      </w:r>
      <w:r w:rsidRPr="00037CBF">
        <w:rPr>
          <w:rStyle w:val="StyleUnderline"/>
        </w:rPr>
        <w:t xml:space="preserve">What renewables – other than hydroelectric plants – cannot do is serve as </w:t>
      </w:r>
      <w:proofErr w:type="spellStart"/>
      <w:r w:rsidRPr="00037CBF">
        <w:rPr>
          <w:rStyle w:val="StyleUnderline"/>
        </w:rPr>
        <w:t>baseload</w:t>
      </w:r>
      <w:proofErr w:type="spellEnd"/>
      <w:r w:rsidRPr="00037CBF">
        <w:rPr>
          <w:rStyle w:val="StyleUnderline"/>
        </w:rPr>
        <w:t xml:space="preserve"> power generation, the foundation for any extensive electric power grid. </w:t>
      </w:r>
      <w:proofErr w:type="gramStart"/>
      <w:r w:rsidRPr="00037CBF">
        <w:rPr>
          <w:rStyle w:val="StyleUnderline"/>
        </w:rPr>
        <w:t xml:space="preserve">Because </w:t>
      </w:r>
      <w:proofErr w:type="spellStart"/>
      <w:r w:rsidRPr="00037CBF">
        <w:rPr>
          <w:rStyle w:val="StyleUnderline"/>
        </w:rPr>
        <w:t>baseload</w:t>
      </w:r>
      <w:proofErr w:type="spellEnd"/>
      <w:r w:rsidRPr="00037CBF">
        <w:rPr>
          <w:rStyle w:val="StyleUnderline"/>
        </w:rPr>
        <w:t xml:space="preserve"> power must be available to run at any time of the night or day, and regardless of any weather-related factors.</w:t>
      </w:r>
      <w:proofErr w:type="gramEnd"/>
      <w:r w:rsidRPr="00037CBF">
        <w:rPr>
          <w:rStyle w:val="StyleUnderline"/>
        </w:rPr>
        <w:t xml:space="preserve"> In other words, </w:t>
      </w:r>
      <w:proofErr w:type="spellStart"/>
      <w:r w:rsidRPr="00037CBF">
        <w:rPr>
          <w:rStyle w:val="StyleUnderline"/>
        </w:rPr>
        <w:t>baseload</w:t>
      </w:r>
      <w:proofErr w:type="spellEnd"/>
      <w:r w:rsidRPr="00037CBF">
        <w:rPr>
          <w:rStyle w:val="StyleUnderline"/>
        </w:rPr>
        <w:t xml:space="preserve"> power generation must be reliable</w:t>
      </w:r>
      <w:r>
        <w:t xml:space="preserve">. Think of it as the 20 minute pizza place of any electric power grid. </w:t>
      </w:r>
    </w:p>
    <w:p w:rsidR="001F1AD2" w:rsidRPr="00B0485F" w:rsidRDefault="001F1AD2" w:rsidP="001F1AD2"/>
    <w:p w:rsidR="001F1AD2" w:rsidRDefault="001F1AD2" w:rsidP="001F1AD2">
      <w:pPr>
        <w:pStyle w:val="Heading3"/>
      </w:pPr>
      <w:r>
        <w:t>AT: Solar Flares</w:t>
      </w:r>
    </w:p>
    <w:p w:rsidR="001F1AD2" w:rsidRDefault="001F1AD2" w:rsidP="001F1AD2">
      <w:pPr>
        <w:pStyle w:val="Heading4"/>
      </w:pPr>
      <w:r>
        <w:t>Solar flares are unlikely and the status quo solves</w:t>
      </w:r>
    </w:p>
    <w:p w:rsidR="001F1AD2" w:rsidRPr="00D0056F" w:rsidRDefault="001F1AD2" w:rsidP="001F1AD2">
      <w:proofErr w:type="spellStart"/>
      <w:r w:rsidRPr="00D0056F">
        <w:rPr>
          <w:rStyle w:val="Style13ptBold"/>
        </w:rPr>
        <w:t>Jaggard</w:t>
      </w:r>
      <w:proofErr w:type="spellEnd"/>
      <w:r>
        <w:t>, 8/3/</w:t>
      </w:r>
      <w:r w:rsidRPr="00D0056F">
        <w:rPr>
          <w:rStyle w:val="Style13ptBold"/>
        </w:rPr>
        <w:t>11</w:t>
      </w:r>
      <w:r>
        <w:t xml:space="preserve"> – writer for National Geographic, member of the National Press Club, (Victoria, “As Sun Storms Ramp Up, Electric Grid Braces for Impact,” National Geographic, http://news.nationalgeographic.com/news/energy/2011/08/110803-solar-flare-storm-electricity-grid-risk/)//IS</w:t>
      </w:r>
    </w:p>
    <w:p w:rsidR="001F1AD2" w:rsidRDefault="001F1AD2" w:rsidP="001F1AD2">
      <w:r w:rsidRPr="00037CBF">
        <w:rPr>
          <w:rStyle w:val="StyleUnderline"/>
        </w:rPr>
        <w:t>Using the latest sun-watching satellites and computer models, scientists have been trying to improve solar storm predictions. At the same time, electricity operators are developing plans for how to respond to solar storm warnings and determine what the consequences for the grid might be in a worst-case scenario</w:t>
      </w:r>
      <w:r w:rsidRPr="00037CBF">
        <w:rPr>
          <w:rStyle w:val="Emphasis"/>
        </w:rPr>
        <w:t>. "Geomagnetic storms are low-probability, high-impact events,"</w:t>
      </w:r>
      <w:r>
        <w:t xml:space="preserve"> </w:t>
      </w:r>
      <w:proofErr w:type="spellStart"/>
      <w:r>
        <w:t>Lordan</w:t>
      </w:r>
      <w:proofErr w:type="spellEnd"/>
      <w:r>
        <w:t xml:space="preserve"> said. </w:t>
      </w:r>
      <w:r w:rsidRPr="00037CBF">
        <w:rPr>
          <w:rStyle w:val="StyleUnderline"/>
        </w:rPr>
        <w:t>"When assessing the risk to the grid, one has to ask, What's the level of storm intensity that the grid system should be prepared for</w:t>
      </w:r>
      <w:proofErr w:type="gramStart"/>
      <w:r w:rsidRPr="00037CBF">
        <w:rPr>
          <w:rStyle w:val="StyleUnderline"/>
        </w:rPr>
        <w:t>? "</w:t>
      </w:r>
      <w:proofErr w:type="gramEnd"/>
      <w:r w:rsidRPr="00037CBF">
        <w:rPr>
          <w:rStyle w:val="StyleUnderline"/>
        </w:rPr>
        <w:t xml:space="preserve">Based on the data and the scenarios we can reasonably expect, I believe the power-delivery system </w:t>
      </w:r>
      <w:r w:rsidRPr="00037CBF">
        <w:rPr>
          <w:rStyle w:val="Emphasis"/>
        </w:rPr>
        <w:t>can operate through a solar storm</w:t>
      </w:r>
      <w:r w:rsidRPr="00037CBF">
        <w:rPr>
          <w:rStyle w:val="StyleUnderline"/>
        </w:rPr>
        <w:t xml:space="preserve">." </w:t>
      </w:r>
      <w:r>
        <w:t xml:space="preserve">Listening for the Solar Whistle Earth is being constantly bombarded by charged particles from the sun, which emits material in all directions. This is known as the solar wind. But sometimes the sun ramps up magnetic activity on its surface, triggering huge flares of plasma. (Related: "Solar Flare Sparks Biggest Eruption Ever Seen on Sun") Such "solar flares are like the whistle on a freight train," said Joe </w:t>
      </w:r>
      <w:proofErr w:type="spellStart"/>
      <w:r>
        <w:t>Kunches</w:t>
      </w:r>
      <w:proofErr w:type="spellEnd"/>
      <w:r>
        <w:t xml:space="preserve">, a space scientist for the National Oceanic and Atmospheric Administration's Space Weather Prediction Center (SWPC). The big impacts come from coronal mass ejections (CMEs), cloud-like bundles of plasma that are sent racing off the sun's upper atmosphere, or corona, during periods of intense surface activity. </w:t>
      </w:r>
      <w:r w:rsidRPr="00037CBF">
        <w:rPr>
          <w:rStyle w:val="StyleUnderline"/>
        </w:rPr>
        <w:t>That's not to say every CME is a harbinger of doom—the clouds are highly directional and can miss Earth entirely or strike only glancing blows.</w:t>
      </w:r>
    </w:p>
    <w:p w:rsidR="001F1AD2" w:rsidRDefault="001F1AD2" w:rsidP="001F1AD2"/>
    <w:p w:rsidR="001F1AD2" w:rsidRDefault="001F1AD2" w:rsidP="001F1AD2">
      <w:pPr>
        <w:pStyle w:val="Heading4"/>
      </w:pPr>
      <w:r>
        <w:t>Status quo solves solar flare impacts</w:t>
      </w:r>
    </w:p>
    <w:p w:rsidR="001F1AD2" w:rsidRDefault="001F1AD2" w:rsidP="001F1AD2">
      <w:proofErr w:type="spellStart"/>
      <w:r w:rsidRPr="00200310">
        <w:rPr>
          <w:rStyle w:val="Style13ptBold"/>
        </w:rPr>
        <w:t>Vergano</w:t>
      </w:r>
      <w:proofErr w:type="spellEnd"/>
      <w:r>
        <w:t>, 10/27/</w:t>
      </w:r>
      <w:r w:rsidRPr="00200310">
        <w:rPr>
          <w:rStyle w:val="Style13ptBold"/>
        </w:rPr>
        <w:t>10</w:t>
      </w:r>
      <w:r>
        <w:t xml:space="preserve"> – Senior Editor and writer at National Geographic, former senior science reporter at USA TODAY (Dan, “Electromagnetic pulse impact far and wide,” USA Today, http://usatoday30.usatoday.com/tech/science/2010-10-26-emp_N.htm)//IS</w:t>
      </w:r>
    </w:p>
    <w:p w:rsidR="001F1AD2" w:rsidRDefault="001F1AD2" w:rsidP="001F1AD2">
      <w:r>
        <w:t xml:space="preserve">In June, </w:t>
      </w:r>
      <w:r w:rsidRPr="00037CBF">
        <w:rPr>
          <w:rStyle w:val="StyleUnderline"/>
        </w:rPr>
        <w:t xml:space="preserve">national security analyst Steven </w:t>
      </w:r>
      <w:proofErr w:type="spellStart"/>
      <w:r w:rsidRPr="00037CBF">
        <w:rPr>
          <w:rStyle w:val="StyleUnderline"/>
        </w:rPr>
        <w:t>Aftergood</w:t>
      </w:r>
      <w:proofErr w:type="spellEnd"/>
      <w:r w:rsidRPr="00037CBF">
        <w:rPr>
          <w:rStyle w:val="StyleUnderline"/>
        </w:rPr>
        <w:t xml:space="preserve"> of the Federation of American Scientists described congressional debate over power-grid security as "a somewhat jarring mix of prudent anticipation and extravagant doomsday warnings." Although the physics underlying the geomagnetic and nuclear pulses are fundamentally the same, they have different solutions.</w:t>
      </w:r>
      <w:r>
        <w:t xml:space="preserve"> A geomagnetic storm essentially produces a long-building surge dangerous to power lines and large transformers. A nuclear blast produces three waves of pulses. </w:t>
      </w:r>
      <w:r w:rsidRPr="00037CBF">
        <w:rPr>
          <w:rStyle w:val="StyleUnderline"/>
        </w:rPr>
        <w:t xml:space="preserve">Limiting the risk from the geomagnetic-storm-type threat involves stockpiling large transformers and installing dampers, essentially lightning rods, to dump surges into the ground from the grid. Even if such steps cost billions, the numbers come out looking </w:t>
      </w:r>
      <w:r w:rsidRPr="00037CBF">
        <w:rPr>
          <w:rStyle w:val="Emphasis"/>
        </w:rPr>
        <w:t>reasonable</w:t>
      </w:r>
      <w:r w:rsidRPr="00037CBF">
        <w:rPr>
          <w:rStyle w:val="StyleUnderline"/>
        </w:rPr>
        <w:t xml:space="preserve"> compared with the $119 billion that a 2005 Electric Power Research Institute report estimated was the total nationwide cost of normal blackouts every year.</w:t>
      </w:r>
    </w:p>
    <w:p w:rsidR="001F1AD2" w:rsidRDefault="001F1AD2" w:rsidP="001F1AD2"/>
    <w:p w:rsidR="001F1AD2" w:rsidRDefault="001F1AD2" w:rsidP="001F1AD2"/>
    <w:p w:rsidR="001F1AD2" w:rsidRPr="00D0056F" w:rsidRDefault="001F1AD2" w:rsidP="001F1AD2"/>
    <w:p w:rsidR="001F1AD2" w:rsidRDefault="001F1AD2" w:rsidP="001F1AD2">
      <w:pPr>
        <w:pStyle w:val="Heading3"/>
      </w:pPr>
      <w:r>
        <w:t>AT: No Spillover</w:t>
      </w:r>
    </w:p>
    <w:p w:rsidR="001F1AD2" w:rsidRPr="00D0056F" w:rsidRDefault="001F1AD2" w:rsidP="001F1AD2">
      <w:pPr>
        <w:pStyle w:val="Heading4"/>
      </w:pPr>
      <w:r>
        <w:t xml:space="preserve">Even localized failures are a </w:t>
      </w:r>
      <w:r w:rsidRPr="00D0056F">
        <w:rPr>
          <w:u w:val="single"/>
        </w:rPr>
        <w:t>threat</w:t>
      </w:r>
      <w:r>
        <w:t xml:space="preserve"> and </w:t>
      </w:r>
      <w:r>
        <w:rPr>
          <w:u w:val="single"/>
        </w:rPr>
        <w:t>spill</w:t>
      </w:r>
      <w:r w:rsidRPr="00D0056F">
        <w:rPr>
          <w:u w:val="single"/>
        </w:rPr>
        <w:t xml:space="preserve"> over</w:t>
      </w:r>
    </w:p>
    <w:p w:rsidR="001F1AD2" w:rsidRPr="00D0056F" w:rsidRDefault="001F1AD2" w:rsidP="001F1AD2">
      <w:r w:rsidRPr="00D0056F">
        <w:rPr>
          <w:rStyle w:val="Style13ptBold"/>
        </w:rPr>
        <w:t>Kiger</w:t>
      </w:r>
      <w:r>
        <w:t>, 10/25/</w:t>
      </w:r>
      <w:r w:rsidRPr="00D0056F">
        <w:rPr>
          <w:rStyle w:val="Style13ptBold"/>
        </w:rPr>
        <w:t>13</w:t>
      </w:r>
      <w:r>
        <w:t xml:space="preserve"> – written over the years for numerous print publications, ranging from GQ and Mother Jones to the Los Angeles Times Magazine (Patrick J., “’American Blackout’: Four Major Real-Life Threats to the Electric Grid,” National Geographic, http://energyblog.nationalgeographic.com/2013/10/25/american-blackout-four-major-real-life-threats-to-the-electric-grid/comment-page-1/)//IS</w:t>
      </w:r>
    </w:p>
    <w:p w:rsidR="001F1AD2" w:rsidRPr="00D0056F" w:rsidRDefault="001F1AD2" w:rsidP="001F1AD2">
      <w:r>
        <w:t xml:space="preserve">Grid failure:   </w:t>
      </w:r>
      <w:r w:rsidRPr="00037CBF">
        <w:rPr>
          <w:rStyle w:val="StyleUnderline"/>
        </w:rPr>
        <w:t>There’s also the possibility that the grid simply could break down on its own</w:t>
      </w:r>
      <w:r>
        <w:t xml:space="preserve">. (See related photos: “The World’s Worst Power Outages.”) </w:t>
      </w:r>
      <w:r w:rsidRPr="00037CBF">
        <w:rPr>
          <w:rStyle w:val="StyleUnderline"/>
        </w:rPr>
        <w:t>That’s because of a crucial design flaw: when one part of the grid breaks down, it can cause a phenomenon called “cascading failure,” in which the whole grid progressively collapses like a stack of dominoes. “What happens is, a failure occurs somewhere and weakens the system a bit,”</w:t>
      </w:r>
      <w:r>
        <w:t xml:space="preserve"> Iowa State University engineering </w:t>
      </w:r>
      <w:proofErr w:type="gramStart"/>
      <w:r>
        <w:t>professor</w:t>
      </w:r>
      <w:proofErr w:type="gramEnd"/>
      <w:r>
        <w:t xml:space="preserve"> Ian Dobson explained in a 2012 article. “On a bad day, something else happens. Usually it doesn’t, but on that day, let’s </w:t>
      </w:r>
      <w:proofErr w:type="gramStart"/>
      <w:r>
        <w:t>say</w:t>
      </w:r>
      <w:proofErr w:type="gramEnd"/>
      <w:r>
        <w:t xml:space="preserve">, it does. If it’s a really bad day, then a third thing happens and the system becomes degraded. </w:t>
      </w:r>
      <w:r w:rsidRPr="00154046">
        <w:rPr>
          <w:rStyle w:val="StyleUnderline"/>
        </w:rPr>
        <w:t>You’re in a situation where it’s more likely that the next failure is going to happen because the last failure already happened. That’s the idea of cascading failure…Everything in the power system is protected so it doesn’t fry when something goes wrong. Things can disconnect to protect the equipment, but if you disconnect enough things, you get a blackout</w:t>
      </w:r>
      <w:r>
        <w:t>.”</w:t>
      </w:r>
    </w:p>
    <w:p w:rsidR="001F1AD2" w:rsidRDefault="001F1AD2" w:rsidP="001F1AD2"/>
    <w:p w:rsidR="001F1AD2" w:rsidRPr="001F1AD2" w:rsidRDefault="001F1AD2" w:rsidP="001F1AD2"/>
    <w:p w:rsidR="005372F4" w:rsidRDefault="005372F4" w:rsidP="005372F4">
      <w:pPr>
        <w:pStyle w:val="Heading1"/>
      </w:pPr>
      <w:r>
        <w:t>Off-case</w:t>
      </w:r>
    </w:p>
    <w:p w:rsidR="005372F4" w:rsidRDefault="005372F4" w:rsidP="005372F4">
      <w:pPr>
        <w:pStyle w:val="Heading2"/>
      </w:pPr>
      <w:r>
        <w:t>Arctic PIC</w:t>
      </w:r>
    </w:p>
    <w:p w:rsidR="005372F4" w:rsidRPr="005372F4" w:rsidRDefault="005372F4" w:rsidP="005372F4">
      <w:pPr>
        <w:pStyle w:val="Heading3"/>
      </w:pPr>
      <w:r>
        <w:t>2ac – Arctic PIC</w:t>
      </w:r>
    </w:p>
    <w:p w:rsidR="005372F4" w:rsidRPr="00733822" w:rsidRDefault="005372F4" w:rsidP="005372F4">
      <w:pPr>
        <w:pStyle w:val="Heading4"/>
      </w:pPr>
      <w:r w:rsidRPr="00733822">
        <w:t>Arctic key to global energy security</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 w:rsidR="005372F4" w:rsidRDefault="005372F4" w:rsidP="005372F4">
      <w:pPr>
        <w:rPr>
          <w:sz w:val="16"/>
        </w:rPr>
      </w:pPr>
      <w:r w:rsidRPr="00733822">
        <w:rPr>
          <w:sz w:val="16"/>
        </w:rPr>
        <w:t xml:space="preserve">Against the background of a growing demand for energy worldwide, many claim that </w:t>
      </w:r>
      <w:r w:rsidRPr="009C364A">
        <w:rPr>
          <w:rStyle w:val="Emphasis"/>
        </w:rPr>
        <w:t>the hydrocarbon resources of the Arctic region have become an important variable for future energy security.</w:t>
      </w:r>
      <w:r w:rsidRPr="00733822">
        <w:rPr>
          <w:sz w:val="16"/>
        </w:rPr>
        <w:t xml:space="preserve"> Multiple factors seem to render Arctic energy resources attractive: </w:t>
      </w:r>
      <w:r w:rsidRPr="00733822">
        <w:rPr>
          <w:rStyle w:val="StyleUnderline"/>
        </w:rPr>
        <w:t>the expected persistence of fossil fuels (especially oil and gas) in the global energy mix, instability in oil-supplying countries in the Middle East, and the unclear future of nuclear energy after the Fukushima disaster.</w:t>
      </w:r>
      <w:r w:rsidRPr="00733822">
        <w:rPr>
          <w:sz w:val="16"/>
        </w:rPr>
        <w:t xml:space="preserve"> Nonetheless, the complexity of resource exploitation in such a remote region as the Arctic, as well as the potential for environmental disasters, raises significant questions about such a proposition. Rather, how </w:t>
      </w:r>
      <w:r w:rsidRPr="00733822">
        <w:rPr>
          <w:rStyle w:val="StyleUnderline"/>
        </w:rPr>
        <w:t>promising Arctic resources really are for future energy security concerns</w:t>
      </w:r>
      <w:r w:rsidRPr="00733822">
        <w:rPr>
          <w:sz w:val="16"/>
        </w:rPr>
        <w:t xml:space="preserve"> is an empirical question requiring careful evaluation. How many resources are actually in the Arctic relative to resources farther south? What are the conditions under which they could be viably and commercially exploited? What interest do the states possessing Arctic hydrocarbons, i.e. the five Arctic littoral states US, Canada, Russia, Norway and Denmark/Greenland, have in exploring and exploiting their Arctic resources? Only after answering these questions is it possible to come to tangible conclusions about the role of Arctic oil and gas for future energy security concerns.</w:t>
      </w:r>
    </w:p>
    <w:p w:rsidR="005372F4" w:rsidRDefault="005372F4" w:rsidP="005372F4">
      <w:pPr>
        <w:pStyle w:val="Heading4"/>
      </w:pPr>
      <w:r>
        <w:t>The Arctic is the only solution for long term energy security</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Pr>
        <w:rPr>
          <w:sz w:val="16"/>
        </w:rPr>
      </w:pPr>
    </w:p>
    <w:p w:rsidR="005372F4" w:rsidRDefault="005372F4" w:rsidP="005372F4">
      <w:pPr>
        <w:rPr>
          <w:sz w:val="14"/>
        </w:rPr>
      </w:pPr>
      <w:r w:rsidRPr="00820D17">
        <w:rPr>
          <w:sz w:val="14"/>
        </w:rPr>
        <w:t xml:space="preserve">Compared with many other oil-producing regions of the world, </w:t>
      </w:r>
      <w:r w:rsidRPr="00820D17">
        <w:rPr>
          <w:rStyle w:val="StyleUnderline"/>
        </w:rPr>
        <w:t>the arctic nations are politically stable.</w:t>
      </w:r>
      <w:r w:rsidRPr="00820D17">
        <w:rPr>
          <w:sz w:val="14"/>
        </w:rPr>
        <w:t xml:space="preserve"> </w:t>
      </w:r>
      <w:r w:rsidRPr="00820D17">
        <w:rPr>
          <w:rStyle w:val="StyleUnderline"/>
        </w:rPr>
        <w:t>Transparent regulatory systems provide additional consistency, reducing uncertainty for industry.</w:t>
      </w:r>
      <w:r w:rsidRPr="00820D17">
        <w:rPr>
          <w:sz w:val="14"/>
        </w:rPr>
        <w:t xml:space="preserve"> In turn, this can make large, </w:t>
      </w:r>
      <w:r w:rsidRPr="00820D17">
        <w:rPr>
          <w:rStyle w:val="Emphasis"/>
        </w:rPr>
        <w:t>long-term investments in exploration and infrastructure comparatively more attractive in much of the Arctic, despite its remoteness and harsh weather</w:t>
      </w:r>
      <w:r w:rsidRPr="00820D17">
        <w:rPr>
          <w:rStyle w:val="Emphasis"/>
          <w:sz w:val="12"/>
          <w:u w:val="none"/>
        </w:rPr>
        <w:t>¶</w:t>
      </w:r>
      <w:r w:rsidRPr="00820D17">
        <w:rPr>
          <w:rStyle w:val="Emphasis"/>
          <w:sz w:val="12"/>
        </w:rPr>
        <w:t xml:space="preserve"> </w:t>
      </w:r>
      <w:proofErr w:type="gramStart"/>
      <w:r w:rsidRPr="00820D17">
        <w:rPr>
          <w:rStyle w:val="StyleUnderline"/>
        </w:rPr>
        <w:t>The</w:t>
      </w:r>
      <w:proofErr w:type="gramEnd"/>
      <w:r w:rsidRPr="00820D17">
        <w:rPr>
          <w:rStyle w:val="StyleUnderline"/>
        </w:rPr>
        <w:t xml:space="preserve"> recent events in the Middle East amply demonstrate the political instability of traditional hydrocarbon regions. Further, the Fukushima nuclear power plant disaster in Japan following a severe earthquake in March 2011 has triggered a renewed debate about nuclear energy.</w:t>
      </w:r>
      <w:r w:rsidRPr="00820D17">
        <w:rPr>
          <w:sz w:val="14"/>
        </w:rPr>
        <w:t xml:space="preserve"> Some analysts even call the hazardous incidents in Japan a watershed event for international energy policies, because Fukushima would have showed that the risks and dangers connected to nuclear energy production could not be controlled despite all technological progress and safety measures (</w:t>
      </w:r>
      <w:proofErr w:type="spellStart"/>
      <w:r w:rsidRPr="00820D17">
        <w:rPr>
          <w:sz w:val="14"/>
        </w:rPr>
        <w:t>Netzer</w:t>
      </w:r>
      <w:proofErr w:type="spellEnd"/>
      <w:r w:rsidRPr="00820D17">
        <w:rPr>
          <w:sz w:val="14"/>
        </w:rPr>
        <w:t xml:space="preserve"> 2011). For example, the European Commissioner for climate change, Connie </w:t>
      </w:r>
      <w:proofErr w:type="spellStart"/>
      <w:r w:rsidRPr="00820D17">
        <w:rPr>
          <w:sz w:val="14"/>
        </w:rPr>
        <w:t>Hedegaard</w:t>
      </w:r>
      <w:proofErr w:type="spellEnd"/>
      <w:r w:rsidRPr="00820D17">
        <w:rPr>
          <w:sz w:val="14"/>
        </w:rPr>
        <w:t>, has said that EU decisions on commissioning new nuclear energy capacity are very likely to be influenced by the nuclear disaster in Japan, primarily because the public support for nuclear means of energy generation will definitely be gone (</w:t>
      </w:r>
      <w:proofErr w:type="spellStart"/>
      <w:r w:rsidRPr="00820D17">
        <w:rPr>
          <w:sz w:val="14"/>
        </w:rPr>
        <w:t>EurActiv</w:t>
      </w:r>
      <w:proofErr w:type="spellEnd"/>
      <w:r w:rsidRPr="00820D17">
        <w:rPr>
          <w:sz w:val="14"/>
        </w:rPr>
        <w:t xml:space="preserve"> 2011a). Some therefore </w:t>
      </w:r>
      <w:r w:rsidRPr="00820D17">
        <w:rPr>
          <w:rStyle w:val="StyleUnderline"/>
        </w:rPr>
        <w:t>expect an increase of European gas demand in the near future</w:t>
      </w:r>
      <w:r w:rsidRPr="00820D17">
        <w:rPr>
          <w:sz w:val="14"/>
        </w:rPr>
        <w:t xml:space="preserve"> (</w:t>
      </w:r>
      <w:proofErr w:type="spellStart"/>
      <w:r w:rsidRPr="00820D17">
        <w:rPr>
          <w:sz w:val="14"/>
        </w:rPr>
        <w:t>EurActiv</w:t>
      </w:r>
      <w:proofErr w:type="spellEnd"/>
      <w:r w:rsidRPr="00820D17">
        <w:rPr>
          <w:sz w:val="14"/>
        </w:rPr>
        <w:t xml:space="preserve"> 2011b) and a boost for gas infrastructure projects like the </w:t>
      </w:r>
      <w:proofErr w:type="spellStart"/>
      <w:r w:rsidRPr="00820D17">
        <w:rPr>
          <w:sz w:val="14"/>
        </w:rPr>
        <w:t>Nabucco</w:t>
      </w:r>
      <w:proofErr w:type="spellEnd"/>
      <w:r w:rsidRPr="00820D17">
        <w:rPr>
          <w:sz w:val="14"/>
        </w:rPr>
        <w:t xml:space="preserve"> Pipeline (</w:t>
      </w:r>
      <w:proofErr w:type="spellStart"/>
      <w:r w:rsidRPr="00820D17">
        <w:rPr>
          <w:sz w:val="14"/>
        </w:rPr>
        <w:t>EurActiv</w:t>
      </w:r>
      <w:proofErr w:type="spellEnd"/>
      <w:r w:rsidRPr="00820D17">
        <w:rPr>
          <w:sz w:val="14"/>
        </w:rPr>
        <w:t xml:space="preserve"> 2011c). </w:t>
      </w:r>
      <w:r w:rsidRPr="00820D17">
        <w:rPr>
          <w:rStyle w:val="StyleUnderline"/>
        </w:rPr>
        <w:t>Natural gas from the Arctic could contribute to satisfying this increasing demand</w:t>
      </w:r>
      <w:r w:rsidRPr="00820D17">
        <w:rPr>
          <w:sz w:val="14"/>
        </w:rPr>
        <w:t xml:space="preserve"> (e.g. Nilsen, 2011b). This will surely not happen quickly, given that many countries rely to a bigger or smaller extent on nuclear energy, and also because many countries have extensive plans to widen their nuclear </w:t>
      </w:r>
      <w:proofErr w:type="spellStart"/>
      <w:r w:rsidRPr="00820D17">
        <w:rPr>
          <w:sz w:val="14"/>
        </w:rPr>
        <w:t>programmes</w:t>
      </w:r>
      <w:proofErr w:type="spellEnd"/>
      <w:r w:rsidRPr="00820D17">
        <w:rPr>
          <w:sz w:val="14"/>
        </w:rPr>
        <w:t xml:space="preserve">. For example, France operates currently 58 nuclear reactors that produce around 75% of the countries’ electricity; Belgium’s seven reactors produce half of the country’s electricity needs; the US operates 104 reactors; China is currently building 27 new reactors while planning to build another 50, and proposals have been made for up to 110 new reactors by 2030; India has 18 new reactors in the planning stage and up to 40 in the more distant future; Russia is currently building ten new reactors, planning 14 more and suggesting up to 30 by 2030 (World Nuclear Association 2011). Further, in times when the fight against climate change and the subsequent reduction of greenhouse gas emissions, especially CO2, is on top of the political agenda, many countries and </w:t>
      </w:r>
      <w:proofErr w:type="spellStart"/>
      <w:r w:rsidRPr="00820D17">
        <w:rPr>
          <w:sz w:val="14"/>
        </w:rPr>
        <w:t>organisations</w:t>
      </w:r>
      <w:proofErr w:type="spellEnd"/>
      <w:r w:rsidRPr="00820D17">
        <w:rPr>
          <w:sz w:val="14"/>
        </w:rPr>
        <w:t xml:space="preserve"> like the European Union have classified nuclear energy as a low-carbon and thus climate friendly </w:t>
      </w:r>
      <w:proofErr w:type="gramStart"/>
      <w:r w:rsidRPr="00820D17">
        <w:rPr>
          <w:sz w:val="14"/>
        </w:rPr>
        <w:t>technology</w:t>
      </w:r>
      <w:proofErr w:type="gramEnd"/>
      <w:r>
        <w:fldChar w:fldCharType="begin"/>
      </w:r>
      <w:r>
        <w:instrText xml:space="preserve"> HYPERLINK "http://nautilus.org/napsnet/napsnet-special-reports/the-role-of-arctic-hydrocarbons-for-future-energy-security/" \l "_ftn2" </w:instrText>
      </w:r>
      <w:r>
        <w:fldChar w:fldCharType="separate"/>
      </w:r>
      <w:r w:rsidRPr="00820D17">
        <w:rPr>
          <w:sz w:val="14"/>
        </w:rPr>
        <w:t>[2]</w:t>
      </w:r>
      <w:r>
        <w:rPr>
          <w:sz w:val="14"/>
        </w:rPr>
        <w:fldChar w:fldCharType="end"/>
      </w:r>
      <w:r w:rsidRPr="00820D17">
        <w:rPr>
          <w:sz w:val="14"/>
        </w:rPr>
        <w:t>.</w:t>
      </w:r>
    </w:p>
    <w:p w:rsidR="005372F4" w:rsidRDefault="005372F4" w:rsidP="005372F4">
      <w:pPr>
        <w:pStyle w:val="Heading4"/>
      </w:pPr>
      <w:r>
        <w:t>Arctic is key to natural gas development – Huge reserves</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Pr>
        <w:rPr>
          <w:sz w:val="14"/>
        </w:rPr>
      </w:pPr>
    </w:p>
    <w:p w:rsidR="005372F4" w:rsidRPr="001D20B7" w:rsidRDefault="005372F4" w:rsidP="005372F4">
      <w:pPr>
        <w:rPr>
          <w:sz w:val="12"/>
        </w:rPr>
      </w:pPr>
      <w:r w:rsidRPr="001D20B7">
        <w:rPr>
          <w:sz w:val="12"/>
        </w:rPr>
        <w:t xml:space="preserve">Despite these impressive numbers, most of the region, especially offshore, remains essentially unexplored with respect to petroleum resources (Bird et al. 2008). At the same time, </w:t>
      </w:r>
      <w:proofErr w:type="gramStart"/>
      <w:r w:rsidRPr="001D20B7">
        <w:rPr>
          <w:rStyle w:val="StyleUnderline"/>
        </w:rPr>
        <w:t xml:space="preserve">expectations are high concerning the so far undiscovered resource potential of the region and with increased accessibility and rising global demand as well as the desire for stable and secure supplies, </w:t>
      </w:r>
      <w:r w:rsidRPr="001D20B7">
        <w:rPr>
          <w:sz w:val="12"/>
        </w:rPr>
        <w:t>oil and</w:t>
      </w:r>
      <w:r w:rsidRPr="001D20B7">
        <w:rPr>
          <w:rStyle w:val="StyleUnderline"/>
        </w:rPr>
        <w:t xml:space="preserve"> gas activity in the region is</w:t>
      </w:r>
      <w:proofErr w:type="gramEnd"/>
      <w:r w:rsidRPr="001D20B7">
        <w:rPr>
          <w:rStyle w:val="StyleUnderline"/>
        </w:rPr>
        <w:t xml:space="preserve"> expected to increase</w:t>
      </w:r>
      <w:r w:rsidRPr="001D20B7">
        <w:rPr>
          <w:sz w:val="12"/>
        </w:rPr>
        <w:t xml:space="preserve"> (AMAP 2007a, xi, 32 f.). According to the U.S. Geological Survey (USGS) from 2008, </w:t>
      </w:r>
      <w:r w:rsidRPr="001D20B7">
        <w:rPr>
          <w:rStyle w:val="StyleUnderline"/>
        </w:rPr>
        <w:t>the Arctic holds about 22% of the world’s undiscovered conventional</w:t>
      </w:r>
      <w:r w:rsidRPr="001D20B7">
        <w:rPr>
          <w:sz w:val="12"/>
        </w:rPr>
        <w:t xml:space="preserve"> oil and </w:t>
      </w:r>
      <w:r w:rsidRPr="001D20B7">
        <w:rPr>
          <w:rStyle w:val="StyleUnderline"/>
        </w:rPr>
        <w:t>natural gas resources, which amounts to about 30% of the world’s undiscovered natural gas</w:t>
      </w:r>
      <w:r w:rsidRPr="001D20B7">
        <w:rPr>
          <w:sz w:val="12"/>
        </w:rPr>
        <w:t xml:space="preserve">, 13% of the world’s undiscovered oil and 20% of the world NGL. Of these resources, </w:t>
      </w:r>
      <w:r w:rsidRPr="001D20B7">
        <w:rPr>
          <w:rStyle w:val="Emphasis"/>
        </w:rPr>
        <w:t>84% are expected to be offshore</w:t>
      </w:r>
      <w:r w:rsidRPr="001D20B7">
        <w:rPr>
          <w:sz w:val="12"/>
        </w:rPr>
        <w:t xml:space="preserve">. Included in the assessment were those geological areas that were considered to have at least a 10% chance of one or more significant oil or gas accumulations, which means concretely volumes larger than 50 million barrels of oil or 300 billion cubic feet of gas (Bird et al. 2008; Gautier et al. 2009, 1175 ff.). These </w:t>
      </w:r>
      <w:r w:rsidRPr="001D20B7">
        <w:rPr>
          <w:rStyle w:val="StyleUnderline"/>
        </w:rPr>
        <w:t>percentage numbers translate into</w:t>
      </w:r>
      <w:r w:rsidRPr="001D20B7">
        <w:rPr>
          <w:sz w:val="12"/>
        </w:rPr>
        <w:t xml:space="preserve"> a total amount of 412 billion barrels of oil equivalent (</w:t>
      </w:r>
      <w:proofErr w:type="spellStart"/>
      <w:r w:rsidRPr="001D20B7">
        <w:rPr>
          <w:sz w:val="12"/>
        </w:rPr>
        <w:t>bboe</w:t>
      </w:r>
      <w:proofErr w:type="spellEnd"/>
      <w:r w:rsidRPr="001D20B7">
        <w:rPr>
          <w:sz w:val="12"/>
        </w:rPr>
        <w:t>)</w:t>
      </w:r>
      <w:hyperlink r:id="rId7" w:anchor="_ftn3" w:history="1">
        <w:r w:rsidRPr="001D20B7">
          <w:rPr>
            <w:sz w:val="12"/>
          </w:rPr>
          <w:t>[3]</w:t>
        </w:r>
      </w:hyperlink>
      <w:r w:rsidRPr="001D20B7">
        <w:rPr>
          <w:sz w:val="12"/>
        </w:rPr>
        <w:t xml:space="preserve">, i.e. hydrocarbon resources, whereas 22% of those resources are expected to be oil resources (ca. 90 billion barrels) and </w:t>
      </w:r>
      <w:r w:rsidRPr="001D20B7">
        <w:rPr>
          <w:rStyle w:val="StyleUnderline"/>
        </w:rPr>
        <w:t>78% natural gas</w:t>
      </w:r>
      <w:r w:rsidRPr="001D20B7">
        <w:rPr>
          <w:sz w:val="12"/>
        </w:rPr>
        <w:t xml:space="preserve"> (ca. 1669 trillion cubic feet (</w:t>
      </w:r>
      <w:proofErr w:type="spellStart"/>
      <w:r w:rsidRPr="001D20B7">
        <w:rPr>
          <w:sz w:val="12"/>
        </w:rPr>
        <w:t>tcf</w:t>
      </w:r>
      <w:proofErr w:type="spellEnd"/>
      <w:r w:rsidRPr="001D20B7">
        <w:rPr>
          <w:sz w:val="12"/>
        </w:rPr>
        <w:t>)) and NGL (ca. 44 billion barrels)</w:t>
      </w:r>
      <w:hyperlink r:id="rId8" w:anchor="_ftn4" w:history="1">
        <w:r w:rsidRPr="001D20B7">
          <w:rPr>
            <w:sz w:val="12"/>
          </w:rPr>
          <w:t>[4]</w:t>
        </w:r>
      </w:hyperlink>
      <w:r w:rsidRPr="001D20B7">
        <w:rPr>
          <w:sz w:val="12"/>
        </w:rPr>
        <w:t xml:space="preserve">. </w:t>
      </w:r>
      <w:r w:rsidRPr="001D20B7">
        <w:rPr>
          <w:rStyle w:val="StyleUnderline"/>
        </w:rPr>
        <w:t xml:space="preserve">The biggest reserves are estimated to be in </w:t>
      </w:r>
      <w:r w:rsidRPr="001D20B7">
        <w:rPr>
          <w:sz w:val="12"/>
        </w:rPr>
        <w:t>the West Siberian Basin,</w:t>
      </w:r>
      <w:r w:rsidRPr="001D20B7">
        <w:rPr>
          <w:rStyle w:val="StyleUnderline"/>
        </w:rPr>
        <w:t xml:space="preserve"> </w:t>
      </w:r>
      <w:r w:rsidRPr="001D20B7">
        <w:rPr>
          <w:rStyle w:val="Emphasis"/>
        </w:rPr>
        <w:t>Northern Alaska</w:t>
      </w:r>
      <w:r w:rsidRPr="001D20B7">
        <w:rPr>
          <w:sz w:val="12"/>
        </w:rPr>
        <w:t xml:space="preserve">, the East Barents Basin and the East Greenland Rift Basin (Bird et al. 2008; Byers 2009, 10; Gautier et al. 2009, 1175, 1178).¶ Arctic undiscovered oil and gas resources are concentrated in just a few provinces. The biggest share of oil is expected in Arctic Alaska (ca. 30 </w:t>
      </w:r>
      <w:proofErr w:type="spellStart"/>
      <w:r w:rsidRPr="001D20B7">
        <w:rPr>
          <w:sz w:val="12"/>
        </w:rPr>
        <w:t>bboe</w:t>
      </w:r>
      <w:proofErr w:type="spellEnd"/>
      <w:r w:rsidRPr="001D20B7">
        <w:rPr>
          <w:sz w:val="12"/>
        </w:rPr>
        <w:t xml:space="preserve">) with larger reserves also in Canada (ca. 10 </w:t>
      </w:r>
      <w:proofErr w:type="spellStart"/>
      <w:r w:rsidRPr="001D20B7">
        <w:rPr>
          <w:sz w:val="12"/>
        </w:rPr>
        <w:t>bboe</w:t>
      </w:r>
      <w:proofErr w:type="spellEnd"/>
      <w:r w:rsidRPr="001D20B7">
        <w:rPr>
          <w:sz w:val="12"/>
        </w:rPr>
        <w:t xml:space="preserve">) and Greenland (ca. 9 </w:t>
      </w:r>
      <w:proofErr w:type="spellStart"/>
      <w:r w:rsidRPr="001D20B7">
        <w:rPr>
          <w:sz w:val="12"/>
        </w:rPr>
        <w:t>bboe</w:t>
      </w:r>
      <w:proofErr w:type="spellEnd"/>
      <w:r w:rsidRPr="001D20B7">
        <w:rPr>
          <w:sz w:val="12"/>
        </w:rPr>
        <w:t xml:space="preserve">). The biggest share of natural gas (ca. 652 </w:t>
      </w:r>
      <w:proofErr w:type="spellStart"/>
      <w:r w:rsidRPr="001D20B7">
        <w:rPr>
          <w:sz w:val="12"/>
        </w:rPr>
        <w:t>tcf</w:t>
      </w:r>
      <w:proofErr w:type="spellEnd"/>
      <w:r w:rsidRPr="001D20B7">
        <w:rPr>
          <w:sz w:val="12"/>
        </w:rPr>
        <w:t xml:space="preserve">) and NGL (ca. 20 </w:t>
      </w:r>
      <w:proofErr w:type="spellStart"/>
      <w:r w:rsidRPr="001D20B7">
        <w:rPr>
          <w:sz w:val="12"/>
        </w:rPr>
        <w:t>bboe</w:t>
      </w:r>
      <w:proofErr w:type="spellEnd"/>
      <w:r w:rsidRPr="001D20B7">
        <w:rPr>
          <w:sz w:val="12"/>
        </w:rPr>
        <w:t xml:space="preserve">) are in the West Siberian Basin. In terms of total undiscovered Arctic hydrocarbons the West Siberian Basin alone already holds 32%. Together with </w:t>
      </w:r>
      <w:r w:rsidRPr="001D20B7">
        <w:rPr>
          <w:rStyle w:val="StyleUnderline"/>
        </w:rPr>
        <w:t>Arctic Alaska, the second largest resource province, 50% of the total undiscovered resources are covered</w:t>
      </w:r>
      <w:r w:rsidRPr="001D20B7">
        <w:rPr>
          <w:sz w:val="12"/>
        </w:rPr>
        <w:t xml:space="preserve"> (</w:t>
      </w:r>
      <w:proofErr w:type="spellStart"/>
      <w:r w:rsidRPr="001D20B7">
        <w:rPr>
          <w:sz w:val="12"/>
        </w:rPr>
        <w:t>Budzik</w:t>
      </w:r>
      <w:proofErr w:type="spellEnd"/>
      <w:r w:rsidRPr="001D20B7">
        <w:rPr>
          <w:sz w:val="12"/>
        </w:rPr>
        <w:t xml:space="preserve"> 2009, 6). Also, given that the Arctic contains more than three times as much undiscovered gas as oil and the estimated largest </w:t>
      </w:r>
      <w:r w:rsidRPr="001D20B7">
        <w:rPr>
          <w:rStyle w:val="StyleUnderline"/>
        </w:rPr>
        <w:t xml:space="preserve">undiscovered gas accumulation is almost eight times the estimated size of the largest undiscovered oil accumulation, </w:t>
      </w:r>
      <w:r w:rsidRPr="001D20B7">
        <w:rPr>
          <w:rStyle w:val="Emphasis"/>
        </w:rPr>
        <w:t>Arctic natural gas reserves have a higher likelihood of actually being developed</w:t>
      </w:r>
      <w:r w:rsidRPr="001D20B7">
        <w:rPr>
          <w:sz w:val="12"/>
        </w:rPr>
        <w:t xml:space="preserve"> (Gautier et al. 2009, 1178).</w:t>
      </w:r>
    </w:p>
    <w:p w:rsidR="005372F4" w:rsidRDefault="005372F4" w:rsidP="005372F4"/>
    <w:p w:rsidR="005372F4" w:rsidRPr="005372F4" w:rsidRDefault="005372F4" w:rsidP="005372F4"/>
    <w:p w:rsidR="005372F4" w:rsidRDefault="005372F4" w:rsidP="00EA2F1D">
      <w:pPr>
        <w:pStyle w:val="Heading1"/>
      </w:pPr>
    </w:p>
    <w:p w:rsidR="00EA2F1D" w:rsidRPr="00EA2F1D" w:rsidRDefault="00EA2F1D" w:rsidP="00EA2F1D">
      <w:pPr>
        <w:pStyle w:val="Heading1"/>
      </w:pPr>
      <w:r>
        <w:t>***Negative</w:t>
      </w:r>
    </w:p>
    <w:p w:rsidR="004F65CB" w:rsidRPr="004F65CB" w:rsidRDefault="004F65CB" w:rsidP="004F65CB">
      <w:pPr>
        <w:pStyle w:val="Heading1"/>
      </w:pPr>
      <w:r>
        <w:t>Case</w:t>
      </w:r>
    </w:p>
    <w:p w:rsidR="00A95652" w:rsidRDefault="004F65CB" w:rsidP="004F65CB">
      <w:pPr>
        <w:pStyle w:val="Heading2"/>
      </w:pPr>
      <w:r>
        <w:t>Manufacturing advantage</w:t>
      </w:r>
    </w:p>
    <w:p w:rsidR="004F65CB" w:rsidRDefault="00385155" w:rsidP="00BA6A9A">
      <w:pPr>
        <w:pStyle w:val="Heading3"/>
      </w:pPr>
      <w:r>
        <w:t>Manufacturing a</w:t>
      </w:r>
      <w:r w:rsidR="004F65CB">
        <w:t>lt causes</w:t>
      </w:r>
    </w:p>
    <w:p w:rsidR="004F65CB" w:rsidRPr="004F65CB" w:rsidRDefault="004F65CB" w:rsidP="00A1695B">
      <w:pPr>
        <w:pStyle w:val="Heading4"/>
      </w:pPr>
      <w:r w:rsidRPr="004F65CB">
        <w:t xml:space="preserve">Plan alone can’t </w:t>
      </w:r>
      <w:r>
        <w:t>solve</w:t>
      </w:r>
      <w:r w:rsidRPr="004F65CB">
        <w:t xml:space="preserve"> manufacturing decline – litany of </w:t>
      </w:r>
      <w:r>
        <w:t>alt</w:t>
      </w:r>
      <w:r w:rsidRPr="004F65CB">
        <w:t xml:space="preserve"> causes</w:t>
      </w:r>
    </w:p>
    <w:p w:rsidR="004F65CB" w:rsidRDefault="004F65CB" w:rsidP="004F65CB">
      <w:proofErr w:type="spellStart"/>
      <w:r w:rsidRPr="004F65CB">
        <w:rPr>
          <w:rStyle w:val="Style13ptBold"/>
        </w:rPr>
        <w:t>Boushey</w:t>
      </w:r>
      <w:proofErr w:type="spellEnd"/>
      <w:r w:rsidRPr="004F65CB">
        <w:rPr>
          <w:rStyle w:val="Style13ptBold"/>
        </w:rPr>
        <w:t xml:space="preserve"> 12</w:t>
      </w:r>
      <w:r w:rsidRPr="004F65CB">
        <w:rPr>
          <w:rStyle w:val="Heading4Char"/>
          <w:sz w:val="22"/>
        </w:rPr>
        <w:t xml:space="preserve"> –</w:t>
      </w:r>
      <w:r>
        <w:rPr>
          <w:rStyle w:val="Heading4Char"/>
          <w:sz w:val="22"/>
        </w:rPr>
        <w:t xml:space="preserve"> </w:t>
      </w:r>
      <w:r w:rsidRPr="004F65CB">
        <w:t>Chief Economist at American Progress</w:t>
      </w:r>
      <w:r>
        <w:t xml:space="preserve">, </w:t>
      </w:r>
      <w:r w:rsidRPr="004F65CB">
        <w:t>visiting fellow at the Institute for Public Policy Research in London</w:t>
      </w:r>
      <w:r w:rsidRPr="004F65CB">
        <w:rPr>
          <w:rStyle w:val="Heading4Char"/>
          <w:sz w:val="22"/>
        </w:rPr>
        <w:t xml:space="preserve"> </w:t>
      </w:r>
      <w:r w:rsidRPr="004F65CB">
        <w:t xml:space="preserve">(Heather, “Tax Reform and the U.S. Manufacturing Sector Testimony before the U.S. House of Representatives Committee on Ways and Means,” </w:t>
      </w:r>
      <w:r>
        <w:t>7-19-12</w:t>
      </w:r>
      <w:r w:rsidRPr="004F65CB">
        <w:t xml:space="preserve">, Center for American Progress Action Fund, </w:t>
      </w:r>
      <w:hyperlink r:id="rId9" w:history="1">
        <w:r w:rsidRPr="00133699">
          <w:rPr>
            <w:rStyle w:val="Hyperlink"/>
          </w:rPr>
          <w:t>http://www.americanprogressaction.org/issues/general/report/2012/07/19/11949/tax-reform-and-the-u-s-manufacturing-sector/</w:t>
        </w:r>
      </w:hyperlink>
      <w:r w:rsidRPr="004F65CB">
        <w:t>)</w:t>
      </w:r>
      <w:r>
        <w:t xml:space="preserve"> //AD</w:t>
      </w:r>
    </w:p>
    <w:p w:rsidR="004F65CB" w:rsidRPr="004F65CB" w:rsidRDefault="004F65CB" w:rsidP="004F65CB"/>
    <w:p w:rsidR="004F65CB" w:rsidRPr="004F65CB" w:rsidRDefault="004F65CB" w:rsidP="004F65CB">
      <w:r w:rsidRPr="004F65CB">
        <w:rPr>
          <w:rStyle w:val="StyleUnderline"/>
        </w:rPr>
        <w:t>Second, there are a variety of ways that policymakers can support manufacturing</w:t>
      </w:r>
      <w:r w:rsidRPr="004F65CB">
        <w:t xml:space="preserve">, of which reforming the corporate tax code is one piece of the puzzle. Manufacturers make their investment decisions based on a variety of factors, not only the level of taxation. </w:t>
      </w:r>
      <w:r w:rsidRPr="004F65CB">
        <w:rPr>
          <w:rStyle w:val="StyleUnderline"/>
        </w:rPr>
        <w:t>The research is clear that any set of policies aimed at supporting U.S. manufacturing should include investments in education and training, infrastructure, basic and applied research and development, and improvements to basic data collection</w:t>
      </w:r>
      <w:r w:rsidRPr="004F65CB">
        <w:t xml:space="preserve">. To support manufacturing, I recommend that this Congress focus on a few key items: </w:t>
      </w:r>
      <w:r w:rsidRPr="004F65CB">
        <w:rPr>
          <w:rStyle w:val="StyleUnderline"/>
        </w:rPr>
        <w:t xml:space="preserve">Pass comprehensive business tax reform that both </w:t>
      </w:r>
      <w:proofErr w:type="gramStart"/>
      <w:r w:rsidRPr="004F65CB">
        <w:rPr>
          <w:rStyle w:val="StyleUnderline"/>
        </w:rPr>
        <w:t>eliminates</w:t>
      </w:r>
      <w:proofErr w:type="gramEnd"/>
      <w:r w:rsidRPr="004F65CB">
        <w:rPr>
          <w:rStyle w:val="StyleUnderline"/>
        </w:rPr>
        <w:t xml:space="preserve"> loopholes and inefficient business tax expenditures without disadvantaging domestic manufacturing</w:t>
      </w:r>
      <w:r w:rsidRPr="004F65CB">
        <w:t xml:space="preserve">. Currently, loopholes allow companies to avoid paying U.S. taxes by artificially shifting their profits offshore. </w:t>
      </w:r>
      <w:r w:rsidRPr="004F65CB">
        <w:rPr>
          <w:rStyle w:val="StyleUnderline"/>
        </w:rPr>
        <w:t>Closing these loopholes by adopting strong provisions to prevent base erosion and will promote job growth in the United States and insure businesses are both competitive and fairly taxed</w:t>
      </w:r>
      <w:r w:rsidRPr="004F65CB">
        <w:t xml:space="preserve">. </w:t>
      </w:r>
      <w:r w:rsidRPr="004F65CB">
        <w:rPr>
          <w:rStyle w:val="StyleUnderline"/>
        </w:rPr>
        <w:t>Find a fiscally responsible way to make the research and experimentation, or R&amp;E, tax credit permanent in order to boost and attract domestic investment in research and development, or R&amp;D, from the private sector</w:t>
      </w:r>
      <w:r w:rsidRPr="004F65CB">
        <w:t>. Studies have shown that the R&amp;E tax credit stimulates as much research and development investment as a direct subsidy and that the social returns on R&amp;D are greater than returns for private investors who finance R&amp;D. The Obama tax proposal finances the credit exclusively through business tax reform</w:t>
      </w:r>
      <w:r w:rsidRPr="004F65CB">
        <w:rPr>
          <w:rStyle w:val="StyleUnderline"/>
        </w:rPr>
        <w:t>. Introduce a minimum tax on foreign earnings to prevent production from going to tax havens overseas. This would also ease the tax code’s current bias towards foreign, as opposed to domestic, investment and level the playing field among competing businesses</w:t>
      </w:r>
      <w:r w:rsidRPr="004F65CB">
        <w:t xml:space="preserve">. I want to stress, however, that the level of taxation is only one piece of </w:t>
      </w:r>
      <w:proofErr w:type="gramStart"/>
      <w:r w:rsidRPr="004F65CB">
        <w:t>the</w:t>
      </w:r>
      <w:proofErr w:type="gramEnd"/>
      <w:r w:rsidRPr="004F65CB">
        <w:t xml:space="preserve"> puzzle and the statutory corporate tax rate is only one aspect of the corporate tax code and how it affects businesses. </w:t>
      </w:r>
      <w:r w:rsidRPr="004F65CB">
        <w:rPr>
          <w:rStyle w:val="StyleUnderline"/>
        </w:rPr>
        <w:t>Supporting manufacturing requires a deeper policy commitment</w:t>
      </w:r>
      <w:r w:rsidRPr="004F65CB">
        <w:t xml:space="preserve"> and while I will focus my time in my remarks specifically on tax policy, given the jurisdiction of this committee</w:t>
      </w:r>
      <w:r w:rsidRPr="004F65CB">
        <w:rPr>
          <w:rStyle w:val="StyleUnderline"/>
        </w:rPr>
        <w:t>, there are also a variety of other ways that we can promote manufacturing and innovation in the United States</w:t>
      </w:r>
      <w:r w:rsidRPr="004F65CB">
        <w:t>—or least not disadvantage it relative to other industries—including: Imp</w:t>
      </w:r>
      <w:r w:rsidRPr="004F65CB">
        <w:rPr>
          <w:rStyle w:val="StyleUnderline"/>
        </w:rPr>
        <w:t>rove infrastructure so that U.S. goods can be more easily transported and marketed at home and abroa</w:t>
      </w:r>
      <w:r w:rsidRPr="004F65CB">
        <w:t xml:space="preserve">d. This will also make the U.S. more appealing to businesses and globally competitive. </w:t>
      </w:r>
      <w:r w:rsidRPr="004F65CB">
        <w:rPr>
          <w:rStyle w:val="StyleUnderline"/>
        </w:rPr>
        <w:t>Implement the Obama administration’s proposal to start an $8 billion “Community College to Career Fund” to encourage collaboration and partnerships between community colleges and businesses in training our future workforce</w:t>
      </w:r>
      <w:r w:rsidRPr="004F65CB">
        <w:t xml:space="preserve">. Two million workers would learn skills vital to working in burgeoning industries like advanced manufacturing and heath care. A highly skilled workforce would also give the U.S. and its regional economies further advantages over its global competitors. </w:t>
      </w:r>
      <w:r w:rsidRPr="004F65CB">
        <w:rPr>
          <w:rStyle w:val="StyleUnderline"/>
        </w:rPr>
        <w:t>Increase government investment in advanced manufacturing by 19 percent, to $2.2 billion in fiscal year 2013, as outlined by the current administration</w:t>
      </w:r>
      <w:r w:rsidRPr="004F65CB">
        <w:t xml:space="preserve">. Manufacturing workers receive better pay and benefits, while the manufacturing sector is the driving force behind innovation in our economy. Additional investments in this area will benefit workers, improve our standard of living, and strengthen our economy. </w:t>
      </w:r>
      <w:r w:rsidRPr="004F65CB">
        <w:rPr>
          <w:rStyle w:val="StyleUnderline"/>
        </w:rPr>
        <w:t>Follow through on President Obama’s plan to establish a National Network for Manufacturing Innovation. This network, comprised of up to 15 new manufacturing institutes, would facilitate and promote collaboration between companies and research universities</w:t>
      </w:r>
      <w:r w:rsidRPr="004F65CB">
        <w:t xml:space="preserve">, all with the aim of increasing and scaling up manufacturing production. Having a strong manufacturing industry in the United States should be at the top of our national economic agenda. Without a vibrant and innovative manufacturing base, we will not be a global leader for long. Moreover, as more of our energy future will rely on high-tech manufacturing, our economic competitiveness will be even more closely aligned with our ability to be an innovator and producer of manufactured goods. Further, this is an urgent national issue and one of those cases where success begets success. Economists have begun to study and show that the “industrial commons” matters for innovation and the extent to which we allow manufacturing processes to continue to go overseas, we only make it that much harder to regain our place as a global leader. As my colleagues Michael </w:t>
      </w:r>
      <w:proofErr w:type="spellStart"/>
      <w:r w:rsidRPr="004F65CB">
        <w:t>Ettlinger</w:t>
      </w:r>
      <w:proofErr w:type="spellEnd"/>
      <w:r w:rsidRPr="004F65CB">
        <w:t xml:space="preserve"> and Kate Gordon have put it, “the cross-fertilization and engagement of a community of experts in industry, academia, and government is vital to our nation’s economic competitiveness.”</w:t>
      </w:r>
    </w:p>
    <w:p w:rsidR="004F65CB" w:rsidRPr="004F65CB" w:rsidRDefault="004F65CB" w:rsidP="004F65CB"/>
    <w:p w:rsidR="00370EC0" w:rsidRDefault="00370EC0" w:rsidP="00A1695B">
      <w:pPr>
        <w:pStyle w:val="Heading4"/>
      </w:pPr>
      <w:r>
        <w:t>No internal link – labor shortage, no supply, and wages</w:t>
      </w:r>
    </w:p>
    <w:p w:rsidR="00370EC0" w:rsidRDefault="00370EC0" w:rsidP="00370EC0">
      <w:proofErr w:type="spellStart"/>
      <w:r w:rsidRPr="00370EC0">
        <w:rPr>
          <w:rStyle w:val="Style13ptBold"/>
        </w:rPr>
        <w:t>Stringfellow</w:t>
      </w:r>
      <w:proofErr w:type="spellEnd"/>
      <w:r w:rsidRPr="00370EC0">
        <w:rPr>
          <w:rStyle w:val="Style13ptBold"/>
        </w:rPr>
        <w:t xml:space="preserve"> 12</w:t>
      </w:r>
      <w:r>
        <w:t xml:space="preserve"> – PR and </w:t>
      </w:r>
      <w:proofErr w:type="spellStart"/>
      <w:r>
        <w:t>MarComm</w:t>
      </w:r>
      <w:proofErr w:type="spellEnd"/>
      <w:r>
        <w:t xml:space="preserve"> Consultant and Social Media Strategist offering full-circle marketing solutions to businesses (Angela, “Challenges Facing Today's Manufacturing Industry,” 3-7-12, </w:t>
      </w:r>
      <w:hyperlink r:id="rId10" w:history="1">
        <w:r w:rsidRPr="00133699">
          <w:rPr>
            <w:rStyle w:val="Hyperlink"/>
          </w:rPr>
          <w:t>https://www.openforum.com/articles/challenges-facing-todays-manufacturing-industry/</w:t>
        </w:r>
      </w:hyperlink>
      <w:r>
        <w:t>) //AD</w:t>
      </w:r>
    </w:p>
    <w:p w:rsidR="00370EC0" w:rsidRDefault="00370EC0" w:rsidP="00370EC0"/>
    <w:p w:rsidR="00370EC0" w:rsidRDefault="00370EC0" w:rsidP="00370EC0">
      <w:r>
        <w:t xml:space="preserve">MARCH 07, 2012 </w:t>
      </w:r>
      <w:proofErr w:type="gramStart"/>
      <w:r w:rsidRPr="00370EC0">
        <w:rPr>
          <w:rStyle w:val="StyleUnderline"/>
        </w:rPr>
        <w:t>The</w:t>
      </w:r>
      <w:proofErr w:type="gramEnd"/>
      <w:r w:rsidRPr="00370EC0">
        <w:rPr>
          <w:rStyle w:val="StyleUnderline"/>
        </w:rPr>
        <w:t xml:space="preserve"> manufacturing industry has been beleaguered by obstacles.</w:t>
      </w:r>
      <w:r>
        <w:t xml:space="preserve"> Nearly every news outlet has covered </w:t>
      </w:r>
      <w:r w:rsidRPr="00370EC0">
        <w:rPr>
          <w:rStyle w:val="StyleUnderline"/>
        </w:rPr>
        <w:t>the closing of factories, labor disputes between companies and their employees or reductions in force due to the shift of labor off-shore. The reputation of the industry has been marred by low wages and less than desirable working conditions, in addition to quality-control problems</w:t>
      </w:r>
      <w:r>
        <w:t xml:space="preserve">. But, according to Paul Golden, founder and managing partner of Schilling Ventures, </w:t>
      </w:r>
      <w:proofErr w:type="gramStart"/>
      <w:r>
        <w:t>LLC.,</w:t>
      </w:r>
      <w:proofErr w:type="gramEnd"/>
      <w:r>
        <w:t xml:space="preserve"> </w:t>
      </w:r>
      <w:r w:rsidRPr="00370EC0">
        <w:rPr>
          <w:rStyle w:val="StyleUnderline"/>
        </w:rPr>
        <w:t>the biggest obstacle facing the manufacturing sector today is the lack of skilled training</w:t>
      </w:r>
      <w:r>
        <w:t xml:space="preserve">. Schilling Ventures builds market-leading industrial companies through strategic counsel on lean operations. </w:t>
      </w:r>
      <w:r w:rsidRPr="00370EC0">
        <w:rPr>
          <w:rStyle w:val="StyleUnderline"/>
        </w:rPr>
        <w:t>Employers are struggling to find individuals who are skilled and mechanically adept. “Workers don’t know enough trade skills. This is compounded by many school districts failing at the basics of education for individuals headed to the shop floor,”</w:t>
      </w:r>
      <w:r>
        <w:t xml:space="preserve"> Golden says. </w:t>
      </w:r>
      <w:r w:rsidRPr="00370EC0">
        <w:rPr>
          <w:rStyle w:val="StyleUnderline"/>
        </w:rPr>
        <w:t>The lack of skilled laborers, he says, hinders productivity, creating a disadvantage against off-shore competitors</w:t>
      </w:r>
      <w:r>
        <w:t xml:space="preserve">. Additionally, </w:t>
      </w:r>
      <w:r w:rsidRPr="00370EC0">
        <w:rPr>
          <w:rStyle w:val="StyleUnderline"/>
        </w:rPr>
        <w:t>many companies struggle to find employees with strong work ethics, instead finding those who opt for lower pay in exchange for less quality work</w:t>
      </w:r>
      <w:r>
        <w:t>. “</w:t>
      </w:r>
      <w:r w:rsidRPr="00370EC0">
        <w:rPr>
          <w:rStyle w:val="StyleUnderline"/>
        </w:rPr>
        <w:t>China and India can compensate for lack of skills by adding labor, as wages are comparatively low,</w:t>
      </w:r>
      <w:r>
        <w:t xml:space="preserve">” Golden says. However, in </w:t>
      </w:r>
      <w:r w:rsidRPr="00370EC0">
        <w:rPr>
          <w:rStyle w:val="StyleUnderline"/>
        </w:rPr>
        <w:t>the U.S., manufacturers must rely on their employees to improve productivity and achieve higher revenues</w:t>
      </w:r>
      <w:r>
        <w:t xml:space="preserve">. And, in an already over-worked sector, </w:t>
      </w:r>
      <w:r w:rsidRPr="00370EC0">
        <w:rPr>
          <w:rStyle w:val="StyleUnderline"/>
        </w:rPr>
        <w:t>this may be hard to achieve. “Without strong skills, shop floor workers won’t drive those benefits,” he adds. Adding to the problem is the lack of quality engineers joining the manufacturing sector.</w:t>
      </w:r>
      <w:r>
        <w:t xml:space="preserve"> According to Golden, many engineers are looking towards Web and software firms, leaving the industry hurting for creative talent for product development efforts. In addition, </w:t>
      </w:r>
      <w:r w:rsidRPr="00370EC0">
        <w:rPr>
          <w:rStyle w:val="StyleUnderline"/>
        </w:rPr>
        <w:t xml:space="preserve">manufacturing is no longer viewed as “the” place to go for young, well-educated professionals. “Software, Wall Street and consulting have become the in places to be,” </w:t>
      </w:r>
      <w:r>
        <w:t>Golden says. “</w:t>
      </w:r>
      <w:r w:rsidRPr="00370EC0">
        <w:rPr>
          <w:rStyle w:val="StyleUnderline"/>
        </w:rPr>
        <w:t>Without innovation, price becomes the competitive basis, and U.S. cost structures can’t match those from off-shore without exceptional productivity.</w:t>
      </w:r>
      <w:r>
        <w:t xml:space="preserve">” The obstacles addressed by Golden are not without solutions. </w:t>
      </w:r>
      <w:r w:rsidRPr="00370EC0">
        <w:rPr>
          <w:rStyle w:val="StyleUnderline"/>
        </w:rPr>
        <w:t>The industry needs to recreate a positive image of manufacturing that once enticed the brightest professionals to the sector. “We need to make manufacturing ‘in’ again, highlighting the fortunes created and the valuable contribution</w:t>
      </w:r>
      <w:r>
        <w:t xml:space="preserve"> made from manufacturing so that we can attract our best and brightest.” </w:t>
      </w:r>
      <w:r w:rsidRPr="00370EC0">
        <w:rPr>
          <w:rStyle w:val="StyleUnderline"/>
        </w:rPr>
        <w:t xml:space="preserve">He believes this can be done by creating a “Do it for America” type </w:t>
      </w:r>
      <w:r w:rsidRPr="00370EC0">
        <w:rPr>
          <w:rStyle w:val="Emphasis"/>
          <w:b/>
        </w:rPr>
        <w:t>ethos</w:t>
      </w:r>
      <w:r>
        <w:t xml:space="preserve"> which will help attract students to the engineering and science fields. In addition, school districts must ramp up their vocational training programs. Although he has seen more specific training programs through partnerships between manufacturers and trade schools, Golden believes this is an effective “</w:t>
      </w:r>
      <w:proofErr w:type="spellStart"/>
      <w:r>
        <w:t>band-aid</w:t>
      </w:r>
      <w:proofErr w:type="spellEnd"/>
      <w:r>
        <w:t xml:space="preserve"> to the fundamental educational problems in the U.S.” He suggests a program similar to Germany’s apprentice and trade education track that cultivates students interesting in joining the manufacturing sector. “</w:t>
      </w:r>
      <w:r w:rsidRPr="00370EC0">
        <w:rPr>
          <w:rStyle w:val="StyleUnderline"/>
        </w:rPr>
        <w:t>We should be able to create a U.S. version that promotes the pride of a trade skill, opportunity to earn a great living and the ability to parlay that trade into a business ownership.” Manufacturing and trade skills were once regarded as a sure route to the American dream</w:t>
      </w:r>
      <w:r>
        <w:t xml:space="preserve">. But as society evolves, </w:t>
      </w:r>
      <w:r w:rsidRPr="00370EC0">
        <w:rPr>
          <w:rStyle w:val="StyleUnderline"/>
        </w:rPr>
        <w:t>perceptions change and industries that were considered a viable route to success must now take steps to transform public perception and align</w:t>
      </w:r>
      <w:r>
        <w:t xml:space="preserve"> </w:t>
      </w:r>
      <w:r w:rsidRPr="00370EC0">
        <w:rPr>
          <w:rStyle w:val="StyleUnderline"/>
        </w:rPr>
        <w:t>reputations with the opportunities that still exist.</w:t>
      </w:r>
    </w:p>
    <w:p w:rsidR="00370EC0" w:rsidRPr="004F65CB" w:rsidRDefault="00370EC0" w:rsidP="00370EC0"/>
    <w:p w:rsidR="004F65CB" w:rsidRDefault="00385155" w:rsidP="00BA6A9A">
      <w:pPr>
        <w:pStyle w:val="Heading3"/>
      </w:pPr>
      <w:r>
        <w:t>Manufacturing r</w:t>
      </w:r>
      <w:r w:rsidR="004F65CB">
        <w:t>esilient</w:t>
      </w:r>
    </w:p>
    <w:p w:rsidR="004F65CB" w:rsidRPr="00513526" w:rsidRDefault="004F65CB" w:rsidP="00A1695B">
      <w:pPr>
        <w:pStyle w:val="Heading4"/>
      </w:pPr>
      <w:r w:rsidRPr="00513526">
        <w:t xml:space="preserve">Strong </w:t>
      </w:r>
      <w:r>
        <w:t>manufacturing competitiveness inevitable</w:t>
      </w:r>
      <w:r w:rsidRPr="00513526">
        <w:t xml:space="preserve"> – </w:t>
      </w:r>
      <w:r w:rsidRPr="004F65CB">
        <w:t>auto industry and energy industry</w:t>
      </w:r>
      <w:r w:rsidRPr="00513526">
        <w:t xml:space="preserve"> </w:t>
      </w:r>
      <w:r>
        <w:t>recovery</w:t>
      </w:r>
    </w:p>
    <w:p w:rsidR="004F65CB" w:rsidRPr="004F65CB" w:rsidRDefault="004F65CB" w:rsidP="004F65CB">
      <w:proofErr w:type="spellStart"/>
      <w:r>
        <w:rPr>
          <w:rStyle w:val="Heading4Char"/>
          <w:sz w:val="22"/>
        </w:rPr>
        <w:t>Kotkin</w:t>
      </w:r>
      <w:proofErr w:type="spellEnd"/>
      <w:r w:rsidRPr="004F65CB">
        <w:rPr>
          <w:rStyle w:val="Heading4Char"/>
          <w:sz w:val="22"/>
        </w:rPr>
        <w:t xml:space="preserve"> </w:t>
      </w:r>
      <w:r>
        <w:rPr>
          <w:rStyle w:val="Heading4Char"/>
          <w:sz w:val="22"/>
        </w:rPr>
        <w:t>13</w:t>
      </w:r>
      <w:r w:rsidRPr="004F65CB">
        <w:rPr>
          <w:rStyle w:val="Heading4Char"/>
          <w:sz w:val="22"/>
        </w:rPr>
        <w:t xml:space="preserve"> </w:t>
      </w:r>
      <w:r w:rsidRPr="004F65CB">
        <w:t>–</w:t>
      </w:r>
      <w:r>
        <w:t xml:space="preserve"> </w:t>
      </w:r>
      <w:r w:rsidRPr="004F65CB">
        <w:t>R.C. Hobbs Professor of Urban Studies at Chapman University in California (Joel, “America's New Manufacturing Boomtowns”, 5/15/13,</w:t>
      </w:r>
      <w:r>
        <w:t xml:space="preserve"> Forbes,</w:t>
      </w:r>
      <w:r w:rsidRPr="004F65CB">
        <w:t xml:space="preserve"> http://www.forbes.com/sites/joelkotkin/2013/05/15/americas-manufacturing-boomtowns/) //AD</w:t>
      </w:r>
    </w:p>
    <w:p w:rsidR="004F65CB" w:rsidRPr="004F65CB" w:rsidRDefault="004F65CB" w:rsidP="004F65CB">
      <w:pPr>
        <w:rPr>
          <w:sz w:val="16"/>
        </w:rPr>
      </w:pPr>
    </w:p>
    <w:p w:rsidR="004F65CB" w:rsidRPr="004F65CB" w:rsidRDefault="004F65CB" w:rsidP="004F65CB">
      <w:r w:rsidRPr="004F65CB">
        <w:t xml:space="preserve">Conventional wisdom for a generation has been that manufacturing in America is dying. Yet </w:t>
      </w:r>
      <w:r w:rsidRPr="004F65CB">
        <w:rPr>
          <w:rStyle w:val="StyleUnderline"/>
        </w:rPr>
        <w:t>over the past five years, the country</w:t>
      </w:r>
      <w:r w:rsidRPr="004F65CB">
        <w:t xml:space="preserve"> has </w:t>
      </w:r>
      <w:r w:rsidRPr="004F65CB">
        <w:rPr>
          <w:rStyle w:val="StyleUnderline"/>
        </w:rPr>
        <w:t>experienced</w:t>
      </w:r>
      <w:r w:rsidRPr="004F65CB">
        <w:t xml:space="preserve"> something of </w:t>
      </w:r>
      <w:r w:rsidRPr="004F65CB">
        <w:rPr>
          <w:rStyle w:val="StyleUnderline"/>
        </w:rPr>
        <w:t>an industrial</w:t>
      </w:r>
      <w:r w:rsidRPr="004F65CB">
        <w:rPr>
          <w:rStyle w:val="StyleUnderline"/>
          <w:bdr w:val="single" w:sz="4" w:space="0" w:color="auto"/>
        </w:rPr>
        <w:t xml:space="preserve"> </w:t>
      </w:r>
      <w:r w:rsidRPr="004F65CB">
        <w:rPr>
          <w:rStyle w:val="StyleUnderline"/>
        </w:rPr>
        <w:t>renaissance</w:t>
      </w:r>
      <w:r w:rsidRPr="004F65CB">
        <w:t xml:space="preserve">. We may be far from replacing the 3 million industrial jobs lost in the recession, but </w:t>
      </w:r>
      <w:r w:rsidRPr="004F65CB">
        <w:rPr>
          <w:rStyle w:val="StyleUnderline"/>
        </w:rPr>
        <w:t>the economy</w:t>
      </w:r>
      <w:r w:rsidRPr="004F65CB">
        <w:t xml:space="preserve"> has </w:t>
      </w:r>
      <w:r w:rsidRPr="004F65CB">
        <w:rPr>
          <w:rStyle w:val="StyleUnderline"/>
        </w:rPr>
        <w:t>added over 330,000 industrial jobs since 2010, with output growing at the fastest pace since the</w:t>
      </w:r>
      <w:r w:rsidRPr="004F65CB">
        <w:t xml:space="preserve"> 19</w:t>
      </w:r>
      <w:r w:rsidRPr="004F65CB">
        <w:rPr>
          <w:rStyle w:val="StyleUnderline"/>
        </w:rPr>
        <w:t>90s</w:t>
      </w:r>
      <w:r w:rsidRPr="004F65CB">
        <w:t>.</w:t>
      </w:r>
    </w:p>
    <w:p w:rsidR="004F65CB" w:rsidRPr="004F65CB" w:rsidRDefault="004F65CB" w:rsidP="004F65CB">
      <w:r w:rsidRPr="004F65CB">
        <w:t xml:space="preserve">Looking across the country, </w:t>
      </w:r>
      <w:r w:rsidRPr="004F65CB">
        <w:rPr>
          <w:rStyle w:val="StyleUnderline"/>
        </w:rPr>
        <w:t>it is clear</w:t>
      </w:r>
      <w:r w:rsidRPr="004F65CB">
        <w:t xml:space="preserve"> that </w:t>
      </w:r>
      <w:r w:rsidRPr="004F65CB">
        <w:rPr>
          <w:rStyle w:val="StyleUnderline"/>
        </w:rPr>
        <w:t>industrial expansion has been</w:t>
      </w:r>
      <w:r w:rsidRPr="004F65CB">
        <w:t xml:space="preserve"> a </w:t>
      </w:r>
      <w:r w:rsidRPr="004F65CB">
        <w:rPr>
          <w:rStyle w:val="StyleUnderline"/>
        </w:rPr>
        <w:t>key</w:t>
      </w:r>
      <w:r w:rsidRPr="004F65CB">
        <w:t xml:space="preserve"> element </w:t>
      </w:r>
      <w:r w:rsidRPr="004F65CB">
        <w:rPr>
          <w:rStyle w:val="StyleUnderline"/>
        </w:rPr>
        <w:t>in boosting</w:t>
      </w:r>
      <w:r w:rsidRPr="004F65CB">
        <w:t xml:space="preserve"> some of </w:t>
      </w:r>
      <w:r w:rsidRPr="004F65CB">
        <w:rPr>
          <w:rStyle w:val="StyleUnderline"/>
        </w:rPr>
        <w:t>our most successful local economies</w:t>
      </w:r>
      <w:r w:rsidRPr="004F65CB">
        <w:t xml:space="preserve">. The </w:t>
      </w:r>
      <w:r w:rsidRPr="004F65CB">
        <w:rPr>
          <w:rStyle w:val="StyleUnderline"/>
        </w:rPr>
        <w:t>large metro areas with the most momentum in expanding</w:t>
      </w:r>
      <w:r w:rsidRPr="004F65CB">
        <w:t xml:space="preserve"> their </w:t>
      </w:r>
      <w:r w:rsidRPr="004F65CB">
        <w:rPr>
          <w:rStyle w:val="StyleUnderline"/>
        </w:rPr>
        <w:t>manufacturing</w:t>
      </w:r>
      <w:r w:rsidRPr="004F65CB">
        <w:t xml:space="preserve"> sectors also </w:t>
      </w:r>
      <w:r w:rsidRPr="004F65CB">
        <w:rPr>
          <w:rStyle w:val="StyleUnderline"/>
        </w:rPr>
        <w:t>rank highly on our list of the cities that are generating the most jobs</w:t>
      </w:r>
      <w:r w:rsidRPr="004F65CB">
        <w:t xml:space="preserve"> overall, including Houston-Sugarland-Baytown, Texas, which places first on our list of the big metro areas that are creating the most manufacturing jobs; Seattle-Bellevue-Everett, Wash. (third); Oklahoma City, Okla. (fourth), Nashville-Davidson-Murfreesboro-Franklin, Tenn. (No. 6); Ft. Worth, Texas (No. 9); and Salt Lake City, Utah (No. 10).</w:t>
      </w:r>
    </w:p>
    <w:p w:rsidR="004F65CB" w:rsidRPr="004F65CB" w:rsidRDefault="004F65CB" w:rsidP="004F65CB">
      <w:proofErr w:type="gramStart"/>
      <w:r w:rsidRPr="004F65CB">
        <w:t>Our rankings factor in manufacturing employment growth over the long-term (2001-12), mid-term (2007-12) and the last two years, as well as momentum.</w:t>
      </w:r>
      <w:proofErr w:type="gramEnd"/>
      <w:r w:rsidRPr="004F65CB">
        <w:t xml:space="preserve"> They identify those places where the market tells us the best storylines for manufacturing are being written.</w:t>
      </w:r>
    </w:p>
    <w:p w:rsidR="004F65CB" w:rsidRPr="004F65CB" w:rsidRDefault="004F65CB" w:rsidP="004F65CB">
      <w:r w:rsidRPr="004F65CB">
        <w:t>The Energy Boom and Industrial Growth</w:t>
      </w:r>
    </w:p>
    <w:p w:rsidR="004F65CB" w:rsidRPr="004F65CB" w:rsidRDefault="004F65CB" w:rsidP="004F65CB">
      <w:r w:rsidRPr="004F65CB">
        <w:rPr>
          <w:rStyle w:val="StyleUnderline"/>
        </w:rPr>
        <w:t xml:space="preserve">What is striking about this revival is both its </w:t>
      </w:r>
      <w:proofErr w:type="spellStart"/>
      <w:r w:rsidRPr="004F65CB">
        <w:rPr>
          <w:rStyle w:val="StyleUnderline"/>
        </w:rPr>
        <w:t>sectoral</w:t>
      </w:r>
      <w:proofErr w:type="spellEnd"/>
      <w:r w:rsidRPr="004F65CB">
        <w:rPr>
          <w:rStyle w:val="StyleUnderline"/>
        </w:rPr>
        <w:t xml:space="preserve"> and geographic diversity</w:t>
      </w:r>
      <w:r w:rsidRPr="004F65CB">
        <w:t xml:space="preserve">. For Houston, </w:t>
      </w:r>
      <w:r w:rsidRPr="004F65CB">
        <w:rPr>
          <w:rStyle w:val="StyleUnderline"/>
        </w:rPr>
        <w:t>the booming energy industry is driving</w:t>
      </w:r>
      <w:r w:rsidRPr="004F65CB">
        <w:t xml:space="preserve"> </w:t>
      </w:r>
      <w:r w:rsidRPr="004F65CB">
        <w:rPr>
          <w:rStyle w:val="StyleUnderline"/>
        </w:rPr>
        <w:t>job growth in metal fabrication, machinery and chemica</w:t>
      </w:r>
      <w:r w:rsidRPr="004F65CB">
        <w:t xml:space="preserve">ls. Since 2009, Houston industrial employment has grown 15%, almost three times as fast as the overall economy. Of course, </w:t>
      </w:r>
      <w:r w:rsidRPr="004F65CB">
        <w:rPr>
          <w:rStyle w:val="StyleUnderline"/>
        </w:rPr>
        <w:t>industrial growth</w:t>
      </w:r>
      <w:r w:rsidRPr="004F65CB">
        <w:t xml:space="preserve"> also </w:t>
      </w:r>
      <w:r w:rsidRPr="004F65CB">
        <w:rPr>
          <w:rStyle w:val="StyleUnderline"/>
        </w:rPr>
        <w:t>tends to create jobs in other sectors</w:t>
      </w:r>
      <w:r w:rsidRPr="004F65CB">
        <w:t>, notably construction and professional and business services.</w:t>
      </w:r>
    </w:p>
    <w:p w:rsidR="004F65CB" w:rsidRPr="004F65CB" w:rsidRDefault="004F65CB" w:rsidP="004F65CB">
      <w:r w:rsidRPr="004F65CB">
        <w:t xml:space="preserve">Much the same pattern of energy-driven growth can be seen in Oklahoma City, where the number of industrial jobs is also up 15% since 2009. This dynamic is also occurring in smaller metro areas. Energy cities did particularly well on our ranking of mid-sized metro areas (those with between 150,000 and 450,000 jobs overall), including third-place Lafayette, La.; Tulsa, </w:t>
      </w:r>
      <w:proofErr w:type="spellStart"/>
      <w:r w:rsidRPr="004F65CB">
        <w:t>Okla</w:t>
      </w:r>
      <w:proofErr w:type="spellEnd"/>
      <w:r w:rsidRPr="004F65CB">
        <w:t xml:space="preserve"> (fifth); Anchorage (sixth); Baton Rouge, La. (eighth); Bakersfield-Delano, Calif. (No. 13); and Beaumont-Port Arthur, Texas (No. 14).</w:t>
      </w:r>
    </w:p>
    <w:p w:rsidR="004F65CB" w:rsidRPr="004F65CB" w:rsidRDefault="004F65CB" w:rsidP="004F65CB">
      <w:r w:rsidRPr="004F65CB">
        <w:t>On our small cities list (under 150,000 jobs), two energy cities stand out, No. 4 Odessa and No. 7 Midland.</w:t>
      </w:r>
    </w:p>
    <w:p w:rsidR="004F65CB" w:rsidRPr="004F65CB" w:rsidRDefault="004F65CB" w:rsidP="004F65CB">
      <w:r w:rsidRPr="004F65CB">
        <w:t>The Great Lakes Revival</w:t>
      </w:r>
    </w:p>
    <w:p w:rsidR="004F65CB" w:rsidRPr="004F65CB" w:rsidRDefault="004F65CB" w:rsidP="004F65CB">
      <w:r w:rsidRPr="004F65CB">
        <w:rPr>
          <w:rStyle w:val="StyleUnderline"/>
        </w:rPr>
        <w:t>The other big story in manufacturing has been</w:t>
      </w:r>
      <w:r w:rsidRPr="004F65CB">
        <w:t xml:space="preserve"> the </w:t>
      </w:r>
      <w:r w:rsidRPr="004F65CB">
        <w:rPr>
          <w:rStyle w:val="StyleUnderline"/>
        </w:rPr>
        <w:t>recovery of the auto industry</w:t>
      </w:r>
      <w:r w:rsidRPr="004F65CB">
        <w:t>. Essentially we see two parallel expansions, one based around the revival of U.S. automakers and their suppliers, particularly around the Great Lakes, and another that’s keyed by foreign-based firms, particularly in the Mid-South and Southeast.</w:t>
      </w:r>
    </w:p>
    <w:p w:rsidR="004F65CB" w:rsidRPr="004F65CB" w:rsidRDefault="004F65CB" w:rsidP="004F65CB">
      <w:r w:rsidRPr="004F65CB">
        <w:rPr>
          <w:rStyle w:val="StyleUnderline"/>
        </w:rPr>
        <w:t>Among</w:t>
      </w:r>
      <w:r w:rsidRPr="004F65CB">
        <w:t xml:space="preserve"> the </w:t>
      </w:r>
      <w:r w:rsidRPr="004F65CB">
        <w:rPr>
          <w:rStyle w:val="StyleUnderline"/>
        </w:rPr>
        <w:t xml:space="preserve">larger metro areas, the star of the U.S.-led recovery is </w:t>
      </w:r>
      <w:r w:rsidRPr="004F65CB">
        <w:t>No. 5 Warren-Troy-Farmington Hills, Mich., an area that is widely known as “</w:t>
      </w:r>
      <w:r w:rsidRPr="004F65CB">
        <w:rPr>
          <w:rStyle w:val="StyleUnderline"/>
        </w:rPr>
        <w:t>automation alley</w:t>
      </w:r>
      <w:r w:rsidRPr="004F65CB">
        <w:t xml:space="preserve">.” </w:t>
      </w:r>
      <w:r w:rsidRPr="004F65CB">
        <w:rPr>
          <w:rStyle w:val="StyleUnderline"/>
        </w:rPr>
        <w:t>This region epitomizes the transition of manufacturing to more automated, high-tech production methods</w:t>
      </w:r>
      <w:r w:rsidRPr="004F65CB">
        <w:t>. After decades of losses, the area’s industrial employment increased 26% from 2009 through 2012.</w:t>
      </w:r>
    </w:p>
    <w:p w:rsidR="004F65CB" w:rsidRPr="004F65CB" w:rsidRDefault="004F65CB" w:rsidP="004F65CB">
      <w:r w:rsidRPr="004F65CB">
        <w:t xml:space="preserve">More hopeful still has been the industrial recovery of the quintessential factory region, Detroit-Livonia-Dearborn, No. 8 on our large metro area list. The Detroit resurgence is for real, with manufacturing employment up 18% since 2009. The </w:t>
      </w:r>
      <w:r w:rsidRPr="004F65CB">
        <w:rPr>
          <w:rStyle w:val="StyleUnderline"/>
        </w:rPr>
        <w:t>industrial expansion</w:t>
      </w:r>
      <w:r w:rsidRPr="004F65CB">
        <w:t xml:space="preserve"> has also </w:t>
      </w:r>
      <w:r w:rsidRPr="004F65CB">
        <w:rPr>
          <w:rStyle w:val="StyleUnderline"/>
        </w:rPr>
        <w:t>sparked high-tech employment growth</w:t>
      </w:r>
      <w:r w:rsidRPr="004F65CB">
        <w:t xml:space="preserve"> across Michigan that in 2010-2011 stood at almost 7% compared to 2.6% nationwide.</w:t>
      </w:r>
    </w:p>
    <w:p w:rsidR="004F65CB" w:rsidRPr="004F65CB" w:rsidRDefault="004F65CB" w:rsidP="004F65CB">
      <w:r w:rsidRPr="004F65CB">
        <w:t>Another big winner from the auto rebound has been Louisville-Jefferson County, Ky., No. 2 on our large cities list. Industrial employment in the area has expanded nearly 15% since 2009. Smaller cities in the region have also staged an impressive recovery. Columbus, Ind., No. 1 on our small city list, is benefiting from the growth of auto suppliers such as PMG Group as well as the expansion of a nearby Honda facility.</w:t>
      </w:r>
    </w:p>
    <w:p w:rsidR="004F65CB" w:rsidRPr="004F65CB" w:rsidRDefault="004F65CB" w:rsidP="004F65CB">
      <w:r w:rsidRPr="004F65CB">
        <w:t xml:space="preserve">Full List: The Big Cities Leading </w:t>
      </w:r>
      <w:proofErr w:type="gramStart"/>
      <w:r w:rsidRPr="004F65CB">
        <w:t>The</w:t>
      </w:r>
      <w:proofErr w:type="gramEnd"/>
      <w:r w:rsidRPr="004F65CB">
        <w:t xml:space="preserve"> U.S. Manufacturing Revival</w:t>
      </w:r>
    </w:p>
    <w:p w:rsidR="004F65CB" w:rsidRPr="004F65CB" w:rsidRDefault="004F65CB" w:rsidP="004F65CB">
      <w:r w:rsidRPr="004F65CB">
        <w:t>The South Rises Again</w:t>
      </w:r>
    </w:p>
    <w:p w:rsidR="004F65CB" w:rsidRPr="004F65CB" w:rsidRDefault="004F65CB" w:rsidP="004F65CB">
      <w:r w:rsidRPr="004F65CB">
        <w:rPr>
          <w:rStyle w:val="StyleUnderline"/>
        </w:rPr>
        <w:t>Many “progressive” intellectuals love to hate the</w:t>
      </w:r>
      <w:r w:rsidRPr="004F65CB">
        <w:t xml:space="preserve"> South. The region, industrializing rapidly for decades, took a big hit when the recession devastated the manufacturing sector everywhere.</w:t>
      </w:r>
    </w:p>
    <w:p w:rsidR="004F65CB" w:rsidRPr="004F65CB" w:rsidRDefault="004F65CB" w:rsidP="004F65CB">
      <w:r w:rsidRPr="004F65CB">
        <w:t xml:space="preserve">But more recently many </w:t>
      </w:r>
      <w:r w:rsidRPr="004F65CB">
        <w:rPr>
          <w:rStyle w:val="StyleUnderline"/>
        </w:rPr>
        <w:t>Southern areas</w:t>
      </w:r>
      <w:r w:rsidRPr="004F65CB">
        <w:t xml:space="preserve"> have </w:t>
      </w:r>
      <w:r w:rsidRPr="004F65CB">
        <w:rPr>
          <w:rStyle w:val="StyleUnderline"/>
        </w:rPr>
        <w:t>enjoyed considerable growth in</w:t>
      </w:r>
      <w:r w:rsidRPr="004F65CB">
        <w:t xml:space="preserve"> a host of </w:t>
      </w:r>
      <w:r w:rsidRPr="004F65CB">
        <w:rPr>
          <w:rStyle w:val="StyleUnderline"/>
        </w:rPr>
        <w:t>industries, from petrochemicals and autos to aerospace</w:t>
      </w:r>
      <w:r w:rsidRPr="004F65CB">
        <w:t xml:space="preserve">. This can be seen in two of the South’s largest metropolitan regions, Nashville, Tenn. (No. 6 on our list), and Virginia Beach, Va. (No. </w:t>
      </w:r>
      <w:proofErr w:type="gramStart"/>
      <w:r w:rsidRPr="004F65CB">
        <w:t>7 )</w:t>
      </w:r>
      <w:proofErr w:type="gramEnd"/>
      <w:r w:rsidRPr="004F65CB">
        <w:t>. In Nashville, much of the manufacturing job growth is auto-related, sparked in large part by the expansion of smaller plants and the nearby Nissan facilities.</w:t>
      </w:r>
    </w:p>
    <w:p w:rsidR="004F65CB" w:rsidRPr="004F65CB" w:rsidRDefault="004F65CB" w:rsidP="004F65CB">
      <w:r w:rsidRPr="004F65CB">
        <w:t xml:space="preserve">In contrast, Virginia Beach’s </w:t>
      </w:r>
      <w:r w:rsidRPr="004F65CB">
        <w:rPr>
          <w:rStyle w:val="StyleUnderline"/>
        </w:rPr>
        <w:t>manufacturing</w:t>
      </w:r>
      <w:r w:rsidRPr="004F65CB">
        <w:t xml:space="preserve"> job </w:t>
      </w:r>
      <w:r w:rsidRPr="004F65CB">
        <w:rPr>
          <w:rStyle w:val="StyleUnderline"/>
        </w:rPr>
        <w:t>growth has been very diverse, reaching into fields as broad as fabricated metals and autos</w:t>
      </w:r>
      <w:r w:rsidRPr="004F65CB">
        <w:t>. Expanding investment from abroad, notably in aerospace and autos, has paced growth in other southern cities, notably Mobile, Ala., No. 1 in the mid-sized category, which has become a major production hub for Europe-based Airbus. Similarly, in Florence-Muscle Shoals, Ala., No. 3 on our small city list, industrial employment growth has been paced by the expansion of Navistar, as well as a host of smaller specialized manufacturers.</w:t>
      </w:r>
    </w:p>
    <w:p w:rsidR="004F65CB" w:rsidRPr="004F65CB" w:rsidRDefault="004F65CB" w:rsidP="004F65CB">
      <w:r w:rsidRPr="004F65CB">
        <w:t>Western Movement</w:t>
      </w:r>
    </w:p>
    <w:p w:rsidR="004F65CB" w:rsidRPr="004F65CB" w:rsidRDefault="004F65CB" w:rsidP="004F65CB">
      <w:r w:rsidRPr="004F65CB">
        <w:rPr>
          <w:rStyle w:val="StyleUnderline"/>
        </w:rPr>
        <w:t>The West</w:t>
      </w:r>
      <w:r w:rsidRPr="004F65CB">
        <w:t xml:space="preserve"> is often identified as a key high-tech and lifestyle mecca, but it also </w:t>
      </w:r>
      <w:r w:rsidRPr="004F65CB">
        <w:rPr>
          <w:rStyle w:val="StyleUnderline"/>
        </w:rPr>
        <w:t>includes some of the nation’s top industrial growth centers</w:t>
      </w:r>
      <w:r w:rsidRPr="004F65CB">
        <w:t>. At the top of the pile sits No. 3 Seattle-Bellevue-Everett, home to Microsoft MSFT +7.32%, Amazon and Starbucks SBUX +0.1%, but also the birthplace of Boeing BA +0.32% and its primary manufacturing location. Although the aerospace giant has moved some production elsewhere, Seattle has enjoyed nearly 13% growth in manufacturing employment since 2009.</w:t>
      </w:r>
    </w:p>
    <w:p w:rsidR="004F65CB" w:rsidRDefault="004F65CB" w:rsidP="004F65CB"/>
    <w:p w:rsidR="00FA077B" w:rsidRDefault="00FA077B" w:rsidP="004F65CB">
      <w:pPr>
        <w:rPr>
          <w:rFonts w:eastAsiaTheme="majorEastAsia" w:cstheme="majorBidi"/>
          <w:b/>
          <w:iCs/>
          <w:sz w:val="24"/>
        </w:rPr>
      </w:pPr>
      <w:r>
        <w:rPr>
          <w:rFonts w:eastAsiaTheme="majorEastAsia" w:cstheme="majorBidi"/>
          <w:b/>
          <w:iCs/>
          <w:sz w:val="24"/>
        </w:rPr>
        <w:t xml:space="preserve">US manufacturing dominance is inevitable for several </w:t>
      </w:r>
      <w:proofErr w:type="spellStart"/>
      <w:r>
        <w:rPr>
          <w:rFonts w:eastAsiaTheme="majorEastAsia" w:cstheme="majorBidi"/>
          <w:b/>
          <w:iCs/>
          <w:sz w:val="24"/>
        </w:rPr>
        <w:t>reasosn</w:t>
      </w:r>
      <w:proofErr w:type="spellEnd"/>
      <w:r>
        <w:rPr>
          <w:rFonts w:eastAsiaTheme="majorEastAsia" w:cstheme="majorBidi"/>
          <w:b/>
          <w:iCs/>
          <w:sz w:val="24"/>
        </w:rPr>
        <w:t xml:space="preserve"> – studies and empirics</w:t>
      </w:r>
    </w:p>
    <w:p w:rsidR="003965E1" w:rsidRDefault="003965E1" w:rsidP="004F65CB">
      <w:proofErr w:type="spellStart"/>
      <w:r w:rsidRPr="003965E1">
        <w:rPr>
          <w:rStyle w:val="Style13ptBold"/>
        </w:rPr>
        <w:t>Sirkin</w:t>
      </w:r>
      <w:proofErr w:type="spellEnd"/>
      <w:r w:rsidRPr="003965E1">
        <w:rPr>
          <w:rStyle w:val="Style13ptBold"/>
        </w:rPr>
        <w:t xml:space="preserve">, </w:t>
      </w:r>
      <w:proofErr w:type="spellStart"/>
      <w:r w:rsidRPr="003965E1">
        <w:rPr>
          <w:rStyle w:val="Style13ptBold"/>
        </w:rPr>
        <w:t>Zinser</w:t>
      </w:r>
      <w:proofErr w:type="spellEnd"/>
      <w:r w:rsidRPr="003965E1">
        <w:rPr>
          <w:rStyle w:val="Style13ptBold"/>
        </w:rPr>
        <w:t xml:space="preserve">, and Rose </w:t>
      </w:r>
      <w:r>
        <w:rPr>
          <w:rStyle w:val="Style13ptBold"/>
        </w:rPr>
        <w:t>13</w:t>
      </w:r>
      <w:r>
        <w:t xml:space="preserve"> – *Harold L. </w:t>
      </w:r>
      <w:proofErr w:type="spellStart"/>
      <w:r>
        <w:t>Sirkin</w:t>
      </w:r>
      <w:proofErr w:type="spellEnd"/>
      <w:r>
        <w:t xml:space="preserve"> has a B.S. in Economics, and M.B.A from the University of Chicago, senior partner in the Chicago office of the Boston Consulting Group; **Michael </w:t>
      </w:r>
      <w:proofErr w:type="spellStart"/>
      <w:r>
        <w:t>Zinser</w:t>
      </w:r>
      <w:proofErr w:type="spellEnd"/>
      <w:r>
        <w:t xml:space="preserve"> got an M.BA. from Stanford University Graduate School of Business, Partner and Managing Director at Boston Consulting Group; ***Justin Rose has a Master’s of Business Administration, International Business, Entrepreneurship from Northwestern University - Kellogg School of Management   (Harold L, Michael, and Justin,  “The U.S. as One of the Developed World’s Lowest-Cost Manufacturers; Behind the American Export Surge,” 8-20-13, https://www.bcgperspectives.com/content/articles/lean_manufacturing_sourcing_procurement_behind_american_export_surge/) //AD</w:t>
      </w:r>
    </w:p>
    <w:p w:rsidR="003965E1" w:rsidRDefault="003965E1" w:rsidP="004F65CB"/>
    <w:p w:rsidR="003965E1" w:rsidRPr="00FA077B" w:rsidRDefault="003965E1" w:rsidP="004F65CB">
      <w:pPr>
        <w:rPr>
          <w:rStyle w:val="StyleUnderline"/>
        </w:rPr>
      </w:pPr>
      <w:r w:rsidRPr="00FA077B">
        <w:rPr>
          <w:rStyle w:val="StyleUnderline"/>
        </w:rPr>
        <w:t>Export manufacturing has recently become the unsung hero of the U.S. economy</w:t>
      </w:r>
      <w:r>
        <w:t>. Despite all the public focus on the U.S. trade deficit</w:t>
      </w:r>
      <w:r w:rsidRPr="00FA077B">
        <w:rPr>
          <w:rStyle w:val="StyleUnderline"/>
        </w:rPr>
        <w:t>, little attention has been paid to the fact that the country’s exports have been growing more than seven times faster than GDP since 2005. As a share of the U.S. economy, in fact, exports are at their highest point in 50 years.</w:t>
      </w:r>
    </w:p>
    <w:p w:rsidR="003965E1" w:rsidRPr="00FA077B" w:rsidRDefault="003965E1" w:rsidP="004F65CB">
      <w:pPr>
        <w:rPr>
          <w:rStyle w:val="StyleUnderline"/>
        </w:rPr>
      </w:pPr>
      <w:r>
        <w:t xml:space="preserve">But </w:t>
      </w:r>
      <w:r w:rsidRPr="00FA077B">
        <w:rPr>
          <w:rStyle w:val="StyleUnderline"/>
        </w:rPr>
        <w:t>this is likely to be just the beginning. We project that the U.S., as a result of its increasing competitiveness in manufacturing, will capture $70 billion to $115 billion in annual exports from other nations</w:t>
      </w:r>
      <w:r>
        <w:t xml:space="preserve"> by the end of the decade. About two-thirds of these export gains could come from production shifts to the U.S. from leading European nations and Japan. </w:t>
      </w:r>
      <w:r w:rsidRPr="00FA077B">
        <w:rPr>
          <w:rStyle w:val="StyleUnderline"/>
        </w:rPr>
        <w:t>By 2020, higher U.S. exports, combined with production work that will likely be “</w:t>
      </w:r>
      <w:proofErr w:type="spellStart"/>
      <w:r w:rsidRPr="00FA077B">
        <w:rPr>
          <w:rStyle w:val="StyleUnderline"/>
        </w:rPr>
        <w:t>reshored</w:t>
      </w:r>
      <w:proofErr w:type="spellEnd"/>
      <w:r w:rsidRPr="00FA077B">
        <w:rPr>
          <w:rStyle w:val="StyleUnderline"/>
        </w:rPr>
        <w:t>” from China, could create 2.5 million to 5 million American factory and service jobs associated with increased manufacturing.</w:t>
      </w:r>
    </w:p>
    <w:p w:rsidR="003965E1" w:rsidRDefault="003965E1" w:rsidP="004F65CB">
      <w:r w:rsidRPr="00FA077B">
        <w:rPr>
          <w:rStyle w:val="StyleUnderline"/>
        </w:rPr>
        <w:t>Our perspective is based on shifts in cost structures that increasingly favor U.S. manuf</w:t>
      </w:r>
      <w:r>
        <w:t xml:space="preserve">acturing. In the first two reports in our Made in America, Again series, we explained how </w:t>
      </w:r>
      <w:r w:rsidRPr="00FA077B">
        <w:rPr>
          <w:rStyle w:val="StyleUnderline"/>
        </w:rPr>
        <w:t>China’s once overwhelming production-cost advantage over the U.S. is rapidly eroding because of higher wages and other factors—and how these trends are likely to boost U.S. manufacturing in specific industries</w:t>
      </w:r>
      <w:r>
        <w:t xml:space="preserve">. Below, we focus on </w:t>
      </w:r>
      <w:r w:rsidRPr="00FA077B">
        <w:rPr>
          <w:rStyle w:val="StyleUnderline"/>
        </w:rPr>
        <w:t>America’s increasing cost-competitiveness in manufacturing compared with leading advanced economies that are major exporters</w:t>
      </w:r>
      <w:r>
        <w:t>.</w:t>
      </w:r>
    </w:p>
    <w:p w:rsidR="003965E1" w:rsidRDefault="003965E1" w:rsidP="004F65CB">
      <w:r>
        <w:t>Our analysis suggests that the U</w:t>
      </w:r>
      <w:r w:rsidRPr="00FA077B">
        <w:rPr>
          <w:rStyle w:val="StyleUnderline"/>
        </w:rPr>
        <w:t>.S. is steadily becoming one of the lowest-cost countries for manufacturing in the developed world</w:t>
      </w:r>
      <w:r>
        <w:t xml:space="preserve">. We estimate that by 2015, </w:t>
      </w:r>
      <w:r w:rsidRPr="00FA077B">
        <w:rPr>
          <w:rStyle w:val="StyleUnderline"/>
        </w:rPr>
        <w:t>average manufacturing costs in the five major advanced export economies that we studied—Germany, Japan, France, Italy, and the U.K.—will be 8 to 18 percent higher than in the U.S. Among the biggest drivers of this advantage will be the costs of labor (adjusted for productivity), natural gas, and electricity.</w:t>
      </w:r>
      <w:r>
        <w:t xml:space="preserve"> As a result, we estimate that the U.S. could capture up to 5 percent of total exports from these developed countries by the end of the decade. The shift will be supported by a significant U.S. advantage in shipping costs in important trade routes compared with other major manufacturing economies.</w:t>
      </w:r>
    </w:p>
    <w:p w:rsidR="003965E1" w:rsidRDefault="003965E1" w:rsidP="004F65CB">
      <w:r w:rsidRPr="00FA077B">
        <w:rPr>
          <w:rStyle w:val="StyleUnderline"/>
        </w:rPr>
        <w:t>These shifting cost dynamics are likely to have a significant impact on world trade.</w:t>
      </w:r>
      <w:r>
        <w:t xml:space="preserve"> China and the major developed economies account for around 75 percent of global exports. And the </w:t>
      </w:r>
      <w:r w:rsidRPr="00FA077B">
        <w:rPr>
          <w:rStyle w:val="StyleUnderline"/>
        </w:rPr>
        <w:t>U.S. export surge will be felt across a wide range of U.S. industries</w:t>
      </w:r>
      <w:r>
        <w:t>.</w:t>
      </w:r>
    </w:p>
    <w:p w:rsidR="003965E1" w:rsidRDefault="003965E1" w:rsidP="004F65CB">
      <w:r w:rsidRPr="00FA077B">
        <w:rPr>
          <w:rStyle w:val="StyleUnderline"/>
        </w:rPr>
        <w:t>The most profound impact will likely be on industrial groups that account for the bulk of global trade, such as transportation equipment, chemicals, machinery, and computer and electronic products</w:t>
      </w:r>
      <w:r>
        <w:t xml:space="preserve">. </w:t>
      </w:r>
      <w:r w:rsidRPr="00FA077B">
        <w:rPr>
          <w:rStyle w:val="StyleUnderline"/>
        </w:rPr>
        <w:t>Production gains will come in several</w:t>
      </w:r>
      <w:r>
        <w:t xml:space="preserve"> forms. In some cases, companies will increasingly use the U.S. as a low-cost export base for the rest of the world. In other cases, </w:t>
      </w:r>
      <w:r w:rsidRPr="00FA077B">
        <w:rPr>
          <w:rStyle w:val="StyleUnderline"/>
        </w:rPr>
        <w:t>U.S. production will displace imports as both U.S. and foreign companies relocate the manufacturing of goods sold in the U.S. that otherwise would have been made offshore</w:t>
      </w:r>
      <w:r>
        <w:t>.</w:t>
      </w:r>
    </w:p>
    <w:p w:rsidR="003965E1" w:rsidRDefault="003965E1" w:rsidP="004F65CB"/>
    <w:p w:rsidR="003965E1" w:rsidRDefault="003965E1" w:rsidP="00A1695B">
      <w:pPr>
        <w:pStyle w:val="Heading4"/>
      </w:pPr>
      <w:r>
        <w:t>Manufacturing resilient to shocks – empirical trends</w:t>
      </w:r>
    </w:p>
    <w:p w:rsidR="003965E1" w:rsidRDefault="003965E1" w:rsidP="004F65CB">
      <w:r w:rsidRPr="003965E1">
        <w:rPr>
          <w:rStyle w:val="Style13ptBold"/>
        </w:rPr>
        <w:t>WSJ 11</w:t>
      </w:r>
      <w:r>
        <w:t xml:space="preserve"> – (The Truth </w:t>
      </w:r>
      <w:proofErr w:type="gramStart"/>
      <w:r>
        <w:t>About</w:t>
      </w:r>
      <w:proofErr w:type="gramEnd"/>
      <w:r>
        <w:t xml:space="preserve"> U.S. Manufacturing," Wall Street Journal, 2-25-11, online.wsj.com/article/SB10001424052748703652104576122353274221570.html.html#articleTabs%3Darticle) //AD</w:t>
      </w:r>
    </w:p>
    <w:p w:rsidR="003965E1" w:rsidRDefault="003965E1" w:rsidP="004F65CB"/>
    <w:p w:rsidR="003965E1" w:rsidRDefault="003965E1" w:rsidP="004F65CB">
      <w:r w:rsidRPr="003965E1">
        <w:rPr>
          <w:rStyle w:val="StyleUnderline"/>
        </w:rPr>
        <w:t>Is American manufacturing dead?</w:t>
      </w:r>
      <w:r>
        <w:t xml:space="preserve"> You might think so reading most of the nation's editorial pages or watching the endless laments in the news that "nothing is made in America anymore," and that our manufacturing jobs have vanished to China, Mexico and South Korea. </w:t>
      </w:r>
      <w:r w:rsidRPr="003965E1">
        <w:rPr>
          <w:rStyle w:val="StyleUnderline"/>
        </w:rPr>
        <w:t>Yet the empirical evidence tells a different story—of a thriving and growing U.S. manufacturing sector, and a country that remains by far the world's largest manufacturer</w:t>
      </w:r>
      <w:r>
        <w:t xml:space="preserve">. This is a particularly sensitive topic in my hometown of Flint, Mich., where auto-plant closings have meant lost jobs and difficult transitions for the displaced. But </w:t>
      </w:r>
      <w:r w:rsidRPr="003965E1">
        <w:rPr>
          <w:rStyle w:val="StyleUnderline"/>
        </w:rPr>
        <w:t>while it's true that the U.S. has lost more than seven million manufacturing jobs since the late 1970s, our manufacturing output has continued to expand. International data compiled by the United Nations</w:t>
      </w:r>
      <w:r>
        <w:t xml:space="preserve"> on global output from 1970-2009 </w:t>
      </w:r>
      <w:r w:rsidRPr="003965E1">
        <w:rPr>
          <w:rStyle w:val="StyleUnderline"/>
        </w:rPr>
        <w:t>show this success story</w:t>
      </w:r>
      <w:r>
        <w:t xml:space="preserve">. Excluding recession-related decreases in 2001 and 2008-09, </w:t>
      </w:r>
      <w:r w:rsidRPr="003965E1">
        <w:rPr>
          <w:rStyle w:val="StyleUnderline"/>
        </w:rPr>
        <w:t>America's manufacturing output has continued to increase since 1970. In every year since 2004, manufacturing output has exceeded $2 trillion (in constant 2005 dollars), twice the output produced in America's factories in the early 1970s</w:t>
      </w:r>
      <w:r>
        <w:t>. Taken on its own, U</w:t>
      </w:r>
      <w:r w:rsidRPr="003965E1">
        <w:rPr>
          <w:rStyle w:val="StyleUnderline"/>
        </w:rPr>
        <w:t>.S. manufacturing would rank today as the sixth largest economy in the world</w:t>
      </w:r>
      <w:r>
        <w:t xml:space="preserve">, just behind France and ahead of the United Kingdom, Italy and Brazil. </w:t>
      </w:r>
      <w:r w:rsidRPr="003965E1">
        <w:rPr>
          <w:rStyle w:val="StyleUnderline"/>
        </w:rPr>
        <w:t>In 2009</w:t>
      </w:r>
      <w:r>
        <w:t xml:space="preserve">, the most recent full year for which international data are available, </w:t>
      </w:r>
      <w:r w:rsidRPr="003965E1">
        <w:rPr>
          <w:rStyle w:val="StyleUnderline"/>
        </w:rPr>
        <w:t xml:space="preserve">our manufacturing output was $2.155 trillion </w:t>
      </w:r>
      <w:r>
        <w:t>(including mining and utilities).</w:t>
      </w:r>
      <w:r w:rsidRPr="003965E1">
        <w:rPr>
          <w:rStyle w:val="StyleUnderline"/>
        </w:rPr>
        <w:t xml:space="preserve"> That's more than 45% higher than China's, the country we're supposedly losing ground to. Despite recent gains in China and elsewhere, the U.S. still produced more than 20% of global manufacturing output in 2009. The truth is that America still makes a lot of stuff, and we're making more of it than ever before. We're merely able to do it with a fraction of the workers needed in the past. Consider the incredible, increasing productivity of America's manufacturing workers: The</w:t>
      </w:r>
      <w:r>
        <w:t xml:space="preserve"> average U.S. factory worker is responsible today for more than $180,000 of annual manufacturing output, triple the $60,000 in 1972. </w:t>
      </w:r>
      <w:r w:rsidRPr="003965E1">
        <w:rPr>
          <w:rStyle w:val="StyleUnderline"/>
        </w:rPr>
        <w:t>Increases in productivity are a direct result of capital investments in productivity-enhancing technology</w:t>
      </w:r>
      <w:r>
        <w:t xml:space="preserve">, such as GM's next generation </w:t>
      </w:r>
      <w:proofErr w:type="spellStart"/>
      <w:r>
        <w:t>Ecotec</w:t>
      </w:r>
      <w:proofErr w:type="spellEnd"/>
      <w:r>
        <w:t xml:space="preserve"> engine. These increases are a direct result of capital investments in productivity-enhancing technology, which last year helped boost output to record levels in industries like computers and semiconductors, medical equipment and supplies, pharmaceuticals and medicine, and oil and natural-gas equipment.</w:t>
      </w:r>
    </w:p>
    <w:p w:rsidR="003965E1" w:rsidRDefault="003965E1" w:rsidP="004F65CB"/>
    <w:p w:rsidR="008F4736" w:rsidRDefault="00FA077B" w:rsidP="00BA6A9A">
      <w:pPr>
        <w:pStyle w:val="Heading3"/>
      </w:pPr>
      <w:r>
        <w:t>U</w:t>
      </w:r>
      <w:r w:rsidR="008F4736">
        <w:t>niqueness</w:t>
      </w:r>
    </w:p>
    <w:p w:rsidR="00385155" w:rsidRPr="009013DF" w:rsidRDefault="00385155" w:rsidP="00A1695B">
      <w:pPr>
        <w:pStyle w:val="Heading4"/>
      </w:pPr>
      <w:r>
        <w:t>Econ and manufacturing high now – job growth</w:t>
      </w:r>
    </w:p>
    <w:p w:rsidR="00385155" w:rsidRPr="009013DF" w:rsidRDefault="00385155" w:rsidP="00385155">
      <w:proofErr w:type="spellStart"/>
      <w:r w:rsidRPr="009013DF">
        <w:rPr>
          <w:rStyle w:val="Style13ptBold"/>
        </w:rPr>
        <w:t>Mutikani</w:t>
      </w:r>
      <w:proofErr w:type="spellEnd"/>
      <w:r w:rsidRPr="009013DF">
        <w:rPr>
          <w:rStyle w:val="Style13ptBold"/>
        </w:rPr>
        <w:t xml:space="preserve"> 7-14</w:t>
      </w:r>
      <w:r w:rsidRPr="009013DF">
        <w:t xml:space="preserve"> – economist and research correspondent (Lucia, “U.S. economy gaining traction despite weak housing,” Reuters, 7-14-14, </w:t>
      </w:r>
      <w:hyperlink r:id="rId11" w:history="1">
        <w:r w:rsidRPr="009013DF">
          <w:rPr>
            <w:rStyle w:val="Hyperlink"/>
          </w:rPr>
          <w:t>http://www.reuters.com/article/2014/07/17/us-usa-economy-idUSKBN0FM1FQ20140717</w:t>
        </w:r>
      </w:hyperlink>
      <w:r w:rsidRPr="009013DF">
        <w:t>) //AD</w:t>
      </w:r>
    </w:p>
    <w:p w:rsidR="00385155" w:rsidRPr="009013DF" w:rsidRDefault="00385155" w:rsidP="00385155"/>
    <w:p w:rsidR="00385155" w:rsidRPr="009013DF" w:rsidRDefault="00385155" w:rsidP="00385155">
      <w:r w:rsidRPr="009013DF">
        <w:rPr>
          <w:rStyle w:val="StyleUnderline"/>
        </w:rPr>
        <w:t xml:space="preserve">The number of Americans filing new claims for unemployment benefits unexpectedly fell last week, pointing to sustained momentum in the economy even as home building fell </w:t>
      </w:r>
      <w:r w:rsidRPr="009013DF">
        <w:t>for a second straight month in June.</w:t>
      </w:r>
    </w:p>
    <w:p w:rsidR="00385155" w:rsidRPr="009013DF" w:rsidRDefault="00385155" w:rsidP="00385155">
      <w:pPr>
        <w:rPr>
          <w:u w:val="single"/>
        </w:rPr>
      </w:pPr>
      <w:r w:rsidRPr="009013DF">
        <w:rPr>
          <w:rStyle w:val="StyleUnderline"/>
        </w:rPr>
        <w:t>The economy's improving fortunes were underscored by another report on Thursday showing manufacturing activity in the mid-Atlantic region accelerated to its highest level in nearly 3-1/2 years this month.</w:t>
      </w:r>
    </w:p>
    <w:p w:rsidR="00385155" w:rsidRPr="009013DF" w:rsidRDefault="00385155" w:rsidP="00385155">
      <w:r w:rsidRPr="009013DF">
        <w:rPr>
          <w:rStyle w:val="StyleUnderline"/>
        </w:rPr>
        <w:t xml:space="preserve">"We should focus on jobless claims data. The labor market is tightening, firms are not cutting workers and people are finding jobs," said Joel </w:t>
      </w:r>
      <w:proofErr w:type="spellStart"/>
      <w:r w:rsidRPr="009013DF">
        <w:rPr>
          <w:rStyle w:val="StyleUnderline"/>
        </w:rPr>
        <w:t>Naroff</w:t>
      </w:r>
      <w:proofErr w:type="spellEnd"/>
      <w:r w:rsidRPr="009013DF">
        <w:rPr>
          <w:rStyle w:val="StyleUnderline"/>
        </w:rPr>
        <w:t xml:space="preserve">, chief economist at </w:t>
      </w:r>
      <w:proofErr w:type="spellStart"/>
      <w:r w:rsidRPr="009013DF">
        <w:rPr>
          <w:rStyle w:val="StyleUnderline"/>
        </w:rPr>
        <w:t>Naroff</w:t>
      </w:r>
      <w:proofErr w:type="spellEnd"/>
      <w:r w:rsidRPr="009013DF">
        <w:rPr>
          <w:rStyle w:val="StyleUnderline"/>
        </w:rPr>
        <w:t xml:space="preserve"> Economic Advisers</w:t>
      </w:r>
      <w:r w:rsidRPr="009013DF">
        <w:t xml:space="preserve"> in Holland, Pennsylvania.</w:t>
      </w:r>
    </w:p>
    <w:p w:rsidR="00385155" w:rsidRPr="009013DF" w:rsidRDefault="00385155" w:rsidP="00385155">
      <w:r w:rsidRPr="009013DF">
        <w:rPr>
          <w:rStyle w:val="StyleUnderline"/>
        </w:rPr>
        <w:t>Initial claims for state unemployment benefits fell 3,000 to a seasonally adjusted 302,00</w:t>
      </w:r>
      <w:r w:rsidRPr="009013DF">
        <w:t>0 for the week ended July 12, the Labor Department said. Economists had forecast first-time applications for jobless aid rising to 310,000.</w:t>
      </w:r>
    </w:p>
    <w:p w:rsidR="00385155" w:rsidRPr="009013DF" w:rsidRDefault="00385155" w:rsidP="00385155">
      <w:pPr>
        <w:rPr>
          <w:u w:val="single"/>
        </w:rPr>
      </w:pPr>
      <w:r w:rsidRPr="009013DF">
        <w:rPr>
          <w:rStyle w:val="StyleUnderline"/>
        </w:rPr>
        <w:t>The four-</w:t>
      </w:r>
      <w:proofErr w:type="spellStart"/>
      <w:r w:rsidRPr="009013DF">
        <w:rPr>
          <w:rStyle w:val="StyleUnderline"/>
        </w:rPr>
        <w:t>weak</w:t>
      </w:r>
      <w:proofErr w:type="spellEnd"/>
      <w:r w:rsidRPr="009013DF">
        <w:rPr>
          <w:rStyle w:val="StyleUnderline"/>
        </w:rPr>
        <w:t xml:space="preserve"> average of claims, considered a better gauge of labor market trends as it irons out week-to-week volatility, hit its lowest level in seven years.</w:t>
      </w:r>
    </w:p>
    <w:p w:rsidR="00385155" w:rsidRPr="009013DF" w:rsidRDefault="00385155" w:rsidP="00385155">
      <w:pPr>
        <w:rPr>
          <w:u w:val="single"/>
        </w:rPr>
      </w:pPr>
      <w:r w:rsidRPr="009013DF">
        <w:rPr>
          <w:rStyle w:val="StyleUnderline"/>
        </w:rPr>
        <w:t>In a separate report the Commerce Department said groundbreaking on new homes declined 9.3 percent to a seasonally adjusted annual 893,000 unit-pace in June, a nine-month low.</w:t>
      </w:r>
    </w:p>
    <w:p w:rsidR="00385155" w:rsidRPr="009013DF" w:rsidRDefault="00385155" w:rsidP="00385155">
      <w:r w:rsidRPr="009013DF">
        <w:t>The drop was led a 29.6 percent plunge in starts in the South, which prompted economists to take the home building slump with a grain of salt, especially against the backdrop of a strengthening labor market.</w:t>
      </w:r>
    </w:p>
    <w:p w:rsidR="00385155" w:rsidRPr="009013DF" w:rsidRDefault="00385155" w:rsidP="00385155">
      <w:pPr>
        <w:rPr>
          <w:u w:val="single"/>
        </w:rPr>
      </w:pPr>
      <w:r w:rsidRPr="009013DF">
        <w:rPr>
          <w:rStyle w:val="Emphasis"/>
        </w:rPr>
        <w:t>"It would be a mistake to presume</w:t>
      </w:r>
      <w:r w:rsidRPr="009013DF">
        <w:rPr>
          <w:rStyle w:val="StyleUnderline"/>
        </w:rPr>
        <w:t xml:space="preserve"> what was an uneven June starts report signals a turn to something more nefarious," said Eric Green, chief economist at TD Securities in New York.</w:t>
      </w:r>
    </w:p>
    <w:p w:rsidR="00385155" w:rsidRPr="009013DF" w:rsidRDefault="00385155" w:rsidP="00385155">
      <w:pPr>
        <w:rPr>
          <w:rStyle w:val="Emphasis"/>
        </w:rPr>
      </w:pPr>
      <w:r w:rsidRPr="009013DF">
        <w:rPr>
          <w:rStyle w:val="StyleUnderline"/>
        </w:rPr>
        <w:t>Economists had expected starts to rise to a 1.02 million-unit rate. Housing is struggling to get back on track</w:t>
      </w:r>
      <w:r w:rsidRPr="009013DF">
        <w:t xml:space="preserve"> since stalling in late 2013 after a rise in mortgage rates. </w:t>
      </w:r>
      <w:r w:rsidRPr="009013DF">
        <w:rPr>
          <w:rStyle w:val="StyleUnderline"/>
        </w:rPr>
        <w:t xml:space="preserve">But </w:t>
      </w:r>
      <w:r w:rsidRPr="009013DF">
        <w:rPr>
          <w:rStyle w:val="Emphasis"/>
        </w:rPr>
        <w:t>there are glimmers of hope.</w:t>
      </w:r>
    </w:p>
    <w:p w:rsidR="00385155" w:rsidRPr="009013DF" w:rsidRDefault="00385155" w:rsidP="00385155">
      <w:r w:rsidRPr="009013DF">
        <w:t>While permits fell 4.2 percent in June to a 963,000 unit-pace, s</w:t>
      </w:r>
      <w:r w:rsidRPr="009013DF">
        <w:rPr>
          <w:rStyle w:val="StyleUnderline"/>
        </w:rPr>
        <w:t xml:space="preserve">ingle family permits - the largest segment of the market - hit their highest level since November. Permits are now running ahead of </w:t>
      </w:r>
      <w:proofErr w:type="gramStart"/>
      <w:r w:rsidRPr="009013DF">
        <w:rPr>
          <w:rStyle w:val="StyleUnderline"/>
        </w:rPr>
        <w:t>starts, which suggests</w:t>
      </w:r>
      <w:proofErr w:type="gramEnd"/>
      <w:r w:rsidRPr="009013DF">
        <w:rPr>
          <w:rStyle w:val="StyleUnderline"/>
        </w:rPr>
        <w:t xml:space="preserve"> a pick-up in building activity</w:t>
      </w:r>
      <w:r w:rsidRPr="009013DF">
        <w:t xml:space="preserve"> in the months ahead.</w:t>
      </w:r>
    </w:p>
    <w:p w:rsidR="00385155" w:rsidRPr="009013DF" w:rsidRDefault="00385155" w:rsidP="00385155">
      <w:pPr>
        <w:rPr>
          <w:u w:val="single"/>
        </w:rPr>
      </w:pPr>
      <w:r w:rsidRPr="009013DF">
        <w:rPr>
          <w:rStyle w:val="StyleUnderline"/>
        </w:rPr>
        <w:t>A survey on Wednesday showed confidence among single-family home builders touched a six-month high in July, amid optimism over sales.</w:t>
      </w:r>
    </w:p>
    <w:p w:rsidR="00385155" w:rsidRPr="009013DF" w:rsidRDefault="00385155" w:rsidP="00385155">
      <w:r w:rsidRPr="009013DF">
        <w:t>Prices for U.S. Treasury debt were trading higher, while the dollar was little changed against a basket of currencies. U.S. stocks were weaker, with the PHLX housing index falling about one percent.</w:t>
      </w:r>
    </w:p>
    <w:p w:rsidR="00385155" w:rsidRPr="00385155" w:rsidRDefault="00385155" w:rsidP="00385155">
      <w:pPr>
        <w:rPr>
          <w:rStyle w:val="Emphasis"/>
        </w:rPr>
      </w:pPr>
      <w:r w:rsidRPr="00385155">
        <w:rPr>
          <w:rStyle w:val="Emphasis"/>
        </w:rPr>
        <w:t>MANUFACTURING HUMMING</w:t>
      </w:r>
    </w:p>
    <w:p w:rsidR="00385155" w:rsidRPr="009013DF" w:rsidRDefault="00385155" w:rsidP="00385155">
      <w:pPr>
        <w:rPr>
          <w:rStyle w:val="StyleUnderline"/>
        </w:rPr>
      </w:pPr>
      <w:r w:rsidRPr="009013DF">
        <w:rPr>
          <w:rStyle w:val="StyleUnderline"/>
        </w:rPr>
        <w:t xml:space="preserve">Federal Reserve Chair Janet </w:t>
      </w:r>
      <w:proofErr w:type="spellStart"/>
      <w:r w:rsidRPr="009013DF">
        <w:rPr>
          <w:rStyle w:val="StyleUnderline"/>
        </w:rPr>
        <w:t>Yellen</w:t>
      </w:r>
      <w:proofErr w:type="spellEnd"/>
      <w:r w:rsidRPr="009013DF">
        <w:rPr>
          <w:rStyle w:val="StyleUnderline"/>
        </w:rPr>
        <w:t xml:space="preserve"> said this week that while she was concerned about housing, </w:t>
      </w:r>
      <w:r w:rsidRPr="009013DF">
        <w:rPr>
          <w:rStyle w:val="Emphasis"/>
        </w:rPr>
        <w:t>she did not believe it would hold back the economy's recovery</w:t>
      </w:r>
      <w:r w:rsidRPr="009013DF">
        <w:rPr>
          <w:rStyle w:val="StyleUnderline"/>
        </w:rPr>
        <w:t>. The economy contracted sharply in the first quarter, but has since rebounded with second-quarter growth estimates topping a 3 percent annual pace.</w:t>
      </w:r>
    </w:p>
    <w:p w:rsidR="00385155" w:rsidRPr="009013DF" w:rsidRDefault="00385155" w:rsidP="00385155">
      <w:pPr>
        <w:rPr>
          <w:u w:val="single"/>
        </w:rPr>
      </w:pPr>
      <w:r w:rsidRPr="009013DF">
        <w:rPr>
          <w:rStyle w:val="StyleUnderline"/>
        </w:rPr>
        <w:t xml:space="preserve">While home building will probably not help the economy, </w:t>
      </w:r>
      <w:r w:rsidRPr="009013DF">
        <w:rPr>
          <w:rStyle w:val="Emphasis"/>
        </w:rPr>
        <w:t>manufacturing should continue to play a leading role.</w:t>
      </w:r>
    </w:p>
    <w:p w:rsidR="00385155" w:rsidRPr="009013DF" w:rsidRDefault="00385155" w:rsidP="00385155">
      <w:pPr>
        <w:rPr>
          <w:rStyle w:val="StyleUnderline"/>
        </w:rPr>
      </w:pPr>
      <w:r w:rsidRPr="009013DF">
        <w:t xml:space="preserve">In a third report, </w:t>
      </w:r>
      <w:r w:rsidRPr="009013DF">
        <w:rPr>
          <w:rStyle w:val="StyleUnderline"/>
        </w:rPr>
        <w:t xml:space="preserve">the Philadelphia Federal Reserve Bank said its business activity index rose to 23.9 in July, </w:t>
      </w:r>
      <w:proofErr w:type="gramStart"/>
      <w:r w:rsidRPr="009013DF">
        <w:rPr>
          <w:rStyle w:val="StyleUnderline"/>
        </w:rPr>
        <w:t>its</w:t>
      </w:r>
      <w:proofErr w:type="gramEnd"/>
      <w:r w:rsidRPr="009013DF">
        <w:rPr>
          <w:rStyle w:val="StyleUnderline"/>
        </w:rPr>
        <w:t xml:space="preserve"> highest since March 2011, from 17.8 in June.</w:t>
      </w:r>
    </w:p>
    <w:p w:rsidR="00385155" w:rsidRPr="009013DF" w:rsidRDefault="00385155" w:rsidP="00385155">
      <w:r w:rsidRPr="009013DF">
        <w:rPr>
          <w:rStyle w:val="StyleUnderline"/>
        </w:rPr>
        <w:t>Any reading above zero indicates expansion in the region's manufacturing</w:t>
      </w:r>
      <w:r w:rsidRPr="009013DF">
        <w:t>. New orders scaled a 10-year high, with factory employment also accelerating.</w:t>
      </w:r>
    </w:p>
    <w:p w:rsidR="00385155" w:rsidRPr="009013DF" w:rsidRDefault="00385155" w:rsidP="00385155">
      <w:pPr>
        <w:rPr>
          <w:u w:val="single"/>
        </w:rPr>
      </w:pPr>
      <w:r w:rsidRPr="009013DF">
        <w:rPr>
          <w:rStyle w:val="StyleUnderline"/>
        </w:rPr>
        <w:t>The claims data</w:t>
      </w:r>
      <w:r w:rsidRPr="009013DF">
        <w:t xml:space="preserve"> covered the survey week for July nonfarm payrolls. </w:t>
      </w:r>
      <w:r w:rsidRPr="009013DF">
        <w:rPr>
          <w:rStyle w:val="StyleUnderline"/>
        </w:rPr>
        <w:t>It suggested another month of solid job gains after June's hefty 288,000 increase.</w:t>
      </w:r>
    </w:p>
    <w:p w:rsidR="00385155" w:rsidRPr="009013DF" w:rsidRDefault="00385155" w:rsidP="00385155">
      <w:pPr>
        <w:rPr>
          <w:u w:val="single"/>
        </w:rPr>
      </w:pPr>
      <w:r w:rsidRPr="009013DF">
        <w:rPr>
          <w:rStyle w:val="StyleUnderline"/>
        </w:rPr>
        <w:t>Employment has grown by more than 200,000 jobs in each of the last five months, a stretch not seen since the late 1990s.</w:t>
      </w:r>
    </w:p>
    <w:p w:rsidR="00385155" w:rsidRPr="009013DF" w:rsidRDefault="00385155" w:rsidP="00385155">
      <w:pPr>
        <w:rPr>
          <w:u w:val="single"/>
        </w:rPr>
      </w:pPr>
      <w:proofErr w:type="spellStart"/>
      <w:r w:rsidRPr="009013DF">
        <w:t>Yellen</w:t>
      </w:r>
      <w:proofErr w:type="spellEnd"/>
      <w:r w:rsidRPr="009013DF">
        <w:t xml:space="preserve"> cautioned this week that </w:t>
      </w:r>
      <w:r w:rsidRPr="009013DF">
        <w:rPr>
          <w:rStyle w:val="StyleUnderline"/>
        </w:rPr>
        <w:t>the Fed could raise interest rates sooner and more rapidly than currently envisioned if the labor market continued to improve faster than anticipated by policymakers.</w:t>
      </w:r>
    </w:p>
    <w:p w:rsidR="00385155" w:rsidRPr="009013DF" w:rsidRDefault="00385155" w:rsidP="00385155">
      <w:r w:rsidRPr="009013DF">
        <w:t>Economists currently do not expect the U.S. central bank to start raising interest rates before the second half of 2015. The Fed, which is wrapping up its monthly bond buying program, has kept overnight lending rates near zero since December 2008.</w:t>
      </w:r>
    </w:p>
    <w:p w:rsidR="00385155" w:rsidRPr="00385155" w:rsidRDefault="00385155" w:rsidP="00385155"/>
    <w:p w:rsidR="00385155" w:rsidRPr="009013DF" w:rsidRDefault="00385155" w:rsidP="00A1695B">
      <w:pPr>
        <w:pStyle w:val="Heading4"/>
      </w:pPr>
      <w:r w:rsidRPr="009013DF">
        <w:t>Eco</w:t>
      </w:r>
      <w:r w:rsidR="006B1850">
        <w:t>nomy “heating” up this summer</w:t>
      </w:r>
    </w:p>
    <w:p w:rsidR="00385155" w:rsidRPr="009013DF" w:rsidRDefault="00385155" w:rsidP="00385155">
      <w:proofErr w:type="spellStart"/>
      <w:r w:rsidRPr="009013DF">
        <w:rPr>
          <w:rStyle w:val="Style13ptBold"/>
        </w:rPr>
        <w:t>Zibel</w:t>
      </w:r>
      <w:proofErr w:type="spellEnd"/>
      <w:r w:rsidRPr="009013DF">
        <w:rPr>
          <w:rStyle w:val="Style13ptBold"/>
        </w:rPr>
        <w:t xml:space="preserve"> and </w:t>
      </w:r>
      <w:proofErr w:type="spellStart"/>
      <w:r w:rsidRPr="009013DF">
        <w:rPr>
          <w:rStyle w:val="Style13ptBold"/>
        </w:rPr>
        <w:t>Portlock</w:t>
      </w:r>
      <w:proofErr w:type="spellEnd"/>
      <w:r w:rsidRPr="009013DF">
        <w:rPr>
          <w:rStyle w:val="Style13ptBold"/>
        </w:rPr>
        <w:t xml:space="preserve"> 7-16</w:t>
      </w:r>
      <w:r w:rsidRPr="009013DF">
        <w:t xml:space="preserve"> (Alan, Sarah, “U.S. Economy Heating </w:t>
      </w:r>
      <w:proofErr w:type="gramStart"/>
      <w:r w:rsidRPr="009013DF">
        <w:t>Up During</w:t>
      </w:r>
      <w:proofErr w:type="gramEnd"/>
      <w:r w:rsidRPr="009013DF">
        <w:t xml:space="preserve"> Summer,” Wall Street Journal, 7-16-14, </w:t>
      </w:r>
      <w:hyperlink r:id="rId12" w:history="1">
        <w:r w:rsidRPr="009013DF">
          <w:rPr>
            <w:rStyle w:val="Hyperlink"/>
          </w:rPr>
          <w:t>http://online.wsj.com/articles/u-s-economy-heating-up-during-summer-1405533636</w:t>
        </w:r>
      </w:hyperlink>
      <w:r w:rsidRPr="009013DF">
        <w:t>) //AD</w:t>
      </w:r>
    </w:p>
    <w:p w:rsidR="00385155" w:rsidRPr="009013DF" w:rsidRDefault="00385155" w:rsidP="00385155"/>
    <w:p w:rsidR="00385155" w:rsidRPr="009013DF" w:rsidRDefault="00385155" w:rsidP="00385155">
      <w:r w:rsidRPr="009013DF">
        <w:rPr>
          <w:rStyle w:val="StyleUnderline"/>
        </w:rPr>
        <w:t>Economic activity in recent weeks got back on track after a rough start to the year, with the labor market gaining strength and facing worker shortages in some areas, according to the Federal Reserve's latest survey of regional conditions</w:t>
      </w:r>
      <w:r w:rsidRPr="009013DF">
        <w:t>.</w:t>
      </w:r>
    </w:p>
    <w:p w:rsidR="00385155" w:rsidRPr="009013DF" w:rsidRDefault="00385155" w:rsidP="00385155">
      <w:pPr>
        <w:rPr>
          <w:rStyle w:val="StyleUnderline"/>
        </w:rPr>
      </w:pPr>
      <w:r w:rsidRPr="009013DF">
        <w:rPr>
          <w:rStyle w:val="StyleUnderline"/>
        </w:rPr>
        <w:t>Manufacturing, consumer spending, tourism were all seen as bright spots, while housing was mixed around the country</w:t>
      </w:r>
      <w:r w:rsidRPr="009013DF">
        <w:t xml:space="preserve">. </w:t>
      </w:r>
      <w:r w:rsidRPr="009013DF">
        <w:rPr>
          <w:rStyle w:val="StyleUnderline"/>
        </w:rPr>
        <w:t>It was the second-straight "beige book" survey,</w:t>
      </w:r>
      <w:r w:rsidRPr="009013DF">
        <w:t xml:space="preserve"> which covered a period from late May through early July, </w:t>
      </w:r>
      <w:r w:rsidRPr="009013DF">
        <w:rPr>
          <w:rStyle w:val="StyleUnderline"/>
        </w:rPr>
        <w:t>to report "moderate" or "modest" expansion in all districts.</w:t>
      </w:r>
    </w:p>
    <w:p w:rsidR="00385155" w:rsidRPr="009013DF" w:rsidRDefault="00385155" w:rsidP="00385155">
      <w:pPr>
        <w:rPr>
          <w:u w:val="single"/>
        </w:rPr>
      </w:pPr>
      <w:r w:rsidRPr="009013DF">
        <w:t>"</w:t>
      </w:r>
      <w:r w:rsidRPr="009013DF">
        <w:rPr>
          <w:rStyle w:val="StyleUnderline"/>
        </w:rPr>
        <w:t>This report is consistent with our expectation of a pickup in growth in the second quarter after a weather-related contraction"</w:t>
      </w:r>
      <w:r w:rsidRPr="009013DF">
        <w:t xml:space="preserve"> at the start of the year, wrote Barclays economist Michael </w:t>
      </w:r>
      <w:proofErr w:type="spellStart"/>
      <w:r w:rsidRPr="009013DF">
        <w:t>Gapen</w:t>
      </w:r>
      <w:proofErr w:type="spellEnd"/>
      <w:r w:rsidRPr="009013DF">
        <w:t xml:space="preserve">. </w:t>
      </w:r>
      <w:r w:rsidRPr="009013DF">
        <w:rPr>
          <w:rStyle w:val="StyleUnderline"/>
        </w:rPr>
        <w:t>Amid signs of an improving economy, many economists have upgraded their estimates for second-quarter growth. Most projections now hover around a 3% annual pace, after a first-quarter contraction of 2.9%.</w:t>
      </w:r>
    </w:p>
    <w:p w:rsidR="00385155" w:rsidRPr="009013DF" w:rsidRDefault="00385155" w:rsidP="00385155">
      <w:r w:rsidRPr="009013DF">
        <w:rPr>
          <w:rStyle w:val="StyleUnderline"/>
        </w:rPr>
        <w:t>Stronger growth was seen in the New York, Chicago, Minneapolis, Dallas and San Francisco regions, with "modest" expansion in the rest of the country</w:t>
      </w:r>
      <w:r w:rsidRPr="009013DF">
        <w:t xml:space="preserve">. In the Boston and Richmond, Va., districts, </w:t>
      </w:r>
      <w:r w:rsidRPr="009013DF">
        <w:rPr>
          <w:rStyle w:val="StyleUnderline"/>
        </w:rPr>
        <w:t>l</w:t>
      </w:r>
      <w:r w:rsidRPr="009013DF">
        <w:t>ocal economies were still expanding but at a slower pace than seen earlier in the year.</w:t>
      </w:r>
    </w:p>
    <w:p w:rsidR="00385155" w:rsidRPr="009013DF" w:rsidRDefault="00385155" w:rsidP="00385155">
      <w:r w:rsidRPr="009013DF">
        <w:rPr>
          <w:rStyle w:val="StyleUnderline"/>
        </w:rPr>
        <w:t>The labor market was a particular source of strength in the report</w:t>
      </w:r>
      <w:r w:rsidRPr="009013DF">
        <w:t xml:space="preserve">, with some employers reporting they were having a hard time finding truck drivers as well as skilled construction workers. </w:t>
      </w:r>
      <w:r w:rsidRPr="009013DF">
        <w:rPr>
          <w:rStyle w:val="StyleUnderline"/>
        </w:rPr>
        <w:t>Net job growth has exceeded 200,000 for five straight months, boosting spending</w:t>
      </w:r>
      <w:r w:rsidRPr="009013DF">
        <w:t xml:space="preserve"> at retailers.</w:t>
      </w:r>
    </w:p>
    <w:p w:rsidR="00385155" w:rsidRPr="009013DF" w:rsidRDefault="00385155" w:rsidP="00385155">
      <w:pPr>
        <w:rPr>
          <w:u w:val="single"/>
        </w:rPr>
      </w:pPr>
      <w:r w:rsidRPr="009013DF">
        <w:t xml:space="preserve">In congressional testimony Tuesday and Wednesday, </w:t>
      </w:r>
      <w:r w:rsidRPr="009013DF">
        <w:rPr>
          <w:rStyle w:val="StyleUnderline"/>
        </w:rPr>
        <w:t xml:space="preserve">Fed Chairwoman Janet </w:t>
      </w:r>
      <w:proofErr w:type="spellStart"/>
      <w:r w:rsidRPr="009013DF">
        <w:rPr>
          <w:rStyle w:val="StyleUnderline"/>
        </w:rPr>
        <w:t>Yellen</w:t>
      </w:r>
      <w:proofErr w:type="spellEnd"/>
      <w:r w:rsidRPr="009013DF">
        <w:rPr>
          <w:rStyle w:val="StyleUnderline"/>
        </w:rPr>
        <w:t xml:space="preserve"> referenced the job-market improvements. She defended keeping interest rates low but gave some hints to earlier-than-planned rate hikes if the labor market continues its quick improvement.</w:t>
      </w:r>
    </w:p>
    <w:p w:rsidR="00385155" w:rsidRPr="009013DF" w:rsidRDefault="00385155" w:rsidP="00385155">
      <w:r w:rsidRPr="009013DF">
        <w:t>"If the labor market continues to improve more quickly than anticipated by the [Fed]," she told the Senate Banking Committee on Tuesday, "then increases in the federal-funds rate target likely would occur sooner and be more rapid than currently envisioned." The Fed has held its benchmark short-term rate near zero since late 2008.</w:t>
      </w:r>
    </w:p>
    <w:p w:rsidR="00385155" w:rsidRPr="009013DF" w:rsidRDefault="00385155" w:rsidP="00385155">
      <w:pPr>
        <w:rPr>
          <w:u w:val="single"/>
        </w:rPr>
      </w:pPr>
      <w:r w:rsidRPr="009013DF">
        <w:rPr>
          <w:rStyle w:val="StyleUnderline"/>
        </w:rPr>
        <w:t>The report comes ahead of the Fed's policy-making committee meeting set for July 29-30.</w:t>
      </w:r>
    </w:p>
    <w:p w:rsidR="00385155" w:rsidRPr="009013DF" w:rsidRDefault="00385155" w:rsidP="00385155">
      <w:pPr>
        <w:rPr>
          <w:u w:val="single"/>
        </w:rPr>
      </w:pPr>
      <w:r w:rsidRPr="009013DF">
        <w:rPr>
          <w:rStyle w:val="StyleUnderline"/>
        </w:rPr>
        <w:t>Fed officials cited numerous good signs for the economy, inducing a robust corn and soybean crops in the Chicago area, stronger attendance at Broadway theaters in New York, increased reservations for campgrounds in Montana and higher starting salaries for San Francisco area workers.</w:t>
      </w:r>
    </w:p>
    <w:p w:rsidR="00385155" w:rsidRPr="009013DF" w:rsidRDefault="00385155" w:rsidP="00385155">
      <w:r w:rsidRPr="009013DF">
        <w:t>Negative signs included slower sales for Philadelphia-area furniture retailers and sluggish casino revenue in Mississippi.</w:t>
      </w:r>
    </w:p>
    <w:p w:rsidR="00385155" w:rsidRPr="009013DF" w:rsidRDefault="00385155" w:rsidP="00385155">
      <w:r w:rsidRPr="009013DF">
        <w:t>The view of the housing market was also weaker, with the Boston, New York and St. Louis banks reporting that home sales were down from last year's levels. Construction increased in several districts, but demand for properties was tepid in parts of the country.</w:t>
      </w:r>
    </w:p>
    <w:p w:rsidR="00385155" w:rsidRPr="009013DF" w:rsidRDefault="00385155" w:rsidP="00385155">
      <w:pPr>
        <w:rPr>
          <w:rStyle w:val="StyleUnderline"/>
        </w:rPr>
      </w:pPr>
      <w:r w:rsidRPr="009013DF">
        <w:t xml:space="preserve">Across the country, some </w:t>
      </w:r>
      <w:r w:rsidRPr="009013DF">
        <w:rPr>
          <w:rStyle w:val="StyleUnderline"/>
        </w:rPr>
        <w:t>indicators of future demand were stronger. Fed officials found growth in professional services such as technology, health-care consulting, advertising and engineering. Transportation was also up since the previous survey, led by demand for trucking and rail services.</w:t>
      </w:r>
    </w:p>
    <w:p w:rsidR="00385155" w:rsidRPr="009013DF" w:rsidRDefault="00385155" w:rsidP="00385155"/>
    <w:p w:rsidR="00385155" w:rsidRPr="009013DF" w:rsidRDefault="00385155" w:rsidP="00BA6A9A">
      <w:pPr>
        <w:pStyle w:val="Heading3"/>
      </w:pPr>
      <w:r>
        <w:t>Econ r</w:t>
      </w:r>
      <w:r w:rsidRPr="009013DF">
        <w:t>esilient</w:t>
      </w:r>
    </w:p>
    <w:p w:rsidR="00385155" w:rsidRPr="009013DF" w:rsidRDefault="00385155" w:rsidP="00A1695B">
      <w:pPr>
        <w:pStyle w:val="Heading4"/>
        <w:rPr>
          <w:rFonts w:eastAsia="Times New Roman"/>
        </w:rPr>
      </w:pPr>
      <w:r w:rsidRPr="009013DF">
        <w:rPr>
          <w:rFonts w:eastAsia="Times New Roman"/>
        </w:rPr>
        <w:t>Econ resilient</w:t>
      </w:r>
    </w:p>
    <w:p w:rsidR="00385155" w:rsidRPr="009013DF" w:rsidRDefault="00385155" w:rsidP="00385155">
      <w:pPr>
        <w:rPr>
          <w:rFonts w:eastAsia="Calibri" w:cs="Times New Roman"/>
        </w:rPr>
      </w:pPr>
      <w:r w:rsidRPr="009013DF">
        <w:rPr>
          <w:rFonts w:eastAsia="Calibri" w:cs="Times New Roman"/>
          <w:b/>
        </w:rPr>
        <w:t xml:space="preserve">E.I.U. 11 – </w:t>
      </w:r>
      <w:r w:rsidRPr="009013DF">
        <w:rPr>
          <w:rFonts w:eastAsia="Calibri" w:cs="Times New Roman"/>
        </w:rPr>
        <w:t>(Economist Intelligence Unit – Global Forecasting Service, 11/16/11, http://gfs.eiu.com/Article.aspx?articleType=gef&amp;articleId=668596451&amp;secID=7) //AD</w:t>
      </w:r>
    </w:p>
    <w:p w:rsidR="00385155" w:rsidRPr="009013DF" w:rsidRDefault="00385155" w:rsidP="00385155"/>
    <w:p w:rsidR="00385155" w:rsidRPr="009013DF" w:rsidRDefault="00385155" w:rsidP="00385155">
      <w:r w:rsidRPr="009013DF">
        <w:rPr>
          <w:rStyle w:val="StyleUnderline"/>
        </w:rPr>
        <w:t>The US economy</w:t>
      </w:r>
      <w:r w:rsidRPr="009013DF">
        <w:t>, by any standard, remains weak, and consumer and business sentiment are close to 2009 lows. That said</w:t>
      </w:r>
      <w:proofErr w:type="gramStart"/>
      <w:r w:rsidRPr="009013DF">
        <w:t>,</w:t>
      </w:r>
      <w:proofErr w:type="gramEnd"/>
      <w:r w:rsidRPr="009013DF">
        <w:t xml:space="preserve"> the economy </w:t>
      </w:r>
      <w:r w:rsidRPr="009013DF">
        <w:rPr>
          <w:rStyle w:val="StyleUnderline"/>
        </w:rPr>
        <w:t>has been surprisingly resilient in the face of so many shocks</w:t>
      </w:r>
      <w:r w:rsidRPr="009013DF">
        <w:t xml:space="preserve">. </w:t>
      </w:r>
      <w:proofErr w:type="gramStart"/>
      <w:r w:rsidRPr="009013DF">
        <w:rPr>
          <w:rStyle w:val="StyleUnderline"/>
        </w:rPr>
        <w:t>US real GDP expanded by a relatively robust 2.5% in the third quarter of 2011, twice the rate of the previous quarter.</w:t>
      </w:r>
      <w:proofErr w:type="gramEnd"/>
      <w:r w:rsidRPr="009013DF">
        <w:rPr>
          <w:rStyle w:val="StyleUnderline"/>
        </w:rPr>
        <w:t xml:space="preserve"> Consumer spending rose by 2.4%,</w:t>
      </w:r>
      <w:r w:rsidRPr="009013DF">
        <w:t xml:space="preserve"> which is </w:t>
      </w:r>
      <w:r w:rsidRPr="009013DF">
        <w:rPr>
          <w:rStyle w:val="StyleUnderline"/>
        </w:rPr>
        <w:t>impressive given that real incomes dropped</w:t>
      </w:r>
      <w:r w:rsidRPr="009013DF">
        <w:t xml:space="preserve"> during the quarter (the savings rate fell, which helps to explain the anomaly.) </w:t>
      </w:r>
      <w:r w:rsidRPr="009013DF">
        <w:rPr>
          <w:rStyle w:val="StyleUnderline"/>
        </w:rPr>
        <w:t>Historically, US consumers have been willing to spend even in difficult times</w:t>
      </w:r>
      <w:r w:rsidRPr="009013DF">
        <w:t xml:space="preserve">. </w:t>
      </w:r>
      <w:r w:rsidRPr="009013DF">
        <w:rPr>
          <w:rStyle w:val="StyleUnderline"/>
        </w:rPr>
        <w:t>Before the 2008-09 slump, personal spending rose in every quarter</w:t>
      </w:r>
      <w:r w:rsidRPr="009013DF">
        <w:t xml:space="preserve"> between 1992 and 2007. </w:t>
      </w:r>
      <w:r w:rsidRPr="009013DF">
        <w:rPr>
          <w:rStyle w:val="StyleUnderline"/>
        </w:rPr>
        <w:t>That resilience is again in evidence</w:t>
      </w:r>
      <w:r w:rsidRPr="009013DF">
        <w:t xml:space="preserve">: retail sales in September were at a seven-month high, and </w:t>
      </w:r>
      <w:r w:rsidRPr="009013DF">
        <w:rPr>
          <w:rStyle w:val="StyleUnderline"/>
        </w:rPr>
        <w:t>sales</w:t>
      </w:r>
      <w:r w:rsidRPr="009013DF">
        <w:t xml:space="preserve"> at chain stores </w:t>
      </w:r>
      <w:r w:rsidRPr="009013DF">
        <w:rPr>
          <w:rStyle w:val="StyleUnderline"/>
        </w:rPr>
        <w:t>have been strong. Business investment has been even more buoyant</w:t>
      </w:r>
      <w:r w:rsidRPr="009013DF">
        <w:t xml:space="preserve">: it expanded in the third quarter by an impressive 16.3% at an annual rate, and </w:t>
      </w:r>
      <w:r w:rsidRPr="009013DF">
        <w:rPr>
          <w:rStyle w:val="StyleUnderline"/>
        </w:rPr>
        <w:t>spending by companies</w:t>
      </w:r>
      <w:r w:rsidRPr="009013DF">
        <w:t xml:space="preserve"> in September </w:t>
      </w:r>
      <w:r w:rsidRPr="009013DF">
        <w:rPr>
          <w:rStyle w:val="StyleUnderline"/>
        </w:rPr>
        <w:t>on conventional</w:t>
      </w:r>
      <w:r w:rsidRPr="009013DF">
        <w:t xml:space="preserve"> capital </w:t>
      </w:r>
      <w:r w:rsidRPr="009013DF">
        <w:rPr>
          <w:rStyle w:val="StyleUnderline"/>
        </w:rPr>
        <w:t>goods</w:t>
      </w:r>
      <w:r w:rsidRPr="009013DF">
        <w:t xml:space="preserve"> (that is, excluding </w:t>
      </w:r>
      <w:proofErr w:type="spellStart"/>
      <w:r w:rsidRPr="009013DF">
        <w:t>defence</w:t>
      </w:r>
      <w:proofErr w:type="spellEnd"/>
      <w:r w:rsidRPr="009013DF">
        <w:t xml:space="preserve"> and aircraft) </w:t>
      </w:r>
      <w:r w:rsidRPr="009013DF">
        <w:rPr>
          <w:rStyle w:val="StyleUnderline"/>
        </w:rPr>
        <w:t>grew by the most since March</w:t>
      </w:r>
      <w:r w:rsidRPr="009013DF">
        <w:t xml:space="preserve">. </w:t>
      </w:r>
      <w:r w:rsidRPr="009013DF">
        <w:rPr>
          <w:rStyle w:val="StyleUnderline"/>
        </w:rPr>
        <w:t>This has been made possible, in part, by strong corporate profits</w:t>
      </w:r>
      <w:r w:rsidRPr="009013DF">
        <w:t xml:space="preserve">. According to data compiled by Bloomberg, </w:t>
      </w:r>
      <w:r w:rsidRPr="009013DF">
        <w:rPr>
          <w:rStyle w:val="StyleUnderline"/>
        </w:rPr>
        <w:t>earnings for US companies</w:t>
      </w:r>
      <w:r w:rsidRPr="009013DF">
        <w:t xml:space="preserve"> in the S&amp;P 500 </w:t>
      </w:r>
      <w:r w:rsidRPr="009013DF">
        <w:rPr>
          <w:rStyle w:val="StyleUnderline"/>
        </w:rPr>
        <w:t>rose by 24% year on year</w:t>
      </w:r>
      <w:r w:rsidRPr="009013DF">
        <w:t xml:space="preserve"> in the third quarter. </w:t>
      </w:r>
      <w:r w:rsidRPr="009013DF">
        <w:rPr>
          <w:rStyle w:val="StyleUnderline"/>
        </w:rPr>
        <w:t>All of this has occurred despite a debilitating fiscal debate in Washington, a sovereign debt downgrade by a major ratings agency and exceptional volatility in capital markets. This reinforces our view that the US economy</w:t>
      </w:r>
      <w:r w:rsidRPr="009013DF">
        <w:t>, although weak,</w:t>
      </w:r>
      <w:r w:rsidRPr="009013DF">
        <w:rPr>
          <w:rStyle w:val="StyleUnderline"/>
        </w:rPr>
        <w:t xml:space="preserve"> is not in danger of falling into a recession </w:t>
      </w:r>
      <w:r w:rsidRPr="009013DF">
        <w:t xml:space="preserve">(absent a shock from the euro zone). US growth will, however, continue to be held back by a weak </w:t>
      </w:r>
      <w:proofErr w:type="spellStart"/>
      <w:r w:rsidRPr="009013DF">
        <w:t>labour</w:t>
      </w:r>
      <w:proofErr w:type="spellEnd"/>
      <w:r w:rsidRPr="009013DF">
        <w:t xml:space="preserve"> market—the unemployment rate has been at or above 9% for 28 of the last 30 months—and by a moribund housing market.</w:t>
      </w:r>
    </w:p>
    <w:p w:rsidR="00385155" w:rsidRPr="009013DF" w:rsidRDefault="00385155" w:rsidP="00385155"/>
    <w:p w:rsidR="00385155" w:rsidRPr="009013DF" w:rsidRDefault="00385155" w:rsidP="00BA6A9A">
      <w:pPr>
        <w:pStyle w:val="Heading3"/>
      </w:pPr>
      <w:r w:rsidRPr="009013DF">
        <w:t>US not key</w:t>
      </w:r>
    </w:p>
    <w:p w:rsidR="00385155" w:rsidRPr="009013DF" w:rsidRDefault="00385155" w:rsidP="00A1695B">
      <w:pPr>
        <w:pStyle w:val="Heading4"/>
        <w:rPr>
          <w:rFonts w:eastAsia="Times New Roman"/>
        </w:rPr>
      </w:pPr>
      <w:r w:rsidRPr="009013DF">
        <w:rPr>
          <w:rFonts w:eastAsia="Times New Roman"/>
        </w:rPr>
        <w:t>US not key—global economies decoupling and past crises disprove</w:t>
      </w:r>
    </w:p>
    <w:p w:rsidR="00385155" w:rsidRPr="009013DF" w:rsidRDefault="00385155" w:rsidP="00385155">
      <w:pPr>
        <w:rPr>
          <w:rFonts w:eastAsia="Calibri" w:cs="Times New Roman"/>
          <w:szCs w:val="16"/>
        </w:rPr>
      </w:pPr>
      <w:proofErr w:type="spellStart"/>
      <w:r w:rsidRPr="009013DF">
        <w:rPr>
          <w:rFonts w:eastAsia="Times New Roman" w:cs="Times New Roman"/>
          <w:b/>
        </w:rPr>
        <w:t>Caryl</w:t>
      </w:r>
      <w:proofErr w:type="spellEnd"/>
      <w:r w:rsidRPr="009013DF">
        <w:rPr>
          <w:rFonts w:eastAsia="Calibri" w:cs="Times New Roman"/>
          <w:b/>
        </w:rPr>
        <w:t xml:space="preserve"> </w:t>
      </w:r>
      <w:r w:rsidRPr="009013DF">
        <w:rPr>
          <w:rFonts w:eastAsia="Times New Roman" w:cs="Times New Roman"/>
          <w:b/>
        </w:rPr>
        <w:t>10</w:t>
      </w:r>
      <w:r w:rsidRPr="009013DF">
        <w:rPr>
          <w:rFonts w:eastAsia="Calibri" w:cs="Times New Roman"/>
          <w:b/>
        </w:rPr>
        <w:t xml:space="preserve"> – </w:t>
      </w:r>
      <w:r w:rsidRPr="009013DF">
        <w:rPr>
          <w:rFonts w:eastAsia="Calibri" w:cs="Times New Roman"/>
          <w:szCs w:val="16"/>
        </w:rPr>
        <w:t xml:space="preserve">Editor at Foreign Policy and Newsweek, Senior Fellow of the CSIS at the Massachusetts Institute of Technology (Christian, “Crisis? What Crisis?” 4/5/10, </w:t>
      </w:r>
      <w:hyperlink r:id="rId13" w:history="1">
        <w:r w:rsidRPr="009013DF">
          <w:rPr>
            <w:rFonts w:eastAsia="Calibri"/>
            <w:szCs w:val="16"/>
          </w:rPr>
          <w:t>http://www.foreignpolicy.com/articles/2010/04/05/crisis_what_crisis?print=yes&amp;hidecomments=yes&amp;page=full</w:t>
        </w:r>
      </w:hyperlink>
      <w:r w:rsidRPr="009013DF">
        <w:rPr>
          <w:rFonts w:eastAsia="Calibri" w:cs="Times New Roman"/>
          <w:szCs w:val="16"/>
        </w:rPr>
        <w:t>) //AD</w:t>
      </w:r>
    </w:p>
    <w:p w:rsidR="00385155" w:rsidRPr="009013DF" w:rsidRDefault="00385155" w:rsidP="00385155">
      <w:pPr>
        <w:rPr>
          <w:rFonts w:eastAsia="Calibri" w:cs="Times New Roman"/>
          <w:szCs w:val="16"/>
        </w:rPr>
      </w:pPr>
    </w:p>
    <w:p w:rsidR="00385155" w:rsidRDefault="00385155" w:rsidP="00385155">
      <w:pPr>
        <w:rPr>
          <w:rStyle w:val="StyleUnderline"/>
        </w:rPr>
      </w:pPr>
      <w:r w:rsidRPr="009013DF">
        <w:rPr>
          <w:rStyle w:val="StyleUnderline"/>
        </w:rPr>
        <w:t>We went through a terrifying moment back in the fall of 2008. The financial system in the United States was imploding. It was impossible to predict how the effects would ripple through the rest of the world, but one outcome seemed inevitable:</w:t>
      </w:r>
      <w:r w:rsidRPr="009013DF">
        <w:t xml:space="preserve"> Developing economies were going to take a terrible hit. There was just no way </w:t>
      </w:r>
      <w:proofErr w:type="gramStart"/>
      <w:r w:rsidRPr="009013DF">
        <w:t>they could</w:t>
      </w:r>
      <w:proofErr w:type="gramEnd"/>
      <w:r w:rsidRPr="009013DF">
        <w:t xml:space="preserve"> escape the maelstrom without seeing millions of their citizens impoverished. </w:t>
      </w:r>
      <w:r w:rsidRPr="009013DF">
        <w:rPr>
          <w:rStyle w:val="StyleUnderline"/>
        </w:rPr>
        <w:t xml:space="preserve">Many emerging-market countries did experience sharp drops in GDP. </w:t>
      </w:r>
      <w:r w:rsidRPr="009013DF">
        <w:t xml:space="preserve">Their capital markets tanked. Dominique </w:t>
      </w:r>
      <w:r w:rsidRPr="009013DF">
        <w:rPr>
          <w:rStyle w:val="StyleUnderline"/>
        </w:rPr>
        <w:t>Strauss-Kah</w:t>
      </w:r>
      <w:r w:rsidRPr="009013DF">
        <w:t xml:space="preserve">n, managing director of the International Monetary Fund (IMF), </w:t>
      </w:r>
      <w:r w:rsidRPr="009013DF">
        <w:rPr>
          <w:rStyle w:val="StyleUnderline"/>
        </w:rPr>
        <w:t>sounded downright apocalyptic:</w:t>
      </w:r>
      <w:r w:rsidRPr="009013DF">
        <w:t xml:space="preserve"> "All this will affect dramatically unemployment, and beyond unemployment for many countries it will be at the roots of social unrest, some threat to democracy, and maybe for some cases it can also end in war." The Economist recently noted, "The Institute of International Finance (IIF), a think-tank in Washington, DC, forecast that net private capital flows into poor countries in 2009 would be 72% lower than at their peak in 2007, an unprecedented shrinkage." </w:t>
      </w:r>
      <w:r w:rsidRPr="009013DF">
        <w:rPr>
          <w:rStyle w:val="StyleUnderline"/>
        </w:rPr>
        <w:t>Virtually everyone expected to see the countries that had benefited so dramatically from growth in the years leading up to the crisis to suffer disproportionately in its wake. An entirely rational assumption -- except it hasn't turned out that way at all</w:t>
      </w:r>
      <w:r w:rsidRPr="009013DF">
        <w:t xml:space="preserve">. To be sure, </w:t>
      </w:r>
      <w:r w:rsidRPr="009013DF">
        <w:rPr>
          <w:rStyle w:val="StyleUnderline"/>
        </w:rPr>
        <w:t>there were far too many poor people in the world before the crisis</w:t>
      </w:r>
      <w:r w:rsidRPr="009013DF">
        <w:t>, and that still remains the case. Some 3 billion people still live on less than $2.50 a day</w:t>
      </w:r>
      <w:r w:rsidRPr="009013DF">
        <w:rPr>
          <w:rStyle w:val="StyleUnderline"/>
        </w:rPr>
        <w:t>.</w:t>
      </w:r>
      <w:r w:rsidRPr="009013DF">
        <w:t xml:space="preserve"> But </w:t>
      </w:r>
      <w:r w:rsidRPr="009013DF">
        <w:rPr>
          <w:rStyle w:val="StyleUnderline"/>
        </w:rPr>
        <w:t>the global economic crisis hasn't added appreciably to their ranks</w:t>
      </w:r>
      <w:r w:rsidRPr="009013DF">
        <w:t xml:space="preserve">. Just take China, India, and Indonesia, Asia's three biggest emerging markets. </w:t>
      </w:r>
      <w:r w:rsidRPr="009013DF">
        <w:rPr>
          <w:rStyle w:val="StyleUnderline"/>
        </w:rPr>
        <w:t>Although growth in all three slowed, it never went into reverse. China's robust growth through the crisis has been much publicized</w:t>
      </w:r>
      <w:r w:rsidRPr="009013DF">
        <w:t xml:space="preserve"> -- but Indonesia's, much less conspicuously. Those </w:t>
      </w:r>
      <w:r w:rsidRPr="009013DF">
        <w:rPr>
          <w:rStyle w:val="StyleUnderline"/>
        </w:rPr>
        <w:t>countries</w:t>
      </w:r>
      <w:r w:rsidRPr="009013DF">
        <w:t xml:space="preserve">, </w:t>
      </w:r>
      <w:r w:rsidRPr="009013DF">
        <w:rPr>
          <w:rStyle w:val="StyleUnderline"/>
        </w:rPr>
        <w:t>as well as Brazil and Russia, have rebounded dramatically</w:t>
      </w:r>
      <w:r w:rsidRPr="009013DF">
        <w:t xml:space="preserve">. The Institute of International Finance -- the same people who gave that dramatically skepticism-inducing estimate earlier -- now says that </w:t>
      </w:r>
      <w:r w:rsidRPr="009013DF">
        <w:rPr>
          <w:rStyle w:val="StyleUnderline"/>
        </w:rPr>
        <w:t>net private capital flows to developing countries could reach $672 billion</w:t>
      </w:r>
      <w:r w:rsidRPr="009013DF">
        <w:t xml:space="preserve"> this year (double the 2009 amount). That's less than the high point of 2007, to be sure. </w:t>
      </w:r>
      <w:r w:rsidRPr="009013DF">
        <w:rPr>
          <w:rStyle w:val="StyleUnderline"/>
        </w:rPr>
        <w:t>But it still seems remarkable in light of the dire predictions.</w:t>
      </w:r>
      <w:r w:rsidRPr="009013DF">
        <w:t xml:space="preserve"> In short, the </w:t>
      </w:r>
      <w:r w:rsidRPr="009013DF">
        <w:rPr>
          <w:rStyle w:val="StyleUnderline"/>
        </w:rPr>
        <w:t>countries</w:t>
      </w:r>
      <w:r w:rsidRPr="009013DF">
        <w:t xml:space="preserve"> </w:t>
      </w:r>
      <w:r w:rsidRPr="009013DF">
        <w:rPr>
          <w:rStyle w:val="StyleUnderline"/>
        </w:rPr>
        <w:t>that have worked the hardest</w:t>
      </w:r>
      <w:r w:rsidRPr="009013DF">
        <w:t xml:space="preserve"> to join the global marketplace </w:t>
      </w:r>
      <w:r w:rsidRPr="009013DF">
        <w:rPr>
          <w:rStyle w:val="StyleUnderline"/>
        </w:rPr>
        <w:t>are showing remarkable resilience</w:t>
      </w:r>
      <w:r w:rsidRPr="009013DF">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So </w:t>
      </w:r>
      <w:r w:rsidRPr="009013DF">
        <w:rPr>
          <w:rStyle w:val="StyleUnderline"/>
        </w:rPr>
        <w:t>what's different this time around</w:t>
      </w:r>
      <w:r w:rsidRPr="009013DF">
        <w:t xml:space="preserve">? The answers differ from place to place, but there are some common denominators. Many of the </w:t>
      </w:r>
      <w:r w:rsidRPr="009013DF">
        <w:rPr>
          <w:rStyle w:val="StyleUnderline"/>
        </w:rPr>
        <w:t>BRICs</w:t>
      </w:r>
      <w:r w:rsidRPr="009013DF">
        <w:t xml:space="preserve"> (Brazil, Russia, India, </w:t>
      </w:r>
      <w:proofErr w:type="gramStart"/>
      <w:r w:rsidRPr="009013DF">
        <w:t>China</w:t>
      </w:r>
      <w:proofErr w:type="gramEnd"/>
      <w:r w:rsidRPr="009013DF">
        <w:t xml:space="preserve">) </w:t>
      </w:r>
      <w:r w:rsidRPr="009013DF">
        <w:rPr>
          <w:rStyle w:val="StyleUnderline"/>
        </w:rPr>
        <w:t>learned vital lessons from the trauma of the late 1990s,</w:t>
      </w:r>
      <w:r w:rsidRPr="009013DF">
        <w:t xml:space="preserve"> hence the IMF's relatively low-key profile this time around. (The fund has been most active in Africa, where they still need the help -- unless you count Greece, of course.) </w:t>
      </w:r>
      <w:r w:rsidRPr="009013DF">
        <w:rPr>
          <w:rStyle w:val="StyleUnderline"/>
        </w:rPr>
        <w:t xml:space="preserve">Many emerging economies entered the 2008-2009 </w:t>
      </w:r>
      <w:proofErr w:type="gramStart"/>
      <w:r w:rsidRPr="009013DF">
        <w:rPr>
          <w:rStyle w:val="StyleUnderline"/>
        </w:rPr>
        <w:t>crisis</w:t>
      </w:r>
      <w:proofErr w:type="gramEnd"/>
      <w:r w:rsidRPr="009013DF">
        <w:rPr>
          <w:rStyle w:val="StyleUnderline"/>
        </w:rPr>
        <w:t xml:space="preserve"> with healthy balance sheets. In most cases governments reacted quickly and flexibly, rolling out stimulus programs or even expanding poverty-reduction programs</w:t>
      </w:r>
      <w:r w:rsidRPr="009013DF">
        <w:t xml:space="preserve">. Increasingly, the same countries that have embraced globalization and markets are starting to build social safety nets. And there's another factor: </w:t>
      </w:r>
      <w:r w:rsidRPr="009013DF">
        <w:rPr>
          <w:rStyle w:val="StyleUnderline"/>
        </w:rPr>
        <w:t>Trade is becoming more evenly distributed throughout the world. China</w:t>
      </w:r>
      <w:r w:rsidRPr="009013DF">
        <w:t xml:space="preserve"> </w:t>
      </w:r>
      <w:r w:rsidRPr="009013DF">
        <w:rPr>
          <w:rStyle w:val="StyleUnderline"/>
        </w:rPr>
        <w:t>is now a bigger market for Asian exporters than the United States. Some economists are talking about "emerging market decoupling."</w:t>
      </w:r>
      <w:r w:rsidRPr="009013DF">
        <w:t xml:space="preserve"> Jonathan Anderson, an emerging-markets economist at the Swiss bank UBS, showed in one recent report how car sales in emerging markets have actually been rising during this latest bout of turmoil -- </w:t>
      </w:r>
      <w:r w:rsidRPr="009013DF">
        <w:rPr>
          <w:rStyle w:val="StyleUnderline"/>
        </w:rPr>
        <w:t>powerful evidence that emerging economies no longer have to sneeze when America catches a cold.</w:t>
      </w:r>
      <w:r w:rsidRPr="009013DF">
        <w:t xml:space="preserve"> </w:t>
      </w:r>
      <w:proofErr w:type="spellStart"/>
      <w:r w:rsidRPr="009013DF">
        <w:t>Aphitchaya</w:t>
      </w:r>
      <w:proofErr w:type="spellEnd"/>
      <w:r w:rsidRPr="009013DF">
        <w:t xml:space="preserve"> </w:t>
      </w:r>
      <w:proofErr w:type="spellStart"/>
      <w:r w:rsidRPr="009013DF">
        <w:t>Nguanbanchong</w:t>
      </w:r>
      <w:proofErr w:type="spellEnd"/>
      <w:r w:rsidRPr="009013DF">
        <w:t xml:space="preserve">, a consultant for the British-based aid organization Oxfam, has studied the crisis's effects on Southeast Asian economies. "The research so far shows that </w:t>
      </w:r>
      <w:r w:rsidRPr="009013DF">
        <w:rPr>
          <w:rStyle w:val="StyleUnderline"/>
        </w:rPr>
        <w:t>the result of the crisis isn't as bad as we were expecting,"</w:t>
      </w:r>
      <w:r w:rsidRPr="009013DF">
        <w:t xml:space="preserve"> she says. Indonesia is a case in point: "People in this region and at the policy level learned a lot from the past crisis." </w:t>
      </w:r>
      <w:r w:rsidRPr="009013DF">
        <w:rPr>
          <w:rStyle w:val="StyleUnderline"/>
        </w:rPr>
        <w:t>Healthy domestic demand cushioned the shock when the crisis hit export-oriented industries; the government weighed in immediately with hefty stimulus measures.</w:t>
      </w:r>
      <w:r w:rsidRPr="009013DF">
        <w:t xml:space="preserve"> </w:t>
      </w:r>
      <w:proofErr w:type="spellStart"/>
      <w:r w:rsidRPr="009013DF">
        <w:t>Nguanbanchong</w:t>
      </w:r>
      <w:proofErr w:type="spellEnd"/>
      <w:r w:rsidRPr="009013DF">
        <w:t xml:space="preserve"> says that she has been surprised by the extent to which families throughout the region have kept spending money on education even as incomes have declined for some. And that, she says, reinforces a major lesson that emerging-market governments can take away from the crisis: "</w:t>
      </w:r>
      <w:r w:rsidRPr="009013DF">
        <w:rPr>
          <w:rStyle w:val="StyleUnderline"/>
        </w:rPr>
        <w:t>Governments should focus more on social policy</w:t>
      </w:r>
      <w:r w:rsidRPr="009013DF">
        <w:t xml:space="preserve">, on health, education, </w:t>
      </w:r>
      <w:r w:rsidRPr="009013DF">
        <w:rPr>
          <w:rStyle w:val="StyleUnderline"/>
        </w:rPr>
        <w:t xml:space="preserve">and services. </w:t>
      </w:r>
      <w:r w:rsidRPr="009013DF">
        <w:t xml:space="preserve">They shouldn't be intervening so much directly in the economy itself." This ought to be a big story. But you won't have much luck finding it in the newspapers -- perhaps because it runs so contrary to our habitual thinking about the world economy. The U.N. Development </w:t>
      </w:r>
      <w:proofErr w:type="spellStart"/>
      <w:r w:rsidRPr="009013DF">
        <w:t>Programme</w:t>
      </w:r>
      <w:proofErr w:type="spellEnd"/>
      <w:r w:rsidRPr="009013DF">
        <w:t xml:space="preserve"> and the Asian Development Bank recently published a report that attempts to assess what effect the crisis will have on the world's progress toward the U.N. Millennium Development Goals, benchmarks that are supposed to be achieved by 2015. At first glance the report's predictions are daunting: It states that 21 million people in the developing world are "at risk" of slipping into extreme poverty and warns that the goals are unlikely to be met. Many experts wonder, of course, whether the V-shaped crisis we've witnessed so far is going to turn into a W, with another sharp downturn still to come. Some argue that the Great Recession's real damage has yet to be felt. Yet the report also contains some interesting indications that this might not be the case. "The global economic crisis has been widely predicted to affect international migration and remittances adversely," </w:t>
      </w:r>
      <w:proofErr w:type="gramStart"/>
      <w:r w:rsidRPr="009013DF">
        <w:t>it  notes</w:t>
      </w:r>
      <w:proofErr w:type="gramEnd"/>
      <w:r w:rsidRPr="009013DF">
        <w:t xml:space="preserve">. "But </w:t>
      </w:r>
      <w:r w:rsidRPr="009013DF">
        <w:rPr>
          <w:rStyle w:val="StyleUnderline"/>
        </w:rPr>
        <w:t>as the crisis unfolds, it is becoming clear that the patterns of migration and remittances may be more complex than was previously imagined</w:t>
      </w:r>
      <w:r w:rsidRPr="009013DF">
        <w:t xml:space="preserve">." In other words, these </w:t>
      </w:r>
      <w:r w:rsidRPr="009013DF">
        <w:rPr>
          <w:rStyle w:val="StyleUnderline"/>
        </w:rPr>
        <w:t>interconnections are proving to be much more resilient than anyone might have predicted earlier</w:t>
      </w:r>
      <w:r w:rsidRPr="009013DF">
        <w:t xml:space="preserve">. As the report notes, receipts of remittances have so far actually increased in Bangladesh, India, Nepal, Pakistan, Philippines, and Sri Lanka. Perhaps migrant workers -- those global experts in entrepreneurship and risk-taking -- know something that a lot of the rest of us don't. So why should we care? </w:t>
      </w:r>
      <w:proofErr w:type="spellStart"/>
      <w:r w:rsidRPr="009013DF">
        <w:t>Anirudh</w:t>
      </w:r>
      <w:proofErr w:type="spellEnd"/>
      <w:r w:rsidRPr="009013DF">
        <w:t xml:space="preserve"> Krishna, a Duke University political scientist who studies poverty reduction, says that there's a moral to the story: "Certainly cutting countries and people off from markets is no longer a sensible thing to do</w:t>
      </w:r>
      <w:r w:rsidRPr="009013DF">
        <w:rPr>
          <w:rStyle w:val="StyleUnderline"/>
        </w:rPr>
        <w:t>. Expanding those connections, bringing in a larger part of a talent pool into the high-growth sector -- that is what would make most countries grow faster and more individuals climb out of poverty</w:t>
      </w:r>
      <w:r w:rsidRPr="009013DF">
        <w:t xml:space="preserve">." Echoing </w:t>
      </w:r>
      <w:proofErr w:type="spellStart"/>
      <w:r w:rsidRPr="009013DF">
        <w:t>Nguanbanchong</w:t>
      </w:r>
      <w:proofErr w:type="spellEnd"/>
      <w:r w:rsidRPr="009013DF">
        <w:t xml:space="preserve">, he argues that governments are well-advised to concentrate on providing their citizens with education and health care -- the great enablers in the fight for social betterment. </w:t>
      </w:r>
      <w:r w:rsidRPr="009013DF">
        <w:rPr>
          <w:rStyle w:val="StyleUnderline"/>
        </w:rPr>
        <w:t>Microfinance and income subsidy programs can fill important gaps</w:t>
      </w:r>
      <w:r w:rsidRPr="009013DF">
        <w:t xml:space="preserve"> -- as long as they aim to empower future entrepreneurs, not create cultures of entitlement. This is not to say the outlook is bright on every front, of course. As the Economist noted, the number of people facing hunger recently topped 1 billion, the highest since 1970. The reason for that has more to do with the 2007-2008 </w:t>
      </w:r>
      <w:proofErr w:type="gramStart"/>
      <w:r w:rsidRPr="009013DF">
        <w:t>spike</w:t>
      </w:r>
      <w:proofErr w:type="gramEnd"/>
      <w:r w:rsidRPr="009013DF">
        <w:t xml:space="preserve"> in food prices than with the financial crisis. (Remember how the price of rice shot up?) We are still a long way from conquering poverty. There is still a huge -- and in some cases growing -- gap between the world's rich and poor. </w:t>
      </w:r>
      <w:r w:rsidRPr="009013DF">
        <w:rPr>
          <w:rStyle w:val="StyleUnderline"/>
        </w:rPr>
        <w:t xml:space="preserve">Yet how remarkable it would be if we could one day look back on the 2008-2009 </w:t>
      </w:r>
      <w:proofErr w:type="gramStart"/>
      <w:r w:rsidRPr="009013DF">
        <w:rPr>
          <w:rStyle w:val="StyleUnderline"/>
        </w:rPr>
        <w:t>crisis</w:t>
      </w:r>
      <w:proofErr w:type="gramEnd"/>
      <w:r w:rsidRPr="009013DF">
        <w:rPr>
          <w:rStyle w:val="StyleUnderline"/>
        </w:rPr>
        <w:t xml:space="preserve"> as the beginning of a more equitable global economy.</w:t>
      </w:r>
    </w:p>
    <w:p w:rsidR="006E2A6C" w:rsidRDefault="006E2A6C" w:rsidP="00385155">
      <w:pPr>
        <w:rPr>
          <w:rStyle w:val="StyleUnderline"/>
        </w:rPr>
      </w:pPr>
    </w:p>
    <w:p w:rsidR="006E2A6C" w:rsidRDefault="006E2A6C" w:rsidP="006E2A6C">
      <w:pPr>
        <w:pStyle w:val="Heading3"/>
      </w:pPr>
      <w:r>
        <w:t xml:space="preserve">Natural Gas Prices - </w:t>
      </w:r>
      <w:r>
        <w:t>Low</w:t>
      </w:r>
    </w:p>
    <w:p w:rsidR="006E2A6C" w:rsidRDefault="006E2A6C" w:rsidP="006E2A6C"/>
    <w:p w:rsidR="006E2A6C" w:rsidRPr="00CB52F9" w:rsidRDefault="006E2A6C" w:rsidP="006E2A6C">
      <w:pPr>
        <w:pStyle w:val="Heading4"/>
      </w:pPr>
      <w:r>
        <w:t>Natural gas prices are low now</w:t>
      </w:r>
    </w:p>
    <w:p w:rsidR="006E2A6C" w:rsidRDefault="006E2A6C" w:rsidP="006E2A6C">
      <w:proofErr w:type="spellStart"/>
      <w:r w:rsidRPr="00556D85">
        <w:rPr>
          <w:rStyle w:val="Style13ptBold"/>
        </w:rPr>
        <w:t>Langager</w:t>
      </w:r>
      <w:proofErr w:type="spellEnd"/>
      <w:r w:rsidRPr="00556D85">
        <w:rPr>
          <w:rStyle w:val="Style13ptBold"/>
        </w:rPr>
        <w:t>, 7/10</w:t>
      </w:r>
      <w:r>
        <w:t xml:space="preserve">/14 – graduate of the University of Alberta School of Business. He started as an intern at Investopedia.com and eventually headed up a significant portion of the product and content development (Chad, “Natural Gas Hits Six-Month Low Falling </w:t>
      </w:r>
      <w:proofErr w:type="gramStart"/>
      <w:r>
        <w:t>Through</w:t>
      </w:r>
      <w:proofErr w:type="gramEnd"/>
      <w:r>
        <w:t xml:space="preserve"> Major Support Level,” Futures Knowledge, http://www.futuresknowledge.com/analysis/energy/natural-gas-hits-six-month-low-falling-through-major-support-levels/)//IS</w:t>
      </w:r>
    </w:p>
    <w:p w:rsidR="006E2A6C" w:rsidRDefault="006E2A6C" w:rsidP="006E2A6C">
      <w:r w:rsidRPr="00CB52F9">
        <w:rPr>
          <w:rStyle w:val="StyleUnderline"/>
        </w:rPr>
        <w:t>Natural Gas prices reached a six-month low on the back of larger than expected supply levels in the United States</w:t>
      </w:r>
      <w:r>
        <w:t xml:space="preserve">. Natural Gas spot price fell 1.08% to 4.12. The U.S. Energy Information Administration reported that </w:t>
      </w:r>
      <w:r w:rsidRPr="00CB52F9">
        <w:rPr>
          <w:rStyle w:val="StyleUnderline"/>
        </w:rPr>
        <w:t>natural gas storage levels for the week ending July 4 increased by 93 billion cubic feet</w:t>
      </w:r>
      <w:r>
        <w:t xml:space="preserve"> - expectations had been for 92 billion with the five-year average increase for this week being just 72 billion. Additionally, </w:t>
      </w:r>
      <w:r w:rsidRPr="00CB52F9">
        <w:rPr>
          <w:rStyle w:val="StyleUnderline"/>
        </w:rPr>
        <w:t>cooler weather is expected</w:t>
      </w:r>
      <w:r>
        <w:t xml:space="preserve"> over the next while through the Northeast and Midwest, </w:t>
      </w:r>
      <w:r w:rsidRPr="00CB52F9">
        <w:rPr>
          <w:rStyle w:val="StyleUnderline"/>
        </w:rPr>
        <w:t>which if continues as a trend over the summer will continue to put downward pressure on natural gas prices. Looking at the chart for natural gas spot prices we see that there was little support found at the 200 day moving average and after a sharp move below on July 7 has led to continual down days in the natural gas market.</w:t>
      </w:r>
    </w:p>
    <w:p w:rsidR="006E2A6C" w:rsidRPr="00556D85" w:rsidRDefault="006E2A6C" w:rsidP="006E2A6C"/>
    <w:p w:rsidR="006E2A6C" w:rsidRPr="00073C98" w:rsidRDefault="006E2A6C" w:rsidP="006E2A6C">
      <w:pPr>
        <w:pStyle w:val="Heading3"/>
      </w:pPr>
      <w:r>
        <w:t xml:space="preserve">Natural Gas Prices - </w:t>
      </w:r>
      <w:bookmarkStart w:id="0" w:name="_GoBack"/>
      <w:bookmarkEnd w:id="0"/>
      <w:r>
        <w:t>High</w:t>
      </w:r>
    </w:p>
    <w:p w:rsidR="006E2A6C" w:rsidRPr="00073C98" w:rsidRDefault="006E2A6C" w:rsidP="006E2A6C">
      <w:pPr>
        <w:pStyle w:val="Heading4"/>
      </w:pPr>
      <w:r>
        <w:t xml:space="preserve">Natural gas prices are </w:t>
      </w:r>
      <w:r w:rsidRPr="00073C98">
        <w:rPr>
          <w:u w:val="single"/>
        </w:rPr>
        <w:t>high</w:t>
      </w:r>
      <w:r>
        <w:t xml:space="preserve"> and </w:t>
      </w:r>
      <w:r w:rsidRPr="00073C98">
        <w:rPr>
          <w:u w:val="single"/>
        </w:rPr>
        <w:t>rising</w:t>
      </w:r>
    </w:p>
    <w:p w:rsidR="006E2A6C" w:rsidRDefault="006E2A6C" w:rsidP="006E2A6C">
      <w:proofErr w:type="gramStart"/>
      <w:r w:rsidRPr="00556D85">
        <w:rPr>
          <w:rStyle w:val="Style13ptBold"/>
        </w:rPr>
        <w:t>Yao, 2/15</w:t>
      </w:r>
      <w:r>
        <w:t>/14 – energy and materials writer.</w:t>
      </w:r>
      <w:proofErr w:type="gramEnd"/>
      <w:r>
        <w:t xml:space="preserve"> He reports on oil and gas fundamentals and macro trends in the industry</w:t>
      </w:r>
      <w:proofErr w:type="gramStart"/>
      <w:r>
        <w:t>.(</w:t>
      </w:r>
      <w:proofErr w:type="gramEnd"/>
      <w:r>
        <w:t>Jay, “Could Natural Gas Prices Catch Fire?” The Motley Fool, http://www.fool.com/investing/general/2014/02/15/could-natural-gas-prices-catch-fire.aspx)//IS</w:t>
      </w:r>
    </w:p>
    <w:p w:rsidR="006E2A6C" w:rsidRDefault="006E2A6C" w:rsidP="006E2A6C">
      <w:r w:rsidRPr="00CB52F9">
        <w:rPr>
          <w:rStyle w:val="StyleUnderline"/>
        </w:rPr>
        <w:t>It's supposed to be the transition fuel of the 21st century.</w:t>
      </w:r>
      <w:r>
        <w:t xml:space="preserve"> It's the fuel source that ExxonMobil bet $41 billion on when it acquired XTO Energy in 2009. And it's also the commodity that is up 40% in the last four months. </w:t>
      </w:r>
      <w:r w:rsidRPr="00CB52F9">
        <w:rPr>
          <w:rStyle w:val="StyleUnderline"/>
        </w:rPr>
        <w:t xml:space="preserve">Natural gas prices have been </w:t>
      </w:r>
      <w:r w:rsidRPr="00CB52F9">
        <w:rPr>
          <w:rStyle w:val="Emphasis"/>
        </w:rPr>
        <w:t>on fire</w:t>
      </w:r>
      <w:r w:rsidRPr="00CB52F9">
        <w:rPr>
          <w:rStyle w:val="StyleUnderline"/>
        </w:rPr>
        <w:t>, with Henry Hub futures contracts recently trading around $5/</w:t>
      </w:r>
      <w:proofErr w:type="spellStart"/>
      <w:r w:rsidRPr="00CB52F9">
        <w:rPr>
          <w:rStyle w:val="StyleUnderline"/>
        </w:rPr>
        <w:t>MMbtu</w:t>
      </w:r>
      <w:proofErr w:type="spellEnd"/>
      <w:r w:rsidRPr="00CB52F9">
        <w:rPr>
          <w:rStyle w:val="StyleUnderline"/>
        </w:rPr>
        <w:t>.</w:t>
      </w:r>
      <w:r>
        <w:t xml:space="preserve"> Can the commodity keep rising with the trend? Lower supply and unseasonably cold weather Natural gas prices have come a long way from 2012, when they were trading around $2/</w:t>
      </w:r>
      <w:proofErr w:type="spellStart"/>
      <w:r>
        <w:t>MMbtu</w:t>
      </w:r>
      <w:proofErr w:type="spellEnd"/>
      <w:r>
        <w:t xml:space="preserve">. Since that time, in order to reduce supply, many natural gas </w:t>
      </w:r>
      <w:r w:rsidRPr="00073C98">
        <w:rPr>
          <w:rStyle w:val="StyleUnderline"/>
        </w:rPr>
        <w:t>producers, such as Chesapeake Energy (NYSE: CHK ) and Range Resources (NYSE: RRC ) , have cut back on natural gas production</w:t>
      </w:r>
      <w:r>
        <w:t xml:space="preserve"> and focused more on producing higher-margin liquids. </w:t>
      </w:r>
      <w:r w:rsidRPr="00073C98">
        <w:rPr>
          <w:rStyle w:val="StyleUnderline"/>
        </w:rPr>
        <w:t>The total U.S. natural gas rig count has fallen steeply as well.</w:t>
      </w:r>
      <w:r>
        <w:t xml:space="preserve"> According to Baker Hughes, the U.S. natural gas rig count was only 351 on February 7, versus 600 in 2012 and over 1,600 in 2008. On a five-year timeline, natural gas demand has risen as utilities increasingly choose cleaner natural gas over coal. According to the EIA, natural gas now accounts for roughly 27% of all electricity generated in the U.S. versus only 21% in 2008. </w:t>
      </w:r>
    </w:p>
    <w:p w:rsidR="006E2A6C" w:rsidRDefault="006E2A6C" w:rsidP="006E2A6C"/>
    <w:p w:rsidR="006E2A6C" w:rsidRPr="009013DF" w:rsidRDefault="006E2A6C" w:rsidP="00385155">
      <w:pPr>
        <w:rPr>
          <w:rStyle w:val="StyleUnderline"/>
        </w:rPr>
      </w:pPr>
    </w:p>
    <w:p w:rsidR="008F4736" w:rsidRDefault="008336D7" w:rsidP="008336D7">
      <w:pPr>
        <w:pStyle w:val="Heading2"/>
      </w:pPr>
      <w:r>
        <w:t>Warming advantage</w:t>
      </w:r>
    </w:p>
    <w:p w:rsidR="008336D7" w:rsidRDefault="008336D7" w:rsidP="00BA6A9A">
      <w:pPr>
        <w:pStyle w:val="Heading3"/>
      </w:pPr>
      <w:r>
        <w:t>Natural gas can’t solve</w:t>
      </w:r>
      <w:r w:rsidR="00FF0D59">
        <w:t>/</w:t>
      </w:r>
      <w:r w:rsidR="00252A1B">
        <w:t>methane increase</w:t>
      </w:r>
    </w:p>
    <w:p w:rsidR="008336D7" w:rsidRDefault="008E275B" w:rsidP="00A1695B">
      <w:pPr>
        <w:pStyle w:val="Heading4"/>
      </w:pPr>
      <w:r>
        <w:t>Natural gas can’t solve warming – no bridge fuel and methane</w:t>
      </w:r>
      <w:r w:rsidR="00E92435">
        <w:t xml:space="preserve"> emissions offset</w:t>
      </w:r>
      <w:r>
        <w:t xml:space="preserve"> any co2 reduction</w:t>
      </w:r>
    </w:p>
    <w:p w:rsidR="008336D7" w:rsidRDefault="008336D7" w:rsidP="008336D7">
      <w:proofErr w:type="spellStart"/>
      <w:r w:rsidRPr="008E275B">
        <w:rPr>
          <w:rStyle w:val="Style13ptBold"/>
        </w:rPr>
        <w:t>Baulkman</w:t>
      </w:r>
      <w:proofErr w:type="spellEnd"/>
      <w:r w:rsidRPr="008E275B">
        <w:rPr>
          <w:rStyle w:val="Style13ptBold"/>
        </w:rPr>
        <w:t xml:space="preserve"> 7-21</w:t>
      </w:r>
      <w:r>
        <w:t xml:space="preserve"> – University Herald reporter (J, “Natural Gas May Not Help Fight Global Warming</w:t>
      </w:r>
      <w:r w:rsidR="008E275B">
        <w:t xml:space="preserve">,” University Herald, 7-21-14, </w:t>
      </w:r>
      <w:hyperlink r:id="rId14" w:history="1">
        <w:r w:rsidR="008E275B" w:rsidRPr="00133699">
          <w:rPr>
            <w:rStyle w:val="Hyperlink"/>
          </w:rPr>
          <w:t>http://www.universityherald.com/articles/10511/20140721/natural-gas-may-not-help-fight-global-warming.htm</w:t>
        </w:r>
      </w:hyperlink>
      <w:r w:rsidR="008E275B">
        <w:t>) //AD</w:t>
      </w:r>
    </w:p>
    <w:p w:rsidR="008E275B" w:rsidRDefault="008E275B" w:rsidP="008336D7"/>
    <w:p w:rsidR="008E275B" w:rsidRPr="008E275B" w:rsidRDefault="008E275B" w:rsidP="008336D7">
      <w:pPr>
        <w:rPr>
          <w:rStyle w:val="StyleUnderline"/>
        </w:rPr>
      </w:pPr>
      <w:r w:rsidRPr="008E275B">
        <w:rPr>
          <w:rStyle w:val="StyleUnderline"/>
        </w:rPr>
        <w:t xml:space="preserve">Replacing coal and oil with </w:t>
      </w:r>
      <w:r w:rsidRPr="008E275B">
        <w:rPr>
          <w:rStyle w:val="Emphasis"/>
        </w:rPr>
        <w:t>natural gas will not help fight global warming</w:t>
      </w:r>
      <w:r w:rsidRPr="008E275B">
        <w:rPr>
          <w:rStyle w:val="StyleUnderline"/>
        </w:rPr>
        <w:t>, according to a recent study. Researchers found that both shale gas and conventional natural gas have a larger greenhouse gas footprint than coal or oil,</w:t>
      </w:r>
      <w:r>
        <w:t xml:space="preserve"> especially for the primary uses of residential and commercial heating. "</w:t>
      </w:r>
      <w:r w:rsidRPr="008E275B">
        <w:rPr>
          <w:rStyle w:val="Emphasis"/>
        </w:rPr>
        <w:t>While emissions of carbon dioxide are less from natural gas than from coal and oil, methane emissions are far greater. Methane is such a potent greenhouse gas that these emissions make natural gas a dangerous fuel</w:t>
      </w:r>
      <w:r w:rsidRPr="008E275B">
        <w:rPr>
          <w:rStyle w:val="StyleUnderline"/>
        </w:rPr>
        <w:t xml:space="preserve"> from the standpoint of global warming over the next several decades," Dr. Robert </w:t>
      </w:r>
      <w:proofErr w:type="spellStart"/>
      <w:r w:rsidRPr="008E275B">
        <w:rPr>
          <w:rStyle w:val="StyleUnderline"/>
        </w:rPr>
        <w:t>Howarth</w:t>
      </w:r>
      <w:proofErr w:type="spellEnd"/>
      <w:r w:rsidRPr="008E275B">
        <w:rPr>
          <w:rStyle w:val="StyleUnderline"/>
        </w:rPr>
        <w:t>, a professor of ecology and environmental biology, said in a statement. "</w:t>
      </w:r>
      <w:r w:rsidRPr="008E275B">
        <w:rPr>
          <w:rStyle w:val="Emphasis"/>
        </w:rPr>
        <w:t>Society should wean ourselves from all fossil fuels and not rely on the myth that natural gas is an acceptable bridge fuel to a sustainable futur</w:t>
      </w:r>
      <w:r w:rsidRPr="008E275B">
        <w:rPr>
          <w:rStyle w:val="StyleUnderline"/>
        </w:rPr>
        <w:t>e."</w:t>
      </w:r>
      <w:r>
        <w:t xml:space="preserve"> For the study, </w:t>
      </w:r>
      <w:r w:rsidRPr="008E275B">
        <w:rPr>
          <w:rStyle w:val="StyleUnderline"/>
        </w:rPr>
        <w:t>researchers assessed the best available data and analyzed greenhouse gas footprints for both methane</w:t>
      </w:r>
      <w:r>
        <w:t xml:space="preserve"> (</w:t>
      </w:r>
      <w:r w:rsidRPr="008E275B">
        <w:rPr>
          <w:rStyle w:val="StyleUnderline"/>
        </w:rPr>
        <w:t>including shale gas and conventional gas) and carbon dioxide over a timescale of 20-years following emissions.</w:t>
      </w:r>
      <w:r>
        <w:t xml:space="preserve"> Previous studies have also found that </w:t>
      </w:r>
      <w:r w:rsidRPr="008E275B">
        <w:rPr>
          <w:rStyle w:val="StyleUnderline"/>
        </w:rPr>
        <w:t>applying too much fertilizer may speed up global warming</w:t>
      </w:r>
      <w:r>
        <w:t>. Researchers from Michigan State University found that em</w:t>
      </w:r>
      <w:r w:rsidRPr="008E275B">
        <w:rPr>
          <w:rStyle w:val="StyleUnderline"/>
        </w:rPr>
        <w:t>issions of nitrous oxide, a greenhouse gas produced in the soil after nitrogen-based fertilizer is added, rise faster than previously expected when fertilizer rates exceed crop needs</w:t>
      </w:r>
      <w:r>
        <w:t xml:space="preserve">. They found that nitrogen-based fertilizers spur greenhouse gas emissions by stimulating microbes in the soil to produce more nitrous oxide. Nitrous oxide is the third most important greenhouse gas, behind only carbon dioxide and methane, and also destroys stratospheric ozone. </w:t>
      </w:r>
      <w:r w:rsidRPr="008E275B">
        <w:rPr>
          <w:rStyle w:val="StyleUnderline"/>
        </w:rPr>
        <w:t>Agriculture accounts for around 80 percent of human-caused nitrous oxide emissions worldwide, which have increased substantially in recent years, primarily due to increased nitrogen fertilizer use.</w:t>
      </w:r>
    </w:p>
    <w:p w:rsidR="008E275B" w:rsidRDefault="008E275B" w:rsidP="008336D7"/>
    <w:p w:rsidR="008E275B" w:rsidRDefault="003B4CC9" w:rsidP="00A1695B">
      <w:pPr>
        <w:pStyle w:val="Heading4"/>
      </w:pPr>
      <w:r>
        <w:t>Natural gas has no net reduction of warming – methane leakage</w:t>
      </w:r>
    </w:p>
    <w:p w:rsidR="003B4CC9" w:rsidRDefault="003B4CC9" w:rsidP="008336D7">
      <w:proofErr w:type="spellStart"/>
      <w:r w:rsidRPr="003B4CC9">
        <w:rPr>
          <w:rStyle w:val="Style13ptBold"/>
        </w:rPr>
        <w:t>Vaidyanathan</w:t>
      </w:r>
      <w:proofErr w:type="spellEnd"/>
      <w:r w:rsidRPr="003B4CC9">
        <w:rPr>
          <w:rStyle w:val="Style13ptBold"/>
        </w:rPr>
        <w:t xml:space="preserve"> 6-26</w:t>
      </w:r>
      <w:r>
        <w:rPr>
          <w:rStyle w:val="Style13ptBold"/>
        </w:rPr>
        <w:t xml:space="preserve"> – </w:t>
      </w:r>
      <w:r>
        <w:rPr>
          <w:rStyle w:val="Style13ptBold"/>
          <w:b w:val="0"/>
        </w:rPr>
        <w:t>multimedia journalist</w:t>
      </w:r>
      <w:r>
        <w:t xml:space="preserve"> (</w:t>
      </w:r>
      <w:proofErr w:type="spellStart"/>
      <w:r>
        <w:t>Gayathri</w:t>
      </w:r>
      <w:proofErr w:type="spellEnd"/>
      <w:r>
        <w:t xml:space="preserve">, “Leaky Methane Makes Natural Gas Bad for Global Warming,” 6-26-14, Scientific American, </w:t>
      </w:r>
      <w:proofErr w:type="spellStart"/>
      <w:r>
        <w:t>Climatewire</w:t>
      </w:r>
      <w:proofErr w:type="spellEnd"/>
      <w:r>
        <w:t xml:space="preserve">, </w:t>
      </w:r>
      <w:hyperlink r:id="rId15" w:history="1">
        <w:r w:rsidRPr="00133699">
          <w:rPr>
            <w:rStyle w:val="Hyperlink"/>
          </w:rPr>
          <w:t>http://www.scientificamerican.com/article/leaky-methane-makes-natural-gas-bad-for-global-warming/</w:t>
        </w:r>
      </w:hyperlink>
      <w:r>
        <w:t>) //AD</w:t>
      </w:r>
    </w:p>
    <w:p w:rsidR="008336D7" w:rsidRDefault="008336D7" w:rsidP="008336D7"/>
    <w:p w:rsidR="003B4CC9" w:rsidRPr="003B4CC9" w:rsidRDefault="003B4CC9" w:rsidP="008336D7">
      <w:pPr>
        <w:rPr>
          <w:rStyle w:val="StyleUnderline"/>
        </w:rPr>
      </w:pPr>
      <w:r w:rsidRPr="003B4CC9">
        <w:rPr>
          <w:rStyle w:val="StyleUnderline"/>
        </w:rPr>
        <w:t>Natural gas fields globally may be leaking enough methane, a potent greenhouse gas, to make the fuel as polluting as coal for the climate over the next few decades, according to a pair of studies published last week.</w:t>
      </w:r>
      <w:r>
        <w:rPr>
          <w:u w:val="single"/>
        </w:rPr>
        <w:t xml:space="preserve"> </w:t>
      </w:r>
      <w:r w:rsidRPr="003B4CC9">
        <w:rPr>
          <w:rStyle w:val="StyleUnderline"/>
        </w:rPr>
        <w:t>An even worse finding for the United States in terms of greenhouse gases is that some of its oil and gas fields are emitting more methane than the industry does, on average, in the rest of the world, the research suggests.</w:t>
      </w:r>
      <w:r>
        <w:rPr>
          <w:u w:val="single"/>
        </w:rPr>
        <w:t xml:space="preserve"> </w:t>
      </w:r>
      <w:r w:rsidRPr="003B4CC9">
        <w:rPr>
          <w:rStyle w:val="StyleUnderline"/>
        </w:rPr>
        <w:t xml:space="preserve">"I would have thought that emissions in the U.S. should be relatively low compared to the global average," said Stefan </w:t>
      </w:r>
      <w:proofErr w:type="spellStart"/>
      <w:r w:rsidRPr="003B4CC9">
        <w:rPr>
          <w:rStyle w:val="StyleUnderline"/>
        </w:rPr>
        <w:t>Schwietzke</w:t>
      </w:r>
      <w:proofErr w:type="spellEnd"/>
      <w:r w:rsidRPr="003B4CC9">
        <w:rPr>
          <w:rStyle w:val="StyleUnderline"/>
        </w:rPr>
        <w:t>, a researcher at the National Oceanic and Atmospheric Administration'</w:t>
      </w:r>
      <w:r w:rsidRPr="003B4CC9">
        <w:rPr>
          <w:sz w:val="16"/>
        </w:rPr>
        <w:t xml:space="preserve">s Earth Systems Research Laboratory in Boulder, Colo., </w:t>
      </w:r>
      <w:r w:rsidRPr="003B4CC9">
        <w:rPr>
          <w:rStyle w:val="StyleUnderline"/>
        </w:rPr>
        <w:t>and lead author of the studies. "It is an industrialized country, probably using good technology, so why are emissions so high?"</w:t>
      </w:r>
      <w:r>
        <w:rPr>
          <w:u w:val="single"/>
        </w:rPr>
        <w:t xml:space="preserve"> </w:t>
      </w:r>
      <w:r w:rsidRPr="003B4CC9">
        <w:rPr>
          <w:rStyle w:val="StyleUnderline"/>
        </w:rPr>
        <w:t>The natural gas industry globally was leaking between 2 and 4 percent of the gas produced</w:t>
      </w:r>
      <w:r w:rsidRPr="003B4CC9">
        <w:rPr>
          <w:sz w:val="16"/>
        </w:rPr>
        <w:t xml:space="preserve"> between 2006 and 2011, the studies found. </w:t>
      </w:r>
      <w:r w:rsidRPr="003B4CC9">
        <w:rPr>
          <w:rStyle w:val="StyleUnderline"/>
        </w:rPr>
        <w:t>Leakage above 3 percent is enough to negate the climate benefits of natural gas over coal, so the findings indicate there is probably room for the industry to lower emissions.</w:t>
      </w:r>
      <w:r>
        <w:rPr>
          <w:u w:val="single"/>
        </w:rPr>
        <w:t xml:space="preserve"> </w:t>
      </w:r>
      <w:r w:rsidRPr="003B4CC9">
        <w:rPr>
          <w:sz w:val="16"/>
        </w:rPr>
        <w:t xml:space="preserve">The studies were published in the journals Environmental Science &amp; Technology and ACS Sustainable Chemistry and Engineering. </w:t>
      </w:r>
      <w:proofErr w:type="gramStart"/>
      <w:r w:rsidRPr="003B4CC9">
        <w:rPr>
          <w:rStyle w:val="StyleUnderline"/>
        </w:rPr>
        <w:t>Leakage equal to the emissions of 112M cars?</w:t>
      </w:r>
      <w:proofErr w:type="gramEnd"/>
      <w:r>
        <w:rPr>
          <w:rStyle w:val="StyleUnderline"/>
        </w:rPr>
        <w:t xml:space="preserve"> </w:t>
      </w:r>
      <w:r w:rsidRPr="003B4CC9">
        <w:rPr>
          <w:sz w:val="16"/>
        </w:rPr>
        <w:t xml:space="preserve">The insights go to the heart of the debate surrounding the use of natural gas in the United States today. </w:t>
      </w:r>
      <w:r w:rsidRPr="003B4CC9">
        <w:rPr>
          <w:rStyle w:val="StyleUnderline"/>
        </w:rPr>
        <w:t>The nation is in an oil and gas boom due to technological advances that have unlocked vast new reserves and vaulted the nation beyond energy behemoths like Russia and Saudi Arabia.</w:t>
      </w:r>
      <w:r>
        <w:rPr>
          <w:u w:val="single"/>
        </w:rPr>
        <w:t xml:space="preserve"> </w:t>
      </w:r>
      <w:r w:rsidRPr="003B4CC9">
        <w:rPr>
          <w:rStyle w:val="StyleUnderline"/>
        </w:rPr>
        <w:t>The Obama administration has supported the natural gas industry, in part for the fuel's climate benefits. Gas emits about half as much carbon dioxide as coal in the power plant, so the government has promoted gas as a transition fuel to a post-carbon future</w:t>
      </w:r>
      <w:r w:rsidRPr="003B4CC9">
        <w:rPr>
          <w:sz w:val="16"/>
        </w:rPr>
        <w:t xml:space="preserve">. The fine print, however, is that </w:t>
      </w:r>
      <w:r w:rsidRPr="003B4CC9">
        <w:rPr>
          <w:rStyle w:val="StyleUnderline"/>
        </w:rPr>
        <w:t>natural gas may be as detrimental to the climate as coal in many ways. Its climate challenge lies not during electricity generation, but further upstream—during extraction, processing and distribution of gas from the oil and gas wells to gas burners</w:t>
      </w:r>
      <w:r w:rsidRPr="003B4CC9">
        <w:rPr>
          <w:sz w:val="16"/>
        </w:rPr>
        <w:t xml:space="preserve">. </w:t>
      </w:r>
      <w:r w:rsidRPr="003B4CC9">
        <w:rPr>
          <w:rStyle w:val="StyleUnderline"/>
        </w:rPr>
        <w:t>From wellheads, pipes, valves, compressors and various other equipment, gas wells leak raw methane, a greenhouse gas that is 86 times as potent as carbon dioxide over a 20-year time scale, according to the Intergovernmental Panel on Climate Change. While CO2 persists in the atmosphere for centuries, wreaking climate havoc slowly, methane works more rapidly for a short while before decaying into less virulent gases. For the climate equation, both CO2 and methane emissions matter, scientists say.</w:t>
      </w:r>
      <w:r>
        <w:rPr>
          <w:u w:val="single"/>
        </w:rPr>
        <w:t xml:space="preserve"> </w:t>
      </w:r>
      <w:r w:rsidRPr="003B4CC9">
        <w:rPr>
          <w:rStyle w:val="StyleUnderline"/>
        </w:rPr>
        <w:t>So far, no one</w:t>
      </w:r>
      <w:r w:rsidRPr="003B4CC9">
        <w:rPr>
          <w:sz w:val="16"/>
        </w:rPr>
        <w:t>—not industry, academia or government—</w:t>
      </w:r>
      <w:r w:rsidRPr="003B4CC9">
        <w:rPr>
          <w:rStyle w:val="StyleUnderline"/>
        </w:rPr>
        <w:t>has a good grasp on how much methane is leaking from natural gas production. Scientists have been racing to find out, but the fact-finding process has been slow</w:t>
      </w:r>
      <w:r w:rsidRPr="003B4CC9">
        <w:rPr>
          <w:sz w:val="16"/>
        </w:rPr>
        <w:t xml:space="preserve">, partially because of the relative opacity of the industry. </w:t>
      </w:r>
      <w:r w:rsidRPr="003B4CC9">
        <w:rPr>
          <w:rStyle w:val="StyleUnderline"/>
        </w:rPr>
        <w:t>The natural gas industry says its emissions are close to zero.</w:t>
      </w:r>
      <w:r w:rsidRPr="003B4CC9">
        <w:rPr>
          <w:sz w:val="16"/>
        </w:rPr>
        <w:t xml:space="preserve"> It also maintains that regulations are unnecessary to cut down on leaks, as companies have an economic incentive to capture methane. "The industry has led efforts to reduce emissions of methane by developing new technologies and equipment," Howard Feldman, director of regulatory and scientific affairs at the American Petroleum Institute, said earlier this year. </w:t>
      </w:r>
      <w:r w:rsidRPr="003B4CC9">
        <w:rPr>
          <w:rStyle w:val="StyleUnderline"/>
        </w:rPr>
        <w:t>S</w:t>
      </w:r>
      <w:r w:rsidRPr="003B4CC9">
        <w:rPr>
          <w:sz w:val="16"/>
        </w:rPr>
        <w:t>c</w:t>
      </w:r>
      <w:r w:rsidRPr="003B4CC9">
        <w:rPr>
          <w:rStyle w:val="StyleUnderline"/>
        </w:rPr>
        <w:t>ientists who have measured methane emissions over gas fields in the Uinta Basin of Utah say emissions are close to 9 percent</w:t>
      </w:r>
      <w:r w:rsidRPr="003B4CC9">
        <w:rPr>
          <w:sz w:val="16"/>
        </w:rPr>
        <w:t xml:space="preserve"> (</w:t>
      </w:r>
      <w:proofErr w:type="spellStart"/>
      <w:r w:rsidRPr="003B4CC9">
        <w:rPr>
          <w:sz w:val="16"/>
        </w:rPr>
        <w:t>ClimateWire</w:t>
      </w:r>
      <w:proofErr w:type="spellEnd"/>
      <w:r w:rsidRPr="003B4CC9">
        <w:rPr>
          <w:sz w:val="16"/>
        </w:rPr>
        <w:t xml:space="preserve">, Aug. 7, 2013). U.S. EPA suggests a leakage rate of 1.2 percent—equal to the annual emissions of 112 million cars. </w:t>
      </w:r>
      <w:proofErr w:type="spellStart"/>
      <w:r w:rsidRPr="003B4CC9">
        <w:rPr>
          <w:sz w:val="16"/>
        </w:rPr>
        <w:t>Schwietzke's</w:t>
      </w:r>
      <w:proofErr w:type="spellEnd"/>
      <w:r w:rsidRPr="003B4CC9">
        <w:rPr>
          <w:sz w:val="16"/>
        </w:rPr>
        <w:t xml:space="preserve"> studies jump into the fray with a more global perspective. Revamping an inventory NOAA scientists sometimes go down to the Port in Los Angeles and attach air monitors to ships that can measure the levels of methane, CO2, ethane and other gases in the atmosphere. These are part of NOAA's network of monitoring sites, composed of ships, aircraft and tall towers sprinkled throughout the world, from the depths of the Amazon to frigid Antarctica. Over the past two decades, the network has measured an average 550 </w:t>
      </w:r>
      <w:proofErr w:type="spellStart"/>
      <w:r w:rsidRPr="003B4CC9">
        <w:rPr>
          <w:sz w:val="16"/>
        </w:rPr>
        <w:t>teragrams</w:t>
      </w:r>
      <w:proofErr w:type="spellEnd"/>
      <w:r w:rsidRPr="003B4CC9">
        <w:rPr>
          <w:sz w:val="16"/>
        </w:rPr>
        <w:t xml:space="preserve"> of methane emitted to the atmosphere per year. The gas is emitted by wetlands (plants decaying in swamps emit the gas), rice fields, animals, the burning of wood or biomass, and oil and gas fields. The researchers wanted to figure out how much of the total methane was emitted by the natural gas industry. Their task was complicated because natural gas, oil and coal are all roughly similar. </w:t>
      </w:r>
      <w:proofErr w:type="gramStart"/>
      <w:r w:rsidRPr="003B4CC9">
        <w:rPr>
          <w:sz w:val="16"/>
        </w:rPr>
        <w:t>Extraction of all three releases similar byproducts—methane and ethane, among others—to the atmosphere, albeit in different quantities.</w:t>
      </w:r>
      <w:proofErr w:type="gramEnd"/>
      <w:r w:rsidRPr="003B4CC9">
        <w:rPr>
          <w:sz w:val="16"/>
        </w:rPr>
        <w:t xml:space="preserve"> So </w:t>
      </w:r>
      <w:proofErr w:type="spellStart"/>
      <w:r w:rsidRPr="003B4CC9">
        <w:rPr>
          <w:sz w:val="16"/>
        </w:rPr>
        <w:t>Schwietzke</w:t>
      </w:r>
      <w:proofErr w:type="spellEnd"/>
      <w:r w:rsidRPr="003B4CC9">
        <w:rPr>
          <w:sz w:val="16"/>
        </w:rPr>
        <w:t xml:space="preserve"> used inventories from EPA, the IPCC and other sources to estimate oil field and coal emissions. This partitioning had been done previously, but </w:t>
      </w:r>
      <w:proofErr w:type="spellStart"/>
      <w:r w:rsidRPr="003B4CC9">
        <w:rPr>
          <w:sz w:val="16"/>
        </w:rPr>
        <w:t>Schwietzke</w:t>
      </w:r>
      <w:proofErr w:type="spellEnd"/>
      <w:r w:rsidRPr="003B4CC9">
        <w:rPr>
          <w:sz w:val="16"/>
        </w:rPr>
        <w:t xml:space="preserve"> redid the inventory, driven by the understanding that all scientific findings are plagued by uncertainty. The previous inventories partitioning oil and coal had not stated how certain they were in their results. </w:t>
      </w:r>
      <w:proofErr w:type="spellStart"/>
      <w:r w:rsidRPr="003B4CC9">
        <w:rPr>
          <w:sz w:val="16"/>
        </w:rPr>
        <w:t>Schwietzke</w:t>
      </w:r>
      <w:proofErr w:type="spellEnd"/>
      <w:r w:rsidRPr="003B4CC9">
        <w:rPr>
          <w:sz w:val="16"/>
        </w:rPr>
        <w:t xml:space="preserve"> found </w:t>
      </w:r>
      <w:proofErr w:type="gramStart"/>
      <w:r w:rsidRPr="003B4CC9">
        <w:rPr>
          <w:sz w:val="16"/>
        </w:rPr>
        <w:t>this problematic, since EPA and other inventories</w:t>
      </w:r>
      <w:proofErr w:type="gramEnd"/>
      <w:r w:rsidRPr="003B4CC9">
        <w:rPr>
          <w:sz w:val="16"/>
        </w:rPr>
        <w:t xml:space="preserve"> are known to be somewhat fallible (</w:t>
      </w:r>
      <w:proofErr w:type="spellStart"/>
      <w:r w:rsidRPr="003B4CC9">
        <w:rPr>
          <w:sz w:val="16"/>
        </w:rPr>
        <w:t>EnergyWire</w:t>
      </w:r>
      <w:proofErr w:type="spellEnd"/>
      <w:r w:rsidRPr="003B4CC9">
        <w:rPr>
          <w:sz w:val="16"/>
        </w:rPr>
        <w:t xml:space="preserve">, Feb. 24). Once he had his uncertainties, </w:t>
      </w:r>
      <w:proofErr w:type="spellStart"/>
      <w:r w:rsidRPr="003B4CC9">
        <w:rPr>
          <w:sz w:val="16"/>
        </w:rPr>
        <w:t>Schwietzke</w:t>
      </w:r>
      <w:proofErr w:type="spellEnd"/>
      <w:r w:rsidRPr="003B4CC9">
        <w:rPr>
          <w:sz w:val="16"/>
        </w:rPr>
        <w:t xml:space="preserve"> input his oil and coal numbers into a computer model. He also input methane emissions from wetlands, landfills, biomass burning and agriculture, all derived from previous scientific studies. The only missing link was emissions from the natural gas industry. The computer model subtracted the range of emissions </w:t>
      </w:r>
      <w:proofErr w:type="spellStart"/>
      <w:r w:rsidRPr="003B4CC9">
        <w:rPr>
          <w:sz w:val="16"/>
        </w:rPr>
        <w:t>Schwietzke</w:t>
      </w:r>
      <w:proofErr w:type="spellEnd"/>
      <w:r w:rsidRPr="003B4CC9">
        <w:rPr>
          <w:sz w:val="16"/>
        </w:rPr>
        <w:t xml:space="preserve"> input from the real-world NOAA measurement of methane in the atmosphere. Its output was the average global methane leakage from the natural gas industry. This was at most 5 percent of global annual natural gas production. High Utah rates not the norm </w:t>
      </w:r>
      <w:proofErr w:type="gramStart"/>
      <w:r w:rsidRPr="003B4CC9">
        <w:rPr>
          <w:sz w:val="16"/>
        </w:rPr>
        <w:t>To</w:t>
      </w:r>
      <w:proofErr w:type="gramEnd"/>
      <w:r w:rsidRPr="003B4CC9">
        <w:rPr>
          <w:sz w:val="16"/>
        </w:rPr>
        <w:t xml:space="preserve"> further refine his results, </w:t>
      </w:r>
      <w:proofErr w:type="spellStart"/>
      <w:r w:rsidRPr="003B4CC9">
        <w:rPr>
          <w:sz w:val="16"/>
        </w:rPr>
        <w:t>Schwietzke</w:t>
      </w:r>
      <w:proofErr w:type="spellEnd"/>
      <w:r w:rsidRPr="003B4CC9">
        <w:rPr>
          <w:sz w:val="16"/>
        </w:rPr>
        <w:t xml:space="preserve"> input the data into a more complicated three-dimensional atmospheric model. This model further constrained the global average emissions rate of methane to 2 to 4 percent. </w:t>
      </w:r>
      <w:r w:rsidRPr="003B4CC9">
        <w:rPr>
          <w:rStyle w:val="StyleUnderline"/>
        </w:rPr>
        <w:t>Using real-world global data, his models suggest that natural gas producers are leaking to the atmosphere, on average, between 2 and 4 percent of the natural gas they produce.</w:t>
      </w:r>
      <w:r>
        <w:rPr>
          <w:rStyle w:val="StyleUnderline"/>
        </w:rPr>
        <w:t xml:space="preserve"> </w:t>
      </w:r>
      <w:r w:rsidRPr="003B4CC9">
        <w:rPr>
          <w:rStyle w:val="StyleUnderline"/>
        </w:rPr>
        <w:t xml:space="preserve">That is enough to negate the climate benefits of gas over coal in the next two decades, the studies find. Various life-cycle analyses have found that in order for gas to be better than coal for the climate, the methane leakage rate has to be less than 3 percent. That overlaps the leakage found by </w:t>
      </w:r>
      <w:proofErr w:type="spellStart"/>
      <w:r w:rsidRPr="003B4CC9">
        <w:rPr>
          <w:rStyle w:val="StyleUnderline"/>
        </w:rPr>
        <w:t>Schwietzke</w:t>
      </w:r>
      <w:proofErr w:type="spellEnd"/>
      <w:r w:rsidRPr="003B4CC9">
        <w:rPr>
          <w:rStyle w:val="StyleUnderline"/>
        </w:rPr>
        <w:t>.</w:t>
      </w:r>
    </w:p>
    <w:p w:rsidR="008336D7" w:rsidRPr="008336D7" w:rsidRDefault="008336D7" w:rsidP="008336D7"/>
    <w:p w:rsidR="00E37AEB" w:rsidRDefault="003907C5" w:rsidP="00A1695B">
      <w:pPr>
        <w:pStyle w:val="Heading4"/>
      </w:pPr>
      <w:r>
        <w:t>Natural gas benefits are a myth – methane seepages wreck warming</w:t>
      </w:r>
    </w:p>
    <w:p w:rsidR="00E37AEB" w:rsidRDefault="00ED0FB7" w:rsidP="008336D7">
      <w:r w:rsidRPr="00F56948">
        <w:rPr>
          <w:rStyle w:val="Style13ptBold"/>
        </w:rPr>
        <w:t>Smith 7-23</w:t>
      </w:r>
      <w:r w:rsidR="00F56948">
        <w:rPr>
          <w:rStyle w:val="Style13ptBold"/>
        </w:rPr>
        <w:t xml:space="preserve"> - </w:t>
      </w:r>
      <w:r w:rsidR="00F56948" w:rsidRPr="00F56948">
        <w:rPr>
          <w:rStyle w:val="Style13ptBold"/>
          <w:b w:val="0"/>
        </w:rPr>
        <w:t xml:space="preserve">editor of the Activist Newsletter and a former editor of the </w:t>
      </w:r>
      <w:proofErr w:type="gramStart"/>
      <w:r w:rsidR="00F56948" w:rsidRPr="00F56948">
        <w:rPr>
          <w:rStyle w:val="Style13ptBold"/>
          <w:b w:val="0"/>
        </w:rPr>
        <w:t xml:space="preserve">Guardian </w:t>
      </w:r>
      <w:r w:rsidR="00E37AEB" w:rsidRPr="00F56948">
        <w:rPr>
          <w:b/>
        </w:rPr>
        <w:t xml:space="preserve"> </w:t>
      </w:r>
      <w:r w:rsidR="00E37AEB">
        <w:t>(</w:t>
      </w:r>
      <w:proofErr w:type="gramEnd"/>
      <w:r w:rsidR="00E37AEB">
        <w:t>Jack A, “Obama is Wrong about Natural Gas,”</w:t>
      </w:r>
      <w:r>
        <w:t xml:space="preserve"> 7-23-14, </w:t>
      </w:r>
      <w:r w:rsidR="00F56948">
        <w:t xml:space="preserve">Dissident Voice, </w:t>
      </w:r>
      <w:hyperlink r:id="rId16" w:history="1">
        <w:r w:rsidR="00F56948" w:rsidRPr="00133699">
          <w:rPr>
            <w:rStyle w:val="Hyperlink"/>
          </w:rPr>
          <w:t>http://dissidentvoice.org/2014/07/obama-is-wrong-about-natural-gas/</w:t>
        </w:r>
      </w:hyperlink>
      <w:r w:rsidR="00F56948">
        <w:t>) //AD</w:t>
      </w:r>
    </w:p>
    <w:p w:rsidR="00F56948" w:rsidRDefault="00F56948" w:rsidP="008336D7"/>
    <w:p w:rsidR="00F56948" w:rsidRPr="003907C5" w:rsidRDefault="00F56948" w:rsidP="008336D7">
      <w:pPr>
        <w:rPr>
          <w:u w:val="single"/>
        </w:rPr>
      </w:pPr>
      <w:r w:rsidRPr="00F56948">
        <w:rPr>
          <w:rStyle w:val="StyleUnderline"/>
        </w:rPr>
        <w:t>Natural gas is falsely promoted by the Obama Administration and energy corporations as a “bridge fuel” that will allow American society to continue to use fossil energy over the coming decades while emitting fewer greenhouse gases than from using other fossil fuels such as coal and oil.</w:t>
      </w:r>
    </w:p>
    <w:p w:rsidR="00F56948" w:rsidRPr="003907C5" w:rsidRDefault="00F56948" w:rsidP="008336D7">
      <w:pPr>
        <w:rPr>
          <w:u w:val="single"/>
        </w:rPr>
      </w:pPr>
      <w:r>
        <w:t xml:space="preserve">On this basis, </w:t>
      </w:r>
      <w:r w:rsidRPr="00F56948">
        <w:rPr>
          <w:rStyle w:val="StyleUnderline"/>
        </w:rPr>
        <w:t>President Obama is providing total support to a massive expansion of hydraulic fracturing (fracking) for natural gas within the U.S. He seeks sufficient quantities to last for many decades, allowing the U.S. to export liquefied natural gas and oil throughout the world.</w:t>
      </w:r>
    </w:p>
    <w:p w:rsidR="00F56948" w:rsidRDefault="00F56948" w:rsidP="008336D7">
      <w:r w:rsidRPr="00F56948">
        <w:rPr>
          <w:rStyle w:val="StyleUnderline"/>
        </w:rPr>
        <w:t>Counting on lower greenhouse pollution from the use of natural gas, Obama has also instituted a major campaign to greatly increase the amount of crude oil extracted from within the U.S., in good part from fracking</w:t>
      </w:r>
      <w:r>
        <w:t>. In mid-July the AP reported</w:t>
      </w:r>
      <w:r w:rsidR="003907C5">
        <w:t>:</w:t>
      </w:r>
    </w:p>
    <w:p w:rsidR="00F56948" w:rsidRDefault="00F56948" w:rsidP="008336D7">
      <w:r w:rsidRPr="00F56948">
        <w:rPr>
          <w:rStyle w:val="StyleUnderline"/>
        </w:rPr>
        <w:t>The Obama administration is reopening the Eastern Seaboard to offshore oil and gas exploration, approving seismic surveys using sonic cannons that can pinpoint energy deposits deep beneath the ocean floor</w:t>
      </w:r>
      <w:r w:rsidR="003907C5">
        <w:t>.</w:t>
      </w:r>
    </w:p>
    <w:p w:rsidR="00F56948" w:rsidRPr="00F56948" w:rsidRDefault="00F56948" w:rsidP="008336D7">
      <w:pPr>
        <w:rPr>
          <w:u w:val="single"/>
        </w:rPr>
      </w:pPr>
      <w:r>
        <w:t xml:space="preserve">Here’s the catch: </w:t>
      </w:r>
      <w:r w:rsidRPr="00F56948">
        <w:rPr>
          <w:rStyle w:val="StyleUnderline"/>
        </w:rPr>
        <w:t xml:space="preserve">A new scientific </w:t>
      </w:r>
      <w:proofErr w:type="gramStart"/>
      <w:r w:rsidRPr="00F56948">
        <w:rPr>
          <w:rStyle w:val="StyleUnderline"/>
        </w:rPr>
        <w:t>study  —</w:t>
      </w:r>
      <w:proofErr w:type="gramEnd"/>
      <w:r w:rsidRPr="00F56948">
        <w:rPr>
          <w:rStyle w:val="StyleUnderline"/>
        </w:rPr>
        <w:t xml:space="preserve"> “A Bridge to Nowhere: Methane Emissions and the Greenhouse Gas Footprint of Natural Gas” — argues that both shale gas and conventional natural gas have a larger greenhouse gas footprint than do coal or oil, especially for the primary uses of residential and commercial heating.</w:t>
      </w:r>
    </w:p>
    <w:p w:rsidR="00F56948" w:rsidRPr="00F56948" w:rsidRDefault="00F56948" w:rsidP="008336D7">
      <w:pPr>
        <w:rPr>
          <w:rStyle w:val="StyleUnderline"/>
        </w:rPr>
      </w:pPr>
      <w:r w:rsidRPr="00F56948">
        <w:rPr>
          <w:rStyle w:val="StyleUnderline"/>
        </w:rPr>
        <w:t xml:space="preserve">The author, Dr. Robert </w:t>
      </w:r>
      <w:proofErr w:type="spellStart"/>
      <w:r w:rsidRPr="00F56948">
        <w:rPr>
          <w:rStyle w:val="StyleUnderline"/>
        </w:rPr>
        <w:t>Howarth</w:t>
      </w:r>
      <w:proofErr w:type="spellEnd"/>
      <w:r w:rsidRPr="00F56948">
        <w:rPr>
          <w:rStyle w:val="StyleUnderline"/>
        </w:rPr>
        <w:t>, a professor of ecology and environmental biology at Cornell University, came to this conclusion after assessing the best available data and analyzing greenhouse gas footprints for both methane (including shale gas and conventional gas) and carbon dioxide over a timescale o</w:t>
      </w:r>
      <w:r>
        <w:rPr>
          <w:rStyle w:val="StyleUnderline"/>
        </w:rPr>
        <w:t>f 20-years following emissions.</w:t>
      </w:r>
    </w:p>
    <w:p w:rsidR="00F56948" w:rsidRPr="00F56948" w:rsidRDefault="00F56948" w:rsidP="008336D7">
      <w:pPr>
        <w:rPr>
          <w:u w:val="single"/>
        </w:rPr>
      </w:pPr>
      <w:r w:rsidRPr="00F56948">
        <w:rPr>
          <w:rStyle w:val="StyleUnderline"/>
        </w:rPr>
        <w:t>We have to control methane immediately, and natural gas is the largest methane pollution source in the United States</w:t>
      </w:r>
      <w:r>
        <w:t xml:space="preserve">,” said </w:t>
      </w:r>
      <w:proofErr w:type="spellStart"/>
      <w:r>
        <w:t>Howarth</w:t>
      </w:r>
      <w:proofErr w:type="spellEnd"/>
      <w:r>
        <w:t>, who explains that Earth may reach the point of no return if average global temperatures rise by 1.5 to 2 degrees Celsius in future decades. “</w:t>
      </w:r>
      <w:r w:rsidRPr="00F56948">
        <w:rPr>
          <w:rStyle w:val="StyleUnderline"/>
        </w:rPr>
        <w:t>If we hit a climate-system tipping point because of methane, our carbon dioxide problem is immaterial. We have to get a handle on methane, or increasingly risk global catastrophe. ….</w:t>
      </w:r>
    </w:p>
    <w:p w:rsidR="00F56948" w:rsidRPr="00F56948" w:rsidRDefault="00F56948" w:rsidP="008336D7">
      <w:pPr>
        <w:rPr>
          <w:u w:val="single"/>
        </w:rPr>
      </w:pPr>
      <w:r w:rsidRPr="00F56948">
        <w:rPr>
          <w:rStyle w:val="StyleUnderline"/>
        </w:rPr>
        <w:t>While emissions of carbon dioxide are less from natural gas than from coal and oil, methane emissions are far greater. Methane is such a potent greenhouse gas that these emissions make natural gas a dangerous fuel from the standpoint of global warming over the next several decades. Society should wean ourselves from all fossil fuels and not rely on the myth that natural gas is an acceptable bridge fuel to a sustainable future.</w:t>
      </w:r>
    </w:p>
    <w:p w:rsidR="00F56948" w:rsidRDefault="00F56948" w:rsidP="008336D7">
      <w:r w:rsidRPr="00F56948">
        <w:rPr>
          <w:rStyle w:val="StyleUnderline"/>
        </w:rPr>
        <w:t>Obama’s permission for oil companies to explore the Eastern Seaboard from the outer continental shelf from Delaware to Florida will produce trillions in profits as well as heavily contribute to global warming</w:t>
      </w:r>
      <w:r>
        <w:t>. AP reports that “Oil lobbyists say drilling for the estimated 4.72 billion barrels of recoverable oil and 37.51 trillion cubic feet of natural gas that lies beneath federal waters from Florida to Maine could generate $195 billion in investment and spending between 2017 and 2035, contributing $23.5 billion per year to the economy.” (At this stage the northern limit is Delaware, but it well may be extended in time.)</w:t>
      </w:r>
    </w:p>
    <w:p w:rsidR="00F56948" w:rsidRDefault="00F56948" w:rsidP="008336D7">
      <w:r>
        <w:t xml:space="preserve">Incidentally, </w:t>
      </w:r>
      <w:r w:rsidRPr="00F56948">
        <w:rPr>
          <w:rStyle w:val="StyleUnderline"/>
        </w:rPr>
        <w:t>the use of sonic cannons to detect energy deposits create noise pollution in waters shared by whales, dolphins and turtles, sending sound waves many times louder than a jet engine reverberating through the deep every 10 seconds for weeks at a time</w:t>
      </w:r>
      <w:r>
        <w:t>. Seeking to head off presidential approval for East Coast exploration, some environmental groups pointed out that endangered species could be seriously harmed by the noise. The Bureau of Ocean Energy Management said this was true, but moved ahead.</w:t>
      </w:r>
    </w:p>
    <w:p w:rsidR="00F56948" w:rsidRDefault="00F56948" w:rsidP="008336D7">
      <w:pPr>
        <w:rPr>
          <w:rStyle w:val="StyleUnderline"/>
        </w:rPr>
      </w:pPr>
      <w:r w:rsidRPr="00F56948">
        <w:rPr>
          <w:rStyle w:val="StyleUnderline"/>
        </w:rPr>
        <w:t>The U.S. government’s heavy concentration on producing and using such “bridge” fuels as natural gas, “clean” coal, oil and nuclear power, with only token attention to renewable resources such as wind and solar energy, will significantly increase global warming. But as with sonic cannons and sea creatures, trillions in quick profits for the capitalist economic system trump the needs of unimaginable numbers of human beings who will suffer the consequences.</w:t>
      </w:r>
    </w:p>
    <w:p w:rsidR="007A5527" w:rsidRDefault="007A5527" w:rsidP="008336D7">
      <w:pPr>
        <w:rPr>
          <w:rStyle w:val="StyleUnderline"/>
        </w:rPr>
      </w:pPr>
    </w:p>
    <w:p w:rsidR="00BA6A9A" w:rsidRDefault="00A1695B" w:rsidP="00A1695B">
      <w:pPr>
        <w:pStyle w:val="Heading4"/>
        <w:rPr>
          <w:rStyle w:val="StyleUnderline"/>
          <w:u w:val="none"/>
        </w:rPr>
      </w:pPr>
      <w:r w:rsidRPr="00A1695B">
        <w:rPr>
          <w:rStyle w:val="StyleUnderline"/>
          <w:u w:val="none"/>
        </w:rPr>
        <w:t>Natural gas isn’t key – new forms of coal burning solve</w:t>
      </w:r>
    </w:p>
    <w:p w:rsidR="00A1695B" w:rsidRPr="00A1695B" w:rsidRDefault="00A1695B" w:rsidP="00A1695B">
      <w:r>
        <w:t xml:space="preserve">*potential </w:t>
      </w:r>
      <w:proofErr w:type="spellStart"/>
      <w:r>
        <w:t>adv</w:t>
      </w:r>
      <w:proofErr w:type="spellEnd"/>
      <w:r>
        <w:t xml:space="preserve"> CP</w:t>
      </w:r>
    </w:p>
    <w:p w:rsidR="00A1695B" w:rsidRDefault="00A1695B" w:rsidP="008336D7">
      <w:pPr>
        <w:rPr>
          <w:rStyle w:val="Style13ptBold"/>
          <w:b w:val="0"/>
        </w:rPr>
      </w:pPr>
      <w:proofErr w:type="spellStart"/>
      <w:r>
        <w:rPr>
          <w:rStyle w:val="Style13ptBold"/>
        </w:rPr>
        <w:t>Oreskes</w:t>
      </w:r>
      <w:proofErr w:type="spellEnd"/>
      <w:r>
        <w:rPr>
          <w:rStyle w:val="Style13ptBold"/>
        </w:rPr>
        <w:t xml:space="preserve"> 7-28 </w:t>
      </w:r>
      <w:r>
        <w:rPr>
          <w:rStyle w:val="Style13ptBold"/>
          <w:b w:val="0"/>
        </w:rPr>
        <w:t xml:space="preserve">- Professor of the History of Science and Affiliated Professor of Earth and Planetary Sciences, Harvard University ( Naomi, “Wishful Thinking About Natural Gas: Why Fossil Fuels Can’t Solve the Problems Created by Fossil Fuels,” Huffington Post, 7-28-14, </w:t>
      </w:r>
      <w:hyperlink r:id="rId17" w:history="1">
        <w:r w:rsidRPr="00E93987">
          <w:rPr>
            <w:rStyle w:val="Hyperlink"/>
          </w:rPr>
          <w:t>http://www.huffingtonpost.com/naomi-oreskes/natural-gas-emissions-climate-change_b_5626466.html</w:t>
        </w:r>
      </w:hyperlink>
      <w:r>
        <w:rPr>
          <w:rStyle w:val="Style13ptBold"/>
          <w:b w:val="0"/>
        </w:rPr>
        <w:t>) //AD</w:t>
      </w:r>
    </w:p>
    <w:p w:rsidR="00A1695B" w:rsidRPr="00A1695B" w:rsidRDefault="00A1695B" w:rsidP="008336D7">
      <w:pPr>
        <w:rPr>
          <w:rStyle w:val="StyleUnderline"/>
        </w:rPr>
      </w:pPr>
    </w:p>
    <w:p w:rsidR="00A1695B" w:rsidRDefault="00A1695B" w:rsidP="008336D7">
      <w:pPr>
        <w:rPr>
          <w:rStyle w:val="Style13ptBold"/>
          <w:b w:val="0"/>
        </w:rPr>
      </w:pPr>
      <w:r w:rsidRPr="00A1695B">
        <w:rPr>
          <w:rStyle w:val="StyleUnderline"/>
        </w:rPr>
        <w:t xml:space="preserve">As a historian of science who studies global warming, I’ve often stressed that anthropogenic climate change is a matter of basic physics: CO2 is a greenhouse gas, which means it traps heat in the Earth’s atmosphere. So if you put additional CO2 into that atmosphere, above and beyond what’s naturally there, you have to expect the planet to warm.  </w:t>
      </w:r>
      <w:proofErr w:type="gramStart"/>
      <w:r w:rsidRPr="00A1695B">
        <w:rPr>
          <w:rStyle w:val="StyleUnderline"/>
        </w:rPr>
        <w:t>Basic physics.</w:t>
      </w:r>
      <w:proofErr w:type="gramEnd"/>
      <w:r>
        <w:rPr>
          <w:rStyle w:val="Style13ptBold"/>
          <w:b w:val="0"/>
        </w:rPr>
        <w:t xml:space="preserve">  </w:t>
      </w:r>
    </w:p>
    <w:p w:rsidR="00A1695B" w:rsidRPr="00A1695B" w:rsidRDefault="00A1695B" w:rsidP="008336D7">
      <w:pPr>
        <w:rPr>
          <w:rStyle w:val="Style13ptBold"/>
          <w:b w:val="0"/>
          <w:bCs w:val="0"/>
          <w:u w:val="single"/>
        </w:rPr>
      </w:pPr>
      <w:r w:rsidRPr="00A1695B">
        <w:rPr>
          <w:rStyle w:val="StyleUnderline"/>
        </w:rPr>
        <w:t>And guess what? We’ve added a substantial amount of CO2 to the atmosphere, and the planet has become hotter.</w:t>
      </w:r>
      <w:r>
        <w:rPr>
          <w:rStyle w:val="Style13ptBold"/>
          <w:b w:val="0"/>
        </w:rPr>
        <w:t xml:space="preserve">  We can fuss about the details of natural variability, cloud feedbacks, ocean heat and CO2 uptake, El Niño cycles and the like, but </w:t>
      </w:r>
      <w:r w:rsidRPr="00A1695B">
        <w:rPr>
          <w:rStyle w:val="StyleUnderline"/>
        </w:rPr>
        <w:t xml:space="preserve">the answer that you get from college-level physics -- more CO2 means a hotter planet -- has turned out to be correct.  The details may affect the timing and mode of climate warming, but they won’t stop it. </w:t>
      </w:r>
    </w:p>
    <w:p w:rsidR="00A1695B" w:rsidRPr="00A1695B" w:rsidRDefault="00A1695B" w:rsidP="008336D7">
      <w:pPr>
        <w:rPr>
          <w:rStyle w:val="Style13ptBold"/>
          <w:b w:val="0"/>
          <w:bCs w:val="0"/>
          <w:u w:val="single"/>
        </w:rPr>
      </w:pPr>
      <w:r w:rsidRPr="00A1695B">
        <w:rPr>
          <w:rStyle w:val="StyleUnderline"/>
        </w:rPr>
        <w:t>In the case of gas, however, the short answer may not be the correct one.</w:t>
      </w:r>
    </w:p>
    <w:p w:rsidR="00A1695B" w:rsidRDefault="00A1695B" w:rsidP="008336D7">
      <w:pPr>
        <w:rPr>
          <w:rStyle w:val="Style13ptBold"/>
          <w:b w:val="0"/>
        </w:rPr>
      </w:pPr>
      <w:r>
        <w:rPr>
          <w:rStyle w:val="Style13ptBold"/>
          <w:b w:val="0"/>
        </w:rPr>
        <w:t xml:space="preserve"> </w:t>
      </w:r>
      <w:r w:rsidRPr="00A1695B">
        <w:rPr>
          <w:rStyle w:val="StyleUnderline"/>
        </w:rPr>
        <w:t>The often-touted decrease in greenhouse gas production applies when natural gas replaces other fuels -- particularly coal -- in electricity generation.  That’s important.  Electricity is about 40% of total U.S. energy use</w:t>
      </w:r>
      <w:r>
        <w:rPr>
          <w:rStyle w:val="Style13ptBold"/>
          <w:b w:val="0"/>
        </w:rPr>
        <w:t>.  Traditionally, coal has been the dominant fuel used to generate electricity in this country and most of the world.  (And no one has any serious plan to live without electricity.)  Any measurable GHG reduction in the electricity sector is significant and gains achieved in that sector quickly add up.</w:t>
      </w:r>
    </w:p>
    <w:p w:rsidR="00A1695B" w:rsidRDefault="00A1695B" w:rsidP="008336D7">
      <w:pPr>
        <w:rPr>
          <w:rStyle w:val="Style13ptBold"/>
          <w:b w:val="0"/>
        </w:rPr>
      </w:pPr>
      <w:r w:rsidRPr="00A1695B">
        <w:rPr>
          <w:rStyle w:val="StyleUnderline"/>
        </w:rPr>
        <w:t>But a good deal of the benefit of gas in electricity generation comes from the fact that it is used in modern combined-cycle gas turbine plants.</w:t>
      </w:r>
      <w:r>
        <w:rPr>
          <w:rStyle w:val="Style13ptBold"/>
          <w:b w:val="0"/>
        </w:rPr>
        <w:t xml:space="preserve">  </w:t>
      </w:r>
      <w:r w:rsidRPr="00A1695B">
        <w:rPr>
          <w:rStyle w:val="StyleUnderline"/>
        </w:rPr>
        <w:t>A combined-cycle plant is one in which waste heat is captured and redirected to drive a mechanical system that powers a generator that creates additional electricity. These plants can be nearly twice as efficient as conventional single-cycle plants</w:t>
      </w:r>
      <w:r>
        <w:rPr>
          <w:rStyle w:val="Style13ptBold"/>
          <w:b w:val="0"/>
        </w:rPr>
        <w:t>.  In addition, if combined with cogeneration (the trapping of the last bits of heat for local home heating or other purposes), they can reach efficiencies of nearly 90%.  That means that nearly all the heat released by burning the fuel is captured and used -- an impressive accomplishment.</w:t>
      </w:r>
    </w:p>
    <w:p w:rsidR="00A1695B" w:rsidRDefault="00A1695B" w:rsidP="008336D7">
      <w:pPr>
        <w:rPr>
          <w:rStyle w:val="Style13ptBold"/>
          <w:b w:val="0"/>
        </w:rPr>
      </w:pPr>
      <w:r>
        <w:rPr>
          <w:rStyle w:val="Style13ptBold"/>
          <w:b w:val="0"/>
        </w:rPr>
        <w:t>In</w:t>
      </w:r>
      <w:r w:rsidRPr="00A1695B">
        <w:rPr>
          <w:rStyle w:val="StyleUnderline"/>
        </w:rPr>
        <w:t xml:space="preserve"> theory, you could build a combined-cycle plant with coal (or other fuels), but it’s not often done. You can also increase coal efficiency by pulverizing it, and using a technique called “</w:t>
      </w:r>
      <w:proofErr w:type="spellStart"/>
      <w:r w:rsidRPr="00A1695B">
        <w:rPr>
          <w:rStyle w:val="StyleUnderline"/>
        </w:rPr>
        <w:t>ultra super-</w:t>
      </w:r>
      <w:proofErr w:type="spellEnd"/>
      <w:r w:rsidRPr="00A1695B">
        <w:rPr>
          <w:rStyle w:val="StyleUnderline"/>
        </w:rPr>
        <w:t>critical black coal.”</w:t>
      </w:r>
      <w:r>
        <w:rPr>
          <w:rStyle w:val="Style13ptBold"/>
          <w:b w:val="0"/>
        </w:rPr>
        <w:t xml:space="preserve"> An expert report compiled by the Australian Council of Learned Societies in 2013 compared the efficiencies of a range of fuels, including conventional gas and shale gas, under a variety of conditions, and concluded that greenhouse gas emissions from electricity generation using efficient forms of coal burning were not that much more than from gas.</w:t>
      </w:r>
    </w:p>
    <w:p w:rsidR="00A1695B" w:rsidRPr="00A1695B" w:rsidRDefault="00A1695B" w:rsidP="008336D7">
      <w:pPr>
        <w:rPr>
          <w:rStyle w:val="StyleUnderline"/>
        </w:rPr>
      </w:pPr>
      <w:r w:rsidRPr="00A1695B">
        <w:rPr>
          <w:rStyle w:val="StyleUnderline"/>
        </w:rPr>
        <w:t>What this means is that most of the benefit natural gas offers comes not from the gas itself, but from how it is burned, and this is mostly because gas plants tend to be new and use more efficient burning technologies</w:t>
      </w:r>
      <w:r>
        <w:rPr>
          <w:rStyle w:val="Style13ptBold"/>
          <w:b w:val="0"/>
        </w:rPr>
        <w:t xml:space="preserve">.  </w:t>
      </w:r>
      <w:r w:rsidRPr="00A1695B">
        <w:rPr>
          <w:rStyle w:val="StyleUnderline"/>
        </w:rPr>
        <w:t>The lesson, not surprisingly: if you burn a fuel using twenty-first century technology, you get a better result than with late nineteenth or twentieth century technology</w:t>
      </w:r>
      <w:r>
        <w:rPr>
          <w:rStyle w:val="Style13ptBold"/>
          <w:b w:val="0"/>
        </w:rPr>
        <w:t xml:space="preserve">.  This is not to defend coal, but to provide an important reality check on the discussion now taking place in this country.  </w:t>
      </w:r>
      <w:r w:rsidRPr="00A1695B">
        <w:rPr>
          <w:rStyle w:val="StyleUnderline"/>
        </w:rPr>
        <w:t>There is a real benefit to burning gas in America, but it’s less than often claimed, and much of that benefit comes from using modern techniques and new equipment. (If the coal industry weren’t so busy denying the reality of climate change, they might publicize this fact.)</w:t>
      </w:r>
    </w:p>
    <w:p w:rsidR="00A1695B" w:rsidRDefault="00A1695B" w:rsidP="008336D7">
      <w:pPr>
        <w:rPr>
          <w:rStyle w:val="Style13ptBold"/>
          <w:b w:val="0"/>
        </w:rPr>
      </w:pPr>
    </w:p>
    <w:p w:rsidR="00105258" w:rsidRDefault="00105258" w:rsidP="00105258">
      <w:pPr>
        <w:pStyle w:val="Heading4"/>
        <w:rPr>
          <w:rStyle w:val="Style13ptBold"/>
          <w:b/>
        </w:rPr>
      </w:pPr>
      <w:r>
        <w:rPr>
          <w:rStyle w:val="Style13ptBold"/>
          <w:b/>
        </w:rPr>
        <w:t>Natural gas can’t solve – no bridge fuel and supercharges warming</w:t>
      </w:r>
    </w:p>
    <w:p w:rsidR="00105258" w:rsidRDefault="00105258" w:rsidP="008336D7">
      <w:pPr>
        <w:rPr>
          <w:rStyle w:val="Style13ptBold"/>
          <w:b w:val="0"/>
        </w:rPr>
      </w:pPr>
      <w:proofErr w:type="spellStart"/>
      <w:r>
        <w:rPr>
          <w:rStyle w:val="Style13ptBold"/>
        </w:rPr>
        <w:t>Oreskes</w:t>
      </w:r>
      <w:proofErr w:type="spellEnd"/>
      <w:r>
        <w:rPr>
          <w:rStyle w:val="Style13ptBold"/>
        </w:rPr>
        <w:t xml:space="preserve"> 7-28 </w:t>
      </w:r>
      <w:r>
        <w:rPr>
          <w:rStyle w:val="Style13ptBold"/>
          <w:b w:val="0"/>
        </w:rPr>
        <w:t xml:space="preserve">- Professor of the History of Science and Affiliated Professor of Earth and Planetary Sciences, Harvard University ( Naomi, “Wishful Thinking About Natural Gas: Why Fossil Fuels Can’t Solve the Problems Created by Fossil Fuels,” Huffington Post, 7-28-14, </w:t>
      </w:r>
      <w:hyperlink r:id="rId18" w:history="1">
        <w:r w:rsidRPr="00E93987">
          <w:rPr>
            <w:rStyle w:val="Hyperlink"/>
          </w:rPr>
          <w:t>http://www.huffingtonpost.com/naomi-oreskes/natural-gas-emissions-climate-change_b_5626466.html</w:t>
        </w:r>
      </w:hyperlink>
      <w:r>
        <w:rPr>
          <w:rStyle w:val="Style13ptBold"/>
          <w:b w:val="0"/>
        </w:rPr>
        <w:t>) //AD</w:t>
      </w:r>
    </w:p>
    <w:p w:rsidR="00105258" w:rsidRDefault="00105258" w:rsidP="008336D7">
      <w:pPr>
        <w:rPr>
          <w:rStyle w:val="Style13ptBold"/>
          <w:b w:val="0"/>
        </w:rPr>
      </w:pPr>
    </w:p>
    <w:p w:rsidR="00105258" w:rsidRPr="00105258" w:rsidRDefault="00105258" w:rsidP="008336D7">
      <w:pPr>
        <w:rPr>
          <w:rStyle w:val="StyleUnderline"/>
        </w:rPr>
      </w:pPr>
      <w:r>
        <w:rPr>
          <w:rStyle w:val="Style13ptBold"/>
          <w:b w:val="0"/>
        </w:rPr>
        <w:t xml:space="preserve">Replacing coal with gas in electricity generation is still probably a good idea -- at least in the near term -- but </w:t>
      </w:r>
      <w:r w:rsidRPr="00105258">
        <w:rPr>
          <w:rStyle w:val="StyleUnderline"/>
        </w:rPr>
        <w:t xml:space="preserve">gas isn’t just used to generate electricity.  It’s also used in transportation, to heat homes and make hot water, and in gas appliances like stoves, driers, and fireplaces.  Here </w:t>
      </w:r>
      <w:r w:rsidRPr="00105258">
        <w:rPr>
          <w:rStyle w:val="Emphasis"/>
        </w:rPr>
        <w:t>the situation is seriously worrisome</w:t>
      </w:r>
      <w:r w:rsidRPr="00105258">
        <w:rPr>
          <w:rStyle w:val="StyleUnderline"/>
        </w:rPr>
        <w:t>.</w:t>
      </w:r>
    </w:p>
    <w:p w:rsidR="00105258" w:rsidRPr="00105258" w:rsidRDefault="00105258" w:rsidP="008336D7">
      <w:pPr>
        <w:rPr>
          <w:rStyle w:val="StyleUnderline"/>
        </w:rPr>
      </w:pPr>
      <w:r>
        <w:rPr>
          <w:rStyle w:val="Style13ptBold"/>
          <w:b w:val="0"/>
        </w:rPr>
        <w:t xml:space="preserve">It’s extremely difficult to estimate GHG emissions in these sectors because many of the variables are poorly measured. </w:t>
      </w:r>
      <w:r w:rsidRPr="00105258">
        <w:rPr>
          <w:rStyle w:val="StyleUnderline"/>
        </w:rPr>
        <w:t>One important emission source is gas leakage from distribution and storage systems</w:t>
      </w:r>
      <w:r>
        <w:rPr>
          <w:rStyle w:val="Style13ptBold"/>
          <w:b w:val="0"/>
        </w:rPr>
        <w:t xml:space="preserve">, which is hard to measure because it happens in so many different ways in so many different places.  </w:t>
      </w:r>
      <w:r w:rsidRPr="00105258">
        <w:rPr>
          <w:rStyle w:val="StyleUnderline"/>
        </w:rPr>
        <w:t>Such leaks are sometimes called “downstream emissions,” because they occur after the gas has been drilled.</w:t>
      </w:r>
    </w:p>
    <w:p w:rsidR="00105258" w:rsidRPr="00105258" w:rsidRDefault="00105258" w:rsidP="008336D7">
      <w:pPr>
        <w:rPr>
          <w:rStyle w:val="StyleUnderline"/>
        </w:rPr>
      </w:pPr>
      <w:r w:rsidRPr="00105258">
        <w:rPr>
          <w:rStyle w:val="Emphasis"/>
        </w:rPr>
        <w:t>Certainly, gas does leak</w:t>
      </w:r>
      <w:r w:rsidRPr="00105258">
        <w:rPr>
          <w:rStyle w:val="StyleUnderline"/>
        </w:rPr>
        <w:t>, and the more we transport, distribute, and use it, the more opportunities there are for such leakage</w:t>
      </w:r>
      <w:r>
        <w:rPr>
          <w:rStyle w:val="Style13ptBold"/>
          <w:b w:val="0"/>
        </w:rPr>
        <w:t xml:space="preserve">.  Studies have tried to estimate the total emissions associated with gas using well-to-burner or “life-cycle” analysis. </w:t>
      </w:r>
      <w:r w:rsidRPr="00105258">
        <w:rPr>
          <w:rStyle w:val="StyleUnderline"/>
        </w:rPr>
        <w:t>Different studies</w:t>
      </w:r>
      <w:r>
        <w:rPr>
          <w:rStyle w:val="Style13ptBold"/>
          <w:b w:val="0"/>
        </w:rPr>
        <w:t xml:space="preserve"> of this sort tend to yield quite different results with a high margin for error, but many </w:t>
      </w:r>
      <w:r w:rsidRPr="00105258">
        <w:rPr>
          <w:rStyle w:val="StyleUnderline"/>
        </w:rPr>
        <w:t>conclude that when natural gas replaces petroleum in transportation or heating oil in homes, the greenhouse gas benefits are slim to none. (And since almost no one in America heats their home with coal any more, there are no ancillary benefits of decreased coal.)</w:t>
      </w:r>
      <w:r>
        <w:rPr>
          <w:rStyle w:val="Style13ptBold"/>
          <w:b w:val="0"/>
        </w:rPr>
        <w:t xml:space="preserve"> </w:t>
      </w:r>
      <w:r w:rsidRPr="00105258">
        <w:rPr>
          <w:rStyle w:val="StyleUnderline"/>
        </w:rPr>
        <w:t>One study</w:t>
      </w:r>
      <w:r>
        <w:rPr>
          <w:rStyle w:val="Style13ptBold"/>
          <w:b w:val="0"/>
        </w:rPr>
        <w:t xml:space="preserve"> by researchers</w:t>
      </w:r>
      <w:r w:rsidRPr="00105258">
        <w:rPr>
          <w:rStyle w:val="StyleUnderline"/>
        </w:rPr>
        <w:t xml:space="preserve"> at Carnegie-Mellon University concluded that while the probability of reducing GHG emissions at least somewhat by replacing coal with gas in electricity generation was 100%, the </w:t>
      </w:r>
      <w:r w:rsidRPr="00105258">
        <w:rPr>
          <w:rStyle w:val="Emphasis"/>
        </w:rPr>
        <w:t xml:space="preserve">substitution of natural gas </w:t>
      </w:r>
      <w:r w:rsidRPr="00105258">
        <w:rPr>
          <w:rStyle w:val="StyleUnderline"/>
        </w:rPr>
        <w:t xml:space="preserve">as a transportation fuel actually </w:t>
      </w:r>
      <w:r w:rsidRPr="00105258">
        <w:rPr>
          <w:rStyle w:val="Emphasis"/>
        </w:rPr>
        <w:t>carries a 10%-35% risk of increasing emissions</w:t>
      </w:r>
      <w:r w:rsidRPr="00105258">
        <w:rPr>
          <w:rStyle w:val="StyleUnderline"/>
        </w:rPr>
        <w:t>.</w:t>
      </w:r>
    </w:p>
    <w:p w:rsidR="00105258" w:rsidRDefault="00105258" w:rsidP="008336D7">
      <w:pPr>
        <w:rPr>
          <w:rStyle w:val="Style13ptBold"/>
          <w:b w:val="0"/>
        </w:rPr>
      </w:pPr>
      <w:r>
        <w:rPr>
          <w:rStyle w:val="Style13ptBold"/>
          <w:b w:val="0"/>
        </w:rPr>
        <w:t>In the Northeast, the northern Midwest, and the Great Plains, many builders are touting the “energy efficiency” of new homes supplied with gas heat and hot water systems, but it’s not clear that these homes are achieving substantial GHG reductions. In New England, where wood is plentiful, many people would do better to use high efficiency wood stoves (or burn other forms of biomass).</w:t>
      </w:r>
    </w:p>
    <w:p w:rsidR="00105258" w:rsidRDefault="00105258" w:rsidP="008336D7">
      <w:pPr>
        <w:rPr>
          <w:rStyle w:val="Style13ptBold"/>
          <w:b w:val="0"/>
        </w:rPr>
      </w:pPr>
      <w:r>
        <w:rPr>
          <w:rStyle w:val="Style13ptBold"/>
          <w:b w:val="0"/>
        </w:rPr>
        <w:t xml:space="preserve">How Gas (CH4) Heats the Atmosphere Much More than CO2 </w:t>
      </w:r>
    </w:p>
    <w:p w:rsidR="00105258" w:rsidRPr="00105258" w:rsidRDefault="00105258" w:rsidP="008336D7">
      <w:pPr>
        <w:rPr>
          <w:rStyle w:val="StyleUnderline"/>
        </w:rPr>
      </w:pPr>
      <w:r>
        <w:rPr>
          <w:rStyle w:val="Style13ptBold"/>
          <w:b w:val="0"/>
        </w:rPr>
        <w:t xml:space="preserve">Isn’t gas still better than oil for heating homes? Perhaps, </w:t>
      </w:r>
      <w:r w:rsidRPr="00105258">
        <w:rPr>
          <w:rStyle w:val="Emphasis"/>
        </w:rPr>
        <w:t>but oil doesn’t leak into the atmosphere</w:t>
      </w:r>
      <w:r w:rsidRPr="00105258">
        <w:rPr>
          <w:rStyle w:val="StyleUnderline"/>
        </w:rPr>
        <w:t xml:space="preserve">, which brings us to a crucial point: </w:t>
      </w:r>
      <w:r w:rsidRPr="00105258">
        <w:rPr>
          <w:rStyle w:val="Emphasis"/>
        </w:rPr>
        <w:t>natural gas is methane (CH4), which is a greenhouse gas far more potent</w:t>
      </w:r>
      <w:r w:rsidRPr="00105258">
        <w:rPr>
          <w:rStyle w:val="StyleUnderline"/>
        </w:rPr>
        <w:t xml:space="preserve"> than CO2.</w:t>
      </w:r>
    </w:p>
    <w:p w:rsidR="00105258" w:rsidRPr="00105258" w:rsidRDefault="00105258" w:rsidP="008336D7">
      <w:pPr>
        <w:rPr>
          <w:rStyle w:val="StyleUnderline"/>
        </w:rPr>
      </w:pPr>
      <w:r w:rsidRPr="00105258">
        <w:rPr>
          <w:rStyle w:val="StyleUnderline"/>
        </w:rPr>
        <w:t>As a result, gas leaks are a cause for enormous concern, because any methane that reaches the atmosphere unburned contributes to global warming more than the same amount of CO2</w:t>
      </w:r>
      <w:r>
        <w:rPr>
          <w:rStyle w:val="Style13ptBold"/>
          <w:b w:val="0"/>
        </w:rPr>
        <w:t xml:space="preserve">.  </w:t>
      </w:r>
      <w:r w:rsidRPr="00105258">
        <w:rPr>
          <w:rStyle w:val="StyleUnderline"/>
        </w:rPr>
        <w:t>How much more?</w:t>
      </w:r>
      <w:r>
        <w:rPr>
          <w:rStyle w:val="Style13ptBold"/>
          <w:b w:val="0"/>
        </w:rPr>
        <w:t xml:space="preserve">  This is a question that has caused considerable angst in the climate science community, because it depends on how you calculate it.  </w:t>
      </w:r>
      <w:r w:rsidRPr="00105258">
        <w:rPr>
          <w:rStyle w:val="StyleUnderline"/>
        </w:rPr>
        <w:t>Scientists have developed the concept of “Global Warming Potential” (GWP) to try to answer this question.</w:t>
      </w:r>
    </w:p>
    <w:p w:rsidR="00105258" w:rsidRDefault="00105258" w:rsidP="008336D7">
      <w:pPr>
        <w:rPr>
          <w:rStyle w:val="Style13ptBold"/>
          <w:b w:val="0"/>
        </w:rPr>
      </w:pPr>
      <w:r>
        <w:rPr>
          <w:rStyle w:val="Style13ptBold"/>
          <w:b w:val="0"/>
        </w:rPr>
        <w:t xml:space="preserve">The argument is complicated because while </w:t>
      </w:r>
      <w:r w:rsidRPr="00105258">
        <w:rPr>
          <w:rStyle w:val="StyleUnderline"/>
        </w:rPr>
        <w:t>CH4 warms the planet far more than CO2</w:t>
      </w:r>
      <w:r>
        <w:rPr>
          <w:rStyle w:val="Style13ptBold"/>
          <w:b w:val="0"/>
        </w:rPr>
        <w:t>, it stays in the atmosphere for much less time.   A typical molecule of CO2 remains in the atmosphere about 10 times longer than a molecule of CH4.  In their Fifth Assessment Report, the Intergovernmental Panel on Climate Change estimated that the GWP for methane is 34 times that of CO2 over the span of 100 years.  However, when the time frame is changed to 20 years, the GWP increases to 86!</w:t>
      </w:r>
    </w:p>
    <w:p w:rsidR="00105258" w:rsidRDefault="00105258" w:rsidP="008336D7">
      <w:pPr>
        <w:rPr>
          <w:rStyle w:val="Style13ptBold"/>
          <w:b w:val="0"/>
        </w:rPr>
      </w:pPr>
      <w:r w:rsidRPr="00105258">
        <w:rPr>
          <w:rStyle w:val="StyleUnderline"/>
        </w:rPr>
        <w:t>Most calculations of the impact of methane leakage use the 100-year time frame, which makes sense if you are worried about the cumulative impact of greenhouse gas emissions on the world as a whole</w:t>
      </w:r>
      <w:r>
        <w:rPr>
          <w:rStyle w:val="Style13ptBold"/>
          <w:b w:val="0"/>
        </w:rPr>
        <w:t>, but not -- many scientists have started to argue -- if you are worried about currently unfolding impacts on the biosphere.  After all, many species may go extinct well before we reach that 100-year mark.  It also does not make sense if you are worried that we are quickly approaching irreversible tipping points in the climate system, including rapid ice loss from the Greenland and Antarctic ice sheets.</w:t>
      </w:r>
    </w:p>
    <w:p w:rsidR="00105258" w:rsidRDefault="00105258" w:rsidP="008336D7">
      <w:pPr>
        <w:rPr>
          <w:rStyle w:val="Emphasis"/>
        </w:rPr>
      </w:pPr>
      <w:r w:rsidRPr="00105258">
        <w:rPr>
          <w:rStyle w:val="StyleUnderline"/>
        </w:rPr>
        <w:t xml:space="preserve">It gets worse.  CH4 and CO2 are not the only components of air pollution that can alter the climate.  Dust particles from pollution or volcanoes have the capacity to cool the climate.  As it happens, burning coal produces a lot of dust, leading some scientists to conclude that replacing coal with natural gas may actually increase global warming.  If they are right, then </w:t>
      </w:r>
      <w:r w:rsidRPr="00105258">
        <w:rPr>
          <w:rStyle w:val="Emphasis"/>
        </w:rPr>
        <w:t>not only is natural gas not a bridge to a clean energy future, it’s a bridge to potential disaster.</w:t>
      </w:r>
    </w:p>
    <w:p w:rsidR="00AD31D1" w:rsidRDefault="00AD31D1" w:rsidP="008336D7">
      <w:pPr>
        <w:rPr>
          <w:rStyle w:val="Emphasis"/>
        </w:rPr>
      </w:pPr>
    </w:p>
    <w:p w:rsidR="00AD31D1" w:rsidRPr="00105258" w:rsidRDefault="00AD31D1" w:rsidP="008336D7">
      <w:pPr>
        <w:rPr>
          <w:rStyle w:val="Emphasis"/>
        </w:rPr>
      </w:pPr>
    </w:p>
    <w:p w:rsidR="00BA6A9A" w:rsidRDefault="00BA6A9A" w:rsidP="00BA6A9A">
      <w:pPr>
        <w:pStyle w:val="Heading3"/>
        <w:rPr>
          <w:rStyle w:val="StyleUnderline"/>
          <w:sz w:val="32"/>
        </w:rPr>
      </w:pPr>
      <w:r>
        <w:rPr>
          <w:rStyle w:val="StyleUnderline"/>
          <w:sz w:val="32"/>
        </w:rPr>
        <w:t>No transition</w:t>
      </w:r>
    </w:p>
    <w:p w:rsidR="00BA6A9A" w:rsidRDefault="009B692A" w:rsidP="00AD31D1">
      <w:pPr>
        <w:pStyle w:val="Heading4"/>
      </w:pPr>
      <w:r>
        <w:t>Naturals gas can’t solve spillover to renewables – utopian and lack of incentives</w:t>
      </w:r>
    </w:p>
    <w:p w:rsidR="00571F92" w:rsidRPr="00571F92" w:rsidRDefault="00571F92" w:rsidP="00571F92">
      <w:r>
        <w:t xml:space="preserve">*also </w:t>
      </w:r>
      <w:proofErr w:type="spellStart"/>
      <w:r>
        <w:t>squo</w:t>
      </w:r>
      <w:proofErr w:type="spellEnd"/>
      <w:r>
        <w:t xml:space="preserve"> solves/</w:t>
      </w:r>
      <w:proofErr w:type="spellStart"/>
      <w:r>
        <w:t>adv</w:t>
      </w:r>
      <w:proofErr w:type="spellEnd"/>
      <w:r>
        <w:t xml:space="preserve"> CP card</w:t>
      </w:r>
    </w:p>
    <w:p w:rsidR="00AD31D1" w:rsidRDefault="00AD31D1" w:rsidP="00AD31D1">
      <w:pPr>
        <w:rPr>
          <w:rStyle w:val="Style13ptBold"/>
          <w:b w:val="0"/>
        </w:rPr>
      </w:pPr>
      <w:proofErr w:type="spellStart"/>
      <w:r>
        <w:rPr>
          <w:rStyle w:val="Style13ptBold"/>
        </w:rPr>
        <w:t>Oreskes</w:t>
      </w:r>
      <w:proofErr w:type="spellEnd"/>
      <w:r>
        <w:rPr>
          <w:rStyle w:val="Style13ptBold"/>
        </w:rPr>
        <w:t xml:space="preserve"> 7-28 </w:t>
      </w:r>
      <w:r>
        <w:rPr>
          <w:rStyle w:val="Style13ptBold"/>
          <w:b w:val="0"/>
        </w:rPr>
        <w:t xml:space="preserve">- Professor of the History of Science and Affiliated Professor of Earth and Planetary Sciences, Harvard University ( Naomi, “Wishful Thinking About Natural Gas: Why Fossil Fuels Can’t Solve the Problems Created by Fossil Fuels,” Huffington Post, 7-28-14, </w:t>
      </w:r>
      <w:hyperlink r:id="rId19" w:history="1">
        <w:r w:rsidRPr="00E93987">
          <w:rPr>
            <w:rStyle w:val="Hyperlink"/>
          </w:rPr>
          <w:t>http://www.huffingtonpost.com/naomi-oreskes/natural-gas-emissions-climate-change_b_5626466.html</w:t>
        </w:r>
      </w:hyperlink>
      <w:r>
        <w:rPr>
          <w:rStyle w:val="Style13ptBold"/>
          <w:b w:val="0"/>
        </w:rPr>
        <w:t>) //AD</w:t>
      </w:r>
    </w:p>
    <w:p w:rsidR="00AD31D1" w:rsidRDefault="00AD31D1" w:rsidP="00BA6A9A"/>
    <w:p w:rsidR="00AD31D1" w:rsidRPr="00571F92" w:rsidRDefault="00AD31D1" w:rsidP="00571F92">
      <w:pPr>
        <w:rPr>
          <w:rStyle w:val="Emphasis"/>
        </w:rPr>
      </w:pPr>
      <w:r w:rsidRPr="00571F92">
        <w:rPr>
          <w:rStyle w:val="Emphasis"/>
        </w:rPr>
        <w:t xml:space="preserve">Why Gas is Unlikely </w:t>
      </w:r>
      <w:proofErr w:type="gramStart"/>
      <w:r w:rsidRPr="00571F92">
        <w:rPr>
          <w:rStyle w:val="Emphasis"/>
        </w:rPr>
        <w:t>To</w:t>
      </w:r>
      <w:proofErr w:type="gramEnd"/>
      <w:r w:rsidRPr="00571F92">
        <w:rPr>
          <w:rStyle w:val="Emphasis"/>
        </w:rPr>
        <w:t xml:space="preserve"> Be a Bridge to Renewables</w:t>
      </w:r>
    </w:p>
    <w:p w:rsidR="00AD31D1" w:rsidRDefault="00AD31D1" w:rsidP="00BA6A9A">
      <w:r w:rsidRPr="00AD31D1">
        <w:rPr>
          <w:rStyle w:val="StyleUnderline"/>
        </w:rPr>
        <w:t>In a perfect world, people would use gas to replace more polluting coal or oil.  Unfortunately, the argument for gas rests on just that assumption: that the world works perfectly.</w:t>
      </w:r>
      <w:r>
        <w:t xml:space="preserve">  </w:t>
      </w:r>
      <w:r w:rsidRPr="00AD31D1">
        <w:rPr>
          <w:rStyle w:val="StyleUnderline"/>
        </w:rPr>
        <w:t>You don’t need to be a scientist, however, to know just how flawed that assumption is</w:t>
      </w:r>
      <w:r>
        <w:t xml:space="preserve">.  In fact, </w:t>
      </w:r>
      <w:r w:rsidRPr="00AD31D1">
        <w:rPr>
          <w:rStyle w:val="StyleUnderline"/>
        </w:rPr>
        <w:t xml:space="preserve">economists have long argued that a paradox of energy efficiency is this: if people save energy through efficiency and their energy bills start to fall, they may begin to use more energy in other ways. </w:t>
      </w:r>
      <w:r>
        <w:t xml:space="preserve"> So while their bills stay the same, usage may actually rise. (It’s like going to a sale and instead of saving money, buying more things because of the lower price tags.) In this way, consumers can actually end up using more energy overall and so emissions continue to rise.</w:t>
      </w:r>
    </w:p>
    <w:p w:rsidR="00AD31D1" w:rsidRDefault="00AD31D1" w:rsidP="00BA6A9A">
      <w:r w:rsidRPr="00AD31D1">
        <w:rPr>
          <w:rStyle w:val="StyleUnderline"/>
        </w:rPr>
        <w:t>To ensure that natural gas use doesn’t follow such a path, you’ve got to do something</w:t>
      </w:r>
      <w:r>
        <w:t xml:space="preserve">. </w:t>
      </w:r>
      <w:r w:rsidRPr="00AD31D1">
        <w:rPr>
          <w:rStyle w:val="StyleUnderline"/>
        </w:rPr>
        <w:t>You could introduce a law, like AB32, the California emissions control law, or put in place the pending EPA carbon rule just introduced by the Obama administration that mandates emissions reductions.</w:t>
      </w:r>
      <w:r>
        <w:t xml:space="preserve"> </w:t>
      </w:r>
      <w:r w:rsidRPr="00AD31D1">
        <w:rPr>
          <w:rStyle w:val="StyleUnderline"/>
        </w:rPr>
        <w:t>Or you could introduce a hefty carbon tax to create a strong financial incentive for people to choose non-carbon based fuels.</w:t>
      </w:r>
      <w:r>
        <w:t xml:space="preserve">  But </w:t>
      </w:r>
      <w:r w:rsidRPr="00AD31D1">
        <w:rPr>
          <w:rStyle w:val="StyleUnderline"/>
        </w:rPr>
        <w:t>laws like AB32 are at present few and far between, the fossil fuel industry and its political and ideological allies are fighting the EPA carbon rule tooth and nail, and only a handful of political leaders are prepared to stand up in public and argue for a new tax</w:t>
      </w:r>
      <w:r>
        <w:t>.</w:t>
      </w:r>
    </w:p>
    <w:p w:rsidR="00AD31D1" w:rsidRPr="00AD31D1" w:rsidRDefault="00AD31D1" w:rsidP="00BA6A9A">
      <w:pPr>
        <w:rPr>
          <w:rStyle w:val="StyleUnderline"/>
        </w:rPr>
      </w:pPr>
      <w:r>
        <w:t xml:space="preserve">Meanwhile, </w:t>
      </w:r>
      <w:r w:rsidRPr="00AD31D1">
        <w:rPr>
          <w:rStyle w:val="StyleUnderline"/>
        </w:rPr>
        <w:t>global fossil fuel production and consumption are rising.</w:t>
      </w:r>
      <w:r>
        <w:t xml:space="preserve">  A recent article by the business editor of the British Telegraph describes a </w:t>
      </w:r>
      <w:r w:rsidRPr="00AD31D1">
        <w:rPr>
          <w:rStyle w:val="StyleUnderline"/>
        </w:rPr>
        <w:t>frenzy of fossil fuel production that may be leading to a new financial bubble.</w:t>
      </w:r>
      <w:r>
        <w:t xml:space="preserve">  </w:t>
      </w:r>
      <w:r w:rsidRPr="00AD31D1">
        <w:rPr>
          <w:rStyle w:val="StyleUnderline"/>
        </w:rPr>
        <w:t xml:space="preserve">The </w:t>
      </w:r>
      <w:r w:rsidRPr="00571F92">
        <w:rPr>
          <w:rStyle w:val="Emphasis"/>
        </w:rPr>
        <w:t>huge increase in natural gas production is, in reality, helping to keep the price of such energy lower, discouraging efficiency and making it more difficult for renewables to compete</w:t>
      </w:r>
      <w:r w:rsidRPr="00AD31D1">
        <w:rPr>
          <w:rStyle w:val="StyleUnderline"/>
        </w:rPr>
        <w:t>.  And this raises the most worrisome issue of all.</w:t>
      </w:r>
    </w:p>
    <w:p w:rsidR="001377D0" w:rsidRDefault="00AD31D1" w:rsidP="00BA6A9A">
      <w:pPr>
        <w:rPr>
          <w:rStyle w:val="StyleUnderline"/>
        </w:rPr>
      </w:pPr>
      <w:r w:rsidRPr="00AD31D1">
        <w:rPr>
          <w:rStyle w:val="StyleUnderline"/>
        </w:rPr>
        <w:t>Embedded in all positive claims for gas is an essential assumption: that it replaces other more polluting fuels</w:t>
      </w:r>
      <w:r>
        <w:t xml:space="preserve">.  But </w:t>
      </w:r>
      <w:r w:rsidRPr="00AD31D1">
        <w:rPr>
          <w:rStyle w:val="StyleUnderline"/>
        </w:rPr>
        <w:t>what if it also turns out to replace the panoply of alternative energies</w:t>
      </w:r>
      <w:r>
        <w:t>, including solar, wind, hydro, and nuclear</w:t>
      </w:r>
      <w:r w:rsidRPr="00AD31D1">
        <w:rPr>
          <w:rStyle w:val="StyleUnderline"/>
        </w:rPr>
        <w:t xml:space="preserve">?  In Canada, where </w:t>
      </w:r>
      <w:r w:rsidRPr="00571F92">
        <w:rPr>
          <w:rStyle w:val="Emphasis"/>
        </w:rPr>
        <w:t>shale-gas development is well advanced</w:t>
      </w:r>
      <w:r w:rsidRPr="00AD31D1">
        <w:rPr>
          <w:rStyle w:val="StyleUnderline"/>
        </w:rPr>
        <w:t>, only a small fraction of electricity is generated from coa</w:t>
      </w:r>
      <w:r>
        <w:t xml:space="preserve">l; most comes from hydropower or nuclear power. In the U.S., competition from cheap gas was recently cited by the owners of the Vermont Yankee Nuclear power plant as a factor in their decision to close down.  And while the evidence may be somewhat anecdotal, various reports suggest that </w:t>
      </w:r>
      <w:r w:rsidRPr="00571F92">
        <w:rPr>
          <w:rStyle w:val="Emphasis"/>
        </w:rPr>
        <w:t>cheap gas has delayed or halted some renewable power projects.</w:t>
      </w:r>
      <w:r w:rsidRPr="00AD31D1">
        <w:rPr>
          <w:rStyle w:val="StyleUnderline"/>
        </w:rPr>
        <w:t xml:space="preserve"> It stands to reason that if people believe natural gas is a “green” alternative, they will </w:t>
      </w:r>
      <w:proofErr w:type="gramStart"/>
      <w:r w:rsidRPr="00AD31D1">
        <w:rPr>
          <w:rStyle w:val="StyleUnderline"/>
        </w:rPr>
        <w:t>chose</w:t>
      </w:r>
      <w:proofErr w:type="gramEnd"/>
      <w:r w:rsidRPr="00AD31D1">
        <w:rPr>
          <w:rStyle w:val="StyleUnderline"/>
        </w:rPr>
        <w:t xml:space="preserve"> it over more expensive renewables.</w:t>
      </w:r>
    </w:p>
    <w:p w:rsidR="00EA2F1D" w:rsidRDefault="00EA2F1D" w:rsidP="00BA6A9A">
      <w:pPr>
        <w:rPr>
          <w:rStyle w:val="StyleUnderline"/>
        </w:rPr>
      </w:pPr>
    </w:p>
    <w:p w:rsidR="006E2A6C" w:rsidRDefault="006E2A6C" w:rsidP="00EC25CD">
      <w:pPr>
        <w:pStyle w:val="Heading2"/>
      </w:pPr>
      <w:r>
        <w:t>Exports advantage</w:t>
      </w:r>
    </w:p>
    <w:p w:rsidR="006E2A6C" w:rsidRDefault="006E2A6C" w:rsidP="006E2A6C">
      <w:pPr>
        <w:pStyle w:val="Heading3"/>
      </w:pPr>
      <w:r>
        <w:t>Exports Inevitable</w:t>
      </w:r>
    </w:p>
    <w:p w:rsidR="006E2A6C" w:rsidRPr="00073C98" w:rsidRDefault="006E2A6C" w:rsidP="006E2A6C">
      <w:pPr>
        <w:pStyle w:val="Heading4"/>
      </w:pPr>
      <w:r>
        <w:t>Exports are inevitable and they will jack prices</w:t>
      </w:r>
    </w:p>
    <w:p w:rsidR="006E2A6C" w:rsidRPr="00556D85" w:rsidRDefault="006E2A6C" w:rsidP="006E2A6C">
      <w:proofErr w:type="spellStart"/>
      <w:r w:rsidRPr="00073C98">
        <w:rPr>
          <w:rStyle w:val="Style13ptBold"/>
        </w:rPr>
        <w:t>Mitowski</w:t>
      </w:r>
      <w:proofErr w:type="spellEnd"/>
      <w:r w:rsidRPr="00073C98">
        <w:rPr>
          <w:rStyle w:val="Style13ptBold"/>
        </w:rPr>
        <w:t>, 7/17</w:t>
      </w:r>
      <w:r>
        <w:t xml:space="preserve">/14 – analyst at Value Line (Robert, “Large-Scale Natural Gas Exports Inching </w:t>
      </w:r>
      <w:proofErr w:type="gramStart"/>
      <w:r>
        <w:t>Toward</w:t>
      </w:r>
      <w:proofErr w:type="gramEnd"/>
      <w:r>
        <w:t xml:space="preserve"> Reality,” Value Line, http://www.valueline.com/Stocks/Commentaries/Large-Scale_Natural_Gas_Exports_Inching_Toward_Reality.aspx#.U9lDAPldXpR)//IS</w:t>
      </w:r>
    </w:p>
    <w:p w:rsidR="006E2A6C" w:rsidRDefault="006E2A6C" w:rsidP="006E2A6C">
      <w:r>
        <w:t xml:space="preserve">It has been a long time in coming, but </w:t>
      </w:r>
      <w:r w:rsidRPr="00073C98">
        <w:rPr>
          <w:rStyle w:val="StyleUnderline"/>
        </w:rPr>
        <w:t>initial large-scale overseas liquefied natural gas (LNG) shipments from the United States are set to begin in late 2015. Domestic natural gas producers hoping to capitalize on the shale drilling boom have been frustrated in recent years by the drop in prices that has come with the abundance of fresh reserves. The upcoming shipments of LNG offer the prospect of an improved pricing backdrop in the years ahead. Drillers seeing the high prices being offered for LNG in Japan are understandably eager to get export capabilities up and running as quickly as possible to capitalize on potential profit opportunities</w:t>
      </w:r>
      <w:r>
        <w:t xml:space="preserve">. Prices for LNG in Japan and other parts of Asia in the mid- to high teens are roughly quadruple the quotations in the United States. But it takes a long time to get a shipment facility approved and built. The first such plant, </w:t>
      </w:r>
      <w:proofErr w:type="spellStart"/>
      <w:r>
        <w:t>Cheniere</w:t>
      </w:r>
      <w:proofErr w:type="spellEnd"/>
      <w:r>
        <w:t xml:space="preserve"> Energy’s (LNG) Sabine Pass facility in Cameron Parish, Louisiana, will have taken five and a half years from planning to production, if it comes on stream in late 2015, as planned. </w:t>
      </w:r>
      <w:proofErr w:type="spellStart"/>
      <w:r>
        <w:t>Cheniere</w:t>
      </w:r>
      <w:proofErr w:type="spellEnd"/>
      <w:r>
        <w:t xml:space="preserve"> also has a smaller project on the drawing board, in Corpus Christi, Texas, set to send out LNG cargoes in 2019. Demand for output is brisk, even for the second facility. That’s a good thing, since the total estimated cost for the pair of facilities is over $30 billion</w:t>
      </w:r>
      <w:r w:rsidRPr="00073C98">
        <w:rPr>
          <w:rStyle w:val="StyleUnderline"/>
        </w:rPr>
        <w:t>. Sempra Energy (SRE) also has the green light to build an LNG export plant in Louisiana</w:t>
      </w:r>
      <w:r>
        <w:t xml:space="preserve">. Construction is set to begin in 2015 on a facility that will cost a projected $10 billion and be ready by 2018. There are a number of other facilities on the drawing board, as well. As of this writing, </w:t>
      </w:r>
      <w:r w:rsidRPr="00073C98">
        <w:rPr>
          <w:rStyle w:val="StyleUnderline"/>
        </w:rPr>
        <w:t>the amount of LNG proposed to be exported summed to around 50% of the natural gas currently pumped in the contiguous United States. Assuming a good number of those proposals actually materialize, chances are that domestic natural gas prices will rise, given the volume of shipments abroad. There is also political pressure to boost energy exports so as to counteract the threat by Russia to withhold energy supplies in order to dominate countries within its periphery.</w:t>
      </w:r>
      <w:r>
        <w:t xml:space="preserve"> But opposition from consumer and industrial groups seeking to restrict exports will likely prove sufficiently weighty to keep a lid on overseas shipments. Only deep-pocketed companies will likely get the nod to build facilities, in any case.</w:t>
      </w:r>
    </w:p>
    <w:p w:rsidR="006E2A6C" w:rsidRDefault="006E2A6C" w:rsidP="006E2A6C"/>
    <w:p w:rsidR="006E2A6C" w:rsidRDefault="006E2A6C" w:rsidP="006E2A6C">
      <w:pPr>
        <w:pStyle w:val="Heading3"/>
      </w:pPr>
      <w:r>
        <w:t>No impact to exports</w:t>
      </w:r>
    </w:p>
    <w:p w:rsidR="006E2A6C" w:rsidRPr="00073C98" w:rsidRDefault="006E2A6C" w:rsidP="006E2A6C">
      <w:pPr>
        <w:pStyle w:val="Heading4"/>
      </w:pPr>
      <w:r>
        <w:t>Exports don’t impact prices</w:t>
      </w:r>
    </w:p>
    <w:p w:rsidR="006E2A6C" w:rsidRPr="00556D85" w:rsidRDefault="006E2A6C" w:rsidP="006E2A6C">
      <w:r w:rsidRPr="00556D85">
        <w:rPr>
          <w:rStyle w:val="Style13ptBold"/>
        </w:rPr>
        <w:t>ACCF, 6/30</w:t>
      </w:r>
      <w:r>
        <w:t xml:space="preserve">/14 – American Council for Capital Formation (“LNG Exports Are Not </w:t>
      </w:r>
      <w:proofErr w:type="gramStart"/>
      <w:r>
        <w:t>A</w:t>
      </w:r>
      <w:proofErr w:type="gramEnd"/>
      <w:r>
        <w:t xml:space="preserve"> Burden on Domestic Prices,” ACCF, http://actonlng.org/2014/06/lng-exports-are-not-a-burden-on-domestic-prices/)//IS</w:t>
      </w:r>
    </w:p>
    <w:p w:rsidR="006E2A6C" w:rsidRDefault="006E2A6C" w:rsidP="006E2A6C">
      <w:r w:rsidRPr="00073C98">
        <w:rPr>
          <w:rStyle w:val="StyleUnderline"/>
        </w:rPr>
        <w:t>Some have argued that LNG exports will cause domestic natural gas prices to spike. This is not true. The U.S. has abundant resources capable of meeting domestic demand while also exporting internationally. Economic studies show that benefits abound from nearly every export scenario.</w:t>
      </w:r>
      <w:r>
        <w:t xml:space="preserve"> Here are three studies that outline the facts: The Energy Information Administration has projected that </w:t>
      </w:r>
      <w:r w:rsidRPr="00073C98">
        <w:rPr>
          <w:rStyle w:val="StyleUnderline"/>
        </w:rPr>
        <w:t xml:space="preserve">by 2020, U.S. natural gas prices will range from $3.46 to $6.37 per thousand cubic feet, which is </w:t>
      </w:r>
      <w:proofErr w:type="gramStart"/>
      <w:r w:rsidRPr="00073C98">
        <w:rPr>
          <w:rStyle w:val="StyleUnderline"/>
        </w:rPr>
        <w:t>an</w:t>
      </w:r>
      <w:proofErr w:type="gramEnd"/>
      <w:r w:rsidRPr="00073C98">
        <w:rPr>
          <w:rStyle w:val="StyleUnderline"/>
        </w:rPr>
        <w:t xml:space="preserve"> historically low range compared to international prices. An Energy Department macroeconomic study by NERA Economic Consulting found that “the market limits how high U.S. natural gas prices can rise owing to LNG exports because importers will not purchase U.S. exports if the U.S. wellhead price rises above the cost of competing global supplies.” ICF International estimated that LNG exports are projected to have little impacts on domestic U.S. natural gas prices, estimating an increase of about $0.32</w:t>
      </w:r>
      <w:r>
        <w:t xml:space="preserve"> to $1.02 per million British Thermal Units (</w:t>
      </w:r>
      <w:proofErr w:type="spellStart"/>
      <w:r>
        <w:t>MMBtu</w:t>
      </w:r>
      <w:proofErr w:type="spellEnd"/>
      <w:r>
        <w:t>) on average between 2016 and 2035.</w:t>
      </w:r>
    </w:p>
    <w:p w:rsidR="006E2A6C" w:rsidRPr="006E2A6C" w:rsidRDefault="006E2A6C" w:rsidP="006E2A6C"/>
    <w:p w:rsidR="00EC25CD" w:rsidRDefault="00EC25CD" w:rsidP="00EC25CD">
      <w:pPr>
        <w:pStyle w:val="Heading2"/>
      </w:pPr>
      <w:r>
        <w:t>AT: NGV Add-on</w:t>
      </w:r>
    </w:p>
    <w:p w:rsidR="00EC25CD" w:rsidRDefault="00EC25CD" w:rsidP="00EC25CD">
      <w:pPr>
        <w:pStyle w:val="Heading3"/>
      </w:pPr>
      <w:r>
        <w:t>Solvency Deficits</w:t>
      </w:r>
    </w:p>
    <w:p w:rsidR="00EC25CD" w:rsidRDefault="00EC25CD" w:rsidP="00EC25CD">
      <w:pPr>
        <w:pStyle w:val="Heading4"/>
      </w:pPr>
      <w:r>
        <w:t>Long timeframe and inevitable exports kill NGVs</w:t>
      </w:r>
    </w:p>
    <w:p w:rsidR="00EC25CD" w:rsidRPr="00BA216A" w:rsidRDefault="00EC25CD" w:rsidP="00EC25CD">
      <w:pPr>
        <w:rPr>
          <w:rStyle w:val="StyleUnderline"/>
        </w:rPr>
      </w:pPr>
      <w:r w:rsidRPr="00BA216A">
        <w:rPr>
          <w:rStyle w:val="Style13ptBold"/>
        </w:rPr>
        <w:t>Styles</w:t>
      </w:r>
      <w:r>
        <w:t>, 6/24/</w:t>
      </w:r>
      <w:r w:rsidRPr="00BA216A">
        <w:rPr>
          <w:rStyle w:val="Style13ptBold"/>
        </w:rPr>
        <w:t>13</w:t>
      </w:r>
      <w:r>
        <w:t xml:space="preserve"> – Managing Director of GSW Strategy Group (Geoffrey, “Could Natural Gas Fuel a Trucking Revolution?,” Pacific Energy Development, http://www.pacificenergydevelopment.com/corporate-blog/june-24th-2013)//IS</w:t>
      </w:r>
      <w:r>
        <w:br/>
        <w:t xml:space="preserve">From my perspective </w:t>
      </w:r>
      <w:r w:rsidRPr="00BA216A">
        <w:rPr>
          <w:rStyle w:val="StyleUnderline"/>
        </w:rPr>
        <w:t xml:space="preserve">achieving this scenario depends </w:t>
      </w:r>
      <w:r w:rsidRPr="00BA216A">
        <w:rPr>
          <w:rStyle w:val="Emphasis"/>
        </w:rPr>
        <w:t>less on the availability of the gas</w:t>
      </w:r>
      <w:r w:rsidRPr="00BA216A">
        <w:rPr>
          <w:rStyle w:val="StyleUnderline"/>
        </w:rPr>
        <w:t xml:space="preserve"> than on the ability of new transport-sector users to compete with other segments that are equally eager to use more gas</w:t>
      </w:r>
      <w:r>
        <w:t xml:space="preserve">. In the last 4 years </w:t>
      </w:r>
      <w:r w:rsidRPr="00BA216A">
        <w:rPr>
          <w:rStyle w:val="StyleUnderline"/>
        </w:rPr>
        <w:t>gas demand for power generation has grown</w:t>
      </w:r>
      <w:r>
        <w:t xml:space="preserve"> by 6.8 BCFD, mainly at the expense of coal, and there are many who would like to see that trend continue. The IEA report also cited </w:t>
      </w:r>
      <w:r w:rsidRPr="00BA216A">
        <w:rPr>
          <w:rStyle w:val="StyleUnderline"/>
        </w:rPr>
        <w:t>US LNG export projects totaling more than 5 BCFD that already have either Department of Energy approval or signed contracts. New gas supplies won’t wait around for transportation demand to emerge</w:t>
      </w:r>
      <w:r>
        <w:t xml:space="preserve">. The biggest advantage that gas’s new transportation customers have is the value they stand to gain, compared to other gas users. </w:t>
      </w:r>
      <w:r w:rsidRPr="00BA216A">
        <w:rPr>
          <w:rStyle w:val="StyleUnderline"/>
        </w:rPr>
        <w:t xml:space="preserve">US LNG projects are selling into increasingly competitive global markets paying up to </w:t>
      </w:r>
      <w:r w:rsidRPr="00BA216A">
        <w:rPr>
          <w:rStyle w:val="Emphasis"/>
        </w:rPr>
        <w:t>three times</w:t>
      </w:r>
      <w:r w:rsidRPr="00BA216A">
        <w:rPr>
          <w:rStyle w:val="StyleUnderline"/>
        </w:rPr>
        <w:t xml:space="preserve"> the US wellhead price of gas</w:t>
      </w:r>
      <w:r>
        <w:t xml:space="preserve"> of around $4 </w:t>
      </w:r>
      <w:proofErr w:type="gramStart"/>
      <w:r>
        <w:t>per million BTUs (MMBTU)</w:t>
      </w:r>
      <w:proofErr w:type="gramEnd"/>
      <w:r>
        <w:t xml:space="preserve">. However, exporters must cover the cost of liquefaction and shipping, so their netback over wellhead prices might not be that large. Meanwhile gas's encroachment on coal in the utility sector has been driven mainly by its low price. As the IEA notes, we've already seen this trend slow and reverse somewhat as US natural gas prices recovered from last year's lows. Against that, the US retail price of diesel fuel through mid-June of this year has averaged $3.96 per gallon, equivalent to $31/MMBTU. With retail LNG currently available at a small but growing number of locations for under $3 per gallon, the incentive for truckers to switch fuels looks substantial. And with a typical heavy-duty truck burning more than 10,000 gallons per year of fuel, each gas conversion is equivalent to the consumption of several dozen automobiles. </w:t>
      </w:r>
      <w:r w:rsidRPr="00BA216A">
        <w:rPr>
          <w:rStyle w:val="StyleUnderline"/>
        </w:rPr>
        <w:t xml:space="preserve">Fuel transitions take time. One of Dr. Gallagher’s charts showed that it took more than 40 years for diesel to displace gasoline from heavy-duty trucks in the mid-20th century. A lot could happen along the way to a multi-decade shift from diesel to LNG and CNG, including new cellulosic biofuels or battery breakthroughs. For now, though, gas looks like a strong contender to provide a cleaner, cheaper fuel with sufficient energy density to be practical for long-distance trucking. This is a trend worth watching. </w:t>
      </w:r>
    </w:p>
    <w:p w:rsidR="00EC25CD" w:rsidRPr="00BA216A" w:rsidRDefault="00EC25CD" w:rsidP="00EC25CD"/>
    <w:p w:rsidR="00EC25CD" w:rsidRDefault="00EC25CD" w:rsidP="00EC25CD">
      <w:pPr>
        <w:pStyle w:val="Heading3"/>
      </w:pPr>
      <w:r>
        <w:t>NGVs Increase Emissions</w:t>
      </w:r>
    </w:p>
    <w:p w:rsidR="00EC25CD" w:rsidRPr="00556D85" w:rsidRDefault="00EC25CD" w:rsidP="00EC25CD">
      <w:pPr>
        <w:pStyle w:val="Heading4"/>
      </w:pPr>
      <w:r>
        <w:t>NGVs actually net increase emissions</w:t>
      </w:r>
    </w:p>
    <w:p w:rsidR="00EC25CD" w:rsidRDefault="00EC25CD" w:rsidP="00EC25CD">
      <w:r w:rsidRPr="00556D85">
        <w:rPr>
          <w:rStyle w:val="Style13ptBold"/>
        </w:rPr>
        <w:t>Koch, 2/14</w:t>
      </w:r>
      <w:r>
        <w:t>/14 – joined USA TODAY in 1998 and has also served as its morning editor and Congressional reporter (Wendy “Natural gas vehicles worse for climate than diesel ones?” USA Today, http://www.usatoday.com/story/news/nation/2014/02/13/natural-gas-leaks-methane-beyond-epa-estimates/5452829/)//IS</w:t>
      </w:r>
    </w:p>
    <w:p w:rsidR="00EC25CD" w:rsidRPr="00CB52F9" w:rsidRDefault="00EC25CD" w:rsidP="00EC25CD">
      <w:pPr>
        <w:rPr>
          <w:rStyle w:val="StyleUnderline"/>
        </w:rPr>
      </w:pPr>
      <w:r w:rsidRPr="00CB52F9">
        <w:rPr>
          <w:rStyle w:val="StyleUnderline"/>
        </w:rPr>
        <w:t>Natural gas is widely hailed as cleaner than other fossil fuels, but new research says using it — instead of diesel — to power trucks and buses could actually exacerbate global warming</w:t>
      </w:r>
      <w:r>
        <w:t xml:space="preserve"> over a 100-year period. </w:t>
      </w:r>
      <w:r w:rsidRPr="00CB52F9">
        <w:rPr>
          <w:rStyle w:val="StyleUnderline"/>
        </w:rPr>
        <w:t>Diesel engines are relatively fuel-efficient while the natural gas infrastructure leaks more heat-trapping methane than federal or industry data suggest</w:t>
      </w:r>
      <w:r>
        <w:t xml:space="preserve">, says a study Thursday by 16 scientists from federal laboratories and seven universities including Stanford, Harvard and MIT. ( "There's lots of reasons to shift from diesel," says lead author Adam Brandt of Stanford, adding diesel buses are "stinky" and natural gas ones may help cut oil imports and improve local air quality. But </w:t>
      </w:r>
      <w:r w:rsidRPr="00CB52F9">
        <w:rPr>
          <w:rStyle w:val="StyleUnderline"/>
        </w:rPr>
        <w:t>from a climate perspective, "it's not likely to reduce greenhouse gas emissions." Burning natural gas in vehicles emits less carbon dioxide than burning diesel, but the drilling and production of natural gas leaks methane, a potent greenhouse gas. Those leaks offset some of natural gas' CO2 benefit.</w:t>
      </w:r>
    </w:p>
    <w:p w:rsidR="00EC25CD" w:rsidRDefault="00EC25CD" w:rsidP="00EC25CD"/>
    <w:p w:rsidR="00EC25CD" w:rsidRPr="00556D85" w:rsidRDefault="00EC25CD" w:rsidP="00EC25CD"/>
    <w:p w:rsidR="00EC25CD" w:rsidRDefault="00EC25CD" w:rsidP="00EC25CD"/>
    <w:p w:rsidR="00EC25CD" w:rsidRPr="00556D85" w:rsidRDefault="00EC25CD" w:rsidP="00EC25CD"/>
    <w:p w:rsidR="00EC25CD" w:rsidRDefault="00EC25CD" w:rsidP="00EC25CD">
      <w:pPr>
        <w:pStyle w:val="Heading3"/>
      </w:pPr>
      <w:r>
        <w:t>Too Expensive</w:t>
      </w:r>
    </w:p>
    <w:p w:rsidR="00EC25CD" w:rsidRPr="00556D85" w:rsidRDefault="00EC25CD" w:rsidP="00EC25CD">
      <w:pPr>
        <w:pStyle w:val="Heading4"/>
      </w:pPr>
      <w:r>
        <w:t>NGVs fail – costs</w:t>
      </w:r>
    </w:p>
    <w:p w:rsidR="00EC25CD" w:rsidRDefault="00EC25CD" w:rsidP="00EC25CD">
      <w:r w:rsidRPr="00CB52F9">
        <w:rPr>
          <w:rStyle w:val="Style13ptBold"/>
        </w:rPr>
        <w:t>Singleton</w:t>
      </w:r>
      <w:r>
        <w:t>, 3/22/</w:t>
      </w:r>
      <w:r w:rsidRPr="00CB52F9">
        <w:rPr>
          <w:rStyle w:val="Style13ptBold"/>
        </w:rPr>
        <w:t>13</w:t>
      </w:r>
      <w:r>
        <w:t xml:space="preserve"> – adjunct at CUNY's Grad School of Journalism (Malik, “US Truckers Considering Natural Gas </w:t>
      </w:r>
      <w:proofErr w:type="gramStart"/>
      <w:r>
        <w:t>Over</w:t>
      </w:r>
      <w:proofErr w:type="gramEnd"/>
      <w:r>
        <w:t xml:space="preserve"> Diesel Say Transition Costs Still Too High,” International Business Times, http://www.ibtimes.com/us-truckers-considering-natural-gas-over-diesel-say-transition-costs-still-too-high-1145999)//IS</w:t>
      </w:r>
    </w:p>
    <w:p w:rsidR="00EC25CD" w:rsidRDefault="00EC25CD" w:rsidP="00EC25CD">
      <w:r>
        <w:t xml:space="preserve">The alternative fuel industry faces a Catch-22: Manufacturers are pressuring their distribution partners to ship their products using natural gas trucks because they're far less expensive to run than diesel fuel trucks. However, the </w:t>
      </w:r>
      <w:r w:rsidRPr="00CB52F9">
        <w:rPr>
          <w:rStyle w:val="StyleUnderline"/>
        </w:rPr>
        <w:t>distributors are pushing back</w:t>
      </w:r>
      <w:r>
        <w:t xml:space="preserve">, arguing three major reasons that </w:t>
      </w:r>
      <w:r w:rsidRPr="00CB52F9">
        <w:rPr>
          <w:rStyle w:val="StyleUnderline"/>
        </w:rPr>
        <w:t>natural gas trucks are still too expensive to adopt. First, natural gas trucks cost distributors an extra $40,000 to $80,000 per truck over typical diesel trucks,</w:t>
      </w:r>
      <w:r>
        <w:t xml:space="preserve"> which begin at about $100,000. Some </w:t>
      </w:r>
      <w:r w:rsidRPr="00CB52F9">
        <w:rPr>
          <w:rStyle w:val="StyleUnderline"/>
        </w:rPr>
        <w:t>federal and state incentive programs</w:t>
      </w:r>
      <w:r>
        <w:t xml:space="preserve"> are in place to help shipping </w:t>
      </w:r>
      <w:proofErr w:type="gramStart"/>
      <w:r>
        <w:t>companies</w:t>
      </w:r>
      <w:proofErr w:type="gramEnd"/>
      <w:r>
        <w:t xml:space="preserve"> transition, but those amounts </w:t>
      </w:r>
      <w:r w:rsidRPr="00CB52F9">
        <w:rPr>
          <w:rStyle w:val="StyleUnderline"/>
        </w:rPr>
        <w:t>have so far proven insufficient for many shippers</w:t>
      </w:r>
      <w:r>
        <w:t xml:space="preserve">. They still expect to bear most of the costs. </w:t>
      </w:r>
      <w:r w:rsidRPr="00CB52F9">
        <w:rPr>
          <w:rStyle w:val="StyleUnderline"/>
        </w:rPr>
        <w:t>Second, shippers stand to incur costs when refueling since natural gas fueling stations are still so few. Truckers lose precious time and burn extra fuel when they have to go out of their way to find natural gas fueling stations. Third, there is no market yet for used natural gas trucks. Recovering the extra cost of a liquid natural gas or compressed natural gas truck is dubious at this early stage of the industry. "We can't make the economics work,"</w:t>
      </w:r>
      <w:r>
        <w:t xml:space="preserve"> Randy </w:t>
      </w:r>
      <w:proofErr w:type="spellStart"/>
      <w:r>
        <w:t>Mullett</w:t>
      </w:r>
      <w:proofErr w:type="spellEnd"/>
      <w:r>
        <w:t>, a vice president at Con-way Inc. (NYSE: CNW), one of the country's largest trucking companies, told Reuters. "</w:t>
      </w:r>
      <w:r w:rsidRPr="00CB52F9">
        <w:rPr>
          <w:rStyle w:val="Emphasis"/>
        </w:rPr>
        <w:t>The upfront cost is too high."</w:t>
      </w:r>
    </w:p>
    <w:p w:rsidR="00EC25CD" w:rsidRDefault="00EC25CD" w:rsidP="00EC25CD"/>
    <w:p w:rsidR="00EC25CD" w:rsidRPr="00556D85" w:rsidRDefault="00EC25CD" w:rsidP="00EC25CD"/>
    <w:p w:rsidR="00EC25CD" w:rsidRDefault="00EC25CD" w:rsidP="00EC25CD">
      <w:pPr>
        <w:pStyle w:val="Heading3"/>
      </w:pPr>
      <w:r>
        <w:t>No Infrastructure</w:t>
      </w:r>
    </w:p>
    <w:p w:rsidR="00EC25CD" w:rsidRPr="00CB52F9" w:rsidRDefault="00EC25CD" w:rsidP="00EC25CD">
      <w:pPr>
        <w:pStyle w:val="Heading4"/>
      </w:pPr>
      <w:r>
        <w:t>NGVs fail – no refueling stations – that means no transition</w:t>
      </w:r>
    </w:p>
    <w:p w:rsidR="00EC25CD" w:rsidRDefault="00EC25CD" w:rsidP="00EC25CD">
      <w:proofErr w:type="spellStart"/>
      <w:r>
        <w:t>Battaglia</w:t>
      </w:r>
      <w:proofErr w:type="spellEnd"/>
      <w:r>
        <w:t xml:space="preserve">, 3/15/13 – </w:t>
      </w:r>
      <w:proofErr w:type="spellStart"/>
      <w:r>
        <w:t>Bachelors</w:t>
      </w:r>
      <w:proofErr w:type="spellEnd"/>
      <w:r>
        <w:t xml:space="preserve"> degree in Business Management and Marketing from the State University of New York at Buffalo (Sarah, “Natural Gas Vehicles Driving in a Vicious Circle,” The Energy Collective, http://theenergycollective.com/sbattaglia/198481/natural-gas-vehicles-driving-vicious-circle)//IS</w:t>
      </w:r>
    </w:p>
    <w:p w:rsidR="00EC25CD" w:rsidRDefault="00EC25CD" w:rsidP="00EC25CD">
      <w:r>
        <w:t xml:space="preserve">Yes, </w:t>
      </w:r>
      <w:r w:rsidRPr="00CB52F9">
        <w:rPr>
          <w:rStyle w:val="StyleUnderline"/>
        </w:rPr>
        <w:t>the initial cost of a natural gas vehicle may discourage some consumers from purchasing</w:t>
      </w:r>
      <w:r>
        <w:t xml:space="preserve">, but there is another underlying reason for the sluggish sales. Take a second to think about how many natural gas refueling stations are in your town…exactly. Consumers realize that </w:t>
      </w:r>
      <w:r w:rsidRPr="00CB52F9">
        <w:rPr>
          <w:rStyle w:val="StyleUnderline"/>
        </w:rPr>
        <w:t>there are only a limited number of these stations in any given city, meaning that they would probably have to drive out of their way just to refuel</w:t>
      </w:r>
      <w:r>
        <w:t xml:space="preserve"> their car, so they don’t buy them. On the other hand, </w:t>
      </w:r>
      <w:r w:rsidRPr="00CB52F9">
        <w:rPr>
          <w:rStyle w:val="StyleUnderline"/>
        </w:rPr>
        <w:t xml:space="preserve">companies see that only a small amount of people are buying these vehicles, so they have little incentive to build more refueling stations. </w:t>
      </w:r>
      <w:r w:rsidRPr="00CB52F9">
        <w:rPr>
          <w:rStyle w:val="Emphasis"/>
        </w:rPr>
        <w:t>It’s a vicious circle!</w:t>
      </w:r>
      <w:r>
        <w:t xml:space="preserve"> Christopher </w:t>
      </w:r>
      <w:proofErr w:type="spellStart"/>
      <w:r>
        <w:t>Knittel</w:t>
      </w:r>
      <w:proofErr w:type="spellEnd"/>
      <w:r>
        <w:t xml:space="preserve">, professor of energy economics at MIT, published a paper where he discusses this situation: </w:t>
      </w:r>
      <w:r w:rsidRPr="00CB52F9">
        <w:rPr>
          <w:rStyle w:val="StyleUnderline"/>
        </w:rPr>
        <w:t>This creates a chicken-and-egg problem, or network externality issue. Consumers are unwilling to purchase natural gas vehicles before a refueling infrastructure is built, but businesses will not invest in natural gas refueling stations until there is consumer demand. Each side would be better off if the other side acted first, but neither is willing to move without the other</w:t>
      </w:r>
      <w:r>
        <w:t xml:space="preserve">. Manufacturers have discovered that one way to circumvent this problem is to create vehicles that have the option to run on compressed natural gas or gasoline. Some vehicles that are taking this route are the Ram 2500 Heavy Duty CNG Truck, the 2013 Chevrolet Silverado 2500HD, and the GMC Sierra 2500HD. The obvious benefit of having a dual fuel car is the ability to enjoy the advantages of efficient natural gas while also having the option to fill up with regular gasoline if need be. But don’t expect these vehicles to be popping up more frequently; </w:t>
      </w:r>
      <w:r w:rsidRPr="00CB52F9">
        <w:rPr>
          <w:rStyle w:val="StyleUnderline"/>
        </w:rPr>
        <w:t>there are still not enough fueling stations across the country to encourage consumers to go out and make a purchase</w:t>
      </w:r>
      <w:r>
        <w:t>.</w:t>
      </w:r>
    </w:p>
    <w:p w:rsidR="00EC25CD" w:rsidRDefault="00EC25CD" w:rsidP="00EC25CD"/>
    <w:p w:rsidR="00EC25CD" w:rsidRPr="00556D85" w:rsidRDefault="00EC25CD" w:rsidP="00EC25CD"/>
    <w:p w:rsidR="00EC25CD" w:rsidRDefault="00EC25CD" w:rsidP="00EC25CD">
      <w:pPr>
        <w:pStyle w:val="Heading3"/>
      </w:pPr>
      <w:r>
        <w:t>Alt Causes to Trucking</w:t>
      </w:r>
    </w:p>
    <w:p w:rsidR="00EC25CD" w:rsidRPr="00082F89" w:rsidRDefault="00EC25CD" w:rsidP="00EC25CD">
      <w:pPr>
        <w:pStyle w:val="Heading4"/>
      </w:pPr>
      <w:r>
        <w:t>Tons of alt causes to trucking – most recent evidence</w:t>
      </w:r>
    </w:p>
    <w:p w:rsidR="00EC25CD" w:rsidRDefault="00EC25CD" w:rsidP="00EC25CD">
      <w:r w:rsidRPr="00082F89">
        <w:rPr>
          <w:rStyle w:val="Style13ptBold"/>
        </w:rPr>
        <w:t>Johnson, 7/9</w:t>
      </w:r>
      <w:r>
        <w:t>/14 – Director of Carrier Services at C.H. Robinson. He serves on a number of boards and committees (Bruce, “Trucking Industry Update: Driver Shortage, Weather, and HOS Restart,” C.H. Robinson, http://blog.chrwtrucks.com/trucking/driver-shortage-weather-hos-restart/)//IS</w:t>
      </w:r>
    </w:p>
    <w:p w:rsidR="00EC25CD" w:rsidRPr="00082F89" w:rsidRDefault="00EC25CD" w:rsidP="00EC25CD">
      <w:pPr>
        <w:rPr>
          <w:rStyle w:val="StyleUnderline"/>
        </w:rPr>
      </w:pPr>
      <w:r>
        <w:t xml:space="preserve">We’re already halfway through 2014. It’s been about six months since I last recapped </w:t>
      </w:r>
      <w:r w:rsidRPr="00082F89">
        <w:rPr>
          <w:rStyle w:val="StyleUnderline"/>
        </w:rPr>
        <w:t>three main issues that were affecting the trucking industry, hours of service (HOS), driver shortage, and the Federal Motor Carrier Administration’s (FMCSA) Comprehensive Safety and Accountability (CSA) program</w:t>
      </w:r>
      <w:r>
        <w:t xml:space="preserve">. Some aspects, namely the growing concern over driver shortage, haven’t changed much since then. </w:t>
      </w:r>
      <w:r w:rsidRPr="00082F89">
        <w:rPr>
          <w:rStyle w:val="StyleUnderline"/>
        </w:rPr>
        <w:t>This combination of factors—ongoing concerns, recent inclement weather, and the continuing regulation of the industry—has led to a very delicate balance of capacity supply. Ongoing Driver Shortage</w:t>
      </w:r>
      <w:r>
        <w:t xml:space="preserve"> In my travels and discussions with carriers this year, the driver shortage </w:t>
      </w:r>
      <w:r w:rsidRPr="00082F89">
        <w:rPr>
          <w:rStyle w:val="StyleUnderline"/>
        </w:rPr>
        <w:t>is the first topic raised by all. Nearly every carrier I spoke with had opportunities to gain additional business at attractive rates during a tumultuous first quarter, but all were limited by the number of drivers they could effectively hire and seat.</w:t>
      </w:r>
      <w:r>
        <w:t xml:space="preserve"> Signing bonuses, slight pay increases, and better equipment are common ways to recruit drivers already in the industry, but few companies have been able to draw a significant number of new drivers. One research firm, </w:t>
      </w:r>
      <w:r w:rsidRPr="00082F89">
        <w:rPr>
          <w:rStyle w:val="StyleUnderline"/>
        </w:rPr>
        <w:t>FTR Associates, estimated a shortage of 236,000 drivers</w:t>
      </w:r>
      <w:r>
        <w:t xml:space="preserve"> in the first quarter of 2014 alone. I have a pretty good feeling that </w:t>
      </w:r>
      <w:r w:rsidRPr="00082F89">
        <w:rPr>
          <w:rStyle w:val="StyleUnderline"/>
        </w:rPr>
        <w:t>this topic will continue to be a part of any industry update for years to come. Unexpected Weather Challenges The weather situation in most of the country earlier this year showed everyone just how fragile the capacity balance is right now. Despite the lack of significant growth in the economy, the capacity crunch caused by poor weather was unlike anything we’ve seen in recent years.</w:t>
      </w:r>
      <w:r>
        <w:t xml:space="preserve"> I heard from carriers time and time again of having to turn down hundreds of loads from customers due to a lack of equipment. </w:t>
      </w:r>
      <w:r w:rsidRPr="00082F89">
        <w:rPr>
          <w:rStyle w:val="StyleUnderline"/>
        </w:rPr>
        <w:t>The Polar Vortex certainly sent a strong message to our entire industry about how easily circumstances can and will change</w:t>
      </w:r>
      <w:r>
        <w:t xml:space="preserve">—either from an expanding economy or another unexpected natural disruption to the transportation network. A Couple of Other Things </w:t>
      </w:r>
      <w:r w:rsidRPr="00082F89">
        <w:rPr>
          <w:rStyle w:val="StyleUnderline"/>
        </w:rPr>
        <w:t>Not much has changed on the HOS front. The sparring in Congress makes it difficult to determine if there is potential for a rollback of the restart provision or not</w:t>
      </w:r>
      <w:r>
        <w:t xml:space="preserve">. The ball is rolling among several members of Congress to pass a long-term transportation bill. This bill would provide funding for all projects necessary to keep our transportation infrastructure the best in the world. Unfortunately, while the bill seems like a strong solution to long-term challenges, deciding where to find funding is slowing the process. </w:t>
      </w:r>
      <w:r w:rsidRPr="00082F89">
        <w:rPr>
          <w:rStyle w:val="StyleUnderline"/>
        </w:rPr>
        <w:t>Looming elections in November for the House and some members of the Senate may prevent any decisions from being made this year</w:t>
      </w:r>
      <w:r>
        <w:t xml:space="preserve">. Let’s all hope we can see a long-term solution in 2015. </w:t>
      </w:r>
      <w:r w:rsidRPr="00082F89">
        <w:rPr>
          <w:rStyle w:val="StyleUnderline"/>
        </w:rPr>
        <w:t xml:space="preserve">Keep Your Eyes Peeled Other issues that may already or soon affect the industry and your business: Electronic Logging Devices mandate. This continues momentum and could start to be implemented as soon as 2017. </w:t>
      </w:r>
      <w:proofErr w:type="gramStart"/>
      <w:r w:rsidRPr="00082F89">
        <w:rPr>
          <w:rStyle w:val="StyleUnderline"/>
        </w:rPr>
        <w:t>Raising the minimum liability insurance requirement.</w:t>
      </w:r>
      <w:proofErr w:type="gramEnd"/>
      <w:r w:rsidRPr="00082F89">
        <w:rPr>
          <w:rStyle w:val="StyleUnderline"/>
        </w:rPr>
        <w:t xml:space="preserve"> Targeted by FMCSA and a few members of Congress, the requirement may be changing sooner than expected. </w:t>
      </w:r>
      <w:proofErr w:type="gramStart"/>
      <w:r w:rsidRPr="00082F89">
        <w:rPr>
          <w:rStyle w:val="StyleUnderline"/>
        </w:rPr>
        <w:t>Carrier bankruptcies.</w:t>
      </w:r>
      <w:proofErr w:type="gramEnd"/>
      <w:r w:rsidRPr="00082F89">
        <w:rPr>
          <w:rStyle w:val="StyleUnderline"/>
        </w:rPr>
        <w:t xml:space="preserve"> Despite favorable market conditions we continued to see a rise in bankruptcies, which may continue going forward. </w:t>
      </w:r>
      <w:proofErr w:type="gramStart"/>
      <w:r w:rsidRPr="00082F89">
        <w:rPr>
          <w:rStyle w:val="StyleUnderline"/>
        </w:rPr>
        <w:t>Parking.</w:t>
      </w:r>
      <w:proofErr w:type="gramEnd"/>
      <w:r w:rsidRPr="00082F89">
        <w:rPr>
          <w:rStyle w:val="StyleUnderline"/>
        </w:rPr>
        <w:t xml:space="preserve"> This is becoming a larger issue and may be an unintended consequence of the HOS restart provision.</w:t>
      </w:r>
    </w:p>
    <w:p w:rsidR="00EA2F1D" w:rsidRDefault="00EA2F1D" w:rsidP="00BA6A9A">
      <w:pPr>
        <w:rPr>
          <w:rStyle w:val="StyleUnderline"/>
        </w:rPr>
      </w:pPr>
    </w:p>
    <w:p w:rsidR="00EC25CD" w:rsidRDefault="00EC25CD" w:rsidP="00EC25CD">
      <w:pPr>
        <w:pStyle w:val="Heading2"/>
      </w:pPr>
      <w:r>
        <w:t>AT: Grid Collapse Add-on</w:t>
      </w:r>
    </w:p>
    <w:p w:rsidR="00EC25CD" w:rsidRDefault="006E2A6C" w:rsidP="00EC25CD">
      <w:pPr>
        <w:pStyle w:val="Heading3"/>
      </w:pPr>
      <w:r>
        <w:t>Natural Gas causes</w:t>
      </w:r>
      <w:r w:rsidR="00EC25CD">
        <w:t xml:space="preserve"> Blackouts</w:t>
      </w:r>
    </w:p>
    <w:p w:rsidR="00EC25CD" w:rsidRPr="00B0485F" w:rsidRDefault="00EC25CD" w:rsidP="00EC25CD">
      <w:pPr>
        <w:pStyle w:val="Heading4"/>
      </w:pPr>
      <w:r>
        <w:t>Dual fuels are key and the plan alone risks blackouts – turns the case</w:t>
      </w:r>
    </w:p>
    <w:p w:rsidR="00EC25CD" w:rsidRDefault="00EC25CD" w:rsidP="00EC25CD">
      <w:proofErr w:type="spellStart"/>
      <w:r w:rsidRPr="00B0485F">
        <w:rPr>
          <w:rStyle w:val="Style13ptBold"/>
        </w:rPr>
        <w:t>Ekstrom</w:t>
      </w:r>
      <w:proofErr w:type="spellEnd"/>
      <w:r w:rsidRPr="00B0485F">
        <w:rPr>
          <w:rStyle w:val="Style13ptBold"/>
        </w:rPr>
        <w:t>, 5/6</w:t>
      </w:r>
      <w:r>
        <w:t>/14 – B.A., Communications, Boston College, M.S., Journalism, Boston University, former Press Secretary for the Senate Committee on Small Business and Entrepreneurship under Senators John Kerry (D-MA) and Mary Landrieu (D-LA) (Vicki, “Grid Reliability and the Role of Natural Gas” MIT Energy Initiative, http://mitei.mit.edu/news/grid-reliability-and-role-natural-gas)//IS</w:t>
      </w:r>
    </w:p>
    <w:p w:rsidR="00EC25CD" w:rsidRDefault="00EC25CD" w:rsidP="00EC25CD">
      <w:r w:rsidRPr="00037CBF">
        <w:rPr>
          <w:rStyle w:val="StyleUnderline"/>
        </w:rPr>
        <w:t>The report noted several special challenges that natural gas presents when it is used for electric power. Unlike coal, where onsite storage is possible, natural gas-fueled plants have limited to no storage capacity and are entirely reliant on pipelines for fuel delivery.</w:t>
      </w:r>
      <w:r>
        <w:t xml:space="preserve"> Because of geographic constraints, regulatory hurdles, and economic barriers, underground storage and LNG facilities will likely not become a major presence. </w:t>
      </w:r>
      <w:r w:rsidRPr="00037CBF">
        <w:rPr>
          <w:rStyle w:val="StyleUnderline"/>
        </w:rPr>
        <w:t xml:space="preserve">Additionally, while coal can be delivered by rail from essentially anywhere in almost any quantity, natural gas is limited to the capacity of the given pipelines. To increase deliverability, existing pipelines need to be expanded or new pipelines need to be built. Both options present regulatory hurdles. “Pipeline constraints can cause dispatch difficulty and in some cases </w:t>
      </w:r>
      <w:r w:rsidRPr="00037CBF">
        <w:rPr>
          <w:rStyle w:val="Emphasis"/>
        </w:rPr>
        <w:t xml:space="preserve">even </w:t>
      </w:r>
      <w:r w:rsidRPr="00037CBF">
        <w:rPr>
          <w:rStyle w:val="StyleUnderline"/>
        </w:rPr>
        <w:t>outages in systems heavily reliant on natural gas</w:t>
      </w:r>
      <w:r>
        <w:t>,” says Francis O’Sullivan, the director of research for MITEI and a main author of the report. “</w:t>
      </w:r>
      <w:r w:rsidRPr="00037CBF">
        <w:rPr>
          <w:rStyle w:val="StyleUnderline"/>
        </w:rPr>
        <w:t>Natural gas is a just-in-time fuel, exacerbating the challenges between it and the electricity sector</w:t>
      </w:r>
      <w:r>
        <w:t xml:space="preserve">. But there are steps that can be taken to add in resiliency and reduce the risks that power won’t be available when it’s needed most.” </w:t>
      </w:r>
      <w:r w:rsidRPr="00037CBF">
        <w:rPr>
          <w:rStyle w:val="StyleUnderline"/>
        </w:rPr>
        <w:t>To provide more predictable and reliable power at natural gas plants, the report suggests incentivizing dual-fuel capabilities at new power plants, using fuels with separate supply chains</w:t>
      </w:r>
      <w:r>
        <w:t>. Additionally, with a growing need to meet demand in real time with little or no storage, the report advises improving the coordination and communication between natural gas and electricity markets.</w:t>
      </w:r>
    </w:p>
    <w:p w:rsidR="00EC25CD" w:rsidRDefault="00EC25CD" w:rsidP="00EC25CD"/>
    <w:p w:rsidR="00EC25CD" w:rsidRDefault="00EC25CD" w:rsidP="00EC25CD">
      <w:pPr>
        <w:pStyle w:val="Heading3"/>
      </w:pPr>
      <w:r>
        <w:t>Solar Flares</w:t>
      </w:r>
    </w:p>
    <w:p w:rsidR="00EC25CD" w:rsidRDefault="00EC25CD" w:rsidP="00EC25CD">
      <w:pPr>
        <w:pStyle w:val="Heading4"/>
      </w:pPr>
      <w:r>
        <w:t>Alt cause – solar flares are likely and destroy the grid</w:t>
      </w:r>
    </w:p>
    <w:p w:rsidR="00EC25CD" w:rsidRDefault="00EC25CD" w:rsidP="00EC25CD">
      <w:proofErr w:type="spellStart"/>
      <w:r w:rsidRPr="00D0056F">
        <w:rPr>
          <w:rStyle w:val="Style13ptBold"/>
        </w:rPr>
        <w:t>Jaggard</w:t>
      </w:r>
      <w:proofErr w:type="spellEnd"/>
      <w:r>
        <w:t>, 8/3/</w:t>
      </w:r>
      <w:r w:rsidRPr="00D0056F">
        <w:rPr>
          <w:rStyle w:val="Style13ptBold"/>
        </w:rPr>
        <w:t>11</w:t>
      </w:r>
      <w:r>
        <w:t xml:space="preserve"> – writer for National Geographic, member of the National Press Club, (Victoria, “As Sun Storms Ramp Up, Electric Grid Braces for Impact,” National Geographic, http://news.nationalgeographic.com/news/energy/2011/08/110803-solar-flare-storm-electricity-grid-risk/)//IS</w:t>
      </w:r>
    </w:p>
    <w:p w:rsidR="00EC25CD" w:rsidRDefault="00EC25CD" w:rsidP="00EC25CD">
      <w:r w:rsidRPr="00037CBF">
        <w:rPr>
          <w:rStyle w:val="StyleUnderline"/>
        </w:rPr>
        <w:t xml:space="preserve">Storms are </w:t>
      </w:r>
      <w:r w:rsidRPr="00037CBF">
        <w:rPr>
          <w:rStyle w:val="Emphasis"/>
        </w:rPr>
        <w:t>brewing</w:t>
      </w:r>
      <w:r>
        <w:t xml:space="preserve"> about 93 million miles (150 million kilometers) away, and </w:t>
      </w:r>
      <w:r w:rsidRPr="00037CBF">
        <w:rPr>
          <w:rStyle w:val="StyleUnderline"/>
        </w:rPr>
        <w:t xml:space="preserve">if one of them reaches Earth, it could knock out communications, scramble GPS, and leave thousands without power for </w:t>
      </w:r>
      <w:r w:rsidRPr="00037CBF">
        <w:rPr>
          <w:rStyle w:val="Emphasis"/>
        </w:rPr>
        <w:t>weeks to months</w:t>
      </w:r>
      <w:r w:rsidRPr="00037CBF">
        <w:rPr>
          <w:rStyle w:val="StyleUnderline"/>
        </w:rPr>
        <w:t>. The tempest is what's known as a solar storm,</w:t>
      </w:r>
      <w:r>
        <w:t xml:space="preserve"> a flurry of charged particles that erupts from the sun. </w:t>
      </w:r>
      <w:r w:rsidRPr="00037CBF">
        <w:rPr>
          <w:rStyle w:val="StyleUnderline"/>
        </w:rPr>
        <w:t>Under the right conditions, solar storms can create extra electrical currents in Earth's magnetosphere—the region around the planet controlled by our magnetic field. The electrical power grid is particularly vulnerable to these extra currents, which can infiltrate high-voltage transmission lines, causing transformers to overheat and possibly burn out. "The concern is if the electric grid lost a number of transformers during a single storm, replacing them would be difficult and time-consuming,"</w:t>
      </w:r>
      <w:r>
        <w:t xml:space="preserve"> said Rich </w:t>
      </w:r>
      <w:proofErr w:type="spellStart"/>
      <w:r>
        <w:t>Lordan</w:t>
      </w:r>
      <w:proofErr w:type="spellEnd"/>
      <w:r>
        <w:t xml:space="preserve">, senior technical executive for power delivery and utilization at the Electric Power Research Institute (EPRI). "These power </w:t>
      </w:r>
      <w:r w:rsidRPr="00037CBF">
        <w:rPr>
          <w:rStyle w:val="StyleUnderline"/>
        </w:rPr>
        <w:t xml:space="preserve">transformers are very big devices, and the lead time to get a replacement can be two months—if there's a spare one stored nearby. If a </w:t>
      </w:r>
      <w:proofErr w:type="gramStart"/>
      <w:r w:rsidRPr="00037CBF">
        <w:rPr>
          <w:rStyle w:val="StyleUnderline"/>
        </w:rPr>
        <w:t>utility</w:t>
      </w:r>
      <w:proofErr w:type="gramEnd"/>
      <w:r w:rsidRPr="00037CBF">
        <w:rPr>
          <w:rStyle w:val="StyleUnderline"/>
        </w:rPr>
        <w:t xml:space="preserve"> has to order a new one from the manufacturer, it could take six months to up to two years to deliver."</w:t>
      </w:r>
    </w:p>
    <w:p w:rsidR="00EC25CD" w:rsidRDefault="00EC25CD" w:rsidP="00EC25CD"/>
    <w:p w:rsidR="00EC25CD" w:rsidRPr="00D0056F" w:rsidRDefault="00EC25CD" w:rsidP="00EC25CD">
      <w:pPr>
        <w:pStyle w:val="Heading4"/>
      </w:pPr>
      <w:r>
        <w:t>Even a small one causes blackouts – empirics</w:t>
      </w:r>
    </w:p>
    <w:p w:rsidR="00EC25CD" w:rsidRPr="00D0056F" w:rsidRDefault="00EC25CD" w:rsidP="00EC25CD">
      <w:r w:rsidRPr="00D0056F">
        <w:rPr>
          <w:rStyle w:val="Style13ptBold"/>
        </w:rPr>
        <w:t>Kiger</w:t>
      </w:r>
      <w:r>
        <w:t>, 10/25/</w:t>
      </w:r>
      <w:r w:rsidRPr="00D0056F">
        <w:rPr>
          <w:rStyle w:val="Style13ptBold"/>
        </w:rPr>
        <w:t>13</w:t>
      </w:r>
      <w:r>
        <w:t xml:space="preserve"> – written over the years for numerous print publications, ranging from GQ and Mother Jones to the Los Angeles Times Magazine (Patrick J., “’American Blackout’: Four Major Real-Life Threats to the Electric Grid,” National Geographic, http://energyblog.nationalgeographic.com/2013/10/25/american-blackout-four-major-real-life-threats-to-the-electric-grid/comment-page-1/)//IS</w:t>
      </w:r>
    </w:p>
    <w:p w:rsidR="00EC25CD" w:rsidRDefault="00EC25CD" w:rsidP="00EC25CD">
      <w:r>
        <w:t xml:space="preserve">Solar flare:  </w:t>
      </w:r>
      <w:r w:rsidRPr="00037CBF">
        <w:rPr>
          <w:rStyle w:val="StyleUnderline"/>
        </w:rPr>
        <w:t>Not all of the threats to the grid are from human enemies. A solar storm, which would spew a surge of radiation across the 93million-mile distance between the Sun and our Earth, causing an electromagnetic pulse similar to the one that a high-altitude nuclear blast would trigger–except that it might be even bigger, and have even more devastating effects</w:t>
      </w:r>
      <w:r>
        <w:t xml:space="preserve">. While we’ve known the destructive effects of solar weather on Earth’s electrical infrastructure since the 19th century, the first really clear-cut warning came in 1989, when </w:t>
      </w:r>
      <w:r w:rsidRPr="00037CBF">
        <w:rPr>
          <w:rStyle w:val="StyleUnderline"/>
        </w:rPr>
        <w:t>a moderate-intensity solar storm caused northeastern Canada’s Hydro-Quebec power grid to fail, leaving millions of people without electricity for nine hours.</w:t>
      </w:r>
      <w:r>
        <w:t xml:space="preserve"> Yousef Butt, a scientist at Center for Astrophysics at Harvard University, argued in a 2010 article in the online journal Space Review that </w:t>
      </w:r>
      <w:r w:rsidRPr="00037CBF">
        <w:rPr>
          <w:rStyle w:val="StyleUnderline"/>
        </w:rPr>
        <w:t>the likelihood of a devastating EMP from a solar storm is greater than that from an intentional EMP attack.</w:t>
      </w:r>
    </w:p>
    <w:p w:rsidR="00EC25CD" w:rsidRDefault="00EC25CD" w:rsidP="00EC25CD"/>
    <w:p w:rsidR="00EC25CD" w:rsidRDefault="00EC25CD" w:rsidP="00EC25CD">
      <w:pPr>
        <w:pStyle w:val="Heading3"/>
      </w:pPr>
      <w:r>
        <w:t>Impact Defense</w:t>
      </w:r>
    </w:p>
    <w:p w:rsidR="00EC25CD" w:rsidRPr="009C2C9A" w:rsidRDefault="00EC25CD" w:rsidP="00EC25CD">
      <w:pPr>
        <w:pStyle w:val="Heading4"/>
      </w:pPr>
      <w:r w:rsidRPr="009C2C9A">
        <w:t>No impact – empirics</w:t>
      </w:r>
    </w:p>
    <w:p w:rsidR="00EC25CD" w:rsidRPr="009C2C9A" w:rsidRDefault="00EC25CD" w:rsidP="00EC25CD">
      <w:proofErr w:type="spellStart"/>
      <w:r w:rsidRPr="009C2C9A">
        <w:rPr>
          <w:b/>
        </w:rPr>
        <w:t>Marder</w:t>
      </w:r>
      <w:proofErr w:type="spellEnd"/>
      <w:r w:rsidRPr="009C2C9A">
        <w:rPr>
          <w:b/>
        </w:rPr>
        <w:t>, 11</w:t>
      </w:r>
      <w:r w:rsidRPr="009C2C9A">
        <w:t xml:space="preserve"> – staff writer (Jenny, “Mechanics of a Nuclear Meltdown Explained,” PBS, 3/15/2011, </w:t>
      </w:r>
      <w:hyperlink r:id="rId20" w:history="1">
        <w:r w:rsidRPr="009C2C9A">
          <w:rPr>
            <w:rStyle w:val="Hyperlink"/>
          </w:rPr>
          <w:t>http://www.pbs.org/newshour/rundown/mechanics-of-a-meltdown-explained/</w:t>
        </w:r>
      </w:hyperlink>
      <w:r w:rsidRPr="009C2C9A">
        <w:t>) //RGP</w:t>
      </w:r>
    </w:p>
    <w:p w:rsidR="00EC25CD" w:rsidRPr="009C2C9A" w:rsidRDefault="00EC25CD" w:rsidP="00EC25CD">
      <w:r w:rsidRPr="009C2C9A">
        <w:t xml:space="preserve">After a powerful explosion on Tuesday, </w:t>
      </w:r>
      <w:r w:rsidRPr="009C2C9A">
        <w:rPr>
          <w:rStyle w:val="StyleUnderline"/>
        </w:rPr>
        <w:t>Japanese workers are still struggling to regain control of an earthquake and tsunami-damaged nuclear power plant amid worsening fears of a full meltdown</w:t>
      </w:r>
      <w:r w:rsidRPr="009C2C9A">
        <w:t xml:space="preserve">. Which raises the questions: What exactly is a nuclear meltdown? And what is a partial meltdown? “This term ‘meltdown’ is being bandied about, and I think </w:t>
      </w:r>
      <w:r w:rsidRPr="009C2C9A">
        <w:rPr>
          <w:rStyle w:val="StyleUnderline"/>
        </w:rPr>
        <w:t>people think that you get the fuel hot and things start melting and become liquid</w:t>
      </w:r>
      <w:r w:rsidRPr="009C2C9A">
        <w:t xml:space="preserve">,” said Charles Ferguson, physicist and president of the Federation of American Scientists. “But </w:t>
      </w:r>
      <w:r w:rsidRPr="009C2C9A">
        <w:rPr>
          <w:rStyle w:val="StyleUnderline"/>
        </w:rPr>
        <w:t>there are different steps along the way</w:t>
      </w:r>
      <w:r w:rsidRPr="009C2C9A">
        <w:t xml:space="preserve">.” Inside the core of the boiling water reactors at Japan’s Fukushima </w:t>
      </w:r>
      <w:proofErr w:type="spellStart"/>
      <w:r w:rsidRPr="009C2C9A">
        <w:t>Dai-ichi</w:t>
      </w:r>
      <w:proofErr w:type="spellEnd"/>
      <w:r w:rsidRPr="009C2C9A">
        <w:t xml:space="preserve">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what’s known as fission products. These are radioactive fragments, such as barium, iodine and Cesium-137. In a working nuclear reactor, water gets pumped into the reactor’s heated core, boils, turns into steam and powers a turbine, generating electricity. “Basically, </w:t>
      </w:r>
      <w:r w:rsidRPr="009C2C9A">
        <w:rPr>
          <w:rStyle w:val="StyleUnderline"/>
        </w:rPr>
        <w:t>each uranium atom splits into two parts, and you get a whole soup of elements in the middle of the periodic table</w:t>
      </w:r>
      <w:r w:rsidRPr="009C2C9A">
        <w:t xml:space="preserve">,” said Arjun </w:t>
      </w:r>
      <w:proofErr w:type="spellStart"/>
      <w:r w:rsidRPr="009C2C9A">
        <w:t>Makhijani</w:t>
      </w:r>
      <w:proofErr w:type="spellEnd"/>
      <w:r w:rsidRPr="009C2C9A">
        <w:t xml:space="preserve">, a nuclear engineer and president of the Institute for Energy and Environmental Research. A reactor is like a pressure cooker. It contains boiling water and steam, and as temperature rises, so does pressure, since the steam can’t escape. </w:t>
      </w:r>
      <w:r w:rsidRPr="009C2C9A">
        <w:rPr>
          <w:rStyle w:val="StyleUnderline"/>
        </w:rPr>
        <w:t>In the event of a cooling failure, water gets injected to cool the fuel rods, and pressure builds</w:t>
      </w:r>
      <w:r w:rsidRPr="009C2C9A">
        <w:t xml:space="preserve">. This superheated core must be cooled with water to prevent overheating and an excessive buildup of steam, which can cause an explosion. </w:t>
      </w:r>
      <w:r w:rsidRPr="009C2C9A">
        <w:rPr>
          <w:rStyle w:val="StyleUnderline"/>
        </w:rPr>
        <w:t>In Japan, they’ve been relieving pressure by releasing steam through pressure valves. But it’s a trade-off, as there’s no way to do this without also releasing some radioactive material</w:t>
      </w:r>
      <w:r w:rsidRPr="009C2C9A">
        <w:t xml:space="preserve">. A nuclear meltdown is an accident resulting from severe heating and a lack of sufficient cooling at the reactor core, and it occurs in different stages. </w:t>
      </w:r>
      <w:proofErr w:type="gramStart"/>
      <w:r w:rsidRPr="009C2C9A">
        <w:t>As the core heats, the zirconium metal reacts with steam to become zirconium oxide.</w:t>
      </w:r>
      <w:proofErr w:type="gramEnd"/>
      <w:r w:rsidRPr="009C2C9A">
        <w:t xml:space="preserv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that’s just the beginning of a potentially catastrophic event. “This can clog and prevent the flow of more coolant,” Ferguson said. “And that can become a vicious cycle. Partial melting can solidify and block cooling channels, leading to more melting and higher temperatures if adequate cooling isn’t present.” A full meltdown would involve all of the fuel in that core melting and a mass of molten material falling and settling at the bottom of the reactor vessel. If the vessel is ruptured, the material could flow into the larger containment building surrounding it. </w:t>
      </w:r>
      <w:r w:rsidRPr="009C2C9A">
        <w:rPr>
          <w:rStyle w:val="StyleUnderline"/>
        </w:rPr>
        <w:t>That containment is shielded by protective layers of steel and concrete</w:t>
      </w:r>
      <w:r w:rsidRPr="009C2C9A">
        <w:t>. “But if that containment is ruptured, then potentially a lot of material could go into the environment,” Ferguson said. Meltdown can also occur in the pools containing spent fuel rods. Used fuel rods are removed from the reactor and submerged in what’s called a spent fuel pool, which cools and shields the radioactive material. Ov</w:t>
      </w:r>
      <w:r w:rsidRPr="009C2C9A">
        <w:rPr>
          <w:rStyle w:val="StyleUnderline"/>
        </w:rPr>
        <w:t>erheating of the spent fuel pools could cause the water containing and cooling the rods to evaporate</w:t>
      </w:r>
      <w:r w:rsidRPr="009C2C9A">
        <w:t>. Without coolant, the fuel rods become highly vulnerable to catching fire and spontaneously combusting, releasing dangerous levels of radiation into the atmosphere. “</w:t>
      </w:r>
      <w:r w:rsidRPr="009C2C9A">
        <w:rPr>
          <w:rStyle w:val="StyleUnderline"/>
        </w:rPr>
        <w:t>Water not only provides cooling, but it provides shielding</w:t>
      </w:r>
      <w:r w:rsidRPr="009C2C9A">
        <w:t xml:space="preserve">,” said Robert Alvarez, a nuclear expert and a senior scholar at the Institute for Policy Studies. “[Radiation] dose rates coming off from spent fuel at distances of 50 to 100 yards could be life-threatening.” Since spent fuel is less radioactive than fuel in the reactor core, these pools are easier to control, said Peter </w:t>
      </w:r>
      <w:proofErr w:type="spellStart"/>
      <w:r w:rsidRPr="009C2C9A">
        <w:t>Caracappa</w:t>
      </w:r>
      <w:proofErr w:type="spellEnd"/>
      <w:r w:rsidRPr="009C2C9A">
        <w:t xml:space="preserve">, a professor and radiation safety officer at Rensselaer Polytechnic Institute. But they’re also less contained. “If material is released, it has a greater potential to spread because there’s no primary containment,” he said. Most of the problems with the backup generators were caused by the tsunami flooding them. But </w:t>
      </w:r>
      <w:proofErr w:type="spellStart"/>
      <w:r w:rsidRPr="009C2C9A">
        <w:t>Makhijani</w:t>
      </w:r>
      <w:proofErr w:type="spellEnd"/>
      <w:r w:rsidRPr="009C2C9A">
        <w:t xml:space="preserve"> suspects that unseen damage from the earthquake may be adding another challenge. “I think because the earthquake was so severe, there’s probably a lot of damage becoming apparent now,” he said. “Valves might have become displaced, and there may be cracked pipes. We can’t know, because there’s no way to suspect. Yesterday, they had trouble releasing a valve. And they’ve had trouble maintaining coolant inside, which means leaks.”</w:t>
      </w:r>
    </w:p>
    <w:p w:rsidR="00EC25CD" w:rsidRPr="009C2C9A" w:rsidRDefault="00EC25CD" w:rsidP="00EC25CD">
      <w:pPr>
        <w:keepNext/>
        <w:keepLines/>
        <w:spacing w:before="200"/>
        <w:outlineLvl w:val="3"/>
        <w:rPr>
          <w:rFonts w:eastAsia="SimSun"/>
          <w:b/>
          <w:bCs/>
          <w:iCs/>
        </w:rPr>
      </w:pPr>
      <w:r w:rsidRPr="009C2C9A">
        <w:rPr>
          <w:rFonts w:eastAsia="SimSun"/>
          <w:b/>
          <w:bCs/>
          <w:iCs/>
        </w:rPr>
        <w:t xml:space="preserve">No extinction – empirics – reactors leak </w:t>
      </w:r>
      <w:r w:rsidRPr="009C2C9A">
        <w:rPr>
          <w:rFonts w:eastAsia="SimSun"/>
          <w:b/>
          <w:bCs/>
          <w:iCs/>
          <w:u w:val="single"/>
        </w:rPr>
        <w:t>literally</w:t>
      </w:r>
      <w:r w:rsidRPr="009C2C9A">
        <w:rPr>
          <w:rFonts w:eastAsia="SimSun"/>
          <w:b/>
          <w:bCs/>
          <w:iCs/>
        </w:rPr>
        <w:t xml:space="preserve"> all the time</w:t>
      </w:r>
    </w:p>
    <w:p w:rsidR="00EC25CD" w:rsidRPr="009C2C9A" w:rsidRDefault="00EC25CD" w:rsidP="00EC25CD">
      <w:r w:rsidRPr="009C2C9A">
        <w:rPr>
          <w:b/>
        </w:rPr>
        <w:t>Nichols 13</w:t>
      </w:r>
      <w:r w:rsidRPr="009C2C9A">
        <w:t xml:space="preserve"> – columnist @ Veterans Today (Bob Nichols, 4/6/13, “All Nuclear Reactors Leak All of </w:t>
      </w:r>
      <w:proofErr w:type="spellStart"/>
      <w:r w:rsidRPr="009C2C9A">
        <w:t>he</w:t>
      </w:r>
      <w:proofErr w:type="spellEnd"/>
      <w:r w:rsidRPr="009C2C9A">
        <w:t xml:space="preserve"> Time,” http://www.veteranstoday.com/2013/04/06/all-reactors-leak-all-the-time/)//twonily</w:t>
      </w:r>
    </w:p>
    <w:p w:rsidR="00EC25CD" w:rsidRPr="009C2C9A" w:rsidRDefault="00EC25CD" w:rsidP="00EC25CD">
      <w:r w:rsidRPr="009C2C9A">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9C2C9A">
        <w:rPr>
          <w:u w:val="single"/>
        </w:rPr>
        <w:t>Most Americans believe</w:t>
      </w:r>
      <w:r w:rsidRPr="009C2C9A">
        <w:t xml:space="preserve"> that </w:t>
      </w:r>
      <w:r w:rsidRPr="009C2C9A">
        <w:rPr>
          <w:u w:val="single"/>
        </w:rPr>
        <w:t>nuke reactors are safe and quite sound</w:t>
      </w:r>
      <w:r w:rsidRPr="009C2C9A">
        <w:t xml:space="preserve">, too. Wonder why they do that? </w:t>
      </w:r>
      <w:r w:rsidRPr="009C2C9A">
        <w:rPr>
          <w:u w:val="single"/>
        </w:rPr>
        <w:t>Most people at one time in their lives watched as steam escapes from a pressure cooker</w:t>
      </w:r>
      <w:r w:rsidRPr="009C2C9A">
        <w:t xml:space="preserve"> and accept it as real and true. </w:t>
      </w:r>
      <w:r w:rsidRPr="009C2C9A">
        <w:rPr>
          <w:b/>
          <w:iCs/>
          <w:u w:val="single"/>
          <w:bdr w:val="single" w:sz="18" w:space="0" w:color="auto"/>
        </w:rPr>
        <w:t>A reactor is very much the same thing</w:t>
      </w:r>
      <w:r w:rsidRPr="009C2C9A">
        <w:t xml:space="preserve">. The “cooks,” called “Operators,” even take the lid off from time to time too. </w:t>
      </w:r>
      <w:r w:rsidRPr="009C2C9A">
        <w:rPr>
          <w:u w:val="single"/>
        </w:rPr>
        <w:t>A nuclear reactor is just an expensive, overly complicated way to heat water to make steam.</w:t>
      </w:r>
      <w:r w:rsidRPr="009C2C9A">
        <w:t xml:space="preserve"> Of course </w:t>
      </w:r>
      <w:r w:rsidRPr="009C2C9A">
        <w:rPr>
          <w:b/>
          <w:iCs/>
          <w:u w:val="single"/>
          <w:bdr w:val="single" w:sz="18" w:space="0" w:color="auto"/>
        </w:rPr>
        <w:t>all reactors leak</w:t>
      </w:r>
      <w:r w:rsidRPr="009C2C9A">
        <w:t xml:space="preserve">! All nuclear reactors also actually manufacture more than 1,946 dangerous and known radioactive metals, gases and aerosols. </w:t>
      </w:r>
      <w:r w:rsidRPr="009C2C9A">
        <w:rPr>
          <w:u w:val="single"/>
        </w:rPr>
        <w:t xml:space="preserve">Many isotopes, such as radioactive hydrogen, </w:t>
      </w:r>
      <w:r w:rsidRPr="009C2C9A">
        <w:rPr>
          <w:b/>
          <w:iCs/>
          <w:u w:val="single"/>
          <w:bdr w:val="single" w:sz="18" w:space="0" w:color="auto"/>
        </w:rPr>
        <w:t>simply cannot be contained</w:t>
      </w:r>
      <w:r w:rsidRPr="009C2C9A">
        <w:t>. So, they barely even try. It is mostly just a show for the rubes</w:t>
      </w:r>
      <w:proofErr w:type="gramStart"/>
      <w:r w:rsidRPr="009C2C9A">
        <w:t>.[</w:t>
      </w:r>
      <w:proofErr w:type="gramEnd"/>
      <w:r w:rsidRPr="009C2C9A">
        <w:t>1]</w:t>
      </w:r>
    </w:p>
    <w:p w:rsidR="00EC25CD" w:rsidRPr="009C2C9A" w:rsidRDefault="00EC25CD" w:rsidP="00EC25CD">
      <w:pPr>
        <w:keepNext/>
        <w:keepLines/>
        <w:spacing w:before="200"/>
        <w:outlineLvl w:val="3"/>
        <w:rPr>
          <w:rFonts w:eastAsia="SimSun"/>
          <w:b/>
          <w:bCs/>
          <w:iCs/>
        </w:rPr>
      </w:pPr>
      <w:r w:rsidRPr="009C2C9A">
        <w:rPr>
          <w:rFonts w:eastAsia="SimSun"/>
          <w:b/>
          <w:bCs/>
          <w:iCs/>
        </w:rPr>
        <w:t xml:space="preserve">Even </w:t>
      </w:r>
      <w:r w:rsidRPr="009C2C9A">
        <w:rPr>
          <w:rFonts w:eastAsia="SimSun"/>
          <w:b/>
          <w:bCs/>
          <w:iCs/>
          <w:u w:val="single"/>
        </w:rPr>
        <w:t>explosions</w:t>
      </w:r>
      <w:r w:rsidRPr="009C2C9A">
        <w:rPr>
          <w:rFonts w:eastAsia="SimSun"/>
          <w:b/>
          <w:bCs/>
          <w:iCs/>
        </w:rPr>
        <w:t xml:space="preserve"> don’t cause leaks – empirics</w:t>
      </w:r>
    </w:p>
    <w:p w:rsidR="00EC25CD" w:rsidRPr="009C2C9A" w:rsidRDefault="00EC25CD" w:rsidP="00EC25CD">
      <w:r w:rsidRPr="009C2C9A">
        <w:rPr>
          <w:b/>
        </w:rPr>
        <w:t>Bellona News 11</w:t>
      </w:r>
      <w:r w:rsidRPr="009C2C9A">
        <w:t xml:space="preserve"> – (9/12/11, “Breaking: Explosion rocks French nuclear facility; no radiation leaks apparent,” http://bellona.org/news/nuclear-issues/accidents-and-incidents/2011-09-breaking-explosion-rocks-french-nuclear-facility-no-radiation-leaks-apparent)//twonily</w:t>
      </w:r>
    </w:p>
    <w:p w:rsidR="00EC25CD" w:rsidRPr="009C2C9A" w:rsidRDefault="00EC25CD" w:rsidP="00EC25CD">
      <w:r w:rsidRPr="009C2C9A">
        <w:rPr>
          <w:u w:val="single"/>
        </w:rPr>
        <w:t xml:space="preserve">There is </w:t>
      </w:r>
      <w:r w:rsidRPr="009C2C9A">
        <w:rPr>
          <w:b/>
          <w:iCs/>
          <w:u w:val="single"/>
          <w:bdr w:val="single" w:sz="18" w:space="0" w:color="auto"/>
        </w:rPr>
        <w:t>no immediate evidence</w:t>
      </w:r>
      <w:r w:rsidRPr="009C2C9A">
        <w:rPr>
          <w:u w:val="single"/>
        </w:rPr>
        <w:t xml:space="preserve"> of a radioactive leak after a blast at the southern French nuclear facility</w:t>
      </w:r>
      <w:r w:rsidRPr="009C2C9A">
        <w:t xml:space="preserve"> of </w:t>
      </w:r>
      <w:proofErr w:type="spellStart"/>
      <w:r w:rsidRPr="009C2C9A">
        <w:t>Marcoule</w:t>
      </w:r>
      <w:proofErr w:type="spellEnd"/>
      <w:r w:rsidRPr="009C2C9A">
        <w:t xml:space="preserve"> near Nimes </w:t>
      </w:r>
      <w:r w:rsidRPr="009C2C9A">
        <w:rPr>
          <w:u w:val="single"/>
        </w:rPr>
        <w:t>which killed one person and injured four others</w:t>
      </w:r>
      <w:r w:rsidRPr="009C2C9A">
        <w:t xml:space="preserve">, one seriously, French media have reported and safety officials have confirmed. </w:t>
      </w:r>
      <w:r w:rsidRPr="009C2C9A">
        <w:rPr>
          <w:b/>
          <w:iCs/>
          <w:u w:val="single"/>
          <w:bdr w:val="single" w:sz="18" w:space="0" w:color="auto"/>
        </w:rPr>
        <w:t>There was no risk of a radioactive leak after the blast</w:t>
      </w:r>
      <w:r w:rsidRPr="009C2C9A">
        <w:t xml:space="preserve">, caused by a fire near a furnace in the </w:t>
      </w:r>
      <w:proofErr w:type="spellStart"/>
      <w:r w:rsidRPr="009C2C9A">
        <w:t>Centraco</w:t>
      </w:r>
      <w:proofErr w:type="spellEnd"/>
      <w:r w:rsidRPr="009C2C9A">
        <w:t xml:space="preserve"> radioactive waste storage site, said officials according to various media reports. The plant’s owner, national electricity provider EDF, said </w:t>
      </w:r>
      <w:r w:rsidRPr="009C2C9A">
        <w:rPr>
          <w:u w:val="single"/>
        </w:rPr>
        <w:t>it had been “an industrial accident, not a nuclear accident.”</w:t>
      </w:r>
      <w:r w:rsidRPr="009C2C9A">
        <w:t xml:space="preserve"> “For the time being </w:t>
      </w:r>
      <w:r w:rsidRPr="009C2C9A">
        <w:rPr>
          <w:b/>
          <w:iCs/>
          <w:u w:val="single"/>
          <w:bdr w:val="single" w:sz="18" w:space="0" w:color="auto"/>
        </w:rPr>
        <w:t>nothing has made it outside</w:t>
      </w:r>
      <w:r w:rsidRPr="009C2C9A">
        <w:t xml:space="preserve">,” said one spokesman for France’s Atomic Energy Commission who spoke anonymously to the BBC. The </w:t>
      </w:r>
      <w:proofErr w:type="spellStart"/>
      <w:r w:rsidRPr="009C2C9A">
        <w:t>Centraco</w:t>
      </w:r>
      <w:proofErr w:type="spellEnd"/>
      <w:r w:rsidRPr="009C2C9A">
        <w:t xml:space="preserve"> treatment </w:t>
      </w:r>
      <w:proofErr w:type="spellStart"/>
      <w:r w:rsidRPr="009C2C9A">
        <w:t>centre</w:t>
      </w:r>
      <w:proofErr w:type="spellEnd"/>
      <w:r w:rsidRPr="009C2C9A">
        <w:t>, which has been operational since February of 1999, belongs to a subsidiary of EDF. It produces MOX fuel, which recycles plutonium from nuclear weapons. “[</w:t>
      </w:r>
      <w:proofErr w:type="spellStart"/>
      <w:r w:rsidRPr="009C2C9A">
        <w:t>Marcoule</w:t>
      </w:r>
      <w:proofErr w:type="spellEnd"/>
      <w:r w:rsidRPr="009C2C9A">
        <w:t xml:space="preserve">] is French version of </w:t>
      </w:r>
      <w:proofErr w:type="spellStart"/>
      <w:r w:rsidRPr="009C2C9A">
        <w:t>Sellafield</w:t>
      </w:r>
      <w:proofErr w:type="spellEnd"/>
      <w:r w:rsidRPr="009C2C9A">
        <w:t xml:space="preserve">. It is difficult to evaluate right now how serious the situation is based on the information we have at the moment. But it can develop further,” said Bellona nuclear physicist Nils </w:t>
      </w:r>
      <w:proofErr w:type="spellStart"/>
      <w:r w:rsidRPr="009C2C9A">
        <w:t>Bøhmer</w:t>
      </w:r>
      <w:proofErr w:type="spellEnd"/>
      <w:r w:rsidRPr="009C2C9A">
        <w:t xml:space="preserve">. The local Midi </w:t>
      </w:r>
      <w:proofErr w:type="spellStart"/>
      <w:r w:rsidRPr="009C2C9A">
        <w:t>Libre</w:t>
      </w:r>
      <w:proofErr w:type="spellEnd"/>
      <w:r w:rsidRPr="009C2C9A">
        <w:t xml:space="preserve"> newspaper, on its web site, said an oven exploded at the plant, killing one person and seriously injuring another. </w:t>
      </w:r>
      <w:r w:rsidRPr="009C2C9A">
        <w:rPr>
          <w:u w:val="single"/>
        </w:rPr>
        <w:t>No radiation leak was reported,</w:t>
      </w:r>
      <w:r w:rsidRPr="009C2C9A">
        <w:t xml:space="preserve"> the report said, adding that </w:t>
      </w:r>
      <w:r w:rsidRPr="009C2C9A">
        <w:rPr>
          <w:u w:val="single"/>
        </w:rPr>
        <w:t>no quarantine or evacuation orders were issued for neighboring towns</w:t>
      </w:r>
      <w:r w:rsidRPr="009C2C9A">
        <w:t xml:space="preserve">. A security perimeter has been set up because of the risk of leakage. The explosion hit the site at 11:45 local time. The EDF spokesman said </w:t>
      </w:r>
      <w:r w:rsidRPr="009C2C9A">
        <w:rPr>
          <w:u w:val="single"/>
        </w:rPr>
        <w:t>the furnace affected had been burning contaminated waste, including fuels</w:t>
      </w:r>
      <w:r w:rsidRPr="009C2C9A">
        <w:t xml:space="preserve">, tools and clothing, which had been used in nuclear energy production. “The fire caused by the explosion was under control,” he told the BBC. The International Atomic Energy Agency (IAEA) said it was in touch with the French authorities to learn more </w:t>
      </w:r>
      <w:proofErr w:type="gramStart"/>
      <w:r w:rsidRPr="009C2C9A">
        <w:t>about</w:t>
      </w:r>
      <w:proofErr w:type="gramEnd"/>
      <w:r w:rsidRPr="009C2C9A">
        <w:t xml:space="preserve"> the nature of the explosion. IAEA Director General </w:t>
      </w:r>
      <w:proofErr w:type="spellStart"/>
      <w:r w:rsidRPr="009C2C9A">
        <w:t>Yukiya</w:t>
      </w:r>
      <w:proofErr w:type="spellEnd"/>
      <w:r w:rsidRPr="009C2C9A">
        <w:t xml:space="preserve"> Amano said the </w:t>
      </w:r>
      <w:proofErr w:type="spellStart"/>
      <w:r w:rsidRPr="009C2C9A">
        <w:t>organisation’s</w:t>
      </w:r>
      <w:proofErr w:type="spellEnd"/>
      <w:r w:rsidRPr="009C2C9A">
        <w:t xml:space="preserve"> incident </w:t>
      </w:r>
      <w:proofErr w:type="spellStart"/>
      <w:r w:rsidRPr="009C2C9A">
        <w:t>centre</w:t>
      </w:r>
      <w:proofErr w:type="spellEnd"/>
      <w:r w:rsidRPr="009C2C9A">
        <w:t xml:space="preserv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w:t>
      </w:r>
      <w:proofErr w:type="spellStart"/>
      <w:r w:rsidRPr="009C2C9A">
        <w:t>Marcoule</w:t>
      </w:r>
      <w:proofErr w:type="spellEnd"/>
      <w:r w:rsidRPr="009C2C9A">
        <w:t xml:space="preserve"> plant is a major site involved with the decommissioning of nuclear facilities, and operates a </w:t>
      </w:r>
      <w:proofErr w:type="spellStart"/>
      <w:r w:rsidRPr="009C2C9A">
        <w:t>pressurised</w:t>
      </w:r>
      <w:proofErr w:type="spellEnd"/>
      <w:r w:rsidRPr="009C2C9A">
        <w:t xml:space="preserve"> water reactor used to produce tritium. The site is has also been used since 1995 by French nuclear giant </w:t>
      </w:r>
      <w:proofErr w:type="spellStart"/>
      <w:r w:rsidRPr="009C2C9A">
        <w:t>Areva</w:t>
      </w:r>
      <w:proofErr w:type="spellEnd"/>
      <w:r w:rsidRPr="009C2C9A">
        <w:t xml:space="preserve"> to produce MOX fuel at the site’s MELOX factory, which recycles plutonium from nuclear weapons. Part of the process involves firing superheated plutonium and uranium pellets in an oven. The </w:t>
      </w:r>
      <w:proofErr w:type="spellStart"/>
      <w:r w:rsidRPr="009C2C9A">
        <w:t>Marcoule</w:t>
      </w:r>
      <w:proofErr w:type="spellEnd"/>
      <w:r w:rsidRPr="009C2C9A">
        <w:t xml:space="preserve"> plant is located in the Gard department in Languedoc-Roussillon region, near France’s Mediterranean coast. </w:t>
      </w:r>
      <w:proofErr w:type="spellStart"/>
      <w:r w:rsidRPr="009C2C9A">
        <w:t>Marcoule</w:t>
      </w:r>
      <w:proofErr w:type="spellEnd"/>
      <w:r w:rsidRPr="009C2C9A">
        <w:t xml:space="preserve">: </w:t>
      </w:r>
      <w:proofErr w:type="spellStart"/>
      <w:r w:rsidRPr="009C2C9A">
        <w:t>Sellafield’s</w:t>
      </w:r>
      <w:proofErr w:type="spellEnd"/>
      <w:r w:rsidRPr="009C2C9A">
        <w:t xml:space="preserve"> French brother </w:t>
      </w:r>
      <w:proofErr w:type="gramStart"/>
      <w:r w:rsidRPr="009C2C9A">
        <w:t>Its</w:t>
      </w:r>
      <w:proofErr w:type="gramEnd"/>
      <w:r w:rsidRPr="009C2C9A">
        <w:t xml:space="preserve"> first major role upon opening was weapons production as France sought a place among nuclear nations. Its </w:t>
      </w:r>
      <w:r w:rsidRPr="009C2C9A">
        <w:rPr>
          <w:u w:val="single"/>
        </w:rPr>
        <w:t>reactors generated</w:t>
      </w:r>
      <w:r w:rsidRPr="009C2C9A">
        <w:t xml:space="preserve"> the first </w:t>
      </w:r>
      <w:r w:rsidRPr="009C2C9A">
        <w:rPr>
          <w:u w:val="single"/>
        </w:rPr>
        <w:t>plutonium for France’s first nuclear weapons test</w:t>
      </w:r>
      <w:r w:rsidRPr="009C2C9A">
        <w:t xml:space="preserve"> in 1960. Its reactor producing tritium as fuel for hydrogen as well as other weapons related reactors sprang up as the arms race gained international traction. The site also houses an experimental </w:t>
      </w:r>
      <w:proofErr w:type="spellStart"/>
      <w:r w:rsidRPr="009C2C9A">
        <w:t>Phenix</w:t>
      </w:r>
      <w:proofErr w:type="spellEnd"/>
      <w:r w:rsidRPr="009C2C9A">
        <w:t xml:space="preserve"> fast-breeder reactor which since 1995 has combine fissile uranium and plutonium into mixed oxide or MOX fuel that can be used in civilian nuclear power stations. </w:t>
      </w:r>
    </w:p>
    <w:p w:rsidR="00EC25CD" w:rsidRPr="009C2C9A" w:rsidRDefault="00EC25CD" w:rsidP="00EC25CD"/>
    <w:p w:rsidR="00EC25CD" w:rsidRPr="009C2C9A" w:rsidRDefault="00EC25CD" w:rsidP="00EC25CD">
      <w:pPr>
        <w:keepNext/>
        <w:keepLines/>
        <w:spacing w:before="200"/>
        <w:outlineLvl w:val="3"/>
        <w:rPr>
          <w:rFonts w:eastAsia="SimSun"/>
          <w:b/>
          <w:bCs/>
          <w:iCs/>
          <w:u w:val="single"/>
        </w:rPr>
      </w:pPr>
      <w:r w:rsidRPr="009C2C9A">
        <w:rPr>
          <w:rFonts w:eastAsia="SimSun"/>
          <w:b/>
          <w:bCs/>
          <w:iCs/>
        </w:rPr>
        <w:t xml:space="preserve">Coal plants disprove the impact – they emit </w:t>
      </w:r>
      <w:r w:rsidRPr="009C2C9A">
        <w:rPr>
          <w:rFonts w:eastAsia="SimSun"/>
          <w:b/>
          <w:bCs/>
          <w:iCs/>
          <w:u w:val="single"/>
        </w:rPr>
        <w:t>way more radiation</w:t>
      </w:r>
      <w:r w:rsidRPr="009C2C9A">
        <w:rPr>
          <w:rFonts w:eastAsia="SimSun"/>
          <w:b/>
          <w:bCs/>
          <w:iCs/>
        </w:rPr>
        <w:t xml:space="preserve"> than a </w:t>
      </w:r>
      <w:r w:rsidRPr="009C2C9A">
        <w:rPr>
          <w:rFonts w:eastAsia="SimSun"/>
          <w:b/>
          <w:bCs/>
          <w:iCs/>
          <w:u w:val="single"/>
        </w:rPr>
        <w:t>global meltdown</w:t>
      </w:r>
    </w:p>
    <w:p w:rsidR="00EC25CD" w:rsidRPr="009C2C9A" w:rsidRDefault="00EC25CD" w:rsidP="00EC25CD">
      <w:proofErr w:type="spellStart"/>
      <w:r w:rsidRPr="009C2C9A">
        <w:rPr>
          <w:b/>
        </w:rPr>
        <w:t>Worstall</w:t>
      </w:r>
      <w:proofErr w:type="spellEnd"/>
      <w:r w:rsidRPr="009C2C9A">
        <w:rPr>
          <w:b/>
        </w:rPr>
        <w:t xml:space="preserve"> 13</w:t>
      </w:r>
      <w:r w:rsidRPr="009C2C9A">
        <w:t xml:space="preserve"> – Forbes Contributor focusing on business and technology (Tim </w:t>
      </w:r>
      <w:proofErr w:type="spellStart"/>
      <w:r w:rsidRPr="009C2C9A">
        <w:t>Worstall</w:t>
      </w:r>
      <w:proofErr w:type="spellEnd"/>
      <w:r w:rsidRPr="009C2C9A">
        <w:t xml:space="preserve">, 8/10/13, “The Fukushima Radiation Leak Is Equal to 76 </w:t>
      </w:r>
      <w:proofErr w:type="spellStart"/>
      <w:r w:rsidRPr="009C2C9A">
        <w:t>Milion</w:t>
      </w:r>
      <w:proofErr w:type="spellEnd"/>
      <w:r w:rsidRPr="009C2C9A">
        <w:t xml:space="preserve"> Bananas,” http://www.forbes.com/sites/timworstall/2013/08/10/the-fukushima-radiation-leak-is-equal-to-76-million-bananas/)//twonily</w:t>
      </w:r>
    </w:p>
    <w:p w:rsidR="00EC25CD" w:rsidRPr="009C2C9A" w:rsidRDefault="00EC25CD" w:rsidP="00EC25CD">
      <w:r w:rsidRPr="009C2C9A">
        <w:t xml:space="preserve">Not that Greenpeace is ever going to say anything other than that nuclear power is the work of the very devil of course. And </w:t>
      </w:r>
      <w:r w:rsidRPr="009C2C9A">
        <w:rPr>
          <w:u w:val="single"/>
        </w:rPr>
        <w:t>the headlines</w:t>
      </w:r>
      <w:r w:rsidRPr="009C2C9A">
        <w:t xml:space="preserve"> do indeed </w:t>
      </w:r>
      <w:r w:rsidRPr="009C2C9A">
        <w:rPr>
          <w:u w:val="single"/>
        </w:rPr>
        <w:t>seem alarming</w:t>
      </w:r>
      <w:r w:rsidRPr="009C2C9A">
        <w:t xml:space="preserve">: Radioactive Fukushima groundwater rises above barrier – Up to 40 trillion </w:t>
      </w:r>
      <w:proofErr w:type="spellStart"/>
      <w:r w:rsidRPr="009C2C9A">
        <w:t>becquerels</w:t>
      </w:r>
      <w:proofErr w:type="spellEnd"/>
      <w:r w:rsidRPr="009C2C9A">
        <w:t xml:space="preserve"> released into Pacific ocean so far – Storage for radioactive water running out. Or: </w:t>
      </w:r>
      <w:proofErr w:type="spellStart"/>
      <w:r w:rsidRPr="009C2C9A">
        <w:t>Tepco</w:t>
      </w:r>
      <w:proofErr w:type="spellEnd"/>
      <w:r w:rsidRPr="009C2C9A">
        <w:t xml:space="preserve"> admitted on Friday that </w:t>
      </w:r>
      <w:r w:rsidRPr="009C2C9A">
        <w:rPr>
          <w:u w:val="single"/>
        </w:rPr>
        <w:t xml:space="preserve">a cumulative 20 trillion to 40 trillion </w:t>
      </w:r>
      <w:proofErr w:type="spellStart"/>
      <w:proofErr w:type="gramStart"/>
      <w:r w:rsidRPr="009C2C9A">
        <w:rPr>
          <w:u w:val="single"/>
        </w:rPr>
        <w:t>becquerels</w:t>
      </w:r>
      <w:proofErr w:type="spellEnd"/>
      <w:proofErr w:type="gramEnd"/>
      <w:r w:rsidRPr="009C2C9A">
        <w:rPr>
          <w:u w:val="single"/>
        </w:rPr>
        <w:t xml:space="preserve"> of radioactive tritium</w:t>
      </w:r>
      <w:r w:rsidRPr="009C2C9A">
        <w:t xml:space="preserve"> may have </w:t>
      </w:r>
      <w:r w:rsidRPr="009C2C9A">
        <w:rPr>
          <w:u w:val="single"/>
        </w:rPr>
        <w:t>leaked into the sea</w:t>
      </w:r>
      <w:r w:rsidRPr="009C2C9A">
        <w:t xml:space="preserve"> since the disaster. Most of us haven’t a clue what that means of course. We don’t instinctively understand what a </w:t>
      </w:r>
      <w:proofErr w:type="spellStart"/>
      <w:proofErr w:type="gramStart"/>
      <w:r w:rsidRPr="009C2C9A">
        <w:t>becquerel</w:t>
      </w:r>
      <w:proofErr w:type="spellEnd"/>
      <w:proofErr w:type="gramEnd"/>
      <w:r w:rsidRPr="009C2C9A">
        <w:t xml:space="preserve"> is in the same way that we do pound, pint or gallons, and certainly trillions of anything sounds hideous. But don’t forget that trillions of </w:t>
      </w:r>
      <w:proofErr w:type="spellStart"/>
      <w:r w:rsidRPr="009C2C9A">
        <w:t>picogrammes</w:t>
      </w:r>
      <w:proofErr w:type="spellEnd"/>
      <w:r w:rsidRPr="009C2C9A">
        <w:t xml:space="preserve"> of </w:t>
      </w:r>
      <w:proofErr w:type="spellStart"/>
      <w:r w:rsidRPr="009C2C9A">
        <w:t>dihydrogen</w:t>
      </w:r>
      <w:proofErr w:type="spellEnd"/>
      <w:r w:rsidRPr="009C2C9A">
        <w:t xml:space="preserve"> monoxide </w:t>
      </w:r>
      <w:proofErr w:type="gramStart"/>
      <w:r w:rsidRPr="009C2C9A">
        <w:t>is</w:t>
      </w:r>
      <w:proofErr w:type="gramEnd"/>
      <w:r w:rsidRPr="009C2C9A">
        <w:t xml:space="preserve"> also the major ingredient in a glass of beer. So what </w:t>
      </w:r>
      <w:r w:rsidRPr="009C2C9A">
        <w:rPr>
          <w:u w:val="single"/>
        </w:rPr>
        <w:t xml:space="preserve">we really want to know is whether 20 trillion </w:t>
      </w:r>
      <w:proofErr w:type="spellStart"/>
      <w:proofErr w:type="gramStart"/>
      <w:r w:rsidRPr="009C2C9A">
        <w:rPr>
          <w:u w:val="single"/>
        </w:rPr>
        <w:t>becquerels</w:t>
      </w:r>
      <w:proofErr w:type="spellEnd"/>
      <w:proofErr w:type="gramEnd"/>
      <w:r w:rsidRPr="009C2C9A">
        <w:rPr>
          <w:u w:val="single"/>
        </w:rPr>
        <w:t xml:space="preserve"> of radiation is</w:t>
      </w:r>
      <w:r w:rsidRPr="009C2C9A">
        <w:t xml:space="preserve"> actually an </w:t>
      </w:r>
      <w:r w:rsidRPr="009C2C9A">
        <w:rPr>
          <w:b/>
          <w:iCs/>
          <w:u w:val="single"/>
          <w:bdr w:val="single" w:sz="18" w:space="0" w:color="auto"/>
        </w:rPr>
        <w:t>important</w:t>
      </w:r>
      <w:r w:rsidRPr="009C2C9A">
        <w:t xml:space="preserve"> number. </w:t>
      </w:r>
      <w:r w:rsidRPr="009C2C9A">
        <w:rPr>
          <w:b/>
          <w:iCs/>
          <w:u w:val="single"/>
          <w:bdr w:val="single" w:sz="18" w:space="0" w:color="auto"/>
        </w:rPr>
        <w:t>To which the answer is no, it isn’t.</w:t>
      </w:r>
      <w:r w:rsidRPr="009C2C9A">
        <w:rPr>
          <w:u w:val="single"/>
        </w:rPr>
        <w:t xml:space="preserve"> This is actually around and about</w:t>
      </w:r>
      <w:r w:rsidRPr="009C2C9A">
        <w:t xml:space="preserve"> (perhaps a little over) </w:t>
      </w:r>
      <w:r w:rsidRPr="009C2C9A">
        <w:rPr>
          <w:u w:val="single"/>
        </w:rPr>
        <w:t>the amount of radiation the plant was allowed to dump</w:t>
      </w:r>
      <w:r w:rsidRPr="009C2C9A">
        <w:t xml:space="preserve"> into the environment before the disaster. Now </w:t>
      </w:r>
      <w:r w:rsidRPr="009C2C9A">
        <w:rPr>
          <w:u w:val="single"/>
        </w:rPr>
        <w:t>there are</w:t>
      </w:r>
      <w:r w:rsidRPr="009C2C9A">
        <w:t xml:space="preserve"> indeed </w:t>
      </w:r>
      <w:r w:rsidRPr="009C2C9A">
        <w:rPr>
          <w:u w:val="single"/>
        </w:rPr>
        <w:t>those who insist that any amount of radiation kills us</w:t>
      </w:r>
      <w:r w:rsidRPr="009C2C9A">
        <w:t xml:space="preserve"> all stone dead </w:t>
      </w:r>
      <w:r w:rsidRPr="009C2C9A">
        <w:rPr>
          <w:u w:val="single"/>
        </w:rPr>
        <w:t>while we sleep in our beds</w:t>
      </w:r>
      <w:r w:rsidRPr="009C2C9A">
        <w:t xml:space="preserve"> but I’m afraid that </w:t>
      </w:r>
      <w:r w:rsidRPr="009C2C9A">
        <w:rPr>
          <w:b/>
          <w:iCs/>
          <w:u w:val="single"/>
          <w:bdr w:val="single" w:sz="18" w:space="0" w:color="auto"/>
        </w:rPr>
        <w:t>this is incorrect</w:t>
      </w:r>
      <w:r w:rsidRPr="009C2C9A">
        <w:rPr>
          <w:u w:val="single"/>
        </w:rPr>
        <w:t>. We’re all exposed to radiation all the time and we all seem to survive long enough to be killed by something else</w:t>
      </w:r>
      <w:r w:rsidRPr="009C2C9A">
        <w:t xml:space="preserve"> so radiation isn’t as dangerous as all that. At which point we can offer a comparison. Something to try and give us a sense of perspective about whether 20 trillion </w:t>
      </w:r>
      <w:proofErr w:type="spellStart"/>
      <w:r w:rsidRPr="009C2C9A">
        <w:t>nasties</w:t>
      </w:r>
      <w:proofErr w:type="spellEnd"/>
      <w:r w:rsidRPr="009C2C9A">
        <w:t xml:space="preserve">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w:t>
      </w:r>
      <w:proofErr w:type="gramStart"/>
      <w:r w:rsidRPr="009C2C9A">
        <w:t>thus</w:t>
      </w:r>
      <w:proofErr w:type="gramEnd"/>
      <w:r w:rsidRPr="009C2C9A">
        <w:t xml:space="preserve"> bananas contain some radioactivity. This gets into the human body as we digest the lovely fruit (OK, bananas are an herb but still…): Since a typical banana contains about half a gram of potassium, it will have an activity of roughly 15 </w:t>
      </w:r>
      <w:proofErr w:type="spellStart"/>
      <w:r w:rsidRPr="009C2C9A">
        <w:t>Bq</w:t>
      </w:r>
      <w:proofErr w:type="spellEnd"/>
      <w:r w:rsidRPr="009C2C9A">
        <w:t xml:space="preserve">. Excellent, we now have a unit that we can grasp, one that the human mind can use to give a sense of proportion to these claims about radioactivity. We know that bananas are good for us on balance, thus </w:t>
      </w:r>
      <w:r w:rsidRPr="009C2C9A">
        <w:rPr>
          <w:u w:val="single"/>
        </w:rPr>
        <w:t>this amount of radioactivity isn’t all that much of a burden</w:t>
      </w:r>
      <w:r w:rsidRPr="009C2C9A">
        <w:t xml:space="preserve"> on us. We also have that claim of 20 trillion </w:t>
      </w:r>
      <w:proofErr w:type="spellStart"/>
      <w:proofErr w:type="gramStart"/>
      <w:r w:rsidRPr="009C2C9A">
        <w:t>becquerels</w:t>
      </w:r>
      <w:proofErr w:type="spellEnd"/>
      <w:proofErr w:type="gramEnd"/>
      <w:r w:rsidRPr="009C2C9A">
        <w:t xml:space="preserve"> of radiation having been dumped into the Pacific Ocean in the past couple of years. 20 trillion divided by two years by 365 days by 24 hours gives us an hourly rate of 1,141,552,511 </w:t>
      </w:r>
      <w:proofErr w:type="spellStart"/>
      <w:proofErr w:type="gramStart"/>
      <w:r w:rsidRPr="009C2C9A">
        <w:t>becquerels</w:t>
      </w:r>
      <w:proofErr w:type="spellEnd"/>
      <w:proofErr w:type="gramEnd"/>
      <w:r w:rsidRPr="009C2C9A">
        <w:t xml:space="preserve"> per hour. Divide that by our 15 </w:t>
      </w:r>
      <w:proofErr w:type="spellStart"/>
      <w:r w:rsidRPr="009C2C9A">
        <w:t>Bq</w:t>
      </w:r>
      <w:proofErr w:type="spellEnd"/>
      <w:r w:rsidRPr="009C2C9A">
        <w:t xml:space="preserve"> per banana and we can see that the radiation spillage from Fukushima is running at 76 million bananas per hour. </w:t>
      </w:r>
      <w:proofErr w:type="gramStart"/>
      <w:r w:rsidRPr="009C2C9A">
        <w:t>Which is, as I say above, a lot of bananas.</w:t>
      </w:r>
      <w:proofErr w:type="gramEnd"/>
      <w:r w:rsidRPr="009C2C9A">
        <w:t xml:space="preserve"> But it’s not actually that many bananas. World production of them is some 145 million </w:t>
      </w:r>
      <w:proofErr w:type="spellStart"/>
      <w:r w:rsidRPr="009C2C9A">
        <w:t>tonnes</w:t>
      </w:r>
      <w:proofErr w:type="spellEnd"/>
      <w:r w:rsidRPr="009C2C9A">
        <w:t xml:space="preserve"> a year. There’s a thousand kilos in a </w:t>
      </w:r>
      <w:proofErr w:type="spellStart"/>
      <w:r w:rsidRPr="009C2C9A">
        <w:t>tonne</w:t>
      </w:r>
      <w:proofErr w:type="spellEnd"/>
      <w:r w:rsidRPr="009C2C9A">
        <w:t xml:space="preserve">, say a banana is 100 </w:t>
      </w:r>
      <w:proofErr w:type="spellStart"/>
      <w:r w:rsidRPr="009C2C9A">
        <w:t>grammes</w:t>
      </w:r>
      <w:proofErr w:type="spellEnd"/>
      <w:r w:rsidRPr="009C2C9A">
        <w:t xml:space="preserve">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w:t>
      </w:r>
      <w:proofErr w:type="spellStart"/>
      <w:r w:rsidRPr="009C2C9A">
        <w:t>Bq</w:t>
      </w:r>
      <w:proofErr w:type="spellEnd"/>
      <w:r w:rsidRPr="009C2C9A">
        <w:t xml:space="preserve"> giving us around 22 trillion </w:t>
      </w:r>
      <w:proofErr w:type="spellStart"/>
      <w:r w:rsidRPr="009C2C9A">
        <w:t>Bq</w:t>
      </w:r>
      <w:proofErr w:type="spellEnd"/>
      <w:r w:rsidRPr="009C2C9A">
        <w:t xml:space="preserve"> each year. The Fukushima leak is 20 trillion </w:t>
      </w:r>
      <w:proofErr w:type="spellStart"/>
      <w:r w:rsidRPr="009C2C9A">
        <w:t>Bq</w:t>
      </w:r>
      <w:proofErr w:type="spellEnd"/>
      <w:r w:rsidRPr="009C2C9A">
        <w:t xml:space="preserve"> over two years: thus our two calculations agree. The </w:t>
      </w:r>
      <w:r w:rsidRPr="009C2C9A">
        <w:rPr>
          <w:u w:val="single"/>
        </w:rPr>
        <w:t>current leak is just under half that exposure that we all get from the global consumption of bananas</w:t>
      </w:r>
      <w:r w:rsidRPr="009C2C9A">
        <w:t xml:space="preserve">. Except </w:t>
      </w:r>
      <w:r w:rsidRPr="009C2C9A">
        <w:rPr>
          <w:u w:val="single"/>
        </w:rPr>
        <w:t>even that’s overstating it</w:t>
      </w:r>
      <w:r w:rsidRPr="009C2C9A">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w:t>
      </w:r>
      <w:proofErr w:type="gramStart"/>
      <w:r w:rsidRPr="009C2C9A">
        <w:t>urinate</w:t>
      </w:r>
      <w:proofErr w:type="gramEnd"/>
      <w:r w:rsidRPr="009C2C9A">
        <w:t xml:space="preserve"> it out and no, it’s not something that the sewage treatment plants particularly keep out of the rivers. There are some who are viewing this radiation leak very differently: Arnold </w:t>
      </w:r>
      <w:proofErr w:type="spellStart"/>
      <w:r w:rsidRPr="009C2C9A">
        <w:t>Gundersen</w:t>
      </w:r>
      <w:proofErr w:type="spellEnd"/>
      <w:r w:rsidRPr="009C2C9A">
        <w:t xml:space="preserve">, </w:t>
      </w:r>
      <w:proofErr w:type="spellStart"/>
      <w:r w:rsidRPr="009C2C9A">
        <w:t>Fairewinds</w:t>
      </w:r>
      <w:proofErr w:type="spellEnd"/>
      <w:r w:rsidRPr="009C2C9A">
        <w:t xml:space="preserve"> Associates: [...] we are contaminating the Pacific Ocean which is extraordinarily serious. </w:t>
      </w:r>
      <w:proofErr w:type="spellStart"/>
      <w:r w:rsidRPr="009C2C9A">
        <w:t>Evgeny</w:t>
      </w:r>
      <w:proofErr w:type="spellEnd"/>
      <w:r w:rsidRPr="009C2C9A">
        <w:t xml:space="preserve"> </w:t>
      </w:r>
      <w:proofErr w:type="spellStart"/>
      <w:r w:rsidRPr="009C2C9A">
        <w:t>Sukhoi</w:t>
      </w:r>
      <w:proofErr w:type="spellEnd"/>
      <w:r w:rsidRPr="009C2C9A">
        <w:t xml:space="preserve">: Is there anything that can be done with that, I mean with the ocean? </w:t>
      </w:r>
      <w:proofErr w:type="spellStart"/>
      <w:r w:rsidRPr="009C2C9A">
        <w:t>Gundersen</w:t>
      </w:r>
      <w:proofErr w:type="spellEnd"/>
      <w:r w:rsidRPr="009C2C9A">
        <w:t xml:space="preserve">: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9C2C9A">
        <w:rPr>
          <w:b/>
          <w:iCs/>
          <w:u w:val="single"/>
          <w:bdr w:val="single" w:sz="18" w:space="0" w:color="auto"/>
        </w:rPr>
        <w:t>we really shouldn’t worry about it</w:t>
      </w:r>
      <w:r w:rsidRPr="009C2C9A">
        <w:t xml:space="preserve"> all that much. The radiation that fossil fuel plants spew into the environment each year is around 0.1 </w:t>
      </w:r>
      <w:proofErr w:type="spellStart"/>
      <w:r w:rsidRPr="009C2C9A">
        <w:t>EBq</w:t>
      </w:r>
      <w:proofErr w:type="spellEnd"/>
      <w:r w:rsidRPr="009C2C9A">
        <w:t xml:space="preserve">. That’s </w:t>
      </w:r>
      <w:proofErr w:type="spellStart"/>
      <w:r w:rsidRPr="009C2C9A">
        <w:t>ExaBecquerel</w:t>
      </w:r>
      <w:proofErr w:type="spellEnd"/>
      <w:r w:rsidRPr="009C2C9A">
        <w:t xml:space="preserve">, or 10 to the power of 18. </w:t>
      </w:r>
      <w:r w:rsidRPr="009C2C9A">
        <w:rPr>
          <w:u w:val="single"/>
        </w:rPr>
        <w:t>Fukushima is pumping out</w:t>
      </w:r>
      <w:r w:rsidRPr="009C2C9A">
        <w:t xml:space="preserve"> 10 trillion </w:t>
      </w:r>
      <w:proofErr w:type="spellStart"/>
      <w:proofErr w:type="gramStart"/>
      <w:r w:rsidRPr="009C2C9A">
        <w:t>becquerels</w:t>
      </w:r>
      <w:proofErr w:type="spellEnd"/>
      <w:proofErr w:type="gramEnd"/>
      <w:r w:rsidRPr="009C2C9A">
        <w:t xml:space="preserve"> a year at present. </w:t>
      </w:r>
      <w:proofErr w:type="gramStart"/>
      <w:r w:rsidRPr="009C2C9A">
        <w:t xml:space="preserve">Or 10 </w:t>
      </w:r>
      <w:proofErr w:type="spellStart"/>
      <w:r w:rsidRPr="009C2C9A">
        <w:t>TBq</w:t>
      </w:r>
      <w:proofErr w:type="spellEnd"/>
      <w:r w:rsidRPr="009C2C9A">
        <w:t>, or 10 of 10 to the power of 12.</w:t>
      </w:r>
      <w:proofErr w:type="gramEnd"/>
      <w:r w:rsidRPr="009C2C9A">
        <w:t xml:space="preserve"> </w:t>
      </w:r>
      <w:proofErr w:type="gramStart"/>
      <w:r w:rsidRPr="009C2C9A">
        <w:t xml:space="preserve">Or, if you prefer, </w:t>
      </w:r>
      <w:r w:rsidRPr="009C2C9A">
        <w:rPr>
          <w:b/>
          <w:iCs/>
          <w:u w:val="single"/>
          <w:bdr w:val="single" w:sz="18" w:space="0" w:color="auto"/>
        </w:rPr>
        <w:t>one ten thousandth of the amount that the world’s coal plants are doing</w:t>
      </w:r>
      <w:r w:rsidRPr="009C2C9A">
        <w:t>.</w:t>
      </w:r>
      <w:proofErr w:type="gramEnd"/>
      <w:r w:rsidRPr="009C2C9A">
        <w:t xml:space="preserve"> Or even, </w:t>
      </w:r>
      <w:r w:rsidRPr="009C2C9A">
        <w:rPr>
          <w:u w:val="single"/>
        </w:rPr>
        <w:t>given that there are only about 2,500 coal plants in the world, Fukushima is</w:t>
      </w:r>
      <w:r w:rsidRPr="009C2C9A">
        <w:t xml:space="preserve">, in this disaster, </w:t>
      </w:r>
      <w:r w:rsidRPr="009C2C9A">
        <w:rPr>
          <w:u w:val="single"/>
        </w:rPr>
        <w:t xml:space="preserve">pumping out around one quarter of the radiation that a coal plant does </w:t>
      </w:r>
      <w:r w:rsidRPr="009C2C9A">
        <w:rPr>
          <w:b/>
          <w:iCs/>
          <w:u w:val="single"/>
          <w:bdr w:val="single" w:sz="18" w:space="0" w:color="auto"/>
        </w:rPr>
        <w:t>in normal operation</w:t>
      </w:r>
      <w:r w:rsidRPr="009C2C9A">
        <w:t xml:space="preserve">. You can worry about it if you want but </w:t>
      </w:r>
      <w:r w:rsidRPr="009C2C9A">
        <w:rPr>
          <w:u w:val="single"/>
        </w:rPr>
        <w:t>it’s not something that’s likely to have any real measurable effect</w:t>
      </w:r>
      <w:r w:rsidRPr="009C2C9A">
        <w:t xml:space="preserve"> on anyone or anything.</w:t>
      </w:r>
    </w:p>
    <w:p w:rsidR="00EC25CD" w:rsidRPr="00B0485F" w:rsidRDefault="00EC25CD" w:rsidP="00EC25CD"/>
    <w:p w:rsidR="00EC25CD" w:rsidRPr="00297816" w:rsidRDefault="00EC25CD" w:rsidP="00EC25CD"/>
    <w:p w:rsidR="00EC25CD" w:rsidRDefault="00EC25CD" w:rsidP="00BA6A9A">
      <w:pPr>
        <w:rPr>
          <w:rStyle w:val="StyleUnderline"/>
        </w:rPr>
      </w:pPr>
    </w:p>
    <w:p w:rsidR="00EA2F1D" w:rsidRDefault="00EA2F1D" w:rsidP="00EA2F1D">
      <w:pPr>
        <w:pStyle w:val="Heading1"/>
      </w:pPr>
      <w:r>
        <w:t>Off-</w:t>
      </w:r>
      <w:r>
        <w:t>Case</w:t>
      </w:r>
    </w:p>
    <w:p w:rsidR="005372F4" w:rsidRDefault="005372F4" w:rsidP="005372F4">
      <w:pPr>
        <w:pStyle w:val="Heading2"/>
      </w:pPr>
      <w:r>
        <w:t>Arctic PIC</w:t>
      </w:r>
    </w:p>
    <w:p w:rsidR="005372F4" w:rsidRDefault="005372F4" w:rsidP="005372F4">
      <w:pPr>
        <w:pStyle w:val="Heading3"/>
      </w:pPr>
      <w:r>
        <w:t>Notes</w:t>
      </w:r>
    </w:p>
    <w:p w:rsidR="005372F4" w:rsidRDefault="005372F4" w:rsidP="005372F4">
      <w:pPr>
        <w:pStyle w:val="Heading4"/>
      </w:pPr>
      <w:r>
        <w:t xml:space="preserve">There are a bunch of DAs and whatnot in the various </w:t>
      </w:r>
      <w:proofErr w:type="spellStart"/>
      <w:r>
        <w:t>neg</w:t>
      </w:r>
      <w:proofErr w:type="spellEnd"/>
      <w:r>
        <w:t xml:space="preserve"> files, and also the Russia DA that only link to </w:t>
      </w:r>
      <w:proofErr w:type="gramStart"/>
      <w:r>
        <w:t>Offshore</w:t>
      </w:r>
      <w:proofErr w:type="gramEnd"/>
      <w:r>
        <w:t xml:space="preserve"> gas drilling in the Arctic, so this PIC has a </w:t>
      </w:r>
      <w:proofErr w:type="spellStart"/>
      <w:r>
        <w:t>dece</w:t>
      </w:r>
      <w:proofErr w:type="spellEnd"/>
      <w:r>
        <w:t xml:space="preserve"> net benefit.</w:t>
      </w:r>
    </w:p>
    <w:p w:rsidR="005372F4" w:rsidRDefault="005372F4" w:rsidP="005372F4">
      <w:pPr>
        <w:pStyle w:val="Heading4"/>
      </w:pPr>
      <w:r>
        <w:t>The main question is whether or not the non-Arctic parts of the US have enough natural gas to solve, so defend that part well.</w:t>
      </w:r>
    </w:p>
    <w:p w:rsidR="005372F4" w:rsidRDefault="005372F4" w:rsidP="005372F4">
      <w:pPr>
        <w:pStyle w:val="Heading4"/>
      </w:pPr>
      <w:r>
        <w:t xml:space="preserve">The </w:t>
      </w:r>
      <w:proofErr w:type="spellStart"/>
      <w:r>
        <w:t>aff</w:t>
      </w:r>
      <w:proofErr w:type="spellEnd"/>
      <w:r>
        <w:t xml:space="preserve"> has an Arctic Mechanism that could be leveraged well against this CP.</w:t>
      </w:r>
    </w:p>
    <w:p w:rsidR="005372F4" w:rsidRDefault="005372F4" w:rsidP="005372F4">
      <w:pPr>
        <w:pStyle w:val="Heading4"/>
      </w:pPr>
      <w:r>
        <w:t>Can also be spun as a non-Arctic CP against the above mechanism</w:t>
      </w:r>
    </w:p>
    <w:p w:rsidR="005372F4" w:rsidRPr="00C2523E" w:rsidRDefault="005372F4" w:rsidP="005372F4">
      <w:pPr>
        <w:pStyle w:val="Heading3"/>
      </w:pPr>
      <w:r>
        <w:t>1NC</w:t>
      </w:r>
    </w:p>
    <w:p w:rsidR="005372F4" w:rsidRDefault="005372F4" w:rsidP="005372F4">
      <w:pPr>
        <w:pStyle w:val="Heading4"/>
      </w:pPr>
      <w:r>
        <w:t>Text: The United States federal government should &lt;Insert plan here&gt; everywhere except the Arctic Ocean.</w:t>
      </w:r>
    </w:p>
    <w:p w:rsidR="005372F4" w:rsidRPr="00DF0B33" w:rsidRDefault="005372F4" w:rsidP="005372F4">
      <w:r>
        <w:t>(Make sure it’s competitive and stuff, it is obviously contingent on the plan text being used)</w:t>
      </w:r>
    </w:p>
    <w:p w:rsidR="005372F4" w:rsidRPr="00776885" w:rsidRDefault="005372F4" w:rsidP="005372F4">
      <w:pPr>
        <w:pStyle w:val="Heading4"/>
      </w:pPr>
      <w:r>
        <w:t>The CP Solves – An Arctic Exception prevents future exploration and drilling</w:t>
      </w:r>
    </w:p>
    <w:p w:rsidR="005372F4" w:rsidRDefault="005372F4" w:rsidP="005372F4">
      <w:r w:rsidRPr="00776885">
        <w:rPr>
          <w:rStyle w:val="Style13ptBold"/>
        </w:rPr>
        <w:t>Hobson</w:t>
      </w:r>
      <w:r w:rsidRPr="00776885">
        <w:t xml:space="preserve"> 7/18/</w:t>
      </w:r>
      <w:r w:rsidRPr="00776885">
        <w:rPr>
          <w:rStyle w:val="Style13ptBold"/>
        </w:rPr>
        <w:t>2013</w:t>
      </w:r>
      <w:r w:rsidRPr="00776885">
        <w:t xml:space="preserve"> -Reports for Energy and Environment News (Margaret, “OFFSHORE DRILLING</w:t>
      </w:r>
      <w:proofErr w:type="gramStart"/>
      <w:r w:rsidRPr="00776885">
        <w:t>:,</w:t>
      </w:r>
      <w:proofErr w:type="gramEnd"/>
      <w:r w:rsidRPr="00776885">
        <w:t>” Energy Wire, http://www.eenews.net/stories/1059984582)</w:t>
      </w:r>
    </w:p>
    <w:p w:rsidR="005372F4" w:rsidRDefault="005372F4" w:rsidP="005372F4"/>
    <w:p w:rsidR="005372F4" w:rsidRDefault="005372F4" w:rsidP="005372F4">
      <w:pPr>
        <w:rPr>
          <w:rStyle w:val="StyleUnderline"/>
        </w:rPr>
      </w:pPr>
      <w:r w:rsidRPr="00776885">
        <w:rPr>
          <w:sz w:val="12"/>
        </w:rPr>
        <w:t xml:space="preserve">From the beginning, however, </w:t>
      </w:r>
      <w:r w:rsidRPr="00776885">
        <w:rPr>
          <w:rStyle w:val="StyleUnderline"/>
        </w:rPr>
        <w:t>Shell's operation faced a multitude of problems -- everything from lingering sea ice to a damaged oil spill containment dome. The Dutch company was never able to secure the permits needed to drill into the hydrocarbon zone on its leases.</w:t>
      </w:r>
      <w:r w:rsidRPr="00776885">
        <w:rPr>
          <w:rStyle w:val="StyleUnderline"/>
          <w:sz w:val="12"/>
        </w:rPr>
        <w:t xml:space="preserve">¶ </w:t>
      </w:r>
      <w:proofErr w:type="gramStart"/>
      <w:r w:rsidRPr="00776885">
        <w:rPr>
          <w:sz w:val="12"/>
        </w:rPr>
        <w:t>The</w:t>
      </w:r>
      <w:proofErr w:type="gramEnd"/>
      <w:r w:rsidRPr="00776885">
        <w:rPr>
          <w:sz w:val="12"/>
        </w:rPr>
        <w:t xml:space="preserve"> final straw came after the summer season ended. As Shell left Alaska waters, the Coast Guard found multiple technical violations on the Discoverer drill rig, and the </w:t>
      </w:r>
      <w:proofErr w:type="spellStart"/>
      <w:r w:rsidRPr="00776885">
        <w:rPr>
          <w:sz w:val="12"/>
        </w:rPr>
        <w:t>Kulluk</w:t>
      </w:r>
      <w:proofErr w:type="spellEnd"/>
      <w:r w:rsidRPr="00776885">
        <w:rPr>
          <w:sz w:val="12"/>
        </w:rPr>
        <w:t xml:space="preserve"> drill rig ran aground on its way to Seattle.¶ In the aftermath, </w:t>
      </w:r>
      <w:r w:rsidRPr="00776885">
        <w:rPr>
          <w:rStyle w:val="StyleUnderline"/>
        </w:rPr>
        <w:t>Shell's operations were pilloried in a federal report, and the company canceled this year's drilling plans. There's no word yet on exploring in 2014 (</w:t>
      </w:r>
      <w:proofErr w:type="spellStart"/>
      <w:r>
        <w:fldChar w:fldCharType="begin"/>
      </w:r>
      <w:r>
        <w:instrText xml:space="preserve"> HYPERLINK "http://www.eenews.net/energywire/stories/1059977919/" </w:instrText>
      </w:r>
      <w:r>
        <w:fldChar w:fldCharType="separate"/>
      </w:r>
      <w:r w:rsidRPr="00776885">
        <w:rPr>
          <w:rStyle w:val="StyleUnderline"/>
        </w:rPr>
        <w:t>EnergyWire</w:t>
      </w:r>
      <w:proofErr w:type="spellEnd"/>
      <w:r>
        <w:rPr>
          <w:rStyle w:val="StyleUnderline"/>
        </w:rPr>
        <w:fldChar w:fldCharType="end"/>
      </w:r>
      <w:r w:rsidRPr="00776885">
        <w:rPr>
          <w:rStyle w:val="StyleUnderline"/>
        </w:rPr>
        <w:t>, March 15).</w:t>
      </w:r>
      <w:r w:rsidRPr="00776885">
        <w:rPr>
          <w:rStyle w:val="StyleUnderline"/>
          <w:sz w:val="12"/>
        </w:rPr>
        <w:t xml:space="preserve">¶ </w:t>
      </w:r>
      <w:r w:rsidRPr="00776885">
        <w:rPr>
          <w:rStyle w:val="StyleUnderline"/>
        </w:rPr>
        <w:t>Some industry experts have predicted that Shell's setbacks, together with the shale oil and gas boom in the lower 48, have seriously damaged the prospects for Arctic exploration.</w:t>
      </w:r>
      <w:r w:rsidRPr="00776885">
        <w:rPr>
          <w:rStyle w:val="StyleUnderline"/>
          <w:sz w:val="12"/>
        </w:rPr>
        <w:t xml:space="preserve">¶ </w:t>
      </w:r>
      <w:r w:rsidRPr="00776885">
        <w:rPr>
          <w:sz w:val="12"/>
        </w:rPr>
        <w:t xml:space="preserve">But Shell's much-publicized failure hasn't discouraged the world's top energy companies from actively securing long-term oil and gas resources along other Arctic shores, primarily in offshore Russia.¶ If massive oil reserves are discovered in other parts of the Arctic, the United States would be pressured to speed up drilling off Alaska's shores, said Surya </w:t>
      </w:r>
      <w:proofErr w:type="spellStart"/>
      <w:r w:rsidRPr="00776885">
        <w:rPr>
          <w:sz w:val="12"/>
        </w:rPr>
        <w:t>Rajan</w:t>
      </w:r>
      <w:proofErr w:type="spellEnd"/>
      <w:r w:rsidRPr="00776885">
        <w:rPr>
          <w:sz w:val="12"/>
        </w:rPr>
        <w:t xml:space="preserve">, senior manager of research for IHS, a commercial analysis company.¶ "As long as the other countries are moving forward and they demonstrate safe and environmentally friendly operations, the U.S. will look much more seriously at opening up activity and permitting these things a bit quicker," he noted.¶ Still, the question remains: </w:t>
      </w:r>
      <w:r w:rsidRPr="00776885">
        <w:rPr>
          <w:rStyle w:val="Emphasis"/>
        </w:rPr>
        <w:t>Is Arctic oil exploration dead in the United States? Not likely</w:t>
      </w:r>
      <w:r w:rsidRPr="00776885">
        <w:rPr>
          <w:rStyle w:val="StyleUnderline"/>
        </w:rPr>
        <w:t>, according to most energy experts.</w:t>
      </w:r>
      <w:r w:rsidRPr="00776885">
        <w:rPr>
          <w:sz w:val="12"/>
        </w:rPr>
        <w:t xml:space="preserve">¶ Shell CFO Simon Henry recently told investors that the company is staying the course in Alaska. "According to the probability of success, which has not changed, we still expect to drill," Henry said in a May earnings teleconference.¶ </w:t>
      </w:r>
      <w:proofErr w:type="gramStart"/>
      <w:r w:rsidRPr="00776885">
        <w:rPr>
          <w:sz w:val="12"/>
        </w:rPr>
        <w:t>At</w:t>
      </w:r>
      <w:proofErr w:type="gramEnd"/>
      <w:r w:rsidRPr="00776885">
        <w:rPr>
          <w:sz w:val="12"/>
        </w:rPr>
        <w:t xml:space="preserve"> the same time, the Obama administration is paving the way for new Arctic drilling. In the coming weeks, the Interior Department is expected to formally ask for public comment on which regions of the Chukchi Sea should be opened for future exploration and development.¶ Under the administration's five-year plan for offshore oil development, Interior will consider selling Chukchi leases in 2016 and Beaufort Sea leases in 2017 (</w:t>
      </w:r>
      <w:proofErr w:type="spellStart"/>
      <w:r>
        <w:fldChar w:fldCharType="begin"/>
      </w:r>
      <w:r>
        <w:instrText xml:space="preserve"> HYPERLINK "http://www.eenews.net/energywire/stories/1059983630/" </w:instrText>
      </w:r>
      <w:r>
        <w:fldChar w:fldCharType="separate"/>
      </w:r>
      <w:r w:rsidRPr="00776885">
        <w:rPr>
          <w:sz w:val="12"/>
        </w:rPr>
        <w:t>EnergyWire</w:t>
      </w:r>
      <w:proofErr w:type="spellEnd"/>
      <w:r>
        <w:rPr>
          <w:sz w:val="12"/>
        </w:rPr>
        <w:fldChar w:fldCharType="end"/>
      </w:r>
      <w:r w:rsidRPr="00776885">
        <w:rPr>
          <w:sz w:val="12"/>
        </w:rPr>
        <w:t xml:space="preserve">, June 28).¶ "From a resource perspective, none of the major oil and gas players are going to abandon the Arctic," </w:t>
      </w:r>
      <w:proofErr w:type="spellStart"/>
      <w:r w:rsidRPr="00776885">
        <w:rPr>
          <w:sz w:val="12"/>
        </w:rPr>
        <w:t>Rajan</w:t>
      </w:r>
      <w:proofErr w:type="spellEnd"/>
      <w:r w:rsidRPr="00776885">
        <w:rPr>
          <w:sz w:val="12"/>
        </w:rPr>
        <w:t xml:space="preserve"> said. "It's going to be very important, just from a portfolio perspective."¶ In 2008, the U.S. Geological Survey raised international interest in Arctic oil and gas resources when it released the first-ever estimate of the region's undiscovered and technically recoverable conventional oil and natural gas resources.¶ The report estimated that the territory north of the Arctic Circle holds 90 billion barrels of oil and 1,669 trillion cubic feet of natural gas, with a staggering 84 percent of those hydrocarbons located offshore.¶ The vast majority of the oil and gas is located in the West Siberian Basin, Alaska's Arctic and the East Barents Basin. The Bureau of Ocean Energy Management has estimated that Alaska's offshore region contains 23 billion barrels of oil.¶ At the time the USGS assessment was released, the Interior Department had already held several lease sales in the American Arctic, including a record-breaking 2008 sale in the Chukchi Sea that brought in $2.7 billion.¶ In that offering, Shell opened its wallet the widest, spending $2.1 billion for 275 Chukchi tracts, including $105.3 million for a single site. ConocoPhillips Co. came in second, paying $506 million for 98 leases. Those bids were based on two years of seismic data that the companies had separately collected in the region.¶ In the years that followed, however, </w:t>
      </w:r>
      <w:r w:rsidRPr="00776885">
        <w:rPr>
          <w:rStyle w:val="StyleUnderline"/>
        </w:rPr>
        <w:t>the economics of the oil and gas industry dramatically changed as more companies adopted hydraulic fracturing and directional drilling technologies to tap into unconventional shale formations in the lower 48 states.</w:t>
      </w:r>
      <w:r w:rsidRPr="00776885">
        <w:rPr>
          <w:rStyle w:val="StyleUnderline"/>
          <w:sz w:val="12"/>
        </w:rPr>
        <w:t xml:space="preserve">¶ </w:t>
      </w:r>
      <w:r w:rsidRPr="00776885">
        <w:rPr>
          <w:rStyle w:val="StyleUnderline"/>
        </w:rPr>
        <w:t>Now the growth of shale oil and gas development, together with Shell's ill-fated 2012 drilling program, has tempered market enthusiasm for Arctic energy development.</w:t>
      </w:r>
      <w:r w:rsidRPr="00776885">
        <w:rPr>
          <w:rStyle w:val="StyleUnderline"/>
          <w:sz w:val="12"/>
        </w:rPr>
        <w:t xml:space="preserve">¶ </w:t>
      </w:r>
      <w:r w:rsidRPr="00776885">
        <w:rPr>
          <w:sz w:val="12"/>
        </w:rPr>
        <w:t>In February, an Ernst &amp; Young report warned that despite Alaska's bountiful offshore oil resources, Arctic projects are vulnerable to high cost overruns, long lead times and a lack of support facilities, all of which could sour investment in the region (</w:t>
      </w:r>
      <w:proofErr w:type="spellStart"/>
      <w:r>
        <w:fldChar w:fldCharType="begin"/>
      </w:r>
      <w:r>
        <w:instrText xml:space="preserve"> HYPERLINK "http://www.eenews.net/energywire/2013/02/08/stories/1059976061" </w:instrText>
      </w:r>
      <w:r>
        <w:fldChar w:fldCharType="separate"/>
      </w:r>
      <w:r w:rsidRPr="00776885">
        <w:rPr>
          <w:sz w:val="12"/>
        </w:rPr>
        <w:t>EnergyWire</w:t>
      </w:r>
      <w:proofErr w:type="spellEnd"/>
      <w:r>
        <w:rPr>
          <w:sz w:val="12"/>
        </w:rPr>
        <w:fldChar w:fldCharType="end"/>
      </w:r>
      <w:r w:rsidRPr="00776885">
        <w:rPr>
          <w:sz w:val="12"/>
        </w:rPr>
        <w:t xml:space="preserve">, Feb. 8).¶ Shell's inability to sink a drill bit into its Arctic leases continues to weigh heavily on the minds of top energy executives. </w:t>
      </w:r>
      <w:proofErr w:type="spellStart"/>
      <w:r w:rsidRPr="00776885">
        <w:rPr>
          <w:sz w:val="12"/>
        </w:rPr>
        <w:t>Harald</w:t>
      </w:r>
      <w:proofErr w:type="spellEnd"/>
      <w:r w:rsidRPr="00776885">
        <w:rPr>
          <w:sz w:val="12"/>
        </w:rPr>
        <w:t xml:space="preserve"> </w:t>
      </w:r>
      <w:proofErr w:type="spellStart"/>
      <w:r w:rsidRPr="00776885">
        <w:rPr>
          <w:sz w:val="12"/>
        </w:rPr>
        <w:t>Norvik</w:t>
      </w:r>
      <w:proofErr w:type="spellEnd"/>
      <w:r w:rsidRPr="00776885">
        <w:rPr>
          <w:sz w:val="12"/>
        </w:rPr>
        <w:t xml:space="preserve">, a board member at ConocoPhillips and former CEO of Statoil, recently told Reuters that </w:t>
      </w:r>
      <w:r w:rsidRPr="00776885">
        <w:rPr>
          <w:rStyle w:val="Emphasis"/>
        </w:rPr>
        <w:t>interest in Arctic energy "is very high, but nevertheless there is more and more concern about the environment and risk part of it."</w:t>
      </w:r>
      <w:r w:rsidRPr="00776885">
        <w:rPr>
          <w:rStyle w:val="Emphasis"/>
          <w:sz w:val="12"/>
          <w:u w:val="none"/>
        </w:rPr>
        <w:t>¶</w:t>
      </w:r>
      <w:r w:rsidRPr="00776885">
        <w:rPr>
          <w:rStyle w:val="Emphasis"/>
          <w:sz w:val="12"/>
        </w:rPr>
        <w:t xml:space="preserve"> </w:t>
      </w:r>
      <w:r w:rsidRPr="00776885">
        <w:rPr>
          <w:sz w:val="12"/>
        </w:rPr>
        <w:t>ConocoPhillips had been seeking to drill off Alaska's shores in 2014 but canceled its plans earlier this year, citing regulatory uncertainty (</w:t>
      </w:r>
      <w:proofErr w:type="spellStart"/>
      <w:r>
        <w:fldChar w:fldCharType="begin"/>
      </w:r>
      <w:r>
        <w:instrText xml:space="preserve"> HYPERLINK "http://www.eenews.net/energywire/stories/1059979252/" </w:instrText>
      </w:r>
      <w:r>
        <w:fldChar w:fldCharType="separate"/>
      </w:r>
      <w:r w:rsidRPr="00776885">
        <w:rPr>
          <w:sz w:val="12"/>
        </w:rPr>
        <w:t>EnergyWire</w:t>
      </w:r>
      <w:proofErr w:type="spellEnd"/>
      <w:r>
        <w:rPr>
          <w:sz w:val="12"/>
        </w:rPr>
        <w:fldChar w:fldCharType="end"/>
      </w:r>
      <w:r w:rsidRPr="00776885">
        <w:rPr>
          <w:sz w:val="12"/>
        </w:rPr>
        <w:t xml:space="preserve">, April 11).¶ Despite those concerns, the world's energy giants are queuing up to drill in the Russian Arctic. Shell signed a deal with state energy company Gazprom to jointly explore in the Russian half of the Chukchi Sea. </w:t>
      </w:r>
      <w:proofErr w:type="spellStart"/>
      <w:r w:rsidRPr="00776885">
        <w:rPr>
          <w:sz w:val="12"/>
        </w:rPr>
        <w:t>Eni</w:t>
      </w:r>
      <w:proofErr w:type="spellEnd"/>
      <w:r w:rsidRPr="00776885">
        <w:rPr>
          <w:sz w:val="12"/>
        </w:rPr>
        <w:t xml:space="preserve">, Exxon Mobil and Statoil are each partnering with state oil giant </w:t>
      </w:r>
      <w:proofErr w:type="spellStart"/>
      <w:r w:rsidRPr="00776885">
        <w:rPr>
          <w:sz w:val="12"/>
        </w:rPr>
        <w:t>Rosneft</w:t>
      </w:r>
      <w:proofErr w:type="spellEnd"/>
      <w:r w:rsidRPr="00776885">
        <w:rPr>
          <w:sz w:val="12"/>
        </w:rPr>
        <w:t xml:space="preserve"> on separate offshore oil projects in other parts of the Russian Arctic.¶ Norway recently announced plans to allow oil exploration in the northern Barents Sea, adjacent to the Arctic Ocean. Meanwhile, Statoil and Chevron are conducting seismic studies this summer off Canada's Arctic coastline.¶ Analysts note that the world's eight Arctic nations are far more politically stable than the oil-rich Middle East and African nations. Alaska's oil resources are located in shallow water -- a bonus for companies that are increasingly searching for oil and gas in the </w:t>
      </w:r>
      <w:proofErr w:type="spellStart"/>
      <w:r w:rsidRPr="00776885">
        <w:rPr>
          <w:sz w:val="12"/>
        </w:rPr>
        <w:t>deepwater</w:t>
      </w:r>
      <w:proofErr w:type="spellEnd"/>
      <w:r w:rsidRPr="00776885">
        <w:rPr>
          <w:sz w:val="12"/>
        </w:rPr>
        <w:t xml:space="preserve"> reaches of the Gulf of Mexico.¶ </w:t>
      </w:r>
      <w:proofErr w:type="spellStart"/>
      <w:r w:rsidRPr="00776885">
        <w:rPr>
          <w:sz w:val="12"/>
        </w:rPr>
        <w:t>Rajan</w:t>
      </w:r>
      <w:proofErr w:type="spellEnd"/>
      <w:r w:rsidRPr="00776885">
        <w:rPr>
          <w:sz w:val="12"/>
        </w:rPr>
        <w:t xml:space="preserve"> of IHS predicted that in the next five years, Arctic exploration will gradually expand not only in Russia, but also in Alaska, Canada, Greenland and Norway. "Looking beyond 2015, there's a potential for 20 wells per year or more going forward," he said.¶ For the foreseeable future, however, </w:t>
      </w:r>
      <w:r w:rsidRPr="00776885">
        <w:rPr>
          <w:rStyle w:val="StyleUnderline"/>
        </w:rPr>
        <w:t>don't expect the multinational energy companies to begin building the infrastructure needed to bring that oil to market.</w:t>
      </w:r>
      <w:r w:rsidRPr="00776885">
        <w:rPr>
          <w:rStyle w:val="StyleUnderline"/>
          <w:sz w:val="12"/>
        </w:rPr>
        <w:t xml:space="preserve">¶ </w:t>
      </w:r>
      <w:r w:rsidRPr="00776885">
        <w:rPr>
          <w:rStyle w:val="StyleUnderline"/>
        </w:rPr>
        <w:t xml:space="preserve">"The companies are in the exploration and appraisal stage," noted </w:t>
      </w:r>
      <w:proofErr w:type="spellStart"/>
      <w:r w:rsidRPr="00776885">
        <w:rPr>
          <w:rStyle w:val="StyleUnderline"/>
        </w:rPr>
        <w:t>Rajan</w:t>
      </w:r>
      <w:proofErr w:type="spellEnd"/>
      <w:r w:rsidRPr="00776885">
        <w:rPr>
          <w:rStyle w:val="StyleUnderline"/>
        </w:rPr>
        <w:t>. "At this stage, it is full steam ahead. All they're trying to do is establish where the oil is, how much is there and what is the geographic extent."</w:t>
      </w:r>
      <w:r w:rsidRPr="00776885">
        <w:rPr>
          <w:rStyle w:val="StyleUnderline"/>
          <w:sz w:val="12"/>
        </w:rPr>
        <w:t xml:space="preserve">¶ </w:t>
      </w:r>
      <w:r w:rsidRPr="00776885">
        <w:rPr>
          <w:sz w:val="12"/>
        </w:rPr>
        <w:t xml:space="preserve">Added Kevin Casey of the Arctic Institute: "When we're looking at Arctic development, it's amazing about how slow it moves. Exploration, financing, planning and development -- these are 10-, 15-, 20-year endeavors."¶ While other countries move forward in the Arctic Ocean, the United States is using 2013 to rethink its approach to the region.¶ </w:t>
      </w:r>
      <w:r w:rsidRPr="00776885">
        <w:rPr>
          <w:rStyle w:val="StyleUnderline"/>
        </w:rPr>
        <w:t>For decades, Washington has acted as an absentee landlord for Alaska, only acknowledging the importance of the nation's northernmost state for military purposes, North Slope oil, and polar bear and caribou habitat.</w:t>
      </w:r>
      <w:r w:rsidRPr="00776885">
        <w:rPr>
          <w:rStyle w:val="StyleUnderline"/>
          <w:sz w:val="12"/>
        </w:rPr>
        <w:t xml:space="preserve">¶ </w:t>
      </w:r>
      <w:r w:rsidRPr="00776885">
        <w:rPr>
          <w:sz w:val="12"/>
        </w:rPr>
        <w:t xml:space="preserve">With climate change leaving the Arctic Ocean ice-free for longer periods each summer, other nations have developed plans to capitalize on energy and mineral development, shipping, fishing, and tourism in the Far North.¶ But the United States has been slow to respond. In the run-up to the May Arctic Council ministerial meeting, </w:t>
      </w:r>
      <w:r w:rsidRPr="00776885">
        <w:rPr>
          <w:rStyle w:val="StyleUnderline"/>
        </w:rPr>
        <w:t>the United States was the only member nation not to have a comprehensive Arctic strategy.</w:t>
      </w:r>
      <w:r w:rsidRPr="00776885">
        <w:rPr>
          <w:rStyle w:val="StyleUnderline"/>
          <w:sz w:val="12"/>
        </w:rPr>
        <w:t xml:space="preserve">¶ </w:t>
      </w:r>
      <w:r w:rsidRPr="00776885">
        <w:rPr>
          <w:rStyle w:val="StyleUnderline"/>
        </w:rPr>
        <w:t>Days before the meeting, the White House issued a vague Arctic white paper that critics said did little to clarify the administration's game plan for the region</w:t>
      </w:r>
      <w:r w:rsidRPr="00776885">
        <w:rPr>
          <w:sz w:val="12"/>
        </w:rPr>
        <w:t xml:space="preserve"> (</w:t>
      </w:r>
      <w:proofErr w:type="spellStart"/>
      <w:r>
        <w:fldChar w:fldCharType="begin"/>
      </w:r>
      <w:r>
        <w:instrText xml:space="preserve"> HYPERLINK "http://www.eenews.net/energywire/stories/1059981043/" </w:instrText>
      </w:r>
      <w:r>
        <w:fldChar w:fldCharType="separate"/>
      </w:r>
      <w:r w:rsidRPr="00776885">
        <w:rPr>
          <w:sz w:val="12"/>
        </w:rPr>
        <w:t>EnergyWire</w:t>
      </w:r>
      <w:proofErr w:type="spellEnd"/>
      <w:r>
        <w:rPr>
          <w:sz w:val="12"/>
        </w:rPr>
        <w:fldChar w:fldCharType="end"/>
      </w:r>
      <w:r w:rsidRPr="00776885">
        <w:rPr>
          <w:sz w:val="12"/>
        </w:rPr>
        <w:t xml:space="preserve">, May 13).¶ Since then, top administration officials have held listening sessions in Alaska and are beginning to draft a </w:t>
      </w:r>
      <w:proofErr w:type="spellStart"/>
      <w:r w:rsidRPr="00776885">
        <w:rPr>
          <w:sz w:val="12"/>
        </w:rPr>
        <w:t>governmentwide</w:t>
      </w:r>
      <w:proofErr w:type="spellEnd"/>
      <w:r w:rsidRPr="00776885">
        <w:rPr>
          <w:sz w:val="12"/>
        </w:rPr>
        <w:t xml:space="preserve"> action plan for Arctic management. That policy paper is expected to be released later this year.¶ "There's been a dramatic change in the United States' recognition of our role in the Arctic," former Interior Deputy Secretary David Hayes observed in an interview.¶ "We're evaluating how we organize as a government to implement integrated Arctic management and work across the silos of our various Cabinet agencies and other parts of the government," said Hayes, who headed the administration's Arctic program until he left Interior at the end of June.¶ </w:t>
      </w:r>
      <w:r w:rsidRPr="00776885">
        <w:rPr>
          <w:rStyle w:val="StyleUnderline"/>
        </w:rPr>
        <w:t>The Interior Department is also taking a series of controversial regulatory steps that could shape oil and gas development in offshore Alaska for years to come.</w:t>
      </w:r>
      <w:r w:rsidRPr="00776885">
        <w:rPr>
          <w:rStyle w:val="StyleUnderline"/>
          <w:sz w:val="12"/>
        </w:rPr>
        <w:t xml:space="preserve">¶ </w:t>
      </w:r>
      <w:r w:rsidRPr="00776885">
        <w:rPr>
          <w:sz w:val="12"/>
        </w:rPr>
        <w:t xml:space="preserve">Regulators are writing new ground rules for future Arctic energy exploration and development. The administration also is drawing up a "targeted" leasing program. The aim is to allow oil companies, conservationists and Native communities that hunt and fish in the frigid waters to identify the territories that are most critical to their needs.¶ </w:t>
      </w:r>
      <w:r w:rsidRPr="00776885">
        <w:rPr>
          <w:rStyle w:val="StyleUnderline"/>
        </w:rPr>
        <w:t>New Arctic regulations are certain to reignite past battles between the oil interests and environmental activists over Alaska's future.</w:t>
      </w:r>
      <w:r w:rsidRPr="00776885">
        <w:rPr>
          <w:rStyle w:val="StyleUnderline"/>
          <w:sz w:val="12"/>
        </w:rPr>
        <w:t xml:space="preserve">¶ </w:t>
      </w:r>
      <w:r w:rsidRPr="00776885">
        <w:rPr>
          <w:rStyle w:val="StyleUnderline"/>
        </w:rPr>
        <w:t xml:space="preserve">Industry officials warn that energy companies will avoid the American Arctic if the regulators draft </w:t>
      </w:r>
      <w:proofErr w:type="spellStart"/>
      <w:r w:rsidRPr="00776885">
        <w:rPr>
          <w:rStyle w:val="StyleUnderline"/>
        </w:rPr>
        <w:t>overprescriptive</w:t>
      </w:r>
      <w:proofErr w:type="spellEnd"/>
      <w:r w:rsidRPr="00776885">
        <w:rPr>
          <w:rStyle w:val="StyleUnderline"/>
        </w:rPr>
        <w:t xml:space="preserve"> exploration standards.</w:t>
      </w:r>
      <w:r w:rsidRPr="00776885">
        <w:rPr>
          <w:rStyle w:val="StyleUnderline"/>
          <w:sz w:val="12"/>
        </w:rPr>
        <w:t xml:space="preserve">¶ </w:t>
      </w:r>
      <w:r w:rsidRPr="00776885">
        <w:rPr>
          <w:sz w:val="12"/>
        </w:rPr>
        <w:t xml:space="preserve">"The big question is, what will a new regulatory environment look like?" said Richard Ranger, senior policy adviser for the American Petroleum Institute. "We hope the policies developed by the federal government will encourage exploration and not impose limiting restrictions that don't have a risk-based justification."¶ He cautioned that the industry will resist proposals that limit offshore energy leasing. "If targeted leasing as a longer-term strategy were to have the effect of taking acreage and offshore prospects off of the table, we will have difficulty with it," he said.¶ But </w:t>
      </w:r>
      <w:r w:rsidRPr="00776885">
        <w:rPr>
          <w:rStyle w:val="Emphasis"/>
        </w:rPr>
        <w:t>environmentalists see things differently. They want the federal government to permanently ban oil and gas exploration in some parts -- if not all -- of the Arctic.</w:t>
      </w:r>
      <w:r w:rsidRPr="00776885">
        <w:rPr>
          <w:sz w:val="12"/>
        </w:rPr>
        <w:t xml:space="preserve">¶ "Our interest is, </w:t>
      </w:r>
      <w:r w:rsidRPr="00776885">
        <w:rPr>
          <w:rStyle w:val="Emphasis"/>
        </w:rPr>
        <w:t>how do we put the areas that are important for species and important for subsistence hunters off-limits for future lease sales?"</w:t>
      </w:r>
      <w:r w:rsidRPr="00776885">
        <w:rPr>
          <w:sz w:val="12"/>
        </w:rPr>
        <w:t xml:space="preserve"> said Marilyn </w:t>
      </w:r>
      <w:proofErr w:type="spellStart"/>
      <w:r w:rsidRPr="00776885">
        <w:rPr>
          <w:sz w:val="12"/>
        </w:rPr>
        <w:t>Heiman</w:t>
      </w:r>
      <w:proofErr w:type="spellEnd"/>
      <w:r w:rsidRPr="00776885">
        <w:rPr>
          <w:sz w:val="12"/>
        </w:rPr>
        <w:t>, director of the Pew Charitable Trusts' U.S. Arctic program. "</w:t>
      </w:r>
      <w:r w:rsidRPr="00776885">
        <w:rPr>
          <w:rStyle w:val="StyleUnderline"/>
        </w:rPr>
        <w:t>We don't want to fight these battles every year in places like Barrow Canyon or Hannah Scholl."</w:t>
      </w:r>
      <w:r w:rsidRPr="00776885">
        <w:rPr>
          <w:rStyle w:val="StyleUnderline"/>
          <w:sz w:val="12"/>
        </w:rPr>
        <w:t xml:space="preserve">¶ </w:t>
      </w:r>
      <w:r w:rsidRPr="00776885">
        <w:rPr>
          <w:sz w:val="12"/>
        </w:rPr>
        <w:t>Lois Epstein, Arctic program director for the Wilderness Society, called on the administration to adopt Arctic drilling standards that are stricter than the mandates Shell agreed to follow during the 2012 drilling season.¶ "It's going to be very important to not just issue a proposed rule that codifies what Shell had to do last year, and say that's enough," she argued.¶ Epstein also opposes new oil and gas leasing in the American Arctic. "</w:t>
      </w:r>
      <w:r w:rsidRPr="00776885">
        <w:rPr>
          <w:rStyle w:val="Emphasis"/>
        </w:rPr>
        <w:t>Just because the White House has an all-of-the-above strategy doesn't mean you drill everywhere and you have to include the Arctic,"</w:t>
      </w:r>
      <w:r w:rsidRPr="00776885">
        <w:rPr>
          <w:sz w:val="12"/>
        </w:rPr>
        <w:t xml:space="preserve"> she said.¶ But Epstein also acknowledged that the administration is likely to move forward with new energy development along Alaska's northern shores.¶ </w:t>
      </w:r>
      <w:r w:rsidRPr="00776885">
        <w:rPr>
          <w:rStyle w:val="StyleUnderline"/>
        </w:rPr>
        <w:t xml:space="preserve">She noted that in recent meetings with environmentalists, BOEM Director Tommy </w:t>
      </w:r>
      <w:proofErr w:type="spellStart"/>
      <w:r w:rsidRPr="00776885">
        <w:rPr>
          <w:rStyle w:val="StyleUnderline"/>
        </w:rPr>
        <w:t>Beaudreau</w:t>
      </w:r>
      <w:proofErr w:type="spellEnd"/>
      <w:r w:rsidRPr="00776885">
        <w:rPr>
          <w:rStyle w:val="StyleUnderline"/>
        </w:rPr>
        <w:t xml:space="preserve"> "pushed back pretty hard on that."</w:t>
      </w:r>
    </w:p>
    <w:p w:rsidR="005372F4" w:rsidRPr="00945F28" w:rsidRDefault="005372F4" w:rsidP="005372F4">
      <w:pPr>
        <w:pStyle w:val="Heading4"/>
      </w:pPr>
      <w:r>
        <w:t>The Arctic isn’t key – The counterplan can sufficiently solve</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Pr>
        <w:rPr>
          <w:rStyle w:val="StyleUnderline"/>
        </w:rPr>
      </w:pPr>
    </w:p>
    <w:p w:rsidR="005372F4" w:rsidRDefault="005372F4" w:rsidP="005372F4">
      <w:pPr>
        <w:rPr>
          <w:rStyle w:val="Emphasis"/>
        </w:rPr>
      </w:pPr>
      <w:r w:rsidRPr="008D45F4">
        <w:rPr>
          <w:rStyle w:val="StyleUnderline"/>
        </w:rPr>
        <w:t xml:space="preserve">Significant risks and challenges abound for hydrocarbon development all around the Arctic, ranging from uncertainty about the concrete resource base available to economic, social, regulatory and especially environmental concerns, given that the majority of prospected exploitation will take place in </w:t>
      </w:r>
      <w:r w:rsidRPr="008D45F4">
        <w:rPr>
          <w:rStyle w:val="Emphasis"/>
        </w:rPr>
        <w:t>offshore areas, which are particularly vulnerable</w:t>
      </w:r>
      <w:r w:rsidRPr="008D45F4">
        <w:rPr>
          <w:rStyle w:val="StyleUnderline"/>
        </w:rPr>
        <w:t>.</w:t>
      </w:r>
      <w:r w:rsidRPr="008D45F4">
        <w:rPr>
          <w:sz w:val="16"/>
        </w:rPr>
        <w:t xml:space="preserve"> Finally, it has to be kept in mind that </w:t>
      </w:r>
      <w:r w:rsidRPr="008D45F4">
        <w:rPr>
          <w:rStyle w:val="StyleUnderline"/>
        </w:rPr>
        <w:t xml:space="preserve">the Arctic is only one of many hydrocarbon resource areas and especially in terms of oil reserves plays a rather </w:t>
      </w:r>
      <w:r w:rsidRPr="008D45F4">
        <w:rPr>
          <w:rStyle w:val="Emphasis"/>
        </w:rPr>
        <w:t>minor</w:t>
      </w:r>
      <w:r w:rsidRPr="008D45F4">
        <w:rPr>
          <w:rStyle w:val="StyleUnderline"/>
        </w:rPr>
        <w:t xml:space="preserve"> role in comparison to the dominating regions of South America and the Middle East.</w:t>
      </w:r>
      <w:r w:rsidRPr="008D45F4">
        <w:rPr>
          <w:sz w:val="16"/>
        </w:rPr>
        <w:t xml:space="preserve"> </w:t>
      </w:r>
      <w:r w:rsidRPr="008D45F4">
        <w:rPr>
          <w:rStyle w:val="StyleUnderline"/>
        </w:rPr>
        <w:t xml:space="preserve">Russia’s </w:t>
      </w:r>
      <w:r w:rsidRPr="00B51ED8">
        <w:rPr>
          <w:rStyle w:val="StyleUnderline"/>
        </w:rPr>
        <w:t>Arctic gas</w:t>
      </w:r>
      <w:r w:rsidRPr="008D45F4">
        <w:rPr>
          <w:rStyle w:val="StyleUnderline"/>
        </w:rPr>
        <w:t xml:space="preserve"> reserves and potential sticks out as the only significant Arctic resource base on a global level.</w:t>
      </w:r>
      <w:r w:rsidRPr="008D45F4">
        <w:rPr>
          <w:sz w:val="16"/>
        </w:rPr>
        <w:t xml:space="preserve"> </w:t>
      </w:r>
      <w:r w:rsidRPr="008D45F4">
        <w:rPr>
          <w:rStyle w:val="Emphasis"/>
        </w:rPr>
        <w:t>Overall, the promise of Arctic oil and gas resources to contribute to global energy security is inflicted with a substantial amount of uncertainties, risks and challenges, curbing any high hopes for Arctic hydrocarbons to change the global energy security equation.</w:t>
      </w:r>
    </w:p>
    <w:p w:rsidR="005372F4" w:rsidRPr="005372F4" w:rsidRDefault="005372F4" w:rsidP="005372F4">
      <w:pPr>
        <w:pStyle w:val="Heading3"/>
      </w:pPr>
      <w:r>
        <w:t>2NC</w:t>
      </w:r>
      <w:r>
        <w:t xml:space="preserve"> </w:t>
      </w:r>
      <w:r>
        <w:t>-</w:t>
      </w:r>
      <w:r>
        <w:t xml:space="preserve"> Arctic fails</w:t>
      </w:r>
    </w:p>
    <w:p w:rsidR="005372F4" w:rsidRPr="00E92B82" w:rsidRDefault="005372F4" w:rsidP="005372F4">
      <w:pPr>
        <w:pStyle w:val="Heading4"/>
      </w:pPr>
      <w:r>
        <w:t>Alaskan Gas drilling fails – Not sold on the market and infrastructural prerequisites</w:t>
      </w:r>
    </w:p>
    <w:p w:rsidR="005372F4" w:rsidRPr="000759C8" w:rsidRDefault="005372F4" w:rsidP="005372F4">
      <w:pPr>
        <w:rPr>
          <w:rStyle w:val="StyleUnderline"/>
          <w:b/>
        </w:rPr>
      </w:pPr>
      <w:proofErr w:type="spellStart"/>
      <w:r w:rsidRPr="005B5454">
        <w:rPr>
          <w:rStyle w:val="Style13ptBold"/>
        </w:rPr>
        <w:t>Lindholt</w:t>
      </w:r>
      <w:proofErr w:type="spellEnd"/>
      <w:r w:rsidRPr="005B5454">
        <w:rPr>
          <w:rStyle w:val="Style13ptBold"/>
        </w:rPr>
        <w:t xml:space="preserve"> </w:t>
      </w:r>
      <w:r>
        <w:rPr>
          <w:rStyle w:val="Style13ptBold"/>
        </w:rPr>
        <w:t xml:space="preserve">and </w:t>
      </w:r>
      <w:proofErr w:type="spellStart"/>
      <w:r>
        <w:rPr>
          <w:rStyle w:val="Style13ptBold"/>
        </w:rPr>
        <w:t>Glomsrød</w:t>
      </w:r>
      <w:proofErr w:type="spellEnd"/>
      <w:r>
        <w:rPr>
          <w:rStyle w:val="Style13ptBold"/>
        </w:rPr>
        <w:t xml:space="preserve"> </w:t>
      </w:r>
      <w:r w:rsidRPr="005B5454">
        <w:rPr>
          <w:rStyle w:val="Style13ptBold"/>
        </w:rPr>
        <w:t>2006</w:t>
      </w:r>
      <w:r>
        <w:t xml:space="preserve"> </w:t>
      </w:r>
      <w:r w:rsidRPr="009F54B5">
        <w:t>–Researcher</w:t>
      </w:r>
      <w:r>
        <w:t>s</w:t>
      </w:r>
      <w:r w:rsidRPr="009F54B5">
        <w:t xml:space="preserve"> at Statistics Norway, a central and official Bureau of the Norwegian Government (</w:t>
      </w:r>
      <w:r>
        <w:t>*</w:t>
      </w:r>
      <w:r w:rsidRPr="009F54B5">
        <w:t xml:space="preserve">Lars, </w:t>
      </w:r>
      <w:r>
        <w:t>**</w:t>
      </w:r>
      <w:proofErr w:type="spellStart"/>
      <w:r>
        <w:t>Solveig</w:t>
      </w:r>
      <w:proofErr w:type="spellEnd"/>
      <w:r>
        <w:t xml:space="preserve">, </w:t>
      </w:r>
      <w:r w:rsidRPr="009F54B5">
        <w:t>"</w:t>
      </w:r>
      <w:r w:rsidRPr="00117417">
        <w:t xml:space="preserve"> The role of the Arctic in future global petroleum supply</w:t>
      </w:r>
      <w:r w:rsidRPr="009F54B5">
        <w:t>,”</w:t>
      </w:r>
      <w:r>
        <w:t xml:space="preserve"> Research Department Statistics Norway</w:t>
      </w:r>
      <w:r w:rsidRPr="009F54B5">
        <w:t>, PDF, pp. 29-30)</w:t>
      </w:r>
    </w:p>
    <w:p w:rsidR="005372F4" w:rsidRDefault="005372F4" w:rsidP="005372F4"/>
    <w:p w:rsidR="005372F4" w:rsidRDefault="005372F4" w:rsidP="005372F4">
      <w:pPr>
        <w:rPr>
          <w:sz w:val="16"/>
        </w:rPr>
      </w:pPr>
      <w:r w:rsidRPr="00740E88">
        <w:rPr>
          <w:sz w:val="16"/>
        </w:rPr>
        <w:t xml:space="preserve">In Alaska, </w:t>
      </w:r>
      <w:r w:rsidRPr="00740E88">
        <w:rPr>
          <w:rStyle w:val="StyleUnderline"/>
        </w:rPr>
        <w:t xml:space="preserve">a large part of the gas supply is not delivered to customers, but is used for e.g. </w:t>
      </w:r>
      <w:proofErr w:type="spellStart"/>
      <w:r w:rsidRPr="00740E88">
        <w:rPr>
          <w:rStyle w:val="StyleUnderline"/>
        </w:rPr>
        <w:t>repressurization</w:t>
      </w:r>
      <w:proofErr w:type="spellEnd"/>
      <w:r w:rsidRPr="00740E88">
        <w:rPr>
          <w:rStyle w:val="StyleUnderline"/>
        </w:rPr>
        <w:t xml:space="preserve"> in the oil production.</w:t>
      </w:r>
      <w:r w:rsidRPr="00740E88">
        <w:rPr>
          <w:sz w:val="16"/>
        </w:rPr>
        <w:t xml:space="preserve"> </w:t>
      </w:r>
      <w:r w:rsidRPr="00740E88">
        <w:rPr>
          <w:rStyle w:val="StyleUnderline"/>
        </w:rPr>
        <w:t>Even if Alaska has around 14 per cent of total arctic undiscovered gas resources</w:t>
      </w:r>
      <w:r w:rsidRPr="00740E88">
        <w:rPr>
          <w:sz w:val="16"/>
        </w:rPr>
        <w:t xml:space="preserve"> (Figure 2), </w:t>
      </w:r>
      <w:r w:rsidRPr="00740E88">
        <w:rPr>
          <w:rStyle w:val="Emphasis"/>
        </w:rPr>
        <w:t>these resources will only gradually be developed, leading stagnant production until gas supply increases from around 2035</w:t>
      </w:r>
      <w:r w:rsidRPr="00740E88">
        <w:rPr>
          <w:sz w:val="16"/>
        </w:rPr>
        <w:t xml:space="preserve"> (Figure 9). </w:t>
      </w:r>
      <w:r w:rsidRPr="00740E88">
        <w:rPr>
          <w:rStyle w:val="StyleUnderline"/>
        </w:rPr>
        <w:t>This is likely to be conditioned by the construction of an Alaskan North Slope natural gas pipeline,</w:t>
      </w:r>
      <w:r w:rsidRPr="00740E88">
        <w:rPr>
          <w:sz w:val="16"/>
        </w:rPr>
        <w:t xml:space="preserve"> similar to the existing pipeline pumping oil to the southern warm-water Alaskan port of Valdez. Likewise, the surge in Canadian Arctic gas production is clearly dependent on the building of the Mackenzie Valley gas pipeline, bringing arctic gas from the Mackenzie delta to the markets in Alberta and beyond. This project has been postponed several times, partly due to falling demand and gas prices in the US, but also due to aboriginal land claims and land access issues (Parliamentary </w:t>
      </w:r>
      <w:proofErr w:type="spellStart"/>
      <w:r w:rsidRPr="00740E88">
        <w:rPr>
          <w:sz w:val="16"/>
        </w:rPr>
        <w:t>Infoseries</w:t>
      </w:r>
      <w:proofErr w:type="spellEnd"/>
      <w:r w:rsidRPr="00740E88">
        <w:rPr>
          <w:sz w:val="16"/>
        </w:rPr>
        <w:t xml:space="preserve">, 2008). The latter issue was recently accentuated as the aboriginals managed to stop seismic operations in the Baffin Bay, as the self-government agreement demands that the aboriginals are consulted prior to these </w:t>
      </w:r>
      <w:proofErr w:type="gramStart"/>
      <w:r w:rsidRPr="00740E88">
        <w:rPr>
          <w:sz w:val="16"/>
        </w:rPr>
        <w:t>kind</w:t>
      </w:r>
      <w:proofErr w:type="gramEnd"/>
      <w:r w:rsidRPr="00740E88">
        <w:rPr>
          <w:sz w:val="16"/>
        </w:rPr>
        <w:t xml:space="preserve"> of activities (Winnipeg Free Press, 2010).</w:t>
      </w:r>
    </w:p>
    <w:p w:rsidR="005372F4" w:rsidRPr="00B67312" w:rsidRDefault="005372F4" w:rsidP="005372F4">
      <w:pPr>
        <w:pStyle w:val="Heading4"/>
        <w:rPr>
          <w:rStyle w:val="Style13ptBold"/>
          <w:b/>
        </w:rPr>
      </w:pPr>
      <w:r w:rsidRPr="00B67312">
        <w:rPr>
          <w:rStyle w:val="Style13ptBold"/>
        </w:rPr>
        <w:t xml:space="preserve">The plan can’t solve the Arctic – Higher prices </w:t>
      </w:r>
      <w:proofErr w:type="spellStart"/>
      <w:r w:rsidRPr="00B67312">
        <w:rPr>
          <w:rStyle w:val="Style13ptBold"/>
        </w:rPr>
        <w:t>disincentivizes</w:t>
      </w:r>
      <w:proofErr w:type="spellEnd"/>
      <w:r w:rsidRPr="00B67312">
        <w:rPr>
          <w:rStyle w:val="Style13ptBold"/>
        </w:rPr>
        <w:t xml:space="preserve"> development</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 w:rsidR="005372F4" w:rsidRPr="00820D17" w:rsidRDefault="005372F4" w:rsidP="005372F4">
      <w:pPr>
        <w:rPr>
          <w:sz w:val="14"/>
        </w:rPr>
      </w:pPr>
      <w:r w:rsidRPr="00820D17">
        <w:rPr>
          <w:sz w:val="14"/>
        </w:rPr>
        <w:t xml:space="preserve">However, </w:t>
      </w:r>
      <w:r w:rsidRPr="00820D17">
        <w:rPr>
          <w:rStyle w:val="StyleUnderline"/>
        </w:rPr>
        <w:t xml:space="preserve">the instable situation in the Maghreb countries and the debate surrounding nuclear energy have already resulted in increasing oil and gas prices, which is </w:t>
      </w:r>
      <w:proofErr w:type="spellStart"/>
      <w:r w:rsidRPr="00820D17">
        <w:rPr>
          <w:rStyle w:val="StyleUnderline"/>
        </w:rPr>
        <w:t>a</w:t>
      </w:r>
      <w:proofErr w:type="spellEnd"/>
      <w:r w:rsidRPr="00820D17">
        <w:rPr>
          <w:rStyle w:val="StyleUnderline"/>
        </w:rPr>
        <w:t xml:space="preserve"> if not the crucial factor for Arctic oil and gas resources to be explored and developed. Energy companies respond to high oil and gas prices with an increasing interest in developing new discoveries</w:t>
      </w:r>
      <w:r w:rsidRPr="00820D17">
        <w:rPr>
          <w:sz w:val="14"/>
        </w:rPr>
        <w:t xml:space="preserve">, and </w:t>
      </w:r>
      <w:r w:rsidRPr="00820D17">
        <w:rPr>
          <w:rStyle w:val="Emphasis"/>
        </w:rPr>
        <w:t>the higher the prices the more companies are willing to invest in exploration and exploitation activities also in inhospitable and remote regions like the High North.</w:t>
      </w:r>
      <w:r w:rsidRPr="00820D17">
        <w:rPr>
          <w:sz w:val="14"/>
        </w:rPr>
        <w:t xml:space="preserve"> For example, </w:t>
      </w:r>
      <w:r w:rsidRPr="00820D17">
        <w:rPr>
          <w:rStyle w:val="StyleUnderline"/>
        </w:rPr>
        <w:t>Russian oil firms responded to the oil price increase by massively increasing their oil exports.</w:t>
      </w:r>
      <w:r w:rsidRPr="00820D17">
        <w:rPr>
          <w:sz w:val="14"/>
        </w:rPr>
        <w:t xml:space="preserve"> Deputy Energy Minister Sergei </w:t>
      </w:r>
      <w:proofErr w:type="spellStart"/>
      <w:r w:rsidRPr="00820D17">
        <w:rPr>
          <w:sz w:val="14"/>
        </w:rPr>
        <w:t>Kudryashov</w:t>
      </w:r>
      <w:proofErr w:type="spellEnd"/>
      <w:r w:rsidRPr="00820D17">
        <w:rPr>
          <w:sz w:val="14"/>
        </w:rPr>
        <w:t xml:space="preserve"> is quoted to have said that Russia exported 3 million tons of oil products in the first four months of 2011; the same amount which has been exported in the whole of 2010. This has even led to a gasoline shortage in some parts of Russia where fuel prices are kept low by the government (RIA </w:t>
      </w:r>
      <w:proofErr w:type="spellStart"/>
      <w:r w:rsidRPr="00820D17">
        <w:rPr>
          <w:sz w:val="14"/>
        </w:rPr>
        <w:t>Novosti</w:t>
      </w:r>
      <w:proofErr w:type="spellEnd"/>
      <w:r w:rsidRPr="00820D17">
        <w:rPr>
          <w:sz w:val="14"/>
        </w:rPr>
        <w:t xml:space="preserve"> 2011). Also </w:t>
      </w:r>
      <w:r w:rsidRPr="00820D17">
        <w:rPr>
          <w:rStyle w:val="StyleUnderline"/>
        </w:rPr>
        <w:t>Norway’s Statoil benefitted from higher oil and gas prices.</w:t>
      </w:r>
      <w:r w:rsidRPr="00820D17">
        <w:rPr>
          <w:sz w:val="14"/>
        </w:rPr>
        <w:t xml:space="preserve"> The company’s net operating income in the first quarter of 2011 was 28% higher than in the first quarter 2010. Growth from the third quarter 2011 to 2012 was still 4%. This is mainly due to a 33% increase in average oil prices and 20% increase in average gas prices since 2010 (Statoil 2011, 2012). Finally, Russia’s Gazprom had a record profit in 2010 of nearly one trillion </w:t>
      </w:r>
      <w:proofErr w:type="spellStart"/>
      <w:r w:rsidRPr="00820D17">
        <w:rPr>
          <w:sz w:val="14"/>
        </w:rPr>
        <w:t>roubles</w:t>
      </w:r>
      <w:proofErr w:type="spellEnd"/>
      <w:r w:rsidRPr="00820D17">
        <w:rPr>
          <w:sz w:val="14"/>
        </w:rPr>
        <w:t xml:space="preserve"> (RUB 981 billion, up 27% from 2009 levels) or approximately €24.2 billion thanks to high prices, which were higher incomes than ExxonMobil and Chevron had. But also ExxonMobil and Chevron’s earnings rose substantially, up 57% from 2009 for ExxonMobil ending 2010 and up 81% for Chevron (</w:t>
      </w:r>
      <w:proofErr w:type="spellStart"/>
      <w:r w:rsidRPr="00820D17">
        <w:rPr>
          <w:sz w:val="14"/>
        </w:rPr>
        <w:t>Rapoza</w:t>
      </w:r>
      <w:proofErr w:type="spellEnd"/>
      <w:r w:rsidRPr="00820D17">
        <w:rPr>
          <w:sz w:val="14"/>
        </w:rPr>
        <w:t xml:space="preserve">, 2011; Exxon Mobil Corporation, 2011). </w:t>
      </w:r>
      <w:r w:rsidRPr="00820D17">
        <w:rPr>
          <w:rStyle w:val="StyleUnderline"/>
        </w:rPr>
        <w:t>The outstanding importance of oil and gas prices adds a significant amount of uncertainty to prospective Arctic oil and gas activities given the volatility of oil and gas prices.</w:t>
      </w:r>
      <w:r w:rsidRPr="00820D17">
        <w:rPr>
          <w:sz w:val="14"/>
        </w:rPr>
        <w:t xml:space="preserve"> The graph below illustrates the erratic development of the oil price from 1970 until 2010.</w:t>
      </w:r>
    </w:p>
    <w:p w:rsidR="005372F4" w:rsidRDefault="005372F4" w:rsidP="005372F4">
      <w:pPr>
        <w:pStyle w:val="Heading4"/>
      </w:pPr>
      <w:r>
        <w:t>International regulations prevent Arctic Gas Drilling</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Pr>
        <w:rPr>
          <w:sz w:val="10"/>
        </w:rPr>
      </w:pPr>
    </w:p>
    <w:p w:rsidR="005372F4" w:rsidRPr="001F755F" w:rsidRDefault="005372F4" w:rsidP="005372F4">
      <w:pPr>
        <w:rPr>
          <w:rStyle w:val="StyleUnderline"/>
        </w:rPr>
      </w:pPr>
      <w:r w:rsidRPr="001F755F">
        <w:rPr>
          <w:sz w:val="8"/>
        </w:rPr>
        <w:t xml:space="preserve">While </w:t>
      </w:r>
      <w:r w:rsidRPr="001F755F">
        <w:rPr>
          <w:rStyle w:val="StyleUnderline"/>
        </w:rPr>
        <w:t>national legislation for the prevention and mitigation of pollution incidents in relation to oil and gas activities</w:t>
      </w:r>
      <w:r w:rsidRPr="001F755F">
        <w:rPr>
          <w:sz w:val="8"/>
        </w:rPr>
        <w:t xml:space="preserve"> exist in the five Arctic littoral states, they have </w:t>
      </w:r>
      <w:r w:rsidRPr="001F755F">
        <w:rPr>
          <w:rStyle w:val="StyleUnderline"/>
        </w:rPr>
        <w:t xml:space="preserve">more often than not been assessed as not sufficient. This is mainly because environmental risks in connection to Arctic oil and gas activities, especially offshore, are </w:t>
      </w:r>
      <w:proofErr w:type="spellStart"/>
      <w:r w:rsidRPr="001F755F">
        <w:rPr>
          <w:rStyle w:val="StyleUnderline"/>
        </w:rPr>
        <w:t>transboundary</w:t>
      </w:r>
      <w:proofErr w:type="spellEnd"/>
      <w:r w:rsidRPr="001F755F">
        <w:rPr>
          <w:rStyle w:val="StyleUnderline"/>
        </w:rPr>
        <w:t xml:space="preserve"> in character. Therefore, the differences that exist in the laws, regulations and regulatory regimes and their implementation among oil and gas producing countries in the Arctic pose a regulatory challenge to Arctic oil and gas exploitation</w:t>
      </w:r>
      <w:r w:rsidRPr="001F755F">
        <w:rPr>
          <w:sz w:val="8"/>
        </w:rPr>
        <w:t xml:space="preserve"> (AMAP, 2007, v ff., cf. also 22 ff.). </w:t>
      </w:r>
      <w:r w:rsidRPr="001F755F">
        <w:rPr>
          <w:rStyle w:val="Emphasis"/>
        </w:rPr>
        <w:t>Regulations on the international level have also been found to be incoherent and incomplete.</w:t>
      </w:r>
      <w:r w:rsidRPr="001F755F">
        <w:rPr>
          <w:sz w:val="8"/>
        </w:rPr>
        <w:t xml:space="preserve"> As </w:t>
      </w:r>
      <w:proofErr w:type="spellStart"/>
      <w:r w:rsidRPr="001F755F">
        <w:rPr>
          <w:sz w:val="8"/>
        </w:rPr>
        <w:t>Koivurova</w:t>
      </w:r>
      <w:proofErr w:type="spellEnd"/>
      <w:r w:rsidRPr="001F755F">
        <w:rPr>
          <w:sz w:val="8"/>
        </w:rPr>
        <w:t xml:space="preserve"> and </w:t>
      </w:r>
      <w:proofErr w:type="spellStart"/>
      <w:r w:rsidRPr="001F755F">
        <w:rPr>
          <w:sz w:val="8"/>
        </w:rPr>
        <w:t>Molenaar</w:t>
      </w:r>
      <w:proofErr w:type="spellEnd"/>
      <w:r w:rsidRPr="001F755F">
        <w:rPr>
          <w:sz w:val="8"/>
        </w:rPr>
        <w:t xml:space="preserve"> (2010, 5) conclude</w:t>
      </w:r>
      <w:proofErr w:type="gramStart"/>
      <w:r w:rsidRPr="001F755F">
        <w:rPr>
          <w:sz w:val="8"/>
        </w:rPr>
        <w:t>,</w:t>
      </w:r>
      <w:r w:rsidRPr="001F755F">
        <w:rPr>
          <w:sz w:val="12"/>
        </w:rPr>
        <w:t>¶</w:t>
      </w:r>
      <w:proofErr w:type="gramEnd"/>
      <w:r w:rsidRPr="001F755F">
        <w:rPr>
          <w:sz w:val="8"/>
        </w:rPr>
        <w:t xml:space="preserve"> [t]he legal instruments relevant to protecting the Arctic’s marine environment are numerous, yet incoherent and incomplete. […] </w:t>
      </w:r>
      <w:r w:rsidRPr="001F755F">
        <w:rPr>
          <w:rStyle w:val="StyleUnderline"/>
        </w:rPr>
        <w:t xml:space="preserve">The existing framework is too focused either on individual issues, or individual places, to adequately cover the entire Arctic. It does not take into account the reality of ecosystems that cross </w:t>
      </w:r>
      <w:proofErr w:type="spellStart"/>
      <w:r w:rsidRPr="001F755F">
        <w:rPr>
          <w:rStyle w:val="StyleUnderline"/>
        </w:rPr>
        <w:t>sectoral</w:t>
      </w:r>
      <w:proofErr w:type="spellEnd"/>
      <w:r w:rsidRPr="001F755F">
        <w:rPr>
          <w:rStyle w:val="StyleUnderline"/>
        </w:rPr>
        <w:t xml:space="preserve"> and geographical boundaries. The existing framework also fails to take into account the cumulative effects of different offshore activities such as fishing and oil and gas.</w:t>
      </w:r>
    </w:p>
    <w:p w:rsidR="005372F4" w:rsidRDefault="005372F4" w:rsidP="005372F4">
      <w:pPr>
        <w:pStyle w:val="Heading4"/>
      </w:pPr>
      <w:r>
        <w:t>Arctic can’t solve – not enough resources and not profitable</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 w:rsidR="005372F4" w:rsidRPr="00E926D5" w:rsidRDefault="005372F4" w:rsidP="005372F4">
      <w:pPr>
        <w:rPr>
          <w:rStyle w:val="Emphasis"/>
          <w:iCs w:val="0"/>
          <w:bdr w:val="none" w:sz="0" w:space="0" w:color="auto"/>
        </w:rPr>
      </w:pPr>
      <w:proofErr w:type="spellStart"/>
      <w:r w:rsidRPr="00551F3D">
        <w:rPr>
          <w:sz w:val="16"/>
        </w:rPr>
        <w:t>Budzik</w:t>
      </w:r>
      <w:proofErr w:type="spellEnd"/>
      <w:r w:rsidRPr="00551F3D">
        <w:rPr>
          <w:sz w:val="16"/>
        </w:rPr>
        <w:t xml:space="preserve"> (2009, 12) concludes from all this that </w:t>
      </w:r>
      <w:r w:rsidRPr="001F755F">
        <w:rPr>
          <w:rStyle w:val="StyleUnderline"/>
        </w:rPr>
        <w:t>“[t]he high cost of doing business in the Arctic suggests that only the world’s largest oil companies, most likely as partners in joint venture projects, have the financial, technical, and managerial strength to accomplish the costly, long lead-time projects dictated by Arctic conditions.”</w:t>
      </w:r>
      <w:r w:rsidRPr="00551F3D">
        <w:rPr>
          <w:sz w:val="16"/>
        </w:rPr>
        <w:t xml:space="preserve"> </w:t>
      </w:r>
      <w:proofErr w:type="spellStart"/>
      <w:r w:rsidRPr="00551F3D">
        <w:rPr>
          <w:sz w:val="16"/>
        </w:rPr>
        <w:t>Ingimundarson</w:t>
      </w:r>
      <w:proofErr w:type="spellEnd"/>
      <w:r w:rsidRPr="00551F3D">
        <w:rPr>
          <w:sz w:val="16"/>
        </w:rPr>
        <w:t xml:space="preserve"> (2010, 4) concludes more generally that</w:t>
      </w:r>
      <w:r w:rsidRPr="00551F3D">
        <w:rPr>
          <w:sz w:val="12"/>
        </w:rPr>
        <w:t>¶</w:t>
      </w:r>
      <w:r w:rsidRPr="00551F3D">
        <w:rPr>
          <w:sz w:val="16"/>
        </w:rPr>
        <w:t xml:space="preserve"> </w:t>
      </w:r>
      <w:r w:rsidRPr="001F755F">
        <w:rPr>
          <w:rStyle w:val="Emphasis"/>
        </w:rPr>
        <w:t>Arctic oil resources are generally not considered sufficient to shift the world oil balance from the Middle East. Moreover, they would only be produced incrementally.</w:t>
      </w:r>
      <w:r w:rsidRPr="00551F3D">
        <w:rPr>
          <w:sz w:val="16"/>
        </w:rPr>
        <w:t xml:space="preserve"> Despite the huge gas resource potential in the Arctic, the shale gas “revolution” in the United States, which could spread to Europe[11], and </w:t>
      </w:r>
      <w:r w:rsidRPr="001F755F">
        <w:rPr>
          <w:rStyle w:val="StyleUnderline"/>
        </w:rPr>
        <w:t xml:space="preserve">high development and production costs have made it uncertain whether the production of Arctic gas will become viable in the foreseeable future. This development has kept LNG prices relatively low and raised serious questions about the </w:t>
      </w:r>
      <w:r w:rsidRPr="001F755F">
        <w:rPr>
          <w:rStyle w:val="Emphasis"/>
        </w:rPr>
        <w:t>profitability</w:t>
      </w:r>
      <w:r>
        <w:rPr>
          <w:rStyle w:val="StyleUnderline"/>
        </w:rPr>
        <w:t xml:space="preserve"> of huge Arctic gas fields.</w:t>
      </w:r>
    </w:p>
    <w:p w:rsidR="005372F4" w:rsidRDefault="005372F4" w:rsidP="005372F4">
      <w:pPr>
        <w:pStyle w:val="Heading4"/>
      </w:pPr>
      <w:r>
        <w:t>Offshore Natural Gas drilling in the Arctic fails from inclement weather and long supply chains</w:t>
      </w:r>
    </w:p>
    <w:p w:rsidR="005372F4" w:rsidRDefault="005372F4" w:rsidP="005372F4">
      <w:proofErr w:type="spellStart"/>
      <w:r w:rsidRPr="00F735F2">
        <w:rPr>
          <w:rStyle w:val="Style13ptBold"/>
        </w:rPr>
        <w:t>Budzik</w:t>
      </w:r>
      <w:proofErr w:type="spellEnd"/>
      <w:r>
        <w:t xml:space="preserve"> 10/</w:t>
      </w:r>
      <w:r w:rsidRPr="00F735F2">
        <w:rPr>
          <w:rStyle w:val="Style13ptBold"/>
        </w:rPr>
        <w:t>2009</w:t>
      </w:r>
      <w:r>
        <w:t xml:space="preserve"> – Works at the U.S. Energy Information Administration Office of Integrated Analysis and Forecasting Oil and Gas Division (Philip, “</w:t>
      </w:r>
      <w:r w:rsidRPr="00203AE2">
        <w:t>Arctic Oil and Natural Gas Potential</w:t>
      </w:r>
      <w:r>
        <w:t>,” USEIAO, PDF 9-10)</w:t>
      </w:r>
    </w:p>
    <w:p w:rsidR="005372F4" w:rsidRDefault="005372F4" w:rsidP="005372F4"/>
    <w:p w:rsidR="005372F4" w:rsidRDefault="005372F4" w:rsidP="005372F4">
      <w:pPr>
        <w:rPr>
          <w:sz w:val="14"/>
        </w:rPr>
      </w:pPr>
      <w:r w:rsidRPr="00E326C9">
        <w:rPr>
          <w:rStyle w:val="StyleUnderline"/>
        </w:rPr>
        <w:t>Finding large Arctic oil and natural gas deposits is difficult and expensive; developing them as commercially profitable ventures is even more challenging.</w:t>
      </w:r>
      <w:r w:rsidRPr="00426F73">
        <w:rPr>
          <w:sz w:val="14"/>
        </w:rPr>
        <w:t xml:space="preserve"> </w:t>
      </w:r>
      <w:r w:rsidRPr="00E326C9">
        <w:rPr>
          <w:rStyle w:val="StyleUnderline"/>
        </w:rPr>
        <w:t>Arctic oil and natural gas resource exploration and development are expensive because:</w:t>
      </w:r>
      <w:r w:rsidRPr="00426F73">
        <w:rPr>
          <w:rStyle w:val="StyleUnderline"/>
          <w:sz w:val="12"/>
        </w:rPr>
        <w:t>¶</w:t>
      </w:r>
      <w:r w:rsidRPr="00E326C9">
        <w:rPr>
          <w:rStyle w:val="StyleUnderline"/>
        </w:rPr>
        <w:t xml:space="preserve"> 􏰅 Harsh winter weather requires that the equipment be specially designed to withstand the frigid temperatures</w:t>
      </w:r>
      <w:r w:rsidRPr="00426F73">
        <w:rPr>
          <w:rStyle w:val="StyleUnderline"/>
          <w:sz w:val="12"/>
        </w:rPr>
        <w:t>¶</w:t>
      </w:r>
      <w:r w:rsidRPr="00426F73">
        <w:rPr>
          <w:sz w:val="14"/>
        </w:rPr>
        <w:t xml:space="preserve"> 􏰅 On Arctic lands, poor soil conditions can require additional site preparation to prevent equipment and structures from sinking</w:t>
      </w:r>
      <w:r w:rsidRPr="00426F73">
        <w:rPr>
          <w:sz w:val="12"/>
        </w:rPr>
        <w:t>¶</w:t>
      </w:r>
      <w:r w:rsidRPr="00426F73">
        <w:rPr>
          <w:sz w:val="14"/>
        </w:rPr>
        <w:t xml:space="preserve"> 􏰅 The marshy Arctic tundra can also preclude exploration activities during the warm months of the year</w:t>
      </w:r>
      <w:r w:rsidRPr="00426F73">
        <w:rPr>
          <w:sz w:val="12"/>
        </w:rPr>
        <w:t>¶</w:t>
      </w:r>
      <w:r w:rsidRPr="00426F73">
        <w:rPr>
          <w:sz w:val="14"/>
        </w:rPr>
        <w:t xml:space="preserve"> 􏰅 </w:t>
      </w:r>
      <w:r w:rsidRPr="00E326C9">
        <w:rPr>
          <w:rStyle w:val="Emphasis"/>
        </w:rPr>
        <w:t>In Arctic seas, the icepack can damage offshore facilities, while also hindering the shipment of personnel, materials, equipment, and oil for long time periods</w:t>
      </w:r>
      <w:r w:rsidRPr="00426F73">
        <w:rPr>
          <w:rStyle w:val="Emphasis"/>
          <w:sz w:val="12"/>
          <w:u w:val="none"/>
        </w:rPr>
        <w:t>¶</w:t>
      </w:r>
      <w:r w:rsidRPr="00E326C9">
        <w:rPr>
          <w:rStyle w:val="Emphasis"/>
        </w:rPr>
        <w:t xml:space="preserve"> 􏰅</w:t>
      </w:r>
      <w:r w:rsidRPr="00426F73">
        <w:rPr>
          <w:sz w:val="14"/>
        </w:rPr>
        <w:t xml:space="preserve"> </w:t>
      </w:r>
      <w:r w:rsidRPr="00E326C9">
        <w:rPr>
          <w:rStyle w:val="StyleUnderline"/>
        </w:rPr>
        <w:t>Long supply lines from the world’s manufacturing centers require equipment redundancy and a larger inventory of spare parts to insure reliability</w:t>
      </w:r>
      <w:r w:rsidRPr="00426F73">
        <w:rPr>
          <w:rStyle w:val="StyleUnderline"/>
          <w:sz w:val="12"/>
        </w:rPr>
        <w:t>¶</w:t>
      </w:r>
      <w:r w:rsidRPr="00E326C9">
        <w:rPr>
          <w:rStyle w:val="StyleUnderline"/>
        </w:rPr>
        <w:t xml:space="preserve"> 􏰅 Limited transportation access and long supply lines reduce the transportation options and increase transportation costs</w:t>
      </w:r>
      <w:r w:rsidRPr="00426F73">
        <w:rPr>
          <w:rStyle w:val="StyleUnderline"/>
          <w:sz w:val="12"/>
        </w:rPr>
        <w:t>¶</w:t>
      </w:r>
      <w:r w:rsidRPr="00E326C9">
        <w:rPr>
          <w:rStyle w:val="StyleUnderline"/>
        </w:rPr>
        <w:t xml:space="preserve"> 􏰅 Higher wages and salaries are required to induce personnel to work in the isolated and inhospitable Arctic</w:t>
      </w:r>
      <w:r w:rsidRPr="00426F73">
        <w:rPr>
          <w:sz w:val="14"/>
        </w:rPr>
        <w:t>.</w:t>
      </w:r>
      <w:r w:rsidRPr="00426F73">
        <w:rPr>
          <w:sz w:val="12"/>
        </w:rPr>
        <w:t>¶</w:t>
      </w:r>
      <w:r w:rsidRPr="00426F73">
        <w:rPr>
          <w:sz w:val="14"/>
        </w:rPr>
        <w:t xml:space="preserve"> Economic studies involving onshore Alaska North Slope project development costs</w:t>
      </w:r>
      <w:r w:rsidRPr="00426F73">
        <w:rPr>
          <w:sz w:val="12"/>
        </w:rPr>
        <w:t>¶</w:t>
      </w:r>
      <w:r w:rsidRPr="00426F73">
        <w:rPr>
          <w:sz w:val="14"/>
        </w:rPr>
        <w:t xml:space="preserve"> invoke a capital cost factor ranging from 1.5 to 2.0 relative to similar oil and natural gas</w:t>
      </w:r>
      <w:r w:rsidRPr="00426F73">
        <w:rPr>
          <w:sz w:val="12"/>
        </w:rPr>
        <w:t>¶</w:t>
      </w:r>
      <w:r w:rsidRPr="00426F73">
        <w:rPr>
          <w:sz w:val="14"/>
        </w:rPr>
        <w:t xml:space="preserve"> projects undertaken in Texas. The development of new Alaska North Slope fields near</w:t>
      </w:r>
      <w:r w:rsidRPr="00426F73">
        <w:rPr>
          <w:sz w:val="12"/>
        </w:rPr>
        <w:t>¶</w:t>
      </w:r>
      <w:r w:rsidRPr="00426F73">
        <w:rPr>
          <w:sz w:val="14"/>
        </w:rPr>
        <w:t xml:space="preserve"> existing fields is economically benefited by the ability to use whatever infrastructure already exists, for example, roads, railroads, harbor facilities, air fields, electric power generation, and living quarters. Even so, </w:t>
      </w:r>
      <w:r w:rsidRPr="00E326C9">
        <w:rPr>
          <w:rStyle w:val="StyleUnderline"/>
        </w:rPr>
        <w:t>Arctic oil and natural gas project costs and schedules can prove to be significantly greater than originally planned due to supply</w:t>
      </w:r>
      <w:r w:rsidRPr="00426F73">
        <w:rPr>
          <w:rStyle w:val="StyleUnderline"/>
          <w:sz w:val="12"/>
        </w:rPr>
        <w:t>¶</w:t>
      </w:r>
      <w:r w:rsidRPr="00E326C9">
        <w:rPr>
          <w:rStyle w:val="StyleUnderline"/>
        </w:rPr>
        <w:t xml:space="preserve"> chain delays, abnormal weather conditions, and court challenges emanating from environmental concerns.</w:t>
      </w:r>
      <w:r w:rsidRPr="00426F73">
        <w:rPr>
          <w:rStyle w:val="StyleUnderline"/>
          <w:sz w:val="12"/>
        </w:rPr>
        <w:t>¶</w:t>
      </w:r>
      <w:r w:rsidRPr="00426F73">
        <w:rPr>
          <w:sz w:val="14"/>
        </w:rPr>
        <w:t xml:space="preserve"> As an example of supply chain difficulties, the multinational Italian-based petroleum</w:t>
      </w:r>
      <w:r w:rsidRPr="00426F73">
        <w:rPr>
          <w:sz w:val="12"/>
        </w:rPr>
        <w:t>¶</w:t>
      </w:r>
      <w:r w:rsidRPr="00426F73">
        <w:rPr>
          <w:sz w:val="14"/>
        </w:rPr>
        <w:t xml:space="preserve"> company, </w:t>
      </w:r>
      <w:proofErr w:type="spellStart"/>
      <w:r w:rsidRPr="00426F73">
        <w:rPr>
          <w:sz w:val="14"/>
        </w:rPr>
        <w:t>Eni</w:t>
      </w:r>
      <w:proofErr w:type="spellEnd"/>
      <w:r w:rsidRPr="00426F73">
        <w:rPr>
          <w:sz w:val="14"/>
        </w:rPr>
        <w:t xml:space="preserve"> </w:t>
      </w:r>
      <w:proofErr w:type="spellStart"/>
      <w:r w:rsidRPr="00426F73">
        <w:rPr>
          <w:sz w:val="14"/>
        </w:rPr>
        <w:t>S.p.A</w:t>
      </w:r>
      <w:proofErr w:type="spellEnd"/>
      <w:r w:rsidRPr="00426F73">
        <w:rPr>
          <w:sz w:val="14"/>
        </w:rPr>
        <w:t xml:space="preserve">. originally announced that the </w:t>
      </w:r>
      <w:proofErr w:type="spellStart"/>
      <w:r w:rsidRPr="00426F73">
        <w:rPr>
          <w:sz w:val="14"/>
        </w:rPr>
        <w:t>Nikaitchuq</w:t>
      </w:r>
      <w:proofErr w:type="spellEnd"/>
      <w:r w:rsidRPr="00426F73">
        <w:rPr>
          <w:sz w:val="14"/>
        </w:rPr>
        <w:t xml:space="preserve"> oil field on the Alaska</w:t>
      </w:r>
      <w:r w:rsidRPr="00426F73">
        <w:rPr>
          <w:sz w:val="12"/>
        </w:rPr>
        <w:t>¶</w:t>
      </w:r>
      <w:r w:rsidRPr="00426F73">
        <w:rPr>
          <w:sz w:val="14"/>
        </w:rPr>
        <w:t xml:space="preserve"> North Slope would start production by year-end 2009. More recently, </w:t>
      </w:r>
      <w:proofErr w:type="spellStart"/>
      <w:r w:rsidRPr="00426F73">
        <w:rPr>
          <w:sz w:val="14"/>
        </w:rPr>
        <w:t>Eni</w:t>
      </w:r>
      <w:proofErr w:type="spellEnd"/>
      <w:r w:rsidRPr="00426F73">
        <w:rPr>
          <w:sz w:val="14"/>
        </w:rPr>
        <w:t xml:space="preserve"> announced</w:t>
      </w:r>
      <w:r w:rsidRPr="00426F73">
        <w:rPr>
          <w:sz w:val="12"/>
        </w:rPr>
        <w:t>¶</w:t>
      </w:r>
      <w:r w:rsidRPr="00426F73">
        <w:rPr>
          <w:sz w:val="14"/>
        </w:rPr>
        <w:t xml:space="preserve"> that the field would not begin production until year-end 2010 partly because the company had missed the summer season opportunity to ocean barge the field’s processing and operations modules to the North Slope from a Louisiana fabrication yard. Such </w:t>
      </w:r>
      <w:r w:rsidRPr="00E326C9">
        <w:rPr>
          <w:rStyle w:val="StyleUnderline"/>
        </w:rPr>
        <w:t>supply chain delays increase project costs and reduces the rates of return as expensive equipment remains idle.</w:t>
      </w:r>
      <w:r w:rsidRPr="00426F73">
        <w:rPr>
          <w:rStyle w:val="StyleUnderline"/>
          <w:sz w:val="12"/>
        </w:rPr>
        <w:t>¶</w:t>
      </w:r>
      <w:r w:rsidRPr="00E326C9">
        <w:rPr>
          <w:rStyle w:val="StyleUnderline"/>
        </w:rPr>
        <w:t xml:space="preserve"> </w:t>
      </w:r>
      <w:proofErr w:type="gramStart"/>
      <w:r w:rsidRPr="00E326C9">
        <w:rPr>
          <w:rStyle w:val="StyleUnderline"/>
        </w:rPr>
        <w:t>Abnormal</w:t>
      </w:r>
      <w:proofErr w:type="gramEnd"/>
      <w:r w:rsidRPr="00E326C9">
        <w:rPr>
          <w:rStyle w:val="StyleUnderline"/>
        </w:rPr>
        <w:t xml:space="preserve"> weather can increase costs by hindering transportation and drilling activity.</w:t>
      </w:r>
      <w:r w:rsidRPr="00426F73">
        <w:rPr>
          <w:sz w:val="14"/>
        </w:rPr>
        <w:t xml:space="preserve"> The early onset of warm weather on the Alaska North Slope during April of 2009</w:t>
      </w:r>
      <w:r w:rsidRPr="00426F73">
        <w:rPr>
          <w:sz w:val="12"/>
        </w:rPr>
        <w:t>¶</w:t>
      </w:r>
      <w:r w:rsidRPr="00426F73">
        <w:rPr>
          <w:sz w:val="14"/>
        </w:rPr>
        <w:t xml:space="preserve"> onset of winter weather delays construction of the ice roads required to transport heavy</w:t>
      </w:r>
      <w:r w:rsidRPr="00426F73">
        <w:rPr>
          <w:sz w:val="12"/>
        </w:rPr>
        <w:t>¶</w:t>
      </w:r>
      <w:r w:rsidRPr="00426F73">
        <w:rPr>
          <w:sz w:val="14"/>
        </w:rPr>
        <w:t xml:space="preserve"> </w:t>
      </w:r>
      <w:r w:rsidRPr="00E326C9">
        <w:rPr>
          <w:rStyle w:val="StyleUnderline"/>
        </w:rPr>
        <w:t>Court challenges stemming from environmental concerns can also increase Arctic project</w:t>
      </w:r>
      <w:r w:rsidRPr="00426F73">
        <w:rPr>
          <w:rStyle w:val="StyleUnderline"/>
          <w:sz w:val="12"/>
        </w:rPr>
        <w:t>¶</w:t>
      </w:r>
      <w:r w:rsidRPr="00E326C9">
        <w:rPr>
          <w:rStyle w:val="StyleUnderline"/>
        </w:rPr>
        <w:t xml:space="preserve"> costs.</w:t>
      </w:r>
      <w:r w:rsidRPr="00426F73">
        <w:rPr>
          <w:sz w:val="14"/>
        </w:rPr>
        <w:t xml:space="preserve"> </w:t>
      </w:r>
      <w:r w:rsidRPr="00E326C9">
        <w:rPr>
          <w:rStyle w:val="StyleUnderline"/>
        </w:rPr>
        <w:t>Shell Oil has paid over $2.2 billion since 2005 to secure Federal oil and natural</w:t>
      </w:r>
      <w:r w:rsidRPr="00426F73">
        <w:rPr>
          <w:rStyle w:val="StyleUnderline"/>
          <w:sz w:val="12"/>
        </w:rPr>
        <w:t>¶</w:t>
      </w:r>
      <w:r w:rsidRPr="00E326C9">
        <w:rPr>
          <w:rStyle w:val="StyleUnderline"/>
        </w:rPr>
        <w:t xml:space="preserve"> gas development leases offshore of Alaska (Appendix C) and was planning to drill three</w:t>
      </w:r>
      <w:r w:rsidRPr="00426F73">
        <w:rPr>
          <w:rStyle w:val="StyleUnderline"/>
          <w:sz w:val="12"/>
        </w:rPr>
        <w:t>¶</w:t>
      </w:r>
      <w:r w:rsidRPr="00E326C9">
        <w:rPr>
          <w:rStyle w:val="StyleUnderline"/>
        </w:rPr>
        <w:t xml:space="preserve"> wells in its Beaufort Sea leases during the summer of 2007. On July 19, 2007, those</w:t>
      </w:r>
      <w:r w:rsidRPr="00426F73">
        <w:rPr>
          <w:rStyle w:val="StyleUnderline"/>
          <w:sz w:val="12"/>
        </w:rPr>
        <w:t>¶</w:t>
      </w:r>
      <w:r w:rsidRPr="00E326C9">
        <w:rPr>
          <w:rStyle w:val="StyleUnderline"/>
        </w:rPr>
        <w:t xml:space="preserve"> plans were suspended by the Ninth Circuit Court of Appeals in response to law suits,</w:t>
      </w:r>
      <w:r w:rsidRPr="00426F73">
        <w:rPr>
          <w:rStyle w:val="StyleUnderline"/>
          <w:sz w:val="12"/>
        </w:rPr>
        <w:t>¶</w:t>
      </w:r>
      <w:r w:rsidRPr="00E326C9">
        <w:rPr>
          <w:rStyle w:val="StyleUnderline"/>
        </w:rPr>
        <w:t xml:space="preserve"> filed by the North Slope Borough and the Alaska Eskimo Whaling Commission,</w:t>
      </w:r>
      <w:r w:rsidRPr="00426F73">
        <w:rPr>
          <w:rStyle w:val="StyleUnderline"/>
          <w:sz w:val="12"/>
        </w:rPr>
        <w:t>¶</w:t>
      </w:r>
      <w:r w:rsidRPr="00E326C9">
        <w:rPr>
          <w:rStyle w:val="StyleUnderline"/>
        </w:rPr>
        <w:t xml:space="preserve"> regarding the potential impact of Shell’s offshore drilling on subsistence hunting and on</w:t>
      </w:r>
      <w:r w:rsidRPr="00426F73">
        <w:rPr>
          <w:rStyle w:val="StyleUnderline"/>
          <w:sz w:val="12"/>
        </w:rPr>
        <w:t>¶</w:t>
      </w:r>
      <w:r w:rsidRPr="00426F73">
        <w:rPr>
          <w:sz w:val="14"/>
        </w:rPr>
        <w:t xml:space="preserve"> As part of its 2007 Beaufort Sea exploration drilling program, Shell had reactivated and</w:t>
      </w:r>
      <w:r w:rsidRPr="00426F73">
        <w:rPr>
          <w:sz w:val="12"/>
        </w:rPr>
        <w:t>¶</w:t>
      </w:r>
      <w:r w:rsidRPr="00426F73">
        <w:rPr>
          <w:sz w:val="14"/>
        </w:rPr>
        <w:t xml:space="preserve"> towed the </w:t>
      </w:r>
      <w:proofErr w:type="spellStart"/>
      <w:r w:rsidRPr="00426F73">
        <w:rPr>
          <w:sz w:val="14"/>
        </w:rPr>
        <w:t>Kulluk</w:t>
      </w:r>
      <w:proofErr w:type="spellEnd"/>
      <w:r w:rsidRPr="00426F73">
        <w:rPr>
          <w:sz w:val="14"/>
        </w:rPr>
        <w:t xml:space="preserve"> arctic drilling ship to the Beaufort Sea, constructed the </w:t>
      </w:r>
      <w:proofErr w:type="spellStart"/>
      <w:r w:rsidRPr="00426F73">
        <w:rPr>
          <w:sz w:val="14"/>
        </w:rPr>
        <w:t>Nanuq</w:t>
      </w:r>
      <w:proofErr w:type="spellEnd"/>
      <w:r w:rsidRPr="00426F73">
        <w:rPr>
          <w:sz w:val="14"/>
        </w:rPr>
        <w:t>, a 300-</w:t>
      </w:r>
      <w:r w:rsidRPr="00426F73">
        <w:rPr>
          <w:sz w:val="12"/>
        </w:rPr>
        <w:t>¶</w:t>
      </w:r>
      <w:r w:rsidRPr="00426F73">
        <w:rPr>
          <w:sz w:val="14"/>
        </w:rPr>
        <w:t xml:space="preserve"> foot, ice-strengthened oil-spill response vessel, and chartered the Arctic Endeavor, a 200-</w:t>
      </w:r>
      <w:r w:rsidRPr="00426F73">
        <w:rPr>
          <w:sz w:val="12"/>
        </w:rPr>
        <w:t>¶</w:t>
      </w:r>
      <w:r w:rsidRPr="00426F73">
        <w:rPr>
          <w:sz w:val="14"/>
        </w:rPr>
        <w:t xml:space="preserve"> 33 foot, 500,000-barrel, double-hulled tanker to hold any oil recovered from a spill. In</w:t>
      </w:r>
      <w:r w:rsidRPr="00426F73">
        <w:rPr>
          <w:sz w:val="12"/>
        </w:rPr>
        <w:t>¶</w:t>
      </w:r>
      <w:r w:rsidRPr="00426F73">
        <w:rPr>
          <w:sz w:val="14"/>
        </w:rPr>
        <w:t xml:space="preserve"> total, Shell Oil employed 24 vessels and hundreds of people just for the purpose of responding to an accidental offshore oil spill. Although public figures are not available, it would be reasonable to assume that Shell had also already spent hundreds of millions of dollars on its Beaufort Sea exploration program, in addition to the lease bonus payments. Shell currently hopes to begin its Beaufort Sea and Chukchi Sea drilling</w:t>
      </w:r>
      <w:r w:rsidRPr="00426F73">
        <w:rPr>
          <w:sz w:val="12"/>
        </w:rPr>
        <w:t>¶</w:t>
      </w:r>
      <w:r w:rsidRPr="00426F73">
        <w:rPr>
          <w:sz w:val="14"/>
        </w:rPr>
        <w:t xml:space="preserve"> </w:t>
      </w:r>
      <w:proofErr w:type="gramStart"/>
      <w:r w:rsidRPr="00426F73">
        <w:rPr>
          <w:sz w:val="14"/>
        </w:rPr>
        <w:t>The</w:t>
      </w:r>
      <w:proofErr w:type="gramEnd"/>
      <w:r w:rsidRPr="00426F73">
        <w:rPr>
          <w:sz w:val="14"/>
        </w:rPr>
        <w:t xml:space="preserve"> movement of heavy equipment in the Arctic to drilling locations is usually confined to the winter</w:t>
      </w:r>
      <w:r w:rsidRPr="00426F73">
        <w:rPr>
          <w:sz w:val="12"/>
        </w:rPr>
        <w:t>¶</w:t>
      </w:r>
      <w:r w:rsidRPr="00426F73">
        <w:rPr>
          <w:sz w:val="14"/>
        </w:rPr>
        <w:t xml:space="preserve"> months when the tundra is frozen. During the rest of the year, the tundra is too marshy and boggy to permit the off-road transportation of heavy equipment.</w:t>
      </w:r>
      <w:r w:rsidRPr="00426F73">
        <w:rPr>
          <w:sz w:val="12"/>
        </w:rPr>
        <w:t>¶</w:t>
      </w:r>
      <w:r w:rsidRPr="00426F73">
        <w:rPr>
          <w:sz w:val="14"/>
        </w:rPr>
        <w:t xml:space="preserve"> stranded equipment and precluded some exploration well drilling.</w:t>
      </w:r>
      <w:r w:rsidRPr="00426F73">
        <w:rPr>
          <w:sz w:val="12"/>
        </w:rPr>
        <w:t>¶</w:t>
      </w:r>
      <w:r w:rsidRPr="00426F73">
        <w:rPr>
          <w:sz w:val="14"/>
        </w:rPr>
        <w:t xml:space="preserve"> </w:t>
      </w:r>
      <w:proofErr w:type="gramStart"/>
      <w:r w:rsidRPr="00426F73">
        <w:rPr>
          <w:sz w:val="14"/>
        </w:rPr>
        <w:t>Similarly</w:t>
      </w:r>
      <w:proofErr w:type="gramEnd"/>
      <w:r w:rsidRPr="00426F73">
        <w:rPr>
          <w:sz w:val="14"/>
        </w:rPr>
        <w:t>, a late</w:t>
      </w:r>
      <w:r w:rsidRPr="00426F73">
        <w:rPr>
          <w:sz w:val="12"/>
        </w:rPr>
        <w:t>¶</w:t>
      </w:r>
      <w:r w:rsidRPr="00426F73">
        <w:rPr>
          <w:sz w:val="14"/>
        </w:rPr>
        <w:t xml:space="preserve"> equipment across the tundra.</w:t>
      </w:r>
      <w:r w:rsidRPr="00426F73">
        <w:rPr>
          <w:sz w:val="12"/>
        </w:rPr>
        <w:t>¶</w:t>
      </w:r>
      <w:r w:rsidRPr="00426F73">
        <w:rPr>
          <w:sz w:val="14"/>
        </w:rPr>
        <w:t xml:space="preserve"> the environment.</w:t>
      </w:r>
    </w:p>
    <w:p w:rsidR="005372F4" w:rsidRDefault="005372F4" w:rsidP="005372F4">
      <w:pPr>
        <w:pStyle w:val="Heading4"/>
      </w:pPr>
      <w:r>
        <w:t>Multiple alt causes impeding Arctic Natural Gas Development</w:t>
      </w:r>
    </w:p>
    <w:p w:rsidR="005372F4" w:rsidRDefault="005372F4" w:rsidP="005372F4">
      <w:proofErr w:type="spellStart"/>
      <w:r w:rsidRPr="00F735F2">
        <w:rPr>
          <w:rStyle w:val="Style13ptBold"/>
        </w:rPr>
        <w:t>Budzik</w:t>
      </w:r>
      <w:proofErr w:type="spellEnd"/>
      <w:r>
        <w:t xml:space="preserve"> 10/</w:t>
      </w:r>
      <w:r w:rsidRPr="00F735F2">
        <w:rPr>
          <w:rStyle w:val="Style13ptBold"/>
        </w:rPr>
        <w:t>2009</w:t>
      </w:r>
      <w:r>
        <w:t xml:space="preserve"> – Works at the U.S. Energy Information Administration Office of Integrated Analysis and Forecasting Oil and Gas Division (Philip, “</w:t>
      </w:r>
      <w:r w:rsidRPr="00203AE2">
        <w:t>Arctic Oil and Natural Gas Potential</w:t>
      </w:r>
      <w:r>
        <w:t>,” USEIAO, PDF 9-10)</w:t>
      </w:r>
    </w:p>
    <w:p w:rsidR="005372F4" w:rsidRDefault="005372F4" w:rsidP="005372F4">
      <w:pPr>
        <w:rPr>
          <w:sz w:val="14"/>
        </w:rPr>
      </w:pPr>
    </w:p>
    <w:p w:rsidR="005372F4" w:rsidRDefault="005372F4" w:rsidP="005372F4">
      <w:pPr>
        <w:rPr>
          <w:rStyle w:val="StyleUnderline"/>
        </w:rPr>
      </w:pPr>
      <w:r w:rsidRPr="00A85EB1">
        <w:t xml:space="preserve">The Arctic presents a “good news, bad news” situation for oil and natural gas development. The good news is that the Arctic holds about 22 percent of the world’s undiscovered conventional oil and natural gas resources, based on the USGS mean estimate. </w:t>
      </w:r>
      <w:r w:rsidRPr="00A85EB1">
        <w:rPr>
          <w:rStyle w:val="StyleUnderline"/>
        </w:rPr>
        <w:t xml:space="preserve">The bad news is that: (1) the Arctic resource base is largely composed of natural gas and natural gas liquids, which are </w:t>
      </w:r>
      <w:r w:rsidRPr="00A85EB1">
        <w:rPr>
          <w:rStyle w:val="Emphasis"/>
        </w:rPr>
        <w:t>significantly more expensive</w:t>
      </w:r>
      <w:r w:rsidRPr="00A85EB1">
        <w:rPr>
          <w:rStyle w:val="StyleUnderline"/>
        </w:rPr>
        <w:t xml:space="preserve"> to transport over long distances than oil; (2) the Arctic oil and natural gas resources will be considerably more expensive, risky, and take longer to develop than comparable deposits found elsewhere in the world; (3) unresolved Arctic sovereignty claims could preclude or substantially delay development of those oil and natural gas resources where economic sovereignty claims overlap; and (4) protecting the Arctic environment will be costly.</w:t>
      </w:r>
      <w:r w:rsidRPr="00A85EB1">
        <w:t xml:space="preserve"> </w:t>
      </w:r>
      <w:r w:rsidRPr="00A85EB1">
        <w:rPr>
          <w:rStyle w:val="StyleUnderline"/>
        </w:rPr>
        <w:t>The high cost and long lead-times of Arctic oil and natural gas</w:t>
      </w:r>
      <w:r w:rsidRPr="00A85EB1">
        <w:t xml:space="preserve"> development </w:t>
      </w:r>
      <w:r w:rsidRPr="00A85EB1">
        <w:rPr>
          <w:rStyle w:val="StyleUnderline"/>
        </w:rPr>
        <w:t>undercut the immediate importance of these sovereignty</w:t>
      </w:r>
      <w:r w:rsidRPr="00A85EB1">
        <w:t xml:space="preserve"> claims, </w:t>
      </w:r>
      <w:r w:rsidRPr="00A85EB1">
        <w:rPr>
          <w:rStyle w:val="StyleUnderline"/>
        </w:rPr>
        <w:t>while at the same time diminishing the economic incentive to develop these resources.</w:t>
      </w:r>
    </w:p>
    <w:p w:rsidR="005372F4" w:rsidRPr="002B4F0A" w:rsidRDefault="005372F4" w:rsidP="005372F4">
      <w:pPr>
        <w:pStyle w:val="Heading4"/>
      </w:pPr>
      <w:r w:rsidRPr="002B4F0A">
        <w:t>Offshore drilling is infeasible in the Arctic</w:t>
      </w:r>
    </w:p>
    <w:p w:rsidR="005372F4" w:rsidRPr="000759C8" w:rsidRDefault="005372F4" w:rsidP="005372F4">
      <w:pPr>
        <w:rPr>
          <w:rStyle w:val="StyleUnderline"/>
          <w:b/>
        </w:rPr>
      </w:pPr>
      <w:proofErr w:type="spellStart"/>
      <w:r w:rsidRPr="005B5454">
        <w:rPr>
          <w:rStyle w:val="Style13ptBold"/>
        </w:rPr>
        <w:t>Lindholt</w:t>
      </w:r>
      <w:proofErr w:type="spellEnd"/>
      <w:r w:rsidRPr="005B5454">
        <w:rPr>
          <w:rStyle w:val="Style13ptBold"/>
        </w:rPr>
        <w:t xml:space="preserve"> 2006</w:t>
      </w:r>
      <w:r>
        <w:t xml:space="preserve"> </w:t>
      </w:r>
      <w:r w:rsidRPr="009F54B5">
        <w:t>–Researcher at Statistics Norway, a central and official Bureau of the Norwegian Government (Lars, "Arctic natural resources in a global perspective,” The Economy of the North, PDF, pp. 29-30)</w:t>
      </w:r>
    </w:p>
    <w:p w:rsidR="005372F4" w:rsidRDefault="005372F4" w:rsidP="005372F4">
      <w:pPr>
        <w:rPr>
          <w:rStyle w:val="StyleUnderline"/>
        </w:rPr>
      </w:pPr>
    </w:p>
    <w:p w:rsidR="005372F4" w:rsidRDefault="005372F4" w:rsidP="005372F4">
      <w:pPr>
        <w:rPr>
          <w:sz w:val="16"/>
        </w:rPr>
      </w:pPr>
      <w:r w:rsidRPr="009F54B5">
        <w:rPr>
          <w:rStyle w:val="StyleUnderline"/>
        </w:rPr>
        <w:t>Future petroleum production in the Arctic will involve offshore investments.</w:t>
      </w:r>
      <w:r w:rsidRPr="009F54B5">
        <w:rPr>
          <w:sz w:val="16"/>
        </w:rPr>
        <w:t xml:space="preserve"> </w:t>
      </w:r>
      <w:r w:rsidRPr="009F54B5">
        <w:rPr>
          <w:rStyle w:val="StyleUnderline"/>
        </w:rPr>
        <w:t xml:space="preserve">Developers are indeed </w:t>
      </w:r>
      <w:proofErr w:type="spellStart"/>
      <w:r w:rsidRPr="009F54B5">
        <w:rPr>
          <w:rStyle w:val="StyleUnderline"/>
        </w:rPr>
        <w:t>ap</w:t>
      </w:r>
      <w:proofErr w:type="spellEnd"/>
      <w:r w:rsidRPr="009F54B5">
        <w:rPr>
          <w:rStyle w:val="StyleUnderline"/>
        </w:rPr>
        <w:t xml:space="preserve">- </w:t>
      </w:r>
      <w:proofErr w:type="spellStart"/>
      <w:r w:rsidRPr="009F54B5">
        <w:rPr>
          <w:rStyle w:val="StyleUnderline"/>
        </w:rPr>
        <w:t>proaching</w:t>
      </w:r>
      <w:proofErr w:type="spellEnd"/>
      <w:r w:rsidRPr="009F54B5">
        <w:rPr>
          <w:rStyle w:val="StyleUnderline"/>
        </w:rPr>
        <w:t xml:space="preserve"> the new frontier of cold, permafrost and winter darkness, which is challenging on land but </w:t>
      </w:r>
      <w:r w:rsidRPr="009F54B5">
        <w:rPr>
          <w:rStyle w:val="Emphasis"/>
        </w:rPr>
        <w:t>even worse at sea.</w:t>
      </w:r>
      <w:r w:rsidRPr="009F54B5">
        <w:rPr>
          <w:sz w:val="16"/>
        </w:rPr>
        <w:t xml:space="preserve"> </w:t>
      </w:r>
      <w:r w:rsidRPr="009F54B5">
        <w:rPr>
          <w:rStyle w:val="StyleUnderline"/>
        </w:rPr>
        <w:t xml:space="preserve">The petroleum industry has not been paying attention to offshore activities in north- </w:t>
      </w:r>
      <w:proofErr w:type="spellStart"/>
      <w:r w:rsidRPr="009F54B5">
        <w:rPr>
          <w:rStyle w:val="StyleUnderline"/>
        </w:rPr>
        <w:t>ern</w:t>
      </w:r>
      <w:proofErr w:type="spellEnd"/>
      <w:r w:rsidRPr="009F54B5">
        <w:rPr>
          <w:rStyle w:val="StyleUnderline"/>
        </w:rPr>
        <w:t xml:space="preserve"> waters for more than a decade.</w:t>
      </w:r>
      <w:r w:rsidRPr="009F54B5">
        <w:rPr>
          <w:sz w:val="16"/>
        </w:rPr>
        <w:t xml:space="preserve"> To begin with, the strategy was built around massive platforms that could withstand icebergs. Now the industry sees new and better opportunities in smaller and more mobile units that can avoid collisions with heavy icebergs. </w:t>
      </w:r>
      <w:r w:rsidRPr="009F54B5">
        <w:rPr>
          <w:rStyle w:val="StyleUnderline"/>
        </w:rPr>
        <w:t xml:space="preserve">The harsh environment poses very special demands on technology, and this is also reflected in the level of supply costs. Exploration wells drilled from vessels specially designed for icy waters are expensive. Total supply costs end up being somewhere between </w:t>
      </w:r>
      <w:r w:rsidRPr="009F54B5">
        <w:rPr>
          <w:rStyle w:val="Emphasis"/>
        </w:rPr>
        <w:t>three and five times the cost</w:t>
      </w:r>
      <w:r w:rsidRPr="009F54B5">
        <w:rPr>
          <w:rStyle w:val="StyleUnderline"/>
        </w:rPr>
        <w:t xml:space="preserve"> of similar projects in temper- ate locations.</w:t>
      </w:r>
      <w:r w:rsidRPr="009F54B5">
        <w:rPr>
          <w:sz w:val="16"/>
        </w:rPr>
        <w:t xml:space="preserve"> Most conventional Arctic petroleum re- sources will eventually become profitable at long- term oil prices of between USD 20 and USD 60 per barrel8. Extraction of relatively low-cost resources are the type of projects already being developed, while </w:t>
      </w:r>
      <w:r w:rsidRPr="009F54B5">
        <w:rPr>
          <w:rStyle w:val="StyleUnderline"/>
        </w:rPr>
        <w:t xml:space="preserve">high-cost resources have supply costs estimated at around three times higher than for conventional re- sources in temperate locations outside the Middle East. Many of the promising areas are in Russian waters north off Siberia, where the continental shelf is less than 200 </w:t>
      </w:r>
      <w:proofErr w:type="spellStart"/>
      <w:r w:rsidRPr="009F54B5">
        <w:rPr>
          <w:rStyle w:val="StyleUnderline"/>
        </w:rPr>
        <w:t>metres</w:t>
      </w:r>
      <w:proofErr w:type="spellEnd"/>
      <w:r w:rsidRPr="009F54B5">
        <w:rPr>
          <w:rStyle w:val="StyleUnderline"/>
        </w:rPr>
        <w:t xml:space="preserve"> deep, even far from the coast.</w:t>
      </w:r>
      <w:r w:rsidRPr="009F54B5">
        <w:rPr>
          <w:rStyle w:val="StyleUnderline"/>
          <w:sz w:val="12"/>
        </w:rPr>
        <w:t xml:space="preserve">¶ </w:t>
      </w:r>
      <w:r w:rsidRPr="009F54B5">
        <w:rPr>
          <w:sz w:val="16"/>
        </w:rPr>
        <w:t xml:space="preserve">With a future oil price around USD 60 per barrel and a supply cost around USD 10 in areas outside the Arc- tic9, the net value of a barrel of oil from those areas is around USD 50. </w:t>
      </w:r>
      <w:r w:rsidRPr="009F54B5">
        <w:rPr>
          <w:rStyle w:val="StyleUnderline"/>
        </w:rPr>
        <w:t xml:space="preserve">If the supply costs are three times higher in the Arctic, the corresponding net value will be around USD 30. Hence, although the Arctic con- </w:t>
      </w:r>
      <w:proofErr w:type="spellStart"/>
      <w:r w:rsidRPr="009F54B5">
        <w:rPr>
          <w:rStyle w:val="StyleUnderline"/>
        </w:rPr>
        <w:t>tains</w:t>
      </w:r>
      <w:proofErr w:type="spellEnd"/>
      <w:r w:rsidRPr="009F54B5">
        <w:rPr>
          <w:rStyle w:val="StyleUnderline"/>
        </w:rPr>
        <w:t xml:space="preserve"> around 24 per cent of the volume of undiscovered petroleum resources, our simple example shows that the value of these Arctic resources is around 16 per cent of the total value of undiscovered petro- leum10</w:t>
      </w:r>
      <w:r w:rsidRPr="009F54B5">
        <w:rPr>
          <w:sz w:val="16"/>
        </w:rPr>
        <w:t xml:space="preserve">. The purpose of this simple example is not to present exact figures, but simply to stress the fact that the Arctic share of the global monetary value of petro- </w:t>
      </w:r>
      <w:proofErr w:type="spellStart"/>
      <w:r w:rsidRPr="009F54B5">
        <w:rPr>
          <w:sz w:val="16"/>
        </w:rPr>
        <w:t>leum</w:t>
      </w:r>
      <w:proofErr w:type="spellEnd"/>
      <w:r w:rsidRPr="009F54B5">
        <w:rPr>
          <w:sz w:val="16"/>
        </w:rPr>
        <w:t xml:space="preserve"> might be less than the share of the global </w:t>
      </w:r>
      <w:proofErr w:type="spellStart"/>
      <w:r w:rsidRPr="009F54B5">
        <w:rPr>
          <w:sz w:val="16"/>
        </w:rPr>
        <w:t>physi</w:t>
      </w:r>
      <w:proofErr w:type="spellEnd"/>
      <w:r w:rsidRPr="009F54B5">
        <w:rPr>
          <w:sz w:val="16"/>
        </w:rPr>
        <w:t xml:space="preserve">- </w:t>
      </w:r>
      <w:proofErr w:type="spellStart"/>
      <w:r w:rsidRPr="009F54B5">
        <w:rPr>
          <w:sz w:val="16"/>
        </w:rPr>
        <w:t>cal</w:t>
      </w:r>
      <w:proofErr w:type="spellEnd"/>
      <w:r w:rsidRPr="009F54B5">
        <w:rPr>
          <w:sz w:val="16"/>
        </w:rPr>
        <w:t xml:space="preserve"> value. However, the future cost level is also sub- </w:t>
      </w:r>
      <w:proofErr w:type="spellStart"/>
      <w:r w:rsidRPr="009F54B5">
        <w:rPr>
          <w:sz w:val="16"/>
        </w:rPr>
        <w:t>ject</w:t>
      </w:r>
      <w:proofErr w:type="spellEnd"/>
      <w:r w:rsidRPr="009F54B5">
        <w:rPr>
          <w:sz w:val="16"/>
        </w:rPr>
        <w:t xml:space="preserve"> to further technological development based on new experiences in Arctic offshore exploration and production. Learning by doing has not yet flowed through to lower costs in Arctic offshore activities, however. The future will eventually reveal how much of the Arctic resources are recoverable given terms by the markets, the tec</w:t>
      </w:r>
      <w:r>
        <w:rPr>
          <w:sz w:val="16"/>
        </w:rPr>
        <w:t>hnology and environmental regu</w:t>
      </w:r>
      <w:r w:rsidRPr="009F54B5">
        <w:rPr>
          <w:sz w:val="16"/>
        </w:rPr>
        <w:t>lations.</w:t>
      </w:r>
    </w:p>
    <w:p w:rsidR="005372F4" w:rsidRDefault="005372F4" w:rsidP="005372F4">
      <w:pPr>
        <w:pStyle w:val="Heading3"/>
      </w:pPr>
      <w:r>
        <w:t>NBs</w:t>
      </w:r>
    </w:p>
    <w:p w:rsidR="005372F4" w:rsidRDefault="005372F4" w:rsidP="005372F4">
      <w:pPr>
        <w:pStyle w:val="Heading4"/>
      </w:pPr>
      <w:r>
        <w:t>Arctic drilling causes devastating accidents</w:t>
      </w:r>
    </w:p>
    <w:p w:rsidR="005372F4" w:rsidRPr="008D4CC0" w:rsidRDefault="005372F4" w:rsidP="005372F4">
      <w:r w:rsidRPr="00E0243A">
        <w:rPr>
          <w:rStyle w:val="Style13ptBold"/>
        </w:rPr>
        <w:t>GES 2014</w:t>
      </w:r>
      <w:r>
        <w:t xml:space="preserve"> – The Global Economic Symposium, </w:t>
      </w:r>
      <w:r w:rsidRPr="008D4CC0">
        <w:t xml:space="preserve">an annual conference organized by the Kiel Institute for the World Economy and the Bertelsmann </w:t>
      </w:r>
      <w:proofErr w:type="spellStart"/>
      <w:r w:rsidRPr="008D4CC0">
        <w:t>Stiftung</w:t>
      </w:r>
      <w:proofErr w:type="spellEnd"/>
      <w:r w:rsidRPr="008D4CC0">
        <w:t xml:space="preserve"> in cooperation with the German Nation</w:t>
      </w:r>
      <w:r>
        <w:t>al Library of Economics (“</w:t>
      </w:r>
      <w:r w:rsidRPr="00BE64EC">
        <w:t>Solution for Exploring Energ</w:t>
      </w:r>
      <w:r>
        <w:t xml:space="preserve">y Resources in the Arctic Ocean,” GES, </w:t>
      </w:r>
      <w:r w:rsidRPr="00D60027">
        <w:t>http://www.global-economic-symposium.org/knowledgebase/the-global-environment/exploring-energy-resources-in-the-arctic-ocean</w:t>
      </w:r>
      <w:r>
        <w:t>)</w:t>
      </w:r>
    </w:p>
    <w:p w:rsidR="005372F4" w:rsidRPr="00E0243A" w:rsidRDefault="005372F4" w:rsidP="005372F4">
      <w:pPr>
        <w:rPr>
          <w:rStyle w:val="StyleUnderline"/>
        </w:rPr>
      </w:pPr>
    </w:p>
    <w:p w:rsidR="005372F4" w:rsidRDefault="005372F4" w:rsidP="005372F4">
      <w:pPr>
        <w:rPr>
          <w:sz w:val="16"/>
        </w:rPr>
      </w:pPr>
      <w:r w:rsidRPr="00E0243A">
        <w:rPr>
          <w:rStyle w:val="StyleUnderline"/>
        </w:rPr>
        <w:t>As temperatures rise with a changing climate, Arctic sea ice melts.</w:t>
      </w:r>
      <w:r w:rsidRPr="00E0243A">
        <w:rPr>
          <w:sz w:val="16"/>
        </w:rPr>
        <w:t xml:space="preserve"> As a consequence, the once ice-covered Arctic Ocean becomes increasingly accessible, with implications for various economic sectors. In particular, the oil and gas resources below the seafloor have whetted the appetite of the littoral states—Canada, Denmark, Norway, Russia and the United States—as well as outsiders, such as China and the European Union, which are developing or rethinking their Arctic strategies.</w:t>
      </w:r>
      <w:r w:rsidRPr="00E0243A">
        <w:rPr>
          <w:sz w:val="12"/>
        </w:rPr>
        <w:t>¶</w:t>
      </w:r>
      <w:r w:rsidRPr="00E0243A">
        <w:rPr>
          <w:sz w:val="16"/>
        </w:rPr>
        <w:t xml:space="preserve"> </w:t>
      </w:r>
      <w:r w:rsidRPr="00E0243A">
        <w:rPr>
          <w:sz w:val="12"/>
        </w:rPr>
        <w:t>¶</w:t>
      </w:r>
      <w:r w:rsidRPr="00E0243A">
        <w:rPr>
          <w:sz w:val="16"/>
        </w:rPr>
        <w:t xml:space="preserve"> Redo the "math" of offshore oil extraction in the Arctic (taking account of all costs, risks and benefits) through a comprehensive dialogue between all stakeholders.</w:t>
      </w:r>
      <w:r w:rsidRPr="00E0243A">
        <w:rPr>
          <w:sz w:val="12"/>
        </w:rPr>
        <w:t>¶</w:t>
      </w:r>
      <w:r w:rsidRPr="00E0243A">
        <w:rPr>
          <w:sz w:val="16"/>
        </w:rPr>
        <w:t xml:space="preserve"> To date, </w:t>
      </w:r>
      <w:r w:rsidRPr="00E0243A">
        <w:rPr>
          <w:rStyle w:val="StyleUnderline"/>
        </w:rPr>
        <w:t xml:space="preserve">the business case for Arctic oil and gas has been made with assumptions about world demand for energy from fossil fuels, as well as cost and risk assessments that could be disputed. Under the scrutiny of the general public, companies, states that issue licenses and regional governments or administrations involved, should transparently </w:t>
      </w:r>
      <w:proofErr w:type="spellStart"/>
      <w:r w:rsidRPr="00E0243A">
        <w:rPr>
          <w:rStyle w:val="StyleUnderline"/>
        </w:rPr>
        <w:t>reestimate</w:t>
      </w:r>
      <w:proofErr w:type="spellEnd"/>
      <w:r w:rsidRPr="00E0243A">
        <w:rPr>
          <w:rStyle w:val="StyleUnderline"/>
        </w:rPr>
        <w:t xml:space="preserve"> the costs, risks and potential benefits of Arctic drilling. This has to include external costs and risks for which firms are not yet commonly liable, such as risks to the Arctic ecosystem.</w:t>
      </w:r>
      <w:r w:rsidRPr="00E0243A">
        <w:rPr>
          <w:rStyle w:val="StyleUnderline"/>
          <w:sz w:val="12"/>
        </w:rPr>
        <w:t>¶</w:t>
      </w:r>
      <w:r w:rsidRPr="00E0243A">
        <w:rPr>
          <w:sz w:val="16"/>
        </w:rPr>
        <w:t xml:space="preserve"> </w:t>
      </w:r>
      <w:proofErr w:type="gramStart"/>
      <w:r w:rsidRPr="00E0243A">
        <w:rPr>
          <w:sz w:val="16"/>
        </w:rPr>
        <w:t>The</w:t>
      </w:r>
      <w:proofErr w:type="gramEnd"/>
      <w:r w:rsidRPr="00E0243A">
        <w:rPr>
          <w:sz w:val="16"/>
        </w:rPr>
        <w:t xml:space="preserve"> past teaches that </w:t>
      </w:r>
      <w:r w:rsidRPr="00E0243A">
        <w:rPr>
          <w:rStyle w:val="Emphasis"/>
        </w:rPr>
        <w:t>if drilling goes ahead, an accident will happen sooner or later.</w:t>
      </w:r>
      <w:r w:rsidRPr="00E0243A">
        <w:rPr>
          <w:sz w:val="16"/>
        </w:rPr>
        <w:t xml:space="preserve"> It would make sense for producing firms to be liable for all costs that occur after a spill. </w:t>
      </w:r>
      <w:r w:rsidRPr="00E0243A">
        <w:rPr>
          <w:rStyle w:val="StyleUnderline"/>
        </w:rPr>
        <w:t>There is a possibility that under such a perspective, drilling in the Arctic might not be economic in many cases.</w:t>
      </w:r>
      <w:r w:rsidRPr="00E0243A">
        <w:rPr>
          <w:sz w:val="16"/>
        </w:rPr>
        <w:t xml:space="preserve"> Such a holistic approach will require a structured dialogue between actors that might have conflicting interests or different time frames: companies, policy-makers, scientists and civil society.</w:t>
      </w:r>
    </w:p>
    <w:p w:rsidR="005372F4" w:rsidRDefault="005372F4" w:rsidP="005372F4">
      <w:pPr>
        <w:pStyle w:val="Heading4"/>
      </w:pPr>
      <w:r>
        <w:t>Arctic Spill cleanup is impossible – Subsumes all warrants</w:t>
      </w:r>
    </w:p>
    <w:p w:rsidR="005372F4" w:rsidRDefault="005372F4" w:rsidP="005372F4">
      <w:proofErr w:type="spellStart"/>
      <w:r w:rsidRPr="00764E8D">
        <w:rPr>
          <w:rStyle w:val="Style13ptBold"/>
        </w:rPr>
        <w:t>Keil</w:t>
      </w:r>
      <w:proofErr w:type="spellEnd"/>
      <w:r>
        <w:t xml:space="preserve"> 1/7/</w:t>
      </w:r>
      <w:r w:rsidRPr="00764E8D">
        <w:rPr>
          <w:rStyle w:val="Style13ptBold"/>
        </w:rPr>
        <w:t>2013</w:t>
      </w:r>
      <w:r>
        <w:t xml:space="preserve"> -</w:t>
      </w:r>
      <w:r w:rsidRPr="009D5839">
        <w:t xml:space="preserve"> </w:t>
      </w:r>
      <w:r>
        <w:t>PhD Candidate at the Berlin Graduate School for Transnational Studies (Katherine, “</w:t>
      </w:r>
      <w:r w:rsidRPr="00011319">
        <w:t xml:space="preserve">The role of arctic hydrocarbons for future energy security", </w:t>
      </w:r>
      <w:proofErr w:type="spellStart"/>
      <w:r w:rsidRPr="00011319">
        <w:t>NAPSNet</w:t>
      </w:r>
      <w:proofErr w:type="spellEnd"/>
      <w:r w:rsidRPr="00011319">
        <w:t xml:space="preserve"> Special Reports, </w:t>
      </w:r>
      <w:r w:rsidRPr="00764E8D">
        <w:t>http://nautilus.org/napsnet/napsnet-special-reports/the-role-of-arctic-hydrocarbons-for-future-energy-security/</w:t>
      </w:r>
      <w:r>
        <w:t>)</w:t>
      </w:r>
    </w:p>
    <w:p w:rsidR="005372F4" w:rsidRDefault="005372F4" w:rsidP="005372F4">
      <w:pPr>
        <w:rPr>
          <w:sz w:val="16"/>
        </w:rPr>
      </w:pPr>
    </w:p>
    <w:p w:rsidR="005372F4" w:rsidRDefault="005372F4" w:rsidP="005372F4">
      <w:pPr>
        <w:rPr>
          <w:sz w:val="10"/>
        </w:rPr>
      </w:pPr>
      <w:r w:rsidRPr="000C7207">
        <w:rPr>
          <w:sz w:val="10"/>
        </w:rPr>
        <w:t xml:space="preserve">Even under the most stringent control systems and with state-of-the-art technology risks to the </w:t>
      </w:r>
      <w:r w:rsidRPr="004721B0">
        <w:rPr>
          <w:rStyle w:val="Emphasis"/>
        </w:rPr>
        <w:t>Arctic’s fragile ecosystem cannot be entirely eliminated such as pollution and physical disturbances through tanker spills, pipeline leaks and other accidents.</w:t>
      </w:r>
      <w:r w:rsidRPr="000C7207">
        <w:rPr>
          <w:sz w:val="10"/>
        </w:rPr>
        <w:t xml:space="preserve"> </w:t>
      </w:r>
      <w:r w:rsidRPr="004721B0">
        <w:rPr>
          <w:rStyle w:val="StyleUnderline"/>
        </w:rPr>
        <w:t>Hydrocarbons also persist longer in the Arctic environment due to the low temperatures, which means that the environment would only recover very slowly; this is also because a cleanup in such remote regions like the Arctic is very difficult</w:t>
      </w:r>
      <w:r w:rsidRPr="000C7207">
        <w:rPr>
          <w:sz w:val="10"/>
        </w:rPr>
        <w:t xml:space="preserve"> (cf. AMAP, 2007, 29 f.). </w:t>
      </w:r>
      <w:r w:rsidRPr="004721B0">
        <w:rPr>
          <w:rStyle w:val="StyleUnderline"/>
        </w:rPr>
        <w:t>Techniques that have successfully been deployed for example during the Deepwater Horizon oil spill in April 2010, such as skimming, burning and the application of chemical dispersants, could turn out to be ineffective</w:t>
      </w:r>
      <w:r w:rsidRPr="000C7207">
        <w:rPr>
          <w:sz w:val="10"/>
        </w:rPr>
        <w:t xml:space="preserve"> or less effective in Arctic waters. </w:t>
      </w:r>
      <w:r w:rsidRPr="004721B0">
        <w:rPr>
          <w:rStyle w:val="StyleUnderline"/>
        </w:rPr>
        <w:t>Suction devices to absorb the oil could be clogged by ice, booms could freeze, and depending on the time of year daylight can be scarce hampering clean-up efforts.</w:t>
      </w:r>
      <w:r w:rsidRPr="000C7207">
        <w:rPr>
          <w:sz w:val="10"/>
        </w:rPr>
        <w:t xml:space="preserve"> </w:t>
      </w:r>
      <w:r w:rsidRPr="004721B0">
        <w:rPr>
          <w:rStyle w:val="StyleUnderline"/>
        </w:rPr>
        <w:t>The lack of infrastructure and the general remoteness of the Arctic region also contribute heavily to the difficulties of an oil spill response</w:t>
      </w:r>
      <w:r w:rsidRPr="000C7207">
        <w:rPr>
          <w:sz w:val="10"/>
        </w:rPr>
        <w:t xml:space="preserve"> (</w:t>
      </w:r>
      <w:proofErr w:type="spellStart"/>
      <w:r w:rsidRPr="000C7207">
        <w:rPr>
          <w:sz w:val="10"/>
        </w:rPr>
        <w:t>Cappiello</w:t>
      </w:r>
      <w:proofErr w:type="spellEnd"/>
      <w:r w:rsidRPr="000C7207">
        <w:rPr>
          <w:sz w:val="10"/>
        </w:rPr>
        <w:t xml:space="preserve">, 2011; </w:t>
      </w:r>
      <w:proofErr w:type="spellStart"/>
      <w:r w:rsidRPr="000C7207">
        <w:rPr>
          <w:sz w:val="10"/>
        </w:rPr>
        <w:t>Mayeda</w:t>
      </w:r>
      <w:proofErr w:type="spellEnd"/>
      <w:r w:rsidRPr="000C7207">
        <w:rPr>
          <w:sz w:val="10"/>
        </w:rPr>
        <w:t xml:space="preserve">, 2010; OSPAR Commission, 2009; for a detailed account on oil spill prevention and response in the US Arctic Ocean cf. Nuka Research &amp; Pearson Consulting, 2010). Many experts are meanwhile </w:t>
      </w:r>
      <w:proofErr w:type="spellStart"/>
      <w:r w:rsidRPr="000C7207">
        <w:rPr>
          <w:sz w:val="10"/>
        </w:rPr>
        <w:t>sceptical</w:t>
      </w:r>
      <w:proofErr w:type="spellEnd"/>
      <w:r w:rsidRPr="000C7207">
        <w:rPr>
          <w:sz w:val="10"/>
        </w:rPr>
        <w:t xml:space="preserve"> that the oil industry is prepared to deal with a large spill in difficult circumstances like the Arctic. The National Commission on the BP Deepwater Horizon and Offshore Drilling released a report in which it concludes that </w:t>
      </w:r>
      <w:r w:rsidRPr="004721B0">
        <w:rPr>
          <w:rStyle w:val="StyleUnderline"/>
        </w:rPr>
        <w:t>appropriate clean-up capabilities are currently not existent</w:t>
      </w:r>
      <w:r w:rsidRPr="000C7207">
        <w:rPr>
          <w:sz w:val="10"/>
        </w:rPr>
        <w:t xml:space="preserve"> (Graham et al., 2011). The current debate about Shell’s ability to curb any oil spill in Arctic waters off the Alaskan coast is a case in point (cf. e.g. Los Angeles Times, 2011; Murphy, 2011).</w:t>
      </w:r>
    </w:p>
    <w:p w:rsidR="005372F4" w:rsidRPr="005372F4" w:rsidRDefault="005372F4" w:rsidP="005372F4"/>
    <w:p w:rsidR="00EA2F1D" w:rsidRDefault="001F1AD2" w:rsidP="001F1AD2">
      <w:pPr>
        <w:pStyle w:val="Heading2"/>
      </w:pPr>
      <w:r>
        <w:t>Politics</w:t>
      </w:r>
    </w:p>
    <w:p w:rsidR="001F1AD2" w:rsidRDefault="001F1AD2" w:rsidP="001F1AD2">
      <w:pPr>
        <w:pStyle w:val="Heading3"/>
      </w:pPr>
      <w:r>
        <w:t>Plan Popular</w:t>
      </w:r>
      <w:r>
        <w:t xml:space="preserve"> </w:t>
      </w:r>
      <w:r w:rsidR="00EC25CD">
        <w:t>–</w:t>
      </w:r>
      <w:r>
        <w:t xml:space="preserve"> Midterms</w:t>
      </w:r>
    </w:p>
    <w:p w:rsidR="00EC25CD" w:rsidRPr="00EC25CD" w:rsidRDefault="00EC25CD" w:rsidP="00EC25CD"/>
    <w:p w:rsidR="001F1AD2" w:rsidRDefault="001F1AD2" w:rsidP="001F1AD2">
      <w:pPr>
        <w:pStyle w:val="Heading4"/>
      </w:pPr>
      <w:r>
        <w:t xml:space="preserve">The </w:t>
      </w:r>
      <w:proofErr w:type="spellStart"/>
      <w:r>
        <w:t>aff</w:t>
      </w:r>
      <w:proofErr w:type="spellEnd"/>
      <w:r>
        <w:t xml:space="preserve"> is incredibly popular but Obama’s XO did not trigger the link – voters want more</w:t>
      </w:r>
    </w:p>
    <w:p w:rsidR="001F1AD2" w:rsidRDefault="001F1AD2" w:rsidP="001F1AD2">
      <w:proofErr w:type="spellStart"/>
      <w:r w:rsidRPr="00511A52">
        <w:rPr>
          <w:rStyle w:val="Style13ptBold"/>
        </w:rPr>
        <w:t>Larino</w:t>
      </w:r>
      <w:proofErr w:type="spellEnd"/>
      <w:r w:rsidRPr="00511A52">
        <w:rPr>
          <w:rStyle w:val="Style13ptBold"/>
        </w:rPr>
        <w:t>, 7/23</w:t>
      </w:r>
      <w:r>
        <w:t xml:space="preserve">/14 – staff writer for NOLA.com covering energy, banking/finance and general business </w:t>
      </w:r>
      <w:proofErr w:type="gramStart"/>
      <w:r>
        <w:t>news  (</w:t>
      </w:r>
      <w:proofErr w:type="gramEnd"/>
      <w:r>
        <w:t>Jennifer, “Should the government open more offshore areas to oil and gas drilling?” The Times-Picayune, http://www.nola.com/business/index.ssf/2014/07/should_the_government_open_mor.html)//IS</w:t>
      </w:r>
    </w:p>
    <w:p w:rsidR="001F1AD2" w:rsidRDefault="001F1AD2" w:rsidP="001F1AD2">
      <w:r w:rsidRPr="00556D85">
        <w:rPr>
          <w:rStyle w:val="StyleUnderline"/>
        </w:rPr>
        <w:t>More than two-thirds of American voters support increased oil and natural gas drilling offshore</w:t>
      </w:r>
      <w:r>
        <w:t xml:space="preserve">, though </w:t>
      </w:r>
      <w:r w:rsidRPr="00556D85">
        <w:rPr>
          <w:rStyle w:val="StyleUnderline"/>
        </w:rPr>
        <w:t xml:space="preserve">many think the federal government is </w:t>
      </w:r>
      <w:r w:rsidRPr="00556D85">
        <w:rPr>
          <w:rStyle w:val="Emphasis"/>
        </w:rPr>
        <w:t>not doing enough</w:t>
      </w:r>
      <w:r>
        <w:t xml:space="preserve"> to encourage activity, </w:t>
      </w:r>
      <w:r w:rsidRPr="00556D85">
        <w:rPr>
          <w:rStyle w:val="StyleUnderline"/>
        </w:rPr>
        <w:t>according to an American Petroleum Institute poll released Wednesday</w:t>
      </w:r>
      <w:r>
        <w:t xml:space="preserve"> (July 23). Do you support increased oil and gas production in federal waters offshore? Take the reader survey below and share your opinion in the comments. The API poll found </w:t>
      </w:r>
      <w:r w:rsidRPr="00556D85">
        <w:rPr>
          <w:rStyle w:val="StyleUnderline"/>
        </w:rPr>
        <w:t xml:space="preserve">68 percent of registered </w:t>
      </w:r>
      <w:proofErr w:type="gramStart"/>
      <w:r w:rsidRPr="00556D85">
        <w:rPr>
          <w:rStyle w:val="StyleUnderline"/>
        </w:rPr>
        <w:t>voters</w:t>
      </w:r>
      <w:proofErr w:type="gramEnd"/>
      <w:r w:rsidRPr="00556D85">
        <w:rPr>
          <w:rStyle w:val="StyleUnderline"/>
        </w:rPr>
        <w:t xml:space="preserve"> surveyed support offshore drilling. That included about 80 percent of Republican voters, 72 percent of Independent voters and 61 percent of Democrat voters.</w:t>
      </w:r>
      <w:r>
        <w:t xml:space="preserve"> About one quarter of respondents said they think the U.S. government does enough to encourage oil and gas development on federal lands and waters. </w:t>
      </w:r>
      <w:r w:rsidRPr="00556D85">
        <w:rPr>
          <w:rStyle w:val="StyleUnderline"/>
        </w:rPr>
        <w:t xml:space="preserve">The telephone poll, conducted by Harris Poll between July 10 and </w:t>
      </w:r>
      <w:proofErr w:type="gramStart"/>
      <w:r w:rsidRPr="00556D85">
        <w:rPr>
          <w:rStyle w:val="StyleUnderline"/>
        </w:rPr>
        <w:t>13,</w:t>
      </w:r>
      <w:proofErr w:type="gramEnd"/>
      <w:r w:rsidRPr="00556D85">
        <w:rPr>
          <w:rStyle w:val="StyleUnderline"/>
        </w:rPr>
        <w:t xml:space="preserve"> surveyed 1,012 registered voters nationwide. It has a margin of error of plus or minus 3 percentage points.</w:t>
      </w:r>
      <w:r>
        <w:t xml:space="preserve"> It comes as the Obama administration drafts its latest five-year plan for selling oil and gas leases offshore. The plan will take effect starting in 2017.</w:t>
      </w:r>
    </w:p>
    <w:p w:rsidR="001F1AD2" w:rsidRDefault="001F1AD2" w:rsidP="001F1AD2"/>
    <w:p w:rsidR="001F1AD2" w:rsidRPr="001F1AD2" w:rsidRDefault="001F1AD2" w:rsidP="001F1AD2"/>
    <w:p w:rsidR="00EA2F1D" w:rsidRPr="00AD31D1" w:rsidRDefault="00EA2F1D" w:rsidP="00EA2F1D">
      <w:pPr>
        <w:rPr>
          <w:rStyle w:val="StyleUnderline"/>
        </w:rPr>
      </w:pPr>
    </w:p>
    <w:sectPr w:rsidR="00EA2F1D" w:rsidRPr="00AD3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nish Dayal"/>
    <w:docVar w:name="RibbonPointer" w:val="148602888"/>
    <w:docVar w:name="VerbatimVersion" w:val="5.0"/>
  </w:docVars>
  <w:rsids>
    <w:rsidRoot w:val="004F65CB"/>
    <w:rsid w:val="000139A3"/>
    <w:rsid w:val="00100833"/>
    <w:rsid w:val="00104529"/>
    <w:rsid w:val="00105258"/>
    <w:rsid w:val="001377D0"/>
    <w:rsid w:val="00177B7D"/>
    <w:rsid w:val="0018322D"/>
    <w:rsid w:val="001B5776"/>
    <w:rsid w:val="001F1AD2"/>
    <w:rsid w:val="00251FC7"/>
    <w:rsid w:val="00252A1B"/>
    <w:rsid w:val="002855A7"/>
    <w:rsid w:val="002E3414"/>
    <w:rsid w:val="002E690B"/>
    <w:rsid w:val="00315690"/>
    <w:rsid w:val="00325646"/>
    <w:rsid w:val="00370EC0"/>
    <w:rsid w:val="00385155"/>
    <w:rsid w:val="003902BA"/>
    <w:rsid w:val="003907C5"/>
    <w:rsid w:val="003965E1"/>
    <w:rsid w:val="003A09E2"/>
    <w:rsid w:val="003B4CC9"/>
    <w:rsid w:val="00407037"/>
    <w:rsid w:val="004605D6"/>
    <w:rsid w:val="004769A9"/>
    <w:rsid w:val="004A3623"/>
    <w:rsid w:val="004C60E8"/>
    <w:rsid w:val="004E3579"/>
    <w:rsid w:val="004F39E0"/>
    <w:rsid w:val="004F65CB"/>
    <w:rsid w:val="005372F4"/>
    <w:rsid w:val="00537BD5"/>
    <w:rsid w:val="00571F92"/>
    <w:rsid w:val="005E10B7"/>
    <w:rsid w:val="006065BD"/>
    <w:rsid w:val="00665003"/>
    <w:rsid w:val="006B1850"/>
    <w:rsid w:val="006E2A6C"/>
    <w:rsid w:val="006F51A7"/>
    <w:rsid w:val="007A5527"/>
    <w:rsid w:val="007F5B66"/>
    <w:rsid w:val="00823A1C"/>
    <w:rsid w:val="008336D7"/>
    <w:rsid w:val="00845B9D"/>
    <w:rsid w:val="00857797"/>
    <w:rsid w:val="00860984"/>
    <w:rsid w:val="00895C7B"/>
    <w:rsid w:val="008B3ECB"/>
    <w:rsid w:val="008C1B2E"/>
    <w:rsid w:val="008E275B"/>
    <w:rsid w:val="008F4736"/>
    <w:rsid w:val="0091627E"/>
    <w:rsid w:val="009B692A"/>
    <w:rsid w:val="009E1922"/>
    <w:rsid w:val="009E510A"/>
    <w:rsid w:val="00A1695B"/>
    <w:rsid w:val="00A32238"/>
    <w:rsid w:val="00A93661"/>
    <w:rsid w:val="00A95652"/>
    <w:rsid w:val="00AD31D1"/>
    <w:rsid w:val="00B25F8A"/>
    <w:rsid w:val="00B33C6D"/>
    <w:rsid w:val="00B4508F"/>
    <w:rsid w:val="00B8057C"/>
    <w:rsid w:val="00BA6A9A"/>
    <w:rsid w:val="00BF593B"/>
    <w:rsid w:val="00C4723E"/>
    <w:rsid w:val="00C83417"/>
    <w:rsid w:val="00CD736E"/>
    <w:rsid w:val="00CE161E"/>
    <w:rsid w:val="00CF59A8"/>
    <w:rsid w:val="00D07940"/>
    <w:rsid w:val="00D325A9"/>
    <w:rsid w:val="00D36A8A"/>
    <w:rsid w:val="00D71170"/>
    <w:rsid w:val="00DA6538"/>
    <w:rsid w:val="00E37AEB"/>
    <w:rsid w:val="00E92435"/>
    <w:rsid w:val="00EA2F1D"/>
    <w:rsid w:val="00EC25CD"/>
    <w:rsid w:val="00ED0FB7"/>
    <w:rsid w:val="00ED30CF"/>
    <w:rsid w:val="00F176EF"/>
    <w:rsid w:val="00F56948"/>
    <w:rsid w:val="00F82175"/>
    <w:rsid w:val="00FA077B"/>
    <w:rsid w:val="00FE3940"/>
    <w:rsid w:val="00FF0D5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A2F1D"/>
    <w:pPr>
      <w:spacing w:line="240" w:lineRule="auto"/>
    </w:pPr>
    <w:rPr>
      <w:rFonts w:ascii="Georgia" w:hAnsi="Georgia"/>
    </w:rPr>
  </w:style>
  <w:style w:type="paragraph" w:styleId="Heading1">
    <w:name w:val="heading 1"/>
    <w:aliases w:val="Pocket"/>
    <w:basedOn w:val="Normal"/>
    <w:next w:val="Normal"/>
    <w:link w:val="Heading1Char"/>
    <w:autoRedefine/>
    <w:qFormat/>
    <w:rsid w:val="00EA2F1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A2F1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A2F1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small space,no read,TAG,No Spacing211,No Spacing12,No Spacing2111,No Spacing4,No Spacing11111,No Spacing5,No Spacing21,tags,T,tag,Card,Tags"/>
    <w:basedOn w:val="Normal"/>
    <w:next w:val="Normal"/>
    <w:link w:val="Heading4Char"/>
    <w:autoRedefine/>
    <w:uiPriority w:val="3"/>
    <w:unhideWhenUsed/>
    <w:qFormat/>
    <w:rsid w:val="00EA2F1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EA2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2F1D"/>
  </w:style>
  <w:style w:type="character" w:customStyle="1" w:styleId="Heading1Char">
    <w:name w:val="Heading 1 Char"/>
    <w:aliases w:val="Pocket Char"/>
    <w:basedOn w:val="DefaultParagraphFont"/>
    <w:link w:val="Heading1"/>
    <w:rsid w:val="00EA2F1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A2F1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A2F1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small space Char,no read Char,TAG Char,No Spacing211 Char,No Spacing12 Char,T Char"/>
    <w:basedOn w:val="DefaultParagraphFont"/>
    <w:link w:val="Heading4"/>
    <w:uiPriority w:val="3"/>
    <w:rsid w:val="00EA2F1D"/>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EA2F1D"/>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A2F1D"/>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A2F1D"/>
    <w:rPr>
      <w:b w:val="0"/>
      <w:sz w:val="22"/>
      <w:u w:val="single"/>
    </w:rPr>
  </w:style>
  <w:style w:type="character" w:styleId="Hyperlink">
    <w:name w:val="Hyperlink"/>
    <w:aliases w:val="heading 1 (block title),Card Text,Important,Read,Internet Link,Analytic Text"/>
    <w:basedOn w:val="DefaultParagraphFont"/>
    <w:uiPriority w:val="99"/>
    <w:unhideWhenUsed/>
    <w:rsid w:val="00EA2F1D"/>
    <w:rPr>
      <w:color w:val="auto"/>
      <w:u w:val="none"/>
    </w:rPr>
  </w:style>
  <w:style w:type="character" w:styleId="FollowedHyperlink">
    <w:name w:val="FollowedHyperlink"/>
    <w:basedOn w:val="DefaultParagraphFont"/>
    <w:uiPriority w:val="99"/>
    <w:semiHidden/>
    <w:unhideWhenUsed/>
    <w:rsid w:val="00EA2F1D"/>
    <w:rPr>
      <w:color w:val="auto"/>
      <w:u w:val="none"/>
    </w:rPr>
  </w:style>
  <w:style w:type="paragraph" w:customStyle="1" w:styleId="Analytics">
    <w:name w:val="Analytics"/>
    <w:basedOn w:val="Heading4"/>
    <w:uiPriority w:val="4"/>
    <w:qFormat/>
    <w:rsid w:val="00EA2F1D"/>
    <w:rPr>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A2F1D"/>
    <w:pPr>
      <w:spacing w:line="240" w:lineRule="auto"/>
    </w:pPr>
    <w:rPr>
      <w:rFonts w:ascii="Georgia" w:hAnsi="Georgia"/>
    </w:rPr>
  </w:style>
  <w:style w:type="paragraph" w:styleId="Heading1">
    <w:name w:val="heading 1"/>
    <w:aliases w:val="Pocket"/>
    <w:basedOn w:val="Normal"/>
    <w:next w:val="Normal"/>
    <w:link w:val="Heading1Char"/>
    <w:autoRedefine/>
    <w:qFormat/>
    <w:rsid w:val="00EA2F1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A2F1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A2F1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small space,no read,TAG,No Spacing211,No Spacing12,No Spacing2111,No Spacing4,No Spacing11111,No Spacing5,No Spacing21,tags,T,tag,Card,Tags"/>
    <w:basedOn w:val="Normal"/>
    <w:next w:val="Normal"/>
    <w:link w:val="Heading4Char"/>
    <w:autoRedefine/>
    <w:uiPriority w:val="3"/>
    <w:unhideWhenUsed/>
    <w:qFormat/>
    <w:rsid w:val="00EA2F1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EA2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2F1D"/>
  </w:style>
  <w:style w:type="character" w:customStyle="1" w:styleId="Heading1Char">
    <w:name w:val="Heading 1 Char"/>
    <w:aliases w:val="Pocket Char"/>
    <w:basedOn w:val="DefaultParagraphFont"/>
    <w:link w:val="Heading1"/>
    <w:rsid w:val="00EA2F1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A2F1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A2F1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small space Char,no read Char,TAG Char,No Spacing211 Char,No Spacing12 Char,T Char"/>
    <w:basedOn w:val="DefaultParagraphFont"/>
    <w:link w:val="Heading4"/>
    <w:uiPriority w:val="3"/>
    <w:rsid w:val="00EA2F1D"/>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EA2F1D"/>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A2F1D"/>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A2F1D"/>
    <w:rPr>
      <w:b w:val="0"/>
      <w:sz w:val="22"/>
      <w:u w:val="single"/>
    </w:rPr>
  </w:style>
  <w:style w:type="character" w:styleId="Hyperlink">
    <w:name w:val="Hyperlink"/>
    <w:aliases w:val="heading 1 (block title),Card Text,Important,Read,Internet Link,Analytic Text"/>
    <w:basedOn w:val="DefaultParagraphFont"/>
    <w:uiPriority w:val="99"/>
    <w:unhideWhenUsed/>
    <w:rsid w:val="00EA2F1D"/>
    <w:rPr>
      <w:color w:val="auto"/>
      <w:u w:val="none"/>
    </w:rPr>
  </w:style>
  <w:style w:type="character" w:styleId="FollowedHyperlink">
    <w:name w:val="FollowedHyperlink"/>
    <w:basedOn w:val="DefaultParagraphFont"/>
    <w:uiPriority w:val="99"/>
    <w:semiHidden/>
    <w:unhideWhenUsed/>
    <w:rsid w:val="00EA2F1D"/>
    <w:rPr>
      <w:color w:val="auto"/>
      <w:u w:val="none"/>
    </w:rPr>
  </w:style>
  <w:style w:type="paragraph" w:customStyle="1" w:styleId="Analytics">
    <w:name w:val="Analytics"/>
    <w:basedOn w:val="Heading4"/>
    <w:uiPriority w:val="4"/>
    <w:qFormat/>
    <w:rsid w:val="00EA2F1D"/>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utilus.org/napsnet/napsnet-special-reports/the-role-of-arctic-hydrocarbons-for-future-energy-security/" TargetMode="External"/><Relationship Id="rId13" Type="http://schemas.openxmlformats.org/officeDocument/2006/relationships/hyperlink" Target="http://www.foreignpolicy.com/articles/2010/04/05/crisis_what_crisis?print=yes&amp;hidecomments=yes&amp;page=full" TargetMode="External"/><Relationship Id="rId18" Type="http://schemas.openxmlformats.org/officeDocument/2006/relationships/hyperlink" Target="http://www.huffingtonpost.com/naomi-oreskes/natural-gas-emissions-climate-change_b_5626466.html"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nautilus.org/napsnet/napsnet-special-reports/the-role-of-arctic-hydrocarbons-for-future-energy-security/" TargetMode="External"/><Relationship Id="rId12" Type="http://schemas.openxmlformats.org/officeDocument/2006/relationships/hyperlink" Target="http://online.wsj.com/articles/u-s-economy-heating-up-during-summer-1405533636" TargetMode="External"/><Relationship Id="rId17" Type="http://schemas.openxmlformats.org/officeDocument/2006/relationships/hyperlink" Target="http://www.huffingtonpost.com/naomi-oreskes/natural-gas-emissions-climate-change_b_5626466.html" TargetMode="External"/><Relationship Id="rId2" Type="http://schemas.openxmlformats.org/officeDocument/2006/relationships/styles" Target="styles.xml"/><Relationship Id="rId16" Type="http://schemas.openxmlformats.org/officeDocument/2006/relationships/hyperlink" Target="http://dissidentvoice.org/2014/07/obama-is-wrong-about-natural-gas/" TargetMode="External"/><Relationship Id="rId20" Type="http://schemas.openxmlformats.org/officeDocument/2006/relationships/hyperlink" Target="http://www.pbs.org/newshour/rundown/mechanics-of-a-meltdown-explained/" TargetMode="External"/><Relationship Id="rId1" Type="http://schemas.openxmlformats.org/officeDocument/2006/relationships/numbering" Target="numbering.xml"/><Relationship Id="rId6" Type="http://schemas.openxmlformats.org/officeDocument/2006/relationships/hyperlink" Target="http://rense.com/general93/nucmelt.htm" TargetMode="External"/><Relationship Id="rId11" Type="http://schemas.openxmlformats.org/officeDocument/2006/relationships/hyperlink" Target="http://www.reuters.com/article/2014/07/17/us-usa-economy-idUSKBN0FM1FQ20140717" TargetMode="External"/><Relationship Id="rId5" Type="http://schemas.openxmlformats.org/officeDocument/2006/relationships/webSettings" Target="webSettings.xml"/><Relationship Id="rId15" Type="http://schemas.openxmlformats.org/officeDocument/2006/relationships/hyperlink" Target="http://www.scientificamerican.com/article/leaky-methane-makes-natural-gas-bad-for-global-warming/" TargetMode="External"/><Relationship Id="rId10" Type="http://schemas.openxmlformats.org/officeDocument/2006/relationships/hyperlink" Target="https://www.openforum.com/articles/challenges-facing-todays-manufacturing-industry/" TargetMode="External"/><Relationship Id="rId19" Type="http://schemas.openxmlformats.org/officeDocument/2006/relationships/hyperlink" Target="http://www.huffingtonpost.com/naomi-oreskes/natural-gas-emissions-climate-change_b_5626466.html" TargetMode="External"/><Relationship Id="rId4" Type="http://schemas.openxmlformats.org/officeDocument/2006/relationships/settings" Target="settings.xml"/><Relationship Id="rId9" Type="http://schemas.openxmlformats.org/officeDocument/2006/relationships/hyperlink" Target="http://www.americanprogressaction.org/issues/general/report/2012/07/19/11949/tax-reform-and-the-u-s-manufacturing-sector/" TargetMode="External"/><Relationship Id="rId14" Type="http://schemas.openxmlformats.org/officeDocument/2006/relationships/hyperlink" Target="http://www.universityherald.com/articles/10511/20140721/natural-gas-may-not-help-fight-global-warming.htm"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57</TotalTime>
  <Pages>20</Pages>
  <Words>29013</Words>
  <Characters>165379</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keywords>5.0</cp:keywords>
  <cp:lastModifiedBy>Student</cp:lastModifiedBy>
  <cp:revision>9</cp:revision>
  <dcterms:created xsi:type="dcterms:W3CDTF">2014-07-31T21:21:00Z</dcterms:created>
  <dcterms:modified xsi:type="dcterms:W3CDTF">2014-07-31T22:20:00Z</dcterms:modified>
</cp:coreProperties>
</file>