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58A" w:rsidRDefault="00EF658A" w:rsidP="00EF658A">
      <w:pPr>
        <w:pStyle w:val="Heading1"/>
      </w:pPr>
      <w:r>
        <w:t xml:space="preserve">Shale Unsustainable </w:t>
      </w:r>
    </w:p>
    <w:p w:rsidR="00EF658A" w:rsidRDefault="00EF658A" w:rsidP="00EF658A">
      <w:pPr>
        <w:pStyle w:val="Heading2"/>
      </w:pPr>
      <w:r>
        <w:t>General</w:t>
      </w:r>
    </w:p>
    <w:p w:rsidR="00EF658A" w:rsidRDefault="00EF658A" w:rsidP="00EF658A">
      <w:pPr>
        <w:pStyle w:val="Heading3"/>
      </w:pPr>
      <w:r>
        <w:t xml:space="preserve">Shale Unsustainable---General </w:t>
      </w:r>
    </w:p>
    <w:p w:rsidR="00EF658A" w:rsidRPr="00396CC7" w:rsidRDefault="00EF658A" w:rsidP="00EF658A">
      <w:pPr>
        <w:pStyle w:val="Heading4"/>
      </w:pPr>
      <w:r>
        <w:t>Shale gas trend unsustainable - our evidence assumes new tech</w:t>
      </w:r>
    </w:p>
    <w:p w:rsidR="00EF658A" w:rsidRDefault="00EF658A" w:rsidP="00EF658A">
      <w:r w:rsidRPr="006C1A1D">
        <w:rPr>
          <w:rStyle w:val="StyleStyleBold12pt"/>
        </w:rPr>
        <w:t>LOGA ’13</w:t>
      </w:r>
      <w:r>
        <w:t xml:space="preserve"> (“Shale Skeptics Take on Pickens as Gas Fuels Policies”, July 15</w:t>
      </w:r>
      <w:r w:rsidRPr="006C1A1D">
        <w:rPr>
          <w:vertAlign w:val="superscript"/>
        </w:rPr>
        <w:t>th</w:t>
      </w:r>
      <w:r>
        <w:t xml:space="preserve">, 2013, Oil &amp; Gas News, </w:t>
      </w:r>
      <w:hyperlink r:id="rId9" w:history="1">
        <w:r w:rsidRPr="003A1A12">
          <w:rPr>
            <w:rStyle w:val="Hyperlink"/>
          </w:rPr>
          <w:t>http://www.mkmassoc.com/shale-skeptics-take-on-pickens-as-gas-fuels-policies/</w:t>
        </w:r>
      </w:hyperlink>
      <w:r>
        <w:t>, Accessed: 7/8, SD)</w:t>
      </w:r>
    </w:p>
    <w:p w:rsidR="00EF658A" w:rsidRPr="00396CC7" w:rsidRDefault="00EF658A" w:rsidP="00EF658A">
      <w:pPr>
        <w:jc w:val="both"/>
        <w:rPr>
          <w:sz w:val="16"/>
        </w:rPr>
      </w:pPr>
      <w:r w:rsidRPr="006C1A1D">
        <w:rPr>
          <w:rStyle w:val="StyleBoldUnderline"/>
          <w:highlight w:val="cyan"/>
        </w:rPr>
        <w:t>Where others see a U.S. energy revolution of cheap and abundant fuel</w:t>
      </w:r>
      <w:r w:rsidRPr="006C1A1D">
        <w:rPr>
          <w:rStyle w:val="StyleBoldUnderline"/>
        </w:rPr>
        <w:t xml:space="preserve">, David </w:t>
      </w:r>
      <w:r w:rsidRPr="006C1A1D">
        <w:rPr>
          <w:rStyle w:val="StyleBoldUnderline"/>
          <w:highlight w:val="cyan"/>
        </w:rPr>
        <w:t>Hughes sees a short-term bubble that will bring higher economic and environmental costs</w:t>
      </w:r>
      <w:r w:rsidRPr="00396CC7">
        <w:rPr>
          <w:sz w:val="16"/>
          <w:highlight w:val="cyan"/>
        </w:rPr>
        <w:t>.</w:t>
      </w:r>
      <w:r w:rsidRPr="00396CC7">
        <w:rPr>
          <w:sz w:val="12"/>
          <w:highlight w:val="cyan"/>
        </w:rPr>
        <w:t>¶</w:t>
      </w:r>
      <w:r w:rsidRPr="00396CC7">
        <w:rPr>
          <w:sz w:val="16"/>
        </w:rPr>
        <w:t xml:space="preserve"> The </w:t>
      </w:r>
      <w:r w:rsidRPr="006C1A1D">
        <w:rPr>
          <w:rStyle w:val="StyleBoldUnderline"/>
        </w:rPr>
        <w:t>Canadian geoscientist, founder of the consultancy Global Sustainability Research, is part of a movement pushing back against conventional wisdom that the U.S. is on the verge of energy independence</w:t>
      </w:r>
      <w:r w:rsidRPr="00396CC7">
        <w:rPr>
          <w:sz w:val="16"/>
        </w:rPr>
        <w:t xml:space="preserve"> amid surging oil output and a 100-year supply of natural gas. </w:t>
      </w:r>
      <w:r w:rsidRPr="006C1A1D">
        <w:rPr>
          <w:rStyle w:val="StyleBoldUnderline"/>
        </w:rPr>
        <w:t>Projections of 2,384 trillion cubic feet of gas supplies provide false confidence because they don’t adequately account for the cost of production declines of as much as 47 percent a year that come with drilling in shale</w:t>
      </w:r>
      <w:r w:rsidRPr="00396CC7">
        <w:rPr>
          <w:sz w:val="16"/>
        </w:rPr>
        <w:t>, Hughes said.</w:t>
      </w:r>
      <w:r w:rsidRPr="00396CC7">
        <w:rPr>
          <w:sz w:val="12"/>
        </w:rPr>
        <w:t>¶</w:t>
      </w:r>
      <w:r w:rsidRPr="00396CC7">
        <w:rPr>
          <w:sz w:val="16"/>
        </w:rPr>
        <w:t xml:space="preserve"> While President Barack Obama endorses the use of more gas as a power-plant fuel and the U.S. considers expanding gas exports to exploit the current glut</w:t>
      </w:r>
      <w:r w:rsidRPr="006C1A1D">
        <w:rPr>
          <w:rStyle w:val="StyleBoldUnderline"/>
        </w:rPr>
        <w:t xml:space="preserve">, </w:t>
      </w:r>
      <w:r w:rsidRPr="00396CC7">
        <w:rPr>
          <w:rStyle w:val="StyleBoldUnderline"/>
          <w:highlight w:val="cyan"/>
        </w:rPr>
        <w:t>shale skeptics such as</w:t>
      </w:r>
      <w:r w:rsidRPr="00396CC7">
        <w:rPr>
          <w:sz w:val="16"/>
          <w:highlight w:val="cyan"/>
        </w:rPr>
        <w:t xml:space="preserve"> </w:t>
      </w:r>
      <w:r w:rsidRPr="00396CC7">
        <w:rPr>
          <w:rStyle w:val="StyleBoldUnderline"/>
          <w:highlight w:val="cyan"/>
        </w:rPr>
        <w:t>Hughes and</w:t>
      </w:r>
      <w:r w:rsidRPr="006C1A1D">
        <w:rPr>
          <w:rStyle w:val="StyleBoldUnderline"/>
        </w:rPr>
        <w:t xml:space="preserve"> Bill </w:t>
      </w:r>
      <w:r w:rsidRPr="00396CC7">
        <w:rPr>
          <w:rStyle w:val="StyleBoldUnderline"/>
          <w:highlight w:val="cyan"/>
        </w:rPr>
        <w:t>Powers</w:t>
      </w:r>
      <w:r w:rsidRPr="006C1A1D">
        <w:rPr>
          <w:rStyle w:val="StyleBoldUnderline"/>
        </w:rPr>
        <w:t>,</w:t>
      </w:r>
      <w:r w:rsidRPr="00396CC7">
        <w:rPr>
          <w:sz w:val="16"/>
        </w:rPr>
        <w:t xml:space="preserve"> a director of Calgary-based oil and gas producer Arsenal Energy Inc. (AEI), </w:t>
      </w:r>
      <w:r w:rsidRPr="00396CC7">
        <w:rPr>
          <w:rStyle w:val="StyleBoldUnderline"/>
          <w:highlight w:val="cyan"/>
        </w:rPr>
        <w:t>warn that consumers and industry will feel the pain of rising prices</w:t>
      </w:r>
      <w:r w:rsidRPr="006C1A1D">
        <w:rPr>
          <w:rStyle w:val="StyleBoldUnderline"/>
        </w:rPr>
        <w:t xml:space="preserve"> when supplies fall short of estimates they say are based on a mistaken belief that the torrid growth seen in the past five years will continue.</w:t>
      </w:r>
      <w:r w:rsidRPr="00396CC7">
        <w:rPr>
          <w:sz w:val="12"/>
        </w:rPr>
        <w:t>¶</w:t>
      </w:r>
      <w:r w:rsidRPr="00396CC7">
        <w:rPr>
          <w:sz w:val="16"/>
        </w:rPr>
        <w:t xml:space="preserve"> “</w:t>
      </w:r>
      <w:r w:rsidRPr="00396CC7">
        <w:rPr>
          <w:rStyle w:val="Emphasis"/>
          <w:highlight w:val="cyan"/>
        </w:rPr>
        <w:t>Human nature doesn’t change, and we extrapolate recent trends far into the future even if those trends are woefully unsustainable</w:t>
      </w:r>
      <w:r w:rsidRPr="006C1A1D">
        <w:rPr>
          <w:rStyle w:val="Emphasis"/>
        </w:rPr>
        <w:t>,”</w:t>
      </w:r>
      <w:r w:rsidRPr="00396CC7">
        <w:rPr>
          <w:sz w:val="16"/>
        </w:rPr>
        <w:t xml:space="preserve"> said Powers, author of “Cold, Hungry and in the Dark: Exploding the Natural Gas Supply Myth.” </w:t>
      </w:r>
      <w:r w:rsidRPr="00396CC7">
        <w:rPr>
          <w:rStyle w:val="StyleBoldUnderline"/>
          <w:highlight w:val="cyan"/>
        </w:rPr>
        <w:t>Advances in shale-gas tech</w:t>
      </w:r>
      <w:r w:rsidRPr="006C1A1D">
        <w:rPr>
          <w:rStyle w:val="StyleBoldUnderline"/>
        </w:rPr>
        <w:t xml:space="preserve">nology </w:t>
      </w:r>
      <w:r w:rsidRPr="00396CC7">
        <w:rPr>
          <w:rStyle w:val="StyleBoldUnderline"/>
          <w:highlight w:val="cyan"/>
        </w:rPr>
        <w:t>won’t continue forever</w:t>
      </w:r>
      <w:r w:rsidRPr="006C1A1D">
        <w:rPr>
          <w:rStyle w:val="StyleBoldUnderline"/>
        </w:rPr>
        <w:t>,</w:t>
      </w:r>
      <w:r w:rsidRPr="00396CC7">
        <w:rPr>
          <w:sz w:val="16"/>
        </w:rPr>
        <w:t xml:space="preserve"> he said, “and we’re probably seeing them reach their maximum potential as far as production growth goes.”</w:t>
      </w:r>
      <w:r w:rsidRPr="00396CC7">
        <w:rPr>
          <w:sz w:val="12"/>
        </w:rPr>
        <w:t>¶</w:t>
      </w:r>
      <w:r w:rsidRPr="00396CC7">
        <w:rPr>
          <w:sz w:val="16"/>
        </w:rPr>
        <w:t xml:space="preserve"> Fast Fade</w:t>
      </w:r>
      <w:r w:rsidRPr="00396CC7">
        <w:rPr>
          <w:sz w:val="12"/>
        </w:rPr>
        <w:t>¶</w:t>
      </w:r>
      <w:r w:rsidRPr="00396CC7">
        <w:rPr>
          <w:sz w:val="16"/>
        </w:rPr>
        <w:t xml:space="preserve"> Wells drilled into the hard rock of shale produce a burst of oil and gas after being hydraulically fractured — a technique that cracks the rock to release hydrocarbons. The </w:t>
      </w:r>
      <w:r w:rsidRPr="006C1A1D">
        <w:rPr>
          <w:rStyle w:val="StyleBoldUnderline"/>
        </w:rPr>
        <w:t>flow rapidly diminishes as gas must migrate farther through the rock to reach the fracturing site where it can enter the well. To counter the declines, companies drill more wells, longer wells, and intensify the fracking process, all of which can raise costs</w:t>
      </w:r>
      <w:r w:rsidRPr="00396CC7">
        <w:rPr>
          <w:sz w:val="16"/>
        </w:rPr>
        <w:t>.</w:t>
      </w:r>
      <w:r w:rsidRPr="00396CC7">
        <w:rPr>
          <w:sz w:val="12"/>
        </w:rPr>
        <w:t>¶</w:t>
      </w:r>
      <w:r w:rsidRPr="00396CC7">
        <w:rPr>
          <w:sz w:val="16"/>
        </w:rPr>
        <w:t xml:space="preserve"> </w:t>
      </w:r>
      <w:r w:rsidRPr="00396CC7">
        <w:rPr>
          <w:rStyle w:val="Emphasis"/>
          <w:highlight w:val="cyan"/>
        </w:rPr>
        <w:t>About $42 billion must be spent every year just to offset decline rates in shale gas wells</w:t>
      </w:r>
      <w:r w:rsidRPr="00396CC7">
        <w:rPr>
          <w:sz w:val="16"/>
        </w:rPr>
        <w:t xml:space="preserve"> that generated revenue of about $33 billion in 2012</w:t>
      </w:r>
      <w:r w:rsidRPr="006C1A1D">
        <w:rPr>
          <w:rStyle w:val="StyleBoldUnderline"/>
        </w:rPr>
        <w:t xml:space="preserve">, </w:t>
      </w:r>
      <w:r w:rsidRPr="00396CC7">
        <w:rPr>
          <w:rStyle w:val="StyleBoldUnderline"/>
          <w:highlight w:val="cyan"/>
        </w:rPr>
        <w:t>Hughes estimated</w:t>
      </w:r>
      <w:r w:rsidRPr="006C1A1D">
        <w:rPr>
          <w:rStyle w:val="StyleBoldUnderline"/>
        </w:rPr>
        <w:t xml:space="preserve"> in a report earlier this year for the Post Carbon Institute, which advocates options for a more sustainable world</w:t>
      </w:r>
      <w:r w:rsidRPr="00396CC7">
        <w:rPr>
          <w:sz w:val="16"/>
        </w:rPr>
        <w:t>. Proceeds from higher-priced petroleum liquids contained in the most lucrative wells have helped offset the deficit for now, though the industry faces higher costs from increasingly uneconomic wells as the best prospects are exhausted, he said.</w:t>
      </w:r>
    </w:p>
    <w:p w:rsidR="00EF658A" w:rsidRDefault="00EF658A" w:rsidP="00EF658A"/>
    <w:p w:rsidR="00EF658A" w:rsidRPr="007A44C1" w:rsidRDefault="00EF658A" w:rsidP="00EF658A">
      <w:pPr>
        <w:pStyle w:val="Heading4"/>
      </w:pPr>
      <w:r>
        <w:t xml:space="preserve">Shale gas is unsustainable - most recent and predicative evidence </w:t>
      </w:r>
    </w:p>
    <w:p w:rsidR="00EF658A" w:rsidRPr="00BC7371" w:rsidRDefault="00EF658A" w:rsidP="00EF658A">
      <w:r w:rsidRPr="00BC7371">
        <w:rPr>
          <w:rStyle w:val="StyleStyleBold12pt"/>
        </w:rPr>
        <w:t>Stafford ’14</w:t>
      </w:r>
      <w:r>
        <w:t xml:space="preserve"> (James, is the Editor of Oilprice.com, “Shale, the Last Oil and Gas Train: Interview with Arthur Berman”, Oil Price, </w:t>
      </w:r>
      <w:hyperlink r:id="rId10" w:history="1">
        <w:r w:rsidRPr="00EB1372">
          <w:rPr>
            <w:rStyle w:val="Hyperlink"/>
          </w:rPr>
          <w:t>http://oilprice.com/Interviews/Shale-the-Last-Oil-and-Gas-Train-Interview-with-Arthur-Berman.html</w:t>
        </w:r>
      </w:hyperlink>
      <w:r>
        <w:t>, Accessed: 7/7, SD)</w:t>
      </w:r>
    </w:p>
    <w:p w:rsidR="00EF658A" w:rsidRPr="000D136D" w:rsidRDefault="00EF658A" w:rsidP="00EF658A">
      <w:pPr>
        <w:jc w:val="both"/>
        <w:rPr>
          <w:sz w:val="16"/>
        </w:rPr>
      </w:pPr>
      <w:r w:rsidRPr="000D136D">
        <w:rPr>
          <w:sz w:val="16"/>
        </w:rPr>
        <w:t>Almost on a daily basis we have figures thrown at us to demonstrate how the shale boom is only getting started. Mostly recently, there are statements to the effect that Texas shale formations will produce up to one-third of the global oil supply over the next 10 years. Is there another story behind these figures?</w:t>
      </w:r>
      <w:r w:rsidRPr="000D136D">
        <w:rPr>
          <w:sz w:val="12"/>
        </w:rPr>
        <w:t>¶</w:t>
      </w:r>
      <w:r w:rsidRPr="000D136D">
        <w:rPr>
          <w:sz w:val="16"/>
        </w:rPr>
        <w:t xml:space="preserve"> Arthur Berman: First, we have to distinguish between shale gas and liquids plays. On the gas side, all </w:t>
      </w:r>
      <w:r w:rsidRPr="007A44C1">
        <w:rPr>
          <w:rStyle w:val="StyleBoldUnderline"/>
          <w:highlight w:val="cyan"/>
        </w:rPr>
        <w:t>shale gas plays</w:t>
      </w:r>
      <w:r w:rsidRPr="00BC7371">
        <w:rPr>
          <w:rStyle w:val="StyleBoldUnderline"/>
        </w:rPr>
        <w:t xml:space="preserve"> except the Marcellus </w:t>
      </w:r>
      <w:r w:rsidRPr="007A44C1">
        <w:rPr>
          <w:rStyle w:val="StyleBoldUnderline"/>
          <w:highlight w:val="cyan"/>
        </w:rPr>
        <w:t>are in decline or flat. The growth of US supply rests solely on the Marcellus and it is unlikely that its growth can continue at present rate</w:t>
      </w:r>
      <w:r w:rsidRPr="00BC7371">
        <w:rPr>
          <w:rStyle w:val="StyleBoldUnderline"/>
        </w:rPr>
        <w:t>s</w:t>
      </w:r>
      <w:r w:rsidRPr="000D136D">
        <w:rPr>
          <w:sz w:val="16"/>
        </w:rPr>
        <w:t xml:space="preserve">. On the oil side, the Bakken has a considerable commercial area that is perhaps only one-third developed so we see Bakken production continuing for several years before peaking. </w:t>
      </w:r>
      <w:r w:rsidRPr="007A44C1">
        <w:rPr>
          <w:rStyle w:val="StyleBoldUnderline"/>
        </w:rPr>
        <w:t>The Eagle Ford also has significant commercial area but is showing signs that production may be flattening.</w:t>
      </w:r>
      <w:r w:rsidRPr="000D136D">
        <w:rPr>
          <w:sz w:val="16"/>
        </w:rPr>
        <w:t xml:space="preserve"> Nevertheless, we see 5 or so more years of continuing Eagle Ford production activity before peaking. The </w:t>
      </w:r>
      <w:r w:rsidRPr="007A44C1">
        <w:rPr>
          <w:rStyle w:val="StyleBoldUnderline"/>
        </w:rPr>
        <w:t>EIA has is about right for the liquids plays--slower increases until later in the decade, and then decline</w:t>
      </w:r>
      <w:r w:rsidRPr="000D136D">
        <w:rPr>
          <w:sz w:val="16"/>
        </w:rPr>
        <w:t>.</w:t>
      </w:r>
      <w:r w:rsidRPr="000D136D">
        <w:rPr>
          <w:sz w:val="12"/>
        </w:rPr>
        <w:t>¶</w:t>
      </w:r>
      <w:r w:rsidRPr="000D136D">
        <w:rPr>
          <w:sz w:val="16"/>
        </w:rPr>
        <w:t xml:space="preserve"> The idea that Texas shales will produce one-third of global oil supply is preposterous. The Eagle Ford and the Bakken comprise 80% of all the US liquids growth. The Permian basin has notable oil reserves left but mostly from very small accumulations and low-rate wells. EOG CEO Bill Thomas said the same thing about 10 days ago on EOG's earnings call. There have been some truly outrageous claims made by some executives about the Permian basin in recent months that I suspect have their general counsels looking for a defibrillator.</w:t>
      </w:r>
      <w:r w:rsidRPr="000D136D">
        <w:rPr>
          <w:sz w:val="12"/>
        </w:rPr>
        <w:t>¶</w:t>
      </w:r>
      <w:r w:rsidRPr="000D136D">
        <w:rPr>
          <w:sz w:val="16"/>
        </w:rPr>
        <w:t xml:space="preserve"> Recently, the CEO of a major oil company told The Houston Chronicle that the shale revolution is only in the "first inning of a nine-inning game”. I guess he must have lost track of the score while waiting in line for hot dogs because production growth in U.S. shale gas plays excluding the Marcellus is approaching zero; growth in the Bakken and Eagle Ford has fallen from 33% in mid-2011 to 7% in late 2013.</w:t>
      </w:r>
      <w:r w:rsidRPr="000D136D">
        <w:rPr>
          <w:sz w:val="12"/>
        </w:rPr>
        <w:t>¶</w:t>
      </w:r>
      <w:r w:rsidRPr="000D136D">
        <w:rPr>
          <w:sz w:val="16"/>
        </w:rPr>
        <w:t xml:space="preserve"> Oil companies have to make a big deal about shale plays because that is all that is left in the world. Let's face it: these are truly awful reservoir rocks and that is why we waited until all more attractive opportunities were exhausted before developing them</w:t>
      </w:r>
      <w:r w:rsidRPr="000D136D">
        <w:rPr>
          <w:sz w:val="16"/>
          <w:highlight w:val="cyan"/>
        </w:rPr>
        <w:t xml:space="preserve">. </w:t>
      </w:r>
      <w:r w:rsidRPr="007A44C1">
        <w:rPr>
          <w:rStyle w:val="StyleBoldUnderline"/>
          <w:highlight w:val="cyan"/>
        </w:rPr>
        <w:t xml:space="preserve">It is completely unreasonable to expect better performance </w:t>
      </w:r>
      <w:r w:rsidRPr="007A44C1">
        <w:rPr>
          <w:rStyle w:val="StyleBoldUnderline"/>
          <w:highlight w:val="cyan"/>
        </w:rPr>
        <w:lastRenderedPageBreak/>
        <w:t>from bad reservoirs than from better reservoir</w:t>
      </w:r>
      <w:r w:rsidRPr="007A44C1">
        <w:rPr>
          <w:rStyle w:val="StyleBoldUnderline"/>
        </w:rPr>
        <w:t>s.</w:t>
      </w:r>
      <w:r w:rsidRPr="000D136D">
        <w:rPr>
          <w:rStyle w:val="StyleBoldUnderline"/>
          <w:sz w:val="12"/>
        </w:rPr>
        <w:t>¶</w:t>
      </w:r>
      <w:r w:rsidRPr="000D136D">
        <w:rPr>
          <w:sz w:val="16"/>
        </w:rPr>
        <w:t xml:space="preserve"> The majors have shown that they cannot replace reserves. They talk about return on capital employed (ROCE) these days instead of reserve replacement and production growth because there is nothing to talk about there. Shale plays are part of the ROCE story--</w:t>
      </w:r>
      <w:r w:rsidRPr="007A44C1">
        <w:rPr>
          <w:rStyle w:val="StyleBoldUnderline"/>
          <w:highlight w:val="cyan"/>
        </w:rPr>
        <w:t>shale wells can be drilled and brought on production fairly quickly</w:t>
      </w:r>
      <w:r w:rsidRPr="007A44C1">
        <w:rPr>
          <w:rStyle w:val="StyleBoldUnderline"/>
        </w:rPr>
        <w:t xml:space="preserve"> and this masks or smoothes out the non-productive capital languishing in big projects around the world like Kashagan and Gorgon, which are going sideways whilst eating up billions of dollar</w:t>
      </w:r>
      <w:r w:rsidRPr="000D136D">
        <w:rPr>
          <w:sz w:val="16"/>
        </w:rPr>
        <w:t>s.</w:t>
      </w:r>
      <w:r w:rsidRPr="000D136D">
        <w:rPr>
          <w:sz w:val="12"/>
        </w:rPr>
        <w:t>¶</w:t>
      </w:r>
      <w:r w:rsidRPr="000D136D">
        <w:rPr>
          <w:sz w:val="16"/>
        </w:rPr>
        <w:t xml:space="preserve"> None of this is meant to be negative. I'm all for shale plays but let's be honest about things, after all! Production from shale is not a revolution; it’s a retirement party.</w:t>
      </w:r>
      <w:r w:rsidRPr="000D136D">
        <w:rPr>
          <w:sz w:val="12"/>
        </w:rPr>
        <w:t>¶</w:t>
      </w:r>
      <w:r w:rsidRPr="000D136D">
        <w:rPr>
          <w:sz w:val="16"/>
        </w:rPr>
        <w:t xml:space="preserve"> OP: Is the shale “boom” sustainable?</w:t>
      </w:r>
      <w:r w:rsidRPr="000D136D">
        <w:rPr>
          <w:sz w:val="12"/>
        </w:rPr>
        <w:t>¶</w:t>
      </w:r>
      <w:r w:rsidRPr="000D136D">
        <w:rPr>
          <w:sz w:val="16"/>
        </w:rPr>
        <w:t xml:space="preserve"> Arthur Berman: </w:t>
      </w:r>
      <w:r w:rsidRPr="007A44C1">
        <w:rPr>
          <w:rStyle w:val="Emphasis"/>
        </w:rPr>
        <w:t xml:space="preserve">The </w:t>
      </w:r>
      <w:r w:rsidRPr="007A44C1">
        <w:rPr>
          <w:rStyle w:val="Emphasis"/>
          <w:highlight w:val="cyan"/>
        </w:rPr>
        <w:t xml:space="preserve">shale gas boom is not sustainable </w:t>
      </w:r>
      <w:r w:rsidRPr="000D136D">
        <w:rPr>
          <w:sz w:val="16"/>
        </w:rPr>
        <w:t>except at higher gas prices in the US. There is lots of gas--just not that much that is commercial at current prices</w:t>
      </w:r>
      <w:r w:rsidRPr="007A44C1">
        <w:rPr>
          <w:rStyle w:val="StyleBoldUnderline"/>
        </w:rPr>
        <w:t>. Analysts that say there are trillions of cubic feet of commercial gas at $4 need their cost assumptions audited</w:t>
      </w:r>
      <w:r w:rsidRPr="000D136D">
        <w:rPr>
          <w:sz w:val="16"/>
        </w:rPr>
        <w:t>. If they are not counting overhead (G&amp;A) and many operating costs, then of course things look good. If Walmart were evaluated solely on the difference between wholesale and retail prices, they would look fantastic. But they need stores, employees, gas and electricity, advertising and distribution. So do gas producers. I don't know where these guys get their reserves either, but that needs to be audited as well.</w:t>
      </w:r>
      <w:r w:rsidRPr="000D136D">
        <w:rPr>
          <w:sz w:val="12"/>
        </w:rPr>
        <w:t>¶</w:t>
      </w:r>
      <w:r w:rsidRPr="000D136D">
        <w:rPr>
          <w:sz w:val="16"/>
        </w:rPr>
        <w:t xml:space="preserve"> There was a report recently that said large areas of the Barnett Shale are commercial at $4 gas prices and that the play will continue to produce lots of gas for decades. </w:t>
      </w:r>
      <w:r w:rsidRPr="007A44C1">
        <w:rPr>
          <w:rStyle w:val="StyleBoldUnderline"/>
        </w:rPr>
        <w:t>Some people get so intrigued with how much gas has been produced and could be in the future, that they don't seem to understand that this is a business. A business must be commercial to be successful over the long term, although many public companies in the US seem to challenge that concept.</w:t>
      </w:r>
      <w:r w:rsidRPr="000D136D">
        <w:rPr>
          <w:rStyle w:val="StyleBoldUnderline"/>
          <w:sz w:val="12"/>
        </w:rPr>
        <w:t>¶</w:t>
      </w:r>
      <w:r w:rsidRPr="007A44C1">
        <w:rPr>
          <w:rStyle w:val="StyleBoldUnderline"/>
        </w:rPr>
        <w:t xml:space="preserve"> Investors have tolerated a lot of cheerleading about shale gas over the years, but I don't think this is going to last</w:t>
      </w:r>
      <w:r w:rsidRPr="000D136D">
        <w:rPr>
          <w:sz w:val="16"/>
        </w:rPr>
        <w:t xml:space="preserve">. </w:t>
      </w:r>
      <w:r w:rsidRPr="007A44C1">
        <w:rPr>
          <w:rStyle w:val="Emphasis"/>
          <w:highlight w:val="cyan"/>
        </w:rPr>
        <w:t>Investors are starting to ask questions, such as: Where are the earnings and the free cash flow.</w:t>
      </w:r>
      <w:r w:rsidRPr="000D136D">
        <w:rPr>
          <w:sz w:val="16"/>
        </w:rPr>
        <w:t xml:space="preserve"> Shale companies are spending a lot more than they are earning, and that has not changed. </w:t>
      </w:r>
      <w:r w:rsidRPr="007A44C1">
        <w:rPr>
          <w:rStyle w:val="StyleBoldUnderline"/>
        </w:rPr>
        <w:t>They are claiming all sorts of efficiency gains on the drilling side that has distracted inquiring investors for awhile</w:t>
      </w:r>
      <w:r w:rsidRPr="000D136D">
        <w:rPr>
          <w:sz w:val="16"/>
        </w:rPr>
        <w:t xml:space="preserve">. I was looking through some investor presentations from 2007 and 2008 and the same companies were making the same efficiency claims then as they are now. The </w:t>
      </w:r>
      <w:r w:rsidRPr="007A44C1">
        <w:rPr>
          <w:rStyle w:val="StyleBoldUnderline"/>
        </w:rPr>
        <w:t>problem is that these impressive gains never show up in the balance sheets, so I guess they must not be very important after all</w:t>
      </w:r>
      <w:r w:rsidRPr="000D136D">
        <w:rPr>
          <w:sz w:val="16"/>
        </w:rPr>
        <w:t>.</w:t>
      </w:r>
      <w:r w:rsidRPr="000D136D">
        <w:rPr>
          <w:sz w:val="12"/>
        </w:rPr>
        <w:t>¶</w:t>
      </w:r>
      <w:r w:rsidRPr="000D136D">
        <w:rPr>
          <w:sz w:val="16"/>
        </w:rPr>
        <w:t xml:space="preserve"> </w:t>
      </w:r>
      <w:r w:rsidRPr="007A44C1">
        <w:rPr>
          <w:rStyle w:val="StyleBoldUnderline"/>
        </w:rPr>
        <w:t xml:space="preserve">The reason that the shale gas boom is not sustainable at current prices is that shale gas is not the whole story. </w:t>
      </w:r>
      <w:r w:rsidRPr="007A44C1">
        <w:rPr>
          <w:rStyle w:val="Emphasis"/>
          <w:highlight w:val="cyan"/>
        </w:rPr>
        <w:t>Conventional gas accounts for almost 60% of US gas and it is declining at about 20% per year and no one is drilling more wells in these plays. The</w:t>
      </w:r>
      <w:r w:rsidRPr="000D136D">
        <w:rPr>
          <w:sz w:val="16"/>
        </w:rPr>
        <w:t xml:space="preserve"> unconventional gas plays decline at more than 30% each year. Taken together, </w:t>
      </w:r>
      <w:r w:rsidRPr="007A44C1">
        <w:rPr>
          <w:rStyle w:val="StyleBoldUnderline"/>
        </w:rPr>
        <w:t>the US needs to replace 19 billion cubic feet per day each year to maintain production at flat levels.</w:t>
      </w:r>
      <w:r w:rsidRPr="000D136D">
        <w:rPr>
          <w:sz w:val="16"/>
        </w:rPr>
        <w:t xml:space="preserve"> That's almost four Barnett shale plays at full production each year! So you can see how hard it will be to sustain gas production. Then there are all the efforts to use it up faster--natural gas vehicles, exports to Mexico, LNG exports, closing coal and nuclear plants--so it only gets harder.</w:t>
      </w:r>
      <w:r w:rsidRPr="000D136D">
        <w:rPr>
          <w:sz w:val="12"/>
        </w:rPr>
        <w:t>¶</w:t>
      </w:r>
      <w:r w:rsidRPr="000D136D">
        <w:rPr>
          <w:sz w:val="16"/>
        </w:rPr>
        <w:t xml:space="preserve"> This winter, things have begun to unravel. </w:t>
      </w:r>
      <w:r w:rsidRPr="007A44C1">
        <w:rPr>
          <w:rStyle w:val="StyleBoldUnderline"/>
        </w:rPr>
        <w:t xml:space="preserve">Comparative gas storage inventories are near their 2003 low. </w:t>
      </w:r>
      <w:r w:rsidRPr="000D136D">
        <w:rPr>
          <w:sz w:val="16"/>
        </w:rPr>
        <w:t xml:space="preserve">Sure, weather is the main factor but that's always the case. The simple truth is that </w:t>
      </w:r>
      <w:r w:rsidRPr="007A44C1">
        <w:rPr>
          <w:rStyle w:val="StyleBoldUnderline"/>
        </w:rPr>
        <w:t xml:space="preserve">supply has not been able to adequately meet winter demand this year, period. </w:t>
      </w:r>
      <w:r w:rsidRPr="000D136D">
        <w:rPr>
          <w:sz w:val="16"/>
        </w:rPr>
        <w:t>Say what you will about why but it's a fact that is inconsistent with the fairy tales we continue to hear about cheap, abundant gas forever.</w:t>
      </w:r>
      <w:r w:rsidRPr="000D136D">
        <w:rPr>
          <w:sz w:val="12"/>
        </w:rPr>
        <w:t>¶</w:t>
      </w:r>
      <w:r w:rsidRPr="000D136D">
        <w:rPr>
          <w:sz w:val="16"/>
        </w:rPr>
        <w:t xml:space="preserve"> I sat across the table from industry experts just a year ago or so who were adamant that natural gas prices would never get above $4 again. Prices have been above $4 for almost three months. Maybe "never" has a different meaning for those people that doesn't include when they are wrong.</w:t>
      </w:r>
    </w:p>
    <w:p w:rsidR="00EF658A" w:rsidRDefault="00EF658A" w:rsidP="00EF658A"/>
    <w:p w:rsidR="00EF658A" w:rsidRDefault="00EF658A" w:rsidP="00EF658A">
      <w:pPr>
        <w:pStyle w:val="Heading4"/>
      </w:pPr>
      <w:r>
        <w:t>Production is</w:t>
      </w:r>
      <w:r w:rsidRPr="00BA6CB2">
        <w:rPr>
          <w:u w:val="single"/>
        </w:rPr>
        <w:t xml:space="preserve"> slowing</w:t>
      </w:r>
      <w:r>
        <w:t xml:space="preserve"> and reservoirs are </w:t>
      </w:r>
      <w:r w:rsidRPr="00BA6CB2">
        <w:rPr>
          <w:u w:val="single"/>
        </w:rPr>
        <w:t xml:space="preserve">depleted </w:t>
      </w:r>
    </w:p>
    <w:p w:rsidR="00EF658A" w:rsidRPr="00134873" w:rsidRDefault="00EF658A" w:rsidP="00EF658A">
      <w:r w:rsidRPr="00134873">
        <w:rPr>
          <w:rStyle w:val="StyleStyleBold12pt"/>
        </w:rPr>
        <w:t>ISN Security Watch ’13</w:t>
      </w:r>
      <w:r>
        <w:t xml:space="preserve"> (“Shale Gas is Not a Saviour, it is a Thorn in Renewable Energy’s Side”, Oil Price, </w:t>
      </w:r>
      <w:hyperlink r:id="rId11" w:history="1">
        <w:r w:rsidRPr="00EB1372">
          <w:rPr>
            <w:rStyle w:val="Hyperlink"/>
          </w:rPr>
          <w:t>http://oilprice.com/Energy/Natural-Gas/Shale-Gas-is-Not-a-Saviour-it-is-a-Thorn-in-Renewable-Energys-Side.html</w:t>
        </w:r>
      </w:hyperlink>
      <w:r>
        <w:t>, Accessed: 7/6, SD)</w:t>
      </w:r>
    </w:p>
    <w:p w:rsidR="00EF658A" w:rsidRPr="000D136D" w:rsidRDefault="00EF658A" w:rsidP="00EF658A">
      <w:pPr>
        <w:jc w:val="both"/>
        <w:rPr>
          <w:sz w:val="14"/>
        </w:rPr>
      </w:pPr>
      <w:r w:rsidRPr="00134873">
        <w:rPr>
          <w:rStyle w:val="StyleBoldUnderline"/>
        </w:rPr>
        <w:t>Many policymakers hope that shale oil and gas production will lead to greater energy independence.</w:t>
      </w:r>
      <w:r w:rsidRPr="000D136D">
        <w:rPr>
          <w:sz w:val="14"/>
        </w:rPr>
        <w:t xml:space="preserve"> Deepak Gopinath isn’t so sure. </w:t>
      </w:r>
      <w:r w:rsidRPr="00134873">
        <w:rPr>
          <w:rStyle w:val="StyleBoldUnderline"/>
        </w:rPr>
        <w:t xml:space="preserve">He thinks that </w:t>
      </w:r>
      <w:r w:rsidRPr="00BA6CB2">
        <w:rPr>
          <w:rStyle w:val="Emphasis"/>
          <w:highlight w:val="cyan"/>
        </w:rPr>
        <w:t>fracking is wasteful, expensive and is merely delaying the search and development needed for alternative fuels to counter climate change</w:t>
      </w:r>
      <w:r w:rsidRPr="00134873">
        <w:rPr>
          <w:rStyle w:val="StyleBoldUnderline"/>
        </w:rPr>
        <w:t>.</w:t>
      </w:r>
      <w:r w:rsidRPr="000D136D">
        <w:rPr>
          <w:sz w:val="12"/>
        </w:rPr>
        <w:t>¶</w:t>
      </w:r>
      <w:r w:rsidRPr="000D136D">
        <w:rPr>
          <w:sz w:val="14"/>
        </w:rPr>
        <w:t xml:space="preserve"> Judging by newspaper headlines</w:t>
      </w:r>
      <w:r w:rsidRPr="00134873">
        <w:rPr>
          <w:rStyle w:val="StyleBoldUnderline"/>
        </w:rPr>
        <w:t xml:space="preserve">, a silver bullet against polluting fossil fuels is at hand. With the US on its way to energy self-sufficiency by exploiting shale energy, other countries might follow suit. But the reality may be a less dramatic and shale oil and gas may not be the magic solution: Although new technologies have transformed the US energy profile, </w:t>
      </w:r>
      <w:r w:rsidRPr="00BA6CB2">
        <w:rPr>
          <w:rStyle w:val="StyleBoldUnderline"/>
          <w:highlight w:val="cyan"/>
        </w:rPr>
        <w:t>production growth is slowing</w:t>
      </w:r>
      <w:r w:rsidRPr="00134873">
        <w:rPr>
          <w:rStyle w:val="StyleBoldUnderline"/>
        </w:rPr>
        <w:t xml:space="preserve"> and attempts to replicate the experience overseas have yet to take off.</w:t>
      </w:r>
      <w:r w:rsidRPr="000D136D">
        <w:rPr>
          <w:sz w:val="14"/>
        </w:rPr>
        <w:t xml:space="preserve"> The </w:t>
      </w:r>
      <w:r w:rsidRPr="00BA6CB2">
        <w:rPr>
          <w:rStyle w:val="StyleBoldUnderline"/>
          <w:highlight w:val="cyan"/>
        </w:rPr>
        <w:t>narrative of the shale</w:t>
      </w:r>
      <w:r w:rsidRPr="007A44C1">
        <w:rPr>
          <w:rStyle w:val="StyleBoldUnderline"/>
        </w:rPr>
        <w:t xml:space="preserve"> oil and </w:t>
      </w:r>
      <w:r w:rsidRPr="00BA6CB2">
        <w:rPr>
          <w:rStyle w:val="StyleBoldUnderline"/>
          <w:highlight w:val="cyan"/>
        </w:rPr>
        <w:t>gas revolution is compelling because it promises so much</w:t>
      </w:r>
      <w:r w:rsidRPr="00134873">
        <w:rPr>
          <w:rStyle w:val="StyleBoldUnderline"/>
        </w:rPr>
        <w:t>:</w:t>
      </w:r>
      <w:r w:rsidRPr="000D136D">
        <w:rPr>
          <w:sz w:val="14"/>
        </w:rPr>
        <w:t xml:space="preserve"> cheap, abundant energy, not only for the US but also for the rest of the world, thanks to the presence of rich shale deposits in Russia, China and elsewhere. And, as US President Barack Obama stressed in his climate action plan, shale could help tackle global warming if cleaner-burning natural gas is substituted for coal and oil.</w:t>
      </w:r>
      <w:r w:rsidRPr="000D136D">
        <w:rPr>
          <w:sz w:val="12"/>
        </w:rPr>
        <w:t>¶</w:t>
      </w:r>
      <w:r w:rsidRPr="000D136D">
        <w:rPr>
          <w:sz w:val="14"/>
        </w:rPr>
        <w:t xml:space="preserve"> The speed and scope of the shale-led energy renaissance in the US has been nothing short of remarkable. Horizontal drilling and hydraulic fracturing opened hitherto inaccessible oil and gas deposits locked away in relatively impermeable shale rock formations and rapidly boosted energy production, particularly of gas. After years of being a natural gas </w:t>
      </w:r>
      <w:r w:rsidRPr="00BA6CB2">
        <w:rPr>
          <w:rStyle w:val="StyleBoldUnderline"/>
        </w:rPr>
        <w:t>importer, the US now suffers from a glut that has depressed prices</w:t>
      </w:r>
      <w:r w:rsidRPr="000D136D">
        <w:rPr>
          <w:sz w:val="14"/>
        </w:rPr>
        <w:t xml:space="preserve">. Drillers have shifted focus to more-profitable shale oil, production of which has expanded by almost a third since 2008 – and accounted for 29 percent of total US oil production in 2012 – holding out the tantalizing prospect of energy independence. But shale may yet fail to live up to its promise. </w:t>
      </w:r>
      <w:r w:rsidRPr="00BA6CB2">
        <w:rPr>
          <w:rStyle w:val="StyleBoldUnderline"/>
        </w:rPr>
        <w:t>The</w:t>
      </w:r>
      <w:r w:rsidRPr="000D136D">
        <w:rPr>
          <w:sz w:val="14"/>
        </w:rPr>
        <w:t xml:space="preserve"> peculiar geology and </w:t>
      </w:r>
      <w:r w:rsidRPr="00BA6CB2">
        <w:rPr>
          <w:rStyle w:val="StyleBoldUnderline"/>
          <w:highlight w:val="cyan"/>
        </w:rPr>
        <w:t xml:space="preserve">economics of shale energy production, compared </w:t>
      </w:r>
      <w:r w:rsidRPr="00B001BD">
        <w:rPr>
          <w:rStyle w:val="Emphasis"/>
          <w:highlight w:val="cyan"/>
        </w:rPr>
        <w:t>to conventional oil and gas</w:t>
      </w:r>
      <w:r w:rsidRPr="00BA6CB2">
        <w:rPr>
          <w:rStyle w:val="StyleBoldUnderline"/>
          <w:highlight w:val="cyan"/>
        </w:rPr>
        <w:t>, make the US experience both unsustainable and difficult to replicate</w:t>
      </w:r>
      <w:r w:rsidRPr="00BA6CB2">
        <w:rPr>
          <w:rStyle w:val="StyleBoldUnderline"/>
        </w:rPr>
        <w:t xml:space="preserve">. </w:t>
      </w:r>
      <w:r w:rsidRPr="00BA6CB2">
        <w:rPr>
          <w:rStyle w:val="Emphasis"/>
          <w:highlight w:val="cyan"/>
        </w:rPr>
        <w:t xml:space="preserve">US shale </w:t>
      </w:r>
      <w:r w:rsidRPr="000D136D">
        <w:rPr>
          <w:rStyle w:val="Emphasis"/>
        </w:rPr>
        <w:t xml:space="preserve">oil </w:t>
      </w:r>
      <w:r w:rsidRPr="00BA6CB2">
        <w:rPr>
          <w:rStyle w:val="Emphasis"/>
          <w:highlight w:val="cyan"/>
        </w:rPr>
        <w:t>and gas production growth has started to slow on the back of fast rising costs and rapidly depleting reservoirs</w:t>
      </w:r>
      <w:r w:rsidRPr="00BA6CB2">
        <w:rPr>
          <w:rStyle w:val="StyleBoldUnderline"/>
        </w:rPr>
        <w:t>.</w:t>
      </w:r>
      <w:r w:rsidRPr="000D136D">
        <w:rPr>
          <w:sz w:val="14"/>
        </w:rPr>
        <w:t xml:space="preserve"> Meanwhile </w:t>
      </w:r>
      <w:r w:rsidRPr="00BA6CB2">
        <w:rPr>
          <w:rStyle w:val="StyleBoldUnderline"/>
        </w:rPr>
        <w:t>attempts to produce commercial-scale shale energy in countries such as China, which boasts the world’s biggest shale gas resources – and the third-largest recoverable shale oil deposits, after Russia and the US – are running into technological, regulatory, political and economic problems.</w:t>
      </w:r>
      <w:r w:rsidRPr="000D136D">
        <w:rPr>
          <w:sz w:val="12"/>
        </w:rPr>
        <w:t>¶</w:t>
      </w:r>
      <w:r w:rsidRPr="000D136D">
        <w:rPr>
          <w:sz w:val="14"/>
        </w:rPr>
        <w:t xml:space="preserve"> The </w:t>
      </w:r>
      <w:r w:rsidRPr="00BA6CB2">
        <w:rPr>
          <w:rStyle w:val="Emphasis"/>
          <w:highlight w:val="cyan"/>
        </w:rPr>
        <w:t>cost of drilling in the US has soared over the last decade, in part because of higher expenses associated with fracking and horizontal drilling</w:t>
      </w:r>
      <w:r w:rsidRPr="000D136D">
        <w:rPr>
          <w:sz w:val="14"/>
        </w:rPr>
        <w:t>. Fracking entails pumping combinations of water, sand and chemicals into shale at high pressures to create fissures along which gas or fluids can reach a well. Sourcing and transporting water to the well and disposing of wastewater is expensive.</w:t>
      </w:r>
      <w:r w:rsidRPr="000D136D">
        <w:rPr>
          <w:sz w:val="12"/>
        </w:rPr>
        <w:t>¶</w:t>
      </w:r>
      <w:r w:rsidRPr="000D136D">
        <w:rPr>
          <w:sz w:val="14"/>
        </w:rPr>
        <w:t xml:space="preserve"> The cost for drilling a crude oil well quadrupled from US$1 million in 2003 to more than US$4 million in 2007, according to the US Energy Information Administration. Wells drilled recently in North Dakota’s Bakken formation, the largest US </w:t>
      </w:r>
      <w:r w:rsidRPr="000D136D">
        <w:rPr>
          <w:sz w:val="14"/>
        </w:rPr>
        <w:lastRenderedPageBreak/>
        <w:t>shale oil deposit, have cost between US$8 million to$10 million. Similar cost escalation is reported for natural gas wells.</w:t>
      </w:r>
      <w:r w:rsidRPr="000D136D">
        <w:rPr>
          <w:sz w:val="12"/>
        </w:rPr>
        <w:t>¶</w:t>
      </w:r>
      <w:r w:rsidRPr="000D136D">
        <w:rPr>
          <w:sz w:val="14"/>
        </w:rPr>
        <w:t xml:space="preserve"> </w:t>
      </w:r>
      <w:r w:rsidRPr="00BA6CB2">
        <w:rPr>
          <w:rStyle w:val="StyleBoldUnderline"/>
        </w:rPr>
        <w:t>In addition to soaring costs</w:t>
      </w:r>
      <w:r w:rsidRPr="00BA6CB2">
        <w:rPr>
          <w:rStyle w:val="StyleBoldUnderline"/>
          <w:highlight w:val="cyan"/>
        </w:rPr>
        <w:t xml:space="preserve">, </w:t>
      </w:r>
      <w:r w:rsidRPr="00BA6CB2">
        <w:rPr>
          <w:rStyle w:val="Emphasis"/>
          <w:highlight w:val="cyan"/>
        </w:rPr>
        <w:t>energy companies must contend with steep decline rates</w:t>
      </w:r>
      <w:r w:rsidRPr="00BA6CB2">
        <w:rPr>
          <w:rStyle w:val="StyleBoldUnderline"/>
        </w:rPr>
        <w:t xml:space="preserve"> unique to shale deposits.</w:t>
      </w:r>
      <w:r w:rsidRPr="000D136D">
        <w:rPr>
          <w:sz w:val="14"/>
        </w:rPr>
        <w:t xml:space="preserve"> Oil and gas trapped in relatively impermeable and less porous shale rock formations do not flow unaided to the well. As a result, </w:t>
      </w:r>
      <w:r w:rsidRPr="00BA6CB2">
        <w:rPr>
          <w:rStyle w:val="StyleBoldUnderline"/>
        </w:rPr>
        <w:t>production at shale wells tends to fall off steeply after an initial few months of high output</w:t>
      </w:r>
      <w:r w:rsidRPr="000D136D">
        <w:rPr>
          <w:sz w:val="14"/>
        </w:rPr>
        <w:t>. Decline rates in the Bakken formation run at more than 50 percent in the first year of production. Kodiak Oil &amp; Gas estimates that its shale oil wells in Bakken will experience declines of 75 to 85 percent in the first five years of production. That compares to annual decline rates of 5 to 8 percent in conventional oilfields.</w:t>
      </w:r>
      <w:r w:rsidRPr="000D136D">
        <w:rPr>
          <w:sz w:val="12"/>
        </w:rPr>
        <w:t>¶</w:t>
      </w:r>
      <w:r w:rsidRPr="000D136D">
        <w:rPr>
          <w:sz w:val="14"/>
        </w:rPr>
        <w:t xml:space="preserve"> </w:t>
      </w:r>
      <w:r w:rsidRPr="00BA6CB2">
        <w:rPr>
          <w:rStyle w:val="StyleBoldUnderline"/>
          <w:highlight w:val="cyan"/>
        </w:rPr>
        <w:t>These steep decline rates require ever-larger investments in new wells to maintain production levels</w:t>
      </w:r>
      <w:r w:rsidRPr="00BA6CB2">
        <w:rPr>
          <w:rStyle w:val="StyleBoldUnderline"/>
        </w:rPr>
        <w:t>.</w:t>
      </w:r>
      <w:r w:rsidRPr="000D136D">
        <w:rPr>
          <w:sz w:val="14"/>
        </w:rPr>
        <w:t xml:space="preserve"> Leonardo Maugeri, a fellow at Harvard University’s Belfer Center for Science and International Affairs, estimates that it required 90 new wells per month to maintain oil production at the Bakken formation at its December 2012 level of 770,000 barrels/day. At US$10 million per well, that adds up to an additional investment of a staggering $900 million per month or US$11 billion per year. The Post-Carbon Institute estimates that maintaining the entire country’s shale oil production would require more than 6,000 new wells annually at a cost of US$35 billion per year.</w:t>
      </w:r>
      <w:r w:rsidRPr="000D136D">
        <w:rPr>
          <w:sz w:val="12"/>
        </w:rPr>
        <w:t>¶</w:t>
      </w:r>
      <w:r w:rsidRPr="000D136D">
        <w:rPr>
          <w:sz w:val="14"/>
        </w:rPr>
        <w:t xml:space="preserve"> So far, Wall Street has been efficient in channeling investment into shale oil and gas plays, but the scale of additional investment required to keep the boom going appears unsustainable absent new technological breakthroughs. Indeed, there are signs emerging that exploration and production firms are, if not stepping off the treadmill of ever-rising drilling intensity, at least starting to fall behind.</w:t>
      </w:r>
      <w:r w:rsidRPr="000D136D">
        <w:rPr>
          <w:sz w:val="12"/>
        </w:rPr>
        <w:t>¶</w:t>
      </w:r>
      <w:r w:rsidRPr="000D136D">
        <w:rPr>
          <w:sz w:val="14"/>
        </w:rPr>
        <w:t xml:space="preserve"> After three years of rapid gains</w:t>
      </w:r>
      <w:r w:rsidRPr="00BA6CB2">
        <w:rPr>
          <w:rStyle w:val="StyleBoldUnderline"/>
        </w:rPr>
        <w:t>, the number of horizontal drilling rigs used in the US, a good proxy for shale gas and oil exploration and production activity, started to decline in early 2012.</w:t>
      </w:r>
      <w:r w:rsidRPr="000D136D">
        <w:rPr>
          <w:sz w:val="14"/>
        </w:rPr>
        <w:t xml:space="preserve"> Much of that decline is due to firms cutting back on production on the back of lower gas prices as the market became oversupplied. </w:t>
      </w:r>
      <w:r w:rsidRPr="00BA6CB2">
        <w:rPr>
          <w:rStyle w:val="StyleBoldUnderline"/>
          <w:highlight w:val="cyan"/>
        </w:rPr>
        <w:t>Shale gas output in the US</w:t>
      </w:r>
      <w:r w:rsidRPr="00BA6CB2">
        <w:rPr>
          <w:rStyle w:val="StyleBoldUnderline"/>
        </w:rPr>
        <w:t xml:space="preserve">, which makes up 40 percent of total gas production, </w:t>
      </w:r>
      <w:r w:rsidRPr="00BA6CB2">
        <w:rPr>
          <w:rStyle w:val="StyleBoldUnderline"/>
          <w:highlight w:val="cyan"/>
        </w:rPr>
        <w:t>is now flat and will remain so</w:t>
      </w:r>
      <w:r w:rsidRPr="000D136D">
        <w:rPr>
          <w:sz w:val="14"/>
        </w:rPr>
        <w:t xml:space="preserve"> unless prices increase enough to prompt significant new drilling activity. That may not happen given the difficulties involved in converting the US gas glut into economically viable substitutes for liquid transport fuels and the fact that a global market for natural gas, with demand for exports, does not yet exist.</w:t>
      </w:r>
    </w:p>
    <w:p w:rsidR="00EF658A" w:rsidRDefault="00EF658A" w:rsidP="00EF658A"/>
    <w:p w:rsidR="00EF658A" w:rsidRDefault="00EF658A" w:rsidP="00EF658A">
      <w:pPr>
        <w:pStyle w:val="Heading4"/>
      </w:pPr>
      <w:r>
        <w:t>Shale gas production gives America false sense of energy security - 100 year supply  is a myth</w:t>
      </w:r>
      <w:r>
        <w:tab/>
      </w:r>
    </w:p>
    <w:p w:rsidR="00EF658A" w:rsidRDefault="00EF658A" w:rsidP="00EF658A">
      <w:pPr>
        <w:jc w:val="both"/>
      </w:pPr>
      <w:r w:rsidRPr="00F84448">
        <w:rPr>
          <w:rStyle w:val="StyleStyleBold12pt"/>
        </w:rPr>
        <w:t>Food &amp; Water Watch ’12</w:t>
      </w:r>
      <w:r>
        <w:t xml:space="preserve"> (“U.S. Energy Insecurity: Why Fracking for Oil and Natural Gas Is a False Solution”, November 14th, 2012, </w:t>
      </w:r>
      <w:hyperlink r:id="rId12" w:history="1">
        <w:r w:rsidRPr="00EB1372">
          <w:rPr>
            <w:rStyle w:val="Hyperlink"/>
          </w:rPr>
          <w:t>http://www.foodandwaterwatch.org/reports/us-energy-insecurity/</w:t>
        </w:r>
      </w:hyperlink>
      <w:r>
        <w:t>, Accessed: 7/7, SD)</w:t>
      </w:r>
    </w:p>
    <w:p w:rsidR="00EF658A" w:rsidRPr="00F84448" w:rsidRDefault="00EF658A" w:rsidP="00EF658A">
      <w:pPr>
        <w:jc w:val="both"/>
        <w:rPr>
          <w:rStyle w:val="StyleBoldUnderline"/>
        </w:rPr>
      </w:pPr>
      <w:r w:rsidRPr="00F84448">
        <w:rPr>
          <w:sz w:val="16"/>
        </w:rPr>
        <w:t xml:space="preserve">But for </w:t>
      </w:r>
      <w:r w:rsidRPr="00F84448">
        <w:rPr>
          <w:rStyle w:val="StyleBoldUnderline"/>
        </w:rPr>
        <w:t xml:space="preserve">whom is it really a blessing? </w:t>
      </w:r>
      <w:r w:rsidRPr="00F84448">
        <w:rPr>
          <w:rStyle w:val="StyleBoldUnderline"/>
          <w:highlight w:val="cyan"/>
        </w:rPr>
        <w:t>Loose talk about</w:t>
      </w:r>
      <w:r w:rsidRPr="00F84448">
        <w:rPr>
          <w:sz w:val="16"/>
        </w:rPr>
        <w:t xml:space="preserve"> domestic oil and </w:t>
      </w:r>
      <w:r w:rsidRPr="00F84448">
        <w:rPr>
          <w:rStyle w:val="StyleBoldUnderline"/>
          <w:highlight w:val="cyan"/>
        </w:rPr>
        <w:t>natural gas abundance in order to justify and promote widespread drilling and fracking gives Americans a false sense of energy security.</w:t>
      </w:r>
      <w:r w:rsidRPr="00F84448">
        <w:rPr>
          <w:sz w:val="16"/>
        </w:rPr>
        <w:t xml:space="preserve"> </w:t>
      </w:r>
      <w:r w:rsidRPr="00F84448">
        <w:rPr>
          <w:rStyle w:val="StyleBoldUnderline"/>
        </w:rPr>
        <w:t xml:space="preserve">Hinging U.S. energy policy on fracking, and thus </w:t>
      </w:r>
      <w:r w:rsidRPr="00F84448">
        <w:rPr>
          <w:rStyle w:val="StyleBoldUnderline"/>
          <w:highlight w:val="cyan"/>
        </w:rPr>
        <w:t>betting America’s future on the supposed abundance of oil and natural gas, would simply perpetuate America’s destructive dependence on the</w:t>
      </w:r>
      <w:r w:rsidRPr="00F84448">
        <w:rPr>
          <w:rStyle w:val="StyleBoldUnderline"/>
        </w:rPr>
        <w:t xml:space="preserve"> oil and </w:t>
      </w:r>
      <w:r w:rsidRPr="00F84448">
        <w:rPr>
          <w:rStyle w:val="StyleBoldUnderline"/>
          <w:highlight w:val="cyan"/>
        </w:rPr>
        <w:t>gas industry.</w:t>
      </w:r>
      <w:r w:rsidRPr="00F84448">
        <w:rPr>
          <w:sz w:val="16"/>
        </w:rPr>
        <w:t xml:space="preserve"> The </w:t>
      </w:r>
      <w:r w:rsidRPr="00F84448">
        <w:rPr>
          <w:rStyle w:val="StyleBoldUnderline"/>
        </w:rPr>
        <w:t>only security that would be enjoyed is the security of the industry’s profits</w:t>
      </w:r>
      <w:r w:rsidRPr="00F84448">
        <w:rPr>
          <w:sz w:val="16"/>
        </w:rPr>
        <w:t xml:space="preserve">. Promoters of modern drilling and fracking celebrate the industry’s newfound ability to extract oil and natural gas from shale and other tight rock formations, calling it an energy “revolution,” a “paradigm-shifter,” a “rebirth” and a “game changer.” </w:t>
      </w:r>
      <w:r w:rsidRPr="00F84448">
        <w:rPr>
          <w:rStyle w:val="StyleBoldUnderline"/>
        </w:rPr>
        <w:t>One recent report claims that North America might soon become “the new Middle East,” a net exporter of oil and natural gas. I</w:t>
      </w:r>
      <w:r w:rsidRPr="00F84448">
        <w:rPr>
          <w:sz w:val="16"/>
        </w:rPr>
        <w:t>n April 2012, ConocoPhillips’s CEO at the time called shale gas a “blessing.”</w:t>
      </w:r>
      <w:r w:rsidRPr="00F84448">
        <w:rPr>
          <w:sz w:val="12"/>
        </w:rPr>
        <w:t>¶</w:t>
      </w:r>
      <w:r w:rsidRPr="00F84448">
        <w:rPr>
          <w:sz w:val="16"/>
        </w:rPr>
        <w:t xml:space="preserve"> In this report, </w:t>
      </w:r>
      <w:r w:rsidRPr="00F84448">
        <w:rPr>
          <w:rStyle w:val="StyleBoldUnderline"/>
        </w:rPr>
        <w:t>Food &amp; Water Watch exposes the misconceptions, falsehoods and misleading statements behind the claims that modern drilling and fracking for oil and natural gas can deliver U.S. energy security</w:t>
      </w:r>
      <w:r w:rsidRPr="00F84448">
        <w:rPr>
          <w:sz w:val="16"/>
        </w:rPr>
        <w:t xml:space="preserve">. </w:t>
      </w:r>
      <w:r w:rsidRPr="00F84448">
        <w:rPr>
          <w:sz w:val="12"/>
        </w:rPr>
        <w:t>¶</w:t>
      </w:r>
      <w:r w:rsidRPr="00F84448">
        <w:rPr>
          <w:sz w:val="16"/>
        </w:rPr>
        <w:t xml:space="preserve"> Briefly, Food &amp; Water Watch finds that:</w:t>
      </w:r>
      <w:r w:rsidRPr="00F84448">
        <w:rPr>
          <w:sz w:val="12"/>
        </w:rPr>
        <w:t>¶</w:t>
      </w:r>
      <w:r w:rsidRPr="00F84448">
        <w:rPr>
          <w:sz w:val="16"/>
        </w:rPr>
        <w:t xml:space="preserve"> The popular claim that the United States has 100 years-worth of natural gas presumes not only that no place would be off-limits to drilling and fracking, but also that highly uncertain estimates of domestic natural gas resources are accurate; </w:t>
      </w:r>
      <w:r w:rsidRPr="00F84448">
        <w:rPr>
          <w:sz w:val="12"/>
        </w:rPr>
        <w:t>¶</w:t>
      </w:r>
      <w:r w:rsidRPr="00F84448">
        <w:rPr>
          <w:sz w:val="16"/>
        </w:rPr>
        <w:t xml:space="preserve"> </w:t>
      </w:r>
      <w:r w:rsidRPr="00F84448">
        <w:rPr>
          <w:rStyle w:val="StyleBoldUnderline"/>
        </w:rPr>
        <w:t xml:space="preserve">Even assuming that the industry’s dreams of unrestricted drilling and fracking for natural gas come true and that resource estimates prove accurate, </w:t>
      </w:r>
      <w:r w:rsidRPr="00F84448">
        <w:rPr>
          <w:rStyle w:val="Emphasis"/>
          <w:highlight w:val="cyan"/>
        </w:rPr>
        <w:t>plans to increase the rate of consumption of U.S. natural gas easily cut the claim to 50 years,</w:t>
      </w:r>
      <w:r w:rsidRPr="00F84448">
        <w:rPr>
          <w:rStyle w:val="Emphasis"/>
        </w:rPr>
        <w:t xml:space="preserve"> </w:t>
      </w:r>
      <w:r w:rsidRPr="00F84448">
        <w:rPr>
          <w:sz w:val="16"/>
        </w:rPr>
        <w:t xml:space="preserve">well within the lifetime of college students today; </w:t>
      </w:r>
      <w:r w:rsidRPr="00F84448">
        <w:rPr>
          <w:sz w:val="12"/>
        </w:rPr>
        <w:t>¶</w:t>
      </w:r>
      <w:r w:rsidRPr="00F84448">
        <w:rPr>
          <w:sz w:val="16"/>
        </w:rPr>
        <w:t xml:space="preserve"> Among these plans are 19 proposals, as of October 26, 2012, to sell U.S. natural gas on foreign markets to maximize oil and gas profits. Combined, </w:t>
      </w:r>
      <w:r w:rsidRPr="00F84448">
        <w:rPr>
          <w:rStyle w:val="StyleBoldUnderline"/>
          <w:highlight w:val="cyan"/>
        </w:rPr>
        <w:t>these proposals alone mean that annual natural gas exports could reach the equivalent of over 40 percent of total U.S. consumption of natural gas</w:t>
      </w:r>
      <w:r w:rsidRPr="00F84448">
        <w:rPr>
          <w:rStyle w:val="StyleBoldUnderline"/>
        </w:rPr>
        <w:t xml:space="preserve"> in 2011</w:t>
      </w:r>
      <w:r w:rsidRPr="00F84448">
        <w:rPr>
          <w:sz w:val="16"/>
        </w:rPr>
        <w:t>; and</w:t>
      </w:r>
      <w:r w:rsidRPr="00F84448">
        <w:rPr>
          <w:sz w:val="12"/>
        </w:rPr>
        <w:t>¶</w:t>
      </w:r>
      <w:r w:rsidRPr="00F84448">
        <w:rPr>
          <w:sz w:val="16"/>
        </w:rPr>
        <w:t xml:space="preserve"> Even if the highly uncertain estimates of “tight oil” reserves prove accurate, and even if the oil and gas industry wins unrestricted access to drill and frack for oil, the estimated reserves would amount to a supply of less than seven years. </w:t>
      </w:r>
      <w:r w:rsidRPr="00F84448">
        <w:rPr>
          <w:sz w:val="12"/>
        </w:rPr>
        <w:t>¶</w:t>
      </w:r>
      <w:r w:rsidRPr="00F84448">
        <w:rPr>
          <w:sz w:val="16"/>
        </w:rPr>
        <w:t xml:space="preserve"> </w:t>
      </w:r>
      <w:r w:rsidRPr="00F84448">
        <w:rPr>
          <w:rStyle w:val="StyleBoldUnderline"/>
          <w:highlight w:val="cyan"/>
        </w:rPr>
        <w:t>The U</w:t>
      </w:r>
      <w:r w:rsidRPr="00F84448">
        <w:rPr>
          <w:rStyle w:val="StyleBoldUnderline"/>
        </w:rPr>
        <w:t>nited</w:t>
      </w:r>
      <w:r w:rsidRPr="00F84448">
        <w:rPr>
          <w:sz w:val="16"/>
        </w:rPr>
        <w:t xml:space="preserve"> </w:t>
      </w:r>
      <w:r w:rsidRPr="00F84448">
        <w:rPr>
          <w:rStyle w:val="StyleBoldUnderline"/>
          <w:highlight w:val="cyan"/>
        </w:rPr>
        <w:t>S</w:t>
      </w:r>
      <w:r w:rsidRPr="00F84448">
        <w:rPr>
          <w:rStyle w:val="StyleBoldUnderline"/>
        </w:rPr>
        <w:t xml:space="preserve">tates </w:t>
      </w:r>
      <w:r w:rsidRPr="00F84448">
        <w:rPr>
          <w:rStyle w:val="StyleBoldUnderline"/>
          <w:highlight w:val="cyan"/>
        </w:rPr>
        <w:t xml:space="preserve">can transition off of fossil fuels, but it will require </w:t>
      </w:r>
      <w:r w:rsidRPr="00F84448">
        <w:rPr>
          <w:rStyle w:val="Emphasis"/>
          <w:highlight w:val="cyan"/>
        </w:rPr>
        <w:t>remaking the U.S. energy system around proven clean energy solutions</w:t>
      </w:r>
      <w:r w:rsidRPr="00F84448">
        <w:rPr>
          <w:rStyle w:val="StyleBoldUnderline"/>
        </w:rPr>
        <w:t>: conservation, efficiency and renewables</w:t>
      </w:r>
      <w:r w:rsidRPr="00F84448">
        <w:rPr>
          <w:sz w:val="16"/>
        </w:rPr>
        <w:t>. Such a remaking would underpin broadbased and sustained economic growth, circumvent the environmental and public health costs of extracting and burning fossil fuels and usher in an era of true U.S. energy security, independence and resilience.</w:t>
      </w:r>
      <w:r w:rsidRPr="00F84448">
        <w:rPr>
          <w:sz w:val="12"/>
        </w:rPr>
        <w:t>¶</w:t>
      </w:r>
      <w:r w:rsidRPr="00F84448">
        <w:rPr>
          <w:sz w:val="16"/>
        </w:rPr>
        <w:t xml:space="preserve"> </w:t>
      </w:r>
      <w:r w:rsidRPr="00F84448">
        <w:rPr>
          <w:rStyle w:val="StyleBoldUnderline"/>
        </w:rPr>
        <w:t>The threat is that the fossil fuel industry — empowered by its deep pockets, armed with increasingly intensive extraction methods and bolstered by entrenched infrastructure and demand for its product</w:t>
      </w:r>
      <w:r w:rsidRPr="00F84448">
        <w:rPr>
          <w:sz w:val="16"/>
        </w:rPr>
        <w:t xml:space="preserve"> — will succeed in delaying the necessary transformation for decades, just to protect its bottom line. </w:t>
      </w:r>
      <w:r w:rsidRPr="00F84448">
        <w:rPr>
          <w:rStyle w:val="StyleBoldUnderline"/>
          <w:highlight w:val="cyan"/>
        </w:rPr>
        <w:t>Now is the time for the U</w:t>
      </w:r>
      <w:r w:rsidRPr="00F84448">
        <w:rPr>
          <w:sz w:val="16"/>
        </w:rPr>
        <w:t xml:space="preserve">nited </w:t>
      </w:r>
      <w:r w:rsidRPr="00F84448">
        <w:rPr>
          <w:rStyle w:val="StyleBoldUnderline"/>
          <w:highlight w:val="cyan"/>
        </w:rPr>
        <w:t>S</w:t>
      </w:r>
      <w:r w:rsidRPr="00F84448">
        <w:rPr>
          <w:sz w:val="16"/>
        </w:rPr>
        <w:t xml:space="preserve">tates </w:t>
      </w:r>
      <w:r w:rsidRPr="00F84448">
        <w:rPr>
          <w:rStyle w:val="StyleBoldUnderline"/>
          <w:highlight w:val="cyan"/>
        </w:rPr>
        <w:t>to declare independence</w:t>
      </w:r>
      <w:r w:rsidRPr="00F84448">
        <w:rPr>
          <w:rStyle w:val="StyleBoldUnderline"/>
        </w:rPr>
        <w:t xml:space="preserve"> </w:t>
      </w:r>
      <w:r w:rsidRPr="00F84448">
        <w:rPr>
          <w:rStyle w:val="StyleBoldUnderline"/>
          <w:highlight w:val="cyan"/>
        </w:rPr>
        <w:t>from</w:t>
      </w:r>
      <w:r w:rsidRPr="00F84448">
        <w:rPr>
          <w:rStyle w:val="StyleBoldUnderline"/>
        </w:rPr>
        <w:t xml:space="preserve"> the oil and </w:t>
      </w:r>
      <w:r w:rsidRPr="00F84448">
        <w:rPr>
          <w:rStyle w:val="StyleBoldUnderline"/>
          <w:highlight w:val="cyan"/>
        </w:rPr>
        <w:t>gas industry</w:t>
      </w:r>
      <w:r w:rsidRPr="00F84448">
        <w:rPr>
          <w:rStyle w:val="StyleBoldUnderline"/>
        </w:rPr>
        <w:t>.</w:t>
      </w:r>
    </w:p>
    <w:p w:rsidR="00EF658A" w:rsidRDefault="00EF658A" w:rsidP="00EF658A"/>
    <w:p w:rsidR="00EF658A" w:rsidRDefault="00EF658A" w:rsidP="00EF658A">
      <w:pPr>
        <w:pStyle w:val="Heading4"/>
      </w:pPr>
      <w:r>
        <w:t xml:space="preserve">Natural gas is all hype-production is on decline, high prices and lack of demand </w:t>
      </w:r>
    </w:p>
    <w:p w:rsidR="00EF658A" w:rsidRPr="007C2059" w:rsidRDefault="00EF658A" w:rsidP="00EF658A">
      <w:pPr>
        <w:rPr>
          <w:rStyle w:val="StyleStyleBold12pt"/>
          <w:b w:val="0"/>
        </w:rPr>
      </w:pPr>
      <w:r>
        <w:rPr>
          <w:rStyle w:val="StyleStyleBold12pt"/>
        </w:rPr>
        <w:t xml:space="preserve">Gopinath 13-independent economist in Mumbai (9/3/13, Deepak, “Shale Energy No Quick Solution”, YaleGlobal Online, </w:t>
      </w:r>
      <w:hyperlink r:id="rId13" w:history="1">
        <w:r w:rsidRPr="00B74BF9">
          <w:rPr>
            <w:rStyle w:val="Hyperlink"/>
            <w:sz w:val="26"/>
          </w:rPr>
          <w:t>http://yaleglobal.yale.edu/content/shale-energy-no-quick-solution date accessed 7/3/14</w:t>
        </w:r>
      </w:hyperlink>
      <w:r>
        <w:rPr>
          <w:rStyle w:val="StyleStyleBold12pt"/>
        </w:rPr>
        <w:t xml:space="preserve">) HC </w:t>
      </w:r>
    </w:p>
    <w:p w:rsidR="00EF658A" w:rsidRDefault="00EF658A" w:rsidP="00EF658A">
      <w:pPr>
        <w:rPr>
          <w:sz w:val="16"/>
        </w:rPr>
      </w:pPr>
      <w:r w:rsidRPr="007C2059">
        <w:rPr>
          <w:sz w:val="16"/>
        </w:rPr>
        <w:t xml:space="preserve">Judging by newspaper headlines, a silver bullet against polluting fossil fuels is at hand. With the US on its way to energy self-sufficiency by exploiting shale energy, other countries might follow suit. But </w:t>
      </w:r>
      <w:r w:rsidRPr="005F1BA3">
        <w:rPr>
          <w:rStyle w:val="StyleBoldUnderline"/>
        </w:rPr>
        <w:t>the reality may be a less dramatic and shale oil and gas may not be the magic solution:</w:t>
      </w:r>
      <w:r w:rsidRPr="007C2059">
        <w:rPr>
          <w:sz w:val="16"/>
        </w:rPr>
        <w:t xml:space="preserve"> Although new technologies have transformed the US energy profile, production growth is slowing and attempts to replicate the experience overseas have yet to take off. </w:t>
      </w:r>
      <w:r w:rsidRPr="005F1BA3">
        <w:rPr>
          <w:rStyle w:val="StyleBoldUnderline"/>
        </w:rPr>
        <w:t xml:space="preserve">The narrative of the shale oil and gas revolution is compelling because it </w:t>
      </w:r>
      <w:r w:rsidRPr="005F1BA3">
        <w:rPr>
          <w:rStyle w:val="StyleBoldUnderline"/>
        </w:rPr>
        <w:lastRenderedPageBreak/>
        <w:t>promises so much: cheap, abundant energy</w:t>
      </w:r>
      <w:r w:rsidRPr="007C2059">
        <w:rPr>
          <w:sz w:val="16"/>
        </w:rPr>
        <w:t xml:space="preserve">, not only for the US but also for the rest of the world, thanks to the presence of rich shale deposits in Russia, China and elsewhere. And, as US President Barack Obama stressed in his climate action plan, shale could help tackle global warming if cleaner-burning natural gas is substituted for coal and oil. The speed and scope of the shale-led energy renaissance in the US has been nothing short of remarkable. Horizontal drilling and hydraulic fracturing opened hitherto inaccessible oil and gas deposits locked away in relatively impermeable shale rock formations and rapidly boosted energy production, particularly of gas. After years of being a natural gas importer, the US now suffers from a glut that has depressed prices. Drillers have shifted focus to more-profitable shale oil, production of which has expanded by almost a third since 2008 – and accounted for 29 percent of total US oil production in 2012 – holding out the tantalizing prospect of energy independence. But </w:t>
      </w:r>
      <w:r w:rsidRPr="005F1BA3">
        <w:rPr>
          <w:rStyle w:val="StyleBoldUnderline"/>
        </w:rPr>
        <w:t>shale may yet fail to live up to its promise. The peculiar geology and economics of shale energy production, compared to conventional oil and gas, make the US experience both unsustainable and difficult to replicate</w:t>
      </w:r>
      <w:r w:rsidRPr="007C2059">
        <w:rPr>
          <w:sz w:val="16"/>
        </w:rPr>
        <w:t xml:space="preserve">. </w:t>
      </w:r>
      <w:r w:rsidRPr="005F1BA3">
        <w:rPr>
          <w:rStyle w:val="StyleBoldUnderline"/>
        </w:rPr>
        <w:t>US shale oil and gas production growth has started to slow on the back of fast rising costs and rapidly depleting reservoirs</w:t>
      </w:r>
      <w:r w:rsidRPr="007C2059">
        <w:rPr>
          <w:sz w:val="16"/>
        </w:rPr>
        <w:t>. Meanwhile attempts to produce commercial-scale shale energy in countries such as China, which boasts the world’s biggest shale gas resources – and the third-largest recoverable shale oil deposits, after Russia and the US – are running into technological, regulatory, political and economic problems. Speed and scope of the shale-led energy renaissance in the US has been nothing short of remarkable</w:t>
      </w:r>
      <w:r w:rsidRPr="005F1BA3">
        <w:rPr>
          <w:rStyle w:val="StyleBoldUnderline"/>
        </w:rPr>
        <w:t>. The cost of drilling in the US has soared over the last decade, in part because of higher expenses associated with fracking and horizontal drilling</w:t>
      </w:r>
      <w:r w:rsidRPr="007C2059">
        <w:rPr>
          <w:sz w:val="16"/>
        </w:rPr>
        <w:t xml:space="preserve">. Fracking entails pumping combinations of water, sand and chemicals into shale at high pressures to create fissures along which gas or fluids can reach a well. Sourcing and transporting water to the well and disposing of wastewater is expensive. The cost for drilling a crude oil well quadrupled from US$1 million in 2003 to more than US$4 million in 2007, according to the US Energy Information Administration. </w:t>
      </w:r>
      <w:r w:rsidRPr="005F1BA3">
        <w:rPr>
          <w:rStyle w:val="StyleBoldUnderline"/>
        </w:rPr>
        <w:t>Wells drilled recently in North Dakota’s Bakken formation, the largest US shale oil deposit, have cost between US$8 million to$10 million. Similar cost escalation is reported for natural gas wells. In addition to soaring costs, energy companies must contend with steep decline rates unique to shale deposits. Oil and gas trapped in relatively impermeable and less porous shale rock formations do not flow unaided to the well. As a result, production at shale wells tends to fall off steeply after an initial few months of high output</w:t>
      </w:r>
      <w:r w:rsidRPr="007C2059">
        <w:rPr>
          <w:sz w:val="16"/>
        </w:rPr>
        <w:t xml:space="preserve">. Decline rates in the Bakken formation run at more than 50 percent in the first year of production. Kodiak Oil &amp; Gas estimates that its shale oil wells in Bakken will experience declines of 75 to 85 percent in the first five years of production. That compares to annual decline rates of 5 to 8 percent in conventional oilfields. These steep decline rates require ever-larger investments in new wells to maintain production levels. Leonardo Maugeri, a fellow at Harvard University’s Belfer Center for Science and International Affairs, estimates that it required 90 new wells per month to maintain oil production at the Bakken formation at its December 2012 level of 770,000 barrels/day. At US$10 million per well, that adds up to an additional investment of a staggering $900 million per month or US$11 billion per year. The Post-Carbon Institute estimates that maintaining the entire country’s shale oil production would require more than 6,000 new wells annually at a cost of US$35 billion per year. </w:t>
      </w:r>
      <w:r w:rsidRPr="00065D10">
        <w:rPr>
          <w:rStyle w:val="StyleBoldUnderline"/>
        </w:rPr>
        <w:t>Peculiar geology contributes to making the US shale energy experience unsustainable and difficult to replicate.</w:t>
      </w:r>
      <w:r w:rsidRPr="007C2059">
        <w:rPr>
          <w:sz w:val="16"/>
        </w:rPr>
        <w:t xml:space="preserve"> So far, Wall Street has been efficient in channeling investment into shale oil and gas plays, but </w:t>
      </w:r>
      <w:r w:rsidRPr="007C2059">
        <w:rPr>
          <w:rStyle w:val="StyleBoldUnderline"/>
        </w:rPr>
        <w:t>the scale of additional investment required to keep the boom going appears unsustainable absent new technological breakthroughs. Indeed, there are signs emerging that exploration and production firms are, if not stepping off the treadmill of ever-rising drilling intensity</w:t>
      </w:r>
      <w:r w:rsidRPr="007C2059">
        <w:rPr>
          <w:sz w:val="16"/>
        </w:rPr>
        <w:t xml:space="preserve">, at least starting to fall behind. After three years of rapid gains, the number of horizontal drilling rigs used in the US, a good proxy for shale gas and oil exploration and production activity, started to decline in early 2012. Much of that decline is due to firms cutting back on production on the back of lower gas prices as the market became oversupplied. </w:t>
      </w:r>
      <w:r w:rsidRPr="007C2059">
        <w:rPr>
          <w:rStyle w:val="StyleBoldUnderline"/>
        </w:rPr>
        <w:t>Shale gas output in the US, which makes up 40 percent of total gas production, is now flat and will remain so unless prices increase enough to prompt significant new drilling activity. That may not happen given the difficulties involved in converting the US gas glut into economically viable substitutes for liquid transport fuels and the fact that a global market for natural gas, with demand for exports, does not yet exist</w:t>
      </w:r>
      <w:r w:rsidRPr="007C2059">
        <w:rPr>
          <w:sz w:val="16"/>
        </w:rPr>
        <w:t xml:space="preserve">. Shale oil drilling intensity and production growth are also slowing. </w:t>
      </w:r>
      <w:r w:rsidRPr="007C2059">
        <w:rPr>
          <w:rStyle w:val="StyleBoldUnderline"/>
        </w:rPr>
        <w:t>The number of rigs operating in North Dakota, where most of the Bakken shale deposit is located, has been falling since mid-2012. The field used 174 rigs in June 2013, from a high of 203 a year earlier. Although some of that decline is due to increased efficiencies in drilling technologies and rig management, production growth has been affected. As of May, annual production growth at Bakken was approximately 30 percent, compared to more than 90 percent in 2012. The slowdown in shale oil production growth will continue as the biggest fields decline and if exploration and production firms fail to find new economic shale deposits to exploit. The US shale boom may be more short- lived than many haf expected; the global potential may also be overstated</w:t>
      </w:r>
      <w:r w:rsidRPr="007C2059">
        <w:rPr>
          <w:sz w:val="16"/>
        </w:rPr>
        <w:t xml:space="preserve">. The US shale boom may be more short-lived than many had expected, and shale’s global potential may also be overstated. In a report on global shale released in June, the US Energy Information Administration estimated worldwide technically recoverable reserves of shale gas at 7,300 trillion cubic feet of shale gas, the equivalent to almost a third of global gas resources. World shale oil resources could be as high as 345 billon barrels, equivalent to 10 percent of estimated global oil resources. But developing those deposits is proving difficult. The US has the drilling expertise and capacity, nimble independent energy companies, technology, access to finance, and enabling regulatory and legal framework that the rest of the world lacks. China, for example, which urgently wants to substitute gas for coal, is unlikely to meet its 2015 target for commercial shale gas production because of complicated geology that has made the gas relatively expensive to exploit, lack of technical expertise, funding shortages, domination of the sector by state-owned companies, and regulatory complexity. Poland, once regarded as Europe’s best shale gas prospect because of large reserves, has seen energy companies pull out because of difficult geology, unclear regulation and opposition from environmentalists. Other countries will face similar problems. When the dust settles </w:t>
      </w:r>
      <w:r w:rsidRPr="007C2059">
        <w:rPr>
          <w:rStyle w:val="StyleBoldUnderline"/>
        </w:rPr>
        <w:t>the shale boom may prove to have provided not much more than a bonanza for bankers and energy companies, at the cost of allowing the world to burn yet more fossil fuels that it could ill-afford, all the while giving politicians an excuse to further delay concrete action on climate change. That’s hardly revolutionary</w:t>
      </w:r>
      <w:r w:rsidRPr="007C2059">
        <w:rPr>
          <w:sz w:val="16"/>
        </w:rPr>
        <w:t>.</w:t>
      </w:r>
    </w:p>
    <w:p w:rsidR="00EF658A" w:rsidRDefault="00EF658A" w:rsidP="00EF658A"/>
    <w:p w:rsidR="00EF658A" w:rsidRDefault="00EF658A" w:rsidP="00EF658A">
      <w:pPr>
        <w:pStyle w:val="Heading2"/>
      </w:pPr>
      <w:r>
        <w:lastRenderedPageBreak/>
        <w:t xml:space="preserve">Decline Rates </w:t>
      </w:r>
    </w:p>
    <w:p w:rsidR="00EF658A" w:rsidRDefault="00EF658A" w:rsidP="00EF658A">
      <w:pPr>
        <w:pStyle w:val="Heading3"/>
      </w:pPr>
      <w:r>
        <w:t xml:space="preserve">Shale Unsustainable---Decline Rates </w:t>
      </w:r>
    </w:p>
    <w:p w:rsidR="00EF658A" w:rsidRDefault="00EF658A" w:rsidP="00EF658A">
      <w:pPr>
        <w:pStyle w:val="Heading4"/>
      </w:pPr>
      <w:r>
        <w:t xml:space="preserve">Shale revolution is a </w:t>
      </w:r>
      <w:r w:rsidRPr="00D15049">
        <w:rPr>
          <w:u w:val="single"/>
        </w:rPr>
        <w:t>myth</w:t>
      </w:r>
      <w:r>
        <w:t xml:space="preserve"> - </w:t>
      </w:r>
      <w:r w:rsidRPr="00D15049">
        <w:rPr>
          <w:u w:val="single"/>
        </w:rPr>
        <w:t>decline rates</w:t>
      </w:r>
      <w:r>
        <w:t xml:space="preserve"> are </w:t>
      </w:r>
      <w:r w:rsidRPr="00D15049">
        <w:rPr>
          <w:u w:val="single"/>
        </w:rPr>
        <w:t>incredibly high</w:t>
      </w:r>
      <w:r>
        <w:t xml:space="preserve"> - it’s a bubble that’s going to pop soon</w:t>
      </w:r>
    </w:p>
    <w:p w:rsidR="00EF658A" w:rsidRDefault="00EF658A" w:rsidP="00EF658A">
      <w:r w:rsidRPr="00D15049">
        <w:rPr>
          <w:rStyle w:val="StyleStyleBold12pt"/>
        </w:rPr>
        <w:t>Stafford ’12</w:t>
      </w:r>
      <w:r>
        <w:t xml:space="preserve"> (James, is the Editor of Oilprice.com, “Shale Gas Will be the Next Bubble to Pop - An Interview with Arthur Berman”, Oil Price, November 12</w:t>
      </w:r>
      <w:r w:rsidRPr="00632A92">
        <w:rPr>
          <w:vertAlign w:val="superscript"/>
        </w:rPr>
        <w:t>th</w:t>
      </w:r>
      <w:r>
        <w:t xml:space="preserve">, 2012, </w:t>
      </w:r>
      <w:hyperlink r:id="rId14" w:history="1">
        <w:r w:rsidRPr="00EB1372">
          <w:rPr>
            <w:rStyle w:val="Hyperlink"/>
          </w:rPr>
          <w:t>http://oilprice.com/Interviews/Shale-Gas-Will-be-the-Next-Bubble-to-Pop-An-Interview-with-Arthur-Berman.html</w:t>
        </w:r>
      </w:hyperlink>
      <w:r>
        <w:t>, Accessed: 7/6, SD)</w:t>
      </w:r>
    </w:p>
    <w:p w:rsidR="00EF658A" w:rsidRPr="00D15049" w:rsidRDefault="00EF658A" w:rsidP="00EF658A">
      <w:pPr>
        <w:jc w:val="both"/>
        <w:rPr>
          <w:sz w:val="16"/>
        </w:rPr>
      </w:pPr>
      <w:r w:rsidRPr="00D15049">
        <w:rPr>
          <w:sz w:val="16"/>
        </w:rPr>
        <w:t>The “</w:t>
      </w:r>
      <w:r w:rsidRPr="00D15049">
        <w:rPr>
          <w:rStyle w:val="StyleBoldUnderline"/>
          <w:highlight w:val="cyan"/>
        </w:rPr>
        <w:t>shale revolution” has been grabbing a great deal of headlines for some time now</w:t>
      </w:r>
      <w:r w:rsidRPr="00D15049">
        <w:rPr>
          <w:sz w:val="16"/>
          <w:highlight w:val="cyan"/>
        </w:rPr>
        <w:t>.</w:t>
      </w:r>
      <w:r w:rsidRPr="00D15049">
        <w:rPr>
          <w:sz w:val="16"/>
        </w:rPr>
        <w:t xml:space="preserve"> A favourite topic of investors, sector commentators and analysts – many of whom claim we are about to enter a new energy era with cheap and abundant shale gas leading the charge. But on </w:t>
      </w:r>
      <w:r w:rsidRPr="00D15049">
        <w:rPr>
          <w:rStyle w:val="StyleBoldUnderline"/>
        </w:rPr>
        <w:t xml:space="preserve">closer examination the incredible claims and figures </w:t>
      </w:r>
      <w:r w:rsidRPr="00D15049">
        <w:rPr>
          <w:rStyle w:val="StyleBoldUnderline"/>
          <w:highlight w:val="cyan"/>
        </w:rPr>
        <w:t xml:space="preserve">behind many of the plays </w:t>
      </w:r>
      <w:r w:rsidRPr="00D15049">
        <w:rPr>
          <w:rStyle w:val="Emphasis"/>
          <w:highlight w:val="cyan"/>
        </w:rPr>
        <w:t>just don’t add up</w:t>
      </w:r>
      <w:r w:rsidRPr="00D15049">
        <w:rPr>
          <w:sz w:val="16"/>
        </w:rPr>
        <w:t xml:space="preserve">. To help us to look past the hype and take a critical look at whether shale really is the golden goose </w:t>
      </w:r>
      <w:r w:rsidRPr="00D15049">
        <w:rPr>
          <w:rStyle w:val="StyleBoldUnderline"/>
          <w:highlight w:val="cyan"/>
        </w:rPr>
        <w:t>many believe it to be or just another over-hyped bubble</w:t>
      </w:r>
      <w:r w:rsidRPr="00D15049">
        <w:rPr>
          <w:rStyle w:val="StyleBoldUnderline"/>
        </w:rPr>
        <w:t xml:space="preserve"> that is about to pop, we were fortunate to speak with energy expert Arthur Berman</w:t>
      </w:r>
      <w:r w:rsidRPr="00D15049">
        <w:rPr>
          <w:sz w:val="16"/>
        </w:rPr>
        <w:t>.</w:t>
      </w:r>
      <w:r w:rsidRPr="00D15049">
        <w:rPr>
          <w:sz w:val="12"/>
        </w:rPr>
        <w:t>¶</w:t>
      </w:r>
      <w:r w:rsidRPr="00D15049">
        <w:rPr>
          <w:sz w:val="16"/>
        </w:rPr>
        <w:t xml:space="preserve"> </w:t>
      </w:r>
      <w:r w:rsidRPr="00D15049">
        <w:rPr>
          <w:rStyle w:val="StyleBoldUnderline"/>
          <w:highlight w:val="cyan"/>
        </w:rPr>
        <w:t>Arthur is a geological consultant with thirty-four years of experience in petroleum exploration and production</w:t>
      </w:r>
      <w:r w:rsidRPr="009F4610">
        <w:rPr>
          <w:sz w:val="16"/>
        </w:rPr>
        <w:t>. He is currently consulting for several E&amp;P companies and capital groups in the energy sector. He frequently gives keynote addresses for investment conferences</w:t>
      </w:r>
      <w:r w:rsidRPr="00D15049">
        <w:rPr>
          <w:sz w:val="16"/>
        </w:rPr>
        <w:t xml:space="preserve"> and is interviewed about energy topics on television, radio, and national print and web publications including CNBC, CNN, Platt’s Energy Week, BNN, Bloomberg, Platt’s, Financial Times, and New York Times. You can find out more about Arthur by visiting his website: http://petroleumtruthreport.blogspot.com</w:t>
      </w:r>
      <w:r w:rsidRPr="00D15049">
        <w:rPr>
          <w:sz w:val="12"/>
        </w:rPr>
        <w:t>¶</w:t>
      </w:r>
      <w:r w:rsidRPr="00D15049">
        <w:rPr>
          <w:sz w:val="16"/>
        </w:rPr>
        <w:t xml:space="preserve"> In the interview Arthur talks about:</w:t>
      </w:r>
      <w:r w:rsidRPr="00D15049">
        <w:rPr>
          <w:sz w:val="12"/>
        </w:rPr>
        <w:t>¶</w:t>
      </w:r>
      <w:r w:rsidRPr="00D15049">
        <w:rPr>
          <w:sz w:val="16"/>
        </w:rPr>
        <w:t xml:space="preserve"> • Why shale gas will be the next bubble to pop</w:t>
      </w:r>
      <w:r w:rsidRPr="00D15049">
        <w:rPr>
          <w:sz w:val="12"/>
        </w:rPr>
        <w:t>¶</w:t>
      </w:r>
      <w:r w:rsidRPr="00D15049">
        <w:rPr>
          <w:sz w:val="16"/>
        </w:rPr>
        <w:t xml:space="preserve"> • Why Japan can’t afford to abandon nuclear power</w:t>
      </w:r>
      <w:r w:rsidRPr="00D15049">
        <w:rPr>
          <w:sz w:val="12"/>
        </w:rPr>
        <w:t>¶</w:t>
      </w:r>
      <w:r w:rsidRPr="00D15049">
        <w:rPr>
          <w:sz w:val="16"/>
        </w:rPr>
        <w:t xml:space="preserve"> • Why the United States shouldn’t turn its back on Canada’s tar sands</w:t>
      </w:r>
      <w:r w:rsidRPr="00D15049">
        <w:rPr>
          <w:sz w:val="12"/>
        </w:rPr>
        <w:t>¶</w:t>
      </w:r>
      <w:r w:rsidRPr="00D15049">
        <w:rPr>
          <w:sz w:val="16"/>
        </w:rPr>
        <w:t xml:space="preserve"> • Why renewables won’t make a meaningful impact for many years</w:t>
      </w:r>
      <w:r w:rsidRPr="00D15049">
        <w:rPr>
          <w:sz w:val="12"/>
        </w:rPr>
        <w:t>¶</w:t>
      </w:r>
      <w:r w:rsidRPr="00D15049">
        <w:rPr>
          <w:sz w:val="16"/>
        </w:rPr>
        <w:t xml:space="preserve"> • Why the shale boom will not have a big impact on foreign policy</w:t>
      </w:r>
      <w:r w:rsidRPr="00D15049">
        <w:rPr>
          <w:sz w:val="12"/>
        </w:rPr>
        <w:t>¶</w:t>
      </w:r>
      <w:r w:rsidRPr="00D15049">
        <w:rPr>
          <w:sz w:val="16"/>
        </w:rPr>
        <w:t xml:space="preserve"> • Why Romney and Obama know next to nothing about fossil fuel energy</w:t>
      </w:r>
      <w:r w:rsidRPr="00D15049">
        <w:rPr>
          <w:sz w:val="12"/>
        </w:rPr>
        <w:t>¶</w:t>
      </w:r>
      <w:r w:rsidRPr="00D15049">
        <w:rPr>
          <w:sz w:val="16"/>
        </w:rPr>
        <w:t xml:space="preserve"> Interview conducted by James Stafford of Oilprice.com</w:t>
      </w:r>
      <w:r w:rsidRPr="00D15049">
        <w:rPr>
          <w:sz w:val="12"/>
        </w:rPr>
        <w:t>¶</w:t>
      </w:r>
      <w:r w:rsidRPr="00D15049">
        <w:rPr>
          <w:sz w:val="16"/>
        </w:rPr>
        <w:t xml:space="preserve"> Oilprice.com</w:t>
      </w:r>
      <w:r w:rsidRPr="00D15049">
        <w:rPr>
          <w:sz w:val="16"/>
          <w:highlight w:val="cyan"/>
        </w:rPr>
        <w:t xml:space="preserve">: </w:t>
      </w:r>
      <w:r w:rsidRPr="00D15049">
        <w:rPr>
          <w:rStyle w:val="StyleBoldUnderline"/>
          <w:highlight w:val="cyan"/>
        </w:rPr>
        <w:t>How do you see the shale boom impacting U.S. foreign policy?</w:t>
      </w:r>
      <w:r w:rsidRPr="00D15049">
        <w:rPr>
          <w:rStyle w:val="StyleBoldUnderline"/>
          <w:sz w:val="12"/>
        </w:rPr>
        <w:t>¶</w:t>
      </w:r>
      <w:r w:rsidRPr="00D15049">
        <w:rPr>
          <w:sz w:val="16"/>
        </w:rPr>
        <w:t xml:space="preserve"> Arthur Berman: </w:t>
      </w:r>
      <w:r w:rsidRPr="00D15049">
        <w:rPr>
          <w:rStyle w:val="StyleBoldUnderline"/>
        </w:rPr>
        <w:t xml:space="preserve">Well, </w:t>
      </w:r>
      <w:r w:rsidRPr="00D15049">
        <w:rPr>
          <w:rStyle w:val="StyleBoldUnderline"/>
          <w:highlight w:val="cyan"/>
        </w:rPr>
        <w:t>not very much is my simple answer.</w:t>
      </w:r>
      <w:r w:rsidRPr="00D15049">
        <w:rPr>
          <w:rStyle w:val="StyleBoldUnderline"/>
          <w:sz w:val="12"/>
          <w:highlight w:val="cyan"/>
        </w:rPr>
        <w:t>¶</w:t>
      </w:r>
      <w:r w:rsidRPr="00D15049">
        <w:rPr>
          <w:rStyle w:val="StyleBoldUnderline"/>
          <w:highlight w:val="cyan"/>
        </w:rPr>
        <w:t xml:space="preserve"> A lot of investors from other parts of the world, particularly the oil-rich parts have been making somewhat high-risk investments in the United States for many years and, for a long time, those investments were in real estat</w:t>
      </w:r>
      <w:r w:rsidRPr="00D15049">
        <w:rPr>
          <w:sz w:val="16"/>
          <w:highlight w:val="cyan"/>
        </w:rPr>
        <w:t>e</w:t>
      </w:r>
      <w:r w:rsidRPr="00D15049">
        <w:rPr>
          <w:sz w:val="16"/>
        </w:rPr>
        <w:t>.</w:t>
      </w:r>
      <w:r w:rsidRPr="00D15049">
        <w:rPr>
          <w:sz w:val="12"/>
        </w:rPr>
        <w:t>¶</w:t>
      </w:r>
      <w:r w:rsidRPr="00D15049">
        <w:rPr>
          <w:sz w:val="16"/>
        </w:rPr>
        <w:t xml:space="preserve"> Now these people have shifted their focus and are putting cash into shale. There are two important things going on here, one is that the </w:t>
      </w:r>
      <w:r w:rsidRPr="00D15049">
        <w:rPr>
          <w:rStyle w:val="Emphasis"/>
          <w:highlight w:val="cyan"/>
        </w:rPr>
        <w:t>capital isn't going to last forever</w:t>
      </w:r>
      <w:r w:rsidRPr="00D15049">
        <w:rPr>
          <w:rStyle w:val="Emphasis"/>
        </w:rPr>
        <w:t>,</w:t>
      </w:r>
      <w:r w:rsidRPr="00D15049">
        <w:rPr>
          <w:sz w:val="16"/>
        </w:rPr>
        <w:t xml:space="preserve"> especially since </w:t>
      </w:r>
      <w:r w:rsidRPr="00D15049">
        <w:rPr>
          <w:rStyle w:val="StyleBoldUnderline"/>
          <w:highlight w:val="cyan"/>
        </w:rPr>
        <w:t>shale gas is a commercial failure.</w:t>
      </w:r>
      <w:r w:rsidRPr="00D15049">
        <w:rPr>
          <w:sz w:val="16"/>
          <w:highlight w:val="cyan"/>
        </w:rPr>
        <w:t xml:space="preserve"> </w:t>
      </w:r>
      <w:r w:rsidRPr="00D15049">
        <w:rPr>
          <w:rStyle w:val="StyleBoldUnderline"/>
          <w:highlight w:val="cyan"/>
        </w:rPr>
        <w:t>Shale gas has lost hundreds of billions of dollars and investors will not keep on pumping money into something that doesn’t generate a return</w:t>
      </w:r>
      <w:r w:rsidRPr="00D15049">
        <w:rPr>
          <w:sz w:val="16"/>
        </w:rPr>
        <w:t>.</w:t>
      </w:r>
      <w:r w:rsidRPr="00D15049">
        <w:rPr>
          <w:sz w:val="12"/>
        </w:rPr>
        <w:t>¶</w:t>
      </w:r>
      <w:r w:rsidRPr="00D15049">
        <w:rPr>
          <w:sz w:val="16"/>
        </w:rPr>
        <w:t xml:space="preserve"> The second thing that </w:t>
      </w:r>
      <w:r w:rsidRPr="00D15049">
        <w:rPr>
          <w:rStyle w:val="StyleBoldUnderline"/>
          <w:highlight w:val="cyan"/>
        </w:rPr>
        <w:t>nobody thinks very much about is the decline rates shale reservoirs experience</w:t>
      </w:r>
      <w:r w:rsidRPr="00D15049">
        <w:rPr>
          <w:rStyle w:val="StyleBoldUnderline"/>
        </w:rPr>
        <w:t xml:space="preserve">. Well, I've looked at this. </w:t>
      </w:r>
      <w:r w:rsidRPr="00D15049">
        <w:rPr>
          <w:rStyle w:val="Emphasis"/>
          <w:highlight w:val="cyan"/>
        </w:rPr>
        <w:t>The decline rates are incredibly high</w:t>
      </w:r>
      <w:r w:rsidRPr="00D15049">
        <w:rPr>
          <w:rStyle w:val="StyleBoldUnderline"/>
        </w:rPr>
        <w:t xml:space="preserve">. In the </w:t>
      </w:r>
      <w:r w:rsidRPr="00D15049">
        <w:rPr>
          <w:rStyle w:val="StyleBoldUnderline"/>
          <w:highlight w:val="cyan"/>
        </w:rPr>
        <w:t>Eagleford shale</w:t>
      </w:r>
      <w:r w:rsidRPr="00D15049">
        <w:rPr>
          <w:rStyle w:val="StyleBoldUnderline"/>
        </w:rPr>
        <w:t xml:space="preserve">, which is supposed to be the mother of all shale oil plays, the </w:t>
      </w:r>
      <w:r w:rsidRPr="00D15049">
        <w:rPr>
          <w:rStyle w:val="StyleBoldUnderline"/>
          <w:highlight w:val="cyan"/>
        </w:rPr>
        <w:t>annual decline rate is higher than 42%</w:t>
      </w:r>
      <w:r w:rsidRPr="00D15049">
        <w:rPr>
          <w:sz w:val="16"/>
          <w:highlight w:val="cyan"/>
        </w:rPr>
        <w:t>.</w:t>
      </w:r>
      <w:r w:rsidRPr="00D15049">
        <w:rPr>
          <w:sz w:val="12"/>
          <w:highlight w:val="cyan"/>
        </w:rPr>
        <w:t>¶</w:t>
      </w:r>
      <w:r w:rsidRPr="00D15049">
        <w:rPr>
          <w:sz w:val="16"/>
        </w:rPr>
        <w:t xml:space="preserve"> They're going to have to drill hundreds, almost 1000 wells in the Eagleford shale, every year, to keep production flat. Just for one play, </w:t>
      </w:r>
      <w:r w:rsidRPr="00D15049">
        <w:rPr>
          <w:rStyle w:val="StyleBoldUnderline"/>
          <w:highlight w:val="cyan"/>
        </w:rPr>
        <w:t>we're talking about $10 or $12 billion a year just to replace supply</w:t>
      </w:r>
      <w:r w:rsidRPr="00D15049">
        <w:rPr>
          <w:rStyle w:val="StyleBoldUnderline"/>
        </w:rPr>
        <w:t>. I add all these things up and it starts to approach the amount of money needed to bail out the banking industry</w:t>
      </w:r>
      <w:r w:rsidRPr="00D15049">
        <w:rPr>
          <w:sz w:val="16"/>
        </w:rPr>
        <w:t>. Where is that money going to come from? Do you see what I'm saying?</w:t>
      </w:r>
      <w:r w:rsidRPr="00D15049">
        <w:rPr>
          <w:sz w:val="12"/>
        </w:rPr>
        <w:t>¶</w:t>
      </w:r>
      <w:r w:rsidRPr="00D15049">
        <w:rPr>
          <w:sz w:val="16"/>
        </w:rPr>
        <w:t xml:space="preserve"> Oilprice.com: You've been noted suggesting that shale gas will be the next bubble to collapse. How do you think this will occur and what will the effects be?</w:t>
      </w:r>
      <w:r w:rsidRPr="00D15049">
        <w:rPr>
          <w:sz w:val="12"/>
        </w:rPr>
        <w:t>¶</w:t>
      </w:r>
      <w:r w:rsidRPr="00D15049">
        <w:rPr>
          <w:sz w:val="16"/>
        </w:rPr>
        <w:t xml:space="preserve"> Arthur Berman: Well, it depends, as with all collapses, on how quickly the collapse occurs. I guess </w:t>
      </w:r>
      <w:r w:rsidRPr="00D15049">
        <w:rPr>
          <w:rStyle w:val="StyleBoldUnderline"/>
          <w:highlight w:val="cyan"/>
        </w:rPr>
        <w:t>the worst-case scenario would be that several large companies find themselves in financial distress.</w:t>
      </w:r>
      <w:r w:rsidRPr="00D15049">
        <w:rPr>
          <w:rStyle w:val="StyleBoldUnderline"/>
          <w:sz w:val="12"/>
          <w:highlight w:val="cyan"/>
        </w:rPr>
        <w:t>¶</w:t>
      </w:r>
      <w:r w:rsidRPr="00D15049">
        <w:rPr>
          <w:rStyle w:val="StyleBoldUnderline"/>
          <w:highlight w:val="cyan"/>
        </w:rPr>
        <w:t xml:space="preserve"> Chesapeake Energy recently had a very</w:t>
      </w:r>
      <w:r w:rsidRPr="00D15049">
        <w:rPr>
          <w:rStyle w:val="StyleBoldUnderline"/>
        </w:rPr>
        <w:t xml:space="preserve"> close</w:t>
      </w:r>
      <w:r w:rsidRPr="00D15049">
        <w:rPr>
          <w:sz w:val="16"/>
        </w:rPr>
        <w:t xml:space="preserve"> call. They had to sell, I don't know how many, billions of dollars worth of assets just to maintain paying their obligations, and that's the kind of scenario I'm talking about. </w:t>
      </w:r>
      <w:r w:rsidRPr="00D15049">
        <w:rPr>
          <w:rStyle w:val="StyleBoldUnderline"/>
        </w:rPr>
        <w:t>You may have a couple of big bankruptcies or takeovers and everybody pulls back, all the money evaporates, all the capital goes away. That's the worst-case scenario</w:t>
      </w:r>
      <w:r w:rsidRPr="00D15049">
        <w:rPr>
          <w:sz w:val="16"/>
        </w:rPr>
        <w:t>.</w:t>
      </w:r>
      <w:r w:rsidRPr="00D15049">
        <w:rPr>
          <w:sz w:val="12"/>
        </w:rPr>
        <w:t>¶</w:t>
      </w:r>
      <w:r w:rsidRPr="00D15049">
        <w:rPr>
          <w:sz w:val="16"/>
        </w:rPr>
        <w:t xml:space="preserve"> Oilprice.com</w:t>
      </w:r>
      <w:r w:rsidRPr="00D15049">
        <w:rPr>
          <w:rStyle w:val="StyleBoldUnderline"/>
        </w:rPr>
        <w:t>: Energy became a big part of the election race, but what did you make of the energy policies and promises that were being made by both candidates?</w:t>
      </w:r>
      <w:r w:rsidRPr="00D15049">
        <w:rPr>
          <w:sz w:val="12"/>
        </w:rPr>
        <w:t>¶</w:t>
      </w:r>
      <w:r w:rsidRPr="00D15049">
        <w:rPr>
          <w:sz w:val="16"/>
        </w:rPr>
        <w:t xml:space="preserve"> Arthur Berman: Mitt </w:t>
      </w:r>
      <w:r w:rsidRPr="00D15049">
        <w:rPr>
          <w:rStyle w:val="StyleBoldUnderline"/>
          <w:highlight w:val="cyan"/>
        </w:rPr>
        <w:t>Romney</w:t>
      </w:r>
      <w:r w:rsidRPr="00D15049">
        <w:rPr>
          <w:rStyle w:val="StyleBoldUnderline"/>
        </w:rPr>
        <w:t xml:space="preserve">, particularly, </w:t>
      </w:r>
      <w:r w:rsidRPr="00D15049">
        <w:rPr>
          <w:rStyle w:val="StyleBoldUnderline"/>
          <w:highlight w:val="cyan"/>
        </w:rPr>
        <w:t xml:space="preserve">talked about how the United States would be able to achieve energy independence in five years. Well, </w:t>
      </w:r>
      <w:r w:rsidRPr="00D15049">
        <w:rPr>
          <w:rStyle w:val="Emphasis"/>
          <w:highlight w:val="cyan"/>
        </w:rPr>
        <w:t>that's garbage</w:t>
      </w:r>
      <w:r w:rsidRPr="00D15049">
        <w:rPr>
          <w:sz w:val="16"/>
        </w:rPr>
        <w:t>.</w:t>
      </w:r>
      <w:r w:rsidRPr="00D15049">
        <w:rPr>
          <w:sz w:val="12"/>
        </w:rPr>
        <w:t>¶</w:t>
      </w:r>
      <w:r w:rsidRPr="00D15049">
        <w:rPr>
          <w:sz w:val="16"/>
        </w:rPr>
        <w:t xml:space="preserve"> Relevant Article: High Risk Investing - The New Trend in Energy: Interview with Andrew McCarthy</w:t>
      </w:r>
      <w:r w:rsidRPr="00D15049">
        <w:rPr>
          <w:rStyle w:val="StyleBoldUnderline"/>
          <w:sz w:val="12"/>
        </w:rPr>
        <w:t>¶</w:t>
      </w:r>
      <w:r w:rsidRPr="00D15049">
        <w:rPr>
          <w:rStyle w:val="StyleBoldUnderline"/>
        </w:rPr>
        <w:t xml:space="preserve"> Anybody who knows anything about oil, gas and coal, knows that </w:t>
      </w:r>
      <w:r w:rsidRPr="00D15049">
        <w:rPr>
          <w:rStyle w:val="Emphasis"/>
          <w:highlight w:val="cyan"/>
        </w:rPr>
        <w:t>that's absurd.</w:t>
      </w:r>
      <w:r w:rsidRPr="00D15049">
        <w:rPr>
          <w:rStyle w:val="StyleBoldUnderline"/>
        </w:rPr>
        <w:t xml:space="preserve"> </w:t>
      </w:r>
      <w:r w:rsidRPr="00D15049">
        <w:rPr>
          <w:rStyle w:val="StyleBoldUnderline"/>
          <w:highlight w:val="cyan"/>
        </w:rPr>
        <w:t>We were producing a little over 6 million barrels a day thanks to an all-out effort in the shale oil</w:t>
      </w:r>
      <w:r w:rsidRPr="00D15049">
        <w:rPr>
          <w:sz w:val="16"/>
        </w:rPr>
        <w:t xml:space="preserve"> play. We consume 15 million barrels of oil a day and that leaves the gap of 9 million barrels per day. At the peak of U.S. production, in 1970, the U.S. produced 10.6 million barrels per day. Like I said, either the guy doesn't know what he's talking about, or is making a big joke of it.</w:t>
      </w:r>
      <w:r w:rsidRPr="00D15049">
        <w:rPr>
          <w:sz w:val="12"/>
        </w:rPr>
        <w:t>¶</w:t>
      </w:r>
      <w:r w:rsidRPr="00D15049">
        <w:rPr>
          <w:sz w:val="16"/>
        </w:rPr>
        <w:t xml:space="preserve"> Obama didn’t talk so much . . . He's a hugely green agenda kind of president and I'm not opposed to that, but he's certainly not for the oil and gas business. It wasn't until he got serious about thinking about his re-election that he decided to take credit for what really happened.</w:t>
      </w:r>
      <w:r w:rsidRPr="00D15049">
        <w:rPr>
          <w:sz w:val="12"/>
        </w:rPr>
        <w:t>¶</w:t>
      </w:r>
      <w:r w:rsidRPr="00D15049">
        <w:rPr>
          <w:sz w:val="16"/>
        </w:rPr>
        <w:t xml:space="preserve"> Oilprice.com: Japan recently announced that they are going to be phasing out nuclear power. What are your views on nuclear? Are we in a position to abandon this energy source?</w:t>
      </w:r>
      <w:r w:rsidRPr="00D15049">
        <w:rPr>
          <w:sz w:val="12"/>
        </w:rPr>
        <w:t>¶</w:t>
      </w:r>
      <w:r w:rsidRPr="00D15049">
        <w:rPr>
          <w:sz w:val="16"/>
        </w:rPr>
        <w:t xml:space="preserve"> Arthur Berman: No. Japan is a special case. The disaster at Fukushima, the nuclear reactor, was right on top of a major fault. So, that was a dumb place to put it.</w:t>
      </w:r>
      <w:r w:rsidRPr="00D15049">
        <w:rPr>
          <w:sz w:val="12"/>
        </w:rPr>
        <w:t>¶</w:t>
      </w:r>
      <w:r w:rsidRPr="00D15049">
        <w:rPr>
          <w:sz w:val="16"/>
        </w:rPr>
        <w:t xml:space="preserve"> To wholesale abandon nuclear power because one reactor was incredibly stupidly planned, to me seems like a bit of a . . . well, I can't tell people how they should react, but if I were a Japanese citizen, and the truth was that we have no oil, we have no coal, we have no natural gas, the next question is, "Well, if we get rid of nuclear, what are we going to do?"</w:t>
      </w:r>
      <w:r w:rsidRPr="00D15049">
        <w:rPr>
          <w:sz w:val="12"/>
        </w:rPr>
        <w:t>¶</w:t>
      </w:r>
      <w:r w:rsidRPr="00D15049">
        <w:rPr>
          <w:sz w:val="16"/>
        </w:rPr>
        <w:t xml:space="preserve"> It's a really good question to ask. If you don't have anything of your own, how are you going to get what you need? </w:t>
      </w:r>
      <w:r w:rsidRPr="00D15049">
        <w:rPr>
          <w:rStyle w:val="StyleBoldUnderline"/>
        </w:rPr>
        <w:t>The answer is that they have to import LNG and that's very expensive.</w:t>
      </w:r>
      <w:r w:rsidRPr="00D15049">
        <w:rPr>
          <w:rStyle w:val="StyleBoldUnderline"/>
          <w:sz w:val="12"/>
        </w:rPr>
        <w:t>¶</w:t>
      </w:r>
      <w:r w:rsidRPr="00D15049">
        <w:rPr>
          <w:rStyle w:val="StyleBoldUnderline"/>
        </w:rPr>
        <w:t xml:space="preserve"> Right now, natural gas is selling in Japan for $17 per million BTUs</w:t>
      </w:r>
      <w:r w:rsidRPr="00D15049">
        <w:rPr>
          <w:sz w:val="16"/>
        </w:rPr>
        <w:t>. You can buy the same BTUs in Europe for $9 today, or in the US for $3.25</w:t>
      </w:r>
      <w:r w:rsidRPr="00D15049">
        <w:rPr>
          <w:sz w:val="12"/>
        </w:rPr>
        <w:t>¶</w:t>
      </w:r>
      <w:r w:rsidRPr="00D15049">
        <w:rPr>
          <w:sz w:val="16"/>
        </w:rPr>
        <w:t xml:space="preserve"> Relevant Article: The Myth of Affordable Energy - Interview with Ed Dolan</w:t>
      </w:r>
      <w:r w:rsidRPr="00D15049">
        <w:rPr>
          <w:sz w:val="12"/>
        </w:rPr>
        <w:t>¶</w:t>
      </w:r>
      <w:r w:rsidRPr="00D15049">
        <w:rPr>
          <w:sz w:val="16"/>
        </w:rPr>
        <w:t xml:space="preserve"> Oilprice.com: What about Germany’s decision to also phase out nuclear power?</w:t>
      </w:r>
      <w:r w:rsidRPr="00D15049">
        <w:rPr>
          <w:sz w:val="12"/>
        </w:rPr>
        <w:t>¶</w:t>
      </w:r>
      <w:r w:rsidRPr="00D15049">
        <w:rPr>
          <w:sz w:val="16"/>
        </w:rPr>
        <w:t xml:space="preserve"> Arthur Berman: For Germany to abandon nuclear… that decision is truly delusional because they haven't had any problems over there. Nor is Germany particularly earthquake prone or tsunami prone.</w:t>
      </w:r>
    </w:p>
    <w:p w:rsidR="00EF658A" w:rsidRPr="00F84448" w:rsidRDefault="00EF658A" w:rsidP="00EF658A">
      <w:pPr>
        <w:pStyle w:val="Heading4"/>
      </w:pPr>
      <w:r>
        <w:lastRenderedPageBreak/>
        <w:t xml:space="preserve">Shale gas unsustainable - decline rates </w:t>
      </w:r>
    </w:p>
    <w:p w:rsidR="00EF658A" w:rsidRPr="006055D2" w:rsidRDefault="00EF658A" w:rsidP="00EF658A">
      <w:r w:rsidRPr="00BD07C3">
        <w:rPr>
          <w:rStyle w:val="StyleStyleBold12pt"/>
        </w:rPr>
        <w:t>Berman ’10</w:t>
      </w:r>
      <w:r>
        <w:t xml:space="preserve"> (Art, is a geological consultant with thirty-three years of experience in petroleum exploration and production, “Shale Gas—Abundance or Mirage? Why The Marcellus Shale Will Disappoint Expectations”, Oil Drum, October 28, 2010, </w:t>
      </w:r>
      <w:hyperlink r:id="rId15" w:history="1">
        <w:r w:rsidRPr="00EB1372">
          <w:rPr>
            <w:rStyle w:val="Hyperlink"/>
          </w:rPr>
          <w:t>http://www.theoildrum.com/node/7075</w:t>
        </w:r>
      </w:hyperlink>
      <w:r>
        <w:t>, Accessed: 7/7, SD)</w:t>
      </w:r>
    </w:p>
    <w:p w:rsidR="00EF658A" w:rsidRPr="00BD07C3" w:rsidRDefault="00EF658A" w:rsidP="00EF658A">
      <w:pPr>
        <w:jc w:val="both"/>
        <w:rPr>
          <w:rStyle w:val="StyleBoldUnderline"/>
        </w:rPr>
      </w:pPr>
      <w:r w:rsidRPr="00BD07C3">
        <w:rPr>
          <w:rStyle w:val="StyleBoldUnderline"/>
          <w:highlight w:val="cyan"/>
        </w:rPr>
        <w:t>Shale gas plays in the U</w:t>
      </w:r>
      <w:r w:rsidRPr="00BD07C3">
        <w:rPr>
          <w:rStyle w:val="StyleBoldUnderline"/>
        </w:rPr>
        <w:t xml:space="preserve">nited </w:t>
      </w:r>
      <w:r w:rsidRPr="00BD07C3">
        <w:rPr>
          <w:rStyle w:val="StyleBoldUnderline"/>
          <w:highlight w:val="cyan"/>
        </w:rPr>
        <w:t>S</w:t>
      </w:r>
      <w:r w:rsidRPr="00BD07C3">
        <w:rPr>
          <w:rStyle w:val="StyleBoldUnderline"/>
        </w:rPr>
        <w:t xml:space="preserve">tates </w:t>
      </w:r>
      <w:r w:rsidRPr="00BD07C3">
        <w:rPr>
          <w:rStyle w:val="StyleBoldUnderline"/>
          <w:highlight w:val="cyan"/>
        </w:rPr>
        <w:t>are commercial failures and shareholders in public exploration and production</w:t>
      </w:r>
      <w:r w:rsidRPr="00BD07C3">
        <w:rPr>
          <w:rStyle w:val="StyleBoldUnderline"/>
        </w:rPr>
        <w:t xml:space="preserve"> (E&amp;P</w:t>
      </w:r>
      <w:r w:rsidRPr="00BD07C3">
        <w:rPr>
          <w:rStyle w:val="StyleBoldUnderline"/>
          <w:highlight w:val="cyan"/>
        </w:rPr>
        <w:t>) companies are the losers.</w:t>
      </w:r>
      <w:r w:rsidRPr="00BD07C3">
        <w:rPr>
          <w:sz w:val="16"/>
        </w:rPr>
        <w:t xml:space="preserve"> This conclusion falls out of a detailed evaluation of shale-dominated company financial statements and individual well decline curve analyses. </w:t>
      </w:r>
      <w:r w:rsidRPr="00BD07C3">
        <w:rPr>
          <w:rStyle w:val="StyleBoldUnderline"/>
        </w:rPr>
        <w:t>Operators have maintained the illusion of success through production and reserve growth subsidized by debt with a corresponding destruction of shareholder equity</w:t>
      </w:r>
      <w:r w:rsidRPr="00BD07C3">
        <w:rPr>
          <w:sz w:val="16"/>
        </w:rPr>
        <w:t xml:space="preserve">. Many believe </w:t>
      </w:r>
      <w:r w:rsidRPr="00BD07C3">
        <w:rPr>
          <w:rStyle w:val="StyleBoldUnderline"/>
        </w:rPr>
        <w:t>that the high initial rates and cumulative production of shale plays prove their success</w:t>
      </w:r>
      <w:r w:rsidRPr="00BD07C3">
        <w:rPr>
          <w:sz w:val="16"/>
        </w:rPr>
        <w:t xml:space="preserve">. What they miss is that </w:t>
      </w:r>
      <w:r w:rsidRPr="00F84448">
        <w:rPr>
          <w:rStyle w:val="Emphasis"/>
          <w:highlight w:val="cyan"/>
        </w:rPr>
        <w:t>production decline rates are so high that, without continuous drilling, overall production would plummet</w:t>
      </w:r>
      <w:r w:rsidRPr="00BD07C3">
        <w:rPr>
          <w:sz w:val="16"/>
        </w:rPr>
        <w:t xml:space="preserve">. There is no doubt that the shale gas resource is very large. The concern is that </w:t>
      </w:r>
      <w:r w:rsidRPr="00BD07C3">
        <w:rPr>
          <w:rStyle w:val="StyleBoldUnderline"/>
        </w:rPr>
        <w:t>much of it is non-commercial even at price levels that are considerably higher than they are today.</w:t>
      </w:r>
      <w:r w:rsidRPr="00BD07C3">
        <w:rPr>
          <w:rStyle w:val="StyleBoldUnderline"/>
          <w:sz w:val="12"/>
        </w:rPr>
        <w:t>¶</w:t>
      </w:r>
      <w:r w:rsidRPr="00BD07C3">
        <w:rPr>
          <w:sz w:val="16"/>
        </w:rPr>
        <w:t xml:space="preserve"> Recent revisions to SEC rules have allowed producers to book undeveloped reserves that questionably justify development costs based on their own projections in public filings. </w:t>
      </w:r>
      <w:r w:rsidRPr="00F84448">
        <w:rPr>
          <w:rStyle w:val="StyleBoldUnderline"/>
          <w:highlight w:val="cyan"/>
        </w:rPr>
        <w:t>New reserves are being booked at the same time that billions of dollars in existing shale gas development costs are being written down because the projects are not commercial</w:t>
      </w:r>
      <w:r w:rsidRPr="00BD07C3">
        <w:rPr>
          <w:rStyle w:val="StyleBoldUnderline"/>
        </w:rPr>
        <w:t>. Concerns about the logic of ongoing gas-directed drilling while prices collapse have been partly diffused by a shift to liquids-rich plays like the Eagle Ford Shale in Tex</w:t>
      </w:r>
      <w:r w:rsidRPr="00BD07C3">
        <w:rPr>
          <w:sz w:val="16"/>
        </w:rPr>
        <w:t>as. These new ventures, however, produce significant volumes of gas which is partly why gas prices continue to fall.</w:t>
      </w:r>
      <w:r w:rsidRPr="00BD07C3">
        <w:rPr>
          <w:sz w:val="12"/>
        </w:rPr>
        <w:t>¶</w:t>
      </w:r>
      <w:r w:rsidRPr="00BD07C3">
        <w:rPr>
          <w:sz w:val="16"/>
        </w:rPr>
        <w:t xml:space="preserve"> Shale Company Cost, Debt and Undeveloped Reserves</w:t>
      </w:r>
      <w:r w:rsidRPr="00BD07C3">
        <w:rPr>
          <w:sz w:val="12"/>
        </w:rPr>
        <w:t>¶</w:t>
      </w:r>
      <w:r w:rsidRPr="00BD07C3">
        <w:rPr>
          <w:sz w:val="16"/>
        </w:rPr>
        <w:t xml:space="preserve"> </w:t>
      </w:r>
      <w:r w:rsidRPr="00BD07C3">
        <w:rPr>
          <w:rStyle w:val="StyleBoldUnderline"/>
        </w:rPr>
        <w:t>Shale gas operators have consistently told investors that their projects are profitable</w:t>
      </w:r>
      <w:r w:rsidRPr="00BD07C3">
        <w:rPr>
          <w:sz w:val="16"/>
        </w:rPr>
        <w:t xml:space="preserve"> at sub-$5/Mcf (thousand cubic feet) natural gas prices. Yet </w:t>
      </w:r>
      <w:r w:rsidRPr="00BD07C3">
        <w:rPr>
          <w:rStyle w:val="StyleBoldUnderline"/>
        </w:rPr>
        <w:t>company 10-K SEC filings show that this is untrue.</w:t>
      </w:r>
      <w:r w:rsidRPr="00BD07C3">
        <w:rPr>
          <w:sz w:val="16"/>
        </w:rPr>
        <w:t xml:space="preserve"> They have invented a new calculus of partial-cycle economics that excludes major capital draws for land costs, interest expense and overhead. They justify these disclosure practices because excluded costs are either sunk or fixed and, therefore, supposedly should not affect their decisions to drill. Their point-forward plans are made at shareholder expense since the dollars spent were very real at the time, and their costs cannot be charged to a profit center other than the wells that they drill and produce.</w:t>
      </w:r>
      <w:r w:rsidRPr="00BD07C3">
        <w:rPr>
          <w:sz w:val="12"/>
        </w:rPr>
        <w:t>¶</w:t>
      </w:r>
      <w:r w:rsidRPr="00BD07C3">
        <w:rPr>
          <w:sz w:val="16"/>
        </w:rPr>
        <w:t xml:space="preserve"> A multi-year evaluation of production costs for ten shale operators indicates a $7.00/Mcf average break-even cost for shale gas plays in the U.S. taking hedging into account (Figure 1). In other words, </w:t>
      </w:r>
      <w:r w:rsidRPr="00BD07C3">
        <w:rPr>
          <w:rStyle w:val="StyleBoldUnderline"/>
        </w:rPr>
        <w:t>shale gas plays are not low-cost but comparable to conventional and other non-conventional projects</w:t>
      </w:r>
      <w:r w:rsidRPr="00BD07C3">
        <w:rPr>
          <w:sz w:val="16"/>
        </w:rPr>
        <w:t xml:space="preserve">. Despite claims to the contrary, the gas-price environment has been favorable over this period, in part because of hedging, and poor performance cannot be blamed on price. </w:t>
      </w:r>
      <w:r w:rsidRPr="00F84448">
        <w:rPr>
          <w:rStyle w:val="StyleBoldUnderline"/>
          <w:highlight w:val="cyan"/>
        </w:rPr>
        <w:t xml:space="preserve">Over-production has changed this dynamic and hedging will not benefit operators in the second half of 2010 or in 2011, and </w:t>
      </w:r>
      <w:r w:rsidRPr="00F84448">
        <w:rPr>
          <w:rStyle w:val="Emphasis"/>
          <w:highlight w:val="cyan"/>
        </w:rPr>
        <w:t>possibly not for several years forward</w:t>
      </w:r>
      <w:r w:rsidRPr="00BD07C3">
        <w:rPr>
          <w:rStyle w:val="Emphasis"/>
        </w:rPr>
        <w:t>.</w:t>
      </w:r>
      <w:r w:rsidRPr="00BD07C3">
        <w:rPr>
          <w:sz w:val="16"/>
        </w:rPr>
        <w:t xml:space="preserve"> This </w:t>
      </w:r>
      <w:r w:rsidRPr="00F84448">
        <w:rPr>
          <w:rStyle w:val="Emphasis"/>
          <w:highlight w:val="cyan"/>
        </w:rPr>
        <w:t>emerging trend will test the shale gas business model and show that it is unsustainable</w:t>
      </w:r>
      <w:r w:rsidRPr="00BD07C3">
        <w:rPr>
          <w:sz w:val="16"/>
        </w:rPr>
        <w:t xml:space="preserve">. </w:t>
      </w:r>
      <w:r w:rsidRPr="00BD07C3">
        <w:rPr>
          <w:rStyle w:val="StyleBoldUnderline"/>
        </w:rPr>
        <w:t xml:space="preserve">The same ten companies that we evaluated have </w:t>
      </w:r>
      <w:r w:rsidRPr="00BD07C3">
        <w:rPr>
          <w:rStyle w:val="Emphasis"/>
        </w:rPr>
        <w:t>cumulative debt</w:t>
      </w:r>
      <w:r w:rsidRPr="00BD07C3">
        <w:rPr>
          <w:rStyle w:val="StyleBoldUnderline"/>
        </w:rPr>
        <w:t xml:space="preserve"> of more than $30 billion of which three have combined debt of more than $20 billion.</w:t>
      </w:r>
    </w:p>
    <w:p w:rsidR="00EF658A" w:rsidRPr="00EF658A" w:rsidRDefault="00EF658A" w:rsidP="00EF658A"/>
    <w:p w:rsidR="00EF658A" w:rsidRDefault="00EF658A" w:rsidP="00EF658A">
      <w:pPr>
        <w:pStyle w:val="Heading2"/>
      </w:pPr>
      <w:r>
        <w:t>Production</w:t>
      </w:r>
    </w:p>
    <w:p w:rsidR="00EF658A" w:rsidRDefault="00EF658A" w:rsidP="00EF658A">
      <w:pPr>
        <w:pStyle w:val="Heading3"/>
      </w:pPr>
      <w:r>
        <w:t xml:space="preserve">Shale Unsustainable---Production Peaked </w:t>
      </w:r>
    </w:p>
    <w:p w:rsidR="00EF658A" w:rsidRPr="00425715" w:rsidRDefault="00EF658A" w:rsidP="00EF658A">
      <w:pPr>
        <w:pStyle w:val="Heading4"/>
      </w:pPr>
      <w:r>
        <w:t xml:space="preserve">Shale gas boom unsustainable - production peaked </w:t>
      </w:r>
    </w:p>
    <w:p w:rsidR="00EF658A" w:rsidRPr="007A44C1" w:rsidRDefault="00EF658A" w:rsidP="00EF658A">
      <w:r w:rsidRPr="007A44C1">
        <w:rPr>
          <w:rStyle w:val="StyleStyleBold12pt"/>
        </w:rPr>
        <w:t>PO 7-1</w:t>
      </w:r>
      <w:r>
        <w:t xml:space="preserve"> (“Ailing Shale Gas Returns Force a ‘Drilling Treadmill”, July 1, 2014, </w:t>
      </w:r>
      <w:hyperlink r:id="rId16" w:history="1">
        <w:r w:rsidRPr="00EB1372">
          <w:rPr>
            <w:rStyle w:val="Hyperlink"/>
          </w:rPr>
          <w:t>http://peakoil.com/production/ailing-shale-gas-returns-force-a-drilling-treadmill</w:t>
        </w:r>
      </w:hyperlink>
      <w:r>
        <w:t>, Accessed: 7/7, SD)</w:t>
      </w:r>
    </w:p>
    <w:p w:rsidR="00EF658A" w:rsidRPr="000D136D" w:rsidRDefault="00EF658A" w:rsidP="00EF658A">
      <w:pPr>
        <w:jc w:val="both"/>
        <w:rPr>
          <w:sz w:val="16"/>
        </w:rPr>
      </w:pPr>
      <w:r w:rsidRPr="000D136D">
        <w:rPr>
          <w:sz w:val="16"/>
        </w:rPr>
        <w:t>Peak production</w:t>
      </w:r>
      <w:r w:rsidRPr="000D136D">
        <w:rPr>
          <w:sz w:val="12"/>
        </w:rPr>
        <w:t>¶</w:t>
      </w:r>
      <w:r w:rsidRPr="000D136D">
        <w:rPr>
          <w:sz w:val="16"/>
        </w:rPr>
        <w:t xml:space="preserve"> Next came comments from Arthur </w:t>
      </w:r>
      <w:r w:rsidRPr="00425715">
        <w:rPr>
          <w:rStyle w:val="StyleBoldUnderline"/>
          <w:highlight w:val="cyan"/>
        </w:rPr>
        <w:t>Berman,</w:t>
      </w:r>
      <w:r w:rsidRPr="000D136D">
        <w:rPr>
          <w:sz w:val="16"/>
        </w:rPr>
        <w:t xml:space="preserve"> a Houston-based geologist in an interview for OilPrice.com.</w:t>
      </w:r>
      <w:r w:rsidRPr="000D136D">
        <w:rPr>
          <w:sz w:val="12"/>
        </w:rPr>
        <w:t>¶</w:t>
      </w:r>
      <w:r w:rsidRPr="000D136D">
        <w:rPr>
          <w:sz w:val="16"/>
        </w:rPr>
        <w:t xml:space="preserve"> The respected analyst </w:t>
      </w:r>
      <w:r w:rsidRPr="00425715">
        <w:rPr>
          <w:rStyle w:val="StyleBoldUnderline"/>
          <w:highlight w:val="cyan"/>
        </w:rPr>
        <w:t xml:space="preserve">noted that shale production had peaked in most fields </w:t>
      </w:r>
      <w:r w:rsidRPr="009F4610">
        <w:rPr>
          <w:rStyle w:val="StyleBoldUnderline"/>
        </w:rPr>
        <w:t>(the</w:t>
      </w:r>
      <w:r w:rsidRPr="007A44C1">
        <w:rPr>
          <w:rStyle w:val="StyleBoldUnderline"/>
        </w:rPr>
        <w:t xml:space="preserve"> formations were supposed to gush for decades), and that </w:t>
      </w:r>
      <w:r w:rsidRPr="00425715">
        <w:rPr>
          <w:rStyle w:val="StyleBoldUnderline"/>
          <w:highlight w:val="cyan"/>
        </w:rPr>
        <w:t>companies were spending more money than they were earning because overproduction had killed gas prices</w:t>
      </w:r>
      <w:r w:rsidRPr="000D136D">
        <w:rPr>
          <w:sz w:val="16"/>
          <w:highlight w:val="cyan"/>
        </w:rPr>
        <w:t>.</w:t>
      </w:r>
      <w:r w:rsidRPr="000D136D">
        <w:rPr>
          <w:sz w:val="12"/>
          <w:highlight w:val="cyan"/>
        </w:rPr>
        <w:t>¶</w:t>
      </w:r>
      <w:r w:rsidRPr="000D136D">
        <w:rPr>
          <w:sz w:val="16"/>
          <w:highlight w:val="cyan"/>
        </w:rPr>
        <w:t xml:space="preserve"> </w:t>
      </w:r>
      <w:r w:rsidRPr="000D136D">
        <w:rPr>
          <w:sz w:val="16"/>
        </w:rPr>
        <w:t>Without higher prices for natural gas, he warned that</w:t>
      </w:r>
      <w:r w:rsidRPr="00425715">
        <w:rPr>
          <w:rStyle w:val="Emphasis"/>
          <w:highlight w:val="cyan"/>
        </w:rPr>
        <w:t xml:space="preserve"> “the shale gas boom is not sustainable</w:t>
      </w:r>
      <w:r w:rsidRPr="000D136D">
        <w:rPr>
          <w:sz w:val="16"/>
        </w:rPr>
        <w:t>.”</w:t>
      </w:r>
      <w:r w:rsidRPr="000D136D">
        <w:rPr>
          <w:sz w:val="12"/>
        </w:rPr>
        <w:t>¶</w:t>
      </w:r>
      <w:r w:rsidRPr="000D136D">
        <w:rPr>
          <w:sz w:val="16"/>
        </w:rPr>
        <w:t xml:space="preserve"> He said </w:t>
      </w:r>
      <w:r w:rsidRPr="007A44C1">
        <w:rPr>
          <w:rStyle w:val="StyleBoldUnderline"/>
        </w:rPr>
        <w:t>companies and governments had overhyped the potential of shales because “that is all that is left in the world.</w:t>
      </w:r>
      <w:r w:rsidRPr="000D136D">
        <w:rPr>
          <w:sz w:val="16"/>
        </w:rPr>
        <w:t xml:space="preserve"> Let’s face it: </w:t>
      </w:r>
      <w:r w:rsidRPr="007A44C1">
        <w:rPr>
          <w:rStyle w:val="StyleBoldUnderline"/>
        </w:rPr>
        <w:t>these are truly awful reservoir rocks and that is why we waited until all the more attractive opportunities were exhausted before developing them.”</w:t>
      </w:r>
      <w:r w:rsidRPr="000D136D">
        <w:rPr>
          <w:rStyle w:val="StyleBoldUnderline"/>
          <w:sz w:val="12"/>
        </w:rPr>
        <w:t>¶</w:t>
      </w:r>
      <w:r w:rsidRPr="007A44C1">
        <w:rPr>
          <w:rStyle w:val="StyleBoldUnderline"/>
        </w:rPr>
        <w:t xml:space="preserve"> </w:t>
      </w:r>
      <w:r w:rsidRPr="000D136D">
        <w:rPr>
          <w:sz w:val="16"/>
        </w:rPr>
        <w:t>He also thought the liquefied natural gas craze was not founded on real reserve estimates or real dollars. “It amazes me that the geniuses behind gas export assume that the business conditions that resulted in a price benefit overseas will remain static until they finish building export facilities,” he said.</w:t>
      </w:r>
      <w:r w:rsidRPr="000D136D">
        <w:rPr>
          <w:sz w:val="12"/>
        </w:rPr>
        <w:t>¶</w:t>
      </w:r>
      <w:r w:rsidRPr="000D136D">
        <w:rPr>
          <w:sz w:val="16"/>
        </w:rPr>
        <w:t xml:space="preserve"> Lagging returns</w:t>
      </w:r>
      <w:r w:rsidRPr="000D136D">
        <w:rPr>
          <w:sz w:val="12"/>
        </w:rPr>
        <w:t>¶</w:t>
      </w:r>
      <w:r w:rsidRPr="000D136D">
        <w:rPr>
          <w:sz w:val="16"/>
        </w:rPr>
        <w:t xml:space="preserve"> Berman’s comments were followed by a pointed analysis by Ruud Weijermars, a Dutch energy consultant, in the Oil and Gas Journal. Weijermars offered a sobering and critical look at the financial fate of shale gas projects at U.S. airports.</w:t>
      </w:r>
      <w:r w:rsidRPr="000D136D">
        <w:rPr>
          <w:sz w:val="12"/>
        </w:rPr>
        <w:t>¶</w:t>
      </w:r>
      <w:r w:rsidRPr="000D136D">
        <w:rPr>
          <w:sz w:val="16"/>
        </w:rPr>
        <w:t xml:space="preserve"> At the beginning of the shale boom in 2006, Chesapeake Energy approached the Dallas Fort Worth Airport (DFWA). It wanted to drill 330 wells and frack the Barnett shales underneath.</w:t>
      </w:r>
      <w:r w:rsidRPr="000D136D">
        <w:rPr>
          <w:sz w:val="12"/>
        </w:rPr>
        <w:t>¶</w:t>
      </w:r>
      <w:r w:rsidRPr="000D136D">
        <w:rPr>
          <w:sz w:val="16"/>
        </w:rPr>
        <w:t xml:space="preserve"> The DFWA negotiated a signing bonus for 18,543 acres and a 25 per cent royalty on gross revenues from sales.</w:t>
      </w:r>
      <w:r w:rsidRPr="000D136D">
        <w:rPr>
          <w:sz w:val="12"/>
        </w:rPr>
        <w:t>¶</w:t>
      </w:r>
      <w:r w:rsidRPr="000D136D">
        <w:rPr>
          <w:sz w:val="16"/>
        </w:rPr>
        <w:t xml:space="preserve"> But </w:t>
      </w:r>
      <w:r w:rsidRPr="00425715">
        <w:rPr>
          <w:rStyle w:val="StyleBoldUnderline"/>
          <w:highlight w:val="cyan"/>
        </w:rPr>
        <w:t xml:space="preserve">Chesapeake overestimated the amount of gas in the ground and </w:t>
      </w:r>
      <w:r w:rsidRPr="00425715">
        <w:rPr>
          <w:rStyle w:val="Emphasis"/>
          <w:highlight w:val="cyan"/>
        </w:rPr>
        <w:t>underestimated</w:t>
      </w:r>
      <w:r w:rsidRPr="00425715">
        <w:rPr>
          <w:rStyle w:val="StyleBoldUnderline"/>
          <w:highlight w:val="cyan"/>
        </w:rPr>
        <w:t xml:space="preserve"> the cost of extracting it</w:t>
      </w:r>
      <w:r w:rsidRPr="00425715">
        <w:rPr>
          <w:rStyle w:val="StyleBoldUnderline"/>
        </w:rPr>
        <w:t>.</w:t>
      </w:r>
      <w:r w:rsidRPr="000D136D">
        <w:rPr>
          <w:sz w:val="16"/>
        </w:rPr>
        <w:t xml:space="preserve"> The company reportedly not only set off earthquakes with its injection wells, but had to retrofit its equipment with electric engines so as not to cause any safety hazards at the airport.</w:t>
      </w:r>
      <w:r w:rsidRPr="000D136D">
        <w:rPr>
          <w:sz w:val="12"/>
        </w:rPr>
        <w:t>¶</w:t>
      </w:r>
      <w:r w:rsidRPr="000D136D">
        <w:rPr>
          <w:sz w:val="16"/>
        </w:rPr>
        <w:t xml:space="preserve"> In the end, Chesapeake drilled only half its projected wells at a cost of $7.21 per thousand cubic feet (Mcf) in a market that offered a price of $4.23 Mcf. The airport made money, but Chesapeake lost $316 million.</w:t>
      </w:r>
      <w:r w:rsidRPr="000D136D">
        <w:rPr>
          <w:sz w:val="12"/>
        </w:rPr>
        <w:t>¶</w:t>
      </w:r>
      <w:r w:rsidRPr="000D136D">
        <w:rPr>
          <w:sz w:val="16"/>
        </w:rPr>
        <w:t xml:space="preserve"> “The </w:t>
      </w:r>
      <w:r w:rsidRPr="00425715">
        <w:rPr>
          <w:rStyle w:val="StyleBoldUnderline"/>
        </w:rPr>
        <w:t>project performance of the DFWA shale gas development project is exemplary for the lagging returns on investment from U.S. shale gas fields</w:t>
      </w:r>
      <w:r w:rsidRPr="000D136D">
        <w:rPr>
          <w:sz w:val="16"/>
        </w:rPr>
        <w:t xml:space="preserve">,” concluded the Dutch </w:t>
      </w:r>
      <w:r w:rsidRPr="000D136D">
        <w:rPr>
          <w:sz w:val="16"/>
        </w:rPr>
        <w:lastRenderedPageBreak/>
        <w:t>analyst.</w:t>
      </w:r>
      <w:r w:rsidRPr="000D136D">
        <w:rPr>
          <w:sz w:val="12"/>
        </w:rPr>
        <w:t>¶</w:t>
      </w:r>
      <w:r w:rsidRPr="000D136D">
        <w:rPr>
          <w:sz w:val="16"/>
        </w:rPr>
        <w:t xml:space="preserve"> “All in all, the permissive attitude of regulators and financiers and their neglect of the flagging signs of weak fundamentals are all typical for investment bubble hypes, as seen recently in the dot-com bubble and housing scandal. </w:t>
      </w:r>
      <w:r w:rsidRPr="00425715">
        <w:rPr>
          <w:rStyle w:val="Emphasis"/>
          <w:highlight w:val="cyan"/>
        </w:rPr>
        <w:t>The shale gas bubble is likely the next one to burst.”</w:t>
      </w:r>
    </w:p>
    <w:p w:rsidR="00EF658A" w:rsidRPr="00EF658A" w:rsidRDefault="00EF658A" w:rsidP="00EF658A"/>
    <w:p w:rsidR="00EF658A" w:rsidRPr="00E87512" w:rsidRDefault="00EF658A" w:rsidP="00EF658A">
      <w:pPr>
        <w:pStyle w:val="Heading4"/>
      </w:pPr>
      <w:r>
        <w:t xml:space="preserve">Productivity has </w:t>
      </w:r>
      <w:r w:rsidRPr="00E87512">
        <w:t>rapidly declined</w:t>
      </w:r>
      <w:r>
        <w:t xml:space="preserve"> - data from </w:t>
      </w:r>
      <w:r w:rsidRPr="00E87512">
        <w:t>hundreds of thousands of wells prove</w:t>
      </w:r>
    </w:p>
    <w:p w:rsidR="00EF658A" w:rsidRPr="00420C4E" w:rsidRDefault="00EF658A" w:rsidP="00EF658A">
      <w:r w:rsidRPr="00420C4E">
        <w:rPr>
          <w:rStyle w:val="StyleStyleBold12pt"/>
        </w:rPr>
        <w:t>Kelly ’13</w:t>
      </w:r>
      <w:r>
        <w:t xml:space="preserve"> (Sharon, is a blog writer at the Post Carbon Institute, “Faster Drilling, Diminishing Returns in Shale Plays Nationwide?”, PCI, Apr 30, 2013 </w:t>
      </w:r>
      <w:hyperlink r:id="rId17" w:history="1">
        <w:r w:rsidRPr="00EB1372">
          <w:rPr>
            <w:rStyle w:val="Hyperlink"/>
          </w:rPr>
          <w:t>http://www.postcarbon.org/article/1627120-faster-drilling-diminishing-returns-in-shale</w:t>
        </w:r>
      </w:hyperlink>
      <w:r>
        <w:t>, Accessed: 7/6, SD)</w:t>
      </w:r>
    </w:p>
    <w:p w:rsidR="00EF658A" w:rsidRPr="00E87512" w:rsidRDefault="00EF658A" w:rsidP="00EF658A">
      <w:pPr>
        <w:jc w:val="both"/>
        <w:rPr>
          <w:sz w:val="16"/>
        </w:rPr>
      </w:pPr>
      <w:r w:rsidRPr="00E87512">
        <w:rPr>
          <w:sz w:val="16"/>
        </w:rPr>
        <w:t xml:space="preserve">Today's </w:t>
      </w:r>
      <w:r w:rsidRPr="00E87512">
        <w:rPr>
          <w:rStyle w:val="StyleBoldUnderline"/>
          <w:highlight w:val="cyan"/>
        </w:rPr>
        <w:t>shale gas boom has brought a surge of drilling across the US</w:t>
      </w:r>
      <w:r w:rsidRPr="00E87512">
        <w:rPr>
          <w:sz w:val="16"/>
        </w:rPr>
        <w:t xml:space="preserve">, driving natural gas prices to historic lows over the past couple of years. But, according to David Hughes, geoscientist and fellow at the Post Carbon Institute, in the future, </w:t>
      </w:r>
      <w:r w:rsidRPr="00420C4E">
        <w:rPr>
          <w:rStyle w:val="StyleBoldUnderline"/>
        </w:rPr>
        <w:t>we can expect at least the same frenzied rate of drilling – but less and less oil and gas from each well on average.</w:t>
      </w:r>
      <w:r w:rsidRPr="00E87512">
        <w:rPr>
          <w:rStyle w:val="StyleBoldUnderline"/>
          <w:sz w:val="12"/>
        </w:rPr>
        <w:t>¶</w:t>
      </w:r>
      <w:r w:rsidRPr="00420C4E">
        <w:rPr>
          <w:rStyle w:val="StyleBoldUnderline"/>
        </w:rPr>
        <w:t xml:space="preserve"> </w:t>
      </w:r>
      <w:r w:rsidRPr="00E87512">
        <w:rPr>
          <w:rStyle w:val="StyleBoldUnderline"/>
          <w:sz w:val="12"/>
        </w:rPr>
        <w:t>¶</w:t>
      </w:r>
      <w:r w:rsidRPr="00E87512">
        <w:rPr>
          <w:sz w:val="16"/>
        </w:rPr>
        <w:t xml:space="preserve"> “It’s been a game changer,” Mr. Hughes said of the shale gas boom at a talk last week in Maryland, “but I would say a temporary game changer.”</w:t>
      </w:r>
      <w:r w:rsidRPr="00E87512">
        <w:rPr>
          <w:sz w:val="12"/>
        </w:rPr>
        <w:t>¶</w:t>
      </w:r>
      <w:r w:rsidRPr="00E87512">
        <w:rPr>
          <w:sz w:val="16"/>
        </w:rPr>
        <w:t xml:space="preserve"> </w:t>
      </w:r>
      <w:r w:rsidRPr="00E87512">
        <w:rPr>
          <w:sz w:val="12"/>
        </w:rPr>
        <w:t>¶</w:t>
      </w:r>
      <w:r w:rsidRPr="00E87512">
        <w:rPr>
          <w:sz w:val="16"/>
        </w:rPr>
        <w:t xml:space="preserve"> </w:t>
      </w:r>
      <w:r w:rsidRPr="00420C4E">
        <w:rPr>
          <w:rStyle w:val="StyleBoldUnderline"/>
        </w:rPr>
        <w:t xml:space="preserve">After </w:t>
      </w:r>
      <w:r w:rsidRPr="00E87512">
        <w:rPr>
          <w:rStyle w:val="StyleBoldUnderline"/>
          <w:highlight w:val="cyan"/>
        </w:rPr>
        <w:t>crunching data from hundreds of thousands of oil and gas wells across the U.S.,</w:t>
      </w:r>
      <w:r w:rsidRPr="00420C4E">
        <w:rPr>
          <w:rStyle w:val="StyleBoldUnderline"/>
        </w:rPr>
        <w:t xml:space="preserve"> Mr. </w:t>
      </w:r>
      <w:r w:rsidRPr="00E87512">
        <w:rPr>
          <w:rStyle w:val="StyleBoldUnderline"/>
          <w:highlight w:val="cyan"/>
        </w:rPr>
        <w:t>Hughes found that</w:t>
      </w:r>
      <w:r w:rsidRPr="00420C4E">
        <w:rPr>
          <w:rStyle w:val="StyleBoldUnderline"/>
        </w:rPr>
        <w:t xml:space="preserve"> just five of the country's 30 best shale plays have been responsible for 80 percent of domestic shale gas production</w:t>
      </w:r>
      <w:r w:rsidRPr="00E87512">
        <w:rPr>
          <w:sz w:val="16"/>
        </w:rPr>
        <w:t>: the Haynesville shale in Louisiana; the Barnett shale in Texas's Fort Worth region; the Marcellus shale, which underlies New York, Pennsylvania, and parts of Maryland and West Virginia; the Fayetteville shale in Arkansas; and Oklahoma's Woodford shale. When it comes to natural gas, all of the other plays pale in comparison to these five regions.</w:t>
      </w:r>
      <w:r w:rsidRPr="00E87512">
        <w:rPr>
          <w:sz w:val="12"/>
        </w:rPr>
        <w:t>¶</w:t>
      </w:r>
      <w:r w:rsidRPr="00E87512">
        <w:rPr>
          <w:sz w:val="16"/>
        </w:rPr>
        <w:t xml:space="preserve"> </w:t>
      </w:r>
      <w:r w:rsidRPr="00E87512">
        <w:rPr>
          <w:sz w:val="12"/>
        </w:rPr>
        <w:t>¶</w:t>
      </w:r>
      <w:r w:rsidRPr="00E87512">
        <w:rPr>
          <w:sz w:val="16"/>
        </w:rPr>
        <w:t xml:space="preserve"> But the </w:t>
      </w:r>
      <w:r w:rsidRPr="00420C4E">
        <w:rPr>
          <w:rStyle w:val="StyleBoldUnderline"/>
        </w:rPr>
        <w:t xml:space="preserve">data reveals that in four of these top five shale-gas plays, </w:t>
      </w:r>
      <w:r w:rsidRPr="00E87512">
        <w:rPr>
          <w:rStyle w:val="StyleBoldUnderline"/>
          <w:highlight w:val="cyan"/>
        </w:rPr>
        <w:t>drillers have been less and less successful in hitting the next big strike-it-rich well.</w:t>
      </w:r>
      <w:r w:rsidRPr="00420C4E">
        <w:rPr>
          <w:rStyle w:val="StyleBoldUnderline"/>
        </w:rPr>
        <w:t xml:space="preserve"> Average </w:t>
      </w:r>
      <w:r w:rsidRPr="00E87512">
        <w:rPr>
          <w:rStyle w:val="StyleBoldUnderline"/>
          <w:highlight w:val="cyan"/>
        </w:rPr>
        <w:t xml:space="preserve">well productivity in four of the five best American shale plays </w:t>
      </w:r>
      <w:r w:rsidRPr="00E87512">
        <w:rPr>
          <w:rStyle w:val="Emphasis"/>
          <w:highlight w:val="cyan"/>
        </w:rPr>
        <w:t>has been falling</w:t>
      </w:r>
      <w:r w:rsidRPr="00E87512">
        <w:rPr>
          <w:rStyle w:val="StyleBoldUnderline"/>
          <w:highlight w:val="cyan"/>
        </w:rPr>
        <w:t xml:space="preserve"> since 2010</w:t>
      </w:r>
      <w:r w:rsidRPr="00420C4E">
        <w:rPr>
          <w:rStyle w:val="StyleBoldUnderline"/>
        </w:rPr>
        <w:t>,</w:t>
      </w:r>
      <w:r w:rsidRPr="00E87512">
        <w:rPr>
          <w:sz w:val="16"/>
        </w:rPr>
        <w:t xml:space="preserve"> Hughes found. The exception, at least for now, is the Marcellus.</w:t>
      </w:r>
      <w:r w:rsidRPr="00E87512">
        <w:rPr>
          <w:sz w:val="12"/>
        </w:rPr>
        <w:t>¶</w:t>
      </w:r>
      <w:r w:rsidRPr="00E87512">
        <w:rPr>
          <w:sz w:val="16"/>
        </w:rPr>
        <w:t xml:space="preserve"> </w:t>
      </w:r>
      <w:r w:rsidRPr="00E87512">
        <w:rPr>
          <w:sz w:val="12"/>
        </w:rPr>
        <w:t>¶</w:t>
      </w:r>
      <w:r w:rsidRPr="00E87512">
        <w:rPr>
          <w:sz w:val="16"/>
        </w:rPr>
        <w:t xml:space="preserve"> Everywhere else, </w:t>
      </w:r>
      <w:r w:rsidRPr="00420C4E">
        <w:rPr>
          <w:rStyle w:val="StyleBoldUnderline"/>
        </w:rPr>
        <w:t>the regional drop-offs are steep</w:t>
      </w:r>
      <w:r w:rsidRPr="00E87512">
        <w:rPr>
          <w:sz w:val="16"/>
        </w:rPr>
        <w:t xml:space="preserve">. In the Haynesville play, which quite recently was the nation's top shale play, </w:t>
      </w:r>
      <w:r w:rsidRPr="00E87512">
        <w:rPr>
          <w:rStyle w:val="StyleBoldUnderline"/>
          <w:highlight w:val="cyan"/>
        </w:rPr>
        <w:t>wells delivered roughly one third less gas on average in 2012 than in 2010</w:t>
      </w:r>
      <w:r w:rsidRPr="00E87512">
        <w:rPr>
          <w:sz w:val="16"/>
        </w:rPr>
        <w:t>, Hughes found.</w:t>
      </w:r>
      <w:r w:rsidRPr="00E87512">
        <w:rPr>
          <w:sz w:val="12"/>
        </w:rPr>
        <w:t>¶</w:t>
      </w:r>
      <w:r w:rsidRPr="00E87512">
        <w:rPr>
          <w:sz w:val="16"/>
        </w:rPr>
        <w:t xml:space="preserve"> </w:t>
      </w:r>
      <w:r w:rsidRPr="00E87512">
        <w:rPr>
          <w:sz w:val="12"/>
        </w:rPr>
        <w:t>¶</w:t>
      </w:r>
      <w:r w:rsidRPr="00E87512">
        <w:rPr>
          <w:sz w:val="16"/>
        </w:rPr>
        <w:t xml:space="preserve"> In other words</w:t>
      </w:r>
      <w:r w:rsidRPr="00E87512">
        <w:rPr>
          <w:sz w:val="16"/>
          <w:highlight w:val="cyan"/>
        </w:rPr>
        <w:t xml:space="preserve">, </w:t>
      </w:r>
      <w:r w:rsidRPr="00E87512">
        <w:rPr>
          <w:rStyle w:val="StyleBoldUnderline"/>
          <w:highlight w:val="cyan"/>
        </w:rPr>
        <w:t>shale gas regions start to lose their luster fast</w:t>
      </w:r>
      <w:r w:rsidRPr="00E87512">
        <w:rPr>
          <w:sz w:val="16"/>
        </w:rPr>
        <w:t>. Mr. Hughes pointed out that the Haynesville was hardly even targeted by shale gas drillers until 2008 – and now the best areas, the sweet spots that produced the gushers the Haynesville became famous for, seem to have been found.</w:t>
      </w:r>
      <w:r w:rsidRPr="00E87512">
        <w:rPr>
          <w:sz w:val="12"/>
        </w:rPr>
        <w:t>¶</w:t>
      </w:r>
      <w:r w:rsidRPr="00E87512">
        <w:rPr>
          <w:sz w:val="16"/>
        </w:rPr>
        <w:t xml:space="preserve"> “So how long do these plays last?” Mr Hughes asked at his Maryland talk. “Looking at the Haynesville, probably about 8 to 10 years before we’re on the other side of that production curve.”</w:t>
      </w:r>
      <w:r w:rsidRPr="00E87512">
        <w:rPr>
          <w:sz w:val="12"/>
        </w:rPr>
        <w:t>¶</w:t>
      </w:r>
      <w:r w:rsidRPr="00E87512">
        <w:rPr>
          <w:sz w:val="16"/>
        </w:rPr>
        <w:t xml:space="preserve"> </w:t>
      </w:r>
      <w:r w:rsidRPr="00E87512">
        <w:rPr>
          <w:sz w:val="12"/>
        </w:rPr>
        <w:t>¶</w:t>
      </w:r>
      <w:r w:rsidRPr="00E87512">
        <w:rPr>
          <w:sz w:val="16"/>
        </w:rPr>
        <w:t xml:space="preserve"> It's not just the Haynesville. In shale plays across the U.S., the sweet spots may have already been identified, Mr. Hughes cautioned. In these </w:t>
      </w:r>
      <w:r w:rsidRPr="00E87512">
        <w:rPr>
          <w:rStyle w:val="StyleBoldUnderline"/>
        </w:rPr>
        <w:t>sweet spots,</w:t>
      </w:r>
      <w:r w:rsidRPr="00E87512">
        <w:rPr>
          <w:sz w:val="16"/>
        </w:rPr>
        <w:t xml:space="preserve"> drillers can make attractive profits even when natural gas prices plunge. But these areas </w:t>
      </w:r>
      <w:r w:rsidRPr="00E87512">
        <w:rPr>
          <w:rStyle w:val="StyleBoldUnderline"/>
        </w:rPr>
        <w:t xml:space="preserve">are rapidly becoming dotted with gas well after gas well – and </w:t>
      </w:r>
      <w:r w:rsidRPr="00E87512">
        <w:rPr>
          <w:rStyle w:val="StyleBoldUnderline"/>
          <w:highlight w:val="cyan"/>
        </w:rPr>
        <w:t>as the sweet spots fill up, drillers must turn to less promising areas</w:t>
      </w:r>
      <w:r w:rsidRPr="00E87512">
        <w:rPr>
          <w:rStyle w:val="StyleBoldUnderline"/>
        </w:rPr>
        <w:t>.</w:t>
      </w:r>
      <w:r w:rsidRPr="00E87512">
        <w:rPr>
          <w:sz w:val="16"/>
        </w:rPr>
        <w:t xml:space="preserve"> That's </w:t>
      </w:r>
      <w:r w:rsidRPr="00E87512">
        <w:rPr>
          <w:rStyle w:val="StyleBoldUnderline"/>
        </w:rPr>
        <w:t>when average well productivity begins to fall across the play</w:t>
      </w:r>
      <w:r w:rsidRPr="00E87512">
        <w:rPr>
          <w:sz w:val="16"/>
        </w:rPr>
        <w:t>.</w:t>
      </w:r>
      <w:r w:rsidRPr="00E87512">
        <w:rPr>
          <w:sz w:val="12"/>
        </w:rPr>
        <w:t>¶</w:t>
      </w:r>
      <w:r w:rsidRPr="00E87512">
        <w:rPr>
          <w:sz w:val="16"/>
        </w:rPr>
        <w:t xml:space="preserve"> </w:t>
      </w:r>
      <w:r w:rsidRPr="00E87512">
        <w:rPr>
          <w:sz w:val="12"/>
        </w:rPr>
        <w:t>¶</w:t>
      </w:r>
      <w:r w:rsidRPr="00E87512">
        <w:rPr>
          <w:sz w:val="16"/>
        </w:rPr>
        <w:t xml:space="preserve"> Drillers have known for a long time that </w:t>
      </w:r>
      <w:r w:rsidRPr="00E87512">
        <w:rPr>
          <w:rStyle w:val="StyleBoldUnderline"/>
        </w:rPr>
        <w:t>i</w:t>
      </w:r>
      <w:r w:rsidRPr="00E87512">
        <w:rPr>
          <w:rStyle w:val="StyleBoldUnderline"/>
          <w:highlight w:val="cyan"/>
        </w:rPr>
        <w:t>ndividual shale gas wells tend to decline at a startling rate. Within three years, the amount of gas flowing from a single shale well can drop 95 percent,</w:t>
      </w:r>
      <w:r w:rsidRPr="00E87512">
        <w:rPr>
          <w:sz w:val="16"/>
        </w:rPr>
        <w:t xml:space="preserve"> Mr. Hughes found – turning what used to be a gusher into a garden hose. Some </w:t>
      </w:r>
      <w:r w:rsidRPr="00E87512">
        <w:rPr>
          <w:rStyle w:val="StyleBoldUnderline"/>
        </w:rPr>
        <w:t xml:space="preserve">experts believe that shale gas </w:t>
      </w:r>
      <w:r w:rsidRPr="00E87512">
        <w:rPr>
          <w:rStyle w:val="StyleBoldUnderline"/>
          <w:highlight w:val="cyan"/>
        </w:rPr>
        <w:t>wells will tend to dry up within 8 to 10 years unless they are re-fracked</w:t>
      </w:r>
      <w:r w:rsidRPr="00E87512">
        <w:rPr>
          <w:sz w:val="16"/>
        </w:rPr>
        <w:t xml:space="preserve">. Of course, </w:t>
      </w:r>
      <w:r w:rsidRPr="00E87512">
        <w:rPr>
          <w:rStyle w:val="StyleBoldUnderline"/>
          <w:highlight w:val="cyan"/>
        </w:rPr>
        <w:t xml:space="preserve">re-fracking not </w:t>
      </w:r>
      <w:r w:rsidRPr="00E87512">
        <w:rPr>
          <w:rStyle w:val="Emphasis"/>
          <w:highlight w:val="cyan"/>
        </w:rPr>
        <w:t>only costs drillers money, making the gas more expensive for consumers</w:t>
      </w:r>
      <w:r w:rsidRPr="00E87512">
        <w:rPr>
          <w:rStyle w:val="StyleBoldUnderline"/>
        </w:rPr>
        <w:t>, it also has major environmental impacts.</w:t>
      </w:r>
      <w:r w:rsidRPr="00E87512">
        <w:rPr>
          <w:rStyle w:val="StyleBoldUnderline"/>
          <w:sz w:val="12"/>
        </w:rPr>
        <w:t>¶</w:t>
      </w:r>
      <w:r w:rsidRPr="00E87512">
        <w:rPr>
          <w:sz w:val="16"/>
        </w:rPr>
        <w:t xml:space="preserve"> </w:t>
      </w:r>
      <w:r w:rsidRPr="00E87512">
        <w:rPr>
          <w:sz w:val="12"/>
        </w:rPr>
        <w:t>¶</w:t>
      </w:r>
      <w:r w:rsidRPr="00E87512">
        <w:rPr>
          <w:sz w:val="16"/>
        </w:rPr>
        <w:t xml:space="preserve"> In the Haynesville, for instance, production falls 52% in a well’s first year, Mr. Hughes said. This holds true for shale gas wells nationwide, though the rates vary from play to play. After reviewing drilling logs from thousands of Pennsylvania wells, </w:t>
      </w:r>
      <w:r w:rsidRPr="00E87512">
        <w:rPr>
          <w:rStyle w:val="StyleBoldUnderline"/>
        </w:rPr>
        <w:t>Hughes confirmed that individual well production shows similar steep declines to those in other plays. This undermines the claims from drillers that wells in the state can continue producing for the next 30 to 40 years</w:t>
      </w:r>
      <w:r w:rsidRPr="00E87512">
        <w:rPr>
          <w:sz w:val="16"/>
        </w:rPr>
        <w:t>.</w:t>
      </w:r>
      <w:r w:rsidRPr="00E87512">
        <w:rPr>
          <w:sz w:val="12"/>
        </w:rPr>
        <w:t>¶</w:t>
      </w:r>
      <w:r w:rsidRPr="00E87512">
        <w:rPr>
          <w:sz w:val="16"/>
        </w:rPr>
        <w:t xml:space="preserve"> But these fast declines don't mean that drilling will stop. Quite the opposite. It means </w:t>
      </w:r>
      <w:r w:rsidRPr="00E87512">
        <w:rPr>
          <w:rStyle w:val="StyleBoldUnderline"/>
        </w:rPr>
        <w:t xml:space="preserve">that in </w:t>
      </w:r>
      <w:r w:rsidRPr="00E87512">
        <w:rPr>
          <w:rStyle w:val="StyleBoldUnderline"/>
          <w:highlight w:val="cyan"/>
        </w:rPr>
        <w:t>order to keep the same amount of domestic natural gas flowing, drillers will need to drill faster and faster</w:t>
      </w:r>
      <w:r w:rsidRPr="00E87512">
        <w:rPr>
          <w:rStyle w:val="StyleBoldUnderline"/>
        </w:rPr>
        <w:t xml:space="preserve"> – in part to keep up with the declines from each well, and in part because on average, the new wells they drill will perform worse and worse.</w:t>
      </w:r>
      <w:r w:rsidRPr="00E87512">
        <w:rPr>
          <w:rStyle w:val="StyleBoldUnderline"/>
          <w:sz w:val="12"/>
        </w:rPr>
        <w:t>¶</w:t>
      </w:r>
      <w:r w:rsidRPr="00E87512">
        <w:rPr>
          <w:sz w:val="16"/>
        </w:rPr>
        <w:t xml:space="preserve"> </w:t>
      </w:r>
      <w:r w:rsidRPr="00E87512">
        <w:rPr>
          <w:sz w:val="12"/>
        </w:rPr>
        <w:t>¶</w:t>
      </w:r>
      <w:r w:rsidRPr="00E87512">
        <w:rPr>
          <w:sz w:val="16"/>
        </w:rPr>
        <w:t xml:space="preserve"> If Mr. Hughes' research is correct, each year, </w:t>
      </w:r>
      <w:r w:rsidRPr="00E87512">
        <w:rPr>
          <w:rStyle w:val="StyleBoldUnderline"/>
          <w:highlight w:val="cyan"/>
        </w:rPr>
        <w:t>it will be an increasingly massive endeavor just to keep producing the same amount of shale gas that was produced the year before</w:t>
      </w:r>
      <w:r w:rsidRPr="00E87512">
        <w:rPr>
          <w:sz w:val="16"/>
        </w:rPr>
        <w:t xml:space="preserve">. And </w:t>
      </w:r>
      <w:r w:rsidRPr="00E87512">
        <w:rPr>
          <w:rStyle w:val="StyleBoldUnderline"/>
        </w:rPr>
        <w:t xml:space="preserve">for consumers, </w:t>
      </w:r>
      <w:r w:rsidRPr="00E87512">
        <w:rPr>
          <w:rStyle w:val="Emphasis"/>
          <w:highlight w:val="cyan"/>
        </w:rPr>
        <w:t>this means rising natural gas prices</w:t>
      </w:r>
      <w:r w:rsidRPr="00E87512">
        <w:rPr>
          <w:rStyle w:val="StyleBoldUnderline"/>
        </w:rPr>
        <w:t>.</w:t>
      </w:r>
      <w:r w:rsidRPr="00E87512">
        <w:rPr>
          <w:sz w:val="12"/>
        </w:rPr>
        <w:t>¶</w:t>
      </w:r>
      <w:r w:rsidRPr="00E87512">
        <w:rPr>
          <w:sz w:val="16"/>
        </w:rPr>
        <w:t xml:space="preserve"> </w:t>
      </w:r>
      <w:r w:rsidRPr="00E87512">
        <w:rPr>
          <w:sz w:val="12"/>
        </w:rPr>
        <w:t>¶</w:t>
      </w:r>
      <w:r w:rsidRPr="00E87512">
        <w:rPr>
          <w:sz w:val="16"/>
        </w:rPr>
        <w:t xml:space="preserve"> Hughes, who recently published his findings alongside an analysis by the Energy Policy Forum's Deborah Rogers of Wall Street's role, calculated that nationwide</w:t>
      </w:r>
      <w:r w:rsidRPr="00E87512">
        <w:rPr>
          <w:rStyle w:val="StyleBoldUnderline"/>
        </w:rPr>
        <w:t>, 7,200 wells will need to be drilled annually, at a cost of more than $42 billion each year</w:t>
      </w:r>
      <w:r w:rsidRPr="00E87512">
        <w:rPr>
          <w:sz w:val="16"/>
        </w:rPr>
        <w:t>, simply to keep shale gas production from falling. But last year, drillers didn't even make enough money to cover that $42 billion, Hughes discovered.</w:t>
      </w:r>
      <w:r w:rsidRPr="00E87512">
        <w:rPr>
          <w:sz w:val="12"/>
        </w:rPr>
        <w:t>¶</w:t>
      </w:r>
      <w:r w:rsidRPr="00E87512">
        <w:rPr>
          <w:sz w:val="16"/>
        </w:rPr>
        <w:t xml:space="preserve"> “In 2012</w:t>
      </w:r>
      <w:r w:rsidRPr="00E87512">
        <w:rPr>
          <w:rStyle w:val="StyleBoldUnderline"/>
        </w:rPr>
        <w:t>, US shale gas generated just $33 billion</w:t>
      </w:r>
      <w:r w:rsidRPr="00E87512">
        <w:rPr>
          <w:sz w:val="16"/>
        </w:rPr>
        <w:t xml:space="preserve"> (although some wells also produced substantial liquid hydrocarbons, which improved economics),” Hughes wrote in a February 21 article in the journal Nature.</w:t>
      </w:r>
    </w:p>
    <w:p w:rsidR="00EF658A" w:rsidRDefault="00EF658A" w:rsidP="00EF658A"/>
    <w:p w:rsidR="00EF658A" w:rsidRDefault="00EF658A" w:rsidP="00EF658A">
      <w:pPr>
        <w:pStyle w:val="Heading4"/>
      </w:pPr>
      <w:r>
        <w:t xml:space="preserve">Supply crunch of shale gas is coming soon - empirics </w:t>
      </w:r>
    </w:p>
    <w:p w:rsidR="00EF658A" w:rsidRPr="00D15049" w:rsidRDefault="00EF658A" w:rsidP="00EF658A">
      <w:r w:rsidRPr="00D15049">
        <w:rPr>
          <w:rStyle w:val="StyleStyleBold12pt"/>
        </w:rPr>
        <w:t>Byrne ’12</w:t>
      </w:r>
      <w:r>
        <w:t xml:space="preserve"> (Peter, is a staff writer at The Energy Report, “US Shale Gas Won't Last Ten Years: Bill Powers”, The Energy Report, 11/8/12, </w:t>
      </w:r>
      <w:hyperlink r:id="rId18" w:history="1">
        <w:r w:rsidRPr="00EB1372">
          <w:rPr>
            <w:rStyle w:val="Hyperlink"/>
          </w:rPr>
          <w:t>http://www.theenergyreport.com/pub/na/14705</w:t>
        </w:r>
      </w:hyperlink>
      <w:r>
        <w:t>, Accessed: 7/6, SD)</w:t>
      </w:r>
    </w:p>
    <w:p w:rsidR="00EF658A" w:rsidRPr="00327742" w:rsidRDefault="00EF658A" w:rsidP="00EF658A">
      <w:pPr>
        <w:jc w:val="both"/>
        <w:rPr>
          <w:sz w:val="12"/>
        </w:rPr>
      </w:pPr>
      <w:r w:rsidRPr="00327742">
        <w:rPr>
          <w:sz w:val="12"/>
        </w:rPr>
        <w:t xml:space="preserve">BP: The </w:t>
      </w:r>
      <w:r w:rsidRPr="005E321C">
        <w:rPr>
          <w:rStyle w:val="Emphasis"/>
          <w:highlight w:val="cyan"/>
        </w:rPr>
        <w:t>decline is a set-up for a gas crisis,</w:t>
      </w:r>
      <w:r w:rsidRPr="00D15049">
        <w:rPr>
          <w:rStyle w:val="StyleBoldUnderline"/>
        </w:rPr>
        <w:t xml:space="preserve"> </w:t>
      </w:r>
      <w:r w:rsidRPr="00327742">
        <w:rPr>
          <w:sz w:val="12"/>
        </w:rPr>
        <w:t>a supply crunch that will lead to much higher prices similar to what we saw in the 1970s</w:t>
      </w:r>
      <w:r w:rsidRPr="00D15049">
        <w:rPr>
          <w:rStyle w:val="StyleBoldUnderline"/>
        </w:rPr>
        <w:t>.</w:t>
      </w:r>
      <w:r w:rsidRPr="00327742">
        <w:rPr>
          <w:rStyle w:val="StyleBoldUnderline"/>
          <w:sz w:val="12"/>
        </w:rPr>
        <w:t>¶</w:t>
      </w:r>
      <w:r w:rsidRPr="00327742">
        <w:rPr>
          <w:sz w:val="12"/>
        </w:rPr>
        <w:t xml:space="preserve"> Interestingly</w:t>
      </w:r>
      <w:r w:rsidRPr="00D15049">
        <w:rPr>
          <w:rStyle w:val="StyleBoldUnderline"/>
        </w:rPr>
        <w:t xml:space="preserve">, </w:t>
      </w:r>
      <w:r w:rsidRPr="005E321C">
        <w:rPr>
          <w:rStyle w:val="StyleBoldUnderline"/>
          <w:highlight w:val="cyan"/>
        </w:rPr>
        <w:t>during the lead-up to that crisis, the gas industry mounted a significant advertising campaign</w:t>
      </w:r>
      <w:r w:rsidRPr="00D15049">
        <w:rPr>
          <w:rStyle w:val="StyleBoldUnderline"/>
        </w:rPr>
        <w:t xml:space="preserve"> trumpeting the theme</w:t>
      </w:r>
      <w:r w:rsidRPr="00327742">
        <w:rPr>
          <w:sz w:val="12"/>
          <w:highlight w:val="cyan"/>
        </w:rPr>
        <w:t>, "</w:t>
      </w:r>
      <w:r w:rsidRPr="005E321C">
        <w:rPr>
          <w:rStyle w:val="StyleBoldUnderline"/>
          <w:highlight w:val="cyan"/>
        </w:rPr>
        <w:t>There's plenty of gas!"</w:t>
      </w:r>
      <w:r w:rsidRPr="00D15049">
        <w:rPr>
          <w:rStyle w:val="StyleBoldUnderline"/>
        </w:rPr>
        <w:t xml:space="preserve"> Now, it is true that there was a huge ramp-up for gas during the post-World War II period that lasted through the late 1960s as demand for gas for the U.S. manufacturing base grew rapidly. </w:t>
      </w:r>
      <w:r w:rsidRPr="00327742">
        <w:rPr>
          <w:sz w:val="12"/>
        </w:rPr>
        <w:t xml:space="preserve">But </w:t>
      </w:r>
      <w:r w:rsidRPr="005E321C">
        <w:rPr>
          <w:rStyle w:val="StyleBoldUnderline"/>
          <w:highlight w:val="cyan"/>
        </w:rPr>
        <w:t>we hit a production peak in the early 1970s during a time of rapidly growing demand</w:t>
      </w:r>
      <w:r w:rsidRPr="00327742">
        <w:rPr>
          <w:sz w:val="12"/>
          <w:highlight w:val="cyan"/>
        </w:rPr>
        <w:t>.</w:t>
      </w:r>
      <w:r w:rsidRPr="00327742">
        <w:rPr>
          <w:sz w:val="12"/>
        </w:rPr>
        <w:t xml:space="preserve"> </w:t>
      </w:r>
      <w:r w:rsidRPr="005E321C">
        <w:rPr>
          <w:rStyle w:val="StyleBoldUnderline"/>
          <w:highlight w:val="cyan"/>
        </w:rPr>
        <w:t>This led to a huge spike in prices that lasted until 1984.</w:t>
      </w:r>
      <w:r w:rsidRPr="00327742">
        <w:rPr>
          <w:rStyle w:val="StyleBoldUnderline"/>
          <w:sz w:val="12"/>
          <w:highlight w:val="cyan"/>
        </w:rPr>
        <w:t>¶</w:t>
      </w:r>
      <w:r w:rsidRPr="005E321C">
        <w:rPr>
          <w:rStyle w:val="StyleBoldUnderline"/>
          <w:highlight w:val="cyan"/>
        </w:rPr>
        <w:t xml:space="preserve"> It was very difficult to destroy demand, so the crisis was resolved by building hundreds of coal-fired power plants and dozens of nuclear power plants</w:t>
      </w:r>
      <w:r w:rsidRPr="00D15049">
        <w:rPr>
          <w:rStyle w:val="StyleBoldUnderline"/>
        </w:rPr>
        <w:t>.</w:t>
      </w:r>
      <w:r w:rsidRPr="00327742">
        <w:rPr>
          <w:sz w:val="12"/>
        </w:rPr>
        <w:t xml:space="preserve"> But today, </w:t>
      </w:r>
      <w:r w:rsidRPr="00D15049">
        <w:rPr>
          <w:rStyle w:val="StyleBoldUnderline"/>
        </w:rPr>
        <w:t>gas-fired plants are popular as we try to turn away from coal.</w:t>
      </w:r>
      <w:r w:rsidRPr="00327742">
        <w:rPr>
          <w:sz w:val="12"/>
        </w:rPr>
        <w:t xml:space="preserve"> This time around, those options are no longer available. Nuclear plants are still an option, but the time and money involved in keeping our aging nuclear power plant fleet operational, let alone building new plants, will be quite significant.¶ </w:t>
      </w:r>
      <w:r w:rsidRPr="00327742">
        <w:rPr>
          <w:sz w:val="12"/>
        </w:rPr>
        <w:lastRenderedPageBreak/>
        <w:t xml:space="preserve">TER: How will the contraction of the natural gas supply affect its price?¶ BP: </w:t>
      </w:r>
      <w:r w:rsidRPr="005E321C">
        <w:rPr>
          <w:rStyle w:val="StyleBoldUnderline"/>
          <w:highlight w:val="cyan"/>
        </w:rPr>
        <w:t>We will see a new equilibrium price for gas at much higher levels than the present</w:t>
      </w:r>
      <w:r w:rsidRPr="005E321C">
        <w:rPr>
          <w:rStyle w:val="StyleBoldUnderline"/>
        </w:rPr>
        <w:t>. I vehemently disagree with industry observers who say that the U.S. is the next big exporter of liquefied natural gas (LNG</w:t>
      </w:r>
      <w:r w:rsidRPr="00327742">
        <w:rPr>
          <w:sz w:val="12"/>
        </w:rPr>
        <w:t xml:space="preserve">). I believe that the U.S. will soon be increasing LNG imports, and that U.S. prices will move back to world levels.¶ We are currently seeing between $13 per thousand cubic feet (Mcf) and $15/Mcf in South America as Brazil and Argentina import LNG. We're seeing $17/Mcf in Japan and similar prices in Korea. The only place that is not increasing its LNG imports right now is Europe, and that is being made up for by increasing demand in Asia.¶ TER: How will a contracting supply affect the prospects of companies that are exploring and developing gas fields in North America today?¶ BP: The </w:t>
      </w:r>
      <w:r w:rsidRPr="005E321C">
        <w:rPr>
          <w:rStyle w:val="StyleBoldUnderline"/>
          <w:highlight w:val="cyan"/>
        </w:rPr>
        <w:t>companies that can find new reserves of oil and gas will enter a golden era as prices skyrocket</w:t>
      </w:r>
      <w:r w:rsidRPr="005E321C">
        <w:rPr>
          <w:rStyle w:val="StyleBoldUnderline"/>
        </w:rPr>
        <w:t>.</w:t>
      </w:r>
      <w:r w:rsidRPr="00327742">
        <w:rPr>
          <w:sz w:val="12"/>
        </w:rPr>
        <w:t xml:space="preserve"> There has been a lot of consolidation in the industry over the last five years. In Canada, very few juniors have started up since 2007. This is the fifth anniversary of the Halloween Massacre, when the Canadian government changed the laws regarding trusts, which really shrank the amount of capital going into junior companies.¶ </w:t>
      </w:r>
      <w:r w:rsidRPr="005E321C">
        <w:rPr>
          <w:rStyle w:val="StyleBoldUnderline"/>
        </w:rPr>
        <w:t xml:space="preserve">The </w:t>
      </w:r>
      <w:r w:rsidRPr="005E321C">
        <w:rPr>
          <w:rStyle w:val="StyleBoldUnderline"/>
          <w:highlight w:val="cyan"/>
        </w:rPr>
        <w:t>bigger North American companies are consolidating, because it is harder to acquire prospective land</w:t>
      </w:r>
      <w:r w:rsidRPr="005E321C">
        <w:rPr>
          <w:rStyle w:val="StyleBoldUnderline"/>
        </w:rPr>
        <w:t>. Plus, the cost of drilling wells has gone up.</w:t>
      </w:r>
      <w:r w:rsidRPr="00327742">
        <w:rPr>
          <w:sz w:val="12"/>
        </w:rPr>
        <w:t xml:space="preserve"> But </w:t>
      </w:r>
      <w:r w:rsidRPr="005E321C">
        <w:rPr>
          <w:rStyle w:val="StyleBoldUnderline"/>
        </w:rPr>
        <w:t>juniors that can find new reserves and that can increase production per share and cash-flow per share will have a wonderful rise over the next three to five years</w:t>
      </w:r>
      <w:r w:rsidRPr="00327742">
        <w:rPr>
          <w:sz w:val="12"/>
        </w:rPr>
        <w:t xml:space="preserve">. </w:t>
      </w:r>
      <w:r w:rsidRPr="005E321C">
        <w:rPr>
          <w:rStyle w:val="StyleBoldUnderline"/>
        </w:rPr>
        <w:t xml:space="preserve">Companies are helped by the upward trend of ever-higher oil prices </w:t>
      </w:r>
      <w:r w:rsidRPr="005E321C">
        <w:rPr>
          <w:rStyle w:val="StyleBoldUnderline"/>
          <w:highlight w:val="cyan"/>
        </w:rPr>
        <w:t>and we will soon see much higher gas prices</w:t>
      </w:r>
      <w:r w:rsidRPr="005E321C">
        <w:rPr>
          <w:rStyle w:val="StyleBoldUnderline"/>
        </w:rPr>
        <w:t>.</w:t>
      </w:r>
      <w:r w:rsidRPr="00327742">
        <w:rPr>
          <w:sz w:val="12"/>
        </w:rPr>
        <w:t xml:space="preserve"> And remember, all of this is happening at a time of historically low interest rates. So companies that can get to critical size and borrow money at today's low rates have a chance to deploy that capital into some very high-return projects. Good companies are trading at historically low multiples of cash flow or multiples of NAV (net asset value). So there are some great values out there that really make the energy sector attractive.</w:t>
      </w:r>
    </w:p>
    <w:p w:rsidR="00EF658A" w:rsidRDefault="00EF658A" w:rsidP="00EF658A"/>
    <w:p w:rsidR="00EF658A" w:rsidRDefault="00EF658A" w:rsidP="00EF658A">
      <w:pPr>
        <w:pStyle w:val="Heading2"/>
      </w:pPr>
      <w:r>
        <w:t xml:space="preserve">Cost </w:t>
      </w:r>
    </w:p>
    <w:p w:rsidR="00EF658A" w:rsidRDefault="00EF658A" w:rsidP="00EF658A">
      <w:pPr>
        <w:pStyle w:val="Heading3"/>
      </w:pPr>
      <w:r>
        <w:t xml:space="preserve">Shale Unsustainable---Production Costs </w:t>
      </w:r>
    </w:p>
    <w:p w:rsidR="00EF658A" w:rsidRDefault="00EF658A" w:rsidP="00EF658A">
      <w:pPr>
        <w:pStyle w:val="Heading4"/>
      </w:pPr>
      <w:r>
        <w:t xml:space="preserve">Shale gas unsustainable - </w:t>
      </w:r>
      <w:r w:rsidRPr="00D62B48">
        <w:t xml:space="preserve">high economic costs </w:t>
      </w:r>
      <w:r>
        <w:t xml:space="preserve">are spent </w:t>
      </w:r>
      <w:r w:rsidRPr="00D62B48">
        <w:t>offsetting decline rates</w:t>
      </w:r>
      <w:r>
        <w:t xml:space="preserve"> </w:t>
      </w:r>
    </w:p>
    <w:p w:rsidR="00EF658A" w:rsidRDefault="00EF658A" w:rsidP="00EF658A">
      <w:r w:rsidRPr="00D62B48">
        <w:rPr>
          <w:rStyle w:val="StyleStyleBold12pt"/>
        </w:rPr>
        <w:t>Klump ’13</w:t>
      </w:r>
      <w:r>
        <w:t xml:space="preserve"> (Edward, is a reporter for Bloomberg News in Houston, “Shale skeptics say supply estimates inflated”, The Calgary Herald (Alberta), CALGARY BUSINESS; Pg. C4, Lexis Nexis, Accessed: 7/3, SD)</w:t>
      </w:r>
    </w:p>
    <w:p w:rsidR="00EF658A" w:rsidRDefault="00EF658A" w:rsidP="00EF658A">
      <w:pPr>
        <w:jc w:val="both"/>
        <w:rPr>
          <w:sz w:val="16"/>
        </w:rPr>
      </w:pPr>
      <w:r w:rsidRPr="00C01246">
        <w:rPr>
          <w:sz w:val="16"/>
        </w:rPr>
        <w:t xml:space="preserve">David </w:t>
      </w:r>
      <w:r w:rsidRPr="00D62B48">
        <w:rPr>
          <w:rStyle w:val="StyleBoldUnderline"/>
          <w:highlight w:val="cyan"/>
        </w:rPr>
        <w:t>Hughes sees a short-term bubble that will bring higher economic</w:t>
      </w:r>
      <w:r w:rsidRPr="00C01246">
        <w:rPr>
          <w:rStyle w:val="StyleBoldUnderline"/>
        </w:rPr>
        <w:t xml:space="preserve"> and environmental </w:t>
      </w:r>
      <w:r w:rsidRPr="00D62B48">
        <w:rPr>
          <w:rStyle w:val="StyleBoldUnderline"/>
          <w:highlight w:val="cyan"/>
        </w:rPr>
        <w:t>costs</w:t>
      </w:r>
      <w:r w:rsidRPr="00C01246">
        <w:rPr>
          <w:rStyle w:val="StyleBoldUnderline"/>
        </w:rPr>
        <w:t>.</w:t>
      </w:r>
      <w:r w:rsidRPr="00C01246">
        <w:rPr>
          <w:sz w:val="12"/>
        </w:rPr>
        <w:t>¶</w:t>
      </w:r>
      <w:r w:rsidRPr="00C01246">
        <w:rPr>
          <w:sz w:val="16"/>
        </w:rPr>
        <w:t xml:space="preserve"> The Canadian geoscientist, founder of the consulting company Global Sustainability Research, is </w:t>
      </w:r>
      <w:r w:rsidRPr="00D62B48">
        <w:rPr>
          <w:rStyle w:val="StyleBoldUnderline"/>
        </w:rPr>
        <w:t xml:space="preserve">part of a movement </w:t>
      </w:r>
      <w:r w:rsidRPr="00D62B48">
        <w:rPr>
          <w:rStyle w:val="StyleBoldUnderline"/>
          <w:highlight w:val="cyan"/>
        </w:rPr>
        <w:t>pushing back against conventional wisdom that the U.S. is on the verge of energy independence amid surging oil output and a 100-year supply of natural gas</w:t>
      </w:r>
      <w:r w:rsidRPr="00D62B48">
        <w:rPr>
          <w:sz w:val="16"/>
          <w:highlight w:val="cyan"/>
        </w:rPr>
        <w:t>.</w:t>
      </w:r>
      <w:r w:rsidRPr="00C01246">
        <w:rPr>
          <w:sz w:val="16"/>
        </w:rPr>
        <w:t xml:space="preserve"> </w:t>
      </w:r>
      <w:r w:rsidRPr="00D62B48">
        <w:rPr>
          <w:rStyle w:val="Emphasis"/>
          <w:highlight w:val="cyan"/>
        </w:rPr>
        <w:t>Projections of 2,384 trillion cubic feet of gas supplies provide false confidence</w:t>
      </w:r>
      <w:r w:rsidRPr="00C01246">
        <w:rPr>
          <w:rStyle w:val="StyleBoldUnderline"/>
        </w:rPr>
        <w:t xml:space="preserve"> because </w:t>
      </w:r>
      <w:r w:rsidRPr="00D62B48">
        <w:rPr>
          <w:rStyle w:val="StyleBoldUnderline"/>
          <w:highlight w:val="cyan"/>
        </w:rPr>
        <w:t>they don't adequately account for the cost of production declines</w:t>
      </w:r>
      <w:r w:rsidRPr="00C01246">
        <w:rPr>
          <w:rStyle w:val="StyleBoldUnderline"/>
        </w:rPr>
        <w:t xml:space="preserve"> of as much as 47 per cent a year that come with drilling in shale, Hughes</w:t>
      </w:r>
      <w:r w:rsidRPr="00C01246">
        <w:rPr>
          <w:sz w:val="16"/>
        </w:rPr>
        <w:t xml:space="preserve"> said.</w:t>
      </w:r>
      <w:r w:rsidRPr="00C01246">
        <w:rPr>
          <w:sz w:val="12"/>
        </w:rPr>
        <w:t>¶</w:t>
      </w:r>
      <w:r w:rsidRPr="00C01246">
        <w:rPr>
          <w:sz w:val="16"/>
        </w:rPr>
        <w:t xml:space="preserve"> </w:t>
      </w:r>
      <w:r w:rsidRPr="00D62B48">
        <w:rPr>
          <w:rStyle w:val="StyleBoldUnderline"/>
          <w:highlight w:val="cyan"/>
        </w:rPr>
        <w:t>Shale skeptics such as Hughes and Bill Powers</w:t>
      </w:r>
      <w:r w:rsidRPr="00C01246">
        <w:rPr>
          <w:rStyle w:val="StyleBoldUnderline"/>
        </w:rPr>
        <w:t xml:space="preserve">, a director of Calgarybased energy producer Arsenal Energy Inc., warn that consumers and </w:t>
      </w:r>
      <w:r w:rsidRPr="00D62B48">
        <w:rPr>
          <w:rStyle w:val="Emphasis"/>
          <w:highlight w:val="cyan"/>
        </w:rPr>
        <w:t>industry will feel the pain of rising prices when supplies fall short of estimates</w:t>
      </w:r>
      <w:r w:rsidRPr="00D62B48">
        <w:rPr>
          <w:sz w:val="16"/>
          <w:highlight w:val="cyan"/>
        </w:rPr>
        <w:t>.</w:t>
      </w:r>
      <w:r w:rsidRPr="00C01246">
        <w:rPr>
          <w:sz w:val="12"/>
        </w:rPr>
        <w:t>¶</w:t>
      </w:r>
      <w:r w:rsidRPr="00C01246">
        <w:rPr>
          <w:sz w:val="16"/>
        </w:rPr>
        <w:t xml:space="preserve"> "Human nature doesn't change, and we extrapolate recent trends far into the future even </w:t>
      </w:r>
      <w:r w:rsidRPr="00D62B48">
        <w:rPr>
          <w:rStyle w:val="Emphasis"/>
          <w:highlight w:val="cyan"/>
        </w:rPr>
        <w:t>if those trends are woefully unsustainable</w:t>
      </w:r>
      <w:r w:rsidRPr="00C01246">
        <w:rPr>
          <w:sz w:val="16"/>
        </w:rPr>
        <w:t>," said Powers, author of Cold, Hungry and in the Dark: Exploding the Natural Gas</w:t>
      </w:r>
      <w:r w:rsidRPr="00C01246">
        <w:rPr>
          <w:sz w:val="12"/>
        </w:rPr>
        <w:t>¶</w:t>
      </w:r>
      <w:r w:rsidRPr="00C01246">
        <w:rPr>
          <w:sz w:val="16"/>
        </w:rPr>
        <w:t xml:space="preserve"> Supply Myth.</w:t>
      </w:r>
      <w:r w:rsidRPr="00C01246">
        <w:rPr>
          <w:sz w:val="12"/>
        </w:rPr>
        <w:t>¶</w:t>
      </w:r>
      <w:r w:rsidRPr="00C01246">
        <w:rPr>
          <w:sz w:val="16"/>
        </w:rPr>
        <w:t xml:space="preserve"> </w:t>
      </w:r>
      <w:r w:rsidRPr="00C01246">
        <w:rPr>
          <w:rStyle w:val="StyleBoldUnderline"/>
        </w:rPr>
        <w:t xml:space="preserve">Wells drilled into the hard rock of </w:t>
      </w:r>
      <w:r w:rsidRPr="00D62B48">
        <w:rPr>
          <w:rStyle w:val="StyleBoldUnderline"/>
          <w:highlight w:val="cyan"/>
        </w:rPr>
        <w:t>shal</w:t>
      </w:r>
      <w:r w:rsidRPr="00C01246">
        <w:rPr>
          <w:rStyle w:val="StyleBoldUnderline"/>
        </w:rPr>
        <w:t>e produce a burst of oil and gas after being hydraulically fractured - a technique that cracks the rock to release hydrocarbons.</w:t>
      </w:r>
      <w:r w:rsidRPr="00C01246">
        <w:rPr>
          <w:sz w:val="16"/>
        </w:rPr>
        <w:t xml:space="preserve"> </w:t>
      </w:r>
      <w:r w:rsidRPr="00D62B48">
        <w:rPr>
          <w:rStyle w:val="StyleBoldUnderline"/>
          <w:highlight w:val="cyan"/>
        </w:rPr>
        <w:t>The flow rapidly diminishes as gas must migrate farther through the rock to reach the fracturing site</w:t>
      </w:r>
      <w:r w:rsidRPr="00D62B48">
        <w:rPr>
          <w:rStyle w:val="StyleBoldUnderline"/>
        </w:rPr>
        <w:t xml:space="preserve"> where it can enter the well. </w:t>
      </w:r>
      <w:r w:rsidRPr="00D62B48">
        <w:rPr>
          <w:rStyle w:val="StyleBoldUnderline"/>
          <w:highlight w:val="cyan"/>
        </w:rPr>
        <w:t>To</w:t>
      </w:r>
      <w:r w:rsidRPr="00D62B48">
        <w:rPr>
          <w:rStyle w:val="Emphasis"/>
          <w:highlight w:val="cyan"/>
        </w:rPr>
        <w:t xml:space="preserve"> counter the declines, companies drill more wells, longer wells and intensify the fracking process, all of which can raise costs</w:t>
      </w:r>
      <w:r w:rsidRPr="00C01246">
        <w:rPr>
          <w:rStyle w:val="Emphasis"/>
        </w:rPr>
        <w:t>.</w:t>
      </w:r>
      <w:r w:rsidRPr="00C01246">
        <w:rPr>
          <w:rStyle w:val="Emphasis"/>
          <w:b w:val="0"/>
          <w:sz w:val="12"/>
          <w:u w:val="none"/>
        </w:rPr>
        <w:t>¶</w:t>
      </w:r>
      <w:r w:rsidRPr="00C01246">
        <w:rPr>
          <w:sz w:val="16"/>
        </w:rPr>
        <w:t xml:space="preserve"> </w:t>
      </w:r>
      <w:r w:rsidRPr="00D62B48">
        <w:rPr>
          <w:rStyle w:val="StyleBoldUnderline"/>
          <w:highlight w:val="cyan"/>
        </w:rPr>
        <w:t>About $42 billion must be spent every year just to offset decline rates in shale gas wells</w:t>
      </w:r>
      <w:r w:rsidRPr="00C01246">
        <w:rPr>
          <w:sz w:val="16"/>
        </w:rPr>
        <w:t xml:space="preserve"> that generated revenue of about $33 billion in 2012, </w:t>
      </w:r>
      <w:r w:rsidRPr="00C01246">
        <w:rPr>
          <w:rStyle w:val="StyleBoldUnderline"/>
        </w:rPr>
        <w:t>Hughes estimated in a report earlier this year for the Post Carbon Institute, which advocates options for a more sustainable world.</w:t>
      </w:r>
      <w:r w:rsidRPr="00C01246">
        <w:rPr>
          <w:sz w:val="16"/>
        </w:rPr>
        <w:t xml:space="preserve"> Proceeds from higher-priced petroleum liquids contained in the most lucrative wells have helped offset the deficit for now, though </w:t>
      </w:r>
      <w:r w:rsidRPr="00D62B48">
        <w:rPr>
          <w:rStyle w:val="Emphasis"/>
          <w:highlight w:val="cyan"/>
        </w:rPr>
        <w:t>the industry faces higher costs from increasingly uneconomic wells as the best prospects are exhausted</w:t>
      </w:r>
      <w:r w:rsidRPr="00C01246">
        <w:rPr>
          <w:sz w:val="16"/>
        </w:rPr>
        <w:t>, he said.</w:t>
      </w:r>
      <w:r w:rsidRPr="00C01246">
        <w:rPr>
          <w:sz w:val="12"/>
        </w:rPr>
        <w:t>¶</w:t>
      </w:r>
      <w:r w:rsidRPr="00C01246">
        <w:rPr>
          <w:sz w:val="16"/>
        </w:rPr>
        <w:t xml:space="preserve"> Shale production mushroomed in the past decade as producers expanded the use of horizontal drilling and fracking to wrest oil and gas from previously impermeable rock. Gas output in the U.S. climbed 25 per cent from 2007 to a record last year.</w:t>
      </w:r>
      <w:r w:rsidRPr="00C01246">
        <w:rPr>
          <w:sz w:val="12"/>
        </w:rPr>
        <w:t>¶</w:t>
      </w:r>
      <w:r w:rsidRPr="00C01246">
        <w:rPr>
          <w:sz w:val="16"/>
        </w:rPr>
        <w:t xml:space="preserve"> In April, the Potential Gas Committee,</w:t>
      </w:r>
      <w:r w:rsidRPr="00C01246">
        <w:rPr>
          <w:sz w:val="12"/>
        </w:rPr>
        <w:t>¶</w:t>
      </w:r>
      <w:r w:rsidRPr="00C01246">
        <w:rPr>
          <w:sz w:val="16"/>
        </w:rPr>
        <w:t xml:space="preserve"> which issues a biennial report with support from the Colorado School of Mines, said the U.S. had a technically recoverable resource base of 2,384 trillion cubic feet of gas at the end of 2012, while other estimates claim the resource can last 100 years, the committee said on its website.</w:t>
      </w:r>
      <w:r w:rsidRPr="00C01246">
        <w:rPr>
          <w:sz w:val="12"/>
        </w:rPr>
        <w:t>¶</w:t>
      </w:r>
      <w:r w:rsidRPr="00C01246">
        <w:rPr>
          <w:sz w:val="16"/>
        </w:rPr>
        <w:t xml:space="preserve"> The surge in supplies pushed prices down to a decade low last year below $2 per million British thermal units - a price that only added to gas's appeal as consumers and industry switched to the cheaper fuel to save money.</w:t>
      </w:r>
      <w:r w:rsidRPr="00C01246">
        <w:rPr>
          <w:sz w:val="12"/>
        </w:rPr>
        <w:t>¶</w:t>
      </w:r>
      <w:r w:rsidRPr="00C01246">
        <w:rPr>
          <w:sz w:val="16"/>
        </w:rPr>
        <w:t xml:space="preserve"> Decline rates cited by the skeptics already have been incorporated into many supply estimates, said Erica Bowman, chief economist at America's Natural Gas Alliance, an industry group whose members include Chesapeake Energy Corp., Apache Corp. and Devon Energy Corp.</w:t>
      </w:r>
      <w:r w:rsidRPr="00C01246">
        <w:rPr>
          <w:sz w:val="12"/>
        </w:rPr>
        <w:t>¶</w:t>
      </w:r>
      <w:r w:rsidRPr="00C01246">
        <w:rPr>
          <w:sz w:val="16"/>
        </w:rPr>
        <w:t xml:space="preserve"> "We have a very large, abundant supply of natural gas, and we have it at prices that are very affordable, and honestly, we have so much supply that we need the demand outlets," said Bowman</w:t>
      </w:r>
      <w:r w:rsidRPr="00C01246">
        <w:rPr>
          <w:rStyle w:val="StyleBoldUnderline"/>
        </w:rPr>
        <w:t>.</w:t>
      </w:r>
      <w:r w:rsidRPr="00C01246">
        <w:rPr>
          <w:rStyle w:val="StyleBoldUnderline"/>
          <w:sz w:val="12"/>
        </w:rPr>
        <w:t>¶</w:t>
      </w:r>
      <w:r w:rsidRPr="00C01246">
        <w:rPr>
          <w:rStyle w:val="StyleBoldUnderline"/>
        </w:rPr>
        <w:t xml:space="preserve"> Skepticism about shale's potential was raised as early as 2009</w:t>
      </w:r>
      <w:r w:rsidRPr="00C01246">
        <w:rPr>
          <w:sz w:val="16"/>
        </w:rPr>
        <w:t>, when Berman drew rebukes from Chesapeake and Devon for his work questioning the projections for shale gas as overly optimistic.</w:t>
      </w:r>
    </w:p>
    <w:p w:rsidR="00EF658A" w:rsidRPr="00EF658A" w:rsidRDefault="00EF658A" w:rsidP="00EF658A"/>
    <w:p w:rsidR="00EF658A" w:rsidRDefault="00EF658A" w:rsidP="00EF658A"/>
    <w:p w:rsidR="00EF658A" w:rsidRDefault="00EF658A" w:rsidP="00EF658A"/>
    <w:p w:rsidR="00EF658A" w:rsidRDefault="00EF658A" w:rsidP="00EF658A">
      <w:pPr>
        <w:pStyle w:val="Heading1"/>
      </w:pPr>
      <w:r>
        <w:lastRenderedPageBreak/>
        <w:t>Solvency</w:t>
      </w:r>
    </w:p>
    <w:p w:rsidR="00EF658A" w:rsidRDefault="00EF658A" w:rsidP="00EF658A">
      <w:pPr>
        <w:pStyle w:val="Heading2"/>
      </w:pPr>
      <w:r>
        <w:t xml:space="preserve">OCS Key </w:t>
      </w:r>
    </w:p>
    <w:p w:rsidR="00EF658A" w:rsidRDefault="00EF658A" w:rsidP="00EF658A">
      <w:pPr>
        <w:pStyle w:val="Heading3"/>
      </w:pPr>
      <w:r>
        <w:t xml:space="preserve">OCS Key---Multi-Purpose </w:t>
      </w:r>
    </w:p>
    <w:p w:rsidR="00EF658A" w:rsidRDefault="00EF658A" w:rsidP="00EF658A">
      <w:pPr>
        <w:pStyle w:val="Heading4"/>
      </w:pPr>
      <w:r>
        <w:t xml:space="preserve">Offshore development good - </w:t>
      </w:r>
      <w:r w:rsidRPr="00096B41">
        <w:t>decreases high prices</w:t>
      </w:r>
      <w:r>
        <w:t xml:space="preserve"> and</w:t>
      </w:r>
      <w:r w:rsidRPr="00096B41">
        <w:t xml:space="preserve"> strengthens energy dependence </w:t>
      </w:r>
    </w:p>
    <w:p w:rsidR="00EF658A" w:rsidRDefault="00EF658A" w:rsidP="00EF658A">
      <w:r w:rsidRPr="00096B41">
        <w:rPr>
          <w:rStyle w:val="StyleStyleBold12pt"/>
        </w:rPr>
        <w:t>Humphries and Pirog ’12</w:t>
      </w:r>
      <w:r>
        <w:t xml:space="preserve"> (Marc, is a Specialist in Energy Policy, Robert, is a Specialist in Energy Economics, “U.S. Offshore Oil and Gas Resources: Prospects and Processes”, February 10</w:t>
      </w:r>
      <w:r w:rsidRPr="00096B41">
        <w:rPr>
          <w:vertAlign w:val="superscript"/>
        </w:rPr>
        <w:t>th</w:t>
      </w:r>
      <w:r>
        <w:t xml:space="preserve">, 2012, CRS, </w:t>
      </w:r>
      <w:hyperlink r:id="rId19" w:history="1">
        <w:r w:rsidRPr="00EB1372">
          <w:rPr>
            <w:rStyle w:val="Hyperlink"/>
          </w:rPr>
          <w:t>http://assets.opencrs.com/rpts/R40645_20120210.pdf</w:t>
        </w:r>
      </w:hyperlink>
      <w:r>
        <w:t>, Accessed: 7/5, SD)</w:t>
      </w:r>
    </w:p>
    <w:p w:rsidR="00EF658A" w:rsidRDefault="00EF658A" w:rsidP="00EF658A">
      <w:pPr>
        <w:jc w:val="both"/>
        <w:rPr>
          <w:rStyle w:val="StyleBoldUnderline"/>
        </w:rPr>
      </w:pPr>
      <w:r w:rsidRPr="00096B41">
        <w:rPr>
          <w:rStyle w:val="StyleBoldUnderline"/>
          <w:highlight w:val="cyan"/>
        </w:rPr>
        <w:t>Natural gas markets</w:t>
      </w:r>
      <w:r>
        <w:t xml:space="preserve"> differ from the oil market in that they </w:t>
      </w:r>
      <w:r w:rsidRPr="00096B41">
        <w:rPr>
          <w:rStyle w:val="StyleBoldUnderline"/>
          <w:highlight w:val="cyan"/>
        </w:rPr>
        <w:t>are</w:t>
      </w:r>
      <w:r w:rsidRPr="00096B41">
        <w:rPr>
          <w:rStyle w:val="StyleBoldUnderline"/>
        </w:rPr>
        <w:t xml:space="preserve"> not global, but </w:t>
      </w:r>
      <w:r w:rsidRPr="00096B41">
        <w:rPr>
          <w:rStyle w:val="StyleBoldUnderline"/>
          <w:highlight w:val="cyan"/>
        </w:rPr>
        <w:t>regional</w:t>
      </w:r>
      <w:r>
        <w:t xml:space="preserve">. As shown </w:t>
      </w:r>
      <w:r w:rsidRPr="00096B41">
        <w:rPr>
          <w:sz w:val="12"/>
        </w:rPr>
        <w:t xml:space="preserve">¶ </w:t>
      </w:r>
      <w:r>
        <w:t xml:space="preserve">in Table 6, above, </w:t>
      </w:r>
      <w:r w:rsidRPr="00096B41">
        <w:rPr>
          <w:rStyle w:val="StyleBoldUnderline"/>
        </w:rPr>
        <w:t>virtually all U.S. natural gas consumption comes from U.S.</w:t>
      </w:r>
      <w:r>
        <w:t xml:space="preserve"> or Canadian </w:t>
      </w:r>
      <w:r w:rsidRPr="00096B41">
        <w:rPr>
          <w:rStyle w:val="StyleBoldUnderline"/>
        </w:rPr>
        <w:t>¶ sources</w:t>
      </w:r>
      <w:r>
        <w:t xml:space="preserve">. </w:t>
      </w:r>
      <w:r w:rsidRPr="00096B41">
        <w:rPr>
          <w:rStyle w:val="StyleBoldUnderline"/>
        </w:rPr>
        <w:t>The only link between regional natural gas markets is through LNG, but the rapidly ¶ growing market for LNG predicted earlier in this decade has failed to materialize.</w:t>
      </w:r>
      <w:r>
        <w:t xml:space="preserve"> </w:t>
      </w:r>
      <w:r w:rsidRPr="00096B41">
        <w:rPr>
          <w:rStyle w:val="StyleBoldUnderline"/>
        </w:rPr>
        <w:t xml:space="preserve">LNG is still ¶ largely characterized by long-term, </w:t>
      </w:r>
      <w:r>
        <w:t xml:space="preserve">two-party supply and purchase agreements. In the North </w:t>
      </w:r>
      <w:r w:rsidRPr="00096B41">
        <w:rPr>
          <w:sz w:val="12"/>
        </w:rPr>
        <w:t xml:space="preserve">¶ </w:t>
      </w:r>
      <w:r>
        <w:t xml:space="preserve">American market, LNG plays the role of making up marginal short-falls in the demand and </w:t>
      </w:r>
      <w:r w:rsidRPr="00096B41">
        <w:rPr>
          <w:sz w:val="12"/>
        </w:rPr>
        <w:t xml:space="preserve">¶ </w:t>
      </w:r>
      <w:r>
        <w:t xml:space="preserve">supply balance. </w:t>
      </w:r>
      <w:r w:rsidRPr="00096B41">
        <w:rPr>
          <w:rStyle w:val="StyleBoldUnderline"/>
        </w:rPr>
        <w:t xml:space="preserve">As </w:t>
      </w:r>
      <w:r w:rsidRPr="00096B41">
        <w:rPr>
          <w:rStyle w:val="StyleBoldUnderline"/>
          <w:highlight w:val="cyan"/>
        </w:rPr>
        <w:t>production from domestic onshore shale gas deposits increases, the role of ¶ LNG in the U.S. market will</w:t>
      </w:r>
      <w:r w:rsidRPr="00096B41">
        <w:rPr>
          <w:rStyle w:val="StyleBoldUnderline"/>
        </w:rPr>
        <w:t xml:space="preserve"> likely </w:t>
      </w:r>
      <w:r w:rsidRPr="00096B41">
        <w:rPr>
          <w:rStyle w:val="StyleBoldUnderline"/>
          <w:highlight w:val="cyan"/>
        </w:rPr>
        <w:t>be small</w:t>
      </w:r>
      <w:r>
        <w:t xml:space="preserve">. </w:t>
      </w:r>
      <w:r w:rsidRPr="00096B41">
        <w:rPr>
          <w:sz w:val="12"/>
        </w:rPr>
        <w:t xml:space="preserve">¶ </w:t>
      </w:r>
      <w:r>
        <w:t>In this regional market structure</w:t>
      </w:r>
      <w:r w:rsidRPr="00096B41">
        <w:rPr>
          <w:rStyle w:val="Emphasis"/>
        </w:rPr>
        <w:t xml:space="preserve">, the </w:t>
      </w:r>
      <w:r w:rsidRPr="00096B41">
        <w:rPr>
          <w:rStyle w:val="Emphasis"/>
          <w:highlight w:val="cyan"/>
        </w:rPr>
        <w:t>development of new, offshore U.S. supplies could have a ¶ significant impact on the domestic price of natural gas, as well as contributing to U.S. energy ¶ independence of this fuel.</w:t>
      </w:r>
      <w:r>
        <w:t xml:space="preserve"> Although </w:t>
      </w:r>
      <w:r w:rsidRPr="00096B41">
        <w:rPr>
          <w:rStyle w:val="StyleBoldUnderline"/>
        </w:rPr>
        <w:t>the price of natural gas has</w:t>
      </w:r>
      <w:r>
        <w:t xml:space="preserve"> not shown the same degree of </w:t>
      </w:r>
      <w:r w:rsidRPr="00096B41">
        <w:rPr>
          <w:sz w:val="12"/>
        </w:rPr>
        <w:t xml:space="preserve">¶ </w:t>
      </w:r>
      <w:r>
        <w:t xml:space="preserve">volatility as oil, </w:t>
      </w:r>
      <w:r w:rsidRPr="00096B41">
        <w:rPr>
          <w:rStyle w:val="StyleBoldUnderline"/>
        </w:rPr>
        <w:t xml:space="preserve">the </w:t>
      </w:r>
      <w:r w:rsidRPr="00096B41">
        <w:rPr>
          <w:rStyle w:val="StyleBoldUnderline"/>
          <w:highlight w:val="cyan"/>
        </w:rPr>
        <w:t>U</w:t>
      </w:r>
      <w:r w:rsidRPr="00096B41">
        <w:rPr>
          <w:rStyle w:val="StyleBoldUnderline"/>
        </w:rPr>
        <w:t xml:space="preserve">nited </w:t>
      </w:r>
      <w:r w:rsidRPr="00096B41">
        <w:rPr>
          <w:rStyle w:val="StyleBoldUnderline"/>
          <w:highlight w:val="cyan"/>
        </w:rPr>
        <w:t>St</w:t>
      </w:r>
      <w:r w:rsidRPr="00096B41">
        <w:rPr>
          <w:rStyle w:val="StyleBoldUnderline"/>
        </w:rPr>
        <w:t xml:space="preserve">ates </w:t>
      </w:r>
      <w:r w:rsidRPr="00096B41">
        <w:rPr>
          <w:rStyle w:val="StyleBoldUnderline"/>
          <w:highlight w:val="cyan"/>
        </w:rPr>
        <w:t>has been among the highest-priced regions in the world</w:t>
      </w:r>
      <w:r w:rsidRPr="00096B41">
        <w:rPr>
          <w:rStyle w:val="StyleBoldUnderline"/>
        </w:rPr>
        <w:t xml:space="preserve">. </w:t>
      </w:r>
      <w:r>
        <w:t xml:space="preserve">High </w:t>
      </w:r>
      <w:r w:rsidRPr="00096B41">
        <w:rPr>
          <w:sz w:val="12"/>
        </w:rPr>
        <w:t xml:space="preserve">¶ </w:t>
      </w:r>
      <w:r>
        <w:t xml:space="preserve">prices have caused residential consumers to allocate a greater portion of their budgets to home </w:t>
      </w:r>
      <w:r w:rsidRPr="00096B41">
        <w:rPr>
          <w:sz w:val="12"/>
        </w:rPr>
        <w:t xml:space="preserve">¶ </w:t>
      </w:r>
      <w:r>
        <w:t xml:space="preserve">heating expenses. </w:t>
      </w:r>
      <w:r w:rsidRPr="00096B41">
        <w:rPr>
          <w:rStyle w:val="StyleBoldUnderline"/>
          <w:highlight w:val="cyan"/>
        </w:rPr>
        <w:t>Industrial users</w:t>
      </w:r>
      <w:r w:rsidRPr="00096B41">
        <w:rPr>
          <w:rStyle w:val="StyleBoldUnderline"/>
        </w:rPr>
        <w:t xml:space="preserve"> either lose sales to overseas competitors, or </w:t>
      </w:r>
      <w:r w:rsidRPr="00096B41">
        <w:rPr>
          <w:rStyle w:val="StyleBoldUnderline"/>
          <w:highlight w:val="cyan"/>
        </w:rPr>
        <w:t>cease U.S. ¶ production when domestic natural gas prices rise too much beyond those observed in other ¶ regions of the world.</w:t>
      </w:r>
      <w:r w:rsidRPr="00096B41">
        <w:rPr>
          <w:rStyle w:val="StyleBoldUnderline"/>
        </w:rPr>
        <w:t xml:space="preserve"> </w:t>
      </w:r>
    </w:p>
    <w:p w:rsidR="00EF658A" w:rsidRDefault="00EF658A" w:rsidP="00EF658A"/>
    <w:p w:rsidR="00C07EF6" w:rsidRDefault="00C07EF6" w:rsidP="00C07EF6">
      <w:pPr>
        <w:pStyle w:val="Heading4"/>
        <w:rPr>
          <w:rStyle w:val="StyleBoldUnderline"/>
        </w:rPr>
      </w:pPr>
      <w:r>
        <w:rPr>
          <w:rStyle w:val="StyleBoldUnderline"/>
        </w:rPr>
        <w:t>The only way benefits are accessed is if the OCS is opened-energy security and economic booms are predicated off the assumption of drilling</w:t>
      </w:r>
    </w:p>
    <w:p w:rsidR="00C07EF6" w:rsidRPr="00D45ACA" w:rsidRDefault="00C07EF6" w:rsidP="00C07EF6">
      <w:pPr>
        <w:rPr>
          <w:rStyle w:val="StyleStyleBold12pt"/>
          <w:b w:val="0"/>
        </w:rPr>
      </w:pPr>
      <w:r>
        <w:rPr>
          <w:rStyle w:val="StyleStyleBold12pt"/>
        </w:rPr>
        <w:t xml:space="preserve">Dlouhy 13-Jennifer, energy policy and politics writer for the Houston Chronicle, former writer for Congressional Quarterly (12/5/13, “Study: Atlantic Drilling Could Give the Economy a 23.5B Boost”, Fuel Fix, </w:t>
      </w:r>
      <w:hyperlink r:id="rId20" w:history="1">
        <w:r w:rsidRPr="00350BB1">
          <w:rPr>
            <w:rStyle w:val="Hyperlink"/>
            <w:sz w:val="26"/>
          </w:rPr>
          <w:t>http://fuelfix.com/blog/2013/12/05/study-atlantic-drilling-could-give-economy-23-5b-boost/</w:t>
        </w:r>
      </w:hyperlink>
      <w:r>
        <w:rPr>
          <w:rStyle w:val="StyleStyleBold12pt"/>
        </w:rPr>
        <w:t xml:space="preserve"> date accessed 7/10/14) HC</w:t>
      </w:r>
    </w:p>
    <w:p w:rsidR="00C07EF6" w:rsidRDefault="00C07EF6" w:rsidP="00C07EF6">
      <w:pPr>
        <w:rPr>
          <w:rStyle w:val="StyleBoldUnderline"/>
        </w:rPr>
      </w:pPr>
      <w:r w:rsidRPr="00D45ACA">
        <w:rPr>
          <w:rStyle w:val="StyleBoldUnderline"/>
        </w:rPr>
        <w:t xml:space="preserve"> If companies were allowed to drill for oil and gas in Atlantic waters off the East Coast, the work would help create nearly 280,000 new jobs and contribute some $23.5 billion to the U.S. economy each year by 2035, </w:t>
      </w:r>
      <w:r w:rsidRPr="00D45ACA">
        <w:rPr>
          <w:sz w:val="16"/>
        </w:rPr>
        <w:t xml:space="preserve">according to a study unveiled Thursday by two industry trade groups. The report by Sugar Land, Texas-based Quest Offshore Inc. also projects that </w:t>
      </w:r>
      <w:r w:rsidRPr="00D45ACA">
        <w:rPr>
          <w:rStyle w:val="StyleBoldUnderline"/>
        </w:rPr>
        <w:t>the activity could yield 1.3 million barrels of oil equivalent per day, based on current estimates of the amount of crude and natural gas lurking along the East Coast. C</w:t>
      </w:r>
      <w:r w:rsidRPr="00D45ACA">
        <w:rPr>
          <w:sz w:val="16"/>
        </w:rPr>
        <w:t xml:space="preserve">ommissioned by the National Ocean Industries Association and the American Petroleum Institute, the study represents the oil industry’s latest bid to convince the Obama administration to make plans for auctioning offshore drilling leases in Atlantic waters beginning as soon as 2017. </w:t>
      </w:r>
      <w:r w:rsidRPr="00D45ACA">
        <w:rPr>
          <w:rStyle w:val="StyleBoldUnderline"/>
        </w:rPr>
        <w:t>The Interior Department’s Bureau of Ocean Energy Management soon will begin the long process of developing a schedule for selling outer continental shelf drilling leases from Aug. 27, 2017 through mid-2022 – and the oil industry wants to make sure the Atlantic acreage isn’t left</w:t>
      </w:r>
      <w:r w:rsidRPr="00D45ACA">
        <w:rPr>
          <w:sz w:val="16"/>
        </w:rPr>
        <w:t xml:space="preserve"> out. “</w:t>
      </w:r>
      <w:r w:rsidRPr="00D45ACA">
        <w:rPr>
          <w:rStyle w:val="StyleBoldUnderline"/>
        </w:rPr>
        <w:t>The key is getting Atlantic lease sales included in the 2017-2022 offshore leasing plan,”</w:t>
      </w:r>
      <w:r w:rsidRPr="00D45ACA">
        <w:rPr>
          <w:sz w:val="16"/>
        </w:rPr>
        <w:t xml:space="preserve"> said Randall Luthi, head of the National Ocean Industries Association</w:t>
      </w:r>
      <w:r w:rsidRPr="00D45ACA">
        <w:rPr>
          <w:rStyle w:val="StyleBoldUnderline"/>
        </w:rPr>
        <w:t>. “None of the benefits shown in the study can be realized without actual sales.” Luthi likened expanded offshore energy development to a “silver bullet that will decrease unemployment, increase federal revenue without raising taxes, and make America more energy secure.”</w:t>
      </w:r>
      <w:r w:rsidRPr="00D45ACA">
        <w:rPr>
          <w:sz w:val="16"/>
        </w:rPr>
        <w:t xml:space="preserve"> And Erik Milito, the API’s director of upstream and industry operations, called oil and </w:t>
      </w:r>
      <w:r w:rsidRPr="00D45ACA">
        <w:rPr>
          <w:rStyle w:val="StyleBoldUnderline"/>
        </w:rPr>
        <w:t>natural gas production</w:t>
      </w:r>
      <w:r w:rsidRPr="00D45ACA">
        <w:rPr>
          <w:sz w:val="16"/>
        </w:rPr>
        <w:t xml:space="preserve"> off the East Coast “</w:t>
      </w:r>
      <w:r w:rsidRPr="00D45ACA">
        <w:rPr>
          <w:rStyle w:val="StyleBoldUnderline"/>
        </w:rPr>
        <w:t>a potential gold mine.” “Developing oil and natural gas in the Atlantic could put hundreds of thousands of Americans to work, make us more energy secure, and bring in needed revenue for the government</w:t>
      </w:r>
      <w:r w:rsidRPr="00D45ACA">
        <w:rPr>
          <w:sz w:val="16"/>
        </w:rPr>
        <w:t>,” Milito said. “</w:t>
      </w:r>
      <w:r w:rsidRPr="00D45ACA">
        <w:rPr>
          <w:rStyle w:val="StyleBoldUnderline"/>
        </w:rPr>
        <w:t>But none of these benefits will appear unless the federal government follows pro-development energy policies</w:t>
      </w:r>
      <w:r w:rsidRPr="00D45ACA">
        <w:rPr>
          <w:sz w:val="16"/>
        </w:rPr>
        <w:t xml:space="preserve">.” Most U.S. offshore oil and gas development is concentrated in the Gulf of Mexico, though some activity continues off the southern California coast and in waters around Alaska. Although the federal waters of the Atlantic Ocean are technically open for oil exploration, </w:t>
      </w:r>
      <w:r w:rsidRPr="00D45ACA">
        <w:rPr>
          <w:rStyle w:val="StyleBoldUnderline"/>
        </w:rPr>
        <w:t>drilling leases must be sold in government auctions, and none of those sales are planned for the area under a schedule that runs through Aug. 26, 2017</w:t>
      </w:r>
      <w:r w:rsidRPr="00D45ACA">
        <w:rPr>
          <w:sz w:val="16"/>
        </w:rPr>
        <w:t xml:space="preserve">. In assembling that current sale schedule, Interior Department officials insisted private companies should first conduct geophysical research to get a sense of the area’s potential oil and gas resources before the government makes any leasing decisions or schedules sales. Related story: Governors ask Obama administration to open </w:t>
      </w:r>
      <w:r w:rsidRPr="00D45ACA">
        <w:rPr>
          <w:sz w:val="16"/>
        </w:rPr>
        <w:lastRenderedPageBreak/>
        <w:t xml:space="preserve">Atlantic to drilling The last geophysical studies of the area — which formed the basis for some of the resource estimates used in Quest’s report — were conducted decades ago, before advancements in seismic research that allow geologists to get a better look below underground salt layers. </w:t>
      </w:r>
      <w:r w:rsidRPr="00D45ACA">
        <w:rPr>
          <w:rStyle w:val="StyleBoldUnderline"/>
        </w:rPr>
        <w:t>The ocean energy bureau appears likely to broadly approve seismic research in the Atlantic as soon as next January</w:t>
      </w:r>
      <w:r w:rsidRPr="00D45ACA">
        <w:rPr>
          <w:sz w:val="16"/>
        </w:rPr>
        <w:t>, though industry representatives say that litigation and individual permit reviews mean the geological surveys might not begin for several years. Although the Quest study predicts that economic benefits from Atlantic oil development would flow well beyond the East Coast, the report finds significant benefits there. For instance, North Carolina, South Carolina and Virginia would see the largest gain in jobs as a result of the activity, Quest predicted. “Although some states such as the Carolinas, Virginia, Massachusetts, New York and Maine are expected to see larger benefits, the effects of offshore oil and natural gas activity are expected to be felt all along the Atlantic coast,” the report said. “</w:t>
      </w:r>
      <w:r w:rsidRPr="00D45ACA">
        <w:rPr>
          <w:rStyle w:val="StyleBoldUnderline"/>
        </w:rPr>
        <w:t>The nation as a whole, but especially the Atlantic coast states would likely see large employment increases, increased economic activity and increased government revenue as well as increased domestic oil and natural gas production, increasing the nation’s energy security.”</w:t>
      </w:r>
      <w:r w:rsidRPr="00D45ACA">
        <w:rPr>
          <w:sz w:val="16"/>
        </w:rPr>
        <w:t xml:space="preserve"> </w:t>
      </w:r>
      <w:r w:rsidRPr="00D45ACA">
        <w:rPr>
          <w:rStyle w:val="StyleBoldUnderline"/>
        </w:rPr>
        <w:t>The Quest analysis assumed oil and gas drilling leases would be sold along the mid- and south Atlantic beginning in 2018, with north Atlantic acreage auctioned no sooner than 2020. The analysts assumed industry interest in the Atlantic waters would parallel the activity during other outer continental auctions, with no more than 480 mid- and south Atlantic leases sold annually. Working under those assumptions, Quest predicted that 69 offshore Atlantic projects would begin oil and natural gas production between 2017 and 2035, with most — 52 — in deep water. The analysts also forecast that oil companies would drill an average of 30 wells in Atlantic waters each year.</w:t>
      </w:r>
    </w:p>
    <w:p w:rsidR="00C07EF6" w:rsidRDefault="00C07EF6" w:rsidP="00C07EF6">
      <w:pPr>
        <w:pStyle w:val="Heading4"/>
        <w:rPr>
          <w:rStyle w:val="StyleBoldUnderline"/>
        </w:rPr>
      </w:pPr>
      <w:r>
        <w:rPr>
          <w:rStyle w:val="StyleBoldUnderline"/>
        </w:rPr>
        <w:t xml:space="preserve">Opening the OCS is vital to solvency-there’s known resources and demand </w:t>
      </w:r>
    </w:p>
    <w:p w:rsidR="00C07EF6" w:rsidRPr="00EF1078" w:rsidRDefault="00C07EF6" w:rsidP="00C07EF6">
      <w:pPr>
        <w:rPr>
          <w:rStyle w:val="StyleStyleBold12pt"/>
          <w:b w:val="0"/>
        </w:rPr>
      </w:pPr>
      <w:r>
        <w:rPr>
          <w:rStyle w:val="StyleStyleBold12pt"/>
        </w:rPr>
        <w:t xml:space="preserve">Department of the Interior 2011-(11/8/11, “Secretary Salazar Announces 2012-2017 Offshore Oil and Gas Development Program”, US Department of the Interior, </w:t>
      </w:r>
      <w:hyperlink r:id="rId21" w:history="1">
        <w:r w:rsidRPr="00350BB1">
          <w:rPr>
            <w:rStyle w:val="Hyperlink"/>
            <w:sz w:val="26"/>
          </w:rPr>
          <w:t>http://www.doi.gov/news/pressreleases/Secretary-Salazar-Announces-2012-2017-Offshore-Oil-and-Gas-Development-Program.cfm date accessed 7/10/14</w:t>
        </w:r>
      </w:hyperlink>
      <w:r>
        <w:rPr>
          <w:rStyle w:val="StyleStyleBold12pt"/>
        </w:rPr>
        <w:t>) HC</w:t>
      </w:r>
    </w:p>
    <w:p w:rsidR="00C07EF6" w:rsidRDefault="00C07EF6" w:rsidP="00C07EF6">
      <w:pPr>
        <w:rPr>
          <w:sz w:val="16"/>
        </w:rPr>
      </w:pPr>
      <w:r w:rsidRPr="002D1FE5">
        <w:rPr>
          <w:sz w:val="16"/>
        </w:rPr>
        <w:t xml:space="preserve">WASHINGTON DC – Secretary of the Interior Ken Salazar today announced </w:t>
      </w:r>
      <w:r w:rsidRPr="002D1FE5">
        <w:rPr>
          <w:rStyle w:val="StyleBoldUnderline"/>
        </w:rPr>
        <w:t>the Proposed Outer Continental Shelf (OCS) Oil and Gas Leasing Program for 2012-2017, which makes more than 75 percent of undiscovered technically recoverable oil and gas resources estimated in federal offshore areas available for exploration and development.</w:t>
      </w:r>
      <w:r w:rsidRPr="002D1FE5">
        <w:rPr>
          <w:sz w:val="16"/>
        </w:rPr>
        <w:t xml:space="preserve"> </w:t>
      </w:r>
      <w:r w:rsidRPr="002D1FE5">
        <w:rPr>
          <w:rStyle w:val="StyleBoldUnderline"/>
        </w:rPr>
        <w:t>The Proposed Program,</w:t>
      </w:r>
      <w:r w:rsidRPr="002D1FE5">
        <w:rPr>
          <w:sz w:val="16"/>
        </w:rPr>
        <w:t xml:space="preserve"> which is in line with President Obama’s direction to continue to expand safe and responsible domestic production</w:t>
      </w:r>
      <w:r w:rsidRPr="002D1FE5">
        <w:rPr>
          <w:rStyle w:val="StyleBoldUnderline"/>
        </w:rPr>
        <w:t>, includes six offshore areas where there are currently active leases and exploration, and where there is known or anticipated hydrocarbon potential. It schedules 15 potential lease sales for the 2012-2017 period – 12 in the Gulf of Mexico and three off the coast of Alaska. “Expanding safe and responsible oil and gas production from the OCS is a key component of our comprehensive energy strategy to grow America’s energy economy, and will help us continue to reduce our dependence on foreign oil and create jobs here at home,”</w:t>
      </w:r>
      <w:r w:rsidRPr="002D1FE5">
        <w:rPr>
          <w:sz w:val="16"/>
        </w:rPr>
        <w:t xml:space="preserve"> said Secretary Salazar. “This five-year program will make available for development more than three-quarters of undiscovered oil and gas resources estimated on the OCS, including frontier areas such as the Arctic, where we must proceed cautiously, safely and based on the best science available</w:t>
      </w:r>
      <w:r w:rsidRPr="002D1FE5">
        <w:rPr>
          <w:rStyle w:val="StyleBoldUnderline"/>
        </w:rPr>
        <w:t>.” The Proposed Program will promote safe and responsible domestic energy production by offering substantial acreage for lease in regions with known potential for oil and gas development.</w:t>
      </w:r>
      <w:r w:rsidRPr="002D1FE5">
        <w:rPr>
          <w:sz w:val="16"/>
        </w:rPr>
        <w:t xml:space="preserve"> “</w:t>
      </w:r>
      <w:r w:rsidRPr="002D1FE5">
        <w:rPr>
          <w:rStyle w:val="StyleBoldUnderline"/>
        </w:rPr>
        <w:t>This proposal recognizes the need to proceed carefully and in a manner that protects human safety, coastal areas, and the environment,</w:t>
      </w:r>
      <w:r w:rsidRPr="002D1FE5">
        <w:rPr>
          <w:sz w:val="16"/>
        </w:rPr>
        <w:t xml:space="preserve">” said Bureau of Ocean Energy Management Director Tommy P. Beaudreau. “This Proposed Program both promotes responsible development and is informed by lessons learned from the Deepwater Horizon tragedy and the reforms that we have implemented to make offshore drilling safer and more environmentally responsible.” The Proposed Program also reflects the need for a regionally tailored approach to offshore development that accounts for issues such as current knowledge of resource potential, adequacy of infrastructure including oil spill response capabilities, and the need for a balanced approach to our use of natural resources. </w:t>
      </w:r>
      <w:r w:rsidRPr="002D1FE5">
        <w:rPr>
          <w:rStyle w:val="StyleBoldUnderline"/>
        </w:rPr>
        <w:t>The majority of lease sales are scheduled for areas in the Gulf of Mexico, where resource potential and interest is greatest and where infrastructure is most mature. “A key part of safe and responsible development of our oil and gas resources is recognizing that different environments and communities require different approaches and technologies</w:t>
      </w:r>
      <w:r w:rsidRPr="002D1FE5">
        <w:rPr>
          <w:sz w:val="16"/>
        </w:rPr>
        <w:t xml:space="preserve">. In Alaska and off its coast, the Proposed Program recommends that the current inventory of already-leased areas in the Arctic should be expanded only after additional evaluations have been completed, and in a manner that accounts for the Arctic’s unique environmental resources and the social, cultural, and subsistence needs of Native Alaskan communities,” said Deputy Secretary David J. Hayes. The Proposed Program includes lease sales in the Beaufort and Chukchi Seas, but the single sales are scheduled late in the 5-year period to facilitate further scientific study and data collection, and longer term planning for spill response preparedness and infrastructure. The proposal suggests that any lease sales in the Arctic be tailored to protect sensitive environmental resources, including those accessed by Native Alaskans for subsistence uses. For more information on the proposed program, go to: http://www.boem.gov/uploadedFiles/5-Year_Program_Factsheet.pdf. The Proposed Program will be open for significant public comment and consideration. Following public comment and review periods for the proposed program, as well as the accompanying Draft Environmental Impact Statement, a Proposed Final Program (PFP) and a Final EIS will be submitted to the President and Congress. The OCS Lands Act requires that the Secretary of the Interior prepare a 5-year program that includes a schedule of oil and gas lease sales and indicates the size, timing and location of proposed leasing activity as determined by the Secretary to best meet national energy needs for the 5-year period following its approval, while addressing a range of economic, environmental and social considerations. </w:t>
      </w:r>
    </w:p>
    <w:p w:rsidR="00C07EF6" w:rsidRDefault="00C07EF6" w:rsidP="00C07EF6">
      <w:pPr>
        <w:pStyle w:val="Heading4"/>
        <w:rPr>
          <w:rStyle w:val="StyleBoldUnderline"/>
        </w:rPr>
      </w:pPr>
      <w:r>
        <w:rPr>
          <w:rStyle w:val="StyleBoldUnderline"/>
        </w:rPr>
        <w:t>Demand for leasing exists-15 new sale sites and record revenues in recent auctions</w:t>
      </w:r>
    </w:p>
    <w:p w:rsidR="00C07EF6" w:rsidRPr="00262FFC" w:rsidRDefault="00C07EF6" w:rsidP="00C07EF6">
      <w:pPr>
        <w:rPr>
          <w:rStyle w:val="StyleStyleBold12pt"/>
          <w:b w:val="0"/>
        </w:rPr>
      </w:pPr>
      <w:r>
        <w:rPr>
          <w:rStyle w:val="StyleStyleBold12pt"/>
        </w:rPr>
        <w:t xml:space="preserve">Department of the Interior 2012-(6/28/12, “Interior Finalizes Plan to Make All Highest-Resource Areas in the U.S. Offshore Available for Oil &amp; Gas Leasing”, US Department of the Interior, </w:t>
      </w:r>
      <w:hyperlink r:id="rId22" w:history="1">
        <w:r w:rsidRPr="00350BB1">
          <w:rPr>
            <w:rStyle w:val="Hyperlink"/>
            <w:sz w:val="26"/>
          </w:rPr>
          <w:t>http://www.doi.gov/news/pressreleases/Interior-Finalizes-Plan-to-Make-All-</w:t>
        </w:r>
        <w:r w:rsidRPr="00350BB1">
          <w:rPr>
            <w:rStyle w:val="Hyperlink"/>
            <w:sz w:val="26"/>
          </w:rPr>
          <w:lastRenderedPageBreak/>
          <w:t>Highest-Resource-Areas-in-the-US-Offshore-Available-for-Oil-and-Gas-Leasing.cfm date accessed 7/10/14</w:t>
        </w:r>
      </w:hyperlink>
      <w:r>
        <w:rPr>
          <w:rStyle w:val="StyleStyleBold12pt"/>
        </w:rPr>
        <w:t>) HC</w:t>
      </w:r>
    </w:p>
    <w:p w:rsidR="00C07EF6" w:rsidRDefault="00C07EF6" w:rsidP="00C07EF6">
      <w:pPr>
        <w:rPr>
          <w:rStyle w:val="StyleBoldUnderline"/>
        </w:rPr>
      </w:pPr>
      <w:r w:rsidRPr="006D742E">
        <w:rPr>
          <w:rStyle w:val="StyleBoldUnderline"/>
        </w:rPr>
        <w:t xml:space="preserve">As part of the Obama administration’s all-of-the-above energy strategy to expand safe and responsible domestic energy production, </w:t>
      </w:r>
      <w:r w:rsidRPr="00262FFC">
        <w:rPr>
          <w:sz w:val="16"/>
        </w:rPr>
        <w:t xml:space="preserve">Secretary of the Interior Ken Salazar and Bureau of Ocean Energy Management (BOEM) Director Tommy Beaudreau today announced the release of a </w:t>
      </w:r>
      <w:r w:rsidRPr="006D742E">
        <w:rPr>
          <w:rStyle w:val="StyleBoldUnderline"/>
        </w:rPr>
        <w:t>proposed final offshore oil and gas leasing program for 2012-2017 that makes all areas with the highest-known resource potential – including frontier areas in the Alaska Arctic – available for oil and gas leasing in order to further reduce America’s dependence on foreign oil.</w:t>
      </w:r>
      <w:r w:rsidRPr="00262FFC">
        <w:rPr>
          <w:sz w:val="16"/>
        </w:rPr>
        <w:t xml:space="preserve"> Consistent with the President’s direction</w:t>
      </w:r>
      <w:r w:rsidRPr="006D742E">
        <w:rPr>
          <w:rStyle w:val="StyleBoldUnderline"/>
        </w:rPr>
        <w:t>, the Obama administration’s Proposed Final U.S. Outer Continental Shelf Oil and Gas Leasing Program makes available areas focused on the most likely recoverable oil and gas resources that the U.S. Outer Continental Shelf is estimated to hold. It schedules 15 potential lease sales for the five-year period, including 12 in the Gulf of Mexico and three off the coast of Alaska</w:t>
      </w:r>
      <w:r w:rsidRPr="00262FFC">
        <w:rPr>
          <w:sz w:val="16"/>
        </w:rPr>
        <w:t xml:space="preserve">. “Put simply, this program opens the vast majority of known offshore oil and gas resources for development over the next five years and includes a cautious but forward-looking leasing strategy for the Alaska Arctic,” said Secretary Salazar. “President </w:t>
      </w:r>
      <w:r w:rsidRPr="006D742E">
        <w:rPr>
          <w:rStyle w:val="StyleBoldUnderline"/>
        </w:rPr>
        <w:t>Obama has made clear his commitment to expanding responsible domestic oil and gas production in America as part of this all-of-the-above energy strategy, and with comprehensive safety standards in place, this plan will help us to continue to grow America’s energy economy and further reduce our dependence on foreign oil, while protecting marine, costal and human health</w:t>
      </w:r>
      <w:r w:rsidRPr="00262FFC">
        <w:rPr>
          <w:sz w:val="16"/>
        </w:rPr>
        <w:t xml:space="preserve">.” Today’s announcement builds on a series of actions taken by the Obama administration to meet President Obama’s directive to continue to expand safe and responsible production of America’s important domestic resources. </w:t>
      </w:r>
      <w:r w:rsidRPr="006D742E">
        <w:rPr>
          <w:rStyle w:val="StyleBoldUnderline"/>
        </w:rPr>
        <w:t>Successful offshore lease sales held by the Department of the Interior in the Western and Central Gulf of Mexico in recent months have made available approximately 60 million acres of resource-rich areas for industry leasing that will bring additional domestic resources to market.</w:t>
      </w:r>
      <w:r w:rsidRPr="00262FFC">
        <w:rPr>
          <w:sz w:val="16"/>
        </w:rPr>
        <w:t xml:space="preserve"> The Proposed Final Program is designed to account for the distinct needs of the regions across the OCS, and considers a range of factors, including current and developing information about resource potential, the status of resource development and emergency response infrastructure, recognition of regional interest and concerns, and the need for a balanced approach to the use of the Nation’s shared natural resources. “Offshore oil and gas leasing should not be ‘one size fits all,’” said Director Beaudreau. “For example, the area-wide leasing model that works for the Gulf of Mexico, where there is a long and consistent history of offshore exploration and development, is not suited to the Arctic. Within the Arctic, where significant resource potential exists, there are also substantial environmental challenges, and social and ecological concerns that warrant a different and more targeted approach that will focus leasing to offer the greatest resource potential while minimizing possible conflicts with environmentally sensitive areas and the native Alaskan communities that rely on the ocean for subsistence use</w:t>
      </w:r>
      <w:r w:rsidRPr="006D742E">
        <w:rPr>
          <w:rStyle w:val="StyleBoldUnderline"/>
        </w:rPr>
        <w:t>.”The 15 scheduled potential lease sales contained in the plan will occur in six planning areas – the Western and Central Gulf of Mexico, the portion of the Eastern Gulf Of Mexico not currently under Congressional moratorium, and the Chukchi Sea, Beaufort Sea and Cook Inlet Planning Areas offshore Alaska. In the Central and Western Gulf of Mexico Planning Areas, which have the most abundant proven and estimated oil and gas resources as well as broad industry interest and mature infrastructure</w:t>
      </w:r>
      <w:r w:rsidRPr="00262FFC">
        <w:rPr>
          <w:sz w:val="16"/>
        </w:rPr>
        <w:t>, the Proposed Final Program includes annual area-wide sales of all available, unleased acreage, as has been the typical practice in the Central and Western Gulf of Mexico. Additionally, within the portion of the Eastern Gulf of Mexico Planning Area made available for leasing under the Gulf of Mexico Energy Security Act, there are two scheduled sales there. For offshore Alaska</w:t>
      </w:r>
      <w:r w:rsidRPr="006D742E">
        <w:rPr>
          <w:rStyle w:val="StyleBoldUnderline"/>
        </w:rPr>
        <w:t>, the Proposed Final Program schedules three potential sales – one each in the Chukchi Sea and Beaufort Sea Planning Areas that span the Alaska Arctic, and one in the Cook Inlet Planning Area off of south-central Alaska.</w:t>
      </w:r>
      <w:r w:rsidRPr="00262FFC">
        <w:rPr>
          <w:sz w:val="16"/>
        </w:rPr>
        <w:t xml:space="preserve"> “We are committed to moving forward with leasing offshore Alaska, and scheduling those sales later in the program allows for further development of scientific information on the oil and gas resource potential in these areas and further study of potential impacts to the environment,” said Deputy Secretary of the Interior David J. Hayes. “We must reconcile energy resource development with the sensitive habitats, unique conditions and important other uses, including subsistence hunting and fishing, that are present in Alaska waters.” The Proposed Final Program re-affirms existing protections for Arctic coastal areas by continuing to exclude certain areas from leasing, including a 25-mile buffer area near the coast of the Chukchi, as well as two subsistence whaling areas in the Beaufort near Barrow and Kaktovik, Alaska. The program also identifies an additional exclusion area in the Chukchi, near Barrow, that will not be made available for leasing because of input received from Native Alaskan communities and because the area is known to be of particular importance for subsistence hunting and fishing. With respect to all other areas in the Arctic that are open to oil and gas exploration and development in the Proposed Final Program, BOEM will identify targeted areas to offer in the lease sales based on information the agency will gather about industry interest, resource potential, subsistence hunting and fishing, wildlife, and environmental sensitivities. “We are taking a cautious approach to leasing in the Arctic that accounts for the Arctic’s unique environmental resources and the social, cultural and subsistence needs of Native Alaskan communities, and draws from the best available science as well as any new information that we may learn from activity on current leases,” added Secretary Salazar. “</w:t>
      </w:r>
      <w:r w:rsidRPr="00262FFC">
        <w:rPr>
          <w:rStyle w:val="StyleBoldUnderline"/>
        </w:rPr>
        <w:t>When it comes to domestic production, the President has made clear he is committed to producing more oil and natural gas safely and responsibly</w:t>
      </w:r>
      <w:r w:rsidRPr="00262FFC">
        <w:rPr>
          <w:sz w:val="16"/>
        </w:rPr>
        <w:t xml:space="preserve">. The numbers speak for themselves: every year the President has been in office, domestic oil and gas production is up, imports of foreign oil are down, and currently the nation is producing more oil than any time in the last eight years.” As is mandated by the OCS Lands Act, the Proposed Final Program has been submitted to Congress. The Secretary may implement the Program in 60 days, however no further action is needed prior to its implementation, and BOEM is on track to hold the first sale under the new program later this year. Earlier this month, </w:t>
      </w:r>
      <w:r w:rsidRPr="00262FFC">
        <w:rPr>
          <w:rStyle w:val="StyleBoldUnderline"/>
        </w:rPr>
        <w:t xml:space="preserve">BOEM held a lease sale for nearly 39 million acres in the Central Gulf of Mexico, which attracted more than $1.7 billion in high bids for more than 2.4 million acres. That follows on a Western Gulf of Mexico lease sale held in December 2011, in which 21 million acres were offered for lease. </w:t>
      </w:r>
    </w:p>
    <w:p w:rsidR="00C07EF6" w:rsidRDefault="00C07EF6" w:rsidP="00C07EF6">
      <w:pPr>
        <w:pStyle w:val="Heading4"/>
      </w:pPr>
      <w:r>
        <w:lastRenderedPageBreak/>
        <w:t>Opening the OCS is uniquely key-drilling is the lynchpin of our internal links</w:t>
      </w:r>
    </w:p>
    <w:p w:rsidR="00C07EF6" w:rsidRPr="009962CF" w:rsidRDefault="00C07EF6" w:rsidP="00C07EF6">
      <w:pPr>
        <w:rPr>
          <w:rStyle w:val="StyleStyleBold12pt"/>
          <w:b w:val="0"/>
        </w:rPr>
      </w:pPr>
      <w:r>
        <w:rPr>
          <w:rStyle w:val="StyleStyleBold12pt"/>
        </w:rPr>
        <w:t xml:space="preserve">NOIA 6/13/14-National Ocean Industries Association, an independent coalition of over 300 companies committed to renewable and sustainable energy (“NOIA Statement: The Next 5 Year Plan”, NOIA, </w:t>
      </w:r>
      <w:hyperlink r:id="rId23" w:history="1">
        <w:r w:rsidRPr="00350BB1">
          <w:rPr>
            <w:rStyle w:val="Hyperlink"/>
            <w:sz w:val="26"/>
          </w:rPr>
          <w:t>http://www.noia.org/noia-statement-next-five-year-plan/</w:t>
        </w:r>
      </w:hyperlink>
      <w:r>
        <w:rPr>
          <w:rStyle w:val="StyleStyleBold12pt"/>
        </w:rPr>
        <w:t xml:space="preserve"> date accessed 7/10/14) HC </w:t>
      </w:r>
    </w:p>
    <w:p w:rsidR="00C07EF6" w:rsidRDefault="00C07EF6" w:rsidP="00C07EF6">
      <w:pPr>
        <w:rPr>
          <w:sz w:val="16"/>
        </w:rPr>
      </w:pPr>
      <w:r w:rsidRPr="009962CF">
        <w:rPr>
          <w:sz w:val="16"/>
        </w:rPr>
        <w:t xml:space="preserve">Today’s announcement from the Bureau of Ocean Energy Management is </w:t>
      </w:r>
      <w:r w:rsidRPr="009962CF">
        <w:rPr>
          <w:rStyle w:val="StyleBoldUnderline"/>
        </w:rPr>
        <w:t>a long anticipated first step towards what could mean more jobs, energy and revenue to the people of the United States.</w:t>
      </w:r>
      <w:r w:rsidRPr="009962CF">
        <w:rPr>
          <w:sz w:val="16"/>
        </w:rPr>
        <w:t xml:space="preserve"> “The current Five-Year Program that expires in 2017 included no new access, and has put the U.S. far behind many other nations that are actively pursuing offshore oil and natural gas energy development – – particularly in the Atlantic basin and the Arctic. Canada, Mexico, Venezuela, Brazil, Norway, Russia, Cuba and West African nations are examples of </w:t>
      </w:r>
      <w:r w:rsidRPr="009962CF">
        <w:rPr>
          <w:rStyle w:val="StyleBoldUnderline"/>
        </w:rPr>
        <w:t>countries actually moving ahead with Atlantic and Arctic offshore exploration and development plans. Contrast that with the United States, where almost 87% of the outer continental shelf has been off limits for decades to even geophysical and geological surveys, let alone exploratory drilling. “The energy resources on the OCS are vital to the nation’s economic prosperity. Allowing oil and natural gas development in federal waters in the Atlantic alone could result in as many as 280,000 new jobs, $24 billion annually to the economy, $51 billion in government revenue, and the safe production of 1.3 million barrels per day of oil and natural gas. But frankly, these numbers likely underestimate the potential</w:t>
      </w:r>
      <w:r w:rsidRPr="009962CF">
        <w:rPr>
          <w:sz w:val="16"/>
        </w:rPr>
        <w:t>. “</w:t>
      </w:r>
      <w:r w:rsidRPr="009962CF">
        <w:rPr>
          <w:rStyle w:val="StyleBoldUnderline"/>
        </w:rPr>
        <w:t>Today’s action is a crucial, but still only a first, step in truly adopting an all the above energy policy.</w:t>
      </w:r>
      <w:r w:rsidRPr="009962CF">
        <w:rPr>
          <w:sz w:val="16"/>
        </w:rPr>
        <w:t xml:space="preserve"> The over 300 members of NOIA look forward to working cooperatively and enthusiastically with stakeholders, including states and consumer groups, and with BOEM to provide information about what areas to include in the 2017 – 2022 Five Year Program. NOIA will also continue to work closely with Congress on legislation to identify areas to include in the Five-Year Program that would open up new and vital areas to enhance our energy security and reliability.”</w:t>
      </w:r>
    </w:p>
    <w:p w:rsidR="00C07EF6" w:rsidRPr="00427FB7" w:rsidRDefault="00C07EF6" w:rsidP="00C07EF6">
      <w:pPr>
        <w:pStyle w:val="Heading4"/>
        <w:rPr>
          <w:rStyle w:val="StyleStyleBold12pt"/>
          <w:b/>
        </w:rPr>
      </w:pPr>
      <w:r>
        <w:rPr>
          <w:rStyle w:val="StyleStyleBold12pt"/>
        </w:rPr>
        <w:t xml:space="preserve">Expansion of the OCS is key-economic benefits would attract producers </w:t>
      </w:r>
    </w:p>
    <w:p w:rsidR="00C07EF6" w:rsidRPr="00427FB7" w:rsidRDefault="00C07EF6" w:rsidP="00C07EF6">
      <w:pPr>
        <w:rPr>
          <w:rStyle w:val="StyleStyleBold12pt"/>
          <w:b w:val="0"/>
        </w:rPr>
      </w:pPr>
      <w:r>
        <w:rPr>
          <w:rStyle w:val="StyleStyleBold12pt"/>
        </w:rPr>
        <w:t>NOIA 2013-</w:t>
      </w:r>
      <w:r w:rsidRPr="00427FB7">
        <w:rPr>
          <w:rStyle w:val="StyleStyleBold12pt"/>
        </w:rPr>
        <w:t xml:space="preserve"> </w:t>
      </w:r>
      <w:r>
        <w:rPr>
          <w:rStyle w:val="StyleStyleBold12pt"/>
        </w:rPr>
        <w:t xml:space="preserve">National Ocean Industries Association, an independent coalition of over 300 companies committed to renewable and sustainable energy (12/5/13, “New Offshore Atlantic Coast Study Could Spur the Economy”, NOIA, </w:t>
      </w:r>
      <w:hyperlink r:id="rId24" w:history="1">
        <w:r w:rsidRPr="00350BB1">
          <w:rPr>
            <w:rStyle w:val="Hyperlink"/>
            <w:sz w:val="26"/>
          </w:rPr>
          <w:t>http://www.noia.org/new-offshore-atlantic-coast-study-could-spur-economy/</w:t>
        </w:r>
      </w:hyperlink>
      <w:r>
        <w:rPr>
          <w:rStyle w:val="StyleStyleBold12pt"/>
        </w:rPr>
        <w:t xml:space="preserve"> date accessed 7/10/14) HC</w:t>
      </w:r>
    </w:p>
    <w:p w:rsidR="00C07EF6" w:rsidRDefault="00C07EF6" w:rsidP="00C07EF6">
      <w:pPr>
        <w:rPr>
          <w:sz w:val="16"/>
        </w:rPr>
      </w:pPr>
      <w:r w:rsidRPr="00427FB7">
        <w:rPr>
          <w:rStyle w:val="StyleBoldUnderline"/>
        </w:rPr>
        <w:t xml:space="preserve">A new study released by the National Ocean Industries Association (NOIA) and the American Petroleum Institute (API) shows that opening </w:t>
      </w:r>
      <w:r w:rsidRPr="00427FB7">
        <w:rPr>
          <w:rStyle w:val="Emphasis"/>
        </w:rPr>
        <w:t xml:space="preserve">the U.S. Atlantic Outer Continental Shelf (OCS) to </w:t>
      </w:r>
      <w:r w:rsidRPr="00427FB7">
        <w:rPr>
          <w:rStyle w:val="StyleBoldUnderline"/>
        </w:rPr>
        <w:t xml:space="preserve">offshore oil and </w:t>
      </w:r>
      <w:r w:rsidRPr="00427FB7">
        <w:rPr>
          <w:rStyle w:val="Emphasis"/>
        </w:rPr>
        <w:t>natural gas development could have remarkable benefits for job creation, domestic investment, revenue to the government, and U.S. energy security</w:t>
      </w:r>
      <w:r w:rsidRPr="00427FB7">
        <w:rPr>
          <w:rStyle w:val="StyleBoldUnderline"/>
        </w:rPr>
        <w:t>.</w:t>
      </w:r>
      <w:r w:rsidRPr="00427FB7">
        <w:rPr>
          <w:sz w:val="16"/>
        </w:rPr>
        <w:t xml:space="preserve"> The study, conducted by Quest Offshore Inc., shows that </w:t>
      </w:r>
      <w:r w:rsidRPr="00427FB7">
        <w:rPr>
          <w:rStyle w:val="StyleBoldUnderline"/>
        </w:rPr>
        <w:t>offshore oil and natural gas development in the Atlantic OCS could create nearly 280,000 jobs, spur an additional $195 billion in new private investment, contribute up to $24 billion per year to the U.S. economy, generate $51 billion in new revenue for the government, and add 1.3 million barrels of oil equivalent per day to domestic energy production, between 2017 and 2035. These jobs are in addition to any jobs and revenue generated by offshore wind or wave energy projects that might take place</w:t>
      </w:r>
      <w:r w:rsidRPr="00427FB7">
        <w:rPr>
          <w:sz w:val="16"/>
        </w:rPr>
        <w:t>. “</w:t>
      </w:r>
      <w:r w:rsidRPr="00427FB7">
        <w:rPr>
          <w:rStyle w:val="StyleBoldUnderline"/>
        </w:rPr>
        <w:t xml:space="preserve">It is truly amazing what the offshore energy industry already does for America while only having access to less than 15 percent of the Outer Continental Shelf. </w:t>
      </w:r>
      <w:r w:rsidRPr="00427FB7">
        <w:rPr>
          <w:rStyle w:val="Emphasis"/>
        </w:rPr>
        <w:t>It would be more amazing to stop limiting ourselves to this one small area</w:t>
      </w:r>
      <w:r w:rsidRPr="00427FB7">
        <w:rPr>
          <w:rStyle w:val="StyleBoldUnderline"/>
        </w:rPr>
        <w:t>. Opening the Atlantic coast to responsible oil and natural gas development could add to our workforce, overall economic growth, government coffers and energy security</w:t>
      </w:r>
      <w:r w:rsidRPr="00427FB7">
        <w:rPr>
          <w:sz w:val="16"/>
        </w:rPr>
        <w:t>,” said NOIA President Randall Luthi. If lease sales in the Atlantic OCS were held in 2018</w:t>
      </w:r>
      <w:r w:rsidRPr="00427FB7">
        <w:rPr>
          <w:rStyle w:val="StyleBoldUnderline"/>
        </w:rPr>
        <w:t xml:space="preserve">, exploratory drilling could begin the following year with the first production of oil and natural gas expected in 2026. Major capital investments, job creation, and revenue to the government would all begin years before the first barrel goes to market. “The key is getting Atlantic lease sales included in the 2017-2022 Offshore Leasing Plan. </w:t>
      </w:r>
      <w:r w:rsidRPr="00427FB7">
        <w:rPr>
          <w:rStyle w:val="Emphasis"/>
        </w:rPr>
        <w:t>None of the benefits shown in the study can be realized without actual sales. Everyone is looking for the silver bullet that will decrease unemployment, increase federal revenue without raising taxes, and make America more energy secure. Tapping more of our offshore energy is that elusive silver bullet,”</w:t>
      </w:r>
      <w:r w:rsidRPr="00427FB7">
        <w:rPr>
          <w:sz w:val="16"/>
        </w:rPr>
        <w:t xml:space="preserve"> said Luthi. By </w:t>
      </w:r>
      <w:r w:rsidRPr="00427FB7">
        <w:rPr>
          <w:rStyle w:val="StyleBoldUnderline"/>
        </w:rPr>
        <w:t>2035, the Atlantic coast region could see 215,000 new jobs as a result of offshore oil and gas activity. Inland states outside the Atlantic coast region could see 63,950 new jobs.</w:t>
      </w:r>
      <w:r w:rsidRPr="00427FB7">
        <w:rPr>
          <w:sz w:val="16"/>
        </w:rPr>
        <w:t xml:space="preserve"> The largest employment impact is predicted for North Carolina (55,422 new jobs), South Carolina (35,569 new jobs), and Virginia (24,979 new jobs). Mid and North Atlantic States could also see great job and revenue benefits. Maryland, Delaware, Pennsylvania, New Jersey and New York could see over 40,000 new jobs, contributions to the economy of over $3.7 billion and an increase in state revenues in the neighborhood of $2.7 billion by 2035. Active oil and gas development off the coasts of Newfoundland and Nova Scotia might mean similar resources are located off the New England coast. Should that be so, the New England states could see 45,000 new jobs and state revenues of over $5 billion in that same time </w:t>
      </w:r>
      <w:r w:rsidRPr="00427FB7">
        <w:rPr>
          <w:rStyle w:val="StyleBoldUnderline"/>
        </w:rPr>
        <w:t xml:space="preserve">frame. If offshore revenue sharing were legislated for coastal states to receive 37.5 percent, the federal government would receive over $33 billion a year and individual states would receive over $19 billion a year by 2035. “Opening up the Atlantic OCS is only part of the energy equation. The oil and natural gas industry must also be committed to significant financial investment and continue to show that these resources are developed efficiently and safely. A </w:t>
      </w:r>
      <w:r w:rsidRPr="00427FB7">
        <w:rPr>
          <w:rStyle w:val="StyleBoldUnderline"/>
        </w:rPr>
        <w:lastRenderedPageBreak/>
        <w:t>cooperative, respectful relationship between industry and regulators means we can develop those oil and natural gas resources and maintain the highest safety and environmental standards,</w:t>
      </w:r>
      <w:r w:rsidRPr="00427FB7">
        <w:rPr>
          <w:sz w:val="16"/>
        </w:rPr>
        <w:t>” said Luthi.</w:t>
      </w:r>
    </w:p>
    <w:p w:rsidR="00C07EF6" w:rsidRDefault="00C07EF6" w:rsidP="00C07EF6">
      <w:pPr>
        <w:rPr>
          <w:sz w:val="16"/>
        </w:rPr>
      </w:pPr>
    </w:p>
    <w:p w:rsidR="00C07EF6" w:rsidRDefault="00C07EF6" w:rsidP="00C07EF6">
      <w:pPr>
        <w:pStyle w:val="Heading4"/>
      </w:pPr>
      <w:r>
        <w:t xml:space="preserve">Drilling would be a long term investment-the number of wells would exponentially increase </w:t>
      </w:r>
    </w:p>
    <w:p w:rsidR="00C07EF6" w:rsidRPr="003E2EC9" w:rsidRDefault="00C07EF6" w:rsidP="00C07EF6">
      <w:pPr>
        <w:rPr>
          <w:rStyle w:val="StyleStyleBold12pt"/>
          <w:b w:val="0"/>
        </w:rPr>
      </w:pPr>
      <w:r>
        <w:rPr>
          <w:rStyle w:val="StyleStyleBold12pt"/>
        </w:rPr>
        <w:t xml:space="preserve">API and NOIA 2013-American Petroleum Institute and National Ocean Industries Association (December 2013, “The Economic Benefits of Increasing US Access to Oil and Natural Gas Offshore Resources in the Atlantic”, API and NOIA  </w:t>
      </w:r>
      <w:hyperlink r:id="rId25" w:history="1">
        <w:r w:rsidRPr="00350BB1">
          <w:rPr>
            <w:rStyle w:val="Hyperlink"/>
            <w:sz w:val="26"/>
          </w:rPr>
          <w:t>http://questoffshore.com/wp-content/uploads/Economic-Benefits-Full-Dec.13.pdf date accessed 7/10/14</w:t>
        </w:r>
      </w:hyperlink>
      <w:r>
        <w:rPr>
          <w:rStyle w:val="StyleStyleBold12pt"/>
        </w:rPr>
        <w:t>) HC</w:t>
      </w:r>
    </w:p>
    <w:p w:rsidR="00C07EF6" w:rsidRDefault="00C07EF6" w:rsidP="00C07EF6">
      <w:pPr>
        <w:rPr>
          <w:rStyle w:val="StyleBoldUnderline"/>
        </w:rPr>
      </w:pPr>
      <w:r w:rsidRPr="003E2EC9">
        <w:rPr>
          <w:rStyle w:val="StyleBoldUnderline"/>
        </w:rPr>
        <w:t>Drilling is the key activity both to discover oil and natural gas resources as well as to prepare them for production.</w:t>
      </w:r>
      <w:r w:rsidRPr="003E2EC9">
        <w:rPr>
          <w:sz w:val="16"/>
        </w:rPr>
        <w:t xml:space="preserve"> </w:t>
      </w:r>
      <w:r w:rsidRPr="003E2EC9">
        <w:rPr>
          <w:u w:val="single"/>
        </w:rPr>
        <w:t>Drilling activity</w:t>
      </w:r>
      <w:r w:rsidRPr="003E2EC9">
        <w:rPr>
          <w:sz w:val="16"/>
        </w:rPr>
        <w:t xml:space="preserve"> in the Atlantic OCS </w:t>
      </w:r>
      <w:r w:rsidRPr="003E2EC9">
        <w:rPr>
          <w:u w:val="single"/>
        </w:rPr>
        <w:t xml:space="preserve">would be expected to be robust upon the opening of the Atlantic OCS to offshore oil and gas exploration and production. </w:t>
      </w:r>
      <w:r w:rsidRPr="003E2EC9">
        <w:rPr>
          <w:sz w:val="16"/>
        </w:rPr>
        <w:t xml:space="preserve">Atlantic OCS drilling would be expected to begin in 2019, with an </w:t>
      </w:r>
      <w:r w:rsidRPr="003E2EC9">
        <w:rPr>
          <w:rStyle w:val="StyleBoldUnderline"/>
        </w:rPr>
        <w:t>average of 30 wells drilled annually from 2017 to 2035 mostly in deepwater. In the last five years of the forecast</w:t>
      </w:r>
      <w:r w:rsidRPr="003E2EC9">
        <w:rPr>
          <w:sz w:val="16"/>
        </w:rPr>
        <w:t xml:space="preserve"> (2031-2035</w:t>
      </w:r>
      <w:r w:rsidRPr="003E2EC9">
        <w:rPr>
          <w:rStyle w:val="StyleBoldUnderline"/>
        </w:rPr>
        <w:t xml:space="preserve">) an average of 66 wells would be expected to be drilled annually as the number of active projects grows and the need for development wells increase. </w:t>
      </w:r>
    </w:p>
    <w:p w:rsidR="00C07EF6" w:rsidRDefault="00C07EF6" w:rsidP="00EF658A"/>
    <w:p w:rsidR="00EF658A" w:rsidRDefault="00EF658A" w:rsidP="00EF658A"/>
    <w:p w:rsidR="00EF658A" w:rsidRDefault="00EF658A" w:rsidP="00EF658A">
      <w:pPr>
        <w:pStyle w:val="Heading2"/>
      </w:pPr>
      <w:r>
        <w:t>Reserves</w:t>
      </w:r>
    </w:p>
    <w:p w:rsidR="00EF658A" w:rsidRDefault="00EF658A" w:rsidP="00EF658A">
      <w:pPr>
        <w:pStyle w:val="Heading3"/>
      </w:pPr>
      <w:r>
        <w:t xml:space="preserve">Large Reserves/Restrictions Key </w:t>
      </w:r>
    </w:p>
    <w:p w:rsidR="00EF658A" w:rsidRDefault="00EF658A" w:rsidP="00EF658A">
      <w:pPr>
        <w:pStyle w:val="Heading4"/>
      </w:pPr>
      <w:r>
        <w:t>Natural gas is in abundance-trillions of feet remain untapped due to restrictions</w:t>
      </w:r>
    </w:p>
    <w:p w:rsidR="00EF658A" w:rsidRPr="00914EB2" w:rsidRDefault="00EF658A" w:rsidP="00EF658A">
      <w:pPr>
        <w:rPr>
          <w:rStyle w:val="StyleStyleBold12pt"/>
          <w:b w:val="0"/>
          <w:bCs w:val="0"/>
          <w:sz w:val="16"/>
        </w:rPr>
      </w:pPr>
      <w:r>
        <w:rPr>
          <w:rStyle w:val="StyleStyleBold12pt"/>
        </w:rPr>
        <w:t>Institute for 21</w:t>
      </w:r>
      <w:r w:rsidRPr="00914EB2">
        <w:rPr>
          <w:rStyle w:val="StyleStyleBold12pt"/>
          <w:vertAlign w:val="superscript"/>
        </w:rPr>
        <w:t>st</w:t>
      </w:r>
      <w:r>
        <w:rPr>
          <w:rStyle w:val="StyleStyleBold12pt"/>
        </w:rPr>
        <w:t xml:space="preserve"> Century Energy 2014-department of US Chamber of Commerce (“Immediately Expand Domestic Oil and Gas Exploration and Production”, Institute for 21</w:t>
      </w:r>
      <w:r w:rsidRPr="00914EB2">
        <w:rPr>
          <w:rStyle w:val="StyleStyleBold12pt"/>
          <w:vertAlign w:val="superscript"/>
        </w:rPr>
        <w:t>st</w:t>
      </w:r>
      <w:r>
        <w:rPr>
          <w:rStyle w:val="StyleStyleBold12pt"/>
        </w:rPr>
        <w:t xml:space="preserve"> Century Energy, </w:t>
      </w:r>
      <w:hyperlink r:id="rId26" w:history="1">
        <w:r w:rsidRPr="00DF2162">
          <w:rPr>
            <w:rStyle w:val="Hyperlink"/>
            <w:sz w:val="26"/>
          </w:rPr>
          <w:t>http://www.energyxxi.org/immediately-expand-domestic-oil-and-gas-exploration-and-production date accessed 7/2/14</w:t>
        </w:r>
      </w:hyperlink>
      <w:r>
        <w:rPr>
          <w:rStyle w:val="StyleStyleBold12pt"/>
        </w:rPr>
        <w:t>) HC</w:t>
      </w:r>
    </w:p>
    <w:p w:rsidR="00EF658A" w:rsidRDefault="00EF658A" w:rsidP="00EF658A">
      <w:pPr>
        <w:rPr>
          <w:sz w:val="16"/>
        </w:rPr>
      </w:pPr>
      <w:r w:rsidRPr="009C5D04">
        <w:rPr>
          <w:sz w:val="16"/>
        </w:rPr>
        <w:t xml:space="preserve">Expanding domestic production will reduce our dependence on foreign oil and natural gas and significantly reduce the billions of dollars we send abroad each year. As our reliance on oil and natural gas will necessarily continue for the foreseeable future, we can no longer rule out the value of our own significant proven oil and gas reserves nor the value of a future significant discovery anywhere in or off the shores of the United States. Doing so will create new investment and new jobs here at home. New federal and state partnerships are needed, and new revenue-sharing models must be developed to build local support for environmentally sound energy exploration and production. Our dependence on imported oil has risen from less than 40% in the 1970s to more than 60% today. Government policies have put the most promising domestic oil and gas prospects off limits to exploration and production. High oil and gas prices, our growing reliance on imported oil, and price volatility clearly demonstrate the imperative to change course and expand domestic oil and gas production. </w:t>
      </w:r>
      <w:r w:rsidRPr="00525DBD">
        <w:rPr>
          <w:rStyle w:val="StyleBoldUnderline"/>
        </w:rPr>
        <w:t>The Outer Continental Shelf (OCS) is an area of some 1.76 billion acres submerged off the United States’ coasts controlled by the federal government. Approximately 97% of the OCS is under federal moratoria</w:t>
      </w:r>
      <w:r w:rsidRPr="009C5D04">
        <w:rPr>
          <w:sz w:val="16"/>
        </w:rPr>
        <w:t xml:space="preserve"> </w:t>
      </w:r>
      <w:r w:rsidRPr="00525DBD">
        <w:rPr>
          <w:rStyle w:val="StyleBoldUnderline"/>
        </w:rPr>
        <w:t>preventing any exploration or production of</w:t>
      </w:r>
      <w:r w:rsidRPr="009C5D04">
        <w:rPr>
          <w:sz w:val="16"/>
        </w:rPr>
        <w:t xml:space="preserve"> oil and natural gas. The U.S. Department of the Interior (DOI) estimates that </w:t>
      </w:r>
      <w:r w:rsidRPr="00525DBD">
        <w:rPr>
          <w:rStyle w:val="StyleBoldUnderline"/>
        </w:rPr>
        <w:t>the OCS contains</w:t>
      </w:r>
      <w:r w:rsidRPr="009C5D04">
        <w:rPr>
          <w:sz w:val="16"/>
        </w:rPr>
        <w:t xml:space="preserve"> 86 billion barrels of oil and </w:t>
      </w:r>
      <w:r w:rsidRPr="00525DBD">
        <w:rPr>
          <w:rStyle w:val="StyleBoldUnderline"/>
        </w:rPr>
        <w:t>420 trillion cubic feet of natural gas</w:t>
      </w:r>
      <w:r w:rsidRPr="009C5D04">
        <w:rPr>
          <w:sz w:val="16"/>
        </w:rPr>
        <w:t xml:space="preserve">. </w:t>
      </w:r>
      <w:r w:rsidRPr="00525DBD">
        <w:rPr>
          <w:rStyle w:val="StyleBoldUnderline"/>
        </w:rPr>
        <w:t xml:space="preserve">Because exploration is prohibited on the vast majority of the OCS, these estimates are primarily based on survey projections and are likely </w:t>
      </w:r>
      <w:r w:rsidRPr="00525DBD">
        <w:rPr>
          <w:rStyle w:val="Emphasis"/>
        </w:rPr>
        <w:t>quite conservative</w:t>
      </w:r>
      <w:r w:rsidRPr="009C5D04">
        <w:rPr>
          <w:sz w:val="16"/>
        </w:rPr>
        <w:t xml:space="preserve">. Additionally, about </w:t>
      </w:r>
      <w:r w:rsidRPr="00525DBD">
        <w:rPr>
          <w:rStyle w:val="StyleBoldUnderline"/>
        </w:rPr>
        <w:t>83% of federal lands onshore containing some</w:t>
      </w:r>
      <w:r w:rsidRPr="009C5D04">
        <w:rPr>
          <w:sz w:val="16"/>
        </w:rPr>
        <w:t xml:space="preserve"> 28 billion barrels of oil and </w:t>
      </w:r>
      <w:r w:rsidRPr="00525DBD">
        <w:rPr>
          <w:rStyle w:val="StyleBoldUnderline"/>
        </w:rPr>
        <w:t>207 trillion cubic feet of natural gas are under moratoria or severely restricted.</w:t>
      </w:r>
      <w:r w:rsidRPr="009C5D04">
        <w:rPr>
          <w:sz w:val="16"/>
        </w:rPr>
        <w:t xml:space="preserve"> </w:t>
      </w:r>
      <w:r w:rsidRPr="00525DBD">
        <w:rPr>
          <w:rStyle w:val="StyleBoldUnderline"/>
        </w:rPr>
        <w:t>In the 26 years since the OCS moratoria were put into place, the technology utilized to extract oil and gas has evolved, significantly reducing the environmental impact of producing the resources.</w:t>
      </w:r>
      <w:r w:rsidRPr="009C5D04">
        <w:rPr>
          <w:sz w:val="16"/>
        </w:rPr>
        <w:t xml:space="preserve"> </w:t>
      </w:r>
      <w:r w:rsidRPr="00525DBD">
        <w:rPr>
          <w:rStyle w:val="StyleBoldUnderline"/>
        </w:rPr>
        <w:t>Advanced multidimensional seismic imaging allows a much higher degree of accuracy in locating oil and gas deposits, which reduces the amount of drilling necessary while increasing the amount of resources recovered. Pressure gauges and safety valves incorporated into offshore production facilities diminish the possibility of spills. These technologies have reduced the spillage rate to just 0.001%.</w:t>
      </w:r>
      <w:r w:rsidRPr="009C5D04">
        <w:rPr>
          <w:sz w:val="16"/>
        </w:rPr>
        <w:t xml:space="preserve"> States have authority over oil and natural gas production within state coastal waters, which are generally those areas within three nautical miles of the coast. By law, Texas and Florida are treated differently; the seaward boundary for Texas is 9 nautical miles, and the seaward boundary for Florida in the Gulf of Mexico is also 9 nautical miles. States retain all rights to revenues generated from oil and gas production in state waters, including royalties. Some coastal states have resisted new exploration and production in offshore areas of the federal OCS in part because the states’ share of revenues resulting from offshore production is generally far less than if the exploration and production were occurring on federal leases onshore. Anything beyond the state boundary is by law federal land. Oil and natural gas production in offshore federal land is regulated under the Outer Continental Shelf Lands Act. Under Section 8(g) of the Act, the federal government only shares 27% of revenues from oil and natural gas production occurring within 3 nautical miles of the state boundary. Under the Gulf of Mexico Energy Security Act, signed into </w:t>
      </w:r>
      <w:r w:rsidRPr="009C5D04">
        <w:rPr>
          <w:sz w:val="16"/>
        </w:rPr>
        <w:lastRenderedPageBreak/>
        <w:t>law in 2006, selected Gulf of Mexico states are eligible to receive 37.5% of revenues collected from specified lease sales in the Gulf of Mexico. New federal-state partnerships to expand upon already advanced and environmentally sound exploration and production, along with new revenue-sharing models to more equitably share the federal revenues derived from offshore development, should be pursued to assist in opening new domestic oil and gas fields to exploration and production. Specifically we are advocating for every state to be eligible to receive 37.5% of the revenue from all leases on the OCS off its coast. It is important to recognize that the energy business is capital intensive. A new offshore production platform typically costs in excess of $500 million to construct and hundreds of millions of dollars per year to operate. Offshore drilling rigs are leasing for as much as $750,000 per day. Exploration and production investment decisions have always involved significant resource, technology, economic, and political risks. Such investments typically proceed without the certainty that future oil prices will allow recoupment of costs. Actually bringing an oil or natural gas prospect to production is tremendously time consuming and expensive, requiring millions, and in some cases billions, of dollars in investments and multiple licenses and permits for a single project. This is the primary reason calls for “use it or lose it” requirements are ill-founded and do not recognize that awarding leases to industry for exploration is merely the first step in a lengthy and capital intensive process that often does not result in the production of oil or natural gas. Historically, the primary advantages of the U.S. oil and natural gas regime in federal lands and waters have been lease-contract sanctity, stability of terms, and globally competitive government take. Without these, even favorable fiscal terms lose their power to promote exploration for and development of a nation’s resources. For example, some have advocated for the imposition of a negative “windfall profits” tax on oil companies. This would be unwise and counterproductive, as it would curtail the amount of capital available for new exploration and production and ultimately curtail domestic production while increasing prices for the consumer. Making available new areas for exploration will rationalize company investments in new technologies like multidirectional drilling that can recover more oil and gas from a field, or increase precision and efficiency and continue to reduce the environmental footprint of production. Additionally, efforts must be made to ensure the resources that are produced are more readily transported to market. To that end, the State of Alaska and industry should be encouraged to build and operate the Alaska Natural Gas Pipeline to transport natural gas from the North Slope of Alaska to the continental United States. We must also utilize our significant reserves of liquid fuels derived from coal, oil sands, and oil shale as well as expand infrastructure to enable greater access to these resources located throughout North America.</w:t>
      </w:r>
      <w:r w:rsidRPr="000D7235">
        <w:rPr>
          <w:rStyle w:val="StyleBoldUnderline"/>
        </w:rPr>
        <w:t xml:space="preserve"> According to DOE, the United States has recoverable reserves</w:t>
      </w:r>
      <w:r w:rsidRPr="009C5D04">
        <w:rPr>
          <w:sz w:val="16"/>
        </w:rPr>
        <w:t xml:space="preserve"> of coal equivalent in energy value to nearly 6 trillion barrels </w:t>
      </w:r>
      <w:r w:rsidRPr="000D7235">
        <w:rPr>
          <w:rStyle w:val="StyleBoldUnderline"/>
        </w:rPr>
        <w:t>of</w:t>
      </w:r>
      <w:r w:rsidRPr="009C5D04">
        <w:rPr>
          <w:sz w:val="16"/>
        </w:rPr>
        <w:t xml:space="preserve"> oil; oil </w:t>
      </w:r>
      <w:r w:rsidRPr="000D7235">
        <w:rPr>
          <w:rStyle w:val="StyleBoldUnderline"/>
        </w:rPr>
        <w:t>shale amounting to more than 2 trillion barrels of oil equivalent</w:t>
      </w:r>
      <w:r w:rsidRPr="009C5D04">
        <w:rPr>
          <w:sz w:val="16"/>
        </w:rPr>
        <w:t>; and heavy oil and oil sands equal to another 154 billion barrels of oil equivalent, some portion of which can be converted to liquid fuels such as gasoline and diesel. To understand the enormity of the remaining U.S. hydrocarbon endowment of nearly 8,300 billion barrels of oil equivalent, consider the fact that we have consumed just 197 billion barrels of U.S. oil since the first domestic oil well was drilled in Pennsylvania in 1859. Unfortunately, much like the moratoria on energy development on the OCS, there is also a legal prohibition against the federal government leasing much of this land for exploration for oil shale. Keeping these lands off limits is stunting the investments necessary to improve the technology to extract these valuable resources in an environmentally responsible manner. It is also simply taking another domestic resource off the table for the American consumer. Admittedly, only a portion of these resources are recoverable, and the potential environmental impact of production requires that care be exercised. However, the abundance and strategic value of these resources requires us to continue to improve methods to economically extract them with a minimum of adverse impacts to the environment. Therefore, in addition to the recommendations related to carbon capture and sequestration outlined elsewhere in this Blueprint, we believe that a sustained and enduring federal R&amp;D effort be undertaken—in partnership with private industry, universities, and national laboratories— to evaluate technologies and practices to minimize the impact of the development of these underutilized fuels on the land and water resources of the United States. We should also evaluate technologies and practices to reduce the energy intensity and carbon footprint of these fuel sources. As a significant amount of these resources are located on federal lands, we recommend a clear and consistent regulatory framework to incentivize their safe and clean development</w:t>
      </w:r>
      <w:r w:rsidRPr="000D7235">
        <w:rPr>
          <w:rStyle w:val="StyleBoldUnderline"/>
        </w:rPr>
        <w:t>. Another potential source of significant amounts of domestic natural gas is methane hydrates, a</w:t>
      </w:r>
      <w:r w:rsidRPr="009C5D04">
        <w:rPr>
          <w:sz w:val="16"/>
        </w:rPr>
        <w:t xml:space="preserve">n icelike substance containing natural gas, </w:t>
      </w:r>
      <w:r w:rsidRPr="000D7235">
        <w:rPr>
          <w:rStyle w:val="StyleBoldUnderline"/>
        </w:rPr>
        <w:t>found beneath the ocean floor</w:t>
      </w:r>
      <w:r w:rsidRPr="009C5D04">
        <w:rPr>
          <w:sz w:val="16"/>
        </w:rPr>
        <w:t xml:space="preserve"> and in the Arctic permafrost. The United States Geological Survey estimates </w:t>
      </w:r>
      <w:r w:rsidRPr="000D7235">
        <w:rPr>
          <w:rStyle w:val="StyleBoldUnderline"/>
        </w:rPr>
        <w:t>there are some 317 quadrillion cubic feet of methane gas stored in hydrates in the United States. This represents more than 1,600 times the amount of conventional natural gas reserves estimated in the United States</w:t>
      </w:r>
      <w:r w:rsidRPr="009C5D04">
        <w:rPr>
          <w:sz w:val="16"/>
        </w:rPr>
        <w:t>. More R&amp;D is necessary to more accurately locate this resource and economically produce it with minimal geologic impact or release of GHG emissions. However, the moratorium preventing exploration and production of traditional natural gas on the OCS also acts to thwart work to develop methane hydrates. There is also a legal prohibition primarily aimed at preventing the U.S. military from being able to obtain transportation fuels from coal-to-liquids (CTL) technology due to concerns over resulting GHG emissions. Ensuring the military is able to fuel its vehicles from domestic energy sources should be a strategic imperative, and we recommend this prohibition be repealed. Moreover, this prohibition also serves to limit access for U.S. consumers to transportation fuels refined from the Canadian oil sands, which is estimated to be the second largest oil reserve in the world.</w:t>
      </w:r>
    </w:p>
    <w:p w:rsidR="00EF658A" w:rsidRDefault="00EF658A" w:rsidP="00EF658A"/>
    <w:p w:rsidR="00EF658A" w:rsidRDefault="00EF658A" w:rsidP="00EF658A">
      <w:pPr>
        <w:pStyle w:val="Heading2"/>
      </w:pPr>
      <w:r>
        <w:t xml:space="preserve">Production </w:t>
      </w:r>
    </w:p>
    <w:p w:rsidR="00EF658A" w:rsidRDefault="00EF658A" w:rsidP="00EF658A">
      <w:pPr>
        <w:pStyle w:val="Heading3"/>
      </w:pPr>
      <w:r>
        <w:t xml:space="preserve">Fast Timeframe---Production </w:t>
      </w:r>
    </w:p>
    <w:p w:rsidR="00EF658A" w:rsidRDefault="00EF658A" w:rsidP="00EF658A">
      <w:pPr>
        <w:pStyle w:val="Heading4"/>
      </w:pPr>
      <w:r>
        <w:t xml:space="preserve">Drilling is fast-leasing applications are already being reviewed </w:t>
      </w:r>
    </w:p>
    <w:p w:rsidR="00EF658A" w:rsidRPr="00EF658A" w:rsidRDefault="00EF658A" w:rsidP="00EF658A">
      <w:r w:rsidRPr="00EF658A">
        <w:rPr>
          <w:rStyle w:val="StyleStyleBold12pt"/>
        </w:rPr>
        <w:t>Devaney 2014</w:t>
      </w:r>
      <w:r w:rsidRPr="00EF658A">
        <w:t xml:space="preserve">-Tim, staff writer for The Hill (4/4/14, “Interior Says Atlantic Offshore Drilling Could Begin this Year”, The Hill, </w:t>
      </w:r>
      <w:hyperlink r:id="rId27" w:history="1">
        <w:r w:rsidRPr="00EF658A">
          <w:rPr>
            <w:rStyle w:val="Hyperlink"/>
          </w:rPr>
          <w:t>http://thehill.com/policy/energy-environment/202709-interior-atlantic-offshore-drilling-tests-could-begin-this-year date accessed 7/6/14</w:t>
        </w:r>
      </w:hyperlink>
      <w:r w:rsidRPr="00EF658A">
        <w:t xml:space="preserve">) HC </w:t>
      </w:r>
    </w:p>
    <w:p w:rsidR="00EF658A" w:rsidRPr="00325000" w:rsidRDefault="00EF658A" w:rsidP="00EF658A">
      <w:pPr>
        <w:rPr>
          <w:sz w:val="14"/>
        </w:rPr>
      </w:pPr>
      <w:r w:rsidRPr="00325000">
        <w:rPr>
          <w:u w:val="single"/>
        </w:rPr>
        <w:t>The Obama administration could allow companies to begin surveying the Atlantic for oil and gas development by the end of the year</w:t>
      </w:r>
      <w:r w:rsidRPr="00325000">
        <w:rPr>
          <w:sz w:val="14"/>
        </w:rPr>
        <w:t xml:space="preserve">. </w:t>
      </w:r>
      <w:r w:rsidRPr="00325000">
        <w:rPr>
          <w:rStyle w:val="StyleBoldUnderline"/>
        </w:rPr>
        <w:t xml:space="preserve">A top official at the Interior Department told Congress on Friday that the agency has received a handful of applications from companies requesting to conduct seismic testing in the Atlantic, to determine where drilling might be feasible and what impact it could have on the environment. </w:t>
      </w:r>
      <w:r w:rsidRPr="00325000">
        <w:rPr>
          <w:sz w:val="14"/>
        </w:rPr>
        <w:t xml:space="preserve">Drilling would begin no earlier than 2017. </w:t>
      </w:r>
      <w:r w:rsidRPr="00325000">
        <w:rPr>
          <w:u w:val="single"/>
        </w:rPr>
        <w:t xml:space="preserve">“It's </w:t>
      </w:r>
      <w:r w:rsidRPr="00325000">
        <w:rPr>
          <w:u w:val="single"/>
        </w:rPr>
        <w:lastRenderedPageBreak/>
        <w:t>possible, depending on what the contractor wants to do, that the first survey could be as early as later this year,”</w:t>
      </w:r>
      <w:r w:rsidRPr="00325000">
        <w:rPr>
          <w:sz w:val="14"/>
        </w:rPr>
        <w:t xml:space="preserve"> Tommy Beaudreau, director of the Interior Department's Bureau of Ocean Energy Management (BOEM), said during a subcommittee hearing for the House Appropriations Committee. </w:t>
      </w:r>
      <w:r w:rsidRPr="00325000">
        <w:rPr>
          <w:u w:val="single"/>
        </w:rPr>
        <w:t>The Interior Department released an environmental impact statement in February that laid the foundation for testing to begin. The report established safeguards for contractors that conduct seismic testing in the Atlantic, and highlighted potential significant effects that it would have on whales, dolphins and other marine life.</w:t>
      </w:r>
      <w:r w:rsidRPr="00325000">
        <w:rPr>
          <w:sz w:val="14"/>
        </w:rPr>
        <w:t xml:space="preserve"> While the report did not authorize seismic testing, BOEM is considering such a move, and Beaudreau said it could happen by the end of the year. The Interior Department would review the tests to consider whether or not to allow drilling. But if the process continues without delay, </w:t>
      </w:r>
      <w:r w:rsidRPr="00325000">
        <w:rPr>
          <w:rStyle w:val="StyleBoldUnderline"/>
        </w:rPr>
        <w:t xml:space="preserve">the release of the environmental review would set the agency on a five-year planning process that would open up the Atlantic to drilling between 2017 and 2022. </w:t>
      </w:r>
      <w:r w:rsidRPr="00325000">
        <w:rPr>
          <w:sz w:val="14"/>
        </w:rPr>
        <w:t>Beaudreau said the agency has made no decisions yet about whether to allow drilling. Democrats on the Appropriations committees remain skeptical of allowing companies to drill \ in the Atlantic. The ranking Democrat on the subcommittee, Rep. James Moran (Va.), asked Beaudreau what safeguards the agency plans to establish to prevent spills and other disruptions to the environment. “</w:t>
      </w:r>
      <w:r w:rsidRPr="00325000">
        <w:rPr>
          <w:rStyle w:val="StyleBoldUnderline"/>
        </w:rPr>
        <w:t>We're going to have to make sure there are sufficient safeguards in place before we proceed,</w:t>
      </w:r>
      <w:r w:rsidRPr="00325000">
        <w:rPr>
          <w:sz w:val="14"/>
        </w:rPr>
        <w:t xml:space="preserve">” Moran said. In addition to the harms it could cause for marine life, Moran expressed concerns about the disruptions spills could cause for the shipping and tourism industries, as well as military operations. “Yeah, I've got a lot of concerns about drilling, particularly off Virginia's coast,” he said. “We have a very important tourism industry, and fishing industry, and there's a shipping channel, and we have extensive naval operations going on, and I don't want to jeopardize any of it. “ Beaudreau said BOEM is looking to establish the “most protective” set of regulations it can for any such drilling and testing activities. Moran also expressed concerns that BOEM is delaying a rule that would increase the maximum fines for offshore drilling companies that are responsible for oil spills. “I understand that opposition has surfaced, of course, from the industry, and that the cap adjustment may be delayed,” Moran said. “When do you expect that cap adjustment to be implemented on spill liability?” Beaudreau said he hopes to raise the fines to a maximum of $134 million from the current $75 million by the end of the year. The fines haven't not been raised since 1990, so the changes mostly account for inflation, he said. “We had some catch-up to do,” Beaudreau said. Meanwhile, Republicans complained to Brian Salerno, director of the Interior Department's Bureau of Safety and Environmental Enforcement, who was also at the hearing, that the permitting process takes too long for companies that want to drill in the Gulf. “We had companies who were complaining that they never got a permit done,” said Rep. Ken Calvert (R-Calif.), chairman of the subcommittee. “The permitting process took an extraordinarily long time with permits being kicked back and forth. How is the timing on permits now?” Salerno said his agency is speeding up the permitting process. </w:t>
      </w:r>
      <w:r w:rsidRPr="00325000">
        <w:rPr>
          <w:rStyle w:val="StyleBoldUnderline"/>
        </w:rPr>
        <w:t>In 2011, it took an average of 71 days from the time a company submitted an application to the time it was approved. Last year, the number of days had declined to 59. “The number is coming down,”</w:t>
      </w:r>
      <w:r w:rsidRPr="00325000">
        <w:rPr>
          <w:sz w:val="14"/>
        </w:rPr>
        <w:t xml:space="preserve"> he said. </w:t>
      </w:r>
    </w:p>
    <w:p w:rsidR="00EF658A" w:rsidRPr="00325000" w:rsidRDefault="00EF658A" w:rsidP="00EF658A"/>
    <w:p w:rsidR="00EF658A" w:rsidRPr="00EF658A" w:rsidRDefault="00EF658A" w:rsidP="00EF658A">
      <w:pPr>
        <w:pStyle w:val="Heading4"/>
      </w:pPr>
      <w:r w:rsidRPr="00EF658A">
        <w:t>The federal government agrees-any form of regulations wouldn’t be so significant as to impede development</w:t>
      </w:r>
    </w:p>
    <w:p w:rsidR="00EF658A" w:rsidRPr="00EF658A" w:rsidRDefault="00EF658A" w:rsidP="00EF658A">
      <w:r w:rsidRPr="00EF658A">
        <w:t xml:space="preserve">US Department of the Interior 2006-(“Report to Congress: Comprehensive Inventory of US OCS Oil and Natural Gas Resources”, BOEM, </w:t>
      </w:r>
      <w:hyperlink r:id="rId28" w:history="1">
        <w:r w:rsidRPr="00EF658A">
          <w:rPr>
            <w:rStyle w:val="Hyperlink"/>
          </w:rPr>
          <w:t>http://www.boem.gov/uploadedFiles/BOEM/Oil_and_Gas_Energy_Program/Resource_Evaluation/Resource_Assessment/2006-FinalInventoryReportDeliveredToCongress.pdf date accessed 7/7/14</w:t>
        </w:r>
      </w:hyperlink>
      <w:r w:rsidRPr="00EF658A">
        <w:t>) HC</w:t>
      </w:r>
    </w:p>
    <w:p w:rsidR="00EF658A" w:rsidRPr="00306705" w:rsidRDefault="00EF658A" w:rsidP="00EF658A">
      <w:pPr>
        <w:rPr>
          <w:rStyle w:val="Emphasis"/>
        </w:rPr>
      </w:pPr>
      <w:r w:rsidRPr="00306705">
        <w:rPr>
          <w:sz w:val="16"/>
        </w:rPr>
        <w:t>The oil and gas development can also be affected by delays in the leasing and permitting process, or from various stipulations in the terms of the lease or permit that affect (permanently or seasonally) surface occupancy, use, and timing of development for safety reasons or to protect sensitive environmental resources</w:t>
      </w:r>
      <w:r w:rsidRPr="00306705">
        <w:rPr>
          <w:rStyle w:val="StyleBoldUnderline"/>
        </w:rPr>
        <w:t xml:space="preserve">. All the OCS leases contain various terms, conditions, and stipulations that govern development of the oil and natural gas resources on the lease. These conditions are meant to protect the environment and ensure safety of operations, and ensure that resources are properly developed and provide a fair return to the public. </w:t>
      </w:r>
      <w:r w:rsidRPr="00306705">
        <w:rPr>
          <w:rStyle w:val="Emphasis"/>
        </w:rPr>
        <w:t>The MMS does not consider existing lease stipulations and approval conditions to be an undue impediment to OCS oil and gas development</w:t>
      </w:r>
      <w:r w:rsidRPr="00306705">
        <w:rPr>
          <w:rStyle w:val="StyleBoldUnderline"/>
        </w:rPr>
        <w:t xml:space="preserve">. Many of the requirements are derived from implementing laws or from the consultation process, and so have facilitated development because they were critical to obtaining Federal, state and local approvals. </w:t>
      </w:r>
      <w:r w:rsidRPr="00306705">
        <w:rPr>
          <w:rStyle w:val="Emphasis"/>
        </w:rPr>
        <w:t xml:space="preserve">None are considered so onerous that they would constitute an impediment to development. </w:t>
      </w:r>
    </w:p>
    <w:p w:rsidR="00EF658A" w:rsidRPr="00306705" w:rsidRDefault="00EF658A" w:rsidP="00EF658A">
      <w:pPr>
        <w:rPr>
          <w:rStyle w:val="Emphasis"/>
        </w:rPr>
      </w:pPr>
    </w:p>
    <w:p w:rsidR="00EF658A" w:rsidRPr="00EF658A" w:rsidRDefault="00EF658A" w:rsidP="00EF658A"/>
    <w:p w:rsidR="00EF658A" w:rsidRDefault="00EF658A" w:rsidP="00EF658A"/>
    <w:p w:rsidR="00EF658A" w:rsidRDefault="00EF658A" w:rsidP="00EF658A">
      <w:pPr>
        <w:pStyle w:val="Heading2"/>
      </w:pPr>
      <w:r>
        <w:t>Leasing Demand</w:t>
      </w:r>
    </w:p>
    <w:p w:rsidR="00EF658A" w:rsidRDefault="00EF658A" w:rsidP="00EF658A">
      <w:pPr>
        <w:pStyle w:val="Heading3"/>
      </w:pPr>
      <w:r>
        <w:t xml:space="preserve">Yes Leasing Demand </w:t>
      </w:r>
    </w:p>
    <w:p w:rsidR="00EF658A" w:rsidRDefault="00EF658A" w:rsidP="00EF658A">
      <w:pPr>
        <w:pStyle w:val="Heading4"/>
      </w:pPr>
      <w:r>
        <w:t>Leasing demands are back to pre-Deepwater levels-millions in sales and hundreds of permits</w:t>
      </w:r>
    </w:p>
    <w:p w:rsidR="00EF658A" w:rsidRPr="00EF658A" w:rsidRDefault="00EF658A" w:rsidP="00EF658A">
      <w:r w:rsidRPr="00EF658A">
        <w:rPr>
          <w:rStyle w:val="StyleStyleBold12pt"/>
        </w:rPr>
        <w:t>US Dept. of the Interior 2012</w:t>
      </w:r>
      <w:r w:rsidRPr="00EF658A">
        <w:t xml:space="preserve">-(“Oil and Gas Lease Utilization, Onshore and Offshore”, US Department of the Interior, </w:t>
      </w:r>
      <w:hyperlink r:id="rId29" w:history="1">
        <w:r w:rsidRPr="00EF658A">
          <w:rPr>
            <w:rStyle w:val="Hyperlink"/>
          </w:rPr>
          <w:t>http://www.doi.gov/news/pressreleases/upload/Final-Report.pdf date accessed 7/8/14</w:t>
        </w:r>
      </w:hyperlink>
      <w:r w:rsidRPr="00EF658A">
        <w:t>) HC</w:t>
      </w:r>
    </w:p>
    <w:p w:rsidR="00EF658A" w:rsidRDefault="00EF658A" w:rsidP="00EF658A">
      <w:pPr>
        <w:rPr>
          <w:rStyle w:val="StyleBoldUnderline"/>
        </w:rPr>
      </w:pPr>
      <w:r w:rsidRPr="00C255E1">
        <w:rPr>
          <w:sz w:val="16"/>
        </w:rPr>
        <w:t xml:space="preserve">The Administration is committed to making the offshore areas with the most substantial resources available to companies, and to incentivizing diligent development of leases. The Deepwater Horizon blowout and oil spill made clear the tremendous human and environmental costs that can come from deepwater oil and gas drilling when proper safeguards are not followed. In light of lessons learned, BSEE has taken significant actions to reform and strengthen our offshore drilling safety regime to increase safety and preparedness. Consistent with heightened standards, offshore </w:t>
      </w:r>
      <w:r w:rsidRPr="00C255E1">
        <w:rPr>
          <w:sz w:val="16"/>
        </w:rPr>
        <w:lastRenderedPageBreak/>
        <w:t xml:space="preserve">oil and gas exploration and development is moving forward, and industry is making significant investments in the Gulf of Mexico and elsewhere. On December 14, 2011, </w:t>
      </w:r>
      <w:r w:rsidRPr="00C255E1">
        <w:rPr>
          <w:rStyle w:val="StyleBoldUnderline"/>
        </w:rPr>
        <w:t>BOEM held Western Gulf of Mexico Lease Sale 218, the first sale since Deepwater Horizon, which attracted over 240 bids on 191 tracts, with nearly $338 million in total high bonus bids -- about $100 million more than the average for Western Gulf sales over the previous decade. T</w:t>
      </w:r>
      <w:r w:rsidRPr="00C255E1">
        <w:rPr>
          <w:sz w:val="16"/>
        </w:rPr>
        <w:t>he Administration has announced that BOEM will hold Consolidated Central Gulf of Mexico Lease Sale 216/222 on June 20, 2012</w:t>
      </w:r>
      <w:r w:rsidRPr="00C255E1">
        <w:rPr>
          <w:rStyle w:val="StyleBoldUnderline"/>
        </w:rPr>
        <w:t>. Sale 216/222 will make available all unleased, eligible areas in the Central Gulf of Mexico, a planning area that BOEM estimates contains close to 31 billion barrels of oil and 134 trillion cubic feet of natural gas that are currently undiscovered and technically recoverable. The Central Gulf alone is estimated to hold about a third of the undiscovered resources of the OCS</w:t>
      </w:r>
      <w:r w:rsidRPr="00C255E1">
        <w:rPr>
          <w:sz w:val="16"/>
        </w:rPr>
        <w:t xml:space="preserve">. Sale 216/222 is the last remaining sale scheduled in the 2007 – 2012 OCS Oil and Natural Gas Leasing Program. As the President discussed in his State of the Union, the Department is finalizing the next Five-Year Program for 2012-2017, which, as proposed, would make more than 75 percent of estimated undiscovered technically recoverable oil and gas resources on the OCS available for development. </w:t>
      </w:r>
      <w:r w:rsidRPr="00C255E1">
        <w:rPr>
          <w:rStyle w:val="StyleBoldUnderline"/>
        </w:rPr>
        <w:t xml:space="preserve">The Proposed Outer Continental Shelf Oil and Gas Leasing Program for 2012-2017 schedules 12 potential lease sales in the Gulf of Mexico, as well as three potential sales in Alaska’s Cook Inlet, Chukchi Sea, and Beaufort Sea. </w:t>
      </w:r>
      <w:r w:rsidRPr="00C255E1">
        <w:rPr>
          <w:sz w:val="16"/>
        </w:rPr>
        <w:t xml:space="preserve">Although BOEM continues to make significant new resources available, our analysis shows that significant existing, leased resources remain unexplored and undeveloped. Overall, as of May 2012, nearly 72 percent (totaling 25.7 million acres) of acres on the Outer Continental Shelf that companies have leased for oil and gas development are not producing or not subject to pending or approved exploration and development plans. This compares to over 72 percent as of March 1, 2011. In all Federal areas of the Gulf of Mexico, approximately 69 percent of acreage that is currently under lease is not producing or subject to pending or approved exploration or development plans. In the Gulf of Mexico, which holds the largest volume of undiscovered technically recoverable resource (UTRR) on the OCS, approximately 31.9 million acres are under lease. However, only approximately, </w:t>
      </w:r>
      <w:r w:rsidRPr="00C255E1">
        <w:rPr>
          <w:rStyle w:val="StyleBoldUnderline"/>
        </w:rPr>
        <w:t>9.8 million acres have approved exploration or development plans, and 6.4 million of the 9.8 million acres are in production. Leased areas in the Gulf of Mexico that are not producing or not subject to pending or approved exploration and development plans are estimated to contain 17.9 billion barrels of UTRR oil and 49.7 trillion cubic feet of UTRR natural ga</w:t>
      </w:r>
      <w:r w:rsidRPr="00C255E1">
        <w:rPr>
          <w:sz w:val="16"/>
        </w:rPr>
        <w:t xml:space="preserve">s (see Table 2). In addition, </w:t>
      </w:r>
      <w:r w:rsidRPr="00C255E1">
        <w:rPr>
          <w:rStyle w:val="StyleBoldUnderline"/>
        </w:rPr>
        <w:t xml:space="preserve">offshore permitting is nearly back to pre-Deepwater Horizon levels, </w:t>
      </w:r>
      <w:r w:rsidRPr="00C255E1">
        <w:rPr>
          <w:sz w:val="16"/>
        </w:rPr>
        <w:t xml:space="preserve">while at the same time, we have instituted the largest offshore drilling reforms in U.S. history to make sure that development happens safely and responsibly. For example, 67 drilling permits for wells for new deepwater wells (more than 500 feet deep) in the 12 months ending April 19, 2012 – just three fewer than in the same period (from April 2009-2010) before the Deepwater Horizon explosion. </w:t>
      </w:r>
      <w:r w:rsidRPr="00C255E1">
        <w:rPr>
          <w:rStyle w:val="StyleBoldUnderline"/>
        </w:rPr>
        <w:t>Overall, since these new standards were put into place, the Administration has approved over 600 permits for activities at hundreds of wells in the Gulf of Mexico alone. In the Central and Western Gulf of Mexico, approximately 53 million acres were offered for lease in 2009, of which 2.7 million acres were bid on and sold. In the Central Gulf, approximately 37 million acres were offered in 2010, of which 2.4 million acres were bid on and sold; in the 2011 Western Gulf lease sale, over 21 million acres were offered, with over a million acres sold</w:t>
      </w:r>
      <w:r>
        <w:rPr>
          <w:rStyle w:val="StyleBoldUnderline"/>
        </w:rPr>
        <w:t>.</w:t>
      </w:r>
    </w:p>
    <w:p w:rsidR="00EF658A" w:rsidRPr="00EF658A" w:rsidRDefault="00EF658A" w:rsidP="00EF658A"/>
    <w:p w:rsidR="00EF658A" w:rsidRDefault="00EF658A" w:rsidP="00EF658A"/>
    <w:p w:rsidR="00EF658A" w:rsidRDefault="00EF658A" w:rsidP="00EF658A">
      <w:pPr>
        <w:pStyle w:val="Heading2"/>
      </w:pPr>
      <w:r>
        <w:t>Mechanics</w:t>
      </w:r>
    </w:p>
    <w:p w:rsidR="00EF658A" w:rsidRDefault="00EF658A" w:rsidP="00EF658A">
      <w:pPr>
        <w:pStyle w:val="Heading3"/>
      </w:pPr>
      <w:r>
        <w:t xml:space="preserve">Normal Means = SOI, NEPA </w:t>
      </w:r>
    </w:p>
    <w:p w:rsidR="00EF658A" w:rsidRPr="0009489D" w:rsidRDefault="00EF658A" w:rsidP="00EF658A">
      <w:pPr>
        <w:pStyle w:val="Heading4"/>
      </w:pPr>
      <w:r>
        <w:t xml:space="preserve">Secretary of the Interior does the plan and it goes under NEPA- </w:t>
      </w:r>
      <w:r w:rsidRPr="007F5F22">
        <w:rPr>
          <w:u w:val="single"/>
        </w:rPr>
        <w:t>it is normal means</w:t>
      </w:r>
      <w:r>
        <w:t xml:space="preserve"> </w:t>
      </w:r>
    </w:p>
    <w:p w:rsidR="00EF658A" w:rsidRPr="0009489D" w:rsidRDefault="00EF658A" w:rsidP="00EF658A">
      <w:r w:rsidRPr="0009489D">
        <w:rPr>
          <w:rStyle w:val="StyleStyleBold12pt"/>
        </w:rPr>
        <w:t>Vann ’13</w:t>
      </w:r>
      <w:r>
        <w:t xml:space="preserve"> (Adam, is a Legislative Attorney, “Offshore Oil and Gas Development: Legal Framework”, CRS,  June 25, 2013, </w:t>
      </w:r>
      <w:hyperlink r:id="rId30" w:history="1">
        <w:r w:rsidRPr="00EB1372">
          <w:rPr>
            <w:rStyle w:val="Hyperlink"/>
          </w:rPr>
          <w:t>http://fas.org/sgp/crs/misc/RL33404.pdf</w:t>
        </w:r>
      </w:hyperlink>
      <w:r>
        <w:t>, Accessed: 7/6, SD)</w:t>
      </w:r>
    </w:p>
    <w:p w:rsidR="00EF658A" w:rsidRDefault="00EF658A" w:rsidP="00EF658A">
      <w:pPr>
        <w:jc w:val="both"/>
      </w:pPr>
      <w:r>
        <w:t xml:space="preserve">The </w:t>
      </w:r>
      <w:r w:rsidRPr="007F5F22">
        <w:rPr>
          <w:rStyle w:val="StyleBoldUnderline"/>
          <w:highlight w:val="cyan"/>
        </w:rPr>
        <w:t>Secretary of the Interior is required to prepare a</w:t>
      </w:r>
      <w:r w:rsidRPr="007F5F22">
        <w:rPr>
          <w:rStyle w:val="StyleBoldUnderline"/>
        </w:rPr>
        <w:t xml:space="preserve"> five-year </w:t>
      </w:r>
      <w:r w:rsidRPr="007F5F22">
        <w:rPr>
          <w:rStyle w:val="StyleBoldUnderline"/>
          <w:highlight w:val="cyan"/>
        </w:rPr>
        <w:t xml:space="preserve">leasing plan, subject to annual ¶ revisions, </w:t>
      </w:r>
      <w:r w:rsidRPr="007F5F22">
        <w:rPr>
          <w:rStyle w:val="Emphasis"/>
          <w:highlight w:val="cyan"/>
        </w:rPr>
        <w:t>that governs any offshore leasing</w:t>
      </w:r>
      <w:r w:rsidRPr="007F5F22">
        <w:rPr>
          <w:rStyle w:val="StyleBoldUnderline"/>
        </w:rPr>
        <w:t xml:space="preserve"> that takes place during the period of plan coverage</w:t>
      </w:r>
      <w:r>
        <w:t xml:space="preserve">.36 </w:t>
      </w:r>
      <w:r w:rsidRPr="0009489D">
        <w:rPr>
          <w:sz w:val="12"/>
        </w:rPr>
        <w:t xml:space="preserve">¶ </w:t>
      </w:r>
      <w:r>
        <w:t xml:space="preserve">Each five-year plan establishes a schedule of proposed lease sales, providing the timing, size, and </w:t>
      </w:r>
      <w:r w:rsidRPr="0009489D">
        <w:rPr>
          <w:sz w:val="12"/>
        </w:rPr>
        <w:t xml:space="preserve">¶ </w:t>
      </w:r>
      <w:r>
        <w:t xml:space="preserve">general location of the leasing activities. </w:t>
      </w:r>
      <w:r w:rsidRPr="007F5F22">
        <w:rPr>
          <w:rStyle w:val="StyleBoldUnderline"/>
        </w:rPr>
        <w:t xml:space="preserve">This </w:t>
      </w:r>
      <w:r w:rsidRPr="007F5F22">
        <w:rPr>
          <w:rStyle w:val="StyleBoldUnderline"/>
          <w:highlight w:val="cyan"/>
        </w:rPr>
        <w:t>plan is to be based on multiple considerations</w:t>
      </w:r>
      <w:r w:rsidRPr="007F5F22">
        <w:rPr>
          <w:rStyle w:val="StyleBoldUnderline"/>
        </w:rPr>
        <w:t xml:space="preserve">, ¶ including </w:t>
      </w:r>
      <w:r w:rsidRPr="007F5F22">
        <w:rPr>
          <w:rStyle w:val="StyleBoldUnderline"/>
          <w:highlight w:val="cyan"/>
        </w:rPr>
        <w:t>the Secretary’s determination as to what will best meet national energy needs for the ¶ five-year period</w:t>
      </w:r>
      <w:r w:rsidRPr="007F5F22">
        <w:rPr>
          <w:rStyle w:val="StyleBoldUnderline"/>
        </w:rPr>
        <w:t xml:space="preserve"> and the </w:t>
      </w:r>
      <w:r w:rsidRPr="007F5F22">
        <w:rPr>
          <w:rStyle w:val="StyleBoldUnderline"/>
          <w:highlight w:val="cyan"/>
        </w:rPr>
        <w:t>extent of potential economic, social, and environmental impacts ¶ associated with development.</w:t>
      </w:r>
      <w:r w:rsidRPr="007F5F22">
        <w:rPr>
          <w:highlight w:val="cyan"/>
        </w:rPr>
        <w:t>37</w:t>
      </w:r>
      <w:r>
        <w:t xml:space="preserve"> </w:t>
      </w:r>
      <w:r w:rsidRPr="0009489D">
        <w:rPr>
          <w:sz w:val="12"/>
        </w:rPr>
        <w:t xml:space="preserve">¶ </w:t>
      </w:r>
      <w:r>
        <w:t xml:space="preserve">During the development of the plan, the Secretary must solicit and consider comments from the </w:t>
      </w:r>
      <w:r w:rsidRPr="0009489D">
        <w:rPr>
          <w:sz w:val="12"/>
        </w:rPr>
        <w:t xml:space="preserve">¶ </w:t>
      </w:r>
      <w:r>
        <w:t xml:space="preserve">governors of affected states, and at least 60 days prior to publication of the plan in the Federal </w:t>
      </w:r>
      <w:r w:rsidRPr="0009489D">
        <w:rPr>
          <w:sz w:val="12"/>
        </w:rPr>
        <w:t xml:space="preserve">¶ </w:t>
      </w:r>
      <w:r>
        <w:t xml:space="preserve">Register, the plan is to be submitted to the governor of each affected state for further comments.38 </w:t>
      </w:r>
      <w:r w:rsidRPr="0009489D">
        <w:rPr>
          <w:sz w:val="12"/>
        </w:rPr>
        <w:t xml:space="preserve">¶ </w:t>
      </w:r>
      <w:r w:rsidRPr="007F5F22">
        <w:rPr>
          <w:rStyle w:val="StyleBoldUnderline"/>
        </w:rPr>
        <w:t>After publication, the Attorney General is also authorized to submit comments regarding potential ¶ effects on competition.39 Subsequently, at least 60 days prior to its approval, the plan is to be ¶ submitted to Congress and the President, along with any received comments and an explanation ¶ for the rejection of any comment.</w:t>
      </w:r>
      <w:r>
        <w:t xml:space="preserve">40 </w:t>
      </w:r>
      <w:r w:rsidRPr="007F5F22">
        <w:rPr>
          <w:rStyle w:val="Emphasis"/>
          <w:highlight w:val="cyan"/>
        </w:rPr>
        <w:t>Once the leasing plan is approved, areas included in the plan ¶ are to be available for leasing, consistent with the terms of the plan</w:t>
      </w:r>
      <w:r w:rsidRPr="007F5F22">
        <w:rPr>
          <w:rStyle w:val="Emphasis"/>
        </w:rPr>
        <w:t>.</w:t>
      </w:r>
      <w:r>
        <w:t xml:space="preserve"> The </w:t>
      </w:r>
      <w:r w:rsidRPr="007F5F22">
        <w:rPr>
          <w:rStyle w:val="Emphasis"/>
          <w:highlight w:val="cyan"/>
        </w:rPr>
        <w:t>development of the five-year plan is considered a major federal action</w:t>
      </w:r>
      <w:r w:rsidRPr="007F5F22">
        <w:rPr>
          <w:rStyle w:val="StyleBoldUnderline"/>
        </w:rPr>
        <w:t xml:space="preserve"> significantly affecting ¶ the quality of the human environment and as such </w:t>
      </w:r>
      <w:r w:rsidRPr="007F5F22">
        <w:rPr>
          <w:rStyle w:val="StyleBoldUnderline"/>
          <w:highlight w:val="cyan"/>
        </w:rPr>
        <w:t>requires preparation of an environmental ¶ impact statement</w:t>
      </w:r>
      <w:r w:rsidRPr="007F5F22">
        <w:rPr>
          <w:rStyle w:val="StyleBoldUnderline"/>
        </w:rPr>
        <w:t xml:space="preserve"> (EIS) </w:t>
      </w:r>
      <w:r w:rsidRPr="007F5F22">
        <w:rPr>
          <w:rStyle w:val="StyleBoldUnderline"/>
          <w:highlight w:val="cyan"/>
        </w:rPr>
        <w:t>under</w:t>
      </w:r>
      <w:r>
        <w:t xml:space="preserve"> the National </w:t>
      </w:r>
      <w:r>
        <w:lastRenderedPageBreak/>
        <w:t xml:space="preserve">Environmental Policy Act </w:t>
      </w:r>
      <w:r w:rsidRPr="007F5F22">
        <w:rPr>
          <w:rStyle w:val="StyleBoldUnderline"/>
          <w:highlight w:val="cyan"/>
        </w:rPr>
        <w:t>(NEPA).</w:t>
      </w:r>
      <w:r w:rsidRPr="007F5F22">
        <w:rPr>
          <w:highlight w:val="cyan"/>
        </w:rPr>
        <w:t>42</w:t>
      </w:r>
      <w:r>
        <w:t xml:space="preserve"> </w:t>
      </w:r>
      <w:r w:rsidRPr="007F5F22">
        <w:rPr>
          <w:rStyle w:val="StyleBoldUnderline"/>
        </w:rPr>
        <w:t xml:space="preserve">Thus, </w:t>
      </w:r>
      <w:r w:rsidRPr="007F5F22">
        <w:rPr>
          <w:rStyle w:val="StyleBoldUnderline"/>
          <w:highlight w:val="cyan"/>
        </w:rPr>
        <w:t>the NEPA ¶ review process complements and informs the preparation of a</w:t>
      </w:r>
      <w:r w:rsidRPr="007F5F22">
        <w:rPr>
          <w:rStyle w:val="StyleBoldUnderline"/>
        </w:rPr>
        <w:t xml:space="preserve"> five-year </w:t>
      </w:r>
      <w:r w:rsidRPr="007F5F22">
        <w:rPr>
          <w:rStyle w:val="StyleBoldUnderline"/>
          <w:highlight w:val="cyan"/>
        </w:rPr>
        <w:t>plan under the OCSLA</w:t>
      </w:r>
      <w:r>
        <w:t xml:space="preserve">.43 </w:t>
      </w:r>
      <w:r w:rsidRPr="0009489D">
        <w:rPr>
          <w:sz w:val="12"/>
        </w:rPr>
        <w:t xml:space="preserve">¶ </w:t>
      </w:r>
    </w:p>
    <w:p w:rsidR="00EF658A" w:rsidRDefault="00EF658A" w:rsidP="00EF658A"/>
    <w:p w:rsidR="00EF658A" w:rsidRDefault="00EF658A" w:rsidP="00EF658A"/>
    <w:p w:rsidR="00EF658A" w:rsidRDefault="00EF658A" w:rsidP="00EF658A">
      <w:pPr>
        <w:pStyle w:val="Heading3"/>
      </w:pPr>
      <w:r>
        <w:t xml:space="preserve">Leasing Mechanics </w:t>
      </w:r>
    </w:p>
    <w:p w:rsidR="00EF658A" w:rsidRPr="0009489D" w:rsidRDefault="00EF658A" w:rsidP="00EF658A">
      <w:pPr>
        <w:pStyle w:val="Heading4"/>
      </w:pPr>
      <w:r>
        <w:t>Leasing process of the plan</w:t>
      </w:r>
    </w:p>
    <w:p w:rsidR="00EF658A" w:rsidRPr="0009489D" w:rsidRDefault="00EF658A" w:rsidP="00EF658A">
      <w:r w:rsidRPr="0009489D">
        <w:rPr>
          <w:rStyle w:val="StyleStyleBold12pt"/>
        </w:rPr>
        <w:t>Vann ’13</w:t>
      </w:r>
      <w:r>
        <w:t xml:space="preserve"> (Adam, is a Legislative Attorney, “Offshore Oil and Gas Development: Legal Framework”, CRS,  June 25, 2013, </w:t>
      </w:r>
      <w:hyperlink r:id="rId31" w:history="1">
        <w:r w:rsidRPr="00EB1372">
          <w:rPr>
            <w:rStyle w:val="Hyperlink"/>
          </w:rPr>
          <w:t>http://fas.org/sgp/crs/misc/RL33404.pdf</w:t>
        </w:r>
      </w:hyperlink>
      <w:r>
        <w:t>, Accessed: 7/6, SD)</w:t>
      </w:r>
    </w:p>
    <w:p w:rsidR="00EF658A" w:rsidRPr="000064A6" w:rsidRDefault="00EF658A" w:rsidP="00EF658A">
      <w:pPr>
        <w:jc w:val="both"/>
        <w:rPr>
          <w:rStyle w:val="StyleBoldUnderline"/>
        </w:rPr>
      </w:pPr>
      <w:r w:rsidRPr="00B01FEA">
        <w:rPr>
          <w:sz w:val="16"/>
        </w:rPr>
        <w:t xml:space="preserve">The </w:t>
      </w:r>
      <w:r w:rsidRPr="00B01FEA">
        <w:rPr>
          <w:rStyle w:val="StyleBoldUnderline"/>
          <w:highlight w:val="cyan"/>
        </w:rPr>
        <w:t>lease sale process involves multiple steps</w:t>
      </w:r>
      <w:r w:rsidRPr="00152836">
        <w:rPr>
          <w:rStyle w:val="StyleBoldUnderline"/>
        </w:rPr>
        <w:t xml:space="preserve"> as well</w:t>
      </w:r>
      <w:r w:rsidRPr="00B01FEA">
        <w:rPr>
          <w:sz w:val="16"/>
        </w:rPr>
        <w:t xml:space="preserve">. Leasing decisions are impacted by a </w:t>
      </w:r>
      <w:r w:rsidRPr="00B01FEA">
        <w:rPr>
          <w:sz w:val="12"/>
        </w:rPr>
        <w:t>¶</w:t>
      </w:r>
      <w:r w:rsidRPr="00B01FEA">
        <w:rPr>
          <w:sz w:val="16"/>
        </w:rPr>
        <w:t xml:space="preserve"> variety of federal laws; however, </w:t>
      </w:r>
      <w:r w:rsidRPr="00152836">
        <w:rPr>
          <w:rStyle w:val="StyleBoldUnderline"/>
        </w:rPr>
        <w:t>it i</w:t>
      </w:r>
      <w:r w:rsidRPr="007F5F22">
        <w:rPr>
          <w:rStyle w:val="StyleBoldUnderline"/>
        </w:rPr>
        <w:t xml:space="preserve">s section 8 of the OCSLA and its implementing regulations </w:t>
      </w:r>
      <w:r w:rsidRPr="00B01FEA">
        <w:rPr>
          <w:rStyle w:val="StyleBoldUnderline"/>
          <w:sz w:val="12"/>
        </w:rPr>
        <w:t>¶</w:t>
      </w:r>
      <w:r w:rsidRPr="007F5F22">
        <w:rPr>
          <w:rStyle w:val="StyleBoldUnderline"/>
        </w:rPr>
        <w:t xml:space="preserve"> that establish the mechanics of the leasing process.</w:t>
      </w:r>
      <w:r w:rsidRPr="00B01FEA">
        <w:rPr>
          <w:sz w:val="16"/>
        </w:rPr>
        <w:t xml:space="preserve">46 </w:t>
      </w:r>
      <w:r w:rsidRPr="00B01FEA">
        <w:rPr>
          <w:sz w:val="12"/>
        </w:rPr>
        <w:t>¶</w:t>
      </w:r>
      <w:r w:rsidRPr="00B01FEA">
        <w:rPr>
          <w:sz w:val="16"/>
        </w:rPr>
        <w:t xml:space="preserve"> The </w:t>
      </w:r>
      <w:r w:rsidRPr="00B01FEA">
        <w:rPr>
          <w:rStyle w:val="StyleBoldUnderline"/>
          <w:highlight w:val="cyan"/>
        </w:rPr>
        <w:t xml:space="preserve">process begins when the Director of BOEM publishes a call for information and nominations </w:t>
      </w:r>
      <w:r w:rsidRPr="00B01FEA">
        <w:rPr>
          <w:rStyle w:val="StyleBoldUnderline"/>
          <w:sz w:val="12"/>
          <w:highlight w:val="cyan"/>
        </w:rPr>
        <w:t>¶</w:t>
      </w:r>
      <w:r w:rsidRPr="00B01FEA">
        <w:rPr>
          <w:rStyle w:val="StyleBoldUnderline"/>
          <w:highlight w:val="cyan"/>
        </w:rPr>
        <w:t xml:space="preserve"> regarding potential lease areas</w:t>
      </w:r>
      <w:r w:rsidRPr="00B01FEA">
        <w:rPr>
          <w:sz w:val="16"/>
        </w:rPr>
        <w:t xml:space="preserve">. The Director is authorized to receive and consider these various </w:t>
      </w:r>
      <w:r w:rsidRPr="00B01FEA">
        <w:rPr>
          <w:sz w:val="12"/>
        </w:rPr>
        <w:t>¶</w:t>
      </w:r>
      <w:r w:rsidRPr="00B01FEA">
        <w:rPr>
          <w:sz w:val="16"/>
        </w:rPr>
        <w:t xml:space="preserve"> expressions of interest in lease areas and comments on which areas should receive special </w:t>
      </w:r>
      <w:r w:rsidRPr="00B01FEA">
        <w:rPr>
          <w:sz w:val="12"/>
        </w:rPr>
        <w:t>¶</w:t>
      </w:r>
      <w:r w:rsidRPr="00B01FEA">
        <w:rPr>
          <w:sz w:val="16"/>
        </w:rPr>
        <w:t xml:space="preserve"> concern and analysis.47 The </w:t>
      </w:r>
      <w:r w:rsidRPr="00B01FEA">
        <w:rPr>
          <w:rStyle w:val="StyleBoldUnderline"/>
          <w:highlight w:val="cyan"/>
        </w:rPr>
        <w:t xml:space="preserve">Director is then to consider all available information and perform </w:t>
      </w:r>
      <w:r w:rsidRPr="00B01FEA">
        <w:rPr>
          <w:rStyle w:val="StyleBoldUnderline"/>
          <w:sz w:val="12"/>
          <w:highlight w:val="cyan"/>
        </w:rPr>
        <w:t>¶</w:t>
      </w:r>
      <w:r w:rsidRPr="00B01FEA">
        <w:rPr>
          <w:rStyle w:val="StyleBoldUnderline"/>
          <w:highlight w:val="cyan"/>
        </w:rPr>
        <w:t xml:space="preserve"> environmental analysis under NEPA i</w:t>
      </w:r>
      <w:r w:rsidRPr="007F5F22">
        <w:rPr>
          <w:rStyle w:val="StyleBoldUnderline"/>
        </w:rPr>
        <w:t xml:space="preserve">n crafting both a list of areas recommended for leasing and </w:t>
      </w:r>
      <w:r w:rsidRPr="00B01FEA">
        <w:rPr>
          <w:rStyle w:val="StyleBoldUnderline"/>
          <w:sz w:val="12"/>
        </w:rPr>
        <w:t>¶</w:t>
      </w:r>
      <w:r w:rsidRPr="007F5F22">
        <w:rPr>
          <w:rStyle w:val="StyleBoldUnderline"/>
        </w:rPr>
        <w:t xml:space="preserve"> any proposed lease stipulations.48 </w:t>
      </w:r>
      <w:r w:rsidRPr="00B01FEA">
        <w:rPr>
          <w:rStyle w:val="StyleBoldUnderline"/>
          <w:highlight w:val="cyan"/>
        </w:rPr>
        <w:t xml:space="preserve">This list is submitted to the Secretary of the Interior and, upon </w:t>
      </w:r>
      <w:r w:rsidRPr="00B01FEA">
        <w:rPr>
          <w:rStyle w:val="StyleBoldUnderline"/>
          <w:sz w:val="12"/>
          <w:highlight w:val="cyan"/>
        </w:rPr>
        <w:t>¶</w:t>
      </w:r>
      <w:r w:rsidRPr="00B01FEA">
        <w:rPr>
          <w:rStyle w:val="StyleBoldUnderline"/>
          <w:highlight w:val="cyan"/>
        </w:rPr>
        <w:t xml:space="preserve"> the Secretary’s approval, published in the Federal Register and submitted to the governors of </w:t>
      </w:r>
      <w:r w:rsidRPr="00B01FEA">
        <w:rPr>
          <w:rStyle w:val="StyleBoldUnderline"/>
          <w:sz w:val="12"/>
          <w:highlight w:val="cyan"/>
        </w:rPr>
        <w:t>¶</w:t>
      </w:r>
      <w:r w:rsidRPr="00B01FEA">
        <w:rPr>
          <w:rStyle w:val="StyleBoldUnderline"/>
          <w:highlight w:val="cyan"/>
        </w:rPr>
        <w:t xml:space="preserve"> potentially affected states</w:t>
      </w:r>
      <w:r w:rsidRPr="00B01FEA">
        <w:rPr>
          <w:sz w:val="16"/>
        </w:rPr>
        <w:t xml:space="preserve">.49 </w:t>
      </w:r>
      <w:r w:rsidRPr="00B01FEA">
        <w:rPr>
          <w:sz w:val="12"/>
        </w:rPr>
        <w:t>¶</w:t>
      </w:r>
      <w:r w:rsidRPr="00B01FEA">
        <w:rPr>
          <w:sz w:val="16"/>
        </w:rPr>
        <w:t xml:space="preserve"> The </w:t>
      </w:r>
      <w:r w:rsidRPr="000064A6">
        <w:rPr>
          <w:rStyle w:val="StyleBoldUnderline"/>
        </w:rPr>
        <w:t xml:space="preserve">OCSLA and its regulations authorize the governor of an affected state and the executive of </w:t>
      </w:r>
      <w:r w:rsidRPr="00B01FEA">
        <w:rPr>
          <w:rStyle w:val="StyleBoldUnderline"/>
          <w:sz w:val="12"/>
        </w:rPr>
        <w:t>¶</w:t>
      </w:r>
      <w:r w:rsidRPr="000064A6">
        <w:rPr>
          <w:rStyle w:val="StyleBoldUnderline"/>
        </w:rPr>
        <w:t xml:space="preserve"> any local government within an affected state to submit to the Secretary any recommendations</w:t>
      </w:r>
      <w:r w:rsidRPr="00B01FEA">
        <w:rPr>
          <w:sz w:val="16"/>
        </w:rPr>
        <w:t xml:space="preserve"> </w:t>
      </w:r>
      <w:r w:rsidRPr="00B01FEA">
        <w:rPr>
          <w:sz w:val="12"/>
        </w:rPr>
        <w:t>¶</w:t>
      </w:r>
      <w:r w:rsidRPr="00B01FEA">
        <w:rPr>
          <w:sz w:val="16"/>
        </w:rPr>
        <w:t xml:space="preserve"> concerning the size, time, or location50 of a proposed lease sale within 60 days after notice of the </w:t>
      </w:r>
      <w:r w:rsidRPr="00B01FEA">
        <w:rPr>
          <w:sz w:val="12"/>
        </w:rPr>
        <w:t>¶</w:t>
      </w:r>
      <w:r w:rsidRPr="00B01FEA">
        <w:rPr>
          <w:sz w:val="16"/>
        </w:rPr>
        <w:t xml:space="preserve"> lease sale.51 The Secretary must accept the governor’s recommendations (and has discretion to </w:t>
      </w:r>
      <w:r w:rsidRPr="00B01FEA">
        <w:rPr>
          <w:sz w:val="12"/>
        </w:rPr>
        <w:t>¶</w:t>
      </w:r>
      <w:r w:rsidRPr="00B01FEA">
        <w:rPr>
          <w:sz w:val="16"/>
        </w:rPr>
        <w:t xml:space="preserve"> accept a local government executive’s recommendations) if the Secretary determines that the </w:t>
      </w:r>
      <w:r w:rsidRPr="00B01FEA">
        <w:rPr>
          <w:sz w:val="12"/>
        </w:rPr>
        <w:t>¶</w:t>
      </w:r>
      <w:r w:rsidRPr="00B01FEA">
        <w:rPr>
          <w:sz w:val="16"/>
        </w:rPr>
        <w:t xml:space="preserve"> recommendations reasonably balance the national interest and the well-being of the citizens of an </w:t>
      </w:r>
      <w:r w:rsidRPr="00B01FEA">
        <w:rPr>
          <w:sz w:val="12"/>
        </w:rPr>
        <w:t>¶</w:t>
      </w:r>
      <w:r w:rsidRPr="00B01FEA">
        <w:rPr>
          <w:sz w:val="16"/>
        </w:rPr>
        <w:t xml:space="preserve"> affected state.52 </w:t>
      </w:r>
      <w:r w:rsidRPr="00B01FEA">
        <w:rPr>
          <w:sz w:val="12"/>
        </w:rPr>
        <w:t>¶</w:t>
      </w:r>
      <w:r w:rsidRPr="00B01FEA">
        <w:rPr>
          <w:sz w:val="16"/>
        </w:rPr>
        <w:t xml:space="preserve"> The </w:t>
      </w:r>
      <w:r w:rsidRPr="000064A6">
        <w:rPr>
          <w:rStyle w:val="StyleBoldUnderline"/>
        </w:rPr>
        <w:t>Director of BOEM publishes the approved list of lease sale offerings in the Federal Register</w:t>
      </w:r>
      <w:r w:rsidRPr="00B01FEA">
        <w:rPr>
          <w:sz w:val="16"/>
        </w:rPr>
        <w:t xml:space="preserve"> </w:t>
      </w:r>
      <w:r w:rsidRPr="00B01FEA">
        <w:rPr>
          <w:sz w:val="12"/>
        </w:rPr>
        <w:t>¶</w:t>
      </w:r>
      <w:r w:rsidRPr="00B01FEA">
        <w:rPr>
          <w:sz w:val="16"/>
        </w:rPr>
        <w:t xml:space="preserve"> (and other publications) at least 30 days prior to the date of the sale.53 This notice must describe </w:t>
      </w:r>
      <w:r w:rsidRPr="00B01FEA">
        <w:rPr>
          <w:sz w:val="12"/>
        </w:rPr>
        <w:t>¶</w:t>
      </w:r>
      <w:r w:rsidRPr="00B01FEA">
        <w:rPr>
          <w:sz w:val="16"/>
        </w:rPr>
        <w:t xml:space="preserve"> the areas subject to the sale and any stipulations, terms, and conditions of the sale.54 The bidding </w:t>
      </w:r>
      <w:r w:rsidRPr="00B01FEA">
        <w:rPr>
          <w:sz w:val="12"/>
        </w:rPr>
        <w:t>¶</w:t>
      </w:r>
      <w:r w:rsidRPr="00B01FEA">
        <w:rPr>
          <w:sz w:val="16"/>
        </w:rPr>
        <w:t xml:space="preserve"> is to occur under conditions described in the notice and must be consistent with certain baseline </w:t>
      </w:r>
      <w:r w:rsidRPr="00B01FEA">
        <w:rPr>
          <w:sz w:val="12"/>
        </w:rPr>
        <w:t>¶</w:t>
      </w:r>
      <w:r w:rsidRPr="00B01FEA">
        <w:rPr>
          <w:sz w:val="16"/>
        </w:rPr>
        <w:t xml:space="preserve"> requirements established in the OCSLA.55 </w:t>
      </w:r>
      <w:r w:rsidRPr="00B01FEA">
        <w:rPr>
          <w:sz w:val="12"/>
        </w:rPr>
        <w:t>¶</w:t>
      </w:r>
      <w:r w:rsidRPr="00B01FEA">
        <w:rPr>
          <w:sz w:val="16"/>
        </w:rPr>
        <w:t xml:space="preserve"> Although the statute establishes base requirements for the competitive bidding process and sets </w:t>
      </w:r>
      <w:r w:rsidRPr="00B01FEA">
        <w:rPr>
          <w:sz w:val="12"/>
        </w:rPr>
        <w:t>¶</w:t>
      </w:r>
      <w:r w:rsidRPr="00B01FEA">
        <w:rPr>
          <w:sz w:val="16"/>
        </w:rPr>
        <w:t xml:space="preserve"> forth a variety of possible bid formats,56 some of these requirements are subject to modification at </w:t>
      </w:r>
      <w:r w:rsidRPr="00B01FEA">
        <w:rPr>
          <w:sz w:val="12"/>
        </w:rPr>
        <w:t>¶</w:t>
      </w:r>
      <w:r w:rsidRPr="00B01FEA">
        <w:rPr>
          <w:sz w:val="16"/>
        </w:rPr>
        <w:t xml:space="preserve"> the discretion of the Secretary.57 Before the acceptance of bids, the Attorney General is also authorized to review proposed lease sales to analyze any potential effects on competition, and </w:t>
      </w:r>
      <w:r w:rsidRPr="00B01FEA">
        <w:rPr>
          <w:sz w:val="12"/>
        </w:rPr>
        <w:t>¶</w:t>
      </w:r>
      <w:r w:rsidRPr="00B01FEA">
        <w:rPr>
          <w:sz w:val="16"/>
        </w:rPr>
        <w:t xml:space="preserve"> may subsequently recommend action to the Secretary of the Interior as may be necessary to </w:t>
      </w:r>
      <w:r w:rsidRPr="00B01FEA">
        <w:rPr>
          <w:sz w:val="12"/>
        </w:rPr>
        <w:t>¶</w:t>
      </w:r>
      <w:r w:rsidRPr="00B01FEA">
        <w:rPr>
          <w:sz w:val="16"/>
        </w:rPr>
        <w:t xml:space="preserve"> prevent violation of antitrust laws.58 The Secretary is not bound by the Attorney General’s </w:t>
      </w:r>
      <w:r w:rsidRPr="00B01FEA">
        <w:rPr>
          <w:sz w:val="12"/>
        </w:rPr>
        <w:t>¶</w:t>
      </w:r>
      <w:r w:rsidRPr="00B01FEA">
        <w:rPr>
          <w:sz w:val="16"/>
        </w:rPr>
        <w:t xml:space="preserve"> recommendation, and likewise, the antitrust review process does not affect private rights of action </w:t>
      </w:r>
      <w:r w:rsidRPr="00B01FEA">
        <w:rPr>
          <w:sz w:val="12"/>
        </w:rPr>
        <w:t>¶</w:t>
      </w:r>
      <w:r w:rsidRPr="00B01FEA">
        <w:rPr>
          <w:sz w:val="16"/>
        </w:rPr>
        <w:t xml:space="preserve"> under antitrust laws or otherwise restrict the powers of the Attorney General or any other federal </w:t>
      </w:r>
      <w:r w:rsidRPr="00B01FEA">
        <w:rPr>
          <w:sz w:val="12"/>
        </w:rPr>
        <w:t>¶</w:t>
      </w:r>
      <w:r w:rsidRPr="00B01FEA">
        <w:rPr>
          <w:sz w:val="16"/>
        </w:rPr>
        <w:t xml:space="preserve"> agency under other law.59 </w:t>
      </w:r>
      <w:r w:rsidRPr="000064A6">
        <w:rPr>
          <w:rStyle w:val="StyleBoldUnderline"/>
        </w:rPr>
        <w:t>Assuming compliance with these bidding requirements</w:t>
      </w:r>
      <w:r w:rsidRPr="00B01FEA">
        <w:rPr>
          <w:rStyle w:val="StyleBoldUnderline"/>
          <w:highlight w:val="cyan"/>
        </w:rPr>
        <w:t xml:space="preserve">, the Secretary </w:t>
      </w:r>
      <w:r w:rsidRPr="00B01FEA">
        <w:rPr>
          <w:rStyle w:val="StyleBoldUnderline"/>
          <w:sz w:val="12"/>
          <w:highlight w:val="cyan"/>
        </w:rPr>
        <w:t>¶</w:t>
      </w:r>
      <w:r w:rsidRPr="00B01FEA">
        <w:rPr>
          <w:rStyle w:val="StyleBoldUnderline"/>
          <w:highlight w:val="cyan"/>
        </w:rPr>
        <w:t xml:space="preserve"> may grant a lease to the highest bidder</w:t>
      </w:r>
      <w:r w:rsidRPr="00B01FEA">
        <w:rPr>
          <w:sz w:val="16"/>
          <w:highlight w:val="cyan"/>
        </w:rPr>
        <w:t>,</w:t>
      </w:r>
      <w:r w:rsidRPr="00B01FEA">
        <w:rPr>
          <w:sz w:val="16"/>
        </w:rPr>
        <w:t xml:space="preserve"> although deviation from this standard may occur under </w:t>
      </w:r>
      <w:r w:rsidRPr="00B01FEA">
        <w:rPr>
          <w:sz w:val="12"/>
        </w:rPr>
        <w:t>¶</w:t>
      </w:r>
      <w:r w:rsidRPr="00B01FEA">
        <w:rPr>
          <w:sz w:val="16"/>
        </w:rPr>
        <w:t xml:space="preserve"> some circumstances.60 </w:t>
      </w:r>
      <w:r w:rsidRPr="00B01FEA">
        <w:rPr>
          <w:sz w:val="12"/>
        </w:rPr>
        <w:t>¶</w:t>
      </w:r>
      <w:r w:rsidRPr="00B01FEA">
        <w:rPr>
          <w:sz w:val="16"/>
        </w:rPr>
        <w:t xml:space="preserve"> In addition, the OCSLA prescribes many minimum conditions that all lease instruments must </w:t>
      </w:r>
      <w:r w:rsidRPr="00B01FEA">
        <w:rPr>
          <w:sz w:val="12"/>
        </w:rPr>
        <w:t>¶</w:t>
      </w:r>
      <w:r w:rsidRPr="00B01FEA">
        <w:rPr>
          <w:sz w:val="16"/>
        </w:rPr>
        <w:t xml:space="preserve"> contain. The statute supplies generally applicable minimum royalty or net profit share rates, as </w:t>
      </w:r>
      <w:r w:rsidRPr="00B01FEA">
        <w:rPr>
          <w:sz w:val="12"/>
        </w:rPr>
        <w:t>¶</w:t>
      </w:r>
      <w:r w:rsidRPr="00B01FEA">
        <w:rPr>
          <w:sz w:val="16"/>
        </w:rPr>
        <w:t xml:space="preserve"> necessitated by the bidding format adopted, subject, under certain conditions, to secretarial </w:t>
      </w:r>
      <w:r w:rsidRPr="00B01FEA">
        <w:rPr>
          <w:sz w:val="12"/>
        </w:rPr>
        <w:t>¶</w:t>
      </w:r>
      <w:r w:rsidRPr="00B01FEA">
        <w:rPr>
          <w:sz w:val="16"/>
        </w:rPr>
        <w:t xml:space="preserve"> modification. Several provisions authorize royalty reductions or suspensions. Royalty rates or net </w:t>
      </w:r>
      <w:r w:rsidRPr="00B01FEA">
        <w:rPr>
          <w:sz w:val="12"/>
        </w:rPr>
        <w:t>¶</w:t>
      </w:r>
      <w:r w:rsidRPr="00B01FEA">
        <w:rPr>
          <w:sz w:val="16"/>
        </w:rPr>
        <w:t xml:space="preserve"> profit shares may be reduced below the general minimums or eliminated to promote increased </w:t>
      </w:r>
      <w:r w:rsidRPr="00B01FEA">
        <w:rPr>
          <w:sz w:val="12"/>
        </w:rPr>
        <w:t>¶</w:t>
      </w:r>
      <w:r w:rsidRPr="00B01FEA">
        <w:rPr>
          <w:sz w:val="16"/>
        </w:rPr>
        <w:t xml:space="preserve"> production.61 </w:t>
      </w:r>
      <w:r w:rsidRPr="000064A6">
        <w:rPr>
          <w:rStyle w:val="StyleBoldUnderline"/>
        </w:rPr>
        <w:t xml:space="preserve">For leases located in “the Western and Central Planning Areas of the Gulf of </w:t>
      </w:r>
      <w:r w:rsidRPr="00B01FEA">
        <w:rPr>
          <w:rStyle w:val="StyleBoldUnderline"/>
          <w:sz w:val="12"/>
        </w:rPr>
        <w:t>¶</w:t>
      </w:r>
      <w:r w:rsidRPr="000064A6">
        <w:rPr>
          <w:rStyle w:val="StyleBoldUnderline"/>
        </w:rPr>
        <w:t xml:space="preserve"> Mexico and the portion of the Eastern Planning Area of the Gulf of Mexico encompassing whole </w:t>
      </w:r>
      <w:r w:rsidRPr="00B01FEA">
        <w:rPr>
          <w:rStyle w:val="StyleBoldUnderline"/>
          <w:sz w:val="12"/>
        </w:rPr>
        <w:t>¶</w:t>
      </w:r>
      <w:r w:rsidRPr="000064A6">
        <w:rPr>
          <w:rStyle w:val="StyleBoldUnderline"/>
        </w:rPr>
        <w:t xml:space="preserve"> lease blocks lying west of 87 degrees, 30 minutes West longitude and in the Planning Areas </w:t>
      </w:r>
      <w:r w:rsidRPr="00B01FEA">
        <w:rPr>
          <w:rStyle w:val="StyleBoldUnderline"/>
          <w:sz w:val="12"/>
        </w:rPr>
        <w:t>¶</w:t>
      </w:r>
      <w:r w:rsidRPr="000064A6">
        <w:rPr>
          <w:rStyle w:val="StyleBoldUnderline"/>
        </w:rPr>
        <w:t xml:space="preserve"> offshore Alaska,” a broader authority is also provided, allowing the Secretary, with the lessee’s </w:t>
      </w:r>
      <w:r w:rsidRPr="00B01FEA">
        <w:rPr>
          <w:rStyle w:val="StyleBoldUnderline"/>
          <w:sz w:val="12"/>
        </w:rPr>
        <w:t>¶</w:t>
      </w:r>
      <w:r w:rsidRPr="000064A6">
        <w:rPr>
          <w:rStyle w:val="StyleBoldUnderline"/>
        </w:rPr>
        <w:t xml:space="preserve"> consent, to make “other modifications” to royalty or profit share requirements to encourage </w:t>
      </w:r>
      <w:r w:rsidRPr="00B01FEA">
        <w:rPr>
          <w:rStyle w:val="StyleBoldUnderline"/>
          <w:sz w:val="12"/>
        </w:rPr>
        <w:t>¶</w:t>
      </w:r>
      <w:r w:rsidRPr="000064A6">
        <w:rPr>
          <w:rStyle w:val="StyleBoldUnderline"/>
        </w:rPr>
        <w:t xml:space="preserve"> increased production</w:t>
      </w:r>
      <w:r w:rsidRPr="00B01FEA">
        <w:rPr>
          <w:sz w:val="16"/>
        </w:rPr>
        <w:t xml:space="preserve">.62 Royalties may also be suspended under certain conditions by BOEM </w:t>
      </w:r>
      <w:r w:rsidRPr="00B01FEA">
        <w:rPr>
          <w:sz w:val="12"/>
        </w:rPr>
        <w:t>¶</w:t>
      </w:r>
      <w:r w:rsidRPr="00B01FEA">
        <w:rPr>
          <w:sz w:val="16"/>
        </w:rPr>
        <w:t xml:space="preserve"> pursuant to the Outer Continental Shelf Deep Water Royalty Relief Act, discussed infra. </w:t>
      </w:r>
      <w:r w:rsidRPr="00B01FEA">
        <w:rPr>
          <w:sz w:val="12"/>
        </w:rPr>
        <w:t>¶</w:t>
      </w:r>
      <w:r w:rsidRPr="00B01FEA">
        <w:rPr>
          <w:sz w:val="16"/>
        </w:rPr>
        <w:t xml:space="preserve"> </w:t>
      </w:r>
      <w:r w:rsidRPr="000064A6">
        <w:rPr>
          <w:rStyle w:val="StyleBoldUnderline"/>
        </w:rPr>
        <w:t xml:space="preserve">The </w:t>
      </w:r>
      <w:r w:rsidRPr="00B01FEA">
        <w:rPr>
          <w:rStyle w:val="StyleBoldUnderline"/>
          <w:highlight w:val="cyan"/>
        </w:rPr>
        <w:t xml:space="preserve">OCSLA generally requires successful bidders to furnish a variety of up-front payments and </w:t>
      </w:r>
      <w:r w:rsidRPr="00B01FEA">
        <w:rPr>
          <w:rStyle w:val="StyleBoldUnderline"/>
          <w:sz w:val="12"/>
          <w:highlight w:val="cyan"/>
        </w:rPr>
        <w:t>¶</w:t>
      </w:r>
      <w:r w:rsidRPr="00B01FEA">
        <w:rPr>
          <w:rStyle w:val="StyleBoldUnderline"/>
          <w:highlight w:val="cyan"/>
        </w:rPr>
        <w:t xml:space="preserve"> performance bonds upon being granted a lease.63 Additional provisions require that leases provide </w:t>
      </w:r>
      <w:r w:rsidRPr="00B01FEA">
        <w:rPr>
          <w:rStyle w:val="StyleBoldUnderline"/>
          <w:sz w:val="12"/>
          <w:highlight w:val="cyan"/>
        </w:rPr>
        <w:t>¶</w:t>
      </w:r>
      <w:r w:rsidRPr="00B01FEA">
        <w:rPr>
          <w:rStyle w:val="StyleBoldUnderline"/>
          <w:highlight w:val="cyan"/>
        </w:rPr>
        <w:t xml:space="preserve"> that certain amounts of production be sold to small or independent refiners</w:t>
      </w:r>
      <w:r w:rsidRPr="00B01FEA">
        <w:rPr>
          <w:sz w:val="16"/>
        </w:rPr>
        <w:t xml:space="preserve">. Further, leases must </w:t>
      </w:r>
      <w:r w:rsidRPr="00B01FEA">
        <w:rPr>
          <w:sz w:val="12"/>
        </w:rPr>
        <w:t>¶</w:t>
      </w:r>
      <w:r w:rsidRPr="00B01FEA">
        <w:rPr>
          <w:sz w:val="16"/>
        </w:rPr>
        <w:t xml:space="preserve"> contain the conditions stated in the sale notice and provide for suspension or cancellation of the </w:t>
      </w:r>
      <w:r w:rsidRPr="00B01FEA">
        <w:rPr>
          <w:sz w:val="12"/>
        </w:rPr>
        <w:t>¶</w:t>
      </w:r>
      <w:r w:rsidRPr="00B01FEA">
        <w:rPr>
          <w:sz w:val="16"/>
        </w:rPr>
        <w:t xml:space="preserve"> lease in certain circumstances.64 Finally</w:t>
      </w:r>
      <w:r w:rsidRPr="000064A6">
        <w:rPr>
          <w:rStyle w:val="StyleBoldUnderline"/>
        </w:rPr>
        <w:t xml:space="preserve">, the </w:t>
      </w:r>
      <w:r w:rsidRPr="00B01FEA">
        <w:rPr>
          <w:rStyle w:val="StyleBoldUnderline"/>
          <w:highlight w:val="cyan"/>
        </w:rPr>
        <w:t xml:space="preserve">law indicates that a lease entitles the lessee to explore </w:t>
      </w:r>
      <w:r w:rsidRPr="00B01FEA">
        <w:rPr>
          <w:rStyle w:val="StyleBoldUnderline"/>
          <w:sz w:val="12"/>
          <w:highlight w:val="cyan"/>
        </w:rPr>
        <w:t>¶</w:t>
      </w:r>
      <w:r w:rsidRPr="00B01FEA">
        <w:rPr>
          <w:rStyle w:val="StyleBoldUnderline"/>
          <w:highlight w:val="cyan"/>
        </w:rPr>
        <w:t xml:space="preserve"> for, develop, and produce oil and gas, conditioned on applicable due diligence requirements and </w:t>
      </w:r>
      <w:r w:rsidRPr="00B01FEA">
        <w:rPr>
          <w:rStyle w:val="StyleBoldUnderline"/>
          <w:sz w:val="12"/>
          <w:highlight w:val="cyan"/>
        </w:rPr>
        <w:t>¶</w:t>
      </w:r>
      <w:r w:rsidRPr="00B01FEA">
        <w:rPr>
          <w:rStyle w:val="StyleBoldUnderline"/>
          <w:highlight w:val="cyan"/>
        </w:rPr>
        <w:t xml:space="preserve"> the approval of a development and production plan, discussed below</w:t>
      </w:r>
      <w:r w:rsidRPr="000064A6">
        <w:rPr>
          <w:rStyle w:val="StyleBoldUnderline"/>
        </w:rPr>
        <w:t xml:space="preserve">.65 </w:t>
      </w:r>
    </w:p>
    <w:p w:rsidR="00EF658A" w:rsidRPr="00EF658A" w:rsidRDefault="00EF658A" w:rsidP="00EF658A"/>
    <w:p w:rsidR="00EF658A" w:rsidRDefault="00EF658A" w:rsidP="00EF658A"/>
    <w:p w:rsidR="00F87FD5" w:rsidRDefault="00615916" w:rsidP="00EF658A">
      <w:pPr>
        <w:pStyle w:val="Heading1"/>
      </w:pPr>
      <w:r>
        <w:lastRenderedPageBreak/>
        <w:t xml:space="preserve">Arctic Advantage </w:t>
      </w:r>
    </w:p>
    <w:p w:rsidR="00C07EF6" w:rsidRDefault="00C07EF6" w:rsidP="00C07EF6">
      <w:pPr>
        <w:pStyle w:val="Heading2"/>
      </w:pPr>
      <w:r>
        <w:t>1AC</w:t>
      </w:r>
    </w:p>
    <w:p w:rsidR="00C07EF6" w:rsidRPr="00C07EF6" w:rsidRDefault="00C07EF6" w:rsidP="00C07EF6">
      <w:pPr>
        <w:pStyle w:val="Heading3"/>
      </w:pPr>
      <w:r>
        <w:t xml:space="preserve">Arctic Advantage---1AC </w:t>
      </w:r>
      <w:bookmarkStart w:id="0" w:name="_GoBack"/>
      <w:bookmarkEnd w:id="0"/>
    </w:p>
    <w:p w:rsidR="00C07EF6" w:rsidRDefault="00C07EF6" w:rsidP="00C07EF6">
      <w:pPr>
        <w:pStyle w:val="Heading4"/>
      </w:pPr>
      <w:r>
        <w:t xml:space="preserve">Advantage___ is Arctic Leadership </w:t>
      </w:r>
    </w:p>
    <w:p w:rsidR="00C07EF6" w:rsidRPr="00B33A36" w:rsidRDefault="00C07EF6" w:rsidP="00C07EF6"/>
    <w:p w:rsidR="00C07EF6" w:rsidRPr="00F05641" w:rsidRDefault="00C07EF6" w:rsidP="00C07EF6">
      <w:pPr>
        <w:pStyle w:val="Heading4"/>
      </w:pPr>
      <w:r>
        <w:t>Arctic exploration is</w:t>
      </w:r>
      <w:r w:rsidRPr="00F05641">
        <w:rPr>
          <w:u w:val="single"/>
        </w:rPr>
        <w:t xml:space="preserve"> inevitable </w:t>
      </w:r>
      <w:r>
        <w:t>- in order to be a leader, US needs to develop natural gas now</w:t>
      </w:r>
    </w:p>
    <w:p w:rsidR="00C07EF6" w:rsidRPr="00825956" w:rsidRDefault="00C07EF6" w:rsidP="00C07EF6">
      <w:r w:rsidRPr="00825956">
        <w:rPr>
          <w:rStyle w:val="StyleStyleBold12pt"/>
        </w:rPr>
        <w:t>Luthi ‘14 (</w:t>
      </w:r>
      <w:r>
        <w:t xml:space="preserve">Randall, is the National Ocean Industries Association (NOIA) President, “2014 should be the Year of the Arctic for energy exploration”, NOIA, </w:t>
      </w:r>
      <w:hyperlink r:id="rId32" w:history="1">
        <w:r w:rsidRPr="003A1A12">
          <w:rPr>
            <w:rStyle w:val="Hyperlink"/>
          </w:rPr>
          <w:t>http://www.noia.org/2014-should-be-the-year-of-the-arctic-for-energy-exploration/</w:t>
        </w:r>
      </w:hyperlink>
      <w:r>
        <w:t>, Accessed: 7/8, SD)</w:t>
      </w:r>
    </w:p>
    <w:p w:rsidR="00C07EF6" w:rsidRDefault="00C07EF6" w:rsidP="00C07EF6">
      <w:pPr>
        <w:jc w:val="both"/>
        <w:rPr>
          <w:rStyle w:val="Emphasis"/>
        </w:rPr>
      </w:pPr>
      <w:r w:rsidRPr="00825956">
        <w:rPr>
          <w:rStyle w:val="StyleBoldUnderline"/>
        </w:rPr>
        <w:t xml:space="preserve">The </w:t>
      </w:r>
      <w:r w:rsidRPr="00825956">
        <w:rPr>
          <w:rStyle w:val="StyleBoldUnderline"/>
          <w:highlight w:val="cyan"/>
        </w:rPr>
        <w:t>U</w:t>
      </w:r>
      <w:r w:rsidRPr="00F05641">
        <w:rPr>
          <w:sz w:val="16"/>
        </w:rPr>
        <w:t xml:space="preserve">nited </w:t>
      </w:r>
      <w:r w:rsidRPr="00825956">
        <w:rPr>
          <w:rStyle w:val="StyleBoldUnderline"/>
          <w:highlight w:val="cyan"/>
        </w:rPr>
        <w:t>S</w:t>
      </w:r>
      <w:r w:rsidRPr="00F05641">
        <w:rPr>
          <w:sz w:val="16"/>
        </w:rPr>
        <w:t xml:space="preserve">tates </w:t>
      </w:r>
      <w:r w:rsidRPr="00825956">
        <w:rPr>
          <w:rStyle w:val="StyleBoldUnderline"/>
          <w:highlight w:val="cyan"/>
        </w:rPr>
        <w:t>was stuck in neutral on the topic for 2013</w:t>
      </w:r>
      <w:r w:rsidRPr="00F05641">
        <w:rPr>
          <w:sz w:val="16"/>
        </w:rPr>
        <w:t>, but those opposed to oil and natural gas exploration anywhere have used federal inaction to advance their arguments against any development.</w:t>
      </w:r>
      <w:r w:rsidRPr="00F05641">
        <w:rPr>
          <w:sz w:val="12"/>
        </w:rPr>
        <w:t>¶</w:t>
      </w:r>
      <w:r w:rsidRPr="00F05641">
        <w:rPr>
          <w:sz w:val="16"/>
        </w:rPr>
        <w:t xml:space="preserve"> </w:t>
      </w:r>
      <w:r w:rsidRPr="00825956">
        <w:rPr>
          <w:rStyle w:val="StyleBoldUnderline"/>
        </w:rPr>
        <w:t xml:space="preserve">Whether </w:t>
      </w:r>
      <w:r w:rsidRPr="00F05641">
        <w:rPr>
          <w:rStyle w:val="StyleBoldUnderline"/>
        </w:rPr>
        <w:t xml:space="preserve">the </w:t>
      </w:r>
      <w:r w:rsidRPr="00825956">
        <w:rPr>
          <w:rStyle w:val="StyleBoldUnderline"/>
          <w:highlight w:val="cyan"/>
        </w:rPr>
        <w:t xml:space="preserve">Arctic will be explored is no longer a question of if, but </w:t>
      </w:r>
      <w:r w:rsidRPr="00825956">
        <w:rPr>
          <w:rStyle w:val="Emphasis"/>
          <w:highlight w:val="cyan"/>
        </w:rPr>
        <w:t>whe</w:t>
      </w:r>
      <w:r w:rsidRPr="00825956">
        <w:rPr>
          <w:rStyle w:val="StyleBoldUnderline"/>
          <w:highlight w:val="cyan"/>
        </w:rPr>
        <w:t>n</w:t>
      </w:r>
      <w:r w:rsidRPr="00F05641">
        <w:rPr>
          <w:sz w:val="16"/>
        </w:rPr>
        <w:t xml:space="preserve">. </w:t>
      </w:r>
      <w:r w:rsidRPr="00825956">
        <w:rPr>
          <w:rStyle w:val="StyleBoldUnderline"/>
        </w:rPr>
        <w:t xml:space="preserve">While </w:t>
      </w:r>
      <w:r w:rsidRPr="00F05641">
        <w:rPr>
          <w:rStyle w:val="StyleBoldUnderline"/>
          <w:highlight w:val="cyan"/>
        </w:rPr>
        <w:t>U.S. officials have stood on the edge</w:t>
      </w:r>
      <w:r w:rsidRPr="00F05641">
        <w:rPr>
          <w:sz w:val="16"/>
        </w:rPr>
        <w:t xml:space="preserve">, contemplating new regulations and new requirements, </w:t>
      </w:r>
      <w:r w:rsidRPr="00F05641">
        <w:rPr>
          <w:rStyle w:val="StyleBoldUnderline"/>
          <w:highlight w:val="cyan"/>
        </w:rPr>
        <w:t>other countries have moved ahead</w:t>
      </w:r>
      <w:r w:rsidRPr="00F05641">
        <w:rPr>
          <w:sz w:val="16"/>
          <w:highlight w:val="cyan"/>
        </w:rPr>
        <w:t>.</w:t>
      </w:r>
      <w:r w:rsidRPr="00F05641">
        <w:rPr>
          <w:sz w:val="12"/>
          <w:highlight w:val="cyan"/>
        </w:rPr>
        <w:t>¶</w:t>
      </w:r>
      <w:r w:rsidRPr="00F05641">
        <w:rPr>
          <w:sz w:val="16"/>
          <w:highlight w:val="cyan"/>
        </w:rPr>
        <w:t xml:space="preserve"> </w:t>
      </w:r>
      <w:r w:rsidRPr="00F05641">
        <w:rPr>
          <w:rStyle w:val="StyleBoldUnderline"/>
          <w:highlight w:val="cyan"/>
        </w:rPr>
        <w:t>Russia, Canada and Norway continued to advance their exploration programs in</w:t>
      </w:r>
      <w:r w:rsidRPr="00825956">
        <w:rPr>
          <w:rStyle w:val="StyleBoldUnderline"/>
        </w:rPr>
        <w:t xml:space="preserve"> 2013, and </w:t>
      </w:r>
      <w:r w:rsidRPr="00F05641">
        <w:rPr>
          <w:rStyle w:val="StyleBoldUnderline"/>
          <w:highlight w:val="cyan"/>
        </w:rPr>
        <w:t>2014</w:t>
      </w:r>
      <w:r w:rsidRPr="00825956">
        <w:rPr>
          <w:rStyle w:val="StyleBoldUnderline"/>
        </w:rPr>
        <w:t xml:space="preserve"> will see more Arctic exploration</w:t>
      </w:r>
      <w:r w:rsidRPr="00F05641">
        <w:rPr>
          <w:sz w:val="16"/>
        </w:rPr>
        <w:t>.</w:t>
      </w:r>
      <w:r w:rsidRPr="00F05641">
        <w:rPr>
          <w:sz w:val="12"/>
        </w:rPr>
        <w:t>¶</w:t>
      </w:r>
      <w:r w:rsidRPr="00F05641">
        <w:rPr>
          <w:sz w:val="16"/>
        </w:rPr>
        <w:t xml:space="preserve"> Federal </w:t>
      </w:r>
      <w:r w:rsidRPr="00825956">
        <w:rPr>
          <w:rStyle w:val="StyleBoldUnderline"/>
        </w:rPr>
        <w:t>officials have repeatedly stated their desire to establish an Arctic exploration program that will set worldwide standards.</w:t>
      </w:r>
      <w:r w:rsidRPr="00F05641">
        <w:rPr>
          <w:rStyle w:val="StyleBoldUnderline"/>
          <w:b/>
          <w:sz w:val="12"/>
        </w:rPr>
        <w:t>¶</w:t>
      </w:r>
      <w:r w:rsidRPr="00F05641">
        <w:rPr>
          <w:sz w:val="16"/>
        </w:rPr>
        <w:t xml:space="preserve"> However, </w:t>
      </w:r>
      <w:r w:rsidRPr="00F05641">
        <w:rPr>
          <w:rStyle w:val="Emphasis"/>
          <w:highlight w:val="cyan"/>
        </w:rPr>
        <w:t>we cannot lead when we are not even in the game</w:t>
      </w:r>
      <w:r w:rsidRPr="00F05641">
        <w:rPr>
          <w:sz w:val="16"/>
        </w:rPr>
        <w:t xml:space="preserve">. </w:t>
      </w:r>
      <w:r w:rsidRPr="00825956">
        <w:rPr>
          <w:rStyle w:val="StyleBoldUnderline"/>
        </w:rPr>
        <w:t xml:space="preserve">Currently, </w:t>
      </w:r>
      <w:r w:rsidRPr="00F05641">
        <w:rPr>
          <w:rStyle w:val="StyleBoldUnderline"/>
          <w:highlight w:val="cyan"/>
        </w:rPr>
        <w:t>the U.S. is sidelined by its own policies</w:t>
      </w:r>
      <w:r w:rsidRPr="00F05641">
        <w:rPr>
          <w:sz w:val="16"/>
        </w:rPr>
        <w:t xml:space="preserve"> — </w:t>
      </w:r>
      <w:r w:rsidRPr="00F05641">
        <w:rPr>
          <w:rStyle w:val="StyleBoldUnderline"/>
          <w:highlight w:val="cyan"/>
        </w:rPr>
        <w:t>or lack thereof</w:t>
      </w:r>
      <w:r w:rsidRPr="00F05641">
        <w:rPr>
          <w:sz w:val="16"/>
          <w:highlight w:val="cyan"/>
        </w:rPr>
        <w:t>.</w:t>
      </w:r>
      <w:r w:rsidRPr="00F05641">
        <w:rPr>
          <w:sz w:val="12"/>
          <w:highlight w:val="cyan"/>
        </w:rPr>
        <w:t>¶</w:t>
      </w:r>
      <w:r w:rsidRPr="00F05641">
        <w:rPr>
          <w:sz w:val="16"/>
          <w:highlight w:val="cyan"/>
        </w:rPr>
        <w:t xml:space="preserve"> </w:t>
      </w:r>
      <w:r w:rsidRPr="00F05641">
        <w:rPr>
          <w:rStyle w:val="Emphasis"/>
          <w:highlight w:val="cyan"/>
        </w:rPr>
        <w:t>There isn’t much disagreement that the Arctic is a unique ecosystem that provides a great array of natural resources and a vital subsistence livelihood to its residents</w:t>
      </w:r>
      <w:r w:rsidRPr="00825956">
        <w:rPr>
          <w:rStyle w:val="Emphasis"/>
        </w:rPr>
        <w:t>.</w:t>
      </w:r>
      <w:r w:rsidRPr="00F05641">
        <w:rPr>
          <w:rStyle w:val="Emphasis"/>
          <w:b w:val="0"/>
          <w:sz w:val="12"/>
          <w:u w:val="none"/>
        </w:rPr>
        <w:t>¶</w:t>
      </w:r>
      <w:r w:rsidRPr="00F05641">
        <w:rPr>
          <w:sz w:val="16"/>
        </w:rPr>
        <w:t xml:space="preserve"> However</w:t>
      </w:r>
      <w:r w:rsidRPr="00F05641">
        <w:rPr>
          <w:rStyle w:val="Emphasis"/>
          <w:highlight w:val="cyan"/>
        </w:rPr>
        <w:t>, the Arctic also holds the great potential of large natural gas</w:t>
      </w:r>
      <w:r w:rsidRPr="00825956">
        <w:rPr>
          <w:rStyle w:val="StyleBoldUnderline"/>
        </w:rPr>
        <w:t xml:space="preserve"> </w:t>
      </w:r>
      <w:r w:rsidRPr="00F05641">
        <w:rPr>
          <w:sz w:val="16"/>
        </w:rPr>
        <w:t xml:space="preserve">and oil </w:t>
      </w:r>
      <w:r w:rsidRPr="00825956">
        <w:rPr>
          <w:rStyle w:val="StyleBoldUnderline"/>
        </w:rPr>
        <w:t xml:space="preserve">resources. </w:t>
      </w:r>
      <w:r w:rsidRPr="00F05641">
        <w:rPr>
          <w:rStyle w:val="StyleBoldUnderline"/>
          <w:highlight w:val="cyan"/>
        </w:rPr>
        <w:t>Producing those resources would provide local jobs and economic benefits, and also add a vital energy supply line to the rest of the world</w:t>
      </w:r>
      <w:r w:rsidRPr="00F05641">
        <w:rPr>
          <w:sz w:val="16"/>
        </w:rPr>
        <w:t>.</w:t>
      </w:r>
      <w:r w:rsidRPr="00F05641">
        <w:rPr>
          <w:sz w:val="12"/>
        </w:rPr>
        <w:t>¶</w:t>
      </w:r>
      <w:r w:rsidRPr="00F05641">
        <w:rPr>
          <w:sz w:val="16"/>
        </w:rPr>
        <w:t xml:space="preserve"> Those who oppose oil and natural gas exploration simply state that Arctic development cannot safely take place. Fortunately, the oil and gas industry operating in Arctic waters outside the U.S. is showing that is not the case.</w:t>
      </w:r>
      <w:r w:rsidRPr="00F05641">
        <w:rPr>
          <w:sz w:val="12"/>
        </w:rPr>
        <w:t>¶</w:t>
      </w:r>
      <w:r w:rsidRPr="00F05641">
        <w:rPr>
          <w:sz w:val="16"/>
        </w:rPr>
        <w:t xml:space="preserve"> The </w:t>
      </w:r>
      <w:r w:rsidRPr="00F05641">
        <w:rPr>
          <w:rStyle w:val="StyleBoldUnderline"/>
          <w:highlight w:val="cyan"/>
        </w:rPr>
        <w:t>industry has a duty and obligation to minimize risk</w:t>
      </w:r>
      <w:r w:rsidRPr="00F05641">
        <w:rPr>
          <w:sz w:val="16"/>
        </w:rPr>
        <w:t>, and is full of individuals dedicated to seeing that exploration and development is done with safe operations and environmental protection as top priorities.</w:t>
      </w:r>
      <w:r w:rsidRPr="00F05641">
        <w:rPr>
          <w:sz w:val="12"/>
        </w:rPr>
        <w:t>¶</w:t>
      </w:r>
      <w:r w:rsidRPr="00F05641">
        <w:rPr>
          <w:sz w:val="16"/>
        </w:rPr>
        <w:t xml:space="preserve"> </w:t>
      </w:r>
      <w:r w:rsidRPr="00F05641">
        <w:rPr>
          <w:rStyle w:val="Emphasis"/>
          <w:highlight w:val="cyan"/>
        </w:rPr>
        <w:t>If the U.S. wants to be a leader in Arctic development, the federal government should make 2014 a year of action</w:t>
      </w:r>
      <w:r w:rsidRPr="00F05641">
        <w:rPr>
          <w:rStyle w:val="Emphasis"/>
        </w:rPr>
        <w:t xml:space="preserve"> </w:t>
      </w:r>
      <w:r w:rsidRPr="00825956">
        <w:rPr>
          <w:rStyle w:val="StyleBoldUnderline"/>
        </w:rPr>
        <w:t xml:space="preserve">and achievement </w:t>
      </w:r>
      <w:r w:rsidRPr="00F05641">
        <w:rPr>
          <w:rStyle w:val="StyleBoldUnderline"/>
          <w:highlight w:val="cyan"/>
        </w:rPr>
        <w:t>rather than just talk</w:t>
      </w:r>
      <w:r w:rsidRPr="00F05641">
        <w:rPr>
          <w:sz w:val="16"/>
        </w:rPr>
        <w:t>.</w:t>
      </w:r>
      <w:r w:rsidRPr="00F05641">
        <w:rPr>
          <w:sz w:val="12"/>
        </w:rPr>
        <w:t>¶</w:t>
      </w:r>
      <w:r w:rsidRPr="00F05641">
        <w:rPr>
          <w:sz w:val="16"/>
        </w:rPr>
        <w:t xml:space="preserve"> The Department of the Interior needs to complete its Arctic regulations and release them for public comment so that the process may be completed.</w:t>
      </w:r>
      <w:r w:rsidRPr="00F05641">
        <w:rPr>
          <w:sz w:val="12"/>
        </w:rPr>
        <w:t>¶</w:t>
      </w:r>
      <w:r w:rsidRPr="00F05641">
        <w:rPr>
          <w:sz w:val="16"/>
        </w:rPr>
        <w:t xml:space="preserve"> President </w:t>
      </w:r>
      <w:r w:rsidRPr="00F05641">
        <w:rPr>
          <w:rStyle w:val="StyleBoldUnderline"/>
          <w:highlight w:val="cyan"/>
        </w:rPr>
        <w:t>Obama needs to work closely with</w:t>
      </w:r>
      <w:r w:rsidRPr="00F05641">
        <w:rPr>
          <w:sz w:val="16"/>
        </w:rPr>
        <w:t xml:space="preserve"> interested parties, including the oil and </w:t>
      </w:r>
      <w:r w:rsidRPr="00F05641">
        <w:rPr>
          <w:rStyle w:val="StyleBoldUnderline"/>
          <w:highlight w:val="cyan"/>
        </w:rPr>
        <w:t>gas industry, to move forward with</w:t>
      </w:r>
      <w:r w:rsidRPr="00825956">
        <w:rPr>
          <w:rStyle w:val="StyleBoldUnderline"/>
        </w:rPr>
        <w:t xml:space="preserve"> a program that will provide local benefit</w:t>
      </w:r>
      <w:r w:rsidRPr="00F05641">
        <w:rPr>
          <w:sz w:val="16"/>
        </w:rPr>
        <w:t xml:space="preserve">s, such as revenue sharing, </w:t>
      </w:r>
      <w:r w:rsidRPr="00825956">
        <w:rPr>
          <w:rStyle w:val="Emphasis"/>
        </w:rPr>
        <w:t xml:space="preserve">and </w:t>
      </w:r>
      <w:r w:rsidRPr="00F05641">
        <w:rPr>
          <w:rStyle w:val="Emphasis"/>
          <w:highlight w:val="cyan"/>
        </w:rPr>
        <w:t>broader national benefits, such as increased energy security and less reliance on foreign</w:t>
      </w:r>
      <w:r w:rsidRPr="00825956">
        <w:rPr>
          <w:rStyle w:val="Emphasis"/>
        </w:rPr>
        <w:t xml:space="preserve"> oil</w:t>
      </w:r>
      <w:r w:rsidRPr="00F05641">
        <w:rPr>
          <w:sz w:val="16"/>
        </w:rPr>
        <w:t>.</w:t>
      </w:r>
      <w:r w:rsidRPr="00F05641">
        <w:rPr>
          <w:sz w:val="12"/>
        </w:rPr>
        <w:t>¶</w:t>
      </w:r>
      <w:r w:rsidRPr="00F05641">
        <w:rPr>
          <w:sz w:val="16"/>
        </w:rPr>
        <w:t xml:space="preserve"> The </w:t>
      </w:r>
      <w:r w:rsidRPr="00825956">
        <w:rPr>
          <w:rStyle w:val="StyleBoldUnderline"/>
        </w:rPr>
        <w:t>U.S. Energy Information Administration projects that the world will use</w:t>
      </w:r>
      <w:r w:rsidRPr="00F05641">
        <w:rPr>
          <w:sz w:val="16"/>
        </w:rPr>
        <w:t xml:space="preserve"> oil and </w:t>
      </w:r>
      <w:r w:rsidRPr="00825956">
        <w:rPr>
          <w:rStyle w:val="StyleBoldUnderline"/>
        </w:rPr>
        <w:t>natural gas as a primary source of energy for generations to come</w:t>
      </w:r>
      <w:r w:rsidRPr="00F05641">
        <w:rPr>
          <w:sz w:val="16"/>
        </w:rPr>
        <w:t>.</w:t>
      </w:r>
      <w:r w:rsidRPr="00F05641">
        <w:rPr>
          <w:sz w:val="12"/>
        </w:rPr>
        <w:t>¶</w:t>
      </w:r>
      <w:r w:rsidRPr="00F05641">
        <w:rPr>
          <w:sz w:val="16"/>
        </w:rPr>
        <w:t xml:space="preserve"> Nontraditional fuels will become a bigger share of that energy portfolio, but are still expected to supply only about 15 percent of the world’s energy supply.</w:t>
      </w:r>
      <w:r w:rsidRPr="00F05641">
        <w:rPr>
          <w:sz w:val="12"/>
        </w:rPr>
        <w:t>¶</w:t>
      </w:r>
      <w:r w:rsidRPr="00F05641">
        <w:rPr>
          <w:sz w:val="16"/>
        </w:rPr>
        <w:t xml:space="preserve"> So what will 2014 bring for U.S. energy interests in the Arctic? </w:t>
      </w:r>
      <w:r w:rsidRPr="00F05641">
        <w:rPr>
          <w:rStyle w:val="Emphasis"/>
          <w:highlight w:val="cyan"/>
        </w:rPr>
        <w:t>Now is the time for our policymakers to decide whether 2014 will be another year on the sidelines in the Arctic, or a year of actually being allowed in the game.</w:t>
      </w:r>
    </w:p>
    <w:p w:rsidR="00C07EF6" w:rsidRPr="008D6263" w:rsidRDefault="00C07EF6" w:rsidP="00C07EF6">
      <w:pPr>
        <w:pStyle w:val="Heading4"/>
      </w:pPr>
      <w:r>
        <w:t>Developing conventional gas in Arctic strengthens</w:t>
      </w:r>
      <w:r w:rsidRPr="00674401">
        <w:rPr>
          <w:u w:val="single"/>
        </w:rPr>
        <w:t xml:space="preserve"> leadership</w:t>
      </w:r>
      <w:r>
        <w:t xml:space="preserve">, </w:t>
      </w:r>
      <w:r w:rsidRPr="00674401">
        <w:rPr>
          <w:u w:val="single"/>
        </w:rPr>
        <w:t>growth,</w:t>
      </w:r>
      <w:r>
        <w:t xml:space="preserve"> and solves the </w:t>
      </w:r>
      <w:r w:rsidRPr="00674401">
        <w:rPr>
          <w:u w:val="single"/>
        </w:rPr>
        <w:t xml:space="preserve">environment </w:t>
      </w:r>
      <w:r>
        <w:t>- prevents countries like Russia from drilling</w:t>
      </w:r>
    </w:p>
    <w:p w:rsidR="00C07EF6" w:rsidRPr="00587141" w:rsidRDefault="00C07EF6" w:rsidP="00C07EF6">
      <w:r w:rsidRPr="00587141">
        <w:rPr>
          <w:rStyle w:val="StyleStyleBold12pt"/>
        </w:rPr>
        <w:t>Sullivan ’12</w:t>
      </w:r>
      <w:r>
        <w:t xml:space="preserve"> (Dan, is a former state attorney general, is the commissioner of Alaska's Department of Natural Resources, “It’s time to develop our Arctic resources”, July 20, 2012, CNN, </w:t>
      </w:r>
      <w:hyperlink r:id="rId33" w:history="1">
        <w:r w:rsidRPr="003A1A12">
          <w:rPr>
            <w:rStyle w:val="Hyperlink"/>
          </w:rPr>
          <w:t>http://www.cnn.com/2012/07/20/opinion/sullivan-arctic-drilling/</w:t>
        </w:r>
      </w:hyperlink>
      <w:r>
        <w:t>, Accessed: 7/10, SD)</w:t>
      </w:r>
    </w:p>
    <w:p w:rsidR="00C07EF6" w:rsidRPr="00587141" w:rsidRDefault="00C07EF6" w:rsidP="00C07EF6">
      <w:pPr>
        <w:jc w:val="both"/>
        <w:rPr>
          <w:rStyle w:val="StyleBoldUnderline"/>
        </w:rPr>
      </w:pPr>
      <w:r w:rsidRPr="008D6263">
        <w:rPr>
          <w:sz w:val="16"/>
        </w:rPr>
        <w:t xml:space="preserve">(CNN) -- </w:t>
      </w:r>
      <w:r w:rsidRPr="00587141">
        <w:rPr>
          <w:rStyle w:val="StyleBoldUnderline"/>
          <w:highlight w:val="cyan"/>
        </w:rPr>
        <w:t>The U</w:t>
      </w:r>
      <w:r w:rsidRPr="00587141">
        <w:rPr>
          <w:rStyle w:val="StyleBoldUnderline"/>
        </w:rPr>
        <w:t xml:space="preserve">nited </w:t>
      </w:r>
      <w:r w:rsidRPr="00674401">
        <w:rPr>
          <w:rStyle w:val="StyleBoldUnderline"/>
          <w:highlight w:val="cyan"/>
        </w:rPr>
        <w:t>S</w:t>
      </w:r>
      <w:r w:rsidRPr="00587141">
        <w:rPr>
          <w:rStyle w:val="StyleBoldUnderline"/>
        </w:rPr>
        <w:t xml:space="preserve">tates </w:t>
      </w:r>
      <w:r w:rsidRPr="00587141">
        <w:rPr>
          <w:rStyle w:val="StyleBoldUnderline"/>
          <w:highlight w:val="cyan"/>
        </w:rPr>
        <w:t>is on the verge of an energy renaissance.</w:t>
      </w:r>
      <w:r w:rsidRPr="00587141">
        <w:rPr>
          <w:rStyle w:val="StyleBoldUnderline"/>
        </w:rPr>
        <w:t xml:space="preserve"> We need to recognize and seize the opportunity</w:t>
      </w:r>
      <w:r w:rsidRPr="008D6263">
        <w:rPr>
          <w:sz w:val="16"/>
        </w:rPr>
        <w:t>.</w:t>
      </w:r>
      <w:r w:rsidRPr="008D6263">
        <w:rPr>
          <w:sz w:val="12"/>
        </w:rPr>
        <w:t>¶</w:t>
      </w:r>
      <w:r w:rsidRPr="008D6263">
        <w:rPr>
          <w:sz w:val="16"/>
        </w:rPr>
        <w:t xml:space="preserve"> This renaissance involves domestic production of natural resources ranging from clean renewables to hydrocarbons.</w:t>
      </w:r>
      <w:r w:rsidRPr="008D6263">
        <w:rPr>
          <w:sz w:val="12"/>
        </w:rPr>
        <w:t>¶</w:t>
      </w:r>
      <w:r w:rsidRPr="008D6263">
        <w:rPr>
          <w:sz w:val="16"/>
        </w:rPr>
        <w:t xml:space="preserve"> In </w:t>
      </w:r>
      <w:r w:rsidRPr="00587141">
        <w:rPr>
          <w:rStyle w:val="StyleBoldUnderline"/>
        </w:rPr>
        <w:t xml:space="preserve">particular, </w:t>
      </w:r>
      <w:r w:rsidRPr="00587141">
        <w:rPr>
          <w:rStyle w:val="StyleBoldUnderline"/>
          <w:highlight w:val="cyan"/>
        </w:rPr>
        <w:t>domestic hydrocarbon production</w:t>
      </w:r>
      <w:r w:rsidRPr="00587141">
        <w:rPr>
          <w:rStyle w:val="StyleBoldUnderline"/>
        </w:rPr>
        <w:t xml:space="preserve"> -</w:t>
      </w:r>
      <w:r w:rsidRPr="008D6263">
        <w:rPr>
          <w:sz w:val="16"/>
        </w:rPr>
        <w:t xml:space="preserve">- both oil and </w:t>
      </w:r>
      <w:r w:rsidRPr="00587141">
        <w:rPr>
          <w:rStyle w:val="StyleBoldUnderline"/>
          <w:highlight w:val="cyan"/>
        </w:rPr>
        <w:t>gas -- is increasing dramatically</w:t>
      </w:r>
      <w:r w:rsidRPr="008D6263">
        <w:rPr>
          <w:sz w:val="16"/>
        </w:rPr>
        <w:t>, with some experts predicting that the United States could become the largest hydrocarbon producer in the word -- outstripping Saudi Arabia and Russia -- by 2020.</w:t>
      </w:r>
      <w:r w:rsidRPr="008D6263">
        <w:rPr>
          <w:sz w:val="12"/>
        </w:rPr>
        <w:t>¶</w:t>
      </w:r>
      <w:r w:rsidRPr="008D6263">
        <w:rPr>
          <w:sz w:val="16"/>
        </w:rPr>
        <w:t xml:space="preserve"> Dan Sullivan</w:t>
      </w:r>
      <w:r w:rsidRPr="008D6263">
        <w:rPr>
          <w:sz w:val="12"/>
        </w:rPr>
        <w:t>¶</w:t>
      </w:r>
      <w:r w:rsidRPr="008D6263">
        <w:rPr>
          <w:sz w:val="16"/>
        </w:rPr>
        <w:t xml:space="preserve"> Dan Sullivan</w:t>
      </w:r>
      <w:r w:rsidRPr="008D6263">
        <w:rPr>
          <w:rStyle w:val="StyleBoldUnderline"/>
          <w:b/>
          <w:sz w:val="12"/>
        </w:rPr>
        <w:t>¶</w:t>
      </w:r>
      <w:r w:rsidRPr="00587141">
        <w:rPr>
          <w:rStyle w:val="StyleBoldUnderline"/>
        </w:rPr>
        <w:t xml:space="preserve"> </w:t>
      </w:r>
      <w:r w:rsidRPr="00587141">
        <w:rPr>
          <w:rStyle w:val="StyleBoldUnderline"/>
          <w:highlight w:val="cyan"/>
        </w:rPr>
        <w:t>Increased domestic production of hydrocarbons is driven by two trends</w:t>
      </w:r>
      <w:r w:rsidRPr="00587141">
        <w:rPr>
          <w:rStyle w:val="StyleBoldUnderline"/>
        </w:rPr>
        <w:t xml:space="preserve">. First, </w:t>
      </w:r>
      <w:r w:rsidRPr="00587141">
        <w:rPr>
          <w:rStyle w:val="StyleBoldUnderline"/>
          <w:highlight w:val="cyan"/>
        </w:rPr>
        <w:t>new technology</w:t>
      </w:r>
      <w:r w:rsidRPr="00587141">
        <w:rPr>
          <w:rStyle w:val="StyleBoldUnderline"/>
        </w:rPr>
        <w:t xml:space="preserve"> is unlocking unconventional resources such as</w:t>
      </w:r>
      <w:r w:rsidRPr="008D6263">
        <w:rPr>
          <w:sz w:val="16"/>
        </w:rPr>
        <w:t xml:space="preserve"> shale-derived oil and </w:t>
      </w:r>
      <w:r w:rsidRPr="00587141">
        <w:rPr>
          <w:rStyle w:val="StyleBoldUnderline"/>
        </w:rPr>
        <w:t>gas</w:t>
      </w:r>
      <w:r w:rsidRPr="008D6263">
        <w:rPr>
          <w:sz w:val="16"/>
        </w:rPr>
        <w:t xml:space="preserve">. </w:t>
      </w:r>
      <w:r w:rsidRPr="00587141">
        <w:rPr>
          <w:rStyle w:val="StyleBoldUnderline"/>
        </w:rPr>
        <w:t xml:space="preserve">And second, </w:t>
      </w:r>
      <w:r w:rsidRPr="00587141">
        <w:rPr>
          <w:rStyle w:val="StyleBoldUnderline"/>
          <w:highlight w:val="cyan"/>
        </w:rPr>
        <w:t xml:space="preserve">investors and policy makers are recognizing that </w:t>
      </w:r>
      <w:r w:rsidRPr="00587141">
        <w:rPr>
          <w:rStyle w:val="Emphasis"/>
          <w:highlight w:val="cyan"/>
        </w:rPr>
        <w:t xml:space="preserve">the U.S. still has an enormous resource base of conventional </w:t>
      </w:r>
      <w:r w:rsidRPr="008D6263">
        <w:rPr>
          <w:sz w:val="16"/>
        </w:rPr>
        <w:t>oil and</w:t>
      </w:r>
      <w:r w:rsidRPr="008D6263">
        <w:rPr>
          <w:rStyle w:val="Emphasis"/>
        </w:rPr>
        <w:t xml:space="preserve"> </w:t>
      </w:r>
      <w:r w:rsidRPr="00587141">
        <w:rPr>
          <w:rStyle w:val="Emphasis"/>
          <w:highlight w:val="cyan"/>
        </w:rPr>
        <w:t>gas,</w:t>
      </w:r>
      <w:r w:rsidRPr="00587141">
        <w:rPr>
          <w:rStyle w:val="Emphasis"/>
        </w:rPr>
        <w:t xml:space="preserve"> </w:t>
      </w:r>
      <w:r w:rsidRPr="00587141">
        <w:rPr>
          <w:rStyle w:val="StyleBoldUnderline"/>
        </w:rPr>
        <w:t>particularly in Alaska.</w:t>
      </w:r>
      <w:r w:rsidRPr="008D6263">
        <w:rPr>
          <w:rStyle w:val="StyleBoldUnderline"/>
          <w:b/>
          <w:sz w:val="12"/>
        </w:rPr>
        <w:t>¶</w:t>
      </w:r>
      <w:r w:rsidRPr="008D6263">
        <w:rPr>
          <w:sz w:val="16"/>
        </w:rPr>
        <w:t xml:space="preserve"> Opinion: Why we should look to the Arctic</w:t>
      </w:r>
      <w:r w:rsidRPr="008D6263">
        <w:rPr>
          <w:sz w:val="12"/>
        </w:rPr>
        <w:t>¶</w:t>
      </w:r>
      <w:r w:rsidRPr="008D6263">
        <w:rPr>
          <w:sz w:val="16"/>
        </w:rPr>
        <w:t xml:space="preserve"> Federal agencies estimate that Alaska's North Slope and federal waters off Alaska's northern coast contain approximately 40 billion barrels of technically recoverable oil and more than 200 trillion cubic feet of conventional gas.</w:t>
      </w:r>
      <w:r w:rsidRPr="008D6263">
        <w:rPr>
          <w:sz w:val="12"/>
        </w:rPr>
        <w:t>¶</w:t>
      </w:r>
      <w:r w:rsidRPr="008D6263">
        <w:rPr>
          <w:sz w:val="16"/>
        </w:rPr>
        <w:t xml:space="preserve"> According to the U.S. Geological Survey, this region </w:t>
      </w:r>
      <w:r w:rsidRPr="008D6263">
        <w:rPr>
          <w:sz w:val="16"/>
        </w:rPr>
        <w:lastRenderedPageBreak/>
        <w:t>contains more oil than any comparable region located in the Arctic, including northern Russia.</w:t>
      </w:r>
      <w:r w:rsidRPr="008D6263">
        <w:rPr>
          <w:sz w:val="12"/>
        </w:rPr>
        <w:t>¶</w:t>
      </w:r>
      <w:r w:rsidRPr="008D6263">
        <w:rPr>
          <w:sz w:val="16"/>
        </w:rPr>
        <w:t xml:space="preserve"> </w:t>
      </w:r>
      <w:r w:rsidRPr="00587141">
        <w:rPr>
          <w:rStyle w:val="StyleBoldUnderline"/>
        </w:rPr>
        <w:t xml:space="preserve">However, </w:t>
      </w:r>
      <w:r w:rsidRPr="00587141">
        <w:rPr>
          <w:rStyle w:val="StyleBoldUnderline"/>
          <w:highlight w:val="cyan"/>
        </w:rPr>
        <w:t>the United States is lagging behind its Arctic neighbors in developing these resources. This is unfortuna</w:t>
      </w:r>
      <w:r w:rsidRPr="00587141">
        <w:rPr>
          <w:rStyle w:val="StyleBoldUnderline"/>
        </w:rPr>
        <w:t xml:space="preserve">te, because </w:t>
      </w:r>
      <w:r w:rsidRPr="00587141">
        <w:rPr>
          <w:rStyle w:val="Emphasis"/>
          <w:highlight w:val="cyan"/>
        </w:rPr>
        <w:t>we have some of the highest environmental standards in the world and we should be setting the bar for Arctic development.</w:t>
      </w:r>
      <w:r w:rsidRPr="008D6263">
        <w:rPr>
          <w:rStyle w:val="Emphasis"/>
          <w:b w:val="0"/>
          <w:sz w:val="12"/>
          <w:highlight w:val="cyan"/>
          <w:u w:val="none"/>
        </w:rPr>
        <w:t>¶</w:t>
      </w:r>
      <w:r w:rsidRPr="008D6263">
        <w:rPr>
          <w:sz w:val="16"/>
        </w:rPr>
        <w:t xml:space="preserve"> </w:t>
      </w:r>
      <w:r w:rsidRPr="00587141">
        <w:rPr>
          <w:rStyle w:val="StyleBoldUnderline"/>
          <w:highlight w:val="cyan"/>
        </w:rPr>
        <w:t xml:space="preserve">Developing our Arctic resources will promote our nation's interests in many ways: </w:t>
      </w:r>
      <w:r w:rsidRPr="00587141">
        <w:rPr>
          <w:rStyle w:val="Emphasis"/>
          <w:highlight w:val="cyan"/>
        </w:rPr>
        <w:t>securing a politically stable, long-term supply of domestic energy</w:t>
      </w:r>
      <w:r w:rsidRPr="00587141">
        <w:rPr>
          <w:rStyle w:val="StyleBoldUnderline"/>
          <w:highlight w:val="cyan"/>
        </w:rPr>
        <w:t xml:space="preserve">; </w:t>
      </w:r>
      <w:r w:rsidRPr="00587141">
        <w:rPr>
          <w:rStyle w:val="Emphasis"/>
          <w:highlight w:val="cyan"/>
        </w:rPr>
        <w:t>boosting U.S. economic growth and jobs</w:t>
      </w:r>
      <w:r w:rsidRPr="00587141">
        <w:rPr>
          <w:rStyle w:val="Emphasis"/>
        </w:rPr>
        <w:t>;</w:t>
      </w:r>
      <w:r w:rsidRPr="00587141">
        <w:rPr>
          <w:rStyle w:val="StyleBoldUnderline"/>
        </w:rPr>
        <w:t xml:space="preserve"> </w:t>
      </w:r>
      <w:r w:rsidRPr="008D6263">
        <w:rPr>
          <w:sz w:val="16"/>
        </w:rPr>
        <w:t xml:space="preserve">reducing the federal trade deficit; </w:t>
      </w:r>
      <w:r w:rsidRPr="00587141">
        <w:rPr>
          <w:rStyle w:val="Emphasis"/>
          <w:highlight w:val="cyan"/>
        </w:rPr>
        <w:t>and strengthening our global leadership on energy issues.</w:t>
      </w:r>
      <w:r w:rsidRPr="008D6263">
        <w:rPr>
          <w:sz w:val="16"/>
        </w:rPr>
        <w:t xml:space="preserve"> Leading academic researchers and economists in Alaska have estimated that oil production from Alaska's outer continental shelf will bring federal revenues of approximately $167 billion over 50 years, and create 55,000 jobs throughout the country</w:t>
      </w:r>
      <w:r w:rsidRPr="00587141">
        <w:rPr>
          <w:rStyle w:val="Emphasis"/>
          <w:highlight w:val="cyan"/>
        </w:rPr>
        <w:t>.</w:t>
      </w:r>
      <w:r w:rsidRPr="008D6263">
        <w:rPr>
          <w:rStyle w:val="Emphasis"/>
          <w:b w:val="0"/>
          <w:sz w:val="12"/>
          <w:highlight w:val="cyan"/>
          <w:u w:val="none"/>
        </w:rPr>
        <w:t>¶</w:t>
      </w:r>
      <w:r w:rsidRPr="00587141">
        <w:rPr>
          <w:rStyle w:val="Emphasis"/>
          <w:highlight w:val="cyan"/>
        </w:rPr>
        <w:t xml:space="preserve"> Developing U.S. resources in the Arctic has the added benefit of enhancing global environmental protection</w:t>
      </w:r>
      <w:r w:rsidRPr="008D6263">
        <w:rPr>
          <w:sz w:val="16"/>
        </w:rPr>
        <w:t>.</w:t>
      </w:r>
      <w:r w:rsidRPr="008D6263">
        <w:rPr>
          <w:sz w:val="12"/>
        </w:rPr>
        <w:t>¶</w:t>
      </w:r>
      <w:r w:rsidRPr="008D6263">
        <w:rPr>
          <w:sz w:val="16"/>
        </w:rPr>
        <w:t xml:space="preserve"> </w:t>
      </w:r>
      <w:r w:rsidRPr="00587141">
        <w:rPr>
          <w:rStyle w:val="StyleBoldUnderline"/>
        </w:rPr>
        <w:t xml:space="preserve">One of the arguments used by Arctic drilling </w:t>
      </w:r>
      <w:r w:rsidRPr="00813046">
        <w:rPr>
          <w:rStyle w:val="StyleBoldUnderline"/>
          <w:highlight w:val="cyan"/>
        </w:rPr>
        <w:t>opponents is</w:t>
      </w:r>
      <w:r w:rsidRPr="00587141">
        <w:rPr>
          <w:rStyle w:val="StyleBoldUnderline"/>
        </w:rPr>
        <w:t xml:space="preserve"> that "we aren't ready," but it is obvious that </w:t>
      </w:r>
      <w:r w:rsidRPr="00813046">
        <w:rPr>
          <w:rStyle w:val="Emphasis"/>
          <w:highlight w:val="cyan"/>
        </w:rPr>
        <w:t>no matter what preparations are made</w:t>
      </w:r>
      <w:r w:rsidRPr="00587141">
        <w:rPr>
          <w:rStyle w:val="Emphasis"/>
        </w:rPr>
        <w:t xml:space="preserve">, they </w:t>
      </w:r>
      <w:r w:rsidRPr="00813046">
        <w:rPr>
          <w:rStyle w:val="Emphasis"/>
          <w:highlight w:val="cyan"/>
        </w:rPr>
        <w:t>will argue that it isn't enough</w:t>
      </w:r>
      <w:r w:rsidRPr="00587141">
        <w:rPr>
          <w:rStyle w:val="StyleBoldUnderline"/>
        </w:rPr>
        <w:t>.</w:t>
      </w:r>
      <w:r w:rsidRPr="008D6263">
        <w:rPr>
          <w:sz w:val="12"/>
        </w:rPr>
        <w:t>¶</w:t>
      </w:r>
      <w:r w:rsidRPr="008D6263">
        <w:rPr>
          <w:sz w:val="16"/>
        </w:rPr>
        <w:t xml:space="preserve"> Shell, for example, has spent billions to prepare for drilling in the Arctic this summer, incorporating the lessons learned from the Deepwater Horizon spill in the Gulf of Mexico, state-of-the-art equipment and extensive scientific research. </w:t>
      </w:r>
      <w:r w:rsidRPr="00587141">
        <w:rPr>
          <w:rStyle w:val="StyleBoldUnderline"/>
        </w:rPr>
        <w:t xml:space="preserve">Recently, the </w:t>
      </w:r>
      <w:r w:rsidRPr="00813046">
        <w:rPr>
          <w:rStyle w:val="StyleBoldUnderline"/>
          <w:highlight w:val="cyan"/>
        </w:rPr>
        <w:t>Obama administration has</w:t>
      </w:r>
      <w:r w:rsidRPr="00587141">
        <w:rPr>
          <w:rStyle w:val="StyleBoldUnderline"/>
        </w:rPr>
        <w:t xml:space="preserve"> publically </w:t>
      </w:r>
      <w:r w:rsidRPr="00813046">
        <w:rPr>
          <w:rStyle w:val="StyleBoldUnderline"/>
          <w:highlight w:val="cyan"/>
        </w:rPr>
        <w:t>expressed its confidence in the company's drilling plans</w:t>
      </w:r>
      <w:r w:rsidRPr="008D6263">
        <w:rPr>
          <w:sz w:val="16"/>
        </w:rPr>
        <w:t>.</w:t>
      </w:r>
      <w:r w:rsidRPr="008D6263">
        <w:rPr>
          <w:sz w:val="12"/>
        </w:rPr>
        <w:t>¶</w:t>
      </w:r>
      <w:r w:rsidRPr="008D6263">
        <w:rPr>
          <w:sz w:val="16"/>
        </w:rPr>
        <w:t xml:space="preserve"> </w:t>
      </w:r>
      <w:r w:rsidRPr="00587141">
        <w:rPr>
          <w:rStyle w:val="StyleBoldUnderline"/>
        </w:rPr>
        <w:t>The U</w:t>
      </w:r>
      <w:r w:rsidRPr="00813046">
        <w:rPr>
          <w:rStyle w:val="StyleBoldUnderline"/>
          <w:highlight w:val="cyan"/>
        </w:rPr>
        <w:t>.S. has created some of the highest standards in the world for environmental protection.</w:t>
      </w:r>
      <w:r w:rsidRPr="008D6263">
        <w:rPr>
          <w:sz w:val="16"/>
        </w:rPr>
        <w:t xml:space="preserve"> </w:t>
      </w:r>
      <w:r w:rsidRPr="00813046">
        <w:rPr>
          <w:rStyle w:val="StyleBoldUnderline"/>
          <w:highlight w:val="cyan"/>
        </w:rPr>
        <w:t xml:space="preserve">When we delay </w:t>
      </w:r>
      <w:r w:rsidRPr="00813046">
        <w:rPr>
          <w:rStyle w:val="StyleBoldUnderline"/>
        </w:rPr>
        <w:t>or</w:t>
      </w:r>
      <w:r w:rsidRPr="00587141">
        <w:rPr>
          <w:rStyle w:val="StyleBoldUnderline"/>
        </w:rPr>
        <w:t xml:space="preserve"> disallow responsible </w:t>
      </w:r>
      <w:r w:rsidRPr="00813046">
        <w:rPr>
          <w:rStyle w:val="StyleBoldUnderline"/>
          <w:highlight w:val="cyan"/>
        </w:rPr>
        <w:t>resource development, the end result is</w:t>
      </w:r>
      <w:r w:rsidRPr="00587141">
        <w:rPr>
          <w:rStyle w:val="StyleBoldUnderline"/>
        </w:rPr>
        <w:t xml:space="preserve"> not to protect the environment, but </w:t>
      </w:r>
      <w:r w:rsidRPr="00813046">
        <w:rPr>
          <w:rStyle w:val="Emphasis"/>
          <w:highlight w:val="cyan"/>
        </w:rPr>
        <w:t>to drive hydrocarbon investment and production to countries with much lower environmental standards and enforcement capacity</w:t>
      </w:r>
      <w:r w:rsidRPr="008D6263">
        <w:rPr>
          <w:sz w:val="16"/>
        </w:rPr>
        <w:t>.</w:t>
      </w:r>
      <w:r w:rsidRPr="008D6263">
        <w:rPr>
          <w:sz w:val="12"/>
        </w:rPr>
        <w:t>¶</w:t>
      </w:r>
      <w:r w:rsidRPr="008D6263">
        <w:rPr>
          <w:sz w:val="16"/>
        </w:rPr>
        <w:t xml:space="preserve"> Last year, it was reported that between 5 million and 20 million tons of oil leak in Russia per year. This is equivalent to a Deepwater Horizon blowout about every two months. Russia had an estimated 18,000 oil pipeline ruptures in 2010 -- the figure for the U.S. that year was 341</w:t>
      </w:r>
      <w:r w:rsidRPr="00813046">
        <w:rPr>
          <w:rStyle w:val="StyleBoldUnderline"/>
        </w:rPr>
        <w:t>.</w:t>
      </w:r>
      <w:r w:rsidRPr="008D6263">
        <w:rPr>
          <w:rStyle w:val="StyleBoldUnderline"/>
          <w:b/>
          <w:sz w:val="12"/>
        </w:rPr>
        <w:t>¶</w:t>
      </w:r>
      <w:r w:rsidRPr="00813046">
        <w:rPr>
          <w:rStyle w:val="StyleBoldUnderline"/>
        </w:rPr>
        <w:t xml:space="preserve"> </w:t>
      </w:r>
      <w:r w:rsidRPr="00813046">
        <w:rPr>
          <w:rStyle w:val="StyleBoldUnderline"/>
          <w:highlight w:val="cyan"/>
        </w:rPr>
        <w:t>If we</w:t>
      </w:r>
      <w:r w:rsidRPr="00813046">
        <w:rPr>
          <w:rStyle w:val="Emphasis"/>
          <w:highlight w:val="cyan"/>
        </w:rPr>
        <w:t xml:space="preserve"> do not pursue responsible development in the Arctic, countries such as Russia</w:t>
      </w:r>
      <w:r w:rsidRPr="00587141">
        <w:rPr>
          <w:rStyle w:val="Emphasis"/>
        </w:rPr>
        <w:t xml:space="preserve"> -- perhaps even China, which is interested in securing access to Arctic hydrocarbon resources -- </w:t>
      </w:r>
      <w:r w:rsidRPr="00813046">
        <w:rPr>
          <w:rStyle w:val="Emphasis"/>
          <w:highlight w:val="cyan"/>
        </w:rPr>
        <w:t>will dominate energy production from the Arctic</w:t>
      </w:r>
      <w:r w:rsidRPr="00587141">
        <w:rPr>
          <w:rStyle w:val="Emphasis"/>
        </w:rPr>
        <w:t xml:space="preserve">. </w:t>
      </w:r>
      <w:r w:rsidRPr="00813046">
        <w:rPr>
          <w:rStyle w:val="Emphasis"/>
          <w:highlight w:val="cyan"/>
        </w:rPr>
        <w:t>Such a scenario does not bode well for the global environmen</w:t>
      </w:r>
      <w:r w:rsidRPr="00587141">
        <w:rPr>
          <w:rStyle w:val="Emphasis"/>
        </w:rPr>
        <w:t>t.</w:t>
      </w:r>
      <w:r w:rsidRPr="008D6263">
        <w:rPr>
          <w:rStyle w:val="Emphasis"/>
          <w:b w:val="0"/>
          <w:sz w:val="12"/>
          <w:u w:val="none"/>
        </w:rPr>
        <w:t>¶</w:t>
      </w:r>
      <w:r w:rsidRPr="008D6263">
        <w:rPr>
          <w:sz w:val="16"/>
        </w:rPr>
        <w:t xml:space="preserve"> By </w:t>
      </w:r>
      <w:r w:rsidRPr="00587141">
        <w:rPr>
          <w:rStyle w:val="StyleBoldUnderline"/>
        </w:rPr>
        <w:t xml:space="preserve">embracing the opportunities in the Arctic, </w:t>
      </w:r>
      <w:r w:rsidRPr="00813046">
        <w:rPr>
          <w:rStyle w:val="StyleBoldUnderline"/>
          <w:highlight w:val="cyan"/>
        </w:rPr>
        <w:t>the United States will show the world that it can be a strong leader in responsible energy development.</w:t>
      </w:r>
    </w:p>
    <w:p w:rsidR="00C07EF6" w:rsidRPr="00587141" w:rsidRDefault="00C07EF6" w:rsidP="00C07EF6"/>
    <w:p w:rsidR="00C07EF6" w:rsidRDefault="00C07EF6" w:rsidP="00C07EF6">
      <w:pPr>
        <w:pStyle w:val="Heading4"/>
      </w:pPr>
      <w:r>
        <w:t>Scenario One: Environment</w:t>
      </w:r>
    </w:p>
    <w:p w:rsidR="00C07EF6" w:rsidRDefault="00C07EF6" w:rsidP="00C07EF6">
      <w:pPr>
        <w:pStyle w:val="Heading4"/>
      </w:pPr>
      <w:r>
        <w:t xml:space="preserve">Without US presence Russian drilling will inevitably destruct the Arctic ecosystem - experts </w:t>
      </w:r>
    </w:p>
    <w:p w:rsidR="00C07EF6" w:rsidRPr="00BF7B7F" w:rsidRDefault="00C07EF6" w:rsidP="00C07EF6">
      <w:r w:rsidRPr="00BF7B7F">
        <w:rPr>
          <w:rStyle w:val="StyleStyleBold12pt"/>
        </w:rPr>
        <w:t>Harvey and Walker ’13</w:t>
      </w:r>
      <w:r>
        <w:t xml:space="preserve"> (Fiona, is an award-winning environment journalist for the Guardian, Shaun,  is Moscow Correspondent for the Guardian, “Arctic oil spill is certain if drilling goes ahead, says top scientist:</w:t>
      </w:r>
      <w:r w:rsidRPr="00BF7B7F">
        <w:t xml:space="preserve"> </w:t>
      </w:r>
      <w:r w:rsidRPr="00BF7B7F">
        <w:rPr>
          <w:rStyle w:val="StyleBoldUnderline"/>
          <w:highlight w:val="cyan"/>
        </w:rPr>
        <w:t>Russia's push for exploration will devastate pristine Arctic</w:t>
      </w:r>
      <w:r>
        <w:t>, warns expert analyst of BP's Deepwater Horizon oil spill”, 19 November 2013, Accessed: 7/10, SD)</w:t>
      </w:r>
    </w:p>
    <w:p w:rsidR="00C07EF6" w:rsidRPr="00BF7B7F" w:rsidRDefault="00C07EF6" w:rsidP="00C07EF6">
      <w:pPr>
        <w:jc w:val="both"/>
        <w:rPr>
          <w:rStyle w:val="Emphasis"/>
        </w:rPr>
      </w:pPr>
      <w:r w:rsidRPr="007D30FF">
        <w:rPr>
          <w:rStyle w:val="StyleBoldUnderline"/>
        </w:rPr>
        <w:t xml:space="preserve">A serious oil </w:t>
      </w:r>
      <w:r w:rsidRPr="00BF7B7F">
        <w:rPr>
          <w:rStyle w:val="StyleBoldUnderline"/>
          <w:highlight w:val="cyan"/>
        </w:rPr>
        <w:t>spill in the Arctic is a "dead cert" if drilling goes ahead</w:t>
      </w:r>
      <w:r w:rsidRPr="007D30FF">
        <w:rPr>
          <w:rStyle w:val="StyleBoldUnderline"/>
        </w:rPr>
        <w:t xml:space="preserve">, </w:t>
      </w:r>
      <w:r w:rsidRPr="00BF7B7F">
        <w:rPr>
          <w:rStyle w:val="StyleBoldUnderline"/>
          <w:highlight w:val="cyan"/>
        </w:rPr>
        <w:t>with potentially devastating consequences for the pristine region, according to a leading marine scientist</w:t>
      </w:r>
      <w:r w:rsidRPr="007D30FF">
        <w:rPr>
          <w:rStyle w:val="StyleBoldUnderline"/>
        </w:rPr>
        <w:t xml:space="preserve"> who played a key role in analysis of BP's Deepwater Horizon oil spil</w:t>
      </w:r>
      <w:r w:rsidRPr="00BF7B7F">
        <w:rPr>
          <w:sz w:val="16"/>
        </w:rPr>
        <w:t>l. The warning came as Russia filed court orders this week to have Greenpeace activists and journalists kept in prison for a further three months in prison before their trial over a protest at Arctic oil dirlling.</w:t>
      </w:r>
      <w:r w:rsidRPr="00BF7B7F">
        <w:rPr>
          <w:sz w:val="12"/>
        </w:rPr>
        <w:t>¶</w:t>
      </w:r>
      <w:r w:rsidRPr="00BF7B7F">
        <w:rPr>
          <w:sz w:val="16"/>
        </w:rPr>
        <w:t xml:space="preserve"> </w:t>
      </w:r>
      <w:r w:rsidRPr="00BF7B7F">
        <w:rPr>
          <w:rStyle w:val="StyleBoldUnderline"/>
          <w:highlight w:val="cyan"/>
        </w:rPr>
        <w:t>Concerns about the potentially dire consequences of drilling for oil in the region have intensified as the Russian government and others have begun exploration under the Arctic seas</w:t>
      </w:r>
      <w:r w:rsidRPr="00BF7B7F">
        <w:rPr>
          <w:sz w:val="16"/>
        </w:rPr>
        <w:t xml:space="preserve">. In such a cold region, </w:t>
      </w:r>
      <w:r w:rsidRPr="00BF7B7F">
        <w:rPr>
          <w:rStyle w:val="StyleBoldUnderline"/>
        </w:rPr>
        <w:t xml:space="preserve">any </w:t>
      </w:r>
      <w:r w:rsidRPr="00BF7B7F">
        <w:rPr>
          <w:rStyle w:val="StyleBoldUnderline"/>
          <w:highlight w:val="cyan"/>
        </w:rPr>
        <w:t>spill would be much more troublesome, because the oil would not naturally disperse as it does in warmer waters, and because of the difficulty of mounting a clean-up operation in hostile weather conditions</w:t>
      </w:r>
      <w:r w:rsidRPr="00BF7B7F">
        <w:rPr>
          <w:sz w:val="16"/>
          <w:highlight w:val="cyan"/>
        </w:rPr>
        <w:t>.</w:t>
      </w:r>
      <w:r w:rsidRPr="00BF7B7F">
        <w:rPr>
          <w:sz w:val="12"/>
          <w:highlight w:val="cyan"/>
        </w:rPr>
        <w:t>¶</w:t>
      </w:r>
      <w:r w:rsidRPr="00BF7B7F">
        <w:rPr>
          <w:sz w:val="16"/>
        </w:rPr>
        <w:t xml:space="preserve"> 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w:t>
      </w:r>
      <w:r w:rsidRPr="00BF7B7F">
        <w:rPr>
          <w:sz w:val="12"/>
        </w:rPr>
        <w:t>¶</w:t>
      </w:r>
      <w:r w:rsidRPr="00BF7B7F">
        <w:rPr>
          <w:sz w:val="16"/>
        </w:rPr>
        <w:t xml:space="preserve"> Simon Boxall, an oil spill expert from the University of Southampton, told the Guardian exploring the region was inherently dangerous: </w:t>
      </w:r>
      <w:r w:rsidRPr="00BF7B7F">
        <w:rPr>
          <w:sz w:val="16"/>
          <w:highlight w:val="cyan"/>
        </w:rPr>
        <w:t>"</w:t>
      </w:r>
      <w:r w:rsidRPr="00BF7B7F">
        <w:rPr>
          <w:rStyle w:val="StyleBoldUnderline"/>
          <w:highlight w:val="cyan"/>
        </w:rPr>
        <w:t>It is inevitable</w:t>
      </w:r>
      <w:r w:rsidRPr="00BF7B7F">
        <w:rPr>
          <w:rStyle w:val="StyleBoldUnderline"/>
        </w:rPr>
        <w:t xml:space="preserve"> you will get a spill</w:t>
      </w:r>
      <w:r w:rsidRPr="00BF7B7F">
        <w:rPr>
          <w:sz w:val="16"/>
        </w:rPr>
        <w:t xml:space="preserve"> – </w:t>
      </w:r>
      <w:r w:rsidRPr="00BF7B7F">
        <w:rPr>
          <w:rStyle w:val="StyleBoldUnderline"/>
        </w:rPr>
        <w:t>a dead cert. I would expect to see a major spill in the not too distant future</w:t>
      </w:r>
      <w:r w:rsidRPr="00BF7B7F">
        <w:rPr>
          <w:sz w:val="16"/>
        </w:rPr>
        <w:t>. I would be astonished if you did not see a major spill from this."</w:t>
      </w:r>
      <w:r w:rsidRPr="00BF7B7F">
        <w:rPr>
          <w:sz w:val="12"/>
        </w:rPr>
        <w:t>¶</w:t>
      </w:r>
      <w:r w:rsidRPr="00BF7B7F">
        <w:rPr>
          <w:sz w:val="16"/>
        </w:rPr>
        <w:t xml:space="preserve"> </w:t>
      </w:r>
      <w:r w:rsidRPr="00BF7B7F">
        <w:rPr>
          <w:rStyle w:val="StyleBoldUnderline"/>
        </w:rPr>
        <w:t xml:space="preserve">The </w:t>
      </w:r>
      <w:r w:rsidRPr="00BF7B7F">
        <w:rPr>
          <w:rStyle w:val="StyleBoldUnderline"/>
          <w:highlight w:val="cyan"/>
        </w:rPr>
        <w:t>conditions in the Arctic would vastly compound the problem</w:t>
      </w:r>
      <w:r w:rsidRPr="00BF7B7F">
        <w:rPr>
          <w:sz w:val="16"/>
        </w:rPr>
        <w:t>, he said</w:t>
      </w:r>
      <w:r w:rsidRPr="00BF7B7F">
        <w:rPr>
          <w:rStyle w:val="StyleBoldUnderline"/>
        </w:rPr>
        <w:t>. "It's a completely different environment</w:t>
      </w:r>
      <w:r w:rsidRPr="00BF7B7F">
        <w:rPr>
          <w:sz w:val="16"/>
        </w:rPr>
        <w:t xml:space="preserve">. In temperate climes, oil disperses quickly. </w:t>
      </w:r>
      <w:r w:rsidRPr="00BF7B7F">
        <w:rPr>
          <w:rStyle w:val="StyleBoldUnderline"/>
        </w:rPr>
        <w:t>Bacteria help [to digest the oil]. In the Arctic the oil does not break down in this way – it can take decades before it breaks down. Nature will not help us</w:t>
      </w:r>
      <w:r w:rsidRPr="00BF7B7F">
        <w:rPr>
          <w:sz w:val="16"/>
        </w:rPr>
        <w:t xml:space="preserve">." </w:t>
      </w:r>
      <w:r w:rsidRPr="00BF7B7F">
        <w:rPr>
          <w:sz w:val="12"/>
        </w:rPr>
        <w:t>¶</w:t>
      </w:r>
      <w:r w:rsidRPr="00BF7B7F">
        <w:rPr>
          <w:sz w:val="16"/>
        </w:rPr>
        <w:t xml:space="preserve"> During those decades</w:t>
      </w:r>
      <w:r w:rsidRPr="00BF7B7F">
        <w:rPr>
          <w:rStyle w:val="StyleBoldUnderline"/>
        </w:rPr>
        <w:t>, any spilled oil would be a serious hazard to marine life</w:t>
      </w:r>
      <w:r w:rsidRPr="00BF7B7F">
        <w:rPr>
          <w:sz w:val="16"/>
        </w:rPr>
        <w:t>.</w:t>
      </w:r>
      <w:r w:rsidRPr="00BF7B7F">
        <w:rPr>
          <w:sz w:val="12"/>
        </w:rPr>
        <w:t>¶</w:t>
      </w:r>
      <w:r w:rsidRPr="00BF7B7F">
        <w:rPr>
          <w:sz w:val="16"/>
        </w:rPr>
        <w:t xml:space="preserve"> No industry is perfect, Boxall said, but the oil industry has behaved poorly in the past. "There are lots of failsafes on planes, but accidents still happen. At times, </w:t>
      </w:r>
      <w:r w:rsidRPr="00BF7B7F">
        <w:rPr>
          <w:rStyle w:val="StyleBoldUnderline"/>
          <w:highlight w:val="cyan"/>
        </w:rPr>
        <w:t>this is an irresponsible</w:t>
      </w:r>
      <w:r w:rsidRPr="00BF7B7F">
        <w:rPr>
          <w:sz w:val="16"/>
        </w:rPr>
        <w:t xml:space="preserve"> industry. Corners are cut, money is saved in small ways. Then it can go wrong and end up costing a huge amount of money, like in the Gulf of Mexico."</w:t>
      </w:r>
      <w:r w:rsidRPr="00BF7B7F">
        <w:rPr>
          <w:sz w:val="12"/>
        </w:rPr>
        <w:t>¶</w:t>
      </w:r>
      <w:r w:rsidRPr="00BF7B7F">
        <w:rPr>
          <w:sz w:val="16"/>
        </w:rPr>
        <w:t xml:space="preserve"> He added: "</w:t>
      </w:r>
      <w:r w:rsidRPr="00BF7B7F">
        <w:rPr>
          <w:rStyle w:val="StyleBoldUnderline"/>
        </w:rPr>
        <w:t xml:space="preserve">Different </w:t>
      </w:r>
      <w:r w:rsidRPr="00BF7B7F">
        <w:rPr>
          <w:rStyle w:val="StyleBoldUnderline"/>
          <w:highlight w:val="cyan"/>
        </w:rPr>
        <w:t>countrie</w:t>
      </w:r>
      <w:r w:rsidRPr="00BF7B7F">
        <w:rPr>
          <w:rStyle w:val="StyleBoldUnderline"/>
        </w:rPr>
        <w:t xml:space="preserve">s have different levels of health and safety. </w:t>
      </w:r>
      <w:r w:rsidRPr="00BF7B7F">
        <w:rPr>
          <w:rStyle w:val="StyleBoldUnderline"/>
          <w:highlight w:val="cyan"/>
        </w:rPr>
        <w:t>Russia does not have an enviable record on this.</w:t>
      </w:r>
      <w:r w:rsidRPr="00BF7B7F">
        <w:rPr>
          <w:rStyle w:val="StyleBoldUnderline"/>
        </w:rPr>
        <w:t>"</w:t>
      </w:r>
      <w:r w:rsidRPr="00BF7B7F">
        <w:rPr>
          <w:rStyle w:val="StyleBoldUnderline"/>
          <w:b/>
          <w:sz w:val="12"/>
        </w:rPr>
        <w:t>¶</w:t>
      </w:r>
      <w:r w:rsidRPr="00BF7B7F">
        <w:rPr>
          <w:rStyle w:val="StyleBoldUnderline"/>
        </w:rPr>
        <w:t xml:space="preserve"> Even without a spill, </w:t>
      </w:r>
      <w:r w:rsidRPr="00BF7B7F">
        <w:rPr>
          <w:rStyle w:val="StyleBoldUnderline"/>
          <w:highlight w:val="cyan"/>
        </w:rPr>
        <w:t>exploring the region could disrupt the Arctic</w:t>
      </w:r>
      <w:r w:rsidRPr="00BF7B7F">
        <w:rPr>
          <w:rStyle w:val="StyleBoldUnderline"/>
        </w:rPr>
        <w:t xml:space="preserve"> environment, </w:t>
      </w:r>
      <w:r w:rsidRPr="00BF7B7F">
        <w:rPr>
          <w:sz w:val="16"/>
        </w:rPr>
        <w:t xml:space="preserve">warned Jonathan Bamber of the University of Bristol. "You get an increase in shipping, and ships release their ballast water which contains species from other areas. So you could get the introduction to the Arctic of entirely foreign species and we don't know the impact of that. </w:t>
      </w:r>
      <w:r w:rsidRPr="00BF7B7F">
        <w:rPr>
          <w:rStyle w:val="StyleBoldUnderline"/>
        </w:rPr>
        <w:t xml:space="preserve">The </w:t>
      </w:r>
      <w:r w:rsidRPr="00BF7B7F">
        <w:rPr>
          <w:rStyle w:val="StyleBoldUnderline"/>
          <w:highlight w:val="cyan"/>
        </w:rPr>
        <w:t>Arctic ocean is very enclosed, virtually landlocked, so this could have very big consequences</w:t>
      </w:r>
      <w:r w:rsidRPr="00BF7B7F">
        <w:rPr>
          <w:rStyle w:val="StyleBoldUnderline"/>
        </w:rPr>
        <w:t xml:space="preserve"> and affect the whole food chain</w:t>
      </w:r>
      <w:r w:rsidRPr="00BF7B7F">
        <w:rPr>
          <w:sz w:val="16"/>
        </w:rPr>
        <w:t xml:space="preserve">."Greenpeace pointed out that </w:t>
      </w:r>
      <w:r w:rsidRPr="00BF7B7F">
        <w:rPr>
          <w:rStyle w:val="StyleBoldUnderline"/>
          <w:highlight w:val="cyan"/>
        </w:rPr>
        <w:t>the Arctic is the habitat for "a diverse range of unique wildlife", including 17 species of whale</w:t>
      </w:r>
      <w:r w:rsidRPr="00BF7B7F">
        <w:rPr>
          <w:rStyle w:val="StyleBoldUnderline"/>
        </w:rPr>
        <w:t xml:space="preserve"> – such as the endangered narwhal, 90% of the remaining population of which lives in Baffin Bay – as well as polar bears, Arctic foxes, seals, hundreds of species of seabirds and millions of migrating birds</w:t>
      </w:r>
      <w:r w:rsidRPr="00BF7B7F">
        <w:rPr>
          <w:sz w:val="16"/>
        </w:rPr>
        <w:t xml:space="preserve">. There are also 4m people who live in the Arctic, descendants of indigenous communities who have lived there for thousands </w:t>
      </w:r>
      <w:r w:rsidRPr="00BF7B7F">
        <w:rPr>
          <w:sz w:val="16"/>
        </w:rPr>
        <w:lastRenderedPageBreak/>
        <w:t xml:space="preserve">of </w:t>
      </w:r>
      <w:r w:rsidRPr="00BF7B7F">
        <w:rPr>
          <w:rStyle w:val="Emphasis"/>
        </w:rPr>
        <w:t>years. "</w:t>
      </w:r>
      <w:r w:rsidRPr="00BF7B7F">
        <w:rPr>
          <w:rStyle w:val="Emphasis"/>
          <w:highlight w:val="cyan"/>
        </w:rPr>
        <w:t>The impact of a spill on these communities and already vulnerable animal species would be devastating and long-lasting,</w:t>
      </w:r>
      <w:r w:rsidRPr="00BF7B7F">
        <w:rPr>
          <w:rStyle w:val="Emphasis"/>
        </w:rPr>
        <w:t>" the group said.</w:t>
      </w:r>
    </w:p>
    <w:p w:rsidR="00C07EF6" w:rsidRDefault="00C07EF6" w:rsidP="00C07EF6">
      <w:pPr>
        <w:pStyle w:val="Heading4"/>
      </w:pPr>
      <w:r>
        <w:t>Arctic ecosystems are key biodiversity hotspots</w:t>
      </w:r>
    </w:p>
    <w:p w:rsidR="00C07EF6" w:rsidRPr="00BD5694" w:rsidRDefault="00C07EF6" w:rsidP="00C07EF6">
      <w:r w:rsidRPr="00BD5694">
        <w:rPr>
          <w:rStyle w:val="StyleStyleBold12pt"/>
        </w:rPr>
        <w:t>Gill ’09</w:t>
      </w:r>
      <w:r>
        <w:t xml:space="preserve"> (Michael, is the Chair of the Circumpolar Biodiversity Monitoring Program, “Climate Change and Artic Sustainable Development: scientific, social, cultural and educational challenges”, 3-6 March 2009, </w:t>
      </w:r>
      <w:hyperlink r:id="rId34" w:history="1">
        <w:r w:rsidRPr="003A1A12">
          <w:rPr>
            <w:rStyle w:val="Hyperlink"/>
          </w:rPr>
          <w:t>http://www.unesco.org/csi/LINKS/monaco-abstracts/Gill_abstract_MonacoUNESCOarctic.pdf</w:t>
        </w:r>
      </w:hyperlink>
      <w:r>
        <w:t>, Accessed: 7/10, SD)</w:t>
      </w:r>
    </w:p>
    <w:p w:rsidR="00C07EF6" w:rsidRDefault="00C07EF6" w:rsidP="00C07EF6">
      <w:pPr>
        <w:jc w:val="both"/>
        <w:rPr>
          <w:sz w:val="10"/>
        </w:rPr>
      </w:pPr>
      <w:r w:rsidRPr="005D5815">
        <w:rPr>
          <w:rStyle w:val="StyleBoldUnderline"/>
          <w:highlight w:val="cyan"/>
        </w:rPr>
        <w:t>Arctic ecosystems and the biodiversity they support are experiencing growing pressure from</w:t>
      </w:r>
      <w:r w:rsidRPr="005D5815">
        <w:rPr>
          <w:rStyle w:val="StyleBoldUnderline"/>
        </w:rPr>
        <w:t xml:space="preserve"> </w:t>
      </w:r>
      <w:r w:rsidRPr="005D5815">
        <w:rPr>
          <w:rStyle w:val="StyleBoldUnderline"/>
          <w:b/>
          <w:sz w:val="12"/>
        </w:rPr>
        <w:t>¶</w:t>
      </w:r>
      <w:r w:rsidRPr="005D5815">
        <w:rPr>
          <w:rStyle w:val="StyleBoldUnderline"/>
        </w:rPr>
        <w:t xml:space="preserve"> climate change and </w:t>
      </w:r>
      <w:r w:rsidRPr="005D5815">
        <w:rPr>
          <w:rStyle w:val="StyleBoldUnderline"/>
          <w:highlight w:val="cyan"/>
        </w:rPr>
        <w:t>resource development</w:t>
      </w:r>
      <w:r w:rsidRPr="005D5815">
        <w:rPr>
          <w:sz w:val="10"/>
        </w:rPr>
        <w:t xml:space="preserve"> while established research and monitoring </w:t>
      </w:r>
      <w:r w:rsidRPr="005D5815">
        <w:rPr>
          <w:sz w:val="12"/>
        </w:rPr>
        <w:t>¶</w:t>
      </w:r>
      <w:r w:rsidRPr="005D5815">
        <w:rPr>
          <w:sz w:val="10"/>
        </w:rPr>
        <w:t xml:space="preserve"> programs remain largely uncoordinated, lacking the ability to effectively monitor, understand </w:t>
      </w:r>
      <w:r w:rsidRPr="005D5815">
        <w:rPr>
          <w:sz w:val="12"/>
        </w:rPr>
        <w:t>¶</w:t>
      </w:r>
      <w:r w:rsidRPr="005D5815">
        <w:rPr>
          <w:sz w:val="10"/>
        </w:rPr>
        <w:t xml:space="preserve"> and report on biodiversity trends at the circumpolar scale. The maintenance of healthy </w:t>
      </w:r>
      <w:r w:rsidRPr="005D5815">
        <w:rPr>
          <w:rStyle w:val="StyleBoldUnderline"/>
          <w:highlight w:val="cyan"/>
        </w:rPr>
        <w:t xml:space="preserve">Arctic </w:t>
      </w:r>
      <w:r w:rsidRPr="005D5815">
        <w:rPr>
          <w:rStyle w:val="StyleBoldUnderline"/>
          <w:b/>
          <w:sz w:val="12"/>
          <w:highlight w:val="cyan"/>
        </w:rPr>
        <w:t>¶</w:t>
      </w:r>
      <w:r w:rsidRPr="005D5815">
        <w:rPr>
          <w:rStyle w:val="StyleBoldUnderline"/>
          <w:highlight w:val="cyan"/>
        </w:rPr>
        <w:t xml:space="preserve"> ecosystems is a global imperative as the Arctic plays a critical role in the Earth’s physical, </w:t>
      </w:r>
      <w:r w:rsidRPr="005D5815">
        <w:rPr>
          <w:rStyle w:val="StyleBoldUnderline"/>
          <w:b/>
          <w:sz w:val="12"/>
          <w:highlight w:val="cyan"/>
        </w:rPr>
        <w:t>¶</w:t>
      </w:r>
      <w:r w:rsidRPr="005D5815">
        <w:rPr>
          <w:rStyle w:val="StyleBoldUnderline"/>
          <w:highlight w:val="cyan"/>
        </w:rPr>
        <w:t xml:space="preserve"> chemical and biological balance.</w:t>
      </w:r>
      <w:r w:rsidRPr="005D5815">
        <w:rPr>
          <w:sz w:val="10"/>
        </w:rPr>
        <w:t xml:space="preserve"> A coordinated and comprehensive effort for </w:t>
      </w:r>
      <w:r w:rsidRPr="005D5815">
        <w:rPr>
          <w:rStyle w:val="StyleBoldUnderline"/>
        </w:rPr>
        <w:t xml:space="preserve">monitoring </w:t>
      </w:r>
      <w:r w:rsidRPr="005D5815">
        <w:rPr>
          <w:rStyle w:val="StyleBoldUnderline"/>
          <w:b/>
          <w:sz w:val="12"/>
        </w:rPr>
        <w:t>¶</w:t>
      </w:r>
      <w:r w:rsidRPr="005D5815">
        <w:rPr>
          <w:rStyle w:val="StyleBoldUnderline"/>
        </w:rPr>
        <w:t xml:space="preserve"> Arctic ecosystems is needed to facilitate effective and timely conservation and adaptation </w:t>
      </w:r>
      <w:r w:rsidRPr="005D5815">
        <w:rPr>
          <w:rStyle w:val="StyleBoldUnderline"/>
          <w:b/>
          <w:sz w:val="12"/>
        </w:rPr>
        <w:t>¶</w:t>
      </w:r>
      <w:r w:rsidRPr="005D5815">
        <w:rPr>
          <w:rStyle w:val="StyleBoldUnderline"/>
        </w:rPr>
        <w:t xml:space="preserve"> actions</w:t>
      </w:r>
      <w:r w:rsidRPr="005D5815">
        <w:rPr>
          <w:sz w:val="10"/>
        </w:rPr>
        <w:t xml:space="preserve">. </w:t>
      </w:r>
      <w:r w:rsidRPr="005D5815">
        <w:rPr>
          <w:sz w:val="12"/>
        </w:rPr>
        <w:t>¶</w:t>
      </w:r>
      <w:r w:rsidRPr="005D5815">
        <w:rPr>
          <w:sz w:val="10"/>
        </w:rPr>
        <w:t xml:space="preserve"> </w:t>
      </w:r>
      <w:r w:rsidRPr="005D5815">
        <w:rPr>
          <w:rStyle w:val="StyleBoldUnderline"/>
        </w:rPr>
        <w:t xml:space="preserve">The </w:t>
      </w:r>
      <w:r w:rsidRPr="005D5815">
        <w:rPr>
          <w:rStyle w:val="StyleBoldUnderline"/>
          <w:highlight w:val="cyan"/>
        </w:rPr>
        <w:t xml:space="preserve">Arctic’s size and complexity represents a significant challenge towards </w:t>
      </w:r>
      <w:r w:rsidRPr="005D5815">
        <w:rPr>
          <w:rStyle w:val="StyleBoldUnderline"/>
          <w:b/>
          <w:sz w:val="12"/>
          <w:highlight w:val="cyan"/>
        </w:rPr>
        <w:t>¶</w:t>
      </w:r>
      <w:r w:rsidRPr="005D5815">
        <w:rPr>
          <w:rStyle w:val="StyleBoldUnderline"/>
          <w:highlight w:val="cyan"/>
        </w:rPr>
        <w:t xml:space="preserve"> detecting</w:t>
      </w:r>
      <w:r w:rsidRPr="005D5815">
        <w:rPr>
          <w:rStyle w:val="StyleBoldUnderline"/>
        </w:rPr>
        <w:t xml:space="preserve"> and attributing </w:t>
      </w:r>
      <w:r w:rsidRPr="005D5815">
        <w:rPr>
          <w:rStyle w:val="StyleBoldUnderline"/>
          <w:highlight w:val="cyan"/>
        </w:rPr>
        <w:t>important biodiversity trends</w:t>
      </w:r>
      <w:r w:rsidRPr="005D5815">
        <w:rPr>
          <w:sz w:val="10"/>
        </w:rPr>
        <w:t xml:space="preserve">. This demands a scaled, pan-Arctic, </w:t>
      </w:r>
      <w:r w:rsidRPr="005D5815">
        <w:rPr>
          <w:sz w:val="12"/>
        </w:rPr>
        <w:t>¶</w:t>
      </w:r>
      <w:r w:rsidRPr="005D5815">
        <w:rPr>
          <w:sz w:val="10"/>
        </w:rPr>
        <w:t xml:space="preserve"> ecosystem-based approach that not only identifies trends in biodiversity, but also identifies </w:t>
      </w:r>
      <w:r w:rsidRPr="005D5815">
        <w:rPr>
          <w:sz w:val="12"/>
        </w:rPr>
        <w:t>¶</w:t>
      </w:r>
      <w:r w:rsidRPr="005D5815">
        <w:rPr>
          <w:sz w:val="10"/>
        </w:rPr>
        <w:t xml:space="preserve"> underlying causes. </w:t>
      </w:r>
      <w:r w:rsidRPr="005D5815">
        <w:rPr>
          <w:rStyle w:val="StyleBoldUnderline"/>
          <w:highlight w:val="cyan"/>
        </w:rPr>
        <w:t>It is critical</w:t>
      </w:r>
      <w:r w:rsidRPr="005D5815">
        <w:rPr>
          <w:sz w:val="10"/>
        </w:rPr>
        <w:t xml:space="preserve"> that this information</w:t>
      </w:r>
      <w:r w:rsidRPr="005D5815">
        <w:rPr>
          <w:rStyle w:val="StyleBoldUnderline"/>
        </w:rPr>
        <w:t xml:space="preserve"> be made available </w:t>
      </w:r>
      <w:r w:rsidRPr="005D5815">
        <w:rPr>
          <w:rStyle w:val="StyleBoldUnderline"/>
          <w:highlight w:val="cyan"/>
        </w:rPr>
        <w:t xml:space="preserve">to generate effective </w:t>
      </w:r>
      <w:r w:rsidRPr="005D5815">
        <w:rPr>
          <w:rStyle w:val="StyleBoldUnderline"/>
          <w:b/>
          <w:sz w:val="12"/>
          <w:highlight w:val="cyan"/>
        </w:rPr>
        <w:t>¶</w:t>
      </w:r>
      <w:r w:rsidRPr="005D5815">
        <w:rPr>
          <w:rStyle w:val="StyleBoldUnderline"/>
          <w:highlight w:val="cyan"/>
        </w:rPr>
        <w:t xml:space="preserve"> strategies for adapting to</w:t>
      </w:r>
      <w:r w:rsidRPr="005D5815">
        <w:rPr>
          <w:rStyle w:val="StyleBoldUnderline"/>
        </w:rPr>
        <w:t xml:space="preserve"> changes now taking place in the Arctic - a process that ultimately </w:t>
      </w:r>
      <w:r w:rsidRPr="005D5815">
        <w:rPr>
          <w:rStyle w:val="StyleBoldUnderline"/>
          <w:b/>
          <w:sz w:val="12"/>
        </w:rPr>
        <w:t>¶</w:t>
      </w:r>
      <w:r w:rsidRPr="005D5815">
        <w:rPr>
          <w:rStyle w:val="StyleBoldUnderline"/>
        </w:rPr>
        <w:t xml:space="preserve"> depends on rigorous, integrated, and efficient monitoring programmes that have the power</w:t>
      </w:r>
      <w:r w:rsidRPr="005D5815">
        <w:rPr>
          <w:sz w:val="10"/>
        </w:rPr>
        <w:t xml:space="preserve"> </w:t>
      </w:r>
      <w:r w:rsidRPr="005D5815">
        <w:rPr>
          <w:rStyle w:val="StyleBoldUnderline"/>
          <w:b/>
          <w:sz w:val="12"/>
        </w:rPr>
        <w:t>¶</w:t>
      </w:r>
      <w:r w:rsidRPr="005D5815">
        <w:rPr>
          <w:rStyle w:val="StyleBoldUnderline"/>
        </w:rPr>
        <w:t xml:space="preserve"> to detect change within a ‘management’ time frame</w:t>
      </w:r>
      <w:r w:rsidRPr="005D5815">
        <w:rPr>
          <w:sz w:val="10"/>
        </w:rPr>
        <w:t xml:space="preserve">. </w:t>
      </w:r>
      <w:r w:rsidRPr="005D5815">
        <w:rPr>
          <w:sz w:val="12"/>
        </w:rPr>
        <w:t>¶</w:t>
      </w:r>
      <w:r w:rsidRPr="005D5815">
        <w:rPr>
          <w:sz w:val="10"/>
        </w:rPr>
        <w:t xml:space="preserve"> To meet these challenges and in response to the Arctic Climate Impact </w:t>
      </w:r>
      <w:r w:rsidRPr="005D5815">
        <w:rPr>
          <w:sz w:val="12"/>
        </w:rPr>
        <w:t>¶</w:t>
      </w:r>
      <w:r w:rsidRPr="005D5815">
        <w:rPr>
          <w:sz w:val="10"/>
        </w:rPr>
        <w:t xml:space="preserve"> Assessment’s recommendation to expand and enhance Arctic biodiversity monitoring, the </w:t>
      </w:r>
      <w:r w:rsidRPr="005D5815">
        <w:rPr>
          <w:sz w:val="12"/>
        </w:rPr>
        <w:t>¶</w:t>
      </w:r>
      <w:r w:rsidRPr="005D5815">
        <w:rPr>
          <w:sz w:val="10"/>
        </w:rPr>
        <w:t xml:space="preserve"> Conservation of Arctic Flora and Fauna (CAFF) Working Group of the Arctic Council </w:t>
      </w:r>
      <w:r w:rsidRPr="005D5815">
        <w:rPr>
          <w:sz w:val="12"/>
        </w:rPr>
        <w:t>¶</w:t>
      </w:r>
      <w:r w:rsidRPr="005D5815">
        <w:rPr>
          <w:sz w:val="10"/>
        </w:rPr>
        <w:t xml:space="preserve"> launched the Circumpolar Biodiversity Monitoring Program (CBMP). The CBMP is working </w:t>
      </w:r>
      <w:r w:rsidRPr="005D5815">
        <w:rPr>
          <w:sz w:val="12"/>
        </w:rPr>
        <w:t>¶</w:t>
      </w:r>
      <w:r w:rsidRPr="005D5815">
        <w:rPr>
          <w:sz w:val="10"/>
        </w:rPr>
        <w:t xml:space="preserve"> with over 60 global partners to expand, integrate and </w:t>
      </w:r>
      <w:r w:rsidRPr="005D5815">
        <w:rPr>
          <w:rStyle w:val="StyleBoldUnderline"/>
        </w:rPr>
        <w:t>enhance existing Arctic biodiversity</w:t>
      </w:r>
      <w:r w:rsidRPr="005D5815">
        <w:rPr>
          <w:sz w:val="10"/>
        </w:rPr>
        <w:t xml:space="preserve"> </w:t>
      </w:r>
      <w:r w:rsidRPr="005D5815">
        <w:rPr>
          <w:sz w:val="12"/>
        </w:rPr>
        <w:t>¶</w:t>
      </w:r>
      <w:r w:rsidRPr="005D5815">
        <w:rPr>
          <w:sz w:val="10"/>
        </w:rPr>
        <w:t xml:space="preserve"> monitoring efforts to facilitate more rapid detection, communication and response to </w:t>
      </w:r>
      <w:r w:rsidRPr="005D5815">
        <w:rPr>
          <w:sz w:val="12"/>
        </w:rPr>
        <w:t>¶</w:t>
      </w:r>
      <w:r w:rsidRPr="005D5815">
        <w:rPr>
          <w:sz w:val="10"/>
        </w:rPr>
        <w:t xml:space="preserve"> significant trends and pressures. </w:t>
      </w:r>
      <w:r w:rsidRPr="005D5815">
        <w:rPr>
          <w:sz w:val="12"/>
        </w:rPr>
        <w:t>¶</w:t>
      </w:r>
      <w:r w:rsidRPr="005D5815">
        <w:rPr>
          <w:sz w:val="10"/>
        </w:rPr>
        <w:t xml:space="preserve"> Towards this end, the CBMP is establishing five Expert Monitoring Groups </w:t>
      </w:r>
      <w:r w:rsidRPr="005D5815">
        <w:rPr>
          <w:sz w:val="12"/>
        </w:rPr>
        <w:t>¶</w:t>
      </w:r>
      <w:r w:rsidRPr="005D5815">
        <w:rPr>
          <w:sz w:val="10"/>
        </w:rPr>
        <w:t xml:space="preserve"> representing major Arctic themes (Marine, Coastal, Freshwater, Terrestrial Vegetation &amp; </w:t>
      </w:r>
      <w:r w:rsidRPr="005D5815">
        <w:rPr>
          <w:sz w:val="12"/>
        </w:rPr>
        <w:t>¶</w:t>
      </w:r>
      <w:r w:rsidRPr="005D5815">
        <w:rPr>
          <w:sz w:val="10"/>
        </w:rPr>
        <w:t xml:space="preserve"> Terrestrial Fauna). Each group, representing a diversity of expertise including both </w:t>
      </w:r>
      <w:r w:rsidRPr="005D5815">
        <w:rPr>
          <w:sz w:val="12"/>
        </w:rPr>
        <w:t>¶</w:t>
      </w:r>
      <w:r w:rsidRPr="005D5815">
        <w:rPr>
          <w:sz w:val="10"/>
        </w:rPr>
        <w:t xml:space="preserve"> community-based and scientific-based monitoring capabilities, is tasked with developing </w:t>
      </w:r>
      <w:r w:rsidRPr="005D5815">
        <w:rPr>
          <w:sz w:val="12"/>
        </w:rPr>
        <w:t>¶</w:t>
      </w:r>
      <w:r w:rsidRPr="005D5815">
        <w:rPr>
          <w:sz w:val="10"/>
        </w:rPr>
        <w:t xml:space="preserve"> pan-Arctic, comprehensive and integrated biodiversity monitoring plans for the Arctic’s biomes. </w:t>
      </w:r>
      <w:r w:rsidRPr="005D5815">
        <w:rPr>
          <w:sz w:val="12"/>
        </w:rPr>
        <w:t>¶</w:t>
      </w:r>
      <w:r w:rsidRPr="005D5815">
        <w:rPr>
          <w:sz w:val="10"/>
        </w:rPr>
        <w:t xml:space="preserve"> To facilitate effective reporting, the CBMP is developing a suite of indices and </w:t>
      </w:r>
      <w:r w:rsidRPr="005D5815">
        <w:rPr>
          <w:sz w:val="12"/>
        </w:rPr>
        <w:t>¶</w:t>
      </w:r>
      <w:r w:rsidRPr="005D5815">
        <w:rPr>
          <w:sz w:val="10"/>
        </w:rPr>
        <w:t xml:space="preserve"> indicators and a web-based data portal that will be used to report on </w:t>
      </w:r>
      <w:r w:rsidRPr="005D5815">
        <w:rPr>
          <w:rStyle w:val="StyleBoldUnderline"/>
          <w:highlight w:val="cyan"/>
        </w:rPr>
        <w:t xml:space="preserve">the current state of </w:t>
      </w:r>
      <w:r w:rsidRPr="005D5815">
        <w:rPr>
          <w:rStyle w:val="StyleBoldUnderline"/>
          <w:b/>
          <w:sz w:val="12"/>
          <w:highlight w:val="cyan"/>
        </w:rPr>
        <w:t>¶</w:t>
      </w:r>
      <w:r w:rsidRPr="005D5815">
        <w:rPr>
          <w:rStyle w:val="StyleBoldUnderline"/>
          <w:highlight w:val="cyan"/>
        </w:rPr>
        <w:t xml:space="preserve"> Arctic biodiversity</w:t>
      </w:r>
      <w:r w:rsidRPr="005D5815">
        <w:rPr>
          <w:sz w:val="10"/>
        </w:rPr>
        <w:t xml:space="preserve"> at various scales and levels of detail to suit a wide range of audiences. </w:t>
      </w:r>
      <w:r w:rsidRPr="005D5815">
        <w:rPr>
          <w:sz w:val="12"/>
        </w:rPr>
        <w:t>¶</w:t>
      </w:r>
      <w:r w:rsidRPr="005D5815">
        <w:rPr>
          <w:sz w:val="10"/>
        </w:rPr>
        <w:t xml:space="preserve"> The current and planned CBMP biodiversity monitoring underpins these indices and </w:t>
      </w:r>
      <w:r w:rsidRPr="005D5815">
        <w:rPr>
          <w:sz w:val="12"/>
        </w:rPr>
        <w:t>¶</w:t>
      </w:r>
      <w:r w:rsidRPr="005D5815">
        <w:rPr>
          <w:sz w:val="10"/>
        </w:rPr>
        <w:t xml:space="preserve"> indicators.</w:t>
      </w:r>
    </w:p>
    <w:p w:rsidR="00C07EF6" w:rsidRDefault="00C07EF6" w:rsidP="00C07EF6">
      <w:pPr>
        <w:jc w:val="both"/>
        <w:rPr>
          <w:sz w:val="10"/>
        </w:rPr>
      </w:pPr>
      <w:r>
        <w:rPr>
          <w:sz w:val="10"/>
        </w:rPr>
        <w:t>Biodiversity key to Earth's life-support functions in a changing world</w:t>
      </w:r>
    </w:p>
    <w:p w:rsidR="00C07EF6" w:rsidRDefault="00C07EF6" w:rsidP="00C07EF6">
      <w:pPr>
        <w:pStyle w:val="Heading4"/>
      </w:pPr>
      <w:r>
        <w:t xml:space="preserve">Biodiversity prevents extinction </w:t>
      </w:r>
    </w:p>
    <w:p w:rsidR="00C07EF6" w:rsidRPr="002611E4" w:rsidRDefault="00C07EF6" w:rsidP="00C07EF6">
      <w:pPr>
        <w:jc w:val="both"/>
      </w:pPr>
      <w:r w:rsidRPr="002611E4">
        <w:rPr>
          <w:rStyle w:val="StyleStyleBold12pt"/>
        </w:rPr>
        <w:t>Science Daily ’11</w:t>
      </w:r>
      <w:r>
        <w:t xml:space="preserve"> (“Biodiversity key to Earth's life-support functions in a changing world,</w:t>
      </w:r>
      <w:r w:rsidRPr="002611E4">
        <w:t xml:space="preserve"> August 14, 2011</w:t>
      </w:r>
      <w:r>
        <w:t xml:space="preserve">, </w:t>
      </w:r>
      <w:hyperlink r:id="rId35" w:history="1">
        <w:r w:rsidRPr="003A1A12">
          <w:rPr>
            <w:rStyle w:val="Hyperlink"/>
          </w:rPr>
          <w:t>http://www.sciencedaily.com/releases/2011/08/110811084513.htm</w:t>
        </w:r>
      </w:hyperlink>
      <w:r>
        <w:t>, Accessed: 7/10, SD)</w:t>
      </w:r>
    </w:p>
    <w:p w:rsidR="00C07EF6" w:rsidRPr="002611E4" w:rsidRDefault="00C07EF6" w:rsidP="00C07EF6">
      <w:pPr>
        <w:jc w:val="both"/>
        <w:rPr>
          <w:rStyle w:val="Emphasis"/>
        </w:rPr>
      </w:pPr>
      <w:r>
        <w:t xml:space="preserve">The </w:t>
      </w:r>
      <w:r w:rsidRPr="002611E4">
        <w:rPr>
          <w:rStyle w:val="StyleBoldUnderline"/>
          <w:highlight w:val="cyan"/>
        </w:rPr>
        <w:t>biological diversity of organisms on Earth is not just something we enjoy when taking a walk through a blossoming meadow in spring</w:t>
      </w:r>
      <w:r w:rsidRPr="002611E4">
        <w:rPr>
          <w:rStyle w:val="StyleBoldUnderline"/>
        </w:rPr>
        <w:t>; it is also the basis for countless products and services provided by nature, including food, building materials, and medicines as well as the self-purifying qualities of water and protection against erosion</w:t>
      </w:r>
      <w:r>
        <w:t xml:space="preserve">. </w:t>
      </w:r>
      <w:r w:rsidRPr="002611E4">
        <w:rPr>
          <w:rStyle w:val="StyleBoldUnderline"/>
        </w:rPr>
        <w:t>These so-called ecosystem services are what makes Earth inhabitable for humans</w:t>
      </w:r>
      <w:r>
        <w:t>. They are based on ecological processes, such as photosynthesis, the production of biomass, or nutrient cycles.</w:t>
      </w:r>
      <w:r w:rsidRPr="002611E4">
        <w:rPr>
          <w:sz w:val="12"/>
        </w:rPr>
        <w:t xml:space="preserve">¶ </w:t>
      </w:r>
      <w:r>
        <w:t xml:space="preserve">Since </w:t>
      </w:r>
      <w:r w:rsidRPr="002611E4">
        <w:rPr>
          <w:rStyle w:val="StyleBoldUnderline"/>
          <w:highlight w:val="cyan"/>
        </w:rPr>
        <w:t>biodiversity is on the decline, both on a global and a local scale</w:t>
      </w:r>
      <w:r w:rsidRPr="002611E4">
        <w:rPr>
          <w:rStyle w:val="StyleBoldUnderline"/>
        </w:rPr>
        <w:t>, researchers are asking the question as to what role the diversity of organisms plays in maintaining these ecological processes and thus in providing the ecosystem's vital products and services</w:t>
      </w:r>
      <w:r>
        <w:t>.</w:t>
      </w:r>
      <w:r w:rsidRPr="002611E4">
        <w:rPr>
          <w:sz w:val="12"/>
        </w:rPr>
        <w:t xml:space="preserve">¶ </w:t>
      </w:r>
      <w:r>
        <w:t>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w:t>
      </w:r>
      <w:r w:rsidRPr="002611E4">
        <w:rPr>
          <w:sz w:val="12"/>
        </w:rPr>
        <w:t xml:space="preserve">¶ </w:t>
      </w:r>
      <w:r>
        <w:t xml:space="preserve">In a study published in the current issue of the journal Nature, the research group investigated the extent to which the positive effects of diversity still apply under changing environmental conditions and when a multitude of processes are taken into account. They found that </w:t>
      </w:r>
      <w:r w:rsidRPr="002611E4">
        <w:rPr>
          <w:rStyle w:val="StyleBoldUnderline"/>
        </w:rPr>
        <w:t>84 percent of the 147 plant species included in the experiments promoted ecological processes in at least one case</w:t>
      </w:r>
      <w:r>
        <w:t>.</w:t>
      </w:r>
      <w:r w:rsidRPr="002611E4">
        <w:rPr>
          <w:sz w:val="12"/>
        </w:rPr>
        <w:t xml:space="preserve">¶ </w:t>
      </w:r>
      <w:r w:rsidRPr="002611E4">
        <w:rPr>
          <w:rStyle w:val="StyleBoldUnderline"/>
        </w:rPr>
        <w:t xml:space="preserve">The more years, locations, ecosystem processes, and scenarios of global change -- such as global warming or land use intensity -- the experiments took into account, the more plant </w:t>
      </w:r>
      <w:r w:rsidRPr="002611E4">
        <w:rPr>
          <w:rStyle w:val="StyleBoldUnderline"/>
          <w:highlight w:val="cyan"/>
        </w:rPr>
        <w:t>species were necessary to guarantee the functioning of the ecosystems</w:t>
      </w:r>
      <w:r w:rsidRPr="002611E4">
        <w:rPr>
          <w:rStyle w:val="StyleBoldUnderline"/>
        </w:rPr>
        <w:t>.</w:t>
      </w:r>
      <w:r>
        <w:t xml:space="preserve"> Moreover, </w:t>
      </w:r>
      <w:r w:rsidRPr="002611E4">
        <w:rPr>
          <w:rStyle w:val="StyleBoldUnderline"/>
        </w:rPr>
        <w:t>other species were always necessary to keep the ecosystem processes running under the different combinations of influencing factors</w:t>
      </w:r>
      <w:r>
        <w:t>.</w:t>
      </w:r>
      <w:r w:rsidRPr="002611E4">
        <w:rPr>
          <w:sz w:val="12"/>
        </w:rPr>
        <w:t xml:space="preserve">¶ </w:t>
      </w:r>
      <w:r>
        <w:t xml:space="preserve">These findings indicate that much </w:t>
      </w:r>
      <w:r w:rsidRPr="002611E4">
        <w:rPr>
          <w:rStyle w:val="Emphasis"/>
        </w:rPr>
        <w:t xml:space="preserve">more </w:t>
      </w:r>
      <w:r w:rsidRPr="002611E4">
        <w:rPr>
          <w:rStyle w:val="Emphasis"/>
          <w:highlight w:val="cyan"/>
        </w:rPr>
        <w:t>biodiversity is necessary to keep ecosystems functioning in a world that is changing ever faste</w:t>
      </w:r>
      <w:r w:rsidRPr="002611E4">
        <w:rPr>
          <w:rStyle w:val="Emphasis"/>
        </w:rPr>
        <w:t xml:space="preserve">r. The </w:t>
      </w:r>
      <w:r w:rsidRPr="002611E4">
        <w:rPr>
          <w:rStyle w:val="Emphasis"/>
          <w:highlight w:val="cyan"/>
        </w:rPr>
        <w:t>protection of diversity is thus a crucial factor in maintaining Earth's life-support functions.</w:t>
      </w:r>
    </w:p>
    <w:p w:rsidR="00C07EF6" w:rsidRPr="002611E4" w:rsidRDefault="00C07EF6" w:rsidP="00C07EF6">
      <w:pPr>
        <w:pStyle w:val="Heading4"/>
      </w:pPr>
      <w:r>
        <w:t>Scenario Two: Conflict Resolution</w:t>
      </w:r>
    </w:p>
    <w:p w:rsidR="00C07EF6" w:rsidRPr="00B33A36" w:rsidRDefault="00C07EF6" w:rsidP="00C07EF6"/>
    <w:p w:rsidR="00C07EF6" w:rsidRDefault="00C07EF6" w:rsidP="00C07EF6">
      <w:pPr>
        <w:pStyle w:val="Heading4"/>
      </w:pPr>
      <w:r>
        <w:t xml:space="preserve">Tensions are rising between Arctic Nations - US is behind  </w:t>
      </w:r>
    </w:p>
    <w:p w:rsidR="00C07EF6" w:rsidRPr="009D08B4" w:rsidRDefault="00C07EF6" w:rsidP="00C07EF6">
      <w:r w:rsidRPr="009D08B4">
        <w:rPr>
          <w:rStyle w:val="StyleStyleBold12pt"/>
        </w:rPr>
        <w:t>AP 6-12</w:t>
      </w:r>
      <w:r>
        <w:t xml:space="preserve"> (“Cold War-style conflict heating up over Arctic”, June 12, 2014, CTV, http://www.ctvnews.ca/sci-tech/cold-war-style-conflict-heating-up-over-arctic-1.1864896#ixzz374ug7Kdy Accessed: 7/10, SD)</w:t>
      </w:r>
    </w:p>
    <w:p w:rsidR="00C07EF6" w:rsidRPr="009D08B4" w:rsidRDefault="00C07EF6" w:rsidP="00C07EF6">
      <w:pPr>
        <w:jc w:val="both"/>
        <w:rPr>
          <w:sz w:val="16"/>
        </w:rPr>
      </w:pPr>
      <w:r w:rsidRPr="009D08B4">
        <w:rPr>
          <w:sz w:val="16"/>
        </w:rPr>
        <w:t xml:space="preserve">"There is a demand from our political leadership to describe what is going on in this region," Lt. Gen. Kjell Grandhagen said in an interview at the hilltop surveillance base outside Oslo. Of particular interest, he said, are </w:t>
      </w:r>
      <w:r w:rsidRPr="006E6C2C">
        <w:rPr>
          <w:rStyle w:val="StyleBoldUnderline"/>
        </w:rPr>
        <w:t>Russia's ambitions to develop oil and gas and shipping opportunities in the Arctic - and the "military aspects in terms of being able to defend that."</w:t>
      </w:r>
      <w:r w:rsidRPr="009D08B4">
        <w:rPr>
          <w:rStyle w:val="StyleBoldUnderline"/>
          <w:b/>
          <w:sz w:val="12"/>
        </w:rPr>
        <w:t>¶</w:t>
      </w:r>
      <w:r w:rsidRPr="006E6C2C">
        <w:rPr>
          <w:rStyle w:val="StyleBoldUnderline"/>
        </w:rPr>
        <w:t xml:space="preserve"> </w:t>
      </w:r>
      <w:r w:rsidRPr="009D08B4">
        <w:rPr>
          <w:rStyle w:val="StyleBoldUnderline"/>
          <w:highlight w:val="cyan"/>
        </w:rPr>
        <w:t xml:space="preserve">As climate change eats </w:t>
      </w:r>
      <w:r w:rsidRPr="009D08B4">
        <w:rPr>
          <w:rStyle w:val="StyleBoldUnderline"/>
          <w:highlight w:val="cyan"/>
        </w:rPr>
        <w:lastRenderedPageBreak/>
        <w:t>away at the sea ice</w:t>
      </w:r>
      <w:r w:rsidRPr="006E6C2C">
        <w:rPr>
          <w:rStyle w:val="StyleBoldUnderline"/>
        </w:rPr>
        <w:t xml:space="preserve"> covering the North Pole, Arctic </w:t>
      </w:r>
      <w:r w:rsidRPr="009D08B4">
        <w:rPr>
          <w:rStyle w:val="StyleBoldUnderline"/>
          <w:highlight w:val="cyan"/>
        </w:rPr>
        <w:t>nations are</w:t>
      </w:r>
      <w:r w:rsidRPr="006E6C2C">
        <w:rPr>
          <w:rStyle w:val="StyleBoldUnderline"/>
        </w:rPr>
        <w:t xml:space="preserve"> fishing for secrets in East-West spy games echoing Cold War rivalries</w:t>
      </w:r>
      <w:r w:rsidRPr="009D08B4">
        <w:rPr>
          <w:sz w:val="16"/>
        </w:rPr>
        <w:t xml:space="preserve">. The military dimension remains important, but this time </w:t>
      </w:r>
      <w:r w:rsidRPr="006E6C2C">
        <w:rPr>
          <w:rStyle w:val="StyleBoldUnderline"/>
        </w:rPr>
        <w:t xml:space="preserve">there's an economic aspect, too: </w:t>
      </w:r>
      <w:r w:rsidRPr="009D08B4">
        <w:rPr>
          <w:rStyle w:val="StyleBoldUnderline"/>
          <w:highlight w:val="cyan"/>
        </w:rPr>
        <w:t>getting a leg up in the competition for potentia</w:t>
      </w:r>
      <w:r w:rsidRPr="006E6C2C">
        <w:rPr>
          <w:rStyle w:val="StyleBoldUnderline"/>
        </w:rPr>
        <w:t xml:space="preserve">l oil and </w:t>
      </w:r>
      <w:r w:rsidRPr="009D08B4">
        <w:rPr>
          <w:rStyle w:val="StyleBoldUnderline"/>
          <w:highlight w:val="cyan"/>
        </w:rPr>
        <w:t>gas resources,</w:t>
      </w:r>
      <w:r w:rsidRPr="006E6C2C">
        <w:rPr>
          <w:rStyle w:val="StyleBoldUnderline"/>
        </w:rPr>
        <w:t xml:space="preserve"> a</w:t>
      </w:r>
      <w:r w:rsidRPr="009D08B4">
        <w:rPr>
          <w:sz w:val="16"/>
        </w:rPr>
        <w:t>long with newly accessible shipping lanes and fishing waters.</w:t>
      </w:r>
      <w:r w:rsidRPr="009D08B4">
        <w:rPr>
          <w:sz w:val="12"/>
        </w:rPr>
        <w:t>¶</w:t>
      </w:r>
      <w:r w:rsidRPr="009D08B4">
        <w:rPr>
          <w:sz w:val="16"/>
        </w:rPr>
        <w:t xml:space="preserve"> Even before the Ukraine crisis put a chill on cooperation between Russia and the West in the Arctic - </w:t>
      </w:r>
      <w:r w:rsidRPr="009D08B4">
        <w:rPr>
          <w:rStyle w:val="StyleBoldUnderline"/>
          <w:highlight w:val="cyan"/>
        </w:rPr>
        <w:t>joint military exercises have been suspended</w:t>
      </w:r>
      <w:r w:rsidRPr="006E6C2C">
        <w:rPr>
          <w:rStyle w:val="StyleBoldUnderline"/>
        </w:rPr>
        <w:t xml:space="preserve"> and Canada skipped a meeting of an Arctic environmental task force in Moscow in April</w:t>
      </w:r>
      <w:r w:rsidRPr="009D08B4">
        <w:rPr>
          <w:sz w:val="16"/>
        </w:rPr>
        <w:t xml:space="preserve"> </w:t>
      </w:r>
      <w:r w:rsidRPr="006E6C2C">
        <w:rPr>
          <w:rStyle w:val="StyleBoldUnderline"/>
        </w:rPr>
        <w:t xml:space="preserve">- </w:t>
      </w:r>
      <w:r w:rsidRPr="009D08B4">
        <w:rPr>
          <w:rStyle w:val="StyleBoldUnderline"/>
          <w:highlight w:val="cyan"/>
        </w:rPr>
        <w:t>Western nations in the region accused Russia and China of launching cyber-attack</w:t>
      </w:r>
      <w:r w:rsidRPr="006E6C2C">
        <w:rPr>
          <w:rStyle w:val="StyleBoldUnderline"/>
        </w:rPr>
        <w:t>s and other espionage operations</w:t>
      </w:r>
      <w:r w:rsidRPr="009D08B4">
        <w:rPr>
          <w:sz w:val="16"/>
        </w:rPr>
        <w:t>.</w:t>
      </w:r>
      <w:r w:rsidRPr="009D08B4">
        <w:rPr>
          <w:sz w:val="12"/>
        </w:rPr>
        <w:t>¶</w:t>
      </w:r>
      <w:r w:rsidRPr="009D08B4">
        <w:rPr>
          <w:sz w:val="16"/>
        </w:rPr>
        <w:t xml:space="preserve"> In Canada, a naval officer was sentenced a year ago to 20 years in prison for spying for Russia. And in December police arrested a Toronto-based employee of Lloyds Register accused of trying to supply China with sensitive information about Canada's plans to build Arctic patrol ships. </w:t>
      </w:r>
      <w:r w:rsidRPr="006E6C2C">
        <w:rPr>
          <w:rStyle w:val="StyleBoldUnderline"/>
        </w:rPr>
        <w:t xml:space="preserve">The </w:t>
      </w:r>
      <w:r w:rsidRPr="009D08B4">
        <w:rPr>
          <w:rStyle w:val="StyleBoldUnderline"/>
          <w:highlight w:val="cyan"/>
        </w:rPr>
        <w:t>Chinese government called the allegations groundless.</w:t>
      </w:r>
      <w:r w:rsidRPr="009D08B4">
        <w:rPr>
          <w:rStyle w:val="StyleBoldUnderline"/>
          <w:b/>
          <w:sz w:val="12"/>
        </w:rPr>
        <w:t>¶</w:t>
      </w:r>
      <w:r w:rsidRPr="006E6C2C">
        <w:rPr>
          <w:rStyle w:val="StyleBoldUnderline"/>
        </w:rPr>
        <w:t xml:space="preserve"> "Canada has been experiencing levels of espionage comparable to the height of the Cold War</w:t>
      </w:r>
      <w:r w:rsidRPr="009D08B4">
        <w:rPr>
          <w:sz w:val="16"/>
        </w:rPr>
        <w:t>," the Canadian Security and Intelligence Service's oversight committee said in a report late last year. The intelligence service has been reorganized to put more focus on Canada's northern perimeter.</w:t>
      </w:r>
      <w:r w:rsidRPr="009D08B4">
        <w:rPr>
          <w:sz w:val="12"/>
        </w:rPr>
        <w:t>¶</w:t>
      </w:r>
      <w:r w:rsidRPr="009D08B4">
        <w:rPr>
          <w:sz w:val="16"/>
        </w:rPr>
        <w:t xml:space="preserve"> The Arctic - surrounded by the U.S., Canada, the Nordic countries and Russia - was a fault line during the Cold War as NATO and Soviet submarines spied on each other beneath the ice cap. After a lull following the collapse of the Iron Curtain</w:t>
      </w:r>
      <w:r w:rsidRPr="006E6C2C">
        <w:rPr>
          <w:rStyle w:val="StyleBoldUnderline"/>
        </w:rPr>
        <w:t xml:space="preserve">, </w:t>
      </w:r>
      <w:r w:rsidRPr="009D08B4">
        <w:rPr>
          <w:rStyle w:val="StyleBoldUnderline"/>
          <w:highlight w:val="cyan"/>
        </w:rPr>
        <w:t>the Arctic is regaining its strategic importance as warming makes it more accessible.</w:t>
      </w:r>
      <w:r w:rsidRPr="009D08B4">
        <w:rPr>
          <w:sz w:val="16"/>
        </w:rPr>
        <w:t xml:space="preserve"> Summer sea ice reached a record low in 2012 and scientific projections suggest it could disappear completely this century.</w:t>
      </w:r>
      <w:r w:rsidRPr="009D08B4">
        <w:rPr>
          <w:sz w:val="12"/>
        </w:rPr>
        <w:t>¶</w:t>
      </w:r>
      <w:r w:rsidRPr="009D08B4">
        <w:rPr>
          <w:sz w:val="16"/>
        </w:rPr>
        <w:t xml:space="preserve"> </w:t>
      </w:r>
      <w:r w:rsidRPr="006E6C2C">
        <w:rPr>
          <w:rStyle w:val="StyleBoldUnderline"/>
        </w:rPr>
        <w:t>Shipping is already growing, albeit from low levels</w:t>
      </w:r>
      <w:r w:rsidRPr="009D08B4">
        <w:rPr>
          <w:sz w:val="16"/>
        </w:rPr>
        <w:t xml:space="preserve">, in the Northern Sea Route north of Russia. The melt is also opening a new energy frontier - </w:t>
      </w:r>
      <w:r w:rsidRPr="006E6C2C">
        <w:rPr>
          <w:rStyle w:val="StyleBoldUnderline"/>
        </w:rPr>
        <w:t>the Arctic is believed to hold an estimated 13 per cent of the world's undiscovered oil and 30 per cent of its untapped gas.</w:t>
      </w:r>
      <w:r w:rsidRPr="009D08B4">
        <w:rPr>
          <w:rStyle w:val="StyleBoldUnderline"/>
          <w:b/>
          <w:sz w:val="12"/>
        </w:rPr>
        <w:t>¶</w:t>
      </w:r>
      <w:r w:rsidRPr="006E6C2C">
        <w:rPr>
          <w:rStyle w:val="StyleBoldUnderline"/>
        </w:rPr>
        <w:t xml:space="preserve"> The most accessible resources are within national boundaries and are undisputed</w:t>
      </w:r>
      <w:r w:rsidRPr="009D08B4">
        <w:rPr>
          <w:sz w:val="16"/>
        </w:rPr>
        <w:t xml:space="preserve">. </w:t>
      </w:r>
      <w:r w:rsidRPr="006E6C2C">
        <w:rPr>
          <w:rStyle w:val="StyleBoldUnderline"/>
        </w:rPr>
        <w:t>Security analysts say the risk of conflict lies further ahead, if and when the ice melts enough to uncover resources in areas where ownership is unclear</w:t>
      </w:r>
      <w:r w:rsidRPr="009D08B4">
        <w:rPr>
          <w:sz w:val="16"/>
        </w:rPr>
        <w:t>. The U.S., Canada, Denmark, Norway and Russia are expected to have overlapping claims.</w:t>
      </w:r>
      <w:r w:rsidRPr="009D08B4">
        <w:rPr>
          <w:sz w:val="12"/>
        </w:rPr>
        <w:t>¶</w:t>
      </w:r>
      <w:r w:rsidRPr="009D08B4">
        <w:rPr>
          <w:sz w:val="16"/>
        </w:rPr>
        <w:t xml:space="preserve"> Critics say </w:t>
      </w:r>
      <w:r w:rsidRPr="009D08B4">
        <w:rPr>
          <w:rStyle w:val="Emphasis"/>
          <w:highlight w:val="cyan"/>
        </w:rPr>
        <w:t>the U.S. is lagging behind in the race</w:t>
      </w:r>
      <w:r w:rsidRPr="009D08B4">
        <w:rPr>
          <w:sz w:val="16"/>
          <w:highlight w:val="cyan"/>
        </w:rPr>
        <w:t>.</w:t>
      </w:r>
      <w:r w:rsidRPr="009D08B4">
        <w:rPr>
          <w:sz w:val="16"/>
        </w:rPr>
        <w:t xml:space="preserve"> A recent climate change report by a panel of retired generals found that despite a slew of planning documents, the U.S. has limited capabilities to operate in the Arctic. It said the Coast Guard has only one fully ready icebreaker and the U.S. Navy has few ice-hardened vessels that can operate in the Arctic, other than nuclear submarines.</w:t>
      </w:r>
      <w:r w:rsidRPr="009D08B4">
        <w:rPr>
          <w:sz w:val="12"/>
        </w:rPr>
        <w:t>¶</w:t>
      </w:r>
      <w:r w:rsidRPr="009D08B4">
        <w:rPr>
          <w:sz w:val="16"/>
        </w:rPr>
        <w:t xml:space="preserve"> "</w:t>
      </w:r>
      <w:r w:rsidRPr="006E6C2C">
        <w:rPr>
          <w:rStyle w:val="StyleBoldUnderline"/>
        </w:rPr>
        <w:t xml:space="preserve">The </w:t>
      </w:r>
      <w:r w:rsidRPr="009D08B4">
        <w:rPr>
          <w:rStyle w:val="StyleBoldUnderline"/>
          <w:highlight w:val="cyan"/>
        </w:rPr>
        <w:t>geopolitical situation is ever more nuanced and complex</w:t>
      </w:r>
      <w:r w:rsidRPr="006E6C2C">
        <w:rPr>
          <w:rStyle w:val="StyleBoldUnderline"/>
        </w:rPr>
        <w:t>. The risk of maritime events, or even unpredictable flashpoints, endemic to national security is growing</w:t>
      </w:r>
      <w:r w:rsidRPr="009D08B4">
        <w:rPr>
          <w:sz w:val="16"/>
        </w:rPr>
        <w:t>," retired Admiral Frank Bowman warned in the report.</w:t>
      </w:r>
      <w:r w:rsidRPr="009D08B4">
        <w:rPr>
          <w:sz w:val="12"/>
        </w:rPr>
        <w:t>¶</w:t>
      </w:r>
      <w:r w:rsidRPr="009D08B4">
        <w:rPr>
          <w:sz w:val="16"/>
        </w:rPr>
        <w:t xml:space="preserve"> In April, the first oil supplies were unloaded from an ice-resistant platform in Russia's Pechora Sea, a development that President Vladimir Putin described as "our first step in developing the Arctic sea shelf."</w:t>
      </w:r>
      <w:r w:rsidRPr="009D08B4">
        <w:rPr>
          <w:sz w:val="12"/>
        </w:rPr>
        <w:t>¶</w:t>
      </w:r>
      <w:r w:rsidRPr="009D08B4">
        <w:rPr>
          <w:sz w:val="16"/>
        </w:rPr>
        <w:t xml:space="preserve"> Even amid the current focus on Ukraine, Putin stressed at a national security meeting that Russia needs "to maintain Russia's influence in the region and maybe, in some areas, to be ahead of our partners</w:t>
      </w:r>
      <w:r w:rsidRPr="006E6C2C">
        <w:rPr>
          <w:rStyle w:val="StyleBoldUnderline"/>
        </w:rPr>
        <w:t>."</w:t>
      </w:r>
      <w:r w:rsidRPr="009D08B4">
        <w:rPr>
          <w:rStyle w:val="StyleBoldUnderline"/>
          <w:b/>
          <w:sz w:val="12"/>
        </w:rPr>
        <w:t>¶</w:t>
      </w:r>
      <w:r w:rsidRPr="006E6C2C">
        <w:rPr>
          <w:rStyle w:val="StyleBoldUnderline"/>
        </w:rPr>
        <w:t xml:space="preserve"> In </w:t>
      </w:r>
      <w:r w:rsidRPr="009D08B4">
        <w:rPr>
          <w:rStyle w:val="StyleBoldUnderline"/>
          <w:highlight w:val="cyan"/>
        </w:rPr>
        <w:t>2007 Russia resumed long-range strategic bomber flights over the Arctic and planted a Russian flag</w:t>
      </w:r>
      <w:r w:rsidRPr="006E6C2C">
        <w:rPr>
          <w:rStyle w:val="StyleBoldUnderline"/>
        </w:rPr>
        <w:t xml:space="preserve"> on the seabed beneath the North Pole.</w:t>
      </w:r>
      <w:r w:rsidRPr="009D08B4">
        <w:rPr>
          <w:sz w:val="16"/>
        </w:rPr>
        <w:t xml:space="preserve"> More recently, </w:t>
      </w:r>
      <w:r w:rsidRPr="006E6C2C">
        <w:rPr>
          <w:rStyle w:val="StyleBoldUnderline"/>
        </w:rPr>
        <w:t>it asserted control over the Northern Sea Route with naval deployments and by reopening a military base on the New Siberian Islands.</w:t>
      </w:r>
      <w:r w:rsidRPr="009D08B4">
        <w:rPr>
          <w:rStyle w:val="StyleBoldUnderline"/>
          <w:b/>
          <w:sz w:val="12"/>
        </w:rPr>
        <w:t>¶</w:t>
      </w:r>
      <w:r w:rsidRPr="006E6C2C">
        <w:rPr>
          <w:rStyle w:val="StyleBoldUnderline"/>
        </w:rPr>
        <w:t xml:space="preserve"> </w:t>
      </w:r>
      <w:r w:rsidRPr="009D08B4">
        <w:rPr>
          <w:sz w:val="16"/>
        </w:rPr>
        <w:t xml:space="preserve">Meanwhile, </w:t>
      </w:r>
      <w:r w:rsidRPr="009D08B4">
        <w:rPr>
          <w:rStyle w:val="StyleBoldUnderline"/>
          <w:highlight w:val="cyan"/>
        </w:rPr>
        <w:t>Russia has been accused of using clandestine means to glean secrets about the Arctic plans and activities of its Western "partners":</w:t>
      </w:r>
      <w:r w:rsidRPr="009D08B4">
        <w:rPr>
          <w:rStyle w:val="StyleBoldUnderline"/>
          <w:b/>
          <w:sz w:val="12"/>
          <w:highlight w:val="cyan"/>
        </w:rPr>
        <w:t>¶</w:t>
      </w:r>
      <w:r w:rsidRPr="009D08B4">
        <w:rPr>
          <w:sz w:val="16"/>
        </w:rPr>
        <w:t xml:space="preserve"> In Denmark, political science professor Timo Kivimaki two years ago lost his job at the University of Copenhagen and served 2 1/2 months under house arrest for violating Danish espionage laws</w:t>
      </w:r>
      <w:r w:rsidRPr="006E6C2C">
        <w:rPr>
          <w:rStyle w:val="StyleBoldUnderline"/>
        </w:rPr>
        <w:t>. The case is classified but in a rare interview,</w:t>
      </w:r>
      <w:r w:rsidRPr="009D08B4">
        <w:rPr>
          <w:sz w:val="16"/>
        </w:rPr>
        <w:t xml:space="preserve"> Kivimaki told The Associated Press he was arrested on his way to a meeting with a Russian diplomat, carrying a briefcase with public documents about Danish experts studying Arctic policy. </w:t>
      </w:r>
      <w:r w:rsidRPr="006E6C2C">
        <w:rPr>
          <w:rStyle w:val="StyleBoldUnderline"/>
        </w:rPr>
        <w:t>Kivimaki said he wanted to foster peaceful relations between Arctic stakeholders and denied his activities had anything to do with espionage</w:t>
      </w:r>
      <w:r w:rsidRPr="009D08B4">
        <w:rPr>
          <w:sz w:val="16"/>
        </w:rPr>
        <w:t>. Denmark's domestic intelligence service, PET, declined to comment on the case.</w:t>
      </w:r>
      <w:r w:rsidRPr="009D08B4">
        <w:rPr>
          <w:sz w:val="12"/>
        </w:rPr>
        <w:t>¶</w:t>
      </w:r>
      <w:r w:rsidRPr="009D08B4">
        <w:rPr>
          <w:sz w:val="16"/>
        </w:rPr>
        <w:t xml:space="preserve"> In Norway, security officials say the country's Arctic plans and know-how, including cutting-edge technology for offshore drilling in harsh weather conditions, is attracting unwanted attention from foreign spies. Without mentioning the nations involved, Norway's counter-espionage chief Eirik Haugland said spies have tried to identify critical points in Norway's Arctic infrastructure "just in case" of a future conflict.</w:t>
      </w:r>
      <w:r w:rsidRPr="009D08B4">
        <w:rPr>
          <w:sz w:val="12"/>
        </w:rPr>
        <w:t>¶</w:t>
      </w:r>
      <w:r w:rsidRPr="009D08B4">
        <w:rPr>
          <w:sz w:val="16"/>
        </w:rPr>
        <w:t xml:space="preserve"> Haugland said a foreign agent traveled to northern Norway a few years ago to map the landing point of an underwater communications link with Svalbard, a strategic archipelago halfway between mainland Norway and the North Pole. "</w:t>
      </w:r>
    </w:p>
    <w:p w:rsidR="00C07EF6" w:rsidRDefault="00C07EF6" w:rsidP="00C07EF6">
      <w:pPr>
        <w:pStyle w:val="Heading4"/>
      </w:pPr>
      <w:r>
        <w:t xml:space="preserve">Conflict will escalate as countries scramble for resources </w:t>
      </w:r>
    </w:p>
    <w:p w:rsidR="00C07EF6" w:rsidRPr="006E6C2C" w:rsidRDefault="00C07EF6" w:rsidP="00C07EF6">
      <w:r w:rsidRPr="006E6C2C">
        <w:rPr>
          <w:rStyle w:val="StyleStyleBold12pt"/>
        </w:rPr>
        <w:t>Robertson ’14</w:t>
      </w:r>
      <w:r>
        <w:t xml:space="preserve"> (Dylan, is a journalist for the Metr, “Far North turf war: Who really rules the Arctic?”, March 24</w:t>
      </w:r>
      <w:r w:rsidRPr="006E6C2C">
        <w:rPr>
          <w:vertAlign w:val="superscript"/>
        </w:rPr>
        <w:t>th</w:t>
      </w:r>
      <w:r>
        <w:t xml:space="preserve">, 2014, </w:t>
      </w:r>
      <w:hyperlink r:id="rId36" w:history="1">
        <w:r w:rsidRPr="003A1A12">
          <w:rPr>
            <w:rStyle w:val="Hyperlink"/>
          </w:rPr>
          <w:t>http://metronews.ca/news/world/980914/the-far-north-turf-war-who-really-rules-the-arctic/</w:t>
        </w:r>
      </w:hyperlink>
      <w:r>
        <w:t>, Accessed: 7/10, SD)</w:t>
      </w:r>
    </w:p>
    <w:p w:rsidR="00C07EF6" w:rsidRPr="006E6C2C" w:rsidRDefault="00C07EF6" w:rsidP="00C07EF6">
      <w:pPr>
        <w:jc w:val="both"/>
        <w:rPr>
          <w:rStyle w:val="StyleBoldUnderline"/>
        </w:rPr>
      </w:pPr>
      <w:r w:rsidRPr="006E6C2C">
        <w:rPr>
          <w:sz w:val="16"/>
        </w:rPr>
        <w:t xml:space="preserve">Polar </w:t>
      </w:r>
      <w:r w:rsidRPr="006E6C2C">
        <w:rPr>
          <w:rStyle w:val="StyleBoldUnderline"/>
          <w:highlight w:val="cyan"/>
        </w:rPr>
        <w:t>ice has been steadily decreasing as</w:t>
      </w:r>
      <w:r w:rsidRPr="00F152D3">
        <w:rPr>
          <w:rStyle w:val="StyleBoldUnderline"/>
        </w:rPr>
        <w:t xml:space="preserve"> high temperatures lead to longer </w:t>
      </w:r>
      <w:r w:rsidRPr="006E6C2C">
        <w:rPr>
          <w:rStyle w:val="StyleBoldUnderline"/>
          <w:highlight w:val="cyan"/>
        </w:rPr>
        <w:t>summer melts</w:t>
      </w:r>
      <w:r w:rsidRPr="00F152D3">
        <w:rPr>
          <w:rStyle w:val="StyleBoldUnderline"/>
        </w:rPr>
        <w:t xml:space="preserve">. The U.S. Navy published a study last December suggesting </w:t>
      </w:r>
      <w:r w:rsidRPr="006E6C2C">
        <w:rPr>
          <w:rStyle w:val="StyleBoldUnderline"/>
          <w:highlight w:val="cyan"/>
        </w:rPr>
        <w:t>summers in the Arctic could be ice-free as early as 2016</w:t>
      </w:r>
      <w:r w:rsidRPr="00F152D3">
        <w:rPr>
          <w:rStyle w:val="StyleBoldUnderline"/>
        </w:rPr>
        <w:t>, with</w:t>
      </w:r>
      <w:r w:rsidRPr="006E6C2C">
        <w:rPr>
          <w:sz w:val="16"/>
        </w:rPr>
        <w:t xml:space="preserve"> regular shipping routes expected by 2030.</w:t>
      </w:r>
      <w:r w:rsidRPr="006E6C2C">
        <w:rPr>
          <w:sz w:val="12"/>
        </w:rPr>
        <w:t>¶</w:t>
      </w:r>
      <w:r w:rsidRPr="006E6C2C">
        <w:rPr>
          <w:sz w:val="16"/>
        </w:rPr>
        <w:t xml:space="preserve"> Meanwhile, </w:t>
      </w:r>
      <w:r w:rsidRPr="00F152D3">
        <w:rPr>
          <w:rStyle w:val="StyleBoldUnderline"/>
        </w:rPr>
        <w:t>13 per cent of the world’s undiscovered oil and a third of its untapped natural gas lies in the Arctic</w:t>
      </w:r>
      <w:r w:rsidRPr="006E6C2C">
        <w:rPr>
          <w:sz w:val="16"/>
        </w:rPr>
        <w:t>, according to the U.S. Geological Survey.</w:t>
      </w:r>
      <w:r w:rsidRPr="006E6C2C">
        <w:rPr>
          <w:sz w:val="12"/>
        </w:rPr>
        <w:t>¶</w:t>
      </w:r>
      <w:r w:rsidRPr="006E6C2C">
        <w:rPr>
          <w:sz w:val="16"/>
        </w:rPr>
        <w:t xml:space="preserve"> </w:t>
      </w:r>
      <w:r w:rsidRPr="006E6C2C">
        <w:rPr>
          <w:rStyle w:val="StyleBoldUnderline"/>
          <w:highlight w:val="cyan"/>
        </w:rPr>
        <w:t>That leaves countries scrambling for resources and trade routes</w:t>
      </w:r>
      <w:r w:rsidRPr="006E6C2C">
        <w:rPr>
          <w:sz w:val="16"/>
        </w:rPr>
        <w:t xml:space="preserve">. Canada recently asserted a claim over the North Pole, following Russia and Denmark. </w:t>
      </w:r>
      <w:r w:rsidRPr="00F152D3">
        <w:rPr>
          <w:rStyle w:val="StyleBoldUnderline"/>
        </w:rPr>
        <w:t>The Arctic has remained peaceful, with each state respecting United</w:t>
      </w:r>
      <w:r w:rsidRPr="006E6C2C">
        <w:rPr>
          <w:rStyle w:val="StyleBoldUnderline"/>
          <w:b/>
          <w:sz w:val="12"/>
        </w:rPr>
        <w:t>¶</w:t>
      </w:r>
      <w:r w:rsidRPr="00F152D3">
        <w:rPr>
          <w:rStyle w:val="StyleBoldUnderline"/>
        </w:rPr>
        <w:t xml:space="preserve"> Nations rules on international waters.</w:t>
      </w:r>
      <w:r w:rsidRPr="006E6C2C">
        <w:rPr>
          <w:rStyle w:val="StyleBoldUnderline"/>
          <w:b/>
          <w:sz w:val="12"/>
        </w:rPr>
        <w:t>¶</w:t>
      </w:r>
      <w:r w:rsidRPr="00F152D3">
        <w:rPr>
          <w:rStyle w:val="StyleBoldUnderline"/>
        </w:rPr>
        <w:t xml:space="preserve"> </w:t>
      </w:r>
      <w:r w:rsidRPr="006E6C2C">
        <w:rPr>
          <w:sz w:val="16"/>
        </w:rPr>
        <w:t xml:space="preserve">But </w:t>
      </w:r>
      <w:r w:rsidRPr="006E6C2C">
        <w:rPr>
          <w:rStyle w:val="StyleBoldUnderline"/>
          <w:highlight w:val="cyan"/>
        </w:rPr>
        <w:t>co-operation broke down this month</w:t>
      </w:r>
      <w:r w:rsidRPr="00F152D3">
        <w:rPr>
          <w:rStyle w:val="StyleBoldUnderline"/>
        </w:rPr>
        <w:t>.</w:t>
      </w:r>
      <w:r w:rsidRPr="006E6C2C">
        <w:rPr>
          <w:sz w:val="16"/>
        </w:rPr>
        <w:t xml:space="preserve"> Canada, the U.S. and Norway cancelled joint military operations with Russia following the country’s invasion of Ukraine</w:t>
      </w:r>
      <w:r w:rsidRPr="00F152D3">
        <w:rPr>
          <w:rStyle w:val="StyleBoldUnderline"/>
        </w:rPr>
        <w:t>.</w:t>
      </w:r>
      <w:r w:rsidRPr="006E6C2C">
        <w:rPr>
          <w:rStyle w:val="StyleBoldUnderline"/>
          <w:b/>
          <w:sz w:val="12"/>
        </w:rPr>
        <w:t>¶</w:t>
      </w:r>
      <w:r w:rsidRPr="00F152D3">
        <w:rPr>
          <w:rStyle w:val="StyleBoldUnderline"/>
        </w:rPr>
        <w:t xml:space="preserve"> </w:t>
      </w:r>
      <w:r w:rsidRPr="006E6C2C">
        <w:rPr>
          <w:rStyle w:val="StyleBoldUnderline"/>
          <w:highlight w:val="cyan"/>
        </w:rPr>
        <w:t>“This is going to cause a pushback on the side of the Russians</w:t>
      </w:r>
      <w:r w:rsidRPr="00F152D3">
        <w:rPr>
          <w:rStyle w:val="StyleBoldUnderline"/>
        </w:rPr>
        <w:t xml:space="preserve">, in the Arctic region specifically,” Huebert says. “It </w:t>
      </w:r>
      <w:r w:rsidRPr="006E6C2C">
        <w:rPr>
          <w:rStyle w:val="StyleBoldUnderline"/>
          <w:highlight w:val="cyan"/>
        </w:rPr>
        <w:t>contains two of the most powerful states in the international system that are increasingly having different interests</w:t>
      </w:r>
      <w:r w:rsidRPr="006E6C2C">
        <w:rPr>
          <w:sz w:val="16"/>
          <w:highlight w:val="cyan"/>
        </w:rPr>
        <w:t>.”</w:t>
      </w:r>
      <w:r w:rsidRPr="006E6C2C">
        <w:rPr>
          <w:sz w:val="12"/>
          <w:highlight w:val="cyan"/>
        </w:rPr>
        <w:t>¶</w:t>
      </w:r>
      <w:r w:rsidRPr="006E6C2C">
        <w:rPr>
          <w:sz w:val="16"/>
        </w:rPr>
        <w:t xml:space="preserve"> Huebert noted that </w:t>
      </w:r>
      <w:r w:rsidRPr="006E6C2C">
        <w:rPr>
          <w:rStyle w:val="StyleBoldUnderline"/>
        </w:rPr>
        <w:t>Russia’s involvement in Crimea was partially a response to the Western military alliance NATO seeking closer ties with Ukraine</w:t>
      </w:r>
      <w:r w:rsidRPr="006E6C2C">
        <w:rPr>
          <w:sz w:val="16"/>
        </w:rPr>
        <w:t>. All other Arctic countries are NATO members. Huebert says further</w:t>
      </w:r>
      <w:r w:rsidRPr="006E6C2C">
        <w:rPr>
          <w:sz w:val="12"/>
        </w:rPr>
        <w:t>¶</w:t>
      </w:r>
      <w:r w:rsidRPr="006E6C2C">
        <w:rPr>
          <w:sz w:val="16"/>
        </w:rPr>
        <w:t xml:space="preserve"> NATO expansion could lead to a Russian pushback, and Canada is not well equipped.</w:t>
      </w:r>
      <w:r w:rsidRPr="006E6C2C">
        <w:rPr>
          <w:sz w:val="12"/>
        </w:rPr>
        <w:t>¶</w:t>
      </w:r>
      <w:r w:rsidRPr="006E6C2C">
        <w:rPr>
          <w:sz w:val="16"/>
        </w:rPr>
        <w:t xml:space="preserve"> “</w:t>
      </w:r>
      <w:r w:rsidRPr="006E6C2C">
        <w:rPr>
          <w:rStyle w:val="StyleBoldUnderline"/>
        </w:rPr>
        <w:t xml:space="preserve">As </w:t>
      </w:r>
      <w:r w:rsidRPr="006E6C2C">
        <w:rPr>
          <w:rStyle w:val="StyleBoldUnderline"/>
          <w:highlight w:val="cyan"/>
        </w:rPr>
        <w:t>the Arctic is more and more integrated, you’re going to see other events spilling into it.”</w:t>
      </w:r>
    </w:p>
    <w:p w:rsidR="00C07EF6" w:rsidRPr="00D57460" w:rsidRDefault="00C07EF6" w:rsidP="00C07EF6">
      <w:pPr>
        <w:pStyle w:val="Heading4"/>
      </w:pPr>
      <w:r>
        <w:lastRenderedPageBreak/>
        <w:t xml:space="preserve">US leadership prevents escalation </w:t>
      </w:r>
    </w:p>
    <w:p w:rsidR="00C07EF6" w:rsidRPr="00D57460" w:rsidRDefault="00C07EF6" w:rsidP="00C07EF6">
      <w:r w:rsidRPr="00D57460">
        <w:rPr>
          <w:rStyle w:val="StyleStyleBold12pt"/>
        </w:rPr>
        <w:t>Borgerson ’08</w:t>
      </w:r>
      <w:r>
        <w:t xml:space="preserve"> (Scott, is International Affairs Fellow at the Council on Foreign Relations and a former Lieutenant Commander in the U.S. Coast Guard, “The Economic and Security Implications of Global Warming”, March/April 2008, Council for Foreign Affairs, </w:t>
      </w:r>
      <w:hyperlink r:id="rId37" w:history="1">
        <w:r w:rsidRPr="003A1A12">
          <w:rPr>
            <w:rStyle w:val="Hyperlink"/>
          </w:rPr>
          <w:t>http://library.arcticportal.org/1570/1/BorgersonForeignAffairsarticle.pdf</w:t>
        </w:r>
      </w:hyperlink>
      <w:r>
        <w:t>, Accessed: 7/10, SD)</w:t>
      </w:r>
    </w:p>
    <w:p w:rsidR="00C07EF6" w:rsidRPr="00D57460" w:rsidRDefault="00C07EF6" w:rsidP="00C07EF6">
      <w:pPr>
        <w:jc w:val="both"/>
        <w:rPr>
          <w:rStyle w:val="StyleBoldUnderline"/>
        </w:rPr>
      </w:pPr>
      <w:r w:rsidRPr="00D57460">
        <w:rPr>
          <w:rStyle w:val="StyleBoldUnderline"/>
        </w:rPr>
        <w:t xml:space="preserve">While </w:t>
      </w:r>
      <w:r w:rsidRPr="00D57460">
        <w:rPr>
          <w:rStyle w:val="StyleBoldUnderline"/>
          <w:highlight w:val="cyan"/>
        </w:rPr>
        <w:t>the other Arctic powers are racing to carve up the region,</w:t>
      </w:r>
      <w:r w:rsidRPr="00D57460">
        <w:rPr>
          <w:rStyle w:val="StyleBoldUnderline"/>
          <w:b/>
          <w:sz w:val="12"/>
          <w:highlight w:val="cyan"/>
        </w:rPr>
        <w:t>¶</w:t>
      </w:r>
      <w:r w:rsidRPr="00D57460">
        <w:rPr>
          <w:rStyle w:val="StyleBoldUnderline"/>
          <w:highlight w:val="cyan"/>
        </w:rPr>
        <w:t xml:space="preserve"> the U</w:t>
      </w:r>
      <w:r w:rsidRPr="00D57460">
        <w:rPr>
          <w:sz w:val="10"/>
        </w:rPr>
        <w:t xml:space="preserve">nited </w:t>
      </w:r>
      <w:r w:rsidRPr="00D57460">
        <w:rPr>
          <w:rStyle w:val="StyleBoldUnderline"/>
          <w:highlight w:val="cyan"/>
        </w:rPr>
        <w:t>S</w:t>
      </w:r>
      <w:r w:rsidRPr="00D57460">
        <w:rPr>
          <w:rStyle w:val="StyleBoldUnderline"/>
        </w:rPr>
        <w:t xml:space="preserve">tates </w:t>
      </w:r>
      <w:r w:rsidRPr="00D57460">
        <w:rPr>
          <w:rStyle w:val="StyleBoldUnderline"/>
          <w:highlight w:val="cyan"/>
        </w:rPr>
        <w:t>has remained largely on the sidelines</w:t>
      </w:r>
      <w:r w:rsidRPr="00D57460">
        <w:rPr>
          <w:sz w:val="10"/>
        </w:rPr>
        <w:t>. The U.S.</w:t>
      </w:r>
      <w:r w:rsidRPr="00D57460">
        <w:rPr>
          <w:sz w:val="12"/>
        </w:rPr>
        <w:t>¶</w:t>
      </w:r>
      <w:r w:rsidRPr="00D57460">
        <w:rPr>
          <w:sz w:val="10"/>
        </w:rPr>
        <w:t xml:space="preserve"> Senate has not ratiﬁed the un Convention on the Law of the Sea</w:t>
      </w:r>
      <w:r w:rsidRPr="00D57460">
        <w:rPr>
          <w:sz w:val="12"/>
        </w:rPr>
        <w:t>¶</w:t>
      </w:r>
      <w:r w:rsidRPr="00D57460">
        <w:rPr>
          <w:sz w:val="10"/>
        </w:rPr>
        <w:t xml:space="preserve"> (UNCLOS), the leading international treaty on maritime rights, even</w:t>
      </w:r>
      <w:r w:rsidRPr="00D57460">
        <w:rPr>
          <w:sz w:val="12"/>
        </w:rPr>
        <w:t>¶</w:t>
      </w:r>
      <w:r w:rsidRPr="00D57460">
        <w:rPr>
          <w:sz w:val="10"/>
        </w:rPr>
        <w:t xml:space="preserve"> though President George W. Bush, environmental nongovernmental</w:t>
      </w:r>
      <w:r w:rsidRPr="00D57460">
        <w:rPr>
          <w:sz w:val="12"/>
        </w:rPr>
        <w:t>¶</w:t>
      </w:r>
      <w:r w:rsidRPr="00D57460">
        <w:rPr>
          <w:sz w:val="10"/>
        </w:rPr>
        <w:t xml:space="preserve"> organizations, the U.S. Navy and U.S. Coast Guard service chiefs,</w:t>
      </w:r>
      <w:r w:rsidRPr="00D57460">
        <w:rPr>
          <w:sz w:val="12"/>
        </w:rPr>
        <w:t>¶</w:t>
      </w:r>
      <w:r w:rsidRPr="00D57460">
        <w:rPr>
          <w:sz w:val="10"/>
        </w:rPr>
        <w:t xml:space="preserve"> and leading voices in the private sector support the convention. As</w:t>
      </w:r>
      <w:r w:rsidRPr="00D57460">
        <w:rPr>
          <w:sz w:val="12"/>
        </w:rPr>
        <w:t>¶</w:t>
      </w:r>
      <w:r w:rsidRPr="00D57460">
        <w:rPr>
          <w:sz w:val="10"/>
        </w:rPr>
        <w:t xml:space="preserve"> a result, the United States cannot formally assert any rights to the</w:t>
      </w:r>
      <w:r w:rsidRPr="00D57460">
        <w:rPr>
          <w:sz w:val="12"/>
        </w:rPr>
        <w:t>¶</w:t>
      </w:r>
      <w:r w:rsidRPr="00D57460">
        <w:rPr>
          <w:sz w:val="10"/>
        </w:rPr>
        <w:t xml:space="preserve"> untold resources oª Alaska’s northern coast beyond its exclusive</w:t>
      </w:r>
      <w:r w:rsidRPr="00D57460">
        <w:rPr>
          <w:sz w:val="12"/>
        </w:rPr>
        <w:t>¶</w:t>
      </w:r>
      <w:r w:rsidRPr="00D57460">
        <w:rPr>
          <w:sz w:val="10"/>
        </w:rPr>
        <w:t xml:space="preserve"> economic zone—such zones extend for only 200 nautical miles from</w:t>
      </w:r>
      <w:r w:rsidRPr="00D57460">
        <w:rPr>
          <w:sz w:val="12"/>
        </w:rPr>
        <w:t>¶</w:t>
      </w:r>
      <w:r w:rsidRPr="00D57460">
        <w:rPr>
          <w:sz w:val="10"/>
        </w:rPr>
        <w:t xml:space="preserve"> each Arctic state’s shore—nor can it join the un commission that</w:t>
      </w:r>
      <w:r w:rsidRPr="00D57460">
        <w:rPr>
          <w:sz w:val="12"/>
        </w:rPr>
        <w:t>¶</w:t>
      </w:r>
      <w:r w:rsidRPr="00D57460">
        <w:rPr>
          <w:sz w:val="10"/>
        </w:rPr>
        <w:t xml:space="preserve"> adjudicates such claims. Worse, Washington has forfeited its ability</w:t>
      </w:r>
      <w:r w:rsidRPr="00D57460">
        <w:rPr>
          <w:sz w:val="12"/>
        </w:rPr>
        <w:t>¶</w:t>
      </w:r>
      <w:r w:rsidRPr="00D57460">
        <w:rPr>
          <w:sz w:val="10"/>
        </w:rPr>
        <w:t xml:space="preserve"> to assert sovereignty in the Arctic by allowing its icebreaker ﬂeet to</w:t>
      </w:r>
      <w:r w:rsidRPr="00D57460">
        <w:rPr>
          <w:sz w:val="12"/>
        </w:rPr>
        <w:t>¶</w:t>
      </w:r>
      <w:r w:rsidRPr="00D57460">
        <w:rPr>
          <w:sz w:val="10"/>
        </w:rPr>
        <w:t xml:space="preserve"> atrophy. The United States today funds a navy as large as the next</w:t>
      </w:r>
      <w:r w:rsidRPr="00D57460">
        <w:rPr>
          <w:sz w:val="12"/>
        </w:rPr>
        <w:t>¶</w:t>
      </w:r>
      <w:r w:rsidRPr="00D57460">
        <w:rPr>
          <w:sz w:val="10"/>
        </w:rPr>
        <w:t xml:space="preserve"> 17 in the world combined, yet it has just one seaworthy oceangoing</w:t>
      </w:r>
      <w:r w:rsidRPr="00D57460">
        <w:rPr>
          <w:sz w:val="12"/>
        </w:rPr>
        <w:t>¶</w:t>
      </w:r>
      <w:r w:rsidRPr="00D57460">
        <w:rPr>
          <w:sz w:val="10"/>
        </w:rPr>
        <w:t xml:space="preserve"> icebreaker—a vessel that was built more than a decade ago and that</w:t>
      </w:r>
      <w:r w:rsidRPr="00D57460">
        <w:rPr>
          <w:sz w:val="12"/>
        </w:rPr>
        <w:t>¶</w:t>
      </w:r>
      <w:r w:rsidRPr="00D57460">
        <w:rPr>
          <w:sz w:val="10"/>
        </w:rPr>
        <w:t xml:space="preserve"> is not optimally conﬁgured for Arctic missions. Russia, by comparison,</w:t>
      </w:r>
      <w:r w:rsidRPr="00D57460">
        <w:rPr>
          <w:sz w:val="12"/>
        </w:rPr>
        <w:t>¶</w:t>
      </w:r>
      <w:r w:rsidRPr="00D57460">
        <w:rPr>
          <w:sz w:val="10"/>
        </w:rPr>
        <w:t xml:space="preserve"> has a ﬂeet of 18 icebreakers. And even China operates one icebreaker,</w:t>
      </w:r>
      <w:r w:rsidRPr="00D57460">
        <w:rPr>
          <w:sz w:val="12"/>
        </w:rPr>
        <w:t>¶</w:t>
      </w:r>
      <w:r w:rsidRPr="00D57460">
        <w:rPr>
          <w:sz w:val="10"/>
        </w:rPr>
        <w:t xml:space="preserve"> despite its lack of Arctic waters. </w:t>
      </w:r>
      <w:r w:rsidRPr="00D57460">
        <w:rPr>
          <w:rStyle w:val="StyleBoldUnderline"/>
        </w:rPr>
        <w:t xml:space="preserve">Through its own neglect, </w:t>
      </w:r>
      <w:r w:rsidRPr="00D57460">
        <w:rPr>
          <w:rStyle w:val="StyleBoldUnderline"/>
          <w:highlight w:val="cyan"/>
        </w:rPr>
        <w:t>the world’s sole superpower-a country that borders the Bering Strait and possesses over 1,000 miles of Arctic coastline-has been left out in the cold</w:t>
      </w:r>
      <w:r w:rsidRPr="00D57460">
        <w:rPr>
          <w:rStyle w:val="StyleBoldUnderline"/>
        </w:rPr>
        <w:t>.</w:t>
      </w:r>
      <w:r w:rsidRPr="00D57460">
        <w:rPr>
          <w:sz w:val="10"/>
        </w:rPr>
        <w:t xml:space="preserve"> </w:t>
      </w:r>
      <w:r w:rsidRPr="00D57460">
        <w:rPr>
          <w:rStyle w:val="Emphasis"/>
          <w:highlight w:val="cyan"/>
        </w:rPr>
        <w:t>Washington cannot afford to stand idly by</w:t>
      </w:r>
      <w:r w:rsidRPr="00D57460">
        <w:rPr>
          <w:rStyle w:val="StyleBoldUnderline"/>
        </w:rPr>
        <w:t>. The Arctic region is not current governed by any comprehensive multilateral norms and regulations because it was never expected to become a navigable water-way or a site for large-scale commercial development</w:t>
      </w:r>
      <w:r w:rsidRPr="00D57460">
        <w:rPr>
          <w:sz w:val="10"/>
        </w:rPr>
        <w:t xml:space="preserve">. </w:t>
      </w:r>
      <w:r w:rsidRPr="00D57460">
        <w:rPr>
          <w:rStyle w:val="Emphasis"/>
          <w:highlight w:val="cyan"/>
        </w:rPr>
        <w:t>Decisions made by Arctic powers</w:t>
      </w:r>
      <w:r w:rsidRPr="00D57460">
        <w:rPr>
          <w:rStyle w:val="Emphasis"/>
        </w:rPr>
        <w:t xml:space="preserve"> in the coming years </w:t>
      </w:r>
      <w:r w:rsidRPr="00D57460">
        <w:rPr>
          <w:rStyle w:val="Emphasis"/>
          <w:highlight w:val="cyan"/>
        </w:rPr>
        <w:t>will</w:t>
      </w:r>
      <w:r w:rsidRPr="00D57460">
        <w:rPr>
          <w:rStyle w:val="Emphasis"/>
        </w:rPr>
        <w:t xml:space="preserve"> therefore </w:t>
      </w:r>
      <w:r w:rsidRPr="00D57460">
        <w:rPr>
          <w:rStyle w:val="Emphasis"/>
          <w:highlight w:val="cyan"/>
        </w:rPr>
        <w:t>profoundly shape the future of the region</w:t>
      </w:r>
      <w:r w:rsidRPr="00D57460">
        <w:rPr>
          <w:sz w:val="10"/>
        </w:rPr>
        <w:t xml:space="preserve"> for decades. </w:t>
      </w:r>
      <w:r w:rsidRPr="00D57460">
        <w:rPr>
          <w:rStyle w:val="Emphasis"/>
          <w:highlight w:val="cyan"/>
        </w:rPr>
        <w:t>Without U.S. leadership</w:t>
      </w:r>
      <w:r w:rsidRPr="00D57460">
        <w:rPr>
          <w:rStyle w:val="StyleBoldUnderline"/>
          <w:highlight w:val="cyan"/>
        </w:rPr>
        <w:t xml:space="preserve"> to help develop</w:t>
      </w:r>
      <w:r w:rsidRPr="00D57460">
        <w:rPr>
          <w:rStyle w:val="StyleBoldUnderline"/>
        </w:rPr>
        <w:t xml:space="preserve"> diplomatic </w:t>
      </w:r>
      <w:r w:rsidRPr="00D57460">
        <w:rPr>
          <w:rStyle w:val="StyleBoldUnderline"/>
          <w:highlight w:val="cyan"/>
        </w:rPr>
        <w:t xml:space="preserve">solution to competing claims and potential conflicts, the </w:t>
      </w:r>
      <w:r w:rsidRPr="00D57460">
        <w:rPr>
          <w:rStyle w:val="Emphasis"/>
          <w:highlight w:val="cyan"/>
        </w:rPr>
        <w:t>region could erupt in an armed mad dash for its resources</w:t>
      </w:r>
      <w:r w:rsidRPr="00D57460">
        <w:rPr>
          <w:rStyle w:val="Emphasis"/>
        </w:rPr>
        <w:t>.</w:t>
      </w:r>
      <w:r w:rsidRPr="00D57460">
        <w:rPr>
          <w:rStyle w:val="StyleBoldUnderline"/>
        </w:rPr>
        <w:t xml:space="preserve"> </w:t>
      </w:r>
    </w:p>
    <w:p w:rsidR="00C07EF6" w:rsidRPr="00DD6882" w:rsidRDefault="00C07EF6" w:rsidP="00C07EF6">
      <w:pPr>
        <w:pStyle w:val="Heading4"/>
      </w:pPr>
      <w:r w:rsidRPr="00DD6882">
        <w:t xml:space="preserve">High probability of </w:t>
      </w:r>
      <w:r>
        <w:t xml:space="preserve">Arctic </w:t>
      </w:r>
      <w:r w:rsidRPr="00DD6882">
        <w:t xml:space="preserve">conflict </w:t>
      </w:r>
    </w:p>
    <w:p w:rsidR="00C07EF6" w:rsidRPr="005B662D" w:rsidRDefault="00C07EF6" w:rsidP="00C07EF6">
      <w:r w:rsidRPr="00DD6882">
        <w:rPr>
          <w:rStyle w:val="StyleStyleBold12pt"/>
        </w:rPr>
        <w:t xml:space="preserve">Tassinari ’12 </w:t>
      </w:r>
      <w:r>
        <w:t>(Fabrizio, is a non-resident Senior Fellow at the German Marshall Fund of the United States and the Head of Foreign Policy and EU Studies at the Danish Institute for International Studies, “Avoiding a Scramble for the High North”, September 7</w:t>
      </w:r>
      <w:r w:rsidRPr="00DD6882">
        <w:rPr>
          <w:vertAlign w:val="superscript"/>
        </w:rPr>
        <w:t>th</w:t>
      </w:r>
      <w:r>
        <w:t>, 2012, Accessed: 7/10, SD)</w:t>
      </w:r>
    </w:p>
    <w:p w:rsidR="00C07EF6" w:rsidRDefault="00C07EF6" w:rsidP="00C07EF6">
      <w:pPr>
        <w:jc w:val="both"/>
        <w:rPr>
          <w:sz w:val="16"/>
        </w:rPr>
      </w:pPr>
      <w:r w:rsidRPr="00DD6882">
        <w:rPr>
          <w:sz w:val="16"/>
        </w:rPr>
        <w:t xml:space="preserve">BERLIN - The </w:t>
      </w:r>
      <w:r w:rsidRPr="00DD6882">
        <w:rPr>
          <w:rStyle w:val="StyleBoldUnderline"/>
          <w:highlight w:val="cyan"/>
        </w:rPr>
        <w:t>geopolitics of the Arctic are stuck in a paradox</w:t>
      </w:r>
      <w:r w:rsidRPr="00DD6882">
        <w:rPr>
          <w:sz w:val="16"/>
        </w:rPr>
        <w:t xml:space="preserve">: The more regional players restate the importance of international cooperation, the more some pundits and </w:t>
      </w:r>
      <w:r w:rsidRPr="00DD6882">
        <w:rPr>
          <w:rStyle w:val="Emphasis"/>
          <w:highlight w:val="cyan"/>
        </w:rPr>
        <w:t>policymakers seem to conclude that the Arctic risks descending into competition and even conflict</w:t>
      </w:r>
      <w:r w:rsidRPr="00D57460">
        <w:rPr>
          <w:rStyle w:val="Emphasis"/>
        </w:rPr>
        <w:t>.</w:t>
      </w:r>
      <w:r w:rsidRPr="00DD6882">
        <w:rPr>
          <w:rStyle w:val="Emphasis"/>
          <w:b w:val="0"/>
          <w:sz w:val="12"/>
          <w:u w:val="none"/>
        </w:rPr>
        <w:t>¶</w:t>
      </w:r>
      <w:r w:rsidRPr="00DD6882">
        <w:rPr>
          <w:sz w:val="16"/>
        </w:rPr>
        <w:t xml:space="preserve"> The </w:t>
      </w:r>
      <w:r w:rsidRPr="00DD6882">
        <w:rPr>
          <w:rStyle w:val="StyleBoldUnderline"/>
          <w:highlight w:val="cyan"/>
        </w:rPr>
        <w:t>world is awakening to the growing strategic importance of the High North</w:t>
      </w:r>
      <w:r w:rsidRPr="00DD6882">
        <w:rPr>
          <w:sz w:val="16"/>
        </w:rPr>
        <w:t xml:space="preserve">. </w:t>
      </w:r>
      <w:r w:rsidRPr="00D57460">
        <w:rPr>
          <w:rStyle w:val="StyleBoldUnderline"/>
        </w:rPr>
        <w:t xml:space="preserve">As the </w:t>
      </w:r>
      <w:r w:rsidRPr="00DD6882">
        <w:rPr>
          <w:rStyle w:val="StyleBoldUnderline"/>
          <w:highlight w:val="cyan"/>
        </w:rPr>
        <w:t>Arctic ice melts due to global warming, it opens up new opportunities, from shorter shipping lanes to newly accessible oil and gas reser</w:t>
      </w:r>
      <w:r w:rsidRPr="00DD6882">
        <w:rPr>
          <w:rStyle w:val="StyleBoldUnderline"/>
        </w:rPr>
        <w:t>ve</w:t>
      </w:r>
      <w:r w:rsidRPr="00DD6882">
        <w:rPr>
          <w:sz w:val="16"/>
        </w:rPr>
        <w:t xml:space="preserve">s; respectively, about 13 percent and 30 percent of the world’s undiscovered resources are in the Arctic, according to the U.S. Geological Survey. These discoveries are usually followed by declarations of the littoral nations to the effect that any potential disagreements over them will be resolved peacefully. However, beneath expressions of goodwill, </w:t>
      </w:r>
      <w:r w:rsidRPr="00D57460">
        <w:rPr>
          <w:rStyle w:val="StyleBoldUnderline"/>
        </w:rPr>
        <w:t xml:space="preserve">the </w:t>
      </w:r>
      <w:r w:rsidRPr="00DD6882">
        <w:rPr>
          <w:rStyle w:val="StyleBoldUnderline"/>
          <w:highlight w:val="cyan"/>
        </w:rPr>
        <w:t xml:space="preserve">Arctic debate is often characterized by a sense of </w:t>
      </w:r>
      <w:r w:rsidRPr="00DD6882">
        <w:rPr>
          <w:rStyle w:val="Emphasis"/>
          <w:highlight w:val="cyan"/>
        </w:rPr>
        <w:t>urgency</w:t>
      </w:r>
      <w:r w:rsidRPr="00DD6882">
        <w:rPr>
          <w:rStyle w:val="Emphasis"/>
        </w:rPr>
        <w:t xml:space="preserve">, </w:t>
      </w:r>
      <w:r w:rsidRPr="00D57460">
        <w:rPr>
          <w:rStyle w:val="StyleBoldUnderline"/>
        </w:rPr>
        <w:t>and even forms of alarmism.</w:t>
      </w:r>
      <w:r w:rsidRPr="00DD6882">
        <w:rPr>
          <w:sz w:val="12"/>
        </w:rPr>
        <w:t>¶</w:t>
      </w:r>
      <w:r w:rsidRPr="00DD6882">
        <w:rPr>
          <w:sz w:val="16"/>
        </w:rPr>
        <w:t xml:space="preserve"> In recent years</w:t>
      </w:r>
      <w:r w:rsidRPr="00D57460">
        <w:rPr>
          <w:rStyle w:val="StyleBoldUnderline"/>
        </w:rPr>
        <w:t>, instances of growing securitization of the Arctic have abounded</w:t>
      </w:r>
      <w:r w:rsidRPr="00DD6882">
        <w:rPr>
          <w:sz w:val="16"/>
        </w:rPr>
        <w:t xml:space="preserve">. Back in 2008, a paper by Javier Solana, then the </w:t>
      </w:r>
      <w:r w:rsidRPr="00212FBE">
        <w:rPr>
          <w:rStyle w:val="StyleBoldUnderline"/>
        </w:rPr>
        <w:t>EU’s foreign policy’s chie</w:t>
      </w:r>
      <w:r w:rsidRPr="00DD6882">
        <w:rPr>
          <w:sz w:val="16"/>
        </w:rPr>
        <w:t xml:space="preserve">f, and the European Commission </w:t>
      </w:r>
      <w:r w:rsidRPr="00212FBE">
        <w:rPr>
          <w:rStyle w:val="StyleBoldUnderline"/>
        </w:rPr>
        <w:t>warned about “</w:t>
      </w:r>
      <w:r w:rsidRPr="00212FBE">
        <w:rPr>
          <w:rStyle w:val="Emphasis"/>
        </w:rPr>
        <w:t>potential conflict over resources in Polar region</w:t>
      </w:r>
      <w:r w:rsidRPr="00212FBE">
        <w:rPr>
          <w:rStyle w:val="StyleBoldUnderline"/>
        </w:rPr>
        <w:t>s” as they become exploitable due to melting ice</w:t>
      </w:r>
      <w:r w:rsidRPr="00DD6882">
        <w:rPr>
          <w:sz w:val="16"/>
        </w:rPr>
        <w:t xml:space="preserve">. In 2010, NATO’s supreme allied commander in Europe, Adm. James Stavridis, argued that “for now, the disputes in the North have been dealt with peacefully, but climate change could alter the equilibrium.” </w:t>
      </w:r>
      <w:r w:rsidRPr="00212FBE">
        <w:rPr>
          <w:rStyle w:val="StyleBoldUnderline"/>
        </w:rPr>
        <w:t xml:space="preserve">Then there </w:t>
      </w:r>
      <w:r w:rsidRPr="00DD6882">
        <w:rPr>
          <w:rStyle w:val="StyleBoldUnderline"/>
          <w:highlight w:val="cyan"/>
        </w:rPr>
        <w:t>are actions that speak louder</w:t>
      </w:r>
      <w:r w:rsidRPr="00212FBE">
        <w:rPr>
          <w:rStyle w:val="StyleBoldUnderline"/>
        </w:rPr>
        <w:t xml:space="preserve"> than prepared speeches</w:t>
      </w:r>
      <w:r w:rsidRPr="00DD6882">
        <w:rPr>
          <w:sz w:val="16"/>
        </w:rPr>
        <w:t xml:space="preserve"> — from the famous August 2007 expedition that planted a Russian flag on the North Pole’s seabed to the annual summer military exercises carried out by Canada to assert its sovereignty in the North. Although the Russian stunt was most likely aimed at nationalist domestic audiences, some observers view these exercises as the expressions of competing national interests. As the scholar Scott Borgerson ominously put it: “</w:t>
      </w:r>
      <w:r w:rsidRPr="00212FBE">
        <w:rPr>
          <w:rStyle w:val="StyleBoldUnderline"/>
        </w:rPr>
        <w:t xml:space="preserve">The </w:t>
      </w:r>
      <w:r w:rsidRPr="00DD6882">
        <w:rPr>
          <w:rStyle w:val="StyleBoldUnderline"/>
          <w:highlight w:val="cyan"/>
        </w:rPr>
        <w:t>Arctic powers are fast approaching diplomatic gridlock,</w:t>
      </w:r>
      <w:r w:rsidRPr="00212FBE">
        <w:rPr>
          <w:rStyle w:val="StyleBoldUnderline"/>
        </w:rPr>
        <w:t xml:space="preserve"> and </w:t>
      </w:r>
      <w:r w:rsidRPr="00DD6882">
        <w:rPr>
          <w:rStyle w:val="StyleBoldUnderline"/>
          <w:highlight w:val="cyan"/>
        </w:rPr>
        <w:t>that could</w:t>
      </w:r>
      <w:r w:rsidRPr="00212FBE">
        <w:rPr>
          <w:rStyle w:val="StyleBoldUnderline"/>
        </w:rPr>
        <w:t xml:space="preserve"> eventually </w:t>
      </w:r>
      <w:r w:rsidRPr="00DD6882">
        <w:rPr>
          <w:rStyle w:val="StyleBoldUnderline"/>
          <w:highlight w:val="cyan"/>
        </w:rPr>
        <w:t>lead to the sort of armed brinkmanship that plagues other territories</w:t>
      </w:r>
      <w:r w:rsidRPr="00DD6882">
        <w:rPr>
          <w:sz w:val="16"/>
        </w:rPr>
        <w:t>.”</w:t>
      </w:r>
      <w:r w:rsidRPr="00DD6882">
        <w:rPr>
          <w:sz w:val="12"/>
        </w:rPr>
        <w:t>¶</w:t>
      </w:r>
      <w:r w:rsidRPr="00DD6882">
        <w:rPr>
          <w:sz w:val="16"/>
        </w:rPr>
        <w:t xml:space="preserve"> </w:t>
      </w:r>
      <w:r w:rsidRPr="00212FBE">
        <w:rPr>
          <w:rStyle w:val="StyleBoldUnderline"/>
        </w:rPr>
        <w:t>The geopolitical constellation in and around the region provides a ready justification for such an assessment</w:t>
      </w:r>
      <w:r w:rsidRPr="00DD6882">
        <w:rPr>
          <w:sz w:val="16"/>
        </w:rPr>
        <w:t xml:space="preserve">. </w:t>
      </w:r>
    </w:p>
    <w:p w:rsidR="00C07EF6" w:rsidRPr="00DD6882" w:rsidRDefault="00C07EF6" w:rsidP="00C07EF6">
      <w:pPr>
        <w:jc w:val="both"/>
        <w:rPr>
          <w:sz w:val="16"/>
        </w:rPr>
      </w:pPr>
    </w:p>
    <w:p w:rsidR="00C07EF6" w:rsidRPr="00E51D4F" w:rsidRDefault="00C07EF6" w:rsidP="00C07EF6">
      <w:pPr>
        <w:pStyle w:val="Heading4"/>
      </w:pPr>
      <w:r>
        <w:t>Conflict goes nuclear</w:t>
      </w:r>
    </w:p>
    <w:p w:rsidR="00C07EF6" w:rsidRDefault="00C07EF6" w:rsidP="00C07EF6">
      <w:r w:rsidRPr="00BC43CB">
        <w:rPr>
          <w:rStyle w:val="StyleStyleBold12pt"/>
        </w:rPr>
        <w:t>Wallace and Staples ’10</w:t>
      </w:r>
      <w:r>
        <w:t xml:space="preserve"> (Michael, is Professor Emeritus at the University of British Columbia; Steven, is President of the Rideau Institute in Ottawa, “Ridding the Arctic of Nuclear Weapons: A Task Long Overdue”, March 2010, </w:t>
      </w:r>
      <w:hyperlink r:id="rId38" w:history="1">
        <w:r w:rsidRPr="003A1A12">
          <w:rPr>
            <w:rStyle w:val="Hyperlink"/>
          </w:rPr>
          <w:t>http://www.arcticsecurity.org/docs/arctic-nuclear-report-web.pdf</w:t>
        </w:r>
      </w:hyperlink>
      <w:r>
        <w:t>, Accessed: 7/10, SD)</w:t>
      </w:r>
    </w:p>
    <w:p w:rsidR="00C07EF6" w:rsidRPr="00E51D4F" w:rsidRDefault="00C07EF6" w:rsidP="00C07EF6">
      <w:pPr>
        <w:jc w:val="both"/>
        <w:rPr>
          <w:sz w:val="16"/>
        </w:rPr>
      </w:pPr>
      <w:r w:rsidRPr="00E51D4F">
        <w:rPr>
          <w:sz w:val="16"/>
        </w:rPr>
        <w:t xml:space="preserve">The fact is, </w:t>
      </w:r>
      <w:r w:rsidRPr="00BC43CB">
        <w:rPr>
          <w:rStyle w:val="StyleBoldUnderline"/>
        </w:rPr>
        <w:t xml:space="preserve">the </w:t>
      </w:r>
      <w:r w:rsidRPr="00BC43CB">
        <w:rPr>
          <w:rStyle w:val="Emphasis"/>
          <w:highlight w:val="cyan"/>
        </w:rPr>
        <w:t>Arctic is becoming a zone of increased military competition</w:t>
      </w:r>
      <w:r w:rsidRPr="00E51D4F">
        <w:rPr>
          <w:sz w:val="16"/>
        </w:rPr>
        <w:t xml:space="preserve">. </w:t>
      </w:r>
      <w:r w:rsidRPr="00BC43CB">
        <w:rPr>
          <w:rStyle w:val="StyleBoldUnderline"/>
        </w:rPr>
        <w:t>Russia</w:t>
      </w:r>
      <w:r w:rsidRPr="00E51D4F">
        <w:rPr>
          <w:sz w:val="16"/>
        </w:rPr>
        <w:t>n President Medvedev has a</w:t>
      </w:r>
      <w:r w:rsidRPr="00BC43CB">
        <w:rPr>
          <w:rStyle w:val="StyleBoldUnderline"/>
        </w:rPr>
        <w:t xml:space="preserve">nnounced the creation of a special military force to defend Arctic claims. </w:t>
      </w:r>
      <w:r w:rsidRPr="00E51D4F">
        <w:rPr>
          <w:sz w:val="16"/>
        </w:rPr>
        <w:t xml:space="preserve">Last year Russian General </w:t>
      </w:r>
      <w:r w:rsidRPr="00E51D4F">
        <w:rPr>
          <w:sz w:val="12"/>
        </w:rPr>
        <w:t>¶</w:t>
      </w:r>
      <w:r w:rsidRPr="00E51D4F">
        <w:rPr>
          <w:sz w:val="16"/>
        </w:rPr>
        <w:t xml:space="preserve"> Vladimir Shamanov declared that </w:t>
      </w:r>
      <w:r w:rsidRPr="00BC43CB">
        <w:rPr>
          <w:rStyle w:val="StyleBoldUnderline"/>
          <w:highlight w:val="cyan"/>
        </w:rPr>
        <w:t>Russian troops would step up training for Arctic combat</w:t>
      </w:r>
      <w:r w:rsidRPr="00E51D4F">
        <w:rPr>
          <w:sz w:val="16"/>
        </w:rPr>
        <w:t xml:space="preserve">, and that </w:t>
      </w:r>
      <w:r w:rsidRPr="00E51D4F">
        <w:rPr>
          <w:sz w:val="12"/>
        </w:rPr>
        <w:t>¶</w:t>
      </w:r>
      <w:r w:rsidRPr="00E51D4F">
        <w:rPr>
          <w:sz w:val="16"/>
        </w:rPr>
        <w:t xml:space="preserve"> </w:t>
      </w:r>
      <w:r w:rsidRPr="00BC43CB">
        <w:rPr>
          <w:rStyle w:val="StyleBoldUnderline"/>
        </w:rPr>
        <w:t>Russia’s submarine fleet would increase its “operational radius.</w:t>
      </w:r>
      <w:r w:rsidRPr="00E51D4F">
        <w:rPr>
          <w:sz w:val="16"/>
        </w:rPr>
        <w:t xml:space="preserve">”55 Recently, </w:t>
      </w:r>
      <w:r w:rsidRPr="00BC43CB">
        <w:rPr>
          <w:rStyle w:val="StyleBoldUnderline"/>
          <w:highlight w:val="cyan"/>
        </w:rPr>
        <w:t xml:space="preserve">two Russian attack submarines </w:t>
      </w:r>
      <w:r w:rsidRPr="00E51D4F">
        <w:rPr>
          <w:rStyle w:val="StyleBoldUnderline"/>
          <w:b/>
          <w:sz w:val="12"/>
          <w:highlight w:val="cyan"/>
        </w:rPr>
        <w:t>¶</w:t>
      </w:r>
      <w:r w:rsidRPr="00BC43CB">
        <w:rPr>
          <w:rStyle w:val="StyleBoldUnderline"/>
          <w:highlight w:val="cyan"/>
        </w:rPr>
        <w:t xml:space="preserve"> were spotted off the U.S. east coast for the first time in 15 years</w:t>
      </w:r>
      <w:r w:rsidRPr="00E51D4F">
        <w:rPr>
          <w:sz w:val="16"/>
        </w:rPr>
        <w:t>.56</w:t>
      </w:r>
      <w:r w:rsidRPr="00E51D4F">
        <w:rPr>
          <w:sz w:val="12"/>
        </w:rPr>
        <w:t>¶</w:t>
      </w:r>
      <w:r w:rsidRPr="00E51D4F">
        <w:rPr>
          <w:sz w:val="16"/>
        </w:rPr>
        <w:t xml:space="preserve"> In January 2009, on the eve of Obama’s inauguration, President Bush issued </w:t>
      </w:r>
      <w:r w:rsidRPr="00E51D4F">
        <w:rPr>
          <w:sz w:val="16"/>
          <w:highlight w:val="cyan"/>
        </w:rPr>
        <w:t xml:space="preserve">a </w:t>
      </w:r>
      <w:r w:rsidRPr="00BC43CB">
        <w:rPr>
          <w:rStyle w:val="StyleBoldUnderline"/>
          <w:highlight w:val="cyan"/>
        </w:rPr>
        <w:t xml:space="preserve">National Security Presidential </w:t>
      </w:r>
      <w:r w:rsidRPr="00E51D4F">
        <w:rPr>
          <w:rStyle w:val="StyleBoldUnderline"/>
          <w:b/>
          <w:sz w:val="12"/>
          <w:highlight w:val="cyan"/>
        </w:rPr>
        <w:t>¶</w:t>
      </w:r>
      <w:r w:rsidRPr="00BC43CB">
        <w:rPr>
          <w:rStyle w:val="StyleBoldUnderline"/>
          <w:highlight w:val="cyan"/>
        </w:rPr>
        <w:t xml:space="preserve"> Directive</w:t>
      </w:r>
      <w:r w:rsidRPr="00BC43CB">
        <w:rPr>
          <w:rStyle w:val="StyleBoldUnderline"/>
        </w:rPr>
        <w:t xml:space="preserve"> on Arctic Regional Policy. It </w:t>
      </w:r>
      <w:r w:rsidRPr="00BC43CB">
        <w:rPr>
          <w:rStyle w:val="StyleBoldUnderline"/>
          <w:highlight w:val="cyan"/>
        </w:rPr>
        <w:t xml:space="preserve">affirmed as a priority the preservation of U.S. military vessel </w:t>
      </w:r>
      <w:r w:rsidRPr="00E51D4F">
        <w:rPr>
          <w:rStyle w:val="StyleBoldUnderline"/>
          <w:b/>
          <w:sz w:val="12"/>
          <w:highlight w:val="cyan"/>
        </w:rPr>
        <w:t>¶</w:t>
      </w:r>
      <w:r w:rsidRPr="00BC43CB">
        <w:rPr>
          <w:rStyle w:val="StyleBoldUnderline"/>
          <w:highlight w:val="cyan"/>
        </w:rPr>
        <w:t xml:space="preserve"> and aircraft mobility and transit throughout the Arctic</w:t>
      </w:r>
      <w:r w:rsidRPr="00E51D4F">
        <w:rPr>
          <w:sz w:val="16"/>
        </w:rPr>
        <w:t xml:space="preserve">, including the Northwest Passage, and foresaw </w:t>
      </w:r>
      <w:r w:rsidRPr="00E51D4F">
        <w:rPr>
          <w:sz w:val="12"/>
        </w:rPr>
        <w:t>¶</w:t>
      </w:r>
      <w:r w:rsidRPr="00E51D4F">
        <w:rPr>
          <w:sz w:val="16"/>
        </w:rPr>
        <w:t xml:space="preserve"> </w:t>
      </w:r>
      <w:r w:rsidRPr="00BC43CB">
        <w:rPr>
          <w:rStyle w:val="StyleBoldUnderline"/>
          <w:highlight w:val="cyan"/>
        </w:rPr>
        <w:t>greater capabilities to protect U.S. borders in the Arctic</w:t>
      </w:r>
      <w:r w:rsidRPr="00E51D4F">
        <w:rPr>
          <w:sz w:val="16"/>
        </w:rPr>
        <w:t xml:space="preserve">.57 </w:t>
      </w:r>
      <w:r w:rsidRPr="00E51D4F">
        <w:rPr>
          <w:sz w:val="12"/>
        </w:rPr>
        <w:t>¶</w:t>
      </w:r>
      <w:r w:rsidRPr="00E51D4F">
        <w:rPr>
          <w:sz w:val="16"/>
        </w:rPr>
        <w:t xml:space="preserve"> The Bush administration’s disastrous eight years in office, particularly its decision to withdraw from the </w:t>
      </w:r>
      <w:r w:rsidRPr="00E51D4F">
        <w:rPr>
          <w:sz w:val="12"/>
        </w:rPr>
        <w:t>¶</w:t>
      </w:r>
      <w:r w:rsidRPr="00E51D4F">
        <w:rPr>
          <w:sz w:val="16"/>
        </w:rPr>
        <w:t xml:space="preserve"> ABM treaty and deploy missile defence interceptors and a radar station in Eastern Europe, have greatly </w:t>
      </w:r>
      <w:r w:rsidRPr="00E51D4F">
        <w:rPr>
          <w:sz w:val="12"/>
        </w:rPr>
        <w:t>¶</w:t>
      </w:r>
      <w:r w:rsidRPr="00E51D4F">
        <w:rPr>
          <w:sz w:val="16"/>
        </w:rPr>
        <w:t xml:space="preserve"> contributed to the instability we are seeing today, even though the Obama administration has scaled </w:t>
      </w:r>
      <w:r w:rsidRPr="00E51D4F">
        <w:rPr>
          <w:sz w:val="12"/>
        </w:rPr>
        <w:t>¶</w:t>
      </w:r>
      <w:r w:rsidRPr="00E51D4F">
        <w:rPr>
          <w:sz w:val="16"/>
        </w:rPr>
        <w:t xml:space="preserve"> back the planned deployments. </w:t>
      </w:r>
      <w:r w:rsidRPr="00BC43CB">
        <w:rPr>
          <w:rStyle w:val="StyleBoldUnderline"/>
        </w:rPr>
        <w:t xml:space="preserve">The </w:t>
      </w:r>
      <w:r w:rsidRPr="00BC43CB">
        <w:rPr>
          <w:rStyle w:val="StyleBoldUnderline"/>
          <w:highlight w:val="cyan"/>
        </w:rPr>
        <w:t xml:space="preserve">Arctic has figured in this renewed interest in Cold War weapons </w:t>
      </w:r>
      <w:r w:rsidRPr="00E51D4F">
        <w:rPr>
          <w:rStyle w:val="StyleBoldUnderline"/>
          <w:b/>
          <w:sz w:val="12"/>
          <w:highlight w:val="cyan"/>
        </w:rPr>
        <w:t>¶</w:t>
      </w:r>
      <w:r w:rsidRPr="00BC43CB">
        <w:rPr>
          <w:rStyle w:val="StyleBoldUnderline"/>
          <w:highlight w:val="cyan"/>
        </w:rPr>
        <w:t xml:space="preserve"> systems</w:t>
      </w:r>
      <w:r w:rsidRPr="00E51D4F">
        <w:rPr>
          <w:sz w:val="16"/>
        </w:rPr>
        <w:t xml:space="preserve">, particularly the upgrading of the Thule Ballistic Missile Early Warning System radar in </w:t>
      </w:r>
      <w:r w:rsidRPr="00E51D4F">
        <w:rPr>
          <w:sz w:val="12"/>
        </w:rPr>
        <w:t>¶</w:t>
      </w:r>
      <w:r w:rsidRPr="00E51D4F">
        <w:rPr>
          <w:sz w:val="16"/>
        </w:rPr>
        <w:t xml:space="preserve"> Northern Greenland for ballistic missile defence. The </w:t>
      </w:r>
      <w:r w:rsidRPr="00BC43CB">
        <w:rPr>
          <w:rStyle w:val="StyleBoldUnderline"/>
        </w:rPr>
        <w:t xml:space="preserve">Canadian government, as well, has put forward new military capabilities to protect Canadian </w:t>
      </w:r>
      <w:r w:rsidRPr="00BC43CB">
        <w:rPr>
          <w:rStyle w:val="StyleBoldUnderline"/>
        </w:rPr>
        <w:lastRenderedPageBreak/>
        <w:t xml:space="preserve">sovereignty claims in the Arctic, </w:t>
      </w:r>
      <w:r w:rsidRPr="00E51D4F">
        <w:rPr>
          <w:sz w:val="16"/>
        </w:rPr>
        <w:t>including proposed ice-capable ships, a northern military training base and a deep-water port. Earlier this yea</w:t>
      </w:r>
      <w:r w:rsidRPr="00BC43CB">
        <w:rPr>
          <w:rStyle w:val="StyleBoldUnderline"/>
        </w:rPr>
        <w:t>r Denmark released an all-party defence position paper that suggests the country should create a dedicated Arctic military contingent that draws on army, navy and air force assets with ship-based helicopters able to drop troops anywhere</w:t>
      </w:r>
      <w:r w:rsidRPr="00E51D4F">
        <w:rPr>
          <w:sz w:val="16"/>
        </w:rPr>
        <w:t xml:space="preserve">. Last year Norway chose to buy 48 Lockheed Martin F-35 fighter jets, partly because of their suitability </w:t>
      </w:r>
      <w:r w:rsidRPr="00E51D4F">
        <w:rPr>
          <w:sz w:val="12"/>
        </w:rPr>
        <w:t>¶</w:t>
      </w:r>
      <w:r w:rsidRPr="00E51D4F">
        <w:rPr>
          <w:sz w:val="16"/>
        </w:rPr>
        <w:t xml:space="preserve"> for Arctic patrols. In March, </w:t>
      </w:r>
      <w:r w:rsidRPr="00E51D4F">
        <w:rPr>
          <w:rStyle w:val="StyleBoldUnderline"/>
        </w:rPr>
        <w:t>that country held a major Arctic military practice</w:t>
      </w:r>
      <w:r w:rsidRPr="00E51D4F">
        <w:rPr>
          <w:sz w:val="16"/>
        </w:rPr>
        <w:t xml:space="preserve"> involving 7,000 soldiers </w:t>
      </w:r>
      <w:r w:rsidRPr="00E51D4F">
        <w:rPr>
          <w:sz w:val="12"/>
        </w:rPr>
        <w:t>¶</w:t>
      </w:r>
      <w:r w:rsidRPr="00E51D4F">
        <w:rPr>
          <w:sz w:val="16"/>
        </w:rPr>
        <w:t xml:space="preserve"> from 13 countries in which a fictional country called Northland seized offshore oil rigs.59</w:t>
      </w:r>
      <w:r w:rsidRPr="00E51D4F">
        <w:rPr>
          <w:sz w:val="12"/>
        </w:rPr>
        <w:t>¶</w:t>
      </w:r>
      <w:r w:rsidRPr="00E51D4F">
        <w:rPr>
          <w:sz w:val="16"/>
        </w:rPr>
        <w:t xml:space="preserve"> The manoeuvres prompted a protest from Russia – which objected again in June after Sweden held its </w:t>
      </w:r>
      <w:r w:rsidRPr="00E51D4F">
        <w:rPr>
          <w:sz w:val="12"/>
        </w:rPr>
        <w:t>¶</w:t>
      </w:r>
      <w:r w:rsidRPr="00E51D4F">
        <w:rPr>
          <w:sz w:val="16"/>
        </w:rPr>
        <w:t xml:space="preserve"> largest northern military exercise since the end of the Second World War. About 12,000 troops, 50 </w:t>
      </w:r>
      <w:r w:rsidRPr="00E51D4F">
        <w:rPr>
          <w:sz w:val="12"/>
        </w:rPr>
        <w:t>¶</w:t>
      </w:r>
      <w:r w:rsidRPr="00E51D4F">
        <w:rPr>
          <w:sz w:val="16"/>
        </w:rPr>
        <w:t xml:space="preserve"> aircraft and several warships were involved.60Last year Norway chose to buy 48 Lockheed Martin F-35 fighter jets, partly because of their suitability </w:t>
      </w:r>
      <w:r w:rsidRPr="00E51D4F">
        <w:rPr>
          <w:sz w:val="12"/>
        </w:rPr>
        <w:t>¶</w:t>
      </w:r>
      <w:r w:rsidRPr="00E51D4F">
        <w:rPr>
          <w:sz w:val="16"/>
        </w:rPr>
        <w:t xml:space="preserve"> for Arctic patrols. In March, </w:t>
      </w:r>
      <w:r w:rsidRPr="00E51D4F">
        <w:rPr>
          <w:rStyle w:val="StyleBoldUnderline"/>
        </w:rPr>
        <w:t>that country held a major Arctic military practice</w:t>
      </w:r>
      <w:r w:rsidRPr="00E51D4F">
        <w:rPr>
          <w:sz w:val="16"/>
        </w:rPr>
        <w:t xml:space="preserve"> involving 7,000 soldiers </w:t>
      </w:r>
      <w:r w:rsidRPr="00E51D4F">
        <w:rPr>
          <w:sz w:val="12"/>
        </w:rPr>
        <w:t>¶</w:t>
      </w:r>
      <w:r w:rsidRPr="00E51D4F">
        <w:rPr>
          <w:sz w:val="16"/>
        </w:rPr>
        <w:t xml:space="preserve"> from 13 countries in which a fictional country called Northland seized offshore oil rigs.59</w:t>
      </w:r>
      <w:r w:rsidRPr="00E51D4F">
        <w:rPr>
          <w:sz w:val="12"/>
        </w:rPr>
        <w:t>¶</w:t>
      </w:r>
      <w:r w:rsidRPr="00E51D4F">
        <w:rPr>
          <w:sz w:val="16"/>
        </w:rPr>
        <w:t xml:space="preserve"> The manoeuvres prompted a protest from Russia – which objected again in June after Sweden held its </w:t>
      </w:r>
      <w:r w:rsidRPr="00E51D4F">
        <w:rPr>
          <w:sz w:val="12"/>
        </w:rPr>
        <w:t>¶</w:t>
      </w:r>
      <w:r w:rsidRPr="00E51D4F">
        <w:rPr>
          <w:sz w:val="16"/>
        </w:rPr>
        <w:t xml:space="preserve"> largest northern military exercise since the end of the Second World War. About 12,000 troops, 50 </w:t>
      </w:r>
      <w:r w:rsidRPr="00E51D4F">
        <w:rPr>
          <w:sz w:val="12"/>
        </w:rPr>
        <w:t>¶</w:t>
      </w:r>
      <w:r w:rsidRPr="00E51D4F">
        <w:rPr>
          <w:sz w:val="16"/>
        </w:rPr>
        <w:t xml:space="preserve"> aircraft and several warships were involved.60Jayantha Dhanapala, President of Pugwash and former UN under-secretary for disarmament affairs, </w:t>
      </w:r>
      <w:r w:rsidRPr="00E51D4F">
        <w:rPr>
          <w:sz w:val="12"/>
        </w:rPr>
        <w:t>¶</w:t>
      </w:r>
      <w:r w:rsidRPr="00E51D4F">
        <w:rPr>
          <w:sz w:val="16"/>
        </w:rPr>
        <w:t xml:space="preserve"> summarized the situation bluntly: “</w:t>
      </w:r>
      <w:r w:rsidRPr="00E51D4F">
        <w:rPr>
          <w:rStyle w:val="StyleBoldUnderline"/>
        </w:rPr>
        <w:t xml:space="preserve">From those in the international peace and security sector, </w:t>
      </w:r>
      <w:r w:rsidRPr="00E51D4F">
        <w:rPr>
          <w:rStyle w:val="StyleBoldUnderline"/>
          <w:highlight w:val="cyan"/>
        </w:rPr>
        <w:t xml:space="preserve">deep </w:t>
      </w:r>
      <w:r w:rsidRPr="00E51D4F">
        <w:rPr>
          <w:rStyle w:val="StyleBoldUnderline"/>
          <w:b/>
          <w:sz w:val="12"/>
          <w:highlight w:val="cyan"/>
        </w:rPr>
        <w:t>¶</w:t>
      </w:r>
      <w:r w:rsidRPr="00E51D4F">
        <w:rPr>
          <w:rStyle w:val="StyleBoldUnderline"/>
          <w:highlight w:val="cyan"/>
        </w:rPr>
        <w:t xml:space="preserve"> concerns are being expressed over the fact that two nuclear weapon states – the United States and the </w:t>
      </w:r>
      <w:r w:rsidRPr="00E51D4F">
        <w:rPr>
          <w:rStyle w:val="StyleBoldUnderline"/>
          <w:b/>
          <w:sz w:val="12"/>
          <w:highlight w:val="cyan"/>
        </w:rPr>
        <w:t>¶</w:t>
      </w:r>
      <w:r w:rsidRPr="00E51D4F">
        <w:rPr>
          <w:rStyle w:val="StyleBoldUnderline"/>
          <w:highlight w:val="cyan"/>
        </w:rPr>
        <w:t xml:space="preserve"> Russian Federation</w:t>
      </w:r>
      <w:r w:rsidRPr="00E51D4F">
        <w:rPr>
          <w:rStyle w:val="StyleBoldUnderline"/>
        </w:rPr>
        <w:t xml:space="preserve">, which together own 95 per cent of the nuclear weapons in the world – </w:t>
      </w:r>
      <w:r w:rsidRPr="00E51D4F">
        <w:rPr>
          <w:rStyle w:val="StyleBoldUnderline"/>
          <w:highlight w:val="cyan"/>
        </w:rPr>
        <w:t xml:space="preserve">converge on </w:t>
      </w:r>
      <w:r w:rsidRPr="00E51D4F">
        <w:rPr>
          <w:rStyle w:val="StyleBoldUnderline"/>
          <w:b/>
          <w:sz w:val="12"/>
          <w:highlight w:val="cyan"/>
        </w:rPr>
        <w:t>¶</w:t>
      </w:r>
      <w:r w:rsidRPr="00E51D4F">
        <w:rPr>
          <w:rStyle w:val="StyleBoldUnderline"/>
          <w:highlight w:val="cyan"/>
        </w:rPr>
        <w:t xml:space="preserve"> the Arctic and have </w:t>
      </w:r>
      <w:r w:rsidRPr="00E51D4F">
        <w:rPr>
          <w:rStyle w:val="Emphasis"/>
          <w:highlight w:val="cyan"/>
        </w:rPr>
        <w:t>competing claims</w:t>
      </w:r>
      <w:r w:rsidRPr="00E51D4F">
        <w:rPr>
          <w:rStyle w:val="Emphasis"/>
        </w:rPr>
        <w:t>.</w:t>
      </w:r>
      <w:r w:rsidRPr="00E51D4F">
        <w:rPr>
          <w:sz w:val="16"/>
        </w:rPr>
        <w:t xml:space="preserve"> </w:t>
      </w:r>
      <w:r w:rsidRPr="00E51D4F">
        <w:rPr>
          <w:rStyle w:val="StyleBoldUnderline"/>
        </w:rPr>
        <w:t xml:space="preserve">These </w:t>
      </w:r>
      <w:r w:rsidRPr="00E51D4F">
        <w:rPr>
          <w:rStyle w:val="StyleBoldUnderline"/>
          <w:highlight w:val="cyan"/>
        </w:rPr>
        <w:t>claims,</w:t>
      </w:r>
      <w:r w:rsidRPr="00E51D4F">
        <w:rPr>
          <w:rStyle w:val="StyleBoldUnderline"/>
        </w:rPr>
        <w:t xml:space="preserve"> </w:t>
      </w:r>
      <w:r w:rsidRPr="00E51D4F">
        <w:rPr>
          <w:sz w:val="16"/>
        </w:rPr>
        <w:t xml:space="preserve">together with those of other allied NATO countries </w:t>
      </w:r>
      <w:r w:rsidRPr="00E51D4F">
        <w:rPr>
          <w:sz w:val="12"/>
        </w:rPr>
        <w:t>¶</w:t>
      </w:r>
      <w:r w:rsidRPr="00E51D4F">
        <w:rPr>
          <w:sz w:val="16"/>
        </w:rPr>
        <w:t xml:space="preserve"> – Canada, Denmark, Iceland, and Norway </w:t>
      </w:r>
      <w:r w:rsidRPr="00E51D4F">
        <w:rPr>
          <w:rStyle w:val="StyleBoldUnderline"/>
        </w:rPr>
        <w:t>– could</w:t>
      </w:r>
      <w:r w:rsidRPr="00E51D4F">
        <w:rPr>
          <w:rStyle w:val="StyleBoldUnderline"/>
          <w:highlight w:val="cyan"/>
        </w:rPr>
        <w:t xml:space="preserve">, if unresolved, </w:t>
      </w:r>
      <w:r w:rsidRPr="00E51D4F">
        <w:rPr>
          <w:rStyle w:val="Emphasis"/>
          <w:highlight w:val="cyan"/>
        </w:rPr>
        <w:t xml:space="preserve">lead to conflict escalating into the </w:t>
      </w:r>
      <w:r w:rsidRPr="00E51D4F">
        <w:rPr>
          <w:rStyle w:val="Emphasis"/>
          <w:b w:val="0"/>
          <w:sz w:val="12"/>
          <w:highlight w:val="cyan"/>
          <w:u w:val="none"/>
        </w:rPr>
        <w:t>¶</w:t>
      </w:r>
      <w:r w:rsidRPr="00E51D4F">
        <w:rPr>
          <w:rStyle w:val="Emphasis"/>
          <w:highlight w:val="cyan"/>
        </w:rPr>
        <w:t xml:space="preserve"> threat or use of nuclear weapons</w:t>
      </w:r>
      <w:r w:rsidRPr="00E51D4F">
        <w:rPr>
          <w:rStyle w:val="StyleBoldUnderline"/>
        </w:rPr>
        <w:t>.”</w:t>
      </w:r>
      <w:r w:rsidRPr="00E51D4F">
        <w:rPr>
          <w:sz w:val="16"/>
        </w:rPr>
        <w:t xml:space="preserve">61 Many will no doubt argue that this is excessively alarmist, but </w:t>
      </w:r>
      <w:r w:rsidRPr="00E51D4F">
        <w:rPr>
          <w:rStyle w:val="StyleBoldUnderline"/>
          <w:highlight w:val="cyan"/>
        </w:rPr>
        <w:t xml:space="preserve">no </w:t>
      </w:r>
      <w:r w:rsidRPr="00E51D4F">
        <w:rPr>
          <w:rStyle w:val="StyleBoldUnderline"/>
          <w:b/>
          <w:sz w:val="12"/>
          <w:highlight w:val="cyan"/>
        </w:rPr>
        <w:t>¶</w:t>
      </w:r>
      <w:r w:rsidRPr="00E51D4F">
        <w:rPr>
          <w:rStyle w:val="StyleBoldUnderline"/>
          <w:highlight w:val="cyan"/>
        </w:rPr>
        <w:t xml:space="preserve"> circumstance in which nuclear powers find themselves in military confrontation can be taken lightly</w:t>
      </w:r>
      <w:r w:rsidRPr="00E51D4F">
        <w:rPr>
          <w:sz w:val="16"/>
        </w:rPr>
        <w:t>.</w:t>
      </w:r>
      <w:r w:rsidRPr="00E51D4F">
        <w:rPr>
          <w:sz w:val="12"/>
        </w:rPr>
        <w:t>¶</w:t>
      </w:r>
      <w:r w:rsidRPr="00E51D4F">
        <w:rPr>
          <w:sz w:val="16"/>
        </w:rPr>
        <w:t xml:space="preserve"> The current geo-political threat level is nebulous and low – for now, according to Rob Huebert of the </w:t>
      </w:r>
      <w:r w:rsidRPr="00E51D4F">
        <w:rPr>
          <w:sz w:val="12"/>
        </w:rPr>
        <w:t>¶</w:t>
      </w:r>
      <w:r w:rsidRPr="00E51D4F">
        <w:rPr>
          <w:sz w:val="16"/>
        </w:rPr>
        <w:t xml:space="preserve"> University of Calgary, “[</w:t>
      </w:r>
      <w:r w:rsidRPr="00E51D4F">
        <w:rPr>
          <w:rStyle w:val="StyleBoldUnderline"/>
          <w:highlight w:val="cyan"/>
        </w:rPr>
        <w:t xml:space="preserve">the] issue is the uncertainty as Arctic states and non-Arctic states begin to </w:t>
      </w:r>
      <w:r w:rsidRPr="00E51D4F">
        <w:rPr>
          <w:rStyle w:val="StyleBoldUnderline"/>
          <w:b/>
          <w:sz w:val="12"/>
          <w:highlight w:val="cyan"/>
        </w:rPr>
        <w:t>¶</w:t>
      </w:r>
      <w:r w:rsidRPr="00E51D4F">
        <w:rPr>
          <w:rStyle w:val="StyleBoldUnderline"/>
          <w:highlight w:val="cyan"/>
        </w:rPr>
        <w:t xml:space="preserve"> recognize the geo-political/economic significance of the Arctic</w:t>
      </w:r>
      <w:r w:rsidRPr="00E51D4F">
        <w:rPr>
          <w:rStyle w:val="StyleBoldUnderline"/>
        </w:rPr>
        <w:t xml:space="preserve"> </w:t>
      </w:r>
      <w:r w:rsidRPr="00E51D4F">
        <w:rPr>
          <w:sz w:val="16"/>
        </w:rPr>
        <w:t>because of climate change.” 62</w:t>
      </w:r>
    </w:p>
    <w:p w:rsidR="00615916" w:rsidRPr="00615916" w:rsidRDefault="00615916" w:rsidP="00615916">
      <w:pPr>
        <w:pStyle w:val="Heading2"/>
      </w:pPr>
      <w:r>
        <w:t xml:space="preserve">Uniqueness/Mechanics </w:t>
      </w:r>
    </w:p>
    <w:p w:rsidR="00615916" w:rsidRDefault="00615916" w:rsidP="00615916">
      <w:pPr>
        <w:pStyle w:val="Heading3"/>
      </w:pPr>
      <w:r>
        <w:t xml:space="preserve">Yes Arctic Gas </w:t>
      </w:r>
    </w:p>
    <w:p w:rsidR="00615916" w:rsidRDefault="00615916" w:rsidP="00615916">
      <w:pPr>
        <w:pStyle w:val="Heading4"/>
      </w:pPr>
      <w:r>
        <w:t xml:space="preserve">Plentiful resources in the Arctic - 30% undiscovered gas reserves </w:t>
      </w:r>
    </w:p>
    <w:p w:rsidR="00615916" w:rsidRPr="00D14B3B" w:rsidRDefault="00615916" w:rsidP="00615916">
      <w:r w:rsidRPr="00D14B3B">
        <w:rPr>
          <w:rStyle w:val="StyleStyleBold12pt"/>
        </w:rPr>
        <w:t xml:space="preserve">Moore 6-1 </w:t>
      </w:r>
      <w:r w:rsidRPr="00D14B3B">
        <w:t>(</w:t>
      </w:r>
      <w:r>
        <w:t xml:space="preserve">Michael A., is the vice president of Pacific Merchant Shipping, “The Age of the Arctic: The Rush Has Just Begun”, Pacific Maritime Magazine, June 1, 2014, </w:t>
      </w:r>
      <w:hyperlink r:id="rId39" w:history="1">
        <w:r w:rsidRPr="003A1A12">
          <w:rPr>
            <w:rStyle w:val="Hyperlink"/>
          </w:rPr>
          <w:t>http://www.pacmar.com/story/2014/06/01/features/the-age-of-the-arctic-the-rush-has-just-begun/256.html</w:t>
        </w:r>
      </w:hyperlink>
      <w:r>
        <w:t>, Accessed: 7/8, SD)</w:t>
      </w:r>
    </w:p>
    <w:p w:rsidR="00615916" w:rsidRPr="00D14B3B" w:rsidRDefault="00615916" w:rsidP="00615916">
      <w:pPr>
        <w:jc w:val="both"/>
        <w:rPr>
          <w:rStyle w:val="StyleBoldUnderline"/>
        </w:rPr>
      </w:pPr>
      <w:r w:rsidRPr="00D14B3B">
        <w:rPr>
          <w:sz w:val="16"/>
        </w:rPr>
        <w:t xml:space="preserve">The </w:t>
      </w:r>
      <w:r w:rsidRPr="00D14B3B">
        <w:rPr>
          <w:rStyle w:val="StyleBoldUnderline"/>
          <w:highlight w:val="cyan"/>
        </w:rPr>
        <w:t>Age of the Arctic has arrived</w:t>
      </w:r>
      <w:r w:rsidRPr="00D14B3B">
        <w:rPr>
          <w:sz w:val="16"/>
        </w:rPr>
        <w:t xml:space="preserve"> – and </w:t>
      </w:r>
      <w:r w:rsidRPr="00D14B3B">
        <w:rPr>
          <w:rStyle w:val="StyleBoldUnderline"/>
          <w:highlight w:val="cyan"/>
        </w:rPr>
        <w:t>one of the world's greatest rushes for</w:t>
      </w:r>
      <w:r w:rsidRPr="00492512">
        <w:rPr>
          <w:rStyle w:val="StyleBoldUnderline"/>
        </w:rPr>
        <w:t xml:space="preserve"> oil, </w:t>
      </w:r>
      <w:r w:rsidRPr="00D14B3B">
        <w:rPr>
          <w:rStyle w:val="StyleBoldUnderline"/>
          <w:highlight w:val="cyan"/>
        </w:rPr>
        <w:t>ga</w:t>
      </w:r>
      <w:r w:rsidRPr="00492512">
        <w:rPr>
          <w:rStyle w:val="StyleBoldUnderline"/>
        </w:rPr>
        <w:t xml:space="preserve">s and mineral riches </w:t>
      </w:r>
      <w:r w:rsidRPr="00D14B3B">
        <w:rPr>
          <w:rStyle w:val="StyleBoldUnderline"/>
          <w:highlight w:val="cyan"/>
        </w:rPr>
        <w:t>has begun</w:t>
      </w:r>
      <w:r w:rsidRPr="00D14B3B">
        <w:rPr>
          <w:sz w:val="16"/>
        </w:rPr>
        <w:t xml:space="preserve">. The </w:t>
      </w:r>
      <w:r w:rsidRPr="00D14B3B">
        <w:rPr>
          <w:rStyle w:val="StyleBoldUnderline"/>
          <w:highlight w:val="cyan"/>
        </w:rPr>
        <w:t>steady retreat of the Arctic's summer sea ice over the last thirty years</w:t>
      </w:r>
      <w:r w:rsidRPr="00492512">
        <w:rPr>
          <w:rStyle w:val="StyleBoldUnderline"/>
        </w:rPr>
        <w:t xml:space="preserve"> is opening access to the region's on-and-offshore riches as well as creating new shipping routes from Asia and the Pacific West Coast to Europe.</w:t>
      </w:r>
      <w:r w:rsidRPr="00D14B3B">
        <w:rPr>
          <w:rStyle w:val="StyleBoldUnderline"/>
          <w:b/>
          <w:sz w:val="12"/>
        </w:rPr>
        <w:t>¶</w:t>
      </w:r>
      <w:r w:rsidRPr="00D14B3B">
        <w:rPr>
          <w:sz w:val="16"/>
        </w:rPr>
        <w:t xml:space="preserve"> </w:t>
      </w:r>
      <w:r w:rsidRPr="00492512">
        <w:rPr>
          <w:rStyle w:val="StyleBoldUnderline"/>
        </w:rPr>
        <w:t>Commercial activities are expanding in the Arctic in two primary areas: the extraction of oil and natural gas</w:t>
      </w:r>
      <w:r w:rsidRPr="00D14B3B">
        <w:rPr>
          <w:sz w:val="16"/>
        </w:rPr>
        <w:t>, and the mining of hard minerals. According to a 2008 US Geological Survey (USGS) report, "</w:t>
      </w:r>
      <w:r w:rsidRPr="00D14B3B">
        <w:rPr>
          <w:rStyle w:val="StyleBoldUnderline"/>
        </w:rPr>
        <w:t xml:space="preserve">The </w:t>
      </w:r>
      <w:r w:rsidRPr="00D14B3B">
        <w:rPr>
          <w:rStyle w:val="StyleBoldUnderline"/>
          <w:highlight w:val="cyan"/>
        </w:rPr>
        <w:t>extensive Arctic continental shelves may constitute the geographically largest unexplored prospective area</w:t>
      </w:r>
      <w:r w:rsidRPr="00D14B3B">
        <w:rPr>
          <w:rStyle w:val="StyleBoldUnderline"/>
        </w:rPr>
        <w:t xml:space="preserve"> for petroleum remaining on Earth."</w:t>
      </w:r>
      <w:r w:rsidRPr="00D14B3B">
        <w:rPr>
          <w:sz w:val="16"/>
        </w:rPr>
        <w:t xml:space="preserve"> </w:t>
      </w:r>
      <w:r w:rsidRPr="00D14B3B">
        <w:rPr>
          <w:rStyle w:val="StyleBoldUnderline"/>
        </w:rPr>
        <w:t>The USGS estimates that</w:t>
      </w:r>
      <w:r w:rsidRPr="00D14B3B">
        <w:rPr>
          <w:sz w:val="16"/>
        </w:rPr>
        <w:t xml:space="preserve"> 13 percent of the world's undiscovered oil reserves (90 billion barrels) </w:t>
      </w:r>
      <w:r w:rsidRPr="00D14B3B">
        <w:rPr>
          <w:rStyle w:val="StyleBoldUnderline"/>
        </w:rPr>
        <w:t>and 30 percent of the undiscovered gas reserves (</w:t>
      </w:r>
      <w:r w:rsidRPr="00D14B3B">
        <w:rPr>
          <w:sz w:val="16"/>
        </w:rPr>
        <w:t xml:space="preserve">1,700 trillion cubic feet of natural gas, and 44 billion barrels of natural gas liquids) </w:t>
      </w:r>
      <w:r w:rsidRPr="00D14B3B">
        <w:rPr>
          <w:rStyle w:val="StyleBoldUnderline"/>
        </w:rPr>
        <w:t>are in the Arctic</w:t>
      </w:r>
      <w:r w:rsidRPr="00D14B3B">
        <w:rPr>
          <w:sz w:val="16"/>
        </w:rPr>
        <w:t>.</w:t>
      </w:r>
      <w:r w:rsidRPr="00D14B3B">
        <w:rPr>
          <w:sz w:val="12"/>
        </w:rPr>
        <w:t>¶</w:t>
      </w:r>
      <w:r w:rsidRPr="00D14B3B">
        <w:rPr>
          <w:sz w:val="16"/>
        </w:rPr>
        <w:t xml:space="preserve"> These estimates are in addition to more than 240 billion barrels of petroleum reserves that have already been discovered. </w:t>
      </w:r>
      <w:r w:rsidRPr="00D14B3B">
        <w:rPr>
          <w:rStyle w:val="StyleBoldUnderline"/>
          <w:highlight w:val="cyan"/>
        </w:rPr>
        <w:t>Eighty-four percent of these reserves estimated by USGS are predicted to lie offshore</w:t>
      </w:r>
      <w:r w:rsidRPr="00D14B3B">
        <w:rPr>
          <w:rStyle w:val="StyleBoldUnderline"/>
        </w:rPr>
        <w:t xml:space="preserve">. </w:t>
      </w:r>
      <w:r w:rsidRPr="00D14B3B">
        <w:rPr>
          <w:sz w:val="16"/>
        </w:rPr>
        <w:t xml:space="preserve">The report estimates that one-third of the oil is in the circum-Arctic region of Alaska and the </w:t>
      </w:r>
      <w:r w:rsidRPr="00D14B3B">
        <w:rPr>
          <w:rStyle w:val="StyleBoldUnderline"/>
        </w:rPr>
        <w:t>Alaska Outer Continental Shelf (OCS</w:t>
      </w:r>
      <w:r w:rsidRPr="00D14B3B">
        <w:rPr>
          <w:sz w:val="16"/>
        </w:rPr>
        <w:t xml:space="preserve">). The </w:t>
      </w:r>
      <w:r w:rsidRPr="00D14B3B">
        <w:rPr>
          <w:rStyle w:val="StyleBoldUnderline"/>
        </w:rPr>
        <w:t>area is ranked second behind the Gulf of Mexico for volume of resources. T</w:t>
      </w:r>
      <w:r w:rsidRPr="00D14B3B">
        <w:rPr>
          <w:sz w:val="16"/>
        </w:rPr>
        <w:t>he USGS estimates that the Russian Arctic contains far more oil and gas resources, including more than one quadrillion cubic feet of undiscovered natural gas.</w:t>
      </w:r>
      <w:r w:rsidRPr="00D14B3B">
        <w:rPr>
          <w:sz w:val="12"/>
        </w:rPr>
        <w:t>¶</w:t>
      </w:r>
      <w:r w:rsidRPr="00D14B3B">
        <w:rPr>
          <w:sz w:val="16"/>
        </w:rPr>
        <w:t xml:space="preserve"> Hard mineral extraction is a mature industry in the Russian Arctic and is growing in the US Arctic. Indeed, the US Arctic is home to one of the largest zinc and lead mines in the world, which is located in northwest Alaska. The Government of Norway attributes the following percentages of worldwide mineral production to the Arctic: nickel (11 percent), cobalt (11 percent), tungsten (9 percent), zinc (8 percent), palladium (40 percent), platinum (15 percent), gem-grade diamonds (26 percent), industrial-grade diamonds (24 percent), and apatite (11 percent).</w:t>
      </w:r>
      <w:r w:rsidRPr="00D14B3B">
        <w:rPr>
          <w:sz w:val="12"/>
        </w:rPr>
        <w:t>¶</w:t>
      </w:r>
      <w:r w:rsidRPr="00D14B3B">
        <w:rPr>
          <w:sz w:val="16"/>
        </w:rPr>
        <w:t xml:space="preserve"> </w:t>
      </w:r>
      <w:r w:rsidRPr="00D14B3B">
        <w:rPr>
          <w:rStyle w:val="StyleBoldUnderline"/>
        </w:rPr>
        <w:t xml:space="preserve">This </w:t>
      </w:r>
      <w:r w:rsidRPr="00D14B3B">
        <w:rPr>
          <w:rStyle w:val="StyleBoldUnderline"/>
          <w:highlight w:val="cyan"/>
        </w:rPr>
        <w:t>modern-day quest for Arctic riches is no Wild West</w:t>
      </w:r>
      <w:r w:rsidRPr="00D14B3B">
        <w:rPr>
          <w:rStyle w:val="StyleBoldUnderline"/>
        </w:rPr>
        <w:t xml:space="preserve">, </w:t>
      </w:r>
      <w:r w:rsidRPr="00D14B3B">
        <w:rPr>
          <w:sz w:val="16"/>
        </w:rPr>
        <w:t xml:space="preserve">north to Alaska-style gold rush, </w:t>
      </w:r>
      <w:r w:rsidRPr="00D14B3B">
        <w:rPr>
          <w:rStyle w:val="StyleBoldUnderline"/>
          <w:highlight w:val="cyan"/>
        </w:rPr>
        <w:t>with every country for itself</w:t>
      </w:r>
      <w:r w:rsidRPr="00D14B3B">
        <w:rPr>
          <w:rStyle w:val="StyleBoldUnderline"/>
        </w:rPr>
        <w:t xml:space="preserve"> – the exploitation of the vast wealth of the region has been going on for decades with extensive international corporate involvement.</w:t>
      </w:r>
    </w:p>
    <w:p w:rsidR="00615916" w:rsidRDefault="00615916" w:rsidP="00615916"/>
    <w:p w:rsidR="00615916" w:rsidRDefault="00615916" w:rsidP="00615916"/>
    <w:p w:rsidR="00615916" w:rsidRDefault="00615916" w:rsidP="00615916">
      <w:pPr>
        <w:pStyle w:val="Heading2"/>
      </w:pPr>
      <w:r>
        <w:lastRenderedPageBreak/>
        <w:t>Arctic Conflict</w:t>
      </w:r>
    </w:p>
    <w:p w:rsidR="00615916" w:rsidRDefault="00615916" w:rsidP="00615916">
      <w:pPr>
        <w:pStyle w:val="Heading3"/>
      </w:pPr>
      <w:r>
        <w:t xml:space="preserve">Conflict Likely/Uniqueness </w:t>
      </w:r>
    </w:p>
    <w:p w:rsidR="00615916" w:rsidRPr="00054E3A" w:rsidRDefault="00615916" w:rsidP="00615916">
      <w:pPr>
        <w:pStyle w:val="Heading4"/>
      </w:pPr>
      <w:r>
        <w:t xml:space="preserve">Changing Arctic is creating new tensions </w:t>
      </w:r>
    </w:p>
    <w:p w:rsidR="00615916" w:rsidRPr="00054E3A" w:rsidRDefault="00615916" w:rsidP="00615916">
      <w:r w:rsidRPr="00054E3A">
        <w:rPr>
          <w:rStyle w:val="StyleStyleBold12pt"/>
        </w:rPr>
        <w:t>WSJ ’07</w:t>
      </w:r>
      <w:r>
        <w:t xml:space="preserve"> (“The New Race for the Arctic”, August 3, 2007, </w:t>
      </w:r>
      <w:hyperlink r:id="rId40" w:history="1">
        <w:r w:rsidRPr="003A1A12">
          <w:rPr>
            <w:rStyle w:val="Hyperlink"/>
          </w:rPr>
          <w:t>http://online.wsj.com/news/articles/SB118610915886687045?mod=googlenews_wsj&amp;mg=reno64-wsj&amp;url=http%3A%2F%2Fonline.wsj.com%2Farticle%2FSB118610915886687045.html%3Fmod%3Dgooglenews_wsj</w:t>
        </w:r>
      </w:hyperlink>
      <w:r>
        <w:t>, Accessed: 7/10, SD)</w:t>
      </w:r>
    </w:p>
    <w:p w:rsidR="00615916" w:rsidRPr="007555DE" w:rsidRDefault="00615916" w:rsidP="00615916">
      <w:pPr>
        <w:jc w:val="both"/>
        <w:rPr>
          <w:rStyle w:val="StyleBoldUnderline"/>
        </w:rPr>
      </w:pPr>
      <w:r w:rsidRPr="00BC402D">
        <w:rPr>
          <w:rStyle w:val="StyleBoldUnderline"/>
          <w:highlight w:val="cyan"/>
        </w:rPr>
        <w:t>Melting polar ice</w:t>
      </w:r>
      <w:r w:rsidRPr="007555DE">
        <w:rPr>
          <w:rStyle w:val="StyleBoldUnderline"/>
        </w:rPr>
        <w:t xml:space="preserve"> and </w:t>
      </w:r>
      <w:r w:rsidRPr="00BC402D">
        <w:rPr>
          <w:rStyle w:val="StyleBoldUnderline"/>
          <w:highlight w:val="cyan"/>
        </w:rPr>
        <w:t>the high cost of energy</w:t>
      </w:r>
      <w:r w:rsidRPr="007555DE">
        <w:rPr>
          <w:rStyle w:val="StyleBoldUnderline"/>
        </w:rPr>
        <w:t xml:space="preserve"> are </w:t>
      </w:r>
      <w:r w:rsidRPr="00BC402D">
        <w:rPr>
          <w:rStyle w:val="StyleBoldUnderline"/>
          <w:highlight w:val="cyan"/>
        </w:rPr>
        <w:t>creating a new battleground at the top of the world</w:t>
      </w:r>
      <w:r w:rsidRPr="007555DE">
        <w:rPr>
          <w:sz w:val="16"/>
        </w:rPr>
        <w:t xml:space="preserve">. </w:t>
      </w:r>
      <w:r w:rsidRPr="007555DE">
        <w:rPr>
          <w:rStyle w:val="StyleBoldUnderline"/>
        </w:rPr>
        <w:t>Yesterday a Russian mini-sub released a capsule containing a Russian flag onto the seabed at the North Pole</w:t>
      </w:r>
      <w:r w:rsidRPr="007555DE">
        <w:rPr>
          <w:sz w:val="16"/>
        </w:rPr>
        <w:t>. This was the climax of a research expedition whose purpose is to support Russia's claim to what could be billions of tons of oil and gas reserves in an area of the Arctic twice the size of France. Russia has already been setting up new military and civilian posts, such as in the Zemlya Frantsa Iosifa archipelago in the northeastern Barents Sea.</w:t>
      </w:r>
      <w:r w:rsidRPr="007555DE">
        <w:rPr>
          <w:sz w:val="12"/>
        </w:rPr>
        <w:t>¶</w:t>
      </w:r>
      <w:r w:rsidRPr="007555DE">
        <w:rPr>
          <w:sz w:val="16"/>
        </w:rPr>
        <w:t xml:space="preserve"> Meanwhile, </w:t>
      </w:r>
      <w:r w:rsidRPr="00BC402D">
        <w:rPr>
          <w:rStyle w:val="StyleBoldUnderline"/>
          <w:highlight w:val="cyan"/>
        </w:rPr>
        <w:t>Canada</w:t>
      </w:r>
      <w:r w:rsidRPr="007555DE">
        <w:rPr>
          <w:rStyle w:val="StyleBoldUnderline"/>
        </w:rPr>
        <w:t xml:space="preserve"> has</w:t>
      </w:r>
      <w:r w:rsidRPr="007555DE">
        <w:rPr>
          <w:sz w:val="16"/>
        </w:rPr>
        <w:t xml:space="preserve"> </w:t>
      </w:r>
      <w:r w:rsidRPr="007555DE">
        <w:rPr>
          <w:rStyle w:val="StyleBoldUnderline"/>
        </w:rPr>
        <w:t>reasserted its claim over the melting Northwest Passage</w:t>
      </w:r>
      <w:r w:rsidRPr="007555DE">
        <w:rPr>
          <w:sz w:val="16"/>
        </w:rPr>
        <w:t xml:space="preserve">, a portion of the Arctic Ocean linking the Atlantic and Pacific Oceans. Its recent </w:t>
      </w:r>
      <w:r w:rsidRPr="00BC402D">
        <w:rPr>
          <w:rStyle w:val="StyleBoldUnderline"/>
          <w:highlight w:val="cyan"/>
        </w:rPr>
        <w:t>announcement that it will build patrol vessels in order to establish sovereignty</w:t>
      </w:r>
      <w:r w:rsidRPr="007555DE">
        <w:rPr>
          <w:rStyle w:val="StyleBoldUnderline"/>
        </w:rPr>
        <w:t xml:space="preserve"> over the passage had a belligerent tone</w:t>
      </w:r>
      <w:r w:rsidRPr="007555DE">
        <w:rPr>
          <w:sz w:val="16"/>
        </w:rPr>
        <w:t xml:space="preserve"> uncharacteristic of our peaceful neighbor</w:t>
      </w:r>
      <w:r w:rsidRPr="007555DE">
        <w:rPr>
          <w:rStyle w:val="StyleBoldUnderline"/>
        </w:rPr>
        <w:t>.</w:t>
      </w:r>
      <w:r w:rsidRPr="007555DE">
        <w:rPr>
          <w:rStyle w:val="StyleBoldUnderline"/>
          <w:b/>
          <w:sz w:val="12"/>
        </w:rPr>
        <w:t>¶</w:t>
      </w:r>
      <w:r w:rsidRPr="007555DE">
        <w:rPr>
          <w:rStyle w:val="StyleBoldUnderline"/>
        </w:rPr>
        <w:t xml:space="preserve"> The </w:t>
      </w:r>
      <w:r w:rsidRPr="00BC402D">
        <w:rPr>
          <w:rStyle w:val="StyleBoldUnderline"/>
          <w:highlight w:val="cyan"/>
        </w:rPr>
        <w:t>U</w:t>
      </w:r>
      <w:r w:rsidRPr="007555DE">
        <w:rPr>
          <w:rStyle w:val="StyleBoldUnderline"/>
        </w:rPr>
        <w:t xml:space="preserve">nited </w:t>
      </w:r>
      <w:r w:rsidRPr="00BC402D">
        <w:rPr>
          <w:rStyle w:val="StyleBoldUnderline"/>
          <w:highlight w:val="cyan"/>
        </w:rPr>
        <w:t>S</w:t>
      </w:r>
      <w:r w:rsidRPr="007555DE">
        <w:rPr>
          <w:rStyle w:val="StyleBoldUnderline"/>
        </w:rPr>
        <w:t xml:space="preserve">tates </w:t>
      </w:r>
      <w:r w:rsidRPr="00BC402D">
        <w:rPr>
          <w:rStyle w:val="StyleBoldUnderline"/>
          <w:highlight w:val="cyan"/>
        </w:rPr>
        <w:t>has long resisted both claims</w:t>
      </w:r>
      <w:r w:rsidRPr="007555DE">
        <w:rPr>
          <w:sz w:val="16"/>
        </w:rPr>
        <w:t xml:space="preserve">. The international legal arguments are esoteric, but boiled down they amount to this: Russia's claim is based on the principle that a coastal nation controls the mineral resources of its continental shelf, and the as-yet unproved assertion, which the U.S. disputes, that the continental shelf abutting Russian territory extends deep into the Arctic. Canada argues </w:t>
      </w:r>
      <w:r w:rsidRPr="007555DE">
        <w:rPr>
          <w:rStyle w:val="StyleBoldUnderline"/>
        </w:rPr>
        <w:t>that the straits composing the Northwest Passage amount to inland seas, and therefore are subject to Canadian sovereignty</w:t>
      </w:r>
      <w:r w:rsidRPr="007555DE">
        <w:rPr>
          <w:sz w:val="16"/>
        </w:rPr>
        <w:t>, just as the U.S. controls Lake Michigan. The U.S. replies that these straits are part of the high seas, and thus anyone can enter them without obtaining Canada's consent.</w:t>
      </w:r>
      <w:r w:rsidRPr="007555DE">
        <w:rPr>
          <w:sz w:val="12"/>
        </w:rPr>
        <w:t>¶</w:t>
      </w:r>
      <w:r w:rsidRPr="007555DE">
        <w:rPr>
          <w:sz w:val="16"/>
        </w:rPr>
        <w:t xml:space="preserve"> </w:t>
      </w:r>
      <w:r w:rsidRPr="00BC402D">
        <w:rPr>
          <w:rStyle w:val="StyleBoldUnderline"/>
          <w:highlight w:val="cyan"/>
        </w:rPr>
        <w:t>Power,</w:t>
      </w:r>
      <w:r w:rsidRPr="007555DE">
        <w:rPr>
          <w:rStyle w:val="StyleBoldUnderline"/>
        </w:rPr>
        <w:t xml:space="preserve"> not international law, </w:t>
      </w:r>
      <w:r w:rsidRPr="00BC402D">
        <w:rPr>
          <w:rStyle w:val="StyleBoldUnderline"/>
          <w:highlight w:val="cyan"/>
        </w:rPr>
        <w:t>will settle the issue.</w:t>
      </w:r>
    </w:p>
    <w:p w:rsidR="00615916" w:rsidRDefault="00615916" w:rsidP="00615916">
      <w:pPr>
        <w:pStyle w:val="Heading4"/>
      </w:pPr>
      <w:r>
        <w:t xml:space="preserve">Tensions are rising between Arctic Nations - US is behind  </w:t>
      </w:r>
    </w:p>
    <w:p w:rsidR="00615916" w:rsidRPr="009D08B4" w:rsidRDefault="00615916" w:rsidP="00615916">
      <w:r w:rsidRPr="009D08B4">
        <w:rPr>
          <w:rStyle w:val="StyleStyleBold12pt"/>
        </w:rPr>
        <w:t>AP 6-12</w:t>
      </w:r>
      <w:r>
        <w:t xml:space="preserve"> (“Cold War-style conflict heating up over Arctic”, June 12, 2014, CTV, http://www.ctvnews.ca/sci-tech/cold-war-style-conflict-heating-up-over-arctic-1.1864896#ixzz374ug7Kdy Accessed: 7/10, SD)</w:t>
      </w:r>
    </w:p>
    <w:p w:rsidR="00615916" w:rsidRPr="009D08B4" w:rsidRDefault="00615916" w:rsidP="00615916">
      <w:pPr>
        <w:jc w:val="both"/>
        <w:rPr>
          <w:sz w:val="16"/>
        </w:rPr>
      </w:pPr>
      <w:r w:rsidRPr="009D08B4">
        <w:rPr>
          <w:sz w:val="16"/>
        </w:rPr>
        <w:t xml:space="preserve">"There is a demand from our political leadership to describe what is going on in this region," Lt. Gen. Kjell Grandhagen said in an interview at the hilltop surveillance base outside Oslo. Of particular interest, he said, are </w:t>
      </w:r>
      <w:r w:rsidRPr="006E6C2C">
        <w:rPr>
          <w:rStyle w:val="StyleBoldUnderline"/>
        </w:rPr>
        <w:t>Russia's ambitions to develop oil and gas and shipping opportunities in the Arctic - and the "military aspects in terms of being able to defend that."</w:t>
      </w:r>
      <w:r w:rsidRPr="009D08B4">
        <w:rPr>
          <w:rStyle w:val="StyleBoldUnderline"/>
          <w:b/>
          <w:sz w:val="12"/>
        </w:rPr>
        <w:t>¶</w:t>
      </w:r>
      <w:r w:rsidRPr="006E6C2C">
        <w:rPr>
          <w:rStyle w:val="StyleBoldUnderline"/>
        </w:rPr>
        <w:t xml:space="preserve"> </w:t>
      </w:r>
      <w:r w:rsidRPr="009D08B4">
        <w:rPr>
          <w:rStyle w:val="StyleBoldUnderline"/>
          <w:highlight w:val="cyan"/>
        </w:rPr>
        <w:t>As climate change eats away at the sea ice</w:t>
      </w:r>
      <w:r w:rsidRPr="006E6C2C">
        <w:rPr>
          <w:rStyle w:val="StyleBoldUnderline"/>
        </w:rPr>
        <w:t xml:space="preserve"> covering the North Pole, Arctic </w:t>
      </w:r>
      <w:r w:rsidRPr="009D08B4">
        <w:rPr>
          <w:rStyle w:val="StyleBoldUnderline"/>
          <w:highlight w:val="cyan"/>
        </w:rPr>
        <w:t>nations are</w:t>
      </w:r>
      <w:r w:rsidRPr="006E6C2C">
        <w:rPr>
          <w:rStyle w:val="StyleBoldUnderline"/>
        </w:rPr>
        <w:t xml:space="preserve"> fishing for secrets in East-West spy games echoing Cold War rivalries</w:t>
      </w:r>
      <w:r w:rsidRPr="009D08B4">
        <w:rPr>
          <w:sz w:val="16"/>
        </w:rPr>
        <w:t xml:space="preserve">. The military dimension remains important, but this time </w:t>
      </w:r>
      <w:r w:rsidRPr="006E6C2C">
        <w:rPr>
          <w:rStyle w:val="StyleBoldUnderline"/>
        </w:rPr>
        <w:t xml:space="preserve">there's an economic aspect, too: </w:t>
      </w:r>
      <w:r w:rsidRPr="009D08B4">
        <w:rPr>
          <w:rStyle w:val="StyleBoldUnderline"/>
          <w:highlight w:val="cyan"/>
        </w:rPr>
        <w:t>getting a leg up in the competition for potentia</w:t>
      </w:r>
      <w:r w:rsidRPr="006E6C2C">
        <w:rPr>
          <w:rStyle w:val="StyleBoldUnderline"/>
        </w:rPr>
        <w:t xml:space="preserve">l oil and </w:t>
      </w:r>
      <w:r w:rsidRPr="009D08B4">
        <w:rPr>
          <w:rStyle w:val="StyleBoldUnderline"/>
          <w:highlight w:val="cyan"/>
        </w:rPr>
        <w:t>gas resources,</w:t>
      </w:r>
      <w:r w:rsidRPr="006E6C2C">
        <w:rPr>
          <w:rStyle w:val="StyleBoldUnderline"/>
        </w:rPr>
        <w:t xml:space="preserve"> a</w:t>
      </w:r>
      <w:r w:rsidRPr="009D08B4">
        <w:rPr>
          <w:sz w:val="16"/>
        </w:rPr>
        <w:t>long with newly accessible shipping lanes and fishing waters.</w:t>
      </w:r>
      <w:r w:rsidRPr="009D08B4">
        <w:rPr>
          <w:sz w:val="12"/>
        </w:rPr>
        <w:t>¶</w:t>
      </w:r>
      <w:r w:rsidRPr="009D08B4">
        <w:rPr>
          <w:sz w:val="16"/>
        </w:rPr>
        <w:t xml:space="preserve"> Even before the Ukraine crisis put a chill on cooperation between Russia and the West in the Arctic - </w:t>
      </w:r>
      <w:r w:rsidRPr="009D08B4">
        <w:rPr>
          <w:rStyle w:val="StyleBoldUnderline"/>
          <w:highlight w:val="cyan"/>
        </w:rPr>
        <w:t>joint military exercises have been suspended</w:t>
      </w:r>
      <w:r w:rsidRPr="006E6C2C">
        <w:rPr>
          <w:rStyle w:val="StyleBoldUnderline"/>
        </w:rPr>
        <w:t xml:space="preserve"> and Canada skipped a meeting of an Arctic environmental task force in Moscow in April</w:t>
      </w:r>
      <w:r w:rsidRPr="009D08B4">
        <w:rPr>
          <w:sz w:val="16"/>
        </w:rPr>
        <w:t xml:space="preserve"> </w:t>
      </w:r>
      <w:r w:rsidRPr="006E6C2C">
        <w:rPr>
          <w:rStyle w:val="StyleBoldUnderline"/>
        </w:rPr>
        <w:t xml:space="preserve">- </w:t>
      </w:r>
      <w:r w:rsidRPr="009D08B4">
        <w:rPr>
          <w:rStyle w:val="StyleBoldUnderline"/>
          <w:highlight w:val="cyan"/>
        </w:rPr>
        <w:t>Western nations in the region accused Russia and China of launching cyber-attack</w:t>
      </w:r>
      <w:r w:rsidRPr="006E6C2C">
        <w:rPr>
          <w:rStyle w:val="StyleBoldUnderline"/>
        </w:rPr>
        <w:t>s and other espionage operations</w:t>
      </w:r>
      <w:r w:rsidRPr="009D08B4">
        <w:rPr>
          <w:sz w:val="16"/>
        </w:rPr>
        <w:t>.</w:t>
      </w:r>
      <w:r w:rsidRPr="009D08B4">
        <w:rPr>
          <w:sz w:val="12"/>
        </w:rPr>
        <w:t>¶</w:t>
      </w:r>
      <w:r w:rsidRPr="009D08B4">
        <w:rPr>
          <w:sz w:val="16"/>
        </w:rPr>
        <w:t xml:space="preserve"> In Canada, a naval officer was sentenced a year ago to 20 years in prison for spying for Russia. And in December police arrested a Toronto-based employee of Lloyds Register accused of trying to supply China with sensitive information about Canada's plans to build Arctic patrol ships. </w:t>
      </w:r>
      <w:r w:rsidRPr="006E6C2C">
        <w:rPr>
          <w:rStyle w:val="StyleBoldUnderline"/>
        </w:rPr>
        <w:t xml:space="preserve">The </w:t>
      </w:r>
      <w:r w:rsidRPr="009D08B4">
        <w:rPr>
          <w:rStyle w:val="StyleBoldUnderline"/>
          <w:highlight w:val="cyan"/>
        </w:rPr>
        <w:t>Chinese government called the allegations groundless.</w:t>
      </w:r>
      <w:r w:rsidRPr="009D08B4">
        <w:rPr>
          <w:rStyle w:val="StyleBoldUnderline"/>
          <w:b/>
          <w:sz w:val="12"/>
        </w:rPr>
        <w:t>¶</w:t>
      </w:r>
      <w:r w:rsidRPr="006E6C2C">
        <w:rPr>
          <w:rStyle w:val="StyleBoldUnderline"/>
        </w:rPr>
        <w:t xml:space="preserve"> "Canada has been experiencing levels of espionage comparable to the height of the Cold War</w:t>
      </w:r>
      <w:r w:rsidRPr="009D08B4">
        <w:rPr>
          <w:sz w:val="16"/>
        </w:rPr>
        <w:t>," the Canadian Security and Intelligence Service's oversight committee said in a report late last year. The intelligence service has been reorganized to put more focus on Canada's northern perimeter.</w:t>
      </w:r>
      <w:r w:rsidRPr="009D08B4">
        <w:rPr>
          <w:sz w:val="12"/>
        </w:rPr>
        <w:t>¶</w:t>
      </w:r>
      <w:r w:rsidRPr="009D08B4">
        <w:rPr>
          <w:sz w:val="16"/>
        </w:rPr>
        <w:t xml:space="preserve"> The Arctic - surrounded by the U.S., Canada, the Nordic countries and Russia - was a fault line during the Cold War as NATO and Soviet submarines spied on each other beneath the ice cap. After a lull following the collapse of the Iron Curtain</w:t>
      </w:r>
      <w:r w:rsidRPr="006E6C2C">
        <w:rPr>
          <w:rStyle w:val="StyleBoldUnderline"/>
        </w:rPr>
        <w:t xml:space="preserve">, </w:t>
      </w:r>
      <w:r w:rsidRPr="009D08B4">
        <w:rPr>
          <w:rStyle w:val="StyleBoldUnderline"/>
          <w:highlight w:val="cyan"/>
        </w:rPr>
        <w:t>the Arctic is regaining its strategic importance as warming makes it more accessible.</w:t>
      </w:r>
      <w:r w:rsidRPr="009D08B4">
        <w:rPr>
          <w:sz w:val="16"/>
        </w:rPr>
        <w:t xml:space="preserve"> Summer sea ice reached a record low in 2012 and scientific projections suggest it could disappear completely this century.</w:t>
      </w:r>
      <w:r w:rsidRPr="009D08B4">
        <w:rPr>
          <w:sz w:val="12"/>
        </w:rPr>
        <w:t>¶</w:t>
      </w:r>
      <w:r w:rsidRPr="009D08B4">
        <w:rPr>
          <w:sz w:val="16"/>
        </w:rPr>
        <w:t xml:space="preserve"> </w:t>
      </w:r>
      <w:r w:rsidRPr="006E6C2C">
        <w:rPr>
          <w:rStyle w:val="StyleBoldUnderline"/>
        </w:rPr>
        <w:t>Shipping is already growing, albeit from low levels</w:t>
      </w:r>
      <w:r w:rsidRPr="009D08B4">
        <w:rPr>
          <w:sz w:val="16"/>
        </w:rPr>
        <w:t xml:space="preserve">, in the Northern Sea Route north of Russia. The melt is also opening a new energy frontier - </w:t>
      </w:r>
      <w:r w:rsidRPr="006E6C2C">
        <w:rPr>
          <w:rStyle w:val="StyleBoldUnderline"/>
        </w:rPr>
        <w:t>the Arctic is believed to hold an estimated 13 per cent of the world's undiscovered oil and 30 per cent of its untapped gas.</w:t>
      </w:r>
      <w:r w:rsidRPr="009D08B4">
        <w:rPr>
          <w:rStyle w:val="StyleBoldUnderline"/>
          <w:b/>
          <w:sz w:val="12"/>
        </w:rPr>
        <w:t>¶</w:t>
      </w:r>
      <w:r w:rsidRPr="006E6C2C">
        <w:rPr>
          <w:rStyle w:val="StyleBoldUnderline"/>
        </w:rPr>
        <w:t xml:space="preserve"> The most accessible resources are within national boundaries and are undisputed</w:t>
      </w:r>
      <w:r w:rsidRPr="009D08B4">
        <w:rPr>
          <w:sz w:val="16"/>
        </w:rPr>
        <w:t xml:space="preserve">. </w:t>
      </w:r>
      <w:r w:rsidRPr="006E6C2C">
        <w:rPr>
          <w:rStyle w:val="StyleBoldUnderline"/>
        </w:rPr>
        <w:t>Security analysts say the risk of conflict lies further ahead, if and when the ice melts enough to uncover resources in areas where ownership is unclear</w:t>
      </w:r>
      <w:r w:rsidRPr="009D08B4">
        <w:rPr>
          <w:sz w:val="16"/>
        </w:rPr>
        <w:t>. The U.S., Canada, Denmark, Norway and Russia are expected to have overlapping claims.</w:t>
      </w:r>
      <w:r w:rsidRPr="009D08B4">
        <w:rPr>
          <w:sz w:val="12"/>
        </w:rPr>
        <w:t>¶</w:t>
      </w:r>
      <w:r w:rsidRPr="009D08B4">
        <w:rPr>
          <w:sz w:val="16"/>
        </w:rPr>
        <w:t xml:space="preserve"> Critics say </w:t>
      </w:r>
      <w:r w:rsidRPr="009D08B4">
        <w:rPr>
          <w:rStyle w:val="Emphasis"/>
          <w:highlight w:val="cyan"/>
        </w:rPr>
        <w:t>the U.S. is lagging behind in the race</w:t>
      </w:r>
      <w:r w:rsidRPr="009D08B4">
        <w:rPr>
          <w:sz w:val="16"/>
          <w:highlight w:val="cyan"/>
        </w:rPr>
        <w:t>.</w:t>
      </w:r>
      <w:r w:rsidRPr="009D08B4">
        <w:rPr>
          <w:sz w:val="16"/>
        </w:rPr>
        <w:t xml:space="preserve"> A recent climate change report by a panel of retired generals found that despite a slew of planning documents, the U.S. has limited capabilities to operate in the Arctic. It said the Coast Guard has only one fully ready icebreaker and the U.S. Navy has few ice-hardened vessels that can operate in the Arctic, other than nuclear submarines.</w:t>
      </w:r>
      <w:r w:rsidRPr="009D08B4">
        <w:rPr>
          <w:sz w:val="12"/>
        </w:rPr>
        <w:t>¶</w:t>
      </w:r>
      <w:r w:rsidRPr="009D08B4">
        <w:rPr>
          <w:sz w:val="16"/>
        </w:rPr>
        <w:t xml:space="preserve"> "</w:t>
      </w:r>
      <w:r w:rsidRPr="006E6C2C">
        <w:rPr>
          <w:rStyle w:val="StyleBoldUnderline"/>
        </w:rPr>
        <w:t xml:space="preserve">The </w:t>
      </w:r>
      <w:r w:rsidRPr="009D08B4">
        <w:rPr>
          <w:rStyle w:val="StyleBoldUnderline"/>
          <w:highlight w:val="cyan"/>
        </w:rPr>
        <w:t>geopolitical situation is ever more nuanced and complex</w:t>
      </w:r>
      <w:r w:rsidRPr="006E6C2C">
        <w:rPr>
          <w:rStyle w:val="StyleBoldUnderline"/>
        </w:rPr>
        <w:t>. The risk of maritime events, or even unpredictable flashpoints, endemic to national security is growing</w:t>
      </w:r>
      <w:r w:rsidRPr="009D08B4">
        <w:rPr>
          <w:sz w:val="16"/>
        </w:rPr>
        <w:t>," retired Admiral Frank Bowman warned in the report.</w:t>
      </w:r>
      <w:r w:rsidRPr="009D08B4">
        <w:rPr>
          <w:sz w:val="12"/>
        </w:rPr>
        <w:t>¶</w:t>
      </w:r>
      <w:r w:rsidRPr="009D08B4">
        <w:rPr>
          <w:sz w:val="16"/>
        </w:rPr>
        <w:t xml:space="preserve"> In April, the first oil supplies were unloaded from an ice-resistant platform in Russia's Pechora Sea, a development that President Vladimir Putin described as "our first step in developing the Arctic sea shelf."</w:t>
      </w:r>
      <w:r w:rsidRPr="009D08B4">
        <w:rPr>
          <w:sz w:val="12"/>
        </w:rPr>
        <w:t>¶</w:t>
      </w:r>
      <w:r w:rsidRPr="009D08B4">
        <w:rPr>
          <w:sz w:val="16"/>
        </w:rPr>
        <w:t xml:space="preserve"> Even amid the current focus on Ukraine, Putin stressed at a national security meeting that Russia needs "to maintain Russia's influence in the region and maybe, in some areas, to be ahead of our partners</w:t>
      </w:r>
      <w:r w:rsidRPr="006E6C2C">
        <w:rPr>
          <w:rStyle w:val="StyleBoldUnderline"/>
        </w:rPr>
        <w:t>."</w:t>
      </w:r>
      <w:r w:rsidRPr="009D08B4">
        <w:rPr>
          <w:rStyle w:val="StyleBoldUnderline"/>
          <w:b/>
          <w:sz w:val="12"/>
        </w:rPr>
        <w:t>¶</w:t>
      </w:r>
      <w:r w:rsidRPr="006E6C2C">
        <w:rPr>
          <w:rStyle w:val="StyleBoldUnderline"/>
        </w:rPr>
        <w:t xml:space="preserve"> In </w:t>
      </w:r>
      <w:r w:rsidRPr="009D08B4">
        <w:rPr>
          <w:rStyle w:val="StyleBoldUnderline"/>
          <w:highlight w:val="cyan"/>
        </w:rPr>
        <w:t>2007 Russia resumed long-range strategic bomber flights over the Arctic and planted a Russian flag</w:t>
      </w:r>
      <w:r w:rsidRPr="006E6C2C">
        <w:rPr>
          <w:rStyle w:val="StyleBoldUnderline"/>
        </w:rPr>
        <w:t xml:space="preserve"> on the seabed beneath the North Pole.</w:t>
      </w:r>
      <w:r w:rsidRPr="009D08B4">
        <w:rPr>
          <w:sz w:val="16"/>
        </w:rPr>
        <w:t xml:space="preserve"> More recently, </w:t>
      </w:r>
      <w:r w:rsidRPr="006E6C2C">
        <w:rPr>
          <w:rStyle w:val="StyleBoldUnderline"/>
        </w:rPr>
        <w:t xml:space="preserve">it asserted control over the Northern Sea Route with naval deployments and by reopening a military base on the New </w:t>
      </w:r>
      <w:r w:rsidRPr="006E6C2C">
        <w:rPr>
          <w:rStyle w:val="StyleBoldUnderline"/>
        </w:rPr>
        <w:lastRenderedPageBreak/>
        <w:t>Siberian Islands.</w:t>
      </w:r>
      <w:r w:rsidRPr="009D08B4">
        <w:rPr>
          <w:rStyle w:val="StyleBoldUnderline"/>
          <w:b/>
          <w:sz w:val="12"/>
        </w:rPr>
        <w:t>¶</w:t>
      </w:r>
      <w:r w:rsidRPr="006E6C2C">
        <w:rPr>
          <w:rStyle w:val="StyleBoldUnderline"/>
        </w:rPr>
        <w:t xml:space="preserve"> </w:t>
      </w:r>
      <w:r w:rsidRPr="009D08B4">
        <w:rPr>
          <w:sz w:val="16"/>
        </w:rPr>
        <w:t xml:space="preserve">Meanwhile, </w:t>
      </w:r>
      <w:r w:rsidRPr="009D08B4">
        <w:rPr>
          <w:rStyle w:val="StyleBoldUnderline"/>
          <w:highlight w:val="cyan"/>
        </w:rPr>
        <w:t>Russia has been accused of using clandestine means to glean secrets about the Arctic plans and activities of its Western "partners":</w:t>
      </w:r>
      <w:r w:rsidRPr="009D08B4">
        <w:rPr>
          <w:rStyle w:val="StyleBoldUnderline"/>
          <w:b/>
          <w:sz w:val="12"/>
          <w:highlight w:val="cyan"/>
        </w:rPr>
        <w:t>¶</w:t>
      </w:r>
      <w:r w:rsidRPr="009D08B4">
        <w:rPr>
          <w:sz w:val="16"/>
        </w:rPr>
        <w:t xml:space="preserve"> In Denmark, political science professor Timo Kivimaki two years ago lost his job at the University of Copenhagen and served 2 1/2 months under house arrest for violating Danish espionage laws</w:t>
      </w:r>
      <w:r w:rsidRPr="006E6C2C">
        <w:rPr>
          <w:rStyle w:val="StyleBoldUnderline"/>
        </w:rPr>
        <w:t>. The case is classified but in a rare interview,</w:t>
      </w:r>
      <w:r w:rsidRPr="009D08B4">
        <w:rPr>
          <w:sz w:val="16"/>
        </w:rPr>
        <w:t xml:space="preserve"> Kivimaki told The Associated Press he was arrested on his way to a meeting with a Russian diplomat, carrying a briefcase with public documents about Danish experts studying Arctic policy. </w:t>
      </w:r>
      <w:r w:rsidRPr="006E6C2C">
        <w:rPr>
          <w:rStyle w:val="StyleBoldUnderline"/>
        </w:rPr>
        <w:t>Kivimaki said he wanted to foster peaceful relations between Arctic stakeholders and denied his activities had anything to do with espionage</w:t>
      </w:r>
      <w:r w:rsidRPr="009D08B4">
        <w:rPr>
          <w:sz w:val="16"/>
        </w:rPr>
        <w:t>. Denmark's domestic intelligence service, PET, declined to comment on the case.</w:t>
      </w:r>
      <w:r w:rsidRPr="009D08B4">
        <w:rPr>
          <w:sz w:val="12"/>
        </w:rPr>
        <w:t>¶</w:t>
      </w:r>
      <w:r w:rsidRPr="009D08B4">
        <w:rPr>
          <w:sz w:val="16"/>
        </w:rPr>
        <w:t xml:space="preserve"> In Norway, security officials say the country's Arctic plans and know-how, including cutting-edge technology for offshore drilling in harsh weather conditions, is attracting unwanted attention from foreign spies. Without mentioning the nations involved, Norway's counter-espionage chief Eirik Haugland said spies have tried to identify critical points in Norway's Arctic infrastructure "just in case" of a future conflict.</w:t>
      </w:r>
      <w:r w:rsidRPr="009D08B4">
        <w:rPr>
          <w:sz w:val="12"/>
        </w:rPr>
        <w:t>¶</w:t>
      </w:r>
      <w:r w:rsidRPr="009D08B4">
        <w:rPr>
          <w:sz w:val="16"/>
        </w:rPr>
        <w:t xml:space="preserve"> Haugland said a foreign agent traveled to northern Norway a few years ago to map the landing point of an underwater communications link with Svalbard, a strategic archipelago halfway between mainland Norway and the North Pole. "</w:t>
      </w:r>
    </w:p>
    <w:p w:rsidR="00615916" w:rsidRDefault="00615916" w:rsidP="00615916">
      <w:pPr>
        <w:pStyle w:val="Heading4"/>
      </w:pPr>
      <w:r>
        <w:t xml:space="preserve">Conflict will escalate as countries scramble for resources </w:t>
      </w:r>
    </w:p>
    <w:p w:rsidR="00615916" w:rsidRPr="006E6C2C" w:rsidRDefault="00615916" w:rsidP="00615916">
      <w:r w:rsidRPr="006E6C2C">
        <w:rPr>
          <w:rStyle w:val="StyleStyleBold12pt"/>
        </w:rPr>
        <w:t>Robertson ’14</w:t>
      </w:r>
      <w:r>
        <w:t xml:space="preserve"> (Dylan, is a journalist for the Metr, “Far North turf war: Who really rules the Arctic?”, March 24</w:t>
      </w:r>
      <w:r w:rsidRPr="006E6C2C">
        <w:rPr>
          <w:vertAlign w:val="superscript"/>
        </w:rPr>
        <w:t>th</w:t>
      </w:r>
      <w:r>
        <w:t xml:space="preserve">, 2014, </w:t>
      </w:r>
      <w:hyperlink r:id="rId41" w:history="1">
        <w:r w:rsidRPr="003A1A12">
          <w:rPr>
            <w:rStyle w:val="Hyperlink"/>
          </w:rPr>
          <w:t>http://metronews.ca/news/world/980914/the-far-north-turf-war-who-really-rules-the-arctic/</w:t>
        </w:r>
      </w:hyperlink>
      <w:r>
        <w:t>, Accessed: 7/10, SD)</w:t>
      </w:r>
    </w:p>
    <w:p w:rsidR="00615916" w:rsidRPr="006E6C2C" w:rsidRDefault="00615916" w:rsidP="00615916">
      <w:pPr>
        <w:jc w:val="both"/>
        <w:rPr>
          <w:rStyle w:val="StyleBoldUnderline"/>
        </w:rPr>
      </w:pPr>
      <w:r w:rsidRPr="006E6C2C">
        <w:rPr>
          <w:sz w:val="16"/>
        </w:rPr>
        <w:t xml:space="preserve">Polar </w:t>
      </w:r>
      <w:r w:rsidRPr="006E6C2C">
        <w:rPr>
          <w:rStyle w:val="StyleBoldUnderline"/>
          <w:highlight w:val="cyan"/>
        </w:rPr>
        <w:t>ice has been steadily decreasing as</w:t>
      </w:r>
      <w:r w:rsidRPr="00F152D3">
        <w:rPr>
          <w:rStyle w:val="StyleBoldUnderline"/>
        </w:rPr>
        <w:t xml:space="preserve"> high temperatures lead to longer </w:t>
      </w:r>
      <w:r w:rsidRPr="006E6C2C">
        <w:rPr>
          <w:rStyle w:val="StyleBoldUnderline"/>
          <w:highlight w:val="cyan"/>
        </w:rPr>
        <w:t>summer melts</w:t>
      </w:r>
      <w:r w:rsidRPr="00F152D3">
        <w:rPr>
          <w:rStyle w:val="StyleBoldUnderline"/>
        </w:rPr>
        <w:t xml:space="preserve">. The U.S. Navy published a study last December suggesting </w:t>
      </w:r>
      <w:r w:rsidRPr="006E6C2C">
        <w:rPr>
          <w:rStyle w:val="StyleBoldUnderline"/>
          <w:highlight w:val="cyan"/>
        </w:rPr>
        <w:t>summers in the Arctic could be ice-free as early as 2016</w:t>
      </w:r>
      <w:r w:rsidRPr="00F152D3">
        <w:rPr>
          <w:rStyle w:val="StyleBoldUnderline"/>
        </w:rPr>
        <w:t>, with</w:t>
      </w:r>
      <w:r w:rsidRPr="006E6C2C">
        <w:rPr>
          <w:sz w:val="16"/>
        </w:rPr>
        <w:t xml:space="preserve"> regular shipping routes expected by 2030.</w:t>
      </w:r>
      <w:r w:rsidRPr="006E6C2C">
        <w:rPr>
          <w:sz w:val="12"/>
        </w:rPr>
        <w:t>¶</w:t>
      </w:r>
      <w:r w:rsidRPr="006E6C2C">
        <w:rPr>
          <w:sz w:val="16"/>
        </w:rPr>
        <w:t xml:space="preserve"> Meanwhile, </w:t>
      </w:r>
      <w:r w:rsidRPr="00F152D3">
        <w:rPr>
          <w:rStyle w:val="StyleBoldUnderline"/>
        </w:rPr>
        <w:t>13 per cent of the world’s undiscovered oil and a third of its untapped natural gas lies in the Arctic</w:t>
      </w:r>
      <w:r w:rsidRPr="006E6C2C">
        <w:rPr>
          <w:sz w:val="16"/>
        </w:rPr>
        <w:t>, according to the U.S. Geological Survey.</w:t>
      </w:r>
      <w:r w:rsidRPr="006E6C2C">
        <w:rPr>
          <w:sz w:val="12"/>
        </w:rPr>
        <w:t>¶</w:t>
      </w:r>
      <w:r w:rsidRPr="006E6C2C">
        <w:rPr>
          <w:sz w:val="16"/>
        </w:rPr>
        <w:t xml:space="preserve"> </w:t>
      </w:r>
      <w:r w:rsidRPr="006E6C2C">
        <w:rPr>
          <w:rStyle w:val="StyleBoldUnderline"/>
          <w:highlight w:val="cyan"/>
        </w:rPr>
        <w:t>That leaves countries scrambling for resources and trade routes</w:t>
      </w:r>
      <w:r w:rsidRPr="006E6C2C">
        <w:rPr>
          <w:sz w:val="16"/>
        </w:rPr>
        <w:t xml:space="preserve">. Canada recently asserted a claim over the North Pole, following Russia and Denmark. </w:t>
      </w:r>
      <w:r w:rsidRPr="00F152D3">
        <w:rPr>
          <w:rStyle w:val="StyleBoldUnderline"/>
        </w:rPr>
        <w:t>The Arctic has remained peaceful, with each state respecting United</w:t>
      </w:r>
      <w:r w:rsidRPr="006E6C2C">
        <w:rPr>
          <w:rStyle w:val="StyleBoldUnderline"/>
          <w:b/>
          <w:sz w:val="12"/>
        </w:rPr>
        <w:t>¶</w:t>
      </w:r>
      <w:r w:rsidRPr="00F152D3">
        <w:rPr>
          <w:rStyle w:val="StyleBoldUnderline"/>
        </w:rPr>
        <w:t xml:space="preserve"> Nations rules on international waters.</w:t>
      </w:r>
      <w:r w:rsidRPr="006E6C2C">
        <w:rPr>
          <w:rStyle w:val="StyleBoldUnderline"/>
          <w:b/>
          <w:sz w:val="12"/>
        </w:rPr>
        <w:t>¶</w:t>
      </w:r>
      <w:r w:rsidRPr="00F152D3">
        <w:rPr>
          <w:rStyle w:val="StyleBoldUnderline"/>
        </w:rPr>
        <w:t xml:space="preserve"> </w:t>
      </w:r>
      <w:r w:rsidRPr="006E6C2C">
        <w:rPr>
          <w:sz w:val="16"/>
        </w:rPr>
        <w:t xml:space="preserve">But </w:t>
      </w:r>
      <w:r w:rsidRPr="006E6C2C">
        <w:rPr>
          <w:rStyle w:val="StyleBoldUnderline"/>
          <w:highlight w:val="cyan"/>
        </w:rPr>
        <w:t>co-operation broke down this month</w:t>
      </w:r>
      <w:r w:rsidRPr="00F152D3">
        <w:rPr>
          <w:rStyle w:val="StyleBoldUnderline"/>
        </w:rPr>
        <w:t>.</w:t>
      </w:r>
      <w:r w:rsidRPr="006E6C2C">
        <w:rPr>
          <w:sz w:val="16"/>
        </w:rPr>
        <w:t xml:space="preserve"> Canada, the U.S. and Norway cancelled joint military operations with Russia following the country’s invasion of Ukraine</w:t>
      </w:r>
      <w:r w:rsidRPr="00F152D3">
        <w:rPr>
          <w:rStyle w:val="StyleBoldUnderline"/>
        </w:rPr>
        <w:t>.</w:t>
      </w:r>
      <w:r w:rsidRPr="006E6C2C">
        <w:rPr>
          <w:rStyle w:val="StyleBoldUnderline"/>
          <w:b/>
          <w:sz w:val="12"/>
        </w:rPr>
        <w:t>¶</w:t>
      </w:r>
      <w:r w:rsidRPr="00F152D3">
        <w:rPr>
          <w:rStyle w:val="StyleBoldUnderline"/>
        </w:rPr>
        <w:t xml:space="preserve"> </w:t>
      </w:r>
      <w:r w:rsidRPr="006E6C2C">
        <w:rPr>
          <w:rStyle w:val="StyleBoldUnderline"/>
          <w:highlight w:val="cyan"/>
        </w:rPr>
        <w:t>“This is going to cause a pushback on the side of the Russians</w:t>
      </w:r>
      <w:r w:rsidRPr="00F152D3">
        <w:rPr>
          <w:rStyle w:val="StyleBoldUnderline"/>
        </w:rPr>
        <w:t xml:space="preserve">, in the Arctic region specifically,” Huebert says. “It </w:t>
      </w:r>
      <w:r w:rsidRPr="006E6C2C">
        <w:rPr>
          <w:rStyle w:val="StyleBoldUnderline"/>
          <w:highlight w:val="cyan"/>
        </w:rPr>
        <w:t>contains two of the most powerful states in the international system that are increasingly having different interests</w:t>
      </w:r>
      <w:r w:rsidRPr="006E6C2C">
        <w:rPr>
          <w:sz w:val="16"/>
          <w:highlight w:val="cyan"/>
        </w:rPr>
        <w:t>.”</w:t>
      </w:r>
      <w:r w:rsidRPr="006E6C2C">
        <w:rPr>
          <w:sz w:val="12"/>
          <w:highlight w:val="cyan"/>
        </w:rPr>
        <w:t>¶</w:t>
      </w:r>
      <w:r w:rsidRPr="006E6C2C">
        <w:rPr>
          <w:sz w:val="16"/>
        </w:rPr>
        <w:t xml:space="preserve"> Huebert noted that </w:t>
      </w:r>
      <w:r w:rsidRPr="006E6C2C">
        <w:rPr>
          <w:rStyle w:val="StyleBoldUnderline"/>
        </w:rPr>
        <w:t>Russia’s involvement in Crimea was partially a response to the Western military alliance NATO seeking closer ties with Ukraine</w:t>
      </w:r>
      <w:r w:rsidRPr="006E6C2C">
        <w:rPr>
          <w:sz w:val="16"/>
        </w:rPr>
        <w:t>. All other Arctic countries are NATO members. Huebert says further</w:t>
      </w:r>
      <w:r w:rsidRPr="006E6C2C">
        <w:rPr>
          <w:sz w:val="12"/>
        </w:rPr>
        <w:t>¶</w:t>
      </w:r>
      <w:r w:rsidRPr="006E6C2C">
        <w:rPr>
          <w:sz w:val="16"/>
        </w:rPr>
        <w:t xml:space="preserve"> NATO expansion could lead to a Russian pushback, and Canada is not well equipped.</w:t>
      </w:r>
      <w:r w:rsidRPr="006E6C2C">
        <w:rPr>
          <w:sz w:val="12"/>
        </w:rPr>
        <w:t>¶</w:t>
      </w:r>
      <w:r w:rsidRPr="006E6C2C">
        <w:rPr>
          <w:sz w:val="16"/>
        </w:rPr>
        <w:t xml:space="preserve"> “</w:t>
      </w:r>
      <w:r w:rsidRPr="006E6C2C">
        <w:rPr>
          <w:rStyle w:val="StyleBoldUnderline"/>
        </w:rPr>
        <w:t xml:space="preserve">As </w:t>
      </w:r>
      <w:r w:rsidRPr="006E6C2C">
        <w:rPr>
          <w:rStyle w:val="StyleBoldUnderline"/>
          <w:highlight w:val="cyan"/>
        </w:rPr>
        <w:t>the Arctic is more and more integrated, you’re going to see other events spilling into it.”</w:t>
      </w:r>
    </w:p>
    <w:p w:rsidR="00615916" w:rsidRDefault="00615916" w:rsidP="00615916"/>
    <w:p w:rsidR="00615916" w:rsidRDefault="00615916" w:rsidP="00615916">
      <w:pPr>
        <w:pStyle w:val="Heading2"/>
      </w:pPr>
      <w:r>
        <w:t xml:space="preserve">Arctic Leadership </w:t>
      </w:r>
    </w:p>
    <w:p w:rsidR="00615916" w:rsidRDefault="00615916" w:rsidP="00615916">
      <w:pPr>
        <w:pStyle w:val="Heading3"/>
      </w:pPr>
      <w:r>
        <w:t xml:space="preserve">Solvency </w:t>
      </w:r>
    </w:p>
    <w:p w:rsidR="00615916" w:rsidRDefault="00615916" w:rsidP="00615916">
      <w:pPr>
        <w:pStyle w:val="Heading4"/>
      </w:pPr>
      <w:r>
        <w:t>US should take the leadership position in the region - rapid changes now</w:t>
      </w:r>
    </w:p>
    <w:p w:rsidR="00615916" w:rsidRPr="00666E5A" w:rsidRDefault="00615916" w:rsidP="00615916">
      <w:r w:rsidRPr="002B68B2">
        <w:rPr>
          <w:rStyle w:val="StyleStyleBold12pt"/>
        </w:rPr>
        <w:t>Kraska and Baker ’14</w:t>
      </w:r>
      <w:r>
        <w:t xml:space="preserve"> (James, is a Senior Fellow in FPRI's Program on National Security, Betsy, , is Associate Professor and Senior Fellow for Oceans and Energy at the Institute for Energy and the  Environment of Vermont Law School, “Emerging Arctic Security Challenges”, Policy Brief, March 2014, </w:t>
      </w:r>
      <w:hyperlink r:id="rId42" w:history="1">
        <w:r w:rsidRPr="003A1A12">
          <w:rPr>
            <w:rStyle w:val="Hyperlink"/>
          </w:rPr>
          <w:t>http://www.cnas.org/sites/default/files/publications-pdf/CNAS_EmergingArcticSecurityChallenges_policybrief.pdf</w:t>
        </w:r>
      </w:hyperlink>
      <w:r>
        <w:t>, Accessed: 7/9, SD)</w:t>
      </w:r>
    </w:p>
    <w:p w:rsidR="00615916" w:rsidRDefault="00615916" w:rsidP="00615916">
      <w:pPr>
        <w:jc w:val="both"/>
      </w:pPr>
      <w:r>
        <w:t xml:space="preserve">Because the </w:t>
      </w:r>
      <w:r w:rsidRPr="00666E5A">
        <w:rPr>
          <w:rStyle w:val="StyleBoldUnderline"/>
        </w:rPr>
        <w:t xml:space="preserve">multidimensional American interests in the region are often congruent with the interests of the other Arctic states, </w:t>
      </w:r>
      <w:r w:rsidRPr="002B68B2">
        <w:rPr>
          <w:rStyle w:val="StyleBoldUnderline"/>
          <w:highlight w:val="cyan"/>
        </w:rPr>
        <w:t>greater U.S. leadership in Arctic security issues would be in most cases welcomed by Arctic neighbors</w:t>
      </w:r>
      <w:r>
        <w:t xml:space="preserve">. We believe </w:t>
      </w:r>
      <w:r w:rsidRPr="002B68B2">
        <w:rPr>
          <w:rStyle w:val="StyleBoldUnderline"/>
          <w:highlight w:val="cyan"/>
        </w:rPr>
        <w:t>the U</w:t>
      </w:r>
      <w:r>
        <w:t xml:space="preserve">nited </w:t>
      </w:r>
      <w:r w:rsidRPr="002B68B2">
        <w:rPr>
          <w:rStyle w:val="StyleBoldUnderline"/>
          <w:highlight w:val="cyan"/>
        </w:rPr>
        <w:t>S</w:t>
      </w:r>
      <w:r>
        <w:t xml:space="preserve">tates </w:t>
      </w:r>
      <w:r w:rsidRPr="002B68B2">
        <w:rPr>
          <w:rStyle w:val="StyleBoldUnderline"/>
          <w:highlight w:val="cyan"/>
        </w:rPr>
        <w:t>should move</w:t>
      </w:r>
      <w:r w:rsidRPr="00666E5A">
        <w:rPr>
          <w:rStyle w:val="StyleBoldUnderline"/>
        </w:rPr>
        <w:t xml:space="preserve"> from its current posture as one of the most passive of the eight Arctic states </w:t>
      </w:r>
      <w:r w:rsidRPr="002B68B2">
        <w:rPr>
          <w:rStyle w:val="StyleBoldUnderline"/>
          <w:highlight w:val="cyan"/>
        </w:rPr>
        <w:t>to a leadership position,</w:t>
      </w:r>
      <w:r w:rsidRPr="00666E5A">
        <w:rPr>
          <w:rStyle w:val="StyleBoldUnderline"/>
        </w:rPr>
        <w:t xml:space="preserve"> </w:t>
      </w:r>
      <w:r w:rsidRPr="002B68B2">
        <w:rPr>
          <w:rStyle w:val="StyleBoldUnderline"/>
          <w:highlight w:val="cyan"/>
        </w:rPr>
        <w:t>influencing the trajectory of Arctic security, economy, society and ecology</w:t>
      </w:r>
      <w:r>
        <w:t xml:space="preserve">. </w:t>
      </w:r>
      <w:r w:rsidRPr="00666E5A">
        <w:rPr>
          <w:rStyle w:val="StyleBoldUnderline"/>
        </w:rPr>
        <w:t>Doing so,</w:t>
      </w:r>
      <w:r>
        <w:t xml:space="preserve"> however, w</w:t>
      </w:r>
      <w:r w:rsidRPr="00666E5A">
        <w:rPr>
          <w:rStyle w:val="StyleBoldUnderline"/>
        </w:rPr>
        <w:t xml:space="preserve">ill require a tangible presence; economic, military and political investments; and a more active regional posture, both militarily and in terms of commitment to civilian institutions governing Arctic issues. </w:t>
      </w:r>
      <w:r>
        <w:t xml:space="preserve">In large part, </w:t>
      </w:r>
      <w:r w:rsidRPr="002B68B2">
        <w:rPr>
          <w:rStyle w:val="StyleBoldUnderline"/>
          <w:highlight w:val="cyan"/>
        </w:rPr>
        <w:t>the U</w:t>
      </w:r>
      <w:r>
        <w:t xml:space="preserve">nited </w:t>
      </w:r>
      <w:r w:rsidRPr="002B68B2">
        <w:rPr>
          <w:rStyle w:val="StyleBoldUnderline"/>
          <w:highlight w:val="cyan"/>
        </w:rPr>
        <w:t>S</w:t>
      </w:r>
      <w:r>
        <w:t xml:space="preserve">tates </w:t>
      </w:r>
      <w:r w:rsidRPr="002B68B2">
        <w:rPr>
          <w:rStyle w:val="StyleBoldUnderline"/>
          <w:highlight w:val="cyan"/>
        </w:rPr>
        <w:t>must reconsider its investments in Arctic security because of the rapid changes occurring in its natural environment</w:t>
      </w:r>
      <w:r>
        <w:t xml:space="preserve">. Scientists believe </w:t>
      </w:r>
      <w:r w:rsidRPr="00666E5A">
        <w:rPr>
          <w:rStyle w:val="StyleBoldUnderline"/>
        </w:rPr>
        <w:t>the Arctic is warming two to three times faster than the rest of the planet</w:t>
      </w:r>
      <w:r>
        <w:t>. Consequently, there is dramatically reduced spring snow cover over Eurasia and North America</w:t>
      </w:r>
      <w:r w:rsidRPr="00666E5A">
        <w:rPr>
          <w:rStyle w:val="StyleBoldUnderline"/>
        </w:rPr>
        <w:t>; sustained increase in the greening, growing seasons; melting tundra; and evident northward migration of species into the area. Sea ice extent and thickness have declined</w:t>
      </w:r>
      <w:r>
        <w:t>. At its historic September 2012 minimum, the summer sea ice extent was some 50 percent smaller than the preceding 30-year average, a loss of ice-pack roughly equal to one-third of the landmass of the United States.</w:t>
      </w:r>
    </w:p>
    <w:p w:rsidR="00615916" w:rsidRPr="00615916" w:rsidRDefault="00615916" w:rsidP="00615916"/>
    <w:p w:rsidR="00615916" w:rsidRDefault="00615916" w:rsidP="00615916">
      <w:pPr>
        <w:pStyle w:val="Heading2"/>
      </w:pPr>
      <w:r>
        <w:lastRenderedPageBreak/>
        <w:t xml:space="preserve">Arctic Governance </w:t>
      </w:r>
    </w:p>
    <w:p w:rsidR="00615916" w:rsidRDefault="00615916" w:rsidP="00615916">
      <w:pPr>
        <w:pStyle w:val="Heading3"/>
      </w:pPr>
      <w:r>
        <w:t xml:space="preserve">Solvency </w:t>
      </w:r>
    </w:p>
    <w:p w:rsidR="00615916" w:rsidRDefault="00615916" w:rsidP="00615916">
      <w:pPr>
        <w:pStyle w:val="Heading4"/>
      </w:pPr>
      <w:r>
        <w:t>Drilling is allows us to increases our presence and develop a legal regime</w:t>
      </w:r>
    </w:p>
    <w:p w:rsidR="00615916" w:rsidRPr="00011BCC" w:rsidRDefault="00615916" w:rsidP="00615916">
      <w:r w:rsidRPr="00F43CC5">
        <w:rPr>
          <w:rStyle w:val="StyleStyleBold12pt"/>
        </w:rPr>
        <w:t>Isted ’09</w:t>
      </w:r>
      <w:r>
        <w:t xml:space="preserve"> (Kathryn, writes for the Journal of Translational Law &amp; Policy, “Sovereignty In the Arctic: An Analysis of Territorial Disputes &amp; Environmental Policy Considerations”, Spring 2008, </w:t>
      </w:r>
      <w:hyperlink r:id="rId43" w:history="1">
        <w:r w:rsidRPr="003A1A12">
          <w:rPr>
            <w:rStyle w:val="Hyperlink"/>
          </w:rPr>
          <w:t>http://www.law.fsu.edu/journals/transnational/vol18_2/isted.pdf</w:t>
        </w:r>
      </w:hyperlink>
      <w:r>
        <w:t>, Accessed: 7/10, SD)</w:t>
      </w:r>
    </w:p>
    <w:p w:rsidR="00615916" w:rsidRPr="00F43CC5" w:rsidRDefault="00615916" w:rsidP="00615916">
      <w:pPr>
        <w:jc w:val="both"/>
        <w:rPr>
          <w:sz w:val="16"/>
        </w:rPr>
      </w:pPr>
      <w:r w:rsidRPr="00DE2199">
        <w:rPr>
          <w:rStyle w:val="StyleBoldUnderline"/>
          <w:highlight w:val="cyan"/>
        </w:rPr>
        <w:t>Increased offshore drilling will</w:t>
      </w:r>
      <w:r w:rsidRPr="00DE2199">
        <w:rPr>
          <w:rStyle w:val="StyleBoldUnderline"/>
        </w:rPr>
        <w:t xml:space="preserve"> in </w:t>
      </w:r>
      <w:r w:rsidRPr="00DE2199">
        <w:rPr>
          <w:rStyle w:val="StyleBoldUnderline"/>
          <w:highlight w:val="cyan"/>
        </w:rPr>
        <w:t xml:space="preserve">turn increase navigation in </w:t>
      </w:r>
      <w:r w:rsidRPr="00F43CC5">
        <w:rPr>
          <w:rStyle w:val="StyleBoldUnderline"/>
          <w:b/>
          <w:sz w:val="12"/>
          <w:highlight w:val="cyan"/>
        </w:rPr>
        <w:t>¶</w:t>
      </w:r>
      <w:r w:rsidRPr="00DE2199">
        <w:rPr>
          <w:rStyle w:val="StyleBoldUnderline"/>
          <w:highlight w:val="cyan"/>
        </w:rPr>
        <w:t xml:space="preserve"> the Arctic</w:t>
      </w:r>
      <w:r w:rsidRPr="00DE2199">
        <w:rPr>
          <w:rStyle w:val="StyleBoldUnderline"/>
        </w:rPr>
        <w:t xml:space="preserve">. </w:t>
      </w:r>
      <w:r w:rsidRPr="00F43CC5">
        <w:rPr>
          <w:sz w:val="16"/>
        </w:rPr>
        <w:t>Not only will</w:t>
      </w:r>
      <w:r w:rsidRPr="00DE2199">
        <w:rPr>
          <w:rStyle w:val="StyleBoldUnderline"/>
        </w:rPr>
        <w:t xml:space="preserve"> increased navigation in the Arctic result </w:t>
      </w:r>
      <w:r w:rsidRPr="00F43CC5">
        <w:rPr>
          <w:rStyle w:val="StyleBoldUnderline"/>
          <w:b/>
          <w:sz w:val="12"/>
        </w:rPr>
        <w:t>¶</w:t>
      </w:r>
      <w:r w:rsidRPr="00DE2199">
        <w:rPr>
          <w:rStyle w:val="StyleBoldUnderline"/>
        </w:rPr>
        <w:t xml:space="preserve"> from transporting</w:t>
      </w:r>
      <w:r w:rsidRPr="00F43CC5">
        <w:rPr>
          <w:sz w:val="16"/>
        </w:rPr>
        <w:t xml:space="preserve"> oil, </w:t>
      </w:r>
      <w:r w:rsidRPr="00DE2199">
        <w:rPr>
          <w:rStyle w:val="StyleBoldUnderline"/>
        </w:rPr>
        <w:t xml:space="preserve">but also from the transporting of other cargo </w:t>
      </w:r>
      <w:r w:rsidRPr="00F43CC5">
        <w:rPr>
          <w:rStyle w:val="StyleBoldUnderline"/>
          <w:b/>
          <w:sz w:val="12"/>
        </w:rPr>
        <w:t>¶</w:t>
      </w:r>
      <w:r w:rsidRPr="00DE2199">
        <w:rPr>
          <w:rStyle w:val="StyleBoldUnderline"/>
        </w:rPr>
        <w:t xml:space="preserve"> due to the warming climate opening sea lane</w:t>
      </w:r>
      <w:r w:rsidRPr="00F43CC5">
        <w:rPr>
          <w:sz w:val="16"/>
        </w:rPr>
        <w:t xml:space="preserve">s. If the vessel carries </w:t>
      </w:r>
      <w:r w:rsidRPr="00F43CC5">
        <w:rPr>
          <w:sz w:val="12"/>
        </w:rPr>
        <w:t>¶</w:t>
      </w:r>
      <w:r w:rsidRPr="00F43CC5">
        <w:rPr>
          <w:sz w:val="16"/>
        </w:rPr>
        <w:t xml:space="preserve"> oil or gas, it also carries the threat of a potentially devastating oil </w:t>
      </w:r>
      <w:r w:rsidRPr="00F43CC5">
        <w:rPr>
          <w:sz w:val="12"/>
        </w:rPr>
        <w:t>¶</w:t>
      </w:r>
      <w:r w:rsidRPr="00F43CC5">
        <w:rPr>
          <w:sz w:val="16"/>
        </w:rPr>
        <w:t xml:space="preserve"> spill</w:t>
      </w:r>
      <w:r w:rsidRPr="00DE2199">
        <w:rPr>
          <w:rStyle w:val="StyleBoldUnderline"/>
        </w:rPr>
        <w:t>.</w:t>
      </w:r>
      <w:r w:rsidRPr="00F43CC5">
        <w:rPr>
          <w:sz w:val="16"/>
        </w:rPr>
        <w:t xml:space="preserve">234 Irrespective of oil spills, increased navigation brings its </w:t>
      </w:r>
      <w:r w:rsidRPr="00F43CC5">
        <w:rPr>
          <w:sz w:val="12"/>
        </w:rPr>
        <w:t>¶</w:t>
      </w:r>
      <w:r w:rsidRPr="00F43CC5">
        <w:rPr>
          <w:sz w:val="16"/>
        </w:rPr>
        <w:t xml:space="preserve"> own environmental concerns, such as increased pollution from the </w:t>
      </w:r>
      <w:r w:rsidRPr="00F43CC5">
        <w:rPr>
          <w:sz w:val="12"/>
        </w:rPr>
        <w:t>¶</w:t>
      </w:r>
      <w:r w:rsidRPr="00F43CC5">
        <w:rPr>
          <w:sz w:val="16"/>
        </w:rPr>
        <w:t xml:space="preserve"> vessel’s waste products and the risk of ballast water introducing foreign marine species into the delicate Arctic ecosystem. Furthermore, if the seal lane traverses an area of heightened concern for particular species, then the mere presence of a ship can be environmentally detrimental. Therefore, increased navigation is a crucial environmental issue in the Arctic. Overall, </w:t>
      </w:r>
      <w:r w:rsidRPr="00DE2199">
        <w:rPr>
          <w:rStyle w:val="StyleBoldUnderline"/>
        </w:rPr>
        <w:t xml:space="preserve">the </w:t>
      </w:r>
      <w:r w:rsidRPr="00011BCC">
        <w:rPr>
          <w:rStyle w:val="StyleBoldUnderline"/>
          <w:highlight w:val="cyan"/>
        </w:rPr>
        <w:t>Arctic currently faces significant environmental challenges</w:t>
      </w:r>
      <w:r w:rsidRPr="00DE2199">
        <w:rPr>
          <w:rStyle w:val="StyleBoldUnderline"/>
        </w:rPr>
        <w:t xml:space="preserve">, which </w:t>
      </w:r>
      <w:r w:rsidRPr="00011BCC">
        <w:rPr>
          <w:rStyle w:val="StyleBoldUnderline"/>
          <w:highlight w:val="cyan"/>
        </w:rPr>
        <w:t>are only likely to increase in the future</w:t>
      </w:r>
      <w:r w:rsidRPr="00DE2199">
        <w:rPr>
          <w:rStyle w:val="StyleBoldUnderline"/>
        </w:rPr>
        <w:t>.</w:t>
      </w:r>
      <w:r w:rsidRPr="00F43CC5">
        <w:rPr>
          <w:sz w:val="16"/>
        </w:rPr>
        <w:t xml:space="preserve"> The </w:t>
      </w:r>
      <w:r w:rsidRPr="00011BCC">
        <w:rPr>
          <w:rStyle w:val="StyleBoldUnderline"/>
          <w:highlight w:val="cyan"/>
        </w:rPr>
        <w:t>gravity of the climate change in the Arctic alone warrants the attention of policymakers</w:t>
      </w:r>
      <w:r w:rsidRPr="00DE2199">
        <w:rPr>
          <w:rStyle w:val="StyleBoldUnderline"/>
        </w:rPr>
        <w:t>. The Arctic is undergoing a monumental change that has the potential to devastate its entire ecosystem</w:t>
      </w:r>
      <w:r w:rsidRPr="00F43CC5">
        <w:rPr>
          <w:sz w:val="16"/>
        </w:rPr>
        <w:t xml:space="preserve">. The melting sea ice is only the beginning of environmental concerns in the Arctic. As access becomes available, </w:t>
      </w:r>
      <w:r w:rsidRPr="00011BCC">
        <w:rPr>
          <w:rStyle w:val="StyleBoldUnderline"/>
          <w:highlight w:val="cyan"/>
        </w:rPr>
        <w:t>economic activity will increase exponentially</w:t>
      </w:r>
      <w:r w:rsidRPr="00F43CC5">
        <w:rPr>
          <w:sz w:val="16"/>
        </w:rPr>
        <w:t xml:space="preserve">, specifically </w:t>
      </w:r>
      <w:r w:rsidRPr="00DE2199">
        <w:rPr>
          <w:rStyle w:val="StyleBoldUnderline"/>
        </w:rPr>
        <w:t>an increase</w:t>
      </w:r>
      <w:r w:rsidRPr="00F43CC5">
        <w:rPr>
          <w:sz w:val="16"/>
        </w:rPr>
        <w:t xml:space="preserve"> in fishing</w:t>
      </w:r>
      <w:r w:rsidRPr="00DE2199">
        <w:rPr>
          <w:rStyle w:val="StyleBoldUnderline"/>
        </w:rPr>
        <w:t>, offshore drilling</w:t>
      </w:r>
      <w:r w:rsidRPr="00F43CC5">
        <w:rPr>
          <w:sz w:val="16"/>
        </w:rPr>
        <w:t xml:space="preserve">, and navigation. These practices bring the threat of oil spills and other significant environmental consequences. Therefore, </w:t>
      </w:r>
      <w:r w:rsidRPr="0084090E">
        <w:rPr>
          <w:rStyle w:val="StyleBoldUnderline"/>
          <w:highlight w:val="cyan"/>
        </w:rPr>
        <w:t>in</w:t>
      </w:r>
      <w:r w:rsidRPr="00DE2199">
        <w:rPr>
          <w:rStyle w:val="StyleBoldUnderline"/>
        </w:rPr>
        <w:t xml:space="preserve"> </w:t>
      </w:r>
      <w:r w:rsidRPr="00011BCC">
        <w:rPr>
          <w:rStyle w:val="StyleBoldUnderline"/>
          <w:highlight w:val="cyan"/>
        </w:rPr>
        <w:t xml:space="preserve">developing a legal regime in the Arctic, the environmental impacts of climate change and </w:t>
      </w:r>
      <w:r w:rsidRPr="00011BCC">
        <w:rPr>
          <w:rStyle w:val="Emphasis"/>
          <w:highlight w:val="cyan"/>
        </w:rPr>
        <w:t>increased economic activity</w:t>
      </w:r>
      <w:r w:rsidRPr="00011BCC">
        <w:rPr>
          <w:rStyle w:val="StyleBoldUnderline"/>
          <w:highlight w:val="cyan"/>
        </w:rPr>
        <w:t xml:space="preserve"> must be </w:t>
      </w:r>
      <w:r w:rsidRPr="007555DE">
        <w:rPr>
          <w:rStyle w:val="Emphasis"/>
          <w:highlight w:val="cyan"/>
        </w:rPr>
        <w:t>primary considerations.</w:t>
      </w:r>
      <w:r w:rsidRPr="00F43CC5">
        <w:rPr>
          <w:sz w:val="16"/>
        </w:rPr>
        <w:t xml:space="preserve">  </w:t>
      </w:r>
    </w:p>
    <w:p w:rsidR="00615916" w:rsidRPr="00FE0500" w:rsidRDefault="00615916" w:rsidP="00615916">
      <w:pPr>
        <w:pStyle w:val="Heading4"/>
      </w:pPr>
      <w:r>
        <w:t>Plan is critical to strengthening current gas development policies now</w:t>
      </w:r>
    </w:p>
    <w:p w:rsidR="00615916" w:rsidRPr="00FE0500" w:rsidRDefault="00615916" w:rsidP="00615916">
      <w:r w:rsidRPr="00FE0500">
        <w:rPr>
          <w:rStyle w:val="StyleStyleBold12pt"/>
        </w:rPr>
        <w:t>Davis ’14</w:t>
      </w:r>
      <w:r>
        <w:t xml:space="preserve"> (Carolyn, is a Senior Editor of Natural Gas Intelligence Press Inc., “US Urged to Take Lead in Arctic Offshore Development”, March  26</w:t>
      </w:r>
      <w:r w:rsidRPr="00FE0500">
        <w:rPr>
          <w:vertAlign w:val="superscript"/>
        </w:rPr>
        <w:t>th</w:t>
      </w:r>
      <w:r>
        <w:t xml:space="preserve"> 2014, http://www.naturalgasintel.com/articles/97841-us-urged-to-take-lead-in-arctic-offshore-development,  Accessed: 7/9, SD)</w:t>
      </w:r>
    </w:p>
    <w:p w:rsidR="00615916" w:rsidRPr="00FE0500" w:rsidRDefault="00615916" w:rsidP="00615916">
      <w:pPr>
        <w:jc w:val="both"/>
        <w:rPr>
          <w:rStyle w:val="StyleBoldUnderline"/>
        </w:rPr>
      </w:pPr>
      <w:r>
        <w:t xml:space="preserve">The </w:t>
      </w:r>
      <w:r w:rsidRPr="00FE0500">
        <w:rPr>
          <w:rStyle w:val="StyleBoldUnderline"/>
          <w:highlight w:val="cyan"/>
        </w:rPr>
        <w:t>Arctic</w:t>
      </w:r>
      <w:r w:rsidRPr="00F0392C">
        <w:rPr>
          <w:rStyle w:val="StyleBoldUnderline"/>
        </w:rPr>
        <w:t xml:space="preserve"> offshore </w:t>
      </w:r>
      <w:r w:rsidRPr="00FE0500">
        <w:rPr>
          <w:rStyle w:val="StyleBoldUnderline"/>
          <w:highlight w:val="cyan"/>
        </w:rPr>
        <w:t xml:space="preserve">holds a bundle of natural gas </w:t>
      </w:r>
      <w:r w:rsidRPr="00FE0500">
        <w:rPr>
          <w:highlight w:val="cyan"/>
        </w:rPr>
        <w:t>a</w:t>
      </w:r>
      <w:r>
        <w:t xml:space="preserve">nd oil prospects awaiting discovery but </w:t>
      </w:r>
      <w:r w:rsidRPr="00F0392C">
        <w:rPr>
          <w:rStyle w:val="StyleBoldUnderline"/>
        </w:rPr>
        <w:t>there is "near unanimous consensus" that the U</w:t>
      </w:r>
      <w:r>
        <w:t xml:space="preserve">nited </w:t>
      </w:r>
      <w:r w:rsidRPr="00F0392C">
        <w:rPr>
          <w:rStyle w:val="StyleBoldUnderline"/>
        </w:rPr>
        <w:t>S</w:t>
      </w:r>
      <w:r>
        <w:t xml:space="preserve">tates </w:t>
      </w:r>
      <w:r w:rsidRPr="00F0392C">
        <w:rPr>
          <w:rStyle w:val="StyleBoldUnderline"/>
        </w:rPr>
        <w:t xml:space="preserve">isn't prepared to address the changing dynamics as global commercial interest grows, Brookings Institution energy experts said Wednesday.¶ The </w:t>
      </w:r>
      <w:r w:rsidRPr="00FE0500">
        <w:rPr>
          <w:rStyle w:val="StyleBoldUnderline"/>
          <w:highlight w:val="cyan"/>
        </w:rPr>
        <w:t>U</w:t>
      </w:r>
      <w:r>
        <w:t xml:space="preserve">nited </w:t>
      </w:r>
      <w:r w:rsidRPr="00FE0500">
        <w:rPr>
          <w:rStyle w:val="StyleBoldUnderline"/>
          <w:highlight w:val="cyan"/>
        </w:rPr>
        <w:t>S</w:t>
      </w:r>
      <w:r>
        <w:t xml:space="preserve">tates </w:t>
      </w:r>
      <w:r w:rsidRPr="00FE0500">
        <w:rPr>
          <w:rStyle w:val="StyleBoldUnderline"/>
          <w:highlight w:val="cyan"/>
        </w:rPr>
        <w:t>has to "decide if it is an Arctic nation or not and what our vital interests in the region</w:t>
      </w:r>
      <w:r w:rsidRPr="00F0392C">
        <w:rPr>
          <w:rStyle w:val="StyleBoldUnderline"/>
        </w:rPr>
        <w:t xml:space="preserve"> </w:t>
      </w:r>
      <w:r w:rsidRPr="00FE0500">
        <w:rPr>
          <w:rStyle w:val="StyleBoldUnderline"/>
          <w:highlight w:val="cyan"/>
        </w:rPr>
        <w:t>are</w:t>
      </w:r>
      <w:r>
        <w:t xml:space="preserve">," a trio of experts who work for Brookings' Energy Security Initiative (ESI) said. The policy brief, "Offshore Oil and Gas Governance in the Arctic: A Leadership Role for the U.S.," was unveiled Tuesday by authors Charles K. Ebinger, who directs ESI, and John P. Banks and Alisa Schackmann. </w:t>
      </w:r>
      <w:r w:rsidRPr="00FE0500">
        <w:rPr>
          <w:rStyle w:val="StyleBoldUnderline"/>
        </w:rPr>
        <w:t>The brief</w:t>
      </w:r>
      <w:r>
        <w:t>, which took a year to prepare, precedes the United States becoming chair of the Arctic Council from 2015-2017.</w:t>
      </w:r>
      <w:r w:rsidRPr="00F0392C">
        <w:rPr>
          <w:sz w:val="12"/>
        </w:rPr>
        <w:t xml:space="preserve">¶ </w:t>
      </w:r>
      <w:r>
        <w:t xml:space="preserve">In 2009, before drilling technology expertise helped to unlock unconventional stores of gas and oil, </w:t>
      </w:r>
      <w:r w:rsidRPr="00FE0500">
        <w:rPr>
          <w:rStyle w:val="StyleBoldUnderline"/>
        </w:rPr>
        <w:t>the Arctic was estimated to contain</w:t>
      </w:r>
      <w:r>
        <w:t xml:space="preserve"> at least 83 billion bbl of undiscovered oil, which at that time was about 4% of the world's remaining conventional reserves (see Daily GPI, June 2009). The U.S. Geological Survey at that time said </w:t>
      </w:r>
      <w:r w:rsidRPr="00FE0500">
        <w:rPr>
          <w:rStyle w:val="StyleBoldUnderline"/>
        </w:rPr>
        <w:t>about 30% of the world's undiscovered gas could be trapped beneath the land and waters of the Arctic</w:t>
      </w:r>
      <w:r>
        <w:t>.</w:t>
      </w:r>
      <w:r w:rsidRPr="00F0392C">
        <w:rPr>
          <w:sz w:val="12"/>
        </w:rPr>
        <w:t xml:space="preserve">¶ </w:t>
      </w:r>
      <w:r>
        <w:t xml:space="preserve">"Based on our analysis and conclusions, we believe that </w:t>
      </w:r>
      <w:r w:rsidRPr="00FE0500">
        <w:rPr>
          <w:rStyle w:val="StyleBoldUnderline"/>
          <w:highlight w:val="cyan"/>
        </w:rPr>
        <w:t>it is in the U.S. national interest to lead in strengthening the Arctic offshore</w:t>
      </w:r>
      <w:r w:rsidRPr="00FE0500">
        <w:rPr>
          <w:rStyle w:val="StyleBoldUnderline"/>
        </w:rPr>
        <w:t xml:space="preserve"> oil and </w:t>
      </w:r>
      <w:r w:rsidRPr="00FE0500">
        <w:rPr>
          <w:rStyle w:val="StyleBoldUnderline"/>
          <w:highlight w:val="cyan"/>
        </w:rPr>
        <w:t>gas governance regime</w:t>
      </w:r>
      <w:r w:rsidRPr="00FE0500">
        <w:rPr>
          <w:rStyle w:val="StyleBoldUnderline"/>
        </w:rPr>
        <w:t>,"</w:t>
      </w:r>
      <w:r>
        <w:t xml:space="preserve"> said Ebinger. "The </w:t>
      </w:r>
      <w:r w:rsidRPr="00FE0500">
        <w:rPr>
          <w:rStyle w:val="StyleBoldUnderline"/>
          <w:highlight w:val="cyan"/>
        </w:rPr>
        <w:t>cornerstone of U.S. leadership should be enhancing oil spill prevention, control and response through the development of Arctic-specific standards, and</w:t>
      </w:r>
      <w:r w:rsidRPr="00FE0500">
        <w:rPr>
          <w:rStyle w:val="StyleBoldUnderline"/>
        </w:rPr>
        <w:t xml:space="preserve"> resource sharing arrangements to ensure adequate standards, procedures, financial resources, equipment, and infrastructure are in place and available</w:t>
      </w:r>
      <w:r>
        <w:t>."</w:t>
      </w:r>
      <w:r w:rsidRPr="00F0392C">
        <w:rPr>
          <w:sz w:val="12"/>
        </w:rPr>
        <w:t xml:space="preserve">¶ </w:t>
      </w:r>
      <w:r>
        <w:t xml:space="preserve">The </w:t>
      </w:r>
      <w:r w:rsidRPr="00FE0500">
        <w:rPr>
          <w:rStyle w:val="StyleBoldUnderline"/>
          <w:highlight w:val="cyan"/>
        </w:rPr>
        <w:t>changing Arctic region "is outpacing the government's current policy and</w:t>
      </w:r>
      <w:r w:rsidRPr="00FE0500">
        <w:rPr>
          <w:rStyle w:val="StyleBoldUnderline"/>
        </w:rPr>
        <w:t xml:space="preserve"> institutional structure to deal with it,</w:t>
      </w:r>
      <w:r>
        <w:t>" he said. "This requires a shift from viewing the Arctic primarily as a security threat in a strictly military and geopolitical sense, to focusing on a safety threat in the Arctic in the context of climate change, sustainability of indigenous communities, and protection of the environment."</w:t>
      </w:r>
      <w:r w:rsidRPr="00F0392C">
        <w:rPr>
          <w:sz w:val="12"/>
        </w:rPr>
        <w:t xml:space="preserve">¶ </w:t>
      </w:r>
      <w:r>
        <w:t xml:space="preserve">To begin with, </w:t>
      </w:r>
      <w:r w:rsidRPr="00FE0500">
        <w:rPr>
          <w:rStyle w:val="StyleBoldUnderline"/>
          <w:highlight w:val="cyan"/>
        </w:rPr>
        <w:t>the existing U.S. governing framework for Arctic</w:t>
      </w:r>
      <w:r w:rsidRPr="00FE0500">
        <w:rPr>
          <w:rStyle w:val="StyleBoldUnderline"/>
        </w:rPr>
        <w:t xml:space="preserve"> offshore oil and </w:t>
      </w:r>
      <w:r w:rsidRPr="00FE0500">
        <w:rPr>
          <w:rStyle w:val="StyleBoldUnderline"/>
          <w:highlight w:val="cyan"/>
        </w:rPr>
        <w:t>natural gas activities has to be strengthened</w:t>
      </w:r>
      <w:r>
        <w:t>, particularly for oil spill prevention, containment and response.</w:t>
      </w:r>
      <w:r w:rsidRPr="00F0392C">
        <w:rPr>
          <w:sz w:val="12"/>
        </w:rPr>
        <w:t xml:space="preserve">¶ </w:t>
      </w:r>
      <w:r>
        <w:t>"</w:t>
      </w:r>
      <w:r w:rsidRPr="00FE0500">
        <w:rPr>
          <w:rStyle w:val="StyleBoldUnderline"/>
        </w:rPr>
        <w:t xml:space="preserve">There is growing awareness and criticism that </w:t>
      </w:r>
      <w:r w:rsidRPr="00055AAE">
        <w:rPr>
          <w:rStyle w:val="StyleBoldUnderline"/>
          <w:highlight w:val="cyan"/>
        </w:rPr>
        <w:t>the current, multi-layered regulatory framework is too fragmented and is not tailored to the</w:t>
      </w:r>
      <w:r w:rsidRPr="00FE0500">
        <w:rPr>
          <w:rStyle w:val="StyleBoldUnderline"/>
        </w:rPr>
        <w:t xml:space="preserve"> unique conditions of the </w:t>
      </w:r>
      <w:r w:rsidRPr="00055AAE">
        <w:rPr>
          <w:rStyle w:val="StyleBoldUnderline"/>
          <w:highlight w:val="cyan"/>
        </w:rPr>
        <w:t>Arctic marine environment</w:t>
      </w:r>
      <w:r>
        <w:t>. There are concerns that national laws and regulations in place vary in their overall systemic approach and ability to be enforced, and that they are not sufficiently Arctic-specific or Arctic-tested to address operations taking place in ice-covered regions. Furthermore, the standards should be supported by equipment and infrastructure in place, as well as resource sharing arrangements, that allow timely and appropriate preparedness and response in the event of an accident."</w:t>
      </w:r>
      <w:r w:rsidRPr="00F0392C">
        <w:rPr>
          <w:sz w:val="12"/>
        </w:rPr>
        <w:t xml:space="preserve">¶ </w:t>
      </w:r>
      <w:r>
        <w:t xml:space="preserve">The </w:t>
      </w:r>
      <w:r w:rsidRPr="00FE0500">
        <w:rPr>
          <w:rStyle w:val="StyleBoldUnderline"/>
          <w:highlight w:val="cyan"/>
        </w:rPr>
        <w:t>best approach is</w:t>
      </w:r>
      <w:r w:rsidRPr="00FE0500">
        <w:rPr>
          <w:rStyle w:val="StyleBoldUnderline"/>
        </w:rPr>
        <w:t xml:space="preserve"> not to start over but </w:t>
      </w:r>
      <w:r w:rsidRPr="00FE0500">
        <w:rPr>
          <w:rStyle w:val="StyleBoldUnderline"/>
          <w:highlight w:val="cyan"/>
        </w:rPr>
        <w:t>to strengthen the existing framework</w:t>
      </w:r>
      <w:r w:rsidRPr="00FE0500">
        <w:rPr>
          <w:rStyle w:val="StyleBoldUnderline"/>
        </w:rPr>
        <w:t>.</w:t>
      </w:r>
      <w:r>
        <w:t xml:space="preserve"> Considerable room also exists for better communication, coordination and information sharing between all of the countries involved. And don't forget the private sector, said the ESI team. "Since hydrocarbon development in the Arctic will be undertaken by </w:t>
      </w:r>
      <w:r w:rsidRPr="00FE0500">
        <w:rPr>
          <w:rStyle w:val="StyleBoldUnderline"/>
        </w:rPr>
        <w:t>companies, they need to be involved in the process of establishing standards."¶</w:t>
      </w:r>
      <w:r w:rsidRPr="00F0392C">
        <w:rPr>
          <w:sz w:val="12"/>
        </w:rPr>
        <w:t xml:space="preserve"> </w:t>
      </w:r>
      <w:r>
        <w:t xml:space="preserve">As a result of their research, several facts became </w:t>
      </w:r>
      <w:r>
        <w:lastRenderedPageBreak/>
        <w:t xml:space="preserve">increasingly clear. "First, </w:t>
      </w:r>
      <w:r w:rsidRPr="00FE0500">
        <w:rPr>
          <w:rStyle w:val="StyleBoldUnderline"/>
        </w:rPr>
        <w:t xml:space="preserve">climate change is opening new regions of the Arctic for commercial development. </w:t>
      </w:r>
      <w:r>
        <w:t xml:space="preserve">Second, </w:t>
      </w:r>
      <w:r w:rsidRPr="00FE0500">
        <w:rPr>
          <w:rStyle w:val="StyleBoldUnderline"/>
        </w:rPr>
        <w:t xml:space="preserve">not only is there a strong prospect for extensive oil and gas discoveries, but there is also growing commercial interest and activity in the region's hydrocarbon resources, with all the littoral states having enacted policies to enable their development. Third, </w:t>
      </w:r>
      <w:r w:rsidRPr="00FE0500">
        <w:rPr>
          <w:rStyle w:val="StyleBoldUnderline"/>
          <w:highlight w:val="cyan"/>
        </w:rPr>
        <w:t>the Arctic environment poses unique challenges to offshore oil and gas development."</w:t>
      </w:r>
    </w:p>
    <w:p w:rsidR="00615916" w:rsidRPr="00825956" w:rsidRDefault="00615916" w:rsidP="00615916">
      <w:pPr>
        <w:pStyle w:val="Heading4"/>
      </w:pPr>
      <w:r>
        <w:t>Existing U.S. governing framework for Arctic natural gas activities has to be strengthened - plan key</w:t>
      </w:r>
    </w:p>
    <w:p w:rsidR="00615916" w:rsidRPr="005F0070" w:rsidRDefault="00615916" w:rsidP="00615916">
      <w:r w:rsidRPr="005F0070">
        <w:rPr>
          <w:rStyle w:val="StyleStyleBold12pt"/>
        </w:rPr>
        <w:t>Ebinger et al ’14</w:t>
      </w:r>
      <w:r>
        <w:t xml:space="preserve"> (Charles, is the director of the Energy Security Initiative at Brookings, which is housed within the institution's Foreign Policy program, “Offshore Oil and Gas Governance in the Arctic: A Leadership Role for the U.S.”, The Brookings Institution, March 2014, </w:t>
      </w:r>
      <w:hyperlink r:id="rId44" w:history="1">
        <w:r w:rsidRPr="003A1A12">
          <w:rPr>
            <w:rStyle w:val="Hyperlink"/>
          </w:rPr>
          <w:t>http://www.brookings.edu/~/media/Research/Files/Reports/2014/03/offshore%20oil%20gas%20governance%20arctic/Offshore%20Oil%20and%20Gas%20Governance%20web.pdf</w:t>
        </w:r>
      </w:hyperlink>
      <w:r>
        <w:t>, Accessed: 7/8, SD)</w:t>
      </w:r>
    </w:p>
    <w:p w:rsidR="00615916" w:rsidRDefault="00615916" w:rsidP="00615916">
      <w:pPr>
        <w:jc w:val="both"/>
        <w:rPr>
          <w:sz w:val="14"/>
        </w:rPr>
      </w:pPr>
      <w:r w:rsidRPr="005F0070">
        <w:rPr>
          <w:sz w:val="14"/>
        </w:rPr>
        <w:t xml:space="preserve">The </w:t>
      </w:r>
      <w:r w:rsidRPr="0051590F">
        <w:rPr>
          <w:rStyle w:val="StyleBoldUnderline"/>
          <w:highlight w:val="cyan"/>
        </w:rPr>
        <w:t xml:space="preserve">U.S. government must “decide if it is an Arctic nation or not and </w:t>
      </w:r>
      <w:r w:rsidRPr="005F0070">
        <w:rPr>
          <w:rStyle w:val="Emphasis"/>
          <w:highlight w:val="cyan"/>
        </w:rPr>
        <w:t>what our vital interests in the region</w:t>
      </w:r>
      <w:r w:rsidRPr="0051590F">
        <w:rPr>
          <w:rStyle w:val="StyleBoldUnderline"/>
          <w:highlight w:val="cyan"/>
        </w:rPr>
        <w:t xml:space="preserve"> are.</w:t>
      </w:r>
      <w:r w:rsidRPr="005F0070">
        <w:rPr>
          <w:sz w:val="14"/>
          <w:highlight w:val="cyan"/>
        </w:rPr>
        <w:t>”</w:t>
      </w:r>
      <w:r w:rsidRPr="005F0070">
        <w:rPr>
          <w:sz w:val="14"/>
        </w:rPr>
        <w:t xml:space="preserve"> Based on our analysis and conclusions, we believe </w:t>
      </w:r>
      <w:r w:rsidRPr="0051590F">
        <w:rPr>
          <w:rStyle w:val="StyleBoldUnderline"/>
        </w:rPr>
        <w:t xml:space="preserve">that </w:t>
      </w:r>
      <w:r w:rsidRPr="0051590F">
        <w:rPr>
          <w:rStyle w:val="StyleBoldUnderline"/>
          <w:highlight w:val="cyan"/>
        </w:rPr>
        <w:t>it is in the U.S. national interest to lead in strengthening the</w:t>
      </w:r>
      <w:r w:rsidRPr="0051590F">
        <w:rPr>
          <w:rStyle w:val="StyleBoldUnderline"/>
        </w:rPr>
        <w:t xml:space="preserve"> </w:t>
      </w:r>
      <w:r w:rsidRPr="005F0070">
        <w:rPr>
          <w:rStyle w:val="StyleBoldUnderline"/>
          <w:highlight w:val="cyan"/>
        </w:rPr>
        <w:t>Arctic offshore</w:t>
      </w:r>
      <w:r w:rsidRPr="0051590F">
        <w:rPr>
          <w:rStyle w:val="StyleBoldUnderline"/>
        </w:rPr>
        <w:t xml:space="preserve"> </w:t>
      </w:r>
      <w:r w:rsidRPr="005F0070">
        <w:rPr>
          <w:sz w:val="14"/>
        </w:rPr>
        <w:t>oil and</w:t>
      </w:r>
      <w:r w:rsidRPr="0051590F">
        <w:rPr>
          <w:rStyle w:val="StyleBoldUnderline"/>
        </w:rPr>
        <w:t xml:space="preserve"> </w:t>
      </w:r>
      <w:r w:rsidRPr="0051590F">
        <w:rPr>
          <w:rStyle w:val="StyleBoldUnderline"/>
          <w:highlight w:val="cyan"/>
        </w:rPr>
        <w:t>gas governance regime</w:t>
      </w:r>
      <w:r w:rsidRPr="005F0070">
        <w:rPr>
          <w:sz w:val="14"/>
          <w:highlight w:val="cyan"/>
        </w:rPr>
        <w:t>.</w:t>
      </w:r>
      <w:r w:rsidRPr="005F0070">
        <w:rPr>
          <w:sz w:val="14"/>
        </w:rPr>
        <w:t xml:space="preserve"> The </w:t>
      </w:r>
      <w:r w:rsidRPr="0051590F">
        <w:rPr>
          <w:rStyle w:val="StyleBoldUnderline"/>
          <w:highlight w:val="cyan"/>
        </w:rPr>
        <w:t>cornerstone of U.S. leadership should be enhancing</w:t>
      </w:r>
      <w:r w:rsidRPr="0051590F">
        <w:rPr>
          <w:rStyle w:val="StyleBoldUnderline"/>
        </w:rPr>
        <w:t xml:space="preserve"> </w:t>
      </w:r>
      <w:r w:rsidRPr="005F0070">
        <w:rPr>
          <w:sz w:val="14"/>
        </w:rPr>
        <w:t>oil</w:t>
      </w:r>
      <w:r w:rsidRPr="0051590F">
        <w:rPr>
          <w:rStyle w:val="StyleBoldUnderline"/>
        </w:rPr>
        <w:t xml:space="preserve"> </w:t>
      </w:r>
      <w:r w:rsidRPr="0051590F">
        <w:rPr>
          <w:rStyle w:val="StyleBoldUnderline"/>
          <w:highlight w:val="cyan"/>
        </w:rPr>
        <w:t>spill prevention, control and response through the development of Arctic-specific standards and resource sharing</w:t>
      </w:r>
      <w:r w:rsidRPr="0051590F">
        <w:rPr>
          <w:rStyle w:val="StyleBoldUnderline"/>
        </w:rPr>
        <w:t xml:space="preserve"> arrangements to ensure adequate standards, procedures, financial resources, equipment, and infrastructure are in place and availabl</w:t>
      </w:r>
      <w:r w:rsidRPr="005F0070">
        <w:rPr>
          <w:sz w:val="14"/>
        </w:rPr>
        <w:t>e</w:t>
      </w:r>
      <w:r w:rsidRPr="0051590F">
        <w:rPr>
          <w:rStyle w:val="StyleBoldUnderline"/>
        </w:rPr>
        <w:t xml:space="preserve">. </w:t>
      </w:r>
      <w:r w:rsidRPr="005F0070">
        <w:rPr>
          <w:rStyle w:val="StyleBoldUnderline"/>
        </w:rPr>
        <w:t xml:space="preserve">This </w:t>
      </w:r>
      <w:r w:rsidRPr="0051590F">
        <w:rPr>
          <w:rStyle w:val="StyleBoldUnderline"/>
          <w:highlight w:val="cyan"/>
        </w:rPr>
        <w:t>policy</w:t>
      </w:r>
      <w:r w:rsidRPr="005F0070">
        <w:rPr>
          <w:sz w:val="14"/>
        </w:rPr>
        <w:t xml:space="preserve"> approach </w:t>
      </w:r>
      <w:r w:rsidRPr="0051590F">
        <w:rPr>
          <w:rStyle w:val="StyleBoldUnderline"/>
        </w:rPr>
        <w:t xml:space="preserve">supports important objectives of the U.S. National Arctic Strategy to </w:t>
      </w:r>
      <w:r w:rsidRPr="0051590F">
        <w:rPr>
          <w:rStyle w:val="StyleBoldUnderline"/>
          <w:highlight w:val="cyan"/>
        </w:rPr>
        <w:t>strengthen international cooperation and “”promote Arctic oil pollution preparedness, prevention and response</w:t>
      </w:r>
      <w:r w:rsidRPr="0051590F">
        <w:rPr>
          <w:rStyle w:val="StyleBoldUnderline"/>
        </w:rPr>
        <w:t>.”</w:t>
      </w:r>
      <w:r w:rsidRPr="005F0070">
        <w:rPr>
          <w:sz w:val="14"/>
        </w:rPr>
        <w:t xml:space="preserve"> </w:t>
      </w:r>
      <w:r w:rsidRPr="0051590F">
        <w:rPr>
          <w:rStyle w:val="StyleBoldUnderline"/>
        </w:rPr>
        <w:t xml:space="preserve">It also </w:t>
      </w:r>
      <w:r w:rsidRPr="0051590F">
        <w:rPr>
          <w:rStyle w:val="StyleBoldUnderline"/>
          <w:highlight w:val="cyan"/>
        </w:rPr>
        <w:t>addresses U.S. obligations</w:t>
      </w:r>
      <w:r w:rsidRPr="0051590F">
        <w:rPr>
          <w:rStyle w:val="StyleBoldUnderline"/>
        </w:rPr>
        <w:t xml:space="preserve"> to </w:t>
      </w:r>
      <w:r w:rsidRPr="005F0070">
        <w:rPr>
          <w:sz w:val="14"/>
        </w:rPr>
        <w:t xml:space="preserve">meet the Arctic Council’s Kiruna Declaration to develop effective ways to implement the Arctic Oil Pollution Agreement-namely </w:t>
      </w:r>
      <w:r w:rsidRPr="0051590F">
        <w:rPr>
          <w:rStyle w:val="StyleBoldUnderline"/>
        </w:rPr>
        <w:t>to “</w:t>
      </w:r>
      <w:r w:rsidRPr="0051590F">
        <w:rPr>
          <w:rStyle w:val="StyleBoldUnderline"/>
          <w:highlight w:val="cyan"/>
        </w:rPr>
        <w:t>encourage future national,</w:t>
      </w:r>
      <w:r w:rsidRPr="0051590F">
        <w:rPr>
          <w:rStyle w:val="StyleBoldUnderline"/>
        </w:rPr>
        <w:t xml:space="preserve"> bi-national, and multinational contingency </w:t>
      </w:r>
      <w:r w:rsidRPr="0051590F">
        <w:rPr>
          <w:rStyle w:val="StyleBoldUnderline"/>
          <w:highlight w:val="cyan"/>
        </w:rPr>
        <w:t>plans, training and exercises, and to develop effective response measures</w:t>
      </w:r>
      <w:r w:rsidRPr="005F0070">
        <w:rPr>
          <w:sz w:val="14"/>
        </w:rPr>
        <w:t xml:space="preserve">.” Moreover, it supports recommendations from the Deepwater Horizon Commission, the Offshore Energy Safety Advisory Commission, and the Department of Interior to develop Arctic-specific regulations. In short, we believe that </w:t>
      </w:r>
      <w:r w:rsidRPr="0051590F">
        <w:rPr>
          <w:rStyle w:val="StyleBoldUnderline"/>
          <w:highlight w:val="cyan"/>
        </w:rPr>
        <w:t>our recommendations provide an opportunity for the U.S. to increase domestic awareness of the strategic importance of the region and improve governance of Arctic</w:t>
      </w:r>
      <w:r w:rsidRPr="0051590F">
        <w:rPr>
          <w:rStyle w:val="StyleBoldUnderline"/>
        </w:rPr>
        <w:t xml:space="preserve"> offshore oil and </w:t>
      </w:r>
      <w:r w:rsidRPr="0051590F">
        <w:rPr>
          <w:rStyle w:val="StyleBoldUnderline"/>
          <w:highlight w:val="cyan"/>
        </w:rPr>
        <w:t>gas activities</w:t>
      </w:r>
      <w:r w:rsidRPr="0051590F">
        <w:rPr>
          <w:rStyle w:val="StyleBoldUnderline"/>
        </w:rPr>
        <w:t xml:space="preserve">, while </w:t>
      </w:r>
      <w:r w:rsidRPr="005F0070">
        <w:rPr>
          <w:rStyle w:val="StyleBoldUnderline"/>
          <w:highlight w:val="cyan"/>
        </w:rPr>
        <w:t>meeting</w:t>
      </w:r>
      <w:r w:rsidRPr="0051590F">
        <w:rPr>
          <w:rStyle w:val="StyleBoldUnderline"/>
        </w:rPr>
        <w:t xml:space="preserve"> stated objectives and </w:t>
      </w:r>
      <w:r w:rsidRPr="005F0070">
        <w:rPr>
          <w:rStyle w:val="StyleBoldUnderline"/>
          <w:highlight w:val="cyan"/>
        </w:rPr>
        <w:t>commitments of U.S. policy in the region.</w:t>
      </w:r>
      <w:r w:rsidRPr="005F0070">
        <w:rPr>
          <w:rStyle w:val="StyleBoldUnderline"/>
          <w:b/>
          <w:sz w:val="12"/>
          <w:highlight w:val="cyan"/>
        </w:rPr>
        <w:t>¶</w:t>
      </w:r>
      <w:r w:rsidRPr="005F0070">
        <w:rPr>
          <w:rStyle w:val="StyleBoldUnderline"/>
          <w:sz w:val="12"/>
          <w:highlight w:val="cyan"/>
        </w:rPr>
        <w:t xml:space="preserve"> </w:t>
      </w:r>
      <w:r w:rsidRPr="005F0070">
        <w:rPr>
          <w:rStyle w:val="StyleBoldUnderline"/>
          <w:highlight w:val="cyan"/>
        </w:rPr>
        <w:t>Strengthening governance offshore</w:t>
      </w:r>
      <w:r w:rsidRPr="005F0070">
        <w:rPr>
          <w:sz w:val="14"/>
        </w:rPr>
        <w:t xml:space="preserve"> oil and </w:t>
      </w:r>
      <w:r w:rsidRPr="005F0070">
        <w:rPr>
          <w:rStyle w:val="StyleBoldUnderline"/>
          <w:highlight w:val="cyan"/>
        </w:rPr>
        <w:t>gas activities is a priority</w:t>
      </w:r>
      <w:r w:rsidRPr="005F0070">
        <w:rPr>
          <w:rStyle w:val="StyleBoldUnderline"/>
        </w:rPr>
        <w:t xml:space="preserve"> commensurate with the growing emphasis on prevention</w:t>
      </w:r>
      <w:r w:rsidRPr="005F0070">
        <w:rPr>
          <w:sz w:val="14"/>
        </w:rPr>
        <w:t>: that we need to be better prepared for incidents in advance of activity taking place in ice-covered regions. Specifically there is increasing recognition that, even with some legal agreements and recommended practices in place, there is little to no equipment and infrastructure in place to make these arrangements operational. Establishing robust resource sharing arrangements to prepare for prevent, and respond to an offshore incident will help address this gap. Resource sharing involves delineating the physical implementation of appropriate infrastructure, assets and other resources, how they can be shared, paid for and utilized, as well as other possible aspects such as joint exercises. Implementing the resource sharing concept could involve several approaches including arrangements among governments, the private sector, indigenous communities and other stakeholders.</w:t>
      </w:r>
    </w:p>
    <w:p w:rsidR="00615916" w:rsidRDefault="00615916" w:rsidP="00615916"/>
    <w:p w:rsidR="00615916" w:rsidRDefault="00615916" w:rsidP="00615916">
      <w:pPr>
        <w:pStyle w:val="Heading3"/>
      </w:pPr>
      <w:r>
        <w:t xml:space="preserve">Generic Governance Impact </w:t>
      </w:r>
    </w:p>
    <w:p w:rsidR="00615916" w:rsidRPr="00615916" w:rsidRDefault="00615916" w:rsidP="00615916">
      <w:pPr>
        <w:pStyle w:val="Heading4"/>
      </w:pPr>
      <w:r w:rsidRPr="00615916">
        <w:t>Extinction – global governance prevents nuclear war and environmental catastrophe</w:t>
      </w:r>
    </w:p>
    <w:p w:rsidR="00615916" w:rsidRPr="00FF3FCB" w:rsidRDefault="00615916" w:rsidP="00615916">
      <w:r w:rsidRPr="00FF3FCB">
        <w:rPr>
          <w:rStyle w:val="StyleStyleBold12pt"/>
        </w:rPr>
        <w:t>Dyer ’04</w:t>
      </w:r>
      <w:r>
        <w:t xml:space="preserve"> </w:t>
      </w:r>
      <w:r w:rsidRPr="00FF3FCB">
        <w:t xml:space="preserve">(Gwynne, is a London-based independent Canadian journalist, syndicated columnist and military historian, “The End of War: Our Task Over the Next Few Years is to Transform the World of Independent States into a Genuine Global Village”, Toronto Star, </w:t>
      </w:r>
      <w:hyperlink r:id="rId45" w:history="1">
        <w:r w:rsidRPr="00FF3FCB">
          <w:rPr>
            <w:rStyle w:val="Hyperlink"/>
          </w:rPr>
          <w:t>http://www.commondreams.org/views04/1230-05.htm</w:t>
        </w:r>
      </w:hyperlink>
      <w:r w:rsidRPr="00FF3FCB">
        <w:t>, SD)</w:t>
      </w:r>
    </w:p>
    <w:p w:rsidR="00615916" w:rsidRDefault="00615916" w:rsidP="00615916">
      <w:pPr>
        <w:jc w:val="both"/>
      </w:pPr>
    </w:p>
    <w:p w:rsidR="00615916" w:rsidRPr="00FF3FCB" w:rsidRDefault="00615916" w:rsidP="00615916">
      <w:pPr>
        <w:jc w:val="both"/>
      </w:pPr>
      <w:r w:rsidRPr="00FF3FCB">
        <w:rPr>
          <w:rStyle w:val="StyleBoldUnderline"/>
          <w:highlight w:val="cyan"/>
        </w:rPr>
        <w:t>War is deeply embedded in our history and our culture</w:t>
      </w:r>
      <w:r w:rsidRPr="00FF3FCB">
        <w:t xml:space="preserve">, probably since before we were even fully human, but weaning ourselves away from it should not be a bigger mountain to climb than some of the other changes we have already made in the way we live, given the right incentives. And we have certainly been given the right incentives: The holiday from history that we have enjoyed since the early '90s may be drawing to an end, and </w:t>
      </w:r>
      <w:r w:rsidRPr="00FF3FCB">
        <w:rPr>
          <w:rStyle w:val="StyleBoldUnderline"/>
          <w:highlight w:val="cyan"/>
        </w:rPr>
        <w:t>another great-power war, fought next time with nuclear weapons, may be lurking in our future.</w:t>
      </w:r>
      <w:r w:rsidRPr="00FF3FCB">
        <w:rPr>
          <w:rStyle w:val="StyleBoldUnderline"/>
        </w:rPr>
        <w:t>¶</w:t>
      </w:r>
      <w:r w:rsidRPr="00FF3FCB">
        <w:rPr>
          <w:sz w:val="12"/>
        </w:rPr>
        <w:t xml:space="preserve"> </w:t>
      </w:r>
      <w:r w:rsidRPr="00FF3FCB">
        <w:t>The "</w:t>
      </w:r>
      <w:r w:rsidRPr="00FF3FCB">
        <w:rPr>
          <w:rStyle w:val="StyleBoldUnderline"/>
        </w:rPr>
        <w:t>firebreak" against nuclear weapons use that we began building after Hiroshima and Nagasaki has held for well over half a century now</w:t>
      </w:r>
      <w:r w:rsidRPr="00FF3FCB">
        <w:t xml:space="preserve">. But the </w:t>
      </w:r>
      <w:r w:rsidRPr="00FF3FCB">
        <w:rPr>
          <w:rStyle w:val="StyleBoldUnderline"/>
        </w:rPr>
        <w:t xml:space="preserve">proliferation of nuclear weapons to new powers is a major challenge to the stability of the system. So are </w:t>
      </w:r>
      <w:r w:rsidRPr="00FF3FCB">
        <w:rPr>
          <w:rStyle w:val="StyleBoldUnderline"/>
          <w:highlight w:val="cyan"/>
        </w:rPr>
        <w:t xml:space="preserve">the coming crises, </w:t>
      </w:r>
      <w:r w:rsidRPr="00FF3FCB">
        <w:rPr>
          <w:rStyle w:val="Emphasis"/>
          <w:highlight w:val="cyan"/>
        </w:rPr>
        <w:t>mostly environmental in origin</w:t>
      </w:r>
      <w:r w:rsidRPr="00FF3FCB">
        <w:rPr>
          <w:rStyle w:val="StyleBoldUnderline"/>
          <w:highlight w:val="cyan"/>
        </w:rPr>
        <w:t>, which will hit some countries much harder than others</w:t>
      </w:r>
      <w:r w:rsidRPr="00FF3FCB">
        <w:rPr>
          <w:rStyle w:val="StyleBoldUnderline"/>
        </w:rPr>
        <w:t>, and may drive some to desperation</w:t>
      </w:r>
      <w:r w:rsidRPr="00FF3FCB">
        <w:t>.</w:t>
      </w:r>
      <w:r w:rsidRPr="00FF3FCB">
        <w:rPr>
          <w:sz w:val="12"/>
        </w:rPr>
        <w:t xml:space="preserve">¶ </w:t>
      </w:r>
      <w:r w:rsidRPr="00FF3FCB">
        <w:rPr>
          <w:rStyle w:val="StyleBoldUnderline"/>
        </w:rPr>
        <w:t xml:space="preserve">Add in the huge impending shifts in the great-power system as China and India grow to rival the United States in GDP over the next 30 or 40 years </w:t>
      </w:r>
      <w:r w:rsidRPr="00FF3FCB">
        <w:rPr>
          <w:rStyle w:val="StyleBoldUnderline"/>
          <w:highlight w:val="cyan"/>
        </w:rPr>
        <w:t>and it will be hard to keep things from spinning out of control</w:t>
      </w:r>
      <w:r w:rsidRPr="00FF3FCB">
        <w:rPr>
          <w:rStyle w:val="StyleBoldUnderline"/>
        </w:rPr>
        <w:t xml:space="preserve">. </w:t>
      </w:r>
      <w:r w:rsidRPr="00FF3FCB">
        <w:rPr>
          <w:rStyle w:val="StyleBoldUnderline"/>
          <w:highlight w:val="cyan"/>
        </w:rPr>
        <w:t>With good luck and good management, we may be able to ride out the next half-century without the first-magnitude catastrophe of a global nuclear war,</w:t>
      </w:r>
      <w:r w:rsidRPr="00FF3FCB">
        <w:rPr>
          <w:rStyle w:val="StyleBoldUnderline"/>
        </w:rPr>
        <w:t xml:space="preserve"> but the potential certainly exists for a major die-back of human population.</w:t>
      </w:r>
      <w:r w:rsidRPr="00FF3FCB">
        <w:rPr>
          <w:sz w:val="12"/>
        </w:rPr>
        <w:t xml:space="preserve">¶ </w:t>
      </w:r>
      <w:r w:rsidRPr="00FF3FCB">
        <w:t xml:space="preserve">We cannot command the good luck, but </w:t>
      </w:r>
      <w:r w:rsidRPr="00FF3FCB">
        <w:rPr>
          <w:rStyle w:val="StyleBoldUnderline"/>
          <w:highlight w:val="cyan"/>
        </w:rPr>
        <w:t>good management is something we can choose to provide</w:t>
      </w:r>
      <w:r w:rsidRPr="00FF3FCB">
        <w:rPr>
          <w:rStyle w:val="StyleBoldUnderline"/>
        </w:rPr>
        <w:t xml:space="preserve">. </w:t>
      </w:r>
      <w:r w:rsidRPr="00FF3FCB">
        <w:rPr>
          <w:rStyle w:val="StyleBoldUnderline"/>
          <w:highlight w:val="cyan"/>
        </w:rPr>
        <w:t>It depends</w:t>
      </w:r>
      <w:r w:rsidRPr="00FF3FCB">
        <w:rPr>
          <w:rStyle w:val="StyleBoldUnderline"/>
        </w:rPr>
        <w:t>, above all</w:t>
      </w:r>
      <w:r w:rsidRPr="00FF3FCB">
        <w:rPr>
          <w:rStyle w:val="StyleBoldUnderline"/>
          <w:highlight w:val="cyan"/>
        </w:rPr>
        <w:t xml:space="preserve">, on </w:t>
      </w:r>
      <w:r w:rsidRPr="00FF3FCB">
        <w:rPr>
          <w:rStyle w:val="Emphasis"/>
          <w:highlight w:val="cyan"/>
        </w:rPr>
        <w:t>preserving and extending the multilateral system</w:t>
      </w:r>
      <w:r w:rsidRPr="00FF3FCB">
        <w:rPr>
          <w:rStyle w:val="StyleBoldUnderline"/>
        </w:rPr>
        <w:t xml:space="preserve"> that we have been building since the end of World War II.</w:t>
      </w:r>
      <w:r w:rsidRPr="00FF3FCB">
        <w:t xml:space="preserve"> The </w:t>
      </w:r>
      <w:r w:rsidRPr="00FF3FCB">
        <w:rPr>
          <w:rStyle w:val="StyleBoldUnderline"/>
          <w:highlight w:val="cyan"/>
        </w:rPr>
        <w:t>rising powers must be absorbed into a system that emphasizes co-operation and makes room for them,</w:t>
      </w:r>
      <w:r w:rsidRPr="00FF3FCB">
        <w:rPr>
          <w:rStyle w:val="StyleBoldUnderline"/>
        </w:rPr>
        <w:t xml:space="preserve"> rather than one that deals in confrontation and raw military power. If they are obliged to play the traditional great-power game of winners and losers, then history will repeat itself and everybody loses.¶ </w:t>
      </w:r>
      <w:r w:rsidRPr="00FF3FCB">
        <w:rPr>
          <w:rStyle w:val="Emphasis"/>
          <w:highlight w:val="cyan"/>
        </w:rPr>
        <w:t xml:space="preserve">Our hopes for mitigating the severity of the coming </w:t>
      </w:r>
      <w:r w:rsidRPr="00FF3FCB">
        <w:rPr>
          <w:rStyle w:val="Emphasis"/>
          <w:highlight w:val="cyan"/>
        </w:rPr>
        <w:lastRenderedPageBreak/>
        <w:t>environmental crises also depend on early and concerted global action</w:t>
      </w:r>
      <w:r w:rsidRPr="00FF3FCB">
        <w:rPr>
          <w:rStyle w:val="StyleBoldUnderline"/>
        </w:rPr>
        <w:t xml:space="preserve"> of a sort that can only happen in a basically co-operative international system</w:t>
      </w:r>
      <w:r w:rsidRPr="00FF3FCB">
        <w:t>.</w:t>
      </w:r>
      <w:r w:rsidRPr="00FF3FCB">
        <w:rPr>
          <w:sz w:val="12"/>
        </w:rPr>
        <w:t xml:space="preserve">¶ </w:t>
      </w:r>
      <w:r w:rsidRPr="00FF3FCB">
        <w:t xml:space="preserve">When the great powers are locked into a military confrontation, </w:t>
      </w:r>
      <w:r w:rsidRPr="00FF3FCB">
        <w:rPr>
          <w:rStyle w:val="StyleBoldUnderline"/>
        </w:rPr>
        <w:t xml:space="preserve">there is simply not enough spare attention, let alone enough trust, to make deals on those issues, so </w:t>
      </w:r>
      <w:r w:rsidRPr="00FF3FCB">
        <w:rPr>
          <w:rStyle w:val="StyleBoldUnderline"/>
          <w:highlight w:val="cyan"/>
        </w:rPr>
        <w:t>the highest priority at the moment is to keep the multilateral approach alive and avoid a drift back into alliance systems and arms races</w:t>
      </w:r>
      <w:r w:rsidRPr="00FF3FCB">
        <w:t xml:space="preserve">. And there is no point in dreaming that we can leap straight into some never-land of universal brotherhood; </w:t>
      </w:r>
      <w:r w:rsidRPr="00FF3FCB">
        <w:rPr>
          <w:rStyle w:val="StyleBoldUnderline"/>
        </w:rPr>
        <w:t>we will have to confront these challenges and solve the problem of war within the context of the existing state system</w:t>
      </w:r>
      <w:r w:rsidRPr="00FF3FCB">
        <w:t>.</w:t>
      </w:r>
    </w:p>
    <w:p w:rsidR="00615916" w:rsidRPr="00615916" w:rsidRDefault="00615916" w:rsidP="00615916"/>
    <w:p w:rsidR="00615916" w:rsidRDefault="00615916" w:rsidP="00615916"/>
    <w:p w:rsidR="00615916" w:rsidRDefault="00615916" w:rsidP="00615916">
      <w:pPr>
        <w:pStyle w:val="Heading2"/>
      </w:pPr>
      <w:r>
        <w:t>Solvency</w:t>
      </w:r>
    </w:p>
    <w:p w:rsidR="00615916" w:rsidRDefault="00615916" w:rsidP="00615916">
      <w:pPr>
        <w:pStyle w:val="Heading3"/>
      </w:pPr>
      <w:r>
        <w:t xml:space="preserve">Federal Key---Arctic </w:t>
      </w:r>
    </w:p>
    <w:p w:rsidR="00615916" w:rsidRPr="00B769A2" w:rsidRDefault="00615916" w:rsidP="00615916">
      <w:pPr>
        <w:pStyle w:val="Heading4"/>
      </w:pPr>
      <w:r>
        <w:t xml:space="preserve">Arctic natural gas development is governed by USFG regulatory laws </w:t>
      </w:r>
    </w:p>
    <w:p w:rsidR="00615916" w:rsidRPr="00D166F0" w:rsidRDefault="00615916" w:rsidP="00615916">
      <w:r w:rsidRPr="00B769A2">
        <w:rPr>
          <w:rStyle w:val="StyleStyleBold12pt"/>
        </w:rPr>
        <w:t>Baker and Sidortsov ’13</w:t>
      </w:r>
      <w:r>
        <w:t xml:space="preserve"> (Betsy, is Associate Professor and Senior Fellow for Oceans and Energy at the Institute for Energy and the  Environment of Vermont Law School, Roman, is a doctoral researcher at the Scott Polar Research Institute of the University of Cambridge and Senior Global Energy Fellow at the Institute for Energy and the Environment of Vermont Law School, “The Legal and Regulatory Regime for Offshore Hydrocarbon Resources”, American Bar, </w:t>
      </w:r>
      <w:hyperlink r:id="rId46" w:history="1">
        <w:r w:rsidRPr="003A1A12">
          <w:rPr>
            <w:rStyle w:val="Hyperlink"/>
          </w:rPr>
          <w:t>http://www.americanbar.org/content/dam/aba/administrative/environment_energy_resources/resources/baker_sidortsov_hydrocabon_Arctic.authcheckdam.pdf</w:t>
        </w:r>
      </w:hyperlink>
      <w:r>
        <w:t>, Accessed: 7/9, SD)</w:t>
      </w:r>
    </w:p>
    <w:p w:rsidR="00615916" w:rsidRDefault="00615916" w:rsidP="00615916">
      <w:pPr>
        <w:jc w:val="both"/>
        <w:rPr>
          <w:sz w:val="16"/>
        </w:rPr>
      </w:pPr>
      <w:r w:rsidRPr="00B769A2">
        <w:rPr>
          <w:sz w:val="16"/>
        </w:rPr>
        <w:t>Until that rulemaking concludes</w:t>
      </w:r>
      <w:r w:rsidRPr="00B769A2">
        <w:rPr>
          <w:sz w:val="16"/>
          <w:highlight w:val="cyan"/>
        </w:rPr>
        <w:t xml:space="preserve">, </w:t>
      </w:r>
      <w:r w:rsidRPr="00B769A2">
        <w:rPr>
          <w:rStyle w:val="StyleBoldUnderline"/>
          <w:highlight w:val="cyan"/>
        </w:rPr>
        <w:t>Arctic offshore</w:t>
      </w:r>
      <w:r w:rsidRPr="00B769A2">
        <w:rPr>
          <w:rStyle w:val="StyleBoldUnderline"/>
        </w:rPr>
        <w:t xml:space="preserve"> oil</w:t>
      </w:r>
      <w:r w:rsidRPr="00B769A2">
        <w:rPr>
          <w:sz w:val="16"/>
        </w:rPr>
        <w:t xml:space="preserve"> </w:t>
      </w:r>
      <w:r w:rsidRPr="00B769A2">
        <w:rPr>
          <w:rStyle w:val="StyleBoldUnderline"/>
        </w:rPr>
        <w:t xml:space="preserve">and </w:t>
      </w:r>
      <w:r w:rsidRPr="00B769A2">
        <w:rPr>
          <w:rStyle w:val="StyleBoldUnderline"/>
          <w:highlight w:val="cyan"/>
        </w:rPr>
        <w:t xml:space="preserve">gas </w:t>
      </w:r>
      <w:r w:rsidRPr="00B769A2">
        <w:rPr>
          <w:rStyle w:val="StyleBoldUnderline"/>
          <w:b/>
          <w:sz w:val="12"/>
          <w:highlight w:val="cyan"/>
        </w:rPr>
        <w:t>¶</w:t>
      </w:r>
      <w:r w:rsidRPr="00B769A2">
        <w:rPr>
          <w:rStyle w:val="StyleBoldUnderline"/>
          <w:highlight w:val="cyan"/>
        </w:rPr>
        <w:t xml:space="preserve"> development is overwhelmingly governed by the same U.S. offshore</w:t>
      </w:r>
      <w:r w:rsidRPr="00B769A2">
        <w:rPr>
          <w:rStyle w:val="StyleBoldUnderline"/>
        </w:rPr>
        <w:t xml:space="preserve"> oil and </w:t>
      </w:r>
      <w:r w:rsidRPr="00B769A2">
        <w:rPr>
          <w:rStyle w:val="StyleBoldUnderline"/>
          <w:highlight w:val="cyan"/>
        </w:rPr>
        <w:t xml:space="preserve">gas legal and </w:t>
      </w:r>
      <w:r w:rsidRPr="00B769A2">
        <w:rPr>
          <w:rStyle w:val="StyleBoldUnderline"/>
          <w:b/>
          <w:sz w:val="12"/>
          <w:highlight w:val="cyan"/>
        </w:rPr>
        <w:t>¶</w:t>
      </w:r>
      <w:r w:rsidRPr="00B769A2">
        <w:rPr>
          <w:rStyle w:val="StyleBoldUnderline"/>
          <w:highlight w:val="cyan"/>
        </w:rPr>
        <w:t xml:space="preserve"> regulatory regime that applies in all other U.S. offshore areas</w:t>
      </w:r>
      <w:r w:rsidRPr="00B769A2">
        <w:rPr>
          <w:sz w:val="16"/>
        </w:rPr>
        <w:t xml:space="preserve">. </w:t>
      </w:r>
      <w:r w:rsidRPr="00B769A2">
        <w:rPr>
          <w:rStyle w:val="StyleBoldUnderline"/>
          <w:b/>
          <w:sz w:val="12"/>
        </w:rPr>
        <w:t>¶</w:t>
      </w:r>
      <w:r w:rsidRPr="00B769A2">
        <w:rPr>
          <w:rStyle w:val="StyleBoldUnderline"/>
        </w:rPr>
        <w:t xml:space="preserve"> This</w:t>
      </w:r>
      <w:r w:rsidRPr="00B769A2">
        <w:rPr>
          <w:sz w:val="16"/>
        </w:rPr>
        <w:t xml:space="preserve"> </w:t>
      </w:r>
      <w:r w:rsidRPr="00B769A2">
        <w:rPr>
          <w:rStyle w:val="StyleBoldUnderline"/>
          <w:highlight w:val="cyan"/>
        </w:rPr>
        <w:t xml:space="preserve">complex legal and regulatory framework involves more than forty intertwined </w:t>
      </w:r>
      <w:r w:rsidRPr="00B769A2">
        <w:rPr>
          <w:rStyle w:val="StyleBoldUnderline"/>
          <w:b/>
          <w:sz w:val="12"/>
          <w:highlight w:val="cyan"/>
        </w:rPr>
        <w:t>¶</w:t>
      </w:r>
      <w:r w:rsidRPr="00B769A2">
        <w:rPr>
          <w:rStyle w:val="StyleBoldUnderline"/>
          <w:highlight w:val="cyan"/>
        </w:rPr>
        <w:t xml:space="preserve"> federal statutes</w:t>
      </w:r>
      <w:r w:rsidRPr="00B769A2">
        <w:rPr>
          <w:rStyle w:val="StyleBoldUnderline"/>
        </w:rPr>
        <w:t xml:space="preserve"> and numerous </w:t>
      </w:r>
      <w:r w:rsidRPr="00B769A2">
        <w:rPr>
          <w:rStyle w:val="StyleBoldUnderline"/>
          <w:highlight w:val="cyan"/>
        </w:rPr>
        <w:t>rules,</w:t>
      </w:r>
      <w:r w:rsidRPr="00B769A2">
        <w:rPr>
          <w:rStyle w:val="StyleBoldUnderline"/>
        </w:rPr>
        <w:t xml:space="preserve"> </w:t>
      </w:r>
      <w:r w:rsidRPr="00B769A2">
        <w:rPr>
          <w:rStyle w:val="StyleBoldUnderline"/>
          <w:highlight w:val="cyan"/>
        </w:rPr>
        <w:t>regulations, and</w:t>
      </w:r>
      <w:r w:rsidRPr="00B769A2">
        <w:rPr>
          <w:rStyle w:val="StyleBoldUnderline"/>
        </w:rPr>
        <w:t xml:space="preserve"> industry </w:t>
      </w:r>
      <w:r w:rsidRPr="00B769A2">
        <w:rPr>
          <w:rStyle w:val="StyleBoldUnderline"/>
          <w:highlight w:val="cyan"/>
        </w:rPr>
        <w:t>standards.</w:t>
      </w:r>
      <w:r w:rsidRPr="00B769A2">
        <w:rPr>
          <w:rStyle w:val="StyleBoldUnderline"/>
        </w:rPr>
        <w:t xml:space="preserve"> </w:t>
      </w:r>
      <w:r w:rsidRPr="00B769A2">
        <w:rPr>
          <w:sz w:val="16"/>
        </w:rPr>
        <w:t xml:space="preserve">The </w:t>
      </w:r>
      <w:r w:rsidRPr="00B769A2">
        <w:rPr>
          <w:rStyle w:val="StyleBoldUnderline"/>
        </w:rPr>
        <w:t xml:space="preserve">framework is </w:t>
      </w:r>
      <w:r w:rsidRPr="00B769A2">
        <w:rPr>
          <w:rStyle w:val="StyleBoldUnderline"/>
          <w:b/>
          <w:sz w:val="12"/>
        </w:rPr>
        <w:t>¶</w:t>
      </w:r>
      <w:r w:rsidRPr="00B769A2">
        <w:rPr>
          <w:rStyle w:val="StyleBoldUnderline"/>
        </w:rPr>
        <w:t xml:space="preserve"> arranged around the primary piece of legislation, the OCS Lands Act (OCSLA)6</w:t>
      </w:r>
      <w:r w:rsidRPr="00B769A2">
        <w:rPr>
          <w:sz w:val="16"/>
        </w:rPr>
        <w:t xml:space="preserve">8 and its </w:t>
      </w:r>
      <w:r w:rsidRPr="00B769A2">
        <w:rPr>
          <w:sz w:val="12"/>
        </w:rPr>
        <w:t>¶</w:t>
      </w:r>
      <w:r w:rsidRPr="00B769A2">
        <w:rPr>
          <w:sz w:val="16"/>
        </w:rPr>
        <w:t xml:space="preserve"> attendant regulations, entitled Oil and Gas and Sulphur Operations in the Outer Continental </w:t>
      </w:r>
      <w:r w:rsidRPr="00B769A2">
        <w:rPr>
          <w:sz w:val="12"/>
        </w:rPr>
        <w:t>¶</w:t>
      </w:r>
      <w:r w:rsidRPr="00B769A2">
        <w:rPr>
          <w:sz w:val="16"/>
        </w:rPr>
        <w:t xml:space="preserve"> Shelf.69 Other </w:t>
      </w:r>
      <w:r w:rsidRPr="00B769A2">
        <w:rPr>
          <w:rStyle w:val="StyleBoldUnderline"/>
          <w:highlight w:val="cyan"/>
        </w:rPr>
        <w:t>notable federal statutes include</w:t>
      </w:r>
      <w:r w:rsidRPr="00B769A2">
        <w:rPr>
          <w:rStyle w:val="StyleBoldUnderline"/>
        </w:rPr>
        <w:t xml:space="preserve"> the aforementioned OPA, Endangered Species </w:t>
      </w:r>
      <w:r w:rsidRPr="00B769A2">
        <w:rPr>
          <w:rStyle w:val="StyleBoldUnderline"/>
          <w:b/>
          <w:sz w:val="12"/>
        </w:rPr>
        <w:t>¶</w:t>
      </w:r>
      <w:r w:rsidRPr="00B769A2">
        <w:rPr>
          <w:rStyle w:val="StyleBoldUnderline"/>
        </w:rPr>
        <w:t xml:space="preserve"> Act (ESA),70 National Environmental Policy Act </w:t>
      </w:r>
      <w:r w:rsidRPr="00B769A2">
        <w:rPr>
          <w:rStyle w:val="StyleBoldUnderline"/>
          <w:highlight w:val="cyan"/>
        </w:rPr>
        <w:t>(NEPA</w:t>
      </w:r>
      <w:r w:rsidRPr="00B769A2">
        <w:rPr>
          <w:rStyle w:val="StyleBoldUnderline"/>
        </w:rPr>
        <w:t xml:space="preserve">),71 Coastal Zone Management Act </w:t>
      </w:r>
      <w:r w:rsidRPr="00B769A2">
        <w:rPr>
          <w:rStyle w:val="StyleBoldUnderline"/>
          <w:b/>
          <w:sz w:val="12"/>
        </w:rPr>
        <w:t>¶</w:t>
      </w:r>
      <w:r w:rsidRPr="00B769A2">
        <w:rPr>
          <w:rStyle w:val="StyleBoldUnderline"/>
        </w:rPr>
        <w:t xml:space="preserve"> (CZMA),72</w:t>
      </w:r>
      <w:r w:rsidRPr="00B769A2">
        <w:rPr>
          <w:sz w:val="16"/>
        </w:rPr>
        <w:t xml:space="preserve"> </w:t>
      </w:r>
      <w:r w:rsidRPr="00B769A2">
        <w:rPr>
          <w:rStyle w:val="StyleBoldUnderline"/>
        </w:rPr>
        <w:t xml:space="preserve">Resource Conservation Recovery Act (RCRA),73 Clean Water Act (CWA),74 Clean </w:t>
      </w:r>
      <w:r w:rsidRPr="00B769A2">
        <w:rPr>
          <w:rStyle w:val="StyleBoldUnderline"/>
          <w:b/>
          <w:sz w:val="12"/>
        </w:rPr>
        <w:t>¶</w:t>
      </w:r>
      <w:r w:rsidRPr="00B769A2">
        <w:rPr>
          <w:rStyle w:val="StyleBoldUnderline"/>
        </w:rPr>
        <w:t xml:space="preserve"> Air Act (CAA),75 Marine Mammal Protection Act (MMPA),76 Magnuson-Stevens Fishery </w:t>
      </w:r>
      <w:r w:rsidRPr="00B769A2">
        <w:rPr>
          <w:rStyle w:val="StyleBoldUnderline"/>
          <w:b/>
          <w:sz w:val="12"/>
        </w:rPr>
        <w:t>¶</w:t>
      </w:r>
      <w:r w:rsidRPr="00B769A2">
        <w:rPr>
          <w:rStyle w:val="StyleBoldUnderline"/>
        </w:rPr>
        <w:t xml:space="preserve"> Conservation and Management Act (MSA),77 and Federal Oil and Gas Royalty Management Act </w:t>
      </w:r>
      <w:r w:rsidRPr="00B769A2">
        <w:rPr>
          <w:rStyle w:val="StyleBoldUnderline"/>
          <w:b/>
          <w:sz w:val="12"/>
        </w:rPr>
        <w:t>¶</w:t>
      </w:r>
      <w:r w:rsidRPr="00B769A2">
        <w:rPr>
          <w:rStyle w:val="StyleBoldUnderline"/>
        </w:rPr>
        <w:t xml:space="preserve"> (FOGRMA).78</w:t>
      </w:r>
      <w:r w:rsidRPr="00B769A2">
        <w:rPr>
          <w:sz w:val="16"/>
        </w:rPr>
        <w:t xml:space="preserve"> </w:t>
      </w:r>
      <w:r w:rsidRPr="00B769A2">
        <w:rPr>
          <w:rStyle w:val="StyleBoldUnderline"/>
          <w:highlight w:val="cyan"/>
        </w:rPr>
        <w:t>State law</w:t>
      </w:r>
      <w:r w:rsidRPr="00B769A2">
        <w:rPr>
          <w:sz w:val="16"/>
        </w:rPr>
        <w:t xml:space="preserve"> may also be involved but, as we explore below, its application </w:t>
      </w:r>
      <w:r w:rsidRPr="00B769A2">
        <w:rPr>
          <w:rStyle w:val="StyleBoldUnderline"/>
          <w:highlight w:val="cyan"/>
        </w:rPr>
        <w:t xml:space="preserve">is </w:t>
      </w:r>
      <w:r w:rsidRPr="00B769A2">
        <w:rPr>
          <w:rStyle w:val="StyleBoldUnderline"/>
          <w:b/>
          <w:sz w:val="12"/>
          <w:highlight w:val="cyan"/>
        </w:rPr>
        <w:t>¶</w:t>
      </w:r>
      <w:r w:rsidRPr="00B769A2">
        <w:rPr>
          <w:rStyle w:val="StyleBoldUnderline"/>
          <w:highlight w:val="cyan"/>
        </w:rPr>
        <w:t xml:space="preserve"> determined by the geographic location of the hydrocarbon reservo</w:t>
      </w:r>
      <w:r w:rsidRPr="00B769A2">
        <w:rPr>
          <w:rStyle w:val="StyleBoldUnderline"/>
        </w:rPr>
        <w:t>ir.</w:t>
      </w:r>
      <w:r w:rsidRPr="00B769A2">
        <w:rPr>
          <w:sz w:val="16"/>
        </w:rPr>
        <w:t xml:space="preserve"> Several </w:t>
      </w:r>
      <w:r w:rsidRPr="00B769A2">
        <w:rPr>
          <w:rStyle w:val="StyleBoldUnderline"/>
        </w:rPr>
        <w:t>federal</w:t>
      </w:r>
      <w:r w:rsidRPr="00B769A2">
        <w:rPr>
          <w:sz w:val="16"/>
        </w:rPr>
        <w:t xml:space="preserve"> and, </w:t>
      </w:r>
      <w:r w:rsidRPr="00B769A2">
        <w:rPr>
          <w:sz w:val="12"/>
        </w:rPr>
        <w:t>¶</w:t>
      </w:r>
      <w:r w:rsidRPr="00B769A2">
        <w:rPr>
          <w:sz w:val="16"/>
        </w:rPr>
        <w:t xml:space="preserve"> potentially, state </w:t>
      </w:r>
      <w:r w:rsidRPr="00B769A2">
        <w:rPr>
          <w:rStyle w:val="StyleBoldUnderline"/>
        </w:rPr>
        <w:t xml:space="preserve">actors, including administrative agencies, ensure that the law is properly </w:t>
      </w:r>
      <w:r w:rsidRPr="00B769A2">
        <w:rPr>
          <w:rStyle w:val="StyleBoldUnderline"/>
          <w:b/>
          <w:sz w:val="12"/>
        </w:rPr>
        <w:t>¶</w:t>
      </w:r>
      <w:r w:rsidRPr="00B769A2">
        <w:rPr>
          <w:rStyle w:val="StyleBoldUnderline"/>
        </w:rPr>
        <w:t xml:space="preserve"> applied, observed, and enforced</w:t>
      </w:r>
      <w:r w:rsidRPr="00B769A2">
        <w:rPr>
          <w:sz w:val="16"/>
        </w:rPr>
        <w:t xml:space="preserve">. </w:t>
      </w:r>
      <w:r w:rsidRPr="00B769A2">
        <w:rPr>
          <w:sz w:val="12"/>
        </w:rPr>
        <w:t>¶</w:t>
      </w:r>
      <w:r w:rsidRPr="00B769A2">
        <w:rPr>
          <w:sz w:val="16"/>
        </w:rPr>
        <w:t xml:space="preserve"> To better explain this complex legal and regulatory regime, </w:t>
      </w:r>
      <w:r w:rsidRPr="00B769A2">
        <w:rPr>
          <w:rStyle w:val="StyleBoldUnderline"/>
        </w:rPr>
        <w:t xml:space="preserve">we adopt the following </w:t>
      </w:r>
      <w:r w:rsidRPr="00B769A2">
        <w:rPr>
          <w:rStyle w:val="StyleBoldUnderline"/>
          <w:b/>
          <w:sz w:val="12"/>
        </w:rPr>
        <w:t>¶</w:t>
      </w:r>
      <w:r w:rsidRPr="00B769A2">
        <w:rPr>
          <w:rStyle w:val="StyleBoldUnderline"/>
        </w:rPr>
        <w:t xml:space="preserve"> conceptual framework</w:t>
      </w:r>
      <w:r w:rsidRPr="00B769A2">
        <w:rPr>
          <w:sz w:val="16"/>
        </w:rPr>
        <w:t xml:space="preserve"> (Fig. 1). Rather than detailing each key statute, regulation, or </w:t>
      </w:r>
      <w:r w:rsidRPr="00B769A2">
        <w:rPr>
          <w:sz w:val="12"/>
        </w:rPr>
        <w:t>¶</w:t>
      </w:r>
      <w:r w:rsidRPr="00B769A2">
        <w:rPr>
          <w:sz w:val="16"/>
        </w:rPr>
        <w:t xml:space="preserve"> administrative agency, we analyze </w:t>
      </w:r>
      <w:r w:rsidRPr="00B769A2">
        <w:rPr>
          <w:rStyle w:val="StyleBoldUnderline"/>
          <w:highlight w:val="cyan"/>
        </w:rPr>
        <w:t xml:space="preserve">the three principal components of the regime: leasing </w:t>
      </w:r>
      <w:r w:rsidRPr="00B769A2">
        <w:rPr>
          <w:rStyle w:val="StyleBoldUnderline"/>
          <w:b/>
          <w:sz w:val="12"/>
          <w:highlight w:val="cyan"/>
        </w:rPr>
        <w:t>¶</w:t>
      </w:r>
      <w:r w:rsidRPr="00B769A2">
        <w:rPr>
          <w:rStyle w:val="StyleBoldUnderline"/>
          <w:highlight w:val="cyan"/>
        </w:rPr>
        <w:t xml:space="preserve"> (licensing), operating practices, and revenue collection. </w:t>
      </w:r>
      <w:r w:rsidRPr="00B769A2">
        <w:rPr>
          <w:rStyle w:val="StyleBoldUnderline"/>
        </w:rPr>
        <w:t>We</w:t>
      </w:r>
      <w:r w:rsidRPr="00B769A2">
        <w:rPr>
          <w:sz w:val="16"/>
        </w:rPr>
        <w:t xml:space="preserve"> briefly zero in on jurisdictional </w:t>
      </w:r>
      <w:r w:rsidRPr="00B769A2">
        <w:rPr>
          <w:sz w:val="12"/>
        </w:rPr>
        <w:t>¶</w:t>
      </w:r>
      <w:r w:rsidRPr="00B769A2">
        <w:rPr>
          <w:sz w:val="16"/>
        </w:rPr>
        <w:t xml:space="preserve"> issues, touch on potentially applicable state law, and elaborate on each of these three </w:t>
      </w:r>
      <w:r w:rsidRPr="00B769A2">
        <w:rPr>
          <w:sz w:val="12"/>
        </w:rPr>
        <w:t>¶</w:t>
      </w:r>
      <w:r w:rsidRPr="00B769A2">
        <w:rPr>
          <w:sz w:val="16"/>
        </w:rPr>
        <w:t xml:space="preserve"> components. </w:t>
      </w:r>
    </w:p>
    <w:p w:rsidR="00615916" w:rsidRPr="00B769A2" w:rsidRDefault="00615916" w:rsidP="00615916">
      <w:pPr>
        <w:pStyle w:val="Heading4"/>
      </w:pPr>
      <w:r>
        <w:t>Federal government has jurisdiction over gas activity in the Arctic beyond three miles</w:t>
      </w:r>
    </w:p>
    <w:p w:rsidR="00615916" w:rsidRDefault="00615916" w:rsidP="00615916">
      <w:r w:rsidRPr="00B769A2">
        <w:rPr>
          <w:rStyle w:val="StyleStyleBold12pt"/>
        </w:rPr>
        <w:t>Baker and Sidortsov ’13</w:t>
      </w:r>
      <w:r>
        <w:t xml:space="preserve"> (Betsy, is Associate Professor and Senior Fellow for Oceans and Energy at the Institute for Energy and the  Environment of Vermont Law School, Roman, is a doctoral researcher at the Scott Polar Research Institute of the University of Cambridge and Senior Global Energy Fellow at the Institute for Energy and the Environment of Vermont Law School, “The Legal and Regulatory Regime for Offshore Hydrocarbon Resources”, American Bar, </w:t>
      </w:r>
      <w:hyperlink r:id="rId47" w:history="1">
        <w:r w:rsidRPr="003A1A12">
          <w:rPr>
            <w:rStyle w:val="Hyperlink"/>
          </w:rPr>
          <w:t>http://www.americanbar.org/content/dam/aba/administrative/environment_energy_resources/resources/baker_sidortsov_hydrocabon_Arctic.authcheckdam.pdf</w:t>
        </w:r>
      </w:hyperlink>
      <w:r>
        <w:t>, Accessed: 7/9, SD)</w:t>
      </w:r>
    </w:p>
    <w:p w:rsidR="00615916" w:rsidRDefault="00615916" w:rsidP="00615916">
      <w:pPr>
        <w:jc w:val="both"/>
        <w:rPr>
          <w:sz w:val="16"/>
        </w:rPr>
      </w:pPr>
      <w:r w:rsidRPr="00B769A2">
        <w:rPr>
          <w:rStyle w:val="StyleBoldUnderline"/>
          <w:highlight w:val="cyan"/>
        </w:rPr>
        <w:t>Jurisdiction over offshore</w:t>
      </w:r>
      <w:r w:rsidRPr="00B769A2">
        <w:rPr>
          <w:sz w:val="16"/>
        </w:rPr>
        <w:t xml:space="preserve"> oil and </w:t>
      </w:r>
      <w:r w:rsidRPr="00B769A2">
        <w:rPr>
          <w:rStyle w:val="StyleBoldUnderline"/>
          <w:highlight w:val="cyan"/>
        </w:rPr>
        <w:t xml:space="preserve">gas activity in the U.S. Arctic depends on where it </w:t>
      </w:r>
      <w:r w:rsidRPr="00B769A2">
        <w:rPr>
          <w:rStyle w:val="StyleBoldUnderline"/>
          <w:b/>
          <w:sz w:val="12"/>
          <w:highlight w:val="cyan"/>
        </w:rPr>
        <w:t>¶</w:t>
      </w:r>
      <w:r w:rsidRPr="00B769A2">
        <w:rPr>
          <w:rStyle w:val="StyleBoldUnderline"/>
          <w:highlight w:val="cyan"/>
        </w:rPr>
        <w:t xml:space="preserve"> occurs</w:t>
      </w:r>
      <w:r w:rsidRPr="00B769A2">
        <w:rPr>
          <w:sz w:val="16"/>
        </w:rPr>
        <w:t xml:space="preserve">. </w:t>
      </w:r>
      <w:r w:rsidRPr="00B769A2">
        <w:rPr>
          <w:sz w:val="16"/>
          <w:highlight w:val="cyan"/>
        </w:rPr>
        <w:t xml:space="preserve">The </w:t>
      </w:r>
      <w:r w:rsidRPr="00B769A2">
        <w:rPr>
          <w:rStyle w:val="StyleBoldUnderline"/>
          <w:highlight w:val="cyan"/>
        </w:rPr>
        <w:t>State of Alaska owns and regulates</w:t>
      </w:r>
      <w:r w:rsidRPr="00B769A2">
        <w:rPr>
          <w:rStyle w:val="StyleBoldUnderline"/>
        </w:rPr>
        <w:t xml:space="preserve"> </w:t>
      </w:r>
      <w:r w:rsidRPr="00B769A2">
        <w:rPr>
          <w:sz w:val="16"/>
        </w:rPr>
        <w:t xml:space="preserve">oil and </w:t>
      </w:r>
      <w:r w:rsidRPr="00B769A2">
        <w:rPr>
          <w:rStyle w:val="StyleBoldUnderline"/>
          <w:highlight w:val="cyan"/>
        </w:rPr>
        <w:t>gas resources within three miles</w:t>
      </w:r>
      <w:r w:rsidRPr="00B769A2">
        <w:rPr>
          <w:rStyle w:val="StyleBoldUnderline"/>
        </w:rPr>
        <w:t xml:space="preserve"> (5 km) </w:t>
      </w:r>
      <w:r w:rsidRPr="00B769A2">
        <w:rPr>
          <w:rStyle w:val="StyleBoldUnderline"/>
          <w:b/>
          <w:sz w:val="12"/>
        </w:rPr>
        <w:t>¶</w:t>
      </w:r>
      <w:r w:rsidRPr="00B769A2">
        <w:rPr>
          <w:rStyle w:val="StyleBoldUnderline"/>
        </w:rPr>
        <w:t xml:space="preserve"> </w:t>
      </w:r>
      <w:r w:rsidRPr="00B769A2">
        <w:rPr>
          <w:rStyle w:val="StyleBoldUnderline"/>
          <w:highlight w:val="cyan"/>
        </w:rPr>
        <w:t>from shore</w:t>
      </w:r>
      <w:r w:rsidRPr="00B769A2">
        <w:rPr>
          <w:sz w:val="16"/>
        </w:rPr>
        <w:t>.</w:t>
      </w:r>
      <w:r w:rsidRPr="00B769A2">
        <w:rPr>
          <w:sz w:val="12"/>
        </w:rPr>
        <w:t>¶</w:t>
      </w:r>
      <w:r w:rsidRPr="00B769A2">
        <w:rPr>
          <w:sz w:val="16"/>
        </w:rPr>
        <w:t xml:space="preserve"> 79 The </w:t>
      </w:r>
      <w:r w:rsidRPr="00B769A2">
        <w:rPr>
          <w:rStyle w:val="StyleBoldUnderline"/>
          <w:highlight w:val="cyan"/>
        </w:rPr>
        <w:t>fed</w:t>
      </w:r>
      <w:r w:rsidRPr="00B769A2">
        <w:rPr>
          <w:rStyle w:val="StyleBoldUnderline"/>
        </w:rPr>
        <w:t xml:space="preserve">eral </w:t>
      </w:r>
      <w:r w:rsidRPr="00B769A2">
        <w:rPr>
          <w:rStyle w:val="StyleBoldUnderline"/>
          <w:highlight w:val="cyan"/>
        </w:rPr>
        <w:t xml:space="preserve">government exercises jurisdiction over the Territorial Sea beyond three </w:t>
      </w:r>
      <w:r w:rsidRPr="00B769A2">
        <w:rPr>
          <w:rStyle w:val="StyleBoldUnderline"/>
          <w:b/>
          <w:sz w:val="12"/>
          <w:highlight w:val="cyan"/>
        </w:rPr>
        <w:t>¶</w:t>
      </w:r>
      <w:r w:rsidRPr="00B769A2">
        <w:rPr>
          <w:rStyle w:val="StyleBoldUnderline"/>
          <w:highlight w:val="cyan"/>
        </w:rPr>
        <w:t xml:space="preserve"> miles</w:t>
      </w:r>
      <w:r w:rsidRPr="00B769A2">
        <w:rPr>
          <w:rStyle w:val="StyleBoldUnderline"/>
        </w:rPr>
        <w:t>, the Contiguous Zone, the Exclusive Economic Zone, and the Continental Shelf</w:t>
      </w:r>
      <w:r w:rsidRPr="00B769A2">
        <w:rPr>
          <w:sz w:val="16"/>
        </w:rPr>
        <w:t>.</w:t>
      </w:r>
      <w:r w:rsidRPr="00B769A2">
        <w:rPr>
          <w:sz w:val="12"/>
        </w:rPr>
        <w:t>¶</w:t>
      </w:r>
      <w:r w:rsidRPr="00B769A2">
        <w:rPr>
          <w:sz w:val="16"/>
        </w:rPr>
        <w:t xml:space="preserve"> 80 The </w:t>
      </w:r>
      <w:r w:rsidRPr="00B769A2">
        <w:rPr>
          <w:sz w:val="12"/>
        </w:rPr>
        <w:t>¶</w:t>
      </w:r>
      <w:r w:rsidRPr="00B769A2">
        <w:rPr>
          <w:sz w:val="16"/>
        </w:rPr>
        <w:t xml:space="preserve"> U.S. Arctic Research and Policy Act of 1984 (ARPA) defines the U.S. Arctic not by naming </w:t>
      </w:r>
      <w:r w:rsidRPr="00B769A2">
        <w:rPr>
          <w:sz w:val="12"/>
        </w:rPr>
        <w:t>¶</w:t>
      </w:r>
      <w:r w:rsidRPr="00B769A2">
        <w:rPr>
          <w:sz w:val="16"/>
        </w:rPr>
        <w:t xml:space="preserve"> Alaska but by referencing geographic features that are in or border on the state.81 Including the </w:t>
      </w:r>
      <w:r w:rsidRPr="00B769A2">
        <w:rPr>
          <w:sz w:val="12"/>
        </w:rPr>
        <w:t>¶</w:t>
      </w:r>
      <w:r w:rsidRPr="00B769A2">
        <w:rPr>
          <w:sz w:val="16"/>
        </w:rPr>
        <w:t xml:space="preserve"> Bering Sea and the Aleutian Chain in the ARPA definition extends the U.S. Arctic well south of the Arctic Circle (latitude 66° 33′ 44″ N); for example, the Aleutian Island of Amatignak is at </w:t>
      </w:r>
      <w:r w:rsidRPr="00B769A2">
        <w:rPr>
          <w:sz w:val="12"/>
        </w:rPr>
        <w:t>¶</w:t>
      </w:r>
      <w:r w:rsidRPr="00B769A2">
        <w:rPr>
          <w:sz w:val="16"/>
        </w:rPr>
        <w:t xml:space="preserve"> 51°15'44'' N.82 </w:t>
      </w:r>
    </w:p>
    <w:p w:rsidR="00615916" w:rsidRDefault="00615916" w:rsidP="00615916"/>
    <w:p w:rsidR="00615916" w:rsidRPr="00B769A2" w:rsidRDefault="00615916" w:rsidP="00615916">
      <w:pPr>
        <w:pStyle w:val="Heading4"/>
      </w:pPr>
      <w:r>
        <w:lastRenderedPageBreak/>
        <w:t xml:space="preserve">Arctic policy has to go through the Secretary of Interior </w:t>
      </w:r>
    </w:p>
    <w:p w:rsidR="00615916" w:rsidRDefault="00615916" w:rsidP="00615916">
      <w:r w:rsidRPr="00B769A2">
        <w:rPr>
          <w:rStyle w:val="StyleStyleBold12pt"/>
        </w:rPr>
        <w:t>Baker and Sidortsov ’13</w:t>
      </w:r>
      <w:r>
        <w:t xml:space="preserve"> (Betsy, is Associate Professor and Senior Fellow for Oceans and Energy at the Institute for Energy and the  Environment of Vermont Law School, Roman, is a doctoral researcher at the Scott Polar Research Institute of the University of Cambridge and Senior Global Energy Fellow at the Institute for Energy and the Environment of Vermont Law School, “The Legal and Regulatory Regime for Offshore Hydrocarbon Resources”, American Bar, </w:t>
      </w:r>
      <w:hyperlink r:id="rId48" w:history="1">
        <w:r w:rsidRPr="003A1A12">
          <w:rPr>
            <w:rStyle w:val="Hyperlink"/>
          </w:rPr>
          <w:t>http://www.americanbar.org/content/dam/aba/administrative/environment_energy_resources/resources/baker_sidortsov_hydrocabon_Arctic.authcheckdam.pdf</w:t>
        </w:r>
      </w:hyperlink>
      <w:r>
        <w:t>, Accessed: 7/9, SD)</w:t>
      </w:r>
    </w:p>
    <w:p w:rsidR="00615916" w:rsidRDefault="00615916" w:rsidP="00615916">
      <w:pPr>
        <w:jc w:val="both"/>
        <w:rPr>
          <w:sz w:val="16"/>
        </w:rPr>
      </w:pPr>
      <w:r w:rsidRPr="00EE7CF1">
        <w:rPr>
          <w:rStyle w:val="StyleBoldUnderline"/>
          <w:highlight w:val="cyan"/>
        </w:rPr>
        <w:t>BOEM plays a central role throughout the entire leasing process</w:t>
      </w:r>
      <w:r w:rsidRPr="00B769A2">
        <w:rPr>
          <w:sz w:val="16"/>
        </w:rPr>
        <w:t xml:space="preserve">, </w:t>
      </w:r>
      <w:r w:rsidRPr="00B769A2">
        <w:rPr>
          <w:rStyle w:val="StyleBoldUnderline"/>
        </w:rPr>
        <w:t xml:space="preserve">including exploration </w:t>
      </w:r>
      <w:r w:rsidRPr="00B769A2">
        <w:rPr>
          <w:rStyle w:val="StyleBoldUnderline"/>
          <w:b/>
          <w:sz w:val="12"/>
        </w:rPr>
        <w:t>¶</w:t>
      </w:r>
      <w:r w:rsidRPr="00B769A2">
        <w:rPr>
          <w:rStyle w:val="StyleBoldUnderline"/>
        </w:rPr>
        <w:t xml:space="preserve"> and development plans. </w:t>
      </w:r>
      <w:r w:rsidRPr="00B769A2">
        <w:rPr>
          <w:sz w:val="16"/>
        </w:rPr>
        <w:t xml:space="preserve">BOEM’s Alaska OCS Region Office </w:t>
      </w:r>
      <w:r w:rsidRPr="00EE7CF1">
        <w:rPr>
          <w:rStyle w:val="StyleBoldUnderline"/>
          <w:highlight w:val="cyan"/>
        </w:rPr>
        <w:t xml:space="preserve">handles leasing activities in the </w:t>
      </w:r>
      <w:r w:rsidRPr="00EE7CF1">
        <w:rPr>
          <w:rStyle w:val="StyleBoldUnderline"/>
          <w:b/>
          <w:sz w:val="12"/>
          <w:highlight w:val="cyan"/>
        </w:rPr>
        <w:t>¶</w:t>
      </w:r>
      <w:r w:rsidRPr="00EE7CF1">
        <w:rPr>
          <w:rStyle w:val="StyleBoldUnderline"/>
          <w:highlight w:val="cyan"/>
        </w:rPr>
        <w:t xml:space="preserve"> U.S. Arctic</w:t>
      </w:r>
      <w:r w:rsidRPr="00EE7CF1">
        <w:rPr>
          <w:sz w:val="16"/>
          <w:highlight w:val="cyan"/>
        </w:rPr>
        <w:t>98</w:t>
      </w:r>
      <w:r w:rsidRPr="00B769A2">
        <w:rPr>
          <w:sz w:val="16"/>
        </w:rPr>
        <w:t xml:space="preserve"> in a four-step process: 1</w:t>
      </w:r>
      <w:r w:rsidRPr="00B769A2">
        <w:rPr>
          <w:rStyle w:val="StyleBoldUnderline"/>
        </w:rPr>
        <w:t xml:space="preserve">) </w:t>
      </w:r>
      <w:r w:rsidRPr="00EE7CF1">
        <w:rPr>
          <w:rStyle w:val="StyleBoldUnderline"/>
          <w:highlight w:val="cyan"/>
        </w:rPr>
        <w:t>the Five-Year Program,</w:t>
      </w:r>
      <w:r w:rsidRPr="00B769A2">
        <w:rPr>
          <w:rStyle w:val="StyleBoldUnderline"/>
        </w:rPr>
        <w:t xml:space="preserve">99 2) </w:t>
      </w:r>
      <w:r w:rsidRPr="00EE7CF1">
        <w:rPr>
          <w:rStyle w:val="StyleBoldUnderline"/>
          <w:highlight w:val="cyan"/>
        </w:rPr>
        <w:t xml:space="preserve">preleasing and individual </w:t>
      </w:r>
      <w:r w:rsidRPr="00EE7CF1">
        <w:rPr>
          <w:rStyle w:val="StyleBoldUnderline"/>
          <w:b/>
          <w:sz w:val="12"/>
          <w:highlight w:val="cyan"/>
        </w:rPr>
        <w:t>¶</w:t>
      </w:r>
      <w:r w:rsidRPr="00EE7CF1">
        <w:rPr>
          <w:rStyle w:val="StyleBoldUnderline"/>
          <w:highlight w:val="cyan"/>
        </w:rPr>
        <w:t xml:space="preserve"> lease sales</w:t>
      </w:r>
      <w:r w:rsidRPr="00B769A2">
        <w:rPr>
          <w:rStyle w:val="StyleBoldUnderline"/>
        </w:rPr>
        <w:t xml:space="preserve">,100 3) </w:t>
      </w:r>
      <w:r w:rsidRPr="00EE7CF1">
        <w:rPr>
          <w:rStyle w:val="StyleBoldUnderline"/>
          <w:highlight w:val="cyan"/>
        </w:rPr>
        <w:t>exploration,</w:t>
      </w:r>
      <w:r w:rsidRPr="00B769A2">
        <w:rPr>
          <w:rStyle w:val="StyleBoldUnderline"/>
        </w:rPr>
        <w:t xml:space="preserve">101 and 4) </w:t>
      </w:r>
      <w:r w:rsidRPr="00EE7CF1">
        <w:rPr>
          <w:rStyle w:val="StyleBoldUnderline"/>
          <w:highlight w:val="cyan"/>
        </w:rPr>
        <w:t>development and production</w:t>
      </w:r>
      <w:r w:rsidRPr="00B769A2">
        <w:rPr>
          <w:rStyle w:val="StyleBoldUnderline"/>
        </w:rPr>
        <w:t xml:space="preserve">.102 </w:t>
      </w:r>
      <w:r w:rsidRPr="00B769A2">
        <w:rPr>
          <w:rStyle w:val="StyleBoldUnderline"/>
          <w:b/>
          <w:sz w:val="12"/>
        </w:rPr>
        <w:t>¶</w:t>
      </w:r>
      <w:r w:rsidRPr="00B769A2">
        <w:rPr>
          <w:rStyle w:val="StyleBoldUnderline"/>
        </w:rPr>
        <w:t xml:space="preserve"> iii. The Five-Year Program. </w:t>
      </w:r>
      <w:r w:rsidRPr="00B769A2">
        <w:rPr>
          <w:rStyle w:val="StyleBoldUnderline"/>
          <w:b/>
          <w:sz w:val="12"/>
        </w:rPr>
        <w:t>¶</w:t>
      </w:r>
      <w:r w:rsidRPr="00B769A2">
        <w:rPr>
          <w:rStyle w:val="StyleBoldUnderline"/>
        </w:rPr>
        <w:t xml:space="preserve"> </w:t>
      </w:r>
      <w:r w:rsidRPr="00EE7CF1">
        <w:rPr>
          <w:rStyle w:val="StyleBoldUnderline"/>
          <w:highlight w:val="cyan"/>
        </w:rPr>
        <w:t>Compiling the Five-Year Program is a detailed process</w:t>
      </w:r>
      <w:r w:rsidRPr="00B769A2">
        <w:rPr>
          <w:rStyle w:val="StyleBoldUnderline"/>
        </w:rPr>
        <w:t xml:space="preserve"> </w:t>
      </w:r>
      <w:r w:rsidRPr="00EE7CF1">
        <w:rPr>
          <w:rStyle w:val="StyleBoldUnderline"/>
          <w:highlight w:val="cyan"/>
        </w:rPr>
        <w:t>requiring</w:t>
      </w:r>
      <w:r w:rsidRPr="00B769A2">
        <w:rPr>
          <w:sz w:val="16"/>
        </w:rPr>
        <w:t xml:space="preserve"> interdepartmental </w:t>
      </w:r>
      <w:r w:rsidRPr="00B769A2">
        <w:rPr>
          <w:rStyle w:val="StyleBoldUnderline"/>
        </w:rPr>
        <w:t xml:space="preserve">(DOI) </w:t>
      </w:r>
      <w:r w:rsidRPr="00B769A2">
        <w:rPr>
          <w:rStyle w:val="StyleBoldUnderline"/>
          <w:b/>
          <w:sz w:val="12"/>
        </w:rPr>
        <w:t>¶</w:t>
      </w:r>
      <w:r w:rsidRPr="00B769A2">
        <w:rPr>
          <w:rStyle w:val="StyleBoldUnderline"/>
        </w:rPr>
        <w:t xml:space="preserve"> coordination</w:t>
      </w:r>
      <w:r w:rsidRPr="00B769A2">
        <w:rPr>
          <w:sz w:val="16"/>
        </w:rPr>
        <w:t xml:space="preserve">, interagency collaboration, and input from the states and local communities, as well </w:t>
      </w:r>
      <w:r w:rsidRPr="00B769A2">
        <w:rPr>
          <w:sz w:val="12"/>
        </w:rPr>
        <w:t>¶</w:t>
      </w:r>
      <w:r w:rsidRPr="00B769A2">
        <w:rPr>
          <w:sz w:val="16"/>
        </w:rPr>
        <w:t xml:space="preserve"> as </w:t>
      </w:r>
      <w:r w:rsidRPr="00EE7CF1">
        <w:rPr>
          <w:rStyle w:val="StyleBoldUnderline"/>
          <w:highlight w:val="cyan"/>
        </w:rPr>
        <w:t xml:space="preserve">coordination with the U.S. </w:t>
      </w:r>
      <w:r>
        <w:rPr>
          <w:rStyle w:val="StyleBoldUnderline"/>
          <w:highlight w:val="cyan"/>
        </w:rPr>
        <w:t xml:space="preserve">has </w:t>
      </w:r>
      <w:r w:rsidRPr="00EE7CF1">
        <w:rPr>
          <w:rStyle w:val="StyleBoldUnderline"/>
          <w:highlight w:val="cyan"/>
        </w:rPr>
        <w:t xml:space="preserve"> and President</w:t>
      </w:r>
      <w:r w:rsidRPr="00B769A2">
        <w:rPr>
          <w:sz w:val="16"/>
        </w:rPr>
        <w:t xml:space="preserve">.103 This </w:t>
      </w:r>
      <w:r w:rsidRPr="00EE7CF1">
        <w:rPr>
          <w:rStyle w:val="StyleBoldUnderline"/>
        </w:rPr>
        <w:t>initial</w:t>
      </w:r>
      <w:r w:rsidRPr="00B769A2">
        <w:rPr>
          <w:rStyle w:val="StyleBoldUnderline"/>
        </w:rPr>
        <w:t xml:space="preserve"> </w:t>
      </w:r>
      <w:r w:rsidRPr="00EE7CF1">
        <w:rPr>
          <w:rStyle w:val="StyleBoldUnderline"/>
        </w:rPr>
        <w:t xml:space="preserve">step toward </w:t>
      </w:r>
      <w:r w:rsidRPr="00EE7CF1">
        <w:rPr>
          <w:rStyle w:val="StyleBoldUnderline"/>
          <w:highlight w:val="cyan"/>
        </w:rPr>
        <w:t xml:space="preserve">the DOI </w:t>
      </w:r>
      <w:r w:rsidRPr="00EE7CF1">
        <w:rPr>
          <w:rStyle w:val="StyleBoldUnderline"/>
          <w:b/>
          <w:sz w:val="12"/>
          <w:highlight w:val="cyan"/>
        </w:rPr>
        <w:t>¶</w:t>
      </w:r>
      <w:r w:rsidRPr="00B769A2">
        <w:rPr>
          <w:rStyle w:val="StyleBoldUnderline"/>
        </w:rPr>
        <w:t xml:space="preserve"> eventually </w:t>
      </w:r>
      <w:r w:rsidRPr="00EE7CF1">
        <w:rPr>
          <w:rStyle w:val="StyleBoldUnderline"/>
          <w:highlight w:val="cyan"/>
        </w:rPr>
        <w:t>offering lease block sales</w:t>
      </w:r>
      <w:r w:rsidRPr="00B769A2">
        <w:rPr>
          <w:rStyle w:val="StyleBoldUnderline"/>
        </w:rPr>
        <w:t xml:space="preserve"> includes two draft proposals, one final draft proposal, three </w:t>
      </w:r>
      <w:r w:rsidRPr="00B769A2">
        <w:rPr>
          <w:rStyle w:val="StyleBoldUnderline"/>
          <w:b/>
          <w:sz w:val="12"/>
        </w:rPr>
        <w:t>¶</w:t>
      </w:r>
      <w:r w:rsidRPr="00B769A2">
        <w:rPr>
          <w:rStyle w:val="StyleBoldUnderline"/>
        </w:rPr>
        <w:t xml:space="preserve"> comment periods, </w:t>
      </w:r>
      <w:r w:rsidRPr="00EE7CF1">
        <w:rPr>
          <w:rStyle w:val="StyleBoldUnderline"/>
          <w:highlight w:val="cyan"/>
        </w:rPr>
        <w:t xml:space="preserve">development of an environmental impact statement (EIS), and final approval </w:t>
      </w:r>
      <w:r w:rsidRPr="00EE7CF1">
        <w:rPr>
          <w:rStyle w:val="StyleBoldUnderline"/>
          <w:b/>
          <w:sz w:val="12"/>
          <w:highlight w:val="cyan"/>
        </w:rPr>
        <w:t>¶</w:t>
      </w:r>
      <w:r w:rsidRPr="00EE7CF1">
        <w:rPr>
          <w:rStyle w:val="StyleBoldUnderline"/>
          <w:highlight w:val="cyan"/>
        </w:rPr>
        <w:t xml:space="preserve"> by the Secretary of the Interior</w:t>
      </w:r>
      <w:r w:rsidRPr="00B769A2">
        <w:rPr>
          <w:sz w:val="16"/>
        </w:rPr>
        <w:t xml:space="preserve">.104 </w:t>
      </w:r>
      <w:r w:rsidRPr="00B769A2">
        <w:rPr>
          <w:rStyle w:val="StyleBoldUnderline"/>
        </w:rPr>
        <w:t>The process generally takes two and a half years</w:t>
      </w:r>
      <w:r w:rsidRPr="00B769A2">
        <w:rPr>
          <w:sz w:val="16"/>
        </w:rPr>
        <w:t xml:space="preserve">.105 </w:t>
      </w:r>
      <w:r w:rsidRPr="00B769A2">
        <w:rPr>
          <w:sz w:val="12"/>
        </w:rPr>
        <w:t>¶</w:t>
      </w:r>
      <w:r w:rsidRPr="00B769A2">
        <w:rPr>
          <w:sz w:val="16"/>
        </w:rPr>
        <w:t xml:space="preserve"> The </w:t>
      </w:r>
      <w:r w:rsidRPr="00B769A2">
        <w:rPr>
          <w:rStyle w:val="StyleBoldUnderline"/>
        </w:rPr>
        <w:t xml:space="preserve">process starts with developing a five-year planning program, which sets </w:t>
      </w:r>
      <w:r w:rsidRPr="00B769A2">
        <w:rPr>
          <w:rStyle w:val="Emphasis"/>
        </w:rPr>
        <w:t xml:space="preserve">forth areas to </w:t>
      </w:r>
      <w:r w:rsidRPr="00B769A2">
        <w:rPr>
          <w:rStyle w:val="Emphasis"/>
          <w:b w:val="0"/>
          <w:sz w:val="12"/>
          <w:u w:val="none"/>
        </w:rPr>
        <w:t>¶</w:t>
      </w:r>
      <w:r w:rsidRPr="00B769A2">
        <w:rPr>
          <w:rStyle w:val="Emphasis"/>
        </w:rPr>
        <w:t xml:space="preserve"> be leased</w:t>
      </w:r>
      <w:r w:rsidRPr="00B769A2">
        <w:rPr>
          <w:rStyle w:val="StyleBoldUnderline"/>
        </w:rPr>
        <w:t xml:space="preserve"> and the schedule of individual sales</w:t>
      </w:r>
      <w:r w:rsidRPr="00B769A2">
        <w:rPr>
          <w:sz w:val="16"/>
        </w:rPr>
        <w:t xml:space="preserve">.106 The </w:t>
      </w:r>
      <w:r w:rsidRPr="00EE7CF1">
        <w:rPr>
          <w:rStyle w:val="Emphasis"/>
          <w:highlight w:val="cyan"/>
        </w:rPr>
        <w:t xml:space="preserve">responsibility for drafting the program lies </w:t>
      </w:r>
      <w:r w:rsidRPr="00EE7CF1">
        <w:rPr>
          <w:rStyle w:val="Emphasis"/>
          <w:b w:val="0"/>
          <w:sz w:val="12"/>
          <w:highlight w:val="cyan"/>
          <w:u w:val="none"/>
        </w:rPr>
        <w:t>¶</w:t>
      </w:r>
      <w:r w:rsidRPr="00EE7CF1">
        <w:rPr>
          <w:rStyle w:val="Emphasis"/>
          <w:highlight w:val="cyan"/>
        </w:rPr>
        <w:t xml:space="preserve"> with the Secretary of Interior</w:t>
      </w:r>
      <w:r w:rsidRPr="00B769A2">
        <w:rPr>
          <w:sz w:val="16"/>
        </w:rPr>
        <w:t xml:space="preserve"> </w:t>
      </w:r>
      <w:r w:rsidRPr="00EE7CF1">
        <w:rPr>
          <w:rStyle w:val="StyleBoldUnderline"/>
          <w:highlight w:val="cyan"/>
        </w:rPr>
        <w:t>who is to consider national energy needs</w:t>
      </w:r>
      <w:r w:rsidRPr="00B769A2">
        <w:rPr>
          <w:rStyle w:val="StyleBoldUnderline"/>
        </w:rPr>
        <w:t xml:space="preserve">, as well as potential </w:t>
      </w:r>
      <w:r w:rsidRPr="00B769A2">
        <w:rPr>
          <w:rStyle w:val="StyleBoldUnderline"/>
          <w:b/>
          <w:sz w:val="12"/>
        </w:rPr>
        <w:t>¶</w:t>
      </w:r>
      <w:r w:rsidRPr="00B769A2">
        <w:rPr>
          <w:rStyle w:val="StyleBoldUnderline"/>
        </w:rPr>
        <w:t xml:space="preserve"> social, economic, and environmental impacts </w:t>
      </w:r>
      <w:r w:rsidRPr="00EE7CF1">
        <w:rPr>
          <w:rStyle w:val="StyleBoldUnderline"/>
          <w:highlight w:val="cyan"/>
        </w:rPr>
        <w:t>of the prospective</w:t>
      </w:r>
      <w:r w:rsidRPr="00B769A2">
        <w:rPr>
          <w:rStyle w:val="StyleBoldUnderline"/>
        </w:rPr>
        <w:t xml:space="preserve"> oil and </w:t>
      </w:r>
      <w:r w:rsidRPr="00EE7CF1">
        <w:rPr>
          <w:rStyle w:val="StyleBoldUnderline"/>
          <w:highlight w:val="cyan"/>
        </w:rPr>
        <w:t>gas development</w:t>
      </w:r>
      <w:r w:rsidRPr="00B769A2">
        <w:rPr>
          <w:sz w:val="16"/>
        </w:rPr>
        <w:t xml:space="preserve">.107 For example, lease sale 242 for Beaufort Sea was rescheduled from 2015 to 2017 due to “significant </w:t>
      </w:r>
      <w:r w:rsidRPr="00B769A2">
        <w:rPr>
          <w:sz w:val="12"/>
        </w:rPr>
        <w:t>¶</w:t>
      </w:r>
      <w:r w:rsidRPr="00B769A2">
        <w:rPr>
          <w:sz w:val="16"/>
        </w:rPr>
        <w:t xml:space="preserve"> overlapping of subsistence use, resource distribution, species habitat, and to allow more time to </w:t>
      </w:r>
      <w:r w:rsidRPr="00B769A2">
        <w:rPr>
          <w:sz w:val="12"/>
        </w:rPr>
        <w:t>¶</w:t>
      </w:r>
      <w:r w:rsidRPr="00B769A2">
        <w:rPr>
          <w:sz w:val="16"/>
        </w:rPr>
        <w:t xml:space="preserve"> analyze and implement our focused leasing strategy in this area.”108 While developing the </w:t>
      </w:r>
      <w:r w:rsidRPr="00B769A2">
        <w:rPr>
          <w:sz w:val="12"/>
        </w:rPr>
        <w:t>¶</w:t>
      </w:r>
      <w:r w:rsidRPr="00B769A2">
        <w:rPr>
          <w:sz w:val="16"/>
        </w:rPr>
        <w:t xml:space="preserve"> program, </w:t>
      </w:r>
      <w:r w:rsidRPr="00B769A2">
        <w:rPr>
          <w:rStyle w:val="StyleBoldUnderline"/>
        </w:rPr>
        <w:t xml:space="preserve">the Secretary is required to solicit comment from any interested federal agency and </w:t>
      </w:r>
      <w:r w:rsidRPr="00B769A2">
        <w:rPr>
          <w:rStyle w:val="StyleBoldUnderline"/>
          <w:b/>
          <w:sz w:val="12"/>
        </w:rPr>
        <w:t>¶</w:t>
      </w:r>
      <w:r w:rsidRPr="00B769A2">
        <w:rPr>
          <w:rStyle w:val="StyleBoldUnderline"/>
        </w:rPr>
        <w:t xml:space="preserve"> from the governors of the affected states prior to its publication in the Federal Register.</w:t>
      </w:r>
      <w:r w:rsidRPr="00B769A2">
        <w:rPr>
          <w:sz w:val="16"/>
        </w:rPr>
        <w:t xml:space="preserve">109 The </w:t>
      </w:r>
      <w:r w:rsidRPr="00B769A2">
        <w:rPr>
          <w:sz w:val="12"/>
        </w:rPr>
        <w:t>¶</w:t>
      </w:r>
      <w:r w:rsidRPr="00B769A2">
        <w:rPr>
          <w:sz w:val="16"/>
        </w:rPr>
        <w:t xml:space="preserve"> requirement to solicit comments from the governor of each affected state triggers the consistency </w:t>
      </w:r>
      <w:r w:rsidRPr="00B769A2">
        <w:rPr>
          <w:sz w:val="12"/>
        </w:rPr>
        <w:t>¶</w:t>
      </w:r>
      <w:r w:rsidRPr="00B769A2">
        <w:rPr>
          <w:sz w:val="16"/>
        </w:rPr>
        <w:t xml:space="preserve"> review requirement under the CZMA (which is currently absent in Alaska, as explained </w:t>
      </w:r>
      <w:r w:rsidRPr="00B769A2">
        <w:rPr>
          <w:sz w:val="12"/>
        </w:rPr>
        <w:t>¶</w:t>
      </w:r>
      <w:r w:rsidRPr="00B769A2">
        <w:rPr>
          <w:sz w:val="16"/>
        </w:rPr>
        <w:t xml:space="preserve"> below).</w:t>
      </w:r>
      <w:r w:rsidRPr="00B769A2">
        <w:rPr>
          <w:sz w:val="12"/>
        </w:rPr>
        <w:t>¶</w:t>
      </w:r>
      <w:r w:rsidRPr="00B769A2">
        <w:rPr>
          <w:sz w:val="16"/>
        </w:rPr>
        <w:t xml:space="preserve"> 110 In those states that do have a plan requiring CZMA consistency, however, the input </w:t>
      </w:r>
      <w:r w:rsidRPr="00B769A2">
        <w:rPr>
          <w:sz w:val="12"/>
        </w:rPr>
        <w:t>¶</w:t>
      </w:r>
      <w:r w:rsidRPr="00B769A2">
        <w:rPr>
          <w:sz w:val="16"/>
        </w:rPr>
        <w:t xml:space="preserve"> from the state government – while required – does not have any binding effect. </w:t>
      </w:r>
      <w:r w:rsidRPr="00B769A2">
        <w:rPr>
          <w:rStyle w:val="StyleBoldUnderline"/>
        </w:rPr>
        <w:t xml:space="preserve">The </w:t>
      </w:r>
      <w:r w:rsidRPr="00EE7CF1">
        <w:rPr>
          <w:rStyle w:val="StyleBoldUnderline"/>
          <w:highlight w:val="cyan"/>
        </w:rPr>
        <w:t xml:space="preserve">Secretary </w:t>
      </w:r>
      <w:r w:rsidRPr="00EE7CF1">
        <w:rPr>
          <w:rStyle w:val="StyleBoldUnderline"/>
          <w:b/>
          <w:sz w:val="12"/>
          <w:highlight w:val="cyan"/>
        </w:rPr>
        <w:t>¶</w:t>
      </w:r>
      <w:r w:rsidRPr="00EE7CF1">
        <w:rPr>
          <w:rStyle w:val="StyleBoldUnderline"/>
          <w:highlight w:val="cyan"/>
        </w:rPr>
        <w:t xml:space="preserve"> may also consider “any suggestions from the executive of any affected local government” of any </w:t>
      </w:r>
      <w:r w:rsidRPr="00EE7CF1">
        <w:rPr>
          <w:rStyle w:val="StyleBoldUnderline"/>
          <w:b/>
          <w:sz w:val="12"/>
          <w:highlight w:val="cyan"/>
        </w:rPr>
        <w:t>¶</w:t>
      </w:r>
      <w:r w:rsidRPr="00EE7CF1">
        <w:rPr>
          <w:rStyle w:val="StyleBoldUnderline"/>
          <w:highlight w:val="cyan"/>
        </w:rPr>
        <w:t xml:space="preserve"> affected state</w:t>
      </w:r>
      <w:r w:rsidRPr="00EE7CF1">
        <w:rPr>
          <w:sz w:val="16"/>
          <w:highlight w:val="cyan"/>
        </w:rPr>
        <w:t>.</w:t>
      </w:r>
      <w:r w:rsidRPr="00B769A2">
        <w:rPr>
          <w:sz w:val="16"/>
        </w:rPr>
        <w:t xml:space="preserve">111 Prior to approving the program, </w:t>
      </w:r>
      <w:r w:rsidRPr="00B769A2">
        <w:rPr>
          <w:rStyle w:val="StyleBoldUnderline"/>
        </w:rPr>
        <w:t xml:space="preserve">the Secretary submits it, with all comments </w:t>
      </w:r>
      <w:r w:rsidRPr="00B769A2">
        <w:rPr>
          <w:rStyle w:val="StyleBoldUnderline"/>
          <w:b/>
          <w:sz w:val="12"/>
        </w:rPr>
        <w:t>¶</w:t>
      </w:r>
      <w:r w:rsidRPr="00B769A2">
        <w:rPr>
          <w:rStyle w:val="StyleBoldUnderline"/>
        </w:rPr>
        <w:t xml:space="preserve"> and an explanation for every rejected comment, to the President and Congress for a 60-day </w:t>
      </w:r>
      <w:r w:rsidRPr="00B769A2">
        <w:rPr>
          <w:rStyle w:val="StyleBoldUnderline"/>
          <w:b/>
          <w:sz w:val="12"/>
        </w:rPr>
        <w:t>¶</w:t>
      </w:r>
      <w:r w:rsidRPr="00B769A2">
        <w:rPr>
          <w:rStyle w:val="StyleBoldUnderline"/>
        </w:rPr>
        <w:t xml:space="preserve"> review period</w:t>
      </w:r>
      <w:r w:rsidRPr="00B769A2">
        <w:rPr>
          <w:sz w:val="16"/>
        </w:rPr>
        <w:t>.</w:t>
      </w:r>
      <w:r w:rsidRPr="00B769A2">
        <w:rPr>
          <w:sz w:val="12"/>
        </w:rPr>
        <w:t>¶</w:t>
      </w:r>
      <w:r w:rsidRPr="00B769A2">
        <w:rPr>
          <w:sz w:val="16"/>
        </w:rPr>
        <w:t xml:space="preserve"> 112 </w:t>
      </w:r>
    </w:p>
    <w:p w:rsidR="00615916" w:rsidRPr="00615916" w:rsidRDefault="00615916" w:rsidP="00615916"/>
    <w:p w:rsidR="00615916" w:rsidRDefault="00615916" w:rsidP="00615916"/>
    <w:p w:rsidR="00615916" w:rsidRPr="00615916" w:rsidRDefault="00615916" w:rsidP="00615916">
      <w:pPr>
        <w:pStyle w:val="Heading2"/>
      </w:pPr>
      <w:r>
        <w:t xml:space="preserve">Unused </w:t>
      </w:r>
    </w:p>
    <w:p w:rsidR="00615916" w:rsidRDefault="00615916" w:rsidP="00615916"/>
    <w:p w:rsidR="00615916" w:rsidRDefault="00615916" w:rsidP="00615916"/>
    <w:p w:rsidR="00615916" w:rsidRDefault="00615916" w:rsidP="00615916">
      <w:pPr>
        <w:pStyle w:val="Heading3"/>
      </w:pPr>
      <w:r>
        <w:t xml:space="preserve">Unused Arctic Cards </w:t>
      </w:r>
    </w:p>
    <w:p w:rsidR="00615916" w:rsidRDefault="00615916" w:rsidP="00615916">
      <w:pPr>
        <w:pStyle w:val="Heading4"/>
      </w:pPr>
      <w:r>
        <w:t xml:space="preserve">Recent climate change proves now is a critical time to begin extracting natural gas in the Arctic </w:t>
      </w:r>
    </w:p>
    <w:p w:rsidR="00615916" w:rsidRPr="000F1AC7" w:rsidRDefault="00615916" w:rsidP="00615916">
      <w:r w:rsidRPr="005F0070">
        <w:rPr>
          <w:rStyle w:val="StyleStyleBold12pt"/>
        </w:rPr>
        <w:t>Ebinger et al ’14</w:t>
      </w:r>
      <w:r>
        <w:t xml:space="preserve"> (Charles, is the director of the Energy Security Initiative at Brookings, which is housed within the institution's Foreign Policy program, “Offshore Oil and Gas Governance in the Arctic: A Leadership Role for the U.S.”, The Brookings Institution, March 2014, </w:t>
      </w:r>
      <w:hyperlink r:id="rId49" w:history="1">
        <w:r w:rsidRPr="003A1A12">
          <w:rPr>
            <w:rStyle w:val="Hyperlink"/>
          </w:rPr>
          <w:t>http://www.brookings.edu/~/media/Research/Files/Reports/2014/03/offshore%20oil%20gas%20governance%20arctic/Offshore%20Oil%20and%20Gas%20Governance%20web.pdf</w:t>
        </w:r>
      </w:hyperlink>
      <w:r>
        <w:t>, Accessed: 7/8, SD)</w:t>
      </w:r>
    </w:p>
    <w:p w:rsidR="00615916" w:rsidRDefault="00615916" w:rsidP="00615916">
      <w:pPr>
        <w:jc w:val="both"/>
        <w:rPr>
          <w:rStyle w:val="StyleBoldUnderline"/>
        </w:rPr>
      </w:pPr>
      <w:r w:rsidRPr="000F1AC7">
        <w:rPr>
          <w:rStyle w:val="StyleBoldUnderline"/>
        </w:rPr>
        <w:t xml:space="preserve">Several </w:t>
      </w:r>
      <w:r w:rsidRPr="005F0070">
        <w:rPr>
          <w:rStyle w:val="StyleBoldUnderline"/>
          <w:highlight w:val="cyan"/>
        </w:rPr>
        <w:t>factors converged in the mid to late 2000s to spur interest in Arctic offshore hydrocarbon resources</w:t>
      </w:r>
      <w:r w:rsidRPr="005F0070">
        <w:rPr>
          <w:sz w:val="16"/>
        </w:rPr>
        <w:t xml:space="preserve">. First, </w:t>
      </w:r>
      <w:r w:rsidRPr="000F1AC7">
        <w:rPr>
          <w:rStyle w:val="StyleBoldUnderline"/>
        </w:rPr>
        <w:t xml:space="preserve">as </w:t>
      </w:r>
      <w:r w:rsidRPr="005F0070">
        <w:rPr>
          <w:rStyle w:val="StyleBoldUnderline"/>
          <w:highlight w:val="cyan"/>
        </w:rPr>
        <w:t>a result of climate change and the retreat of Arctic sea ice</w:t>
      </w:r>
      <w:r w:rsidRPr="000F1AC7">
        <w:rPr>
          <w:rStyle w:val="StyleBoldUnderline"/>
        </w:rPr>
        <w:t xml:space="preserve">, the </w:t>
      </w:r>
      <w:r w:rsidRPr="005F0070">
        <w:rPr>
          <w:rStyle w:val="StyleBoldUnderline"/>
          <w:highlight w:val="cyan"/>
        </w:rPr>
        <w:t>waters of the region are increasingly open for longer periods of the year for</w:t>
      </w:r>
      <w:r w:rsidRPr="005F0070">
        <w:rPr>
          <w:sz w:val="16"/>
        </w:rPr>
        <w:t xml:space="preserve"> oil and </w:t>
      </w:r>
      <w:r w:rsidRPr="005F0070">
        <w:rPr>
          <w:rStyle w:val="StyleBoldUnderline"/>
          <w:highlight w:val="cyan"/>
        </w:rPr>
        <w:t>gas exploration</w:t>
      </w:r>
      <w:r w:rsidRPr="000F1AC7">
        <w:rPr>
          <w:rStyle w:val="StyleBoldUnderline"/>
        </w:rPr>
        <w:t xml:space="preserve"> as well as the transit of supporting maritime vessel</w:t>
      </w:r>
      <w:r w:rsidRPr="005F0070">
        <w:rPr>
          <w:sz w:val="16"/>
        </w:rPr>
        <w:t xml:space="preserve">s. Estimates indicate that </w:t>
      </w:r>
      <w:r w:rsidRPr="005F0070">
        <w:rPr>
          <w:rStyle w:val="StyleBoldUnderline"/>
        </w:rPr>
        <w:t>the polar ice cap is now 40 percent smaller than in 1979, and summer sea ice across the Arctic covers half of the area it did in 200</w:t>
      </w:r>
      <w:r w:rsidRPr="005F0070">
        <w:rPr>
          <w:sz w:val="16"/>
        </w:rPr>
        <w:t xml:space="preserve">0.” Second, in 2008 the </w:t>
      </w:r>
      <w:r w:rsidRPr="000F1AC7">
        <w:rPr>
          <w:rStyle w:val="StyleBoldUnderline"/>
        </w:rPr>
        <w:t>U.S. Geological Survey (USGS) issued a revised hydrocarbon assessment of the Arctic indicating</w:t>
      </w:r>
      <w:r w:rsidRPr="005F0070">
        <w:rPr>
          <w:sz w:val="16"/>
        </w:rPr>
        <w:t xml:space="preserve"> 13 percent of the world’s undiscovered oil resources (90 billion barrels) and </w:t>
      </w:r>
      <w:r w:rsidRPr="005F0070">
        <w:rPr>
          <w:rStyle w:val="Emphasis"/>
          <w:highlight w:val="cyan"/>
        </w:rPr>
        <w:t>30 percent of the world’s undiscovered natural gas resources</w:t>
      </w:r>
      <w:r w:rsidRPr="005F0070">
        <w:rPr>
          <w:sz w:val="16"/>
        </w:rPr>
        <w:t xml:space="preserve"> (1,669 trillion cubic feet) lie in the region; of this, 84 percent are offshore. Third, strong projected global growth in oil demand and soaring prices peaking at $147 per barrel in July 2008 accelerated interest in new frontier areas. Finally, </w:t>
      </w:r>
      <w:r w:rsidRPr="005F0070">
        <w:rPr>
          <w:rStyle w:val="StyleBoldUnderline"/>
          <w:highlight w:val="cyan"/>
        </w:rPr>
        <w:t xml:space="preserve">interest in the Arctic </w:t>
      </w:r>
      <w:r w:rsidRPr="005F0070">
        <w:rPr>
          <w:rStyle w:val="StyleBoldUnderline"/>
          <w:highlight w:val="cyan"/>
        </w:rPr>
        <w:lastRenderedPageBreak/>
        <w:t>was bolstered by the fact that</w:t>
      </w:r>
      <w:r w:rsidRPr="005F0070">
        <w:rPr>
          <w:rStyle w:val="StyleBoldUnderline"/>
        </w:rPr>
        <w:t xml:space="preserve">, despite major technical risks and high costs, </w:t>
      </w:r>
      <w:r w:rsidRPr="005F0070">
        <w:rPr>
          <w:rStyle w:val="StyleBoldUnderline"/>
          <w:highlight w:val="cyan"/>
        </w:rPr>
        <w:t>most of the region is governed by politically stable states that adhere to the rule of law</w:t>
      </w:r>
      <w:r w:rsidRPr="005F0070">
        <w:rPr>
          <w:rStyle w:val="StyleBoldUnderline"/>
        </w:rPr>
        <w:t xml:space="preserve"> and the sanctity of contracts</w:t>
      </w:r>
      <w:r w:rsidRPr="005F0070">
        <w:rPr>
          <w:sz w:val="16"/>
        </w:rPr>
        <w:t xml:space="preserve">. </w:t>
      </w:r>
      <w:r w:rsidRPr="000F1AC7">
        <w:rPr>
          <w:rStyle w:val="StyleBoldUnderline"/>
        </w:rPr>
        <w:t xml:space="preserve">The </w:t>
      </w:r>
      <w:r w:rsidRPr="005F0070">
        <w:rPr>
          <w:rStyle w:val="StyleBoldUnderline"/>
          <w:highlight w:val="cyan"/>
        </w:rPr>
        <w:t>Arctic thus poses far less political risk than other parts of the world where the growing power of national</w:t>
      </w:r>
      <w:r w:rsidRPr="000F1AC7">
        <w:rPr>
          <w:rStyle w:val="StyleBoldUnderline"/>
        </w:rPr>
        <w:t xml:space="preserve"> </w:t>
      </w:r>
      <w:r w:rsidRPr="005F0070">
        <w:rPr>
          <w:sz w:val="16"/>
        </w:rPr>
        <w:t xml:space="preserve">oil </w:t>
      </w:r>
      <w:r w:rsidRPr="000F1AC7">
        <w:rPr>
          <w:rStyle w:val="StyleBoldUnderline"/>
        </w:rPr>
        <w:t>c</w:t>
      </w:r>
      <w:r w:rsidRPr="005F0070">
        <w:rPr>
          <w:rStyle w:val="StyleBoldUnderline"/>
          <w:highlight w:val="cyan"/>
        </w:rPr>
        <w:t>ompanies either limits access to</w:t>
      </w:r>
      <w:r w:rsidRPr="000F1AC7">
        <w:rPr>
          <w:rStyle w:val="StyleBoldUnderline"/>
        </w:rPr>
        <w:t xml:space="preserve"> promising </w:t>
      </w:r>
      <w:r w:rsidRPr="005F0070">
        <w:rPr>
          <w:rStyle w:val="StyleBoldUnderline"/>
          <w:highlight w:val="cyan"/>
        </w:rPr>
        <w:t>drilling acreage or risks demands for contract revisions</w:t>
      </w:r>
      <w:r w:rsidRPr="000F1AC7">
        <w:rPr>
          <w:rStyle w:val="StyleBoldUnderline"/>
        </w:rPr>
        <w:t xml:space="preserve"> once</w:t>
      </w:r>
      <w:r w:rsidRPr="005F0070">
        <w:rPr>
          <w:sz w:val="16"/>
        </w:rPr>
        <w:t xml:space="preserve"> oil and </w:t>
      </w:r>
      <w:r w:rsidRPr="005F0070">
        <w:rPr>
          <w:rStyle w:val="StyleBoldUnderline"/>
          <w:highlight w:val="cyan"/>
        </w:rPr>
        <w:t>gas is discovered.,</w:t>
      </w:r>
      <w:r>
        <w:rPr>
          <w:rStyle w:val="StyleBoldUnderline"/>
        </w:rPr>
        <w:t xml:space="preserve"> </w:t>
      </w:r>
    </w:p>
    <w:p w:rsidR="00615916" w:rsidRDefault="00EF658A" w:rsidP="00EF658A">
      <w:pPr>
        <w:pStyle w:val="Heading1"/>
      </w:pPr>
      <w:r>
        <w:t xml:space="preserve">Economy Advantage </w:t>
      </w:r>
    </w:p>
    <w:p w:rsidR="00EF658A" w:rsidRDefault="00EF658A" w:rsidP="00EF658A">
      <w:pPr>
        <w:pStyle w:val="Heading2"/>
      </w:pPr>
      <w:r>
        <w:t xml:space="preserve">Manufacturing </w:t>
      </w:r>
    </w:p>
    <w:p w:rsidR="00EF658A" w:rsidRDefault="00EF658A" w:rsidP="00EF658A">
      <w:pPr>
        <w:pStyle w:val="Heading3"/>
      </w:pPr>
      <w:r>
        <w:t xml:space="preserve">Gas Key---Manufacturing </w:t>
      </w:r>
    </w:p>
    <w:p w:rsidR="00EF658A" w:rsidRPr="005427FA" w:rsidRDefault="00EF658A" w:rsidP="00EF658A">
      <w:pPr>
        <w:pStyle w:val="Heading4"/>
        <w:rPr>
          <w:rStyle w:val="StyleBoldUnderline"/>
        </w:rPr>
      </w:pPr>
      <w:r w:rsidRPr="005427FA">
        <w:rPr>
          <w:rStyle w:val="StyleBoldUnderline"/>
        </w:rPr>
        <w:t xml:space="preserve">Low natural gas prices are creating a manufacturing renaissance in the US, however transition away from fracking is key to avoid </w:t>
      </w:r>
      <w:r>
        <w:rPr>
          <w:rStyle w:val="StyleBoldUnderline"/>
        </w:rPr>
        <w:t xml:space="preserve">environmental </w:t>
      </w:r>
      <w:r w:rsidRPr="005427FA">
        <w:rPr>
          <w:rStyle w:val="StyleBoldUnderline"/>
        </w:rPr>
        <w:t>degradation</w:t>
      </w:r>
    </w:p>
    <w:p w:rsidR="00EF658A" w:rsidRPr="005427FA" w:rsidRDefault="00EF658A" w:rsidP="00EF658A">
      <w:pPr>
        <w:rPr>
          <w:rStyle w:val="StyleBoldUnderline"/>
        </w:rPr>
      </w:pPr>
      <w:r w:rsidRPr="00C73A06">
        <w:rPr>
          <w:rStyle w:val="StyleStyleBold12pt"/>
        </w:rPr>
        <w:t>Scotti</w:t>
      </w:r>
      <w:r w:rsidRPr="005427FA">
        <w:rPr>
          <w:rStyle w:val="StyleBoldUnderline"/>
        </w:rPr>
        <w:t xml:space="preserve"> </w:t>
      </w:r>
      <w:r w:rsidRPr="00C73A06">
        <w:rPr>
          <w:rStyle w:val="StyleStyleBold12pt"/>
        </w:rPr>
        <w:t>14</w:t>
      </w:r>
      <w:r>
        <w:rPr>
          <w:rStyle w:val="StyleBoldUnderline"/>
        </w:rPr>
        <w:t xml:space="preserve"> (Christina, Journalist for FoxBusiness and graduate from Columbia school of journalism, “How Low-Cost Nat Gas May Be Helping to Fuel a Resurgence in U.S. Manufacturing,” FoxBusiness.com, 2/13/14, http://www.foxbusiness.com/industries/2014/02/13/how-low-cost-nat-gas-may-be-helping-to-fuel-resurgence-in-us-manufacturing//AJB) </w:t>
      </w:r>
    </w:p>
    <w:p w:rsidR="00EF658A" w:rsidRPr="00B001D3" w:rsidRDefault="00EF658A" w:rsidP="00EF658A">
      <w:pPr>
        <w:rPr>
          <w:sz w:val="16"/>
        </w:rPr>
      </w:pPr>
      <w:r w:rsidRPr="00B0555C">
        <w:rPr>
          <w:rStyle w:val="StyleBoldUnderline"/>
        </w:rPr>
        <w:t>Inexpensive natural gas may be giving the U.S. a powerful and unique cost advantage that is incentivizing hundreds of companies to manufacture in the United States.</w:t>
      </w:r>
      <w:r>
        <w:rPr>
          <w:rStyle w:val="StyleBoldUnderline"/>
        </w:rPr>
        <w:t xml:space="preserve"> </w:t>
      </w:r>
      <w:r w:rsidRPr="00B001D3">
        <w:rPr>
          <w:sz w:val="16"/>
        </w:rPr>
        <w:t xml:space="preserve">According to research conducted by Boston Consulting Group that was released Thursday, </w:t>
      </w:r>
      <w:r w:rsidRPr="00B0555C">
        <w:rPr>
          <w:rStyle w:val="StyleBoldUnderline"/>
        </w:rPr>
        <w:t>cheap natural gas will have a critical impact on U.S. manufacturing over the next several years that will benefit a wide variety of industries</w:t>
      </w:r>
      <w:r w:rsidRPr="00B001D3">
        <w:rPr>
          <w:sz w:val="16"/>
        </w:rPr>
        <w:t>, from feedstock to finished goods. “</w:t>
      </w:r>
      <w:r w:rsidRPr="00B0555C">
        <w:rPr>
          <w:rStyle w:val="StyleBoldUnderline"/>
        </w:rPr>
        <w:t>We are seeing an impact</w:t>
      </w:r>
      <w:r w:rsidRPr="00B001D3">
        <w:rPr>
          <w:sz w:val="16"/>
        </w:rPr>
        <w:t>,” said BCG Senior Partner Hal Sirkin. “</w:t>
      </w:r>
      <w:r w:rsidRPr="00B0555C">
        <w:rPr>
          <w:rStyle w:val="StyleBoldUnderline"/>
        </w:rPr>
        <w:t>We can identify over 200 companies</w:t>
      </w:r>
      <w:r w:rsidRPr="00B001D3">
        <w:rPr>
          <w:sz w:val="16"/>
        </w:rPr>
        <w:t xml:space="preserve"> that are part of this manufacturing renaissance, </w:t>
      </w:r>
      <w:r w:rsidRPr="00B0555C">
        <w:rPr>
          <w:rStyle w:val="StyleBoldUnderline"/>
        </w:rPr>
        <w:t>moving jobs back to the United States</w:t>
      </w:r>
      <w:r w:rsidRPr="00B001D3">
        <w:rPr>
          <w:sz w:val="16"/>
        </w:rPr>
        <w:t>.” Businesses, which Sirkin said includes auto powerhouse Ford, outdoor-gear marker Coleman, ATM maker NCR and hair-products manufacturer Farouk are all examples of how lower costs in natural gas can motivate businesses to bring jobs back to America. “</w:t>
      </w:r>
      <w:r w:rsidRPr="00B0555C">
        <w:rPr>
          <w:rStyle w:val="StyleBoldUnderline"/>
        </w:rPr>
        <w:t>We have found that virtually every manufacturer in the U.S. is poised to benefit – directly or indirectly</w:t>
      </w:r>
      <w:r w:rsidRPr="00B001D3">
        <w:rPr>
          <w:sz w:val="16"/>
        </w:rPr>
        <w:t>,” the research stated. “</w:t>
      </w:r>
      <w:r w:rsidRPr="00B0555C">
        <w:rPr>
          <w:rStyle w:val="StyleBoldUnderline"/>
        </w:rPr>
        <w:t>Low U.S. electricity prices in natural-gas-fired plants, for example, are already encouraging investment in energy-intensive industries such as steel and glass</w:t>
      </w:r>
      <w:r w:rsidRPr="00B001D3">
        <w:rPr>
          <w:sz w:val="16"/>
        </w:rPr>
        <w:t xml:space="preserve">." Sirkin </w:t>
      </w:r>
      <w:r w:rsidRPr="00B0555C">
        <w:rPr>
          <w:rStyle w:val="StyleBoldUnderline"/>
        </w:rPr>
        <w:t>said because of cheap energy, steel can now be produced at an 8% lower cost than previously</w:t>
      </w:r>
      <w:r w:rsidRPr="00B001D3">
        <w:rPr>
          <w:sz w:val="16"/>
        </w:rPr>
        <w:t xml:space="preserve"> and that the U.S. glass industry is extremely competitive with foreign producers. “In France and Germany, it’s about 60% higher to manufacture raw glass than it is in the U.S.,” said Sirkin. </w:t>
      </w:r>
      <w:r w:rsidRPr="005427FA">
        <w:rPr>
          <w:rStyle w:val="StyleBoldUnderline"/>
        </w:rPr>
        <w:t>The surge in natural gas is not without serious controversy. Fracking techniques</w:t>
      </w:r>
      <w:r w:rsidRPr="00B001D3">
        <w:rPr>
          <w:sz w:val="16"/>
        </w:rPr>
        <w:t xml:space="preserve">, which extract natural gas from shale rock layers deep within the earth, </w:t>
      </w:r>
      <w:r w:rsidRPr="005427FA">
        <w:rPr>
          <w:rStyle w:val="StyleBoldUnderline"/>
        </w:rPr>
        <w:t>have ignited a flood of criticism</w:t>
      </w:r>
      <w:r w:rsidRPr="00B001D3">
        <w:rPr>
          <w:sz w:val="16"/>
        </w:rPr>
        <w:t xml:space="preserve">, especially from environmental groups that say </w:t>
      </w:r>
      <w:r w:rsidRPr="005427FA">
        <w:rPr>
          <w:rStyle w:val="StyleBoldUnderline"/>
        </w:rPr>
        <w:t>the drilling has an extremely harmful impact on the environment and can lead to dangerous spills.</w:t>
      </w:r>
      <w:r>
        <w:rPr>
          <w:rStyle w:val="StyleBoldUnderline"/>
        </w:rPr>
        <w:t xml:space="preserve"> </w:t>
      </w:r>
      <w:r w:rsidRPr="00B001D3">
        <w:rPr>
          <w:sz w:val="16"/>
        </w:rPr>
        <w:t>“</w:t>
      </w:r>
      <w:r w:rsidRPr="005427FA">
        <w:rPr>
          <w:rStyle w:val="StyleBoldUnderline"/>
        </w:rPr>
        <w:t>Anytime you extract something from the ground, there will be environmental problems</w:t>
      </w:r>
      <w:r w:rsidRPr="00B001D3">
        <w:rPr>
          <w:sz w:val="16"/>
        </w:rPr>
        <w:t>,” Sirkin said. “</w:t>
      </w:r>
      <w:r w:rsidRPr="005427FA">
        <w:rPr>
          <w:rStyle w:val="StyleBoldUnderline"/>
        </w:rPr>
        <w:t>But you also have to keep the economy going</w:t>
      </w:r>
      <w:r w:rsidRPr="00B001D3">
        <w:rPr>
          <w:sz w:val="16"/>
        </w:rPr>
        <w:t>.”</w:t>
      </w:r>
    </w:p>
    <w:p w:rsidR="00EF658A" w:rsidRDefault="00EF658A" w:rsidP="00EF658A">
      <w:pPr>
        <w:pStyle w:val="Heading4"/>
      </w:pPr>
      <w:r>
        <w:t>Low NatGas prices reverse the decline of US industry, but drilling companies are already moving away from shale drilling</w:t>
      </w:r>
    </w:p>
    <w:p w:rsidR="00EF658A" w:rsidRDefault="00EF658A" w:rsidP="00EF658A">
      <w:r w:rsidRPr="007E1851">
        <w:rPr>
          <w:rStyle w:val="StyleStyleBold12pt"/>
        </w:rPr>
        <w:t>Miller</w:t>
      </w:r>
      <w:r>
        <w:t xml:space="preserve"> </w:t>
      </w:r>
      <w:r w:rsidRPr="009D18AD">
        <w:rPr>
          <w:rStyle w:val="StyleStyleBold12pt"/>
        </w:rPr>
        <w:t>12</w:t>
      </w:r>
      <w:r>
        <w:t xml:space="preserve"> (John W. Writer for the Wall Street Journal, “Steel Finds Shale Sweet Spot --- Natural-Gas Boom Begets Low Prices for Fuel, Strong Demand for Piping -- a Double Boon for Mills”, Wall Street Journal page B1, 3/27/12, Proquest//AJB) </w:t>
      </w:r>
    </w:p>
    <w:p w:rsidR="00EF658A" w:rsidRDefault="00EF658A" w:rsidP="00EF658A">
      <w:pPr>
        <w:rPr>
          <w:rStyle w:val="StyleBoldUnderline"/>
        </w:rPr>
      </w:pPr>
      <w:r w:rsidRPr="00B001D3">
        <w:rPr>
          <w:sz w:val="16"/>
        </w:rPr>
        <w:t xml:space="preserve">As significant, or more so for energy-intensive steelmakers, is that newly </w:t>
      </w:r>
      <w:r w:rsidRPr="007330BA">
        <w:rPr>
          <w:rStyle w:val="StyleBoldUnderline"/>
        </w:rPr>
        <w:t>plentiful natural gas "is</w:t>
      </w:r>
      <w:r w:rsidRPr="00B001D3">
        <w:rPr>
          <w:sz w:val="16"/>
        </w:rPr>
        <w:t xml:space="preserve"> also </w:t>
      </w:r>
      <w:r w:rsidRPr="007330BA">
        <w:rPr>
          <w:rStyle w:val="StyleBoldUnderline"/>
        </w:rPr>
        <w:t>keeping costs down</w:t>
      </w:r>
      <w:r w:rsidRPr="00B001D3">
        <w:rPr>
          <w:sz w:val="16"/>
        </w:rPr>
        <w:t xml:space="preserve">" said Mr. Bucksio of U.S. Steel. With </w:t>
      </w:r>
      <w:r w:rsidRPr="007330BA">
        <w:rPr>
          <w:rStyle w:val="StyleBoldUnderline"/>
        </w:rPr>
        <w:t xml:space="preserve">prices of natural gas down more than 35% </w:t>
      </w:r>
      <w:r w:rsidRPr="00B001D3">
        <w:rPr>
          <w:sz w:val="16"/>
        </w:rPr>
        <w:t xml:space="preserve">to $2.21 per million British thermal units </w:t>
      </w:r>
      <w:r w:rsidRPr="007330BA">
        <w:rPr>
          <w:rStyle w:val="StyleBoldUnderline"/>
        </w:rPr>
        <w:t xml:space="preserve">from a year ago </w:t>
      </w:r>
      <w:r w:rsidRPr="00B001D3">
        <w:rPr>
          <w:sz w:val="16"/>
        </w:rPr>
        <w:t xml:space="preserve">due to abundant supply, the company has begun replacing coal with natural gas to power its blast furnaces. Industrywide, a ton of steel costs around $600 to produce. </w:t>
      </w:r>
      <w:r w:rsidRPr="007330BA">
        <w:rPr>
          <w:rStyle w:val="StyleBoldUnderline"/>
        </w:rPr>
        <w:t>Using natural gas instead of coal</w:t>
      </w:r>
      <w:r w:rsidRPr="00B001D3">
        <w:rPr>
          <w:sz w:val="16"/>
        </w:rPr>
        <w:t xml:space="preserve"> to run the furnaces cuts the costs by $8 to $10 per ton. Based on those figures, </w:t>
      </w:r>
      <w:r w:rsidRPr="007330BA">
        <w:rPr>
          <w:rStyle w:val="StyleBoldUnderline"/>
        </w:rPr>
        <w:t>U.S. Steel could save $133 million this year alone</w:t>
      </w:r>
      <w:r w:rsidRPr="00B001D3">
        <w:rPr>
          <w:sz w:val="16"/>
        </w:rPr>
        <w:t xml:space="preserve">, according to a recent report by UBS AG, which also said the Pittsburgh-based company could save another $80 million in 2012 energy costs for nonblast furnace operations. </w:t>
      </w:r>
      <w:r w:rsidRPr="007330BA">
        <w:rPr>
          <w:rStyle w:val="StyleBoldUnderline"/>
        </w:rPr>
        <w:t>The gas boom is coming just in time for U.S. Steel</w:t>
      </w:r>
      <w:r w:rsidRPr="00B001D3">
        <w:rPr>
          <w:sz w:val="16"/>
        </w:rPr>
        <w:t xml:space="preserve">, the country's largest and the world's eighth-largest steelmaker, with 37,400 workers world-wide. </w:t>
      </w:r>
      <w:r w:rsidRPr="007330BA">
        <w:rPr>
          <w:rStyle w:val="StyleBoldUnderline"/>
        </w:rPr>
        <w:t>After posting losses in the last three years, the company's stock price</w:t>
      </w:r>
      <w:r w:rsidRPr="00B001D3">
        <w:rPr>
          <w:sz w:val="16"/>
        </w:rPr>
        <w:t xml:space="preserve">, which traded at a low of $20.19 last year, closed at $29.54 Monday and </w:t>
      </w:r>
      <w:r w:rsidRPr="007330BA">
        <w:rPr>
          <w:rStyle w:val="StyleBoldUnderline"/>
        </w:rPr>
        <w:t>is up 13%</w:t>
      </w:r>
      <w:r w:rsidRPr="00B001D3">
        <w:rPr>
          <w:sz w:val="16"/>
        </w:rPr>
        <w:t xml:space="preserve"> in the past three weeks. The company expects a significant improvement in financial results for the first quarter, </w:t>
      </w:r>
      <w:r w:rsidRPr="007330BA">
        <w:rPr>
          <w:rStyle w:val="StyleBoldUnderline"/>
        </w:rPr>
        <w:t>due in large part to the</w:t>
      </w:r>
      <w:r w:rsidRPr="00B001D3">
        <w:rPr>
          <w:sz w:val="16"/>
        </w:rPr>
        <w:t xml:space="preserve"> dual benefits </w:t>
      </w:r>
      <w:r w:rsidRPr="007330BA">
        <w:rPr>
          <w:rStyle w:val="StyleBoldUnderline"/>
        </w:rPr>
        <w:t>of the natural-gas boom</w:t>
      </w:r>
      <w:r w:rsidRPr="00B001D3">
        <w:rPr>
          <w:sz w:val="16"/>
        </w:rPr>
        <w:t xml:space="preserve">. </w:t>
      </w:r>
      <w:r w:rsidRPr="007330BA">
        <w:rPr>
          <w:rStyle w:val="StyleBoldUnderline"/>
        </w:rPr>
        <w:t>U.S. Steel shipped about 1.8 million tons of tubular goods used in drilling and transporting natural gas and oil in 2011</w:t>
      </w:r>
      <w:r w:rsidRPr="00B001D3">
        <w:rPr>
          <w:sz w:val="16"/>
        </w:rPr>
        <w:t xml:space="preserve">, a 17% increase from year-earlier levels. </w:t>
      </w:r>
      <w:r w:rsidRPr="007330BA">
        <w:rPr>
          <w:rStyle w:val="StyleBoldUnderline"/>
        </w:rPr>
        <w:t xml:space="preserve">Prices </w:t>
      </w:r>
      <w:r w:rsidRPr="00B001D3">
        <w:rPr>
          <w:sz w:val="16"/>
        </w:rPr>
        <w:t xml:space="preserve">for those higher-premium products </w:t>
      </w:r>
      <w:r w:rsidRPr="007330BA">
        <w:rPr>
          <w:rStyle w:val="StyleBoldUnderline"/>
        </w:rPr>
        <w:t>increased 7.9%</w:t>
      </w:r>
      <w:r w:rsidRPr="00B001D3">
        <w:rPr>
          <w:sz w:val="16"/>
        </w:rPr>
        <w:t xml:space="preserve"> to $1,612 per ton from $1,494, boosting the company's profit outlook. "Shale resource development has the potential to make </w:t>
      </w:r>
      <w:r w:rsidRPr="00B001D3">
        <w:rPr>
          <w:sz w:val="16"/>
        </w:rPr>
        <w:lastRenderedPageBreak/>
        <w:t xml:space="preserve">significant, positive contributions to U.S. Steel," Chief Executive John Surma said in a recent speech. And </w:t>
      </w:r>
      <w:r w:rsidRPr="007330BA">
        <w:rPr>
          <w:rStyle w:val="StyleBoldUnderline"/>
        </w:rPr>
        <w:t>for other industries: Low natural-gas prices, if they can be sustained, represent a competitive advantage across the U.S. manufacturing base</w:t>
      </w:r>
      <w:r w:rsidRPr="00B001D3">
        <w:rPr>
          <w:sz w:val="16"/>
        </w:rPr>
        <w:t>. The price of natural gas is $11.35 per million BTUs in northwest Europe and $15.9 in Japan, according to researcher Platts. "</w:t>
      </w:r>
      <w:r w:rsidRPr="007330BA">
        <w:rPr>
          <w:rStyle w:val="StyleBoldUnderline"/>
        </w:rPr>
        <w:t>Companies that had left the U.S. in sectors like chemicals and fertilizers are talking about coming back to take advantage of the low cost of gas</w:t>
      </w:r>
      <w:r w:rsidRPr="00B001D3">
        <w:rPr>
          <w:sz w:val="16"/>
        </w:rPr>
        <w:t xml:space="preserve">," said Don Norman, an economist for the Manufacturers Alliance for Productivity and Innovation. In January, </w:t>
      </w:r>
      <w:r w:rsidRPr="007330BA">
        <w:rPr>
          <w:rStyle w:val="StyleBoldUnderline"/>
        </w:rPr>
        <w:t>Methanex</w:t>
      </w:r>
      <w:r w:rsidRPr="00B001D3">
        <w:rPr>
          <w:sz w:val="16"/>
        </w:rPr>
        <w:t xml:space="preserve"> Corp. of Vancouver said it </w:t>
      </w:r>
      <w:r w:rsidRPr="007330BA">
        <w:rPr>
          <w:rStyle w:val="StyleBoldUnderline"/>
        </w:rPr>
        <w:t>would relocate a plant to manufacture methanol, used in making plastics and other materials</w:t>
      </w:r>
      <w:r w:rsidRPr="00B001D3">
        <w:rPr>
          <w:sz w:val="16"/>
        </w:rPr>
        <w:t>, to Louisiana from Chile. At the time, Bruce Aitken, the company's chief executive, cited "</w:t>
      </w:r>
      <w:r w:rsidRPr="007330BA">
        <w:rPr>
          <w:rStyle w:val="StyleBoldUnderline"/>
        </w:rPr>
        <w:t>the outlook for low North American natural-gas prices" as key reason for the move.</w:t>
      </w:r>
      <w:r>
        <w:rPr>
          <w:rStyle w:val="StyleBoldUnderline"/>
        </w:rPr>
        <w:t xml:space="preserve"> </w:t>
      </w:r>
      <w:r w:rsidRPr="007330BA">
        <w:rPr>
          <w:rStyle w:val="StyleBoldUnderline"/>
        </w:rPr>
        <w:t>And low natural-gas costs were a factor in the decision by Brazil's Santana Textiles LLC to build a $180 million denim plan</w:t>
      </w:r>
      <w:r w:rsidRPr="00B001D3">
        <w:rPr>
          <w:sz w:val="16"/>
        </w:rPr>
        <w:t xml:space="preserve">t now under construction </w:t>
      </w:r>
      <w:r w:rsidRPr="007330BA">
        <w:rPr>
          <w:rStyle w:val="StyleBoldUnderline"/>
        </w:rPr>
        <w:t>in</w:t>
      </w:r>
      <w:r w:rsidRPr="00B001D3">
        <w:rPr>
          <w:sz w:val="16"/>
        </w:rPr>
        <w:t xml:space="preserve"> Edinburg, </w:t>
      </w:r>
      <w:r w:rsidRPr="007330BA">
        <w:rPr>
          <w:rStyle w:val="StyleBoldUnderline"/>
        </w:rPr>
        <w:t>Texas, rather than Mexico</w:t>
      </w:r>
      <w:r w:rsidRPr="00B001D3">
        <w:rPr>
          <w:sz w:val="16"/>
        </w:rPr>
        <w:t xml:space="preserve">. Steelmakers other than U.S. Steel have also seen strong demand from gas drilling. Total tubular-good shipments increased to 7.3 million tons last year from 3.9 million tons in 2009, according to the American Iron and Steel Institute. The steel sector has outperformed the market over the last three weeks, with U.S. Steel, Gerdau SA, ArcelorMittal and other big steel stocks climbing more than 5%, while the Dow Jones Industrial Average rose 2.2%. "The gas boom is also putting downward pressure on coal prices," said IHS Inc. gas analyst Robert Ineson, another benefit for steelmakers' bottom line. </w:t>
      </w:r>
      <w:r w:rsidRPr="007E1851">
        <w:rPr>
          <w:rStyle w:val="StyleBoldUnderline"/>
        </w:rPr>
        <w:t>But the boost in natural-gas production could be short-lived. Natural-gas prices have fallen so low</w:t>
      </w:r>
      <w:r w:rsidRPr="00B001D3">
        <w:rPr>
          <w:sz w:val="16"/>
        </w:rPr>
        <w:t xml:space="preserve"> -- they are down from about $9 per million BTUs four years ago -- </w:t>
      </w:r>
      <w:r w:rsidRPr="007E1851">
        <w:rPr>
          <w:rStyle w:val="StyleBoldUnderline"/>
        </w:rPr>
        <w:t>that some companies</w:t>
      </w:r>
      <w:r w:rsidRPr="00B001D3">
        <w:rPr>
          <w:sz w:val="16"/>
        </w:rPr>
        <w:t xml:space="preserve"> such as Oklahoma City's Chesapeake Energy Corp. </w:t>
      </w:r>
      <w:r w:rsidRPr="007E1851">
        <w:rPr>
          <w:rStyle w:val="StyleBoldUnderline"/>
        </w:rPr>
        <w:t>are reducing investment and gas drilling</w:t>
      </w:r>
      <w:r w:rsidRPr="00B001D3">
        <w:rPr>
          <w:sz w:val="16"/>
        </w:rPr>
        <w:t xml:space="preserve">. At this point in the eastern part of the U.S., brisk natural-gas drilling continues, </w:t>
      </w:r>
      <w:r w:rsidRPr="007E1851">
        <w:rPr>
          <w:rStyle w:val="StyleBoldUnderline"/>
        </w:rPr>
        <w:t>although companies are starting to focus on shale deposits containing liquids like butane and propane that command higher prices than so-called dry natural gas used for electricity generation.</w:t>
      </w:r>
    </w:p>
    <w:p w:rsidR="00EF658A" w:rsidRDefault="00EF658A" w:rsidP="00EF658A">
      <w:pPr>
        <w:pStyle w:val="Heading4"/>
      </w:pPr>
      <w:r>
        <w:t>NatGas prices are on the rise and shale production is on the decline, alternatives are needed now</w:t>
      </w:r>
    </w:p>
    <w:p w:rsidR="00EF658A" w:rsidRDefault="00EF658A" w:rsidP="00EF658A">
      <w:r w:rsidRPr="00CF6B0B">
        <w:rPr>
          <w:rStyle w:val="StyleStyleBold12pt"/>
        </w:rPr>
        <w:t>St Angelo 14</w:t>
      </w:r>
      <w:r>
        <w:t xml:space="preserve"> (Steve, An independent reasearcher specializing in REE and energy investments Better known as “SRSrocco”, “Natural Gas &amp; Precious Metal Prices To Spike Higher In 2014,” SRSroccoreport.com, 2/13/14, http://srsroccoreport.com/natural-gas-precious-metal-prices-to-spike-higher-in-2014/natural-gas-precious-metal-prices-to-spike-higher-in-2014//AJB)</w:t>
      </w:r>
    </w:p>
    <w:p w:rsidR="00EF658A" w:rsidRPr="00B001D3" w:rsidRDefault="00EF658A" w:rsidP="00EF658A">
      <w:pPr>
        <w:rPr>
          <w:sz w:val="16"/>
        </w:rPr>
      </w:pPr>
      <w:r w:rsidRPr="00B001D3">
        <w:rPr>
          <w:sz w:val="16"/>
        </w:rPr>
        <w:t xml:space="preserve">Something quite interesting is taking place in the U.S. natural gas market </w:t>
      </w:r>
      <w:r w:rsidRPr="00C73A06">
        <w:rPr>
          <w:rStyle w:val="StyleBoldUnderline"/>
        </w:rPr>
        <w:t>this year.</w:t>
      </w:r>
      <w:r>
        <w:rPr>
          <w:rStyle w:val="StyleBoldUnderline"/>
        </w:rPr>
        <w:t xml:space="preserve"> </w:t>
      </w:r>
      <w:r w:rsidRPr="00C73A06">
        <w:rPr>
          <w:rStyle w:val="StyleBoldUnderline"/>
        </w:rPr>
        <w:t>As frigid temperatures blanketed the entire East Coast this winter, record natural gas demand has resulted in multi-year lows in gas storage levels.</w:t>
      </w:r>
      <w:r w:rsidRPr="00B001D3">
        <w:rPr>
          <w:sz w:val="16"/>
        </w:rPr>
        <w:t xml:space="preserve"> </w:t>
      </w:r>
      <w:r w:rsidRPr="00C73A06">
        <w:rPr>
          <w:rStyle w:val="StyleBoldUnderline"/>
        </w:rPr>
        <w:t>The EIA came out with their Natural Gas Storage Report today showing a stunning 34% lower gas storage level compared to the same time last year</w:t>
      </w:r>
      <w:r w:rsidRPr="00B001D3">
        <w:rPr>
          <w:sz w:val="16"/>
        </w:rPr>
        <w:t xml:space="preserve">. U.S. Natural Gas Storage 21314 If you look at the light blue line (2014 storage trend), you will notice that </w:t>
      </w:r>
      <w:r w:rsidRPr="00C73A06">
        <w:rPr>
          <w:rStyle w:val="StyleBoldUnderline"/>
        </w:rPr>
        <w:t>current gas storage level is already below the lowest level reached at the end of March, 2013.</w:t>
      </w:r>
      <w:r>
        <w:rPr>
          <w:rStyle w:val="StyleBoldUnderline"/>
        </w:rPr>
        <w:t xml:space="preserve"> </w:t>
      </w:r>
      <w:r w:rsidRPr="00B001D3">
        <w:rPr>
          <w:sz w:val="16"/>
        </w:rPr>
        <w:t xml:space="preserve">The dark blue dashed-line is my estimation of where the storage level will be by the end of March this year. Furthermore, </w:t>
      </w:r>
      <w:r w:rsidRPr="00C73A06">
        <w:rPr>
          <w:rStyle w:val="StyleBoldUnderline"/>
        </w:rPr>
        <w:t>the lowest 5- year range of gas storage has never fallen below 1,600 billion cubic feet</w:t>
      </w:r>
      <w:r w:rsidRPr="00B001D3">
        <w:rPr>
          <w:sz w:val="16"/>
        </w:rPr>
        <w:t xml:space="preserve">. </w:t>
      </w:r>
      <w:r w:rsidRPr="00C73A06">
        <w:rPr>
          <w:rStyle w:val="StyleBoldUnderline"/>
        </w:rPr>
        <w:t>The data from the EIA</w:t>
      </w:r>
      <w:r w:rsidRPr="00B001D3">
        <w:rPr>
          <w:sz w:val="16"/>
        </w:rPr>
        <w:t xml:space="preserve"> Natural Gas Storage table </w:t>
      </w:r>
      <w:r w:rsidRPr="00C73A06">
        <w:rPr>
          <w:rStyle w:val="StyleBoldUnderline"/>
        </w:rPr>
        <w:t>shows that we have already reached this extreme low point.</w:t>
      </w:r>
      <w:r>
        <w:rPr>
          <w:rStyle w:val="StyleBoldUnderline"/>
        </w:rPr>
        <w:t xml:space="preserve"> </w:t>
      </w:r>
      <w:r w:rsidRPr="00B001D3">
        <w:rPr>
          <w:sz w:val="16"/>
        </w:rPr>
        <w:t xml:space="preserve">U.S. Natural Gas Storage Table 21314 </w:t>
      </w:r>
      <w:r w:rsidRPr="00C73A06">
        <w:rPr>
          <w:rStyle w:val="StyleBoldUnderline"/>
        </w:rPr>
        <w:t>Last year’s Feb</w:t>
      </w:r>
      <w:r w:rsidRPr="00B001D3">
        <w:rPr>
          <w:sz w:val="16"/>
        </w:rPr>
        <w:t xml:space="preserve">. 7th storage level </w:t>
      </w:r>
      <w:r w:rsidRPr="00C73A06">
        <w:rPr>
          <w:rStyle w:val="StyleBoldUnderline"/>
        </w:rPr>
        <w:t>was 2,549 Bcf</w:t>
      </w:r>
      <w:r w:rsidRPr="00B001D3">
        <w:rPr>
          <w:sz w:val="16"/>
        </w:rPr>
        <w:t xml:space="preserve"> (billion cubic feet), whereas </w:t>
      </w:r>
      <w:r w:rsidRPr="00CF6B0B">
        <w:rPr>
          <w:rStyle w:val="StyleBoldUnderline"/>
        </w:rPr>
        <w:t>this year the amount is 863 Bcf</w:t>
      </w:r>
      <w:r w:rsidRPr="00B001D3">
        <w:rPr>
          <w:sz w:val="16"/>
        </w:rPr>
        <w:t xml:space="preserve"> lower at 1,686 Bcf. This is very disconcerting because the market will continue to draw gas supplies from underground storage until the end of March (based on 5-year trends). Energy analyst Bill Powers (who I interviewed in January) believes we could see a gas storage level at 1,200 Bcf by the end of this month. If the cold weather pattern plaguing the North East continues for the rest of the winter, we could see the U.S. gas storage level reach 800 Bcf by the end of March. </w:t>
      </w:r>
      <w:r w:rsidRPr="00CF6B0B">
        <w:rPr>
          <w:rStyle w:val="StyleBoldUnderline"/>
        </w:rPr>
        <w:t>If the natural gas storage level falls this low, it will put severe strain on the U.S. natural gas market going into the spring and summer</w:t>
      </w:r>
      <w:r w:rsidRPr="00B001D3">
        <w:rPr>
          <w:sz w:val="16"/>
        </w:rPr>
        <w:t xml:space="preserve"> (the time when the industry begins to rebuild the underground storage supplies). </w:t>
      </w:r>
      <w:r w:rsidRPr="00CF6B0B">
        <w:rPr>
          <w:rStyle w:val="StyleBoldUnderline"/>
        </w:rPr>
        <w:t>Already traders are pushing the price of natural gas well above the $5 level</w:t>
      </w:r>
      <w:r w:rsidRPr="00B001D3">
        <w:rPr>
          <w:sz w:val="16"/>
        </w:rPr>
        <w:t xml:space="preserve">: Bloomberg Natural Gas Price Feb 13 2014 UPDATE: The price of Natural Gas closed up $0.40 (8.3%) at $5.22 today and is currently up $0.07 (1.3%) at $5.29 in the foreign markets. Bill Powers (last year) forecasted that </w:t>
      </w:r>
      <w:r w:rsidRPr="00CF6B0B">
        <w:rPr>
          <w:rStyle w:val="StyleBoldUnderline"/>
        </w:rPr>
        <w:t>prices of natural gas would reach $5-$7 with much higher spikes in the next few years.</w:t>
      </w:r>
      <w:r>
        <w:rPr>
          <w:rStyle w:val="StyleBoldUnderline"/>
        </w:rPr>
        <w:t xml:space="preserve"> </w:t>
      </w:r>
      <w:r w:rsidRPr="00CF6B0B">
        <w:rPr>
          <w:rStyle w:val="StyleBoldUnderline"/>
        </w:rPr>
        <w:t>We have already reached $5 level and will more than likely see much higher natural gas prices as the record draw-down of underground gas storage continues.</w:t>
      </w:r>
      <w:r>
        <w:rPr>
          <w:rStyle w:val="StyleBoldUnderline"/>
        </w:rPr>
        <w:t xml:space="preserve"> </w:t>
      </w:r>
      <w:r w:rsidRPr="00CF6B0B">
        <w:rPr>
          <w:rStyle w:val="StyleBoldUnderline"/>
        </w:rPr>
        <w:t>Another factor that could result in much higher natural gas price spikes is the inability for the industry to maintain current shale gas production.</w:t>
      </w:r>
      <w:r w:rsidRPr="00B001D3">
        <w:rPr>
          <w:sz w:val="16"/>
        </w:rPr>
        <w:t xml:space="preserve"> As I mentioned in my earlier article, 2014: The Year The Shale Gas Bubble Bursts &amp; The Boom For Precious Metals?, </w:t>
      </w:r>
      <w:r w:rsidRPr="00CF6B0B">
        <w:rPr>
          <w:rStyle w:val="StyleBoldUnderline"/>
        </w:rPr>
        <w:t>the annual U.S. natural gas decline rate is a staggering 24%.</w:t>
      </w:r>
      <w:r>
        <w:rPr>
          <w:rStyle w:val="StyleBoldUnderline"/>
        </w:rPr>
        <w:t xml:space="preserve"> </w:t>
      </w:r>
      <w:r w:rsidRPr="00CF6B0B">
        <w:rPr>
          <w:rStyle w:val="StyleBoldUnderline"/>
        </w:rPr>
        <w:t>Thus, the industry has to replace nearly 100% of its production in 4 years to keep production flat — much less growing.</w:t>
      </w:r>
      <w:r w:rsidRPr="00B001D3">
        <w:rPr>
          <w:sz w:val="16"/>
        </w:rPr>
        <w:t xml:space="preserve"> This is a whole lot of gas folks. </w:t>
      </w:r>
    </w:p>
    <w:p w:rsidR="00EF658A" w:rsidRPr="009E2740" w:rsidRDefault="00EF658A" w:rsidP="00EF658A">
      <w:pPr>
        <w:pStyle w:val="Heading4"/>
      </w:pPr>
      <w:r w:rsidRPr="009E2740">
        <w:t>Low NatGas prices key to the manufacturing renaissance- bring companies back to the US and beat out foreign competition</w:t>
      </w:r>
    </w:p>
    <w:p w:rsidR="00EF658A" w:rsidRPr="009E2740" w:rsidRDefault="00EF658A" w:rsidP="00EF658A">
      <w:r w:rsidRPr="009E2740">
        <w:rPr>
          <w:rStyle w:val="StyleStyleBold12pt"/>
        </w:rPr>
        <w:t>Yergin 12</w:t>
      </w:r>
      <w:r w:rsidRPr="009E2740">
        <w:t xml:space="preserve"> (Daniel-vice chairman of IHS, a global market information and analytics company, “The Real Stimulus: Low-Cost Natural Gas; The impact of the U.S. energy revolution is only beginning. It is already providing a foundation for a domestic renaissance in manufacturing.” 10/23/12, Wall Street Journal, proquest//AJB)</w:t>
      </w:r>
    </w:p>
    <w:p w:rsidR="00EF658A" w:rsidRPr="009E2740" w:rsidRDefault="00EF658A" w:rsidP="00EF658A">
      <w:pPr>
        <w:rPr>
          <w:rStyle w:val="StyleBoldUnderline"/>
        </w:rPr>
      </w:pPr>
      <w:r w:rsidRPr="009E2740">
        <w:rPr>
          <w:rStyle w:val="StyleBoldUnderline"/>
        </w:rPr>
        <w:t xml:space="preserve">An unconventional </w:t>
      </w:r>
      <w:r w:rsidRPr="009E2740">
        <w:rPr>
          <w:sz w:val="16"/>
        </w:rPr>
        <w:t xml:space="preserve">oil and </w:t>
      </w:r>
      <w:r w:rsidRPr="009E2740">
        <w:rPr>
          <w:rStyle w:val="StyleBoldUnderline"/>
        </w:rPr>
        <w:t>gas revolution is under way in the United States,</w:t>
      </w:r>
      <w:r w:rsidRPr="009E2740">
        <w:rPr>
          <w:sz w:val="16"/>
        </w:rPr>
        <w:t xml:space="preserve"> but its full ramifications are only beginning to be understood. The basic facts are clear enough. Half a decade ago, it was assumed that the U.S. would become a large importer of liquefied natural gas; now the domestic natural gas market is oversupplied, thanks to the ability to produce shale gas through hydraulic fracturing and horizontal drilling technologies. Shale gas alone is now 10% of the overall U.S. energy supply. And similar technologies to recover so-called tight oil trapped in rock formations are largely responsible for boosting U.S. oil production by 25% since 2008--the highest growth in oil output of any country in the world over that time period. </w:t>
      </w:r>
      <w:r w:rsidRPr="009E2740">
        <w:rPr>
          <w:rStyle w:val="StyleBoldUnderline"/>
        </w:rPr>
        <w:t>So far more than 1.7 million jobs are the result,</w:t>
      </w:r>
      <w:r w:rsidRPr="009E2740">
        <w:rPr>
          <w:sz w:val="16"/>
        </w:rPr>
        <w:t xml:space="preserve"> according to a report titled "America's </w:t>
      </w:r>
      <w:r w:rsidRPr="009E2740">
        <w:rPr>
          <w:sz w:val="16"/>
        </w:rPr>
        <w:lastRenderedPageBreak/>
        <w:t xml:space="preserve">New Energy Future," released Tuesday by my research firm, IHS. These jobs include people working on rigs in Pennsylvania or North Dakota, manufacturing equipment in Ohio or Illinois, and providing information-technology services in California or legal services to royalty owners nationwide. </w:t>
      </w:r>
      <w:r w:rsidRPr="009E2740">
        <w:rPr>
          <w:rStyle w:val="StyleBoldUnderline"/>
        </w:rPr>
        <w:t>The number of jobs could rise to three million by 2020. The energy revolution will add an estimated $62 billion to federal and state revenues this year.</w:t>
      </w:r>
      <w:r w:rsidRPr="009E2740">
        <w:rPr>
          <w:sz w:val="16"/>
        </w:rPr>
        <w:t xml:space="preserve"> But the energy revolution is having other effects that get less attention. The balance of payments is one. The increase in domestic oil production over the past five years will reduce our oil-import bill this year by about $75 billion. </w:t>
      </w:r>
      <w:r w:rsidRPr="009E2740">
        <w:rPr>
          <w:rStyle w:val="StyleBoldUnderline"/>
        </w:rPr>
        <w:t>The growth of shale gas will save the U.S. from spending $100 billion a year on imported LNG</w:t>
      </w:r>
      <w:r w:rsidRPr="009E2740">
        <w:rPr>
          <w:sz w:val="16"/>
        </w:rPr>
        <w:t>, which was the likely prospect five years ago. There is also a geopolitical dimension</w:t>
      </w:r>
      <w:r w:rsidRPr="009E2740">
        <w:rPr>
          <w:rStyle w:val="StyleBoldUnderline"/>
        </w:rPr>
        <w:t>. The increase in U.S. oil production since 2008 is equivalent to almost 80% of what was Iran's export level before the imposition of sanctions on the Tehran regime</w:t>
      </w:r>
      <w:r w:rsidRPr="009E2740">
        <w:rPr>
          <w:sz w:val="16"/>
        </w:rPr>
        <w:t xml:space="preserve">. Without the additional oil coming from the surge in U.S. oil output, the Iranian oil sanctions could not have worked as well as they have. Domestically, growing </w:t>
      </w:r>
      <w:r w:rsidRPr="009E2740">
        <w:rPr>
          <w:rStyle w:val="StyleBoldUnderline"/>
        </w:rPr>
        <w:t>natural gas supplies provide a foundation for a manufacturing renaissance, at least for industries for which energy is an important feedstock or where energy costs are significant.</w:t>
      </w:r>
      <w:r w:rsidRPr="009E2740">
        <w:rPr>
          <w:sz w:val="16"/>
        </w:rPr>
        <w:t xml:space="preserve"> </w:t>
      </w:r>
      <w:r w:rsidRPr="009E2740">
        <w:rPr>
          <w:rStyle w:val="StyleBoldUnderline"/>
        </w:rPr>
        <w:t>Chemical companies have been leaving the U.S. for years</w:t>
      </w:r>
      <w:r w:rsidRPr="009E2740">
        <w:rPr>
          <w:sz w:val="16"/>
        </w:rPr>
        <w:t xml:space="preserve"> in the search for lower-cost countries in which to operate. </w:t>
      </w:r>
      <w:r w:rsidRPr="009E2740">
        <w:rPr>
          <w:rStyle w:val="StyleBoldUnderline"/>
        </w:rPr>
        <w:t>Now they are planning to invest billions of dollars in new factories in this country</w:t>
      </w:r>
      <w:r w:rsidRPr="009E2740">
        <w:rPr>
          <w:sz w:val="16"/>
        </w:rPr>
        <w:t xml:space="preserve"> </w:t>
      </w:r>
      <w:r w:rsidRPr="009E2740">
        <w:rPr>
          <w:rStyle w:val="StyleBoldUnderline"/>
        </w:rPr>
        <w:t>because of inexpensive</w:t>
      </w:r>
      <w:r w:rsidRPr="009E2740">
        <w:rPr>
          <w:sz w:val="16"/>
        </w:rPr>
        <w:t xml:space="preserve"> and relatively stable </w:t>
      </w:r>
      <w:r w:rsidRPr="009E2740">
        <w:rPr>
          <w:rStyle w:val="StyleBoldUnderline"/>
        </w:rPr>
        <w:t>natural gas prices.</w:t>
      </w:r>
      <w:r w:rsidRPr="009E2740">
        <w:rPr>
          <w:sz w:val="16"/>
        </w:rPr>
        <w:t xml:space="preserve"> The price of natural gas, which averaged $2.66 per thousand cubic feet in the first nine months of this year, is less than half of what it was five years ago. </w:t>
      </w:r>
      <w:r w:rsidRPr="009E2740">
        <w:rPr>
          <w:rStyle w:val="StyleBoldUnderline"/>
        </w:rPr>
        <w:t>This holds out a tantalizing prospect that the U.S. could regain market share among the world's manufacturing exporters</w:t>
      </w:r>
      <w:r w:rsidRPr="009E2740">
        <w:rPr>
          <w:sz w:val="16"/>
        </w:rPr>
        <w:t xml:space="preserve">. That prospect preoccupies companies around the world, from Europe to China. When I was in China recently I heard much talk about how </w:t>
      </w:r>
      <w:r w:rsidRPr="009E2740">
        <w:rPr>
          <w:rStyle w:val="StyleBoldUnderline"/>
        </w:rPr>
        <w:t>China's historical advantage in cheap labor (which is becoming less cheap) could in the years ahead be offset by cheap energy in the U.S.</w:t>
      </w:r>
    </w:p>
    <w:p w:rsidR="00EF658A" w:rsidRPr="004A7ABA" w:rsidRDefault="00EF658A" w:rsidP="00EF658A">
      <w:pPr>
        <w:rPr>
          <w:rStyle w:val="StyleBoldUnderline"/>
        </w:rPr>
      </w:pPr>
      <w:r>
        <w:t>In the wake of the American shale gas boom and the resulting cheaper power, U</w:t>
      </w:r>
      <w:r w:rsidRPr="004A7ABA">
        <w:rPr>
          <w:rStyle w:val="StyleBoldUnderline"/>
        </w:rPr>
        <w:t>.S. manufacturers have been moving their work back home from overseas, and now foreign manufacturers, especially from Europe, are moving their facilities to the U.S.</w:t>
      </w:r>
    </w:p>
    <w:p w:rsidR="00EF658A" w:rsidRDefault="00EF658A" w:rsidP="00EF658A">
      <w:pPr>
        <w:pStyle w:val="Heading4"/>
      </w:pPr>
      <w:r>
        <w:t>Low NatGas prices incentivize manufacturers to either move or come back to the US</w:t>
      </w:r>
    </w:p>
    <w:p w:rsidR="00EF658A" w:rsidRDefault="00EF658A" w:rsidP="00EF658A">
      <w:r w:rsidRPr="008D4A83">
        <w:rPr>
          <w:rStyle w:val="StyleStyleBold12pt"/>
        </w:rPr>
        <w:t>Clark 14</w:t>
      </w:r>
      <w:r>
        <w:t xml:space="preserve"> (Meagan- Energy writer for the International Business Times, “Natural Gas Boom Is Attracting Manufacturing To The US From Overseas To Take Advantage Of Cheaper Fuel, Feedstock,” ibtimes.com, 5/09/14, http://www.ibtimes.com/natural-gas-boom-attracting-manufacturing-us-overseas-take-advantage-cheaper-fuel-1582512//AJB)</w:t>
      </w:r>
    </w:p>
    <w:p w:rsidR="00EF658A" w:rsidRDefault="00EF658A" w:rsidP="00EF658A">
      <w:pPr>
        <w:rPr>
          <w:sz w:val="16"/>
        </w:rPr>
      </w:pPr>
      <w:r w:rsidRPr="004A7ABA">
        <w:rPr>
          <w:rStyle w:val="StyleBoldUnderline"/>
        </w:rPr>
        <w:t>While prices in the U.S. power market have fallen due to cheap natural gas, prices in Europe’s power market are much higher,</w:t>
      </w:r>
      <w:r w:rsidRPr="004A7ABA">
        <w:rPr>
          <w:sz w:val="16"/>
        </w:rPr>
        <w:t xml:space="preserve"> lifted by subsidies for renewable wind and solar power projects. European utilities have been decommissioning thousands of gigawatts from turbines in an effort to minimize losses. </w:t>
      </w:r>
      <w:r w:rsidRPr="004A7ABA">
        <w:rPr>
          <w:rStyle w:val="StyleBoldUnderline"/>
        </w:rPr>
        <w:t>One of the latest examples</w:t>
      </w:r>
      <w:r w:rsidRPr="004A7ABA">
        <w:rPr>
          <w:sz w:val="16"/>
        </w:rPr>
        <w:t xml:space="preserve"> of a European company moving its manufacturing to the U.S. </w:t>
      </w:r>
      <w:r w:rsidRPr="004A7ABA">
        <w:rPr>
          <w:rStyle w:val="StyleBoldUnderline"/>
        </w:rPr>
        <w:t>is Germany’s Siemens</w:t>
      </w:r>
      <w:r w:rsidRPr="004A7ABA">
        <w:rPr>
          <w:sz w:val="16"/>
        </w:rPr>
        <w:t xml:space="preserve"> AG (FRA:SIE</w:t>
      </w:r>
      <w:r w:rsidRPr="004A7ABA">
        <w:rPr>
          <w:rStyle w:val="StyleBoldUnderline"/>
        </w:rPr>
        <w:t>), which supplies equipment to companies that extract and ship natural gas, converts the fuel into power, and uses electricity on a large scale for manufacturing.</w:t>
      </w:r>
      <w:r>
        <w:rPr>
          <w:rStyle w:val="StyleBoldUnderline"/>
        </w:rPr>
        <w:t xml:space="preserve"> </w:t>
      </w:r>
      <w:r w:rsidRPr="004A7ABA">
        <w:rPr>
          <w:sz w:val="16"/>
        </w:rPr>
        <w:t xml:space="preserve">"Even though we have already missed a few opportunities, especially in unconventional oil-and-gas exploration, </w:t>
      </w:r>
      <w:r w:rsidRPr="004A7ABA">
        <w:rPr>
          <w:rStyle w:val="StyleBoldUnderline"/>
        </w:rPr>
        <w:t>we still have excellent market-entry opportunities, especially in North America</w:t>
      </w:r>
      <w:r w:rsidRPr="004A7ABA">
        <w:rPr>
          <w:sz w:val="16"/>
        </w:rPr>
        <w:t xml:space="preserve">," Siemens CEO Joe Kaeser said at a news conference on Wednesday. On Tuesday, Kaeser named former Royal Dutch Shell PLC (LON:RDSB) strategy head and American Lisa Davis as the new chief of the power business for Siemens. She will work from the U.S, a first for Munich-based Siemens, the Wall Street Journal reported. Siemens competes with Conneticut-based General Electric Co. (NYSE: GE). </w:t>
      </w:r>
      <w:r w:rsidRPr="004A7ABA">
        <w:rPr>
          <w:rStyle w:val="StyleBoldUnderline"/>
        </w:rPr>
        <w:t>Germany’s BASF SE</w:t>
      </w:r>
      <w:r w:rsidRPr="004A7ABA">
        <w:rPr>
          <w:sz w:val="16"/>
        </w:rPr>
        <w:t xml:space="preserve"> (ETR:BAS), </w:t>
      </w:r>
      <w:r w:rsidRPr="004A7ABA">
        <w:rPr>
          <w:rStyle w:val="StyleBoldUnderline"/>
        </w:rPr>
        <w:t>the world’s largest chemical company, announced this month it was</w:t>
      </w:r>
      <w:r w:rsidRPr="004A7ABA">
        <w:rPr>
          <w:sz w:val="16"/>
        </w:rPr>
        <w:t xml:space="preserve"> considering </w:t>
      </w:r>
      <w:r w:rsidRPr="004A7ABA">
        <w:rPr>
          <w:rStyle w:val="StyleBoldUnderline"/>
        </w:rPr>
        <w:t>building a $1.4 billion plant in the U.S. to convert natural gas into propylene, used in many petrochemicals.</w:t>
      </w:r>
      <w:r>
        <w:rPr>
          <w:rStyle w:val="StyleBoldUnderline"/>
        </w:rPr>
        <w:t xml:space="preserve"> </w:t>
      </w:r>
      <w:r w:rsidRPr="004A7ABA">
        <w:rPr>
          <w:rStyle w:val="StyleBoldUnderline"/>
        </w:rPr>
        <w:t>Austria-based steelmaker Voestalpine AG announced plans last year to invest more than $760 million in a Texas plant, motivated by inexpensive shale gas.</w:t>
      </w:r>
      <w:r>
        <w:rPr>
          <w:rStyle w:val="StyleBoldUnderline"/>
        </w:rPr>
        <w:t xml:space="preserve"> </w:t>
      </w:r>
      <w:r w:rsidRPr="004A7ABA">
        <w:rPr>
          <w:rStyle w:val="StyleBoldUnderline"/>
        </w:rPr>
        <w:t>While a decade ago, American manufacturing jobs were flowing to China, this year, more than 50 percent of $1 billion-plus U.S. companies with operations in China are</w:t>
      </w:r>
      <w:r w:rsidRPr="004A7ABA">
        <w:rPr>
          <w:sz w:val="16"/>
        </w:rPr>
        <w:t xml:space="preserve"> considering </w:t>
      </w:r>
      <w:r w:rsidRPr="004A7ABA">
        <w:rPr>
          <w:rStyle w:val="StyleBoldUnderline"/>
        </w:rPr>
        <w:t>moving all or part of their production back home</w:t>
      </w:r>
      <w:r w:rsidRPr="004A7ABA">
        <w:rPr>
          <w:sz w:val="16"/>
        </w:rPr>
        <w:t xml:space="preserve">, according to Boston Consulting Group. For example, Wal-Mart Stores, Inc. (NYSE: WMT) plans to move about $50 billion in manufacturing to the U.S. According to the National Association of Manufacturers, </w:t>
      </w:r>
      <w:r w:rsidRPr="004A7ABA">
        <w:rPr>
          <w:rStyle w:val="StyleBoldUnderline"/>
        </w:rPr>
        <w:t>the exodus is due to high Chinese energy prices compared to America’s</w:t>
      </w:r>
      <w:r w:rsidRPr="004A7ABA">
        <w:rPr>
          <w:sz w:val="16"/>
        </w:rPr>
        <w:t>, escalating wages in China, lack of protection for intellectual property, air pollution and land prices</w:t>
      </w:r>
    </w:p>
    <w:p w:rsidR="00EF658A" w:rsidRPr="00B4420E" w:rsidRDefault="00EF658A" w:rsidP="00EF658A">
      <w:pPr>
        <w:pStyle w:val="Heading4"/>
      </w:pPr>
      <w:r w:rsidRPr="00B4420E">
        <w:t>High NatGas prices kill the manufacturing industry- previous decline proves</w:t>
      </w:r>
    </w:p>
    <w:p w:rsidR="00EF658A" w:rsidRPr="00B4420E" w:rsidRDefault="00EF658A" w:rsidP="00EF658A">
      <w:r w:rsidRPr="00B4420E">
        <w:rPr>
          <w:rStyle w:val="StyleStyleBold12pt"/>
        </w:rPr>
        <w:t>Ditzel et al 13</w:t>
      </w:r>
      <w:r w:rsidRPr="00B4420E">
        <w:t xml:space="preserve"> (Ken- Managing director at FTI Counseling and former principal for Charles Rivers associates, Jeff Plewes-Associate Principal at Charles River Associates, Bob Broxson- Vice president at Charles Rivers associates, “US Manufacturing and LNG Exports: Economic Contributions to the US Economy and Impacts on US Natural Gas Prices” Charles Rivers Associates, 2/25/13, http://www.crai.com/uploadedFiles/Publications/CRA_LNG_Study_Feb2013.pdf</w:t>
      </w:r>
      <w:r>
        <w:t>//AJB)</w:t>
      </w:r>
    </w:p>
    <w:p w:rsidR="00EF658A" w:rsidRDefault="00EF658A" w:rsidP="00EF658A">
      <w:pPr>
        <w:rPr>
          <w:sz w:val="16"/>
        </w:rPr>
      </w:pPr>
      <w:r w:rsidRPr="008D4A83">
        <w:rPr>
          <w:rStyle w:val="StyleBoldUnderline"/>
        </w:rPr>
        <w:t>From 2000 through the end of 2007, the United States experienced a 21% decline in manufacturing jobs, losing 3.6 million jobs in total.</w:t>
      </w:r>
      <w:r w:rsidRPr="008D4A83">
        <w:rPr>
          <w:sz w:val="16"/>
        </w:rPr>
        <w:t xml:space="preserve">38 </w:t>
      </w:r>
      <w:r w:rsidRPr="008D4A83">
        <w:rPr>
          <w:rStyle w:val="StyleBoldUnderline"/>
        </w:rPr>
        <w:t>During the same period</w:t>
      </w:r>
      <w:r w:rsidRPr="008D4A83">
        <w:rPr>
          <w:sz w:val="16"/>
        </w:rPr>
        <w:t xml:space="preserve">, as shown in Figure 17, Henry Hub </w:t>
      </w:r>
      <w:r w:rsidRPr="008D4A83">
        <w:rPr>
          <w:rStyle w:val="StyleBoldUnderline"/>
        </w:rPr>
        <w:t>natural gas prices increased dramaticall</w:t>
      </w:r>
      <w:r w:rsidRPr="008D4A83">
        <w:rPr>
          <w:sz w:val="16"/>
        </w:rPr>
        <w:t xml:space="preserve">y. The average Henry Hub nominal natural gas price during this period was $5.7/MMBtu. In the prior eight-year period leading up to 2000. the average Henry Hub price was S2.1/MMBtu. </w:t>
      </w:r>
      <w:r w:rsidRPr="008D4A83">
        <w:rPr>
          <w:rStyle w:val="StyleBoldUnderline"/>
        </w:rPr>
        <w:t>While correlation does nct always lead to causation, anecdotal evidence from 2000 to 2007 indicate that increasing natural gas prices were a major driver of decisions to idle and shut down manufacturing plants</w:t>
      </w:r>
      <w:r w:rsidRPr="008D4A83">
        <w:rPr>
          <w:sz w:val="16"/>
        </w:rPr>
        <w:t xml:space="preserve">.39 </w:t>
      </w:r>
      <w:r w:rsidRPr="008D4A83">
        <w:rPr>
          <w:rStyle w:val="StyleBoldUnderline"/>
        </w:rPr>
        <w:t>The return of low natural gas prices in recent years has enabled the US manufacturing industry to become more competitive internationally, which in turn has sparked the</w:t>
      </w:r>
      <w:r w:rsidRPr="008D4A83">
        <w:rPr>
          <w:sz w:val="16"/>
        </w:rPr>
        <w:t xml:space="preserve"> hopes of a </w:t>
      </w:r>
      <w:r w:rsidRPr="008D4A83">
        <w:rPr>
          <w:rStyle w:val="StyleBoldUnderline"/>
        </w:rPr>
        <w:t xml:space="preserve">manufacturing </w:t>
      </w:r>
      <w:r w:rsidRPr="008D4A83">
        <w:rPr>
          <w:rStyle w:val="StyleBoldUnderline"/>
        </w:rPr>
        <w:lastRenderedPageBreak/>
        <w:t>renaissance</w:t>
      </w:r>
      <w:r w:rsidRPr="008D4A83">
        <w:rPr>
          <w:sz w:val="16"/>
        </w:rPr>
        <w:t xml:space="preserve">. </w:t>
      </w:r>
      <w:r w:rsidRPr="008D4A83">
        <w:rPr>
          <w:rStyle w:val="StyleBoldUnderline"/>
        </w:rPr>
        <w:t>The expectation of continued favorable natural gas prices has led to announcements of more than 95 capital investments in the gas-intensive manufacturing sector, representing more than $90 billion in new spending and thousands of new jobs</w:t>
      </w:r>
      <w:r w:rsidRPr="008D4A83">
        <w:rPr>
          <w:sz w:val="16"/>
        </w:rPr>
        <w:t>. Section 2 details what the manufacturing renaissance means in terms of GDP, jobs, and trade balance to the United States.</w:t>
      </w:r>
    </w:p>
    <w:p w:rsidR="00EF658A" w:rsidRPr="00501959" w:rsidRDefault="00EF658A" w:rsidP="00EF658A">
      <w:pPr>
        <w:pStyle w:val="Heading4"/>
      </w:pPr>
      <w:r w:rsidRPr="00501959">
        <w:t>The US manufacturing renaissance is being brought on by low NatGas prices</w:t>
      </w:r>
    </w:p>
    <w:p w:rsidR="00EF658A" w:rsidRPr="00501959" w:rsidRDefault="00EF658A" w:rsidP="00EF658A">
      <w:r w:rsidRPr="00501959">
        <w:rPr>
          <w:rStyle w:val="StyleStyleBold12pt"/>
        </w:rPr>
        <w:t>Sider 14</w:t>
      </w:r>
      <w:r w:rsidRPr="00501959">
        <w:t xml:space="preserve"> (Allison- staff writer for the Wall Street Journal, “Corporate News -- The Week Ahead: Gas Boom Rejuvenates Manufacturing,” 3/24/14, proquest//AJB)</w:t>
      </w:r>
    </w:p>
    <w:p w:rsidR="00EF658A" w:rsidRDefault="00EF658A" w:rsidP="00EF658A">
      <w:pPr>
        <w:rPr>
          <w:rStyle w:val="StyleBoldUnderline"/>
        </w:rPr>
      </w:pPr>
      <w:r w:rsidRPr="00501959">
        <w:rPr>
          <w:rStyle w:val="StyleBoldUnderline"/>
        </w:rPr>
        <w:t>Petrochemical companies are making multibillion-dollar bets to profit from</w:t>
      </w:r>
      <w:r w:rsidRPr="00501959">
        <w:rPr>
          <w:sz w:val="16"/>
        </w:rPr>
        <w:t xml:space="preserve"> the </w:t>
      </w:r>
      <w:r w:rsidRPr="00501959">
        <w:rPr>
          <w:rStyle w:val="StyleBoldUnderline"/>
        </w:rPr>
        <w:t>abundant cheap natural gas</w:t>
      </w:r>
      <w:r w:rsidRPr="00501959">
        <w:rPr>
          <w:sz w:val="16"/>
        </w:rPr>
        <w:t xml:space="preserve"> pouring out of shale-rock formations across the U.S. Making sure those plans pay off will be a focus of this week's IHS World Petrochemical conference in Houston. </w:t>
      </w:r>
      <w:r w:rsidRPr="00501959">
        <w:rPr>
          <w:rStyle w:val="StyleBoldUnderline"/>
        </w:rPr>
        <w:t xml:space="preserve">Natural-gas prices have plummeted in recent years </w:t>
      </w:r>
      <w:r w:rsidRPr="00501959">
        <w:rPr>
          <w:sz w:val="16"/>
        </w:rPr>
        <w:t xml:space="preserve">as a new wave of supply has been unlocked from Texas to Pennsylvania through technological advances, including horizontal drilling and hydraulic fracturing. The low prices have been tough on some oil and gas companies' bottom lines. But </w:t>
      </w:r>
      <w:r w:rsidRPr="00501959">
        <w:rPr>
          <w:rStyle w:val="StyleBoldUnderline"/>
        </w:rPr>
        <w:t>the trend has given chemical and plastics producers a reason to expand in the U.S., creating jobs and reviving a sector of the economy that many people had written off</w:t>
      </w:r>
      <w:r w:rsidRPr="00501959">
        <w:rPr>
          <w:sz w:val="16"/>
        </w:rPr>
        <w:t xml:space="preserve">. </w:t>
      </w:r>
      <w:r w:rsidRPr="00501959">
        <w:rPr>
          <w:rStyle w:val="StyleBoldUnderline"/>
        </w:rPr>
        <w:t xml:space="preserve">The manufacturing renaissance sweeping across the U.S. today is a shift from the turn of this century, </w:t>
      </w:r>
      <w:r w:rsidRPr="00501959">
        <w:rPr>
          <w:sz w:val="16"/>
        </w:rPr>
        <w:t xml:space="preserve">when it seemed unlikely that new petrochemical plants would be built in places such as the coastal region near the Gulf of Mexico, according to Dave Witte, general manager of IHS Chemical, an energy consulting group. The assumption was that new petrochemical plants and associated investments in plastics, rubber resins and metals manufacturing would be focused in Asia and countries rich in natural gas, such as Iran. "There's a lot more interest in what's happening, and people are coming here to figure that out," Mr. Witte said, pointing to expectations for record attendance at this year's conference. Executives from Dow Chemical Co., Exxon Mobil Corp.'s chemical operation and German chemical conglomerate BASF SE will make presentations. Gases and liquids pumped out of the ground, including ethane, can be processed into chemicals that are made into products ranging from plastics and antifreeze to cosmetics. New petrochemical projects are under way, with Dow Chemical, Sasol Ltd., Phillips 66 and other companies building 48 factories and plant expansions, thanks to the plentiful natural gas now available in the U.S., the American Chemistry Council said. The combined price tag for that construction: more than $100 billion, the council said. IHS Chemical estimated that $125 billion in petrochemical investments related to U.S. shale gas have been announced, with more likely to come. </w:t>
      </w:r>
      <w:r w:rsidRPr="00501959">
        <w:rPr>
          <w:rStyle w:val="StyleBoldUnderline"/>
        </w:rPr>
        <w:t>In an about-face, the U.S. is drawing foreign manufacturing investments</w:t>
      </w:r>
      <w:r w:rsidRPr="00501959">
        <w:rPr>
          <w:sz w:val="16"/>
        </w:rPr>
        <w:t xml:space="preserve">, Mr. Witte said. Inexpensive gas is luring Canada's Methanex Corp. to pack up its one-million-ton-a-year methanol plant in Chile and move it to Louisiana at a cost of $550 million. But all that building could cause construction costs to balloon as companies compete for a limited supply of labor and materials, particularly in Gulf Coast states, according to IHS. </w:t>
      </w:r>
      <w:r w:rsidRPr="00501959">
        <w:rPr>
          <w:rStyle w:val="StyleBoldUnderline"/>
        </w:rPr>
        <w:t>The resurrection of U.S. manufacturing in the service of developing the chemical sector and pumping more oil and gas -- including building machinery and fabricating steel and iron -- is breathing new life into major metropolitan areas</w:t>
      </w:r>
      <w:r w:rsidRPr="00501959">
        <w:rPr>
          <w:sz w:val="16"/>
        </w:rPr>
        <w:t xml:space="preserve">, according to an IHS report released last week that was commissioned by the U.S. Conference of Mayors. From 2010 to 2012, </w:t>
      </w:r>
      <w:r w:rsidRPr="00501959">
        <w:rPr>
          <w:rStyle w:val="StyleBoldUnderline"/>
        </w:rPr>
        <w:t>energy-intensive manufacturing sectors added more than 196,000 U.S. jobs and increased real sales by $124 billion in the nation's metro areas,</w:t>
      </w:r>
      <w:r w:rsidRPr="00501959">
        <w:rPr>
          <w:sz w:val="16"/>
        </w:rPr>
        <w:t xml:space="preserve"> according to the report. </w:t>
      </w:r>
      <w:r w:rsidRPr="00501959">
        <w:rPr>
          <w:rStyle w:val="StyleBoldUnderline"/>
        </w:rPr>
        <w:t>Steel plants across Indiana's Rust Belt and from Birmingham, Ala., to Knoxville, Tenn., to West Mifflin, Pa., have more orders for metal.</w:t>
      </w:r>
      <w:r w:rsidRPr="00501959">
        <w:rPr>
          <w:sz w:val="16"/>
        </w:rPr>
        <w:t xml:space="preserve"> And machinery-sector growth exploded between 2010 and 2012, with Houston leading the way, followed by Chicago, Detroit, Los Angeles and Milwaukee, the report said. "</w:t>
      </w:r>
      <w:r w:rsidRPr="00501959">
        <w:rPr>
          <w:rStyle w:val="StyleBoldUnderline"/>
        </w:rPr>
        <w:t>That means jobs</w:t>
      </w:r>
      <w:r w:rsidRPr="00501959">
        <w:rPr>
          <w:sz w:val="16"/>
        </w:rPr>
        <w:t>," said Lansing, Mich., Mayor Virg Bernero. "</w:t>
      </w:r>
      <w:r w:rsidRPr="00501959">
        <w:rPr>
          <w:rStyle w:val="StyleBoldUnderline"/>
        </w:rPr>
        <w:t>There are still people who need jobs, and advanced manufacturing is the ticket."</w:t>
      </w:r>
    </w:p>
    <w:p w:rsidR="00EF658A" w:rsidRPr="004D12E9" w:rsidRDefault="00EF658A" w:rsidP="00EF658A">
      <w:pPr>
        <w:pStyle w:val="Heading4"/>
      </w:pPr>
      <w:r w:rsidRPr="004D12E9">
        <w:t>It’s a self-sustaining cycle-more drilling keeps prices low which bolsters manufacturing which creates more opportunities for drilling</w:t>
      </w:r>
    </w:p>
    <w:p w:rsidR="00EF658A" w:rsidRPr="004D12E9" w:rsidRDefault="00EF658A" w:rsidP="00EF658A">
      <w:r w:rsidRPr="004D12E9">
        <w:rPr>
          <w:rStyle w:val="StyleStyleBold12pt"/>
        </w:rPr>
        <w:t>Dlouhy 14</w:t>
      </w:r>
      <w:r w:rsidRPr="004D12E9">
        <w:t xml:space="preserve"> (Jennifer A.-Energy policy writer for Hearst Newspapers, “With surging production comes a note of caution,” 05/20/14, Timesunion.com, http://www.timesunion.com/business/article/With-surging-production-comes-a-note-of-caution-5493362.php//AJB)</w:t>
      </w:r>
    </w:p>
    <w:p w:rsidR="00EF658A" w:rsidRDefault="00EF658A" w:rsidP="00EF658A">
      <w:pPr>
        <w:rPr>
          <w:rStyle w:val="StyleBoldUnderline"/>
        </w:rPr>
      </w:pPr>
      <w:r w:rsidRPr="004D12E9">
        <w:rPr>
          <w:rStyle w:val="StyleBoldUnderline"/>
        </w:rPr>
        <w:t>Manufacturers have benefited from relatively low prices for the natural gas that helps power their plants</w:t>
      </w:r>
      <w:r w:rsidRPr="004D12E9">
        <w:rPr>
          <w:sz w:val="16"/>
        </w:rPr>
        <w:t xml:space="preserve"> and, in many cases, is used as a building block to create other products, from plastics to fertilizer. U.S. </w:t>
      </w:r>
      <w:r w:rsidRPr="004D12E9">
        <w:rPr>
          <w:rStyle w:val="StyleBoldUnderline"/>
        </w:rPr>
        <w:t>natural gas prices are among the lowest in the world — roughly a third the price in Europe and a quarter of what it costs in Asian countries.</w:t>
      </w:r>
      <w:r w:rsidRPr="004D12E9">
        <w:rPr>
          <w:sz w:val="16"/>
        </w:rPr>
        <w:t xml:space="preserve"> With U.S. Henry Hub natural gas trading at roughly $4.41 per million Btus, it's still well above the sub-$1 price in Saudi Arabia. "</w:t>
      </w:r>
      <w:r w:rsidRPr="004D12E9">
        <w:rPr>
          <w:rStyle w:val="StyleBoldUnderline"/>
        </w:rPr>
        <w:t>The approach we take today with this competitive resource will affect the competitiveness of U.S. manufacturing going forward</w:t>
      </w:r>
      <w:r w:rsidRPr="004D12E9">
        <w:rPr>
          <w:sz w:val="16"/>
        </w:rPr>
        <w:t xml:space="preserve">," said Williams, recently Dow's executive vice president of manufacturing and engineering. Dow is not against gas exports, she stressed, "as long as we do it in a prudent and responsible way that recognizes there is no free and fair market for energy." Dow is the driving force behind a coalition of manufacturers and other big natural gas users that have lobbied against unfettered exports of the fossil fuel and urged the government to move cautiously. Rep. Doug Lamborn, R-Colo., </w:t>
      </w:r>
      <w:r w:rsidRPr="004D12E9">
        <w:rPr>
          <w:rStyle w:val="StyleBoldUnderline"/>
        </w:rPr>
        <w:t>credited the surge in domestic natural gas production with luring companies big and small back to the United States</w:t>
      </w:r>
      <w:r w:rsidRPr="004D12E9">
        <w:rPr>
          <w:sz w:val="16"/>
        </w:rPr>
        <w:t xml:space="preserve">. He said that BASF is considering building a $1.4 billion facility on the Gulf Coast, Siemens is looking to expand its U.S. operations and Egyptian fertilizer manufacturer Orascom is building a billion-dollar facility in Iowa. </w:t>
      </w:r>
      <w:r w:rsidRPr="004D12E9">
        <w:rPr>
          <w:rStyle w:val="StyleBoldUnderline"/>
        </w:rPr>
        <w:t>"These are not isolated incidents</w:t>
      </w:r>
      <w:r w:rsidRPr="004D12E9">
        <w:rPr>
          <w:sz w:val="16"/>
        </w:rPr>
        <w:t>," Lamborn said at Tuesday's House Natural Resources subcommittee hearing. "</w:t>
      </w:r>
      <w:r w:rsidRPr="004D12E9">
        <w:rPr>
          <w:rStyle w:val="StyleBoldUnderline"/>
        </w:rPr>
        <w:t xml:space="preserve">There are dozens of examples of domestic manufacturers growing their business and overseas manufacturers investing in U.S. facilities </w:t>
      </w:r>
      <w:r w:rsidRPr="004D12E9">
        <w:rPr>
          <w:sz w:val="16"/>
        </w:rPr>
        <w:t>— all made possible by the shale gas revolution." Some of those companies are making the materials and equipment used in the oilfield itself. "</w:t>
      </w:r>
      <w:r w:rsidRPr="004D12E9">
        <w:rPr>
          <w:rStyle w:val="StyleBoldUnderline"/>
        </w:rPr>
        <w:t>Opportunities for American manufacturing are abundant in the new American energy business</w:t>
      </w:r>
      <w:r w:rsidRPr="004D12E9">
        <w:rPr>
          <w:sz w:val="16"/>
        </w:rPr>
        <w:t xml:space="preserve">," said Josh Lowrey, senior vice president of Houston-based manufacturer Forge USA. "The steel worker in Pennsylvania doesn't just work at the mill, he makes the raw material that becomes a blowout preventer. The machinist in Ohio doesn't just machine precision parts, he makes the fluid end block for a frac pump." </w:t>
      </w:r>
      <w:r w:rsidRPr="004D12E9">
        <w:rPr>
          <w:rStyle w:val="StyleBoldUnderline"/>
        </w:rPr>
        <w:t>More than 450,000 jobs have been created in the</w:t>
      </w:r>
      <w:r w:rsidRPr="004D12E9">
        <w:rPr>
          <w:sz w:val="16"/>
        </w:rPr>
        <w:t xml:space="preserve"> shale oil and </w:t>
      </w:r>
      <w:r w:rsidRPr="004D12E9">
        <w:rPr>
          <w:rStyle w:val="StyleBoldUnderline"/>
        </w:rPr>
        <w:t>gas supply chain since the boom began</w:t>
      </w:r>
      <w:r w:rsidRPr="004D12E9">
        <w:rPr>
          <w:sz w:val="16"/>
        </w:rPr>
        <w:t xml:space="preserve"> less than a decade ago, said Toby Mack, president of the Energy Equipment and Infrastructure Alliance, citing an IHS Global analysis. "</w:t>
      </w:r>
      <w:r w:rsidRPr="004D12E9">
        <w:rPr>
          <w:rStyle w:val="StyleBoldUnderline"/>
        </w:rPr>
        <w:t xml:space="preserve">The amazing </w:t>
      </w:r>
      <w:r w:rsidRPr="004D12E9">
        <w:rPr>
          <w:rStyle w:val="StyleBoldUnderline"/>
        </w:rPr>
        <w:lastRenderedPageBreak/>
        <w:t>thing about this boom is that it has so many tendrils into the general economy</w:t>
      </w:r>
      <w:r w:rsidRPr="004D12E9">
        <w:rPr>
          <w:sz w:val="16"/>
        </w:rPr>
        <w:t xml:space="preserve">," he said. </w:t>
      </w:r>
      <w:r w:rsidRPr="004D12E9">
        <w:rPr>
          <w:rStyle w:val="StyleBoldUnderline"/>
        </w:rPr>
        <w:t>"Just about everywhere you look, you can find a trail to employment driven by energy."</w:t>
      </w:r>
    </w:p>
    <w:p w:rsidR="00EF658A" w:rsidRDefault="00EF658A" w:rsidP="00EF658A">
      <w:pPr>
        <w:pStyle w:val="Heading4"/>
      </w:pPr>
      <w:r>
        <w:t>NatGas positively impacts all parts of manufacturing and production</w:t>
      </w:r>
    </w:p>
    <w:p w:rsidR="00EF658A" w:rsidRPr="00101419" w:rsidRDefault="00EF658A" w:rsidP="00EF658A">
      <w:r w:rsidRPr="00101419">
        <w:rPr>
          <w:rStyle w:val="StyleStyleBold12pt"/>
        </w:rPr>
        <w:t>Vitale 13</w:t>
      </w:r>
      <w:r>
        <w:t xml:space="preserve"> (Neil-Organic Dairy farmer and member of Steuben County Landowners Coalition, “VITALE: Limiting Natural Gas Exports a Bad Call for the Economy,” The Washington Times, 1/23/13, http://www.washingtontimes.com/news/2013/jan/23/vitale-limiting-natural-gas-exports-bad-call-econo//AJB)</w:t>
      </w:r>
    </w:p>
    <w:p w:rsidR="00EF658A" w:rsidRPr="00101419" w:rsidRDefault="00EF658A" w:rsidP="00EF658A">
      <w:pPr>
        <w:rPr>
          <w:sz w:val="16"/>
        </w:rPr>
      </w:pPr>
      <w:r w:rsidRPr="00101419">
        <w:rPr>
          <w:sz w:val="16"/>
        </w:rPr>
        <w:t xml:space="preserve">From New York, </w:t>
      </w:r>
      <w:r w:rsidRPr="00101419">
        <w:rPr>
          <w:rStyle w:val="StyleBoldUnderline"/>
        </w:rPr>
        <w:t>we just need to peek over the border to Pennsylvania to witness the natural gas-powered economic boom</w:t>
      </w:r>
      <w:r w:rsidRPr="00101419">
        <w:rPr>
          <w:sz w:val="16"/>
        </w:rPr>
        <w:t xml:space="preserve">. Over the last five years, northern </w:t>
      </w:r>
      <w:r w:rsidRPr="00101419">
        <w:rPr>
          <w:rStyle w:val="StyleBoldUnderline"/>
        </w:rPr>
        <w:t>Pennsylvanians have enjoyed a robust economic recovery, complete with high-paying jobs in manufacturing</w:t>
      </w:r>
      <w:r w:rsidRPr="00101419">
        <w:rPr>
          <w:sz w:val="16"/>
        </w:rPr>
        <w:t xml:space="preserve">, and the support of businesses such as mom and pop restaurants and shops throughout the area. </w:t>
      </w:r>
      <w:r w:rsidRPr="00101419">
        <w:rPr>
          <w:rStyle w:val="StyleBoldUnderline"/>
        </w:rPr>
        <w:t>The International Energy Agency has called the United States “the Saudi Arabia of natural gas,” meaning that our nation has an unmatched amount of clean natural gas reserves.</w:t>
      </w:r>
      <w:r w:rsidRPr="00101419">
        <w:rPr>
          <w:sz w:val="16"/>
        </w:rPr>
        <w:t xml:space="preserve"> </w:t>
      </w:r>
      <w:r w:rsidRPr="00101419">
        <w:rPr>
          <w:rStyle w:val="StyleBoldUnderline"/>
        </w:rPr>
        <w:t>These reserves are</w:t>
      </w:r>
      <w:r w:rsidRPr="00101419">
        <w:rPr>
          <w:sz w:val="16"/>
        </w:rPr>
        <w:t xml:space="preserve"> helping our country become more energy independent, </w:t>
      </w:r>
      <w:r w:rsidRPr="00101419">
        <w:rPr>
          <w:rStyle w:val="StyleBoldUnderline"/>
        </w:rPr>
        <w:t>reinventing American manufacturing and creating jobs through exploration, discovery and development</w:t>
      </w:r>
      <w:r w:rsidRPr="00101419">
        <w:rPr>
          <w:sz w:val="16"/>
        </w:rPr>
        <w:t>.</w:t>
      </w:r>
      <w:r w:rsidRPr="00101419">
        <w:rPr>
          <w:rFonts w:ascii="MS Gothic" w:hAnsi="MS Gothic" w:cs="MS Gothic"/>
          <w:sz w:val="16"/>
        </w:rPr>
        <w:t> </w:t>
      </w:r>
      <w:r w:rsidRPr="00101419">
        <w:rPr>
          <w:sz w:val="16"/>
        </w:rPr>
        <w:t xml:space="preserve"> Between 2010 and 2012, natural gas production in the United States grew by nearly 20 percent. Over the last year, that growth has slowed to a crawl due to the glut of U.S. natural gas. Without new markets, the economic benefits of gas development will stall. The solution is simple: Follow the demand. Pennsylvania and other states are looking for ways to begin exporting natural gas abroad. Just as decreased demand decreases production, an increased demand in natural gas would drive an increase in production, leading to additional investments in U.S. manufacturing, more jobs in local communities and more revenue for local, state and federal governments. The Department of Energy recently released a study that emphasized the link between exports and economic gains. The more liquefied natural gas was exported, the greater net benefits for the United States — from landowners to steelworkers. In fact, the study estimated that exports could boost our economy by $47 billion by 2020. Everyone wins. </w:t>
      </w:r>
      <w:r w:rsidRPr="00101419">
        <w:rPr>
          <w:rStyle w:val="StyleBoldUnderline"/>
        </w:rPr>
        <w:t>Natural gas production</w:t>
      </w:r>
      <w:r w:rsidRPr="00101419">
        <w:rPr>
          <w:sz w:val="16"/>
        </w:rPr>
        <w:t xml:space="preserve"> does not simply </w:t>
      </w:r>
      <w:r w:rsidRPr="00101419">
        <w:rPr>
          <w:rStyle w:val="StyleBoldUnderline"/>
        </w:rPr>
        <w:t>affect</w:t>
      </w:r>
      <w:r w:rsidRPr="00101419">
        <w:rPr>
          <w:sz w:val="16"/>
        </w:rPr>
        <w:t xml:space="preserve"> natural gas companies, but </w:t>
      </w:r>
      <w:r w:rsidRPr="00101419">
        <w:rPr>
          <w:rStyle w:val="StyleBoldUnderline"/>
        </w:rPr>
        <w:t>all industries and manufacturers. For example, global steel output has grown by 14 percent since 2008,</w:t>
      </w:r>
      <w:r w:rsidRPr="00101419">
        <w:rPr>
          <w:sz w:val="16"/>
        </w:rPr>
        <w:t xml:space="preserve"> thanks in large part to the natural gas industry. Meanwhile</w:t>
      </w:r>
      <w:r w:rsidRPr="00101419">
        <w:rPr>
          <w:rStyle w:val="StyleBoldUnderline"/>
        </w:rPr>
        <w:t>, American carbon dioxide emissions have decreased by 20 percent thanks to</w:t>
      </w:r>
      <w:r w:rsidRPr="00101419">
        <w:rPr>
          <w:sz w:val="16"/>
        </w:rPr>
        <w:t xml:space="preserve"> coal-powered plants being converted to operate on </w:t>
      </w:r>
      <w:r w:rsidRPr="00101419">
        <w:rPr>
          <w:rStyle w:val="StyleBoldUnderline"/>
        </w:rPr>
        <w:t>natural gas.</w:t>
      </w:r>
      <w:r w:rsidRPr="00101419">
        <w:rPr>
          <w:sz w:val="16"/>
        </w:rPr>
        <w:t xml:space="preserve"> This could occur throughout the entire world if foreign nations were to operate their plants with American natural gas. This is a viable and proven solution to climate change.</w:t>
      </w:r>
    </w:p>
    <w:p w:rsidR="00EF658A" w:rsidRPr="000B3825" w:rsidRDefault="00EF658A" w:rsidP="00EF658A">
      <w:pPr>
        <w:pStyle w:val="Heading4"/>
      </w:pPr>
      <w:r w:rsidRPr="000B3825">
        <w:t>The Manufacturing Industry is set to benefit in the long term from NatGas</w:t>
      </w:r>
    </w:p>
    <w:p w:rsidR="00EF658A" w:rsidRPr="000B3825" w:rsidRDefault="00EF658A" w:rsidP="00EF658A">
      <w:r w:rsidRPr="000B3825">
        <w:rPr>
          <w:rStyle w:val="StyleStyleBold12pt"/>
        </w:rPr>
        <w:t>PWC 11</w:t>
      </w:r>
      <w:r w:rsidRPr="000B3825">
        <w:t xml:space="preserve"> (PricewaterhouseCoopers-multinational professional services network, “Shale Gas: A Renaissance in US Manufacturing?” December 2011, http://www.pwc.com/en_US/us/industrial-products/assets/pwc-shale-gas-us-manufacturing-renaissance.pdf//AJB)</w:t>
      </w:r>
    </w:p>
    <w:p w:rsidR="00EF658A" w:rsidRPr="000B3825" w:rsidRDefault="00EF658A" w:rsidP="00EF658A">
      <w:pPr>
        <w:rPr>
          <w:rStyle w:val="StyleBoldUnderline"/>
        </w:rPr>
      </w:pPr>
      <w:r w:rsidRPr="000B3825">
        <w:rPr>
          <w:rStyle w:val="StyleBoldUnderline"/>
        </w:rPr>
        <w:t>The long-term energy cost advantages that manufacturers can gain through</w:t>
      </w:r>
      <w:r w:rsidRPr="000B3825">
        <w:rPr>
          <w:sz w:val="16"/>
        </w:rPr>
        <w:t xml:space="preserve"> shale </w:t>
      </w:r>
      <w:r w:rsidRPr="000B3825">
        <w:rPr>
          <w:rStyle w:val="StyleBoldUnderline"/>
        </w:rPr>
        <w:t>gas are also significant</w:t>
      </w:r>
      <w:r w:rsidRPr="000B3825">
        <w:rPr>
          <w:sz w:val="16"/>
        </w:rPr>
        <w:t xml:space="preserve">—and often a neglected part of analyses on shale's economy-wide effect going forward. </w:t>
      </w:r>
      <w:r w:rsidRPr="000B3825">
        <w:rPr>
          <w:rStyle w:val="StyleBoldUnderline"/>
        </w:rPr>
        <w:t>We estimate a cost savings for US manufacturers of approximately $11 billion annually</w:t>
      </w:r>
      <w:r w:rsidRPr="000B3825">
        <w:rPr>
          <w:sz w:val="16"/>
        </w:rPr>
        <w:t>, by combining recent natural gas consumption levels with potential natural gas prices under high and low shale recovery scenarios</w:t>
      </w:r>
      <w:r w:rsidRPr="000B3825">
        <w:rPr>
          <w:rStyle w:val="StyleBoldUnderline"/>
        </w:rPr>
        <w:t>. Another long-term economic benefit is the</w:t>
      </w:r>
      <w:r w:rsidRPr="000B3825">
        <w:rPr>
          <w:sz w:val="16"/>
        </w:rPr>
        <w:t xml:space="preserve"> shale </w:t>
      </w:r>
      <w:r w:rsidRPr="000B3825">
        <w:rPr>
          <w:rStyle w:val="StyleBoldUnderline"/>
        </w:rPr>
        <w:t>gas industry potential to significantly increase hiring. Given the historical relationship between domestic energy prices and manufacturing employment, we believe that a high-level of</w:t>
      </w:r>
      <w:r w:rsidRPr="000B3825">
        <w:rPr>
          <w:sz w:val="16"/>
        </w:rPr>
        <w:t xml:space="preserve"> shale </w:t>
      </w:r>
      <w:r w:rsidRPr="000B3825">
        <w:rPr>
          <w:rStyle w:val="StyleBoldUnderline"/>
        </w:rPr>
        <w:t>gas recovery could lead to approximately one million more manufacturing jobs by 2025,</w:t>
      </w:r>
      <w:r w:rsidRPr="000B3825">
        <w:rPr>
          <w:sz w:val="16"/>
        </w:rPr>
        <w:t xml:space="preserve"> and by 2035, when compared to low shale gas recovery scenarios. </w:t>
      </w:r>
      <w:r w:rsidRPr="000B3825">
        <w:rPr>
          <w:rStyle w:val="StyleBoldUnderline"/>
        </w:rPr>
        <w:t>Clearly, greater investment in US manufacturing plants and higher levels of employment can be a boon to the US manufacturing sector</w:t>
      </w:r>
      <w:r w:rsidRPr="000B3825">
        <w:rPr>
          <w:sz w:val="16"/>
        </w:rPr>
        <w:t xml:space="preserve">. </w:t>
      </w:r>
      <w:r w:rsidRPr="000B3825">
        <w:rPr>
          <w:rStyle w:val="StyleBoldUnderline"/>
        </w:rPr>
        <w:t>To achieve these</w:t>
      </w:r>
      <w:r w:rsidRPr="000B3825">
        <w:rPr>
          <w:sz w:val="16"/>
        </w:rPr>
        <w:t xml:space="preserve"> positive </w:t>
      </w:r>
      <w:r w:rsidRPr="000B3825">
        <w:rPr>
          <w:rStyle w:val="StyleBoldUnderline"/>
        </w:rPr>
        <w:t>results,</w:t>
      </w:r>
      <w:r w:rsidRPr="000B3825">
        <w:rPr>
          <w:sz w:val="16"/>
        </w:rPr>
        <w:t xml:space="preserve"> however, </w:t>
      </w:r>
      <w:r w:rsidRPr="000B3825">
        <w:rPr>
          <w:rStyle w:val="StyleBoldUnderline"/>
        </w:rPr>
        <w:t>manufacturers will likely need to become active stakeholders in the shale gas industry. Such advocacy means supporting certain tax and regulatory issues promoting the growth of the industry, as well as supporting environmentally safe and transparent gas extraction methods and public education and community outreach programs</w:t>
      </w:r>
      <w:r w:rsidRPr="000B3825">
        <w:rPr>
          <w:sz w:val="16"/>
        </w:rPr>
        <w:t xml:space="preserve">. While domestic energy companies will face many of these issues more directly, </w:t>
      </w:r>
      <w:r w:rsidRPr="000B3825">
        <w:rPr>
          <w:rStyle w:val="StyleBoldUnderline"/>
        </w:rPr>
        <w:t>manufacturers will benefit only if</w:t>
      </w:r>
      <w:r w:rsidRPr="000B3825">
        <w:rPr>
          <w:sz w:val="16"/>
        </w:rPr>
        <w:t xml:space="preserve"> shale </w:t>
      </w:r>
      <w:r w:rsidRPr="000B3825">
        <w:rPr>
          <w:rStyle w:val="StyleBoldUnderline"/>
        </w:rPr>
        <w:t>gas is extracted profitably and safely. Effectively communicating the value that shale gas can create for US workers and communities is essential to achieving these outcomes.</w:t>
      </w:r>
    </w:p>
    <w:p w:rsidR="00EF658A" w:rsidRPr="004D12E9" w:rsidRDefault="00EF658A" w:rsidP="00EF658A">
      <w:pPr>
        <w:rPr>
          <w:sz w:val="16"/>
        </w:rPr>
      </w:pPr>
    </w:p>
    <w:p w:rsidR="00EF658A" w:rsidRPr="00EF658A" w:rsidRDefault="00EF658A" w:rsidP="00EF658A"/>
    <w:p w:rsidR="00EF658A" w:rsidRDefault="00EF658A" w:rsidP="00EF658A"/>
    <w:p w:rsidR="00EF658A" w:rsidRPr="00EF658A" w:rsidRDefault="00EF658A" w:rsidP="00EF658A">
      <w:pPr>
        <w:pStyle w:val="Heading2"/>
      </w:pPr>
      <w:r>
        <w:t xml:space="preserve">Other Economy </w:t>
      </w:r>
    </w:p>
    <w:p w:rsidR="00EF658A" w:rsidRDefault="00EF658A" w:rsidP="00EF658A">
      <w:pPr>
        <w:pStyle w:val="Heading3"/>
      </w:pPr>
      <w:r>
        <w:t xml:space="preserve">Overall Economy Internal Link </w:t>
      </w:r>
    </w:p>
    <w:p w:rsidR="00EF658A" w:rsidRDefault="00EF658A" w:rsidP="00EF658A">
      <w:pPr>
        <w:pStyle w:val="Heading4"/>
      </w:pPr>
      <w:r>
        <w:t>Natural gas supercharges the economy-increases employment efforts in almost every sector</w:t>
      </w:r>
    </w:p>
    <w:p w:rsidR="00EF658A" w:rsidRPr="00EF658A" w:rsidRDefault="00EF658A" w:rsidP="00EF658A">
      <w:r w:rsidRPr="00EF658A">
        <w:rPr>
          <w:rStyle w:val="StyleStyleBold12pt"/>
        </w:rPr>
        <w:t>API 13</w:t>
      </w:r>
      <w:r w:rsidRPr="00EF658A">
        <w:t xml:space="preserve">-American Petroleum Institute-(December 2013, “The Economic Benefits of Increasing Offshore Oil and Natural Gas Resources in the Atlantic”, API </w:t>
      </w:r>
      <w:hyperlink r:id="rId50" w:history="1">
        <w:r w:rsidRPr="00EF658A">
          <w:rPr>
            <w:rStyle w:val="Hyperlink"/>
          </w:rPr>
          <w:t>http://www.api.org/~/media/Files/Oil-and-Natural-</w:t>
        </w:r>
        <w:r w:rsidRPr="00EF658A">
          <w:rPr>
            <w:rStyle w:val="Hyperlink"/>
          </w:rPr>
          <w:lastRenderedPageBreak/>
          <w:t>Gas/Exploration/Offshore/Atlantic-OCS/Executive-Summary-Economic-Benefits-of-Increasing-US-Access-to-Atlantic-Offshore-Resources.pdf date accessed 7/2/14</w:t>
        </w:r>
      </w:hyperlink>
      <w:r w:rsidRPr="00EF658A">
        <w:t xml:space="preserve">) HC </w:t>
      </w:r>
    </w:p>
    <w:p w:rsidR="00EF658A" w:rsidRDefault="00EF658A" w:rsidP="00EF658A">
      <w:pPr>
        <w:rPr>
          <w:sz w:val="16"/>
        </w:rPr>
      </w:pPr>
      <w:r w:rsidRPr="00ED53D5">
        <w:rPr>
          <w:sz w:val="16"/>
        </w:rPr>
        <w:t xml:space="preserve">Atlantic </w:t>
      </w:r>
      <w:r w:rsidRPr="00306730">
        <w:rPr>
          <w:rStyle w:val="StyleBoldUnderline"/>
        </w:rPr>
        <w:t>OCS</w:t>
      </w:r>
      <w:r w:rsidRPr="00ED53D5">
        <w:rPr>
          <w:sz w:val="16"/>
        </w:rPr>
        <w:t xml:space="preserve"> oil and natural gas development </w:t>
      </w:r>
      <w:r w:rsidRPr="00306730">
        <w:rPr>
          <w:rStyle w:val="StyleBoldUnderline"/>
        </w:rPr>
        <w:t>is expected to lead to significant employment gains, both along the east coast and nationally. Employment impacts are expected to grow throughout the forecast period, with total incremental U.S. employment reaching nearly 280 thousand jobs</w:t>
      </w:r>
      <w:r w:rsidRPr="00ED53D5">
        <w:rPr>
          <w:sz w:val="16"/>
        </w:rPr>
        <w:t xml:space="preserve"> by 2035.4 </w:t>
      </w:r>
      <w:r w:rsidRPr="00306730">
        <w:rPr>
          <w:rStyle w:val="StyleBoldUnderline"/>
        </w:rPr>
        <w:t>Total Atlantic coast employment</w:t>
      </w:r>
      <w:r w:rsidRPr="00ED53D5">
        <w:rPr>
          <w:sz w:val="16"/>
        </w:rPr>
        <w:t xml:space="preserve"> in 2035 </w:t>
      </w:r>
      <w:r w:rsidRPr="00306730">
        <w:rPr>
          <w:rStyle w:val="StyleBoldUnderline"/>
        </w:rPr>
        <w:t>is projected to reach over 215 thousand jobs with employment spread across the region. States outside the region are projected to see employment gains of nearly 65 thousand jobs in 2035.</w:t>
      </w:r>
      <w:r w:rsidRPr="00ED53D5">
        <w:rPr>
          <w:sz w:val="16"/>
        </w:rPr>
        <w:t xml:space="preserve"> </w:t>
      </w:r>
      <w:r w:rsidRPr="00306730">
        <w:rPr>
          <w:rStyle w:val="StyleBoldUnderline"/>
        </w:rPr>
        <w:t>The largest employment impact of Atlantic OCS oil and natural gas activity is projected in the Mid-Atlantic states of North and South Carolina and Virginia. North Atlantic states such as Massachusetts, Maine, and New York are all also projected to see employment increases of at least 10 thousand jobs</w:t>
      </w:r>
      <w:r w:rsidRPr="00ED53D5">
        <w:rPr>
          <w:sz w:val="16"/>
        </w:rPr>
        <w:t xml:space="preserve"> by 2035. </w:t>
      </w:r>
      <w:r w:rsidRPr="00306730">
        <w:rPr>
          <w:rStyle w:val="StyleBoldUnderline"/>
        </w:rPr>
        <w:t>The share of incremental employment within the Atlantic coast region is anticipated to steadily grow as the proportion of goods and services that are supplied locally increases</w:t>
      </w:r>
      <w:r w:rsidRPr="00ED53D5">
        <w:rPr>
          <w:sz w:val="16"/>
        </w:rPr>
        <w:t xml:space="preserve">. </w:t>
      </w:r>
      <w:r w:rsidRPr="00306730">
        <w:rPr>
          <w:rStyle w:val="StyleBoldUnderline"/>
        </w:rPr>
        <w:t>The resulting impact of</w:t>
      </w:r>
      <w:r w:rsidRPr="00ED53D5">
        <w:rPr>
          <w:sz w:val="16"/>
        </w:rPr>
        <w:t xml:space="preserve"> Atlantic OCS development </w:t>
      </w:r>
      <w:r w:rsidRPr="00306730">
        <w:rPr>
          <w:rStyle w:val="StyleBoldUnderline"/>
        </w:rPr>
        <w:t>upon the economy will be widespread</w:t>
      </w:r>
      <w:r w:rsidRPr="00ED53D5">
        <w:rPr>
          <w:sz w:val="16"/>
        </w:rPr>
        <w:t xml:space="preserve"> among. </w:t>
      </w:r>
      <w:r w:rsidRPr="00306730">
        <w:rPr>
          <w:rStyle w:val="StyleBoldUnderline"/>
        </w:rPr>
        <w:t>Industries which are directly involved in</w:t>
      </w:r>
      <w:r w:rsidRPr="00ED53D5">
        <w:rPr>
          <w:sz w:val="16"/>
        </w:rPr>
        <w:t xml:space="preserve"> oil and </w:t>
      </w:r>
      <w:r w:rsidRPr="00306730">
        <w:rPr>
          <w:rStyle w:val="StyleBoldUnderline"/>
        </w:rPr>
        <w:t>natural gas activities such as the mining sector</w:t>
      </w:r>
      <w:r w:rsidRPr="00ED53D5">
        <w:rPr>
          <w:sz w:val="16"/>
        </w:rPr>
        <w:t xml:space="preserve"> (which includes oil and gas development), </w:t>
      </w:r>
      <w:r w:rsidRPr="00306730">
        <w:rPr>
          <w:rStyle w:val="StyleBoldUnderline"/>
        </w:rPr>
        <w:t>manufacturing, professional, scientific, and technical services (engineering), and construction (installation) are expected to see the</w:t>
      </w:r>
      <w:r w:rsidRPr="00ED53D5">
        <w:rPr>
          <w:sz w:val="16"/>
        </w:rPr>
        <w:t xml:space="preserve"> l</w:t>
      </w:r>
      <w:r w:rsidRPr="00306730">
        <w:rPr>
          <w:rStyle w:val="StyleBoldUnderline"/>
        </w:rPr>
        <w:t>arges</w:t>
      </w:r>
      <w:r w:rsidRPr="00ED53D5">
        <w:rPr>
          <w:sz w:val="16"/>
        </w:rPr>
        <w:t xml:space="preserve">t employment </w:t>
      </w:r>
      <w:r w:rsidRPr="00306730">
        <w:rPr>
          <w:rStyle w:val="StyleBoldUnderline"/>
        </w:rPr>
        <w:t>effects</w:t>
      </w:r>
      <w:r w:rsidRPr="00ED53D5">
        <w:rPr>
          <w:sz w:val="16"/>
        </w:rPr>
        <w:t xml:space="preserve"> with a combined 125 thousand jobs in 2035. Of that total, employment in the oil and gas sector is projected to be 45 thousand jobs. By 2035, </w:t>
      </w:r>
      <w:r w:rsidRPr="00306730">
        <w:rPr>
          <w:rStyle w:val="StyleBoldUnderline"/>
        </w:rPr>
        <w:t>the manufacturing sector which includes businesses that manufacture and fabricate oil and gas equipment, platforms and</w:t>
      </w:r>
      <w:r w:rsidRPr="00ED53D5">
        <w:rPr>
          <w:sz w:val="16"/>
        </w:rPr>
        <w:t xml:space="preserve"> </w:t>
      </w:r>
      <w:r w:rsidRPr="00306730">
        <w:rPr>
          <w:rStyle w:val="StyleBoldUnderline"/>
        </w:rPr>
        <w:t>otherwise produce the goods required to develop</w:t>
      </w:r>
      <w:r w:rsidRPr="00ED53D5">
        <w:rPr>
          <w:sz w:val="16"/>
        </w:rPr>
        <w:t xml:space="preserve"> oil and </w:t>
      </w:r>
      <w:r w:rsidRPr="00306730">
        <w:rPr>
          <w:rStyle w:val="StyleBoldUnderline"/>
        </w:rPr>
        <w:t>natural gas fields is projected at around 30 thousand jobs,</w:t>
      </w:r>
      <w:r w:rsidRPr="00ED53D5">
        <w:rPr>
          <w:sz w:val="16"/>
        </w:rPr>
        <w:t xml:space="preserve"> of which over 20 thousand of these jobs are expected in the Atlantic coast states. </w:t>
      </w:r>
      <w:r w:rsidRPr="00ED53D5">
        <w:rPr>
          <w:rStyle w:val="StyleBoldUnderline"/>
        </w:rPr>
        <w:t>The professional, scientific, and technical service sector, which includes engineering employment, is expected to see employment in excess of 32 thousand additional jobs.</w:t>
      </w:r>
      <w:r w:rsidRPr="00ED53D5">
        <w:rPr>
          <w:sz w:val="16"/>
        </w:rPr>
        <w:t xml:space="preserve"> </w:t>
      </w:r>
      <w:r w:rsidRPr="00ED53D5">
        <w:rPr>
          <w:rStyle w:val="StyleBoldUnderline"/>
        </w:rPr>
        <w:t>Employment in the construction sector which includes offshore installation employment is projected to be around 19 thousand jobs</w:t>
      </w:r>
      <w:r w:rsidRPr="00ED53D5">
        <w:rPr>
          <w:sz w:val="16"/>
        </w:rPr>
        <w:t xml:space="preserve"> in 2035. </w:t>
      </w:r>
      <w:r w:rsidRPr="00ED53D5">
        <w:rPr>
          <w:rStyle w:val="StyleBoldUnderline"/>
        </w:rPr>
        <w:t>Sectors not directly related</w:t>
      </w:r>
      <w:r w:rsidRPr="00ED53D5">
        <w:rPr>
          <w:sz w:val="16"/>
        </w:rPr>
        <w:t xml:space="preserve"> to oil and gas development or the supply </w:t>
      </w:r>
      <w:r w:rsidRPr="00ED53D5">
        <w:rPr>
          <w:rStyle w:val="StyleBoldUnderline"/>
        </w:rPr>
        <w:t>chain will also see impacts, mainly due to a general increase of income in the economy. Retail sector employment is projected to increase by over 20 thousand jobs</w:t>
      </w:r>
      <w:r w:rsidRPr="00ED53D5">
        <w:rPr>
          <w:sz w:val="16"/>
        </w:rPr>
        <w:t xml:space="preserve"> in 2035 due to Atlantic OCS development. </w:t>
      </w:r>
      <w:r w:rsidRPr="00ED53D5">
        <w:rPr>
          <w:rStyle w:val="StyleBoldUnderline"/>
        </w:rPr>
        <w:t>Health care and social assistance could increase by nearly 19 thousand jobs, administrative and waste management services by over 18 thousand jobs, food services and drinking places by over 13 thousand jobs, and finance and insurance, and real estate, rental, and leasing are both projected to see the creation of over 11 thousand jobs in each sector</w:t>
      </w:r>
      <w:r w:rsidRPr="00ED53D5">
        <w:rPr>
          <w:sz w:val="16"/>
        </w:rPr>
        <w:t xml:space="preserve"> by 2035.</w:t>
      </w:r>
    </w:p>
    <w:p w:rsidR="00C07EF6" w:rsidRDefault="00C07EF6" w:rsidP="00EF658A">
      <w:pPr>
        <w:rPr>
          <w:sz w:val="16"/>
        </w:rPr>
      </w:pPr>
    </w:p>
    <w:p w:rsidR="00C07EF6" w:rsidRDefault="00C07EF6" w:rsidP="00C07EF6">
      <w:pPr>
        <w:pStyle w:val="Heading4"/>
        <w:rPr>
          <w:rStyle w:val="StyleBoldUnderline"/>
        </w:rPr>
      </w:pPr>
      <w:r w:rsidRPr="004B7C93">
        <w:rPr>
          <w:rStyle w:val="StyleBoldUnderline"/>
        </w:rPr>
        <w:t>Opening OCS leasing and drilling is key to both state and national economies-billions of dollars in revenue and jobs</w:t>
      </w:r>
    </w:p>
    <w:p w:rsidR="00C07EF6" w:rsidRPr="003E2EC9" w:rsidRDefault="00C07EF6" w:rsidP="00C07EF6">
      <w:pPr>
        <w:rPr>
          <w:rStyle w:val="StyleStyleBold12pt"/>
          <w:b w:val="0"/>
        </w:rPr>
      </w:pPr>
      <w:r>
        <w:rPr>
          <w:rStyle w:val="StyleStyleBold12pt"/>
        </w:rPr>
        <w:t xml:space="preserve">API and NOIA 2013-American Petroleum Institute and National Ocean Industries Association (December 2013, “The Economic Benefits of Increasing US Access to Oil and Natural Gas Offshore Resources in the Atlantic”, API and NOIA  </w:t>
      </w:r>
      <w:hyperlink r:id="rId51" w:history="1">
        <w:r w:rsidRPr="00350BB1">
          <w:rPr>
            <w:rStyle w:val="Hyperlink"/>
            <w:sz w:val="26"/>
          </w:rPr>
          <w:t>http://questoffshore.com/wp-content/uploads/Economic-Benefits-Full-Dec.13.pdf date accessed 7/10/14</w:t>
        </w:r>
      </w:hyperlink>
      <w:r>
        <w:rPr>
          <w:rStyle w:val="StyleStyleBold12pt"/>
        </w:rPr>
        <w:t>) HC</w:t>
      </w:r>
    </w:p>
    <w:p w:rsidR="00C07EF6" w:rsidRPr="00C07EF6" w:rsidRDefault="00C07EF6" w:rsidP="00EF658A">
      <w:pPr>
        <w:rPr>
          <w:bCs/>
          <w:u w:val="single"/>
        </w:rPr>
      </w:pPr>
      <w:r w:rsidRPr="004B7C93">
        <w:rPr>
          <w:rStyle w:val="StyleBoldUnderline"/>
        </w:rPr>
        <w:t xml:space="preserve">Spending by the oil and gas industry, as well as the impact of increased revenues to state governments is expected to lead to a significant increase of the nation’s GDP. Total contributions to the economy are projected to be nearly $23.5 billion per year in 2035, with roughly 75 percent of the total expected impact to occur in Atlantic coast states and 25 percent in the rest of the U.S. </w:t>
      </w:r>
      <w:r w:rsidRPr="004B7C93">
        <w:rPr>
          <w:sz w:val="16"/>
        </w:rPr>
        <w:t xml:space="preserve">The largest contributions to states’ economies are expected to be seen in the Mid-Atlantic states of North Carolina, South Carolina, and Virginia as well as North Atlantic states such as Massachusetts, New York and MaineAtlantic </w:t>
      </w:r>
      <w:r w:rsidRPr="004B7C93">
        <w:rPr>
          <w:rStyle w:val="StyleBoldUnderline"/>
        </w:rPr>
        <w:t>OCS oil and natural gas development has the potential to significantly increase government revenue from royalties, bonus bids, and rents on leases, a cumulative $51 billion</w:t>
      </w:r>
      <w:r w:rsidRPr="004B7C93">
        <w:rPr>
          <w:sz w:val="16"/>
        </w:rPr>
        <w:t xml:space="preserve"> from 2017 to 2035</w:t>
      </w:r>
      <w:r w:rsidRPr="004B7C93">
        <w:rPr>
          <w:rStyle w:val="StyleBoldUnderline"/>
        </w:rPr>
        <w:t>. Total government revenues are projected to reach over $12 billion dollars per year</w:t>
      </w:r>
      <w:r w:rsidRPr="004B7C93">
        <w:rPr>
          <w:sz w:val="16"/>
        </w:rPr>
        <w:t xml:space="preserve"> in 2035 and are </w:t>
      </w:r>
      <w:r w:rsidRPr="004B7C93">
        <w:rPr>
          <w:rStyle w:val="StyleBoldUnderline"/>
        </w:rPr>
        <w:t>projected to grow beyond the forecast.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w:t>
      </w:r>
      <w:r w:rsidRPr="004B7C93">
        <w:rPr>
          <w:sz w:val="16"/>
        </w:rPr>
        <w:t xml:space="preserve"> This is similar to the arrangement in the Gulf of Mexico without an associated cap on state government revenue. Actual revenue proportion going to state governments, if any, would be determined by future </w:t>
      </w:r>
      <w:r w:rsidRPr="004B7C93">
        <w:rPr>
          <w:rStyle w:val="StyleBoldUnderline"/>
        </w:rPr>
        <w:t>legislation. Combined state revenues for the Atlantic coast states would reach approximately $4.5 billion per year by 2035, given that assumption.</w:t>
      </w:r>
      <w:r w:rsidRPr="004B7C93">
        <w:rPr>
          <w:sz w:val="16"/>
        </w:rPr>
        <w:t xml:space="preserve"> Although the impacts of Atlantic OCS oil and natural gas development would be felt nationwide, the majority of the employment, economic, and revenue effects of increased access benefits would be expected to go to the states along the east coast. Although some states such as the Carolinas, Virginia, Massachusetts, New York and Maine are expected to see larger benefits, the effects of offshore oil and natural gas activity are expected to be felt all along the Atlantic coast</w:t>
      </w:r>
      <w:r w:rsidRPr="004B7C93">
        <w:rPr>
          <w:rStyle w:val="StyleBoldUnderline"/>
        </w:rPr>
        <w:t xml:space="preserve">. Each state is expected to see annual spending by the industry of over $100 million dollars per year </w:t>
      </w:r>
      <w:r w:rsidRPr="004B7C93">
        <w:rPr>
          <w:sz w:val="16"/>
        </w:rPr>
        <w:t xml:space="preserve">by 2028, with spending continuing to increase on average through 2035. </w:t>
      </w:r>
      <w:r w:rsidRPr="004B7C93">
        <w:rPr>
          <w:rStyle w:val="StyleBoldUnderline"/>
        </w:rPr>
        <w:t>Each state is also expected to see between three thousand five hundred and 55 thousand jobs</w:t>
      </w:r>
      <w:r w:rsidRPr="004B7C93">
        <w:rPr>
          <w:sz w:val="16"/>
        </w:rPr>
        <w:t xml:space="preserve"> created by 2035</w:t>
      </w:r>
      <w:r w:rsidRPr="004B7C93">
        <w:rPr>
          <w:rStyle w:val="StyleBoldUnderline"/>
        </w:rPr>
        <w:t>, and contributions to their economies ranging from $315 million to over $4 billion per year.</w:t>
      </w:r>
      <w:r w:rsidRPr="004B7C93">
        <w:rPr>
          <w:sz w:val="16"/>
        </w:rPr>
        <w:t xml:space="preserve"> Additionally, state governments have the potential to </w:t>
      </w:r>
      <w:r w:rsidRPr="004B7C93">
        <w:rPr>
          <w:sz w:val="16"/>
        </w:rPr>
        <w:lastRenderedPageBreak/>
        <w:t>receive large increases in revenues if state/Federal revenue sharing legislation is enacted</w:t>
      </w:r>
      <w:r w:rsidRPr="004B7C93">
        <w:rPr>
          <w:rStyle w:val="StyleBoldUnderline"/>
        </w:rPr>
        <w:t xml:space="preserve">. A 37.5 percent sharing agreement would produce cumulative state government revenues of $330 million to $4 billion Allowing access to the Atlantic OCS for oil and natural gas exploration and production activities would increase employment, economic activity, and government revenues over the long-term with comparatively little additional spending required by federal and state governments. The nation as a whole, but especially the Atlantic coast states would likely see large employment increases, increased economic activity and increased government revenue as well as increased domestic oil and natural gas production, increasing the nation’s energy security. </w:t>
      </w:r>
    </w:p>
    <w:p w:rsidR="00EF658A" w:rsidRDefault="00EF658A" w:rsidP="00EF658A">
      <w:pPr>
        <w:rPr>
          <w:sz w:val="16"/>
        </w:rPr>
      </w:pPr>
    </w:p>
    <w:p w:rsidR="00EF658A" w:rsidRPr="00EF658A" w:rsidRDefault="00EF658A" w:rsidP="00EF658A">
      <w:pPr>
        <w:pStyle w:val="Heading4"/>
      </w:pPr>
      <w:r w:rsidRPr="00EF658A">
        <w:t xml:space="preserve">Restrictions close off a quarter of natural gas reserves-these estimates are conservative and mean economic boom for local economies </w:t>
      </w:r>
    </w:p>
    <w:p w:rsidR="00EF658A" w:rsidRPr="00EF658A" w:rsidRDefault="00EF658A" w:rsidP="00EF658A">
      <w:r w:rsidRPr="00EF658A">
        <w:rPr>
          <w:rStyle w:val="StyleStyleBold12pt"/>
        </w:rPr>
        <w:t>Mason 2009</w:t>
      </w:r>
      <w:r w:rsidRPr="00EF658A">
        <w:t xml:space="preserve">-Joseph, PhD from University of Illinois, professor of finance at Louisana State University (Feburary 2009, “The Economic Contribution of Increased Offshore Oil Exploration and Production to Regional and National Economies”, American Energy Alliance, </w:t>
      </w:r>
      <w:hyperlink r:id="rId52" w:history="1">
        <w:r w:rsidRPr="00EF658A">
          <w:rPr>
            <w:rStyle w:val="Hyperlink"/>
          </w:rPr>
          <w:t>http://www.americanenergyalliance.org/docs/images/aea_offshore_updated_final.pdf date accessed 7/8/14</w:t>
        </w:r>
      </w:hyperlink>
      <w:r w:rsidRPr="00EF658A">
        <w:t>) HC</w:t>
      </w:r>
    </w:p>
    <w:p w:rsidR="00EF658A" w:rsidRDefault="00EF658A" w:rsidP="00EF658A">
      <w:pPr>
        <w:rPr>
          <w:sz w:val="14"/>
        </w:rPr>
      </w:pPr>
      <w:r w:rsidRPr="00556B9B">
        <w:rPr>
          <w:rStyle w:val="StyleBoldUnderline"/>
        </w:rPr>
        <w:t>Significant oil and gas resources lie under the US. Outer Continental Shelf. According to the EI A, the OCS (including Alaskan OCS Planning Areas) contains approximately 86 billion barrels of recoverable oil and approximately</w:t>
      </w:r>
      <w:r>
        <w:rPr>
          <w:rStyle w:val="StyleBoldUnderline"/>
        </w:rPr>
        <w:t xml:space="preserve"> </w:t>
      </w:r>
      <w:r w:rsidRPr="00556B9B">
        <w:rPr>
          <w:rStyle w:val="StyleBoldUnderline"/>
        </w:rPr>
        <w:t>420 trillion cubic feet of recoverable natural gas.</w:t>
      </w:r>
      <w:r w:rsidRPr="0011188B">
        <w:rPr>
          <w:sz w:val="14"/>
        </w:rPr>
        <w:t xml:space="preserve">13 </w:t>
      </w:r>
      <w:r w:rsidRPr="00556B9B">
        <w:rPr>
          <w:rStyle w:val="StyleBoldUnderline"/>
        </w:rPr>
        <w:t>As noted by the White House, however, the OCS estimates are conservative.</w:t>
      </w:r>
      <w:r w:rsidRPr="0011188B">
        <w:rPr>
          <w:sz w:val="14"/>
        </w:rPr>
        <w:t>1* Of the total OCS resources, a significant portion was unavailable to exploration until recently. Specifically</w:t>
      </w:r>
      <w:r w:rsidRPr="00E73E5E">
        <w:rPr>
          <w:rStyle w:val="StyleBoldUnderline"/>
        </w:rPr>
        <w:t>, Presidential and Congressional mandates banned production from OCS Planning Areas covering approximately I5 billion barrels of recoverable oil and 77-61 trillion cubic feet of recoverable natural gas.15 These bans covered approximately 31 percent of the total recoverable OCS oil resources and 25 percent of the total recoverable OCS natural gas resources.</w:t>
      </w:r>
      <w:r w:rsidRPr="0011188B">
        <w:rPr>
          <w:sz w:val="14"/>
        </w:rPr>
        <w:t xml:space="preserve"> Figure 2, which was originally produced by the EI A, visually demonstrates the areas (in blue) that were previously unavailable. </w:t>
      </w:r>
      <w:r w:rsidRPr="00E73E5E">
        <w:rPr>
          <w:rStyle w:val="StyleBoldUnderline"/>
        </w:rPr>
        <w:t>As noted previously, the estimated resources illustrated in Figure 2 should be considered very conservative lower bounds of recoverable energy resources. To estimate the state-by-state impact of increased oil and gas production in the OCS, the OCS Planning Area resources are apportioned to each coastal state based on the local communities that provide labor, materials, and support services for offshore production</w:t>
      </w:r>
      <w:r w:rsidRPr="0011188B">
        <w:rPr>
          <w:sz w:val="14"/>
        </w:rPr>
        <w:t xml:space="preserve">. </w:t>
      </w:r>
      <w:r w:rsidRPr="00E73E5E">
        <w:rPr>
          <w:rStyle w:val="StyleBoldUnderline"/>
        </w:rPr>
        <w:t>The analysis of economic impact therefore hypothesizes that the economic benefits associated with off- shore oil and gas production accrue onshore firstly in the local communities that provide the most convenient labor, materials, and support services for offshore production. In other words, if distance is important, communities closer to the oil or gas field are more likely to provide goods and services than are communities further away. Thus, OCS Planning Area resources — and the local economic benefits associated with exploiting those resources — are apportioned by each state's share of the ocean coastline bordering an OCS Planning Area</w:t>
      </w:r>
      <w:r w:rsidRPr="0011188B">
        <w:rPr>
          <w:sz w:val="14"/>
        </w:rPr>
        <w:t>. State coastline data is available from the Congressional Research Service (CRS).'6 Based on this appor- tionment, the available and total offshore resources associated with each state are illustrated in Table 2. As previously noted, a large portion of currently unavailable resources in Figure 2 lie off the coast of states — such as California and Florida — that have been hard hit by the recent real estate crisis.</w:t>
      </w:r>
    </w:p>
    <w:p w:rsidR="00EF658A" w:rsidRDefault="00EF658A" w:rsidP="00EF658A">
      <w:pPr>
        <w:rPr>
          <w:rStyle w:val="StyleStyleBold12pt"/>
          <w:b w:val="0"/>
        </w:rPr>
      </w:pPr>
    </w:p>
    <w:p w:rsidR="00EF658A" w:rsidRPr="00EF658A" w:rsidRDefault="00EF658A" w:rsidP="00EF658A">
      <w:pPr>
        <w:pStyle w:val="Heading4"/>
      </w:pPr>
      <w:r w:rsidRPr="00EF658A">
        <w:t xml:space="preserve">OCS development contributes trillions to the economy-limitations prohibit jobs in multiple sectors </w:t>
      </w:r>
    </w:p>
    <w:p w:rsidR="00EF658A" w:rsidRPr="00EF658A" w:rsidRDefault="00EF658A" w:rsidP="00EF658A">
      <w:r w:rsidRPr="00EF658A">
        <w:rPr>
          <w:rStyle w:val="StyleStyleBold12pt"/>
        </w:rPr>
        <w:t>Mason 2009</w:t>
      </w:r>
      <w:r w:rsidRPr="00EF658A">
        <w:t xml:space="preserve">-Joseph, PhD from University of Illinois, professor of finance at Louisana State University (Feburary 2009, “The Economic Contribution of Increased Offshore Oil Exploration and Production to Regional and National Economies”, American Energy Alliance, </w:t>
      </w:r>
      <w:hyperlink r:id="rId53" w:history="1">
        <w:r w:rsidRPr="00EF658A">
          <w:rPr>
            <w:rStyle w:val="Hyperlink"/>
          </w:rPr>
          <w:t>http://www.americanenergyalliance.org/docs/images/aea_offshore_updated_final.pdf date accessed 7/8/14</w:t>
        </w:r>
      </w:hyperlink>
      <w:r w:rsidRPr="00EF658A">
        <w:t>) HC</w:t>
      </w:r>
    </w:p>
    <w:p w:rsidR="00EF658A" w:rsidRDefault="00EF658A" w:rsidP="00EF658A">
      <w:pPr>
        <w:rPr>
          <w:sz w:val="16"/>
        </w:rPr>
      </w:pPr>
      <w:r w:rsidRPr="004309F7">
        <w:rPr>
          <w:rStyle w:val="StyleBoldUnderline"/>
        </w:rPr>
        <w:t>Over the life span of development, OCS planning areas will contribute approximately $8.7 trillion dollars to U.S. economic growth, of which some $2.2 trillion can be expected to be paid out in wages to employees in almost 38 million annual jobs, many in high-paying professional career fields. That economic growth will also generate more than $1.6 trillion in Federal tax revenues, almost SO.6 trillion in state and local tax revenue, and S0.4 trillion in royalty revenue that will be split between federal and state governments. Those revenues will contribute to schools, health centers, and infrastructure projects that will contribute substantially to the quality of life in not only coastal regions directly affected by the development, but nationwide.</w:t>
      </w:r>
      <w:r w:rsidRPr="004309F7">
        <w:rPr>
          <w:sz w:val="16"/>
        </w:rPr>
        <w:t xml:space="preserve"> Immediate revenues from exploration can also help many coastal states weather the effects of the present recession and mortgage crisis without Federal aid. </w:t>
      </w:r>
      <w:r w:rsidRPr="004309F7">
        <w:rPr>
          <w:rStyle w:val="StyleBoldUnderline"/>
        </w:rPr>
        <w:t>While some are suggesting limiting OCS Planning Area development to areas located more than one hundred miles offshore, it is important to point out that such limitations substantially curtail the benefits of OCS development. Not only are the costs of such deep and ultradeep water development often prohibitive, but production in such areas is more volatile as a result and Federal subsidies substantially diminish the potential public revenue gains from opening OCS Planning Areas</w:t>
      </w:r>
      <w:r w:rsidRPr="004309F7">
        <w:rPr>
          <w:sz w:val="16"/>
        </w:rPr>
        <w:t xml:space="preserve">. </w:t>
      </w:r>
      <w:r w:rsidRPr="004309F7">
        <w:rPr>
          <w:rStyle w:val="StyleBoldUnderline"/>
        </w:rPr>
        <w:t xml:space="preserve">In summary, investment and development in OCS Planning Areas can increase economic growth with attendant effects on jobs, wages, taxes, and other public revenues, helping to both invigorate and stabilize economic growth while reducing oil </w:t>
      </w:r>
      <w:r w:rsidRPr="004309F7">
        <w:rPr>
          <w:rStyle w:val="StyleBoldUnderline"/>
        </w:rPr>
        <w:lastRenderedPageBreak/>
        <w:t>price volatility</w:t>
      </w:r>
      <w:r w:rsidRPr="004309F7">
        <w:rPr>
          <w:sz w:val="16"/>
        </w:rPr>
        <w:t xml:space="preserve">. </w:t>
      </w:r>
      <w:r w:rsidRPr="004309F7">
        <w:rPr>
          <w:rStyle w:val="StyleBoldUnderline"/>
        </w:rPr>
        <w:t>The resulting economic growth and public revenues are particularly attractive to local economies close to previously prohibited OCS planning areas like those off the coasts of California and Florida</w:t>
      </w:r>
      <w:r w:rsidRPr="004309F7">
        <w:rPr>
          <w:sz w:val="16"/>
        </w:rPr>
        <w:t xml:space="preserve">, which are experiencing the full force of recession and mortgage foreclosures. </w:t>
      </w:r>
      <w:r w:rsidRPr="004309F7">
        <w:rPr>
          <w:rStyle w:val="StyleBoldUnderline"/>
        </w:rPr>
        <w:t xml:space="preserve">Jobs in these areas can be particularly powerful in resuscitating the economy and restoring economic growth. It makes no sense to consciously choose to forego such a substantial source of economic growth </w:t>
      </w:r>
      <w:r w:rsidRPr="004309F7">
        <w:rPr>
          <w:sz w:val="16"/>
        </w:rPr>
        <w:t>in a recession. In closing, a caveat. The present analysis is only meant to be a starting point for discussing the economic effects of unavailable OCS resources rather than an exact estimate of the economic effects of OCS Planning Area development and operation. Clearly there will be debate about many of the parameters used in the analysis</w:t>
      </w:r>
      <w:r w:rsidRPr="004309F7">
        <w:rPr>
          <w:rStyle w:val="StyleBoldUnderline"/>
        </w:rPr>
        <w:t xml:space="preserve">. No amount of debate, however, should detract from the simple reality that reaffirming the OCS moratoria will leave valuable economic growth opportunities on the table </w:t>
      </w:r>
      <w:r w:rsidRPr="004309F7">
        <w:rPr>
          <w:sz w:val="16"/>
        </w:rPr>
        <w:t>precisely at a time when the country owes its citizens access to jobs and wages that can help them weather the current recession.</w:t>
      </w:r>
    </w:p>
    <w:p w:rsidR="00EF658A" w:rsidRPr="00EF658A" w:rsidRDefault="00EF658A" w:rsidP="00EF658A"/>
    <w:p w:rsidR="00EF658A" w:rsidRDefault="00EF658A" w:rsidP="00EF658A">
      <w:pPr>
        <w:pStyle w:val="Heading3"/>
      </w:pPr>
      <w:r>
        <w:t xml:space="preserve">Competitiveness Internal Link </w:t>
      </w:r>
    </w:p>
    <w:p w:rsidR="00EF658A" w:rsidRPr="00F14560" w:rsidRDefault="00EF658A" w:rsidP="00EF658A">
      <w:pPr>
        <w:pStyle w:val="Heading4"/>
      </w:pPr>
      <w:r>
        <w:t xml:space="preserve">Increased supply of natural gas and low prices is key to the economy - </w:t>
      </w:r>
      <w:r w:rsidRPr="00F14560">
        <w:rPr>
          <w:u w:val="single"/>
        </w:rPr>
        <w:t>industry competitiveness</w:t>
      </w:r>
      <w:r>
        <w:t xml:space="preserve"> and </w:t>
      </w:r>
      <w:r w:rsidRPr="00F14560">
        <w:rPr>
          <w:u w:val="single"/>
        </w:rPr>
        <w:t xml:space="preserve">investment </w:t>
      </w:r>
    </w:p>
    <w:p w:rsidR="00EF658A" w:rsidRPr="00F14560" w:rsidRDefault="00EF658A" w:rsidP="00EF658A">
      <w:r w:rsidRPr="00F14560">
        <w:rPr>
          <w:rStyle w:val="StyleStyleBold12pt"/>
        </w:rPr>
        <w:t>Pirog and Ratner ’12</w:t>
      </w:r>
      <w:r>
        <w:t xml:space="preserve"> (Robert, is a Specialist in Energy Economics, Michael, is a Specialist in Energy Policy, “Natural Gas in the U.S. Economy: Opportunities for Growth”, November 6, 2012, CRS, </w:t>
      </w:r>
      <w:hyperlink r:id="rId54" w:history="1">
        <w:r w:rsidRPr="00EB1372">
          <w:rPr>
            <w:rStyle w:val="Hyperlink"/>
          </w:rPr>
          <w:t>http://fas.org/sgp/crs/misc/R42814.pdf</w:t>
        </w:r>
      </w:hyperlink>
      <w:r>
        <w:t>, Accessed: 7/5, SD)</w:t>
      </w:r>
    </w:p>
    <w:p w:rsidR="00EF658A" w:rsidRPr="000E59E6" w:rsidRDefault="00EF658A" w:rsidP="00EF658A">
      <w:pPr>
        <w:jc w:val="both"/>
        <w:rPr>
          <w:sz w:val="10"/>
        </w:rPr>
      </w:pPr>
      <w:r w:rsidRPr="00F14560">
        <w:rPr>
          <w:rStyle w:val="StyleBoldUnderline"/>
          <w:highlight w:val="cyan"/>
        </w:rPr>
        <w:t>Expanded supply</w:t>
      </w:r>
      <w:r w:rsidRPr="00F14560">
        <w:rPr>
          <w:rStyle w:val="StyleBoldUnderline"/>
        </w:rPr>
        <w:t xml:space="preserve">, coupled with low natural gas prices, </w:t>
      </w:r>
      <w:r w:rsidRPr="00F14560">
        <w:rPr>
          <w:rStyle w:val="StyleBoldUnderline"/>
          <w:highlight w:val="cyan"/>
        </w:rPr>
        <w:t xml:space="preserve">has the potential to contribute to a </w:t>
      </w:r>
      <w:r w:rsidRPr="000E59E6">
        <w:rPr>
          <w:rStyle w:val="StyleBoldUnderline"/>
          <w:sz w:val="12"/>
          <w:highlight w:val="cyan"/>
        </w:rPr>
        <w:t>¶</w:t>
      </w:r>
      <w:r w:rsidRPr="00F14560">
        <w:rPr>
          <w:rStyle w:val="StyleBoldUnderline"/>
          <w:highlight w:val="cyan"/>
        </w:rPr>
        <w:t xml:space="preserve"> transformation of important sectors of the U.S. economy.</w:t>
      </w:r>
      <w:r w:rsidRPr="00F14560">
        <w:rPr>
          <w:rStyle w:val="StyleBoldUnderline"/>
        </w:rPr>
        <w:t xml:space="preserve"> </w:t>
      </w:r>
      <w:r w:rsidRPr="00F14560">
        <w:rPr>
          <w:rStyle w:val="StyleBoldUnderline"/>
          <w:highlight w:val="cyan"/>
        </w:rPr>
        <w:t>Increased output and employment</w:t>
      </w:r>
      <w:r w:rsidRPr="00F14560">
        <w:rPr>
          <w:rStyle w:val="StyleBoldUnderline"/>
        </w:rPr>
        <w:t xml:space="preserve">, </w:t>
      </w:r>
      <w:r w:rsidRPr="000E59E6">
        <w:rPr>
          <w:rStyle w:val="StyleBoldUnderline"/>
          <w:sz w:val="12"/>
        </w:rPr>
        <w:t>¶</w:t>
      </w:r>
      <w:r w:rsidRPr="00F14560">
        <w:rPr>
          <w:rStyle w:val="StyleBoldUnderline"/>
        </w:rPr>
        <w:t xml:space="preserve"> </w:t>
      </w:r>
      <w:r w:rsidRPr="00F14560">
        <w:rPr>
          <w:rStyle w:val="StyleBoldUnderline"/>
          <w:highlight w:val="cyan"/>
        </w:rPr>
        <w:t xml:space="preserve">expanded investment, income growth, improved competitiveness, and a reduction in the foreign </w:t>
      </w:r>
      <w:r w:rsidRPr="000E59E6">
        <w:rPr>
          <w:rStyle w:val="StyleBoldUnderline"/>
          <w:sz w:val="12"/>
          <w:highlight w:val="cyan"/>
        </w:rPr>
        <w:t>¶</w:t>
      </w:r>
      <w:r w:rsidRPr="00F14560">
        <w:rPr>
          <w:rStyle w:val="StyleBoldUnderline"/>
          <w:highlight w:val="cyan"/>
        </w:rPr>
        <w:t xml:space="preserve"> trade deficit are likely outcomes</w:t>
      </w:r>
      <w:r w:rsidRPr="000E59E6">
        <w:rPr>
          <w:sz w:val="10"/>
          <w:highlight w:val="cyan"/>
        </w:rPr>
        <w:t>.</w:t>
      </w:r>
      <w:r w:rsidRPr="000E59E6">
        <w:rPr>
          <w:sz w:val="10"/>
        </w:rPr>
        <w:t xml:space="preserve"> These </w:t>
      </w:r>
      <w:r w:rsidRPr="00F14560">
        <w:rPr>
          <w:rStyle w:val="StyleBoldUnderline"/>
        </w:rPr>
        <w:t xml:space="preserve">conditions in the </w:t>
      </w:r>
      <w:r w:rsidRPr="00F14560">
        <w:rPr>
          <w:rStyle w:val="StyleBoldUnderline"/>
          <w:highlight w:val="cyan"/>
        </w:rPr>
        <w:t xml:space="preserve">natural gas markets are likely to benefit </w:t>
      </w:r>
      <w:r w:rsidRPr="000E59E6">
        <w:rPr>
          <w:rStyle w:val="StyleBoldUnderline"/>
          <w:sz w:val="12"/>
          <w:highlight w:val="cyan"/>
        </w:rPr>
        <w:t>¶</w:t>
      </w:r>
      <w:r w:rsidRPr="00F14560">
        <w:rPr>
          <w:rStyle w:val="StyleBoldUnderline"/>
          <w:highlight w:val="cyan"/>
        </w:rPr>
        <w:t xml:space="preserve"> certain key industries</w:t>
      </w:r>
      <w:r w:rsidRPr="00F14560">
        <w:rPr>
          <w:rStyle w:val="StyleBoldUnderline"/>
        </w:rPr>
        <w:t xml:space="preserve"> directly, while many other industries could experience indirect benefits.</w:t>
      </w:r>
      <w:r w:rsidRPr="000E59E6">
        <w:rPr>
          <w:sz w:val="10"/>
        </w:rPr>
        <w:t xml:space="preserve"> </w:t>
      </w:r>
      <w:r w:rsidRPr="000E59E6">
        <w:rPr>
          <w:sz w:val="12"/>
        </w:rPr>
        <w:t>¶</w:t>
      </w:r>
      <w:r w:rsidRPr="000E59E6">
        <w:rPr>
          <w:sz w:val="10"/>
        </w:rPr>
        <w:t xml:space="preserve"> Direct </w:t>
      </w:r>
      <w:r w:rsidRPr="00F14560">
        <w:rPr>
          <w:rStyle w:val="StyleBoldUnderline"/>
        </w:rPr>
        <w:t>b</w:t>
      </w:r>
      <w:r w:rsidRPr="00F14560">
        <w:rPr>
          <w:rStyle w:val="StyleBoldUnderline"/>
          <w:highlight w:val="cyan"/>
        </w:rPr>
        <w:t>eneficiaries are those industries that use natural gas as a raw material or as an important</w:t>
      </w:r>
      <w:r w:rsidRPr="00F14560">
        <w:rPr>
          <w:rStyle w:val="StyleBoldUnderline"/>
        </w:rPr>
        <w:t xml:space="preserve"> </w:t>
      </w:r>
      <w:r w:rsidRPr="000E59E6">
        <w:rPr>
          <w:rStyle w:val="StyleBoldUnderline"/>
          <w:sz w:val="12"/>
        </w:rPr>
        <w:t>¶</w:t>
      </w:r>
      <w:r w:rsidRPr="00F14560">
        <w:rPr>
          <w:rStyle w:val="StyleBoldUnderline"/>
        </w:rPr>
        <w:t xml:space="preserve"> input in a production process</w:t>
      </w:r>
      <w:r w:rsidRPr="000E59E6">
        <w:rPr>
          <w:sz w:val="10"/>
        </w:rPr>
        <w:t xml:space="preserve">. </w:t>
      </w:r>
      <w:r w:rsidRPr="00F14560">
        <w:rPr>
          <w:rStyle w:val="StyleBoldUnderline"/>
        </w:rPr>
        <w:t xml:space="preserve">Industries whose output is directly related to the expansion of </w:t>
      </w:r>
      <w:r w:rsidRPr="000E59E6">
        <w:rPr>
          <w:rStyle w:val="StyleBoldUnderline"/>
          <w:sz w:val="12"/>
        </w:rPr>
        <w:t>¶</w:t>
      </w:r>
      <w:r w:rsidRPr="00F14560">
        <w:rPr>
          <w:rStyle w:val="StyleBoldUnderline"/>
        </w:rPr>
        <w:t xml:space="preserve"> natural gas exploration, development and production are also direct beneficiaries. Examples of industries that use natural gas directly are petrochemicals and fertilizers</w:t>
      </w:r>
      <w:r w:rsidRPr="000E59E6">
        <w:rPr>
          <w:sz w:val="10"/>
        </w:rPr>
        <w:t xml:space="preserve">. The steel industry is an </w:t>
      </w:r>
      <w:r w:rsidRPr="000E59E6">
        <w:rPr>
          <w:sz w:val="12"/>
        </w:rPr>
        <w:t>¶</w:t>
      </w:r>
      <w:r w:rsidRPr="000E59E6">
        <w:rPr>
          <w:sz w:val="10"/>
        </w:rPr>
        <w:t xml:space="preserve"> example of an industry whose output is linked to the pace of natural gas resource development. </w:t>
      </w:r>
      <w:r w:rsidRPr="000E59E6">
        <w:rPr>
          <w:sz w:val="12"/>
        </w:rPr>
        <w:t>¶</w:t>
      </w:r>
      <w:r w:rsidRPr="000E59E6">
        <w:rPr>
          <w:sz w:val="10"/>
        </w:rPr>
        <w:t xml:space="preserve"> </w:t>
      </w:r>
      <w:r w:rsidRPr="00F14560">
        <w:rPr>
          <w:rStyle w:val="StyleBoldUnderline"/>
          <w:highlight w:val="cyan"/>
        </w:rPr>
        <w:t>Industries experiencing indirect benefits might include construction and capital goods producers</w:t>
      </w:r>
      <w:r w:rsidRPr="00F14560">
        <w:rPr>
          <w:rStyle w:val="StyleBoldUnderline"/>
        </w:rPr>
        <w:t xml:space="preserve"> </w:t>
      </w:r>
      <w:r w:rsidRPr="000E59E6">
        <w:rPr>
          <w:rStyle w:val="StyleBoldUnderline"/>
          <w:sz w:val="12"/>
        </w:rPr>
        <w:t>¶</w:t>
      </w:r>
      <w:r w:rsidRPr="00F14560">
        <w:rPr>
          <w:rStyle w:val="StyleBoldUnderline"/>
        </w:rPr>
        <w:t xml:space="preserve"> that contribute to the supply chain for the investment projects undertaken by expanding natural </w:t>
      </w:r>
      <w:r w:rsidRPr="000E59E6">
        <w:rPr>
          <w:rStyle w:val="StyleBoldUnderline"/>
          <w:sz w:val="12"/>
        </w:rPr>
        <w:t>¶</w:t>
      </w:r>
      <w:r w:rsidRPr="00F14560">
        <w:rPr>
          <w:rStyle w:val="StyleBoldUnderline"/>
        </w:rPr>
        <w:t xml:space="preserve"> gas consumers</w:t>
      </w:r>
      <w:r w:rsidRPr="000E59E6">
        <w:rPr>
          <w:sz w:val="10"/>
        </w:rPr>
        <w:t xml:space="preserve">. In addition, </w:t>
      </w:r>
      <w:r w:rsidRPr="00F14560">
        <w:rPr>
          <w:rStyle w:val="StyleBoldUnderline"/>
        </w:rPr>
        <w:t xml:space="preserve">more spending by workers in all of these industries could increase the </w:t>
      </w:r>
      <w:r w:rsidRPr="000E59E6">
        <w:rPr>
          <w:rStyle w:val="StyleBoldUnderline"/>
          <w:sz w:val="12"/>
        </w:rPr>
        <w:t>¶</w:t>
      </w:r>
      <w:r w:rsidRPr="00F14560">
        <w:rPr>
          <w:rStyle w:val="StyleBoldUnderline"/>
        </w:rPr>
        <w:t xml:space="preserve"> growth of a wide variety of consumer goods and retail firms.</w:t>
      </w:r>
      <w:r w:rsidRPr="000E59E6">
        <w:rPr>
          <w:sz w:val="10"/>
        </w:rPr>
        <w:t xml:space="preserve"> The economic benefits of shale gas </w:t>
      </w:r>
      <w:r w:rsidRPr="000E59E6">
        <w:rPr>
          <w:sz w:val="12"/>
        </w:rPr>
        <w:t>¶</w:t>
      </w:r>
      <w:r w:rsidRPr="000E59E6">
        <w:rPr>
          <w:sz w:val="10"/>
        </w:rPr>
        <w:t xml:space="preserve"> development and production will also open areas not recently accustomed to natural gas </w:t>
      </w:r>
      <w:r w:rsidRPr="000E59E6">
        <w:rPr>
          <w:sz w:val="12"/>
        </w:rPr>
        <w:t>¶</w:t>
      </w:r>
      <w:r w:rsidRPr="000E59E6">
        <w:rPr>
          <w:sz w:val="10"/>
        </w:rPr>
        <w:t xml:space="preserve"> production, for example, the Marcellus field in parts of Pennsylvania, Ohio, West Virginia, </w:t>
      </w:r>
      <w:r w:rsidRPr="000E59E6">
        <w:rPr>
          <w:sz w:val="12"/>
        </w:rPr>
        <w:t>¶</w:t>
      </w:r>
      <w:r w:rsidRPr="000E59E6">
        <w:rPr>
          <w:sz w:val="10"/>
        </w:rPr>
        <w:t xml:space="preserve"> Maryland, Virginia, and New York. </w:t>
      </w:r>
      <w:r w:rsidRPr="000E59E6">
        <w:rPr>
          <w:sz w:val="12"/>
        </w:rPr>
        <w:t>¶</w:t>
      </w:r>
      <w:r w:rsidRPr="000E59E6">
        <w:rPr>
          <w:sz w:val="10"/>
        </w:rPr>
        <w:t xml:space="preserve"> In the international economy, </w:t>
      </w:r>
      <w:r w:rsidRPr="00F14560">
        <w:rPr>
          <w:rStyle w:val="StyleBoldUnderline"/>
        </w:rPr>
        <w:t xml:space="preserve">those U.S. industries directly affected by expanded supply and low </w:t>
      </w:r>
      <w:r w:rsidRPr="000E59E6">
        <w:rPr>
          <w:rStyle w:val="StyleBoldUnderline"/>
          <w:sz w:val="12"/>
        </w:rPr>
        <w:t>¶</w:t>
      </w:r>
      <w:r w:rsidRPr="00F14560">
        <w:rPr>
          <w:rStyle w:val="StyleBoldUnderline"/>
        </w:rPr>
        <w:t xml:space="preserve"> natural gas prices are likely to experience a competitive advantage over the producers of similar </w:t>
      </w:r>
      <w:r w:rsidRPr="000E59E6">
        <w:rPr>
          <w:rStyle w:val="StyleBoldUnderline"/>
          <w:sz w:val="12"/>
        </w:rPr>
        <w:t>¶</w:t>
      </w:r>
      <w:r w:rsidRPr="00F14560">
        <w:rPr>
          <w:rStyle w:val="StyleBoldUnderline"/>
        </w:rPr>
        <w:t xml:space="preserve"> goods in other countries, resulting in increased exports from, and decreased imports to the U</w:t>
      </w:r>
      <w:r w:rsidRPr="000E59E6">
        <w:rPr>
          <w:sz w:val="10"/>
        </w:rPr>
        <w:t xml:space="preserve">nited </w:t>
      </w:r>
      <w:r w:rsidRPr="000E59E6">
        <w:rPr>
          <w:sz w:val="12"/>
        </w:rPr>
        <w:t>¶</w:t>
      </w:r>
      <w:r w:rsidRPr="000E59E6">
        <w:rPr>
          <w:sz w:val="10"/>
        </w:rPr>
        <w:t xml:space="preserve"> </w:t>
      </w:r>
      <w:r w:rsidRPr="00F14560">
        <w:rPr>
          <w:rStyle w:val="StyleBoldUnderline"/>
        </w:rPr>
        <w:t>S</w:t>
      </w:r>
      <w:r w:rsidRPr="000E59E6">
        <w:rPr>
          <w:sz w:val="10"/>
        </w:rPr>
        <w:t xml:space="preserve">tates. These effects would likely improve the U.S. trade deficit position. This </w:t>
      </w:r>
      <w:r w:rsidRPr="00F14560">
        <w:rPr>
          <w:rStyle w:val="Emphasis"/>
          <w:highlight w:val="cyan"/>
        </w:rPr>
        <w:t xml:space="preserve">advantage is likely </w:t>
      </w:r>
      <w:r w:rsidRPr="000E59E6">
        <w:rPr>
          <w:rStyle w:val="Emphasis"/>
          <w:b w:val="0"/>
          <w:sz w:val="12"/>
          <w:highlight w:val="cyan"/>
          <w:u w:val="none"/>
        </w:rPr>
        <w:t>¶</w:t>
      </w:r>
      <w:r w:rsidRPr="00F14560">
        <w:rPr>
          <w:rStyle w:val="Emphasis"/>
          <w:highlight w:val="cyan"/>
        </w:rPr>
        <w:t xml:space="preserve"> to be maintained over time if the U.S. price of natural gas remains below those observed in other </w:t>
      </w:r>
      <w:r w:rsidRPr="000E59E6">
        <w:rPr>
          <w:rStyle w:val="Emphasis"/>
          <w:b w:val="0"/>
          <w:sz w:val="12"/>
          <w:highlight w:val="cyan"/>
          <w:u w:val="none"/>
        </w:rPr>
        <w:t>¶</w:t>
      </w:r>
      <w:r w:rsidRPr="00F14560">
        <w:rPr>
          <w:rStyle w:val="Emphasis"/>
          <w:highlight w:val="cyan"/>
        </w:rPr>
        <w:t xml:space="preserve"> world regional markets</w:t>
      </w:r>
      <w:r w:rsidRPr="000E59E6">
        <w:rPr>
          <w:sz w:val="10"/>
        </w:rPr>
        <w:t xml:space="preserve"> (see Figure 5).13 U.S. industry’s advantage could be reduced through a </w:t>
      </w:r>
      <w:r w:rsidRPr="000E59E6">
        <w:rPr>
          <w:sz w:val="12"/>
        </w:rPr>
        <w:t>¶</w:t>
      </w:r>
      <w:r w:rsidRPr="000E59E6">
        <w:rPr>
          <w:sz w:val="10"/>
        </w:rPr>
        <w:t xml:space="preserve"> process of world natural gas price convergence, especially in the three leading regional markets. </w:t>
      </w:r>
      <w:r w:rsidRPr="000E59E6">
        <w:rPr>
          <w:sz w:val="12"/>
        </w:rPr>
        <w:t>¶</w:t>
      </w:r>
      <w:r w:rsidRPr="000E59E6">
        <w:rPr>
          <w:sz w:val="10"/>
        </w:rPr>
        <w:t xml:space="preserve"> However, for this to occur, traditional long-run contract terms, specifically linking natural gas </w:t>
      </w:r>
      <w:r w:rsidRPr="000E59E6">
        <w:rPr>
          <w:sz w:val="12"/>
        </w:rPr>
        <w:t>¶</w:t>
      </w:r>
      <w:r w:rsidRPr="000E59E6">
        <w:rPr>
          <w:sz w:val="10"/>
        </w:rPr>
        <w:t xml:space="preserve"> prices to oil prices, would need to be changed to a more market-oriented method. </w:t>
      </w:r>
      <w:r w:rsidRPr="000E59E6">
        <w:rPr>
          <w:sz w:val="12"/>
        </w:rPr>
        <w:t>¶</w:t>
      </w:r>
      <w:r w:rsidRPr="000E59E6">
        <w:rPr>
          <w:sz w:val="10"/>
        </w:rPr>
        <w:t xml:space="preserve"> While </w:t>
      </w:r>
      <w:r w:rsidRPr="00F14560">
        <w:rPr>
          <w:rStyle w:val="Emphasis"/>
          <w:highlight w:val="cyan"/>
        </w:rPr>
        <w:t>low natural gas prices are likely to benefit many consuming industries,</w:t>
      </w:r>
      <w:r w:rsidRPr="00F14560">
        <w:rPr>
          <w:rStyle w:val="Emphasis"/>
        </w:rPr>
        <w:t xml:space="preserve"> </w:t>
      </w:r>
      <w:r w:rsidRPr="000E59E6">
        <w:rPr>
          <w:sz w:val="10"/>
        </w:rPr>
        <w:t xml:space="preserve">they have a </w:t>
      </w:r>
      <w:r w:rsidRPr="000E59E6">
        <w:rPr>
          <w:sz w:val="12"/>
        </w:rPr>
        <w:t>¶</w:t>
      </w:r>
      <w:r w:rsidRPr="000E59E6">
        <w:rPr>
          <w:sz w:val="10"/>
        </w:rPr>
        <w:t xml:space="preserve"> depressing effect on the natural gas industry itself. If prices fall, and remain below critical levels, </w:t>
      </w:r>
      <w:r w:rsidRPr="000E59E6">
        <w:rPr>
          <w:sz w:val="12"/>
        </w:rPr>
        <w:t>¶</w:t>
      </w:r>
      <w:r w:rsidRPr="000E59E6">
        <w:rPr>
          <w:sz w:val="10"/>
        </w:rPr>
        <w:t xml:space="preserve"> the industry could respond by reducing exploration and development activity, and/or capping </w:t>
      </w:r>
      <w:r w:rsidRPr="000E59E6">
        <w:rPr>
          <w:sz w:val="12"/>
        </w:rPr>
        <w:t>¶</w:t>
      </w:r>
      <w:r w:rsidRPr="000E59E6">
        <w:rPr>
          <w:sz w:val="10"/>
        </w:rPr>
        <w:t xml:space="preserve"> existing wells. Although some of this has occurred, overall natural gas production continues to </w:t>
      </w:r>
      <w:r w:rsidRPr="000E59E6">
        <w:rPr>
          <w:sz w:val="12"/>
        </w:rPr>
        <w:t>¶</w:t>
      </w:r>
      <w:r w:rsidRPr="000E59E6">
        <w:rPr>
          <w:sz w:val="10"/>
        </w:rPr>
        <w:t xml:space="preserve"> trend upwards, in part because of cost-reducing efficiency gains, and in part because of contract </w:t>
      </w:r>
      <w:r w:rsidRPr="000E59E6">
        <w:rPr>
          <w:sz w:val="12"/>
        </w:rPr>
        <w:t>¶</w:t>
      </w:r>
      <w:r w:rsidRPr="000E59E6">
        <w:rPr>
          <w:sz w:val="10"/>
        </w:rPr>
        <w:t xml:space="preserve"> provisions.14 Actions that reduce current and future supplies tend to cause the price of gas to rise. </w:t>
      </w:r>
      <w:r w:rsidRPr="000E59E6">
        <w:rPr>
          <w:sz w:val="12"/>
        </w:rPr>
        <w:t>¶</w:t>
      </w:r>
      <w:r w:rsidRPr="000E59E6">
        <w:rPr>
          <w:sz w:val="10"/>
        </w:rPr>
        <w:t xml:space="preserve"> One mitigating factor to this price process is the extraction of natural gas liquids (NGLs) from </w:t>
      </w:r>
      <w:r w:rsidRPr="000E59E6">
        <w:rPr>
          <w:sz w:val="12"/>
        </w:rPr>
        <w:t>¶</w:t>
      </w:r>
      <w:r w:rsidRPr="000E59E6">
        <w:rPr>
          <w:sz w:val="10"/>
        </w:rPr>
        <w:t xml:space="preserve"> wells (see “Natural Gas Liquids: A Production Driver”). Thes</w:t>
      </w:r>
      <w:r w:rsidRPr="00F14560">
        <w:rPr>
          <w:rStyle w:val="StyleBoldUnderline"/>
        </w:rPr>
        <w:t xml:space="preserve">e liquids are typically of high value </w:t>
      </w:r>
      <w:r w:rsidRPr="000E59E6">
        <w:rPr>
          <w:rStyle w:val="StyleBoldUnderline"/>
          <w:sz w:val="12"/>
        </w:rPr>
        <w:t>¶</w:t>
      </w:r>
      <w:r w:rsidRPr="00F14560">
        <w:rPr>
          <w:rStyle w:val="StyleBoldUnderline"/>
        </w:rPr>
        <w:t xml:space="preserve"> and may validate the production of natural gas even in a low price environment for the natural gas </w:t>
      </w:r>
      <w:r w:rsidRPr="000E59E6">
        <w:rPr>
          <w:rStyle w:val="StyleBoldUnderline"/>
          <w:sz w:val="12"/>
        </w:rPr>
        <w:t>¶</w:t>
      </w:r>
      <w:r w:rsidRPr="00F14560">
        <w:rPr>
          <w:rStyle w:val="StyleBoldUnderline"/>
        </w:rPr>
        <w:t xml:space="preserve"> itself, which assumes oil prices remain high</w:t>
      </w:r>
      <w:r w:rsidRPr="000E59E6">
        <w:rPr>
          <w:sz w:val="10"/>
        </w:rPr>
        <w:t xml:space="preserve">. Also, </w:t>
      </w:r>
      <w:r w:rsidRPr="00F14560">
        <w:rPr>
          <w:rStyle w:val="StyleBoldUnderline"/>
        </w:rPr>
        <w:t xml:space="preserve">for some industries, the ratio of the price of oil </w:t>
      </w:r>
      <w:r w:rsidRPr="000E59E6">
        <w:rPr>
          <w:rStyle w:val="StyleBoldUnderline"/>
          <w:sz w:val="12"/>
        </w:rPr>
        <w:t>¶</w:t>
      </w:r>
      <w:r w:rsidRPr="00F14560">
        <w:rPr>
          <w:rStyle w:val="StyleBoldUnderline"/>
        </w:rPr>
        <w:t xml:space="preserve"> to the </w:t>
      </w:r>
      <w:r w:rsidRPr="00F14560">
        <w:rPr>
          <w:rStyle w:val="StyleBoldUnderline"/>
          <w:highlight w:val="cyan"/>
        </w:rPr>
        <w:t>price of natural gas is more important to U.S. competitiveness</w:t>
      </w:r>
      <w:r w:rsidRPr="00F14560">
        <w:rPr>
          <w:rStyle w:val="StyleBoldUnderline"/>
        </w:rPr>
        <w:t xml:space="preserve"> </w:t>
      </w:r>
      <w:r w:rsidRPr="000E59E6">
        <w:rPr>
          <w:sz w:val="10"/>
        </w:rPr>
        <w:t xml:space="preserve">than the absolute price of </w:t>
      </w:r>
      <w:r w:rsidRPr="000E59E6">
        <w:rPr>
          <w:sz w:val="12"/>
        </w:rPr>
        <w:t>¶</w:t>
      </w:r>
      <w:r w:rsidRPr="000E59E6">
        <w:rPr>
          <w:sz w:val="10"/>
        </w:rPr>
        <w:t xml:space="preserve"> domestic natural gas. </w:t>
      </w:r>
      <w:r w:rsidRPr="00F14560">
        <w:rPr>
          <w:rStyle w:val="Emphasis"/>
        </w:rPr>
        <w:t>An example is petrochemicals, where U.S. producers use natural gas liq</w:t>
      </w:r>
      <w:r w:rsidRPr="000E59E6">
        <w:rPr>
          <w:sz w:val="10"/>
        </w:rPr>
        <w:t xml:space="preserve">uids </w:t>
      </w:r>
      <w:r w:rsidRPr="000E59E6">
        <w:rPr>
          <w:sz w:val="12"/>
        </w:rPr>
        <w:t>¶</w:t>
      </w:r>
      <w:r w:rsidRPr="000E59E6">
        <w:rPr>
          <w:sz w:val="10"/>
        </w:rPr>
        <w:t xml:space="preserve"> as a feedstock for ethylene production while European producers tend to use naphtha, derived </w:t>
      </w:r>
      <w:r w:rsidRPr="000E59E6">
        <w:rPr>
          <w:sz w:val="12"/>
        </w:rPr>
        <w:t>¶</w:t>
      </w:r>
      <w:r w:rsidRPr="000E59E6">
        <w:rPr>
          <w:sz w:val="10"/>
        </w:rPr>
        <w:t xml:space="preserve"> from crude oil. Increased production of ethane from shale gas development has given the U.S. </w:t>
      </w:r>
      <w:r w:rsidRPr="000E59E6">
        <w:rPr>
          <w:sz w:val="12"/>
        </w:rPr>
        <w:t>¶</w:t>
      </w:r>
      <w:r w:rsidRPr="000E59E6">
        <w:rPr>
          <w:sz w:val="10"/>
        </w:rPr>
        <w:t xml:space="preserve"> petrochemicals industry a price advantage. </w:t>
      </w:r>
    </w:p>
    <w:p w:rsidR="00EF658A" w:rsidRPr="00EF658A" w:rsidRDefault="00EF658A" w:rsidP="00EF658A"/>
    <w:p w:rsidR="00EF658A" w:rsidRDefault="00EF658A" w:rsidP="00EF658A">
      <w:pPr>
        <w:pStyle w:val="Heading3"/>
      </w:pPr>
      <w:r>
        <w:t xml:space="preserve">Trade Deficit Internal Link </w:t>
      </w:r>
    </w:p>
    <w:p w:rsidR="00EF658A" w:rsidRDefault="00EF658A" w:rsidP="00EF658A">
      <w:pPr>
        <w:pStyle w:val="Heading4"/>
      </w:pPr>
      <w:r>
        <w:t>Natural gas key to economic growth - decreases trade deficit by lowering imports</w:t>
      </w:r>
    </w:p>
    <w:p w:rsidR="00EF658A" w:rsidRPr="00E27EFC" w:rsidRDefault="00EF658A" w:rsidP="00EF658A">
      <w:r w:rsidRPr="00E27EFC">
        <w:rPr>
          <w:rStyle w:val="StyleStyleBold12pt"/>
        </w:rPr>
        <w:t>Blackwill and O’Sullivan ’14</w:t>
      </w:r>
      <w:r>
        <w:t xml:space="preserve"> (Robert D., a retired American diplomat, author, Senior Fellow at the Council of Foreign Relations and lobbyist, Meghan, is a former deputy national security adviser on Iraq and Afghanistan, “America’s Energy Edge: The Geopolitical Consequences of the Shale Revolution”, Council on Foreign Relations, MARCH/APRIL 2014, </w:t>
      </w:r>
      <w:hyperlink r:id="rId55" w:history="1">
        <w:r w:rsidRPr="00EB1372">
          <w:rPr>
            <w:rStyle w:val="Hyperlink"/>
          </w:rPr>
          <w:t>http://www.foreignaffairs.com/articles/140750/robert-d-blackwill-and-meghan-l-osullivan/americas-energy-edge</w:t>
        </w:r>
      </w:hyperlink>
      <w:r>
        <w:t>, Accessed: 7/7, SD)</w:t>
      </w:r>
    </w:p>
    <w:p w:rsidR="00EF658A" w:rsidRPr="0083049A" w:rsidRDefault="00EF658A" w:rsidP="00EF658A">
      <w:pPr>
        <w:jc w:val="both"/>
        <w:rPr>
          <w:sz w:val="16"/>
        </w:rPr>
      </w:pPr>
      <w:r w:rsidRPr="0083049A">
        <w:rPr>
          <w:sz w:val="16"/>
        </w:rPr>
        <w:t xml:space="preserve">The </w:t>
      </w:r>
      <w:r w:rsidRPr="0083049A">
        <w:rPr>
          <w:rStyle w:val="StyleBoldUnderline"/>
          <w:highlight w:val="cyan"/>
        </w:rPr>
        <w:t>biggest beneficiary of the North American energy boom, of course, will be the U</w:t>
      </w:r>
      <w:r w:rsidRPr="0083049A">
        <w:rPr>
          <w:sz w:val="16"/>
        </w:rPr>
        <w:t xml:space="preserve">nited </w:t>
      </w:r>
      <w:r w:rsidRPr="0083049A">
        <w:rPr>
          <w:rStyle w:val="StyleBoldUnderline"/>
          <w:highlight w:val="cyan"/>
        </w:rPr>
        <w:t>S</w:t>
      </w:r>
      <w:r w:rsidRPr="0083049A">
        <w:rPr>
          <w:sz w:val="16"/>
        </w:rPr>
        <w:t xml:space="preserve">tates. The </w:t>
      </w:r>
      <w:r w:rsidRPr="0083049A">
        <w:rPr>
          <w:rStyle w:val="Emphasis"/>
          <w:highlight w:val="cyan"/>
        </w:rPr>
        <w:t>most immediate effect will be the continued creation of new jobs and wealth in the energy sector</w:t>
      </w:r>
      <w:r w:rsidRPr="0083049A">
        <w:rPr>
          <w:sz w:val="16"/>
        </w:rPr>
        <w:t xml:space="preserve">. But beyond that, </w:t>
      </w:r>
      <w:r w:rsidRPr="00E27EFC">
        <w:rPr>
          <w:rStyle w:val="StyleBoldUnderline"/>
        </w:rPr>
        <w:t>since U</w:t>
      </w:r>
      <w:r w:rsidRPr="0083049A">
        <w:rPr>
          <w:rStyle w:val="StyleBoldUnderline"/>
          <w:highlight w:val="cyan"/>
        </w:rPr>
        <w:t xml:space="preserve">.S. gas is </w:t>
      </w:r>
      <w:r w:rsidRPr="0083049A">
        <w:rPr>
          <w:rStyle w:val="StyleBoldUnderline"/>
          <w:highlight w:val="cyan"/>
        </w:rPr>
        <w:lastRenderedPageBreak/>
        <w:t>among the cheapest in the world, U.S. industries that rely primarily on gas for feedstock, such as petrochemicals and steel, will continue to see their competitive advantages grow</w:t>
      </w:r>
      <w:r w:rsidRPr="0083049A">
        <w:rPr>
          <w:sz w:val="16"/>
        </w:rPr>
        <w:t xml:space="preserve">. </w:t>
      </w:r>
      <w:r w:rsidRPr="00E27EFC">
        <w:rPr>
          <w:rStyle w:val="StyleBoldUnderline"/>
        </w:rPr>
        <w:t>The energy boom is also providing an economic fillip by fueling investments in U.S. infrastructure, construction, and services</w:t>
      </w:r>
      <w:r w:rsidRPr="0083049A">
        <w:rPr>
          <w:sz w:val="16"/>
        </w:rPr>
        <w:t xml:space="preserve">. The McKinsey Global Institute estimates that </w:t>
      </w:r>
      <w:r w:rsidRPr="00E27EFC">
        <w:rPr>
          <w:rStyle w:val="StyleBoldUnderline"/>
        </w:rPr>
        <w:t xml:space="preserve">by 2020, unconventional oil and </w:t>
      </w:r>
      <w:r w:rsidRPr="0083049A">
        <w:rPr>
          <w:rStyle w:val="StyleBoldUnderline"/>
          <w:highlight w:val="cyan"/>
        </w:rPr>
        <w:t>gas production could boost the U</w:t>
      </w:r>
      <w:r w:rsidRPr="00E27EFC">
        <w:rPr>
          <w:rStyle w:val="StyleBoldUnderline"/>
        </w:rPr>
        <w:t xml:space="preserve">nited </w:t>
      </w:r>
      <w:r w:rsidRPr="0083049A">
        <w:rPr>
          <w:rStyle w:val="StyleBoldUnderline"/>
          <w:highlight w:val="cyan"/>
        </w:rPr>
        <w:t>S</w:t>
      </w:r>
      <w:r w:rsidRPr="00E27EFC">
        <w:rPr>
          <w:rStyle w:val="StyleBoldUnderline"/>
        </w:rPr>
        <w:t>tate</w:t>
      </w:r>
      <w:r w:rsidRPr="0083049A">
        <w:rPr>
          <w:rStyle w:val="StyleBoldUnderline"/>
          <w:highlight w:val="cyan"/>
        </w:rPr>
        <w:t>s’ annual GDP by between two and four percent</w:t>
      </w:r>
      <w:r w:rsidRPr="0083049A">
        <w:rPr>
          <w:sz w:val="16"/>
          <w:highlight w:val="cyan"/>
        </w:rPr>
        <w:t>,</w:t>
      </w:r>
      <w:r w:rsidRPr="0083049A">
        <w:rPr>
          <w:sz w:val="16"/>
        </w:rPr>
        <w:t xml:space="preserve"> or roughly $380–$690 billion, and create up to 1.7 million new permanent jobs. Furthermore, </w:t>
      </w:r>
      <w:r w:rsidRPr="00E27EFC">
        <w:rPr>
          <w:rStyle w:val="StyleBoldUnderline"/>
        </w:rPr>
        <w:t xml:space="preserve">since </w:t>
      </w:r>
      <w:r w:rsidRPr="0083049A">
        <w:rPr>
          <w:rStyle w:val="Emphasis"/>
          <w:highlight w:val="cyan"/>
        </w:rPr>
        <w:t>energy imports account for roughly half of the more than $720 billion U.S. trade deficit, declining energy imports are already leading to a more favorable U.S. trade balance</w:t>
      </w:r>
      <w:r w:rsidRPr="0083049A">
        <w:rPr>
          <w:sz w:val="16"/>
        </w:rPr>
        <w:t>.</w:t>
      </w:r>
      <w:r w:rsidRPr="0083049A">
        <w:rPr>
          <w:sz w:val="12"/>
        </w:rPr>
        <w:t>¶</w:t>
      </w:r>
      <w:r w:rsidRPr="0083049A">
        <w:rPr>
          <w:sz w:val="16"/>
        </w:rPr>
        <w:t xml:space="preserve"> The spread of shale technology across the globe will be good news for the climate.</w:t>
      </w:r>
      <w:r w:rsidRPr="0083049A">
        <w:rPr>
          <w:sz w:val="12"/>
        </w:rPr>
        <w:t>¶</w:t>
      </w:r>
      <w:r w:rsidRPr="0083049A">
        <w:rPr>
          <w:sz w:val="16"/>
        </w:rPr>
        <w:t xml:space="preserve"> A diminished reliance on energy imports should not be confused with full energy independence. But the U.S. energy windfall should help put to rest declinist thinking about the United States. Moreover, </w:t>
      </w:r>
      <w:r w:rsidRPr="0083049A">
        <w:rPr>
          <w:rStyle w:val="StyleBoldUnderline"/>
        </w:rPr>
        <w:t>the end of U.S. dependence on overseas energy supplies -- and on the producer countries with which Washington has often had prickly relations -- will grant the United States a greater degree of freedom in pursuing its grand strategy</w:t>
      </w:r>
      <w:r w:rsidRPr="0083049A">
        <w:rPr>
          <w:sz w:val="16"/>
        </w:rPr>
        <w:t xml:space="preserve">. But the United States will remain firmly linked to globalized energy markets. Any dramatic disruption of the global oil supply, for instance, would still affect the price at the pump in the United States and derail growth. </w:t>
      </w:r>
      <w:r w:rsidRPr="0083049A">
        <w:rPr>
          <w:rStyle w:val="StyleBoldUnderline"/>
          <w:highlight w:val="cyan"/>
        </w:rPr>
        <w:t>Washington will therefore maintain an interest in preserving the stability of international markets.</w:t>
      </w:r>
      <w:r w:rsidRPr="0083049A">
        <w:rPr>
          <w:rStyle w:val="StyleBoldUnderline"/>
        </w:rPr>
        <w:t xml:space="preserve"> Nowhere is that truer than in the Middle East, where vital U.S. interests -- in preventing terrorism, countering nuclear proliferation, and promoting regional security to protect allies such as Israel and ensure the flow of energy -- will endure.</w:t>
      </w:r>
      <w:r w:rsidRPr="0083049A">
        <w:rPr>
          <w:sz w:val="16"/>
        </w:rPr>
        <w:t xml:space="preserve"> So will the need to police the global commons, such as the major sea-lanes through which trade in energy and other goods flows.</w:t>
      </w:r>
    </w:p>
    <w:p w:rsidR="00EF658A" w:rsidRDefault="00EF658A" w:rsidP="00EF658A">
      <w:pPr>
        <w:pStyle w:val="Heading3"/>
      </w:pPr>
      <w:r>
        <w:t>Steel Industry Add-On</w:t>
      </w:r>
    </w:p>
    <w:p w:rsidR="00EF658A" w:rsidRPr="00BE32B5" w:rsidRDefault="00EF658A" w:rsidP="00EF658A">
      <w:pPr>
        <w:pStyle w:val="Heading4"/>
        <w:rPr>
          <w:rStyle w:val="StyleBoldUnderline"/>
        </w:rPr>
      </w:pPr>
      <w:r w:rsidRPr="00BE32B5">
        <w:rPr>
          <w:rStyle w:val="StyleBoldUnderline"/>
        </w:rPr>
        <w:t>Low natural gas prices specifically benefits the steel industry</w:t>
      </w:r>
    </w:p>
    <w:p w:rsidR="00EF658A" w:rsidRPr="00BE32B5" w:rsidRDefault="00EF658A" w:rsidP="00EF658A">
      <w:pPr>
        <w:rPr>
          <w:rStyle w:val="StyleBoldUnderline"/>
        </w:rPr>
      </w:pPr>
      <w:r w:rsidRPr="00BE32B5">
        <w:rPr>
          <w:rStyle w:val="StyleStyleBold12pt"/>
        </w:rPr>
        <w:t>James 12</w:t>
      </w:r>
      <w:r>
        <w:rPr>
          <w:rStyle w:val="StyleBoldUnderline"/>
        </w:rPr>
        <w:t xml:space="preserve"> (Steve, Correspondent for Reuters in New York, “Analysis: Steelmakers eye gas to cut costs, drive exports” Reuters.com, 3/16/12, http://www.reuters.com/article/2012/03/16/us-steel-gas-idUSBRE82F12Y20120316//AJB)</w:t>
      </w:r>
    </w:p>
    <w:p w:rsidR="00EF658A" w:rsidRPr="00B001D3" w:rsidRDefault="00EF658A" w:rsidP="00EF658A">
      <w:pPr>
        <w:rPr>
          <w:sz w:val="16"/>
        </w:rPr>
      </w:pPr>
      <w:r w:rsidRPr="00C55EBF">
        <w:rPr>
          <w:rStyle w:val="StyleBoldUnderline"/>
        </w:rPr>
        <w:t>America's steel industry, for decades a symbol of industrial decline, is betting on natural gas to make it more competitive</w:t>
      </w:r>
      <w:r w:rsidRPr="00B001D3">
        <w:rPr>
          <w:sz w:val="16"/>
        </w:rPr>
        <w:t xml:space="preserve"> against foreign producers. U.S. Steel Corp (X.N) and Nucor Inc (NUE.N), </w:t>
      </w:r>
      <w:r w:rsidRPr="00C55EBF">
        <w:rPr>
          <w:rStyle w:val="StyleBoldUnderline"/>
        </w:rPr>
        <w:t>the two largest U.S. steel producers, are changing their traditional manufacturing processes as</w:t>
      </w:r>
      <w:r w:rsidRPr="00B001D3">
        <w:rPr>
          <w:sz w:val="16"/>
        </w:rPr>
        <w:t xml:space="preserve"> relatively </w:t>
      </w:r>
      <w:r w:rsidRPr="00C55EBF">
        <w:rPr>
          <w:rStyle w:val="StyleBoldUnderline"/>
        </w:rPr>
        <w:t>cheap domestic natural gas supplies become more plentiful.</w:t>
      </w:r>
      <w:r w:rsidRPr="00B001D3">
        <w:rPr>
          <w:sz w:val="16"/>
        </w:rPr>
        <w:t xml:space="preserve"> Some experts believe </w:t>
      </w:r>
      <w:r w:rsidRPr="00C55EBF">
        <w:rPr>
          <w:rStyle w:val="StyleBoldUnderline"/>
        </w:rPr>
        <w:t xml:space="preserve">the new techniques will </w:t>
      </w:r>
      <w:r w:rsidRPr="00B001D3">
        <w:rPr>
          <w:sz w:val="16"/>
        </w:rPr>
        <w:t xml:space="preserve">not only </w:t>
      </w:r>
      <w:r w:rsidRPr="00C55EBF">
        <w:rPr>
          <w:rStyle w:val="StyleBoldUnderline"/>
        </w:rPr>
        <w:t>allow steelmakers to cut costs and lower selling prices at home</w:t>
      </w:r>
      <w:r w:rsidRPr="00B001D3">
        <w:rPr>
          <w:sz w:val="16"/>
        </w:rPr>
        <w:t xml:space="preserve">, </w:t>
      </w:r>
      <w:r w:rsidRPr="00C55EBF">
        <w:rPr>
          <w:rStyle w:val="StyleBoldUnderline"/>
        </w:rPr>
        <w:t>but also give U.S. companies a chance to compete with</w:t>
      </w:r>
      <w:r w:rsidRPr="00B001D3">
        <w:rPr>
          <w:sz w:val="16"/>
        </w:rPr>
        <w:t xml:space="preserve"> Japanese, South Korean and European </w:t>
      </w:r>
      <w:r w:rsidRPr="00C55EBF">
        <w:rPr>
          <w:rStyle w:val="StyleBoldUnderline"/>
        </w:rPr>
        <w:t>rivals for a slice of the export pie</w:t>
      </w:r>
      <w:r w:rsidRPr="00B001D3">
        <w:rPr>
          <w:sz w:val="16"/>
        </w:rPr>
        <w:t>. "</w:t>
      </w:r>
      <w:r w:rsidRPr="00C55EBF">
        <w:rPr>
          <w:rStyle w:val="StyleBoldUnderline"/>
        </w:rPr>
        <w:t>Gas is very positive for steel; it really lowers the cost of the product</w:t>
      </w:r>
      <w:r w:rsidRPr="00B001D3">
        <w:rPr>
          <w:sz w:val="16"/>
        </w:rPr>
        <w:t xml:space="preserve">," said Michael Locker of Locker Associates, a consultant for steel companies. U.S. Steel Chief Executive John Surma said in an interview that using </w:t>
      </w:r>
      <w:r w:rsidRPr="00C55EBF">
        <w:rPr>
          <w:rStyle w:val="StyleBoldUnderline"/>
        </w:rPr>
        <w:t>natural gas</w:t>
      </w:r>
      <w:r w:rsidRPr="00B001D3">
        <w:rPr>
          <w:sz w:val="16"/>
        </w:rPr>
        <w:t xml:space="preserve"> in some stages of production </w:t>
      </w:r>
      <w:r w:rsidRPr="00C55EBF">
        <w:rPr>
          <w:rStyle w:val="StyleBoldUnderline"/>
        </w:rPr>
        <w:t>can cut the use of more expensive coking coal</w:t>
      </w:r>
      <w:r w:rsidRPr="00B001D3">
        <w:rPr>
          <w:sz w:val="16"/>
        </w:rPr>
        <w:t xml:space="preserve"> by some 10 percent. He estimated that factoring in costs such as labor, energy and transportation, the overall savings would be $6 to $7 per ton of steel. U.S. Steel produces 23 million tons per year. Christopher Plummer, managing director of Metal Strategies, an industry consultant in West Chester, Pennsylvania, said the global average cost of producing a ton of steel is about $600 to $700. Russian steelmakers produce at the bottom of the cost curve, averaging about $500 per ton. Americans are in the middle at about $625 to $675 per ton. The most expensive are the Japanese and Koreans, at $650 to $750 per ton. While a savings of about 1 percent may not sound like much, every little bit counts for companies in an industry that has been struggling with steep rises in raw material costs, such as coking coal, iron ore and scrap metal. "You do an analysis of our costs and they are much higher than five years ago," said Surma, whose company posted a net loss of $226 million for the fourth quarter -- its fifth in the last eight quarters. "The capital cost to increase our ability to inject greater quantities of </w:t>
      </w:r>
      <w:r w:rsidRPr="00C55EBF">
        <w:rPr>
          <w:rStyle w:val="StyleBoldUnderline"/>
        </w:rPr>
        <w:t>natural gas</w:t>
      </w:r>
      <w:r w:rsidRPr="00B001D3">
        <w:rPr>
          <w:sz w:val="16"/>
        </w:rPr>
        <w:t xml:space="preserve"> into our blast furnaces is minimal, but the </w:t>
      </w:r>
      <w:r w:rsidRPr="00C55EBF">
        <w:rPr>
          <w:rStyle w:val="StyleBoldUnderline"/>
        </w:rPr>
        <w:t>potential savings certainly start to add up when you are producing 20 million tons or more of steel every year."</w:t>
      </w:r>
      <w:r>
        <w:rPr>
          <w:rStyle w:val="StyleBoldUnderline"/>
        </w:rPr>
        <w:t xml:space="preserve"> </w:t>
      </w:r>
      <w:r w:rsidRPr="00B001D3">
        <w:rPr>
          <w:sz w:val="16"/>
        </w:rPr>
        <w:t>A GAME CHANGER With natural gas prices at 10-year lows because new fracking technology has opened up huge deposits in the Northeast United States, most domestic steelmakers are looking to use more of it. "</w:t>
      </w:r>
      <w:r w:rsidRPr="00BC5390">
        <w:rPr>
          <w:rStyle w:val="StyleBoldUnderline"/>
        </w:rPr>
        <w:t>There is a new focus on natgas</w:t>
      </w:r>
      <w:r w:rsidRPr="00B001D3">
        <w:rPr>
          <w:sz w:val="16"/>
        </w:rPr>
        <w:t xml:space="preserve">," said Larry Kavanagh, president of the American Iron and Steel Institute's Steel Market Development Institute. "Until the recent discovery, we believed coal-based technologies would dominate the future. Now </w:t>
      </w:r>
      <w:r w:rsidRPr="00BC5390">
        <w:rPr>
          <w:rStyle w:val="StyleBoldUnderline"/>
        </w:rPr>
        <w:t>the game has changed</w:t>
      </w:r>
      <w:r w:rsidRPr="00B001D3">
        <w:rPr>
          <w:sz w:val="16"/>
        </w:rPr>
        <w:t xml:space="preserve"> in the near term." Nucor, for instance, has dropped plans to build a traditional blast furnace in Louisiana and instead is constructing a gas-fired plant to produce direct reduced iron, or DRI, a key ingredient in its steel-making process. The $750 million facility will convert natural gas and iron ore pellets into high-quality DRI used by Nucor's steel mills, along with recycled scrap, to produce 2.5 million tons of steel a year. Like U.S. Steel, Nucor produces about 23 million tons of steel a year. According to Nucor officials, the DRI offers a carbon footprint that is one-third of that for the coke oven/blast furnace, and at less than half the capital cost. Nucor may be better placed than U.S. Steel to reap the benefits of lower-cost gas because it is a so-called mini-mill operator, which melts recycled steel or pig iron in electric arc furnaces. Electricity is expensive, but </w:t>
      </w:r>
      <w:r w:rsidRPr="00BE32B5">
        <w:rPr>
          <w:rStyle w:val="StyleBoldUnderline"/>
        </w:rPr>
        <w:t>costs can be cut by substituting natural gas to fire the furnace</w:t>
      </w:r>
      <w:r w:rsidRPr="00B001D3">
        <w:rPr>
          <w:sz w:val="16"/>
        </w:rPr>
        <w:t>. U.S. Steel is an integrated manufacturer that largely makes steel the old-fashioned way, by cooking iron ore and coking coal in a blast furnace. Thus, there is a limit on the amount of natural gas it can substitute for coal. Nucor has not said how much it expects to save on the cost of a ton of steel by using more natural gas. Of course</w:t>
      </w:r>
      <w:r w:rsidRPr="00BE32B5">
        <w:rPr>
          <w:rStyle w:val="StyleBoldUnderline"/>
        </w:rPr>
        <w:t>, there is no guarantee that natural gas prices will stay low forever; but increases are likely to be more limited than in the past because of the increased production</w:t>
      </w:r>
      <w:r w:rsidRPr="00B001D3">
        <w:rPr>
          <w:sz w:val="16"/>
        </w:rPr>
        <w:t xml:space="preserve">. In the past, prices were volatile and in 2005 were as high as $14 per million British thermal units (BTU), compared with slightly above $2 per million BTU today. But John Anton, director of steel services for the global forecasting company IHS, said he believes there is little risk that steel companies will get burned should gas prices rise again. "DRI cannot stand high gas prices; but with fracking technology, we see low prices around $4 lasting for 30 years and under $8 for the next 80 years." Nucor, which posted a $137 million profit for the fourth quarter, is using a variety of measures to lock in current low prices. President and Chief Operating Officer John Ferriola said the company has long-term gas contracts at its DRI plant in Trinidad with an average cost of about $2 per million BTU. In addition, Nucor and U.S. Steel are using hedging techniques to protect themselves against potential price rises. GROWING EXPORTS Surma said </w:t>
      </w:r>
      <w:r w:rsidRPr="00BE32B5">
        <w:rPr>
          <w:rStyle w:val="StyleBoldUnderline"/>
        </w:rPr>
        <w:t xml:space="preserve">the </w:t>
      </w:r>
      <w:r w:rsidRPr="00BE32B5">
        <w:rPr>
          <w:rStyle w:val="StyleBoldUnderline"/>
        </w:rPr>
        <w:lastRenderedPageBreak/>
        <w:t>shift to natural gas could give U.S. Steel, a 110-year-old symbol of American industrial power, a competitive edge in the 21st Century</w:t>
      </w:r>
      <w:r w:rsidRPr="00B001D3">
        <w:rPr>
          <w:sz w:val="16"/>
        </w:rPr>
        <w:t>.</w:t>
      </w:r>
    </w:p>
    <w:p w:rsidR="00EF658A" w:rsidRDefault="00EF658A" w:rsidP="00EF658A">
      <w:pPr>
        <w:pStyle w:val="Heading4"/>
      </w:pPr>
      <w:r>
        <w:t>Competitive steel industry key to steel armor plating- ensures hard power</w:t>
      </w:r>
    </w:p>
    <w:p w:rsidR="00EF658A" w:rsidRDefault="00EF658A" w:rsidP="00EF658A">
      <w:r w:rsidRPr="00FD7CB2">
        <w:rPr>
          <w:rStyle w:val="StyleStyleBold12pt"/>
        </w:rPr>
        <w:t>Adams 13</w:t>
      </w:r>
      <w:r>
        <w:t xml:space="preserve"> (John, President of Guardian Six Consulting and former Army Brigadier General, “Remaking American Security: Supply Chain Vulnerabilities &amp; National Security Risks Across the U.S. Defense Industrial Base” May 2013, http://americanmanufacturing.org/files/RemakingAmericanSecurityMay2013.pdf//AJB)</w:t>
      </w:r>
    </w:p>
    <w:p w:rsidR="00EF658A" w:rsidRDefault="00EF658A" w:rsidP="00EF658A">
      <w:pPr>
        <w:rPr>
          <w:sz w:val="16"/>
        </w:rPr>
      </w:pPr>
      <w:r w:rsidRPr="008E096C">
        <w:rPr>
          <w:rStyle w:val="StyleBoldUnderline"/>
        </w:rPr>
        <w:t>Steel armor plate is</w:t>
      </w:r>
      <w:r w:rsidRPr="00B001D3">
        <w:rPr>
          <w:sz w:val="16"/>
        </w:rPr>
        <w:t xml:space="preserve"> an </w:t>
      </w:r>
      <w:r w:rsidRPr="008E096C">
        <w:rPr>
          <w:rStyle w:val="StyleBoldUnderline"/>
        </w:rPr>
        <w:t>important</w:t>
      </w:r>
      <w:r w:rsidRPr="00B001D3">
        <w:rPr>
          <w:sz w:val="16"/>
        </w:rPr>
        <w:t xml:space="preserve"> component </w:t>
      </w:r>
      <w:r w:rsidRPr="008E096C">
        <w:rPr>
          <w:rStyle w:val="StyleBoldUnderline"/>
        </w:rPr>
        <w:t>for armored</w:t>
      </w:r>
      <w:r w:rsidRPr="00B001D3">
        <w:rPr>
          <w:sz w:val="16"/>
        </w:rPr>
        <w:t xml:space="preserve"> ground </w:t>
      </w:r>
      <w:r w:rsidRPr="008E096C">
        <w:rPr>
          <w:rStyle w:val="StyleBoldUnderline"/>
        </w:rPr>
        <w:t>vehicles</w:t>
      </w:r>
      <w:r w:rsidRPr="00B001D3">
        <w:rPr>
          <w:sz w:val="16"/>
        </w:rPr>
        <w:t xml:space="preserve">, including </w:t>
      </w:r>
      <w:r w:rsidRPr="008E096C">
        <w:rPr>
          <w:rStyle w:val="StyleBoldUnderline"/>
        </w:rPr>
        <w:t>personnel carriers</w:t>
      </w:r>
      <w:r w:rsidRPr="00B001D3">
        <w:rPr>
          <w:sz w:val="16"/>
        </w:rPr>
        <w:t xml:space="preserve"> and </w:t>
      </w:r>
      <w:r w:rsidRPr="008E096C">
        <w:rPr>
          <w:rStyle w:val="StyleBoldUnderline"/>
        </w:rPr>
        <w:t>tanks and</w:t>
      </w:r>
      <w:r w:rsidRPr="00B001D3">
        <w:rPr>
          <w:sz w:val="16"/>
        </w:rPr>
        <w:t xml:space="preserve"> the armored hulls of nearly all U.S. </w:t>
      </w:r>
      <w:r w:rsidRPr="008E096C">
        <w:rPr>
          <w:rStyle w:val="StyleBoldUnderline"/>
        </w:rPr>
        <w:t>Navy</w:t>
      </w:r>
      <w:r w:rsidRPr="00B001D3">
        <w:rPr>
          <w:sz w:val="16"/>
        </w:rPr>
        <w:t xml:space="preserve"> </w:t>
      </w:r>
      <w:r w:rsidRPr="008E096C">
        <w:rPr>
          <w:rStyle w:val="StyleBoldUnderline"/>
        </w:rPr>
        <w:t>vessels</w:t>
      </w:r>
      <w:r w:rsidRPr="00B001D3">
        <w:rPr>
          <w:sz w:val="16"/>
        </w:rPr>
        <w:t xml:space="preserve">. </w:t>
      </w:r>
      <w:r w:rsidRPr="008E096C">
        <w:rPr>
          <w:rStyle w:val="StyleBoldUnderline"/>
        </w:rPr>
        <w:t>The inability to utilize</w:t>
      </w:r>
      <w:r w:rsidRPr="00B001D3">
        <w:rPr>
          <w:sz w:val="16"/>
        </w:rPr>
        <w:t xml:space="preserve"> </w:t>
      </w:r>
      <w:r w:rsidRPr="00F85223">
        <w:rPr>
          <w:rStyle w:val="Emphasis"/>
          <w:b w:val="0"/>
        </w:rPr>
        <w:t>domestically produced steel plate</w:t>
      </w:r>
      <w:r w:rsidRPr="00F85223">
        <w:rPr>
          <w:b/>
          <w:sz w:val="16"/>
        </w:rPr>
        <w:t xml:space="preserve"> </w:t>
      </w:r>
      <w:r w:rsidRPr="008E096C">
        <w:rPr>
          <w:rStyle w:val="StyleBoldUnderline"/>
        </w:rPr>
        <w:t>would</w:t>
      </w:r>
      <w:r w:rsidRPr="00B001D3">
        <w:rPr>
          <w:sz w:val="16"/>
        </w:rPr>
        <w:t xml:space="preserve"> </w:t>
      </w:r>
      <w:r w:rsidRPr="00F85223">
        <w:rPr>
          <w:rStyle w:val="Emphasis"/>
          <w:b w:val="0"/>
        </w:rPr>
        <w:t>incapacitate U.S. military capabilities</w:t>
      </w:r>
      <w:r w:rsidRPr="008E096C">
        <w:rPr>
          <w:rStyle w:val="StyleBoldUnderline"/>
        </w:rPr>
        <w:t>, rendering the U</w:t>
      </w:r>
      <w:r w:rsidRPr="00B001D3">
        <w:rPr>
          <w:sz w:val="16"/>
        </w:rPr>
        <w:t xml:space="preserve">nited </w:t>
      </w:r>
      <w:r w:rsidRPr="008E096C">
        <w:rPr>
          <w:rStyle w:val="StyleBoldUnderline"/>
        </w:rPr>
        <w:t>S</w:t>
      </w:r>
      <w:r w:rsidRPr="00B001D3">
        <w:rPr>
          <w:sz w:val="16"/>
        </w:rPr>
        <w:t xml:space="preserve">tates </w:t>
      </w:r>
      <w:r w:rsidRPr="008E096C">
        <w:rPr>
          <w:rStyle w:val="StyleBoldUnderline"/>
        </w:rPr>
        <w:t>unable to construct and repair</w:t>
      </w:r>
      <w:r w:rsidRPr="00B001D3">
        <w:rPr>
          <w:sz w:val="16"/>
        </w:rPr>
        <w:t xml:space="preserve"> many military </w:t>
      </w:r>
      <w:r w:rsidRPr="008E096C">
        <w:rPr>
          <w:rStyle w:val="StyleBoldUnderline"/>
        </w:rPr>
        <w:t>platforms</w:t>
      </w:r>
      <w:r w:rsidRPr="00B001D3">
        <w:rPr>
          <w:sz w:val="16"/>
        </w:rPr>
        <w:t xml:space="preserve"> </w:t>
      </w:r>
      <w:r w:rsidRPr="008E096C">
        <w:rPr>
          <w:rStyle w:val="StyleBoldUnderline"/>
        </w:rPr>
        <w:t>used by the</w:t>
      </w:r>
      <w:r w:rsidRPr="00B001D3">
        <w:rPr>
          <w:sz w:val="16"/>
        </w:rPr>
        <w:t xml:space="preserve"> U.S. </w:t>
      </w:r>
      <w:r w:rsidRPr="008E096C">
        <w:rPr>
          <w:rStyle w:val="StyleBoldUnderline"/>
        </w:rPr>
        <w:t>Army</w:t>
      </w:r>
      <w:r w:rsidRPr="00B001D3">
        <w:rPr>
          <w:sz w:val="16"/>
        </w:rPr>
        <w:t xml:space="preserve">, U.S. </w:t>
      </w:r>
      <w:r w:rsidRPr="008E096C">
        <w:rPr>
          <w:rStyle w:val="StyleBoldUnderline"/>
        </w:rPr>
        <w:t>Marine Corps, and</w:t>
      </w:r>
      <w:r w:rsidRPr="00B001D3">
        <w:rPr>
          <w:sz w:val="16"/>
        </w:rPr>
        <w:t xml:space="preserve"> U.S. </w:t>
      </w:r>
      <w:r w:rsidRPr="008E096C">
        <w:rPr>
          <w:rStyle w:val="StyleBoldUnderline"/>
        </w:rPr>
        <w:t>Navy</w:t>
      </w:r>
      <w:r w:rsidRPr="00B001D3">
        <w:rPr>
          <w:sz w:val="16"/>
        </w:rPr>
        <w:t xml:space="preserve">. While a shortage of steel armor plate would be damaging to U.S. military capabilities, challenges facing the sector of the defense industrial base that produces steel armor plate constitute a moderate risk. Despite an increased military demand for steel armor plate throughout the latter part of the last decade, </w:t>
      </w:r>
      <w:r w:rsidRPr="008E096C">
        <w:rPr>
          <w:rStyle w:val="StyleBoldUnderline"/>
        </w:rPr>
        <w:t>in light of the recent economic downturn and foreign competition</w:t>
      </w:r>
      <w:r w:rsidRPr="00B001D3">
        <w:rPr>
          <w:sz w:val="16"/>
        </w:rPr>
        <w:t xml:space="preserve">, </w:t>
      </w:r>
      <w:r w:rsidRPr="008E096C">
        <w:rPr>
          <w:rStyle w:val="StyleBoldUnderline"/>
        </w:rPr>
        <w:t>the U.S. steel industry has struggled with reduced commercial demand</w:t>
      </w:r>
      <w:r w:rsidRPr="00B001D3">
        <w:rPr>
          <w:sz w:val="16"/>
        </w:rPr>
        <w:t xml:space="preserve">. </w:t>
      </w:r>
      <w:r w:rsidRPr="008E096C">
        <w:rPr>
          <w:rStyle w:val="StyleBoldUnderline"/>
        </w:rPr>
        <w:t>Steel armor plate differs from other plate steels</w:t>
      </w:r>
      <w:r w:rsidRPr="00B001D3">
        <w:rPr>
          <w:sz w:val="16"/>
        </w:rPr>
        <w:t xml:space="preserve"> that are used for applications such as bridge-building. </w:t>
      </w:r>
      <w:r w:rsidRPr="008E096C">
        <w:rPr>
          <w:rStyle w:val="StyleBoldUnderline"/>
        </w:rPr>
        <w:t>Its</w:t>
      </w:r>
      <w:r w:rsidRPr="00B001D3">
        <w:rPr>
          <w:sz w:val="16"/>
        </w:rPr>
        <w:t xml:space="preserve"> special chemical and physical </w:t>
      </w:r>
      <w:r w:rsidRPr="008E096C">
        <w:rPr>
          <w:rStyle w:val="StyleBoldUnderline"/>
        </w:rPr>
        <w:t>properties allow it to withstand explosions</w:t>
      </w:r>
      <w:r w:rsidRPr="00B001D3">
        <w:rPr>
          <w:sz w:val="16"/>
        </w:rPr>
        <w:t xml:space="preserve"> and gunshots, and it is manufactured using specialized equipment and precise manufacturing processes. </w:t>
      </w:r>
      <w:r w:rsidRPr="008E096C">
        <w:rPr>
          <w:rStyle w:val="StyleBoldUnderline"/>
        </w:rPr>
        <w:t>Steel armor plate is a critical input to</w:t>
      </w:r>
      <w:r w:rsidRPr="00B001D3">
        <w:rPr>
          <w:sz w:val="16"/>
        </w:rPr>
        <w:t xml:space="preserve"> the </w:t>
      </w:r>
      <w:r w:rsidRPr="008E096C">
        <w:rPr>
          <w:rStyle w:val="StyleBoldUnderline"/>
        </w:rPr>
        <w:t>supply chains that</w:t>
      </w:r>
      <w:r w:rsidRPr="00B001D3">
        <w:rPr>
          <w:sz w:val="16"/>
        </w:rPr>
        <w:t xml:space="preserve"> produce and </w:t>
      </w:r>
      <w:r w:rsidRPr="008E096C">
        <w:rPr>
          <w:rStyle w:val="StyleBoldUnderline"/>
        </w:rPr>
        <w:t>maintain</w:t>
      </w:r>
      <w:r w:rsidRPr="00B001D3">
        <w:rPr>
          <w:sz w:val="16"/>
        </w:rPr>
        <w:t xml:space="preserve"> certain wheeled and tracked ground </w:t>
      </w:r>
      <w:r w:rsidRPr="008E096C">
        <w:rPr>
          <w:rStyle w:val="StyleBoldUnderline"/>
        </w:rPr>
        <w:t>combat vehicles</w:t>
      </w:r>
      <w:r w:rsidRPr="00B001D3">
        <w:rPr>
          <w:sz w:val="16"/>
        </w:rPr>
        <w:t xml:space="preserve">. It is also an input into the shipyards that produce U.S. Navy surface ships and submarines. </w:t>
      </w:r>
      <w:r w:rsidRPr="008E096C">
        <w:rPr>
          <w:rStyle w:val="StyleBoldUnderline"/>
        </w:rPr>
        <w:t>Without steel armor plate</w:t>
      </w:r>
      <w:r w:rsidRPr="00B001D3">
        <w:rPr>
          <w:sz w:val="16"/>
        </w:rPr>
        <w:t xml:space="preserve">, U.S. vehicle </w:t>
      </w:r>
      <w:r w:rsidRPr="008E096C">
        <w:rPr>
          <w:rStyle w:val="StyleBoldUnderline"/>
        </w:rPr>
        <w:t>manufacturers and shipyards could not produce platforms</w:t>
      </w:r>
      <w:r w:rsidRPr="00B001D3">
        <w:rPr>
          <w:sz w:val="16"/>
        </w:rPr>
        <w:t xml:space="preserve"> such as the MRAP</w:t>
      </w:r>
      <w:r w:rsidRPr="008E096C">
        <w:rPr>
          <w:rStyle w:val="StyleBoldUnderline"/>
        </w:rPr>
        <w:t xml:space="preserve"> in compliance with</w:t>
      </w:r>
      <w:r w:rsidRPr="00B001D3">
        <w:rPr>
          <w:sz w:val="16"/>
        </w:rPr>
        <w:t xml:space="preserve"> U.S. </w:t>
      </w:r>
      <w:r w:rsidRPr="008E096C">
        <w:rPr>
          <w:rStyle w:val="StyleBoldUnderline"/>
        </w:rPr>
        <w:t>military requirements</w:t>
      </w:r>
      <w:r w:rsidRPr="00B001D3">
        <w:rPr>
          <w:sz w:val="16"/>
        </w:rPr>
        <w:t xml:space="preserve">. As then-Secretary of Defense Robert Gates told USA Today in 2011, MRAPs have saved “thousands and thousands of lives.”5 Steel armor plate represents a small portion of total U.S. steel industry output; </w:t>
      </w:r>
      <w:r w:rsidRPr="008E096C">
        <w:rPr>
          <w:rStyle w:val="StyleBoldUnderline"/>
        </w:rPr>
        <w:t>the majority of steel produced in the U</w:t>
      </w:r>
      <w:r w:rsidRPr="00B001D3">
        <w:rPr>
          <w:sz w:val="16"/>
        </w:rPr>
        <w:t xml:space="preserve">nited </w:t>
      </w:r>
      <w:r w:rsidRPr="008E096C">
        <w:rPr>
          <w:rStyle w:val="StyleBoldUnderline"/>
        </w:rPr>
        <w:t>S</w:t>
      </w:r>
      <w:r w:rsidRPr="00B001D3">
        <w:rPr>
          <w:sz w:val="16"/>
        </w:rPr>
        <w:t xml:space="preserve">tates </w:t>
      </w:r>
      <w:r w:rsidRPr="008E096C">
        <w:rPr>
          <w:rStyle w:val="StyleBoldUnderline"/>
        </w:rPr>
        <w:t>is for commercial applications</w:t>
      </w:r>
      <w:r w:rsidRPr="00B001D3">
        <w:rPr>
          <w:sz w:val="16"/>
        </w:rPr>
        <w:t xml:space="preserve">.6 The United States is the third largest producer of steel in the world, behind Japan and, the largest, China (see Figure 1).7 Despite its high production, China exports a relatively a small percentage of its total steel output. In 2009 China exported 4.2 percent of its total production, compared to 15.9 percent by the United States and 38.1 percent by Japan.8 In part, China’s exports to the United States have been constrained by U.S. trade laws—vital measures that have limited imports into the U.S. of unfairly traded steel. China has increased its production capacity for steel at a rate that far exceeds its domestic consumption patterns, thereby putting pressure on non-Chinese international steel producers. Many of these producers, such as those in the United States, do not benefit from government subsidies. </w:t>
      </w:r>
      <w:r w:rsidRPr="008E096C">
        <w:rPr>
          <w:rStyle w:val="StyleBoldUnderline"/>
        </w:rPr>
        <w:t>Given that steel armor plate is a</w:t>
      </w:r>
      <w:r w:rsidRPr="00B001D3">
        <w:rPr>
          <w:sz w:val="16"/>
        </w:rPr>
        <w:t xml:space="preserve"> relatively </w:t>
      </w:r>
      <w:r w:rsidRPr="008E096C">
        <w:rPr>
          <w:rStyle w:val="StyleBoldUnderline"/>
        </w:rPr>
        <w:t>small portion of the total output</w:t>
      </w:r>
      <w:r w:rsidRPr="00B001D3">
        <w:rPr>
          <w:sz w:val="16"/>
        </w:rPr>
        <w:t xml:space="preserve"> for any particular manufacturer in the United States, </w:t>
      </w:r>
      <w:r w:rsidRPr="008E096C">
        <w:rPr>
          <w:rStyle w:val="StyleBoldUnderline"/>
        </w:rPr>
        <w:t>commercial sales make up a majority of orders</w:t>
      </w:r>
      <w:r w:rsidRPr="00B001D3">
        <w:rPr>
          <w:sz w:val="16"/>
        </w:rPr>
        <w:t xml:space="preserve">. Therefore, </w:t>
      </w:r>
      <w:r w:rsidRPr="00F85223">
        <w:rPr>
          <w:rStyle w:val="Emphasis"/>
          <w:b w:val="0"/>
        </w:rPr>
        <w:t>a high level of commercial demand is necessary to keep the specialized facilities used to manufacture steel armor plate economically viable</w:t>
      </w:r>
      <w:r w:rsidRPr="00B001D3">
        <w:rPr>
          <w:sz w:val="16"/>
        </w:rPr>
        <w:t xml:space="preserve">. Out of total U.S. steel shipments in 2010, only three percent were for defense and homeland security applications. The two main uses for U.S. steel were construction (42 percent) and the automotive industry (24 percent).9 </w:t>
      </w:r>
      <w:r w:rsidRPr="00F85223">
        <w:rPr>
          <w:rStyle w:val="Emphasis"/>
          <w:b w:val="0"/>
        </w:rPr>
        <w:t>Steel armor plate is a vital defense product</w:t>
      </w:r>
      <w:r w:rsidRPr="00B001D3">
        <w:rPr>
          <w:sz w:val="16"/>
        </w:rPr>
        <w:t xml:space="preserve"> with a proven record of saving lives. Steel armor plate, when used as a component of U.S. ships and ground-based platforms, enhances the durability of these platforms and increases the likelihood of survival for the U.S. service members they protect. The U.S. military requires certain grades of steel plate for particular U.S. platforms, and their testing ensures that the armor plate meets protection requirements. Each piece of steel armor plate must be precisely the correct height, width, gauge, and flatness in order to be properly integrated into the final product. The ability to quickly and flexibly produce steel armor plate was critical to the success of the MRAP program, which required large quantities of steel armor plate in a short time span. The U.S. defense industrial base was able to meet </w:t>
      </w:r>
      <w:r w:rsidRPr="008E096C">
        <w:rPr>
          <w:rStyle w:val="StyleBoldUnderline"/>
        </w:rPr>
        <w:t>this</w:t>
      </w:r>
      <w:r w:rsidRPr="00B001D3">
        <w:rPr>
          <w:sz w:val="16"/>
        </w:rPr>
        <w:t xml:space="preserve"> need because of the specialized equipment, capacity, and knowledge possessed by U.S. steel plate producers. The ability of the U.S. steel industry to respond rapidly to the demand generated by the MRAP program </w:t>
      </w:r>
      <w:r w:rsidRPr="00F85223">
        <w:rPr>
          <w:rStyle w:val="Emphasis"/>
          <w:b w:val="0"/>
        </w:rPr>
        <w:t>does not</w:t>
      </w:r>
      <w:r w:rsidRPr="00B001D3">
        <w:rPr>
          <w:sz w:val="16"/>
        </w:rPr>
        <w:t xml:space="preserve"> </w:t>
      </w:r>
      <w:r w:rsidRPr="008E096C">
        <w:rPr>
          <w:rStyle w:val="StyleBoldUnderline"/>
        </w:rPr>
        <w:t>mean that it automatically will be able to respond to future crises or surges in demand. It</w:t>
      </w:r>
      <w:r w:rsidRPr="00B001D3">
        <w:rPr>
          <w:sz w:val="16"/>
        </w:rPr>
        <w:t xml:space="preserve"> also </w:t>
      </w:r>
      <w:r w:rsidRPr="00F85223">
        <w:rPr>
          <w:rStyle w:val="Emphasis"/>
          <w:b w:val="0"/>
        </w:rPr>
        <w:t>cannot be taken for granted.</w:t>
      </w:r>
      <w:r w:rsidRPr="008E096C">
        <w:rPr>
          <w:rStyle w:val="Emphasis"/>
        </w:rPr>
        <w:t xml:space="preserve"> </w:t>
      </w:r>
      <w:r w:rsidRPr="00B001D3">
        <w:rPr>
          <w:sz w:val="16"/>
        </w:rPr>
        <w:t>The United States does not currently maintain a significant inventory of steel armor plate, due in part to the sheer variety of steel plates needed for U.S. platforms.</w:t>
      </w:r>
    </w:p>
    <w:p w:rsidR="00EF658A" w:rsidRDefault="00EF658A" w:rsidP="00EF658A">
      <w:pPr>
        <w:pStyle w:val="Heading4"/>
      </w:pPr>
      <w:r>
        <w:t xml:space="preserve">Strong steel industry solves warming </w:t>
      </w:r>
    </w:p>
    <w:p w:rsidR="00EF658A" w:rsidRPr="00043534" w:rsidRDefault="00EF658A" w:rsidP="00EF658A">
      <w:r w:rsidRPr="00043534">
        <w:rPr>
          <w:rStyle w:val="StyleStyleBold12pt"/>
        </w:rPr>
        <w:t>RP Newswires 9</w:t>
      </w:r>
      <w:r>
        <w:t xml:space="preserve"> (Reliable Plant Newswires citing Thomas J. Gibson- CEO and president of the American Iron and Steel Institute, “U.S. Steelmakers Leading Green, Industrial Renaissance,” 9/23/09, http://www.reliableplant.com/Read/20164/us-steelmakers-leading-green,-industrial-renaissance//AJB)</w:t>
      </w:r>
    </w:p>
    <w:p w:rsidR="00EF658A" w:rsidRPr="00043534" w:rsidRDefault="00EF658A" w:rsidP="00EF658A">
      <w:pPr>
        <w:rPr>
          <w:sz w:val="16"/>
        </w:rPr>
      </w:pPr>
      <w:r w:rsidRPr="00043534">
        <w:rPr>
          <w:sz w:val="16"/>
        </w:rPr>
        <w:t xml:space="preserve">One of America's best kept secrets is the extent to which its </w:t>
      </w:r>
      <w:r w:rsidRPr="00B65BAD">
        <w:rPr>
          <w:rStyle w:val="StyleBoldUnderline"/>
        </w:rPr>
        <w:t>domestic steel industry has been a leader in the country's industrial renaissance</w:t>
      </w:r>
      <w:r w:rsidRPr="00043534">
        <w:rPr>
          <w:sz w:val="16"/>
        </w:rPr>
        <w:t xml:space="preserve">, Thomas J. Gibson, president and CEO of the American Iron and Steel Institute (AISI) points out, as leaders from around the world head to Pittsburgh this week for the G-20 Summit. While domestic steel production has moved to different regions of the country over the years, U.S. Steel is headquartered there, one of the nation's top steel producers, and innovative technologies are what continue to push American steel into the forefront of world steel achievements. </w:t>
      </w:r>
      <w:r w:rsidRPr="00B65BAD">
        <w:rPr>
          <w:rStyle w:val="StyleBoldUnderline"/>
        </w:rPr>
        <w:t xml:space="preserve">"Steel productivity has </w:t>
      </w:r>
      <w:r w:rsidRPr="00043534">
        <w:rPr>
          <w:sz w:val="16"/>
        </w:rPr>
        <w:t xml:space="preserve">more than </w:t>
      </w:r>
      <w:r w:rsidRPr="00B65BAD">
        <w:rPr>
          <w:rStyle w:val="StyleBoldUnderline"/>
        </w:rPr>
        <w:t>tripled</w:t>
      </w:r>
      <w:r w:rsidRPr="00043534">
        <w:rPr>
          <w:sz w:val="16"/>
        </w:rPr>
        <w:t xml:space="preserve"> since the early 1980s leading the way among manufacturers, </w:t>
      </w:r>
      <w:r w:rsidRPr="00043534">
        <w:rPr>
          <w:rStyle w:val="StyleBoldUnderline"/>
        </w:rPr>
        <w:t>the industry has</w:t>
      </w:r>
      <w:r w:rsidRPr="00043534">
        <w:rPr>
          <w:sz w:val="16"/>
        </w:rPr>
        <w:t xml:space="preserve"> dramatically </w:t>
      </w:r>
      <w:r w:rsidRPr="00043534">
        <w:rPr>
          <w:rStyle w:val="StyleBoldUnderline"/>
        </w:rPr>
        <w:t>cut energy efficiency</w:t>
      </w:r>
      <w:r w:rsidRPr="00043534">
        <w:rPr>
          <w:sz w:val="16"/>
        </w:rPr>
        <w:t xml:space="preserve"> per ton of steel </w:t>
      </w:r>
      <w:r w:rsidRPr="00043534">
        <w:rPr>
          <w:rStyle w:val="StyleBoldUnderline"/>
        </w:rPr>
        <w:t xml:space="preserve">by 33 percent </w:t>
      </w:r>
      <w:r w:rsidRPr="00043534">
        <w:rPr>
          <w:sz w:val="16"/>
        </w:rPr>
        <w:t xml:space="preserve">since 1990, and </w:t>
      </w:r>
      <w:r w:rsidRPr="00043534">
        <w:rPr>
          <w:rStyle w:val="StyleBoldUnderline"/>
        </w:rPr>
        <w:t>steel, the most recycled material on the planet, is the material that will help build America's green energy grid, its solar panels and its wind turbines</w:t>
      </w:r>
      <w:r w:rsidRPr="00043534">
        <w:rPr>
          <w:sz w:val="16"/>
        </w:rPr>
        <w:t xml:space="preserve"> as we continue to make the country stronger at home and abroad," Gibson said. Other ways </w:t>
      </w:r>
      <w:r w:rsidRPr="00043534">
        <w:rPr>
          <w:rStyle w:val="StyleBoldUnderline"/>
        </w:rPr>
        <w:t>the steel industry has embraced the green movement</w:t>
      </w:r>
      <w:r w:rsidRPr="00043534">
        <w:rPr>
          <w:sz w:val="16"/>
        </w:rPr>
        <w:t xml:space="preserve"> include: · </w:t>
      </w:r>
      <w:r w:rsidRPr="00043534">
        <w:rPr>
          <w:rStyle w:val="StyleBoldUnderline"/>
        </w:rPr>
        <w:t xml:space="preserve">being the only </w:t>
      </w:r>
      <w:r w:rsidRPr="00043534">
        <w:rPr>
          <w:sz w:val="16"/>
        </w:rPr>
        <w:t xml:space="preserve">significant </w:t>
      </w:r>
      <w:r w:rsidRPr="00043534">
        <w:rPr>
          <w:rStyle w:val="StyleBoldUnderline"/>
        </w:rPr>
        <w:t>industry in the United States to increase production while cutting energy consumption;</w:t>
      </w:r>
      <w:r>
        <w:rPr>
          <w:rStyle w:val="StyleBoldUnderline"/>
        </w:rPr>
        <w:t xml:space="preserve"> </w:t>
      </w:r>
      <w:r w:rsidRPr="00043534">
        <w:rPr>
          <w:sz w:val="16"/>
        </w:rPr>
        <w:t xml:space="preserve">· reducing energy intensity by 10 percent between 2002 and 2004, and by 15 percent since 2002; · </w:t>
      </w:r>
      <w:r w:rsidRPr="00043534">
        <w:rPr>
          <w:rStyle w:val="StyleBoldUnderline"/>
        </w:rPr>
        <w:t>generating only between 1 and 2 percent of greenhouse gas emissions in the U.S</w:t>
      </w:r>
      <w:r w:rsidRPr="00043534">
        <w:rPr>
          <w:sz w:val="16"/>
        </w:rPr>
        <w:t xml:space="preserve">.; · </w:t>
      </w:r>
      <w:r w:rsidRPr="00043534">
        <w:rPr>
          <w:rStyle w:val="StyleBoldUnderline"/>
        </w:rPr>
        <w:t>being globally recycled more than aluminum, paper, glass and plastic combined</w:t>
      </w:r>
      <w:r w:rsidRPr="00043534">
        <w:rPr>
          <w:sz w:val="16"/>
        </w:rPr>
        <w:t xml:space="preserve">. </w:t>
      </w:r>
      <w:r w:rsidRPr="00043534">
        <w:rPr>
          <w:rStyle w:val="StyleBoldUnderline"/>
        </w:rPr>
        <w:t>The</w:t>
      </w:r>
      <w:r w:rsidRPr="00043534">
        <w:rPr>
          <w:sz w:val="16"/>
        </w:rPr>
        <w:t xml:space="preserve"> American steel </w:t>
      </w:r>
      <w:r w:rsidRPr="00043534">
        <w:rPr>
          <w:rStyle w:val="StyleBoldUnderline"/>
        </w:rPr>
        <w:t>industry is currently conducting research</w:t>
      </w:r>
      <w:r w:rsidRPr="00043534">
        <w:rPr>
          <w:sz w:val="16"/>
        </w:rPr>
        <w:t xml:space="preserve"> on the next generation of iron and steelmaking technologies </w:t>
      </w:r>
      <w:r w:rsidRPr="00043534">
        <w:rPr>
          <w:rStyle w:val="StyleBoldUnderline"/>
        </w:rPr>
        <w:t>that will dramatically reduce or eliminate CO2 emissions</w:t>
      </w:r>
      <w:r w:rsidRPr="00043534">
        <w:rPr>
          <w:sz w:val="16"/>
        </w:rPr>
        <w:t xml:space="preserve">. This research, called the CO2 Breakthrough Program, represents significant progress towardscarbon-free ironmaking. One project under way at MIT produces </w:t>
      </w:r>
      <w:r w:rsidRPr="00043534">
        <w:rPr>
          <w:sz w:val="16"/>
        </w:rPr>
        <w:lastRenderedPageBreak/>
        <w:t>iron by molten oxide electrolysis (MOE) and generates near zero CO2 emissions. A second project called "Ironmaking by Hydrogen Flash Smelting" now being conducted at the University of Utah, replaced carbon as a blast-furnace fuel with hydrogen.</w:t>
      </w:r>
    </w:p>
    <w:p w:rsidR="00EF658A" w:rsidRPr="00EF658A" w:rsidRDefault="00EF658A" w:rsidP="00EF658A"/>
    <w:p w:rsidR="00EF658A" w:rsidRDefault="00EF658A" w:rsidP="00EF658A">
      <w:pPr>
        <w:pStyle w:val="Heading3"/>
      </w:pPr>
      <w:r>
        <w:t>Steel Industry Internal Link---Extn</w:t>
      </w:r>
    </w:p>
    <w:p w:rsidR="00EF658A" w:rsidRDefault="00EF658A" w:rsidP="00EF658A">
      <w:pPr>
        <w:pStyle w:val="Heading4"/>
      </w:pPr>
      <w:r>
        <w:t>Natural gas boosts steel industry competitiveness - increased supply and low costs</w:t>
      </w:r>
    </w:p>
    <w:p w:rsidR="00EF658A" w:rsidRPr="00BA0648" w:rsidRDefault="00EF658A" w:rsidP="00EF658A">
      <w:r w:rsidRPr="00BA0648">
        <w:rPr>
          <w:rStyle w:val="StyleStyleBold12pt"/>
        </w:rPr>
        <w:t>Hughes ’13</w:t>
      </w:r>
      <w:r>
        <w:t xml:space="preserve"> (Darrell, is a staff writer at the Financialist, “Will Cheap Natural Gas Change US Steel Production?”, The Financialist, April 1</w:t>
      </w:r>
      <w:r w:rsidRPr="00BA0648">
        <w:rPr>
          <w:vertAlign w:val="superscript"/>
        </w:rPr>
        <w:t>st</w:t>
      </w:r>
      <w:r>
        <w:t xml:space="preserve">, 2013, </w:t>
      </w:r>
      <w:hyperlink r:id="rId56" w:history="1">
        <w:r w:rsidRPr="00EB1372">
          <w:rPr>
            <w:rStyle w:val="Hyperlink"/>
          </w:rPr>
          <w:t>http://www.thefinancialist.com/will-cheap-natural-gas-change-us-steel-production/</w:t>
        </w:r>
      </w:hyperlink>
      <w:r>
        <w:t>, Accessed: 7/6, SD)</w:t>
      </w:r>
    </w:p>
    <w:p w:rsidR="00EF658A" w:rsidRPr="00F35771" w:rsidRDefault="00EF658A" w:rsidP="00EF658A">
      <w:pPr>
        <w:jc w:val="both"/>
        <w:rPr>
          <w:sz w:val="10"/>
        </w:rPr>
      </w:pPr>
      <w:r w:rsidRPr="00BA0648">
        <w:rPr>
          <w:rStyle w:val="StyleBoldUnderline"/>
        </w:rPr>
        <w:t xml:space="preserve">Cheap </w:t>
      </w:r>
      <w:r w:rsidRPr="00F35771">
        <w:rPr>
          <w:rStyle w:val="StyleBoldUnderline"/>
          <w:highlight w:val="cyan"/>
        </w:rPr>
        <w:t>natural gas unleashed from previously unreachable shale sources could eventually provide a boost to U.S. steel manufacturers</w:t>
      </w:r>
      <w:r w:rsidRPr="00BA0648">
        <w:rPr>
          <w:rStyle w:val="StyleBoldUnderline"/>
        </w:rPr>
        <w:t>,</w:t>
      </w:r>
      <w:r w:rsidRPr="00F35771">
        <w:rPr>
          <w:sz w:val="10"/>
        </w:rPr>
        <w:t xml:space="preserve"> but the benefits have not shown up in their bottom lines just yet.</w:t>
      </w:r>
      <w:r w:rsidRPr="00F35771">
        <w:rPr>
          <w:sz w:val="12"/>
        </w:rPr>
        <w:t>¶</w:t>
      </w:r>
      <w:r w:rsidRPr="00F35771">
        <w:rPr>
          <w:sz w:val="10"/>
        </w:rPr>
        <w:t xml:space="preserve"> </w:t>
      </w:r>
      <w:r w:rsidRPr="00F35771">
        <w:rPr>
          <w:sz w:val="12"/>
        </w:rPr>
        <w:t>¶</w:t>
      </w:r>
      <w:r w:rsidRPr="00F35771">
        <w:rPr>
          <w:sz w:val="10"/>
        </w:rPr>
        <w:t xml:space="preserve"> A recent Credit Suisse Research Institute report, entitled “The Shale Revolution,” said ongoing </w:t>
      </w:r>
      <w:r w:rsidRPr="00BA0648">
        <w:rPr>
          <w:rStyle w:val="StyleBoldUnderline"/>
        </w:rPr>
        <w:t>development of</w:t>
      </w:r>
      <w:r w:rsidRPr="00F35771">
        <w:rPr>
          <w:sz w:val="10"/>
        </w:rPr>
        <w:t xml:space="preserve"> shale </w:t>
      </w:r>
      <w:r w:rsidRPr="00BA0648">
        <w:rPr>
          <w:rStyle w:val="StyleBoldUnderline"/>
        </w:rPr>
        <w:t>natural gas “is set to unleash significant capital spending” that stands to benefit the steel industry and others in the long term. For one thing, steel piping is a key component in the exploration process</w:t>
      </w:r>
      <w:r w:rsidRPr="00F35771">
        <w:rPr>
          <w:sz w:val="10"/>
        </w:rPr>
        <w:t xml:space="preserve">, as it can take thousands of feet of pipe to reach underground shale rock formations. In addition, any </w:t>
      </w:r>
      <w:r w:rsidRPr="00F35771">
        <w:rPr>
          <w:rStyle w:val="StyleBoldUnderline"/>
          <w:highlight w:val="cyan"/>
        </w:rPr>
        <w:t>future rebound in domestic manufacturing that occurs as a result of inexpensive, abundant natural gas could also increase demand for steel.</w:t>
      </w:r>
      <w:r w:rsidRPr="00BA0648">
        <w:rPr>
          <w:rStyle w:val="StyleBoldUnderline"/>
        </w:rPr>
        <w:t xml:space="preserve"> Finally, steel companies could benefit in the long run if cheap natural gas lowers the cost of energy inputs</w:t>
      </w:r>
      <w:r w:rsidRPr="00F35771">
        <w:rPr>
          <w:sz w:val="10"/>
        </w:rPr>
        <w:t>.</w:t>
      </w:r>
      <w:r w:rsidRPr="00F35771">
        <w:rPr>
          <w:sz w:val="12"/>
        </w:rPr>
        <w:t>¶</w:t>
      </w:r>
      <w:r w:rsidRPr="00F35771">
        <w:rPr>
          <w:sz w:val="10"/>
        </w:rPr>
        <w:t xml:space="preserve"> </w:t>
      </w:r>
      <w:r w:rsidRPr="00F35771">
        <w:rPr>
          <w:sz w:val="12"/>
        </w:rPr>
        <w:t>¶</w:t>
      </w:r>
      <w:r w:rsidRPr="00F35771">
        <w:rPr>
          <w:sz w:val="10"/>
        </w:rPr>
        <w:t xml:space="preserve"> “In terms of demand, </w:t>
      </w:r>
      <w:r w:rsidRPr="00BA0648">
        <w:rPr>
          <w:rStyle w:val="StyleBoldUnderline"/>
        </w:rPr>
        <w:t>steel will play an important part in both oil and gas infrastructure, including many specialist applications</w:t>
      </w:r>
      <w:r w:rsidRPr="00F35771">
        <w:rPr>
          <w:sz w:val="10"/>
        </w:rPr>
        <w:t xml:space="preserve">,” the report said. “On the supply </w:t>
      </w:r>
      <w:r w:rsidRPr="00BA0648">
        <w:rPr>
          <w:rStyle w:val="StyleBoldUnderline"/>
        </w:rPr>
        <w:t xml:space="preserve">side, </w:t>
      </w:r>
      <w:r w:rsidRPr="00F35771">
        <w:rPr>
          <w:rStyle w:val="StyleBoldUnderline"/>
          <w:highlight w:val="cyan"/>
        </w:rPr>
        <w:t>steelmakers would benefit from using natural gas in the steel-making process,</w:t>
      </w:r>
      <w:r w:rsidRPr="00BA0648">
        <w:rPr>
          <w:rStyle w:val="StyleBoldUnderline"/>
        </w:rPr>
        <w:t xml:space="preserve"> with potential material cost savings and margin enhancement if they can retain them</w:t>
      </w:r>
      <w:r w:rsidRPr="00F35771">
        <w:rPr>
          <w:sz w:val="10"/>
        </w:rPr>
        <w:t>.”</w:t>
      </w:r>
      <w:r w:rsidRPr="00F35771">
        <w:rPr>
          <w:sz w:val="12"/>
        </w:rPr>
        <w:t>¶</w:t>
      </w:r>
      <w:r w:rsidRPr="00F35771">
        <w:rPr>
          <w:sz w:val="10"/>
        </w:rPr>
        <w:t xml:space="preserve"> </w:t>
      </w:r>
      <w:r w:rsidRPr="00F35771">
        <w:rPr>
          <w:sz w:val="12"/>
        </w:rPr>
        <w:t>¶</w:t>
      </w:r>
      <w:r w:rsidRPr="00F35771">
        <w:rPr>
          <w:sz w:val="10"/>
        </w:rPr>
        <w:t xml:space="preserve"> For now, though, the potential remains largely theoretical. An abundance of domestic shale resources has pushed natural gas prices down, and rig counts have actually been declining since late last year. The U.S. continues to import large amounts of steel, and new capacity is coming online domestically, creating oversupply issues that have kept steel prices weak.</w:t>
      </w:r>
      <w:r w:rsidRPr="00F35771">
        <w:rPr>
          <w:sz w:val="12"/>
        </w:rPr>
        <w:t>¶</w:t>
      </w:r>
      <w:r w:rsidRPr="00F35771">
        <w:rPr>
          <w:sz w:val="10"/>
        </w:rPr>
        <w:t xml:space="preserve"> </w:t>
      </w:r>
      <w:r w:rsidRPr="00F35771">
        <w:rPr>
          <w:sz w:val="12"/>
        </w:rPr>
        <w:t>¶</w:t>
      </w:r>
      <w:r w:rsidRPr="00F35771">
        <w:rPr>
          <w:sz w:val="10"/>
        </w:rPr>
        <w:t xml:space="preserve"> F</w:t>
      </w:r>
      <w:r w:rsidRPr="00BA0648">
        <w:rPr>
          <w:rStyle w:val="StyleBoldUnderline"/>
        </w:rPr>
        <w:t xml:space="preserve">oreign </w:t>
      </w:r>
      <w:r w:rsidRPr="00F35771">
        <w:rPr>
          <w:rStyle w:val="StyleBoldUnderline"/>
          <w:highlight w:val="cyan"/>
        </w:rPr>
        <w:t>competitors enjoy large steel inventories and low labor costs, making it likely that steel imports will continue.</w:t>
      </w:r>
      <w:r w:rsidRPr="00BA0648">
        <w:rPr>
          <w:rStyle w:val="StyleBoldUnderline"/>
        </w:rPr>
        <w:t xml:space="preserve"> That is among the reasons industry players are cautious about domestic growth projections.</w:t>
      </w:r>
      <w:r w:rsidRPr="00F35771">
        <w:rPr>
          <w:sz w:val="12"/>
        </w:rPr>
        <w:t>¶</w:t>
      </w:r>
      <w:r w:rsidRPr="00F35771">
        <w:rPr>
          <w:sz w:val="10"/>
        </w:rPr>
        <w:t xml:space="preserve"> </w:t>
      </w:r>
      <w:r w:rsidRPr="00F35771">
        <w:rPr>
          <w:sz w:val="12"/>
        </w:rPr>
        <w:t>¶</w:t>
      </w:r>
      <w:r w:rsidRPr="00F35771">
        <w:rPr>
          <w:sz w:val="10"/>
        </w:rPr>
        <w:t xml:space="preserve"> At the same time, large steel companies have made several significant investments in the United States recently. A $750 million plant built by North Carolina-based Nucor Corp is scheduled to start operating later this year in Louisiana. Austrian steelmaker Voestalpine AG plans to build a roughly $700 million plant to make an intermediate material for steel in Texas, and Vallourec SA’s V&amp;M Star spent $650 million on an Ohio plant to supply tubular steel pipes specifically for oil and gas development.</w:t>
      </w:r>
      <w:r w:rsidRPr="00F35771">
        <w:rPr>
          <w:sz w:val="12"/>
        </w:rPr>
        <w:t>¶</w:t>
      </w:r>
      <w:r w:rsidRPr="00F35771">
        <w:rPr>
          <w:sz w:val="10"/>
        </w:rPr>
        <w:t xml:space="preserve"> </w:t>
      </w:r>
      <w:r w:rsidRPr="00F35771">
        <w:rPr>
          <w:sz w:val="12"/>
        </w:rPr>
        <w:t>¶</w:t>
      </w:r>
      <w:r w:rsidRPr="00F35771">
        <w:rPr>
          <w:sz w:val="10"/>
        </w:rPr>
        <w:t xml:space="preserve"> </w:t>
      </w:r>
      <w:r w:rsidRPr="00BA0648">
        <w:rPr>
          <w:rStyle w:val="StyleBoldUnderline"/>
        </w:rPr>
        <w:t>The industry itself is hopeful about the potential natural gas holds.</w:t>
      </w:r>
      <w:r w:rsidRPr="00F35771">
        <w:rPr>
          <w:rStyle w:val="StyleBoldUnderline"/>
          <w:sz w:val="12"/>
        </w:rPr>
        <w:t>¶</w:t>
      </w:r>
      <w:r w:rsidRPr="00BA0648">
        <w:rPr>
          <w:rStyle w:val="StyleBoldUnderline"/>
        </w:rPr>
        <w:t xml:space="preserve"> </w:t>
      </w:r>
      <w:r w:rsidRPr="00F35771">
        <w:rPr>
          <w:rStyle w:val="StyleBoldUnderline"/>
          <w:sz w:val="12"/>
        </w:rPr>
        <w:t>¶</w:t>
      </w:r>
      <w:r w:rsidRPr="00BA0648">
        <w:rPr>
          <w:rStyle w:val="StyleBoldUnderline"/>
        </w:rPr>
        <w:t xml:space="preserve"> “</w:t>
      </w:r>
      <w:r w:rsidRPr="00F35771">
        <w:rPr>
          <w:rStyle w:val="StyleBoldUnderline"/>
          <w:highlight w:val="cyan"/>
        </w:rPr>
        <w:t>Natural gas is a game changer for our industry,” American Iron and Steel Institute (AISI) President and CEO Thomas Gibson told The Financialist</w:t>
      </w:r>
      <w:r w:rsidRPr="00F35771">
        <w:rPr>
          <w:sz w:val="10"/>
        </w:rPr>
        <w:t xml:space="preserve"> in an email</w:t>
      </w:r>
      <w:r w:rsidRPr="00BA0648">
        <w:rPr>
          <w:rStyle w:val="StyleBoldUnderline"/>
        </w:rPr>
        <w:t>. “The industry is developing new options and technologies for the production of steel as a result of natural gas availability.”</w:t>
      </w:r>
      <w:r w:rsidRPr="00F35771">
        <w:rPr>
          <w:rStyle w:val="StyleBoldUnderline"/>
          <w:sz w:val="12"/>
        </w:rPr>
        <w:t>¶</w:t>
      </w:r>
      <w:r w:rsidRPr="00BA0648">
        <w:rPr>
          <w:rStyle w:val="StyleBoldUnderline"/>
        </w:rPr>
        <w:t xml:space="preserve"> </w:t>
      </w:r>
      <w:r w:rsidRPr="00F35771">
        <w:rPr>
          <w:sz w:val="12"/>
        </w:rPr>
        <w:t>¶</w:t>
      </w:r>
      <w:r w:rsidRPr="00F35771">
        <w:rPr>
          <w:sz w:val="10"/>
        </w:rPr>
        <w:t xml:space="preserve"> </w:t>
      </w:r>
      <w:r w:rsidRPr="00F35771">
        <w:rPr>
          <w:rStyle w:val="StyleBoldUnderline"/>
          <w:highlight w:val="cyan"/>
        </w:rPr>
        <w:t>The steel industry is vulnerable to unforeseen economic pressures, such as rising energy costs, and some manufacturers have opted to explore alternative production methods</w:t>
      </w:r>
      <w:r w:rsidRPr="00F35771">
        <w:rPr>
          <w:sz w:val="10"/>
          <w:highlight w:val="cyan"/>
        </w:rPr>
        <w:t xml:space="preserve">, </w:t>
      </w:r>
      <w:r w:rsidRPr="00F35771">
        <w:rPr>
          <w:rStyle w:val="Emphasis"/>
          <w:highlight w:val="cyan"/>
        </w:rPr>
        <w:t>such as using natural gas instead of coal</w:t>
      </w:r>
      <w:r w:rsidRPr="00F35771">
        <w:rPr>
          <w:sz w:val="10"/>
        </w:rPr>
        <w:t>. Either energy source can be used to purify, or remove oxygen, from iron ore – a key ingredient in steel. Coal was the industry go-to method, but that’s changing as natural gas from shale sources becomes a cheaper option than coal.</w:t>
      </w:r>
      <w:r w:rsidRPr="00F35771">
        <w:rPr>
          <w:sz w:val="12"/>
        </w:rPr>
        <w:t>¶</w:t>
      </w:r>
      <w:r w:rsidRPr="00F35771">
        <w:rPr>
          <w:sz w:val="10"/>
        </w:rPr>
        <w:t xml:space="preserve"> </w:t>
      </w:r>
      <w:r w:rsidRPr="00F35771">
        <w:rPr>
          <w:sz w:val="12"/>
        </w:rPr>
        <w:t>¶</w:t>
      </w:r>
      <w:r w:rsidRPr="00F35771">
        <w:rPr>
          <w:sz w:val="10"/>
        </w:rPr>
        <w:t xml:space="preserve"> “</w:t>
      </w:r>
      <w:r w:rsidRPr="00BA0648">
        <w:rPr>
          <w:rStyle w:val="StyleBoldUnderline"/>
        </w:rPr>
        <w:t xml:space="preserve">As an energy-intensive industry, the domestic steel industry’s international competitiveness depends on our ability to capitalize on the discovery and development of North America’s </w:t>
      </w:r>
      <w:r w:rsidRPr="00F35771">
        <w:rPr>
          <w:sz w:val="10"/>
        </w:rPr>
        <w:t>shale</w:t>
      </w:r>
      <w:r w:rsidRPr="00BA0648">
        <w:rPr>
          <w:rStyle w:val="StyleBoldUnderline"/>
        </w:rPr>
        <w:t xml:space="preserve"> resources</w:t>
      </w:r>
      <w:r w:rsidRPr="00F35771">
        <w:rPr>
          <w:sz w:val="10"/>
        </w:rPr>
        <w:t>,” said Gibson, of the AISI. “</w:t>
      </w:r>
      <w:r w:rsidRPr="00BA0648">
        <w:rPr>
          <w:rStyle w:val="StyleBoldUnderline"/>
        </w:rPr>
        <w:t>Our industry consumes large amounts of natural gas and will benefit from the increased supply resulting from shale production, which keeps gas both reliable and available at a low cost.”</w:t>
      </w:r>
      <w:r w:rsidRPr="00F35771">
        <w:rPr>
          <w:rStyle w:val="StyleBoldUnderline"/>
          <w:sz w:val="12"/>
        </w:rPr>
        <w:t>¶</w:t>
      </w:r>
      <w:r w:rsidRPr="00F35771">
        <w:rPr>
          <w:sz w:val="10"/>
        </w:rPr>
        <w:t xml:space="preserve"> </w:t>
      </w:r>
      <w:r w:rsidRPr="00F35771">
        <w:rPr>
          <w:sz w:val="12"/>
        </w:rPr>
        <w:t>¶</w:t>
      </w:r>
      <w:r w:rsidRPr="00F35771">
        <w:rPr>
          <w:sz w:val="10"/>
        </w:rPr>
        <w:t xml:space="preserve"> </w:t>
      </w:r>
    </w:p>
    <w:p w:rsidR="00EF658A" w:rsidRPr="00BA0648" w:rsidRDefault="00EF658A" w:rsidP="00EF658A">
      <w:pPr>
        <w:pStyle w:val="Heading4"/>
      </w:pPr>
      <w:r>
        <w:t xml:space="preserve">Natural gas production boosts steel industry - key to </w:t>
      </w:r>
      <w:r w:rsidRPr="00BA0648">
        <w:rPr>
          <w:u w:val="single"/>
        </w:rPr>
        <w:t>industry growth and jobs</w:t>
      </w:r>
      <w:r>
        <w:t xml:space="preserve"> </w:t>
      </w:r>
    </w:p>
    <w:p w:rsidR="00EF658A" w:rsidRDefault="00EF658A" w:rsidP="00EF658A">
      <w:r w:rsidRPr="008F2BAB">
        <w:rPr>
          <w:rStyle w:val="StyleStyleBold12pt"/>
        </w:rPr>
        <w:t>Pirog and Ratner ’12</w:t>
      </w:r>
      <w:r>
        <w:t xml:space="preserve"> (Robert, is a Specialist in Energy Economics, Michael, is a Specialist in Energy Policy, “Natural Gas in the U.S. Economy: Opportunities for Growth”, November 6, 2012, CRS, http://fas.org/sgp/crs/misc/R42814.pdf, Accessed: 7/5, SD)</w:t>
      </w:r>
    </w:p>
    <w:p w:rsidR="00EF658A" w:rsidRDefault="00EF658A" w:rsidP="00EF658A">
      <w:pPr>
        <w:rPr>
          <w:sz w:val="16"/>
        </w:rPr>
      </w:pPr>
      <w:r w:rsidRPr="00BA0648">
        <w:rPr>
          <w:sz w:val="16"/>
        </w:rPr>
        <w:t xml:space="preserve">The </w:t>
      </w:r>
      <w:r w:rsidRPr="008F2BAB">
        <w:rPr>
          <w:rStyle w:val="StyleBoldUnderline"/>
          <w:highlight w:val="cyan"/>
        </w:rPr>
        <w:t xml:space="preserve">expansion of </w:t>
      </w:r>
      <w:r w:rsidRPr="00BA0648">
        <w:rPr>
          <w:sz w:val="16"/>
        </w:rPr>
        <w:t xml:space="preserve">shale </w:t>
      </w:r>
      <w:r w:rsidRPr="008F2BAB">
        <w:rPr>
          <w:rStyle w:val="StyleBoldUnderline"/>
          <w:highlight w:val="cyan"/>
        </w:rPr>
        <w:t xml:space="preserve">gas and tight oil exploration and development has had an expansionary </w:t>
      </w:r>
      <w:r w:rsidRPr="00BA0648">
        <w:rPr>
          <w:rStyle w:val="StyleBoldUnderline"/>
          <w:sz w:val="12"/>
          <w:highlight w:val="cyan"/>
        </w:rPr>
        <w:t>¶</w:t>
      </w:r>
      <w:r w:rsidRPr="008F2BAB">
        <w:rPr>
          <w:rStyle w:val="StyleBoldUnderline"/>
          <w:highlight w:val="cyan"/>
        </w:rPr>
        <w:t xml:space="preserve"> effect on the U.S. steel industry</w:t>
      </w:r>
      <w:r w:rsidRPr="008F2BAB">
        <w:rPr>
          <w:rStyle w:val="StyleBoldUnderline"/>
        </w:rPr>
        <w:t xml:space="preserve">. Product </w:t>
      </w:r>
      <w:r w:rsidRPr="008F2BAB">
        <w:rPr>
          <w:rStyle w:val="StyleBoldUnderline"/>
          <w:highlight w:val="cyan"/>
        </w:rPr>
        <w:t xml:space="preserve">demand has increased, while operating costs have </w:t>
      </w:r>
      <w:r w:rsidRPr="00BA0648">
        <w:rPr>
          <w:rStyle w:val="StyleBoldUnderline"/>
          <w:sz w:val="12"/>
          <w:highlight w:val="cyan"/>
        </w:rPr>
        <w:t>¶</w:t>
      </w:r>
      <w:r w:rsidRPr="008F2BAB">
        <w:rPr>
          <w:rStyle w:val="StyleBoldUnderline"/>
          <w:highlight w:val="cyan"/>
        </w:rPr>
        <w:t xml:space="preserve"> declined.</w:t>
      </w:r>
      <w:r w:rsidRPr="00BA0648">
        <w:rPr>
          <w:sz w:val="16"/>
        </w:rPr>
        <w:t xml:space="preserve"> </w:t>
      </w:r>
      <w:r w:rsidRPr="00BA0648">
        <w:rPr>
          <w:rStyle w:val="StyleBoldUnderline"/>
        </w:rPr>
        <w:t>Natural gas exploration generates demand</w:t>
      </w:r>
      <w:r w:rsidRPr="008F2BAB">
        <w:rPr>
          <w:rStyle w:val="StyleBoldUnderline"/>
        </w:rPr>
        <w:t xml:space="preserve"> for tubular goods used for pipes, tubes, and </w:t>
      </w:r>
      <w:r w:rsidRPr="00BA0648">
        <w:rPr>
          <w:rStyle w:val="StyleBoldUnderline"/>
          <w:sz w:val="12"/>
        </w:rPr>
        <w:t>¶</w:t>
      </w:r>
      <w:r w:rsidRPr="008F2BAB">
        <w:rPr>
          <w:rStyle w:val="StyleBoldUnderline"/>
        </w:rPr>
        <w:t xml:space="preserve"> joints in gas drilling equipment</w:t>
      </w:r>
      <w:r w:rsidRPr="00BA0648">
        <w:rPr>
          <w:sz w:val="16"/>
        </w:rPr>
        <w:t xml:space="preserve">. In addition, </w:t>
      </w:r>
      <w:r w:rsidRPr="00BA0648">
        <w:rPr>
          <w:rStyle w:val="StyleBoldUnderline"/>
          <w:highlight w:val="cyan"/>
        </w:rPr>
        <w:t xml:space="preserve">natural gas is being substituted for coal as an input in </w:t>
      </w:r>
      <w:r w:rsidRPr="00BA0648">
        <w:rPr>
          <w:rStyle w:val="StyleBoldUnderline"/>
          <w:sz w:val="12"/>
          <w:highlight w:val="cyan"/>
        </w:rPr>
        <w:t>¶</w:t>
      </w:r>
      <w:r w:rsidRPr="00BA0648">
        <w:rPr>
          <w:rStyle w:val="StyleBoldUnderline"/>
          <w:highlight w:val="cyan"/>
        </w:rPr>
        <w:t xml:space="preserve"> the steel industry’s blast furnaces, driving down costs per ton.24</w:t>
      </w:r>
      <w:r w:rsidRPr="008F2BAB">
        <w:rPr>
          <w:rStyle w:val="StyleBoldUnderline"/>
        </w:rPr>
        <w:t xml:space="preserve"> </w:t>
      </w:r>
      <w:r w:rsidRPr="00BA0648">
        <w:rPr>
          <w:rStyle w:val="StyleBoldUnderline"/>
          <w:sz w:val="12"/>
        </w:rPr>
        <w:t>¶</w:t>
      </w:r>
      <w:r w:rsidRPr="008F2BAB">
        <w:rPr>
          <w:rStyle w:val="StyleBoldUnderline"/>
        </w:rPr>
        <w:t xml:space="preserve"> Steel </w:t>
      </w:r>
      <w:r w:rsidRPr="00BA0648">
        <w:rPr>
          <w:rStyle w:val="StyleBoldUnderline"/>
          <w:highlight w:val="cyan"/>
        </w:rPr>
        <w:t>facilities located in, or near, areas of shale gas development are experiencing growt</w:t>
      </w:r>
      <w:r w:rsidRPr="00BA0648">
        <w:rPr>
          <w:sz w:val="16"/>
          <w:highlight w:val="cyan"/>
        </w:rPr>
        <w:t>h.</w:t>
      </w:r>
      <w:r w:rsidRPr="00BA0648">
        <w:rPr>
          <w:sz w:val="16"/>
        </w:rPr>
        <w:t xml:space="preserve"> For </w:t>
      </w:r>
      <w:r w:rsidRPr="00BA0648">
        <w:rPr>
          <w:sz w:val="12"/>
        </w:rPr>
        <w:t>¶</w:t>
      </w:r>
      <w:r w:rsidRPr="00BA0648">
        <w:rPr>
          <w:sz w:val="16"/>
        </w:rPr>
        <w:t xml:space="preserve"> </w:t>
      </w:r>
      <w:r w:rsidRPr="008F2BAB">
        <w:rPr>
          <w:rStyle w:val="StyleBoldUnderline"/>
        </w:rPr>
        <w:t xml:space="preserve">example, the steel industry in Ohio has been reported to be in the process of adding some two </w:t>
      </w:r>
      <w:r w:rsidRPr="00BA0648">
        <w:rPr>
          <w:rStyle w:val="StyleBoldUnderline"/>
          <w:sz w:val="12"/>
        </w:rPr>
        <w:t>¶</w:t>
      </w:r>
      <w:r w:rsidRPr="008F2BAB">
        <w:rPr>
          <w:rStyle w:val="StyleBoldUnderline"/>
        </w:rPr>
        <w:t xml:space="preserve"> million feet of production space, costing $1.5 billion</w:t>
      </w:r>
      <w:r w:rsidRPr="00BA0648">
        <w:rPr>
          <w:sz w:val="16"/>
        </w:rPr>
        <w:t xml:space="preserve">.25 A number of companies, including </w:t>
      </w:r>
      <w:r w:rsidRPr="00BA0648">
        <w:rPr>
          <w:sz w:val="12"/>
        </w:rPr>
        <w:t>¶</w:t>
      </w:r>
      <w:r w:rsidRPr="00BA0648">
        <w:rPr>
          <w:sz w:val="16"/>
        </w:rPr>
        <w:t xml:space="preserve"> Timken, United States Steel, Vallourec &amp; Mannesmann, and a United States Steel-Kobe Steel. The expansion of shale gas and tight oil exploration and development has had an expansionary joint venture project are located in Ohio in Canton, Youngstown, Lorain, and Leipsic. Because </w:t>
      </w:r>
      <w:r w:rsidRPr="00BA0648">
        <w:rPr>
          <w:sz w:val="12"/>
        </w:rPr>
        <w:t>¶</w:t>
      </w:r>
      <w:r w:rsidRPr="00BA0648">
        <w:rPr>
          <w:sz w:val="16"/>
        </w:rPr>
        <w:t xml:space="preserve"> steel is a capital intensive, mechanized industry these plants are expected to produce about 630 </w:t>
      </w:r>
      <w:r w:rsidRPr="00BA0648">
        <w:rPr>
          <w:sz w:val="12"/>
        </w:rPr>
        <w:t>¶</w:t>
      </w:r>
      <w:r w:rsidRPr="00BA0648">
        <w:rPr>
          <w:sz w:val="16"/>
        </w:rPr>
        <w:t xml:space="preserve"> jobs.</w:t>
      </w:r>
      <w:r w:rsidRPr="00BA0648">
        <w:rPr>
          <w:sz w:val="16"/>
          <w:highlight w:val="cyan"/>
        </w:rPr>
        <w:t xml:space="preserve">26 </w:t>
      </w:r>
      <w:r w:rsidRPr="00BA0648">
        <w:rPr>
          <w:rStyle w:val="StyleBoldUnderline"/>
          <w:highlight w:val="cyan"/>
        </w:rPr>
        <w:t xml:space="preserve">Many more construction jobs have been created in conjunction with these investment </w:t>
      </w:r>
      <w:r w:rsidRPr="00BA0648">
        <w:rPr>
          <w:rStyle w:val="StyleBoldUnderline"/>
          <w:sz w:val="12"/>
          <w:highlight w:val="cyan"/>
        </w:rPr>
        <w:t>¶</w:t>
      </w:r>
      <w:r w:rsidRPr="00BA0648">
        <w:rPr>
          <w:rStyle w:val="StyleBoldUnderline"/>
          <w:highlight w:val="cyan"/>
        </w:rPr>
        <w:t xml:space="preserve"> projects. A</w:t>
      </w:r>
      <w:r w:rsidRPr="008F2BAB">
        <w:rPr>
          <w:rStyle w:val="StyleBoldUnderline"/>
        </w:rPr>
        <w:t xml:space="preserve">s shale gas development expands overseas, </w:t>
      </w:r>
      <w:r w:rsidRPr="00BA0648">
        <w:rPr>
          <w:rStyle w:val="StyleBoldUnderline"/>
          <w:highlight w:val="cyan"/>
        </w:rPr>
        <w:t xml:space="preserve">these companies plan to expand their </w:t>
      </w:r>
      <w:r w:rsidRPr="00BA0648">
        <w:rPr>
          <w:rStyle w:val="StyleBoldUnderline"/>
          <w:sz w:val="12"/>
          <w:highlight w:val="cyan"/>
        </w:rPr>
        <w:t>¶</w:t>
      </w:r>
      <w:r w:rsidRPr="00BA0648">
        <w:rPr>
          <w:rStyle w:val="StyleBoldUnderline"/>
          <w:highlight w:val="cyan"/>
        </w:rPr>
        <w:t xml:space="preserve"> exports of energy industry related steel components</w:t>
      </w:r>
      <w:r w:rsidRPr="008F2BAB">
        <w:rPr>
          <w:rStyle w:val="StyleBoldUnderline"/>
        </w:rPr>
        <w:t xml:space="preserve">. </w:t>
      </w:r>
      <w:r w:rsidRPr="00BA0648">
        <w:rPr>
          <w:rStyle w:val="StyleBoldUnderline"/>
          <w:sz w:val="12"/>
        </w:rPr>
        <w:t>¶</w:t>
      </w:r>
      <w:r w:rsidRPr="008F2BAB">
        <w:rPr>
          <w:rStyle w:val="StyleBoldUnderline"/>
        </w:rPr>
        <w:t xml:space="preserve"> The </w:t>
      </w:r>
      <w:r w:rsidRPr="00BA0648">
        <w:rPr>
          <w:rStyle w:val="StyleBoldUnderline"/>
          <w:highlight w:val="cyan"/>
        </w:rPr>
        <w:t xml:space="preserve">steel demand tied to shale gas expansion is mostly associated with </w:t>
      </w:r>
      <w:r w:rsidRPr="00BA0648">
        <w:rPr>
          <w:rStyle w:val="Emphasis"/>
          <w:highlight w:val="cyan"/>
        </w:rPr>
        <w:t xml:space="preserve">drilling and infrastructure </w:t>
      </w:r>
      <w:r w:rsidRPr="00BA0648">
        <w:rPr>
          <w:rStyle w:val="Emphasis"/>
          <w:b w:val="0"/>
          <w:sz w:val="12"/>
          <w:highlight w:val="cyan"/>
          <w:u w:val="none"/>
        </w:rPr>
        <w:t>¶</w:t>
      </w:r>
      <w:r w:rsidRPr="00BA0648">
        <w:rPr>
          <w:rStyle w:val="Emphasis"/>
          <w:highlight w:val="cyan"/>
        </w:rPr>
        <w:t xml:space="preserve"> development</w:t>
      </w:r>
      <w:r w:rsidRPr="00BA0648">
        <w:rPr>
          <w:sz w:val="16"/>
        </w:rPr>
        <w:t xml:space="preserve">. These activities are primarily front-loaded, taking place early in the development of </w:t>
      </w:r>
      <w:r w:rsidRPr="00BA0648">
        <w:rPr>
          <w:sz w:val="12"/>
        </w:rPr>
        <w:t>¶</w:t>
      </w:r>
      <w:r w:rsidRPr="00BA0648">
        <w:rPr>
          <w:sz w:val="16"/>
        </w:rPr>
        <w:t xml:space="preserve"> the resource base</w:t>
      </w:r>
      <w:r w:rsidRPr="008F2BAB">
        <w:rPr>
          <w:rStyle w:val="StyleBoldUnderline"/>
        </w:rPr>
        <w:t xml:space="preserve">. The industry must balance meeting these relatively short-run demands against </w:t>
      </w:r>
      <w:r w:rsidRPr="00BA0648">
        <w:rPr>
          <w:rStyle w:val="StyleBoldUnderline"/>
          <w:sz w:val="12"/>
        </w:rPr>
        <w:t>¶</w:t>
      </w:r>
      <w:r w:rsidRPr="008F2BAB">
        <w:rPr>
          <w:rStyle w:val="StyleBoldUnderline"/>
        </w:rPr>
        <w:t xml:space="preserve"> long-run capacity expansion requirements to avoid excess capacity in the future</w:t>
      </w:r>
      <w:r w:rsidRPr="00BA0648">
        <w:rPr>
          <w:sz w:val="16"/>
        </w:rPr>
        <w:t xml:space="preserve">. </w:t>
      </w:r>
      <w:r w:rsidRPr="00BA0648">
        <w:rPr>
          <w:sz w:val="12"/>
        </w:rPr>
        <w:t>¶</w:t>
      </w:r>
      <w:r w:rsidRPr="00BA0648">
        <w:rPr>
          <w:sz w:val="16"/>
        </w:rPr>
        <w:t xml:space="preserve"> While </w:t>
      </w:r>
      <w:r w:rsidRPr="008F2BAB">
        <w:rPr>
          <w:rStyle w:val="StyleBoldUnderline"/>
        </w:rPr>
        <w:t>sh</w:t>
      </w:r>
      <w:r w:rsidRPr="00BA0648">
        <w:rPr>
          <w:rStyle w:val="StyleBoldUnderline"/>
          <w:highlight w:val="cyan"/>
        </w:rPr>
        <w:t xml:space="preserve">ale gas driven increases in demand have been important to the steel industry, the large </w:t>
      </w:r>
      <w:r w:rsidRPr="00BA0648">
        <w:rPr>
          <w:rStyle w:val="StyleBoldUnderline"/>
          <w:sz w:val="12"/>
          <w:highlight w:val="cyan"/>
        </w:rPr>
        <w:t>¶</w:t>
      </w:r>
      <w:r w:rsidRPr="00BA0648">
        <w:rPr>
          <w:rStyle w:val="StyleBoldUnderline"/>
          <w:highlight w:val="cyan"/>
        </w:rPr>
        <w:t xml:space="preserve"> supplies of low cost natural gas have been of less direct importance to the industry</w:t>
      </w:r>
      <w:r w:rsidRPr="00BA0648">
        <w:rPr>
          <w:sz w:val="16"/>
          <w:highlight w:val="cyan"/>
        </w:rPr>
        <w:t>.</w:t>
      </w:r>
      <w:r w:rsidRPr="00BA0648">
        <w:rPr>
          <w:sz w:val="16"/>
        </w:rPr>
        <w:t xml:space="preserve"> The </w:t>
      </w:r>
      <w:r w:rsidRPr="008F2BAB">
        <w:rPr>
          <w:rStyle w:val="StyleBoldUnderline"/>
        </w:rPr>
        <w:t xml:space="preserve">primary </w:t>
      </w:r>
      <w:r w:rsidRPr="00BA0648">
        <w:rPr>
          <w:rStyle w:val="StyleBoldUnderline"/>
          <w:sz w:val="12"/>
        </w:rPr>
        <w:t>¶</w:t>
      </w:r>
      <w:r w:rsidRPr="008F2BAB">
        <w:rPr>
          <w:rStyle w:val="StyleBoldUnderline"/>
        </w:rPr>
        <w:t xml:space="preserve"> cost category in steel production that is likely to be affected by cheap natural gas is electricity</w:t>
      </w:r>
      <w:r w:rsidRPr="00BA0648">
        <w:rPr>
          <w:sz w:val="16"/>
        </w:rPr>
        <w:t xml:space="preserve">; </w:t>
      </w:r>
      <w:r w:rsidRPr="00BA0648">
        <w:rPr>
          <w:sz w:val="12"/>
        </w:rPr>
        <w:t>¶</w:t>
      </w:r>
      <w:r w:rsidRPr="00BA0648">
        <w:rPr>
          <w:sz w:val="16"/>
        </w:rPr>
        <w:t xml:space="preserve"> however, electricity costs account for only about 10% of total production costs.27 As a result, the </w:t>
      </w:r>
      <w:r w:rsidRPr="00BA0648">
        <w:rPr>
          <w:sz w:val="12"/>
        </w:rPr>
        <w:t>¶</w:t>
      </w:r>
      <w:r w:rsidRPr="00BA0648">
        <w:rPr>
          <w:sz w:val="16"/>
        </w:rPr>
        <w:t xml:space="preserve"> cost reductions experienced by the steel industry are likely to be small. The</w:t>
      </w:r>
      <w:r w:rsidRPr="008F2BAB">
        <w:rPr>
          <w:rStyle w:val="StyleBoldUnderline"/>
        </w:rPr>
        <w:t xml:space="preserve"> </w:t>
      </w:r>
      <w:r w:rsidRPr="00BA0648">
        <w:rPr>
          <w:sz w:val="16"/>
        </w:rPr>
        <w:t xml:space="preserve">primary cost in steel </w:t>
      </w:r>
      <w:r w:rsidRPr="00BA0648">
        <w:rPr>
          <w:sz w:val="12"/>
        </w:rPr>
        <w:t>¶</w:t>
      </w:r>
      <w:r w:rsidRPr="00BA0648">
        <w:rPr>
          <w:sz w:val="16"/>
        </w:rPr>
        <w:t xml:space="preserve"> production is scrap steel which is unaffected by the cost of natural gas.</w:t>
      </w:r>
    </w:p>
    <w:p w:rsidR="00EF658A" w:rsidRPr="00EF658A" w:rsidRDefault="00EF658A" w:rsidP="00EF658A"/>
    <w:p w:rsidR="00EF658A" w:rsidRDefault="00EF658A" w:rsidP="00615916"/>
    <w:p w:rsidR="00EF658A" w:rsidRDefault="00EF658A" w:rsidP="00EF658A">
      <w:pPr>
        <w:pStyle w:val="Heading3"/>
      </w:pPr>
      <w:r>
        <w:t xml:space="preserve">Chemical Industry Add-On---2AC </w:t>
      </w:r>
    </w:p>
    <w:p w:rsidR="00EF658A" w:rsidRPr="005C77B7" w:rsidRDefault="00EF658A" w:rsidP="00EF658A">
      <w:pPr>
        <w:pStyle w:val="Heading4"/>
      </w:pPr>
      <w:r>
        <w:t xml:space="preserve">Chemical industry is growing - </w:t>
      </w:r>
      <w:r w:rsidRPr="00B26479">
        <w:rPr>
          <w:i/>
          <w:u w:val="single"/>
        </w:rPr>
        <w:t>cheap natural gas</w:t>
      </w:r>
      <w:r>
        <w:t xml:space="preserve"> is the cause </w:t>
      </w:r>
    </w:p>
    <w:p w:rsidR="00EF658A" w:rsidRPr="005C77B7" w:rsidRDefault="00EF658A" w:rsidP="00EF658A">
      <w:r w:rsidRPr="00B001BD">
        <w:rPr>
          <w:rStyle w:val="StyleStyleBold12pt"/>
        </w:rPr>
        <w:t>Kaskey ’13</w:t>
      </w:r>
      <w:r>
        <w:t xml:space="preserve"> (Jack, is a reporter for Bloomberg News in Houston, “Chemical Companies Rush to the U.S. Thanks to Cheap Natural Gas”, </w:t>
      </w:r>
      <w:hyperlink r:id="rId57" w:history="1">
        <w:r w:rsidRPr="00EB1372">
          <w:rPr>
            <w:rStyle w:val="Hyperlink"/>
          </w:rPr>
          <w:t>http://www.businessweek.com/articles/2013-07-25/chemical-companies-rush-to-the-u-dot-s-dot-thanks-to-cheap-natural-gas</w:t>
        </w:r>
      </w:hyperlink>
      <w:r>
        <w:t>, July 25</w:t>
      </w:r>
      <w:r w:rsidRPr="00B001BD">
        <w:rPr>
          <w:vertAlign w:val="superscript"/>
        </w:rPr>
        <w:t>th</w:t>
      </w:r>
      <w:r>
        <w:t>, 2013, Accessed: 7/7, SD)</w:t>
      </w:r>
    </w:p>
    <w:p w:rsidR="00EF658A" w:rsidRDefault="00EF658A" w:rsidP="00EF658A">
      <w:pPr>
        <w:jc w:val="both"/>
        <w:rPr>
          <w:sz w:val="16"/>
        </w:rPr>
      </w:pPr>
      <w:r w:rsidRPr="00B26479">
        <w:rPr>
          <w:rStyle w:val="StyleBoldUnderline"/>
          <w:highlight w:val="cyan"/>
        </w:rPr>
        <w:t>Ships sailing north</w:t>
      </w:r>
      <w:r w:rsidRPr="005C77B7">
        <w:rPr>
          <w:rStyle w:val="StyleBoldUnderline"/>
        </w:rPr>
        <w:t xml:space="preserve"> from Chile </w:t>
      </w:r>
      <w:r w:rsidRPr="00B26479">
        <w:rPr>
          <w:rStyle w:val="StyleBoldUnderline"/>
          <w:highlight w:val="cyan"/>
        </w:rPr>
        <w:t>are bringing an unusual cargo to the U.S.: chemical factories</w:t>
      </w:r>
      <w:r w:rsidRPr="00B26479">
        <w:rPr>
          <w:sz w:val="16"/>
        </w:rPr>
        <w:t>. Methanex (MEOH), the Canadian company that’s the world’s largest producer of methanol, is spending $1.1 billion to disassemble two of its Chilean factories and rebuild them in Geismar, La. The first plant is scheduled to open next year. A second will be relocated by early 2016.</w:t>
      </w:r>
      <w:r w:rsidRPr="00B26479">
        <w:rPr>
          <w:sz w:val="12"/>
        </w:rPr>
        <w:t>¶</w:t>
      </w:r>
      <w:r w:rsidRPr="00B26479">
        <w:rPr>
          <w:sz w:val="16"/>
        </w:rPr>
        <w:t xml:space="preserve"> </w:t>
      </w:r>
      <w:r w:rsidRPr="00B26479">
        <w:rPr>
          <w:rStyle w:val="StyleBoldUnderline"/>
          <w:highlight w:val="cyan"/>
        </w:rPr>
        <w:t>Scores of other companies including ExxonMobil (XOM), Chevron (CVX), and Sasol (SSL) plan to spend about $100 billion to build or expand chemical plants in the U.S</w:t>
      </w:r>
      <w:r w:rsidRPr="00B26479">
        <w:rPr>
          <w:sz w:val="16"/>
        </w:rPr>
        <w:t xml:space="preserve">., according to a tally kept by Dow Chemical </w:t>
      </w:r>
      <w:r w:rsidRPr="005C77B7">
        <w:rPr>
          <w:rStyle w:val="StyleBoldUnderline"/>
        </w:rPr>
        <w:t xml:space="preserve">(DOW), the </w:t>
      </w:r>
      <w:r w:rsidRPr="00B26479">
        <w:rPr>
          <w:rStyle w:val="StyleBoldUnderline"/>
          <w:highlight w:val="cyan"/>
        </w:rPr>
        <w:t>biggest U.S. chemical maker by sales</w:t>
      </w:r>
      <w:r w:rsidRPr="005C77B7">
        <w:rPr>
          <w:rStyle w:val="StyleBoldUnderline"/>
        </w:rPr>
        <w:t>. Dow is spending $4 billion to build factories in Freeport, Tex</w:t>
      </w:r>
      <w:r w:rsidRPr="00B26479">
        <w:rPr>
          <w:sz w:val="16"/>
        </w:rPr>
        <w:t xml:space="preserve">., and reopen a plant in Hahnville, La., creating 500 manufacturing and 5,000 construction jobs. Five years ago the </w:t>
      </w:r>
      <w:r w:rsidRPr="005C77B7">
        <w:rPr>
          <w:rStyle w:val="StyleBoldUnderline"/>
        </w:rPr>
        <w:t>company was closing U.S. plants and moving production to the Middle East to gain access to cheaper raw materials and be closer to Asian markets.</w:t>
      </w:r>
      <w:r w:rsidRPr="00B26479">
        <w:rPr>
          <w:rStyle w:val="StyleBoldUnderline"/>
          <w:sz w:val="12"/>
        </w:rPr>
        <w:t>¶</w:t>
      </w:r>
      <w:r w:rsidRPr="005C77B7">
        <w:rPr>
          <w:rStyle w:val="StyleBoldUnderline"/>
        </w:rPr>
        <w:t xml:space="preserve"> </w:t>
      </w:r>
      <w:r w:rsidRPr="005C77B7">
        <w:rPr>
          <w:rStyle w:val="Emphasis"/>
        </w:rPr>
        <w:t xml:space="preserve">The </w:t>
      </w:r>
      <w:r w:rsidRPr="00B26479">
        <w:rPr>
          <w:rStyle w:val="Emphasis"/>
          <w:highlight w:val="cyan"/>
        </w:rPr>
        <w:t>resurgence of the U.S. chemical industry can be explained in two words: natural gas</w:t>
      </w:r>
      <w:r w:rsidRPr="00B26479">
        <w:rPr>
          <w:sz w:val="16"/>
        </w:rPr>
        <w:t xml:space="preserve">. </w:t>
      </w:r>
      <w:r w:rsidRPr="00B26479">
        <w:rPr>
          <w:rStyle w:val="StyleBoldUnderline"/>
          <w:highlight w:val="cyan"/>
        </w:rPr>
        <w:t>The shale boom has made the U.S. the lowest-cost chemical producer outside the Middle East</w:t>
      </w:r>
      <w:r w:rsidRPr="00B26479">
        <w:rPr>
          <w:sz w:val="16"/>
          <w:highlight w:val="cyan"/>
        </w:rPr>
        <w:t>.</w:t>
      </w:r>
      <w:r w:rsidRPr="00B26479">
        <w:rPr>
          <w:sz w:val="16"/>
        </w:rPr>
        <w:t xml:space="preserve"> </w:t>
      </w:r>
      <w:r w:rsidRPr="005C77B7">
        <w:rPr>
          <w:rStyle w:val="StyleBoldUnderline"/>
        </w:rPr>
        <w:t>Gas prices have fallen by three-fourths since 2005, a boon for chemical makers that use it as a raw material and to power factories</w:t>
      </w:r>
      <w:r w:rsidRPr="00A44C9C">
        <w:rPr>
          <w:rStyle w:val="Emphasis"/>
          <w:highlight w:val="cyan"/>
        </w:rPr>
        <w:t>. Employment in chemicals is rising,</w:t>
      </w:r>
      <w:r w:rsidRPr="00B26479">
        <w:rPr>
          <w:sz w:val="16"/>
        </w:rPr>
        <w:t xml:space="preserve"> after falling 29 percent over the previous three decades, according to Kevin Swift, chief economist at the American Chemistry Council, a trade group. The U</w:t>
      </w:r>
      <w:r w:rsidRPr="005C77B7">
        <w:rPr>
          <w:rStyle w:val="StyleBoldUnderline"/>
        </w:rPr>
        <w:t>.S. logged a trade surplus of $800 million in chemicals in 2012, its first since 2001. Swift expects the surplus to swell to $46 billion by 2020. “If anyone asked me even four years ago, ‘Would you ever see world-scale commodity chemical plants being built in the U.S.</w:t>
      </w:r>
      <w:r w:rsidRPr="00B26479">
        <w:rPr>
          <w:sz w:val="16"/>
        </w:rPr>
        <w:t>?’ I would have said categorically ‘no,’ ” says Paul Harnick, global chief operating officer for chemicals at KPMG.</w:t>
      </w:r>
      <w:r w:rsidRPr="00B26479">
        <w:rPr>
          <w:sz w:val="12"/>
        </w:rPr>
        <w:t>¶</w:t>
      </w:r>
      <w:r w:rsidRPr="00B26479">
        <w:rPr>
          <w:sz w:val="16"/>
        </w:rPr>
        <w:t xml:space="preserve"> Nearly half of all the fresh investment is coming from foreign companies. South Africa’s Sasol is making the single biggest bet on the U.S., plowing $21 billion into at least nine Louisiana plants that turn gas into plastics and diesel. Taiwan’s Formosa Plastics (1301:TT) plans two new factories in Texas to make ethylene and propylene, key ingredients in the manufacture of plastics and carpets, while EuroChem, a Russian company that makes fertilizers, is building an ammonia plant in Louisiana, where proximity to the Mississippi River provides easy access to Midwest farms.</w:t>
      </w:r>
      <w:r w:rsidRPr="00B26479">
        <w:rPr>
          <w:sz w:val="12"/>
        </w:rPr>
        <w:t>¶</w:t>
      </w:r>
      <w:r w:rsidRPr="00B26479">
        <w:rPr>
          <w:sz w:val="16"/>
        </w:rPr>
        <w:t xml:space="preserve"> Saudi Basic Industries (SABIC:AB), the world’s biggest petrochemicals maker by market value, is also scouting for opportunities in the U.S. “</w:t>
      </w:r>
      <w:r w:rsidRPr="00B26479">
        <w:rPr>
          <w:rStyle w:val="StyleBoldUnderline"/>
        </w:rPr>
        <w:t>It is very important that Sabic is not left out from investments in the U.S.,” Chief Executive Officer Mohamed al-Mady said during a July 21 press conference in Riyadh.</w:t>
      </w:r>
      <w:r w:rsidRPr="00B26479">
        <w:rPr>
          <w:rStyle w:val="StyleBoldUnderline"/>
          <w:sz w:val="12"/>
        </w:rPr>
        <w:t>¶</w:t>
      </w:r>
      <w:r w:rsidRPr="00B26479">
        <w:rPr>
          <w:sz w:val="16"/>
        </w:rPr>
        <w:t xml:space="preserve"> </w:t>
      </w:r>
      <w:r w:rsidRPr="00B26479">
        <w:rPr>
          <w:rStyle w:val="StyleBoldUnderline"/>
        </w:rPr>
        <w:t>Most of the new plants are planned for the Texas and Louisiana coast, where infrastructure already exist</w:t>
      </w:r>
      <w:r w:rsidRPr="00B26479">
        <w:rPr>
          <w:sz w:val="16"/>
        </w:rPr>
        <w:t>s. “In a way, we’re sitting in the catbird seat, with our water transport, pipeline networks, and cheap gas,” says Patrick Jankowski, vice president of research at the Greater Houston Partnership, which promotes economic development. “</w:t>
      </w:r>
      <w:r w:rsidRPr="00B26479">
        <w:rPr>
          <w:rStyle w:val="Emphasis"/>
          <w:highlight w:val="cyan"/>
        </w:rPr>
        <w:t>Foreign companies are realizing it’s cheaper to build in the U.S. than in their home country</w:t>
      </w:r>
      <w:r w:rsidRPr="00B26479">
        <w:rPr>
          <w:sz w:val="16"/>
        </w:rPr>
        <w:t xml:space="preserve">.” Dan Borne, president of the Louisiana Chemical Association, says that </w:t>
      </w:r>
      <w:r w:rsidRPr="005C77B7">
        <w:rPr>
          <w:rStyle w:val="StyleBoldUnderline"/>
        </w:rPr>
        <w:t>between 1999 and 2009, Louisiana lost 10,000 chemical industry jobs, along with 90 percent of its methanol and fertilizer production capacity</w:t>
      </w:r>
      <w:r w:rsidRPr="00B26479">
        <w:rPr>
          <w:sz w:val="16"/>
        </w:rPr>
        <w:t>.</w:t>
      </w:r>
      <w:r w:rsidRPr="00B26479">
        <w:rPr>
          <w:sz w:val="12"/>
        </w:rPr>
        <w:t>¶</w:t>
      </w:r>
      <w:r w:rsidRPr="00B26479">
        <w:rPr>
          <w:sz w:val="16"/>
        </w:rPr>
        <w:t xml:space="preserve"> </w:t>
      </w:r>
      <w:r w:rsidRPr="00B26479">
        <w:rPr>
          <w:rStyle w:val="StyleBoldUnderline"/>
          <w:highlight w:val="cyan"/>
        </w:rPr>
        <w:t>Nationwide, chemical producers added 11,800 jobs in the 12 months through June</w:t>
      </w:r>
      <w:r w:rsidRPr="005C77B7">
        <w:rPr>
          <w:rStyle w:val="StyleBoldUnderline"/>
        </w:rPr>
        <w:t>, according to the U.S. Bureau of Labor Statistics</w:t>
      </w:r>
      <w:r w:rsidRPr="00B26479">
        <w:rPr>
          <w:sz w:val="16"/>
        </w:rPr>
        <w:t>, the biggest 12-month gain since 1988. The industry will need 46,000 more workers by decade’s end, according to the ACC. Investments by chemical companies will generate an additional 1.7 million jobs in construction and other industries. Fluor (FLR), the general contractor on many of the new U.S. plants, expects labor needs will peak in 2016.</w:t>
      </w:r>
      <w:r w:rsidRPr="00B26479">
        <w:rPr>
          <w:sz w:val="12"/>
        </w:rPr>
        <w:t>¶</w:t>
      </w:r>
      <w:r w:rsidRPr="00B26479">
        <w:rPr>
          <w:sz w:val="16"/>
        </w:rPr>
        <w:t xml:space="preserve"> Terry Watkins traded in her waitress uniform for construction boots before moving to the Texas coast in March to help oversee utility crews during the initial earth-moving phase of the Dow project in Freeport. “There are a lot of construction workers who have been out of a job, so all this work has been a welcome event,” she says. “They are talking about 10-years-plus work here in this area, so I’ll probably look at purchasing a home.”</w:t>
      </w:r>
    </w:p>
    <w:p w:rsidR="00EF658A" w:rsidRPr="00B26479" w:rsidRDefault="00EF658A" w:rsidP="00EF658A">
      <w:pPr>
        <w:jc w:val="both"/>
        <w:rPr>
          <w:sz w:val="16"/>
        </w:rPr>
      </w:pPr>
    </w:p>
    <w:p w:rsidR="00EF658A" w:rsidRDefault="00EF658A" w:rsidP="00EF658A">
      <w:pPr>
        <w:pStyle w:val="Heading4"/>
      </w:pPr>
      <w:r>
        <w:t xml:space="preserve">Volatility will destroy US chemical industry - decreases production and employment </w:t>
      </w:r>
    </w:p>
    <w:p w:rsidR="00EF658A" w:rsidRPr="00B26479" w:rsidRDefault="00EF658A" w:rsidP="00EF658A">
      <w:r w:rsidRPr="00BC53F9">
        <w:rPr>
          <w:rStyle w:val="StyleStyleBold12pt"/>
        </w:rPr>
        <w:t>IHS ’11</w:t>
      </w:r>
      <w:r>
        <w:t xml:space="preserve"> (“The Economic and Employment</w:t>
      </w:r>
      <w:r w:rsidRPr="00BC53F9">
        <w:t xml:space="preserve"> </w:t>
      </w:r>
      <w:r>
        <w:t xml:space="preserve">Contributions of Shale Gas in the United States”, </w:t>
      </w:r>
      <w:hyperlink r:id="rId58" w:history="1">
        <w:r w:rsidRPr="00EB1372">
          <w:rPr>
            <w:rStyle w:val="Hyperlink"/>
          </w:rPr>
          <w:t>http://anga.us/media/content/F7D1750E-9C1E-E786-674372E5D5E98A40/files/shale-gas-economic-impact-dec-2011.pdf</w:t>
        </w:r>
      </w:hyperlink>
      <w:r>
        <w:t>, December 2011, Accessed: 7/7, SD)</w:t>
      </w:r>
    </w:p>
    <w:p w:rsidR="00EF658A" w:rsidRDefault="00EF658A" w:rsidP="00EF658A">
      <w:pPr>
        <w:jc w:val="both"/>
        <w:rPr>
          <w:sz w:val="16"/>
        </w:rPr>
      </w:pPr>
      <w:r w:rsidRPr="00993D1F">
        <w:rPr>
          <w:sz w:val="16"/>
        </w:rPr>
        <w:t xml:space="preserve">With the current trajectory of low and stable prices, the </w:t>
      </w:r>
      <w:r w:rsidRPr="00BC53F9">
        <w:rPr>
          <w:rStyle w:val="StyleBoldUnderline"/>
          <w:highlight w:val="cyan"/>
        </w:rPr>
        <w:t>US chemicals industry is once again globally competitive</w:t>
      </w:r>
      <w:r w:rsidRPr="00993D1F">
        <w:rPr>
          <w:sz w:val="16"/>
        </w:rPr>
        <w:t xml:space="preserve">. The </w:t>
      </w:r>
      <w:r w:rsidRPr="00BC53F9">
        <w:rPr>
          <w:rStyle w:val="StyleBoldUnderline"/>
          <w:highlight w:val="cyan"/>
        </w:rPr>
        <w:t>industry is in a position</w:t>
      </w:r>
      <w:r w:rsidRPr="00BC53F9">
        <w:rPr>
          <w:rStyle w:val="StyleBoldUnderline"/>
        </w:rPr>
        <w:t xml:space="preserve"> not only to supply an increasing share of domestic consumption, but is also now able </w:t>
      </w:r>
      <w:r w:rsidRPr="00BC53F9">
        <w:rPr>
          <w:rStyle w:val="StyleBoldUnderline"/>
          <w:highlight w:val="cyan"/>
        </w:rPr>
        <w:t>to re-assert a strong position in global export.</w:t>
      </w:r>
      <w:r w:rsidRPr="00BC53F9">
        <w:rPr>
          <w:rStyle w:val="StyleBoldUnderline"/>
        </w:rPr>
        <w:t xml:space="preserve"> The</w:t>
      </w:r>
      <w:r w:rsidRPr="00993D1F">
        <w:rPr>
          <w:sz w:val="16"/>
        </w:rPr>
        <w:t xml:space="preserve"> </w:t>
      </w:r>
      <w:r w:rsidRPr="00BC53F9">
        <w:rPr>
          <w:rStyle w:val="Emphasis"/>
          <w:highlight w:val="cyan"/>
        </w:rPr>
        <w:t>industry is sensitive to changes in natural gas price</w:t>
      </w:r>
      <w:r w:rsidRPr="00BC53F9">
        <w:rPr>
          <w:rStyle w:val="Emphasis"/>
        </w:rPr>
        <w:t>s</w:t>
      </w:r>
      <w:r w:rsidRPr="00993D1F">
        <w:rPr>
          <w:sz w:val="16"/>
        </w:rPr>
        <w:t xml:space="preserve">, </w:t>
      </w:r>
      <w:r w:rsidRPr="00BC53F9">
        <w:rPr>
          <w:rStyle w:val="StyleBoldUnderline"/>
        </w:rPr>
        <w:t>particularly those chemical-industry segments such as ethylene that use natural gas directly as a feedstock costs are projected to stay low compared with sources like the Middle East,</w:t>
      </w:r>
      <w:r w:rsidRPr="00993D1F">
        <w:rPr>
          <w:sz w:val="16"/>
        </w:rPr>
        <w:t xml:space="preserve"> and the sourcing of crude-oil based inputs will also become relatively more expensive in other geographies thus increasing US competitiveness in a globalized economy. </w:t>
      </w:r>
      <w:r w:rsidRPr="00BC53F9">
        <w:rPr>
          <w:rStyle w:val="StyleBoldUnderline"/>
          <w:highlight w:val="cyan"/>
        </w:rPr>
        <w:t>As</w:t>
      </w:r>
      <w:r w:rsidRPr="00BC53F9">
        <w:rPr>
          <w:rStyle w:val="StyleBoldUnderline"/>
        </w:rPr>
        <w:t xml:space="preserve"> </w:t>
      </w:r>
      <w:r w:rsidRPr="00BC53F9">
        <w:rPr>
          <w:rStyle w:val="StyleBoldUnderline"/>
          <w:highlight w:val="cyan"/>
        </w:rPr>
        <w:t>natural gas prices increase in the United States, the reverse occurs</w:t>
      </w:r>
      <w:r w:rsidRPr="00BC53F9">
        <w:rPr>
          <w:rStyle w:val="StyleBoldUnderline"/>
        </w:rPr>
        <w:t xml:space="preserve">. The experience in 2006 and 2007 illustrates how important the price of natural gas is to the chemicals industry and the degree to which domestic production and employment would be hurt under the constrained shale gas-price scenario. </w:t>
      </w:r>
      <w:r w:rsidRPr="00993D1F">
        <w:rPr>
          <w:sz w:val="16"/>
        </w:rPr>
        <w:t xml:space="preserve">The figure below depicts the evolution of natural gas and oil prices, contrasted with the US trade balance in chemicals. It is </w:t>
      </w:r>
      <w:r w:rsidRPr="00993D1F">
        <w:rPr>
          <w:sz w:val="16"/>
        </w:rPr>
        <w:lastRenderedPageBreak/>
        <w:t xml:space="preserve">notable that, in a time span of five years, </w:t>
      </w:r>
      <w:r w:rsidRPr="00BC53F9">
        <w:rPr>
          <w:rStyle w:val="StyleBoldUnderline"/>
          <w:highlight w:val="cyan"/>
        </w:rPr>
        <w:t>the U</w:t>
      </w:r>
      <w:r w:rsidRPr="00BC53F9">
        <w:rPr>
          <w:rStyle w:val="StyleBoldUnderline"/>
        </w:rPr>
        <w:t xml:space="preserve">nited </w:t>
      </w:r>
      <w:r w:rsidRPr="00BC53F9">
        <w:rPr>
          <w:rStyle w:val="StyleBoldUnderline"/>
          <w:highlight w:val="cyan"/>
        </w:rPr>
        <w:t>S</w:t>
      </w:r>
      <w:r w:rsidRPr="00BC53F9">
        <w:rPr>
          <w:rStyle w:val="StyleBoldUnderline"/>
        </w:rPr>
        <w:t xml:space="preserve">tates </w:t>
      </w:r>
      <w:r w:rsidRPr="00BC53F9">
        <w:rPr>
          <w:rStyle w:val="StyleBoldUnderline"/>
          <w:highlight w:val="cyan"/>
        </w:rPr>
        <w:t xml:space="preserve">lost its position as a net exporter of chemicals and </w:t>
      </w:r>
      <w:r w:rsidRPr="00BC53F9">
        <w:rPr>
          <w:rStyle w:val="Emphasis"/>
          <w:highlight w:val="cyan"/>
        </w:rPr>
        <w:t>ran a deep trade deficit-largely as a result of higher natural gas prices.</w:t>
      </w:r>
      <w:r w:rsidRPr="00993D1F">
        <w:rPr>
          <w:sz w:val="16"/>
        </w:rPr>
        <w:t xml:space="preserve"> </w:t>
      </w:r>
    </w:p>
    <w:p w:rsidR="00EF658A" w:rsidRPr="000A4FAB" w:rsidRDefault="00EF658A" w:rsidP="00EF658A">
      <w:pPr>
        <w:pStyle w:val="Heading4"/>
      </w:pPr>
      <w:r>
        <w:t xml:space="preserve">Strong </w:t>
      </w:r>
      <w:r w:rsidRPr="000A4FAB">
        <w:t xml:space="preserve">chemical industry solves extinction </w:t>
      </w:r>
    </w:p>
    <w:p w:rsidR="00EF658A" w:rsidRPr="000A4FAB" w:rsidRDefault="00EF658A" w:rsidP="00EF658A">
      <w:pPr>
        <w:rPr>
          <w:rFonts w:asciiTheme="minorHAnsi" w:hAnsiTheme="minorHAnsi" w:cstheme="minorHAnsi"/>
          <w:sz w:val="16"/>
          <w:szCs w:val="16"/>
        </w:rPr>
      </w:pPr>
      <w:r w:rsidRPr="000A4FAB">
        <w:rPr>
          <w:rStyle w:val="StyleStyleBold12pt"/>
          <w:rFonts w:asciiTheme="minorHAnsi" w:hAnsiTheme="minorHAnsi" w:cstheme="minorHAnsi"/>
        </w:rPr>
        <w:t>Baum 1999</w:t>
      </w:r>
      <w:r w:rsidRPr="000A4FAB">
        <w:rPr>
          <w:rStyle w:val="StyleStyleBold12pt"/>
          <w:rFonts w:asciiTheme="minorHAnsi" w:hAnsiTheme="minorHAnsi" w:cstheme="minorHAnsi"/>
          <w:sz w:val="16"/>
        </w:rPr>
        <w:t xml:space="preserve"> (</w:t>
      </w:r>
      <w:r w:rsidRPr="000A4FAB">
        <w:rPr>
          <w:rFonts w:asciiTheme="minorHAnsi" w:hAnsiTheme="minorHAnsi" w:cstheme="minorHAnsi"/>
          <w:sz w:val="16"/>
          <w:szCs w:val="16"/>
        </w:rPr>
        <w:t xml:space="preserve">Rudy, C&amp;EN Washington, MILLENNIUM SPECIAL REPORT, Volume 77, Number 49 CENEAR 77 49 pp.46-47, </w:t>
      </w:r>
      <w:hyperlink r:id="rId59" w:history="1">
        <w:r w:rsidRPr="000A4FAB">
          <w:rPr>
            <w:rStyle w:val="Hyperlink"/>
            <w:rFonts w:asciiTheme="minorHAnsi" w:hAnsiTheme="minorHAnsi" w:cstheme="minorHAnsi"/>
            <w:sz w:val="16"/>
            <w:szCs w:val="16"/>
          </w:rPr>
          <w:t>http://pubs.acs.org/cen/hotarticles/cenear/991206/7749spintro2.html</w:t>
        </w:r>
      </w:hyperlink>
      <w:r w:rsidRPr="000A4FAB">
        <w:rPr>
          <w:rFonts w:asciiTheme="minorHAnsi" w:hAnsiTheme="minorHAnsi" w:cstheme="minorHAnsi"/>
          <w:sz w:val="16"/>
          <w:szCs w:val="16"/>
        </w:rPr>
        <w:t>)</w:t>
      </w:r>
    </w:p>
    <w:p w:rsidR="00EF658A" w:rsidRPr="000A4FAB" w:rsidRDefault="00EF658A" w:rsidP="00EF658A">
      <w:pPr>
        <w:rPr>
          <w:rFonts w:asciiTheme="minorHAnsi" w:hAnsiTheme="minorHAnsi" w:cstheme="minorHAnsi"/>
          <w:sz w:val="16"/>
        </w:rPr>
      </w:pPr>
      <w:r w:rsidRPr="000A4FAB">
        <w:rPr>
          <w:rFonts w:asciiTheme="minorHAnsi" w:hAnsiTheme="minorHAnsi" w:cstheme="minorHAnsi"/>
          <w:sz w:val="16"/>
        </w:rPr>
        <w:t xml:space="preserve">Here is the fundamental challenge we face: </w:t>
      </w:r>
      <w:r w:rsidRPr="00C70130">
        <w:rPr>
          <w:rStyle w:val="StyleBoldUnderline"/>
          <w:rFonts w:asciiTheme="minorHAnsi" w:hAnsiTheme="minorHAnsi" w:cstheme="minorHAnsi"/>
          <w:highlight w:val="cyan"/>
        </w:rPr>
        <w:t>The world's growing</w:t>
      </w:r>
      <w:r w:rsidRPr="000A4FAB">
        <w:rPr>
          <w:rStyle w:val="StyleBoldUnderline"/>
          <w:rFonts w:asciiTheme="minorHAnsi" w:hAnsiTheme="minorHAnsi" w:cstheme="minorHAnsi"/>
        </w:rPr>
        <w:t xml:space="preserve"> and aging </w:t>
      </w:r>
      <w:r w:rsidRPr="00C70130">
        <w:rPr>
          <w:rStyle w:val="StyleBoldUnderline"/>
          <w:rFonts w:asciiTheme="minorHAnsi" w:hAnsiTheme="minorHAnsi" w:cstheme="minorHAnsi"/>
          <w:highlight w:val="cyan"/>
        </w:rPr>
        <w:t>population must be fed and clothed</w:t>
      </w:r>
      <w:r w:rsidRPr="000A4FAB">
        <w:rPr>
          <w:rStyle w:val="StyleBoldUnderline"/>
          <w:rFonts w:asciiTheme="minorHAnsi" w:hAnsiTheme="minorHAnsi" w:cstheme="minorHAnsi"/>
        </w:rPr>
        <w:t xml:space="preserve"> and housed and transported </w:t>
      </w:r>
      <w:r w:rsidRPr="00C70130">
        <w:rPr>
          <w:rStyle w:val="StyleBoldUnderline"/>
          <w:rFonts w:asciiTheme="minorHAnsi" w:hAnsiTheme="minorHAnsi" w:cstheme="minorHAnsi"/>
          <w:highlight w:val="cyan"/>
        </w:rPr>
        <w:t>in ways that do not perpetuate</w:t>
      </w:r>
      <w:r w:rsidRPr="000A4FAB">
        <w:rPr>
          <w:rFonts w:asciiTheme="minorHAnsi" w:hAnsiTheme="minorHAnsi" w:cstheme="minorHAnsi"/>
          <w:sz w:val="16"/>
        </w:rPr>
        <w:t xml:space="preserve"> the </w:t>
      </w:r>
      <w:r w:rsidRPr="00C70130">
        <w:rPr>
          <w:rStyle w:val="StyleBoldUnderline"/>
          <w:rFonts w:asciiTheme="minorHAnsi" w:hAnsiTheme="minorHAnsi" w:cstheme="minorHAnsi"/>
          <w:highlight w:val="cyan"/>
        </w:rPr>
        <w:t>environmental devastation</w:t>
      </w:r>
      <w:r w:rsidRPr="000A4FAB">
        <w:rPr>
          <w:rFonts w:asciiTheme="minorHAnsi" w:hAnsiTheme="minorHAnsi" w:cstheme="minorHAnsi"/>
          <w:sz w:val="16"/>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environmental challenges of transcendent complexity that I fear may overcome us and our Earth before technological progress can come to our rescue. Global climate change, the accelerating destruction of terrestrial and oceanic habitats, the catastrophic loss of species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chemistry, and </w:t>
      </w:r>
      <w:r w:rsidRPr="00C70130">
        <w:rPr>
          <w:rStyle w:val="StyleBoldUnderline"/>
          <w:rFonts w:asciiTheme="minorHAnsi" w:hAnsiTheme="minorHAnsi" w:cstheme="minorHAnsi"/>
          <w:highlight w:val="cyan"/>
        </w:rPr>
        <w:t>the chemical industry</w:t>
      </w:r>
      <w:r w:rsidRPr="000A4FAB">
        <w:rPr>
          <w:rFonts w:asciiTheme="minorHAnsi" w:hAnsiTheme="minorHAnsi" w:cstheme="minorHAnsi"/>
          <w:sz w:val="16"/>
        </w:rPr>
        <w:t>—what we at C&amp;EN call the chemical enterprise—</w:t>
      </w:r>
      <w:r w:rsidRPr="00C70130">
        <w:rPr>
          <w:rStyle w:val="StyleBoldUnderline"/>
          <w:rFonts w:asciiTheme="minorHAnsi" w:hAnsiTheme="minorHAnsi" w:cstheme="minorHAnsi"/>
          <w:highlight w:val="cyan"/>
        </w:rPr>
        <w:t>will play central roles</w:t>
      </w:r>
      <w:r w:rsidRPr="000A4FAB">
        <w:rPr>
          <w:rStyle w:val="StyleBoldUnderline"/>
          <w:rFonts w:asciiTheme="minorHAnsi" w:hAnsiTheme="minorHAnsi" w:cstheme="minorHAnsi"/>
        </w:rPr>
        <w:t xml:space="preserve"> in </w:t>
      </w:r>
      <w:r w:rsidRPr="00C70130">
        <w:rPr>
          <w:rStyle w:val="StyleBoldUnderline"/>
          <w:rFonts w:asciiTheme="minorHAnsi" w:hAnsiTheme="minorHAnsi" w:cstheme="minorHAnsi"/>
          <w:highlight w:val="cyan"/>
        </w:rPr>
        <w:t>addressing these</w:t>
      </w:r>
      <w:r w:rsidRPr="000A4FAB">
        <w:rPr>
          <w:rStyle w:val="StyleBoldUnderline"/>
          <w:rFonts w:asciiTheme="minorHAnsi" w:hAnsiTheme="minorHAnsi" w:cstheme="minorHAnsi"/>
        </w:rPr>
        <w:t xml:space="preserve"> </w:t>
      </w:r>
      <w:r w:rsidRPr="00C70130">
        <w:rPr>
          <w:rStyle w:val="StyleBoldUnderline"/>
          <w:rFonts w:asciiTheme="minorHAnsi" w:hAnsiTheme="minorHAnsi" w:cstheme="minorHAnsi"/>
          <w:highlight w:val="cyan"/>
        </w:rPr>
        <w:t>challenges</w:t>
      </w:r>
      <w:r w:rsidRPr="000A4FAB">
        <w:rPr>
          <w:rFonts w:asciiTheme="minorHAnsi" w:hAnsiTheme="minorHAnsi" w:cstheme="minorHAnsi"/>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0A4FAB">
        <w:rPr>
          <w:rStyle w:val="StyleBoldUnderline"/>
          <w:rFonts w:asciiTheme="minorHAnsi" w:hAnsiTheme="minorHAnsi" w:cstheme="minorHAnsi"/>
        </w:rPr>
        <w:t>the chemical industry is at the forefront of corporate efforts to reduce waste from production streams to zero</w:t>
      </w:r>
      <w:r w:rsidRPr="000A4FAB">
        <w:rPr>
          <w:rFonts w:asciiTheme="minorHAnsi" w:hAnsiTheme="minorHAnsi" w:cstheme="minorHAnsi"/>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w:t>
      </w:r>
      <w:r w:rsidRPr="00C70130">
        <w:rPr>
          <w:rStyle w:val="StyleBoldUnderline"/>
          <w:rFonts w:asciiTheme="minorHAnsi" w:hAnsiTheme="minorHAnsi" w:cstheme="minorHAnsi"/>
          <w:highlight w:val="cyan"/>
        </w:rPr>
        <w:t>Genetic engineering</w:t>
      </w:r>
      <w:r w:rsidRPr="000A4FAB">
        <w:rPr>
          <w:rFonts w:asciiTheme="minorHAnsi" w:hAnsiTheme="minorHAnsi" w:cstheme="minorHAnsi"/>
          <w:sz w:val="16"/>
        </w:rPr>
        <w:t xml:space="preserve"> has entered the fabric of modern science and technology. It </w:t>
      </w:r>
      <w:r w:rsidRPr="00C70130">
        <w:rPr>
          <w:rStyle w:val="StyleBoldUnderline"/>
          <w:rFonts w:asciiTheme="minorHAnsi" w:hAnsiTheme="minorHAnsi" w:cstheme="minorHAnsi"/>
          <w:highlight w:val="cyan"/>
        </w:rPr>
        <w:t>is one of the basic tools chemists</w:t>
      </w:r>
      <w:r w:rsidRPr="000A4FAB">
        <w:rPr>
          <w:rFonts w:asciiTheme="minorHAnsi" w:hAnsiTheme="minorHAnsi" w:cstheme="minorHAnsi"/>
          <w:sz w:val="16"/>
        </w:rPr>
        <w:t xml:space="preserve"> and biologists </w:t>
      </w:r>
      <w:r w:rsidRPr="00C70130">
        <w:rPr>
          <w:rStyle w:val="StyleBoldUnderline"/>
          <w:rFonts w:asciiTheme="minorHAnsi" w:hAnsiTheme="minorHAnsi" w:cstheme="minorHAnsi"/>
          <w:highlight w:val="cyan"/>
        </w:rPr>
        <w:t>use to understand life at the molecular level.</w:t>
      </w:r>
      <w:r w:rsidRPr="000A4FAB">
        <w:rPr>
          <w:rStyle w:val="StyleBoldUnderline"/>
          <w:rFonts w:asciiTheme="minorHAnsi" w:hAnsiTheme="minorHAnsi" w:cstheme="minorHAnsi"/>
        </w:rPr>
        <w:t xml:space="preserve"> It provides new avenues to pharmaceuticals and new approaches to treat disease. </w:t>
      </w:r>
      <w:r w:rsidRPr="00C70130">
        <w:rPr>
          <w:rStyle w:val="StyleBoldUnderline"/>
          <w:rFonts w:asciiTheme="minorHAnsi" w:hAnsiTheme="minorHAnsi" w:cstheme="minorHAnsi"/>
          <w:highlight w:val="cyan"/>
        </w:rPr>
        <w:t>It expands enormously agronomists' ability to introduce traits into crops</w:t>
      </w:r>
      <w:r w:rsidRPr="000A4FAB">
        <w:rPr>
          <w:rFonts w:asciiTheme="minorHAnsi" w:hAnsiTheme="minorHAnsi" w:cstheme="minorHAnsi"/>
          <w:sz w:val="16"/>
        </w:rPr>
        <w:t xml:space="preserve">, a capability seized on by numerous chemical companies. </w:t>
      </w:r>
      <w:r w:rsidRPr="000A4FAB">
        <w:rPr>
          <w:rStyle w:val="StyleBoldUnderline"/>
          <w:rFonts w:asciiTheme="minorHAnsi" w:hAnsiTheme="minorHAnsi" w:cstheme="minorHAnsi"/>
        </w:rPr>
        <w:t xml:space="preserve">There is no doubt that </w:t>
      </w:r>
      <w:r w:rsidRPr="00C70130">
        <w:rPr>
          <w:rStyle w:val="StyleBoldUnderline"/>
          <w:rFonts w:asciiTheme="minorHAnsi" w:hAnsiTheme="minorHAnsi" w:cstheme="minorHAnsi"/>
          <w:highlight w:val="cyan"/>
        </w:rPr>
        <w:t>this</w:t>
      </w:r>
      <w:r w:rsidRPr="000A4FAB">
        <w:rPr>
          <w:rStyle w:val="StyleBoldUnderline"/>
          <w:rFonts w:asciiTheme="minorHAnsi" w:hAnsiTheme="minorHAnsi" w:cstheme="minorHAnsi"/>
        </w:rPr>
        <w:t xml:space="preserve"> powerful </w:t>
      </w:r>
      <w:r w:rsidRPr="00C70130">
        <w:rPr>
          <w:rStyle w:val="StyleBoldUnderline"/>
          <w:rFonts w:asciiTheme="minorHAnsi" w:hAnsiTheme="minorHAnsi" w:cstheme="minorHAnsi"/>
          <w:highlight w:val="cyan"/>
        </w:rPr>
        <w:t>new tool will play a major role in feeding the world's population</w:t>
      </w:r>
      <w:r w:rsidRPr="000A4FAB">
        <w:rPr>
          <w:rStyle w:val="StyleBoldUnderline"/>
          <w:rFonts w:asciiTheme="minorHAnsi" w:hAnsiTheme="minorHAnsi" w:cstheme="minorHAnsi"/>
        </w:rPr>
        <w:t xml:space="preserve"> in the coming century</w:t>
      </w:r>
      <w:r w:rsidRPr="000A4FAB">
        <w:rPr>
          <w:rFonts w:asciiTheme="minorHAnsi" w:hAnsiTheme="minorHAnsi" w:cstheme="minorHAnsi"/>
          <w:sz w:val="16"/>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w:t>
      </w:r>
      <w:r w:rsidRPr="000A4FAB">
        <w:rPr>
          <w:rStyle w:val="StyleBoldUnderline"/>
          <w:rFonts w:asciiTheme="minorHAnsi" w:hAnsiTheme="minorHAnsi" w:cstheme="minorHAnsi"/>
        </w:rPr>
        <w:t>Science and technology are always two-edged swords</w:t>
      </w:r>
      <w:r w:rsidRPr="000A4FAB">
        <w:rPr>
          <w:rFonts w:asciiTheme="minorHAnsi" w:hAnsiTheme="minorHAnsi" w:cstheme="minorHAnsi"/>
          <w:sz w:val="16"/>
        </w:rPr>
        <w:t xml:space="preserve">. They bestow the power to create and the power to destroy. In addition to its enormous potential for health and agriculture, </w:t>
      </w:r>
      <w:r w:rsidRPr="000A4FAB">
        <w:rPr>
          <w:rStyle w:val="StyleBoldUnderline"/>
          <w:rFonts w:asciiTheme="minorHAnsi" w:hAnsiTheme="minorHAnsi" w:cstheme="minorHAnsi"/>
        </w:rPr>
        <w:t>genetic engineering conceivably could be used to create horrific biological warfare agents</w:t>
      </w:r>
      <w:r w:rsidRPr="000A4FAB">
        <w:rPr>
          <w:rFonts w:asciiTheme="minorHAnsi" w:hAnsiTheme="minorHAnsi" w:cstheme="minorHAnsi"/>
          <w:sz w:val="16"/>
        </w:rPr>
        <w:t>. In the fourth essay of this Millennium Special Report, Senior Correspondent Lois R. Ember examines the challenge of developing methods to counter the threat of such biological weapons. "</w:t>
      </w:r>
      <w:r w:rsidRPr="00C70130">
        <w:rPr>
          <w:rStyle w:val="StyleBoldUnderline"/>
          <w:rFonts w:asciiTheme="minorHAnsi" w:hAnsiTheme="minorHAnsi" w:cstheme="minorHAnsi"/>
          <w:highlight w:val="cyan"/>
        </w:rPr>
        <w:t>Science and technology will eventually produce sensors able to detect the presenc</w:t>
      </w:r>
      <w:r w:rsidRPr="000A4FAB">
        <w:rPr>
          <w:rStyle w:val="StyleBoldUnderline"/>
          <w:rFonts w:asciiTheme="minorHAnsi" w:hAnsiTheme="minorHAnsi" w:cstheme="minorHAnsi"/>
        </w:rPr>
        <w:t xml:space="preserve">e or release </w:t>
      </w:r>
      <w:r w:rsidRPr="00C70130">
        <w:rPr>
          <w:rStyle w:val="StyleBoldUnderline"/>
          <w:rFonts w:asciiTheme="minorHAnsi" w:hAnsiTheme="minorHAnsi" w:cstheme="minorHAnsi"/>
          <w:highlight w:val="cyan"/>
        </w:rPr>
        <w:t>of biological agents</w:t>
      </w:r>
      <w:r w:rsidRPr="000A4FAB">
        <w:rPr>
          <w:rStyle w:val="StyleBoldUnderline"/>
          <w:rFonts w:asciiTheme="minorHAnsi" w:hAnsiTheme="minorHAnsi" w:cstheme="minorHAnsi"/>
        </w:rPr>
        <w:t xml:space="preserve">, or devices </w:t>
      </w:r>
      <w:r w:rsidRPr="00C70130">
        <w:rPr>
          <w:rStyle w:val="StyleBoldUnderline"/>
          <w:rFonts w:asciiTheme="minorHAnsi" w:hAnsiTheme="minorHAnsi" w:cstheme="minorHAnsi"/>
          <w:highlight w:val="cyan"/>
        </w:rPr>
        <w:t>that aid in</w:t>
      </w:r>
      <w:r w:rsidRPr="000A4FAB">
        <w:rPr>
          <w:rStyle w:val="StyleBoldUnderline"/>
          <w:rFonts w:asciiTheme="minorHAnsi" w:hAnsiTheme="minorHAnsi" w:cstheme="minorHAnsi"/>
        </w:rPr>
        <w:t xml:space="preserve"> forecasting, remediating, and </w:t>
      </w:r>
      <w:r w:rsidRPr="00C70130">
        <w:rPr>
          <w:rStyle w:val="StyleBoldUnderline"/>
          <w:rFonts w:asciiTheme="minorHAnsi" w:hAnsiTheme="minorHAnsi" w:cstheme="minorHAnsi"/>
          <w:highlight w:val="cyan"/>
        </w:rPr>
        <w:t>ameliorating bioattacks</w:t>
      </w:r>
      <w:r w:rsidRPr="000A4FAB">
        <w:rPr>
          <w:rFonts w:asciiTheme="minorHAnsi" w:hAnsiTheme="minorHAnsi" w:cstheme="minorHAnsi"/>
          <w:sz w:val="16"/>
        </w:rPr>
        <w:t xml:space="preserve">,"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w:t>
      </w:r>
      <w:r w:rsidRPr="000A4FAB">
        <w:rPr>
          <w:rFonts w:asciiTheme="minorHAnsi" w:hAnsiTheme="minorHAnsi" w:cstheme="minorHAnsi"/>
          <w:sz w:val="16"/>
        </w:rPr>
        <w:lastRenderedPageBreak/>
        <w:t xml:space="preserve">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0A4FAB">
        <w:rPr>
          <w:rStyle w:val="StyleBoldUnderline"/>
          <w:rFonts w:asciiTheme="minorHAnsi" w:hAnsiTheme="minorHAnsi" w:cstheme="minorHAnsi"/>
        </w:rPr>
        <w:t xml:space="preserve">In the coming decades, </w:t>
      </w:r>
      <w:r w:rsidRPr="00C70130">
        <w:rPr>
          <w:rStyle w:val="StyleBoldUnderline"/>
          <w:rFonts w:asciiTheme="minorHAnsi" w:hAnsiTheme="minorHAnsi" w:cstheme="minorHAnsi"/>
          <w:highlight w:val="cyan"/>
        </w:rPr>
        <w:t>we will use chemistry to delve ever deeper into these mysteries and provide for humanity's basic and not-so-basic needs</w:t>
      </w:r>
      <w:r w:rsidRPr="000A4FAB">
        <w:rPr>
          <w:rFonts w:asciiTheme="minorHAnsi" w:hAnsiTheme="minorHAnsi" w:cstheme="minorHAnsi"/>
          <w:sz w:val="16"/>
        </w:rPr>
        <w:t>.</w:t>
      </w:r>
    </w:p>
    <w:p w:rsidR="00EF658A" w:rsidRPr="00EF658A" w:rsidRDefault="00EF658A" w:rsidP="00EF658A"/>
    <w:p w:rsidR="00EF658A" w:rsidRDefault="00EF658A" w:rsidP="00EF658A"/>
    <w:p w:rsidR="00EF658A" w:rsidRDefault="00EF658A" w:rsidP="00EF658A">
      <w:pPr>
        <w:pStyle w:val="Heading1"/>
      </w:pPr>
      <w:r>
        <w:t xml:space="preserve">Exports Advantage </w:t>
      </w:r>
    </w:p>
    <w:p w:rsidR="00EF658A" w:rsidRDefault="00EF658A" w:rsidP="00EF658A">
      <w:pPr>
        <w:pStyle w:val="Heading3"/>
      </w:pPr>
      <w:r>
        <w:t xml:space="preserve">Energy Diplomacy Add-On </w:t>
      </w:r>
    </w:p>
    <w:p w:rsidR="00EF658A" w:rsidRDefault="00EF658A" w:rsidP="00EF658A">
      <w:pPr>
        <w:pStyle w:val="Heading4"/>
      </w:pPr>
      <w:r>
        <w:t>Energy independence prevents geopolitical conflicts - reduces our reliance on imports</w:t>
      </w:r>
    </w:p>
    <w:p w:rsidR="00EF658A" w:rsidRDefault="00EF658A" w:rsidP="00EF658A">
      <w:r w:rsidRPr="0003154F">
        <w:rPr>
          <w:rStyle w:val="StyleStyleBold12pt"/>
        </w:rPr>
        <w:t>Klare ’08</w:t>
      </w:r>
      <w:r>
        <w:t xml:space="preserve"> (Michael T., , is a Five Colleges professor of Peace and World Security Studies, whose department is located at Hampshire College, defense correspondent of The Nation magazine, and author of Resource Wars and Blood and Oil: The Dangers and Consequences of America's Growing Petroleum Dependency (Metropolitan), “The New Geopolitics of Energy:</w:t>
      </w:r>
      <w:r w:rsidRPr="0003154F">
        <w:t xml:space="preserve"> </w:t>
      </w:r>
      <w:r>
        <w:t>The Pentagon has now placed resource competition at the center of its strategic planning”, The Nation, May 1</w:t>
      </w:r>
      <w:r w:rsidRPr="0003154F">
        <w:rPr>
          <w:vertAlign w:val="superscript"/>
        </w:rPr>
        <w:t>st</w:t>
      </w:r>
      <w:r>
        <w:t xml:space="preserve">, 2008, </w:t>
      </w:r>
      <w:hyperlink r:id="rId60" w:history="1">
        <w:r w:rsidRPr="00EB1372">
          <w:rPr>
            <w:rStyle w:val="Hyperlink"/>
          </w:rPr>
          <w:t>http://www.thenation.com/article/new-geopolitics-energy</w:t>
        </w:r>
      </w:hyperlink>
      <w:r>
        <w:t>, Accessed: 7/7, SD)</w:t>
      </w:r>
    </w:p>
    <w:p w:rsidR="00EF658A" w:rsidRPr="0003154F" w:rsidRDefault="00EF658A" w:rsidP="00EF658A"/>
    <w:p w:rsidR="00EF658A" w:rsidRPr="0003154F" w:rsidRDefault="00EF658A" w:rsidP="00EF658A">
      <w:pPr>
        <w:jc w:val="both"/>
        <w:rPr>
          <w:rStyle w:val="StyleBoldUnderline"/>
        </w:rPr>
      </w:pPr>
      <w:r w:rsidRPr="0003154F">
        <w:rPr>
          <w:rStyle w:val="StyleBoldUnderline"/>
          <w:highlight w:val="cyan"/>
        </w:rPr>
        <w:t>No other major power is capable of matching the U</w:t>
      </w:r>
      <w:r w:rsidRPr="00955729">
        <w:rPr>
          <w:sz w:val="16"/>
        </w:rPr>
        <w:t xml:space="preserve">nited </w:t>
      </w:r>
      <w:r w:rsidRPr="0003154F">
        <w:rPr>
          <w:rStyle w:val="StyleBoldUnderline"/>
          <w:highlight w:val="cyan"/>
        </w:rPr>
        <w:t>S</w:t>
      </w:r>
      <w:r w:rsidRPr="00955729">
        <w:rPr>
          <w:sz w:val="16"/>
        </w:rPr>
        <w:t xml:space="preserve">tates </w:t>
      </w:r>
      <w:r w:rsidRPr="0003154F">
        <w:rPr>
          <w:rStyle w:val="StyleBoldUnderline"/>
          <w:highlight w:val="cyan"/>
        </w:rPr>
        <w:t>when it comes to the global deployment of military power in the pursuit or protection of vital raw materials</w:t>
      </w:r>
      <w:r w:rsidRPr="00955729">
        <w:rPr>
          <w:sz w:val="16"/>
          <w:highlight w:val="cyan"/>
        </w:rPr>
        <w:t>.</w:t>
      </w:r>
      <w:r w:rsidRPr="00955729">
        <w:rPr>
          <w:sz w:val="16"/>
        </w:rPr>
        <w:t xml:space="preserve"> Nevertheless</w:t>
      </w:r>
      <w:r w:rsidRPr="00955729">
        <w:rPr>
          <w:sz w:val="16"/>
          <w:highlight w:val="cyan"/>
        </w:rPr>
        <w:t xml:space="preserve">, </w:t>
      </w:r>
      <w:r w:rsidRPr="0003154F">
        <w:rPr>
          <w:rStyle w:val="StyleBoldUnderline"/>
          <w:highlight w:val="cyan"/>
        </w:rPr>
        <w:t>other powers are beginning to challenge this country in various ways</w:t>
      </w:r>
      <w:r w:rsidRPr="00955729">
        <w:rPr>
          <w:sz w:val="16"/>
          <w:highlight w:val="cyan"/>
        </w:rPr>
        <w:t>.</w:t>
      </w:r>
      <w:r w:rsidRPr="00955729">
        <w:rPr>
          <w:sz w:val="16"/>
        </w:rPr>
        <w:t xml:space="preserve"> In particular, </w:t>
      </w:r>
      <w:r w:rsidRPr="0003154F">
        <w:rPr>
          <w:rStyle w:val="StyleBoldUnderline"/>
          <w:highlight w:val="cyan"/>
        </w:rPr>
        <w:t>China and Russia are providing arms to oil and gas producers in the developing world</w:t>
      </w:r>
      <w:r w:rsidRPr="0003154F">
        <w:rPr>
          <w:rStyle w:val="StyleBoldUnderline"/>
        </w:rPr>
        <w:t xml:space="preserve"> and beginning to enhance their military capacity in key energy-producing areas</w:t>
      </w:r>
      <w:r w:rsidRPr="00955729">
        <w:rPr>
          <w:sz w:val="16"/>
        </w:rPr>
        <w:t>.</w:t>
      </w:r>
      <w:r w:rsidRPr="00955729">
        <w:rPr>
          <w:sz w:val="12"/>
        </w:rPr>
        <w:t>¶</w:t>
      </w:r>
      <w:r w:rsidRPr="00955729">
        <w:rPr>
          <w:sz w:val="16"/>
        </w:rPr>
        <w:t xml:space="preserve"> </w:t>
      </w:r>
      <w:r w:rsidRPr="0003154F">
        <w:rPr>
          <w:rStyle w:val="StyleBoldUnderline"/>
        </w:rPr>
        <w:t xml:space="preserve">China's </w:t>
      </w:r>
      <w:r w:rsidRPr="0003154F">
        <w:rPr>
          <w:rStyle w:val="Emphasis"/>
        </w:rPr>
        <w:t>drive to gain access to foreign supplies is most evident in Africa</w:t>
      </w:r>
      <w:r w:rsidRPr="00955729">
        <w:rPr>
          <w:sz w:val="16"/>
        </w:rPr>
        <w:t xml:space="preserve">, where </w:t>
      </w:r>
      <w:r w:rsidRPr="0003154F">
        <w:rPr>
          <w:rStyle w:val="StyleBoldUnderline"/>
        </w:rPr>
        <w:t>Beijing has established ties with the oil-producing governments of Algeria, Angola, Chad, Equatorial Guinea, Nigeria and Sudan</w:t>
      </w:r>
      <w:r w:rsidRPr="00955729">
        <w:rPr>
          <w:sz w:val="16"/>
        </w:rPr>
        <w:t xml:space="preserve">. China has also sought access to Africa's abundant mineral supplies, pursuing copper in Zambia and Congo, chromium in Zimbabwe and a range of minerals in South Africa. In each case the Chinese have wooed suppliers through vigorous diplomacy, offers of development assistance and low-interest loans, high-visibility cultural projects--and, in many cases, arms. China is now a major supplier of basic combat gear to many of these countries and is especially known for its weapons sales to Sudan--arms that reportedly have been used by government forces in attacks on civilian communities in Darfur. Moreover, </w:t>
      </w:r>
      <w:r w:rsidRPr="0003154F">
        <w:rPr>
          <w:rStyle w:val="StyleBoldUnderline"/>
        </w:rPr>
        <w:t>like the United States, China has supplemented its arms transfers with military-support agreements, leading to a steady buildup of Chinese instructors, advisers and technicians, who now compete with their US counterparts for the loyalty of African military office</w:t>
      </w:r>
      <w:r w:rsidRPr="00955729">
        <w:rPr>
          <w:sz w:val="16"/>
        </w:rPr>
        <w:t>rs.</w:t>
      </w:r>
      <w:r w:rsidRPr="00955729">
        <w:rPr>
          <w:sz w:val="12"/>
        </w:rPr>
        <w:t>¶</w:t>
      </w:r>
      <w:r w:rsidRPr="00955729">
        <w:rPr>
          <w:sz w:val="16"/>
        </w:rPr>
        <w:t xml:space="preserve"> Much </w:t>
      </w:r>
      <w:r w:rsidRPr="0003154F">
        <w:rPr>
          <w:rStyle w:val="StyleBoldUnderline"/>
        </w:rPr>
        <w:t>the same process is under way in Central Asia, where China and Russia cooperate under the auspices of the Shanghai Cooperation Organization (SCO)</w:t>
      </w:r>
      <w:r w:rsidRPr="00955729">
        <w:rPr>
          <w:sz w:val="16"/>
        </w:rPr>
        <w:t xml:space="preserve"> to provide arms and technical assistance to the military forces of the Central Asian "stans"--again competing with the United States to win the loyalty of local military elites. In the 1990s </w:t>
      </w:r>
      <w:r w:rsidRPr="0003154F">
        <w:rPr>
          <w:rStyle w:val="StyleBoldUnderline"/>
        </w:rPr>
        <w:t>Russia was too preoccupied with Chechnya to pay much attention to this area, and China was likewise consumed with other priorities, so Washington enjoyed a temporary advantage</w:t>
      </w:r>
      <w:r w:rsidRPr="00955729">
        <w:rPr>
          <w:sz w:val="16"/>
        </w:rPr>
        <w:t xml:space="preserve">; in the past five years, however, </w:t>
      </w:r>
      <w:r w:rsidRPr="0003154F">
        <w:rPr>
          <w:rStyle w:val="Emphasis"/>
          <w:highlight w:val="cyan"/>
        </w:rPr>
        <w:t>Moscow and Beijing have made concerted efforts to gain influence in the region</w:t>
      </w:r>
      <w:r w:rsidRPr="00955729">
        <w:rPr>
          <w:sz w:val="16"/>
        </w:rPr>
        <w:t xml:space="preserve">. The </w:t>
      </w:r>
      <w:r w:rsidRPr="0003154F">
        <w:rPr>
          <w:rStyle w:val="StyleBoldUnderline"/>
          <w:highlight w:val="cyan"/>
        </w:rPr>
        <w:t>result has been a far more competitive geopolitical environment, with Russia and China,</w:t>
      </w:r>
      <w:r w:rsidRPr="0003154F">
        <w:rPr>
          <w:rStyle w:val="StyleBoldUnderline"/>
        </w:rPr>
        <w:t xml:space="preserve"> linked through the SCO, </w:t>
      </w:r>
      <w:r w:rsidRPr="0003154F">
        <w:rPr>
          <w:rStyle w:val="StyleBoldUnderline"/>
          <w:highlight w:val="cyan"/>
        </w:rPr>
        <w:t>gaining ground in their drive to diminish US influence</w:t>
      </w:r>
      <w:r w:rsidRPr="00955729">
        <w:rPr>
          <w:sz w:val="16"/>
          <w:highlight w:val="cyan"/>
        </w:rPr>
        <w:t>.</w:t>
      </w:r>
      <w:r w:rsidRPr="00955729">
        <w:rPr>
          <w:sz w:val="12"/>
          <w:highlight w:val="cyan"/>
        </w:rPr>
        <w:t>¶</w:t>
      </w:r>
      <w:r w:rsidRPr="00955729">
        <w:rPr>
          <w:sz w:val="16"/>
        </w:rPr>
        <w:t xml:space="preserve"> A clear expression of this drive was the military exercise the SCO conducted last summer, the first of its kind to feature participation by all member states. The maneuvers involved some 6,500 personnel from China, Russia, Kazakhstan, Kyrgyzstan, Tajikistan and Uzbekistan and took place in Russia and China. Aside from its symbolic significance, </w:t>
      </w:r>
      <w:r w:rsidRPr="0003154F">
        <w:rPr>
          <w:rStyle w:val="StyleBoldUnderline"/>
        </w:rPr>
        <w:t>the exercise was indicative of China's and Russia's efforts to enhance their capabilities, placing a heavy emphasis on long-range assault force</w:t>
      </w:r>
      <w:r w:rsidRPr="00955729">
        <w:rPr>
          <w:sz w:val="16"/>
        </w:rPr>
        <w:t>s. For the first time, a contingent of Chinese airborne troops were deployed outside Chinese territory, a clear sign of Beijing's growing assertiveness.</w:t>
      </w:r>
      <w:r w:rsidRPr="00955729">
        <w:rPr>
          <w:sz w:val="12"/>
        </w:rPr>
        <w:t>¶</w:t>
      </w:r>
      <w:r w:rsidRPr="00955729">
        <w:rPr>
          <w:sz w:val="16"/>
        </w:rPr>
        <w:t xml:space="preserve"> To ensure that the intended message of these exercises did not go unnoticed, the presidents of China and Russia used the occasion of an accompanying SCO summit in Kyrgyzstan to warn the United States (though not by name) against meddling in Central Asian affairs. In calling for a "multipolar" world, for example, Vladimir </w:t>
      </w:r>
      <w:r w:rsidRPr="0003154F">
        <w:rPr>
          <w:rStyle w:val="StyleBoldUnderline"/>
        </w:rPr>
        <w:t>Putin declared that "any attempts to solve global and regional problems unilaterally are hopeless."</w:t>
      </w:r>
      <w:r w:rsidRPr="00955729">
        <w:rPr>
          <w:sz w:val="16"/>
        </w:rPr>
        <w:t xml:space="preserve"> For his part, Hu Jintao noted, "The SCO nations have a clear understanding of the threats faced by the region and thus must ensure their security themselves."</w:t>
      </w:r>
      <w:r w:rsidRPr="00955729">
        <w:rPr>
          <w:sz w:val="12"/>
        </w:rPr>
        <w:t>¶</w:t>
      </w:r>
      <w:r w:rsidRPr="00955729">
        <w:rPr>
          <w:sz w:val="16"/>
        </w:rPr>
        <w:t xml:space="preserve"> </w:t>
      </w:r>
      <w:r w:rsidRPr="0003154F">
        <w:rPr>
          <w:rStyle w:val="StyleBoldUnderline"/>
        </w:rPr>
        <w:t xml:space="preserve">These and other </w:t>
      </w:r>
      <w:r w:rsidRPr="0003154F">
        <w:rPr>
          <w:rStyle w:val="StyleBoldUnderline"/>
          <w:highlight w:val="cyan"/>
        </w:rPr>
        <w:t>efforts by Russia and China,</w:t>
      </w:r>
      <w:r w:rsidRPr="0003154F">
        <w:rPr>
          <w:rStyle w:val="StyleBoldUnderline"/>
        </w:rPr>
        <w:t xml:space="preserve"> combined with stepped-up US military aid to states in the region, </w:t>
      </w:r>
      <w:r w:rsidRPr="0003154F">
        <w:rPr>
          <w:rStyle w:val="StyleBoldUnderline"/>
          <w:highlight w:val="cyan"/>
        </w:rPr>
        <w:t>are part of a larger</w:t>
      </w:r>
      <w:r w:rsidRPr="0003154F">
        <w:rPr>
          <w:rStyle w:val="StyleBoldUnderline"/>
        </w:rPr>
        <w:t xml:space="preserve">, though often hidden, </w:t>
      </w:r>
      <w:r w:rsidRPr="0003154F">
        <w:rPr>
          <w:rStyle w:val="StyleBoldUnderline"/>
          <w:highlight w:val="cyan"/>
        </w:rPr>
        <w:t>struggle to control the flow of oil and natural gas from the Caspian Sea basin to markets in Europe and Asia</w:t>
      </w:r>
      <w:r w:rsidRPr="00955729">
        <w:rPr>
          <w:sz w:val="16"/>
        </w:rPr>
        <w:t xml:space="preserve">. And </w:t>
      </w:r>
      <w:r w:rsidRPr="0003154F">
        <w:rPr>
          <w:rStyle w:val="Emphasis"/>
          <w:highlight w:val="cyan"/>
        </w:rPr>
        <w:t>this struggle, in turn, is but part of a global struggle over energy</w:t>
      </w:r>
      <w:r w:rsidRPr="00955729">
        <w:rPr>
          <w:sz w:val="16"/>
        </w:rPr>
        <w:t>.</w:t>
      </w:r>
      <w:r w:rsidRPr="00955729">
        <w:rPr>
          <w:sz w:val="12"/>
        </w:rPr>
        <w:t>¶</w:t>
      </w:r>
      <w:r w:rsidRPr="00955729">
        <w:rPr>
          <w:sz w:val="16"/>
        </w:rPr>
        <w:t xml:space="preserve"> The </w:t>
      </w:r>
      <w:r w:rsidRPr="0003154F">
        <w:rPr>
          <w:rStyle w:val="StyleBoldUnderline"/>
          <w:highlight w:val="cyan"/>
        </w:rPr>
        <w:t>great risk is that this struggle will someday breach the boundaries of economic and diplomatic competition and enter the military realm</w:t>
      </w:r>
      <w:r w:rsidRPr="0003154F">
        <w:rPr>
          <w:rStyle w:val="StyleBoldUnderline"/>
        </w:rPr>
        <w:t>.</w:t>
      </w:r>
      <w:r w:rsidRPr="00955729">
        <w:rPr>
          <w:sz w:val="16"/>
        </w:rPr>
        <w:t xml:space="preserve"> This will not be because any of the states involved make a deliberate decision to provoke a conflict with a competitor--the leaders of all these countries know that the price of violence is far too high to pay for any conceivable return. The </w:t>
      </w:r>
      <w:r w:rsidRPr="0003154F">
        <w:rPr>
          <w:rStyle w:val="StyleBoldUnderline"/>
        </w:rPr>
        <w:t xml:space="preserve">problem, instead, is that all are engaging in behaviors that make the outbreak of </w:t>
      </w:r>
      <w:r w:rsidRPr="0003154F">
        <w:rPr>
          <w:rStyle w:val="StyleBoldUnderline"/>
        </w:rPr>
        <w:lastRenderedPageBreak/>
        <w:t>inadvertent escalation ever more likely</w:t>
      </w:r>
      <w:r w:rsidRPr="00955729">
        <w:rPr>
          <w:sz w:val="16"/>
        </w:rPr>
        <w:t xml:space="preserve">. </w:t>
      </w:r>
      <w:r w:rsidRPr="0003154F">
        <w:rPr>
          <w:rStyle w:val="StyleBoldUnderline"/>
        </w:rPr>
        <w:t xml:space="preserve">These include, for example, </w:t>
      </w:r>
      <w:r w:rsidRPr="0003154F">
        <w:rPr>
          <w:rStyle w:val="StyleBoldUnderline"/>
          <w:highlight w:val="cyan"/>
        </w:rPr>
        <w:t>the deployment of growing numbers of American, Russian and Chinese military instructors and advisers in areas of instability</w:t>
      </w:r>
      <w:r w:rsidRPr="0003154F">
        <w:rPr>
          <w:rStyle w:val="StyleBoldUnderline"/>
        </w:rPr>
        <w:t xml:space="preserve"> </w:t>
      </w:r>
      <w:r w:rsidRPr="00955729">
        <w:rPr>
          <w:sz w:val="16"/>
        </w:rPr>
        <w:t>where there is every risk that these outsiders will someday be caught up in local conflicts on opposite sides.</w:t>
      </w:r>
      <w:r w:rsidRPr="00955729">
        <w:rPr>
          <w:sz w:val="12"/>
        </w:rPr>
        <w:t>¶</w:t>
      </w:r>
      <w:r w:rsidRPr="00955729">
        <w:rPr>
          <w:sz w:val="16"/>
        </w:rPr>
        <w:t xml:space="preserve"> This </w:t>
      </w:r>
      <w:r w:rsidRPr="0003154F">
        <w:rPr>
          <w:rStyle w:val="StyleBoldUnderline"/>
          <w:highlight w:val="cyan"/>
        </w:rPr>
        <w:t xml:space="preserve">risk is made all the greater </w:t>
      </w:r>
      <w:r w:rsidRPr="0003154F">
        <w:rPr>
          <w:rStyle w:val="Emphasis"/>
          <w:highlight w:val="cyan"/>
        </w:rPr>
        <w:t>because intensified production of oil, natural gas</w:t>
      </w:r>
      <w:r w:rsidRPr="0003154F">
        <w:rPr>
          <w:rStyle w:val="Emphasis"/>
        </w:rPr>
        <w:t>,</w:t>
      </w:r>
      <w:r w:rsidRPr="0003154F">
        <w:rPr>
          <w:rStyle w:val="StyleBoldUnderline"/>
        </w:rPr>
        <w:t xml:space="preserve"> uranium and minerals is itself a source of instability, acting as a magnet for arms deliveries and outside intervention</w:t>
      </w:r>
      <w:r w:rsidRPr="00955729">
        <w:rPr>
          <w:sz w:val="16"/>
        </w:rPr>
        <w:t xml:space="preserve">. The nations involved are largely poor, so </w:t>
      </w:r>
      <w:r w:rsidRPr="0003154F">
        <w:rPr>
          <w:rStyle w:val="Emphasis"/>
          <w:highlight w:val="cyan"/>
        </w:rPr>
        <w:t>whoever controls the resources controls the one sure source of abundant wealth</w:t>
      </w:r>
      <w:r w:rsidRPr="00955729">
        <w:rPr>
          <w:sz w:val="16"/>
          <w:highlight w:val="cyan"/>
        </w:rPr>
        <w:t>.</w:t>
      </w:r>
      <w:r w:rsidRPr="00955729">
        <w:rPr>
          <w:sz w:val="16"/>
        </w:rPr>
        <w:t xml:space="preserve"> This is an invitation for the monopolization of power by greedy elites who use control over military and police to suppress rivals. The result, more often than not, is a wealthy strata of crony capitalists kept in power by brutal security forces and surrounded by disaffected and impoverished masses, often belonging to a different ethnic group--a recipe for unrest and insurgency. This is the situation today in the Niger Delta region of Nigeria, in Darfur and southern Sudan, in the uranium-producing areas of Niger, in Zimbabwe, in the Cabinda province of Angola (where most of that country's oil lies) and in numerous other areas suffering from what's been called the "resource curse."</w:t>
      </w:r>
      <w:r w:rsidRPr="00955729">
        <w:rPr>
          <w:sz w:val="12"/>
        </w:rPr>
        <w:t>¶</w:t>
      </w:r>
      <w:r w:rsidRPr="00955729">
        <w:rPr>
          <w:sz w:val="16"/>
        </w:rPr>
        <w:t xml:space="preserve"> The danger, of course, is that the great powers will be sucked into these internal conflicts. This is not a far-fetched scenario; the United States, Russia and China are already providing arms and military-support services to factions in many of these </w:t>
      </w:r>
      <w:r w:rsidRPr="0003154F">
        <w:rPr>
          <w:rStyle w:val="StyleBoldUnderline"/>
        </w:rPr>
        <w:t>disputes. The United States is arming government forces in Nigeria and Angola, China is aiding government forces in Sudan and Zimbabwe, and so on.</w:t>
      </w:r>
      <w:r w:rsidRPr="00955729">
        <w:rPr>
          <w:sz w:val="16"/>
        </w:rPr>
        <w:t xml:space="preserve"> An </w:t>
      </w:r>
      <w:r w:rsidRPr="00955729">
        <w:rPr>
          <w:rStyle w:val="StyleBoldUnderline"/>
        </w:rPr>
        <w:t>even more dangerous situation prevails in Georgia, where the United States is backing the pro-Western government of President Mikhail Saakashvili with arms and military support while Russia is backing the breakaway regions of Abkhazia and South Osseti</w:t>
      </w:r>
      <w:r w:rsidRPr="00955729">
        <w:rPr>
          <w:sz w:val="16"/>
        </w:rPr>
        <w:t xml:space="preserve">a. </w:t>
      </w:r>
      <w:r w:rsidRPr="00955729">
        <w:rPr>
          <w:rStyle w:val="StyleBoldUnderline"/>
          <w:highlight w:val="cyan"/>
        </w:rPr>
        <w:t>Georgia plays an important strategic role for both countries because it harbors the</w:t>
      </w:r>
      <w:r w:rsidRPr="0003154F">
        <w:rPr>
          <w:rStyle w:val="StyleBoldUnderline"/>
        </w:rPr>
        <w:t xml:space="preserve"> Baku-Tbilisi-Ceyhan </w:t>
      </w:r>
      <w:r w:rsidRPr="00955729">
        <w:rPr>
          <w:rStyle w:val="StyleBoldUnderline"/>
          <w:highlight w:val="cyan"/>
        </w:rPr>
        <w:t>(BTC) pipeline,</w:t>
      </w:r>
      <w:r w:rsidRPr="0003154F">
        <w:rPr>
          <w:rStyle w:val="StyleBoldUnderline"/>
        </w:rPr>
        <w:t xml:space="preserve"> a US-backed conduit carrying Caspian Sea oil to markets in the West.</w:t>
      </w:r>
      <w:r w:rsidRPr="00955729">
        <w:rPr>
          <w:sz w:val="16"/>
        </w:rPr>
        <w:t xml:space="preserve"> </w:t>
      </w:r>
      <w:r w:rsidRPr="0003154F">
        <w:rPr>
          <w:rStyle w:val="StyleBoldUnderline"/>
        </w:rPr>
        <w:t xml:space="preserve">There are US and Russian military advisers/instructors in both areas, in some cases within visual range of each </w:t>
      </w:r>
      <w:r w:rsidRPr="00955729">
        <w:rPr>
          <w:rStyle w:val="StyleBoldUnderline"/>
          <w:highlight w:val="cyan"/>
        </w:rPr>
        <w:t>other. It is not difficult, therefore, to conjure up scenarios in which a future blow-up between Georgian and separatist forces could lead, willy-nilly, to a clash between American and Russian soldiers</w:t>
      </w:r>
      <w:r w:rsidRPr="0003154F">
        <w:rPr>
          <w:rStyle w:val="StyleBoldUnderline"/>
        </w:rPr>
        <w:t>, sparking a much greater crisis</w:t>
      </w:r>
      <w:r w:rsidRPr="00955729">
        <w:rPr>
          <w:sz w:val="16"/>
        </w:rPr>
        <w:t>.</w:t>
      </w:r>
      <w:r w:rsidRPr="00955729">
        <w:rPr>
          <w:sz w:val="12"/>
        </w:rPr>
        <w:t>¶</w:t>
      </w:r>
      <w:r w:rsidRPr="00955729">
        <w:rPr>
          <w:sz w:val="16"/>
        </w:rPr>
        <w:t xml:space="preserve"> </w:t>
      </w:r>
      <w:r w:rsidRPr="0003154F">
        <w:rPr>
          <w:rStyle w:val="Emphasis"/>
          <w:highlight w:val="cyan"/>
        </w:rPr>
        <w:t>It is essential that America reverse the militarization of its dependence on imported energy and ease geopolitical competition with China and Russia over control of foreign resources</w:t>
      </w:r>
      <w:r w:rsidRPr="00955729">
        <w:rPr>
          <w:sz w:val="16"/>
        </w:rPr>
        <w:t xml:space="preserve">. Because </w:t>
      </w:r>
      <w:r w:rsidRPr="0003154F">
        <w:rPr>
          <w:rStyle w:val="Emphasis"/>
          <w:highlight w:val="cyan"/>
        </w:rPr>
        <w:t>this would require greater investment in energy alternatives</w:t>
      </w:r>
      <w:r w:rsidRPr="0003154F">
        <w:rPr>
          <w:rStyle w:val="StyleBoldUnderline"/>
        </w:rPr>
        <w:t xml:space="preserve">, it </w:t>
      </w:r>
      <w:r w:rsidRPr="0003154F">
        <w:rPr>
          <w:rStyle w:val="StyleBoldUnderline"/>
          <w:highlight w:val="cyan"/>
        </w:rPr>
        <w:t>would also lead to an improved energy economy at home (with lower prices in the long run</w:t>
      </w:r>
      <w:r w:rsidRPr="00955729">
        <w:rPr>
          <w:sz w:val="16"/>
        </w:rPr>
        <w:t>) and a better chance at overcoming global warming.</w:t>
      </w:r>
      <w:r w:rsidRPr="00955729">
        <w:rPr>
          <w:sz w:val="12"/>
        </w:rPr>
        <w:t>¶</w:t>
      </w:r>
      <w:r w:rsidRPr="00955729">
        <w:rPr>
          <w:sz w:val="16"/>
        </w:rPr>
        <w:t xml:space="preserve"> </w:t>
      </w:r>
      <w:r w:rsidRPr="0003154F">
        <w:rPr>
          <w:rStyle w:val="StyleBoldUnderline"/>
        </w:rPr>
        <w:t xml:space="preserve">Any </w:t>
      </w:r>
      <w:r w:rsidRPr="0003154F">
        <w:rPr>
          <w:rStyle w:val="Emphasis"/>
          <w:highlight w:val="cyan"/>
        </w:rPr>
        <w:t>strategy aimed at reducing reliance on imported energy</w:t>
      </w:r>
      <w:r w:rsidRPr="0003154F">
        <w:rPr>
          <w:rStyle w:val="StyleBoldUnderline"/>
        </w:rPr>
        <w:t xml:space="preserve">, especially oil, </w:t>
      </w:r>
      <w:r w:rsidRPr="0003154F">
        <w:rPr>
          <w:rStyle w:val="StyleBoldUnderline"/>
          <w:highlight w:val="cyan"/>
        </w:rPr>
        <w:t>must include a huge increase in spending on alternative fuels</w:t>
      </w:r>
      <w:r w:rsidRPr="00955729">
        <w:rPr>
          <w:sz w:val="16"/>
        </w:rPr>
        <w:t xml:space="preserve">, especially renewable sources of energy (solar and wind), second-generation biofuels (those made from nonedible plant matter), coal gasification with carbon capture and burial (so that no carbon dioxide escapes into the atmosphere to heat the planet) and hydrogen fuel cells, along with high-speed rail, public transit and other advanced transportation systems. </w:t>
      </w:r>
      <w:r w:rsidRPr="0003154F">
        <w:rPr>
          <w:rStyle w:val="StyleBoldUnderline"/>
        </w:rPr>
        <w:t xml:space="preserve">The science and technology for these advances is already largely in place, but the </w:t>
      </w:r>
      <w:r w:rsidRPr="0003154F">
        <w:rPr>
          <w:rStyle w:val="Emphasis"/>
          <w:highlight w:val="cyan"/>
        </w:rPr>
        <w:t>funding to move them from the lab or pilot-project stage to full-scale development is no</w:t>
      </w:r>
      <w:r w:rsidRPr="0003154F">
        <w:rPr>
          <w:rStyle w:val="StyleBoldUnderline"/>
        </w:rPr>
        <w:t>t. The challenge, then, is to assemble the many billions--even trillions--of dollars that will be needed.</w:t>
      </w:r>
    </w:p>
    <w:p w:rsidR="00EF658A" w:rsidRDefault="00EF658A" w:rsidP="00EF658A">
      <w:pPr>
        <w:pStyle w:val="Heading4"/>
      </w:pPr>
      <w:r>
        <w:t xml:space="preserve">Nuclear war </w:t>
      </w:r>
    </w:p>
    <w:p w:rsidR="00EF658A" w:rsidRDefault="00EF658A" w:rsidP="00EF658A">
      <w:r w:rsidRPr="00955729">
        <w:rPr>
          <w:rStyle w:val="StyleStyleBold12pt"/>
        </w:rPr>
        <w:t>Engdahl ’08</w:t>
      </w:r>
      <w:r>
        <w:t xml:space="preserve"> (William, graduate study in comparative economics at the University of Stockholm frequent Contributor to Centre for Research on Globalization consulting geopolitical risk economist, “Russia Georgia War - Washington Risks Nuclear War by Miscalculation”, Aug 11, 2008, Market Oracle, </w:t>
      </w:r>
      <w:hyperlink r:id="rId61" w:history="1">
        <w:r w:rsidRPr="00EB1372">
          <w:rPr>
            <w:rStyle w:val="Hyperlink"/>
          </w:rPr>
          <w:t>http://www.marketoracle.co.uk/Article5834.html</w:t>
        </w:r>
      </w:hyperlink>
      <w:r>
        <w:t>, Accessed: 7/7, SD)</w:t>
      </w:r>
    </w:p>
    <w:p w:rsidR="00EF658A" w:rsidRDefault="00EF658A" w:rsidP="00EF658A">
      <w:pPr>
        <w:jc w:val="both"/>
        <w:rPr>
          <w:rStyle w:val="Emphasis"/>
        </w:rPr>
      </w:pPr>
      <w:r w:rsidRPr="00FB472D">
        <w:rPr>
          <w:sz w:val="16"/>
        </w:rPr>
        <w:t xml:space="preserve">The </w:t>
      </w:r>
      <w:r w:rsidRPr="00FB472D">
        <w:rPr>
          <w:rStyle w:val="StyleBoldUnderline"/>
          <w:highlight w:val="cyan"/>
        </w:rPr>
        <w:t>dramatic military attack by the military of the Republic of Georgia on South Ossetia in the last days has brought the world one major step closer to</w:t>
      </w:r>
      <w:r w:rsidRPr="00955729">
        <w:rPr>
          <w:rStyle w:val="StyleBoldUnderline"/>
        </w:rPr>
        <w:t xml:space="preserve"> the ultimate </w:t>
      </w:r>
      <w:r w:rsidRPr="00FB472D">
        <w:rPr>
          <w:rStyle w:val="StyleBoldUnderline"/>
          <w:highlight w:val="cyan"/>
        </w:rPr>
        <w:t>horror of the Cold War era—</w:t>
      </w:r>
      <w:r w:rsidRPr="00FB472D">
        <w:rPr>
          <w:rStyle w:val="Emphasis"/>
          <w:highlight w:val="cyan"/>
        </w:rPr>
        <w:t>a thermonuclear war between Russia and the U</w:t>
      </w:r>
      <w:r w:rsidRPr="00955729">
        <w:rPr>
          <w:rStyle w:val="Emphasis"/>
        </w:rPr>
        <w:t xml:space="preserve">nited </w:t>
      </w:r>
      <w:r w:rsidRPr="00FB472D">
        <w:rPr>
          <w:rStyle w:val="Emphasis"/>
          <w:highlight w:val="cyan"/>
        </w:rPr>
        <w:t>S</w:t>
      </w:r>
      <w:r w:rsidRPr="00955729">
        <w:rPr>
          <w:rStyle w:val="Emphasis"/>
        </w:rPr>
        <w:t>tates—</w:t>
      </w:r>
      <w:r w:rsidRPr="00FB472D">
        <w:rPr>
          <w:rStyle w:val="Emphasis"/>
          <w:highlight w:val="cyan"/>
        </w:rPr>
        <w:t>by miscalculation.</w:t>
      </w:r>
      <w:r w:rsidRPr="00FB472D">
        <w:rPr>
          <w:sz w:val="16"/>
        </w:rPr>
        <w:t xml:space="preserve"> What is </w:t>
      </w:r>
      <w:r w:rsidRPr="00FB472D">
        <w:rPr>
          <w:rStyle w:val="StyleBoldUnderline"/>
          <w:highlight w:val="cyan"/>
        </w:rPr>
        <w:t>playing out in the Caucasus is being reported</w:t>
      </w:r>
      <w:r w:rsidRPr="00FB472D">
        <w:rPr>
          <w:sz w:val="16"/>
        </w:rPr>
        <w:t xml:space="preserve"> </w:t>
      </w:r>
      <w:r w:rsidRPr="00FB472D">
        <w:rPr>
          <w:rStyle w:val="StyleBoldUnderline"/>
          <w:highlight w:val="cyan"/>
        </w:rPr>
        <w:t>in US media in an alarmingly misleading light, making Moscow appear the lone aggressor</w:t>
      </w:r>
      <w:r w:rsidRPr="00FB472D">
        <w:rPr>
          <w:sz w:val="16"/>
        </w:rPr>
        <w:t xml:space="preserve">. The question is whether George W. Bush and Dick Cheney are encouraging the unstable Georgian President, Mikhail Saakashvili in order to force the next US President to back the NATO military agenda of the Bush Doctrine. </w:t>
      </w:r>
      <w:r w:rsidRPr="00955729">
        <w:rPr>
          <w:rStyle w:val="StyleBoldUnderline"/>
        </w:rPr>
        <w:t xml:space="preserve">This time </w:t>
      </w:r>
      <w:r w:rsidRPr="00FB472D">
        <w:rPr>
          <w:rStyle w:val="StyleBoldUnderline"/>
          <w:highlight w:val="cyan"/>
        </w:rPr>
        <w:t>Washington may have badly misjudged the possibilities</w:t>
      </w:r>
      <w:r w:rsidRPr="00955729">
        <w:rPr>
          <w:rStyle w:val="StyleBoldUnderline"/>
        </w:rPr>
        <w:t>,</w:t>
      </w:r>
      <w:r w:rsidRPr="00FB472D">
        <w:rPr>
          <w:sz w:val="16"/>
        </w:rPr>
        <w:t xml:space="preserve"> as it did in Iraq , but </w:t>
      </w:r>
      <w:r w:rsidRPr="00955729">
        <w:rPr>
          <w:rStyle w:val="StyleBoldUnderline"/>
        </w:rPr>
        <w:t>t</w:t>
      </w:r>
      <w:r w:rsidRPr="00FB472D">
        <w:rPr>
          <w:rStyle w:val="StyleBoldUnderline"/>
          <w:highlight w:val="cyan"/>
        </w:rPr>
        <w:t>his time with possible nuclear consequences.</w:t>
      </w:r>
      <w:r w:rsidRPr="00955729">
        <w:rPr>
          <w:rStyle w:val="StyleBoldUnderline"/>
        </w:rPr>
        <w:t xml:space="preserve"> </w:t>
      </w:r>
      <w:r w:rsidRPr="00FB472D">
        <w:rPr>
          <w:rStyle w:val="StyleBoldUnderline"/>
          <w:sz w:val="12"/>
        </w:rPr>
        <w:t>¶</w:t>
      </w:r>
      <w:r w:rsidRPr="00955729">
        <w:rPr>
          <w:rStyle w:val="StyleBoldUnderline"/>
        </w:rPr>
        <w:t xml:space="preserve"> The underlying issue, as I stressed in my July 11 piece entitled Georgia, Washington and Moscow: a Nuclear Geopolitical Poker Game , is the fact t hat since the dissolution of the Warsaw Pact in 1991 one after another former member as well as former states of the USSR have been coaxed and in many cases bribed with false promises by Washington into joining the counter organization, </w:t>
      </w:r>
      <w:r w:rsidRPr="00FB472D">
        <w:rPr>
          <w:sz w:val="16"/>
        </w:rPr>
        <w:t>NATO.</w:t>
      </w:r>
      <w:r w:rsidRPr="00FB472D">
        <w:rPr>
          <w:sz w:val="12"/>
        </w:rPr>
        <w:t>¶</w:t>
      </w:r>
      <w:r w:rsidRPr="00FB472D">
        <w:rPr>
          <w:sz w:val="16"/>
        </w:rPr>
        <w:t xml:space="preserve"> Rather than initiate discussions after the 1991 dissolution of the Warsaw Pact about a systematic dissolution of NATO, </w:t>
      </w:r>
      <w:r w:rsidRPr="00FB472D">
        <w:rPr>
          <w:rStyle w:val="StyleBoldUnderline"/>
          <w:highlight w:val="cyan"/>
        </w:rPr>
        <w:t>Washington has systematically converted NATO into what can only be called the military vehicle of an American global imperial rul</w:t>
      </w:r>
      <w:r w:rsidRPr="00955729">
        <w:rPr>
          <w:rStyle w:val="StyleBoldUnderline"/>
        </w:rPr>
        <w:t>e</w:t>
      </w:r>
      <w:r w:rsidRPr="00FB472D">
        <w:rPr>
          <w:sz w:val="16"/>
        </w:rPr>
        <w:t xml:space="preserve">, linked by a network of military bases from Kosovo to Poland to Turkey to Iraq and Afghanistan . In 1999, former Warsaw Pact members Hungary , Poland and the Czech Republic joined NATO. Bulgaria , Estonia , Latvia , Lithuania , Romania , and Slovakia followed suit in March 2004. Now </w:t>
      </w:r>
      <w:r w:rsidRPr="00FB472D">
        <w:rPr>
          <w:rStyle w:val="StyleBoldUnderline"/>
          <w:highlight w:val="cyan"/>
        </w:rPr>
        <w:t>Washington is putting immense pressure on the EU members of NATO</w:t>
      </w:r>
      <w:r w:rsidRPr="00FB472D">
        <w:rPr>
          <w:sz w:val="16"/>
        </w:rPr>
        <w:t>, especially Germany and France , that they vote in December to admit Georgia and Ukraine .</w:t>
      </w:r>
      <w:r w:rsidRPr="00FB472D">
        <w:rPr>
          <w:sz w:val="12"/>
        </w:rPr>
        <w:t>¶</w:t>
      </w:r>
      <w:r w:rsidRPr="00FB472D">
        <w:rPr>
          <w:sz w:val="16"/>
        </w:rPr>
        <w:t xml:space="preserve"> The roots of the conflict</w:t>
      </w:r>
      <w:r w:rsidRPr="00FB472D">
        <w:rPr>
          <w:sz w:val="12"/>
        </w:rPr>
        <w:t>¶</w:t>
      </w:r>
      <w:r w:rsidRPr="00FB472D">
        <w:rPr>
          <w:sz w:val="16"/>
        </w:rPr>
        <w:t xml:space="preserve"> The specific conflict between Georgia and South Ossetia and Abkhazia has its roots in the following. First, the Southern Ossetes , who until 1990 formed an autonomous region of the Georgian Soviet republic, seek to unite in one state with their co-ethnics in North Ossetia , an autonomous republic of the Russian Soviet republic and now the Russian Federation . There is an historically grounded Ossete fear of violent Georgian nationalism and the experience of Georgian hatred of ethnic minorities under then Georgian leader Zviad Gamsakhurdia, which the Ossetes see again under Georgian President, Mikhel Saakashvili. Saakashvili was brought to power with US financing and US covert regime change activities in December 2003 in what was called the Rose Revolution. Now the thorns of that rose are causing blood to spill.</w:t>
      </w:r>
      <w:r w:rsidRPr="00FB472D">
        <w:rPr>
          <w:sz w:val="12"/>
        </w:rPr>
        <w:t>¶</w:t>
      </w:r>
      <w:r w:rsidRPr="00FB472D">
        <w:rPr>
          <w:sz w:val="16"/>
        </w:rPr>
        <w:t xml:space="preserve"> Abkhazia and South Ossetia—the first a traditional Black Sea resort area, the second an impoverished, sparsely populated region that borders Russia to the north—each has its own language, culture, history. When the Soviet Union collapsed, both regions sought to separate themselves from Georgia in bloody conflicts - South Ossetia in 1990-1, Abkhazia in 1992-4.</w:t>
      </w:r>
      <w:r w:rsidRPr="00FB472D">
        <w:rPr>
          <w:sz w:val="12"/>
        </w:rPr>
        <w:t>¶</w:t>
      </w:r>
      <w:r w:rsidRPr="00FB472D">
        <w:rPr>
          <w:sz w:val="16"/>
        </w:rPr>
        <w:t xml:space="preserve"> In December 1990 Georgia under Gamsakhurdia sent troops into South Ossetia </w:t>
      </w:r>
      <w:r w:rsidRPr="00FB472D">
        <w:rPr>
          <w:sz w:val="16"/>
        </w:rPr>
        <w:lastRenderedPageBreak/>
        <w:t xml:space="preserve">after the region declared its own sovereignty. This </w:t>
      </w:r>
      <w:r w:rsidRPr="00955729">
        <w:rPr>
          <w:rStyle w:val="StyleBoldUnderline"/>
        </w:rPr>
        <w:t>Georgian move was defeated by Soviet Interior Ministry troops</w:t>
      </w:r>
      <w:r w:rsidRPr="00FB472D">
        <w:rPr>
          <w:sz w:val="16"/>
        </w:rPr>
        <w:t xml:space="preserve">. </w:t>
      </w:r>
      <w:r w:rsidRPr="00955729">
        <w:rPr>
          <w:rStyle w:val="StyleBoldUnderline"/>
        </w:rPr>
        <w:t>Then Georgia declared abolition of the South Ossete autonomous region and its incorporation into Georgia proper. Both wars ended with cease-fires that were negotiated by Russia and policed by peacekeeping forces under the aegis of the recently established Commonwealth of Independent States</w:t>
      </w:r>
      <w:r w:rsidRPr="00FB472D">
        <w:rPr>
          <w:sz w:val="16"/>
        </w:rPr>
        <w:t xml:space="preserve">. The </w:t>
      </w:r>
      <w:r w:rsidRPr="00955729">
        <w:rPr>
          <w:rStyle w:val="StyleBoldUnderline"/>
        </w:rPr>
        <w:t>situation hardened into "frozen conflicts," like that over Cyprus</w:t>
      </w:r>
      <w:r w:rsidRPr="00FB472D">
        <w:rPr>
          <w:sz w:val="16"/>
        </w:rPr>
        <w:t xml:space="preserve"> . By late 2005, </w:t>
      </w:r>
      <w:r w:rsidRPr="00955729">
        <w:rPr>
          <w:rStyle w:val="StyleBoldUnderline"/>
        </w:rPr>
        <w:t>Georgia signed an agreement that it would not use force, an</w:t>
      </w:r>
      <w:r w:rsidRPr="00FB472D">
        <w:rPr>
          <w:sz w:val="16"/>
        </w:rPr>
        <w:t xml:space="preserve">d the Abkhaz would allow the gradual return of 200,000-plus ethnic Georgians who had fled the violence. But the agreement collapsed in early 2006, when Saakashvili sent troops to retake the Kodori Valley in Abkhazia. Since </w:t>
      </w:r>
      <w:r w:rsidRPr="00955729">
        <w:rPr>
          <w:rStyle w:val="StyleBoldUnderline"/>
        </w:rPr>
        <w:t>then Saakashvili has been escalating preparations for military action.</w:t>
      </w:r>
      <w:r w:rsidRPr="00FB472D">
        <w:rPr>
          <w:rStyle w:val="StyleBoldUnderline"/>
          <w:sz w:val="12"/>
        </w:rPr>
        <w:t>¶</w:t>
      </w:r>
      <w:r w:rsidRPr="00955729">
        <w:rPr>
          <w:rStyle w:val="StyleBoldUnderline"/>
        </w:rPr>
        <w:t xml:space="preserve"> Critical is Russia 's support for the Southern Ossetes . Russia is unwilling to see Georgia join NATO</w:t>
      </w:r>
      <w:r w:rsidRPr="00FB472D">
        <w:rPr>
          <w:sz w:val="16"/>
        </w:rPr>
        <w:t xml:space="preserve">. In addition, the </w:t>
      </w:r>
      <w:r w:rsidRPr="00955729">
        <w:rPr>
          <w:rStyle w:val="StyleBoldUnderline"/>
        </w:rPr>
        <w:t xml:space="preserve">Ossetes are the oldest Russian allies in the Caucasus who have provided troops to the Russian army in many wars. </w:t>
      </w:r>
      <w:r w:rsidRPr="00955729">
        <w:rPr>
          <w:rStyle w:val="Emphasis"/>
        </w:rPr>
        <w:t>Russia does not wish to abandon them</w:t>
      </w:r>
      <w:r w:rsidRPr="00955729">
        <w:rPr>
          <w:rStyle w:val="StyleBoldUnderline"/>
        </w:rPr>
        <w:t xml:space="preserve"> and the Abkhaz, and </w:t>
      </w:r>
      <w:r w:rsidRPr="00FB472D">
        <w:rPr>
          <w:rStyle w:val="Emphasis"/>
          <w:highlight w:val="cyan"/>
        </w:rPr>
        <w:t>fuel yet more ethnic unrest</w:t>
      </w:r>
      <w:r w:rsidRPr="00955729">
        <w:rPr>
          <w:rStyle w:val="Emphasis"/>
        </w:rPr>
        <w:t xml:space="preserve"> </w:t>
      </w:r>
      <w:r w:rsidRPr="00955729">
        <w:rPr>
          <w:rStyle w:val="StyleBoldUnderline"/>
        </w:rPr>
        <w:t>among their compatriots in the Russian North Caucasus .</w:t>
      </w:r>
      <w:r w:rsidRPr="00FB472D">
        <w:rPr>
          <w:sz w:val="16"/>
        </w:rPr>
        <w:t xml:space="preserve"> In a November 2006 referendum, 99 percent of South Ossetians voted for independence from Georgia , at a time when most of them had long held Russian passports. This enabled Russian President Medvedev to justify his military's counter-attack of Georgia on Friday as an effort to "protect the lives and dignity of Russian citizens, wherever they may be."</w:t>
      </w:r>
      <w:r w:rsidRPr="00FB472D">
        <w:rPr>
          <w:sz w:val="12"/>
        </w:rPr>
        <w:t>¶</w:t>
      </w:r>
      <w:r w:rsidRPr="00FB472D">
        <w:rPr>
          <w:sz w:val="16"/>
        </w:rPr>
        <w:t xml:space="preserve"> For Russia , Ossetia has been an important strategic base near the Turkish and Iranian frontiers since the days of the czars. </w:t>
      </w:r>
      <w:r w:rsidRPr="00955729">
        <w:rPr>
          <w:rStyle w:val="StyleBoldUnderline"/>
        </w:rPr>
        <w:t>Georgia is also an important transit country for oil being pumped from the Caspian Sea to the Turkish port of Ceyhan and a potential base for Washington efforts to encircle Tehran</w:t>
      </w:r>
      <w:r w:rsidRPr="00FB472D">
        <w:rPr>
          <w:sz w:val="16"/>
        </w:rPr>
        <w:t xml:space="preserve"> .</w:t>
      </w:r>
      <w:r w:rsidRPr="00FB472D">
        <w:rPr>
          <w:sz w:val="12"/>
        </w:rPr>
        <w:t>¶</w:t>
      </w:r>
      <w:r w:rsidRPr="00FB472D">
        <w:rPr>
          <w:sz w:val="16"/>
        </w:rPr>
        <w:t xml:space="preserve"> As far as </w:t>
      </w:r>
      <w:r w:rsidRPr="00955729">
        <w:rPr>
          <w:rStyle w:val="StyleBoldUnderline"/>
        </w:rPr>
        <w:t>the Georgians are concerned, South Ossetia and Abkhazia are simply part of their national territory, to be recovered at all costs</w:t>
      </w:r>
      <w:r w:rsidRPr="00FB472D">
        <w:rPr>
          <w:sz w:val="16"/>
        </w:rPr>
        <w:t>. Promises by NATO leaders to bring Georgia into the alliance, and ostentatious declarations of support from Washington , have emboldened Saakashvili to launch his military offensive against the two provinces, South Ossetia and Abkhazia. Saakashvili and likely, Dick Cheney's office in Washington appear to have miscalculated very badly. Russia has made it clear that it has no intention of ceding its support for South Ossetia or Abkhazia.</w:t>
      </w:r>
      <w:r w:rsidRPr="00FB472D">
        <w:rPr>
          <w:sz w:val="12"/>
        </w:rPr>
        <w:t>¶</w:t>
      </w:r>
      <w:r w:rsidRPr="00FB472D">
        <w:rPr>
          <w:sz w:val="16"/>
        </w:rPr>
        <w:t xml:space="preserve"> Proxy War</w:t>
      </w:r>
      <w:r w:rsidRPr="00FB472D">
        <w:rPr>
          <w:sz w:val="12"/>
        </w:rPr>
        <w:t>¶</w:t>
      </w:r>
      <w:r w:rsidRPr="00FB472D">
        <w:rPr>
          <w:sz w:val="16"/>
        </w:rPr>
        <w:t xml:space="preserve"> In March this year as Washington went ahead to recognize the independence of Kosovo in former Yugoslavia, making Kosovo a de facto NATO-run territory against the will of the UN Security Council and especially against Russian protest, Putin responded with Russian Duma hearings on recognition of Abkhazia, South Ossetia and Transnistria, a pro-Russian breakaway republic in Moldova. Moscow argued that the West's logic on Kosovo should apply as well to these ethnic communities seeking to free themselves from the control of a hostile state. In mid-April, Mr. Putin held out the possibility of recognition for the breakaway republics. It was a geopolitical chess game in the strategic Caucasus for the highest stakes—the future of Russia itself.</w:t>
      </w:r>
      <w:r w:rsidRPr="00FB472D">
        <w:rPr>
          <w:sz w:val="12"/>
        </w:rPr>
        <w:t>¶</w:t>
      </w:r>
      <w:r w:rsidRPr="00FB472D">
        <w:rPr>
          <w:sz w:val="16"/>
        </w:rPr>
        <w:t xml:space="preserve"> Saakashvili called then-President Putin to demand he reverse the decision. He reminded Putin that the West had taken Georgia 's side. This past April at the NATO summit in Bucharest, Romania, US President Bush proposed accepting Georgia into NATO's "Action Plan for Membership," a precursor to NATO membership. To Washington 's surprise, ten NATO member states refused to support his plan, including Germany , France and Italy .</w:t>
      </w:r>
      <w:r w:rsidRPr="00FB472D">
        <w:rPr>
          <w:sz w:val="12"/>
        </w:rPr>
        <w:t>¶</w:t>
      </w:r>
      <w:r w:rsidRPr="00FB472D">
        <w:rPr>
          <w:sz w:val="16"/>
        </w:rPr>
        <w:t xml:space="preserve"> They argued that </w:t>
      </w:r>
      <w:r w:rsidRPr="00FB472D">
        <w:rPr>
          <w:rStyle w:val="StyleBoldUnderline"/>
        </w:rPr>
        <w:t>accepting the Georgians was problematic, because of the conflicts in Abkhazia and South Osseti</w:t>
      </w:r>
      <w:r w:rsidRPr="00FB472D">
        <w:rPr>
          <w:sz w:val="16"/>
        </w:rPr>
        <w:t xml:space="preserve">a . They were in reality saying that </w:t>
      </w:r>
      <w:r w:rsidRPr="00FB472D">
        <w:rPr>
          <w:rStyle w:val="StyleBoldUnderline"/>
        </w:rPr>
        <w:t>they would not be willing to back Georgia as, under Article 5 of the NATO treaty, which mandates that an armed attack against any NATO member country must be considered an attack against them all and consequently requires use of collective armed force of all NATO members, it would mean that Europe could be faced with war against Russia over the tiny Caucasus Republic of Georgia, with its incalculable dictator, Saakashvili.</w:t>
      </w:r>
      <w:r w:rsidRPr="00FB472D">
        <w:rPr>
          <w:sz w:val="16"/>
        </w:rPr>
        <w:t xml:space="preserve"> That would mean </w:t>
      </w:r>
      <w:r w:rsidRPr="00FB472D">
        <w:rPr>
          <w:rStyle w:val="Emphasis"/>
          <w:highlight w:val="cyan"/>
        </w:rPr>
        <w:t>the troubled Caucasus would be on a hair-trigger to detonate World War III</w:t>
      </w:r>
      <w:r w:rsidRPr="00FB472D">
        <w:rPr>
          <w:sz w:val="16"/>
        </w:rPr>
        <w:t>.</w:t>
      </w:r>
      <w:r w:rsidRPr="00FB472D">
        <w:rPr>
          <w:sz w:val="12"/>
        </w:rPr>
        <w:t>¶</w:t>
      </w:r>
      <w:r w:rsidRPr="00FB472D">
        <w:rPr>
          <w:sz w:val="16"/>
        </w:rPr>
        <w:t xml:space="preserve"> Russia threatens Georgia , but Georgia threatens Abkhazia and South Ossetia . </w:t>
      </w:r>
      <w:r w:rsidRPr="00FB472D">
        <w:rPr>
          <w:rStyle w:val="StyleBoldUnderline"/>
          <w:highlight w:val="cyan"/>
        </w:rPr>
        <w:t>Russia looks like a crocodile to Georgia , but Georgia looks to Russia like the cats' paw of the West</w:t>
      </w:r>
      <w:r w:rsidRPr="00FB472D">
        <w:rPr>
          <w:sz w:val="16"/>
          <w:highlight w:val="cyan"/>
        </w:rPr>
        <w:t>.</w:t>
      </w:r>
      <w:r w:rsidRPr="00FB472D">
        <w:rPr>
          <w:sz w:val="16"/>
        </w:rPr>
        <w:t xml:space="preserve"> Since Saakashvili took power in late 2003 the Pentagon has been in Georgia giving military aid and training. Not only are US military personnel active in Georgia today. According to an Israeli-intelligence source, DEBKA file, in 2007, the Georgian President Saakashvili “commissioned from private Israeli security firms several hundred military advisers, estimated at up to 1,000, to train the Georgian armed forces in commando, air, sea, armored and artillery combat tactics. They also have been giving instruction on military intelligence and security for the central regime. Tbilisi also purchased weapons, intelligence and electronic warfare systems from Israel . These advisers were undoubtedly deeply involved in the Georgian army's preparations to conquer the South Ossetian capital Friday.”</w:t>
      </w:r>
      <w:r w:rsidRPr="00FB472D">
        <w:rPr>
          <w:sz w:val="12"/>
        </w:rPr>
        <w:t>¶</w:t>
      </w:r>
      <w:r w:rsidRPr="00FB472D">
        <w:rPr>
          <w:sz w:val="16"/>
        </w:rPr>
        <w:t xml:space="preserve"> Debkafile reported further, “ Moscow has repeatedly demanded that Jerusalem halt its military assistance to Georgia , finally threatening a crisis in bilateral relations. Israel responded by saying that the only assistance rendered Tbilisi was ‘defensive.'” The Israeli news source added that Israel 's interest in Georgia has to do as well with Caspian oil pipeline geopolitics. “ Jerusalem has a strong interest in having Caspian oil and gas pipelines reach the Turkish terminal port of Ceyhan , rather than the Russian network. Intense negotiations are afoot between Israel Turkey, Georgia , Turkmenistan and Azarbaijan for pipelines to reach Turkey and thence to Israel 's oil terminal at Ashkelon and on to its Red Sea port of Eilat . From there, supertankers can carry the gas and oil to the Far East through the Indian Ocean .”</w:t>
      </w:r>
      <w:r w:rsidRPr="00FB472D">
        <w:rPr>
          <w:sz w:val="12"/>
        </w:rPr>
        <w:t>¶</w:t>
      </w:r>
      <w:r w:rsidRPr="00FB472D">
        <w:rPr>
          <w:sz w:val="16"/>
        </w:rPr>
        <w:t xml:space="preserve"> This means that the attack on South Ossetia is the first battle in a new proxy warfare between Anglo-American-Israeli led interests and Russia . The </w:t>
      </w:r>
      <w:r w:rsidRPr="00955729">
        <w:rPr>
          <w:rStyle w:val="StyleBoldUnderline"/>
        </w:rPr>
        <w:t>only question is whether Washington miscalculated the swiftness and intensity of the Russian response to the Georgian attacks of 8.8.08.</w:t>
      </w:r>
      <w:r w:rsidRPr="00FB472D">
        <w:rPr>
          <w:rStyle w:val="StyleBoldUnderline"/>
          <w:sz w:val="12"/>
        </w:rPr>
        <w:t>¶</w:t>
      </w:r>
      <w:r w:rsidRPr="00FB472D">
        <w:rPr>
          <w:sz w:val="16"/>
        </w:rPr>
        <w:t xml:space="preserve"> </w:t>
      </w:r>
      <w:r w:rsidRPr="00955729">
        <w:rPr>
          <w:rStyle w:val="StyleBoldUnderline"/>
        </w:rPr>
        <w:t xml:space="preserve">So far, </w:t>
      </w:r>
      <w:r w:rsidRPr="00FB472D">
        <w:rPr>
          <w:rStyle w:val="StyleBoldUnderline"/>
          <w:highlight w:val="cyan"/>
        </w:rPr>
        <w:t>each step in the Caucasus drama has put the conflict on a yet higher plane of danger</w:t>
      </w:r>
      <w:r w:rsidRPr="00955729">
        <w:rPr>
          <w:rStyle w:val="StyleBoldUnderline"/>
        </w:rPr>
        <w:t xml:space="preserve">. The </w:t>
      </w:r>
      <w:r w:rsidRPr="00FB472D">
        <w:rPr>
          <w:rStyle w:val="StyleBoldUnderline"/>
          <w:highlight w:val="cyan"/>
        </w:rPr>
        <w:t>next step will no longer be just about the Caucasus , or even Europe</w:t>
      </w:r>
      <w:r w:rsidRPr="00955729">
        <w:rPr>
          <w:rStyle w:val="StyleBoldUnderline"/>
        </w:rPr>
        <w:t xml:space="preserve"> . In 1914 it was the “Guns of August” that initiated the Great War. </w:t>
      </w:r>
      <w:r w:rsidRPr="00FB472D">
        <w:rPr>
          <w:rStyle w:val="StyleBoldUnderline"/>
          <w:highlight w:val="cyan"/>
        </w:rPr>
        <w:t>This time the Guns</w:t>
      </w:r>
      <w:r w:rsidRPr="00955729">
        <w:rPr>
          <w:rStyle w:val="StyleBoldUnderline"/>
        </w:rPr>
        <w:t xml:space="preserve"> of August 2008 could be </w:t>
      </w:r>
      <w:r w:rsidRPr="00FB472D">
        <w:rPr>
          <w:rStyle w:val="Emphasis"/>
          <w:highlight w:val="cyan"/>
        </w:rPr>
        <w:t>the detonator of World War III and a nuclear holocaust of unspeakable horror.</w:t>
      </w:r>
    </w:p>
    <w:p w:rsidR="00EF658A" w:rsidRDefault="00EF658A" w:rsidP="00EF658A"/>
    <w:p w:rsidR="00EF658A" w:rsidRDefault="00EF658A" w:rsidP="00EF658A"/>
    <w:p w:rsidR="00EF658A" w:rsidRDefault="00EF658A" w:rsidP="00EF658A"/>
    <w:p w:rsidR="00EF658A" w:rsidRDefault="00EF658A" w:rsidP="00EF658A">
      <w:pPr>
        <w:pStyle w:val="Heading3"/>
      </w:pPr>
      <w:r>
        <w:lastRenderedPageBreak/>
        <w:t xml:space="preserve">Gas Key to Energy Diplomacy </w:t>
      </w:r>
    </w:p>
    <w:p w:rsidR="00EF658A" w:rsidRPr="002D32E6" w:rsidRDefault="00EF658A" w:rsidP="00EF658A">
      <w:pPr>
        <w:pStyle w:val="Heading4"/>
      </w:pPr>
      <w:r>
        <w:t xml:space="preserve">Natural gas is k2 to US export capability </w:t>
      </w:r>
    </w:p>
    <w:p w:rsidR="00EF658A" w:rsidRPr="002D32E6" w:rsidRDefault="00EF658A" w:rsidP="00EF658A">
      <w:r w:rsidRPr="0096487E">
        <w:rPr>
          <w:rStyle w:val="StyleStyleBold12pt"/>
        </w:rPr>
        <w:t>Morse ’14</w:t>
      </w:r>
      <w:r>
        <w:t xml:space="preserve"> (Edward, is an American energy economist, “Welcome to the Revolution:</w:t>
      </w:r>
      <w:r w:rsidRPr="0096487E">
        <w:t xml:space="preserve"> </w:t>
      </w:r>
      <w:r>
        <w:t xml:space="preserve">Why Shale Is the Next Shale”, CFR, May/June 2014, </w:t>
      </w:r>
      <w:hyperlink r:id="rId62" w:history="1">
        <w:r w:rsidRPr="003A1A12">
          <w:rPr>
            <w:rStyle w:val="Hyperlink"/>
          </w:rPr>
          <w:t>http://www.foreignaffairs.com/articles/141202/edward-l-morse/welcome-to-the-revolution</w:t>
        </w:r>
      </w:hyperlink>
      <w:r>
        <w:t>, Accessed: 7/8, SD)</w:t>
      </w:r>
    </w:p>
    <w:p w:rsidR="00EF658A" w:rsidRPr="002D32E6" w:rsidRDefault="00EF658A" w:rsidP="00EF658A">
      <w:pPr>
        <w:jc w:val="both"/>
        <w:rPr>
          <w:sz w:val="16"/>
        </w:rPr>
      </w:pPr>
      <w:r w:rsidRPr="002D32E6">
        <w:rPr>
          <w:rStyle w:val="StyleBoldUnderline"/>
        </w:rPr>
        <w:t xml:space="preserve">A </w:t>
      </w:r>
      <w:r w:rsidRPr="002D32E6">
        <w:rPr>
          <w:rStyle w:val="StyleBoldUnderline"/>
          <w:highlight w:val="cyan"/>
        </w:rPr>
        <w:t>few years ago</w:t>
      </w:r>
      <w:r w:rsidRPr="002D32E6">
        <w:rPr>
          <w:sz w:val="16"/>
        </w:rPr>
        <w:t xml:space="preserve">, hydrocarbon </w:t>
      </w:r>
      <w:r w:rsidRPr="002D32E6">
        <w:rPr>
          <w:rStyle w:val="StyleBoldUnderline"/>
          <w:highlight w:val="cyan"/>
        </w:rPr>
        <w:t>exports from the U</w:t>
      </w:r>
      <w:r w:rsidRPr="002D32E6">
        <w:rPr>
          <w:rStyle w:val="StyleBoldUnderline"/>
        </w:rPr>
        <w:t xml:space="preserve">nited </w:t>
      </w:r>
      <w:r w:rsidRPr="002D32E6">
        <w:rPr>
          <w:rStyle w:val="StyleBoldUnderline"/>
          <w:highlight w:val="cyan"/>
        </w:rPr>
        <w:t>S</w:t>
      </w:r>
      <w:r w:rsidRPr="002D32E6">
        <w:rPr>
          <w:rStyle w:val="StyleBoldUnderline"/>
        </w:rPr>
        <w:t xml:space="preserve">tates </w:t>
      </w:r>
      <w:r w:rsidRPr="002D32E6">
        <w:rPr>
          <w:rStyle w:val="StyleBoldUnderline"/>
          <w:highlight w:val="cyan"/>
        </w:rPr>
        <w:t>were negligible</w:t>
      </w:r>
      <w:r w:rsidRPr="002D32E6">
        <w:rPr>
          <w:sz w:val="16"/>
        </w:rPr>
        <w:t xml:space="preserve">. But </w:t>
      </w:r>
      <w:r w:rsidRPr="002D32E6">
        <w:rPr>
          <w:rStyle w:val="StyleBoldUnderline"/>
          <w:highlight w:val="cyan"/>
        </w:rPr>
        <w:t>by the start of 2013</w:t>
      </w:r>
      <w:r w:rsidRPr="002D32E6">
        <w:rPr>
          <w:rStyle w:val="StyleBoldUnderline"/>
        </w:rPr>
        <w:t xml:space="preserve">, oil, </w:t>
      </w:r>
      <w:r w:rsidRPr="002D32E6">
        <w:rPr>
          <w:rStyle w:val="StyleBoldUnderline"/>
          <w:highlight w:val="cyan"/>
        </w:rPr>
        <w:t>natural gas, and petrochemicals had become the single largest category of U.S. exports</w:t>
      </w:r>
      <w:r w:rsidRPr="002D32E6">
        <w:rPr>
          <w:rStyle w:val="StyleBoldUnderline"/>
        </w:rPr>
        <w:t>, surpassing agricultural products,</w:t>
      </w:r>
      <w:r w:rsidRPr="002D32E6">
        <w:rPr>
          <w:sz w:val="16"/>
        </w:rPr>
        <w:t xml:space="preserve"> transportation equipment, and capital goods. The </w:t>
      </w:r>
      <w:r w:rsidRPr="002D32E6">
        <w:rPr>
          <w:rStyle w:val="StyleBoldUnderline"/>
        </w:rPr>
        <w:t>shift in the U.S. trade balance for petroleum products has been stunning</w:t>
      </w:r>
      <w:r w:rsidRPr="002D32E6">
        <w:rPr>
          <w:sz w:val="16"/>
        </w:rPr>
        <w:t xml:space="preserve">. In 2008, </w:t>
      </w:r>
      <w:r w:rsidRPr="002D32E6">
        <w:rPr>
          <w:rStyle w:val="StyleBoldUnderline"/>
        </w:rPr>
        <w:t>the U</w:t>
      </w:r>
      <w:r w:rsidRPr="002D32E6">
        <w:rPr>
          <w:sz w:val="16"/>
        </w:rPr>
        <w:t xml:space="preserve">nited </w:t>
      </w:r>
      <w:r w:rsidRPr="002D32E6">
        <w:rPr>
          <w:rStyle w:val="StyleBoldUnderline"/>
        </w:rPr>
        <w:t>S</w:t>
      </w:r>
      <w:r w:rsidRPr="002D32E6">
        <w:rPr>
          <w:sz w:val="16"/>
        </w:rPr>
        <w:t xml:space="preserve">tates </w:t>
      </w:r>
      <w:r w:rsidRPr="002D32E6">
        <w:rPr>
          <w:rStyle w:val="StyleBoldUnderline"/>
        </w:rPr>
        <w:t>was a net importer of petroleum products, taking in about two million barrels per day;</w:t>
      </w:r>
      <w:r w:rsidRPr="002D32E6">
        <w:rPr>
          <w:sz w:val="16"/>
        </w:rPr>
        <w:t xml:space="preserve"> by the end of 2013, it was a net exporter, with an outflow of more than two million barrels per day. </w:t>
      </w:r>
      <w:r w:rsidRPr="002D32E6">
        <w:rPr>
          <w:rStyle w:val="StyleBoldUnderline"/>
          <w:highlight w:val="cyan"/>
        </w:rPr>
        <w:t>By the end of 2014,</w:t>
      </w:r>
      <w:r w:rsidRPr="002D32E6">
        <w:rPr>
          <w:rStyle w:val="StyleBoldUnderline"/>
        </w:rPr>
        <w:t xml:space="preserve"> </w:t>
      </w:r>
      <w:r w:rsidRPr="002D32E6">
        <w:rPr>
          <w:rStyle w:val="StyleBoldUnderline"/>
          <w:highlight w:val="cyan"/>
        </w:rPr>
        <w:t>the U</w:t>
      </w:r>
      <w:r w:rsidRPr="002D32E6">
        <w:rPr>
          <w:rStyle w:val="Emphasis"/>
        </w:rPr>
        <w:t xml:space="preserve">nited </w:t>
      </w:r>
      <w:r w:rsidRPr="002D32E6">
        <w:rPr>
          <w:rStyle w:val="Emphasis"/>
          <w:highlight w:val="cyan"/>
        </w:rPr>
        <w:t>S</w:t>
      </w:r>
      <w:r w:rsidRPr="002D32E6">
        <w:rPr>
          <w:rStyle w:val="Emphasis"/>
        </w:rPr>
        <w:t xml:space="preserve">tates </w:t>
      </w:r>
      <w:r w:rsidRPr="002D32E6">
        <w:rPr>
          <w:rStyle w:val="Emphasis"/>
          <w:highlight w:val="cyan"/>
        </w:rPr>
        <w:t>should overtake Russia as the largest exporter</w:t>
      </w:r>
      <w:r w:rsidRPr="002D32E6">
        <w:rPr>
          <w:rStyle w:val="Emphasis"/>
        </w:rPr>
        <w:t xml:space="preserve"> </w:t>
      </w:r>
      <w:r w:rsidRPr="002D32E6">
        <w:rPr>
          <w:rStyle w:val="StyleBoldUnderline"/>
          <w:highlight w:val="cyan"/>
        </w:rPr>
        <w:t>of</w:t>
      </w:r>
      <w:r w:rsidRPr="002D32E6">
        <w:rPr>
          <w:rStyle w:val="StyleBoldUnderline"/>
        </w:rPr>
        <w:t xml:space="preserve"> diesel, jet fuel, and other </w:t>
      </w:r>
      <w:r w:rsidRPr="002D32E6">
        <w:rPr>
          <w:rStyle w:val="Emphasis"/>
          <w:highlight w:val="cyan"/>
        </w:rPr>
        <w:t>energy products,</w:t>
      </w:r>
      <w:r w:rsidRPr="002D32E6">
        <w:rPr>
          <w:rStyle w:val="StyleBoldUnderline"/>
          <w:highlight w:val="cyan"/>
        </w:rPr>
        <w:t xml:space="preserve"> </w:t>
      </w:r>
      <w:r w:rsidRPr="002D32E6">
        <w:rPr>
          <w:rStyle w:val="StyleBoldUnderline"/>
        </w:rPr>
        <w:t xml:space="preserve">and by 2015, it should overtake Saudi Arabia as the </w:t>
      </w:r>
      <w:r w:rsidRPr="002D32E6">
        <w:rPr>
          <w:rStyle w:val="Emphasis"/>
        </w:rPr>
        <w:t>largest exporter of petrochemical feedstocks</w:t>
      </w:r>
      <w:r w:rsidRPr="002D32E6">
        <w:rPr>
          <w:rStyle w:val="StyleBoldUnderline"/>
        </w:rPr>
        <w:t>.</w:t>
      </w:r>
      <w:r w:rsidRPr="002D32E6">
        <w:rPr>
          <w:sz w:val="16"/>
        </w:rPr>
        <w:t xml:space="preserve"> The U.S. trade balance for oil, which in 2011 was −$354 billion, should flip to +$5 billion </w:t>
      </w:r>
      <w:r w:rsidRPr="002D32E6">
        <w:rPr>
          <w:rStyle w:val="StyleBoldUnderline"/>
          <w:highlight w:val="cyan"/>
        </w:rPr>
        <w:t>by 2020</w:t>
      </w:r>
      <w:r w:rsidRPr="002D32E6">
        <w:rPr>
          <w:sz w:val="16"/>
        </w:rPr>
        <w:t>.</w:t>
      </w:r>
      <w:r w:rsidRPr="002D32E6">
        <w:rPr>
          <w:sz w:val="12"/>
        </w:rPr>
        <w:t>¶</w:t>
      </w:r>
      <w:r w:rsidRPr="002D32E6">
        <w:rPr>
          <w:sz w:val="16"/>
        </w:rPr>
        <w:t xml:space="preserve"> By then, </w:t>
      </w:r>
      <w:r w:rsidRPr="002D32E6">
        <w:rPr>
          <w:rStyle w:val="StyleBoldUnderline"/>
          <w:highlight w:val="cyan"/>
        </w:rPr>
        <w:t>the U</w:t>
      </w:r>
      <w:r w:rsidRPr="002D32E6">
        <w:rPr>
          <w:rStyle w:val="StyleBoldUnderline"/>
        </w:rPr>
        <w:t xml:space="preserve">nited </w:t>
      </w:r>
      <w:r w:rsidRPr="002D32E6">
        <w:rPr>
          <w:rStyle w:val="StyleBoldUnderline"/>
          <w:highlight w:val="cyan"/>
        </w:rPr>
        <w:t>S</w:t>
      </w:r>
      <w:r w:rsidRPr="002D32E6">
        <w:rPr>
          <w:rStyle w:val="StyleBoldUnderline"/>
        </w:rPr>
        <w:t xml:space="preserve">tates </w:t>
      </w:r>
      <w:r w:rsidRPr="002D32E6">
        <w:rPr>
          <w:rStyle w:val="StyleBoldUnderline"/>
          <w:highlight w:val="cyan"/>
        </w:rPr>
        <w:t>will be a net exporter of natural gas</w:t>
      </w:r>
      <w:r w:rsidRPr="002D32E6">
        <w:rPr>
          <w:rStyle w:val="StyleBoldUnderline"/>
        </w:rPr>
        <w:t>, on a scale potentially rivaling both Qatar and Russia</w:t>
      </w:r>
      <w:r w:rsidRPr="002D32E6">
        <w:rPr>
          <w:sz w:val="16"/>
        </w:rPr>
        <w:t xml:space="preserve">, and the </w:t>
      </w:r>
      <w:r w:rsidRPr="002D32E6">
        <w:rPr>
          <w:rStyle w:val="StyleBoldUnderline"/>
        </w:rPr>
        <w:t>consequences will be enormous</w:t>
      </w:r>
      <w:r w:rsidRPr="002D32E6">
        <w:rPr>
          <w:sz w:val="16"/>
        </w:rPr>
        <w:t>. The U.S. gas trade balance should shift from −$8 billion in 2013 to +$14 billion by 2020</w:t>
      </w:r>
      <w:r w:rsidRPr="002D32E6">
        <w:rPr>
          <w:rStyle w:val="StyleBoldUnderline"/>
        </w:rPr>
        <w:t>. U.S. pipeline exports</w:t>
      </w:r>
      <w:r w:rsidRPr="002D32E6">
        <w:rPr>
          <w:sz w:val="16"/>
        </w:rPr>
        <w:t xml:space="preserve"> to Mexico and eastern Canada </w:t>
      </w:r>
      <w:r w:rsidRPr="002D32E6">
        <w:rPr>
          <w:rStyle w:val="StyleBoldUnderline"/>
        </w:rPr>
        <w:t>are likely to grow by 400 percent</w:t>
      </w:r>
      <w:r w:rsidRPr="002D32E6">
        <w:rPr>
          <w:sz w:val="16"/>
        </w:rPr>
        <w:t>, to eight billion cubic feet per day, by 2018, and perhaps to ten billion by 2020</w:t>
      </w:r>
      <w:r w:rsidRPr="002D32E6">
        <w:rPr>
          <w:rStyle w:val="StyleBoldUnderline"/>
        </w:rPr>
        <w:t>. U.S. exports of liquefied natural gas (LNG) look likely to reach nine billion cubic feet per day by 2020</w:t>
      </w:r>
      <w:r w:rsidRPr="002D32E6">
        <w:rPr>
          <w:sz w:val="16"/>
        </w:rPr>
        <w:t>.</w:t>
      </w:r>
      <w:r w:rsidRPr="002D32E6">
        <w:rPr>
          <w:sz w:val="12"/>
        </w:rPr>
        <w:t>¶</w:t>
      </w:r>
      <w:r w:rsidRPr="002D32E6">
        <w:rPr>
          <w:sz w:val="16"/>
        </w:rPr>
        <w:t xml:space="preserve"> Sheer volume is important, but not as much as two other factors: the pricing basis and the amount of natural gas that can be sold in a spot market. Most LNG trade links the price of natural gas to the price of oil. But the shale gas revolution has delinked these two prices in the United States, where the traditional 7:1 ratio between oil and gas prices has exploded to more than 20:1. That makes LNG exports from the United States competitive with LNG exports from Qatar or Russia, eroding the oil link in LNG pricing. What’s more, traditional LNG contracts are tied to specific destinations and prohibit trading. U.S. LNG (and likely also new LNG from Australia and Canada) will not come with anticompetitive trade restrictions, and so a spot market should emerge quickly. And U.S. LNG exports to Europe should erode the Russian state oil company Gazprom’s pricing hold on the continent, just as they should bring down prices of natural gas around the world.</w:t>
      </w:r>
      <w:r w:rsidRPr="002D32E6">
        <w:rPr>
          <w:sz w:val="12"/>
        </w:rPr>
        <w:t>¶</w:t>
      </w:r>
      <w:r w:rsidRPr="002D32E6">
        <w:rPr>
          <w:sz w:val="16"/>
        </w:rPr>
        <w:t xml:space="preserve"> </w:t>
      </w:r>
      <w:r w:rsidRPr="002D32E6">
        <w:rPr>
          <w:rStyle w:val="StyleBoldUnderline"/>
          <w:highlight w:val="cyan"/>
        </w:rPr>
        <w:t>In the geopolitics of energy, there are always winners and losers</w:t>
      </w:r>
      <w:r w:rsidRPr="002D32E6">
        <w:rPr>
          <w:sz w:val="16"/>
        </w:rPr>
        <w:t xml:space="preserve">. OPEC will be among the latter, </w:t>
      </w:r>
      <w:r w:rsidRPr="002D32E6">
        <w:rPr>
          <w:rStyle w:val="StyleBoldUnderline"/>
        </w:rPr>
        <w:t>as the United States moves from having had a net hydrocarbon trade deficit of some nine million barrels per day in 2007, to having one of under six million barrels today, to enjoying a net positive position by 2020</w:t>
      </w:r>
      <w:r w:rsidRPr="002D32E6">
        <w:rPr>
          <w:sz w:val="16"/>
        </w:rPr>
        <w:t>. Lost market share and lower prices could pose a devastating challenge to oil producers dependent on exports for government revenue. Growing populations and declining per capita incomes are already playing a central role in triggering domestic upheaval in Iraq, Libya, Nigeria, and Venezuela, and in that regard, the years ahead do not look promising for those countries.</w:t>
      </w:r>
      <w:r w:rsidRPr="002D32E6">
        <w:rPr>
          <w:sz w:val="12"/>
        </w:rPr>
        <w:t>¶</w:t>
      </w:r>
      <w:r w:rsidRPr="002D32E6">
        <w:rPr>
          <w:sz w:val="16"/>
        </w:rPr>
        <w:t xml:space="preserve"> At the same time, </w:t>
      </w:r>
      <w:r w:rsidRPr="002D32E6">
        <w:rPr>
          <w:rStyle w:val="Emphasis"/>
          <w:highlight w:val="cyan"/>
        </w:rPr>
        <w:t>the U.S. economy might actually start approaching energy independence.</w:t>
      </w:r>
      <w:r w:rsidRPr="002D32E6">
        <w:rPr>
          <w:sz w:val="16"/>
        </w:rPr>
        <w:t xml:space="preserve"> And the shale revolution should also lead to the prevalence of market forces in international energy pricing, putting an end to OPEC’s 40-year dominance, during which producers were able to band together to raise prices well above production costs, with negative consequences for the world economy. </w:t>
      </w:r>
      <w:r w:rsidRPr="002D32E6">
        <w:rPr>
          <w:rStyle w:val="StyleBoldUnderline"/>
        </w:rPr>
        <w:t>When it comes to</w:t>
      </w:r>
      <w:r w:rsidRPr="002D32E6">
        <w:rPr>
          <w:sz w:val="16"/>
        </w:rPr>
        <w:t xml:space="preserve"> oil and </w:t>
      </w:r>
      <w:r w:rsidRPr="002D32E6">
        <w:rPr>
          <w:rStyle w:val="StyleBoldUnderline"/>
        </w:rPr>
        <w:t xml:space="preserve">natural gas, we now know that though much is taken, much abides </w:t>
      </w:r>
      <w:r w:rsidRPr="002D32E6">
        <w:rPr>
          <w:sz w:val="16"/>
        </w:rPr>
        <w:t>-- and the shale revolution is only just getting started.</w:t>
      </w:r>
    </w:p>
    <w:p w:rsidR="00EF658A" w:rsidRDefault="00EF658A" w:rsidP="00EF658A"/>
    <w:p w:rsidR="00EF658A" w:rsidRPr="00C5650A" w:rsidRDefault="00EF658A" w:rsidP="00EF658A">
      <w:pPr>
        <w:pStyle w:val="Heading4"/>
      </w:pPr>
      <w:r>
        <w:t xml:space="preserve">Exports key to US energy dominance </w:t>
      </w:r>
    </w:p>
    <w:p w:rsidR="00EF658A" w:rsidRDefault="00EF658A" w:rsidP="00EF658A">
      <w:r w:rsidRPr="00C5650A">
        <w:rPr>
          <w:rStyle w:val="StyleStyleBold12pt"/>
        </w:rPr>
        <w:t>Greenberg ’14</w:t>
      </w:r>
      <w:r>
        <w:t xml:space="preserve"> (Paul, is the editorial page editor of the Arkansas Democrat-Gazette, “Shale Gas, the Silent Revolution”, Jun 25, 2014, </w:t>
      </w:r>
      <w:hyperlink r:id="rId63" w:history="1">
        <w:r w:rsidRPr="00EB1372">
          <w:rPr>
            <w:rStyle w:val="Hyperlink"/>
          </w:rPr>
          <w:t>http://townhall.com/columnists/paulgreenberg/2014/06/25/shale-gas-the-silent-revolution-n1855332/page/full</w:t>
        </w:r>
      </w:hyperlink>
      <w:r>
        <w:t>, Accessed: 7/7, SD)</w:t>
      </w:r>
    </w:p>
    <w:p w:rsidR="00EF658A" w:rsidRPr="00C5650A" w:rsidRDefault="00EF658A" w:rsidP="00EF658A">
      <w:pPr>
        <w:jc w:val="both"/>
        <w:rPr>
          <w:rStyle w:val="Emphasis"/>
        </w:rPr>
      </w:pPr>
      <w:r w:rsidRPr="00C5650A">
        <w:rPr>
          <w:sz w:val="16"/>
        </w:rPr>
        <w:t xml:space="preserve">The mammoth </w:t>
      </w:r>
      <w:r w:rsidRPr="00C5650A">
        <w:rPr>
          <w:rStyle w:val="StyleBoldUnderline"/>
        </w:rPr>
        <w:t xml:space="preserve">natural-gas deal that </w:t>
      </w:r>
      <w:r w:rsidRPr="00C5650A">
        <w:rPr>
          <w:rStyle w:val="StyleBoldUnderline"/>
          <w:highlight w:val="cyan"/>
        </w:rPr>
        <w:t>Russia and</w:t>
      </w:r>
      <w:r w:rsidRPr="00C5650A">
        <w:rPr>
          <w:rStyle w:val="StyleBoldUnderline"/>
        </w:rPr>
        <w:t xml:space="preserve"> still Communist </w:t>
      </w:r>
      <w:r w:rsidRPr="00C5650A">
        <w:rPr>
          <w:rStyle w:val="StyleBoldUnderline"/>
          <w:highlight w:val="cyan"/>
        </w:rPr>
        <w:t>China</w:t>
      </w:r>
      <w:r w:rsidRPr="00C5650A">
        <w:rPr>
          <w:rStyle w:val="StyleBoldUnderline"/>
        </w:rPr>
        <w:t xml:space="preserve"> announced to much fanfare not long ago is one between two regimes that have every reason to be wary of one another,</w:t>
      </w:r>
      <w:r w:rsidRPr="00C5650A">
        <w:rPr>
          <w:sz w:val="16"/>
        </w:rPr>
        <w:t xml:space="preserve"> and </w:t>
      </w:r>
      <w:r w:rsidRPr="00C5650A">
        <w:rPr>
          <w:rStyle w:val="StyleBoldUnderline"/>
        </w:rPr>
        <w:t xml:space="preserve">that </w:t>
      </w:r>
      <w:r w:rsidRPr="00C5650A">
        <w:rPr>
          <w:rStyle w:val="StyleBoldUnderline"/>
          <w:highlight w:val="cyan"/>
        </w:rPr>
        <w:t>may turn on each other soon enough, as they have before</w:t>
      </w:r>
      <w:r w:rsidRPr="00C5650A">
        <w:rPr>
          <w:sz w:val="16"/>
        </w:rPr>
        <w:t>.</w:t>
      </w:r>
      <w:r w:rsidRPr="00C5650A">
        <w:rPr>
          <w:sz w:val="12"/>
        </w:rPr>
        <w:t>¶</w:t>
      </w:r>
      <w:r w:rsidRPr="00C5650A">
        <w:rPr>
          <w:sz w:val="16"/>
        </w:rPr>
        <w:t xml:space="preserve"> But </w:t>
      </w:r>
      <w:r w:rsidRPr="00C5650A">
        <w:rPr>
          <w:rStyle w:val="StyleBoldUnderline"/>
          <w:highlight w:val="cyan"/>
        </w:rPr>
        <w:t xml:space="preserve">this country can offer a stable, continuing and abundant supply of natural gas to </w:t>
      </w:r>
      <w:r w:rsidRPr="00A421C4">
        <w:rPr>
          <w:rStyle w:val="Emphasis"/>
          <w:highlight w:val="cyan"/>
        </w:rPr>
        <w:t>our allies in both Europe and Asia</w:t>
      </w:r>
      <w:r w:rsidRPr="00C5650A">
        <w:rPr>
          <w:rStyle w:val="StyleBoldUnderline"/>
        </w:rPr>
        <w:t>.</w:t>
      </w:r>
      <w:r w:rsidRPr="00C5650A">
        <w:rPr>
          <w:sz w:val="16"/>
        </w:rPr>
        <w:t xml:space="preserve"> The </w:t>
      </w:r>
      <w:r w:rsidRPr="00C5650A">
        <w:rPr>
          <w:rStyle w:val="StyleBoldUnderline"/>
          <w:highlight w:val="cyan"/>
        </w:rPr>
        <w:t>drilling process</w:t>
      </w:r>
      <w:r w:rsidRPr="00C5650A">
        <w:rPr>
          <w:rStyle w:val="StyleBoldUnderline"/>
        </w:rPr>
        <w:t xml:space="preserve"> that </w:t>
      </w:r>
      <w:r w:rsidRPr="00C5650A">
        <w:rPr>
          <w:sz w:val="16"/>
        </w:rPr>
        <w:t xml:space="preserve">George </w:t>
      </w:r>
      <w:r w:rsidRPr="00C5650A">
        <w:rPr>
          <w:rStyle w:val="StyleBoldUnderline"/>
        </w:rPr>
        <w:t xml:space="preserve">Mitchell bequeathed to all of us </w:t>
      </w:r>
      <w:r w:rsidRPr="00C5650A">
        <w:rPr>
          <w:rStyle w:val="StyleBoldUnderline"/>
          <w:highlight w:val="cyan"/>
        </w:rPr>
        <w:t>is changing</w:t>
      </w:r>
      <w:r w:rsidRPr="00C5650A">
        <w:rPr>
          <w:rStyle w:val="StyleBoldUnderline"/>
        </w:rPr>
        <w:t xml:space="preserve"> not just the nation's and the </w:t>
      </w:r>
      <w:r w:rsidRPr="00C5650A">
        <w:rPr>
          <w:rStyle w:val="StyleBoldUnderline"/>
          <w:highlight w:val="cyan"/>
        </w:rPr>
        <w:t>world's economy but its geopolitical realities</w:t>
      </w:r>
      <w:r w:rsidRPr="00C5650A">
        <w:rPr>
          <w:sz w:val="16"/>
          <w:highlight w:val="cyan"/>
        </w:rPr>
        <w:t>.</w:t>
      </w:r>
      <w:r w:rsidRPr="00C5650A">
        <w:rPr>
          <w:sz w:val="16"/>
        </w:rPr>
        <w:t xml:space="preserve"> The days </w:t>
      </w:r>
      <w:r w:rsidRPr="00C5650A">
        <w:rPr>
          <w:rStyle w:val="Emphasis"/>
        </w:rPr>
        <w:t>when oil powers like Russia can bully their neighbors (like Ukraine) may be numbered</w:t>
      </w:r>
      <w:r w:rsidRPr="00C5650A">
        <w:rPr>
          <w:sz w:val="16"/>
        </w:rPr>
        <w:t>.</w:t>
      </w:r>
      <w:r w:rsidRPr="00C5650A">
        <w:rPr>
          <w:sz w:val="12"/>
        </w:rPr>
        <w:t>¶</w:t>
      </w:r>
      <w:r w:rsidRPr="00C5650A">
        <w:rPr>
          <w:sz w:val="16"/>
        </w:rPr>
        <w:t xml:space="preserve"> Despite the naysayers, </w:t>
      </w:r>
      <w:r w:rsidRPr="00C5650A">
        <w:rPr>
          <w:rStyle w:val="StyleBoldUnderline"/>
        </w:rPr>
        <w:t>America is rising again</w:t>
      </w:r>
      <w:r w:rsidRPr="00C5650A">
        <w:rPr>
          <w:sz w:val="16"/>
        </w:rPr>
        <w:t>. On the strength of what has always made America great -- our ideas. And the kind of Americans willing to stake their all on them.</w:t>
      </w:r>
      <w:r w:rsidRPr="00C5650A">
        <w:rPr>
          <w:sz w:val="12"/>
        </w:rPr>
        <w:t>¶</w:t>
      </w:r>
      <w:r w:rsidRPr="00C5650A">
        <w:rPr>
          <w:sz w:val="16"/>
        </w:rPr>
        <w:t xml:space="preserve"> Of course, there will be dark days ahead as well as bright ones, but </w:t>
      </w:r>
      <w:r w:rsidRPr="00C5650A">
        <w:rPr>
          <w:rStyle w:val="Emphasis"/>
          <w:highlight w:val="cyan"/>
        </w:rPr>
        <w:t>never sell America short</w:t>
      </w:r>
      <w:r w:rsidRPr="00C5650A">
        <w:rPr>
          <w:sz w:val="16"/>
        </w:rPr>
        <w:t xml:space="preserve">. Yes, there may be lulls between our advances, and bouts of defeatism when our leaders lose hope and vision, </w:t>
      </w:r>
      <w:r w:rsidRPr="00C5650A">
        <w:rPr>
          <w:rStyle w:val="Emphasis"/>
        </w:rPr>
        <w:t xml:space="preserve">but don't fool yourself -- or others. This </w:t>
      </w:r>
      <w:r w:rsidRPr="00C5650A">
        <w:rPr>
          <w:rStyle w:val="Emphasis"/>
          <w:highlight w:val="cyan"/>
        </w:rPr>
        <w:t>country isn't in decline. It's still rising</w:t>
      </w:r>
      <w:r w:rsidRPr="00C5650A">
        <w:rPr>
          <w:rStyle w:val="Emphasis"/>
        </w:rPr>
        <w:t>.</w:t>
      </w:r>
    </w:p>
    <w:p w:rsidR="00EF658A" w:rsidRPr="0083049A" w:rsidRDefault="00EF658A" w:rsidP="00EF658A">
      <w:pPr>
        <w:pStyle w:val="Heading4"/>
      </w:pPr>
      <w:r>
        <w:t xml:space="preserve">US energy production key to get other nations on their feet - strengthens alliances </w:t>
      </w:r>
      <w:r>
        <w:tab/>
      </w:r>
    </w:p>
    <w:p w:rsidR="00EF658A" w:rsidRPr="0083049A" w:rsidRDefault="00EF658A" w:rsidP="00EF658A">
      <w:r w:rsidRPr="00E27EFC">
        <w:rPr>
          <w:rStyle w:val="StyleStyleBold12pt"/>
        </w:rPr>
        <w:t>Blackwill and O’Sullivan ’14</w:t>
      </w:r>
      <w:r>
        <w:t xml:space="preserve"> (Robert D., a retired American diplomat, author, Senior Fellow at the Council of Foreign Relations and lobbyist, Meghan, is a former deputy national security adviser on Iraq and Afghanistan, “America’s Energy Edge: The Geopolitical Consequences of the Shale Revolution”, Council on Foreign Relations, MARCH/APRIL 2014, </w:t>
      </w:r>
      <w:hyperlink r:id="rId64" w:history="1">
        <w:r w:rsidRPr="00EB1372">
          <w:rPr>
            <w:rStyle w:val="Hyperlink"/>
          </w:rPr>
          <w:t>http://www.foreignaffairs.com/articles/140750/robert-d-blackwill-and-meghan-l-osullivan/americas-energy-edge</w:t>
        </w:r>
      </w:hyperlink>
      <w:r>
        <w:t>, Accessed: 7/7, SD)</w:t>
      </w:r>
    </w:p>
    <w:p w:rsidR="00EF658A" w:rsidRPr="0083049A" w:rsidRDefault="00EF658A" w:rsidP="00EF658A">
      <w:pPr>
        <w:jc w:val="both"/>
        <w:rPr>
          <w:sz w:val="16"/>
        </w:rPr>
      </w:pPr>
      <w:r w:rsidRPr="0083049A">
        <w:rPr>
          <w:sz w:val="16"/>
        </w:rPr>
        <w:t xml:space="preserve">The </w:t>
      </w:r>
      <w:r w:rsidRPr="0083049A">
        <w:rPr>
          <w:rStyle w:val="StyleBoldUnderline"/>
          <w:highlight w:val="cyan"/>
        </w:rPr>
        <w:t>energy revival is also providing U.S. trade negotiators with newfound leverage as</w:t>
      </w:r>
      <w:r w:rsidRPr="0083049A">
        <w:rPr>
          <w:rStyle w:val="StyleBoldUnderline"/>
        </w:rPr>
        <w:t xml:space="preserve"> other countries compete for access to U.S. LNG.</w:t>
      </w:r>
      <w:r w:rsidRPr="0083049A">
        <w:rPr>
          <w:sz w:val="16"/>
        </w:rPr>
        <w:t xml:space="preserve"> </w:t>
      </w:r>
      <w:r w:rsidRPr="0083049A">
        <w:rPr>
          <w:rStyle w:val="StyleBoldUnderline"/>
          <w:highlight w:val="cyan"/>
        </w:rPr>
        <w:t>Washington is currently negotiating two major multilateral trade deals</w:t>
      </w:r>
      <w:r w:rsidRPr="0083049A">
        <w:rPr>
          <w:rStyle w:val="StyleBoldUnderline"/>
        </w:rPr>
        <w:t>: the Transatlantic Trade and Investment Partnership</w:t>
      </w:r>
      <w:r w:rsidRPr="0083049A">
        <w:rPr>
          <w:sz w:val="16"/>
        </w:rPr>
        <w:t xml:space="preserve"> (with the 28 countries of the EU) </w:t>
      </w:r>
      <w:r w:rsidRPr="0083049A">
        <w:rPr>
          <w:rStyle w:val="StyleBoldUnderline"/>
        </w:rPr>
        <w:t>and the Trans-Pacific Partnership</w:t>
      </w:r>
      <w:r w:rsidRPr="0083049A">
        <w:rPr>
          <w:sz w:val="16"/>
        </w:rPr>
        <w:t xml:space="preserve"> (with 11 countries in the Asia-Pacific </w:t>
      </w:r>
      <w:r w:rsidRPr="0083049A">
        <w:rPr>
          <w:sz w:val="16"/>
        </w:rPr>
        <w:lastRenderedPageBreak/>
        <w:t>and the Americas). When it comes to LNG exports</w:t>
      </w:r>
      <w:r w:rsidRPr="0083049A">
        <w:rPr>
          <w:rStyle w:val="Emphasis"/>
        </w:rPr>
        <w:t xml:space="preserve">, </w:t>
      </w:r>
      <w:r w:rsidRPr="0083049A">
        <w:rPr>
          <w:rStyle w:val="Emphasis"/>
          <w:highlight w:val="cyan"/>
        </w:rPr>
        <w:t>U.S. law grants automatic approval to applications for terminals intended to ship gas to countries that have signed free-trade agreements with Washington</w:t>
      </w:r>
      <w:r w:rsidRPr="0083049A">
        <w:rPr>
          <w:sz w:val="16"/>
        </w:rPr>
        <w:t>. Applications for LNG terminals designed to send gas elsewhere, by contrast, must go through a review process that determines whether such trade is in the U.S. national interest. For the many countries in Asia and Europe that want to add U.S. natural gas imports to their energy mix, achieving this special trade status holds extra value. In fact, this incentive proved crucial in convincing Japan -- hungry for gas in the wake of the Fukushima disaster, which took its entire nuclear power infrastructure offline -- to join the talks for the Trans-Pacific Partnership.</w:t>
      </w:r>
      <w:r w:rsidRPr="0083049A">
        <w:rPr>
          <w:sz w:val="12"/>
        </w:rPr>
        <w:t>¶</w:t>
      </w:r>
      <w:r w:rsidRPr="0083049A">
        <w:rPr>
          <w:sz w:val="16"/>
        </w:rPr>
        <w:t xml:space="preserve"> </w:t>
      </w:r>
      <w:r w:rsidRPr="0083049A">
        <w:rPr>
          <w:rStyle w:val="StyleBoldUnderline"/>
        </w:rPr>
        <w:t xml:space="preserve">The </w:t>
      </w:r>
      <w:r w:rsidRPr="0083049A">
        <w:rPr>
          <w:rStyle w:val="StyleBoldUnderline"/>
          <w:highlight w:val="cyan"/>
        </w:rPr>
        <w:t>shift in global energy also gives Washington a new way of reinforcing its alliances.</w:t>
      </w:r>
      <w:r w:rsidRPr="0083049A">
        <w:rPr>
          <w:rStyle w:val="StyleBoldUnderline"/>
        </w:rPr>
        <w:t xml:space="preserve"> Many </w:t>
      </w:r>
      <w:r w:rsidRPr="0083049A">
        <w:rPr>
          <w:rStyle w:val="StyleBoldUnderline"/>
          <w:highlight w:val="cyan"/>
        </w:rPr>
        <w:t>countries now hope to follow the U</w:t>
      </w:r>
      <w:r w:rsidRPr="0083049A">
        <w:rPr>
          <w:rStyle w:val="StyleBoldUnderline"/>
        </w:rPr>
        <w:t xml:space="preserve">nited </w:t>
      </w:r>
      <w:r w:rsidRPr="0083049A">
        <w:rPr>
          <w:rStyle w:val="StyleBoldUnderline"/>
          <w:highlight w:val="cyan"/>
        </w:rPr>
        <w:t>States’ lead and start tapping their own unconventional gas and oil resource</w:t>
      </w:r>
      <w:r w:rsidRPr="0083049A">
        <w:rPr>
          <w:rStyle w:val="StyleBoldUnderline"/>
        </w:rPr>
        <w:t>s</w:t>
      </w:r>
      <w:r w:rsidRPr="0083049A">
        <w:rPr>
          <w:sz w:val="16"/>
        </w:rPr>
        <w:t xml:space="preserve">, and </w:t>
      </w:r>
      <w:r w:rsidRPr="0083049A">
        <w:rPr>
          <w:rStyle w:val="StyleBoldUnderline"/>
        </w:rPr>
        <w:t xml:space="preserve">the U.S. government has started to integrate the country’s energy experience into its diplomacy. </w:t>
      </w:r>
      <w:r w:rsidRPr="0083049A">
        <w:rPr>
          <w:sz w:val="16"/>
        </w:rPr>
        <w:t>Two State Department projects -- the Unconventional Gas Technical Engagement Program and the Energy Governance and Capacity Initiative -- are bringing technical expertise from across the government to help other countries (so far, small developing ones) build up their own oil and gas industries.</w:t>
      </w:r>
      <w:r w:rsidRPr="0083049A">
        <w:rPr>
          <w:sz w:val="12"/>
        </w:rPr>
        <w:t>¶</w:t>
      </w:r>
      <w:r w:rsidRPr="0083049A">
        <w:rPr>
          <w:sz w:val="16"/>
        </w:rPr>
        <w:t xml:space="preserve"> </w:t>
      </w:r>
      <w:r w:rsidRPr="0083049A">
        <w:rPr>
          <w:rStyle w:val="StyleBoldUnderline"/>
        </w:rPr>
        <w:t xml:space="preserve">The </w:t>
      </w:r>
      <w:r w:rsidRPr="0083049A">
        <w:rPr>
          <w:rStyle w:val="StyleBoldUnderline"/>
          <w:highlight w:val="cyan"/>
        </w:rPr>
        <w:t>government should expand on these initial efforts and link them to its broader alliance strategy</w:t>
      </w:r>
      <w:r w:rsidRPr="0083049A">
        <w:rPr>
          <w:rStyle w:val="StyleBoldUnderline"/>
        </w:rPr>
        <w:t xml:space="preserve"> by supporting such countries as Poland and Ukraine as they work to capitalize on their domestic shale reserves. </w:t>
      </w:r>
      <w:r w:rsidRPr="0083049A">
        <w:rPr>
          <w:rStyle w:val="StyleBoldUnderline"/>
          <w:highlight w:val="cyan"/>
        </w:rPr>
        <w:t>New production in these and other countries would not only lessen the risk of conflict over scarce resources but also help states produce and consume more climate-friendly energy</w:t>
      </w:r>
      <w:r w:rsidRPr="0083049A">
        <w:rPr>
          <w:rStyle w:val="StyleBoldUnderline"/>
        </w:rPr>
        <w:t xml:space="preserve"> without sacrificing the economic growth they need.</w:t>
      </w:r>
      <w:r w:rsidRPr="0083049A">
        <w:rPr>
          <w:sz w:val="16"/>
        </w:rPr>
        <w:t xml:space="preserve"> </w:t>
      </w:r>
      <w:r w:rsidRPr="0083049A">
        <w:rPr>
          <w:rStyle w:val="StyleBoldUnderline"/>
        </w:rPr>
        <w:t>Washington should work to help them understand the particular policies that allowed the boom to occur on U.S. soil and, where welcome, offer advice on how to create similar environments.</w:t>
      </w:r>
      <w:r w:rsidRPr="0083049A">
        <w:rPr>
          <w:rStyle w:val="StyleBoldUnderline"/>
          <w:sz w:val="12"/>
        </w:rPr>
        <w:t>¶</w:t>
      </w:r>
      <w:r w:rsidRPr="0083049A">
        <w:rPr>
          <w:sz w:val="16"/>
        </w:rPr>
        <w:t xml:space="preserve"> </w:t>
      </w:r>
      <w:r w:rsidRPr="0083049A">
        <w:rPr>
          <w:rStyle w:val="StyleBoldUnderline"/>
        </w:rPr>
        <w:t xml:space="preserve">The </w:t>
      </w:r>
      <w:r w:rsidRPr="0083049A">
        <w:rPr>
          <w:rStyle w:val="StyleBoldUnderline"/>
          <w:highlight w:val="cyan"/>
        </w:rPr>
        <w:t>U</w:t>
      </w:r>
      <w:r w:rsidRPr="0083049A">
        <w:rPr>
          <w:sz w:val="16"/>
        </w:rPr>
        <w:t xml:space="preserve">nited </w:t>
      </w:r>
      <w:r w:rsidRPr="0083049A">
        <w:rPr>
          <w:rStyle w:val="StyleBoldUnderline"/>
          <w:highlight w:val="cyan"/>
        </w:rPr>
        <w:t>S</w:t>
      </w:r>
      <w:r w:rsidRPr="0083049A">
        <w:rPr>
          <w:rStyle w:val="StyleBoldUnderline"/>
        </w:rPr>
        <w:t>t</w:t>
      </w:r>
      <w:r w:rsidRPr="0083049A">
        <w:rPr>
          <w:sz w:val="16"/>
        </w:rPr>
        <w:t xml:space="preserve">ates </w:t>
      </w:r>
      <w:r w:rsidRPr="0083049A">
        <w:rPr>
          <w:rStyle w:val="Emphasis"/>
          <w:highlight w:val="cyan"/>
        </w:rPr>
        <w:t>should also begin using its new energy resources to prevent allies from being bullied by less friendly suppliers</w:t>
      </w:r>
      <w:r w:rsidRPr="0083049A">
        <w:rPr>
          <w:sz w:val="16"/>
        </w:rPr>
        <w:t xml:space="preserve">. As it reviews applications for LNG export licenses and assesses their national security implications, the Department of Energy should consider whether the proposed projects support U.S. allies -- a move that could encourage U.S. energy companies to export to such countries, helping those countries resist pressure from Russia or elsewhere. </w:t>
      </w:r>
      <w:r w:rsidRPr="0083049A">
        <w:rPr>
          <w:rStyle w:val="Emphasis"/>
        </w:rPr>
        <w:t xml:space="preserve">The </w:t>
      </w:r>
      <w:r w:rsidRPr="0083049A">
        <w:rPr>
          <w:rStyle w:val="Emphasis"/>
          <w:highlight w:val="cyan"/>
        </w:rPr>
        <w:t>U.S. government and its partners should also support regular forums that bring together private-sector energy experts and investors to help other countries develop their own shale resources</w:t>
      </w:r>
      <w:r w:rsidRPr="0083049A">
        <w:rPr>
          <w:sz w:val="16"/>
        </w:rPr>
        <w:t>. Although such expanded public-private dialogues would not result in increased production right away -- even in the most favorable environments, development takes years -- they would nonetheless serve as a public symbol of American solidarity.</w:t>
      </w:r>
    </w:p>
    <w:p w:rsidR="00EF658A" w:rsidRPr="00EF658A" w:rsidRDefault="00EF658A" w:rsidP="00EF658A"/>
    <w:p w:rsidR="00EF658A" w:rsidRDefault="00EF658A" w:rsidP="00615916"/>
    <w:p w:rsidR="00EF658A" w:rsidRDefault="00EF658A" w:rsidP="00EF658A">
      <w:pPr>
        <w:pStyle w:val="Heading3"/>
      </w:pPr>
      <w:r>
        <w:t xml:space="preserve">European Relations Impact </w:t>
      </w:r>
    </w:p>
    <w:p w:rsidR="00EF658A" w:rsidRDefault="00EF658A" w:rsidP="00EF658A">
      <w:pPr>
        <w:pStyle w:val="Heading4"/>
      </w:pPr>
      <w:r>
        <w:t>Gas is key to EU relations - plans exports NG to EU and reduces Moscow’s political gains</w:t>
      </w:r>
    </w:p>
    <w:p w:rsidR="00EF658A" w:rsidRPr="00DC0DE9" w:rsidRDefault="00EF658A" w:rsidP="00EF658A">
      <w:r w:rsidRPr="00DC0DE9">
        <w:rPr>
          <w:rStyle w:val="StyleStyleBold12pt"/>
        </w:rPr>
        <w:t>Cohen ’11</w:t>
      </w:r>
      <w:r>
        <w:t xml:space="preserve"> (Ariel, brings firsthand knowledge of the former Soviet Union and the Middle East through a wide range of studies, covering issues such as economic development and political reform in the former Soviet republics, U.S. energy security, the global War on Terrorism and the continuing conflict in the Middle East, “U.S. Shale Gas: The Geopolitical Impact”, The Daily Signal, July 28</w:t>
      </w:r>
      <w:r w:rsidRPr="00DC0DE9">
        <w:rPr>
          <w:vertAlign w:val="superscript"/>
        </w:rPr>
        <w:t>th</w:t>
      </w:r>
      <w:r>
        <w:t xml:space="preserve">, 2011, </w:t>
      </w:r>
      <w:hyperlink r:id="rId65" w:history="1">
        <w:r w:rsidRPr="00EB1372">
          <w:rPr>
            <w:rStyle w:val="Hyperlink"/>
          </w:rPr>
          <w:t>http://dailysignal.com/2011/07/28/u-s-shale-gas-the-geopolitical-impact/</w:t>
        </w:r>
      </w:hyperlink>
      <w:r>
        <w:t>, Accessed: 7/6, SD)</w:t>
      </w:r>
    </w:p>
    <w:p w:rsidR="00EF658A" w:rsidRPr="0083049A" w:rsidRDefault="00EF658A" w:rsidP="00EF658A">
      <w:pPr>
        <w:jc w:val="both"/>
        <w:rPr>
          <w:sz w:val="14"/>
        </w:rPr>
      </w:pPr>
      <w:r w:rsidRPr="0083049A">
        <w:rPr>
          <w:sz w:val="14"/>
        </w:rPr>
        <w:t xml:space="preserve">This </w:t>
      </w:r>
      <w:r w:rsidRPr="00DC0DE9">
        <w:rPr>
          <w:rStyle w:val="StyleBoldUnderline"/>
          <w:highlight w:val="cyan"/>
        </w:rPr>
        <w:t>new U.S. natural resources wealth has far-reaching implications for foreign policy</w:t>
      </w:r>
      <w:r w:rsidRPr="0083049A">
        <w:rPr>
          <w:sz w:val="14"/>
        </w:rPr>
        <w:t xml:space="preserve">. </w:t>
      </w:r>
      <w:r w:rsidRPr="00366000">
        <w:rPr>
          <w:rStyle w:val="StyleBoldUnderline"/>
        </w:rPr>
        <w:t xml:space="preserve">In a world in which energy is playing a central role in the economies of all nations, both developing and developed, </w:t>
      </w:r>
      <w:r w:rsidRPr="00DC0DE9">
        <w:rPr>
          <w:rStyle w:val="StyleBoldUnderline"/>
          <w:highlight w:val="cyan"/>
        </w:rPr>
        <w:t>those blessed with energy abundance have long held sway in world affairs</w:t>
      </w:r>
      <w:r w:rsidRPr="00366000">
        <w:rPr>
          <w:rStyle w:val="StyleBoldUnderline"/>
        </w:rPr>
        <w:t>,</w:t>
      </w:r>
      <w:r w:rsidRPr="0083049A">
        <w:rPr>
          <w:sz w:val="14"/>
        </w:rPr>
        <w:t xml:space="preserve"> not always for the better. Think of Russia, Iran, and Saudi Arabia.</w:t>
      </w:r>
      <w:r w:rsidRPr="0083049A">
        <w:rPr>
          <w:sz w:val="12"/>
        </w:rPr>
        <w:t>¶</w:t>
      </w:r>
      <w:r w:rsidRPr="0083049A">
        <w:rPr>
          <w:sz w:val="14"/>
        </w:rPr>
        <w:t xml:space="preserve"> The </w:t>
      </w:r>
      <w:r w:rsidRPr="00DC0DE9">
        <w:rPr>
          <w:rStyle w:val="StyleBoldUnderline"/>
          <w:highlight w:val="cyan"/>
        </w:rPr>
        <w:t xml:space="preserve">discovery of </w:t>
      </w:r>
      <w:r w:rsidRPr="0083049A">
        <w:rPr>
          <w:sz w:val="14"/>
        </w:rPr>
        <w:t xml:space="preserve">vast shale </w:t>
      </w:r>
      <w:r w:rsidRPr="00DC0DE9">
        <w:rPr>
          <w:rStyle w:val="StyleBoldUnderline"/>
          <w:highlight w:val="cyan"/>
        </w:rPr>
        <w:t>gas resources in North America allows for domestically produced and environmentally clean energy alternatives not just for the U.S.</w:t>
      </w:r>
      <w:r w:rsidRPr="00366000">
        <w:rPr>
          <w:rStyle w:val="StyleBoldUnderline"/>
        </w:rPr>
        <w:t xml:space="preserve"> but for </w:t>
      </w:r>
      <w:r w:rsidRPr="00DC0DE9">
        <w:rPr>
          <w:rStyle w:val="StyleBoldUnderline"/>
          <w:highlight w:val="cyan"/>
        </w:rPr>
        <w:t>our allies as well</w:t>
      </w:r>
      <w:r w:rsidRPr="0083049A">
        <w:rPr>
          <w:sz w:val="14"/>
          <w:highlight w:val="cyan"/>
        </w:rPr>
        <w:t>.</w:t>
      </w:r>
      <w:r w:rsidRPr="0083049A">
        <w:rPr>
          <w:sz w:val="12"/>
          <w:highlight w:val="cyan"/>
        </w:rPr>
        <w:t>¶</w:t>
      </w:r>
      <w:r w:rsidRPr="0083049A">
        <w:rPr>
          <w:sz w:val="14"/>
          <w:highlight w:val="cyan"/>
        </w:rPr>
        <w:t xml:space="preserve"> </w:t>
      </w:r>
      <w:r w:rsidRPr="00DC0DE9">
        <w:rPr>
          <w:rStyle w:val="Emphasis"/>
          <w:highlight w:val="cyan"/>
        </w:rPr>
        <w:t>Europe benefits from U.S. gas wealth</w:t>
      </w:r>
      <w:r w:rsidRPr="0083049A">
        <w:rPr>
          <w:sz w:val="14"/>
        </w:rPr>
        <w:t xml:space="preserve">. </w:t>
      </w:r>
      <w:r w:rsidRPr="00366000">
        <w:rPr>
          <w:rStyle w:val="StyleBoldUnderline"/>
        </w:rPr>
        <w:t>The major exporter of natural gas to Europe has long been Russia,</w:t>
      </w:r>
      <w:r w:rsidRPr="0083049A">
        <w:rPr>
          <w:sz w:val="14"/>
        </w:rPr>
        <w:t xml:space="preserve"> which managed to dominate natural gas consumers there. The </w:t>
      </w:r>
      <w:r w:rsidRPr="00366000">
        <w:rPr>
          <w:rStyle w:val="StyleBoldUnderline"/>
        </w:rPr>
        <w:t xml:space="preserve">authors of the Baker Institute’s study believe that </w:t>
      </w:r>
      <w:r w:rsidRPr="00DC0DE9">
        <w:rPr>
          <w:rStyle w:val="StyleBoldUnderline"/>
          <w:highlight w:val="cyan"/>
        </w:rPr>
        <w:t>shale gas discoveries in North America have the potential to reduce Russia’s</w:t>
      </w:r>
      <w:r w:rsidRPr="00366000">
        <w:rPr>
          <w:rStyle w:val="StyleBoldUnderline"/>
        </w:rPr>
        <w:t xml:space="preserve"> </w:t>
      </w:r>
      <w:r w:rsidRPr="0083049A">
        <w:rPr>
          <w:sz w:val="14"/>
        </w:rPr>
        <w:t>(non-former Soviet Union</w:t>
      </w:r>
      <w:r w:rsidRPr="00DC0DE9">
        <w:rPr>
          <w:rStyle w:val="StyleBoldUnderline"/>
          <w:highlight w:val="cyan"/>
        </w:rPr>
        <w:t>) European natural gas market share from 27 percent in 2009 to about 13 percent in 2040</w:t>
      </w:r>
      <w:r w:rsidRPr="00DC0DE9">
        <w:rPr>
          <w:rStyle w:val="StyleBoldUnderline"/>
        </w:rPr>
        <w:t xml:space="preserve"> and reduce Moscow’s ability to use energy policy as a tool for political gains</w:t>
      </w:r>
      <w:r w:rsidRPr="0083049A">
        <w:rPr>
          <w:sz w:val="14"/>
        </w:rPr>
        <w:t xml:space="preserve">. This is because </w:t>
      </w:r>
      <w:r w:rsidRPr="00DC0DE9">
        <w:rPr>
          <w:rStyle w:val="StyleBoldUnderline"/>
          <w:highlight w:val="cyan"/>
        </w:rPr>
        <w:t>the U.S. is not going to buy as much liquefied natural gas (LNG)</w:t>
      </w:r>
      <w:r w:rsidRPr="00DC0DE9">
        <w:rPr>
          <w:rStyle w:val="StyleBoldUnderline"/>
        </w:rPr>
        <w:t xml:space="preserve"> as was originally thought on the world market</w:t>
      </w:r>
      <w:r w:rsidRPr="0083049A">
        <w:rPr>
          <w:sz w:val="14"/>
        </w:rPr>
        <w:t>, and Europeans may benefit from the glut as supplies from Qatar, Nigeria, Algeria, and West Africa become cheaper.</w:t>
      </w:r>
    </w:p>
    <w:p w:rsidR="00EF658A" w:rsidRDefault="00EF658A" w:rsidP="00EF658A"/>
    <w:p w:rsidR="00C07EF6" w:rsidRDefault="00C07EF6" w:rsidP="00EF658A"/>
    <w:p w:rsidR="00C07EF6" w:rsidRDefault="00C07EF6" w:rsidP="00EF658A"/>
    <w:p w:rsidR="00C07EF6" w:rsidRDefault="00C07EF6" w:rsidP="00C07EF6">
      <w:pPr>
        <w:pStyle w:val="Heading1"/>
      </w:pPr>
      <w:r>
        <w:lastRenderedPageBreak/>
        <w:t xml:space="preserve">Warming/Bridge Fuel Advantage </w:t>
      </w:r>
    </w:p>
    <w:p w:rsidR="00C07EF6" w:rsidRDefault="00C07EF6" w:rsidP="00C07EF6">
      <w:pPr>
        <w:pStyle w:val="Heading2"/>
      </w:pPr>
      <w:r>
        <w:t>Solvency</w:t>
      </w:r>
    </w:p>
    <w:p w:rsidR="00C07EF6" w:rsidRDefault="00C07EF6" w:rsidP="00C07EF6">
      <w:pPr>
        <w:pStyle w:val="Heading3"/>
      </w:pPr>
      <w:r>
        <w:t xml:space="preserve">Bridge Fuel Solvency </w:t>
      </w:r>
    </w:p>
    <w:p w:rsidR="00C07EF6" w:rsidRPr="003649CF" w:rsidRDefault="00C07EF6" w:rsidP="00C07EF6">
      <w:pPr>
        <w:rPr>
          <w:rFonts w:asciiTheme="minorHAnsi" w:hAnsiTheme="minorHAnsi"/>
          <w:sz w:val="16"/>
        </w:rPr>
      </w:pPr>
      <w:r w:rsidRPr="007347D2">
        <w:rPr>
          <w:rStyle w:val="Heading4Char"/>
        </w:rPr>
        <w:t>Doesn’t slow down renewables, but is key to the transition- allows for development of new renewable technologies</w:t>
      </w:r>
      <w:r w:rsidRPr="007347D2">
        <w:rPr>
          <w:rStyle w:val="Heading4Char"/>
        </w:rPr>
        <w:br/>
      </w:r>
      <w:r w:rsidRPr="003649CF">
        <w:rPr>
          <w:rStyle w:val="StyleStyleBold12pt"/>
          <w:rFonts w:asciiTheme="minorHAnsi" w:hAnsiTheme="minorHAnsi"/>
        </w:rPr>
        <w:t xml:space="preserve">Trembath et al 13 </w:t>
      </w:r>
      <w:r w:rsidRPr="003649CF">
        <w:rPr>
          <w:rFonts w:asciiTheme="minorHAnsi" w:hAnsiTheme="minorHAnsi"/>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r w:rsidRPr="003649CF">
        <w:rPr>
          <w:rFonts w:asciiTheme="minorHAnsi" w:hAnsiTheme="minorHAnsi"/>
          <w:sz w:val="16"/>
        </w:rPr>
        <w:br/>
      </w:r>
      <w:r w:rsidRPr="003649CF">
        <w:rPr>
          <w:rFonts w:asciiTheme="minorHAnsi" w:eastAsiaTheme="minorEastAsia" w:hAnsiTheme="minorHAnsi"/>
          <w:sz w:val="16"/>
          <w:szCs w:val="20"/>
        </w:rPr>
        <w:t>Cheap</w:t>
      </w:r>
      <w:r w:rsidRPr="003649CF">
        <w:rPr>
          <w:rStyle w:val="StyleBoldUnderline"/>
          <w:rFonts w:asciiTheme="minorHAnsi" w:hAnsiTheme="minorHAnsi"/>
        </w:rPr>
        <w:t xml:space="preserve"> gas helps rather than undermines the development and deployment of zero- carbon energy sources like solar and wind</w:t>
      </w:r>
      <w:r w:rsidRPr="003649CF">
        <w:rPr>
          <w:rFonts w:asciiTheme="minorHAnsi" w:eastAsiaTheme="minorEastAsia" w:hAnsiTheme="minorHAnsi"/>
          <w:sz w:val="16"/>
          <w:szCs w:val="20"/>
        </w:rPr>
        <w:t xml:space="preserve">, and does not significantly add to the challenges facing the nuclear power industry. The </w:t>
      </w:r>
      <w:r w:rsidRPr="003649CF">
        <w:rPr>
          <w:rStyle w:val="StyleBoldUnderline"/>
          <w:rFonts w:asciiTheme="minorHAnsi" w:hAnsiTheme="minorHAnsi"/>
        </w:rPr>
        <w:t>deployment and overall development of many zero-carbon energy sources</w:t>
      </w:r>
      <w:r w:rsidRPr="003649CF">
        <w:rPr>
          <w:rFonts w:asciiTheme="minorHAnsi" w:eastAsiaTheme="minorEastAsia" w:hAnsiTheme="minorHAnsi"/>
          <w:sz w:val="16"/>
          <w:szCs w:val="20"/>
        </w:rPr>
        <w:t xml:space="preserve"> — including solar, wind, and nuclear </w:t>
      </w:r>
      <w:r w:rsidRPr="003649CF">
        <w:rPr>
          <w:rStyle w:val="StyleBoldUnderline"/>
          <w:rFonts w:asciiTheme="minorHAnsi" w:hAnsiTheme="minorHAnsi"/>
        </w:rPr>
        <w:t>— depends primarily on public policies such as mandates and subsidies, not on the price of natu- ral gas.</w:t>
      </w:r>
      <w:r w:rsidRPr="003649CF">
        <w:rPr>
          <w:rFonts w:asciiTheme="minorHAnsi" w:eastAsiaTheme="minorEastAsia" w:hAnsiTheme="minorHAnsi"/>
          <w:sz w:val="16"/>
          <w:szCs w:val="20"/>
        </w:rPr>
        <w:t xml:space="preserve"> Rather than being opposed by natural gas</w:t>
      </w:r>
      <w:r w:rsidRPr="003649CF">
        <w:rPr>
          <w:rStyle w:val="StyleBoldUnderline"/>
          <w:rFonts w:asciiTheme="minorHAnsi" w:hAnsiTheme="minorHAnsi"/>
        </w:rPr>
        <w:t>, intermittent renewables like solar and wind depend on flexible generation to balance the variability that they introduce into the grid.</w:t>
      </w:r>
      <w:r w:rsidRPr="003649CF">
        <w:rPr>
          <w:rFonts w:asciiTheme="minorHAnsi" w:eastAsiaTheme="minorEastAsia" w:hAnsiTheme="minorHAnsi"/>
          <w:sz w:val="16"/>
          <w:szCs w:val="20"/>
        </w:rPr>
        <w:t xml:space="preserve"> Natural gas-fired power plants are ideally suited to this task. At present there are few scalable and inexpensive grid-scale storage options, which is why flexible, gas- fired power plants are critical to integrating large volumes of variable solar and wind farms. The corollary to this is that renewables tend not to displace nonvariable base- load sources of energy like coal and nuclear, more often replacing natural gas. </w:t>
      </w:r>
      <w:r w:rsidRPr="003649CF">
        <w:rPr>
          <w:rStyle w:val="StyleBoldUnderline"/>
          <w:rFonts w:asciiTheme="minorHAnsi" w:hAnsiTheme="minorHAnsi"/>
        </w:rPr>
        <w:t>If it weren't for natural gas' flexible generation, renewables would have far less value as increasing contributors to the electricity grid.</w:t>
      </w:r>
      <w:r w:rsidRPr="003649CF">
        <w:rPr>
          <w:rFonts w:asciiTheme="minorHAnsi" w:eastAsiaTheme="minorEastAsia" w:hAnsiTheme="minorHAnsi"/>
          <w:sz w:val="16"/>
          <w:szCs w:val="20"/>
        </w:rPr>
        <w:t xml:space="preserve"> The nuclear power industry has long faced numerous unique obstacles, including a complex regulatory process, lengthy construction times, high capital costs, frequent cost overruns, and public skepticism. The challenges faced by the nuclear industry, especially the building of new plants, are made marginally more difficult by the ongoing natural gas revolution. However, gas's impacts on nuclear pale in comparison to its impacts on coal, and the long-term imperatives for nuclear power — technological innovation, modularization and standardization of design, and cost reduction — are not changed by the arrival of cheap natural gas. With </w:t>
      </w:r>
      <w:r w:rsidRPr="003649CF">
        <w:rPr>
          <w:rStyle w:val="StyleBoldUnderline"/>
          <w:rFonts w:asciiTheme="minorHAnsi" w:hAnsiTheme="minorHAnsi"/>
        </w:rPr>
        <w:t xml:space="preserve">much of the world's fossil resources expected to be extracted and burned in the coming decades, experts agree that carbon capture technologies will prove to be an essential component of technological portfolios to mitigate climate change. </w:t>
      </w:r>
      <w:r w:rsidRPr="003649CF">
        <w:rPr>
          <w:rFonts w:asciiTheme="minorHAnsi" w:eastAsiaTheme="minorEastAsia" w:hAnsiTheme="minorHAnsi"/>
          <w:sz w:val="16"/>
          <w:szCs w:val="20"/>
        </w:rPr>
        <w:t>While carbon capture and sequestration technologies (CCS) are often considered in the context of new and existing coal-fired power</w:t>
      </w:r>
      <w:r w:rsidRPr="003649CF">
        <w:rPr>
          <w:rStyle w:val="StyleBoldUnderline"/>
          <w:rFonts w:asciiTheme="minorHAnsi" w:hAnsiTheme="minorHAnsi"/>
        </w:rPr>
        <w:t xml:space="preserve">, there are reasons to expect that CCS will be more easily developed and deployed with natural gas </w:t>
      </w:r>
      <w:r w:rsidRPr="003649CF">
        <w:rPr>
          <w:rFonts w:asciiTheme="minorHAnsi" w:eastAsiaTheme="minorEastAsia" w:hAnsiTheme="minorHAnsi"/>
          <w:sz w:val="16"/>
          <w:szCs w:val="20"/>
        </w:rPr>
        <w:t xml:space="preserve">plants. </w:t>
      </w:r>
      <w:r w:rsidRPr="003649CF">
        <w:rPr>
          <w:rStyle w:val="StyleBoldUnderline"/>
          <w:rFonts w:asciiTheme="minorHAnsi" w:hAnsiTheme="minorHAnsi"/>
        </w:rPr>
        <w:t>The cleaner stream of emissions from natural gas combustion and the lower capital costs of gas plants make CCS</w:t>
      </w:r>
      <w:r w:rsidRPr="003649CF">
        <w:rPr>
          <w:rFonts w:asciiTheme="minorHAnsi" w:eastAsiaTheme="minorEastAsia" w:hAnsiTheme="minorHAnsi"/>
          <w:sz w:val="16"/>
          <w:szCs w:val="20"/>
        </w:rPr>
        <w:t xml:space="preserve"> retrofits and </w:t>
      </w:r>
      <w:r w:rsidRPr="003649CF">
        <w:rPr>
          <w:rStyle w:val="StyleBoldUnderline"/>
          <w:rFonts w:asciiTheme="minorHAnsi" w:hAnsiTheme="minorHAnsi"/>
        </w:rPr>
        <w:t>demonstrations attractive options for carbon mitigation.</w:t>
      </w:r>
      <w:r w:rsidRPr="003649CF">
        <w:rPr>
          <w:rFonts w:asciiTheme="minorHAnsi" w:eastAsiaTheme="minorEastAsia" w:hAnsiTheme="minorHAnsi"/>
          <w:sz w:val="16"/>
          <w:szCs w:val="20"/>
        </w:rPr>
        <w:t xml:space="preserve"> </w:t>
      </w:r>
      <w:r w:rsidRPr="003649CF">
        <w:rPr>
          <w:rStyle w:val="StyleBoldUnderline"/>
          <w:rFonts w:asciiTheme="minorHAnsi" w:hAnsiTheme="minorHAnsi"/>
        </w:rPr>
        <w:t>The claim that new natural gas plants are a "sunk investment" and slow the transition to zero-carbon energy sources is undermined by the low-capital costs of gas electrici- ty</w:t>
      </w:r>
      <w:r w:rsidRPr="003649CF">
        <w:rPr>
          <w:rFonts w:asciiTheme="minorHAnsi" w:eastAsiaTheme="minorEastAsia" w:hAnsiTheme="minorHAnsi"/>
          <w:sz w:val="16"/>
          <w:szCs w:val="20"/>
        </w:rPr>
        <w:t xml:space="preserve">. The capital costs of new coal, nuclear, and renewable (wind, solar, geothermal, and biomass) power plants are typically several times greater than those of gas plants.! In contrast to these other sources, the greatest cost of natural gas is the fuel, not the equipment. Variable operation and fuel costs can be as much as 70 percent of the total levelized cost of a natural gas power plant. By comparison, variable costs for new coal and nuclear plants are, respectively, only about 30 percent and 10 percent of the total levelized cost. </w:t>
      </w:r>
    </w:p>
    <w:p w:rsidR="00C07EF6" w:rsidRPr="003649CF" w:rsidRDefault="00C07EF6" w:rsidP="00C07EF6">
      <w:pPr>
        <w:rPr>
          <w:rStyle w:val="StyleBoldUnderline"/>
          <w:rFonts w:asciiTheme="minorHAnsi" w:hAnsiTheme="minorHAnsi"/>
          <w:sz w:val="16"/>
        </w:rPr>
      </w:pPr>
      <w:r w:rsidRPr="007347D2">
        <w:rPr>
          <w:rStyle w:val="Heading4Char"/>
        </w:rPr>
        <w:t xml:space="preserve">Innovation in extraction has minimized negative effects of natgas- financial incentives </w:t>
      </w:r>
      <w:r w:rsidRPr="007347D2">
        <w:rPr>
          <w:rStyle w:val="Heading4Char"/>
        </w:rPr>
        <w:br/>
      </w:r>
      <w:r w:rsidRPr="003649CF">
        <w:rPr>
          <w:rStyle w:val="StyleStyleBold12pt"/>
          <w:rFonts w:asciiTheme="minorHAnsi" w:hAnsiTheme="minorHAnsi"/>
        </w:rPr>
        <w:t xml:space="preserve">Trembath et al 13 </w:t>
      </w:r>
      <w:r w:rsidRPr="003649CF">
        <w:rPr>
          <w:rFonts w:asciiTheme="minorHAnsi" w:hAnsiTheme="minorHAnsi"/>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r w:rsidRPr="003649CF">
        <w:rPr>
          <w:rFonts w:asciiTheme="minorHAnsi" w:hAnsiTheme="minorHAnsi"/>
          <w:sz w:val="16"/>
        </w:rPr>
        <w:br/>
      </w:r>
      <w:r w:rsidRPr="003649CF">
        <w:rPr>
          <w:rStyle w:val="StyleBoldUnderline"/>
          <w:rFonts w:asciiTheme="minorHAnsi" w:hAnsiTheme="minorHAnsi"/>
        </w:rPr>
        <w:t>Natural gas production</w:t>
      </w:r>
      <w:r w:rsidRPr="003649CF">
        <w:rPr>
          <w:rFonts w:asciiTheme="minorHAnsi" w:eastAsiaTheme="minorEastAsia" w:hAnsiTheme="minorHAnsi"/>
          <w:szCs w:val="20"/>
        </w:rPr>
        <w:t xml:space="preserve"> generally and shale fracturing specifically </w:t>
      </w:r>
      <w:r w:rsidRPr="003649CF">
        <w:rPr>
          <w:rStyle w:val="StyleBoldUnderline"/>
          <w:rFonts w:asciiTheme="minorHAnsi" w:hAnsiTheme="minorHAnsi"/>
        </w:rPr>
        <w:t>have a far smaller impact on mortality and disease, landscapes, waterways, air pollution, and local communities than coal mining and coal burning.</w:t>
      </w:r>
      <w:r w:rsidRPr="003649CF">
        <w:rPr>
          <w:rFonts w:asciiTheme="minorHAnsi" w:eastAsiaTheme="minorEastAsia" w:hAnsiTheme="minorHAnsi"/>
          <w:szCs w:val="20"/>
        </w:rPr>
        <w:t xml:space="preserve"> This is not to say that there are no real hardships experienced by communities and individuals or negative environmental impacts from the expansion of natural gas production. There are, and they should be proactively confronted. But </w:t>
      </w:r>
      <w:r w:rsidRPr="003649CF">
        <w:rPr>
          <w:rStyle w:val="StyleBoldUnderline"/>
          <w:rFonts w:asciiTheme="minorHAnsi" w:hAnsiTheme="minorHAnsi"/>
        </w:rPr>
        <w:t>making a normative judgment about energy policy requires asking whether the impacts of gas production are more or less than the impacts of the fuel it is replacing, principally coal</w:t>
      </w:r>
      <w:r w:rsidRPr="003649CF">
        <w:rPr>
          <w:rFonts w:asciiTheme="minorHAnsi" w:eastAsiaTheme="minorEastAsia" w:hAnsiTheme="minorHAnsi"/>
          <w:szCs w:val="20"/>
        </w:rPr>
        <w:t xml:space="preserve">. The environmental and community impacts of </w:t>
      </w:r>
      <w:r w:rsidRPr="003649CF">
        <w:rPr>
          <w:rFonts w:asciiTheme="minorHAnsi" w:eastAsiaTheme="minorEastAsia" w:hAnsiTheme="minorHAnsi"/>
          <w:szCs w:val="20"/>
        </w:rPr>
        <w:lastRenderedPageBreak/>
        <w:t>shale tracking are reliably far more modest than those created by coal mining and production</w:t>
      </w:r>
      <w:r w:rsidRPr="003649CF">
        <w:rPr>
          <w:rStyle w:val="StyleBoldUnderline"/>
          <w:rFonts w:asciiTheme="minorHAnsi" w:hAnsiTheme="minorHAnsi"/>
        </w:rPr>
        <w:t>. Whereas coal mining removes entire mountains and contaminates streams with hazardous waste, natural gas drill pads occupy only a few hundred square fee</w:t>
      </w:r>
      <w:r w:rsidRPr="003649CF">
        <w:rPr>
          <w:rFonts w:asciiTheme="minorHAnsi" w:eastAsiaTheme="minorEastAsia" w:hAnsiTheme="minorHAnsi"/>
          <w:szCs w:val="20"/>
        </w:rPr>
        <w:t xml:space="preserve">t, and there are only a handful of cases of groundwater contamination by tracking chemicals. </w:t>
      </w:r>
      <w:r w:rsidRPr="003649CF">
        <w:rPr>
          <w:rStyle w:val="StyleBoldUnderline"/>
          <w:rFonts w:asciiTheme="minorHAnsi" w:hAnsiTheme="minorHAnsi"/>
        </w:rPr>
        <w:t>Whereas innovation in coal mining resulted in greater landscape degradation, innovation in gas tracking has resulted in less-toxic tracking chemicals, fewer drill pads, and better drilling practices. Accelerating the shift from coal to natural gas should be one of the highest energy policy priorities of policymakers and the public.</w:t>
      </w:r>
      <w:r w:rsidRPr="003649CF">
        <w:rPr>
          <w:rFonts w:asciiTheme="minorHAnsi" w:eastAsiaTheme="minorEastAsia" w:hAnsiTheme="minorHAnsi"/>
          <w:szCs w:val="20"/>
        </w:rPr>
        <w:t xml:space="preserve"> The revolution in shale fracturing and mapping technologies opens up the possibility for developed and developing countries alike to radically reduce consumption of coal in ways that accelerate rather than slow economic growth</w:t>
      </w:r>
      <w:r w:rsidRPr="003649CF">
        <w:rPr>
          <w:rStyle w:val="StyleBoldUnderline"/>
          <w:rFonts w:asciiTheme="minorHAnsi" w:hAnsiTheme="minorHAnsi"/>
        </w:rPr>
        <w:t>. Natural gas that is cheaper than coal makes it easier for the Environmental Protection Agency to impose more-stringent air pollution regulations on coal power plants. And cheap natural gas boosts higher rates of economic growth and national wealth to invest in developing its eventual zero-carbon replacements.</w:t>
      </w:r>
    </w:p>
    <w:p w:rsidR="00C07EF6" w:rsidRPr="003649CF" w:rsidRDefault="00C07EF6" w:rsidP="00C07EF6">
      <w:pPr>
        <w:pStyle w:val="Heading4"/>
        <w:rPr>
          <w:rStyle w:val="StyleStyleBold12pt"/>
          <w:rFonts w:asciiTheme="minorHAnsi" w:hAnsiTheme="minorHAnsi"/>
          <w:b/>
        </w:rPr>
      </w:pPr>
      <w:r w:rsidRPr="003649CF">
        <w:rPr>
          <w:rStyle w:val="StyleStyleBold12pt"/>
          <w:rFonts w:asciiTheme="minorHAnsi" w:hAnsiTheme="minorHAnsi"/>
        </w:rPr>
        <w:t xml:space="preserve">Switch to natural gas requires no new infrastructure- easy switch allows for renewable development </w:t>
      </w:r>
    </w:p>
    <w:p w:rsidR="00C07EF6" w:rsidRPr="003649CF" w:rsidRDefault="00C07EF6" w:rsidP="00C07EF6">
      <w:pPr>
        <w:autoSpaceDE w:val="0"/>
        <w:autoSpaceDN w:val="0"/>
        <w:adjustRightInd w:val="0"/>
        <w:rPr>
          <w:rStyle w:val="StyleStyleBold12pt"/>
          <w:rFonts w:asciiTheme="minorHAnsi" w:hAnsiTheme="minorHAnsi"/>
        </w:rPr>
      </w:pPr>
      <w:r w:rsidRPr="003649CF">
        <w:rPr>
          <w:rStyle w:val="StyleStyleBold12pt"/>
          <w:rFonts w:asciiTheme="minorHAnsi" w:hAnsiTheme="minorHAnsi"/>
        </w:rPr>
        <w:t xml:space="preserve">Podesta &amp; Wirth 09 </w:t>
      </w:r>
    </w:p>
    <w:p w:rsidR="00C07EF6" w:rsidRPr="003649CF" w:rsidRDefault="00C07EF6" w:rsidP="00C07EF6">
      <w:pPr>
        <w:autoSpaceDE w:val="0"/>
        <w:autoSpaceDN w:val="0"/>
        <w:adjustRightInd w:val="0"/>
        <w:rPr>
          <w:rStyle w:val="StyleStyleBold12pt"/>
          <w:rFonts w:asciiTheme="minorHAnsi" w:hAnsiTheme="minorHAnsi"/>
          <w:b w:val="0"/>
          <w:sz w:val="16"/>
          <w:szCs w:val="16"/>
        </w:rPr>
      </w:pPr>
      <w:r w:rsidRPr="003649CF">
        <w:rPr>
          <w:rStyle w:val="StyleStyleBold12pt"/>
          <w:rFonts w:asciiTheme="minorHAnsi" w:hAnsiTheme="minorHAnsi"/>
          <w:sz w:val="16"/>
          <w:szCs w:val="16"/>
        </w:rPr>
        <w:t>(John D. Podesta is he President and CEO of the Center for American Progress, served as White House Chief of Staff to President Bill Clinton. Timothy E Wirth, former U.S. senator from Colorado and president of the United Nations Foundation and is on the steering committee for the Energy Future Coalition, “Natural Gas- A Bridge Fuel for the 21</w:t>
      </w:r>
      <w:r w:rsidRPr="003649CF">
        <w:rPr>
          <w:rStyle w:val="StyleStyleBold12pt"/>
          <w:rFonts w:asciiTheme="minorHAnsi" w:hAnsiTheme="minorHAnsi"/>
          <w:sz w:val="16"/>
          <w:szCs w:val="16"/>
          <w:vertAlign w:val="superscript"/>
        </w:rPr>
        <w:t xml:space="preserve">st </w:t>
      </w:r>
      <w:r w:rsidRPr="003649CF">
        <w:rPr>
          <w:rStyle w:val="StyleStyleBold12pt"/>
          <w:rFonts w:asciiTheme="minorHAnsi" w:hAnsiTheme="minorHAnsi"/>
          <w:sz w:val="16"/>
          <w:szCs w:val="16"/>
        </w:rPr>
        <w:t xml:space="preserve">Century”, Center for American Progress, </w:t>
      </w:r>
      <w:hyperlink r:id="rId66" w:history="1">
        <w:r w:rsidRPr="003649CF">
          <w:rPr>
            <w:rStyle w:val="Hyperlink"/>
            <w:rFonts w:asciiTheme="minorHAnsi" w:hAnsiTheme="minorHAnsi"/>
            <w:sz w:val="16"/>
            <w:szCs w:val="16"/>
          </w:rPr>
          <w:t>http://cdn.americanprogress.org/wp-content/uploads/issues/2009/08/pdf/naturalgasmemo.pdf</w:t>
        </w:r>
      </w:hyperlink>
      <w:r w:rsidRPr="003649CF">
        <w:rPr>
          <w:rStyle w:val="StyleStyleBold12pt"/>
          <w:rFonts w:asciiTheme="minorHAnsi" w:hAnsiTheme="minorHAnsi"/>
          <w:sz w:val="16"/>
          <w:szCs w:val="16"/>
        </w:rPr>
        <w:t>, August 10</w:t>
      </w:r>
      <w:r w:rsidRPr="003649CF">
        <w:rPr>
          <w:rStyle w:val="StyleStyleBold12pt"/>
          <w:rFonts w:asciiTheme="minorHAnsi" w:hAnsiTheme="minorHAnsi"/>
          <w:sz w:val="16"/>
          <w:szCs w:val="16"/>
          <w:vertAlign w:val="superscript"/>
        </w:rPr>
        <w:t>th</w:t>
      </w:r>
      <w:r w:rsidRPr="003649CF">
        <w:rPr>
          <w:rStyle w:val="StyleStyleBold12pt"/>
          <w:rFonts w:asciiTheme="minorHAnsi" w:hAnsiTheme="minorHAnsi"/>
          <w:sz w:val="16"/>
          <w:szCs w:val="16"/>
        </w:rPr>
        <w:t>, 09)</w:t>
      </w:r>
    </w:p>
    <w:p w:rsidR="00C07EF6" w:rsidRPr="003649CF" w:rsidRDefault="00C07EF6" w:rsidP="00C07EF6">
      <w:pPr>
        <w:autoSpaceDE w:val="0"/>
        <w:autoSpaceDN w:val="0"/>
        <w:adjustRightInd w:val="0"/>
        <w:rPr>
          <w:rStyle w:val="StyleBoldUnderline"/>
          <w:rFonts w:asciiTheme="minorHAnsi" w:hAnsiTheme="minorHAnsi"/>
        </w:rPr>
      </w:pPr>
      <w:r w:rsidRPr="003649CF">
        <w:rPr>
          <w:rStyle w:val="StyleBoldUnderline"/>
          <w:rFonts w:asciiTheme="minorHAnsi" w:hAnsiTheme="minorHAnsi"/>
        </w:rPr>
        <w:t xml:space="preserve">Natural gas is "by the far the </w:t>
      </w:r>
      <w:r w:rsidRPr="003649CF">
        <w:rPr>
          <w:rStyle w:val="Emphasis"/>
          <w:rFonts w:asciiTheme="minorHAnsi" w:hAnsiTheme="minorHAnsi"/>
        </w:rPr>
        <w:t>cleanest burning</w:t>
      </w:r>
      <w:r w:rsidRPr="003649CF">
        <w:rPr>
          <w:rStyle w:val="StyleBoldUnderline"/>
          <w:rFonts w:asciiTheme="minorHAnsi" w:hAnsiTheme="minorHAnsi"/>
        </w:rPr>
        <w:t>" fossil fuel, and produces slightly more than one-fifth of all U.S. energy</w:t>
      </w:r>
      <w:r w:rsidRPr="003649CF">
        <w:rPr>
          <w:rFonts w:asciiTheme="minorHAnsi" w:eastAsiaTheme="minorEastAsia" w:hAnsiTheme="minorHAnsi"/>
          <w:szCs w:val="20"/>
        </w:rPr>
        <w:t xml:space="preserve">. </w:t>
      </w:r>
      <w:r w:rsidRPr="003649CF">
        <w:rPr>
          <w:rStyle w:val="StyleBoldUnderline"/>
          <w:rFonts w:asciiTheme="minorHAnsi" w:hAnsiTheme="minorHAnsi"/>
        </w:rPr>
        <w:t xml:space="preserve">Oil and coal </w:t>
      </w:r>
      <w:r w:rsidRPr="003649CF">
        <w:rPr>
          <w:rFonts w:asciiTheme="minorHAnsi" w:hAnsiTheme="minorHAnsi"/>
        </w:rPr>
        <w:t>combined comprise</w:t>
      </w:r>
      <w:r w:rsidRPr="003649CF">
        <w:rPr>
          <w:rFonts w:asciiTheme="minorHAnsi" w:eastAsiaTheme="minorEastAsia" w:hAnsiTheme="minorHAnsi"/>
          <w:szCs w:val="20"/>
        </w:rPr>
        <w:t xml:space="preserve"> about two thirds of all energy consumption. Their combustion </w:t>
      </w:r>
      <w:r w:rsidRPr="003649CF">
        <w:rPr>
          <w:rStyle w:val="StyleBoldUnderline"/>
          <w:rFonts w:asciiTheme="minorHAnsi" w:hAnsiTheme="minorHAnsi"/>
        </w:rPr>
        <w:t>produces substantially more global warming and other conventional pollution than natural gas</w:t>
      </w:r>
      <w:r w:rsidRPr="003649CF">
        <w:rPr>
          <w:rFonts w:asciiTheme="minorHAnsi" w:eastAsiaTheme="minorEastAsia" w:hAnsiTheme="minorHAnsi"/>
          <w:szCs w:val="20"/>
        </w:rPr>
        <w:t>. Combusting natural gas to make electricity produces about half of the global warming pollution of coal, and one-third of petroleum burned in cars</w:t>
      </w:r>
      <w:r w:rsidRPr="003649CF">
        <w:rPr>
          <w:rStyle w:val="StyleBoldUnderline"/>
          <w:rFonts w:asciiTheme="minorHAnsi" w:hAnsiTheme="minorHAnsi"/>
        </w:rPr>
        <w:t xml:space="preserve">. Given its </w:t>
      </w:r>
      <w:r w:rsidRPr="003649CF">
        <w:rPr>
          <w:rStyle w:val="Emphasis"/>
          <w:rFonts w:asciiTheme="minorHAnsi" w:hAnsiTheme="minorHAnsi"/>
        </w:rPr>
        <w:t>domestic abundance and its lower pollutant levels</w:t>
      </w:r>
      <w:r w:rsidRPr="003649CF">
        <w:rPr>
          <w:rStyle w:val="StyleBoldUnderline"/>
          <w:rFonts w:asciiTheme="minorHAnsi" w:hAnsiTheme="minorHAnsi"/>
        </w:rPr>
        <w:t>, natural gas should play a larger role in our energy mix.</w:t>
      </w:r>
      <w:r w:rsidRPr="003649CF">
        <w:rPr>
          <w:rFonts w:asciiTheme="minorHAnsi" w:eastAsiaTheme="minorEastAsia" w:hAnsiTheme="minorHAnsi"/>
          <w:szCs w:val="20"/>
        </w:rPr>
        <w:t xml:space="preserve"> </w:t>
      </w:r>
      <w:r w:rsidRPr="003649CF">
        <w:rPr>
          <w:rStyle w:val="StyleBoldUnderline"/>
          <w:rFonts w:asciiTheme="minorHAnsi" w:hAnsiTheme="minorHAnsi"/>
        </w:rPr>
        <w:t>Enhancing the role of natural gas is valuable for many reasons.</w:t>
      </w:r>
      <w:r w:rsidRPr="003649CF">
        <w:rPr>
          <w:rFonts w:asciiTheme="minorHAnsi" w:eastAsiaTheme="minorEastAsia" w:hAnsiTheme="minorHAnsi"/>
          <w:szCs w:val="20"/>
        </w:rPr>
        <w:t xml:space="preserve"> </w:t>
      </w:r>
      <w:r w:rsidRPr="003649CF">
        <w:rPr>
          <w:rStyle w:val="StyleBoldUnderline"/>
          <w:rFonts w:asciiTheme="minorHAnsi" w:hAnsiTheme="minorHAnsi"/>
        </w:rPr>
        <w:t xml:space="preserve">Tens of gigawatts of highly efficient natural gas generation capacity were installed over the past two decades but only about two-fifths of this capacity is used at any given time. </w:t>
      </w:r>
      <w:r w:rsidRPr="003649CF">
        <w:rPr>
          <w:rStyle w:val="Emphasis"/>
          <w:rFonts w:asciiTheme="minorHAnsi" w:hAnsiTheme="minorHAnsi"/>
        </w:rPr>
        <w:t>At little to no additional cost for infrastructure</w:t>
      </w:r>
      <w:r w:rsidRPr="003649CF">
        <w:rPr>
          <w:rStyle w:val="StyleBoldUnderline"/>
          <w:rFonts w:asciiTheme="minorHAnsi" w:hAnsiTheme="minorHAnsi"/>
        </w:rPr>
        <w:t xml:space="preserve">, natural gas generation can be easily substituted for existing coal-fired capac- ity </w:t>
      </w:r>
      <w:r w:rsidRPr="003649CF">
        <w:rPr>
          <w:rStyle w:val="Emphasis"/>
          <w:rFonts w:asciiTheme="minorHAnsi" w:hAnsiTheme="minorHAnsi"/>
        </w:rPr>
        <w:t>without any new plant or transmission construction</w:t>
      </w:r>
      <w:r w:rsidRPr="003649CF">
        <w:rPr>
          <w:rStyle w:val="StyleBoldUnderline"/>
          <w:rFonts w:asciiTheme="minorHAnsi" w:hAnsiTheme="minorHAnsi"/>
        </w:rPr>
        <w:t xml:space="preserve">. </w:t>
      </w:r>
      <w:r w:rsidRPr="003649CF">
        <w:rPr>
          <w:rFonts w:asciiTheme="minorHAnsi" w:eastAsiaTheme="minorEastAsia" w:hAnsiTheme="minorHAnsi"/>
          <w:szCs w:val="20"/>
        </w:rPr>
        <w:t xml:space="preserve">In some parts of the country, </w:t>
      </w:r>
      <w:r w:rsidRPr="003649CF">
        <w:rPr>
          <w:rStyle w:val="StyleBoldUnderline"/>
          <w:rFonts w:asciiTheme="minorHAnsi" w:hAnsiTheme="minorHAnsi"/>
        </w:rPr>
        <w:t>a C02 price of as little as $7 to $14 per ton would provide sufficient incentive to give prior- ity to dispatch of gas-fired electricity</w:t>
      </w:r>
      <w:r w:rsidRPr="003649CF">
        <w:rPr>
          <w:rFonts w:asciiTheme="minorHAnsi" w:eastAsiaTheme="minorEastAsia" w:hAnsiTheme="minorHAnsi"/>
          <w:szCs w:val="20"/>
        </w:rPr>
        <w:t xml:space="preserve"> into the grid over that of coal. </w:t>
      </w:r>
      <w:r w:rsidRPr="003649CF">
        <w:rPr>
          <w:rStyle w:val="StyleBoldUnderline"/>
          <w:rFonts w:asciiTheme="minorHAnsi" w:hAnsiTheme="minorHAnsi"/>
        </w:rPr>
        <w:t xml:space="preserve">Natural gas can serve as a </w:t>
      </w:r>
      <w:r w:rsidRPr="003649CF">
        <w:rPr>
          <w:rStyle w:val="Emphasis"/>
          <w:rFonts w:asciiTheme="minorHAnsi" w:hAnsiTheme="minorHAnsi"/>
        </w:rPr>
        <w:t>bridge fuel</w:t>
      </w:r>
      <w:r w:rsidRPr="003649CF">
        <w:rPr>
          <w:rStyle w:val="StyleBoldUnderline"/>
          <w:rFonts w:asciiTheme="minorHAnsi" w:hAnsiTheme="minorHAnsi"/>
        </w:rPr>
        <w:t xml:space="preserve"> to a low-carbon, sustainable energy future.</w:t>
      </w:r>
      <w:r w:rsidRPr="003649CF">
        <w:rPr>
          <w:rFonts w:asciiTheme="minorHAnsi" w:eastAsiaTheme="minorEastAsia" w:hAnsiTheme="minorHAnsi"/>
          <w:szCs w:val="20"/>
        </w:rPr>
        <w:t xml:space="preserve"> In particular, </w:t>
      </w:r>
      <w:r w:rsidRPr="003649CF">
        <w:rPr>
          <w:rStyle w:val="StyleBoldUnderline"/>
          <w:rFonts w:asciiTheme="minorHAnsi" w:hAnsiTheme="minorHAnsi"/>
        </w:rPr>
        <w:t xml:space="preserve">natural gas can provide the </w:t>
      </w:r>
      <w:r w:rsidRPr="003649CF">
        <w:rPr>
          <w:rStyle w:val="Emphasis"/>
          <w:rFonts w:asciiTheme="minorHAnsi" w:hAnsiTheme="minorHAnsi"/>
        </w:rPr>
        <w:t>critical low-carbon "firming" or back-up fuel</w:t>
      </w:r>
      <w:r w:rsidRPr="003649CF">
        <w:rPr>
          <w:rStyle w:val="StyleBoldUnderline"/>
          <w:rFonts w:asciiTheme="minorHAnsi" w:hAnsiTheme="minorHAnsi"/>
        </w:rPr>
        <w:t xml:space="preserve"> that </w:t>
      </w:r>
      <w:r w:rsidRPr="003649CF">
        <w:rPr>
          <w:rStyle w:val="Emphasis"/>
          <w:rFonts w:asciiTheme="minorHAnsi" w:hAnsiTheme="minorHAnsi"/>
        </w:rPr>
        <w:t>can enable deep market penetration of both wind power</w:t>
      </w:r>
      <w:r w:rsidRPr="003649CF">
        <w:rPr>
          <w:rStyle w:val="StyleBoldUnderline"/>
          <w:rFonts w:asciiTheme="minorHAnsi" w:hAnsiTheme="minorHAnsi"/>
        </w:rPr>
        <w:t xml:space="preserve"> and concentrated solar thermal power</w:t>
      </w:r>
      <w:r w:rsidRPr="003649CF">
        <w:rPr>
          <w:rFonts w:asciiTheme="minorHAnsi" w:eastAsiaTheme="minorEastAsia" w:hAnsiTheme="minorHAnsi"/>
          <w:szCs w:val="20"/>
        </w:rPr>
        <w:t xml:space="preserve">. </w:t>
      </w:r>
      <w:r w:rsidRPr="003649CF">
        <w:rPr>
          <w:rStyle w:val="StyleBoldUnderline"/>
          <w:rFonts w:asciiTheme="minorHAnsi" w:hAnsiTheme="minorHAnsi"/>
        </w:rPr>
        <w:t xml:space="preserve">The marriage of gas and renewable energy in the form of hybrid wind-gas and solar- gas plants addresses the issue of renewable intermittency, </w:t>
      </w:r>
      <w:r w:rsidRPr="003649CF">
        <w:rPr>
          <w:rStyle w:val="Emphasis"/>
          <w:rFonts w:asciiTheme="minorHAnsi" w:hAnsiTheme="minorHAnsi"/>
        </w:rPr>
        <w:t>greatly enabling low-cost/low emissions power generation</w:t>
      </w:r>
      <w:r w:rsidRPr="003649CF">
        <w:rPr>
          <w:rStyle w:val="StyleBoldUnderline"/>
          <w:rFonts w:asciiTheme="minorHAnsi" w:hAnsiTheme="minorHAnsi"/>
        </w:rPr>
        <w:t>.</w:t>
      </w:r>
    </w:p>
    <w:p w:rsidR="00C07EF6" w:rsidRDefault="00C07EF6" w:rsidP="00C07EF6">
      <w:pPr>
        <w:pStyle w:val="Heading3"/>
        <w:rPr>
          <w:rFonts w:eastAsiaTheme="minorEastAsia"/>
        </w:rPr>
      </w:pPr>
      <w:r>
        <w:rPr>
          <w:rFonts w:eastAsiaTheme="minorEastAsia"/>
        </w:rPr>
        <w:t xml:space="preserve">Bridge Fuel---AT: Tech Lock-In </w:t>
      </w:r>
    </w:p>
    <w:p w:rsidR="00C07EF6" w:rsidRPr="003649CF" w:rsidRDefault="00C07EF6" w:rsidP="00C07EF6">
      <w:pPr>
        <w:pStyle w:val="Heading4"/>
        <w:rPr>
          <w:rFonts w:asciiTheme="minorHAnsi" w:hAnsiTheme="minorHAnsi"/>
        </w:rPr>
      </w:pPr>
      <w:r w:rsidRPr="003649CF">
        <w:rPr>
          <w:rFonts w:asciiTheme="minorHAnsi" w:hAnsiTheme="minorHAnsi"/>
        </w:rPr>
        <w:t>Renewable shift is guaranteed- Natural ga</w:t>
      </w:r>
      <w:r>
        <w:rPr>
          <w:rFonts w:asciiTheme="minorHAnsi" w:hAnsiTheme="minorHAnsi"/>
        </w:rPr>
        <w:t>s only a short-term transition to renewable energy</w:t>
      </w:r>
      <w:r w:rsidRPr="003649CF">
        <w:rPr>
          <w:rFonts w:asciiTheme="minorHAnsi" w:hAnsiTheme="minorHAnsi"/>
        </w:rPr>
        <w:t xml:space="preserve"> </w:t>
      </w:r>
    </w:p>
    <w:p w:rsidR="00C07EF6" w:rsidRPr="003649CF" w:rsidRDefault="00C07EF6" w:rsidP="00C07EF6">
      <w:pPr>
        <w:rPr>
          <w:rFonts w:asciiTheme="minorHAnsi" w:eastAsiaTheme="minorEastAsia" w:hAnsiTheme="minorHAnsi"/>
          <w:szCs w:val="20"/>
        </w:rPr>
      </w:pPr>
      <w:r>
        <w:rPr>
          <w:rStyle w:val="StyleStyleBold12pt"/>
          <w:rFonts w:asciiTheme="minorHAnsi" w:hAnsiTheme="minorHAnsi"/>
        </w:rPr>
        <w:t>Moniz et al 11</w:t>
      </w:r>
      <w:r w:rsidRPr="007347D2">
        <w:rPr>
          <w:rStyle w:val="StyleStyleBold12pt"/>
          <w:rFonts w:asciiTheme="minorHAnsi" w:hAnsiTheme="minorHAnsi"/>
          <w:sz w:val="16"/>
          <w:szCs w:val="16"/>
        </w:rPr>
        <w:t>(Intensive study by MIT,</w:t>
      </w:r>
      <w:r>
        <w:rPr>
          <w:rStyle w:val="StyleStyleBold12pt"/>
          <w:rFonts w:asciiTheme="minorHAnsi" w:hAnsiTheme="minorHAnsi"/>
          <w:sz w:val="16"/>
          <w:szCs w:val="16"/>
        </w:rPr>
        <w:t xml:space="preserve"> Ernest J Moniz, chair of study, </w:t>
      </w:r>
      <w:r w:rsidRPr="007347D2">
        <w:rPr>
          <w:rStyle w:val="StyleStyleBold12pt"/>
          <w:rFonts w:asciiTheme="minorHAnsi" w:hAnsiTheme="minorHAnsi"/>
          <w:sz w:val="16"/>
          <w:szCs w:val="16"/>
        </w:rPr>
        <w:t xml:space="preserve">Cecil and Ida Green Professor of Physics and Engineering Systems, MIT Director, MIT Energy Initiative (MITEI) “The Future of Natural Gas”, MIT Study, </w:t>
      </w:r>
      <w:hyperlink r:id="rId67" w:history="1">
        <w:r w:rsidRPr="007347D2">
          <w:rPr>
            <w:rStyle w:val="Hyperlink"/>
            <w:rFonts w:asciiTheme="minorHAnsi" w:hAnsiTheme="minorHAnsi"/>
            <w:sz w:val="16"/>
            <w:szCs w:val="16"/>
          </w:rPr>
          <w:t>http://mitei.mit.edu/system/files/NaturalGas_Report.pdf</w:t>
        </w:r>
      </w:hyperlink>
      <w:r w:rsidRPr="007347D2">
        <w:rPr>
          <w:rStyle w:val="StyleStyleBold12pt"/>
          <w:rFonts w:asciiTheme="minorHAnsi" w:hAnsiTheme="minorHAnsi"/>
          <w:sz w:val="16"/>
          <w:szCs w:val="16"/>
        </w:rPr>
        <w:t>)</w:t>
      </w:r>
      <w:r>
        <w:rPr>
          <w:rStyle w:val="StyleStyleBold12pt"/>
          <w:rFonts w:asciiTheme="minorHAnsi" w:hAnsiTheme="minorHAnsi"/>
          <w:sz w:val="16"/>
          <w:szCs w:val="16"/>
        </w:rPr>
        <w:br/>
      </w:r>
      <w:r w:rsidRPr="003649CF">
        <w:rPr>
          <w:rStyle w:val="StyleBoldUnderline"/>
          <w:rFonts w:asciiTheme="minorHAnsi" w:hAnsiTheme="minorHAnsi"/>
        </w:rPr>
        <w:t>Natural gas-fired power generation provides the major source of backup to intermittent renewable supplie</w:t>
      </w:r>
      <w:r w:rsidRPr="003649CF">
        <w:rPr>
          <w:rFonts w:asciiTheme="minorHAnsi" w:eastAsiaTheme="minorEastAsia" w:hAnsiTheme="minorHAnsi"/>
          <w:szCs w:val="20"/>
        </w:rPr>
        <w:t xml:space="preserve">s in most U.S. markets. If policy support continues to increase the supply of intermittent power, then, </w:t>
      </w:r>
      <w:r w:rsidRPr="003649CF">
        <w:rPr>
          <w:rStyle w:val="StyleBoldUnderline"/>
          <w:rFonts w:asciiTheme="minorHAnsi" w:hAnsiTheme="minorHAnsi"/>
        </w:rPr>
        <w:t>in the absence of affordable utility-scale storage options, additional natural gas capacity will be needed to provide system reliability</w:t>
      </w:r>
      <w:r w:rsidRPr="003649CF">
        <w:rPr>
          <w:rFonts w:asciiTheme="minorHAnsi" w:eastAsiaTheme="minorEastAsia" w:hAnsiTheme="minorHAnsi"/>
          <w:szCs w:val="20"/>
        </w:rPr>
        <w:t xml:space="preserve">. In some markets, existing regulation does not provide the appropriate incentives to build incremental capacity with low load factors, and regulatory changes may be required. </w:t>
      </w:r>
      <w:r w:rsidRPr="003649CF">
        <w:rPr>
          <w:rStyle w:val="StyleBoldUnderline"/>
          <w:rFonts w:asciiTheme="minorHAnsi" w:hAnsiTheme="minorHAnsi"/>
        </w:rPr>
        <w:t>In the short term, where a rapid increase in renewable generation occurs without any adjustment to the rest of the system, increased renewable power displaces gas-fired power generation and thus reduces demand for natural gas in the power sector</w:t>
      </w:r>
      <w:r w:rsidRPr="003649CF">
        <w:rPr>
          <w:rFonts w:asciiTheme="minorHAnsi" w:hAnsiTheme="minorHAnsi"/>
        </w:rPr>
        <w:t>. In the longer term</w:t>
      </w:r>
      <w:r w:rsidRPr="003649CF">
        <w:rPr>
          <w:rFonts w:asciiTheme="minorHAnsi" w:eastAsiaTheme="minorEastAsia" w:hAnsiTheme="minorHAnsi"/>
          <w:szCs w:val="20"/>
        </w:rPr>
        <w:t xml:space="preserve">, where the overall system can adjust through plant retirements and new construction, </w:t>
      </w:r>
      <w:r w:rsidRPr="003649CF">
        <w:rPr>
          <w:rStyle w:val="StyleBoldUnderline"/>
          <w:rFonts w:asciiTheme="minorHAnsi" w:hAnsiTheme="minorHAnsi"/>
        </w:rPr>
        <w:t>increased renewables displace baseload generation</w:t>
      </w:r>
      <w:r w:rsidRPr="003649CF">
        <w:rPr>
          <w:rFonts w:asciiTheme="minorHAnsi" w:eastAsiaTheme="minorEastAsia" w:hAnsiTheme="minorHAnsi"/>
          <w:szCs w:val="20"/>
        </w:rPr>
        <w:t xml:space="preserve">. This could mean displacement of coal, nuclear or NGCC generation, depending on the region and policy scenario under consideration. For example, in the 50% C02 reduction scenario described earlier, </w:t>
      </w:r>
      <w:r w:rsidRPr="003649CF">
        <w:rPr>
          <w:rStyle w:val="StyleBoldUnderline"/>
          <w:rFonts w:asciiTheme="minorHAnsi" w:hAnsiTheme="minorHAnsi"/>
        </w:rPr>
        <w:t>where gas-fired generation drives out coal generation, increased renewable penetration as a result of cost reduction or government policy will reduce natural gas generation on a nearly one-for-one basis</w:t>
      </w:r>
      <w:r w:rsidRPr="003649CF">
        <w:rPr>
          <w:rFonts w:asciiTheme="minorHAnsi" w:eastAsiaTheme="minorEastAsia" w:hAnsiTheme="minorHAnsi"/>
          <w:szCs w:val="20"/>
        </w:rPr>
        <w:t>.</w:t>
      </w:r>
    </w:p>
    <w:p w:rsidR="00C07EF6" w:rsidRPr="00C07EF6" w:rsidRDefault="00C07EF6" w:rsidP="00C07EF6"/>
    <w:p w:rsidR="00C07EF6" w:rsidRDefault="00C07EF6" w:rsidP="00C07EF6"/>
    <w:p w:rsidR="00C07EF6" w:rsidRDefault="00C07EF6" w:rsidP="00C07EF6">
      <w:pPr>
        <w:pStyle w:val="Heading3"/>
      </w:pPr>
      <w:r>
        <w:t xml:space="preserve">Coal Switching </w:t>
      </w:r>
    </w:p>
    <w:p w:rsidR="00C07EF6" w:rsidRPr="00C07EF6" w:rsidRDefault="00C07EF6" w:rsidP="00C07EF6">
      <w:pPr>
        <w:pStyle w:val="Heading4"/>
      </w:pPr>
      <w:r w:rsidRPr="00C07EF6">
        <w:t xml:space="preserve">Natural gas is key to success of a low carbon future- only alternative to coal </w:t>
      </w:r>
    </w:p>
    <w:p w:rsidR="00C07EF6" w:rsidRPr="006C40B7" w:rsidRDefault="00C07EF6" w:rsidP="00C07EF6">
      <w:pPr>
        <w:autoSpaceDE w:val="0"/>
        <w:autoSpaceDN w:val="0"/>
        <w:adjustRightInd w:val="0"/>
        <w:rPr>
          <w:rFonts w:asciiTheme="minorHAnsi" w:eastAsiaTheme="minorEastAsia" w:hAnsiTheme="minorHAnsi"/>
          <w:sz w:val="16"/>
          <w:szCs w:val="16"/>
        </w:rPr>
      </w:pPr>
      <w:r w:rsidRPr="006C40B7">
        <w:rPr>
          <w:rStyle w:val="StyleStyleBold12pt"/>
        </w:rPr>
        <w:t>Banks and Taraska 13</w:t>
      </w:r>
      <w:r>
        <w:rPr>
          <w:b/>
          <w:bCs/>
          <w:color w:val="333333"/>
          <w:shd w:val="clear" w:color="auto" w:fill="FFFFFF"/>
        </w:rPr>
        <w:t xml:space="preserve"> </w:t>
      </w:r>
      <w:r w:rsidRPr="006C40B7">
        <w:rPr>
          <w:bCs/>
          <w:color w:val="333333"/>
          <w:sz w:val="16"/>
          <w:szCs w:val="16"/>
          <w:shd w:val="clear" w:color="auto" w:fill="FFFFFF"/>
        </w:rPr>
        <w:t xml:space="preserve">( Darryl Banks and Gywnne Taraska, “U.S. Natural-Gas Use Must Peak by 2030”, Center  for American Progress, Darryl Banks is Vice President for Energy Policy at the Center for American Progress, Gwynne Taraska is a visiting Research Associate for Energy and Environment at the Center for American Progress, </w:t>
      </w:r>
      <w:hyperlink r:id="rId68" w:history="1">
        <w:r w:rsidRPr="006C40B7">
          <w:rPr>
            <w:rStyle w:val="Hyperlink"/>
            <w:bCs/>
            <w:sz w:val="16"/>
            <w:szCs w:val="16"/>
            <w:shd w:val="clear" w:color="auto" w:fill="FFFFFF"/>
          </w:rPr>
          <w:t>http://cdn.americanprogress.org/wp-content/uploads/2013/07/NaturalGasReport.pdf</w:t>
        </w:r>
      </w:hyperlink>
      <w:r w:rsidRPr="006C40B7">
        <w:rPr>
          <w:bCs/>
          <w:color w:val="333333"/>
          <w:sz w:val="16"/>
          <w:szCs w:val="16"/>
          <w:shd w:val="clear" w:color="auto" w:fill="FFFFFF"/>
        </w:rPr>
        <w:t xml:space="preserve">, Center for American Progress, July 2013) </w:t>
      </w:r>
    </w:p>
    <w:p w:rsidR="00C07EF6" w:rsidRPr="003649CF" w:rsidRDefault="00C07EF6" w:rsidP="00C07EF6">
      <w:pPr>
        <w:autoSpaceDE w:val="0"/>
        <w:autoSpaceDN w:val="0"/>
        <w:adjustRightInd w:val="0"/>
        <w:rPr>
          <w:rFonts w:asciiTheme="minorHAnsi" w:eastAsiaTheme="minorEastAsia" w:hAnsiTheme="minorHAnsi"/>
          <w:szCs w:val="20"/>
        </w:rPr>
      </w:pPr>
      <w:r w:rsidRPr="003649CF">
        <w:rPr>
          <w:rFonts w:asciiTheme="minorHAnsi" w:eastAsiaTheme="minorEastAsia" w:hAnsiTheme="minorHAnsi"/>
          <w:szCs w:val="20"/>
        </w:rPr>
        <w:t xml:space="preserve">The United States is currently experiencing a boom in natural-gas production and use due to advances in drilling and extraction technologies. Because </w:t>
      </w:r>
      <w:r w:rsidRPr="006C40B7">
        <w:rPr>
          <w:rStyle w:val="StyleBoldUnderline"/>
        </w:rPr>
        <w:t>natural gas burns more cleanly than other fossil fuels and is currently affordable and abundant</w:t>
      </w:r>
      <w:r w:rsidRPr="003649CF">
        <w:rPr>
          <w:rFonts w:asciiTheme="minorHAnsi" w:eastAsiaTheme="minorEastAsia" w:hAnsiTheme="minorHAnsi"/>
          <w:szCs w:val="20"/>
        </w:rPr>
        <w:t>, it has been celebrated as a so-called bridge to a clean energy future and climate stabilization.</w:t>
      </w:r>
      <w:r w:rsidRPr="006C40B7">
        <w:rPr>
          <w:rStyle w:val="StyleBoldUnderline"/>
        </w:rPr>
        <w:t>1 In this scenario, natural gas would significantly displace coal in the electric-power sector, which is the largest sector in terms of primary energy consumption, and serve to balance more intermittent renewable sources of energy while we develop and deploy zero-carbon electricity systems.</w:t>
      </w:r>
      <w:r w:rsidRPr="003649CF">
        <w:rPr>
          <w:rFonts w:asciiTheme="minorHAnsi" w:eastAsiaTheme="minorEastAsia" w:hAnsiTheme="minorHAnsi"/>
          <w:szCs w:val="20"/>
        </w:rPr>
        <w:t xml:space="preserve"> This report finds that </w:t>
      </w:r>
      <w:r w:rsidRPr="006C40B7">
        <w:rPr>
          <w:rStyle w:val="StyleBoldUnderline"/>
        </w:rPr>
        <w:t>natural gas has an important role to play in achieving the emissions reductions necessary to stabilize the climate and prevent the worst impacts of global warming.</w:t>
      </w:r>
      <w:r w:rsidRPr="003649CF">
        <w:rPr>
          <w:rFonts w:asciiTheme="minorHAnsi" w:eastAsiaTheme="minorEastAsia" w:hAnsiTheme="minorHAnsi"/>
          <w:szCs w:val="20"/>
        </w:rPr>
        <w:t xml:space="preserve"> In the near term, </w:t>
      </w:r>
      <w:r w:rsidRPr="006C40B7">
        <w:rPr>
          <w:rStyle w:val="StyleBoldUnderline"/>
        </w:rPr>
        <w:t>natural gas presents opportunities to reduce carbon pollutio</w:t>
      </w:r>
      <w:r w:rsidRPr="003649CF">
        <w:rPr>
          <w:rFonts w:asciiTheme="minorHAnsi" w:eastAsiaTheme="minorEastAsia" w:hAnsiTheme="minorHAnsi"/>
          <w:szCs w:val="20"/>
        </w:rPr>
        <w:t xml:space="preserve">n insofar as it burns more cleanly than </w:t>
      </w:r>
      <w:r w:rsidRPr="006C40B7">
        <w:rPr>
          <w:rStyle w:val="StyleBoldUnderline"/>
        </w:rPr>
        <w:t>coal and can be used to significantly replace coal</w:t>
      </w:r>
      <w:r w:rsidRPr="003649CF">
        <w:rPr>
          <w:rFonts w:asciiTheme="minorHAnsi" w:eastAsiaTheme="minorEastAsia" w:hAnsiTheme="minorHAnsi"/>
          <w:szCs w:val="20"/>
        </w:rPr>
        <w:t xml:space="preserve"> in the generation of electricity. It also presents opportunities in the transportation sector, as natural-gas vehicles are a cleaner alternative to traditional vehicles and increasingly are being used in both private and public fleets.5 In addition</w:t>
      </w:r>
      <w:r w:rsidRPr="006C40B7">
        <w:rPr>
          <w:rStyle w:val="StyleBoldUnderline"/>
        </w:rPr>
        <w:t>, the natural-gas expansion may present some near-term economic benefits for middle- and lower-income Americans by creating jobs and stimulating the manufacturing sector</w:t>
      </w:r>
      <w:r w:rsidRPr="003649CF">
        <w:rPr>
          <w:rFonts w:asciiTheme="minorHAnsi" w:eastAsiaTheme="minorEastAsia" w:hAnsiTheme="minorHAnsi"/>
          <w:szCs w:val="20"/>
        </w:rPr>
        <w:t>.</w:t>
      </w:r>
    </w:p>
    <w:p w:rsidR="00C07EF6" w:rsidRDefault="00C07EF6" w:rsidP="00C07EF6"/>
    <w:p w:rsidR="00C07EF6" w:rsidRDefault="00C07EF6" w:rsidP="00C07EF6">
      <w:pPr>
        <w:pStyle w:val="Heading3"/>
      </w:pPr>
      <w:r>
        <w:t xml:space="preserve">AT: Methane Leaks </w:t>
      </w:r>
    </w:p>
    <w:p w:rsidR="00C07EF6" w:rsidRPr="003649CF" w:rsidRDefault="00C07EF6" w:rsidP="00C07EF6">
      <w:pPr>
        <w:pStyle w:val="Heading4"/>
      </w:pPr>
      <w:r>
        <w:t>Natural gas reduces emissions drastically- methane leaks don’t affect positive net effect</w:t>
      </w:r>
    </w:p>
    <w:p w:rsidR="00C07EF6" w:rsidRPr="003649CF" w:rsidRDefault="00C07EF6" w:rsidP="00C07EF6">
      <w:pPr>
        <w:autoSpaceDE w:val="0"/>
        <w:autoSpaceDN w:val="0"/>
        <w:adjustRightInd w:val="0"/>
        <w:rPr>
          <w:rStyle w:val="StyleStyleBold12pt"/>
          <w:rFonts w:asciiTheme="minorHAnsi" w:hAnsiTheme="minorHAnsi"/>
        </w:rPr>
      </w:pPr>
      <w:r w:rsidRPr="003649CF">
        <w:rPr>
          <w:rStyle w:val="StyleStyleBold12pt"/>
          <w:rFonts w:asciiTheme="minorHAnsi" w:hAnsiTheme="minorHAnsi"/>
        </w:rPr>
        <w:t xml:space="preserve">Cathles 12 (L.M. Cathles, Since 1987 he has been at Cornell University where he has investigated: oil and gas generation and migration in the Gulf of Mexico Basin, “Assessing the Greenhouse Impact of Natural Gas”, Cornell, </w:t>
      </w:r>
      <w:hyperlink r:id="rId69" w:history="1">
        <w:r w:rsidRPr="003649CF">
          <w:rPr>
            <w:rStyle w:val="Hyperlink"/>
            <w:rFonts w:asciiTheme="minorHAnsi" w:hAnsiTheme="minorHAnsi"/>
          </w:rPr>
          <w:t>http://www.geo.cornell.edu/eas/PeoplePlaces/Faculty/cathles/Natural%20Gas/Assessing%20the%20greenhouse%20impact%20of%20natural%20gas%20FINAL%20UNFORMTTED.pdf</w:t>
        </w:r>
      </w:hyperlink>
      <w:r w:rsidRPr="003649CF">
        <w:rPr>
          <w:rStyle w:val="StyleStyleBold12pt"/>
          <w:rFonts w:asciiTheme="minorHAnsi" w:hAnsiTheme="minorHAnsi"/>
        </w:rPr>
        <w:t>, June 6</w:t>
      </w:r>
      <w:r w:rsidRPr="003649CF">
        <w:rPr>
          <w:rStyle w:val="StyleStyleBold12pt"/>
          <w:rFonts w:asciiTheme="minorHAnsi" w:hAnsiTheme="minorHAnsi"/>
          <w:vertAlign w:val="superscript"/>
        </w:rPr>
        <w:t>th</w:t>
      </w:r>
      <w:r w:rsidRPr="003649CF">
        <w:rPr>
          <w:rStyle w:val="StyleStyleBold12pt"/>
          <w:rFonts w:asciiTheme="minorHAnsi" w:hAnsiTheme="minorHAnsi"/>
        </w:rPr>
        <w:t>, 2012)</w:t>
      </w:r>
    </w:p>
    <w:p w:rsidR="00C07EF6" w:rsidRDefault="00C07EF6" w:rsidP="00C07EF6">
      <w:pPr>
        <w:autoSpaceDE w:val="0"/>
        <w:autoSpaceDN w:val="0"/>
        <w:adjustRightInd w:val="0"/>
        <w:rPr>
          <w:rStyle w:val="StyleBoldUnderline"/>
        </w:rPr>
      </w:pPr>
      <w:r w:rsidRPr="003649CF">
        <w:rPr>
          <w:rFonts w:asciiTheme="minorHAnsi" w:eastAsiaTheme="minorEastAsia" w:hAnsiTheme="minorHAnsi"/>
          <w:szCs w:val="20"/>
        </w:rPr>
        <w:t xml:space="preserve">The global warming impact of substituting natural gas for coal and oil is currently in debate. </w:t>
      </w:r>
      <w:r w:rsidRPr="003649CF">
        <w:t>We address this question here by comparing the reduction of greenhouse warming that would result from substituting gas for coal and some oil to the reduction which could be achieved by instead substituting zero carbon energy sources</w:t>
      </w:r>
      <w:r w:rsidRPr="003649CF">
        <w:rPr>
          <w:rFonts w:asciiTheme="minorHAnsi" w:eastAsiaTheme="minorEastAsia" w:hAnsiTheme="minorHAnsi"/>
          <w:szCs w:val="20"/>
        </w:rPr>
        <w:t xml:space="preserve">. </w:t>
      </w:r>
      <w:r w:rsidRPr="003649CF">
        <w:rPr>
          <w:rStyle w:val="StyleBoldUnderline"/>
        </w:rPr>
        <w:t>We show that substitution of natural gas reduces global warming by 40% of that which could be attained by the substitution of zero carbon energy sources</w:t>
      </w:r>
      <w:r w:rsidRPr="003649CF">
        <w:t xml:space="preserve">. </w:t>
      </w:r>
      <w:r w:rsidRPr="003649CF">
        <w:rPr>
          <w:rStyle w:val="StyleBoldUnderline"/>
        </w:rPr>
        <w:t xml:space="preserve">At methane leakage rates </w:t>
      </w:r>
      <w:r w:rsidRPr="003649CF">
        <w:t>that are -1% of production, which is simila</w:t>
      </w:r>
      <w:r w:rsidRPr="003649CF">
        <w:rPr>
          <w:rStyle w:val="StyleBoldUnderline"/>
        </w:rPr>
        <w:t>r to today's probable leakage rate of ~1.5%</w:t>
      </w:r>
      <w:r w:rsidRPr="003649CF">
        <w:t xml:space="preserve"> of production</w:t>
      </w:r>
      <w:r w:rsidRPr="003649CF">
        <w:rPr>
          <w:rStyle w:val="StyleBoldUnderline"/>
        </w:rPr>
        <w:t>, the 40% benefit is realized as gas substitution occurs. For short transitions the leakage rate must be more than 10 to 15% of production for gas substitution not to reduce warmin</w:t>
      </w:r>
      <w:r w:rsidRPr="003649CF">
        <w:rPr>
          <w:rFonts w:asciiTheme="minorHAnsi" w:eastAsiaTheme="minorEastAsia" w:hAnsiTheme="minorHAnsi"/>
          <w:szCs w:val="20"/>
        </w:rPr>
        <w:t xml:space="preserve">g, and for longer transitions the leakage must be much greater. But </w:t>
      </w:r>
      <w:r w:rsidRPr="003649CF">
        <w:rPr>
          <w:rStyle w:val="StyleBoldUnderline"/>
        </w:rPr>
        <w:t>even if the leakage was so high that the substitution was not of immediate benefit, the 40%-of-zero-carbon benefit would be realized shortly after methane emissions ceased because methane is removed quickly form the atmosphere whereas CO2 is not.</w:t>
      </w:r>
      <w:r w:rsidRPr="003649CF">
        <w:rPr>
          <w:rFonts w:asciiTheme="minorHAnsi" w:eastAsiaTheme="minorEastAsia" w:hAnsiTheme="minorHAnsi"/>
          <w:szCs w:val="20"/>
        </w:rPr>
        <w:t xml:space="preserve"> The benefits of substitution are unaffected by heat exchange to the ocean. CO2 emissions are the key to anthropogenic climate change, and </w:t>
      </w:r>
      <w:r w:rsidRPr="003649CF">
        <w:rPr>
          <w:rStyle w:val="StyleBoldUnderline"/>
        </w:rPr>
        <w:t>substituting gas reduces them by 40% of that possible by conversion to zero carbon energy sources. Gas substitution also reduces the rate at which zero carbon energy sources must be eventually introduced.</w:t>
      </w:r>
    </w:p>
    <w:p w:rsidR="00C07EF6" w:rsidRDefault="00C07EF6" w:rsidP="00C07EF6">
      <w:pPr>
        <w:autoSpaceDE w:val="0"/>
        <w:autoSpaceDN w:val="0"/>
        <w:adjustRightInd w:val="0"/>
        <w:rPr>
          <w:rStyle w:val="StyleBoldUnderline"/>
        </w:rPr>
      </w:pPr>
    </w:p>
    <w:p w:rsidR="00C07EF6" w:rsidRPr="003649CF" w:rsidRDefault="00C07EF6" w:rsidP="00C07EF6">
      <w:pPr>
        <w:rPr>
          <w:rStyle w:val="StyleBoldUnderline"/>
          <w:rFonts w:asciiTheme="minorHAnsi" w:hAnsiTheme="minorHAnsi"/>
        </w:rPr>
      </w:pPr>
      <w:r w:rsidRPr="007C3CFF">
        <w:rPr>
          <w:rStyle w:val="Heading4Char"/>
        </w:rPr>
        <w:t xml:space="preserve">Measures to reduce methane leakage in squo- enviro partnership, profits incentives </w:t>
      </w:r>
      <w:r w:rsidRPr="007C3CFF">
        <w:rPr>
          <w:rStyle w:val="Heading4Char"/>
        </w:rPr>
        <w:br/>
      </w:r>
      <w:r w:rsidRPr="003649CF">
        <w:rPr>
          <w:rStyle w:val="StyleStyleBold12pt"/>
          <w:rFonts w:asciiTheme="minorHAnsi" w:hAnsiTheme="minorHAnsi"/>
        </w:rPr>
        <w:t xml:space="preserve">Trembath et al 13 </w:t>
      </w:r>
      <w:r w:rsidRPr="003649CF">
        <w:rPr>
          <w:rFonts w:asciiTheme="minorHAnsi" w:hAnsiTheme="minorHAnsi"/>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r w:rsidRPr="003649CF">
        <w:rPr>
          <w:rFonts w:asciiTheme="minorHAnsi" w:hAnsiTheme="minorHAnsi"/>
          <w:sz w:val="16"/>
        </w:rPr>
        <w:br/>
      </w:r>
      <w:r w:rsidRPr="003649CF">
        <w:rPr>
          <w:rFonts w:asciiTheme="minorHAnsi" w:eastAsiaTheme="minorEastAsia" w:hAnsiTheme="minorHAnsi"/>
          <w:szCs w:val="20"/>
        </w:rPr>
        <w:t>Nonetheless</w:t>
      </w:r>
      <w:r w:rsidRPr="003649CF">
        <w:rPr>
          <w:rStyle w:val="StyleBoldUnderline"/>
          <w:rFonts w:asciiTheme="minorHAnsi" w:hAnsiTheme="minorHAnsi"/>
        </w:rPr>
        <w:t>, it is already clear that leakage rates could, and probably will, be lowered substantially in the future.</w:t>
      </w:r>
      <w:r w:rsidRPr="003649CF">
        <w:rPr>
          <w:rFonts w:asciiTheme="minorHAnsi" w:eastAsiaTheme="minorEastAsia" w:hAnsiTheme="minorHAnsi"/>
          <w:szCs w:val="20"/>
        </w:rPr>
        <w:t xml:space="preserve"> </w:t>
      </w:r>
      <w:r w:rsidRPr="003649CF">
        <w:rPr>
          <w:rFonts w:asciiTheme="minorHAnsi" w:eastAsiaTheme="minorEastAsia" w:hAnsiTheme="minorHAnsi"/>
          <w:szCs w:val="20"/>
        </w:rPr>
        <w:lastRenderedPageBreak/>
        <w:t xml:space="preserve">One study found that </w:t>
      </w:r>
      <w:r w:rsidRPr="003649CF">
        <w:rPr>
          <w:rStyle w:val="StyleBoldUnderline"/>
          <w:rFonts w:asciiTheme="minorHAnsi" w:hAnsiTheme="minorHAnsi"/>
        </w:rPr>
        <w:t>70 percent of total leakage was occurring in only 10 percent of wells, suggesting that the problem is not evenly dis- tributed and the potential for low-cost, high-impact interventions is significant.</w:t>
      </w:r>
      <w:r w:rsidRPr="003649CF">
        <w:rPr>
          <w:rFonts w:asciiTheme="minorHAnsi" w:eastAsiaTheme="minorEastAsia" w:hAnsiTheme="minorHAnsi"/>
          <w:szCs w:val="20"/>
        </w:rPr>
        <w:t xml:space="preserve"> Public concern about leakage has already led to </w:t>
      </w:r>
      <w:r w:rsidRPr="003649CF">
        <w:rPr>
          <w:rStyle w:val="StyleBoldUnderline"/>
          <w:rFonts w:asciiTheme="minorHAnsi" w:hAnsiTheme="minorHAnsi"/>
        </w:rPr>
        <w:t>stronger government regulation as well as efforts by the gas industry, in partnership with environmental groups, to increase the use of best practices</w:t>
      </w:r>
      <w:r w:rsidRPr="003649CF">
        <w:rPr>
          <w:rFonts w:asciiTheme="minorHAnsi" w:eastAsiaTheme="minorEastAsia" w:hAnsiTheme="minorHAnsi"/>
          <w:szCs w:val="20"/>
        </w:rPr>
        <w:t xml:space="preserve">. Moreover, </w:t>
      </w:r>
      <w:r w:rsidRPr="003649CF">
        <w:rPr>
          <w:rStyle w:val="StyleBoldUnderline"/>
          <w:rFonts w:asciiTheme="minorHAnsi" w:hAnsiTheme="minorHAnsi"/>
        </w:rPr>
        <w:t>because methane has a high economic value, there are strong financial incentives to reduce leakage</w:t>
      </w:r>
      <w:r w:rsidRPr="003649CF">
        <w:rPr>
          <w:rFonts w:asciiTheme="minorHAnsi" w:hAnsiTheme="minorHAnsi"/>
        </w:rPr>
        <w:t>. An MIT analysis</w:t>
      </w:r>
      <w:r w:rsidRPr="003649CF">
        <w:rPr>
          <w:rFonts w:asciiTheme="minorHAnsi" w:eastAsiaTheme="minorEastAsia" w:hAnsiTheme="minorHAnsi"/>
          <w:szCs w:val="20"/>
        </w:rPr>
        <w:t xml:space="preserve"> of 4,000 horizontal wells that were brought online</w:t>
      </w:r>
      <w:r w:rsidRPr="003649CF">
        <w:rPr>
          <w:rStyle w:val="StyleBoldUnderline"/>
          <w:rFonts w:asciiTheme="minorHAnsi" w:hAnsiTheme="minorHAnsi"/>
        </w:rPr>
        <w:t xml:space="preserve"> in 2010 found that </w:t>
      </w:r>
      <w:r w:rsidRPr="003649CF">
        <w:rPr>
          <w:rFonts w:asciiTheme="minorHAnsi" w:eastAsiaTheme="minorEastAsia" w:hAnsiTheme="minorHAnsi"/>
          <w:szCs w:val="20"/>
        </w:rPr>
        <w:t xml:space="preserve">in most cases, </w:t>
      </w:r>
      <w:r w:rsidRPr="003649CF">
        <w:rPr>
          <w:rStyle w:val="StyleBoldUnderline"/>
          <w:rFonts w:asciiTheme="minorHAnsi" w:hAnsiTheme="minorHAnsi"/>
        </w:rPr>
        <w:t xml:space="preserve">capturing methane emissions was profitable to drillers. ' </w:t>
      </w:r>
      <w:r w:rsidRPr="003649CF">
        <w:rPr>
          <w:rFonts w:asciiTheme="minorHAnsi" w:eastAsiaTheme="minorEastAsia" w:hAnsiTheme="minorHAnsi"/>
          <w:szCs w:val="20"/>
        </w:rPr>
        <w:t xml:space="preserve">A recent report from the World Resources Institute identifies </w:t>
      </w:r>
      <w:r w:rsidRPr="003649CF">
        <w:rPr>
          <w:rStyle w:val="StyleBoldUnderline"/>
          <w:rFonts w:asciiTheme="minorHAnsi" w:hAnsiTheme="minorHAnsi"/>
        </w:rPr>
        <w:t xml:space="preserve">several promising options </w:t>
      </w:r>
      <w:r w:rsidRPr="003649CF">
        <w:rPr>
          <w:rFonts w:asciiTheme="minorHAnsi" w:hAnsiTheme="minorHAnsi"/>
          <w:u w:val="single"/>
        </w:rPr>
        <w:t>for further limiting fugitive methane emissions, including monitoring and repair sys- tems, more-efficient pneumatic devices that capture fugitive emissions, and plunger lift systems to remove excess fluid in wells without venting excessive amounts of methane.</w:t>
      </w:r>
      <w:r w:rsidRPr="003649CF">
        <w:rPr>
          <w:rFonts w:asciiTheme="minorHAnsi" w:eastAsiaTheme="minorEastAsia" w:hAnsiTheme="minorHAnsi"/>
          <w:szCs w:val="20"/>
          <w:u w:val="single"/>
        </w:rPr>
        <w:t>"</w:t>
      </w:r>
      <w:r w:rsidRPr="003649CF">
        <w:rPr>
          <w:rFonts w:asciiTheme="minorHAnsi" w:eastAsiaTheme="minorEastAsia" w:hAnsiTheme="minorHAnsi"/>
          <w:szCs w:val="20"/>
        </w:rPr>
        <w:t xml:space="preserve"> The authors of the report expect that these opportunities will be attractive to most drillers, and that implementation of these simple measures can keep methane leakage to reasonable levels. Steps in the direction of </w:t>
      </w:r>
      <w:r w:rsidRPr="003649CF">
        <w:rPr>
          <w:rStyle w:val="StyleBoldUnderline"/>
          <w:rFonts w:asciiTheme="minorHAnsi" w:hAnsiTheme="minorHAnsi"/>
        </w:rPr>
        <w:t>more-aggressive methane capture are already being taken</w:t>
      </w:r>
      <w:r w:rsidRPr="003649CF">
        <w:rPr>
          <w:rFonts w:asciiTheme="minorHAnsi" w:eastAsiaTheme="minorEastAsia" w:hAnsiTheme="minorHAnsi"/>
          <w:szCs w:val="20"/>
        </w:rPr>
        <w:t xml:space="preserve">. According to a </w:t>
      </w:r>
      <w:r w:rsidRPr="003649CF">
        <w:rPr>
          <w:rStyle w:val="StyleBoldUnderline"/>
          <w:rFonts w:asciiTheme="minorHAnsi" w:hAnsiTheme="minorHAnsi"/>
        </w:rPr>
        <w:t xml:space="preserve">senior scientist from the Environmental Defense Fund, over 90 percent of wells use "green completion" techniques to seriously reduce fugitive emissions, where only a quarter of wells used these techniques as recently as two to three years ago. </w:t>
      </w:r>
    </w:p>
    <w:p w:rsidR="00C07EF6" w:rsidRDefault="00C07EF6" w:rsidP="00C07EF6">
      <w:pPr>
        <w:rPr>
          <w:rFonts w:asciiTheme="minorHAnsi" w:eastAsiaTheme="minorEastAsia" w:hAnsiTheme="minorHAnsi"/>
          <w:szCs w:val="20"/>
        </w:rPr>
      </w:pPr>
      <w:r w:rsidRPr="007C3CFF">
        <w:rPr>
          <w:rStyle w:val="Heading4Char"/>
        </w:rPr>
        <w:t>Methane leaks has no impact on long-term warming benefits, studies prove and assumes your warrants</w:t>
      </w:r>
      <w:r w:rsidRPr="007C3CFF">
        <w:rPr>
          <w:rStyle w:val="Heading4Char"/>
        </w:rPr>
        <w:br/>
      </w:r>
      <w:r w:rsidRPr="003649CF">
        <w:rPr>
          <w:rStyle w:val="StyleStyleBold12pt"/>
          <w:rFonts w:asciiTheme="minorHAnsi" w:hAnsiTheme="minorHAnsi"/>
        </w:rPr>
        <w:t xml:space="preserve">Trembath et al 13 </w:t>
      </w:r>
      <w:r w:rsidRPr="003649CF">
        <w:rPr>
          <w:rFonts w:asciiTheme="minorHAnsi" w:hAnsiTheme="minorHAnsi"/>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r w:rsidRPr="003649CF">
        <w:rPr>
          <w:rFonts w:asciiTheme="minorHAnsi" w:hAnsiTheme="minorHAnsi"/>
          <w:sz w:val="16"/>
        </w:rPr>
        <w:br/>
      </w:r>
      <w:r w:rsidRPr="003649CF">
        <w:rPr>
          <w:rStyle w:val="StyleBoldUnderline"/>
          <w:rFonts w:asciiTheme="minorHAnsi" w:hAnsiTheme="minorHAnsi"/>
        </w:rPr>
        <w:t>Methane leakage rates</w:t>
      </w:r>
      <w:r w:rsidRPr="003649CF">
        <w:rPr>
          <w:rFonts w:asciiTheme="minorHAnsi" w:hAnsiTheme="minorHAnsi"/>
        </w:rPr>
        <w:t xml:space="preserve">, however, </w:t>
      </w:r>
      <w:r w:rsidRPr="003649CF">
        <w:rPr>
          <w:rStyle w:val="StyleBoldUnderline"/>
          <w:rFonts w:asciiTheme="minorHAnsi" w:hAnsiTheme="minorHAnsi"/>
        </w:rPr>
        <w:t>appear to have little impact on long-term warming trends, according to climate models assuming different leak levels over the century- scale timeframe that matters most in the context of global warming. Studies that use high leakage rates find that a long-term, permanent shift from coal to gas would have little impact on long-term warming</w:t>
      </w:r>
      <w:r w:rsidRPr="003649CF">
        <w:rPr>
          <w:rFonts w:asciiTheme="minorHAnsi" w:eastAsiaTheme="minorEastAsia" w:hAnsiTheme="minorHAnsi"/>
          <w:szCs w:val="20"/>
        </w:rPr>
        <w:t xml:space="preserve">,*2-81 yet </w:t>
      </w:r>
      <w:r w:rsidRPr="003649CF">
        <w:rPr>
          <w:rStyle w:val="StyleBoldUnderline"/>
          <w:rFonts w:asciiTheme="minorHAnsi" w:hAnsiTheme="minorHAnsi"/>
        </w:rPr>
        <w:t>studies</w:t>
      </w:r>
      <w:r w:rsidRPr="003649CF">
        <w:rPr>
          <w:rFonts w:asciiTheme="minorHAnsi" w:eastAsiaTheme="minorEastAsia" w:hAnsiTheme="minorHAnsi"/>
          <w:szCs w:val="20"/>
        </w:rPr>
        <w:t xml:space="preserve"> </w:t>
      </w:r>
      <w:r w:rsidRPr="003649CF">
        <w:rPr>
          <w:rStyle w:val="StyleBoldUnderline"/>
          <w:rFonts w:asciiTheme="minorHAnsi" w:hAnsiTheme="minorHAnsi"/>
        </w:rPr>
        <w:t>that assume no methane leakage arrive at similar conclusions</w:t>
      </w:r>
      <w:r w:rsidRPr="003649CF">
        <w:rPr>
          <w:rFonts w:asciiTheme="minorHAnsi" w:eastAsiaTheme="minorEastAsia" w:hAnsiTheme="minorHAnsi"/>
          <w:szCs w:val="20"/>
        </w:rPr>
        <w:t xml:space="preserve">' Climate modeling suggests that the implications of a long-term global shift from coal to gas are largely determined by assumptions about the thermal efficiency of future coal plants and whether the switch to gas is permanent or a bridge to zero-carbon energy sources in the middle and latter portions of the 21st century. Studies that assume that future coal plants will be significantly more efficient than present-day plants, and that the switch to gas is permanent and not a bridge, find little climate benefit from the switch to gas. </w:t>
      </w:r>
      <w:r w:rsidRPr="003649CF">
        <w:rPr>
          <w:rStyle w:val="StyleBoldUnderline"/>
          <w:rFonts w:asciiTheme="minorHAnsi" w:hAnsiTheme="minorHAnsi"/>
        </w:rPr>
        <w:t>Studies that are more pessimistic about the future efficiency of coal plants or that assume that gas serves as a bridge to zero-carbon energy sources find that switching to gas today brings significant climate benefits</w:t>
      </w:r>
      <w:r w:rsidRPr="003649CF">
        <w:rPr>
          <w:rFonts w:asciiTheme="minorHAnsi" w:eastAsiaTheme="minorEastAsia" w:hAnsiTheme="minorHAnsi"/>
          <w:szCs w:val="20"/>
        </w:rPr>
        <w:t>."-86 For a variety of reasons</w:t>
      </w:r>
      <w:r w:rsidRPr="003649CF">
        <w:rPr>
          <w:rStyle w:val="StyleBoldUnderline"/>
          <w:rFonts w:asciiTheme="minorHAnsi" w:hAnsiTheme="minorHAnsi"/>
        </w:rPr>
        <w:t>, regulatory and technological efforts to reduce methane leak- age make sense.</w:t>
      </w:r>
      <w:r w:rsidRPr="003649CF">
        <w:rPr>
          <w:rFonts w:asciiTheme="minorHAnsi" w:eastAsiaTheme="minorEastAsia" w:hAnsiTheme="minorHAnsi"/>
          <w:szCs w:val="20"/>
        </w:rPr>
        <w:t xml:space="preserve"> The long-term climate benefits of the coal-to-gas switch, however, will largely be determined by how quickly zero-carbon technologies are able to dis- place gas. For the next several decades</w:t>
      </w:r>
      <w:r w:rsidRPr="003649CF">
        <w:rPr>
          <w:rStyle w:val="StyleBoldUnderline"/>
          <w:rFonts w:asciiTheme="minorHAnsi" w:hAnsiTheme="minorHAnsi"/>
        </w:rPr>
        <w:t>, natural gas offers a sizable emissions-reduction benefit over coal, while other low-carbon technologies mature</w:t>
      </w:r>
      <w:r w:rsidRPr="003649CF">
        <w:rPr>
          <w:rFonts w:asciiTheme="minorHAnsi" w:eastAsiaTheme="minorEastAsia" w:hAnsiTheme="minorHAnsi"/>
          <w:szCs w:val="20"/>
        </w:rPr>
        <w:t>. The long-term climate benefits of the coal-to-gas switch will depend upon how rapidly those technologies mature and the degree to which the gas revolution impedes or assists that maturation process.</w:t>
      </w:r>
    </w:p>
    <w:p w:rsidR="00C07EF6" w:rsidRDefault="00C07EF6" w:rsidP="00C07EF6">
      <w:pPr>
        <w:autoSpaceDE w:val="0"/>
        <w:autoSpaceDN w:val="0"/>
        <w:adjustRightInd w:val="0"/>
        <w:rPr>
          <w:rStyle w:val="StyleBoldUnderline"/>
        </w:rPr>
      </w:pPr>
    </w:p>
    <w:p w:rsidR="00C07EF6" w:rsidRPr="003649CF" w:rsidRDefault="00C07EF6" w:rsidP="00C07EF6">
      <w:pPr>
        <w:pStyle w:val="Heading4"/>
      </w:pPr>
      <w:r w:rsidRPr="003649CF">
        <w:t>Methane leaks don’t matter-</w:t>
      </w:r>
      <w:r>
        <w:t xml:space="preserve"> Assumes worst case scenario </w:t>
      </w:r>
    </w:p>
    <w:p w:rsidR="00C07EF6" w:rsidRPr="006C40B7" w:rsidRDefault="00C07EF6" w:rsidP="00C07EF6">
      <w:pPr>
        <w:autoSpaceDE w:val="0"/>
        <w:autoSpaceDN w:val="0"/>
        <w:adjustRightInd w:val="0"/>
        <w:rPr>
          <w:rStyle w:val="StyleStyleBold12pt"/>
          <w:rFonts w:asciiTheme="minorHAnsi" w:hAnsiTheme="minorHAnsi"/>
        </w:rPr>
      </w:pPr>
      <w:r>
        <w:rPr>
          <w:rStyle w:val="StyleStyleBold12pt"/>
          <w:rFonts w:asciiTheme="minorHAnsi" w:hAnsiTheme="minorHAnsi"/>
        </w:rPr>
        <w:t xml:space="preserve">Levi 13 </w:t>
      </w:r>
      <w:r w:rsidRPr="006C40B7">
        <w:rPr>
          <w:rStyle w:val="StyleStyleBold12pt"/>
          <w:sz w:val="16"/>
          <w:szCs w:val="16"/>
        </w:rPr>
        <w:t xml:space="preserve">(Michael Levi, </w:t>
      </w:r>
      <w:r w:rsidRPr="006C40B7">
        <w:rPr>
          <w:color w:val="222222"/>
          <w:sz w:val="16"/>
          <w:szCs w:val="16"/>
          <w:shd w:val="clear" w:color="auto" w:fill="FFFFFF"/>
        </w:rPr>
        <w:t xml:space="preserve">Senior Fellow for Energy and the Environment and Director of the Maurice R. Greenberg Center for Geoeconomic Studies, Climate Consequences of Natural Gas as a Bridge Fuel, Link through- </w:t>
      </w:r>
      <w:hyperlink r:id="rId70" w:history="1">
        <w:r w:rsidRPr="006C40B7">
          <w:rPr>
            <w:rStyle w:val="Hyperlink"/>
            <w:sz w:val="16"/>
            <w:szCs w:val="16"/>
            <w:shd w:val="clear" w:color="auto" w:fill="FFFFFF"/>
          </w:rPr>
          <w:t>http://blogs.cfr.org/levi/2013/01/04/a-mixed-verdict-on-natural-gas-as-a-bridge-fuel</w:t>
        </w:r>
      </w:hyperlink>
      <w:r w:rsidRPr="006C40B7">
        <w:rPr>
          <w:color w:val="222222"/>
          <w:sz w:val="16"/>
          <w:szCs w:val="16"/>
          <w:shd w:val="clear" w:color="auto" w:fill="FFFFFF"/>
        </w:rPr>
        <w:t xml:space="preserve">, January 2013) </w:t>
      </w:r>
    </w:p>
    <w:p w:rsidR="00C07EF6" w:rsidRPr="003649CF" w:rsidRDefault="00C07EF6" w:rsidP="00C07EF6">
      <w:pPr>
        <w:autoSpaceDE w:val="0"/>
        <w:autoSpaceDN w:val="0"/>
        <w:adjustRightInd w:val="0"/>
        <w:rPr>
          <w:rFonts w:asciiTheme="minorHAnsi" w:eastAsiaTheme="minorEastAsia" w:hAnsiTheme="minorHAnsi"/>
          <w:szCs w:val="20"/>
        </w:rPr>
      </w:pPr>
      <w:r w:rsidRPr="003649CF">
        <w:rPr>
          <w:rFonts w:asciiTheme="minorHAnsi" w:eastAsiaTheme="minorEastAsia" w:hAnsiTheme="minorHAnsi"/>
          <w:szCs w:val="20"/>
        </w:rPr>
        <w:t>Moreover</w:t>
      </w:r>
      <w:r w:rsidRPr="006C40B7">
        <w:rPr>
          <w:rStyle w:val="StyleBoldUnderline"/>
        </w:rPr>
        <w:t>, in most cases where stabilization is near 550 ppm CO2, even high rates of methane leakage do not fundamentally alter the conclusion that replacing coal with gas can substantially lower peak temperatures relative to what they would be if a transition away from coal were instead delayed.</w:t>
      </w:r>
      <w:r w:rsidRPr="003649CF">
        <w:rPr>
          <w:rFonts w:asciiTheme="minorHAnsi" w:eastAsiaTheme="minorEastAsia" w:hAnsiTheme="minorHAnsi"/>
          <w:szCs w:val="20"/>
        </w:rPr>
        <w:t xml:space="preserve"> In particular</w:t>
      </w:r>
      <w:r w:rsidRPr="006C40B7">
        <w:rPr>
          <w:rStyle w:val="StyleBoldUnderline"/>
        </w:rPr>
        <w:t>, if so-called "tipping points" can be triggered by exceeding particular temperature thresholds, methane leakage in the context of bridge fuel scenarios will have at most a very small impact on the odds that those thresholds will be crossed.</w:t>
      </w:r>
      <w:r w:rsidRPr="003649CF">
        <w:rPr>
          <w:rFonts w:asciiTheme="minorHAnsi" w:eastAsiaTheme="minorEastAsia" w:hAnsiTheme="minorHAnsi"/>
          <w:szCs w:val="20"/>
        </w:rPr>
        <w:t xml:space="preserve"> This is true even if steps to reduce methane leakage can yield benefits exceeding costs. Collectively, these results suggest </w:t>
      </w:r>
      <w:r w:rsidRPr="006C40B7">
        <w:rPr>
          <w:rStyle w:val="StyleBoldUnderline"/>
        </w:rPr>
        <w:t xml:space="preserve">that it may be useful to think of a natural gas bridge as a potential hedging tool </w:t>
      </w:r>
      <w:r w:rsidRPr="003649CF">
        <w:rPr>
          <w:rFonts w:asciiTheme="minorHAnsi" w:eastAsiaTheme="minorEastAsia" w:hAnsiTheme="minorHAnsi"/>
          <w:szCs w:val="20"/>
        </w:rPr>
        <w:t>against the possibility that it will be more difficult to move away from coal than policymakers desire or can achieve, rather than merely (or primarily) as a way to achieve particular desired temperature outcomes.</w:t>
      </w:r>
    </w:p>
    <w:p w:rsidR="00C07EF6" w:rsidRPr="003649CF" w:rsidRDefault="00C07EF6" w:rsidP="00C07EF6">
      <w:pPr>
        <w:rPr>
          <w:rFonts w:asciiTheme="minorHAnsi" w:eastAsiaTheme="minorEastAsia" w:hAnsiTheme="minorHAnsi"/>
          <w:szCs w:val="20"/>
        </w:rPr>
      </w:pPr>
    </w:p>
    <w:p w:rsidR="00C07EF6" w:rsidRDefault="00C07EF6" w:rsidP="00C07EF6">
      <w:pPr>
        <w:autoSpaceDE w:val="0"/>
        <w:autoSpaceDN w:val="0"/>
        <w:adjustRightInd w:val="0"/>
        <w:rPr>
          <w:rStyle w:val="StyleStyleBold12pt"/>
          <w:rFonts w:asciiTheme="minorHAnsi" w:hAnsiTheme="minorHAnsi"/>
        </w:rPr>
      </w:pPr>
      <w:r>
        <w:rPr>
          <w:rStyle w:val="StyleStyleBold12pt"/>
          <w:rFonts w:asciiTheme="minorHAnsi" w:hAnsiTheme="minorHAnsi"/>
        </w:rPr>
        <w:t>Methane has very little effect on peak temperatures</w:t>
      </w:r>
    </w:p>
    <w:p w:rsidR="00C07EF6" w:rsidRPr="006C40B7" w:rsidRDefault="00C07EF6" w:rsidP="00C07EF6">
      <w:pPr>
        <w:autoSpaceDE w:val="0"/>
        <w:autoSpaceDN w:val="0"/>
        <w:adjustRightInd w:val="0"/>
        <w:rPr>
          <w:rStyle w:val="StyleStyleBold12pt"/>
          <w:rFonts w:asciiTheme="minorHAnsi" w:hAnsiTheme="minorHAnsi"/>
        </w:rPr>
      </w:pPr>
      <w:r>
        <w:rPr>
          <w:rStyle w:val="StyleStyleBold12pt"/>
          <w:rFonts w:asciiTheme="minorHAnsi" w:hAnsiTheme="minorHAnsi"/>
        </w:rPr>
        <w:t xml:space="preserve">Levi 13 </w:t>
      </w:r>
      <w:r w:rsidRPr="006C40B7">
        <w:rPr>
          <w:rStyle w:val="StyleStyleBold12pt"/>
          <w:sz w:val="16"/>
          <w:szCs w:val="16"/>
        </w:rPr>
        <w:t xml:space="preserve">(Michael Levi, </w:t>
      </w:r>
      <w:r w:rsidRPr="006C40B7">
        <w:rPr>
          <w:color w:val="222222"/>
          <w:sz w:val="16"/>
          <w:szCs w:val="16"/>
          <w:shd w:val="clear" w:color="auto" w:fill="FFFFFF"/>
        </w:rPr>
        <w:t>Senior Fellow for Energy and the Environment and Director of the Maurice R. Greenberg Center for Geoeconomic Studies,</w:t>
      </w:r>
      <w:r w:rsidRPr="006C40B7">
        <w:t xml:space="preserve"> </w:t>
      </w:r>
      <w:r w:rsidRPr="006C40B7">
        <w:rPr>
          <w:color w:val="222222"/>
          <w:sz w:val="16"/>
          <w:szCs w:val="16"/>
          <w:shd w:val="clear" w:color="auto" w:fill="FFFFFF"/>
        </w:rPr>
        <w:t xml:space="preserve">A New Paper on Natural Gas as a Bridge Fuel , </w:t>
      </w:r>
      <w:hyperlink r:id="rId71" w:history="1">
        <w:r w:rsidRPr="006C40B7">
          <w:rPr>
            <w:rStyle w:val="Hyperlink"/>
            <w:sz w:val="16"/>
            <w:szCs w:val="16"/>
            <w:shd w:val="clear" w:color="auto" w:fill="FFFFFF"/>
          </w:rPr>
          <w:t>http://blogs.cfr.org/levi/2013/01/04/a-mixed-verdict-on-natural-gas-as-a-bridge-fuel</w:t>
        </w:r>
      </w:hyperlink>
      <w:r w:rsidRPr="006C40B7">
        <w:rPr>
          <w:color w:val="222222"/>
          <w:sz w:val="16"/>
          <w:szCs w:val="16"/>
          <w:shd w:val="clear" w:color="auto" w:fill="FFFFFF"/>
        </w:rPr>
        <w:t xml:space="preserve">, January 2013) </w:t>
      </w:r>
    </w:p>
    <w:p w:rsidR="00C07EF6" w:rsidRDefault="00C07EF6" w:rsidP="00C07EF6">
      <w:pPr>
        <w:rPr>
          <w:rFonts w:asciiTheme="minorHAnsi" w:eastAsiaTheme="minorEastAsia" w:hAnsiTheme="minorHAnsi"/>
          <w:szCs w:val="20"/>
        </w:rPr>
      </w:pPr>
      <w:r w:rsidRPr="003649CF">
        <w:rPr>
          <w:rFonts w:asciiTheme="minorHAnsi" w:eastAsiaTheme="minorEastAsia" w:hAnsiTheme="minorHAnsi"/>
          <w:szCs w:val="20"/>
        </w:rPr>
        <w:t xml:space="preserve">I have a new paper (PDF) in Climatic Change that explores the climate consequences of natural gas as a bridge fuel. [Update: The article is now behind a paywall. If you don't have access, you can download an unformatted pre-print version here.] Here’s the abstract (followed by a discussion): Many have recently speculated that </w:t>
      </w:r>
      <w:r w:rsidRPr="006C40B7">
        <w:rPr>
          <w:rStyle w:val="StyleBoldUnderline"/>
        </w:rPr>
        <w:t>natural gas might become a “bridge fuel”, smoothing a transition of the global energy system from fossil fuels to zero carbon energy by temporarily offsetting the decline in coal use.</w:t>
      </w:r>
      <w:r w:rsidRPr="003649CF">
        <w:rPr>
          <w:rFonts w:asciiTheme="minorHAnsi" w:eastAsiaTheme="minorEastAsia" w:hAnsiTheme="minorHAnsi"/>
          <w:szCs w:val="20"/>
        </w:rPr>
        <w:t xml:space="preserve"> Others have contended that such a bridge is incompatible with oft-discussed climate objectives and that methane leakage from natural gas system may eliminate any advantage that natural gas has over coal. Yet global climate stabilization scenarios where natural gas provides a substantial bridge are generally absent from the literature, making study of gas as a bridge fuel difficult. Here we construct a family of such scenarios and study some of their properties. In the context of the most ambitious stabilization objectives (450 ppm CO2), and absent carbon capture and sequestration, a natural gas bridge is of limited direct emissions-reducing value, since that bridge must be short. </w:t>
      </w:r>
      <w:r w:rsidRPr="006C40B7">
        <w:rPr>
          <w:rStyle w:val="StyleBoldUnderline"/>
        </w:rPr>
        <w:t>Natural gas can, however, play a more important role in the context of more modest but still stringent objectives (550 ppm CO2), which are compatible with longer natural gas bridges. Further, contrary to recent claims, methane leakage from natural gas operations is unlikely to strongly undermine the climate benefits of substituting gas for coal in the context of bridge fuel scenarios.</w:t>
      </w:r>
      <w:r w:rsidRPr="003649CF">
        <w:rPr>
          <w:rFonts w:asciiTheme="minorHAnsi" w:eastAsiaTheme="minorEastAsia" w:hAnsiTheme="minorHAnsi"/>
          <w:szCs w:val="20"/>
        </w:rPr>
        <w:t xml:space="preserve"> I’m not going to go through the details of the paper, but I want to discuss some of the physical intuition that underlies it, and add some explicit comparisons with a couple other papers that have garnered a lot of attention (and that motivated this work). The underlying explanation for the results on methane is intuitively straightforward. </w:t>
      </w:r>
      <w:r w:rsidRPr="006C40B7">
        <w:t xml:space="preserve">When one models mitigation scenarios, peak temperatures are typically realized many decades after greenhouse gas emissions (and intensive natural gas use) have fallen deeply. </w:t>
      </w:r>
      <w:r w:rsidRPr="003649CF">
        <w:rPr>
          <w:rFonts w:asciiTheme="minorHAnsi" w:eastAsiaTheme="minorEastAsia" w:hAnsiTheme="minorHAnsi"/>
          <w:szCs w:val="20"/>
        </w:rPr>
        <w:t>That’s because the climate system has a lot of inertia</w:t>
      </w:r>
      <w:r w:rsidRPr="006C40B7">
        <w:rPr>
          <w:rStyle w:val="StyleBoldUnderline"/>
        </w:rPr>
        <w:t>. This means that it’s the long-term impact of methane — known to be much smaller than its short-term impact — that really influences peak temperatures</w:t>
      </w:r>
      <w:r w:rsidRPr="006C40B7">
        <w:t>.</w:t>
      </w:r>
      <w:r w:rsidRPr="006C40B7">
        <w:rPr>
          <w:rStyle w:val="StyleBoldUnderline"/>
        </w:rPr>
        <w:t xml:space="preserve"> That weakens the ultimate impact of methane. </w:t>
      </w:r>
      <w:r w:rsidRPr="003649CF">
        <w:rPr>
          <w:rFonts w:asciiTheme="minorHAnsi" w:eastAsiaTheme="minorEastAsia" w:hAnsiTheme="minorHAnsi"/>
          <w:szCs w:val="20"/>
        </w:rPr>
        <w:t>In particular</w:t>
      </w:r>
      <w:r w:rsidRPr="006C40B7">
        <w:rPr>
          <w:rStyle w:val="StyleBoldUnderline"/>
        </w:rPr>
        <w:t>, gas is never worse than coal for peak temperatures, even with 5 percent leakage, regardless of the choice of emissions target.</w:t>
      </w:r>
      <w:r w:rsidRPr="003649CF">
        <w:rPr>
          <w:rFonts w:asciiTheme="minorHAnsi" w:eastAsiaTheme="minorEastAsia" w:hAnsiTheme="minorHAnsi"/>
          <w:szCs w:val="20"/>
        </w:rPr>
        <w:t xml:space="preserve"> I explore a wide range of scenario pairs that differ only in their relative use of coal and gas</w:t>
      </w:r>
      <w:r w:rsidRPr="006C40B7">
        <w:rPr>
          <w:rStyle w:val="StyleBoldUnderline"/>
        </w:rPr>
        <w:t>. In every pair, peak temperatures are higher in the cases that feature coal than in those that feature gas.</w:t>
      </w:r>
      <w:r w:rsidRPr="003649CF">
        <w:rPr>
          <w:rFonts w:asciiTheme="minorHAnsi" w:eastAsiaTheme="minorEastAsia" w:hAnsiTheme="minorHAnsi"/>
          <w:szCs w:val="20"/>
        </w:rPr>
        <w:t xml:space="preserve"> This is a consequence of the phenomenon that I just mentioned: because peak temperatures lag the decline of conventional fossil fuel combustion by several decades</w:t>
      </w:r>
      <w:r w:rsidRPr="006C40B7">
        <w:rPr>
          <w:rStyle w:val="StyleBoldUnderline"/>
        </w:rPr>
        <w:t>, the effect of methane leakage largely dies out (loosely speaking) before it can influence peak temperatures much</w:t>
      </w:r>
      <w:r w:rsidRPr="003649CF">
        <w:rPr>
          <w:rFonts w:asciiTheme="minorHAnsi" w:eastAsiaTheme="minorEastAsia" w:hAnsiTheme="minorHAnsi"/>
          <w:szCs w:val="20"/>
        </w:rPr>
        <w:t xml:space="preserve">. </w:t>
      </w:r>
    </w:p>
    <w:p w:rsidR="00C07EF6" w:rsidRPr="003649CF" w:rsidRDefault="00C07EF6" w:rsidP="00C07EF6">
      <w:pPr>
        <w:autoSpaceDE w:val="0"/>
        <w:autoSpaceDN w:val="0"/>
        <w:adjustRightInd w:val="0"/>
        <w:rPr>
          <w:rStyle w:val="StyleBoldUnderline"/>
        </w:rPr>
      </w:pPr>
    </w:p>
    <w:p w:rsidR="00C07EF6" w:rsidRDefault="00C07EF6" w:rsidP="00C07EF6">
      <w:pPr>
        <w:autoSpaceDE w:val="0"/>
        <w:autoSpaceDN w:val="0"/>
        <w:adjustRightInd w:val="0"/>
        <w:rPr>
          <w:rFonts w:asciiTheme="minorHAnsi" w:eastAsiaTheme="minorEastAsia" w:hAnsiTheme="minorHAnsi"/>
          <w:szCs w:val="20"/>
        </w:rPr>
      </w:pPr>
    </w:p>
    <w:p w:rsidR="00C07EF6" w:rsidRPr="006C40B7" w:rsidRDefault="00C07EF6" w:rsidP="00C07EF6">
      <w:pPr>
        <w:autoSpaceDE w:val="0"/>
        <w:autoSpaceDN w:val="0"/>
        <w:adjustRightInd w:val="0"/>
        <w:rPr>
          <w:rStyle w:val="StyleBoldUnderline"/>
        </w:rPr>
      </w:pPr>
    </w:p>
    <w:p w:rsidR="00C07EF6" w:rsidRPr="00C07EF6" w:rsidRDefault="00C07EF6" w:rsidP="00C07EF6"/>
    <w:p w:rsidR="00C07EF6" w:rsidRDefault="00C07EF6" w:rsidP="00EF658A"/>
    <w:p w:rsidR="00C07EF6" w:rsidRPr="00EF658A" w:rsidRDefault="00C07EF6" w:rsidP="00EF658A"/>
    <w:p w:rsidR="00EF658A" w:rsidRDefault="00EF658A" w:rsidP="00EF658A">
      <w:pPr>
        <w:pStyle w:val="Heading1"/>
      </w:pPr>
      <w:r>
        <w:lastRenderedPageBreak/>
        <w:t xml:space="preserve">AT: Disads </w:t>
      </w:r>
    </w:p>
    <w:p w:rsidR="00EF658A" w:rsidRDefault="00EF658A" w:rsidP="00EF658A">
      <w:pPr>
        <w:pStyle w:val="Heading2"/>
      </w:pPr>
      <w:r>
        <w:t>Environment DA</w:t>
      </w:r>
    </w:p>
    <w:p w:rsidR="00EF658A" w:rsidRDefault="00EF658A" w:rsidP="00EF658A">
      <w:pPr>
        <w:pStyle w:val="Heading3"/>
      </w:pPr>
      <w:r>
        <w:t xml:space="preserve">No Spills---General </w:t>
      </w:r>
    </w:p>
    <w:p w:rsidR="00EF658A" w:rsidRDefault="00EF658A" w:rsidP="00EF658A">
      <w:pPr>
        <w:pStyle w:val="Heading4"/>
      </w:pPr>
      <w:r>
        <w:t>The empirics their calculations are based off of are exaggerated-only 61 spills in 50 years of data</w:t>
      </w:r>
    </w:p>
    <w:p w:rsidR="00EF658A" w:rsidRPr="00A02B74" w:rsidRDefault="00EF658A" w:rsidP="00EF658A">
      <w:pPr>
        <w:rPr>
          <w:rStyle w:val="StyleStyleBold12pt"/>
          <w:b w:val="0"/>
        </w:rPr>
      </w:pPr>
      <w:r>
        <w:rPr>
          <w:rStyle w:val="StyleStyleBold12pt"/>
        </w:rPr>
        <w:t xml:space="preserve">BOEM 2013-Bureau of Ocean Energy Management (“Economic Analysis Methodology for the Five Year OCS Oil and Gas Leasing Program for 2012-2017”, BOEM, </w:t>
      </w:r>
      <w:hyperlink r:id="rId72" w:history="1">
        <w:r w:rsidRPr="006C34E1">
          <w:rPr>
            <w:rStyle w:val="Hyperlink"/>
            <w:sz w:val="26"/>
          </w:rPr>
          <w:t>http://www.boem.gov/uploadedFiles/BOEM/Oil_and_Gas_Energy_Program/Leasing/Five_Year_Program/2012-2017_Five_Year_Program/PFP%20EconMethodology.pdf</w:t>
        </w:r>
      </w:hyperlink>
      <w:r>
        <w:rPr>
          <w:rStyle w:val="StyleStyleBold12pt"/>
        </w:rPr>
        <w:t xml:space="preserve"> date accessed 7/6/14) HC</w:t>
      </w:r>
    </w:p>
    <w:p w:rsidR="00EF658A" w:rsidRPr="00CB1FF2" w:rsidRDefault="00EF658A" w:rsidP="00EF658A">
      <w:pPr>
        <w:rPr>
          <w:sz w:val="16"/>
        </w:rPr>
      </w:pPr>
      <w:r w:rsidRPr="00CB1FF2">
        <w:rPr>
          <w:rStyle w:val="StyleBoldUnderline"/>
        </w:rPr>
        <w:t>In order to calculate the risked social and environmental costs from a catastrophic spill that could, but is not expected to occur in this program, the BOEM developed a frequency estimate based on historical analysis of the likelihood of a well blowout that would result in an oil spill of a catastrophic size. The historical statistical frequency exceedance value used in this analysis is likely significantly higher than the actual future frequency due to the proactive actions of the government and industry to reduce the chance of another blowout and catastrophic oil spill.</w:t>
      </w:r>
      <w:r w:rsidRPr="00CB1FF2">
        <w:rPr>
          <w:sz w:val="16"/>
        </w:rPr>
        <w:t xml:space="preserve"> These risk reduction measures are discussed below in the section entitled Risk Reduction Efforts. However, absent data regarding the frequency of catastrophic oil spills under the new regulatory regime, BOEM uses historical exceedance frequency values derived from U.S. OCS drilling and blowout data from 1964-2010. 37 Even using all available historical data in the data set, there are still problems with a small sample size based on the limited number of blowouts and even smaller number of blowouts leading to oil spills. </w:t>
      </w:r>
      <w:r w:rsidRPr="00CB1FF2">
        <w:rPr>
          <w:rStyle w:val="StyleBoldUnderline"/>
        </w:rPr>
        <w:t>From 1964-2010 over 48,000 wells were drilled with only 283 loss of well control instances.38 Of the loss of well control instances, only 61 resulted in an oil spill. Almost all oil spills resulting from loss of well control instances were very small. Including the Deepwater Horizon event, the median spill size of these 61 events is only two barrels.</w:t>
      </w:r>
      <w:r w:rsidRPr="00CB1FF2">
        <w:rPr>
          <w:sz w:val="16"/>
        </w:rPr>
        <w:t xml:space="preserve"> The frequency used in each of the program areas for both a high and low volume spill is given in Table 12. Using the historical data, the frequency estimates are developed for the risk that there will be a loss of well control event accompanied by a spill of a certain size category. The larger the size of a spill, the smaller is the frequency of a loss of well control event producing a spill of that size or greater. Information on how these frequencies were developed is given in the section titled Detailed Frequency Calculations.</w:t>
      </w:r>
    </w:p>
    <w:p w:rsidR="00EF658A" w:rsidRPr="00C429D4" w:rsidRDefault="00EF658A" w:rsidP="00EF658A">
      <w:pPr>
        <w:pStyle w:val="Heading4"/>
        <w:rPr>
          <w:rStyle w:val="StyleStyleBold12pt"/>
          <w:b/>
        </w:rPr>
      </w:pPr>
      <w:r>
        <w:rPr>
          <w:rStyle w:val="StyleStyleBold12pt"/>
        </w:rPr>
        <w:t>No way to guarantee magnitude of a spill-multiple factors and intervention lessens the impact</w:t>
      </w:r>
    </w:p>
    <w:p w:rsidR="00EF658A" w:rsidRPr="00A02B74" w:rsidRDefault="00EF658A" w:rsidP="00EF658A">
      <w:pPr>
        <w:rPr>
          <w:rStyle w:val="StyleStyleBold12pt"/>
          <w:b w:val="0"/>
        </w:rPr>
      </w:pPr>
      <w:r>
        <w:rPr>
          <w:rStyle w:val="StyleStyleBold12pt"/>
        </w:rPr>
        <w:t xml:space="preserve">BOEM 2013-Bureau of Ocean Energy Management (“Economic Analysis Methodology for the Five Year OCS Oil and Gas Leasing Program for 2012-2017”, BOEM, </w:t>
      </w:r>
      <w:hyperlink r:id="rId73" w:history="1">
        <w:r w:rsidRPr="006C34E1">
          <w:rPr>
            <w:rStyle w:val="Hyperlink"/>
            <w:sz w:val="26"/>
          </w:rPr>
          <w:t>http://www.boem.gov/uploadedFiles/BOEM/Oil_and_Gas_Energy_Program/Leasing/Five_Year_Program/2012-2017_Five_Year_Program/PFP%20EconMethodology.pdf</w:t>
        </w:r>
      </w:hyperlink>
      <w:r>
        <w:rPr>
          <w:rStyle w:val="StyleStyleBold12pt"/>
        </w:rPr>
        <w:t xml:space="preserve"> date accessed 7/6/14) HC</w:t>
      </w:r>
    </w:p>
    <w:p w:rsidR="00EF658A" w:rsidRPr="00DB4186" w:rsidRDefault="00EF658A" w:rsidP="00EF658A">
      <w:pPr>
        <w:rPr>
          <w:sz w:val="16"/>
        </w:rPr>
      </w:pPr>
      <w:r w:rsidRPr="00DB4186">
        <w:rPr>
          <w:rStyle w:val="StyleBoldUnderline"/>
        </w:rPr>
        <w:t>The potential costs to society in quantitative or monetary terms are highly dependent upon the circumstances of the event and its aftermath. The wide and unpredictable nature of factors that alone or in combination can influence a catastrophic oil spill’s impact include, but are not limited to, human response, spill location, reservoir size and complexity, response and containment capabilities, meteorological conditions, and the type of oil spilled</w:t>
      </w:r>
      <w:r w:rsidRPr="00DB4186">
        <w:rPr>
          <w:sz w:val="16"/>
        </w:rPr>
        <w:t>. This makes determining the severity of a large oil spill’s impact and makes the quantification of costs far less reliable than other measures developed for the Net Benefits analysis. Nevertheless, BOEM estimates the social and environmental costs of the EIS catastrophic spill sizes and presents them separately from the results of the Net Benefits analysis</w:t>
      </w:r>
      <w:r w:rsidRPr="00DB4186">
        <w:rPr>
          <w:rStyle w:val="StyleBoldUnderline"/>
        </w:rPr>
        <w:t>. The assumptions reflect an unpropitious scenario with regard to location and season when the social and environmental impacts are likely to be higher. A “catastrophic” spill is not expected, and would be considered well outside the normal range of probability despite the inherent risks of oil production-related activities expected from the Five Year Program. Recently implemented safeguards including additional subsea BOP testing, required second downhole mechanical barriers, well containment systems and additional regulatory oversight make such an event much less likely</w:t>
      </w:r>
      <w:r w:rsidRPr="00DB4186">
        <w:rPr>
          <w:sz w:val="16"/>
        </w:rPr>
        <w:t xml:space="preserve">. Given the range of variables that can affect the severity of a catastrophic oil spill, </w:t>
      </w:r>
      <w:r w:rsidRPr="00DB4186">
        <w:rPr>
          <w:rStyle w:val="StyleBoldUnderline"/>
        </w:rPr>
        <w:t xml:space="preserve">the same initial event could cause very different impact trajectories, making it difficult to predict what the consequences of future events would be other than to say they could be very large in human, economic, and environmental terms. The potential for “catastrophe” is not solely a function of the quantity of oil released, as the </w:t>
      </w:r>
      <w:r w:rsidRPr="00DB4186">
        <w:rPr>
          <w:rStyle w:val="StyleBoldUnderline"/>
        </w:rPr>
        <w:lastRenderedPageBreak/>
        <w:t>uncontrolled release of a certain size at a particular location even within the same program area and at a particular time of year could have more significant economic or environmental effects than a release of considerably more barrels under different circumstances relating to precise location and season</w:t>
      </w:r>
      <w:r w:rsidRPr="00DB4186">
        <w:rPr>
          <w:sz w:val="16"/>
        </w:rPr>
        <w:t xml:space="preserve"> (Industrial Economics, Inc., 2012d). </w:t>
      </w:r>
    </w:p>
    <w:p w:rsidR="00EF658A" w:rsidRPr="00DB4186" w:rsidRDefault="00EF658A" w:rsidP="00EF658A"/>
    <w:p w:rsidR="00EF658A" w:rsidRPr="000656CF" w:rsidRDefault="00EF658A" w:rsidP="00EF658A">
      <w:pPr>
        <w:pStyle w:val="Heading4"/>
        <w:rPr>
          <w:rStyle w:val="StyleBoldUnderline"/>
        </w:rPr>
      </w:pPr>
      <w:r>
        <w:rPr>
          <w:rStyle w:val="StyleBoldUnderline"/>
        </w:rPr>
        <w:t>Spills on the OCS are empirically unlikely-no spills for the past 35 years and stringent regs check</w:t>
      </w:r>
    </w:p>
    <w:p w:rsidR="00EF658A" w:rsidRPr="000656CF" w:rsidRDefault="00EF658A" w:rsidP="00EF658A">
      <w:pPr>
        <w:rPr>
          <w:rStyle w:val="StyleStyleBold12pt"/>
          <w:b w:val="0"/>
        </w:rPr>
      </w:pPr>
      <w:r>
        <w:rPr>
          <w:rStyle w:val="StyleStyleBold12pt"/>
        </w:rPr>
        <w:t xml:space="preserve">US Department of the Interior 2006-(“Report to Congress: Comprehensive Inventory of US OCS Oil and Natural Gas Resources”, BOEM, </w:t>
      </w:r>
      <w:hyperlink r:id="rId74" w:history="1">
        <w:r w:rsidRPr="00C36047">
          <w:rPr>
            <w:rStyle w:val="Hyperlink"/>
            <w:sz w:val="26"/>
          </w:rPr>
          <w:t>http://www.boem.gov/uploadedFiles/BOEM/Oil_and_Gas_Energy_Program/Resource_Evaluation/Resource_Assessment/2006-FinalInventoryReportDeliveredToCongress.pdf date accessed 7/7/14</w:t>
        </w:r>
      </w:hyperlink>
      <w:r>
        <w:rPr>
          <w:rStyle w:val="StyleStyleBold12pt"/>
        </w:rPr>
        <w:t>) HC</w:t>
      </w:r>
    </w:p>
    <w:p w:rsidR="00EF658A" w:rsidRPr="000656CF" w:rsidRDefault="00EF658A" w:rsidP="00EF658A">
      <w:pPr>
        <w:rPr>
          <w:sz w:val="16"/>
        </w:rPr>
      </w:pPr>
      <w:r w:rsidRPr="000656CF">
        <w:rPr>
          <w:sz w:val="16"/>
        </w:rPr>
        <w:t xml:space="preserve">A variety of laws and regulations have been put in place to govern oil and gas operations in offshore areas, but opposition to OCS drilling continues in these areas. Yet, </w:t>
      </w:r>
      <w:r w:rsidRPr="000656CF">
        <w:rPr>
          <w:rStyle w:val="StyleBoldUnderline"/>
        </w:rPr>
        <w:t>the environmental record of the OCS program has been outstanding—</w:t>
      </w:r>
      <w:r w:rsidRPr="000656CF">
        <w:rPr>
          <w:rStyle w:val="Emphasis"/>
        </w:rPr>
        <w:t>there has not been a significant platform spill in the last 35 years</w:t>
      </w:r>
      <w:r w:rsidRPr="000656CF">
        <w:rPr>
          <w:rStyle w:val="StyleBoldUnderline"/>
        </w:rPr>
        <w:t>. The OCSLA mandates that the MMS ensure safe and environmentally sound operations on the OCS through its regulations which govern all offshore oil and gas leasing, exploration, development, and production activities</w:t>
      </w:r>
      <w:r w:rsidRPr="000656CF">
        <w:rPr>
          <w:sz w:val="16"/>
        </w:rPr>
        <w:t xml:space="preserve">. </w:t>
      </w:r>
      <w:r w:rsidRPr="000656CF">
        <w:rPr>
          <w:rStyle w:val="StyleBoldUnderline"/>
        </w:rPr>
        <w:t xml:space="preserve">The MMS regulatory requirements and monitoring of operations are specific and stringent concerning the performance of offshore oil and gas operations. The program requires specific training for offshore workers, safety systems, submission for approval of exploration and development/production plans that include comprehensive environmental reports and oil spill contingency plans, and use of best and safest technology available. The MMS also has a comprehensive accident investigation program followed by safety alerts to all companies to prevent recurrence of similar incidents, and an effective and vigorous civil and criminal penalties program. </w:t>
      </w:r>
      <w:r w:rsidRPr="000656CF">
        <w:rPr>
          <w:rStyle w:val="Emphasis"/>
        </w:rPr>
        <w:t>It conducts about 25,000 inspections of offshore facilities a year</w:t>
      </w:r>
      <w:r w:rsidRPr="000656CF">
        <w:rPr>
          <w:rStyle w:val="StyleBoldUnderline"/>
        </w:rPr>
        <w:t xml:space="preserve">. This comprehensive regulatory program ensures that offshore production is one of the safest ways to provide for our nation’s oil and natural gas energy needs. </w:t>
      </w:r>
      <w:r w:rsidRPr="000656CF">
        <w:rPr>
          <w:rStyle w:val="Emphasis"/>
        </w:rPr>
        <w:t>Natural gas production offshore represents one of the most environmentally sound energy investments this country could make</w:t>
      </w:r>
      <w:r w:rsidRPr="000656CF">
        <w:rPr>
          <w:sz w:val="16"/>
        </w:rPr>
        <w:t xml:space="preserve">. A decision to not produce OCS resources can also have consequences. Most likely, it will mean more imported oil and LNG. Compared to imported sources, the OCS production is an economically and environmentally preferred source of energy. </w:t>
      </w:r>
    </w:p>
    <w:p w:rsidR="00EF658A" w:rsidRPr="008C1CC7" w:rsidRDefault="00EF658A" w:rsidP="00EF658A">
      <w:pPr>
        <w:rPr>
          <w:rStyle w:val="StyleBoldUnderline"/>
        </w:rPr>
      </w:pPr>
    </w:p>
    <w:p w:rsidR="00EF658A" w:rsidRPr="00F035AD" w:rsidRDefault="00EF658A" w:rsidP="00EF658A">
      <w:pPr>
        <w:rPr>
          <w:sz w:val="16"/>
        </w:rPr>
      </w:pPr>
    </w:p>
    <w:p w:rsidR="00EF658A" w:rsidRPr="00EF658A" w:rsidRDefault="00EF658A" w:rsidP="00EF658A"/>
    <w:p w:rsidR="00EF658A" w:rsidRDefault="00EF658A" w:rsidP="00EF658A">
      <w:pPr>
        <w:pStyle w:val="Heading3"/>
      </w:pPr>
      <w:r>
        <w:t xml:space="preserve">No Spills/No Impact---BOEM Modeling </w:t>
      </w:r>
    </w:p>
    <w:p w:rsidR="00EF658A" w:rsidRDefault="00EF658A" w:rsidP="00EF658A">
      <w:pPr>
        <w:pStyle w:val="Heading4"/>
        <w:rPr>
          <w:rStyle w:val="StyleBoldUnderline"/>
        </w:rPr>
      </w:pPr>
      <w:r>
        <w:rPr>
          <w:rStyle w:val="StyleBoldUnderline"/>
        </w:rPr>
        <w:t>BOEM modeling checks environment damage-direct costs with economy ensures accuracy</w:t>
      </w:r>
    </w:p>
    <w:p w:rsidR="00EF658A" w:rsidRPr="004D2F95" w:rsidRDefault="00EF658A" w:rsidP="00EF658A">
      <w:r w:rsidRPr="004D2F95">
        <w:rPr>
          <w:rStyle w:val="StyleStyleBold12pt"/>
        </w:rPr>
        <w:t>BOEM 2013</w:t>
      </w:r>
      <w:r w:rsidRPr="004D2F95">
        <w:t xml:space="preserve">-Bureau of Ocean Energy Management (“Economic Analysis Methodology for the Five Year OCS Oil and Gas Leasing Program for 2012-2017”, BOEM, </w:t>
      </w:r>
      <w:hyperlink r:id="rId75" w:history="1">
        <w:r w:rsidRPr="004D2F95">
          <w:rPr>
            <w:rStyle w:val="Hyperlink"/>
          </w:rPr>
          <w:t>http://www.boem.gov/uploadedFiles/BOEM/Oil_and_Gas_Energy_Program/Leasing/Five_Year_Program/2012-2017_Five_Year_Program/PFP%20EconMethodology.pdf</w:t>
        </w:r>
      </w:hyperlink>
      <w:r w:rsidRPr="004D2F95">
        <w:t xml:space="preserve"> date accessed 7/6/14) HC</w:t>
      </w:r>
    </w:p>
    <w:p w:rsidR="00EF658A" w:rsidRDefault="00EF658A" w:rsidP="00EF658A">
      <w:r w:rsidRPr="007B7B35">
        <w:rPr>
          <w:rStyle w:val="StyleBoldUnderline"/>
        </w:rPr>
        <w:t xml:space="preserve">BOEM employs the Offshore Environmental Cost Model (OECM) to determine both the environmental and social costs that would result from OCS activities in each program area and the costs that would result </w:t>
      </w:r>
      <w:r w:rsidRPr="006F5DEF">
        <w:t xml:space="preserve">without new leasing (i.e., the No Sale Option). The BOEM updated the OECM inputs and model structure from previous Five Year Programs for analyzing this program. </w:t>
      </w:r>
      <w:r w:rsidRPr="00E3084B">
        <w:rPr>
          <w:rStyle w:val="StyleBoldUnderline"/>
        </w:rPr>
        <w:t>The new OECM is an Access-based model that uses the levels of OCS activity from the E&amp;D scenarios employed in the NEV and the EIS along with the energy market substitutions from MarketSim to calculate net environmental and social costs. The OECM analysis evaluates the following six environmental and social cost categories for each program area and replacement NSO source. The impacts from each category are summed together, with equal weighting, to derive the environmental and social costs of the program relative to the NSO. Environmental cost categories Air Quality: The monetary value of the human health, agricultural productivity, and structural damage caused by emissions generated by oil and gas activity</w:t>
      </w:r>
      <w:r w:rsidRPr="006F5DEF">
        <w:t xml:space="preserve">. 17 Percentages in this table can be interpreted as “5% of the reduced production from the selection of the NSO in a program area will be replaced with coal.” 12 </w:t>
      </w:r>
      <w:r w:rsidRPr="006F5DEF">
        <w:t xml:space="preserve"> Emissions are calculated based on activity levels and the environmental and health effects are determined by the dispersion and monetization done by the Air Pollution Emission Experiments and Policy (APEEP) analysis model.18 </w:t>
      </w:r>
      <w:r w:rsidRPr="006F5DEF">
        <w:t xml:space="preserve"> A summary of the methodology is found in the section titled OECM Air Emissions Modeling. Ecological: Restoration cost for habitats and biota injured by oil spills. </w:t>
      </w:r>
      <w:r w:rsidRPr="006F5DEF">
        <w:t xml:space="preserve"> </w:t>
      </w:r>
      <w:r w:rsidRPr="00E3084B">
        <w:rPr>
          <w:rStyle w:val="StyleBoldUnderline"/>
        </w:rPr>
        <w:t xml:space="preserve">Consistent with the standard economic view of natural resources as assets that provide flows of services, ecosystems are understood to provide a flow of ecosystem services. These services are valued by society, as demonstrated by the willingness to pay for their protection. </w:t>
      </w:r>
      <w:r w:rsidRPr="00E3084B">
        <w:rPr>
          <w:rStyle w:val="StyleBoldUnderline"/>
        </w:rPr>
        <w:t xml:space="preserve"> Changes in the quality or quantity of these services </w:t>
      </w:r>
      <w:r w:rsidRPr="00E3084B">
        <w:rPr>
          <w:rStyle w:val="StyleBoldUnderline"/>
        </w:rPr>
        <w:lastRenderedPageBreak/>
        <w:t xml:space="preserve">(e.g., due to ecosystem injuries caused by oil spills) have implications in terms of the value of the benefits they provide. </w:t>
      </w:r>
      <w:r w:rsidRPr="00E3084B">
        <w:rPr>
          <w:rStyle w:val="StyleBoldUnderline"/>
        </w:rPr>
        <w:t> The model uses a habitat equivalency analysis (HEA) approach in which the cost of creating the equivalent habitat area measures the dollar damages assigned to the lost ecosystem services</w:t>
      </w:r>
      <w:r w:rsidRPr="006F5DEF">
        <w:t xml:space="preserve">. </w:t>
      </w:r>
      <w:r w:rsidRPr="006F5DEF">
        <w:t> A summary of the considerations included in this estimate is found in the section titled OECM Ecological Modeling</w:t>
      </w:r>
      <w:r>
        <w:t>.</w:t>
      </w:r>
    </w:p>
    <w:p w:rsidR="00EF658A" w:rsidRDefault="00EF658A" w:rsidP="00EF658A">
      <w:pPr>
        <w:pStyle w:val="Heading4"/>
      </w:pPr>
      <w:r>
        <w:t xml:space="preserve">Analysis on oil spills prove the impact on ecosystems-economic modeling and surveying </w:t>
      </w:r>
    </w:p>
    <w:p w:rsidR="00EF658A" w:rsidRPr="00A02B74" w:rsidRDefault="00EF658A" w:rsidP="00EF658A">
      <w:pPr>
        <w:rPr>
          <w:rStyle w:val="StyleStyleBold12pt"/>
          <w:b w:val="0"/>
        </w:rPr>
      </w:pPr>
      <w:r>
        <w:rPr>
          <w:rStyle w:val="StyleStyleBold12pt"/>
        </w:rPr>
        <w:t xml:space="preserve">BOEM 2013-Bureau of Ocean Energy Management (“Economic Analysis Methodology for the Five Year OCS Oil and Gas Leasing Program for 2012-2017”, BOEM, </w:t>
      </w:r>
      <w:hyperlink r:id="rId76" w:history="1">
        <w:r w:rsidRPr="006C34E1">
          <w:rPr>
            <w:rStyle w:val="Hyperlink"/>
            <w:sz w:val="26"/>
          </w:rPr>
          <w:t>http://www.boem.gov/uploadedFiles/BOEM/Oil_and_Gas_Energy_Program/Leasing/Five_Year_Program/2012-2017_Five_Year_Program/PFP%20EconMethodology.pdf</w:t>
        </w:r>
      </w:hyperlink>
      <w:r>
        <w:rPr>
          <w:rStyle w:val="StyleStyleBold12pt"/>
        </w:rPr>
        <w:t xml:space="preserve"> date accessed 7/6/14) HC</w:t>
      </w:r>
    </w:p>
    <w:p w:rsidR="00EF658A" w:rsidRDefault="00EF658A" w:rsidP="00EF658A">
      <w:pPr>
        <w:rPr>
          <w:rStyle w:val="StyleBoldUnderline"/>
        </w:rPr>
      </w:pPr>
      <w:r w:rsidRPr="008C1CC7">
        <w:rPr>
          <w:rStyle w:val="StyleBoldUnderline"/>
        </w:rPr>
        <w:t>An appropriate evaluation of ecological and ecosystem service values involves analyzing the change in ecological and ecosystem service values of the program relative to the NSO</w:t>
      </w:r>
      <w:r w:rsidRPr="008C1CC7">
        <w:rPr>
          <w:sz w:val="16"/>
        </w:rPr>
        <w:t xml:space="preserve">. As in the other categories, </w:t>
      </w:r>
      <w:r w:rsidRPr="008C1CC7">
        <w:rPr>
          <w:rStyle w:val="StyleBoldUnderline"/>
        </w:rPr>
        <w:t>OECM applies this conceptual approach in its evaluation of ecological and ecosystem service values for the program relative to the NSO by accounting for changes in ecological and ecosystem service values for several categories including ecological losses from oil spills, air quality, commercial fishing, recreational offshore fishing, beach use, property values and aesthetics, and subsistence harvest</w:t>
      </w:r>
      <w:r w:rsidRPr="008C1CC7">
        <w:rPr>
          <w:sz w:val="16"/>
        </w:rPr>
        <w:t xml:space="preserve">. OECM does quantify certain ecosystem service losses. </w:t>
      </w:r>
      <w:r w:rsidRPr="008C1CC7">
        <w:rPr>
          <w:rStyle w:val="StyleBoldUnderline"/>
        </w:rPr>
        <w:t xml:space="preserve">For the program costs it uses the probability of oil spills from new oil platforms and pipeline installations to estimate the associated ecosystem service losses. For the NSO it uses the increased probability/frequency of oil spills due to increased oil imports transported by tankers to estimate the likely associated loss of ecosystem services. In both instances, ecological losses are calculated via habitat equivalency analysis (HEA) within the framework of a natural resource damage assessment where the cost of restoration that equates ecological losses from the oil spill to ecological gains from restoration is used as the monetary measure of ecological damages. </w:t>
      </w:r>
      <w:r w:rsidRPr="008C1CC7">
        <w:rPr>
          <w:sz w:val="16"/>
        </w:rPr>
        <w:t xml:space="preserve">OECM does not quantify other identifiable ecological and ecosystem service losses. For example, the Net Benefits analysis does not measure the effects of habitat disturbances from project footprints associated with new oil platforms, pipeline installations, drilling rigs, and any other new infrastructure (beyond incremental air emissions) on the OCS nor passive use losses for marine mammals and other threatened, endangered, and sensitive species adversely affected under the Proposed Final Program. But it also does not count ecosystem service losses (beyond incremental air emissions) that would occur under the NSO. Such losses would arise from incremental habitat disturbances for development of additional onshore oil and gas, renewable energy, and coal resources. Passive uses associated with terrestrial mammals and other threatened, endangered, and sensitive species would also be adversely affected due to incremental development of onshore energy substitutes for offshore oil and gas not developed. In general, the OECM estimates several types of use values associated with ecological and ecosystem services resulting either from direct or indirect use.24 While OECM attempts to quantify the primary categories of ecological and ecosystem service values, it is not designed to represent impacts to unique resources such as endangered species. Such values would be associated with nonuse or passive use values.25 Evidence of nonuse values can be found in the trade-offs people make to protect or enhance environmental resources that they do not use. Nonuse or passive use values could be apparent under both the program and the NSO. Overall, an evaluation of nonuse or passive use values would involve determining the trade-offs made by the public between ecological and species impacts resulting from the incremental oil and gas development under the program versus the ecological and species impacts that would occur onshore from the incremental development of onshore oil, gas, and coal resources under the NSO. </w:t>
      </w:r>
      <w:r w:rsidRPr="008C1CC7">
        <w:rPr>
          <w:rStyle w:val="StyleBoldUnderline"/>
        </w:rPr>
        <w:t>An evaluation of the net change in ecological and ecosystem service values can be accomplished with a variety of economic methods. The most comprehensive approach to evaluating the economic value of ecological and ecosystem service impacts associated with the program versus the NSO would involve administering a nation-wide Stated Preference (SP) survey to determine the trade-offs made by the public</w:t>
      </w:r>
      <w:r w:rsidRPr="008C1CC7">
        <w:rPr>
          <w:sz w:val="16"/>
        </w:rPr>
        <w:t xml:space="preserve">. However, SP surveys have their strengths and weaknesses, and require a significant investment in time and resources to conduct from start to finish. Several other factors complicate the ability to implement an SP survey, such as uncertainties about locations of oil and gas development both offshore and onshore, types and extent of habitat disturbances, and types and extent of species impacts that are likely to occur. Absent the ability to conduct a sound new study, the application of benefits-transfer technique can provide a reasonable approximation of various economic values. In general, </w:t>
      </w:r>
      <w:r w:rsidRPr="008C1CC7">
        <w:rPr>
          <w:rStyle w:val="StyleBoldUnderline"/>
        </w:rPr>
        <w:t>the OECM utilizes benefits-transfer to estimate economic values associated with several categories of ecological and ecosystem services</w:t>
      </w:r>
      <w:r w:rsidRPr="008C1CC7">
        <w:rPr>
          <w:sz w:val="16"/>
        </w:rPr>
        <w:t xml:space="preserve">. The magnitude of those values 24 Direct use involves human physical involvement with the resources, where direct use can be either consumptive use (e.g., activities that involve consumption or depletion of resources, such as logging or hunting) or non-consumptive (e.g., activities that do not involve resource depletion, such as bird watching). Indirect use involves the services that support the quality of ecosystem services or produced goods used directly by humans (e.g., climate regulation, flood control, animal and fish refugia, pollination, and waste assimilation from wetlands). However, </w:t>
      </w:r>
      <w:r w:rsidRPr="008C1CC7">
        <w:rPr>
          <w:rStyle w:val="StyleBoldUnderline"/>
        </w:rPr>
        <w:t>BOEM believes that the OECM provides a representative comparison of the relative size between the program and the NSO for most of the ecological and ecosystem service impacts likely to occur.</w:t>
      </w:r>
    </w:p>
    <w:p w:rsidR="00EF658A" w:rsidRDefault="00EF658A" w:rsidP="00EF658A">
      <w:r>
        <w:t xml:space="preserve"> </w:t>
      </w:r>
    </w:p>
    <w:p w:rsidR="00EF658A" w:rsidRDefault="00EF658A" w:rsidP="00EF658A">
      <w:pPr>
        <w:pStyle w:val="Heading3"/>
      </w:pPr>
      <w:r>
        <w:lastRenderedPageBreak/>
        <w:t xml:space="preserve">No Spills---Regs Solve </w:t>
      </w:r>
    </w:p>
    <w:p w:rsidR="00EF658A" w:rsidRDefault="00EF658A" w:rsidP="00EF658A">
      <w:pPr>
        <w:pStyle w:val="Heading4"/>
      </w:pPr>
      <w:r>
        <w:t xml:space="preserve">Federal protocol is in place to ensure environmental sustainability-studies and data collection show the effects </w:t>
      </w:r>
    </w:p>
    <w:p w:rsidR="00EF658A" w:rsidRPr="001E01B5" w:rsidRDefault="00EF658A" w:rsidP="00EF658A">
      <w:pPr>
        <w:pStyle w:val="Heading4"/>
        <w:rPr>
          <w:b w:val="0"/>
        </w:rPr>
      </w:pPr>
      <w:r>
        <w:t xml:space="preserve">Senate 2000 </w:t>
      </w:r>
      <w:r>
        <w:rPr>
          <w:b w:val="0"/>
        </w:rPr>
        <w:t xml:space="preserve">(12/29/00, “Outer Continental Shelf Lands Act”, United States Senate, </w:t>
      </w:r>
      <w:hyperlink r:id="rId77" w:history="1">
        <w:r w:rsidRPr="00B74BF9">
          <w:rPr>
            <w:rStyle w:val="Hyperlink"/>
            <w:b w:val="0"/>
          </w:rPr>
          <w:t>http://www.epw.senate.gov/ocsla.pdf date accessed 7/3/14</w:t>
        </w:r>
      </w:hyperlink>
      <w:r>
        <w:rPr>
          <w:b w:val="0"/>
        </w:rPr>
        <w:t>) HC</w:t>
      </w:r>
    </w:p>
    <w:p w:rsidR="00EF658A" w:rsidRDefault="00EF658A" w:rsidP="00EF658A">
      <w:pPr>
        <w:rPr>
          <w:rStyle w:val="StyleBoldUnderline"/>
        </w:rPr>
      </w:pPr>
      <w:r w:rsidRPr="001A2996">
        <w:rPr>
          <w:rStyle w:val="StyleBoldUnderline"/>
        </w:rPr>
        <w:t xml:space="preserve">The Secretary shall conduct a study of any area or region included in any oil and gas lease sale or other lease in order to establish information needed for assessment and management of environmental impacts </w:t>
      </w:r>
      <w:r w:rsidRPr="001A2996">
        <w:rPr>
          <w:sz w:val="16"/>
        </w:rPr>
        <w:t xml:space="preserve">on the human, marine, and coastal environments </w:t>
      </w:r>
      <w:r w:rsidRPr="001A2996">
        <w:rPr>
          <w:rStyle w:val="StyleBoldUnderline"/>
        </w:rPr>
        <w:t xml:space="preserve">of the outer Continental Shelf and the coastal areas which may be affected by </w:t>
      </w:r>
      <w:r w:rsidRPr="001A2996">
        <w:rPr>
          <w:sz w:val="16"/>
        </w:rPr>
        <w:t xml:space="preserve">oil and </w:t>
      </w:r>
      <w:r w:rsidRPr="001A2996">
        <w:rPr>
          <w:rStyle w:val="StyleBoldUnderline"/>
        </w:rPr>
        <w:t>gas</w:t>
      </w:r>
      <w:r w:rsidRPr="001A2996">
        <w:rPr>
          <w:sz w:val="16"/>
        </w:rPr>
        <w:t xml:space="preserve"> or other mineral development </w:t>
      </w:r>
      <w:r w:rsidRPr="001A2996">
        <w:rPr>
          <w:rStyle w:val="StyleBoldUnderline"/>
        </w:rPr>
        <w:t>in such area or region</w:t>
      </w:r>
      <w:r w:rsidRPr="001A2996">
        <w:rPr>
          <w:sz w:val="16"/>
        </w:rPr>
        <w:t xml:space="preserve">. (2) </w:t>
      </w:r>
      <w:r w:rsidRPr="001A2996">
        <w:rPr>
          <w:rStyle w:val="StyleBoldUnderline"/>
        </w:rPr>
        <w:t xml:space="preserve">Each study </w:t>
      </w:r>
      <w:r w:rsidRPr="001A2996">
        <w:rPr>
          <w:sz w:val="16"/>
        </w:rPr>
        <w:t xml:space="preserve">required by paragraph (1) of this subsection </w:t>
      </w:r>
      <w:r w:rsidRPr="001A2996">
        <w:rPr>
          <w:rStyle w:val="StyleBoldUnderline"/>
        </w:rPr>
        <w:t xml:space="preserve">shall be commenced not later than six months after the date of enactment of this section with respect to any area or region where a lease sale has been held </w:t>
      </w:r>
      <w:r w:rsidRPr="001A2996">
        <w:rPr>
          <w:sz w:val="16"/>
        </w:rPr>
        <w:t xml:space="preserve">or announced by publication of a notice of proposed lease sale before such date of enactment, and not later than six months prior to the holding of a lease sale with respect to any area or region where no lease sale has been held or scheduled before such date of enactment. In the case of an agreement under section 8(k)(2), each study required by paragraph (1) of this subsection shall be commenced not later than 6 months prior to commencing negotiations for such agreement or the entering into the memorandum of agreement as the case may be. The Secretary may utilize information collected in any study prior to such date of enactment. (3) In addition to developing environmental information, </w:t>
      </w:r>
      <w:r w:rsidRPr="001A2996">
        <w:rPr>
          <w:rStyle w:val="StyleBoldUnderline"/>
        </w:rPr>
        <w:t>any study of an area or region</w:t>
      </w:r>
      <w:r w:rsidRPr="001A2996">
        <w:rPr>
          <w:sz w:val="16"/>
        </w:rPr>
        <w:t>, to the extent practicable</w:t>
      </w:r>
      <w:r w:rsidRPr="001A2996">
        <w:rPr>
          <w:rStyle w:val="StyleBoldUnderline"/>
        </w:rPr>
        <w:t>, shall be de- signed to predict impacts on the marine biota which may result from</w:t>
      </w:r>
      <w:r w:rsidRPr="001A2996">
        <w:rPr>
          <w:sz w:val="16"/>
        </w:rPr>
        <w:t xml:space="preserve"> chronic low level pollution or </w:t>
      </w:r>
      <w:r w:rsidRPr="001A2996">
        <w:rPr>
          <w:rStyle w:val="StyleBoldUnderline"/>
        </w:rPr>
        <w:t>large spills associated with outer Continental Shelf production</w:t>
      </w:r>
      <w:r w:rsidRPr="001A2996">
        <w:rPr>
          <w:sz w:val="16"/>
        </w:rPr>
        <w:t xml:space="preserve">, </w:t>
      </w:r>
      <w:r w:rsidRPr="001A2996">
        <w:rPr>
          <w:rStyle w:val="StyleBoldUnderline"/>
        </w:rPr>
        <w:t>from the introduction of drill cuttings and drilling muds in the area,</w:t>
      </w:r>
      <w:r w:rsidRPr="001A2996">
        <w:rPr>
          <w:sz w:val="16"/>
        </w:rPr>
        <w:t xml:space="preserve"> and from the laying of pipe to serve the offshore production area, </w:t>
      </w:r>
      <w:r w:rsidRPr="001A2996">
        <w:rPr>
          <w:rStyle w:val="StyleBoldUnderline"/>
        </w:rPr>
        <w:t>and the impacts of development off- shore on the affected and coastal areas.</w:t>
      </w:r>
      <w:r w:rsidRPr="001A2996">
        <w:rPr>
          <w:sz w:val="16"/>
        </w:rPr>
        <w:t xml:space="preserve"> (b) Subsequent to the leasing and developing of any area or region , </w:t>
      </w:r>
      <w:r w:rsidRPr="001A2996">
        <w:rPr>
          <w:rStyle w:val="StyleBoldUnderline"/>
        </w:rPr>
        <w:t xml:space="preserve">the Secretary shall conduct such additional studies to establish environmental information as he deems necessary and shall monitor the human, marine, and coastal environments </w:t>
      </w:r>
      <w:r w:rsidRPr="001A2996">
        <w:rPr>
          <w:sz w:val="16"/>
        </w:rPr>
        <w:t xml:space="preserve">of such area or region in a manner designed to provide time-series and data trend information </w:t>
      </w:r>
      <w:r w:rsidRPr="001A2996">
        <w:rPr>
          <w:rStyle w:val="StyleBoldUnderline"/>
        </w:rPr>
        <w:t>which can be u</w:t>
      </w:r>
      <w:r>
        <w:rPr>
          <w:rStyle w:val="StyleBoldUnderline"/>
        </w:rPr>
        <w:t>sed for comparison with any pre</w:t>
      </w:r>
      <w:r w:rsidRPr="001A2996">
        <w:rPr>
          <w:rStyle w:val="StyleBoldUnderline"/>
        </w:rPr>
        <w:t xml:space="preserve"> viously collected data for the purpose of identifying any significant changes in the quality and productivity of such environments, for establishing trends in the areas studied and monitored, and for de-signing experiments to identify the causes of such changes.</w:t>
      </w:r>
    </w:p>
    <w:p w:rsidR="00EF658A" w:rsidRDefault="00EF658A" w:rsidP="00EF658A">
      <w:pPr>
        <w:pStyle w:val="Heading4"/>
        <w:rPr>
          <w:rStyle w:val="StyleBoldUnderline"/>
        </w:rPr>
      </w:pPr>
      <w:r>
        <w:rPr>
          <w:rStyle w:val="StyleBoldUnderline"/>
        </w:rPr>
        <w:t xml:space="preserve">Safety regulations are air-tight-joint studies and presidential reviews ensure optimal conditions </w:t>
      </w:r>
    </w:p>
    <w:p w:rsidR="00EF658A" w:rsidRPr="001E01B5" w:rsidRDefault="00EF658A" w:rsidP="00EF658A">
      <w:pPr>
        <w:pStyle w:val="Heading4"/>
        <w:rPr>
          <w:b w:val="0"/>
        </w:rPr>
      </w:pPr>
      <w:r>
        <w:t xml:space="preserve">Senate 2000 </w:t>
      </w:r>
      <w:r>
        <w:rPr>
          <w:b w:val="0"/>
        </w:rPr>
        <w:t xml:space="preserve">(12/29/00, “Outer Continental Shelf Lands Act”, United States Senate, </w:t>
      </w:r>
      <w:hyperlink r:id="rId78" w:history="1">
        <w:r w:rsidRPr="00B74BF9">
          <w:rPr>
            <w:rStyle w:val="Hyperlink"/>
            <w:b w:val="0"/>
          </w:rPr>
          <w:t>http://www.epw.senate.gov/ocsla.pdf date accessed 7/3/14</w:t>
        </w:r>
      </w:hyperlink>
      <w:r>
        <w:rPr>
          <w:b w:val="0"/>
        </w:rPr>
        <w:t>) HC</w:t>
      </w:r>
    </w:p>
    <w:p w:rsidR="00EF658A" w:rsidRDefault="00EF658A" w:rsidP="00EF658A">
      <w:pPr>
        <w:rPr>
          <w:sz w:val="16"/>
        </w:rPr>
      </w:pPr>
      <w:r w:rsidRPr="00166D24">
        <w:rPr>
          <w:sz w:val="16"/>
        </w:rPr>
        <w:t xml:space="preserve">143 U.S.C. 1346] Sec. 21. </w:t>
      </w:r>
      <w:r w:rsidRPr="00427C56">
        <w:rPr>
          <w:rStyle w:val="StyleBoldUnderline"/>
        </w:rPr>
        <w:t>Safety Regulations</w:t>
      </w:r>
      <w:r w:rsidRPr="00166D24">
        <w:rPr>
          <w:sz w:val="16"/>
        </w:rPr>
        <w:t xml:space="preserve">.—(a&gt; Upon the date of enactment of this section, the Secretary and the Secretary of the Department in which the Coast Guard is operating shall, in consultation with each other and, as appropriate, </w:t>
      </w:r>
      <w:r w:rsidRPr="00427C56">
        <w:rPr>
          <w:rStyle w:val="StyleBoldUnderline"/>
        </w:rPr>
        <w:t>with the heads of other Federal departments and agencies, promptly commence a joint study of the adequacy of existing safety and health regulations and of the technology, equipment, and techniques available for the exploration,  development, and production of the minerals of the outer Continental Shelf. The results of such study shall be submitted to the President who shall submit a plan to the Congress of his proposals to promote safety and health in the exploration, development, and production of the minerals of the outer Continental Shelf</w:t>
      </w:r>
      <w:r w:rsidRPr="00166D24">
        <w:rPr>
          <w:sz w:val="16"/>
        </w:rPr>
        <w:t xml:space="preserve">. (b) In exercising their respective responsibilities for the artificial islands, installations, and other devices referred to in section 4(a)(1) of this Act, </w:t>
      </w:r>
      <w:r w:rsidRPr="00427C56">
        <w:rPr>
          <w:rStyle w:val="StyleBoldUnderline"/>
        </w:rPr>
        <w:t>the Secretary</w:t>
      </w:r>
      <w:r w:rsidRPr="00166D24">
        <w:rPr>
          <w:sz w:val="16"/>
        </w:rPr>
        <w:t xml:space="preserve">, and the Secretary of the Department in which the Coast Guard is operating, </w:t>
      </w:r>
      <w:r w:rsidRPr="00427C56">
        <w:rPr>
          <w:rStyle w:val="StyleBoldUnderline"/>
        </w:rPr>
        <w:t>shall require, on all new drilling and production operations</w:t>
      </w:r>
      <w:r w:rsidRPr="00166D24">
        <w:rPr>
          <w:sz w:val="16"/>
        </w:rPr>
        <w:t xml:space="preserve"> and, wherever practicable, on existing operations, </w:t>
      </w:r>
      <w:r w:rsidRPr="00427C56">
        <w:rPr>
          <w:rStyle w:val="StyleBoldUnderline"/>
        </w:rPr>
        <w:t>the use of the best available and safest technologies</w:t>
      </w:r>
      <w:r w:rsidRPr="00166D24">
        <w:rPr>
          <w:sz w:val="16"/>
        </w:rPr>
        <w:t xml:space="preserve"> which the Secretary determines to be economically feasible, </w:t>
      </w:r>
      <w:r w:rsidRPr="00427C56">
        <w:rPr>
          <w:rStyle w:val="StyleBoldUnderline"/>
        </w:rPr>
        <w:t>wherever failure of equipment would have a significant effect on safety, health, or the environment,</w:t>
      </w:r>
      <w:r w:rsidRPr="00166D24">
        <w:rPr>
          <w:sz w:val="16"/>
        </w:rPr>
        <w:t xml:space="preserve"> except where the Secretary determines that the incremental benefits are clearly insufficient to justify the incremental costs of utilizing such technologies. (c) </w:t>
      </w:r>
      <w:r w:rsidRPr="00166D24">
        <w:rPr>
          <w:rStyle w:val="StyleBoldUnderline"/>
        </w:rPr>
        <w:t>The Secretary of the Department in which the Coast Guard is operating shall promulgate regulations or standards applying to unregulated hazardous working conditions related to activities on the Outer Continental Shelf</w:t>
      </w:r>
      <w:r w:rsidRPr="00166D24">
        <w:rPr>
          <w:sz w:val="16"/>
        </w:rPr>
        <w:t xml:space="preserve"> when he determines such regulations or standards are necessary. The Secretary of the Department in which the Coast Guard is operating may from time to time modify any regulations, interim or final, dealing with hazardous working conditions on the Outer Continental Shelf. (d) </w:t>
      </w:r>
      <w:r w:rsidRPr="00166D24">
        <w:rPr>
          <w:rStyle w:val="StyleBoldUnderline"/>
        </w:rPr>
        <w:t>Nothing in this Act shall affect the authority provided by law to the Secretary of Labor for the protection of occupational safety and health, the authority provided by law to the Adminis trator of the Environmental Protection Agency for the protection of the environment</w:t>
      </w:r>
      <w:r w:rsidRPr="00166D24">
        <w:rPr>
          <w:sz w:val="16"/>
        </w:rPr>
        <w:t xml:space="preserve">, or the authority provided by law to the Secretary of Transportation with respect to pipeline safety. (e&gt; The Secretary of Commerce, in cooperation with the Secretary of the Department in which the Coast Guard is operating, and the Director of the National Institute of Occupational Safety and Health, shall conduct studies of underwater diving techniques and equipment suitable for protection of human safety and im- provement of diver performance. Such studies shall include, but need not be limited to, decompression and excursion table development and improvement and all aspects of diver physiological restraints and protective gear for exposure to hostile environments. (In administering the provisions of this section, the Secretary shall consult and coordinate with the heads of other appropriate Federal departments and agencies for purposes of assuring that, to the maximum extent practicable, inconsistent or duplicative requirements are not imposed. (2) </w:t>
      </w:r>
      <w:r w:rsidRPr="00166D24">
        <w:rPr>
          <w:rStyle w:val="StyleBoldUnderline"/>
        </w:rPr>
        <w:t>The Secretary shall make available to any interested person a compilation of all safety and other regulations which are pre- pared and promulgated by any Federal department or agency and applicable to activities on the Outer Continental Shelf. Such compilation shall be revised and updated annually.</w:t>
      </w:r>
      <w:r w:rsidRPr="00166D24">
        <w:rPr>
          <w:sz w:val="16"/>
        </w:rPr>
        <w:t xml:space="preserve"> </w:t>
      </w:r>
    </w:p>
    <w:p w:rsidR="00EF658A" w:rsidRDefault="00EF658A" w:rsidP="00EF658A">
      <w:pPr>
        <w:pStyle w:val="Heading4"/>
      </w:pPr>
      <w:r>
        <w:lastRenderedPageBreak/>
        <w:t>New mapping and modeling systems for spills are future predictive-take in a variety of factors for the best accuracy</w:t>
      </w:r>
    </w:p>
    <w:p w:rsidR="00EF658A" w:rsidRPr="00A02B74" w:rsidRDefault="00EF658A" w:rsidP="00EF658A">
      <w:pPr>
        <w:rPr>
          <w:rStyle w:val="StyleStyleBold12pt"/>
          <w:b w:val="0"/>
        </w:rPr>
      </w:pPr>
      <w:r>
        <w:rPr>
          <w:rStyle w:val="StyleStyleBold12pt"/>
        </w:rPr>
        <w:t xml:space="preserve">BOEM 2013-Bureau of Ocean Energy Management (“Economic Analysis Methodology for the Five Year OCS Oil and Gas Leasing Program for 2012-2017”, BOEM, </w:t>
      </w:r>
      <w:hyperlink r:id="rId79" w:history="1">
        <w:r w:rsidRPr="006C34E1">
          <w:rPr>
            <w:rStyle w:val="Hyperlink"/>
            <w:sz w:val="26"/>
          </w:rPr>
          <w:t>http://www.boem.gov/uploadedFiles/BOEM/Oil_and_Gas_Energy_Program/Leasing/Five_Year_Program/2012-2017_Five_Year_Program/PFP%20EconMethodology.pdf</w:t>
        </w:r>
      </w:hyperlink>
      <w:r>
        <w:rPr>
          <w:rStyle w:val="StyleStyleBold12pt"/>
        </w:rPr>
        <w:t xml:space="preserve"> date accessed 7/6/14) HC</w:t>
      </w:r>
    </w:p>
    <w:p w:rsidR="00EF658A" w:rsidRDefault="00EF658A" w:rsidP="00EF658A">
      <w:pPr>
        <w:rPr>
          <w:sz w:val="16"/>
        </w:rPr>
      </w:pPr>
      <w:r w:rsidRPr="00C22ABB">
        <w:rPr>
          <w:sz w:val="16"/>
        </w:rPr>
        <w:t xml:space="preserve">The general public views oil spills as the most serious threat posed by the OCS program. </w:t>
      </w:r>
      <w:r w:rsidRPr="00C22ABB">
        <w:rPr>
          <w:rStyle w:val="StyleBoldUnderline"/>
        </w:rPr>
        <w:t>The environmental effects of oil spills and the costs associated with those effects vary widely depending on variables such as the amount and type of oil spilled, the location of the spill, whether the spill hits shore, the sensitivity of the ecosystem affected, weather, season, and so forth. While it is not possible to deal with all these variables, information on the environmental and social costs associated with past oil spills have been relatively well documented so there is a reasonable basis for oil-spill risk and cost modeling in the literature.2The risk of an oil spill includes both the probability of spill incidents of various types occurring and the consequences of those incidents. Spill risk = probability of spill x impacts of spill The probability of a spill is a combination of both the likelihood a spill will occur and the sizes of spills that do occur. The likelihood of a spill is measured as the historic ratio of the amount spilled to the amount produced. The analysis performed for the proposed program uses aggregate estimates for all the spills that the model suggests are likely from the E&amp;D scenario and anticipated production. The model also includes the oil spill risk from tankers transporting oil from offshore to onshore and from Alaska to the West Coast in measuring the impacts of the program. For tankers carrying oil imported to the U.S under the NSO, the analysis applies the same spill risks as used for tankers transporting crude oil from Alaska to the West coast of the contiguous 48 states</w:t>
      </w:r>
      <w:r w:rsidRPr="00C22ABB">
        <w:rPr>
          <w:sz w:val="16"/>
        </w:rPr>
        <w:t>. The spill rates and sizes used in the model are based upon OCS spills from 1996-2010 of less than 100,000 barrels (Anderson, McMahon, and LaBelle, 2012). Data from that period captures the non-catastrophic spill rates experienced during the modern deepwater era of offshore drilling</w:t>
      </w:r>
      <w:r w:rsidRPr="00C22ABB">
        <w:rPr>
          <w:rStyle w:val="StyleBoldUnderline"/>
        </w:rPr>
        <w:t>. New technologies and safety procedures make the oil spill rates from 1996-2010 more representative of future activity than those calculated over a longer historical period. Impacts of a spill depend on the spill size, oil type, environmental conditions, present and exposed resources, toxicity and other damage mechanisms, and population/ecosystem recovery following direct exposure. OECM uses the existing and well-documented SIMAP</w:t>
      </w:r>
      <w:r w:rsidRPr="00C22ABB">
        <w:rPr>
          <w:sz w:val="16"/>
        </w:rPr>
        <w:t xml:space="preserve"> (French-McCay, 2004 and French-McCay, 2009), </w:t>
      </w:r>
      <w:r w:rsidRPr="00C22ABB">
        <w:rPr>
          <w:rStyle w:val="StyleBoldUnderline"/>
        </w:rPr>
        <w:t>to project consequences associated with a matrix of potential conditions. Region-specific inputs include habitat and depth mapping, winds, currents, other environmental conditions, chemical composition and properties of the oils likely to be spilled, specifications of the release (amount, location, etc.), toxicity parameters, and biological abundance. Spills could occur in the context of OCS oil and gas exploration and development or in the context of imports that might serve as substitutes to OCS production. The SIMAP summarizes data that quantify areas, shore lengths, and volumes where impacts would occur with regression equations to simulate spills of varying oil types and sizes in each of the planning areas under a wide range of conditions. The results of these equations are then applied within the OECM</w:t>
      </w:r>
      <w:r w:rsidRPr="00C22ABB">
        <w:rPr>
          <w:sz w:val="16"/>
        </w:rPr>
        <w:t>. The oil spill modeling approach cannot and does not try to measure the effects of any individual spill. The spill rates and sizes in the OECM also do not include huge, catastrophic spills such as the one from the Deepwater Horizon. The OECM is not designed to address catastrophic spills because the oil spill modeling that forms the basis of the OECM is conducted through SIMAP which models smaller surface releases. Subsurface releases likely in a catastrophic spill would have very different oil behavior and fate than what is currently modeled. As a result, if a catastrophic spill volume was included in the model, the model would treat the large volume spilled as a series of smaller spills thereby producing an unrealistic estimate. Doing so would mask the cost of the smaller, more 16 probable events. To allow both types of spills to be accurately calculated, the potential effects of catastrophic spills related to the Proposed Final Program are discussed in the section titled Catastrophic Oil Spill Analysis.</w:t>
      </w:r>
    </w:p>
    <w:p w:rsidR="00EF658A" w:rsidRPr="00EF658A" w:rsidRDefault="00EF658A" w:rsidP="00EF658A"/>
    <w:p w:rsidR="00EF658A" w:rsidRPr="00AD694A" w:rsidRDefault="00EF658A" w:rsidP="00EF658A">
      <w:pPr>
        <w:pStyle w:val="Heading4"/>
      </w:pPr>
      <w:r>
        <w:t>Regulations solve</w:t>
      </w:r>
    </w:p>
    <w:p w:rsidR="00EF658A" w:rsidRPr="00AD694A" w:rsidRDefault="00EF658A" w:rsidP="00EF658A">
      <w:r w:rsidRPr="00096B41">
        <w:rPr>
          <w:rStyle w:val="StyleStyleBold12pt"/>
        </w:rPr>
        <w:t>Humphries and Pirog ’12</w:t>
      </w:r>
      <w:r>
        <w:t xml:space="preserve"> (Marc, is a Specialist in Energy Policy, Robert, is a Specialist in Energy Economics, “U.S. Offshore Oil and Gas Resources: Prospects and Processes”, February 10</w:t>
      </w:r>
      <w:r w:rsidRPr="00096B41">
        <w:rPr>
          <w:vertAlign w:val="superscript"/>
        </w:rPr>
        <w:t>th</w:t>
      </w:r>
      <w:r>
        <w:t xml:space="preserve">, 2012, CRS, </w:t>
      </w:r>
      <w:hyperlink r:id="rId80" w:history="1">
        <w:r w:rsidRPr="00EB1372">
          <w:rPr>
            <w:rStyle w:val="Hyperlink"/>
          </w:rPr>
          <w:t>http://assets.opencrs.com/rpts/R40645_20120210.pdf</w:t>
        </w:r>
      </w:hyperlink>
      <w:r>
        <w:t>, Accessed: 7/5, SD)</w:t>
      </w:r>
    </w:p>
    <w:p w:rsidR="00EF658A" w:rsidRPr="00E2398A" w:rsidRDefault="00EF658A" w:rsidP="00EF658A">
      <w:pPr>
        <w:jc w:val="both"/>
        <w:rPr>
          <w:rStyle w:val="StyleBoldUnderline"/>
        </w:rPr>
      </w:pPr>
      <w:r w:rsidRPr="00AD694A">
        <w:rPr>
          <w:rStyle w:val="StyleBoldUnderline"/>
          <w:highlight w:val="cyan"/>
        </w:rPr>
        <w:t xml:space="preserve">All environmental aspects of offshore exploration, development, drilling, production, ¶ transportation, and decommissioning </w:t>
      </w:r>
      <w:r w:rsidRPr="00AD694A">
        <w:rPr>
          <w:rStyle w:val="Emphasis"/>
          <w:highlight w:val="cyan"/>
        </w:rPr>
        <w:t>are subject to regulation</w:t>
      </w:r>
      <w:r>
        <w:t xml:space="preserve">. </w:t>
      </w:r>
      <w:r w:rsidRPr="00E2398A">
        <w:rPr>
          <w:rStyle w:val="StyleBoldUnderline"/>
        </w:rPr>
        <w:t xml:space="preserve">In addition to the general legal and ¶ regulatory framework that includes the OCLSA,33 </w:t>
      </w:r>
      <w:r w:rsidRPr="00AD694A">
        <w:rPr>
          <w:rStyle w:val="StyleBoldUnderline"/>
          <w:highlight w:val="cyan"/>
        </w:rPr>
        <w:t>several environmental laws and executive ¶ orders have been enacted or amended since the first congressional moratorium for offshore areas ¶ in 1982</w:t>
      </w:r>
      <w:r w:rsidRPr="00E2398A">
        <w:rPr>
          <w:rStyle w:val="StyleBoldUnderline"/>
        </w:rPr>
        <w:t>,</w:t>
      </w:r>
      <w:r>
        <w:t xml:space="preserve"> including: </w:t>
      </w:r>
      <w:r w:rsidRPr="00E2398A">
        <w:rPr>
          <w:sz w:val="12"/>
        </w:rPr>
        <w:t xml:space="preserve">¶ </w:t>
      </w:r>
      <w:r>
        <w:t xml:space="preserve">• The </w:t>
      </w:r>
      <w:r w:rsidRPr="00E2398A">
        <w:rPr>
          <w:rStyle w:val="StyleBoldUnderline"/>
        </w:rPr>
        <w:t>1990 Clean Air Act Amendments</w:t>
      </w:r>
      <w:r>
        <w:t xml:space="preserve"> (P.L. 101-549) transferred jurisdiction over </w:t>
      </w:r>
      <w:r w:rsidRPr="00E2398A">
        <w:rPr>
          <w:sz w:val="12"/>
        </w:rPr>
        <w:t xml:space="preserve">¶ </w:t>
      </w:r>
      <w:r>
        <w:t xml:space="preserve">air quality from BOEM to EPA for all OCS areas outside the Central and Western </w:t>
      </w:r>
      <w:r w:rsidRPr="00E2398A">
        <w:rPr>
          <w:sz w:val="12"/>
        </w:rPr>
        <w:t xml:space="preserve">¶ </w:t>
      </w:r>
      <w:r>
        <w:t xml:space="preserve">Gulf of Mexico, and </w:t>
      </w:r>
      <w:r w:rsidRPr="00AD694A">
        <w:rPr>
          <w:rStyle w:val="StyleBoldUnderline"/>
          <w:highlight w:val="cyan"/>
        </w:rPr>
        <w:t>require BOEM to coordinate air pollution control activities ¶ with EPA</w:t>
      </w:r>
      <w:r>
        <w:t xml:space="preserve">. The </w:t>
      </w:r>
      <w:r w:rsidRPr="00AD694A">
        <w:rPr>
          <w:rStyle w:val="StyleBoldUnderline"/>
          <w:highlight w:val="cyan"/>
        </w:rPr>
        <w:t>regulations are the same as onshore leasing requirements. EPA ¶ also is setting emission limits on diesel engines and marine vessels to decrease ¶ emissions</w:t>
      </w:r>
      <w:r>
        <w:t xml:space="preserve">. </w:t>
      </w:r>
      <w:r w:rsidRPr="00E2398A">
        <w:rPr>
          <w:sz w:val="12"/>
        </w:rPr>
        <w:t xml:space="preserve">¶ </w:t>
      </w:r>
      <w:r>
        <w:t xml:space="preserve">• The </w:t>
      </w:r>
      <w:r w:rsidRPr="00E2398A">
        <w:rPr>
          <w:rStyle w:val="StyleBoldUnderline"/>
        </w:rPr>
        <w:t xml:space="preserve">Oil Pollution Act of 1990 (P.L. 101-380), in part, revised Section 311 of the ¶ Clean </w:t>
      </w:r>
      <w:r w:rsidRPr="00E2398A">
        <w:rPr>
          <w:rStyle w:val="StyleBoldUnderline"/>
        </w:rPr>
        <w:lastRenderedPageBreak/>
        <w:t>Water Act to expand federal spill-response authority; increase penalties for ¶ spills; establish U.S. Coast Guard pre-positioned oil-spill response equipment ¶ sites; require vessel and facility response plans; and provide for interagency ¶ contingency plans</w:t>
      </w:r>
      <w:r>
        <w:t xml:space="preserve">. </w:t>
      </w:r>
      <w:r w:rsidRPr="00E2398A">
        <w:rPr>
          <w:sz w:val="12"/>
        </w:rPr>
        <w:t xml:space="preserve">¶ </w:t>
      </w:r>
      <w:r>
        <w:t xml:space="preserve">• On February 11, 1994, President Clinton issued Executive Order 12898, entitled </w:t>
      </w:r>
      <w:r w:rsidRPr="00E2398A">
        <w:rPr>
          <w:sz w:val="12"/>
        </w:rPr>
        <w:t xml:space="preserve">¶ </w:t>
      </w:r>
      <w:r>
        <w:t xml:space="preserve">Federal Actions to Address Environmental Justice in Minority Populations and </w:t>
      </w:r>
      <w:r w:rsidRPr="00E2398A">
        <w:rPr>
          <w:sz w:val="12"/>
        </w:rPr>
        <w:t xml:space="preserve">¶ </w:t>
      </w:r>
      <w:r>
        <w:t xml:space="preserve">Low-Income Populations, which directs federal agencies, including BOEM, to </w:t>
      </w:r>
      <w:r w:rsidRPr="00E2398A">
        <w:rPr>
          <w:sz w:val="12"/>
        </w:rPr>
        <w:t xml:space="preserve">¶ </w:t>
      </w:r>
      <w:r>
        <w:t xml:space="preserve">assess whether their actions have disproportionate environmental effects on </w:t>
      </w:r>
      <w:r w:rsidRPr="00E2398A">
        <w:rPr>
          <w:sz w:val="12"/>
        </w:rPr>
        <w:t xml:space="preserve">¶ </w:t>
      </w:r>
      <w:r>
        <w:t xml:space="preserve">people of ethnic or racial minorities or with low incomes. </w:t>
      </w:r>
      <w:r w:rsidRPr="00E2398A">
        <w:rPr>
          <w:sz w:val="12"/>
        </w:rPr>
        <w:t xml:space="preserve">¶ </w:t>
      </w:r>
      <w:r>
        <w:t xml:space="preserve">• </w:t>
      </w:r>
      <w:r w:rsidRPr="00E2398A">
        <w:rPr>
          <w:rStyle w:val="StyleBoldUnderline"/>
        </w:rPr>
        <w:t xml:space="preserve">National Fishing Enhancement Act of 1984 (P.L. 98-623), also known as the ¶ </w:t>
      </w:r>
      <w:r w:rsidRPr="00AD694A">
        <w:rPr>
          <w:rStyle w:val="StyleBoldUnderline"/>
          <w:highlight w:val="cyan"/>
        </w:rPr>
        <w:t>Artificial Reef Act, establishes artificial reef development standards and a ¶ national policy to encourage the development of artificial reefs that will enhance ¶ fishery resources and commercial and recreational fishing.</w:t>
      </w:r>
      <w:r w:rsidRPr="00E2398A">
        <w:rPr>
          <w:rStyle w:val="StyleBoldUnderline"/>
        </w:rPr>
        <w:t xml:space="preserve"> BOEM adopted a ¶ national Rigs-to-Reefs policy that supports and encourages the reuse of oil and ¶ gas structures for offshore artificial reef developments, which provide valuable ¶ habitat for species of fish in areas devoid of natural hard bottom. It is anticipated ¶ that approximately 10% of OCS platforms installed would become a rigs-to-reef ¶ after decommissioning</w:t>
      </w:r>
      <w:r>
        <w:t xml:space="preserve">. </w:t>
      </w:r>
      <w:r w:rsidRPr="00E2398A">
        <w:rPr>
          <w:sz w:val="12"/>
        </w:rPr>
        <w:t xml:space="preserve">¶ </w:t>
      </w:r>
      <w:r>
        <w:t xml:space="preserve">• President Clinton issued Executive Order 13089 on Coral Reef Protection on </w:t>
      </w:r>
      <w:r w:rsidRPr="00E2398A">
        <w:rPr>
          <w:sz w:val="12"/>
        </w:rPr>
        <w:t xml:space="preserve">¶ </w:t>
      </w:r>
      <w:r>
        <w:t xml:space="preserve">June 11, 1998. BOEM carries out the mission of E.O. 13089 by supporting coral </w:t>
      </w:r>
      <w:r w:rsidRPr="00E2398A">
        <w:rPr>
          <w:sz w:val="12"/>
        </w:rPr>
        <w:t xml:space="preserve">¶ </w:t>
      </w:r>
      <w:r>
        <w:t xml:space="preserve">reef research and developing mitigation measures to protect these fragile and </w:t>
      </w:r>
      <w:r w:rsidRPr="00E2398A">
        <w:rPr>
          <w:sz w:val="12"/>
        </w:rPr>
        <w:t xml:space="preserve">¶ </w:t>
      </w:r>
      <w:r>
        <w:t xml:space="preserve">biologically rich ecosystems. </w:t>
      </w:r>
      <w:r w:rsidRPr="00E2398A">
        <w:rPr>
          <w:sz w:val="12"/>
        </w:rPr>
        <w:t xml:space="preserve">¶ </w:t>
      </w:r>
      <w:r>
        <w:t xml:space="preserve">• </w:t>
      </w:r>
      <w:r w:rsidRPr="00E2398A">
        <w:rPr>
          <w:rStyle w:val="StyleBoldUnderline"/>
        </w:rPr>
        <w:t xml:space="preserve">Other acts, such as the Shore Protection Act of 1988 (P.L. 100-688) and </w:t>
      </w:r>
      <w:r w:rsidRPr="00AD694A">
        <w:rPr>
          <w:rStyle w:val="StyleBoldUnderline"/>
          <w:highlight w:val="cyan"/>
        </w:rPr>
        <w:t>Marine ¶ Plastic Pollution Research and Control Act of 1987</w:t>
      </w:r>
      <w:r w:rsidRPr="00E2398A">
        <w:rPr>
          <w:rStyle w:val="StyleBoldUnderline"/>
        </w:rPr>
        <w:t xml:space="preserve"> (P.L. 100-220), </w:t>
      </w:r>
      <w:r w:rsidRPr="00AD694A">
        <w:rPr>
          <w:rStyle w:val="StyleBoldUnderline"/>
          <w:highlight w:val="cyan"/>
        </w:rPr>
        <w:t>require ¶ containment of trash and debris, and restrict its disposal offshore. As a result of ¶ these acts, BOEM has issued Notice to Lessees on awareness and elimination of ¶ marine trash and debris, which pose a threat to fish, marine mammals, sea turtles, ¶ and other marine animals.</w:t>
      </w:r>
      <w:r>
        <w:t xml:space="preserve"> </w:t>
      </w:r>
      <w:r w:rsidRPr="00E2398A">
        <w:rPr>
          <w:sz w:val="12"/>
        </w:rPr>
        <w:t xml:space="preserve">¶ </w:t>
      </w:r>
      <w:r>
        <w:t xml:space="preserve">• </w:t>
      </w:r>
      <w:r w:rsidRPr="00E2398A">
        <w:rPr>
          <w:rStyle w:val="StyleBoldUnderline"/>
        </w:rPr>
        <w:t>The 1996 amendments to the Magnuson-Stevens Fishery Conservation and ¶ Management Act (P.L. 94-265, as amended) emphasized the need to protect ¶ fisheries habitat for long-term conservation of fisheries. Under its authority, ¶ Fishery Management Plans designate essential fish habitat (EFH) for managed ¶ species</w:t>
      </w:r>
      <w:r>
        <w:t xml:space="preserve">. The act requires that federal agencies consult with NOAA (National </w:t>
      </w:r>
      <w:r w:rsidRPr="00E2398A">
        <w:rPr>
          <w:sz w:val="12"/>
        </w:rPr>
        <w:t xml:space="preserve">¶ </w:t>
      </w:r>
      <w:r>
        <w:t xml:space="preserve">Marine Fisheries Service) about actions that could damage EFH. This process </w:t>
      </w:r>
      <w:r w:rsidRPr="00E2398A">
        <w:rPr>
          <w:sz w:val="12"/>
        </w:rPr>
        <w:t xml:space="preserve">¶ </w:t>
      </w:r>
      <w:r>
        <w:t xml:space="preserve">ensures consultation on fisheries of concern in a given project area. </w:t>
      </w:r>
      <w:r w:rsidRPr="00E2398A">
        <w:rPr>
          <w:sz w:val="12"/>
        </w:rPr>
        <w:t xml:space="preserve">¶ </w:t>
      </w:r>
      <w:r>
        <w:t xml:space="preserve">• </w:t>
      </w:r>
      <w:r w:rsidRPr="00E2398A">
        <w:rPr>
          <w:rStyle w:val="StyleBoldUnderline"/>
        </w:rPr>
        <w:t>The National Environmental Policy Act of 1969 (</w:t>
      </w:r>
      <w:r w:rsidRPr="00AD694A">
        <w:rPr>
          <w:rStyle w:val="Emphasis"/>
          <w:highlight w:val="cyan"/>
        </w:rPr>
        <w:t>NEPA,</w:t>
      </w:r>
      <w:r w:rsidRPr="00E2398A">
        <w:rPr>
          <w:rStyle w:val="StyleBoldUnderline"/>
        </w:rPr>
        <w:t xml:space="preserve"> P.L. 91-190, as ¶ amended) </w:t>
      </w:r>
      <w:r w:rsidRPr="00AD694A">
        <w:rPr>
          <w:rStyle w:val="Emphasis"/>
          <w:highlight w:val="cyan"/>
        </w:rPr>
        <w:t>requires that all federal agencies use a systematic, interdisciplinary ¶ approach to assess the impacts of proposed actions on the human environment;</w:t>
      </w:r>
      <w:r w:rsidRPr="00AD694A">
        <w:rPr>
          <w:rStyle w:val="Emphasis"/>
        </w:rPr>
        <w:t xml:space="preserve"> </w:t>
      </w:r>
      <w:r w:rsidRPr="00E2398A">
        <w:rPr>
          <w:sz w:val="12"/>
        </w:rPr>
        <w:t xml:space="preserve">¶ </w:t>
      </w:r>
      <w:r w:rsidRPr="00E2398A">
        <w:rPr>
          <w:rStyle w:val="StyleBoldUnderline"/>
        </w:rPr>
        <w:t xml:space="preserve">this approach is intended to ensure the integrated use of the natural and social ¶ sciences in any planning and decision-making that may have an impact upon the ¶ environment. Since its enactment, </w:t>
      </w:r>
      <w:r w:rsidRPr="00AD694A">
        <w:rPr>
          <w:rStyle w:val="StyleBoldUnderline"/>
          <w:highlight w:val="cyan"/>
        </w:rPr>
        <w:t>thousands of environmental assessments and environmental impact statements have evaluated the potential impacts of OCS oil ¶ and gas exploration and development on environmental and socioeconomic ¶ resources.</w:t>
      </w:r>
      <w:r w:rsidRPr="00E2398A">
        <w:rPr>
          <w:rStyle w:val="StyleBoldUnderline"/>
        </w:rPr>
        <w:t xml:space="preserve"> </w:t>
      </w:r>
    </w:p>
    <w:p w:rsidR="00EF658A" w:rsidRPr="00EF658A" w:rsidRDefault="00EF658A" w:rsidP="00EF658A"/>
    <w:p w:rsidR="00EF658A" w:rsidRDefault="00EF658A" w:rsidP="00EF658A">
      <w:pPr>
        <w:pStyle w:val="Heading3"/>
      </w:pPr>
      <w:r>
        <w:t xml:space="preserve">No Spillover/Reserves Solve </w:t>
      </w:r>
    </w:p>
    <w:p w:rsidR="00EF658A" w:rsidRPr="00EF658A" w:rsidRDefault="00EF658A" w:rsidP="00EF658A">
      <w:pPr>
        <w:pStyle w:val="Heading4"/>
      </w:pPr>
      <w:r w:rsidRPr="00EF658A">
        <w:t xml:space="preserve">Local wildlife is protected-federal sanctuaries and buffer zones prove drilling won’t kill biodiversity  </w:t>
      </w:r>
    </w:p>
    <w:p w:rsidR="00EF658A" w:rsidRPr="00EF658A" w:rsidRDefault="00EF658A" w:rsidP="00EF658A">
      <w:r w:rsidRPr="00EF658A">
        <w:rPr>
          <w:rStyle w:val="StyleStyleBold12pt"/>
        </w:rPr>
        <w:t>CRS 10</w:t>
      </w:r>
      <w:r w:rsidRPr="00EF658A">
        <w:t xml:space="preserve">-Congressional Research Service (4/26/10, “US Offshore Oil and Gas Resources: Prospects and Proccesses”, CRS, http://fpc.state.gov/documents/organization/142736.pdf  date accessed 7/3/14) HC </w:t>
      </w:r>
    </w:p>
    <w:p w:rsidR="00EF658A" w:rsidRDefault="00EF658A" w:rsidP="00EF658A">
      <w:pPr>
        <w:rPr>
          <w:sz w:val="16"/>
        </w:rPr>
      </w:pPr>
      <w:r w:rsidRPr="00F035AD">
        <w:rPr>
          <w:sz w:val="16"/>
        </w:rPr>
        <w:t xml:space="preserve">In addition to limited areas in shipping lanes and military reserves, </w:t>
      </w:r>
      <w:r w:rsidRPr="00F035AD">
        <w:rPr>
          <w:rStyle w:val="StyleBoldUnderline"/>
        </w:rPr>
        <w:t xml:space="preserve">certain portions of offshore U.S. waters </w:t>
      </w:r>
      <w:r w:rsidRPr="00F035AD">
        <w:rPr>
          <w:rStyle w:val="Emphasis"/>
        </w:rPr>
        <w:t>remain off limits to development even when moratoria are lifted.</w:t>
      </w:r>
      <w:r w:rsidRPr="00F035AD">
        <w:rPr>
          <w:sz w:val="16"/>
        </w:rPr>
        <w:t xml:space="preserve"> </w:t>
      </w:r>
      <w:r w:rsidRPr="00F035AD">
        <w:rPr>
          <w:rStyle w:val="StyleBoldUnderline"/>
        </w:rPr>
        <w:t>The National Marine Sanctuaries System, administered by</w:t>
      </w:r>
      <w:r w:rsidRPr="00F035AD">
        <w:rPr>
          <w:sz w:val="16"/>
        </w:rPr>
        <w:t xml:space="preserve"> the </w:t>
      </w:r>
      <w:r w:rsidRPr="00F035AD">
        <w:rPr>
          <w:rStyle w:val="StyleBoldUnderline"/>
        </w:rPr>
        <w:t>N</w:t>
      </w:r>
      <w:r w:rsidRPr="00F035AD">
        <w:rPr>
          <w:sz w:val="16"/>
        </w:rPr>
        <w:t xml:space="preserve">ational </w:t>
      </w:r>
      <w:r w:rsidRPr="00F035AD">
        <w:rPr>
          <w:rStyle w:val="StyleBoldUnderline"/>
        </w:rPr>
        <w:t>O</w:t>
      </w:r>
      <w:r w:rsidRPr="00F035AD">
        <w:rPr>
          <w:sz w:val="16"/>
        </w:rPr>
        <w:t xml:space="preserve">ceanic and </w:t>
      </w:r>
      <w:r w:rsidRPr="00F035AD">
        <w:rPr>
          <w:rStyle w:val="StyleBoldUnderline"/>
        </w:rPr>
        <w:t>Atmospheric</w:t>
      </w:r>
      <w:r w:rsidRPr="00F035AD">
        <w:rPr>
          <w:sz w:val="16"/>
        </w:rPr>
        <w:t xml:space="preserve"> </w:t>
      </w:r>
      <w:r w:rsidRPr="00F035AD">
        <w:rPr>
          <w:rStyle w:val="StyleBoldUnderline"/>
        </w:rPr>
        <w:t>A</w:t>
      </w:r>
      <w:r w:rsidRPr="00F035AD">
        <w:rPr>
          <w:sz w:val="16"/>
        </w:rPr>
        <w:t xml:space="preserve">dministration, was originally created under the Marine Protection, Research, and Sanctuaries Act of 1972 (MPRSA) and later amended most significantly as the National Marine Sanctuaries Act of 1992.31 </w:t>
      </w:r>
      <w:r w:rsidRPr="00F035AD">
        <w:rPr>
          <w:rStyle w:val="StyleBoldUnderline"/>
        </w:rPr>
        <w:t>This legislation</w:t>
      </w:r>
      <w:r w:rsidRPr="00F035AD">
        <w:rPr>
          <w:sz w:val="16"/>
        </w:rPr>
        <w:t xml:space="preserve"> </w:t>
      </w:r>
      <w:r w:rsidRPr="00F035AD">
        <w:rPr>
          <w:rStyle w:val="StyleBoldUnderline"/>
        </w:rPr>
        <w:t>provides authority for the Secretary of Commerce, under certain conditions, to: designate as marine sanctuaries those areas of the oceans, coastal, and other waters, as far seaward as the outer edge of the Continental Shelf ... which he determines necessary for the purpose of preserving or restoring such areas for their conservation, recreational, ecological, or esthetic values</w:t>
      </w:r>
      <w:r w:rsidRPr="00F035AD">
        <w:rPr>
          <w:sz w:val="16"/>
        </w:rPr>
        <w:t xml:space="preserve">. The National Marine Sanctuary System comprises of 14 sanctuaries ranging in size from less than one square mile to 137,792 square miles. </w:t>
      </w:r>
      <w:r w:rsidRPr="00F035AD">
        <w:rPr>
          <w:rStyle w:val="StyleBoldUnderline"/>
        </w:rPr>
        <w:t>Of the 14 sanctuaries, 10 are currently or potentially located within areas that might be attractive for oil and gas exploration</w:t>
      </w:r>
      <w:r w:rsidRPr="00F035AD">
        <w:rPr>
          <w:sz w:val="16"/>
        </w:rPr>
        <w:t xml:space="preserve">. See box below. Oil and </w:t>
      </w:r>
      <w:r w:rsidRPr="00F035AD">
        <w:rPr>
          <w:rStyle w:val="StyleBoldUnderline"/>
        </w:rPr>
        <w:t>natural gas exploration and development are not permitted within the boundaries of the National Marine Sanctuaries</w:t>
      </w:r>
      <w:r w:rsidRPr="00F035AD">
        <w:rPr>
          <w:sz w:val="16"/>
        </w:rPr>
        <w:t xml:space="preserve">, but such activities may be allowed nearby depending on specific provisions of the MMS leasing programs. Because of ongoing concerns about the effects of nearby oil and gas development on the health of the National Marine Sanctuary habitat, </w:t>
      </w:r>
      <w:r w:rsidRPr="00F035AD">
        <w:rPr>
          <w:rStyle w:val="StyleBoldUnderline"/>
        </w:rPr>
        <w:t>the MMS has monitored the effects of oil and gas activities on a coral reef area of the Flower Garden Banks National Marine Sanctuary in the Gulf of Mexico for over 25 years.</w:t>
      </w:r>
      <w:r w:rsidRPr="00F035AD">
        <w:rPr>
          <w:sz w:val="16"/>
        </w:rPr>
        <w:t xml:space="preserve"> This effort is ongoing and conducted in partnership with the National Oceanic and Atmospheric Administration (NOAA), who administers the sanctuary. </w:t>
      </w:r>
      <w:r w:rsidRPr="00F035AD">
        <w:rPr>
          <w:rStyle w:val="StyleBoldUnderline"/>
        </w:rPr>
        <w:t>Although a buffer zone of three miles is maintained, oil and gas activities have increased in the surrounding area with no observable effects to the corals. The MMS requires that the nearby industry shunt wastes (dispose of through a pipe to near the seafloor) away from the banks. This mitigation was developed based on oceanographic research that indicated this would prevent these materials from coming in contact with the coral reefs.</w:t>
      </w:r>
      <w:r w:rsidRPr="00F035AD">
        <w:rPr>
          <w:sz w:val="16"/>
        </w:rPr>
        <w:t xml:space="preserve"> </w:t>
      </w:r>
    </w:p>
    <w:p w:rsidR="00EF658A" w:rsidRPr="00EF658A" w:rsidRDefault="00EF658A" w:rsidP="00EF658A"/>
    <w:p w:rsidR="00EF658A" w:rsidRPr="00EF658A" w:rsidRDefault="00EF658A" w:rsidP="00EF658A">
      <w:pPr>
        <w:pStyle w:val="Heading2"/>
      </w:pPr>
      <w:r>
        <w:lastRenderedPageBreak/>
        <w:t xml:space="preserve">Russian Sphere of Influence/Economy </w:t>
      </w:r>
    </w:p>
    <w:p w:rsidR="00EF658A" w:rsidRDefault="00EF658A" w:rsidP="00EF658A">
      <w:pPr>
        <w:pStyle w:val="Heading3"/>
      </w:pPr>
      <w:r>
        <w:t xml:space="preserve">Uniqueness---Production Up </w:t>
      </w:r>
    </w:p>
    <w:p w:rsidR="00EF658A" w:rsidRDefault="00EF658A" w:rsidP="00EF658A">
      <w:pPr>
        <w:pStyle w:val="Heading4"/>
      </w:pPr>
      <w:r>
        <w:t xml:space="preserve">Non-unique - US has already </w:t>
      </w:r>
      <w:r w:rsidRPr="0096487E">
        <w:rPr>
          <w:u w:val="single"/>
        </w:rPr>
        <w:t xml:space="preserve">outpaced </w:t>
      </w:r>
      <w:r>
        <w:t>Russia in NG production</w:t>
      </w:r>
    </w:p>
    <w:p w:rsidR="00EF658A" w:rsidRPr="0096487E" w:rsidRDefault="00EF658A" w:rsidP="00EF658A">
      <w:r w:rsidRPr="0096487E">
        <w:rPr>
          <w:rStyle w:val="StyleStyleBold12pt"/>
        </w:rPr>
        <w:t>Morse ’14</w:t>
      </w:r>
      <w:r>
        <w:t xml:space="preserve"> (Edward, is an American energy economist, “Welcome to the Revolution:</w:t>
      </w:r>
      <w:r w:rsidRPr="0096487E">
        <w:t xml:space="preserve"> </w:t>
      </w:r>
      <w:r>
        <w:t xml:space="preserve">Why Shale Is the Next Shale”, CFR, May/June 2014, </w:t>
      </w:r>
      <w:hyperlink r:id="rId81" w:history="1">
        <w:r w:rsidRPr="003A1A12">
          <w:rPr>
            <w:rStyle w:val="Hyperlink"/>
          </w:rPr>
          <w:t>http://www.foreignaffairs.com/articles/141202/edward-l-morse/welcome-to-the-revolution</w:t>
        </w:r>
      </w:hyperlink>
      <w:r>
        <w:t>, Accessed: 7/8, SD)</w:t>
      </w:r>
    </w:p>
    <w:p w:rsidR="00EF658A" w:rsidRDefault="00EF658A" w:rsidP="00EF658A">
      <w:pPr>
        <w:jc w:val="both"/>
        <w:rPr>
          <w:sz w:val="16"/>
        </w:rPr>
      </w:pPr>
      <w:r w:rsidRPr="0096487E">
        <w:rPr>
          <w:sz w:val="16"/>
        </w:rPr>
        <w:t xml:space="preserve">The </w:t>
      </w:r>
      <w:r w:rsidRPr="0096487E">
        <w:rPr>
          <w:rStyle w:val="StyleBoldUnderline"/>
          <w:highlight w:val="cyan"/>
        </w:rPr>
        <w:t>recent surge of U.S</w:t>
      </w:r>
      <w:r w:rsidRPr="0096487E">
        <w:rPr>
          <w:sz w:val="16"/>
        </w:rPr>
        <w:t xml:space="preserve">. oil and </w:t>
      </w:r>
      <w:r w:rsidRPr="0096487E">
        <w:rPr>
          <w:rStyle w:val="StyleBoldUnderline"/>
          <w:highlight w:val="cyan"/>
        </w:rPr>
        <w:t>natural gas production has been nothing short of astonishing</w:t>
      </w:r>
      <w:r w:rsidRPr="0096487E">
        <w:rPr>
          <w:rStyle w:val="StyleBoldUnderline"/>
        </w:rPr>
        <w:t>. For the past three years, the U</w:t>
      </w:r>
      <w:r w:rsidRPr="0096487E">
        <w:rPr>
          <w:sz w:val="16"/>
        </w:rPr>
        <w:t xml:space="preserve">nited </w:t>
      </w:r>
      <w:r w:rsidRPr="0096487E">
        <w:rPr>
          <w:rStyle w:val="StyleBoldUnderline"/>
        </w:rPr>
        <w:t>S</w:t>
      </w:r>
      <w:r w:rsidRPr="0096487E">
        <w:rPr>
          <w:sz w:val="16"/>
        </w:rPr>
        <w:t xml:space="preserve">tates </w:t>
      </w:r>
      <w:r w:rsidRPr="0096487E">
        <w:rPr>
          <w:rStyle w:val="StyleBoldUnderline"/>
        </w:rPr>
        <w:t>has been the world’s fastest-growing hydrocarbon producer</w:t>
      </w:r>
      <w:r w:rsidRPr="0096487E">
        <w:rPr>
          <w:sz w:val="16"/>
        </w:rPr>
        <w:t xml:space="preserve">, and the trend is not likely to stop anytime soon. </w:t>
      </w:r>
      <w:r w:rsidRPr="0096487E">
        <w:rPr>
          <w:rStyle w:val="Emphasis"/>
          <w:highlight w:val="cyan"/>
        </w:rPr>
        <w:t>U.</w:t>
      </w:r>
      <w:r w:rsidRPr="0096487E">
        <w:rPr>
          <w:rStyle w:val="StyleBoldUnderline"/>
          <w:highlight w:val="cyan"/>
        </w:rPr>
        <w:t>S. natural gas production has risen by 25 percent since 2010,</w:t>
      </w:r>
      <w:r w:rsidRPr="0096487E">
        <w:rPr>
          <w:sz w:val="16"/>
        </w:rPr>
        <w:t xml:space="preserve"> and the </w:t>
      </w:r>
      <w:r w:rsidRPr="0096487E">
        <w:rPr>
          <w:rStyle w:val="StyleBoldUnderline"/>
        </w:rPr>
        <w:t>only reason it has temporarily stalled is that investments are required to facilitate further growth.</w:t>
      </w:r>
      <w:r w:rsidRPr="0096487E">
        <w:rPr>
          <w:sz w:val="16"/>
        </w:rPr>
        <w:t xml:space="preserve"> </w:t>
      </w:r>
      <w:r w:rsidRPr="0096487E">
        <w:rPr>
          <w:rStyle w:val="Emphasis"/>
          <w:highlight w:val="cyan"/>
        </w:rPr>
        <w:t>Having already outstripped Russia as the world’s largest gas producer,</w:t>
      </w:r>
      <w:r w:rsidRPr="0096487E">
        <w:rPr>
          <w:sz w:val="16"/>
        </w:rPr>
        <w:t xml:space="preserve"> by the end of the decade, the </w:t>
      </w:r>
      <w:r w:rsidRPr="0096487E">
        <w:rPr>
          <w:rStyle w:val="StyleBoldUnderline"/>
          <w:highlight w:val="cyan"/>
        </w:rPr>
        <w:t>U</w:t>
      </w:r>
      <w:r w:rsidRPr="0096487E">
        <w:rPr>
          <w:sz w:val="16"/>
        </w:rPr>
        <w:t xml:space="preserve">nited </w:t>
      </w:r>
      <w:r w:rsidRPr="0096487E">
        <w:rPr>
          <w:rStyle w:val="StyleBoldUnderline"/>
          <w:highlight w:val="cyan"/>
        </w:rPr>
        <w:t>S</w:t>
      </w:r>
      <w:r w:rsidRPr="0096487E">
        <w:rPr>
          <w:sz w:val="16"/>
        </w:rPr>
        <w:t xml:space="preserve">tates </w:t>
      </w:r>
      <w:r w:rsidRPr="0096487E">
        <w:rPr>
          <w:rStyle w:val="StyleBoldUnderline"/>
          <w:highlight w:val="cyan"/>
        </w:rPr>
        <w:t>will become one of the world’s largest gas exporters</w:t>
      </w:r>
      <w:r w:rsidRPr="0096487E">
        <w:rPr>
          <w:sz w:val="16"/>
          <w:highlight w:val="cyan"/>
        </w:rPr>
        <w:t xml:space="preserve">, </w:t>
      </w:r>
      <w:r w:rsidRPr="0096487E">
        <w:rPr>
          <w:rStyle w:val="Emphasis"/>
          <w:highlight w:val="cyan"/>
        </w:rPr>
        <w:t>fundamentally changing pricing and trade patterns in global energy markets</w:t>
      </w:r>
      <w:r w:rsidRPr="0096487E">
        <w:rPr>
          <w:rStyle w:val="Emphasis"/>
        </w:rPr>
        <w:t>.</w:t>
      </w:r>
      <w:r w:rsidRPr="0096487E">
        <w:rPr>
          <w:sz w:val="16"/>
        </w:rPr>
        <w:t xml:space="preserve"> U.S. oil production, meanwhile, has grown by 60 percent since 2008, climbing by three million barrels a day to more than eight million barrels a day. Within a couple of years, it will exceed its old record level of almost ten million barrels a day as the United States overtakes Russia and Saudi Arabia and becomes the world’s largest oil producer. And </w:t>
      </w:r>
      <w:r w:rsidRPr="0096487E">
        <w:rPr>
          <w:rStyle w:val="StyleBoldUnderline"/>
        </w:rPr>
        <w:t>U.S. production of natural gas</w:t>
      </w:r>
      <w:r w:rsidRPr="0096487E">
        <w:rPr>
          <w:sz w:val="16"/>
        </w:rPr>
        <w:t xml:space="preserve"> liquids, such as propane and butane, </w:t>
      </w:r>
      <w:r w:rsidRPr="0096487E">
        <w:rPr>
          <w:rStyle w:val="StyleBoldUnderline"/>
        </w:rPr>
        <w:t>has already grown by one million barrels per day</w:t>
      </w:r>
      <w:r w:rsidRPr="0096487E">
        <w:rPr>
          <w:sz w:val="16"/>
        </w:rPr>
        <w:t xml:space="preserve"> and should grow by another million soon.</w:t>
      </w:r>
    </w:p>
    <w:p w:rsidR="00EF658A" w:rsidRPr="0096487E" w:rsidRDefault="00EF658A" w:rsidP="00EF658A">
      <w:pPr>
        <w:jc w:val="both"/>
        <w:rPr>
          <w:sz w:val="16"/>
        </w:rPr>
      </w:pPr>
    </w:p>
    <w:p w:rsidR="00EF658A" w:rsidRPr="00434052" w:rsidRDefault="00EF658A" w:rsidP="00EF658A">
      <w:pPr>
        <w:pStyle w:val="Heading4"/>
      </w:pPr>
      <w:r>
        <w:t xml:space="preserve">US has surpassed Russia in natural gas production </w:t>
      </w:r>
    </w:p>
    <w:p w:rsidR="00EF658A" w:rsidRPr="009572CF" w:rsidRDefault="00EF658A" w:rsidP="00EF658A">
      <w:r w:rsidRPr="009572CF">
        <w:rPr>
          <w:rStyle w:val="StyleStyleBold12pt"/>
        </w:rPr>
        <w:t>Hefner ’14</w:t>
      </w:r>
      <w:r>
        <w:t xml:space="preserve"> (Robert, is founder and owner of The GHK Company, an Oklahoma-based natural gas and oil firm, “The United States of Gas:</w:t>
      </w:r>
      <w:r w:rsidRPr="009572CF">
        <w:t xml:space="preserve"> </w:t>
      </w:r>
      <w:r>
        <w:t xml:space="preserve">Why the Shale Revolution Could Have Happened Only in America”, Foreign Affairs, May/June 2014, </w:t>
      </w:r>
      <w:hyperlink r:id="rId82" w:history="1">
        <w:r w:rsidRPr="003A1A12">
          <w:rPr>
            <w:rStyle w:val="Hyperlink"/>
          </w:rPr>
          <w:t>http://www.foreignaffairs.com/articles/141203/robert-a-hefner-iii/the-united-states-of-gas</w:t>
        </w:r>
      </w:hyperlink>
      <w:r>
        <w:t>, Accessed: 7/8, SD)</w:t>
      </w:r>
    </w:p>
    <w:p w:rsidR="00EF658A" w:rsidRPr="009572CF" w:rsidRDefault="00EF658A" w:rsidP="00EF658A">
      <w:pPr>
        <w:jc w:val="both"/>
        <w:rPr>
          <w:rStyle w:val="StyleBoldUnderline"/>
        </w:rPr>
      </w:pPr>
      <w:r w:rsidRPr="009572CF">
        <w:rPr>
          <w:sz w:val="16"/>
        </w:rPr>
        <w:t xml:space="preserve">Then, George </w:t>
      </w:r>
      <w:r w:rsidRPr="009572CF">
        <w:rPr>
          <w:rStyle w:val="StyleBoldUnderline"/>
        </w:rPr>
        <w:t>Mitchell,</w:t>
      </w:r>
      <w:r w:rsidRPr="009572CF">
        <w:rPr>
          <w:sz w:val="16"/>
        </w:rPr>
        <w:t xml:space="preserve"> an independent oil man wildcatting in the Barnett formation, in Texas, began to break the code. His </w:t>
      </w:r>
      <w:r w:rsidRPr="009572CF">
        <w:rPr>
          <w:rStyle w:val="StyleBoldUnderline"/>
        </w:rPr>
        <w:t>innovation was to drill horizontally into the shale, exposing thousands of feet of gas-bearing rock</w:t>
      </w:r>
      <w:r w:rsidRPr="009572CF">
        <w:rPr>
          <w:sz w:val="16"/>
        </w:rPr>
        <w:t xml:space="preserve">, rather than the 100 feet or so (or often just ten or 20 feet) encountered in a vertical well. In short order, gas prices got even higher and Mitchell’s techniques got even better, and he started achieving some commercial success. In 2002, Devon Energy, sensing the coming revolution, bought Mitchell’s company and ramped up the innovation necessary to develop the Barnett formation. Chesapeake Energy and other independent companies soon joined in, thus kicking off the U.S. shale boom. </w:t>
      </w:r>
      <w:r w:rsidRPr="009572CF">
        <w:rPr>
          <w:rStyle w:val="StyleBoldUnderline"/>
        </w:rPr>
        <w:t xml:space="preserve">Within the decade, Chesapeake surpassed ExxonMobil as the largest U.S. natural gas supplier, and not long after, </w:t>
      </w:r>
      <w:r w:rsidRPr="00434052">
        <w:rPr>
          <w:rStyle w:val="Emphasis"/>
          <w:highlight w:val="cyan"/>
        </w:rPr>
        <w:t>the U</w:t>
      </w:r>
      <w:r w:rsidRPr="009572CF">
        <w:rPr>
          <w:rStyle w:val="Emphasis"/>
        </w:rPr>
        <w:t xml:space="preserve">nited </w:t>
      </w:r>
      <w:r w:rsidRPr="00434052">
        <w:rPr>
          <w:rStyle w:val="Emphasis"/>
          <w:highlight w:val="cyan"/>
        </w:rPr>
        <w:t>S</w:t>
      </w:r>
      <w:r w:rsidRPr="009572CF">
        <w:rPr>
          <w:rStyle w:val="Emphasis"/>
        </w:rPr>
        <w:t xml:space="preserve">tates </w:t>
      </w:r>
      <w:r w:rsidRPr="00434052">
        <w:rPr>
          <w:rStyle w:val="Emphasis"/>
          <w:highlight w:val="cyan"/>
        </w:rPr>
        <w:t>surpassed Russia as the world’s largest natural gas produce</w:t>
      </w:r>
      <w:r w:rsidRPr="009572CF">
        <w:rPr>
          <w:rStyle w:val="Emphasis"/>
        </w:rPr>
        <w:t>r.</w:t>
      </w:r>
      <w:r w:rsidRPr="009572CF">
        <w:rPr>
          <w:rStyle w:val="Emphasis"/>
          <w:b w:val="0"/>
          <w:sz w:val="12"/>
          <w:u w:val="none"/>
        </w:rPr>
        <w:t>¶</w:t>
      </w:r>
      <w:r w:rsidRPr="009572CF">
        <w:rPr>
          <w:sz w:val="16"/>
        </w:rPr>
        <w:t xml:space="preserve"> Not only did independent companies transform the natural gas industry; they did the same with oil. The </w:t>
      </w:r>
      <w:r w:rsidRPr="00434052">
        <w:rPr>
          <w:rStyle w:val="StyleBoldUnderline"/>
          <w:highlight w:val="cyan"/>
        </w:rPr>
        <w:t>newfound gas supplies had caused the price of U.S. natural gas to drop from a high of over $13.50 per thousand cubic feet in 2008 to around $3–$4 per thousand cubic feet in 2009.</w:t>
      </w:r>
      <w:r w:rsidRPr="00434052">
        <w:rPr>
          <w:sz w:val="16"/>
          <w:highlight w:val="cyan"/>
        </w:rPr>
        <w:t xml:space="preserve"> </w:t>
      </w:r>
      <w:r w:rsidRPr="00434052">
        <w:rPr>
          <w:sz w:val="16"/>
        </w:rPr>
        <w:t>Natural</w:t>
      </w:r>
      <w:r w:rsidRPr="009572CF">
        <w:rPr>
          <w:sz w:val="16"/>
        </w:rPr>
        <w:t xml:space="preserve"> gas had become so cheap that the independents were again forced to innovate to stay alive. With gas selling at the equivalent of less than $25 per barrel of oil, but oil selling at about $100 per barrel, they began applying the technologies they had successfully developed for gas to extract oil from shale formations with low permeability, known in the industry as “tight” reservoirs. And the results were similarly impressive -- such that </w:t>
      </w:r>
      <w:r w:rsidRPr="00434052">
        <w:rPr>
          <w:rStyle w:val="StyleBoldUnderline"/>
          <w:highlight w:val="cyan"/>
        </w:rPr>
        <w:t>the U</w:t>
      </w:r>
      <w:r w:rsidRPr="009572CF">
        <w:rPr>
          <w:rStyle w:val="StyleBoldUnderline"/>
        </w:rPr>
        <w:t xml:space="preserve">nited </w:t>
      </w:r>
      <w:r w:rsidRPr="00434052">
        <w:rPr>
          <w:rStyle w:val="StyleBoldUnderline"/>
          <w:highlight w:val="cyan"/>
        </w:rPr>
        <w:t>S</w:t>
      </w:r>
      <w:r w:rsidRPr="009572CF">
        <w:rPr>
          <w:rStyle w:val="StyleBoldUnderline"/>
        </w:rPr>
        <w:t xml:space="preserve">tates </w:t>
      </w:r>
      <w:r w:rsidRPr="00434052">
        <w:rPr>
          <w:rStyle w:val="StyleBoldUnderline"/>
          <w:highlight w:val="cyan"/>
        </w:rPr>
        <w:t>now stands to surpass Russia as the world’s second-biggest oil producer by the end of the decade</w:t>
      </w:r>
      <w:r w:rsidRPr="009572CF">
        <w:rPr>
          <w:rStyle w:val="StyleBoldUnderline"/>
        </w:rPr>
        <w:t xml:space="preserve"> and, according to the International Energy Agency, could even surpass Saudi Arabia to become the world’s largest producer by then.</w:t>
      </w:r>
    </w:p>
    <w:p w:rsidR="00EF658A" w:rsidRPr="00EF658A" w:rsidRDefault="00EF658A" w:rsidP="00EF658A"/>
    <w:p w:rsidR="00EF658A" w:rsidRDefault="00EF658A" w:rsidP="00615916"/>
    <w:p w:rsidR="00EF658A" w:rsidRDefault="00EF658A" w:rsidP="00EF658A">
      <w:pPr>
        <w:pStyle w:val="Heading1"/>
      </w:pPr>
      <w:r>
        <w:lastRenderedPageBreak/>
        <w:t xml:space="preserve">AT: Counterplans </w:t>
      </w:r>
    </w:p>
    <w:p w:rsidR="00EF658A" w:rsidRDefault="00EF658A" w:rsidP="00EF658A">
      <w:pPr>
        <w:pStyle w:val="Heading2"/>
      </w:pPr>
      <w:r>
        <w:t xml:space="preserve">AT: NEPA CP </w:t>
      </w:r>
    </w:p>
    <w:p w:rsidR="00EF658A" w:rsidRDefault="00EF658A" w:rsidP="00EF658A">
      <w:pPr>
        <w:pStyle w:val="Heading3"/>
      </w:pPr>
      <w:r>
        <w:t xml:space="preserve">Competition/Normal Means </w:t>
      </w:r>
    </w:p>
    <w:p w:rsidR="00EF658A" w:rsidRPr="00B769A2" w:rsidRDefault="00EF658A" w:rsidP="00EF658A">
      <w:pPr>
        <w:pStyle w:val="Heading4"/>
      </w:pPr>
      <w:r>
        <w:t xml:space="preserve">Plan is subject to NEPA </w:t>
      </w:r>
    </w:p>
    <w:p w:rsidR="00EF658A" w:rsidRDefault="00EF658A" w:rsidP="00EF658A">
      <w:r w:rsidRPr="00B769A2">
        <w:rPr>
          <w:rStyle w:val="StyleStyleBold12pt"/>
        </w:rPr>
        <w:t>Baker and Sidortsov ’13</w:t>
      </w:r>
      <w:r>
        <w:t xml:space="preserve"> (Betsy, is Associate Professor and Senior Fellow for Oceans and Energy at the Institute for Energy and the  Environment of Vermont Law School, Roman, is a doctoral researcher at the Scott Polar Research Institute of the University of Cambridge and Senior Global Energy Fellow at the Institute for Energy and the Environment of Vermont Law School, “The Legal and Regulatory Regime for Offshore Hydrocarbon Resources”, American Bar, </w:t>
      </w:r>
      <w:hyperlink r:id="rId83" w:history="1">
        <w:r w:rsidRPr="003A1A12">
          <w:rPr>
            <w:rStyle w:val="Hyperlink"/>
          </w:rPr>
          <w:t>http://www.americanbar.org/content/dam/aba/administrative/environment_energy_resources/resources/baker_sidortsov_hydrocabon_Arctic.authcheckdam.pdf</w:t>
        </w:r>
      </w:hyperlink>
      <w:r>
        <w:t>, Accessed: 7/9, SD)</w:t>
      </w:r>
    </w:p>
    <w:p w:rsidR="00EF658A" w:rsidRPr="00EE7CF1" w:rsidRDefault="00EF658A" w:rsidP="00EF658A">
      <w:pPr>
        <w:jc w:val="both"/>
        <w:rPr>
          <w:sz w:val="16"/>
        </w:rPr>
      </w:pPr>
      <w:r w:rsidRPr="00A172B3">
        <w:rPr>
          <w:rStyle w:val="StyleBoldUnderline"/>
          <w:highlight w:val="yellow"/>
        </w:rPr>
        <w:t>By virtue of being a “major federal action</w:t>
      </w:r>
      <w:r w:rsidRPr="00EE7CF1">
        <w:rPr>
          <w:rStyle w:val="StyleBoldUnderline"/>
        </w:rPr>
        <w:t xml:space="preserve"> significantly </w:t>
      </w:r>
      <w:r w:rsidRPr="00A172B3">
        <w:rPr>
          <w:rStyle w:val="StyleBoldUnderline"/>
          <w:highlight w:val="yellow"/>
        </w:rPr>
        <w:t>affecting the quality of the</w:t>
      </w:r>
      <w:r w:rsidRPr="00EE7CF1">
        <w:rPr>
          <w:rStyle w:val="StyleBoldUnderline"/>
        </w:rPr>
        <w:t xml:space="preserve"> human </w:t>
      </w:r>
      <w:r w:rsidRPr="00EE7CF1">
        <w:rPr>
          <w:rStyle w:val="StyleBoldUnderline"/>
          <w:sz w:val="12"/>
        </w:rPr>
        <w:t>¶</w:t>
      </w:r>
      <w:r w:rsidRPr="00EE7CF1">
        <w:rPr>
          <w:rStyle w:val="StyleBoldUnderline"/>
        </w:rPr>
        <w:t xml:space="preserve"> </w:t>
      </w:r>
      <w:r w:rsidRPr="00A172B3">
        <w:rPr>
          <w:rStyle w:val="StyleBoldUnderline"/>
          <w:highlight w:val="yellow"/>
        </w:rPr>
        <w:t>environment</w:t>
      </w:r>
      <w:r w:rsidRPr="00EE7CF1">
        <w:rPr>
          <w:sz w:val="16"/>
        </w:rPr>
        <w:t xml:space="preserve">,” </w:t>
      </w:r>
      <w:r w:rsidRPr="00A172B3">
        <w:rPr>
          <w:rStyle w:val="StyleBoldUnderline"/>
          <w:highlight w:val="yellow"/>
        </w:rPr>
        <w:t>the</w:t>
      </w:r>
      <w:r w:rsidRPr="00A172B3">
        <w:rPr>
          <w:sz w:val="16"/>
          <w:highlight w:val="yellow"/>
        </w:rPr>
        <w:t xml:space="preserve"> </w:t>
      </w:r>
      <w:r w:rsidRPr="00A172B3">
        <w:rPr>
          <w:rStyle w:val="StyleBoldUnderline"/>
          <w:highlight w:val="yellow"/>
        </w:rPr>
        <w:t>Five-Year Program is subject to</w:t>
      </w:r>
      <w:r w:rsidRPr="00EE7CF1">
        <w:rPr>
          <w:rStyle w:val="StyleBoldUnderline"/>
        </w:rPr>
        <w:t xml:space="preserve"> the National Environmental Policy Act </w:t>
      </w:r>
      <w:r w:rsidRPr="00EE7CF1">
        <w:rPr>
          <w:rStyle w:val="StyleBoldUnderline"/>
          <w:sz w:val="12"/>
        </w:rPr>
        <w:t>¶</w:t>
      </w:r>
      <w:r w:rsidRPr="00EE7CF1">
        <w:rPr>
          <w:rStyle w:val="StyleBoldUnderline"/>
        </w:rPr>
        <w:t xml:space="preserve"> (</w:t>
      </w:r>
      <w:r w:rsidRPr="00A172B3">
        <w:rPr>
          <w:rStyle w:val="StyleBoldUnderline"/>
          <w:highlight w:val="yellow"/>
        </w:rPr>
        <w:t>NEPA), which requires prep</w:t>
      </w:r>
      <w:r w:rsidRPr="00EE7CF1">
        <w:rPr>
          <w:rStyle w:val="StyleBoldUnderline"/>
        </w:rPr>
        <w:t xml:space="preserve">aration </w:t>
      </w:r>
      <w:r w:rsidRPr="00A172B3">
        <w:rPr>
          <w:rStyle w:val="StyleBoldUnderline"/>
          <w:highlight w:val="yellow"/>
        </w:rPr>
        <w:t>of an environmental impact statement</w:t>
      </w:r>
      <w:r w:rsidRPr="00EE7CF1">
        <w:rPr>
          <w:sz w:val="16"/>
        </w:rPr>
        <w:t xml:space="preserve"> (EIS).118 This </w:t>
      </w:r>
      <w:r w:rsidRPr="00EE7CF1">
        <w:rPr>
          <w:sz w:val="12"/>
        </w:rPr>
        <w:t>¶</w:t>
      </w:r>
      <w:r w:rsidRPr="00EE7CF1">
        <w:rPr>
          <w:sz w:val="16"/>
        </w:rPr>
        <w:t xml:space="preserve"> </w:t>
      </w:r>
      <w:r w:rsidRPr="00EE7CF1">
        <w:rPr>
          <w:rStyle w:val="StyleBoldUnderline"/>
        </w:rPr>
        <w:t>significant sub-step of developing the Five-Year Program requires publication of a draft and final</w:t>
      </w:r>
      <w:r w:rsidRPr="00EE7CF1">
        <w:rPr>
          <w:sz w:val="16"/>
        </w:rPr>
        <w:t xml:space="preserve"> </w:t>
      </w:r>
      <w:r w:rsidRPr="00EE7CF1">
        <w:rPr>
          <w:sz w:val="12"/>
        </w:rPr>
        <w:t>¶</w:t>
      </w:r>
      <w:r w:rsidRPr="00EE7CF1">
        <w:rPr>
          <w:sz w:val="16"/>
        </w:rPr>
        <w:t xml:space="preserve"> EIS.119 The </w:t>
      </w:r>
      <w:r w:rsidRPr="00EE7CF1">
        <w:rPr>
          <w:rStyle w:val="StyleBoldUnderline"/>
        </w:rPr>
        <w:t>EIS for the current program extensively covers the U.S. Arctic</w:t>
      </w:r>
      <w:r w:rsidRPr="00EE7CF1">
        <w:rPr>
          <w:sz w:val="16"/>
        </w:rPr>
        <w:t xml:space="preserve"> OCS.120 The Five Year Program may also trigger application of Section 7 of the ESA if it is “likely to jeopardize </w:t>
      </w:r>
      <w:r w:rsidRPr="00EE7CF1">
        <w:rPr>
          <w:sz w:val="12"/>
        </w:rPr>
        <w:t>¶</w:t>
      </w:r>
      <w:r w:rsidRPr="00EE7CF1">
        <w:rPr>
          <w:sz w:val="16"/>
        </w:rPr>
        <w:t xml:space="preserve"> the continued existence of any endangered species or threatened species or result in the </w:t>
      </w:r>
      <w:r w:rsidRPr="00EE7CF1">
        <w:rPr>
          <w:sz w:val="12"/>
        </w:rPr>
        <w:t>¶</w:t>
      </w:r>
      <w:r w:rsidRPr="00EE7CF1">
        <w:rPr>
          <w:sz w:val="16"/>
        </w:rPr>
        <w:t xml:space="preserve"> destruction or adverse modification of habitat of such species.”121 Even though possible impacts </w:t>
      </w:r>
      <w:r w:rsidRPr="00EE7CF1">
        <w:rPr>
          <w:sz w:val="12"/>
        </w:rPr>
        <w:t>¶</w:t>
      </w:r>
      <w:r w:rsidRPr="00EE7CF1">
        <w:rPr>
          <w:sz w:val="16"/>
        </w:rPr>
        <w:t xml:space="preserve"> of the Five-Year Program on endangered and threatened species and their habitat are not </w:t>
      </w:r>
      <w:r w:rsidRPr="00EE7CF1">
        <w:rPr>
          <w:sz w:val="12"/>
        </w:rPr>
        <w:t>¶</w:t>
      </w:r>
      <w:r w:rsidRPr="00EE7CF1">
        <w:rPr>
          <w:sz w:val="16"/>
        </w:rPr>
        <w:t xml:space="preserve"> imminent, the court in Village of False Pass v. Clark clarified that: “</w:t>
      </w:r>
      <w:r w:rsidRPr="00A736F8">
        <w:rPr>
          <w:rStyle w:val="StyleBoldUnderline"/>
          <w:highlight w:val="yellow"/>
        </w:rPr>
        <w:t xml:space="preserve">ESA appears to apply </w:t>
      </w:r>
      <w:r w:rsidRPr="00A736F8">
        <w:rPr>
          <w:rStyle w:val="StyleBoldUnderline"/>
          <w:sz w:val="12"/>
          <w:highlight w:val="yellow"/>
        </w:rPr>
        <w:t>¶</w:t>
      </w:r>
      <w:r w:rsidRPr="00A736F8">
        <w:rPr>
          <w:rStyle w:val="StyleBoldUnderline"/>
          <w:highlight w:val="yellow"/>
        </w:rPr>
        <w:t xml:space="preserve"> equally to each stage</w:t>
      </w:r>
      <w:r w:rsidRPr="00EE7CF1">
        <w:rPr>
          <w:rStyle w:val="StyleBoldUnderline"/>
        </w:rPr>
        <w:t xml:space="preserve"> of its own force and effect</w:t>
      </w:r>
      <w:r w:rsidRPr="00EE7CF1">
        <w:rPr>
          <w:sz w:val="16"/>
        </w:rPr>
        <w:t xml:space="preserve"> . . . .”122</w:t>
      </w:r>
    </w:p>
    <w:p w:rsidR="00EF658A" w:rsidRPr="00D166F0" w:rsidRDefault="00EF658A" w:rsidP="00EF658A">
      <w:pPr>
        <w:jc w:val="both"/>
      </w:pPr>
    </w:p>
    <w:p w:rsidR="00EF658A" w:rsidRPr="0009489D" w:rsidRDefault="00EF658A" w:rsidP="00EF658A">
      <w:pPr>
        <w:pStyle w:val="Heading4"/>
      </w:pPr>
      <w:r>
        <w:t xml:space="preserve">Secretary of the Interior does the plan and it goes under NEPA- </w:t>
      </w:r>
      <w:r w:rsidRPr="007F5F22">
        <w:rPr>
          <w:u w:val="single"/>
        </w:rPr>
        <w:t>it is normal means</w:t>
      </w:r>
      <w:r>
        <w:t xml:space="preserve"> </w:t>
      </w:r>
    </w:p>
    <w:p w:rsidR="00EF658A" w:rsidRPr="0009489D" w:rsidRDefault="00EF658A" w:rsidP="00EF658A">
      <w:r w:rsidRPr="0009489D">
        <w:rPr>
          <w:rStyle w:val="StyleStyleBold12pt"/>
        </w:rPr>
        <w:t>Vann ’13</w:t>
      </w:r>
      <w:r>
        <w:t xml:space="preserve"> (Adam, is a Legislative Attorney, “Offshore Oil and Gas Development: Legal Framework”, CRS,  June 25, 2013, </w:t>
      </w:r>
      <w:hyperlink r:id="rId84" w:history="1">
        <w:r w:rsidRPr="00EB1372">
          <w:rPr>
            <w:rStyle w:val="Hyperlink"/>
          </w:rPr>
          <w:t>http://fas.org/sgp/crs/misc/RL33404.pdf</w:t>
        </w:r>
      </w:hyperlink>
      <w:r>
        <w:t>, Accessed: 7/6, SD)</w:t>
      </w:r>
    </w:p>
    <w:p w:rsidR="00EF658A" w:rsidRDefault="00EF658A" w:rsidP="00EF658A">
      <w:pPr>
        <w:jc w:val="both"/>
        <w:rPr>
          <w:sz w:val="12"/>
        </w:rPr>
      </w:pPr>
      <w:r>
        <w:t xml:space="preserve">The </w:t>
      </w:r>
      <w:r w:rsidRPr="007F5F22">
        <w:rPr>
          <w:rStyle w:val="StyleBoldUnderline"/>
          <w:highlight w:val="cyan"/>
        </w:rPr>
        <w:t>Secretary of the Interior is required to prepare a</w:t>
      </w:r>
      <w:r w:rsidRPr="007F5F22">
        <w:rPr>
          <w:rStyle w:val="StyleBoldUnderline"/>
        </w:rPr>
        <w:t xml:space="preserve"> five-year </w:t>
      </w:r>
      <w:r w:rsidRPr="007F5F22">
        <w:rPr>
          <w:rStyle w:val="StyleBoldUnderline"/>
          <w:highlight w:val="cyan"/>
        </w:rPr>
        <w:t xml:space="preserve">leasing plan, subject to annual ¶ revisions, </w:t>
      </w:r>
      <w:r w:rsidRPr="007F5F22">
        <w:rPr>
          <w:rStyle w:val="Emphasis"/>
          <w:highlight w:val="cyan"/>
        </w:rPr>
        <w:t>that governs any offshore leasing</w:t>
      </w:r>
      <w:r w:rsidRPr="007F5F22">
        <w:rPr>
          <w:rStyle w:val="StyleBoldUnderline"/>
        </w:rPr>
        <w:t xml:space="preserve"> that takes place during the period of plan coverage</w:t>
      </w:r>
      <w:r>
        <w:t xml:space="preserve">.36 </w:t>
      </w:r>
      <w:r w:rsidRPr="0009489D">
        <w:rPr>
          <w:sz w:val="12"/>
        </w:rPr>
        <w:t xml:space="preserve">¶ </w:t>
      </w:r>
      <w:r>
        <w:t xml:space="preserve">Each five-year plan establishes a schedule of proposed lease sales, providing the timing, size, and </w:t>
      </w:r>
      <w:r w:rsidRPr="0009489D">
        <w:rPr>
          <w:sz w:val="12"/>
        </w:rPr>
        <w:t xml:space="preserve">¶ </w:t>
      </w:r>
      <w:r>
        <w:t xml:space="preserve">general location of the leasing activities. </w:t>
      </w:r>
      <w:r w:rsidRPr="007F5F22">
        <w:rPr>
          <w:rStyle w:val="StyleBoldUnderline"/>
        </w:rPr>
        <w:t xml:space="preserve">This </w:t>
      </w:r>
      <w:r w:rsidRPr="007F5F22">
        <w:rPr>
          <w:rStyle w:val="StyleBoldUnderline"/>
          <w:highlight w:val="cyan"/>
        </w:rPr>
        <w:t>plan is to be based on multiple considerations</w:t>
      </w:r>
      <w:r w:rsidRPr="007F5F22">
        <w:rPr>
          <w:rStyle w:val="StyleBoldUnderline"/>
        </w:rPr>
        <w:t xml:space="preserve">, ¶ including </w:t>
      </w:r>
      <w:r w:rsidRPr="007F5F22">
        <w:rPr>
          <w:rStyle w:val="StyleBoldUnderline"/>
          <w:highlight w:val="cyan"/>
        </w:rPr>
        <w:t>the Secretary’s determination as to what will best meet national energy needs for the ¶ five-year period</w:t>
      </w:r>
      <w:r w:rsidRPr="007F5F22">
        <w:rPr>
          <w:rStyle w:val="StyleBoldUnderline"/>
        </w:rPr>
        <w:t xml:space="preserve"> and the </w:t>
      </w:r>
      <w:r w:rsidRPr="007F5F22">
        <w:rPr>
          <w:rStyle w:val="StyleBoldUnderline"/>
          <w:highlight w:val="cyan"/>
        </w:rPr>
        <w:t>extent of potential economic, social, and environmental impacts ¶ associated with development.</w:t>
      </w:r>
      <w:r w:rsidRPr="007F5F22">
        <w:rPr>
          <w:highlight w:val="cyan"/>
        </w:rPr>
        <w:t>37</w:t>
      </w:r>
      <w:r>
        <w:t xml:space="preserve"> </w:t>
      </w:r>
      <w:r w:rsidRPr="0009489D">
        <w:rPr>
          <w:sz w:val="12"/>
        </w:rPr>
        <w:t xml:space="preserve">¶ </w:t>
      </w:r>
      <w:r>
        <w:t xml:space="preserve">During the development of the plan, the Secretary must solicit and consider comments from the </w:t>
      </w:r>
      <w:r w:rsidRPr="0009489D">
        <w:rPr>
          <w:sz w:val="12"/>
        </w:rPr>
        <w:t xml:space="preserve">¶ </w:t>
      </w:r>
      <w:r>
        <w:t xml:space="preserve">governors of affected states, and at least 60 days prior to publication of the plan in the Federal </w:t>
      </w:r>
      <w:r w:rsidRPr="0009489D">
        <w:rPr>
          <w:sz w:val="12"/>
        </w:rPr>
        <w:t xml:space="preserve">¶ </w:t>
      </w:r>
      <w:r>
        <w:t xml:space="preserve">Register, the plan is to be submitted to the governor of each affected state for further comments.38 </w:t>
      </w:r>
      <w:r w:rsidRPr="0009489D">
        <w:rPr>
          <w:sz w:val="12"/>
        </w:rPr>
        <w:t xml:space="preserve">¶ </w:t>
      </w:r>
      <w:r w:rsidRPr="007F5F22">
        <w:rPr>
          <w:rStyle w:val="StyleBoldUnderline"/>
        </w:rPr>
        <w:t>After publication, the Attorney General is also authorized to submit comments regarding potential ¶ effects on competition.39 Subsequently, at least 60 days prior to its approval, the plan is to be ¶ submitted to Congress and the President, along with any received comments and an explanation ¶ for the rejection of any comment.</w:t>
      </w:r>
      <w:r>
        <w:t xml:space="preserve">40 </w:t>
      </w:r>
      <w:r w:rsidRPr="007F5F22">
        <w:rPr>
          <w:rStyle w:val="Emphasis"/>
          <w:highlight w:val="cyan"/>
        </w:rPr>
        <w:t>Once the leasing plan is approved, areas included in the plan ¶ are to be available for leasing, consistent with the terms of the plan</w:t>
      </w:r>
      <w:r w:rsidRPr="007F5F22">
        <w:rPr>
          <w:rStyle w:val="Emphasis"/>
        </w:rPr>
        <w:t>.</w:t>
      </w:r>
      <w:r>
        <w:t xml:space="preserve"> The </w:t>
      </w:r>
      <w:r w:rsidRPr="007F5F22">
        <w:rPr>
          <w:rStyle w:val="Emphasis"/>
          <w:highlight w:val="cyan"/>
        </w:rPr>
        <w:t>development of the five-year plan is considered a major federal action</w:t>
      </w:r>
      <w:r w:rsidRPr="007F5F22">
        <w:rPr>
          <w:rStyle w:val="StyleBoldUnderline"/>
        </w:rPr>
        <w:t xml:space="preserve"> significantly affecting ¶ the quality of the human environment and as such </w:t>
      </w:r>
      <w:r w:rsidRPr="007F5F22">
        <w:rPr>
          <w:rStyle w:val="StyleBoldUnderline"/>
          <w:highlight w:val="cyan"/>
        </w:rPr>
        <w:t>requires preparation of an environmental ¶ impact statement</w:t>
      </w:r>
      <w:r w:rsidRPr="007F5F22">
        <w:rPr>
          <w:rStyle w:val="StyleBoldUnderline"/>
        </w:rPr>
        <w:t xml:space="preserve"> (EIS) </w:t>
      </w:r>
      <w:r w:rsidRPr="007F5F22">
        <w:rPr>
          <w:rStyle w:val="StyleBoldUnderline"/>
          <w:highlight w:val="cyan"/>
        </w:rPr>
        <w:t>under</w:t>
      </w:r>
      <w:r>
        <w:t xml:space="preserve"> the National Environmental Policy Act </w:t>
      </w:r>
      <w:r w:rsidRPr="007F5F22">
        <w:rPr>
          <w:rStyle w:val="StyleBoldUnderline"/>
          <w:highlight w:val="cyan"/>
        </w:rPr>
        <w:t>(NEPA).</w:t>
      </w:r>
      <w:r w:rsidRPr="007F5F22">
        <w:rPr>
          <w:highlight w:val="cyan"/>
        </w:rPr>
        <w:t>42</w:t>
      </w:r>
      <w:r>
        <w:t xml:space="preserve"> </w:t>
      </w:r>
      <w:r w:rsidRPr="007F5F22">
        <w:rPr>
          <w:rStyle w:val="StyleBoldUnderline"/>
        </w:rPr>
        <w:t xml:space="preserve">Thus, </w:t>
      </w:r>
      <w:r w:rsidRPr="007F5F22">
        <w:rPr>
          <w:rStyle w:val="StyleBoldUnderline"/>
          <w:highlight w:val="cyan"/>
        </w:rPr>
        <w:t>the NEPA ¶ review process complements and informs the preparation of a</w:t>
      </w:r>
      <w:r w:rsidRPr="007F5F22">
        <w:rPr>
          <w:rStyle w:val="StyleBoldUnderline"/>
        </w:rPr>
        <w:t xml:space="preserve"> five-year </w:t>
      </w:r>
      <w:r w:rsidRPr="007F5F22">
        <w:rPr>
          <w:rStyle w:val="StyleBoldUnderline"/>
          <w:highlight w:val="cyan"/>
        </w:rPr>
        <w:t>plan under the OCSLA</w:t>
      </w:r>
      <w:r>
        <w:t xml:space="preserve">.43 </w:t>
      </w:r>
      <w:r w:rsidRPr="0009489D">
        <w:rPr>
          <w:sz w:val="12"/>
        </w:rPr>
        <w:t xml:space="preserve">¶ </w:t>
      </w:r>
    </w:p>
    <w:p w:rsidR="00EF658A" w:rsidRDefault="00EF658A" w:rsidP="00EF658A">
      <w:pPr>
        <w:jc w:val="both"/>
        <w:rPr>
          <w:sz w:val="12"/>
        </w:rPr>
      </w:pPr>
    </w:p>
    <w:p w:rsidR="00EF658A" w:rsidRDefault="00EF658A" w:rsidP="00EF658A">
      <w:pPr>
        <w:rPr>
          <w:rStyle w:val="StyleStyleBold12pt"/>
        </w:rPr>
      </w:pPr>
      <w:r>
        <w:rPr>
          <w:rStyle w:val="StyleStyleBold12pt"/>
        </w:rPr>
        <w:t xml:space="preserve">All NEPA review would occur before the plan-means the CP doesn’t compete </w:t>
      </w:r>
    </w:p>
    <w:p w:rsidR="00EF658A" w:rsidRPr="00694342" w:rsidRDefault="00EF658A" w:rsidP="00EF658A">
      <w:pPr>
        <w:rPr>
          <w:rStyle w:val="StyleStyleBold12pt"/>
        </w:rPr>
      </w:pPr>
      <w:r>
        <w:rPr>
          <w:rStyle w:val="StyleStyleBold12pt"/>
        </w:rPr>
        <w:t xml:space="preserve">Vann 2013- Adam, legislative attorney for the Congressional Research Service (6/25/13, “Offshore Oil and Gas Development: Legal Framework”, Congressional Research Service, </w:t>
      </w:r>
      <w:hyperlink r:id="rId85" w:history="1">
        <w:r w:rsidRPr="006C34E1">
          <w:rPr>
            <w:rStyle w:val="Hyperlink"/>
            <w:sz w:val="26"/>
          </w:rPr>
          <w:t>http://fas.org/sgp/crs/misc/RL33404.pdf date accessed 7/6/14</w:t>
        </w:r>
      </w:hyperlink>
      <w:r>
        <w:rPr>
          <w:rStyle w:val="StyleStyleBold12pt"/>
        </w:rPr>
        <w:t xml:space="preserve">) HC </w:t>
      </w:r>
    </w:p>
    <w:p w:rsidR="00EF658A" w:rsidRDefault="00EF658A" w:rsidP="00EF658A">
      <w:r w:rsidRPr="00694342">
        <w:rPr>
          <w:rStyle w:val="StyleBoldUnderline"/>
        </w:rPr>
        <w:t xml:space="preserve">In the context of proposed OCS development, NEPA regulations generally require publication of notice of an intent to prepare an Environmental Impact Statement (EIS), acceptance of comments on what should be addressed in the EIS, agency preparation of a draft EIS, a comment period on the draft EIS, and publication of a final EIS addressing all comments at each stage of the leasing process where government action will significantly affect the </w:t>
      </w:r>
      <w:r w:rsidRPr="00694342">
        <w:rPr>
          <w:rStyle w:val="StyleBoldUnderline"/>
        </w:rPr>
        <w:lastRenderedPageBreak/>
        <w:t>environment.134 As described above, NEPA figures heavily in the OCS planning and leasing process and requires various levels of environmental analysis prior to agency decisions at each phase in the leasing and development process.</w:t>
      </w:r>
    </w:p>
    <w:p w:rsidR="00EF658A" w:rsidRDefault="00EF658A" w:rsidP="00EF658A">
      <w:pPr>
        <w:pStyle w:val="Heading4"/>
      </w:pPr>
      <w:r>
        <w:t>Adequacy is enough-precedent rulings prove not every possible option must be exhausted in the review</w:t>
      </w:r>
    </w:p>
    <w:p w:rsidR="00EF658A" w:rsidRPr="00F124D8" w:rsidRDefault="00EF658A" w:rsidP="00EF658A">
      <w:pPr>
        <w:rPr>
          <w:rStyle w:val="StyleStyleBold12pt"/>
          <w:b w:val="0"/>
        </w:rPr>
      </w:pPr>
      <w:r>
        <w:rPr>
          <w:rStyle w:val="StyleStyleBold12pt"/>
        </w:rPr>
        <w:t xml:space="preserve">Vann 2013- Adam, legislative attorney for the Congressional Research Service (6/25/13, “Offshore Oil and Gas Development: Legal Framework”, Congressional Research Service, </w:t>
      </w:r>
      <w:hyperlink r:id="rId86" w:history="1">
        <w:r w:rsidRPr="006C34E1">
          <w:rPr>
            <w:rStyle w:val="Hyperlink"/>
            <w:sz w:val="26"/>
          </w:rPr>
          <w:t>http://fas.org/sgp/crs/misc/RL33404.pdf date accessed 7/6/14</w:t>
        </w:r>
      </w:hyperlink>
      <w:r>
        <w:rPr>
          <w:rStyle w:val="StyleStyleBold12pt"/>
        </w:rPr>
        <w:t xml:space="preserve">) HC </w:t>
      </w:r>
    </w:p>
    <w:p w:rsidR="00EF658A" w:rsidRDefault="00EF658A" w:rsidP="00EF658A">
      <w:pPr>
        <w:rPr>
          <w:rStyle w:val="StyleBoldUnderline"/>
        </w:rPr>
      </w:pPr>
      <w:r w:rsidRPr="003077B6">
        <w:rPr>
          <w:sz w:val="14"/>
        </w:rPr>
        <w:t xml:space="preserve">Lawsuits brought under </w:t>
      </w:r>
      <w:r w:rsidRPr="00694342">
        <w:rPr>
          <w:rStyle w:val="StyleBoldUnderline"/>
        </w:rPr>
        <w:t>NEPA</w:t>
      </w:r>
      <w:r w:rsidRPr="003077B6">
        <w:rPr>
          <w:sz w:val="14"/>
        </w:rPr>
        <w:t xml:space="preserve"> are thus indirect </w:t>
      </w:r>
      <w:r w:rsidRPr="00694342">
        <w:rPr>
          <w:rStyle w:val="StyleBoldUnderline"/>
        </w:rPr>
        <w:t>challenges</w:t>
      </w:r>
      <w:r w:rsidRPr="003077B6">
        <w:rPr>
          <w:sz w:val="14"/>
        </w:rPr>
        <w:t xml:space="preserve"> to agency decisions in that they typically </w:t>
      </w:r>
      <w:r w:rsidRPr="00694342">
        <w:rPr>
          <w:rStyle w:val="StyleBoldUnderline"/>
        </w:rPr>
        <w:t>question the adequacy of the environmental analysis performed prior to a final decision</w:t>
      </w:r>
      <w:r w:rsidRPr="003077B6">
        <w:rPr>
          <w:sz w:val="14"/>
        </w:rPr>
        <w:t xml:space="preserve">. </w:t>
      </w:r>
      <w:r w:rsidRPr="00694342">
        <w:rPr>
          <w:rStyle w:val="StyleBoldUnderline"/>
        </w:rPr>
        <w:t>In Natural Resources Defense Council v. Hodel, the plaintiff challenged the adequacy of the alternatives examined in the EIS and the level of consideration paid to cumulative effects of offshore drilling activities. The court held that not every possible alternative needed to be examined, and that the determination as to adequacy was subject to the “rule of reason.”</w:t>
      </w:r>
      <w:r w:rsidRPr="003077B6">
        <w:rPr>
          <w:sz w:val="14"/>
        </w:rPr>
        <w:t xml:space="preserve">137 This standard appears to afford some level of deference to the Secretary, and his choice of alternatives was found to be sufficient by the court in this instance.138 However, without significant explanation of the standard of review to be applied, the court found that the Secretary’s failure to analyze certain cumulative impacts was a violation of NEPA.139 Thus, the Secretary was required to include this analysis, although </w:t>
      </w:r>
      <w:r w:rsidRPr="00694342">
        <w:rPr>
          <w:rStyle w:val="StyleBoldUnderline"/>
        </w:rPr>
        <w:t xml:space="preserve">final decisions based on that analysis remained subject to the Secretary’s discretion, with review only under the arbitrary and capricious standard. </w:t>
      </w:r>
      <w:r>
        <w:rPr>
          <w:rStyle w:val="StyleBoldUnderline"/>
        </w:rPr>
        <w:t xml:space="preserve">As mentioned above, </w:t>
      </w:r>
      <w:r w:rsidRPr="003077B6">
        <w:rPr>
          <w:sz w:val="14"/>
        </w:rPr>
        <w:t xml:space="preserve">NEPA plays a role in the leasing phase as well. BOEM often uses NEPA and its tiering option to evaluate lease sales.141 The NEPA procedures and standard of review remain the same at this phase; however, due to the structure of the OCSLA process, more specific information is generally required.142 Still, courts are deferential at the lease sale phase. In challenges to the adequacy of environmental review, courts have stressed that inaccuracies and more stringent NEPA analysis will be available at later phases.143 Thus, because there will be an opportunity to cure any defects in the analysis as the OCSLA process continues, challenges under NEPA at this phase are often unsuccessful. </w:t>
      </w:r>
      <w:r w:rsidRPr="003077B6">
        <w:rPr>
          <w:rStyle w:val="StyleBoldUnderline"/>
        </w:rPr>
        <w:t xml:space="preserve">It is also possible to challenge exploration and development plans under NEPA. In Edwardsen v. U.S. Department of the Interior, the Ninth Circuit Court of Appeals applied the typical “rule of reason” to determine if the EIS adequately addressed the probable environmental consequences of the development and production plan, and held that, despite certain omissions in the analysis and despite an MMS decision to tier its NEPA analysis to an EIS prepared for a similar lease sale, the requirements of NEPA were satisfied.144 Thus, while additional analysis was required to account for the greater specificity of the plans and to accommodate the “hard look” at environmental impacts NEPA mandates, the reasonableness standard applied to what must be examined in an EIS did not allow for a successful challenge to agency action. </w:t>
      </w:r>
    </w:p>
    <w:p w:rsidR="00EF658A" w:rsidRDefault="00EF658A" w:rsidP="00EF658A">
      <w:pPr>
        <w:jc w:val="both"/>
      </w:pPr>
    </w:p>
    <w:p w:rsidR="00EF658A" w:rsidRDefault="00EF658A" w:rsidP="00EF658A"/>
    <w:p w:rsidR="00EF658A" w:rsidRDefault="00EF658A" w:rsidP="00EF658A"/>
    <w:p w:rsidR="00EF658A" w:rsidRDefault="00EF658A" w:rsidP="00EF658A"/>
    <w:p w:rsidR="00EF658A" w:rsidRDefault="00EF658A" w:rsidP="00EF658A">
      <w:pPr>
        <w:pStyle w:val="Heading2"/>
      </w:pPr>
      <w:r>
        <w:t xml:space="preserve">AT: States CP </w:t>
      </w:r>
    </w:p>
    <w:p w:rsidR="00EF658A" w:rsidRDefault="00EF658A" w:rsidP="00EF658A">
      <w:pPr>
        <w:pStyle w:val="Heading3"/>
      </w:pPr>
      <w:r>
        <w:t xml:space="preserve">AT: States---Federal Preempts </w:t>
      </w:r>
    </w:p>
    <w:p w:rsidR="00EF658A" w:rsidRDefault="00EF658A" w:rsidP="00EF658A">
      <w:pPr>
        <w:pStyle w:val="Heading4"/>
      </w:pPr>
      <w:r>
        <w:t xml:space="preserve">The OSCLA overrides state authority-offshore boundaries are under federal control </w:t>
      </w:r>
    </w:p>
    <w:p w:rsidR="00EF658A" w:rsidRPr="00EF658A" w:rsidRDefault="00EF658A" w:rsidP="00EF658A">
      <w:r w:rsidRPr="00EF658A">
        <w:rPr>
          <w:rStyle w:val="StyleStyleBold12pt"/>
        </w:rPr>
        <w:t>Vann 2013</w:t>
      </w:r>
      <w:r w:rsidRPr="00EF658A">
        <w:t xml:space="preserve">- Adam, legislative attorney for the Congressional Research Service (6/25/13, “Offshore Oil and Gas Development: Legal Framework”, Congressional Research Service, </w:t>
      </w:r>
      <w:hyperlink r:id="rId87" w:history="1">
        <w:r w:rsidRPr="00EF658A">
          <w:rPr>
            <w:rStyle w:val="Hyperlink"/>
          </w:rPr>
          <w:t>http://fas.org/sgp/crs/misc/RL33404.pdf date accessed 7/6/14</w:t>
        </w:r>
      </w:hyperlink>
      <w:r w:rsidRPr="00EF658A">
        <w:t xml:space="preserve">) HC </w:t>
      </w:r>
    </w:p>
    <w:p w:rsidR="00EF658A" w:rsidRDefault="00EF658A" w:rsidP="00EF658A">
      <w:pPr>
        <w:rPr>
          <w:sz w:val="16"/>
        </w:rPr>
      </w:pPr>
      <w:r w:rsidRPr="00C17BBE">
        <w:rPr>
          <w:sz w:val="16"/>
        </w:rPr>
        <w:t xml:space="preserve">The primary federal law governing development of oil and gas in federal waters is the Outer Continental Shelf Lands Act (OCSLA). As stated above, </w:t>
      </w:r>
      <w:r w:rsidRPr="00C17BBE">
        <w:rPr>
          <w:rStyle w:val="Emphasis"/>
        </w:rPr>
        <w:t xml:space="preserve">the OCSLA codifies federal control of the OCS, declaring that the submerged lands seaward of the state’s offshore boundaries appertain to the U.S. federal government. </w:t>
      </w:r>
      <w:r w:rsidRPr="00C17BBE">
        <w:rPr>
          <w:sz w:val="16"/>
        </w:rPr>
        <w:t xml:space="preserve">More than simply declaring federal control, </w:t>
      </w:r>
      <w:r w:rsidRPr="00C17BBE">
        <w:rPr>
          <w:rStyle w:val="StyleBoldUnderline"/>
        </w:rPr>
        <w:t>the OCSLA has as its primary purpose “expeditious and orderly development [of OCS resources], subject to environmental safeguards, in a manner which is consistent with the maintenance of competition and other national needs...</w:t>
      </w:r>
      <w:r w:rsidRPr="00C17BBE">
        <w:rPr>
          <w:sz w:val="16"/>
        </w:rPr>
        <w:t xml:space="preserve">. ”17 To effectuate this purpose, </w:t>
      </w:r>
      <w:r w:rsidRPr="00C17BBE">
        <w:rPr>
          <w:rStyle w:val="StyleBoldUnderline"/>
        </w:rPr>
        <w:t xml:space="preserve">the OCSLA extends application of federal laws to certain structures and devices located on the OCS; provides that the law of adjacent states will apply to the OCS when it does not conflict with federal law; </w:t>
      </w:r>
      <w:r w:rsidRPr="00C17BBE">
        <w:rPr>
          <w:sz w:val="16"/>
        </w:rPr>
        <w:t>and, significantly, provides a comprehensive leasing process for certain OCS mineral resources and asystem for collecting and distributing royalties from the sale of these federal mineral resources.</w:t>
      </w:r>
      <w:r w:rsidRPr="00C17BBE">
        <w:rPr>
          <w:rStyle w:val="StyleBoldUnderline"/>
        </w:rPr>
        <w:t>The OCSLA thus provides comprehensive regulation of the development of OCS oil and gas resources</w:t>
      </w:r>
      <w:r w:rsidRPr="00C17BBE">
        <w:rPr>
          <w:sz w:val="16"/>
        </w:rPr>
        <w:t xml:space="preserve">. </w:t>
      </w:r>
    </w:p>
    <w:p w:rsidR="00EF658A" w:rsidRPr="00EF658A" w:rsidRDefault="00EF658A" w:rsidP="00EF658A"/>
    <w:sectPr w:rsidR="00EF658A" w:rsidRPr="00EF65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477A" w:rsidRDefault="00D4477A" w:rsidP="005F5576">
      <w:r>
        <w:separator/>
      </w:r>
    </w:p>
  </w:endnote>
  <w:endnote w:type="continuationSeparator" w:id="0">
    <w:p w:rsidR="00D4477A" w:rsidRDefault="00D4477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477A" w:rsidRDefault="00D4477A" w:rsidP="005F5576">
      <w:r>
        <w:separator/>
      </w:r>
    </w:p>
  </w:footnote>
  <w:footnote w:type="continuationSeparator" w:id="0">
    <w:p w:rsidR="00D4477A" w:rsidRDefault="00D4477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CC0"/>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0D7B"/>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5916"/>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B3CC0"/>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07EF6"/>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477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EF658A"/>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C2CA2DF5-33F0-4805-9565-6006C4D7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T"/>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
    <w:basedOn w:val="DefaultParagraphFont"/>
    <w:uiPriority w:val="5"/>
    <w:qFormat/>
    <w:rsid w:val="00F62D4D"/>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Internet Link,Card Text,Analytic Text"/>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yaleglobal.yale.edu/content/shale-energy-no-quick-solution%20date%20accessed%207/3/14" TargetMode="External"/><Relationship Id="rId18" Type="http://schemas.openxmlformats.org/officeDocument/2006/relationships/hyperlink" Target="http://www.theenergyreport.com/pub/na/14705" TargetMode="External"/><Relationship Id="rId26" Type="http://schemas.openxmlformats.org/officeDocument/2006/relationships/hyperlink" Target="http://www.energyxxi.org/immediately-expand-domestic-oil-and-gas-exploration-and-production%20date%20accessed%207/2/14" TargetMode="External"/><Relationship Id="rId39" Type="http://schemas.openxmlformats.org/officeDocument/2006/relationships/hyperlink" Target="http://www.pacmar.com/story/2014/06/01/features/the-age-of-the-arctic-the-rush-has-just-begun/256.html" TargetMode="External"/><Relationship Id="rId21" Type="http://schemas.openxmlformats.org/officeDocument/2006/relationships/hyperlink" Target="http://www.doi.gov/news/pressreleases/Secretary-Salazar-Announces-2012-2017-Offshore-Oil-and-Gas-Development-Program.cfm%20date%20accessed%207/10/14" TargetMode="External"/><Relationship Id="rId34" Type="http://schemas.openxmlformats.org/officeDocument/2006/relationships/hyperlink" Target="http://www.unesco.org/csi/LINKS/monaco-abstracts/Gill_abstract_MonacoUNESCOarctic.pdf" TargetMode="External"/><Relationship Id="rId42" Type="http://schemas.openxmlformats.org/officeDocument/2006/relationships/hyperlink" Target="http://www.cnas.org/sites/default/files/publications-pdf/CNAS_EmergingArcticSecurityChallenges_policybrief.pdf" TargetMode="External"/><Relationship Id="rId47" Type="http://schemas.openxmlformats.org/officeDocument/2006/relationships/hyperlink" Target="http://www.americanbar.org/content/dam/aba/administrative/environment_energy_resources/resources/baker_sidortsov_hydrocabon_Arctic.authcheckdam.pdf" TargetMode="External"/><Relationship Id="rId50" Type="http://schemas.openxmlformats.org/officeDocument/2006/relationships/hyperlink" Target="http://www.api.org/~/media/Files/Oil-and-Natural-Gas/Exploration/Offshore/Atlantic-OCS/Executive-Summary-Economic-Benefits-of-Increasing-US-Access-to-Atlantic-Offshore-Resources.pdf%20date%20accessed%207/2/14" TargetMode="External"/><Relationship Id="rId55" Type="http://schemas.openxmlformats.org/officeDocument/2006/relationships/hyperlink" Target="http://www.foreignaffairs.com/articles/140750/robert-d-blackwill-and-meghan-l-osullivan/americas-energy-edge" TargetMode="External"/><Relationship Id="rId63" Type="http://schemas.openxmlformats.org/officeDocument/2006/relationships/hyperlink" Target="http://townhall.com/columnists/paulgreenberg/2014/06/25/shale-gas-the-silent-revolution-n1855332/page/full" TargetMode="External"/><Relationship Id="rId68" Type="http://schemas.openxmlformats.org/officeDocument/2006/relationships/hyperlink" Target="http://cdn.americanprogress.org/wp-content/uploads/2013/07/NaturalGasReport.pdf" TargetMode="External"/><Relationship Id="rId76" Type="http://schemas.openxmlformats.org/officeDocument/2006/relationships/hyperlink" Target="http://www.boem.gov/uploadedFiles/BOEM/Oil_and_Gas_Energy_Program/Leasing/Five_Year_Program/2012-2017_Five_Year_Program/PFP%20EconMethodology.pdf" TargetMode="External"/><Relationship Id="rId84" Type="http://schemas.openxmlformats.org/officeDocument/2006/relationships/hyperlink" Target="http://fas.org/sgp/crs/misc/RL33404.pdf" TargetMode="External"/><Relationship Id="rId89"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blogs.cfr.org/levi/2013/01/04/a-mixed-verdict-on-natural-gas-as-a-bridge-fuel" TargetMode="External"/><Relationship Id="rId2" Type="http://schemas.openxmlformats.org/officeDocument/2006/relationships/customXml" Target="../customXml/item2.xml"/><Relationship Id="rId16" Type="http://schemas.openxmlformats.org/officeDocument/2006/relationships/hyperlink" Target="http://peakoil.com/production/ailing-shale-gas-returns-force-a-drilling-treadmill" TargetMode="External"/><Relationship Id="rId29" Type="http://schemas.openxmlformats.org/officeDocument/2006/relationships/hyperlink" Target="http://www.doi.gov/news/pressreleases/upload/Final-Report.pdf%20date%20accessed%207/8/14" TargetMode="External"/><Relationship Id="rId11" Type="http://schemas.openxmlformats.org/officeDocument/2006/relationships/hyperlink" Target="http://oilprice.com/Energy/Natural-Gas/Shale-Gas-is-Not-a-Saviour-it-is-a-Thorn-in-Renewable-Energys-Side.html" TargetMode="External"/><Relationship Id="rId24" Type="http://schemas.openxmlformats.org/officeDocument/2006/relationships/hyperlink" Target="http://www.noia.org/new-offshore-atlantic-coast-study-could-spur-economy/" TargetMode="External"/><Relationship Id="rId32" Type="http://schemas.openxmlformats.org/officeDocument/2006/relationships/hyperlink" Target="http://www.noia.org/2014-should-be-the-year-of-the-arctic-for-energy-exploration/" TargetMode="External"/><Relationship Id="rId37" Type="http://schemas.openxmlformats.org/officeDocument/2006/relationships/hyperlink" Target="http://library.arcticportal.org/1570/1/BorgersonForeignAffairsarticle.pdf" TargetMode="External"/><Relationship Id="rId40" Type="http://schemas.openxmlformats.org/officeDocument/2006/relationships/hyperlink" Target="http://online.wsj.com/news/articles/SB118610915886687045?mod=googlenews_wsj&amp;mg=reno64-wsj&amp;url=http%3A%2F%2Fonline.wsj.com%2Farticle%2FSB118610915886687045.html%3Fmod%3Dgooglenews_wsj" TargetMode="External"/><Relationship Id="rId45" Type="http://schemas.openxmlformats.org/officeDocument/2006/relationships/hyperlink" Target="http://www.commondreams.org/views04/1230-05.htm" TargetMode="External"/><Relationship Id="rId53" Type="http://schemas.openxmlformats.org/officeDocument/2006/relationships/hyperlink" Target="http://www.americanenergyalliance.org/docs/images/aea_offshore_updated_final.pdf%20date%20accessed%207/8/14" TargetMode="External"/><Relationship Id="rId58" Type="http://schemas.openxmlformats.org/officeDocument/2006/relationships/hyperlink" Target="http://anga.us/media/content/F7D1750E-9C1E-E786-674372E5D5E98A40/files/shale-gas-economic-impact-dec-2011.pdf" TargetMode="External"/><Relationship Id="rId66" Type="http://schemas.openxmlformats.org/officeDocument/2006/relationships/hyperlink" Target="http://cdn.americanprogress.org/wp-content/uploads/issues/2009/08/pdf/naturalgasmemo.pdf" TargetMode="External"/><Relationship Id="rId74" Type="http://schemas.openxmlformats.org/officeDocument/2006/relationships/hyperlink" Target="http://www.boem.gov/uploadedFiles/BOEM/Oil_and_Gas_Energy_Program/Resource_Evaluation/Resource_Assessment/2006-FinalInventoryReportDeliveredToCongress.pdf%20date%20accessed%207/7/14" TargetMode="External"/><Relationship Id="rId79" Type="http://schemas.openxmlformats.org/officeDocument/2006/relationships/hyperlink" Target="http://www.boem.gov/uploadedFiles/BOEM/Oil_and_Gas_Energy_Program/Leasing/Five_Year_Program/2012-2017_Five_Year_Program/PFP%20EconMethodology.pdf" TargetMode="External"/><Relationship Id="rId87" Type="http://schemas.openxmlformats.org/officeDocument/2006/relationships/hyperlink" Target="http://fas.org/sgp/crs/misc/RL33404.pdf%20date%20accessed%207/6/14" TargetMode="External"/><Relationship Id="rId5" Type="http://schemas.openxmlformats.org/officeDocument/2006/relationships/settings" Target="settings.xml"/><Relationship Id="rId61" Type="http://schemas.openxmlformats.org/officeDocument/2006/relationships/hyperlink" Target="http://www.marketoracle.co.uk/Article5834.html" TargetMode="External"/><Relationship Id="rId82" Type="http://schemas.openxmlformats.org/officeDocument/2006/relationships/hyperlink" Target="http://www.foreignaffairs.com/articles/141203/robert-a-hefner-iii/the-united-states-of-gas" TargetMode="External"/><Relationship Id="rId19" Type="http://schemas.openxmlformats.org/officeDocument/2006/relationships/hyperlink" Target="http://assets.opencrs.com/rpts/R40645_20120210.pdf" TargetMode="External"/><Relationship Id="rId4" Type="http://schemas.openxmlformats.org/officeDocument/2006/relationships/styles" Target="styles.xml"/><Relationship Id="rId9" Type="http://schemas.openxmlformats.org/officeDocument/2006/relationships/hyperlink" Target="http://www.mkmassoc.com/shale-skeptics-take-on-pickens-as-gas-fuels-policies/" TargetMode="External"/><Relationship Id="rId14" Type="http://schemas.openxmlformats.org/officeDocument/2006/relationships/hyperlink" Target="http://oilprice.com/Interviews/Shale-Gas-Will-be-the-Next-Bubble-to-Pop-An-Interview-with-Arthur-Berman.html" TargetMode="External"/><Relationship Id="rId22" Type="http://schemas.openxmlformats.org/officeDocument/2006/relationships/hyperlink" Target="http://www.doi.gov/news/pressreleases/Interior-Finalizes-Plan-to-Make-All-Highest-Resource-Areas-in-the-US-Offshore-Available-for-Oil-and-Gas-Leasing.cfm%20date%20accessed%207/10/14" TargetMode="External"/><Relationship Id="rId27" Type="http://schemas.openxmlformats.org/officeDocument/2006/relationships/hyperlink" Target="http://thehill.com/policy/energy-environment/202709-interior-atlantic-offshore-drilling-tests-could-begin-this-year%20date%20accessed%207/6/14" TargetMode="External"/><Relationship Id="rId30" Type="http://schemas.openxmlformats.org/officeDocument/2006/relationships/hyperlink" Target="http://fas.org/sgp/crs/misc/RL33404.pdf" TargetMode="External"/><Relationship Id="rId35" Type="http://schemas.openxmlformats.org/officeDocument/2006/relationships/hyperlink" Target="http://www.sciencedaily.com/releases/2011/08/110811084513.htm" TargetMode="External"/><Relationship Id="rId43" Type="http://schemas.openxmlformats.org/officeDocument/2006/relationships/hyperlink" Target="http://www.law.fsu.edu/journals/transnational/vol18_2/isted.pdf" TargetMode="External"/><Relationship Id="rId48" Type="http://schemas.openxmlformats.org/officeDocument/2006/relationships/hyperlink" Target="http://www.americanbar.org/content/dam/aba/administrative/environment_energy_resources/resources/baker_sidortsov_hydrocabon_Arctic.authcheckdam.pdf" TargetMode="External"/><Relationship Id="rId56" Type="http://schemas.openxmlformats.org/officeDocument/2006/relationships/hyperlink" Target="http://www.thefinancialist.com/will-cheap-natural-gas-change-us-steel-production/" TargetMode="External"/><Relationship Id="rId64" Type="http://schemas.openxmlformats.org/officeDocument/2006/relationships/hyperlink" Target="http://www.foreignaffairs.com/articles/140750/robert-d-blackwill-and-meghan-l-osullivan/americas-energy-edge" TargetMode="External"/><Relationship Id="rId69" Type="http://schemas.openxmlformats.org/officeDocument/2006/relationships/hyperlink" Target="http://www.geo.cornell.edu/eas/PeoplePlaces/Faculty/cathles/Natural%20Gas/Assessing%20the%20greenhouse%20impact%20of%20natural%20gas%20FINAL%20UNFORMTTED.pdf" TargetMode="External"/><Relationship Id="rId77" Type="http://schemas.openxmlformats.org/officeDocument/2006/relationships/hyperlink" Target="http://www.epw.senate.gov/ocsla.pdf%20date%20accessed%207/3/14" TargetMode="External"/><Relationship Id="rId8" Type="http://schemas.openxmlformats.org/officeDocument/2006/relationships/endnotes" Target="endnotes.xml"/><Relationship Id="rId51" Type="http://schemas.openxmlformats.org/officeDocument/2006/relationships/hyperlink" Target="http://questoffshore.com/wp-content/uploads/Economic-Benefits-Full-Dec.13.pdf%20date%20accessed%207/10/14" TargetMode="External"/><Relationship Id="rId72" Type="http://schemas.openxmlformats.org/officeDocument/2006/relationships/hyperlink" Target="http://www.boem.gov/uploadedFiles/BOEM/Oil_and_Gas_Energy_Program/Leasing/Five_Year_Program/2012-2017_Five_Year_Program/PFP%20EconMethodology.pdf" TargetMode="External"/><Relationship Id="rId80" Type="http://schemas.openxmlformats.org/officeDocument/2006/relationships/hyperlink" Target="http://assets.opencrs.com/rpts/R40645_20120210.pdf" TargetMode="External"/><Relationship Id="rId85" Type="http://schemas.openxmlformats.org/officeDocument/2006/relationships/hyperlink" Target="http://fas.org/sgp/crs/misc/RL33404.pdf%20date%20accessed%207/6/14" TargetMode="External"/><Relationship Id="rId3" Type="http://schemas.openxmlformats.org/officeDocument/2006/relationships/customXml" Target="../customXml/item3.xml"/><Relationship Id="rId12" Type="http://schemas.openxmlformats.org/officeDocument/2006/relationships/hyperlink" Target="http://www.foodandwaterwatch.org/reports/us-energy-insecurity/" TargetMode="External"/><Relationship Id="rId17" Type="http://schemas.openxmlformats.org/officeDocument/2006/relationships/hyperlink" Target="http://www.postcarbon.org/article/1627120-faster-drilling-diminishing-returns-in-shale" TargetMode="External"/><Relationship Id="rId25" Type="http://schemas.openxmlformats.org/officeDocument/2006/relationships/hyperlink" Target="http://questoffshore.com/wp-content/uploads/Economic-Benefits-Full-Dec.13.pdf%20date%20accessed%207/10/14" TargetMode="External"/><Relationship Id="rId33" Type="http://schemas.openxmlformats.org/officeDocument/2006/relationships/hyperlink" Target="http://www.cnn.com/2012/07/20/opinion/sullivan-arctic-drilling/" TargetMode="External"/><Relationship Id="rId38" Type="http://schemas.openxmlformats.org/officeDocument/2006/relationships/hyperlink" Target="http://www.arcticsecurity.org/docs/arctic-nuclear-report-web.pdf" TargetMode="External"/><Relationship Id="rId46" Type="http://schemas.openxmlformats.org/officeDocument/2006/relationships/hyperlink" Target="http://www.americanbar.org/content/dam/aba/administrative/environment_energy_resources/resources/baker_sidortsov_hydrocabon_Arctic.authcheckdam.pdf" TargetMode="External"/><Relationship Id="rId59" Type="http://schemas.openxmlformats.org/officeDocument/2006/relationships/hyperlink" Target="http://pubs.acs.org/cen/hotarticles/cenear/991206/7749spintro2.html" TargetMode="External"/><Relationship Id="rId67" Type="http://schemas.openxmlformats.org/officeDocument/2006/relationships/hyperlink" Target="http://mitei.mit.edu/system/files/NaturalGas_Report.pdf" TargetMode="External"/><Relationship Id="rId20" Type="http://schemas.openxmlformats.org/officeDocument/2006/relationships/hyperlink" Target="http://fuelfix.com/blog/2013/12/05/study-atlantic-drilling-could-give-economy-23-5b-boost/" TargetMode="External"/><Relationship Id="rId41" Type="http://schemas.openxmlformats.org/officeDocument/2006/relationships/hyperlink" Target="http://metronews.ca/news/world/980914/the-far-north-turf-war-who-really-rules-the-arctic/" TargetMode="External"/><Relationship Id="rId54" Type="http://schemas.openxmlformats.org/officeDocument/2006/relationships/hyperlink" Target="http://fas.org/sgp/crs/misc/R42814.pdf" TargetMode="External"/><Relationship Id="rId62" Type="http://schemas.openxmlformats.org/officeDocument/2006/relationships/hyperlink" Target="http://www.foreignaffairs.com/articles/141202/edward-l-morse/welcome-to-the-revolution" TargetMode="External"/><Relationship Id="rId70" Type="http://schemas.openxmlformats.org/officeDocument/2006/relationships/hyperlink" Target="http://blogs.cfr.org/levi/2013/01/04/a-mixed-verdict-on-natural-gas-as-a-bridge-fuel" TargetMode="External"/><Relationship Id="rId75" Type="http://schemas.openxmlformats.org/officeDocument/2006/relationships/hyperlink" Target="http://www.boem.gov/uploadedFiles/BOEM/Oil_and_Gas_Energy_Program/Leasing/Five_Year_Program/2012-2017_Five_Year_Program/PFP%20EconMethodology.pdf" TargetMode="External"/><Relationship Id="rId83" Type="http://schemas.openxmlformats.org/officeDocument/2006/relationships/hyperlink" Target="http://www.americanbar.org/content/dam/aba/administrative/environment_energy_resources/resources/baker_sidortsov_hydrocabon_Arctic.authcheckdam.pdf"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theoildrum.com/node/7075" TargetMode="External"/><Relationship Id="rId23" Type="http://schemas.openxmlformats.org/officeDocument/2006/relationships/hyperlink" Target="http://www.noia.org/noia-statement-next-five-year-plan/" TargetMode="External"/><Relationship Id="rId28" Type="http://schemas.openxmlformats.org/officeDocument/2006/relationships/hyperlink" Target="http://www.boem.gov/uploadedFiles/BOEM/Oil_and_Gas_Energy_Program/Resource_Evaluation/Resource_Assessment/2006-FinalInventoryReportDeliveredToCongress.pdf%20date%20accessed%207/7/14" TargetMode="External"/><Relationship Id="rId36" Type="http://schemas.openxmlformats.org/officeDocument/2006/relationships/hyperlink" Target="http://metronews.ca/news/world/980914/the-far-north-turf-war-who-really-rules-the-arctic/" TargetMode="External"/><Relationship Id="rId49" Type="http://schemas.openxmlformats.org/officeDocument/2006/relationships/hyperlink" Target="http://www.brookings.edu/~/media/Research/Files/Reports/2014/03/offshore%20oil%20gas%20governance%20arctic/Offshore%20Oil%20and%20Gas%20Governance%20web.pdf" TargetMode="External"/><Relationship Id="rId57" Type="http://schemas.openxmlformats.org/officeDocument/2006/relationships/hyperlink" Target="http://www.businessweek.com/articles/2013-07-25/chemical-companies-rush-to-the-u-dot-s-dot-thanks-to-cheap-natural-gas" TargetMode="External"/><Relationship Id="rId10" Type="http://schemas.openxmlformats.org/officeDocument/2006/relationships/hyperlink" Target="http://oilprice.com/Interviews/Shale-the-Last-Oil-and-Gas-Train-Interview-with-Arthur-Berman.html" TargetMode="External"/><Relationship Id="rId31" Type="http://schemas.openxmlformats.org/officeDocument/2006/relationships/hyperlink" Target="http://fas.org/sgp/crs/misc/RL33404.pdf" TargetMode="External"/><Relationship Id="rId44" Type="http://schemas.openxmlformats.org/officeDocument/2006/relationships/hyperlink" Target="http://www.brookings.edu/~/media/Research/Files/Reports/2014/03/offshore%20oil%20gas%20governance%20arctic/Offshore%20Oil%20and%20Gas%20Governance%20web.pdf" TargetMode="External"/><Relationship Id="rId52" Type="http://schemas.openxmlformats.org/officeDocument/2006/relationships/hyperlink" Target="http://www.americanenergyalliance.org/docs/images/aea_offshore_updated_final.pdf%20date%20accessed%207/8/14" TargetMode="External"/><Relationship Id="rId60" Type="http://schemas.openxmlformats.org/officeDocument/2006/relationships/hyperlink" Target="http://www.thenation.com/article/new-geopolitics-energy" TargetMode="External"/><Relationship Id="rId65" Type="http://schemas.openxmlformats.org/officeDocument/2006/relationships/hyperlink" Target="http://dailysignal.com/2011/07/28/u-s-shale-gas-the-geopolitical-impact/" TargetMode="External"/><Relationship Id="rId73" Type="http://schemas.openxmlformats.org/officeDocument/2006/relationships/hyperlink" Target="http://www.boem.gov/uploadedFiles/BOEM/Oil_and_Gas_Energy_Program/Leasing/Five_Year_Program/2012-2017_Five_Year_Program/PFP%20EconMethodology.pdf" TargetMode="External"/><Relationship Id="rId78" Type="http://schemas.openxmlformats.org/officeDocument/2006/relationships/hyperlink" Target="http://www.epw.senate.gov/ocsla.pdf%20date%20accessed%207/3/14" TargetMode="External"/><Relationship Id="rId81" Type="http://schemas.openxmlformats.org/officeDocument/2006/relationships/hyperlink" Target="http://www.foreignaffairs.com/articles/141202/edward-l-morse/welcome-to-the-revolution" TargetMode="External"/><Relationship Id="rId86" Type="http://schemas.openxmlformats.org/officeDocument/2006/relationships/hyperlink" Target="http://fas.org/sgp/crs/misc/RL33404.pdf%20date%20accessed%207/6/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136</TotalTime>
  <Pages>61</Pages>
  <Words>55736</Words>
  <Characters>317698</Characters>
  <Application>Microsoft Office Word</Application>
  <DocSecurity>0</DocSecurity>
  <Lines>2647</Lines>
  <Paragraphs>745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372689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cp:lastModifiedBy>
  <cp:revision>2</cp:revision>
  <dcterms:created xsi:type="dcterms:W3CDTF">2014-07-10T19:14:00Z</dcterms:created>
  <dcterms:modified xsi:type="dcterms:W3CDTF">2014-07-11T04:14:00Z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